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5E" w:rsidRPr="00C253A7" w:rsidRDefault="00E60B5E" w:rsidP="00E60B5E">
      <w:pPr>
        <w:pStyle w:val="Header"/>
        <w:tabs>
          <w:tab w:val="right" w:pos="9356"/>
        </w:tabs>
        <w:ind w:left="709"/>
        <w:jc w:val="center"/>
        <w:rPr>
          <w:b/>
        </w:rPr>
      </w:pPr>
      <w:r>
        <w:rPr>
          <w:rFonts w:eastAsia="Calibri"/>
          <w:b/>
          <w:i/>
          <w:iCs/>
          <w:noProof/>
          <w:color w:val="000000"/>
          <w:lang w:val="ro-RO" w:eastAsia="ro-RO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-78105</wp:posOffset>
            </wp:positionV>
            <wp:extent cx="457200" cy="657225"/>
            <wp:effectExtent l="19050" t="0" r="0" b="0"/>
            <wp:wrapNone/>
            <wp:docPr id="1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3A7">
        <w:rPr>
          <w:b/>
        </w:rPr>
        <w:t>ROMÂNIA</w:t>
      </w:r>
    </w:p>
    <w:p w:rsidR="00E60B5E" w:rsidRPr="00C253A7" w:rsidRDefault="00E60B5E" w:rsidP="00E60B5E">
      <w:pPr>
        <w:pStyle w:val="Header"/>
        <w:tabs>
          <w:tab w:val="right" w:pos="9356"/>
        </w:tabs>
        <w:ind w:left="709"/>
        <w:jc w:val="center"/>
        <w:rPr>
          <w:b/>
        </w:rPr>
      </w:pPr>
      <w:r>
        <w:rPr>
          <w:b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4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3A7">
        <w:rPr>
          <w:b/>
        </w:rPr>
        <w:t>JUDEŢUL BACĂU</w:t>
      </w:r>
    </w:p>
    <w:p w:rsidR="00E60B5E" w:rsidRPr="00C253A7" w:rsidRDefault="00E60B5E" w:rsidP="00E60B5E">
      <w:pPr>
        <w:pStyle w:val="NoSpacing"/>
        <w:ind w:left="709"/>
        <w:jc w:val="center"/>
        <w:rPr>
          <w:rStyle w:val="SubtleEmphasis"/>
          <w:rFonts w:ascii="Times New Roman" w:hAnsi="Times New Roman"/>
          <w:b/>
          <w:sz w:val="24"/>
          <w:szCs w:val="24"/>
        </w:rPr>
      </w:pPr>
      <w:r w:rsidRPr="00C253A7">
        <w:rPr>
          <w:rStyle w:val="SubtleEmphasis"/>
          <w:rFonts w:ascii="Times New Roman" w:hAnsi="Times New Roman"/>
          <w:b/>
          <w:sz w:val="24"/>
          <w:szCs w:val="24"/>
        </w:rPr>
        <w:t>COMUNA CLEJA</w:t>
      </w:r>
    </w:p>
    <w:p w:rsidR="00E60B5E" w:rsidRPr="00C253A7" w:rsidRDefault="00A625E2" w:rsidP="00E60B5E">
      <w:pPr>
        <w:pStyle w:val="NoSpacing"/>
        <w:ind w:left="709"/>
        <w:jc w:val="center"/>
        <w:rPr>
          <w:rStyle w:val="SubtleEmphasis"/>
          <w:rFonts w:ascii="Times New Roman" w:hAnsi="Times New Roman"/>
          <w:b/>
          <w:sz w:val="24"/>
          <w:szCs w:val="24"/>
        </w:rPr>
      </w:pPr>
      <w:r>
        <w:rPr>
          <w:rStyle w:val="SubtleEmphasis"/>
          <w:rFonts w:ascii="Times New Roman" w:hAnsi="Times New Roman"/>
          <w:b/>
          <w:sz w:val="24"/>
          <w:szCs w:val="24"/>
        </w:rPr>
        <w:t>CONSILIUL LOCAL</w:t>
      </w:r>
    </w:p>
    <w:p w:rsidR="00E60B5E" w:rsidRPr="00C253A7" w:rsidRDefault="00E60B5E" w:rsidP="00E60B5E">
      <w:pPr>
        <w:pStyle w:val="Header"/>
        <w:tabs>
          <w:tab w:val="left" w:pos="7680"/>
          <w:tab w:val="left" w:pos="7890"/>
        </w:tabs>
        <w:spacing w:line="264" w:lineRule="auto"/>
        <w:ind w:left="709"/>
        <w:jc w:val="center"/>
        <w:rPr>
          <w:b/>
          <w:i/>
        </w:rPr>
      </w:pPr>
      <w:r w:rsidRPr="00C253A7"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9" o:title=""/>
          </v:shape>
          <o:OLEObject Type="Embed" ProgID="CorelDraw.Graphic.17" ShapeID="_x0000_i1025" DrawAspect="Content" ObjectID="_1752311170" r:id="rId10"/>
        </w:object>
      </w:r>
    </w:p>
    <w:p w:rsidR="00E60B5E" w:rsidRPr="00C253A7" w:rsidRDefault="00E60B5E" w:rsidP="00E60B5E">
      <w:pPr>
        <w:pStyle w:val="Header"/>
        <w:spacing w:line="264" w:lineRule="auto"/>
        <w:ind w:left="709"/>
        <w:jc w:val="center"/>
        <w:rPr>
          <w:b/>
        </w:rPr>
      </w:pPr>
      <w:proofErr w:type="spellStart"/>
      <w:proofErr w:type="gramStart"/>
      <w:r w:rsidRPr="00C253A7">
        <w:rPr>
          <w:b/>
        </w:rPr>
        <w:t>Strada</w:t>
      </w:r>
      <w:proofErr w:type="spellEnd"/>
      <w:r w:rsidRPr="00C253A7">
        <w:rPr>
          <w:b/>
        </w:rPr>
        <w:t xml:space="preserve"> </w:t>
      </w:r>
      <w:proofErr w:type="spellStart"/>
      <w:r w:rsidRPr="00C253A7">
        <w:rPr>
          <w:b/>
        </w:rPr>
        <w:t>Unirii</w:t>
      </w:r>
      <w:proofErr w:type="spellEnd"/>
      <w:r w:rsidRPr="00C253A7">
        <w:rPr>
          <w:b/>
        </w:rPr>
        <w:t>, nr.</w:t>
      </w:r>
      <w:proofErr w:type="gramEnd"/>
      <w:r w:rsidRPr="00C253A7">
        <w:rPr>
          <w:b/>
        </w:rPr>
        <w:t xml:space="preserve"> </w:t>
      </w:r>
      <w:proofErr w:type="gramStart"/>
      <w:r w:rsidRPr="00C253A7">
        <w:rPr>
          <w:b/>
        </w:rPr>
        <w:t>224,</w:t>
      </w:r>
      <w:proofErr w:type="gramEnd"/>
      <w:r w:rsidRPr="00C253A7">
        <w:rPr>
          <w:b/>
        </w:rPr>
        <w:t xml:space="preserve"> sat </w:t>
      </w:r>
      <w:proofErr w:type="spellStart"/>
      <w:r w:rsidRPr="00C253A7">
        <w:rPr>
          <w:b/>
        </w:rPr>
        <w:t>Cleja</w:t>
      </w:r>
      <w:proofErr w:type="spellEnd"/>
      <w:r w:rsidRPr="00C253A7">
        <w:rPr>
          <w:b/>
        </w:rPr>
        <w:t>; Tel/fax: 0234/253012; 0234/253222</w:t>
      </w:r>
    </w:p>
    <w:p w:rsidR="00E60B5E" w:rsidRPr="00C253A7" w:rsidRDefault="00E60B5E" w:rsidP="00E60B5E">
      <w:pPr>
        <w:pStyle w:val="NoSpacing"/>
        <w:ind w:left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C253A7">
        <w:rPr>
          <w:rFonts w:ascii="Times New Roman" w:hAnsi="Times New Roman"/>
          <w:b/>
          <w:sz w:val="24"/>
          <w:szCs w:val="24"/>
        </w:rPr>
        <w:t>e</w:t>
      </w:r>
      <w:r w:rsidRPr="00C253A7">
        <w:rPr>
          <w:rFonts w:ascii="Times New Roman" w:hAnsi="Times New Roman"/>
          <w:b/>
          <w:i/>
          <w:sz w:val="24"/>
          <w:szCs w:val="24"/>
        </w:rPr>
        <w:t xml:space="preserve">-mail: </w:t>
      </w:r>
      <w:hyperlink r:id="rId11" w:history="1">
        <w:r w:rsidRPr="00C253A7">
          <w:rPr>
            <w:rStyle w:val="Hyperlink"/>
            <w:rFonts w:ascii="Times New Roman" w:hAnsi="Times New Roman"/>
            <w:sz w:val="24"/>
            <w:szCs w:val="24"/>
          </w:rPr>
          <w:t>uat@primariacleja.ro</w:t>
        </w:r>
      </w:hyperlink>
    </w:p>
    <w:p w:rsidR="00E60B5E" w:rsidRDefault="00E60B5E" w:rsidP="00E60B5E">
      <w:pPr>
        <w:jc w:val="right"/>
      </w:pPr>
    </w:p>
    <w:p w:rsidR="000B2390" w:rsidRDefault="00A625E2" w:rsidP="00E60B5E">
      <w:pPr>
        <w:jc w:val="right"/>
        <w:rPr>
          <w:b/>
        </w:rPr>
      </w:pPr>
      <w:r>
        <w:rPr>
          <w:b/>
        </w:rPr>
        <w:t xml:space="preserve">ANEXA LA </w:t>
      </w:r>
      <w:proofErr w:type="gramStart"/>
      <w:r>
        <w:rPr>
          <w:b/>
        </w:rPr>
        <w:t>HCL  63</w:t>
      </w:r>
      <w:proofErr w:type="gramEnd"/>
      <w:r>
        <w:rPr>
          <w:b/>
        </w:rPr>
        <w:t xml:space="preserve"> DIN  31</w:t>
      </w:r>
      <w:r w:rsidR="00E60B5E" w:rsidRPr="00E60B5E">
        <w:rPr>
          <w:b/>
        </w:rPr>
        <w:t>.07.2023</w:t>
      </w:r>
    </w:p>
    <w:p w:rsidR="00E60B5E" w:rsidRPr="00E60B5E" w:rsidRDefault="00E60B5E" w:rsidP="00E60B5E">
      <w:pPr>
        <w:jc w:val="right"/>
        <w:rPr>
          <w:b/>
        </w:rPr>
      </w:pPr>
    </w:p>
    <w:p w:rsidR="00E60B5E" w:rsidRPr="00482C5C" w:rsidRDefault="00E60B5E" w:rsidP="00E60B5E">
      <w:pPr>
        <w:pStyle w:val="NormalWeb"/>
        <w:tabs>
          <w:tab w:val="left" w:pos="6630"/>
        </w:tabs>
        <w:spacing w:before="0" w:after="0"/>
        <w:jc w:val="center"/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</w:pPr>
      <w:r w:rsidRPr="00ED32B0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 xml:space="preserve">Regulamentul 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pentru premierea elevilor de pe raza UAT </w:t>
      </w:r>
      <w:r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Cleja 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>, care au ob</w:t>
      </w:r>
      <w:r w:rsidRPr="00ED32B0">
        <w:rPr>
          <w:rFonts w:ascii="Arial" w:hAnsi="Arial" w:cs="Arial"/>
          <w:b/>
          <w:bCs/>
          <w:iCs/>
          <w:sz w:val="26"/>
          <w:szCs w:val="26"/>
          <w:lang w:val="pt-BR"/>
        </w:rPr>
        <w:t>ț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inut rezultate deosebite 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 xml:space="preserve">(premiul I, II, III) la </w:t>
      </w:r>
      <w:r w:rsidRPr="004D0C9F">
        <w:rPr>
          <w:rStyle w:val="Bodytext5"/>
          <w:i w:val="0"/>
          <w:iCs w:val="0"/>
        </w:rPr>
        <w:t>la olimpiadele /concursuri</w:t>
      </w:r>
      <w:r>
        <w:rPr>
          <w:rStyle w:val="Bodytext5"/>
          <w:i w:val="0"/>
          <w:iCs w:val="0"/>
        </w:rPr>
        <w:t xml:space="preserve">le </w:t>
      </w:r>
      <w:r w:rsidRPr="004D0C9F">
        <w:rPr>
          <w:rStyle w:val="Bodytext5"/>
          <w:i w:val="0"/>
          <w:iCs w:val="0"/>
        </w:rPr>
        <w:t xml:space="preserve"> </w:t>
      </w:r>
      <w:r>
        <w:rPr>
          <w:rStyle w:val="Bodytext5"/>
          <w:i w:val="0"/>
          <w:iCs w:val="0"/>
        </w:rPr>
        <w:t xml:space="preserve">școlare și extrașcolare 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>la etapele: interjude</w:t>
      </w:r>
      <w:r w:rsidRPr="00482C5C">
        <w:rPr>
          <w:rFonts w:ascii="Cambria" w:hAnsi="Cambria" w:cs="Cambria"/>
          <w:b/>
          <w:bCs/>
          <w:iCs/>
          <w:color w:val="auto"/>
          <w:sz w:val="26"/>
          <w:szCs w:val="26"/>
          <w:lang w:val="pt-BR"/>
        </w:rPr>
        <w:t>ț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>ean</w:t>
      </w:r>
      <w:r w:rsidRPr="00482C5C">
        <w:rPr>
          <w:rFonts w:ascii="Book Antiqua" w:hAnsi="Book Antiqua" w:cs="Book Antiqua"/>
          <w:b/>
          <w:bCs/>
          <w:iCs/>
          <w:color w:val="auto"/>
          <w:sz w:val="26"/>
          <w:szCs w:val="26"/>
          <w:lang w:val="pt-BR"/>
        </w:rPr>
        <w:t>ă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>/jude</w:t>
      </w:r>
      <w:r w:rsidRPr="00482C5C">
        <w:rPr>
          <w:rFonts w:ascii="Cambria" w:hAnsi="Cambria" w:cs="Cambria"/>
          <w:b/>
          <w:bCs/>
          <w:iCs/>
          <w:color w:val="auto"/>
          <w:sz w:val="26"/>
          <w:szCs w:val="26"/>
          <w:lang w:val="pt-BR"/>
        </w:rPr>
        <w:t>ț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>ean</w:t>
      </w:r>
      <w:r w:rsidRPr="00482C5C">
        <w:rPr>
          <w:rFonts w:ascii="Book Antiqua" w:hAnsi="Book Antiqua" w:cs="Book Antiqua"/>
          <w:b/>
          <w:bCs/>
          <w:iCs/>
          <w:color w:val="auto"/>
          <w:sz w:val="26"/>
          <w:szCs w:val="26"/>
          <w:lang w:val="pt-BR"/>
        </w:rPr>
        <w:t>ă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 xml:space="preserve">/natională </w:t>
      </w:r>
      <w:r w:rsidRPr="00482C5C">
        <w:rPr>
          <w:rFonts w:ascii="Cambria" w:hAnsi="Cambria" w:cs="Cambria"/>
          <w:b/>
          <w:bCs/>
          <w:iCs/>
          <w:color w:val="auto"/>
          <w:sz w:val="26"/>
          <w:szCs w:val="26"/>
          <w:lang w:val="pt-BR"/>
        </w:rPr>
        <w:t>ș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>i interna</w:t>
      </w:r>
      <w:r w:rsidRPr="00482C5C">
        <w:rPr>
          <w:rFonts w:ascii="Cambria" w:hAnsi="Cambria" w:cs="Cambria"/>
          <w:b/>
          <w:bCs/>
          <w:iCs/>
          <w:color w:val="auto"/>
          <w:sz w:val="26"/>
          <w:szCs w:val="26"/>
          <w:lang w:val="pt-BR"/>
        </w:rPr>
        <w:t>ț</w:t>
      </w:r>
      <w:r w:rsidRPr="00482C5C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 xml:space="preserve">ională </w:t>
      </w:r>
    </w:p>
    <w:p w:rsidR="00E60B5E" w:rsidRPr="00CF0AF9" w:rsidRDefault="00E60B5E" w:rsidP="00E60B5E">
      <w:pPr>
        <w:tabs>
          <w:tab w:val="left" w:pos="3985"/>
          <w:tab w:val="left" w:pos="9577"/>
        </w:tabs>
        <w:spacing w:before="33" w:line="248" w:lineRule="auto"/>
        <w:ind w:right="432"/>
        <w:rPr>
          <w:rFonts w:ascii="Arial" w:hAnsi="Arial" w:cs="Arial"/>
          <w:b/>
          <w:color w:val="1F1D23"/>
          <w:w w:val="105"/>
          <w:lang w:val="pt-BR"/>
        </w:rPr>
      </w:pPr>
    </w:p>
    <w:p w:rsidR="00E60B5E" w:rsidRPr="00ED32B0" w:rsidRDefault="00E60B5E" w:rsidP="00E60B5E">
      <w:pPr>
        <w:tabs>
          <w:tab w:val="left" w:pos="3985"/>
          <w:tab w:val="left" w:pos="9577"/>
        </w:tabs>
        <w:ind w:right="432"/>
        <w:rPr>
          <w:rFonts w:ascii="Book Antiqua" w:eastAsia="Arial" w:hAnsi="Book Antiqua" w:cs="Arial"/>
          <w:b/>
          <w:color w:val="000000"/>
        </w:rPr>
      </w:pPr>
      <w:proofErr w:type="spellStart"/>
      <w:r w:rsidRPr="00ED32B0">
        <w:rPr>
          <w:rFonts w:ascii="Book Antiqua" w:eastAsia="Arial" w:hAnsi="Book Antiqua" w:cs="Arial"/>
          <w:b/>
          <w:color w:val="000000"/>
        </w:rPr>
        <w:t>Având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în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vedere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prevederile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legale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>: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1"/>
        </w:numPr>
        <w:tabs>
          <w:tab w:val="left" w:pos="343"/>
        </w:tabs>
        <w:spacing w:after="0"/>
        <w:ind w:left="0" w:firstLine="0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Ordonan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urgen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Guvemului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nr.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57/ 2019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privind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Codul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>
        <w:rPr>
          <w:rFonts w:ascii="Book Antiqua" w:hAnsi="Book Antiqua" w:cs="Arial"/>
          <w:color w:val="000000"/>
        </w:rPr>
        <w:t>administrativ</w:t>
      </w:r>
      <w:r>
        <w:rPr>
          <w:rFonts w:ascii="Book Antiqua" w:hAnsi="Book Antiqua" w:cs="Arial"/>
          <w:color w:val="000000"/>
          <w:lang w:val="ro-RO"/>
        </w:rPr>
        <w:t xml:space="preserve">, cu modificările </w:t>
      </w:r>
      <w:r>
        <w:rPr>
          <w:color w:val="000000"/>
          <w:lang w:val="ro-RO"/>
        </w:rPr>
        <w:t>și completrile ulterioare;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1"/>
        </w:numPr>
        <w:tabs>
          <w:tab w:val="left" w:pos="338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Legea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nr.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273/2006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privind</w:t>
      </w:r>
      <w:r w:rsidRPr="002324DC">
        <w:rPr>
          <w:rFonts w:ascii="Book Antiqua" w:hAnsi="Book Antiqua" w:cs="Arial"/>
          <w:color w:val="000000"/>
          <w:spacing w:val="36"/>
        </w:rPr>
        <w:t xml:space="preserve"> </w:t>
      </w:r>
      <w:r w:rsidRPr="002324DC">
        <w:rPr>
          <w:rFonts w:ascii="Book Antiqua" w:hAnsi="Book Antiqua" w:cs="Arial"/>
          <w:color w:val="000000"/>
        </w:rPr>
        <w:t>finan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ele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publice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locale,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cu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modificările </w:t>
      </w:r>
      <w:r w:rsidRPr="002324DC">
        <w:rPr>
          <w:rFonts w:ascii="Arial" w:hAnsi="Arial" w:cs="Arial"/>
          <w:color w:val="000000"/>
          <w:spacing w:val="17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completările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ulterioare;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1"/>
        </w:numPr>
        <w:tabs>
          <w:tab w:val="left" w:pos="333"/>
        </w:tabs>
        <w:spacing w:after="0"/>
        <w:ind w:left="0" w:firstLine="0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Legea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nr.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1/2011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a educa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iei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na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ionale,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cu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modificările </w:t>
      </w:r>
      <w:r w:rsidRPr="002324DC">
        <w:rPr>
          <w:rFonts w:ascii="Arial" w:hAnsi="Arial" w:cs="Arial"/>
          <w:color w:val="000000"/>
          <w:spacing w:val="23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completările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ulterioare;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1"/>
        </w:numPr>
        <w:tabs>
          <w:tab w:val="left" w:pos="324"/>
        </w:tabs>
        <w:spacing w:after="0"/>
        <w:ind w:left="0" w:right="114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Normele</w:t>
      </w:r>
      <w:r w:rsidRPr="002324DC">
        <w:rPr>
          <w:rFonts w:ascii="Book Antiqua" w:hAnsi="Book Antiqua" w:cs="Arial"/>
          <w:color w:val="000000"/>
          <w:spacing w:val="38"/>
        </w:rPr>
        <w:t xml:space="preserve"> </w:t>
      </w:r>
      <w:r w:rsidRPr="002324DC">
        <w:rPr>
          <w:rFonts w:ascii="Book Antiqua" w:hAnsi="Book Antiqua" w:cs="Arial"/>
          <w:color w:val="000000"/>
        </w:rPr>
        <w:t>metodologice</w:t>
      </w:r>
      <w:r w:rsidRPr="002324DC">
        <w:rPr>
          <w:rFonts w:ascii="Book Antiqua" w:hAnsi="Book Antiqua" w:cs="Arial"/>
          <w:color w:val="000000"/>
          <w:spacing w:val="50"/>
        </w:rPr>
        <w:t xml:space="preserve"> </w:t>
      </w:r>
      <w:r w:rsidRPr="002324DC">
        <w:rPr>
          <w:rFonts w:ascii="Book Antiqua" w:hAnsi="Book Antiqua" w:cs="Arial"/>
          <w:color w:val="000000"/>
        </w:rPr>
        <w:t>privind</w:t>
      </w:r>
      <w:r w:rsidRPr="002324DC">
        <w:rPr>
          <w:rFonts w:ascii="Book Antiqua" w:hAnsi="Book Antiqua" w:cs="Arial"/>
          <w:color w:val="000000"/>
          <w:spacing w:val="46"/>
        </w:rPr>
        <w:t xml:space="preserve"> </w:t>
      </w:r>
      <w:r w:rsidRPr="002324DC">
        <w:rPr>
          <w:rFonts w:ascii="Book Antiqua" w:hAnsi="Book Antiqua" w:cs="Arial"/>
          <w:color w:val="000000"/>
        </w:rPr>
        <w:t>cheltuielile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cu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organizarea  </w:t>
      </w:r>
      <w:r w:rsidRPr="002324DC">
        <w:rPr>
          <w:rFonts w:ascii="Arial" w:hAnsi="Arial" w:cs="Arial"/>
          <w:color w:val="000000"/>
          <w:spacing w:val="41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desfă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  <w:spacing w:val="1"/>
        </w:rPr>
        <w:t>urarea</w:t>
      </w:r>
      <w:r w:rsidRPr="002324DC">
        <w:rPr>
          <w:rFonts w:ascii="Book Antiqua" w:hAnsi="Book Antiqua" w:cs="Arial"/>
          <w:color w:val="000000"/>
          <w:spacing w:val="36"/>
        </w:rPr>
        <w:t xml:space="preserve"> </w:t>
      </w:r>
      <w:r w:rsidRPr="002324DC">
        <w:rPr>
          <w:rFonts w:ascii="Book Antiqua" w:hAnsi="Book Antiqua" w:cs="Arial"/>
          <w:color w:val="000000"/>
        </w:rPr>
        <w:t>compe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it</w:t>
      </w:r>
      <w:r>
        <w:rPr>
          <w:rFonts w:ascii="Book Antiqua" w:hAnsi="Book Antiqua" w:cs="Arial"/>
          <w:color w:val="000000"/>
          <w:lang w:val="ro-RO"/>
        </w:rPr>
        <w:t>i</w:t>
      </w:r>
      <w:r w:rsidRPr="002324DC">
        <w:rPr>
          <w:rFonts w:ascii="Book Antiqua" w:hAnsi="Book Antiqua" w:cs="Arial"/>
          <w:color w:val="000000"/>
        </w:rPr>
        <w:t xml:space="preserve">ilor  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Arial" w:hAnsi="Arial" w:cs="Arial"/>
          <w:color w:val="000000"/>
          <w:spacing w:val="35"/>
        </w:rPr>
        <w:t>ș</w:t>
      </w:r>
      <w:r w:rsidRPr="002324DC">
        <w:rPr>
          <w:rFonts w:ascii="Book Antiqua" w:hAnsi="Book Antiqua" w:cs="Arial"/>
          <w:color w:val="000000"/>
        </w:rPr>
        <w:t>colare,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extra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  <w:spacing w:val="1"/>
        </w:rPr>
        <w:t>colare</w:t>
      </w:r>
      <w:r w:rsidRPr="002324DC">
        <w:rPr>
          <w:rFonts w:ascii="Book Antiqua" w:hAnsi="Book Antiqua" w:cs="Arial"/>
          <w:color w:val="000000"/>
        </w:rPr>
        <w:t xml:space="preserve">  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Arial" w:hAnsi="Arial" w:cs="Arial"/>
          <w:color w:val="000000"/>
          <w:spacing w:val="20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28"/>
          <w:w w:val="88"/>
        </w:rPr>
        <w:t xml:space="preserve"> </w:t>
      </w:r>
      <w:r w:rsidRPr="002324DC">
        <w:rPr>
          <w:rFonts w:ascii="Book Antiqua" w:hAnsi="Book Antiqua" w:cs="Arial"/>
          <w:color w:val="000000"/>
        </w:rPr>
        <w:t>extracuriculare,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cuantumul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stimulentelor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acordate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elevilor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premiati  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Arial" w:hAnsi="Arial" w:cs="Arial"/>
          <w:color w:val="000000"/>
          <w:spacing w:val="24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unitatilor  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Arial" w:hAnsi="Arial" w:cs="Arial"/>
          <w:color w:val="000000"/>
          <w:spacing w:val="22"/>
        </w:rPr>
        <w:t>ș</w:t>
      </w:r>
      <w:r w:rsidRPr="002324DC">
        <w:rPr>
          <w:rFonts w:ascii="Book Antiqua" w:hAnsi="Book Antiqua" w:cs="Arial"/>
          <w:color w:val="000000"/>
        </w:rPr>
        <w:t>colare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provenienta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w w:val="103"/>
        </w:rPr>
        <w:t xml:space="preserve"> </w:t>
      </w:r>
      <w:r w:rsidRPr="002324DC">
        <w:rPr>
          <w:rFonts w:ascii="Book Antiqua" w:hAnsi="Book Antiqua" w:cs="Arial"/>
          <w:color w:val="000000"/>
        </w:rPr>
        <w:t>premian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ilor,</w:t>
      </w:r>
      <w:r w:rsidRPr="002324DC">
        <w:rPr>
          <w:rFonts w:ascii="Book Antiqua" w:hAnsi="Book Antiqua" w:cs="Arial"/>
          <w:color w:val="000000"/>
          <w:spacing w:val="38"/>
        </w:rPr>
        <w:t xml:space="preserve"> </w:t>
      </w:r>
      <w:r w:rsidRPr="002324DC">
        <w:rPr>
          <w:rFonts w:ascii="Book Antiqua" w:hAnsi="Book Antiqua" w:cs="Arial"/>
          <w:color w:val="000000"/>
        </w:rPr>
        <w:t>aprobate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prin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H.G.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  <w:spacing w:val="4"/>
        </w:rPr>
        <w:t>nr</w:t>
      </w:r>
      <w:r w:rsidRPr="002324DC">
        <w:rPr>
          <w:rFonts w:ascii="Book Antiqua" w:hAnsi="Book Antiqua" w:cs="Arial"/>
          <w:color w:val="000000"/>
          <w:spacing w:val="3"/>
        </w:rPr>
        <w:t>.</w:t>
      </w:r>
      <w:r w:rsidRPr="002324DC">
        <w:rPr>
          <w:rFonts w:ascii="Book Antiqua" w:hAnsi="Book Antiqua" w:cs="Arial"/>
          <w:color w:val="000000"/>
          <w:spacing w:val="-10"/>
        </w:rPr>
        <w:t xml:space="preserve"> </w:t>
      </w:r>
      <w:r w:rsidRPr="002324DC">
        <w:rPr>
          <w:rFonts w:ascii="Book Antiqua" w:hAnsi="Book Antiqua" w:cs="Arial"/>
          <w:color w:val="000000"/>
        </w:rPr>
        <w:t>536/2016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privind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stimularea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performantei  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Arial" w:hAnsi="Arial" w:cs="Arial"/>
          <w:color w:val="000000"/>
          <w:spacing w:val="22"/>
        </w:rPr>
        <w:t>ș</w:t>
      </w:r>
      <w:r w:rsidRPr="002324DC">
        <w:rPr>
          <w:rFonts w:ascii="Book Antiqua" w:hAnsi="Book Antiqua" w:cs="Arial"/>
          <w:color w:val="000000"/>
        </w:rPr>
        <w:t>colare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inalte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din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invă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ămantul</w:t>
      </w:r>
      <w:r w:rsidRPr="002324DC">
        <w:rPr>
          <w:rFonts w:ascii="Book Antiqua" w:hAnsi="Book Antiqua" w:cs="Arial"/>
          <w:color w:val="000000"/>
          <w:spacing w:val="21"/>
          <w:w w:val="99"/>
        </w:rPr>
        <w:t xml:space="preserve"> </w:t>
      </w:r>
      <w:r w:rsidRPr="002324DC">
        <w:rPr>
          <w:rFonts w:ascii="Book Antiqua" w:hAnsi="Book Antiqua" w:cs="Arial"/>
          <w:color w:val="000000"/>
        </w:rPr>
        <w:t>preuniversitar;</w:t>
      </w:r>
    </w:p>
    <w:p w:rsidR="00E60B5E" w:rsidRPr="00CF0AF9" w:rsidRDefault="00E60B5E" w:rsidP="00E60B5E">
      <w:pPr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spacing w:val="4"/>
          <w:w w:val="105"/>
          <w:u w:val="single"/>
        </w:rPr>
        <w:t>Art</w:t>
      </w:r>
      <w:r w:rsidRPr="002324DC">
        <w:rPr>
          <w:rFonts w:ascii="Book Antiqua" w:hAnsi="Book Antiqua" w:cs="Arial"/>
          <w:b/>
          <w:color w:val="000000"/>
          <w:spacing w:val="3"/>
          <w:w w:val="105"/>
          <w:u w:val="single"/>
        </w:rPr>
        <w:t>.</w:t>
      </w:r>
      <w:r w:rsidRPr="002324DC">
        <w:rPr>
          <w:rFonts w:ascii="Book Antiqua" w:hAnsi="Book Antiqua" w:cs="Arial"/>
          <w:b/>
          <w:color w:val="000000"/>
          <w:spacing w:val="5"/>
          <w:w w:val="105"/>
          <w:u w:val="single"/>
        </w:rPr>
        <w:t>1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.</w:t>
      </w:r>
    </w:p>
    <w:p w:rsidR="00E60B5E" w:rsidRPr="008D74E4" w:rsidRDefault="00E60B5E" w:rsidP="00E60B5E">
      <w:pPr>
        <w:pStyle w:val="BodyText"/>
        <w:tabs>
          <w:tab w:val="left" w:pos="4606"/>
        </w:tabs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Regulamentul</w:t>
      </w:r>
      <w:r w:rsidRPr="002324DC">
        <w:rPr>
          <w:rFonts w:ascii="Book Antiqua" w:hAnsi="Book Antiqua" w:cs="Arial"/>
          <w:color w:val="000000"/>
          <w:spacing w:val="34"/>
        </w:rPr>
        <w:t xml:space="preserve"> </w:t>
      </w:r>
      <w:r w:rsidRPr="002324DC">
        <w:rPr>
          <w:rFonts w:ascii="Book Antiqua" w:hAnsi="Book Antiqua" w:cs="Arial"/>
          <w:color w:val="000000"/>
        </w:rPr>
        <w:t>are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ca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obiect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crearea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unui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cadru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unitar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sus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inere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9"/>
        </w:rPr>
        <w:t xml:space="preserve"> elevilor care </w:t>
      </w:r>
      <w:r w:rsidRPr="002324DC">
        <w:rPr>
          <w:rFonts w:ascii="Book Antiqua" w:hAnsi="Book Antiqua" w:cs="Arial"/>
          <w:color w:val="000000"/>
        </w:rPr>
        <w:t>au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rezultate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deosebite</w:t>
      </w:r>
      <w:r>
        <w:rPr>
          <w:rFonts w:ascii="Book Antiqua" w:hAnsi="Book Antiqua" w:cs="Arial"/>
          <w:color w:val="000000"/>
          <w:lang w:val="ro-RO"/>
        </w:rPr>
        <w:t xml:space="preserve"> (premiul I, II, III</w:t>
      </w:r>
      <w:r>
        <w:rPr>
          <w:rFonts w:ascii="Book Antiqua" w:hAnsi="Book Antiqua" w:cs="Arial"/>
          <w:color w:val="000000"/>
          <w:spacing w:val="28"/>
          <w:lang w:val="pt-BR"/>
        </w:rPr>
        <w:t>)</w:t>
      </w:r>
      <w:r w:rsidRPr="00CF0AF9">
        <w:rPr>
          <w:rFonts w:ascii="Book Antiqua" w:hAnsi="Book Antiqua" w:cs="Arial"/>
          <w:color w:val="000000"/>
          <w:spacing w:val="28"/>
          <w:lang w:val="pt-BR"/>
        </w:rPr>
        <w:t xml:space="preserve"> </w:t>
      </w:r>
      <w:r w:rsidRPr="002324DC">
        <w:rPr>
          <w:rFonts w:ascii="Book Antiqua" w:hAnsi="Book Antiqua" w:cs="Arial"/>
          <w:color w:val="000000"/>
          <w:w w:val="99"/>
        </w:rPr>
        <w:t xml:space="preserve"> </w:t>
      </w:r>
      <w:r w:rsidRPr="004D0C9F">
        <w:rPr>
          <w:rStyle w:val="Bodytext5"/>
          <w:i w:val="0"/>
          <w:iCs w:val="0"/>
        </w:rPr>
        <w:t>la olimpiadele /concursuri</w:t>
      </w:r>
      <w:r>
        <w:rPr>
          <w:rStyle w:val="Bodytext5"/>
          <w:i w:val="0"/>
          <w:iCs w:val="0"/>
          <w:lang w:val="ro-RO"/>
        </w:rPr>
        <w:t>le</w:t>
      </w:r>
      <w:r w:rsidRPr="004D0C9F">
        <w:rPr>
          <w:rStyle w:val="Bodytext5"/>
          <w:i w:val="0"/>
          <w:iCs w:val="0"/>
        </w:rPr>
        <w:t xml:space="preserve"> </w:t>
      </w:r>
      <w:r>
        <w:rPr>
          <w:rStyle w:val="Bodytext5"/>
          <w:i w:val="0"/>
          <w:iCs w:val="0"/>
        </w:rPr>
        <w:t xml:space="preserve">școlare și extrașcolare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etap</w:t>
      </w:r>
      <w:r>
        <w:rPr>
          <w:rFonts w:ascii="Book Antiqua" w:hAnsi="Book Antiqua" w:cs="Arial"/>
          <w:color w:val="000000"/>
          <w:lang w:val="ro-RO"/>
        </w:rPr>
        <w:t xml:space="preserve">ele: </w:t>
      </w:r>
      <w:r>
        <w:rPr>
          <w:rFonts w:ascii="Book Antiqua" w:hAnsi="Book Antiqua"/>
          <w:b/>
        </w:rPr>
        <w:t>interjude</w:t>
      </w:r>
      <w:r>
        <w:rPr>
          <w:rFonts w:ascii="Cambria" w:hAnsi="Cambria"/>
          <w:b/>
        </w:rPr>
        <w:t>țeană/</w:t>
      </w:r>
      <w:r>
        <w:rPr>
          <w:rFonts w:ascii="Book Antiqua" w:hAnsi="Book Antiqua"/>
          <w:b/>
        </w:rPr>
        <w:t>jude</w:t>
      </w:r>
      <w:r>
        <w:rPr>
          <w:rFonts w:ascii="Cambria" w:hAnsi="Cambria"/>
          <w:b/>
        </w:rPr>
        <w:t>țeană/</w:t>
      </w:r>
      <w:r w:rsidRPr="002324DC">
        <w:rPr>
          <w:rFonts w:ascii="Book Antiqua" w:hAnsi="Book Antiqua"/>
          <w:b/>
        </w:rPr>
        <w:t>national</w:t>
      </w:r>
      <w:r>
        <w:rPr>
          <w:rFonts w:ascii="Book Antiqua" w:hAnsi="Book Antiqua"/>
          <w:b/>
        </w:rPr>
        <w:t>ă</w:t>
      </w:r>
      <w:r w:rsidRPr="00CF0AF9">
        <w:rPr>
          <w:rFonts w:ascii="Book Antiqua" w:hAnsi="Book Antiqua" w:cs="Arial"/>
          <w:color w:val="000000"/>
          <w:lang w:val="pt-BR"/>
        </w:rPr>
        <w:t xml:space="preserve"> </w:t>
      </w:r>
      <w:r w:rsidRPr="008D74E4">
        <w:rPr>
          <w:rStyle w:val="Bodytext5"/>
        </w:rPr>
        <w:t>și internațională a olimpiadelor/ concursurilor școlare/extrașcolare pe discipline de învățământ, sport,  protecție civilă, cultură și religie</w:t>
      </w:r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32"/>
        </w:rPr>
        <w:t xml:space="preserve"> </w:t>
      </w:r>
      <w:r w:rsidRPr="002324DC">
        <w:rPr>
          <w:rFonts w:ascii="Book Antiqua" w:hAnsi="Book Antiqua" w:cs="Arial"/>
          <w:color w:val="000000"/>
        </w:rPr>
        <w:t>in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scopul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stimulării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acestora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prin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sporirea</w:t>
      </w:r>
      <w:r w:rsidRPr="002324DC">
        <w:rPr>
          <w:rFonts w:ascii="Book Antiqua" w:hAnsi="Book Antiqua" w:cs="Arial"/>
          <w:color w:val="000000"/>
          <w:w w:val="101"/>
        </w:rPr>
        <w:t xml:space="preserve"> </w:t>
      </w:r>
      <w:r w:rsidRPr="002324DC">
        <w:rPr>
          <w:rFonts w:ascii="Book Antiqua" w:hAnsi="Book Antiqua" w:cs="Arial"/>
          <w:color w:val="000000"/>
        </w:rPr>
        <w:t>gradului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competi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</w:t>
      </w:r>
      <w:r w:rsidRPr="002324DC">
        <w:rPr>
          <w:rFonts w:ascii="Book Antiqua" w:hAnsi="Book Antiqua" w:cs="Arial"/>
          <w:color w:val="000000"/>
          <w:spacing w:val="31"/>
        </w:rPr>
        <w:t xml:space="preserve"> </w:t>
      </w:r>
      <w:r w:rsidRPr="002324DC">
        <w:rPr>
          <w:rFonts w:ascii="Book Antiqua" w:hAnsi="Book Antiqua" w:cs="Arial"/>
          <w:color w:val="000000"/>
        </w:rPr>
        <w:t>intre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elevi,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47"/>
        </w:rPr>
        <w:t xml:space="preserve"> </w:t>
      </w:r>
      <w:r w:rsidRPr="002324DC">
        <w:rPr>
          <w:rFonts w:ascii="Book Antiqua" w:hAnsi="Book Antiqua" w:cs="Arial"/>
          <w:color w:val="000000"/>
        </w:rPr>
        <w:t>sus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 xml:space="preserve">inerea </w:t>
      </w:r>
      <w:r w:rsidRPr="002324DC">
        <w:rPr>
          <w:rFonts w:ascii="Arial" w:hAnsi="Arial" w:cs="Arial"/>
          <w:color w:val="000000"/>
          <w:spacing w:val="26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cre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terea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performan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ei</w:t>
      </w:r>
      <w:r w:rsidRPr="002324DC">
        <w:rPr>
          <w:rFonts w:ascii="Book Antiqua" w:hAnsi="Book Antiqua" w:cs="Arial"/>
          <w:color w:val="000000"/>
          <w:spacing w:val="47"/>
        </w:rPr>
        <w:t xml:space="preserve"> </w:t>
      </w:r>
      <w:r w:rsidRPr="002324DC">
        <w:rPr>
          <w:rFonts w:ascii="Book Antiqua" w:hAnsi="Book Antiqua" w:cs="Arial"/>
          <w:color w:val="000000"/>
        </w:rPr>
        <w:t>educa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ionale,</w:t>
      </w:r>
      <w:r w:rsidRPr="002324DC">
        <w:rPr>
          <w:rFonts w:ascii="Book Antiqua" w:hAnsi="Book Antiqua" w:cs="Arial"/>
          <w:color w:val="000000"/>
          <w:spacing w:val="37"/>
        </w:rPr>
        <w:t xml:space="preserve"> </w:t>
      </w:r>
      <w:r w:rsidRPr="002324DC">
        <w:rPr>
          <w:rFonts w:ascii="Book Antiqua" w:hAnsi="Book Antiqua" w:cs="Arial"/>
        </w:rPr>
        <w:t xml:space="preserve">precum 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1"/>
        </w:rPr>
        <w:t xml:space="preserve"> </w:t>
      </w:r>
      <w:r w:rsidRPr="002324DC">
        <w:rPr>
          <w:rFonts w:ascii="Book Antiqua" w:hAnsi="Book Antiqua" w:cs="Arial"/>
          <w:color w:val="000000"/>
        </w:rPr>
        <w:t>promova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valorile</w:t>
      </w:r>
      <w:r w:rsidRPr="002324DC">
        <w:rPr>
          <w:rFonts w:ascii="Book Antiqua" w:hAnsi="Book Antiqua" w:cs="Arial"/>
          <w:color w:val="000000"/>
          <w:spacing w:val="22"/>
          <w:w w:val="101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</w:rPr>
        <w:t>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-7"/>
          <w:w w:val="105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2.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(1)</w:t>
      </w:r>
      <w:r w:rsidRPr="002324DC">
        <w:rPr>
          <w:rFonts w:ascii="Book Antiqua" w:hAnsi="Book Antiqua" w:cs="Arial"/>
          <w:color w:val="000000"/>
          <w:spacing w:val="-15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Promovarea 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sus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inerea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performan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ei</w:t>
      </w:r>
      <w:r w:rsidRPr="002324DC">
        <w:rPr>
          <w:rFonts w:ascii="Book Antiqua" w:hAnsi="Book Antiqua" w:cs="Arial"/>
          <w:color w:val="000000"/>
          <w:spacing w:val="38"/>
        </w:rPr>
        <w:t xml:space="preserve"> </w:t>
      </w:r>
      <w:r w:rsidRPr="002324DC">
        <w:rPr>
          <w:rFonts w:ascii="Book Antiqua" w:hAnsi="Book Antiqua" w:cs="Arial"/>
          <w:color w:val="000000"/>
        </w:rPr>
        <w:t>in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educa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constituie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un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obiectiv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important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comunitate.</w:t>
      </w:r>
      <w:r w:rsidRPr="002324DC">
        <w:rPr>
          <w:rFonts w:ascii="Book Antiqua" w:hAnsi="Book Antiqua" w:cs="Arial"/>
          <w:color w:val="000000"/>
          <w:w w:val="102"/>
        </w:rPr>
        <w:t xml:space="preserve"> </w:t>
      </w:r>
      <w:r w:rsidRPr="002324DC">
        <w:rPr>
          <w:rFonts w:ascii="Book Antiqua" w:hAnsi="Book Antiqua" w:cs="Arial"/>
          <w:color w:val="000000"/>
        </w:rPr>
        <w:t>Consiliul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acorda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premii/stimulente</w:t>
      </w:r>
      <w:r w:rsidRPr="002324DC">
        <w:rPr>
          <w:rFonts w:ascii="Book Antiqua" w:hAnsi="Book Antiqua" w:cs="Arial"/>
          <w:color w:val="000000"/>
          <w:spacing w:val="34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elevilor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cu domiciliul în comuna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34"/>
        </w:rPr>
        <w:t xml:space="preserve"> </w:t>
      </w:r>
      <w:r w:rsidRPr="002324DC">
        <w:rPr>
          <w:rFonts w:ascii="Book Antiqua" w:hAnsi="Book Antiqua" w:cs="Arial"/>
          <w:color w:val="000000"/>
        </w:rPr>
        <w:t>care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au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obtinut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rezultate  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Arial" w:hAnsi="Arial" w:cs="Arial"/>
          <w:color w:val="000000"/>
          <w:spacing w:val="20"/>
        </w:rPr>
        <w:t>ș</w:t>
      </w:r>
      <w:r w:rsidRPr="002324DC">
        <w:rPr>
          <w:rFonts w:ascii="Book Antiqua" w:hAnsi="Book Antiqua" w:cs="Arial"/>
          <w:color w:val="000000"/>
        </w:rPr>
        <w:t>colare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notabile,</w:t>
      </w:r>
      <w:r w:rsidRPr="002324DC">
        <w:rPr>
          <w:rFonts w:ascii="Book Antiqua" w:hAnsi="Book Antiqua" w:cs="Arial"/>
          <w:color w:val="000000"/>
          <w:spacing w:val="-11"/>
        </w:rPr>
        <w:t xml:space="preserve"> </w:t>
      </w:r>
      <w:r w:rsidRPr="002324DC">
        <w:rPr>
          <w:rFonts w:ascii="Book Antiqua" w:hAnsi="Book Antiqua" w:cs="Arial"/>
          <w:color w:val="000000"/>
        </w:rPr>
        <w:t>premii, distinc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ii,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medalii,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rezultate</w:t>
      </w:r>
      <w:r w:rsidRPr="00CF0AF9">
        <w:rPr>
          <w:rFonts w:ascii="Book Antiqua" w:hAnsi="Book Antiqua" w:cs="Arial"/>
          <w:color w:val="000000"/>
          <w:lang w:val="pt-BR"/>
        </w:rPr>
        <w:t>,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4D0C9F">
        <w:rPr>
          <w:rStyle w:val="Bodytext5"/>
          <w:i w:val="0"/>
          <w:iCs w:val="0"/>
        </w:rPr>
        <w:t>la olimpiadele /concursuri</w:t>
      </w:r>
      <w:r>
        <w:rPr>
          <w:rStyle w:val="Bodytext5"/>
          <w:i w:val="0"/>
          <w:iCs w:val="0"/>
          <w:lang w:val="ro-RO"/>
        </w:rPr>
        <w:t>le</w:t>
      </w:r>
      <w:r>
        <w:rPr>
          <w:rStyle w:val="Bodytext5"/>
          <w:i w:val="0"/>
          <w:iCs w:val="0"/>
        </w:rPr>
        <w:t xml:space="preserve"> </w:t>
      </w:r>
      <w:r w:rsidRPr="004D0C9F">
        <w:rPr>
          <w:rStyle w:val="Bodytext5"/>
          <w:i w:val="0"/>
          <w:iCs w:val="0"/>
        </w:rPr>
        <w:t xml:space="preserve"> </w:t>
      </w:r>
      <w:r>
        <w:rPr>
          <w:rStyle w:val="Bodytext5"/>
          <w:i w:val="0"/>
          <w:iCs w:val="0"/>
        </w:rPr>
        <w:t>școlare și extrașcolare</w:t>
      </w:r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organizate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nivel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na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 xml:space="preserve">ional 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interna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ional,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7"/>
        </w:rPr>
        <w:t xml:space="preserve"> </w:t>
      </w:r>
      <w:r w:rsidRPr="002324DC">
        <w:rPr>
          <w:rFonts w:ascii="Book Antiqua" w:hAnsi="Book Antiqua" w:cs="Arial"/>
          <w:color w:val="000000"/>
        </w:rPr>
        <w:t>anul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w w:val="98"/>
        </w:rPr>
        <w:t xml:space="preserve"> </w:t>
      </w:r>
      <w:r w:rsidRPr="002324DC">
        <w:rPr>
          <w:rFonts w:ascii="Book Antiqua" w:hAnsi="Book Antiqua" w:cs="Arial"/>
          <w:color w:val="000000"/>
        </w:rPr>
        <w:t>curs/an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Arial" w:hAnsi="Arial" w:cs="Arial"/>
          <w:color w:val="000000"/>
          <w:spacing w:val="14"/>
        </w:rPr>
        <w:t>ș</w:t>
      </w:r>
      <w:r w:rsidRPr="002324DC">
        <w:rPr>
          <w:rFonts w:ascii="Book Antiqua" w:hAnsi="Book Antiqua" w:cs="Arial"/>
          <w:color w:val="000000"/>
        </w:rPr>
        <w:t>colar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anterior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premierii.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(2)</w:t>
      </w:r>
      <w:r w:rsidRPr="002324DC">
        <w:rPr>
          <w:rFonts w:ascii="Book Antiqua" w:hAnsi="Book Antiqua" w:cs="Arial"/>
          <w:color w:val="000000"/>
          <w:spacing w:val="2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fiecare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an,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in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bugetul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  <w:w w:val="110"/>
        </w:rPr>
        <w:t>fi</w:t>
      </w:r>
      <w:r w:rsidRPr="002324DC">
        <w:rPr>
          <w:rFonts w:ascii="Book Antiqua" w:hAnsi="Book Antiqua" w:cs="Arial"/>
          <w:color w:val="000000"/>
          <w:spacing w:val="-12"/>
          <w:w w:val="110"/>
        </w:rPr>
        <w:t xml:space="preserve"> </w:t>
      </w:r>
      <w:r w:rsidRPr="002324DC">
        <w:rPr>
          <w:rFonts w:ascii="Book Antiqua" w:hAnsi="Book Antiqua" w:cs="Arial"/>
          <w:color w:val="000000"/>
        </w:rPr>
        <w:t>înscrisă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o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sumă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destinat</w:t>
      </w:r>
      <w:r>
        <w:rPr>
          <w:rFonts w:ascii="Book Antiqua" w:hAnsi="Book Antiqua" w:cs="Arial"/>
          <w:color w:val="000000"/>
          <w:lang w:val="ro-RO"/>
        </w:rPr>
        <w:t>ă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acordării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stimulente</w:t>
      </w:r>
      <w:r w:rsidRPr="002324DC">
        <w:rPr>
          <w:rFonts w:ascii="Book Antiqua" w:hAnsi="Book Antiqua" w:cs="Arial"/>
          <w:color w:val="000000"/>
          <w:w w:val="101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financiare,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suma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ce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putea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fi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majorată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func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rezultatele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inute,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limita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resurselor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</w:t>
      </w:r>
      <w:r w:rsidRPr="002324DC">
        <w:rPr>
          <w:rFonts w:ascii="Book Antiqua" w:hAnsi="Book Antiqua" w:cs="Arial"/>
          <w:color w:val="000000"/>
          <w:w w:val="102"/>
        </w:rPr>
        <w:t xml:space="preserve"> </w:t>
      </w:r>
      <w:r w:rsidRPr="002324DC">
        <w:rPr>
          <w:rFonts w:ascii="Book Antiqua" w:hAnsi="Book Antiqua" w:cs="Arial"/>
          <w:color w:val="000000"/>
        </w:rPr>
        <w:t>disponibile.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u w:val="single"/>
        </w:rPr>
        <w:lastRenderedPageBreak/>
        <w:t>Art.</w:t>
      </w:r>
      <w:r w:rsidRPr="002324DC">
        <w:rPr>
          <w:rFonts w:ascii="Book Antiqua" w:hAnsi="Book Antiqua" w:cs="Arial"/>
          <w:b/>
          <w:color w:val="000000"/>
          <w:spacing w:val="23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u w:val="single"/>
        </w:rPr>
        <w:t>3.</w:t>
      </w:r>
    </w:p>
    <w:p w:rsidR="00E60B5E" w:rsidRPr="00371E8B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Premiile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1"/>
        </w:rPr>
        <w:t xml:space="preserve"> </w:t>
      </w:r>
      <w:r w:rsidRPr="002324DC">
        <w:rPr>
          <w:rFonts w:ascii="Book Antiqua" w:hAnsi="Book Antiqua" w:cs="Arial"/>
          <w:color w:val="000000"/>
        </w:rPr>
        <w:t>acorda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elevilor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func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distinc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ia/rezultatul</w:t>
      </w:r>
      <w:r w:rsidRPr="002324DC">
        <w:rPr>
          <w:rFonts w:ascii="Book Antiqua" w:hAnsi="Book Antiqua" w:cs="Arial"/>
          <w:color w:val="000000"/>
          <w:spacing w:val="49"/>
        </w:rPr>
        <w:t xml:space="preserve"> </w:t>
      </w:r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inut,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performan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ă,</w:t>
      </w:r>
      <w:r w:rsidRPr="002324DC">
        <w:rPr>
          <w:rFonts w:ascii="Book Antiqua" w:hAnsi="Book Antiqua" w:cs="Arial"/>
          <w:color w:val="000000"/>
          <w:spacing w:val="42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importan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Arial" w:hAnsi="Arial" w:cs="Arial"/>
          <w:color w:val="000000"/>
          <w:spacing w:val="16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amploarea competi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iei,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contribu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ia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personală,</w:t>
      </w:r>
      <w:r w:rsidRPr="002324DC">
        <w:rPr>
          <w:rFonts w:ascii="Book Antiqua" w:hAnsi="Book Antiqua" w:cs="Arial"/>
          <w:color w:val="000000"/>
          <w:spacing w:val="42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concursurile/competi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iile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care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au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participat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domeni</w:t>
      </w:r>
      <w:r w:rsidRPr="00CF0AF9">
        <w:rPr>
          <w:rFonts w:ascii="Book Antiqua" w:hAnsi="Book Antiqua" w:cs="Arial"/>
          <w:color w:val="000000"/>
          <w:lang w:val="pt-BR"/>
        </w:rPr>
        <w:t>ul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învă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ământ</w:t>
      </w:r>
      <w:r>
        <w:rPr>
          <w:rFonts w:ascii="Book Antiqua" w:hAnsi="Book Antiqua" w:cs="Arial"/>
          <w:color w:val="000000"/>
          <w:spacing w:val="10"/>
          <w:lang w:val="ro-RO"/>
        </w:rPr>
        <w:t xml:space="preserve">, </w:t>
      </w:r>
      <w:r>
        <w:rPr>
          <w:rFonts w:ascii="Cambria" w:hAnsi="Cambria" w:cs="Arial"/>
          <w:color w:val="000000"/>
          <w:spacing w:val="10"/>
          <w:lang w:val="ro-RO"/>
        </w:rPr>
        <w:t xml:space="preserve">sport, protecție civilă, cultură și religie,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limita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bugetului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aprobat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anual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prin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Hotărârea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Consilului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local,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după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cum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urmează:</w:t>
      </w:r>
    </w:p>
    <w:p w:rsidR="00E60B5E" w:rsidRPr="00E60B5E" w:rsidRDefault="00E60B5E" w:rsidP="00E60B5E">
      <w:pPr>
        <w:pStyle w:val="BodyText"/>
        <w:tabs>
          <w:tab w:val="left" w:pos="482"/>
        </w:tabs>
        <w:jc w:val="both"/>
        <w:rPr>
          <w:rFonts w:ascii="Book Antiqua" w:hAnsi="Book Antiqua" w:cs="Arial"/>
          <w:color w:val="000000"/>
          <w:lang w:val="pt-BR"/>
        </w:rPr>
      </w:pP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-4"/>
        </w:rPr>
        <w:t xml:space="preserve"> </w:t>
      </w:r>
      <w:r w:rsidRPr="002324DC">
        <w:rPr>
          <w:rFonts w:ascii="Book Antiqua" w:hAnsi="Book Antiqua" w:cs="Arial"/>
          <w:color w:val="000000"/>
        </w:rPr>
        <w:t>acorda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elevilor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care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cursul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anului </w:t>
      </w:r>
      <w:r w:rsidRPr="002324DC">
        <w:rPr>
          <w:rFonts w:ascii="Book Antiqua" w:hAnsi="Book Antiqua" w:cs="Arial"/>
          <w:color w:val="000000"/>
          <w:spacing w:val="7"/>
        </w:rPr>
        <w:t xml:space="preserve"> </w:t>
      </w:r>
      <w:r w:rsidRPr="002324DC">
        <w:rPr>
          <w:rFonts w:ascii="Arial" w:hAnsi="Arial" w:cs="Arial"/>
          <w:color w:val="000000"/>
          <w:spacing w:val="7"/>
        </w:rPr>
        <w:t>ș</w:t>
      </w:r>
      <w:r w:rsidRPr="002324DC">
        <w:rPr>
          <w:rFonts w:ascii="Book Antiqua" w:hAnsi="Book Antiqua" w:cs="Arial"/>
          <w:color w:val="000000"/>
        </w:rPr>
        <w:t>colar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încheiat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au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obtinut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distinctii</w:t>
      </w:r>
      <w:r>
        <w:rPr>
          <w:rFonts w:ascii="Book Antiqua" w:hAnsi="Book Antiqua" w:cs="Arial"/>
          <w:color w:val="000000"/>
          <w:lang w:val="ro-RO"/>
        </w:rPr>
        <w:t>/diplome, respectiv p</w:t>
      </w:r>
      <w:r w:rsidRPr="002324DC">
        <w:rPr>
          <w:rFonts w:ascii="Book Antiqua" w:hAnsi="Book Antiqua" w:cs="Arial"/>
          <w:color w:val="000000"/>
        </w:rPr>
        <w:t>remi</w:t>
      </w:r>
      <w:r>
        <w:rPr>
          <w:rFonts w:ascii="Book Antiqua" w:hAnsi="Book Antiqua" w:cs="Arial"/>
          <w:color w:val="000000"/>
          <w:lang w:val="ro-RO"/>
        </w:rPr>
        <w:t>i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I,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Il,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III,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etap</w:t>
      </w:r>
      <w:r>
        <w:rPr>
          <w:rFonts w:ascii="Book Antiqua" w:hAnsi="Book Antiqua" w:cs="Arial"/>
          <w:color w:val="000000"/>
          <w:lang w:val="ro-RO"/>
        </w:rPr>
        <w:t xml:space="preserve">ele: </w:t>
      </w:r>
      <w:r>
        <w:rPr>
          <w:rFonts w:ascii="Book Antiqua" w:hAnsi="Book Antiqua"/>
          <w:b/>
        </w:rPr>
        <w:t>interjude</w:t>
      </w:r>
      <w:r>
        <w:rPr>
          <w:rFonts w:ascii="Cambria" w:hAnsi="Cambria"/>
          <w:b/>
        </w:rPr>
        <w:t>țeană/</w:t>
      </w:r>
      <w:r>
        <w:rPr>
          <w:rFonts w:ascii="Book Antiqua" w:hAnsi="Book Antiqua"/>
          <w:b/>
        </w:rPr>
        <w:t>jude</w:t>
      </w:r>
      <w:r>
        <w:rPr>
          <w:rFonts w:ascii="Cambria" w:hAnsi="Cambria"/>
          <w:b/>
        </w:rPr>
        <w:t>țeană</w:t>
      </w:r>
      <w:r w:rsidRPr="008D74E4">
        <w:rPr>
          <w:rFonts w:ascii="Cambria" w:hAnsi="Cambria"/>
          <w:b/>
        </w:rPr>
        <w:t>/</w:t>
      </w:r>
      <w:r w:rsidRPr="008D74E4">
        <w:rPr>
          <w:rFonts w:ascii="Book Antiqua" w:hAnsi="Book Antiqua"/>
          <w:b/>
        </w:rPr>
        <w:t>natională</w:t>
      </w:r>
      <w:r w:rsidRPr="008D74E4">
        <w:rPr>
          <w:rFonts w:ascii="Book Antiqua" w:hAnsi="Book Antiqua" w:cs="Arial"/>
          <w:b/>
          <w:color w:val="000000"/>
          <w:lang w:val="pt-BR"/>
        </w:rPr>
        <w:t xml:space="preserve"> </w:t>
      </w:r>
      <w:r w:rsidRPr="008D74E4">
        <w:rPr>
          <w:rFonts w:ascii="Arial" w:hAnsi="Arial" w:cs="Arial"/>
          <w:b/>
          <w:color w:val="000000"/>
        </w:rPr>
        <w:t>ș</w:t>
      </w:r>
      <w:r w:rsidRPr="008D74E4">
        <w:rPr>
          <w:rFonts w:ascii="Book Antiqua" w:hAnsi="Book Antiqua" w:cs="Arial"/>
          <w:b/>
          <w:color w:val="000000"/>
        </w:rPr>
        <w:t>i</w:t>
      </w:r>
      <w:r w:rsidRPr="008D74E4">
        <w:rPr>
          <w:rFonts w:ascii="Book Antiqua" w:hAnsi="Book Antiqua" w:cs="Arial"/>
          <w:b/>
          <w:color w:val="000000"/>
          <w:spacing w:val="33"/>
        </w:rPr>
        <w:t xml:space="preserve"> </w:t>
      </w:r>
      <w:r w:rsidRPr="008D74E4">
        <w:rPr>
          <w:rFonts w:ascii="Book Antiqua" w:hAnsi="Book Antiqua" w:cs="Arial"/>
          <w:b/>
          <w:color w:val="000000"/>
        </w:rPr>
        <w:t>interna</w:t>
      </w:r>
      <w:r w:rsidRPr="008D74E4">
        <w:rPr>
          <w:rFonts w:ascii="Arial" w:hAnsi="Arial" w:cs="Arial"/>
          <w:b/>
          <w:color w:val="000000"/>
        </w:rPr>
        <w:t>ț</w:t>
      </w:r>
      <w:r w:rsidRPr="008D74E4">
        <w:rPr>
          <w:rFonts w:ascii="Book Antiqua" w:hAnsi="Book Antiqua" w:cs="Arial"/>
          <w:b/>
          <w:color w:val="000000"/>
        </w:rPr>
        <w:t>ională</w:t>
      </w:r>
      <w:r w:rsidRPr="008D74E4">
        <w:rPr>
          <w:rFonts w:ascii="Book Antiqua" w:hAnsi="Book Antiqua" w:cs="Arial"/>
          <w:bCs/>
          <w:color w:val="000000"/>
          <w:spacing w:val="34"/>
        </w:rPr>
        <w:t xml:space="preserve"> 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4D0C9F">
        <w:rPr>
          <w:rStyle w:val="Bodytext5"/>
          <w:i w:val="0"/>
          <w:iCs w:val="0"/>
        </w:rPr>
        <w:t>la olimpiadele /concursuri</w:t>
      </w:r>
      <w:r>
        <w:rPr>
          <w:rStyle w:val="Bodytext5"/>
          <w:i w:val="0"/>
          <w:iCs w:val="0"/>
          <w:lang w:val="ro-RO"/>
        </w:rPr>
        <w:t>le</w:t>
      </w:r>
      <w:r>
        <w:rPr>
          <w:rStyle w:val="Bodytext5"/>
          <w:i w:val="0"/>
          <w:iCs w:val="0"/>
        </w:rPr>
        <w:t xml:space="preserve"> </w:t>
      </w:r>
      <w:r w:rsidRPr="004D0C9F">
        <w:rPr>
          <w:rStyle w:val="Bodytext5"/>
          <w:i w:val="0"/>
          <w:iCs w:val="0"/>
        </w:rPr>
        <w:t xml:space="preserve"> </w:t>
      </w:r>
      <w:r>
        <w:rPr>
          <w:rStyle w:val="Bodytext5"/>
          <w:i w:val="0"/>
          <w:iCs w:val="0"/>
        </w:rPr>
        <w:t xml:space="preserve">școlare și extrașcolare </w:t>
      </w:r>
      <w:r w:rsidRPr="002324DC">
        <w:rPr>
          <w:rFonts w:ascii="Book Antiqua" w:hAnsi="Book Antiqua" w:cs="Arial"/>
          <w:color w:val="000000"/>
        </w:rPr>
        <w:t>pe</w:t>
      </w:r>
      <w:r w:rsidRPr="002324DC">
        <w:rPr>
          <w:rFonts w:ascii="Book Antiqua" w:hAnsi="Book Antiqua" w:cs="Arial"/>
          <w:color w:val="000000"/>
          <w:w w:val="96"/>
        </w:rPr>
        <w:t xml:space="preserve"> </w:t>
      </w:r>
      <w:r w:rsidRPr="002324DC">
        <w:rPr>
          <w:rFonts w:ascii="Book Antiqua" w:hAnsi="Book Antiqua" w:cs="Arial"/>
          <w:color w:val="000000"/>
        </w:rPr>
        <w:t>discipline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învă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ământ</w:t>
      </w:r>
      <w:r>
        <w:rPr>
          <w:rFonts w:ascii="Book Antiqua" w:hAnsi="Book Antiqua" w:cs="Arial"/>
          <w:color w:val="000000"/>
          <w:lang w:val="ro-RO"/>
        </w:rPr>
        <w:t xml:space="preserve">, sport, 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>
        <w:rPr>
          <w:rFonts w:ascii="Cambria" w:hAnsi="Cambria" w:cs="Arial"/>
          <w:color w:val="000000"/>
          <w:spacing w:val="10"/>
          <w:lang w:val="ro-RO"/>
        </w:rPr>
        <w:t>protecție civilă, cultură și religie</w:t>
      </w:r>
      <w:r w:rsidRPr="002324DC">
        <w:rPr>
          <w:rFonts w:ascii="Book Antiqua" w:hAnsi="Book Antiqua" w:cs="Arial"/>
          <w:color w:val="000000"/>
        </w:rPr>
        <w:t xml:space="preserve"> în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functie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distinc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ia</w:t>
      </w:r>
      <w:r>
        <w:rPr>
          <w:rFonts w:ascii="Book Antiqua" w:hAnsi="Book Antiqua" w:cs="Arial"/>
          <w:color w:val="000000"/>
          <w:lang w:val="ro-RO"/>
        </w:rPr>
        <w:t xml:space="preserve">/diploma </w:t>
      </w:r>
      <w:r w:rsidRPr="002324DC">
        <w:rPr>
          <w:rFonts w:ascii="Book Antiqua" w:hAnsi="Book Antiqua" w:cs="Arial"/>
          <w:color w:val="000000"/>
        </w:rPr>
        <w:t xml:space="preserve">obtinută: </w:t>
      </w:r>
    </w:p>
    <w:p w:rsidR="00E60B5E" w:rsidRPr="00371E8B" w:rsidRDefault="00E60B5E" w:rsidP="00E60B5E">
      <w:pPr>
        <w:pStyle w:val="BodyText"/>
        <w:tabs>
          <w:tab w:val="left" w:pos="482"/>
        </w:tabs>
        <w:jc w:val="both"/>
        <w:rPr>
          <w:rFonts w:ascii="Book Antiqua" w:hAnsi="Book Antiqua" w:cs="Arial"/>
          <w:b/>
          <w:color w:val="000000"/>
        </w:rPr>
      </w:pPr>
      <w:r w:rsidRPr="002324DC">
        <w:rPr>
          <w:rFonts w:ascii="Book Antiqua" w:hAnsi="Book Antiqua" w:cs="Arial"/>
          <w:b/>
          <w:color w:val="000000"/>
        </w:rPr>
        <w:t>Premii</w:t>
      </w:r>
      <w:r w:rsidRPr="00CF0AF9">
        <w:rPr>
          <w:rFonts w:ascii="Book Antiqua" w:hAnsi="Book Antiqua" w:cs="Arial"/>
          <w:b/>
          <w:color w:val="000000"/>
          <w:lang w:val="pt-BR"/>
        </w:rPr>
        <w:t xml:space="preserve"> </w:t>
      </w:r>
      <w:r>
        <w:rPr>
          <w:rFonts w:ascii="Book Antiqua" w:hAnsi="Book Antiqua" w:cs="Arial"/>
          <w:b/>
          <w:color w:val="000000"/>
          <w:lang w:val="pt-BR"/>
        </w:rPr>
        <w:t>acordate in func</w:t>
      </w:r>
      <w:r>
        <w:rPr>
          <w:rFonts w:ascii="Cambria" w:hAnsi="Cambria" w:cs="Arial"/>
          <w:b/>
          <w:color w:val="000000"/>
          <w:lang w:val="pt-BR"/>
        </w:rPr>
        <w:t xml:space="preserve">ție de rezultatele obținute </w:t>
      </w:r>
      <w:r w:rsidRPr="002324DC">
        <w:rPr>
          <w:rFonts w:ascii="Book Antiqua" w:hAnsi="Book Antiqua" w:cs="Arial"/>
          <w:b/>
          <w:color w:val="000000"/>
        </w:rPr>
        <w:t>:</w:t>
      </w:r>
    </w:p>
    <w:p w:rsidR="00E60B5E" w:rsidRPr="002324DC" w:rsidRDefault="00E60B5E" w:rsidP="00E60B5E">
      <w:pPr>
        <w:pStyle w:val="NoSpacing"/>
        <w:numPr>
          <w:ilvl w:val="0"/>
          <w:numId w:val="3"/>
        </w:numPr>
        <w:spacing w:line="240" w:lineRule="auto"/>
        <w:ind w:left="0" w:firstLine="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Faza/</w:t>
      </w:r>
      <w:r w:rsidRPr="002324DC">
        <w:rPr>
          <w:rFonts w:ascii="Book Antiqua" w:hAnsi="Book Antiqua"/>
          <w:b/>
        </w:rPr>
        <w:t>eta</w:t>
      </w:r>
      <w:r>
        <w:rPr>
          <w:rFonts w:ascii="Book Antiqua" w:hAnsi="Book Antiqua"/>
          <w:b/>
        </w:rPr>
        <w:t>pa</w:t>
      </w:r>
      <w:r w:rsidRPr="002324DC">
        <w:rPr>
          <w:rFonts w:ascii="Book Antiqua" w:hAnsi="Book Antiqua"/>
          <w:b/>
        </w:rPr>
        <w:t xml:space="preserve"> european</w:t>
      </w:r>
      <w:r>
        <w:rPr>
          <w:rFonts w:ascii="Book Antiqua" w:hAnsi="Book Antiqua"/>
          <w:b/>
        </w:rPr>
        <w:t>ă</w:t>
      </w:r>
      <w:r w:rsidRPr="002324DC">
        <w:rPr>
          <w:rFonts w:ascii="Book Antiqua" w:hAnsi="Book Antiqua"/>
          <w:b/>
        </w:rPr>
        <w:t>, international</w:t>
      </w:r>
      <w:r>
        <w:rPr>
          <w:rFonts w:ascii="Book Antiqua" w:hAnsi="Book Antiqua"/>
          <w:b/>
        </w:rPr>
        <w:t>ă</w:t>
      </w:r>
      <w:r w:rsidRPr="002324DC">
        <w:rPr>
          <w:rFonts w:ascii="Book Antiqua" w:hAnsi="Book Antiqua"/>
          <w:b/>
        </w:rPr>
        <w:t xml:space="preserve"> </w:t>
      </w:r>
    </w:p>
    <w:p w:rsidR="00E60B5E" w:rsidRDefault="00E60B5E" w:rsidP="00E60B5E">
      <w:pPr>
        <w:pStyle w:val="NoSpacing"/>
        <w:rPr>
          <w:rFonts w:ascii="Book Antiqua" w:hAnsi="Book Antiqua"/>
        </w:rPr>
      </w:pPr>
      <w:r w:rsidRPr="001D1D4C">
        <w:rPr>
          <w:rFonts w:ascii="Book Antiqua" w:hAnsi="Book Antiqua"/>
        </w:rPr>
        <w:t xml:space="preserve">Premiul/locul I- </w:t>
      </w:r>
      <w:r>
        <w:rPr>
          <w:rFonts w:ascii="Book Antiqua" w:hAnsi="Book Antiqua"/>
        </w:rPr>
        <w:t xml:space="preserve"> 1000</w:t>
      </w:r>
      <w:r w:rsidRPr="001D1D4C">
        <w:rPr>
          <w:rFonts w:ascii="Book Antiqua" w:hAnsi="Book Antiqua"/>
        </w:rPr>
        <w:t xml:space="preserve">  lei</w:t>
      </w:r>
    </w:p>
    <w:p w:rsidR="00E60B5E" w:rsidRDefault="00E60B5E" w:rsidP="00E60B5E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Premiul/locul II – 700 lei</w:t>
      </w:r>
    </w:p>
    <w:p w:rsidR="00E60B5E" w:rsidRDefault="00E60B5E" w:rsidP="00E60B5E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Premiul/locul III – 500 lei</w:t>
      </w:r>
    </w:p>
    <w:p w:rsidR="00E60B5E" w:rsidRPr="002324DC" w:rsidRDefault="00E60B5E" w:rsidP="00E60B5E">
      <w:pPr>
        <w:pStyle w:val="NoSpacing"/>
        <w:rPr>
          <w:rFonts w:ascii="Book Antiqua" w:hAnsi="Book Antiqua"/>
        </w:rPr>
      </w:pPr>
    </w:p>
    <w:p w:rsidR="00E60B5E" w:rsidRPr="002324DC" w:rsidRDefault="00E60B5E" w:rsidP="00E60B5E">
      <w:pPr>
        <w:pStyle w:val="NoSpacing"/>
        <w:numPr>
          <w:ilvl w:val="0"/>
          <w:numId w:val="3"/>
        </w:numPr>
        <w:spacing w:line="240" w:lineRule="auto"/>
        <w:ind w:left="0" w:firstLine="0"/>
        <w:rPr>
          <w:rFonts w:ascii="Book Antiqua" w:hAnsi="Book Antiqua"/>
          <w:b/>
        </w:rPr>
      </w:pPr>
      <w:r w:rsidRPr="002324DC">
        <w:rPr>
          <w:rFonts w:ascii="Book Antiqua" w:hAnsi="Book Antiqua"/>
          <w:b/>
        </w:rPr>
        <w:t xml:space="preserve">Faza/etapa </w:t>
      </w:r>
      <w:r>
        <w:rPr>
          <w:rFonts w:ascii="Book Antiqua" w:hAnsi="Book Antiqua"/>
          <w:b/>
        </w:rPr>
        <w:t>interjude</w:t>
      </w:r>
      <w:r>
        <w:rPr>
          <w:rFonts w:ascii="Cambria" w:hAnsi="Cambria"/>
          <w:b/>
        </w:rPr>
        <w:t>țeană/</w:t>
      </w:r>
      <w:r>
        <w:rPr>
          <w:rFonts w:ascii="Book Antiqua" w:hAnsi="Book Antiqua"/>
          <w:b/>
        </w:rPr>
        <w:t>jude</w:t>
      </w:r>
      <w:r>
        <w:rPr>
          <w:rFonts w:ascii="Cambria" w:hAnsi="Cambria"/>
          <w:b/>
        </w:rPr>
        <w:t>țeană/</w:t>
      </w:r>
      <w:r w:rsidRPr="002324DC">
        <w:rPr>
          <w:rFonts w:ascii="Book Antiqua" w:hAnsi="Book Antiqua"/>
          <w:b/>
        </w:rPr>
        <w:t>national</w:t>
      </w:r>
      <w:r>
        <w:rPr>
          <w:rFonts w:ascii="Book Antiqua" w:hAnsi="Book Antiqua"/>
          <w:b/>
        </w:rPr>
        <w:t>ă</w:t>
      </w:r>
    </w:p>
    <w:p w:rsidR="00E60B5E" w:rsidRDefault="00E60B5E" w:rsidP="00E60B5E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 xml:space="preserve">Premiul/locul </w:t>
      </w:r>
      <w:r>
        <w:rPr>
          <w:rFonts w:ascii="Book Antiqua" w:hAnsi="Book Antiqua"/>
        </w:rPr>
        <w:t>I - 300</w:t>
      </w:r>
      <w:r w:rsidRPr="002324DC">
        <w:rPr>
          <w:rFonts w:ascii="Book Antiqua" w:hAnsi="Book Antiqua"/>
        </w:rPr>
        <w:t xml:space="preserve"> lei</w:t>
      </w:r>
    </w:p>
    <w:p w:rsidR="00E60B5E" w:rsidRPr="002324DC" w:rsidRDefault="00E60B5E" w:rsidP="00E60B5E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>Premiul/locul II</w:t>
      </w:r>
      <w:r>
        <w:rPr>
          <w:rFonts w:ascii="Book Antiqua" w:hAnsi="Book Antiqua"/>
        </w:rPr>
        <w:t xml:space="preserve"> </w:t>
      </w:r>
      <w:r w:rsidRPr="002324DC">
        <w:rPr>
          <w:rFonts w:ascii="Book Antiqua" w:hAnsi="Book Antiqua"/>
        </w:rPr>
        <w:t xml:space="preserve">- </w:t>
      </w:r>
      <w:r>
        <w:rPr>
          <w:rFonts w:ascii="Book Antiqua" w:hAnsi="Book Antiqua"/>
        </w:rPr>
        <w:t>200</w:t>
      </w:r>
      <w:r w:rsidRPr="002324DC">
        <w:rPr>
          <w:rFonts w:ascii="Book Antiqua" w:hAnsi="Book Antiqua"/>
        </w:rPr>
        <w:t xml:space="preserve"> lei</w:t>
      </w:r>
    </w:p>
    <w:p w:rsidR="00E60B5E" w:rsidRPr="00E60B5E" w:rsidRDefault="00E60B5E" w:rsidP="00E60B5E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 xml:space="preserve">Premiul/locul III </w:t>
      </w:r>
      <w:r>
        <w:rPr>
          <w:rFonts w:ascii="Book Antiqua" w:hAnsi="Book Antiqua"/>
        </w:rPr>
        <w:t>–</w:t>
      </w:r>
      <w:r w:rsidRPr="002324D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150 </w:t>
      </w:r>
      <w:r w:rsidRPr="002324DC">
        <w:rPr>
          <w:rFonts w:ascii="Book Antiqua" w:hAnsi="Book Antiqua"/>
        </w:rPr>
        <w:t>lei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-1"/>
          <w:w w:val="105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4.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color w:val="000000"/>
          <w:lang w:val="pt-BR"/>
        </w:rPr>
      </w:pPr>
      <w:r w:rsidRPr="002324DC">
        <w:rPr>
          <w:rFonts w:ascii="Book Antiqua" w:hAnsi="Book Antiqua" w:cs="Arial"/>
          <w:color w:val="000000"/>
        </w:rPr>
        <w:t>Premiile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-1"/>
        </w:rPr>
        <w:t xml:space="preserve"> </w:t>
      </w:r>
      <w:r w:rsidRPr="002324DC">
        <w:rPr>
          <w:rFonts w:ascii="Book Antiqua" w:hAnsi="Book Antiqua" w:cs="Arial"/>
          <w:color w:val="000000"/>
        </w:rPr>
        <w:t>acordă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din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bugetul</w:t>
      </w:r>
      <w:r w:rsidRPr="002324DC">
        <w:rPr>
          <w:rFonts w:ascii="Book Antiqua" w:hAnsi="Book Antiqua" w:cs="Arial"/>
          <w:color w:val="000000"/>
          <w:spacing w:val="36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37"/>
        </w:rPr>
        <w:t xml:space="preserve"> </w:t>
      </w:r>
      <w:r w:rsidRPr="002324DC">
        <w:rPr>
          <w:rFonts w:ascii="Book Antiqua" w:hAnsi="Book Antiqua" w:cs="Arial"/>
          <w:color w:val="000000"/>
        </w:rPr>
        <w:t>anul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-23"/>
        </w:rPr>
        <w:t xml:space="preserve"> </w:t>
      </w:r>
      <w:r w:rsidRPr="002324DC">
        <w:rPr>
          <w:rFonts w:ascii="Book Antiqua" w:hAnsi="Book Antiqua" w:cs="Arial"/>
          <w:color w:val="000000"/>
        </w:rPr>
        <w:t>curs,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-12"/>
        </w:rPr>
        <w:t xml:space="preserve"> </w:t>
      </w:r>
      <w:r w:rsidRPr="002324DC">
        <w:rPr>
          <w:rFonts w:ascii="Book Antiqua" w:hAnsi="Book Antiqua" w:cs="Arial"/>
          <w:color w:val="000000"/>
        </w:rPr>
        <w:t>limita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sumelor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alocate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-22"/>
        </w:rPr>
        <w:t xml:space="preserve"> </w:t>
      </w:r>
      <w:r w:rsidRPr="002324DC">
        <w:rPr>
          <w:rFonts w:ascii="Book Antiqua" w:hAnsi="Book Antiqua" w:cs="Arial"/>
          <w:color w:val="000000"/>
        </w:rPr>
        <w:t>acest</w:t>
      </w:r>
      <w:r w:rsidRPr="002324DC">
        <w:rPr>
          <w:rFonts w:ascii="Book Antiqua" w:hAnsi="Book Antiqua" w:cs="Arial"/>
          <w:color w:val="000000"/>
          <w:w w:val="99"/>
        </w:rPr>
        <w:t xml:space="preserve"> </w:t>
      </w:r>
      <w:r w:rsidRPr="002324DC">
        <w:rPr>
          <w:rFonts w:ascii="Book Antiqua" w:hAnsi="Book Antiqua" w:cs="Arial"/>
          <w:color w:val="000000"/>
        </w:rPr>
        <w:t>sens,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sub</w:t>
      </w:r>
      <w:r w:rsidRPr="002324DC">
        <w:rPr>
          <w:rFonts w:ascii="Book Antiqua" w:hAnsi="Book Antiqua" w:cs="Arial"/>
          <w:color w:val="000000"/>
          <w:spacing w:val="2"/>
        </w:rPr>
        <w:t xml:space="preserve"> </w:t>
      </w:r>
      <w:r w:rsidRPr="002324DC">
        <w:rPr>
          <w:rFonts w:ascii="Book Antiqua" w:hAnsi="Book Antiqua" w:cs="Arial"/>
          <w:color w:val="000000"/>
        </w:rPr>
        <w:t>formă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stimulente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  <w:spacing w:val="3"/>
        </w:rPr>
        <w:t>lei</w:t>
      </w:r>
      <w:r w:rsidRPr="002324DC">
        <w:rPr>
          <w:rFonts w:ascii="Book Antiqua" w:hAnsi="Book Antiqua" w:cs="Arial"/>
          <w:color w:val="000000"/>
          <w:spacing w:val="2"/>
        </w:rPr>
        <w:t>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1"/>
          <w:w w:val="105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5.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color w:val="000000"/>
          <w:lang w:val="pt-BR"/>
        </w:rPr>
      </w:pPr>
      <w:r w:rsidRPr="002324DC">
        <w:rPr>
          <w:rFonts w:ascii="Book Antiqua" w:hAnsi="Book Antiqua" w:cs="Arial"/>
          <w:color w:val="000000"/>
        </w:rPr>
        <w:t xml:space="preserve">Premiile </w:t>
      </w:r>
      <w:r w:rsidRPr="002324DC">
        <w:rPr>
          <w:rFonts w:ascii="Arial" w:hAnsi="Arial" w:cs="Arial"/>
          <w:color w:val="000000"/>
          <w:spacing w:val="7"/>
        </w:rPr>
        <w:t>ș</w:t>
      </w:r>
      <w:r w:rsidRPr="002324DC">
        <w:rPr>
          <w:rFonts w:ascii="Book Antiqua" w:hAnsi="Book Antiqua" w:cs="Arial"/>
          <w:color w:val="000000"/>
          <w:spacing w:val="7"/>
        </w:rPr>
        <w:t>i</w:t>
      </w:r>
      <w:r w:rsidRPr="002324DC">
        <w:rPr>
          <w:rFonts w:ascii="Book Antiqua" w:hAnsi="Book Antiqua" w:cs="Arial"/>
          <w:color w:val="000000"/>
          <w:spacing w:val="2"/>
        </w:rPr>
        <w:t xml:space="preserve"> </w:t>
      </w:r>
      <w:r w:rsidRPr="002324DC">
        <w:rPr>
          <w:rFonts w:ascii="Book Antiqua" w:hAnsi="Book Antiqua" w:cs="Arial"/>
          <w:color w:val="000000"/>
        </w:rPr>
        <w:t>recompensele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-6"/>
        </w:rPr>
        <w:t xml:space="preserve"> </w:t>
      </w:r>
      <w:r w:rsidRPr="002324DC">
        <w:rPr>
          <w:rFonts w:ascii="Book Antiqua" w:hAnsi="Book Antiqua" w:cs="Arial"/>
          <w:color w:val="000000"/>
        </w:rPr>
        <w:t>vor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acorda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din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bugetul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5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o</w:t>
      </w:r>
      <w:r w:rsidRPr="002324DC">
        <w:rPr>
          <w:rFonts w:ascii="Book Antiqua" w:hAnsi="Book Antiqua" w:cs="Arial"/>
          <w:color w:val="000000"/>
          <w:spacing w:val="-5"/>
        </w:rPr>
        <w:t xml:space="preserve"> </w:t>
      </w:r>
      <w:r w:rsidRPr="002324DC">
        <w:rPr>
          <w:rFonts w:ascii="Book Antiqua" w:hAnsi="Book Antiqua" w:cs="Arial"/>
          <w:color w:val="000000"/>
        </w:rPr>
        <w:t>singură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dată în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cursul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unui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an</w:t>
      </w:r>
      <w:r w:rsidRPr="002324DC">
        <w:rPr>
          <w:rFonts w:ascii="Book Antiqua" w:hAnsi="Book Antiqua" w:cs="Arial"/>
          <w:color w:val="000000"/>
          <w:w w:val="95"/>
        </w:rPr>
        <w:t xml:space="preserve"> </w:t>
      </w:r>
      <w:r w:rsidRPr="002324DC">
        <w:rPr>
          <w:rFonts w:ascii="Book Antiqua" w:hAnsi="Book Antiqua" w:cs="Arial"/>
          <w:color w:val="000000"/>
        </w:rPr>
        <w:t>calendaristic,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distinctia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inută în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cadrul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fiecărei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discipline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din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domeniile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prevăzute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art.3.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10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-11"/>
          <w:w w:val="110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spacing w:val="2"/>
          <w:w w:val="110"/>
          <w:u w:val="single"/>
        </w:rPr>
        <w:t>6</w:t>
      </w:r>
      <w:r w:rsidRPr="002324DC">
        <w:rPr>
          <w:rFonts w:ascii="Book Antiqua" w:hAnsi="Book Antiqua" w:cs="Arial"/>
          <w:b/>
          <w:color w:val="000000"/>
          <w:w w:val="110"/>
          <w:u w:val="single"/>
        </w:rPr>
        <w:t>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vederea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inerii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premiului,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-6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depune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la Primăria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-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un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dosar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care</w:t>
      </w:r>
      <w:r w:rsidRPr="002324DC">
        <w:rPr>
          <w:rFonts w:ascii="Book Antiqua" w:hAnsi="Book Antiqua" w:cs="Arial"/>
          <w:color w:val="000000"/>
          <w:spacing w:val="-4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cuprinde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cererea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acordare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-1"/>
        </w:rPr>
        <w:t xml:space="preserve"> </w:t>
      </w:r>
      <w:r w:rsidRPr="002324DC">
        <w:rPr>
          <w:rFonts w:ascii="Book Antiqua" w:hAnsi="Book Antiqua" w:cs="Arial"/>
          <w:color w:val="000000"/>
        </w:rPr>
        <w:t>premiului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înso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ită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-2"/>
        </w:rPr>
        <w:t xml:space="preserve"> </w:t>
      </w:r>
      <w:r w:rsidRPr="002324DC">
        <w:rPr>
          <w:rFonts w:ascii="Book Antiqua" w:hAnsi="Book Antiqua" w:cs="Arial"/>
          <w:color w:val="000000"/>
        </w:rPr>
        <w:t>următoarele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documente,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după</w:t>
      </w:r>
      <w:r w:rsidRPr="002324DC">
        <w:rPr>
          <w:rFonts w:ascii="Book Antiqua" w:hAnsi="Book Antiqua" w:cs="Arial"/>
          <w:color w:val="000000"/>
          <w:w w:val="96"/>
        </w:rPr>
        <w:t xml:space="preserve"> </w:t>
      </w:r>
      <w:r w:rsidRPr="002324DC">
        <w:rPr>
          <w:rFonts w:ascii="Book Antiqua" w:hAnsi="Book Antiqua" w:cs="Arial"/>
          <w:color w:val="000000"/>
        </w:rPr>
        <w:t>caz: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2"/>
        </w:numPr>
        <w:tabs>
          <w:tab w:val="left" w:pos="286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actului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identitate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(elev </w:t>
      </w:r>
      <w:r w:rsidRPr="002324DC">
        <w:rPr>
          <w:rFonts w:ascii="Arial" w:hAnsi="Arial" w:cs="Arial"/>
          <w:color w:val="000000"/>
          <w:spacing w:val="1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7"/>
        </w:rPr>
        <w:t xml:space="preserve"> </w:t>
      </w:r>
      <w:r w:rsidRPr="002324DC">
        <w:rPr>
          <w:rFonts w:ascii="Book Antiqua" w:hAnsi="Book Antiqua" w:cs="Arial"/>
          <w:color w:val="000000"/>
          <w:spacing w:val="1"/>
        </w:rPr>
        <w:t>părinte</w:t>
      </w:r>
      <w:r w:rsidRPr="002324DC">
        <w:rPr>
          <w:rFonts w:ascii="Book Antiqua" w:hAnsi="Book Antiqua" w:cs="Arial"/>
          <w:color w:val="000000"/>
        </w:rPr>
        <w:t>);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2"/>
        </w:numPr>
        <w:tabs>
          <w:tab w:val="left" w:pos="281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elevii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sub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14</w:t>
      </w:r>
      <w:r w:rsidRPr="002324DC">
        <w:rPr>
          <w:rFonts w:ascii="Book Antiqua" w:hAnsi="Book Antiqua" w:cs="Arial"/>
          <w:color w:val="000000"/>
          <w:spacing w:val="-2"/>
        </w:rPr>
        <w:t xml:space="preserve"> </w:t>
      </w:r>
      <w:r w:rsidRPr="002324DC">
        <w:rPr>
          <w:rFonts w:ascii="Book Antiqua" w:hAnsi="Book Antiqua" w:cs="Arial"/>
          <w:color w:val="000000"/>
        </w:rPr>
        <w:t>ani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1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anexa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certificatului</w:t>
      </w:r>
      <w:r w:rsidRPr="002324DC">
        <w:rPr>
          <w:rFonts w:ascii="Book Antiqua" w:hAnsi="Book Antiqua" w:cs="Arial"/>
          <w:color w:val="000000"/>
          <w:spacing w:val="37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n</w:t>
      </w:r>
      <w:r w:rsidRPr="002324DC">
        <w:rPr>
          <w:rFonts w:ascii="Book Antiqua" w:hAnsi="Book Antiqua" w:cs="Arial"/>
          <w:color w:val="000000"/>
          <w:spacing w:val="8"/>
        </w:rPr>
        <w:t>a</w:t>
      </w:r>
      <w:r w:rsidRPr="002324DC">
        <w:rPr>
          <w:rFonts w:ascii="Arial" w:hAnsi="Arial" w:cs="Arial"/>
          <w:color w:val="000000"/>
          <w:spacing w:val="8"/>
        </w:rPr>
        <w:t>ș</w:t>
      </w:r>
      <w:r w:rsidRPr="002324DC">
        <w:rPr>
          <w:rFonts w:ascii="Book Antiqua" w:hAnsi="Book Antiqua" w:cs="Arial"/>
          <w:color w:val="000000"/>
        </w:rPr>
        <w:t>tere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Arial" w:hAnsi="Arial" w:cs="Arial"/>
          <w:color w:val="000000"/>
          <w:spacing w:val="18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actului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identitate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7"/>
        </w:rPr>
        <w:t xml:space="preserve"> </w:t>
      </w:r>
      <w:r w:rsidRPr="002324DC">
        <w:rPr>
          <w:rFonts w:ascii="Book Antiqua" w:hAnsi="Book Antiqua" w:cs="Arial"/>
          <w:color w:val="000000"/>
        </w:rPr>
        <w:t>părintelui</w:t>
      </w:r>
      <w:r w:rsidRPr="002324DC">
        <w:rPr>
          <w:rFonts w:ascii="Book Antiqua" w:hAnsi="Book Antiqua" w:cs="Arial"/>
          <w:color w:val="000000"/>
          <w:spacing w:val="46"/>
        </w:rPr>
        <w:t xml:space="preserve"> </w:t>
      </w:r>
      <w:r w:rsidRPr="002324DC">
        <w:rPr>
          <w:rFonts w:ascii="Book Antiqua" w:hAnsi="Book Antiqua" w:cs="Arial"/>
          <w:color w:val="000000"/>
        </w:rPr>
        <w:t>sau</w:t>
      </w:r>
      <w:r w:rsidRPr="002324DC">
        <w:rPr>
          <w:rFonts w:ascii="Book Antiqua" w:hAnsi="Book Antiqua" w:cs="Arial"/>
          <w:color w:val="000000"/>
          <w:w w:val="98"/>
        </w:rPr>
        <w:t xml:space="preserve"> </w:t>
      </w:r>
      <w:r w:rsidRPr="002324DC">
        <w:rPr>
          <w:rFonts w:ascii="Book Antiqua" w:hAnsi="Book Antiqua" w:cs="Arial"/>
          <w:color w:val="000000"/>
        </w:rPr>
        <w:t>tutore;</w:t>
      </w:r>
    </w:p>
    <w:p w:rsidR="00E60B5E" w:rsidRPr="008D5D38" w:rsidRDefault="00E60B5E" w:rsidP="00E60B5E">
      <w:pPr>
        <w:pStyle w:val="BodyText"/>
        <w:widowControl w:val="0"/>
        <w:numPr>
          <w:ilvl w:val="0"/>
          <w:numId w:val="2"/>
        </w:numPr>
        <w:tabs>
          <w:tab w:val="left" w:pos="271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diplomei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premiului</w:t>
      </w:r>
      <w:r w:rsidRPr="002324DC">
        <w:rPr>
          <w:rFonts w:ascii="Book Antiqua" w:hAnsi="Book Antiqua" w:cs="Arial"/>
          <w:color w:val="000000"/>
          <w:spacing w:val="43"/>
        </w:rPr>
        <w:t xml:space="preserve"> </w:t>
      </w:r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 la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competitia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>
        <w:rPr>
          <w:rFonts w:ascii="Book Antiqua" w:hAnsi="Book Antiqua"/>
          <w:b/>
        </w:rPr>
        <w:t>interjude</w:t>
      </w:r>
      <w:r>
        <w:rPr>
          <w:rFonts w:ascii="Cambria" w:hAnsi="Cambria"/>
          <w:b/>
        </w:rPr>
        <w:t>țeană/</w:t>
      </w:r>
      <w:r>
        <w:rPr>
          <w:rFonts w:ascii="Book Antiqua" w:hAnsi="Book Antiqua"/>
          <w:b/>
        </w:rPr>
        <w:t>jude</w:t>
      </w:r>
      <w:r>
        <w:rPr>
          <w:rFonts w:ascii="Cambria" w:hAnsi="Cambria"/>
          <w:b/>
        </w:rPr>
        <w:t>țeană/</w:t>
      </w:r>
      <w:r w:rsidRPr="002324DC">
        <w:rPr>
          <w:rFonts w:ascii="Book Antiqua" w:hAnsi="Book Antiqua"/>
          <w:b/>
        </w:rPr>
        <w:t>national</w:t>
      </w:r>
      <w:r>
        <w:rPr>
          <w:rFonts w:ascii="Book Antiqua" w:hAnsi="Book Antiqua"/>
          <w:b/>
        </w:rPr>
        <w:t>ă</w:t>
      </w:r>
      <w:r w:rsidRPr="00CF0AF9">
        <w:rPr>
          <w:rFonts w:ascii="Book Antiqua" w:hAnsi="Book Antiqua" w:cs="Arial"/>
          <w:color w:val="000000"/>
          <w:lang w:val="pt-BR"/>
        </w:rPr>
        <w:t xml:space="preserve"> 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interna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ională,</w:t>
      </w:r>
      <w:r w:rsidRPr="002324DC">
        <w:rPr>
          <w:rFonts w:ascii="Book Antiqua" w:hAnsi="Book Antiqua" w:cs="Arial"/>
          <w:color w:val="000000"/>
          <w:spacing w:val="37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 etc;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  <w:lang w:val="pt-BR"/>
        </w:rPr>
      </w:pPr>
      <w:r w:rsidRPr="002324DC">
        <w:rPr>
          <w:rFonts w:ascii="Book Antiqua" w:hAnsi="Book Antiqua" w:cs="Arial"/>
          <w:b/>
          <w:color w:val="000000"/>
          <w:u w:val="single"/>
        </w:rPr>
        <w:t>Art.</w:t>
      </w:r>
      <w:r w:rsidRPr="00CF0AF9">
        <w:rPr>
          <w:rFonts w:ascii="Book Antiqua" w:hAnsi="Book Antiqua" w:cs="Arial"/>
          <w:b/>
          <w:color w:val="000000"/>
          <w:u w:val="single"/>
          <w:lang w:val="pt-BR"/>
        </w:rPr>
        <w:t xml:space="preserve"> 7.</w:t>
      </w:r>
    </w:p>
    <w:p w:rsidR="00E60B5E" w:rsidRPr="008D5D38" w:rsidRDefault="00E60B5E" w:rsidP="00E60B5E">
      <w:pPr>
        <w:pStyle w:val="BodyText"/>
        <w:jc w:val="both"/>
        <w:rPr>
          <w:rFonts w:ascii="Book Antiqua" w:hAnsi="Book Antiqua" w:cs="Arial"/>
        </w:rPr>
      </w:pPr>
      <w:r w:rsidRPr="002324DC">
        <w:rPr>
          <w:rFonts w:ascii="Book Antiqua" w:hAnsi="Book Antiqua" w:cs="Arial"/>
          <w:color w:val="000000"/>
        </w:rPr>
        <w:t>Premiile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acordă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baza</w:t>
      </w:r>
      <w:r w:rsidRPr="002324DC">
        <w:rPr>
          <w:rFonts w:ascii="Book Antiqua" w:hAnsi="Book Antiqua" w:cs="Arial"/>
          <w:color w:val="000000"/>
          <w:spacing w:val="31"/>
        </w:rPr>
        <w:t xml:space="preserve"> </w:t>
      </w:r>
      <w:r w:rsidRPr="002324DC">
        <w:rPr>
          <w:rFonts w:ascii="Book Antiqua" w:hAnsi="Book Antiqua" w:cs="Arial"/>
          <w:color w:val="000000"/>
        </w:rPr>
        <w:t>statelor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plată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întocmite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</w:rPr>
        <w:t>de</w:t>
      </w:r>
      <w:r w:rsidRPr="002324DC">
        <w:rPr>
          <w:rFonts w:ascii="Book Antiqua" w:hAnsi="Book Antiqua" w:cs="Arial"/>
          <w:spacing w:val="9"/>
        </w:rPr>
        <w:t xml:space="preserve"> </w:t>
      </w:r>
      <w:r w:rsidRPr="00CF0AF9">
        <w:rPr>
          <w:rFonts w:ascii="Book Antiqua" w:hAnsi="Book Antiqua" w:cs="Arial"/>
          <w:lang w:val="pt-BR"/>
        </w:rPr>
        <w:t>Compartimentul</w:t>
      </w:r>
      <w:r w:rsidRPr="002324DC">
        <w:rPr>
          <w:rFonts w:ascii="Book Antiqua" w:hAnsi="Book Antiqua" w:cs="Arial"/>
        </w:rPr>
        <w:t xml:space="preserve"> </w:t>
      </w:r>
      <w:r w:rsidRPr="002324DC">
        <w:rPr>
          <w:rFonts w:ascii="Book Antiqua" w:hAnsi="Book Antiqua" w:cs="Arial"/>
          <w:lang w:val="it-IT"/>
        </w:rPr>
        <w:t>financiar contabilitate</w:t>
      </w:r>
      <w:r w:rsidRPr="002324DC">
        <w:rPr>
          <w:rFonts w:ascii="Book Antiqua" w:hAnsi="Book Antiqua" w:cs="Arial"/>
        </w:rPr>
        <w:t xml:space="preserve">. </w:t>
      </w:r>
    </w:p>
    <w:p w:rsidR="00E60B5E" w:rsidRPr="00CF0AF9" w:rsidRDefault="00E60B5E" w:rsidP="00E60B5E">
      <w:pPr>
        <w:jc w:val="both"/>
        <w:rPr>
          <w:rFonts w:ascii="Book Antiqua" w:hAnsi="Book Antiqua" w:cs="Arial"/>
          <w:b/>
          <w:color w:val="000000"/>
          <w:u w:val="single"/>
          <w:lang w:val="pt-BR"/>
        </w:rPr>
      </w:pPr>
      <w:r w:rsidRPr="00CF0AF9">
        <w:rPr>
          <w:rFonts w:ascii="Book Antiqua" w:hAnsi="Book Antiqua" w:cs="Arial"/>
          <w:b/>
          <w:color w:val="000000"/>
          <w:w w:val="105"/>
          <w:u w:val="single"/>
          <w:lang w:val="pt-BR"/>
        </w:rPr>
        <w:t>Art. 8.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  <w:w w:val="102"/>
        </w:rPr>
      </w:pPr>
      <w:r w:rsidRPr="002324DC">
        <w:rPr>
          <w:rFonts w:ascii="Book Antiqua" w:hAnsi="Book Antiqua" w:cs="Arial"/>
          <w:color w:val="000000"/>
        </w:rPr>
        <w:t>Rezultatele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obtinute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trebuie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s</w:t>
      </w:r>
      <w:r w:rsidRPr="00CF0AF9">
        <w:rPr>
          <w:rFonts w:ascii="Book Antiqua" w:hAnsi="Book Antiqua" w:cs="Arial"/>
          <w:color w:val="000000"/>
          <w:lang w:val="pt-BR"/>
        </w:rPr>
        <w:t>a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fie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recunoscute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către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forurile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specialitate:</w:t>
      </w:r>
      <w:r w:rsidRPr="002324DC">
        <w:rPr>
          <w:rFonts w:ascii="Book Antiqua" w:hAnsi="Book Antiqua" w:cs="Arial"/>
          <w:color w:val="000000"/>
          <w:w w:val="102"/>
        </w:rPr>
        <w:t xml:space="preserve"> 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color w:val="000000"/>
          <w:lang w:val="pt-BR"/>
        </w:rPr>
      </w:pPr>
      <w:r w:rsidRPr="002324DC">
        <w:rPr>
          <w:rFonts w:ascii="Book Antiqua" w:hAnsi="Book Antiqua" w:cs="Arial"/>
          <w:color w:val="000000"/>
          <w:w w:val="102"/>
        </w:rPr>
        <w:lastRenderedPageBreak/>
        <w:t>-</w:t>
      </w:r>
      <w:r w:rsidRPr="002324DC">
        <w:rPr>
          <w:rFonts w:ascii="Book Antiqua" w:hAnsi="Book Antiqua" w:cs="Arial"/>
          <w:color w:val="000000"/>
        </w:rPr>
        <w:t>Ministerul</w:t>
      </w:r>
      <w:r w:rsidRPr="002324DC">
        <w:rPr>
          <w:rFonts w:ascii="Book Antiqua" w:hAnsi="Book Antiqua" w:cs="Arial"/>
          <w:color w:val="000000"/>
          <w:spacing w:val="48"/>
        </w:rPr>
        <w:t xml:space="preserve"> </w:t>
      </w:r>
      <w:r w:rsidRPr="002324DC">
        <w:rPr>
          <w:rFonts w:ascii="Book Antiqua" w:hAnsi="Book Antiqua" w:cs="Arial"/>
          <w:color w:val="000000"/>
        </w:rPr>
        <w:t>Educa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iei;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CF0AF9">
        <w:rPr>
          <w:rFonts w:ascii="Book Antiqua" w:hAnsi="Book Antiqua" w:cs="Arial"/>
          <w:b/>
          <w:color w:val="000000"/>
          <w:w w:val="105"/>
          <w:u w:val="single"/>
          <w:lang w:val="pt-BR"/>
        </w:rPr>
        <w:t xml:space="preserve"> 9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  <w:r w:rsidRPr="00CF0AF9">
        <w:rPr>
          <w:rFonts w:ascii="Book Antiqua" w:hAnsi="Book Antiqua" w:cs="Arial"/>
          <w:color w:val="000000"/>
          <w:lang w:val="pt-BR"/>
        </w:rPr>
        <w:t>Elevii care au obtinut rezultate deosebite la mai multe olimpiade scolare vor fi premiati pentru fiecare performanta.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Art.10.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Nici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un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elev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nu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poate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fi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discriminat</w:t>
      </w:r>
      <w:r w:rsidRPr="002324DC">
        <w:rPr>
          <w:rFonts w:ascii="Book Antiqua" w:hAnsi="Book Antiqua" w:cs="Arial"/>
          <w:color w:val="000000"/>
          <w:spacing w:val="34"/>
        </w:rPr>
        <w:t xml:space="preserve"> </w:t>
      </w:r>
      <w:r w:rsidRPr="002324DC">
        <w:rPr>
          <w:rFonts w:ascii="Book Antiqua" w:hAnsi="Book Antiqua" w:cs="Arial"/>
          <w:color w:val="000000"/>
        </w:rPr>
        <w:t>sau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avantajat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cu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privire</w:t>
      </w:r>
      <w:r w:rsidRPr="002324DC">
        <w:rPr>
          <w:rFonts w:ascii="Book Antiqua" w:hAnsi="Book Antiqua" w:cs="Arial"/>
          <w:color w:val="000000"/>
          <w:spacing w:val="32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acordarea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premiului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pe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următoarele</w:t>
      </w:r>
      <w:r w:rsidRPr="002324DC">
        <w:rPr>
          <w:rFonts w:ascii="Book Antiqua" w:hAnsi="Book Antiqua" w:cs="Arial"/>
          <w:color w:val="000000"/>
          <w:spacing w:val="36"/>
        </w:rPr>
        <w:t xml:space="preserve"> </w:t>
      </w:r>
      <w:r w:rsidRPr="002324DC">
        <w:rPr>
          <w:rFonts w:ascii="Book Antiqua" w:hAnsi="Book Antiqua" w:cs="Arial"/>
          <w:color w:val="000000"/>
        </w:rPr>
        <w:t>criterii: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  <w:spacing w:val="1"/>
        </w:rPr>
        <w:t>religie</w:t>
      </w:r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24"/>
          <w:w w:val="123"/>
        </w:rPr>
        <w:t xml:space="preserve"> </w:t>
      </w:r>
      <w:r w:rsidRPr="002324DC">
        <w:rPr>
          <w:rFonts w:ascii="Book Antiqua" w:hAnsi="Book Antiqua" w:cs="Arial"/>
          <w:color w:val="000000"/>
        </w:rPr>
        <w:t>sex,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rasa,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apartenen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</w:t>
      </w:r>
      <w:r w:rsidRPr="002324DC">
        <w:rPr>
          <w:rFonts w:ascii="Book Antiqua" w:hAnsi="Book Antiqua" w:cs="Arial"/>
          <w:color w:val="000000"/>
          <w:spacing w:val="39"/>
        </w:rPr>
        <w:t xml:space="preserve"> </w:t>
      </w:r>
      <w:r w:rsidRPr="002324DC">
        <w:rPr>
          <w:rFonts w:ascii="Book Antiqua" w:hAnsi="Book Antiqua" w:cs="Arial"/>
          <w:color w:val="000000"/>
        </w:rPr>
        <w:t>Ia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organiza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iile</w:t>
      </w:r>
      <w:r w:rsidRPr="002324DC">
        <w:rPr>
          <w:rFonts w:ascii="Book Antiqua" w:hAnsi="Book Antiqua" w:cs="Arial"/>
          <w:color w:val="000000"/>
          <w:spacing w:val="42"/>
        </w:rPr>
        <w:t xml:space="preserve"> </w:t>
      </w:r>
      <w:r w:rsidRPr="002324DC">
        <w:rPr>
          <w:rFonts w:ascii="Book Antiqua" w:hAnsi="Book Antiqua" w:cs="Arial"/>
          <w:color w:val="000000"/>
        </w:rPr>
        <w:t>legal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constituite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sau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apartenen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politică</w:t>
      </w:r>
      <w:r w:rsidRPr="002324DC">
        <w:rPr>
          <w:rFonts w:ascii="Book Antiqua" w:hAnsi="Book Antiqua" w:cs="Arial"/>
          <w:color w:val="000000"/>
          <w:spacing w:val="31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familiei.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Art.11.</w:t>
      </w:r>
    </w:p>
    <w:p w:rsidR="00E60B5E" w:rsidRPr="002324DC" w:rsidRDefault="00E60B5E" w:rsidP="00E60B5E">
      <w:pPr>
        <w:pStyle w:val="BodyText"/>
        <w:jc w:val="both"/>
        <w:rPr>
          <w:rFonts w:ascii="Book Antiqua" w:eastAsia="Arial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Premiile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vor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fi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acordate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pe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baza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documentelor prevăzute la art. 6 din prezentul regulament aprobat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prin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Hotărâre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Consiliului</w:t>
      </w:r>
      <w:r w:rsidRPr="002324DC">
        <w:rPr>
          <w:rFonts w:ascii="Book Antiqua" w:hAnsi="Book Antiqua" w:cs="Arial"/>
          <w:color w:val="000000"/>
          <w:spacing w:val="32"/>
        </w:rPr>
        <w:t xml:space="preserve"> </w:t>
      </w:r>
      <w:r w:rsidRPr="002324DC">
        <w:rPr>
          <w:rFonts w:ascii="Book Antiqua" w:hAnsi="Book Antiqua" w:cs="Arial"/>
          <w:color w:val="000000"/>
        </w:rPr>
        <w:t>Local,</w:t>
      </w:r>
      <w:r w:rsidRPr="002324DC">
        <w:rPr>
          <w:rFonts w:ascii="Book Antiqua" w:hAnsi="Book Antiqua" w:cs="Arial"/>
          <w:color w:val="000000"/>
          <w:spacing w:val="24"/>
        </w:rPr>
        <w:t xml:space="preserve"> cu aprobarea ordonatorului de credite, </w:t>
      </w:r>
      <w:r w:rsidRPr="002324DC">
        <w:rPr>
          <w:rFonts w:ascii="Book Antiqua" w:hAnsi="Book Antiqua" w:cs="Arial"/>
          <w:color w:val="000000"/>
        </w:rPr>
        <w:t>într-un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cadru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festiv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în fiecare an.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Art.12.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Prevederile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prezentului</w:t>
      </w:r>
      <w:r w:rsidRPr="002324DC">
        <w:rPr>
          <w:rFonts w:ascii="Book Antiqua" w:hAnsi="Book Antiqua" w:cs="Arial"/>
          <w:color w:val="000000"/>
          <w:spacing w:val="38"/>
        </w:rPr>
        <w:t xml:space="preserve"> </w:t>
      </w:r>
      <w:r w:rsidRPr="002324DC">
        <w:rPr>
          <w:rFonts w:ascii="Book Antiqua" w:hAnsi="Book Antiqua" w:cs="Arial"/>
          <w:color w:val="000000"/>
        </w:rPr>
        <w:t>regulament</w:t>
      </w:r>
      <w:r w:rsidRPr="002324DC">
        <w:rPr>
          <w:rFonts w:ascii="Book Antiqua" w:hAnsi="Book Antiqua" w:cs="Arial"/>
          <w:color w:val="000000"/>
          <w:spacing w:val="43"/>
        </w:rPr>
        <w:t xml:space="preserve"> </w:t>
      </w:r>
      <w:r w:rsidRPr="002324DC">
        <w:rPr>
          <w:rFonts w:ascii="Book Antiqua" w:hAnsi="Book Antiqua" w:cs="Arial"/>
          <w:color w:val="000000"/>
        </w:rPr>
        <w:t>se vor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aplica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>
        <w:rPr>
          <w:rFonts w:ascii="Book Antiqua" w:hAnsi="Book Antiqua" w:cs="Arial"/>
          <w:color w:val="000000"/>
          <w:lang w:val="ro-RO"/>
        </w:rPr>
        <w:t>incepand cu</w:t>
      </w:r>
      <w:r w:rsidRPr="002324DC">
        <w:rPr>
          <w:rFonts w:ascii="Book Antiqua" w:hAnsi="Book Antiqua" w:cs="Arial"/>
          <w:color w:val="000000"/>
          <w:spacing w:val="5"/>
        </w:rPr>
        <w:t xml:space="preserve"> </w:t>
      </w:r>
      <w:r w:rsidRPr="002324DC">
        <w:rPr>
          <w:rFonts w:ascii="Book Antiqua" w:hAnsi="Book Antiqua" w:cs="Arial"/>
          <w:color w:val="000000"/>
        </w:rPr>
        <w:t>data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aprobării lui 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i va fi afi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 xml:space="preserve">at pe pagina de internet a Comunei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</w:rPr>
        <w:t>.</w:t>
      </w:r>
    </w:p>
    <w:p w:rsidR="00E60B5E" w:rsidRDefault="00E60B5E"/>
    <w:p w:rsidR="00A625E2" w:rsidRPr="002F6B33" w:rsidRDefault="00A625E2" w:rsidP="00A625E2">
      <w:pPr>
        <w:rPr>
          <w:b/>
        </w:rPr>
      </w:pPr>
      <w:r>
        <w:rPr>
          <w:b/>
          <w:sz w:val="28"/>
          <w:szCs w:val="28"/>
        </w:rPr>
        <w:t xml:space="preserve">           </w:t>
      </w:r>
      <w:r w:rsidR="00E60B5E">
        <w:rPr>
          <w:b/>
          <w:sz w:val="28"/>
          <w:szCs w:val="28"/>
        </w:rPr>
        <w:t xml:space="preserve">  </w:t>
      </w:r>
      <w:r>
        <w:rPr>
          <w:b/>
        </w:rPr>
        <w:t>PREȘEDINTE DE ȘEDINȚĂ</w:t>
      </w:r>
      <w:r w:rsidRPr="002F6B33">
        <w:rPr>
          <w:b/>
        </w:rPr>
        <w:t>,</w:t>
      </w:r>
      <w:r>
        <w:rPr>
          <w:b/>
        </w:rPr>
        <w:t xml:space="preserve">                           CONTRASEMNEAZĂ</w:t>
      </w:r>
    </w:p>
    <w:p w:rsidR="00A625E2" w:rsidRPr="002F6B33" w:rsidRDefault="00A625E2" w:rsidP="00A625E2">
      <w:pPr>
        <w:tabs>
          <w:tab w:val="center" w:pos="4536"/>
        </w:tabs>
        <w:rPr>
          <w:b/>
        </w:rPr>
      </w:pPr>
      <w:r>
        <w:rPr>
          <w:b/>
        </w:rPr>
        <w:t xml:space="preserve">                     </w:t>
      </w:r>
      <w:proofErr w:type="spellStart"/>
      <w:r>
        <w:rPr>
          <w:b/>
        </w:rPr>
        <w:t>Consilier</w:t>
      </w:r>
      <w:proofErr w:type="spellEnd"/>
      <w:r>
        <w:rPr>
          <w:b/>
        </w:rPr>
        <w:t xml:space="preserve"> local</w:t>
      </w:r>
      <w:r w:rsidRPr="002F6B33">
        <w:rPr>
          <w:b/>
        </w:rPr>
        <w:t xml:space="preserve">,                                 </w:t>
      </w:r>
      <w:r>
        <w:rPr>
          <w:b/>
        </w:rPr>
        <w:t xml:space="preserve">            </w:t>
      </w:r>
      <w:r w:rsidRPr="002F6B33">
        <w:rPr>
          <w:b/>
        </w:rPr>
        <w:t xml:space="preserve">  </w:t>
      </w:r>
      <w:proofErr w:type="spellStart"/>
      <w:r w:rsidRPr="002F6B33">
        <w:rPr>
          <w:b/>
        </w:rPr>
        <w:t>Secretar</w:t>
      </w:r>
      <w:proofErr w:type="spellEnd"/>
      <w:r w:rsidRPr="002F6B33">
        <w:rPr>
          <w:b/>
        </w:rPr>
        <w:t xml:space="preserve"> general </w:t>
      </w:r>
      <w:proofErr w:type="spellStart"/>
      <w:r w:rsidRPr="002F6B33">
        <w:rPr>
          <w:b/>
        </w:rPr>
        <w:t>comună</w:t>
      </w:r>
      <w:proofErr w:type="spellEnd"/>
      <w:r w:rsidRPr="002F6B33">
        <w:rPr>
          <w:b/>
        </w:rPr>
        <w:t>,</w:t>
      </w:r>
    </w:p>
    <w:p w:rsidR="00A625E2" w:rsidRPr="002F6B33" w:rsidRDefault="00A625E2" w:rsidP="00A625E2">
      <w:pPr>
        <w:tabs>
          <w:tab w:val="center" w:pos="4536"/>
        </w:tabs>
        <w:rPr>
          <w:b/>
        </w:rPr>
      </w:pPr>
      <w:r w:rsidRPr="002F6B33">
        <w:rPr>
          <w:b/>
        </w:rPr>
        <w:t xml:space="preserve">                   </w:t>
      </w:r>
      <w:proofErr w:type="spellStart"/>
      <w:r>
        <w:rPr>
          <w:b/>
        </w:rPr>
        <w:t>Valentin</w:t>
      </w:r>
      <w:proofErr w:type="spellEnd"/>
      <w:r>
        <w:rPr>
          <w:b/>
        </w:rPr>
        <w:t xml:space="preserve"> HOBORICI</w:t>
      </w:r>
      <w:r w:rsidRPr="002F6B33">
        <w:rPr>
          <w:b/>
        </w:rPr>
        <w:t xml:space="preserve">                                    </w:t>
      </w:r>
      <w:r>
        <w:rPr>
          <w:b/>
        </w:rPr>
        <w:t xml:space="preserve">        </w:t>
      </w:r>
      <w:r w:rsidRPr="002F6B33">
        <w:rPr>
          <w:b/>
        </w:rPr>
        <w:t xml:space="preserve"> </w:t>
      </w:r>
      <w:proofErr w:type="gramStart"/>
      <w:r w:rsidRPr="002F6B33">
        <w:rPr>
          <w:b/>
        </w:rPr>
        <w:t>Tatiana  FODOR</w:t>
      </w:r>
      <w:proofErr w:type="gramEnd"/>
    </w:p>
    <w:p w:rsidR="00E60B5E" w:rsidRPr="00224B7C" w:rsidRDefault="00E60B5E" w:rsidP="00A625E2">
      <w:pPr>
        <w:jc w:val="both"/>
        <w:rPr>
          <w:b/>
          <w:sz w:val="28"/>
          <w:szCs w:val="28"/>
        </w:rPr>
      </w:pPr>
    </w:p>
    <w:p w:rsidR="00E60B5E" w:rsidRDefault="00E60B5E"/>
    <w:sectPr w:rsidR="00E60B5E" w:rsidSect="000B239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FD8" w:rsidRDefault="00C60FD8" w:rsidP="00E60B5E">
      <w:r>
        <w:separator/>
      </w:r>
    </w:p>
  </w:endnote>
  <w:endnote w:type="continuationSeparator" w:id="0">
    <w:p w:rsidR="00C60FD8" w:rsidRDefault="00C60FD8" w:rsidP="00E60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03032"/>
      <w:docPartObj>
        <w:docPartGallery w:val="Page Numbers (Bottom of Page)"/>
        <w:docPartUnique/>
      </w:docPartObj>
    </w:sdtPr>
    <w:sdtContent>
      <w:p w:rsidR="00E60B5E" w:rsidRDefault="006073DB">
        <w:pPr>
          <w:pStyle w:val="Footer"/>
          <w:jc w:val="center"/>
        </w:pPr>
        <w:fldSimple w:instr=" PAGE   \* MERGEFORMAT ">
          <w:r w:rsidR="00A625E2">
            <w:rPr>
              <w:noProof/>
            </w:rPr>
            <w:t>1</w:t>
          </w:r>
        </w:fldSimple>
      </w:p>
    </w:sdtContent>
  </w:sdt>
  <w:p w:rsidR="00E60B5E" w:rsidRDefault="00E60B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FD8" w:rsidRDefault="00C60FD8" w:rsidP="00E60B5E">
      <w:r>
        <w:separator/>
      </w:r>
    </w:p>
  </w:footnote>
  <w:footnote w:type="continuationSeparator" w:id="0">
    <w:p w:rsidR="00C60FD8" w:rsidRDefault="00C60FD8" w:rsidP="00E60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52181"/>
    <w:multiLevelType w:val="hybridMultilevel"/>
    <w:tmpl w:val="5FE06DA6"/>
    <w:lvl w:ilvl="0" w:tplc="0418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115AB"/>
    <w:multiLevelType w:val="hybridMultilevel"/>
    <w:tmpl w:val="D78C9CD2"/>
    <w:lvl w:ilvl="0" w:tplc="8DACAB34">
      <w:start w:val="1"/>
      <w:numFmt w:val="bullet"/>
      <w:lvlText w:val="•"/>
      <w:lvlJc w:val="left"/>
      <w:pPr>
        <w:ind w:left="141" w:hanging="130"/>
      </w:pPr>
      <w:rPr>
        <w:rFonts w:ascii="Times New Roman" w:eastAsia="Times New Roman" w:hAnsi="Times New Roman" w:hint="default"/>
        <w:color w:val="1F1F23"/>
        <w:sz w:val="21"/>
        <w:szCs w:val="21"/>
      </w:rPr>
    </w:lvl>
    <w:lvl w:ilvl="1" w:tplc="95A66F88">
      <w:start w:val="1"/>
      <w:numFmt w:val="bullet"/>
      <w:lvlText w:val="•"/>
      <w:lvlJc w:val="left"/>
      <w:pPr>
        <w:ind w:left="1155" w:hanging="130"/>
      </w:pPr>
      <w:rPr>
        <w:rFonts w:hint="default"/>
      </w:rPr>
    </w:lvl>
    <w:lvl w:ilvl="2" w:tplc="195E7EA8">
      <w:start w:val="1"/>
      <w:numFmt w:val="bullet"/>
      <w:lvlText w:val="•"/>
      <w:lvlJc w:val="left"/>
      <w:pPr>
        <w:ind w:left="2170" w:hanging="130"/>
      </w:pPr>
      <w:rPr>
        <w:rFonts w:hint="default"/>
      </w:rPr>
    </w:lvl>
    <w:lvl w:ilvl="3" w:tplc="709685BA">
      <w:start w:val="1"/>
      <w:numFmt w:val="bullet"/>
      <w:lvlText w:val="•"/>
      <w:lvlJc w:val="left"/>
      <w:pPr>
        <w:ind w:left="3184" w:hanging="130"/>
      </w:pPr>
      <w:rPr>
        <w:rFonts w:hint="default"/>
      </w:rPr>
    </w:lvl>
    <w:lvl w:ilvl="4" w:tplc="B9160222">
      <w:start w:val="1"/>
      <w:numFmt w:val="bullet"/>
      <w:lvlText w:val="•"/>
      <w:lvlJc w:val="left"/>
      <w:pPr>
        <w:ind w:left="4198" w:hanging="130"/>
      </w:pPr>
      <w:rPr>
        <w:rFonts w:hint="default"/>
      </w:rPr>
    </w:lvl>
    <w:lvl w:ilvl="5" w:tplc="27287B6A">
      <w:start w:val="1"/>
      <w:numFmt w:val="bullet"/>
      <w:lvlText w:val="•"/>
      <w:lvlJc w:val="left"/>
      <w:pPr>
        <w:ind w:left="5212" w:hanging="130"/>
      </w:pPr>
      <w:rPr>
        <w:rFonts w:hint="default"/>
      </w:rPr>
    </w:lvl>
    <w:lvl w:ilvl="6" w:tplc="F3D013FE">
      <w:start w:val="1"/>
      <w:numFmt w:val="bullet"/>
      <w:lvlText w:val="•"/>
      <w:lvlJc w:val="left"/>
      <w:pPr>
        <w:ind w:left="6227" w:hanging="130"/>
      </w:pPr>
      <w:rPr>
        <w:rFonts w:hint="default"/>
      </w:rPr>
    </w:lvl>
    <w:lvl w:ilvl="7" w:tplc="46A819B6">
      <w:start w:val="1"/>
      <w:numFmt w:val="bullet"/>
      <w:lvlText w:val="•"/>
      <w:lvlJc w:val="left"/>
      <w:pPr>
        <w:ind w:left="7241" w:hanging="130"/>
      </w:pPr>
      <w:rPr>
        <w:rFonts w:hint="default"/>
      </w:rPr>
    </w:lvl>
    <w:lvl w:ilvl="8" w:tplc="9D7051EE">
      <w:start w:val="1"/>
      <w:numFmt w:val="bullet"/>
      <w:lvlText w:val="•"/>
      <w:lvlJc w:val="left"/>
      <w:pPr>
        <w:ind w:left="8255" w:hanging="130"/>
      </w:pPr>
      <w:rPr>
        <w:rFonts w:hint="default"/>
      </w:rPr>
    </w:lvl>
  </w:abstractNum>
  <w:abstractNum w:abstractNumId="2">
    <w:nsid w:val="781101CB"/>
    <w:multiLevelType w:val="hybridMultilevel"/>
    <w:tmpl w:val="01882458"/>
    <w:lvl w:ilvl="0" w:tplc="CB08AD44">
      <w:start w:val="1"/>
      <w:numFmt w:val="bullet"/>
      <w:lvlText w:val="-"/>
      <w:lvlJc w:val="left"/>
      <w:pPr>
        <w:ind w:left="199" w:hanging="125"/>
      </w:pPr>
      <w:rPr>
        <w:rFonts w:ascii="Times New Roman" w:eastAsia="Times New Roman" w:hAnsi="Times New Roman" w:hint="default"/>
        <w:color w:val="1F1D23"/>
        <w:w w:val="106"/>
        <w:sz w:val="21"/>
        <w:szCs w:val="21"/>
      </w:rPr>
    </w:lvl>
    <w:lvl w:ilvl="1" w:tplc="7B561EDE">
      <w:start w:val="1"/>
      <w:numFmt w:val="bullet"/>
      <w:lvlText w:val="•"/>
      <w:lvlJc w:val="left"/>
      <w:pPr>
        <w:ind w:left="1209" w:hanging="125"/>
      </w:pPr>
      <w:rPr>
        <w:rFonts w:hint="default"/>
      </w:rPr>
    </w:lvl>
    <w:lvl w:ilvl="2" w:tplc="83D0660E">
      <w:start w:val="1"/>
      <w:numFmt w:val="bullet"/>
      <w:lvlText w:val="•"/>
      <w:lvlJc w:val="left"/>
      <w:pPr>
        <w:ind w:left="2220" w:hanging="125"/>
      </w:pPr>
      <w:rPr>
        <w:rFonts w:hint="default"/>
      </w:rPr>
    </w:lvl>
    <w:lvl w:ilvl="3" w:tplc="84507B42">
      <w:start w:val="1"/>
      <w:numFmt w:val="bullet"/>
      <w:lvlText w:val="•"/>
      <w:lvlJc w:val="left"/>
      <w:pPr>
        <w:ind w:left="3230" w:hanging="125"/>
      </w:pPr>
      <w:rPr>
        <w:rFonts w:hint="default"/>
      </w:rPr>
    </w:lvl>
    <w:lvl w:ilvl="4" w:tplc="2DB24DDA">
      <w:start w:val="1"/>
      <w:numFmt w:val="bullet"/>
      <w:lvlText w:val="•"/>
      <w:lvlJc w:val="left"/>
      <w:pPr>
        <w:ind w:left="4241" w:hanging="125"/>
      </w:pPr>
      <w:rPr>
        <w:rFonts w:hint="default"/>
      </w:rPr>
    </w:lvl>
    <w:lvl w:ilvl="5" w:tplc="39365328">
      <w:start w:val="1"/>
      <w:numFmt w:val="bullet"/>
      <w:lvlText w:val="•"/>
      <w:lvlJc w:val="left"/>
      <w:pPr>
        <w:ind w:left="5251" w:hanging="125"/>
      </w:pPr>
      <w:rPr>
        <w:rFonts w:hint="default"/>
      </w:rPr>
    </w:lvl>
    <w:lvl w:ilvl="6" w:tplc="86B08124">
      <w:start w:val="1"/>
      <w:numFmt w:val="bullet"/>
      <w:lvlText w:val="•"/>
      <w:lvlJc w:val="left"/>
      <w:pPr>
        <w:ind w:left="6262" w:hanging="125"/>
      </w:pPr>
      <w:rPr>
        <w:rFonts w:hint="default"/>
      </w:rPr>
    </w:lvl>
    <w:lvl w:ilvl="7" w:tplc="BD76CAF2">
      <w:start w:val="1"/>
      <w:numFmt w:val="bullet"/>
      <w:lvlText w:val="•"/>
      <w:lvlJc w:val="left"/>
      <w:pPr>
        <w:ind w:left="7272" w:hanging="125"/>
      </w:pPr>
      <w:rPr>
        <w:rFonts w:hint="default"/>
      </w:rPr>
    </w:lvl>
    <w:lvl w:ilvl="8" w:tplc="4E4AFB1A">
      <w:start w:val="1"/>
      <w:numFmt w:val="bullet"/>
      <w:lvlText w:val="•"/>
      <w:lvlJc w:val="left"/>
      <w:pPr>
        <w:ind w:left="8283" w:hanging="1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B5E"/>
    <w:rsid w:val="000B2390"/>
    <w:rsid w:val="001A6A6B"/>
    <w:rsid w:val="00203137"/>
    <w:rsid w:val="002B6705"/>
    <w:rsid w:val="006073DB"/>
    <w:rsid w:val="0072076A"/>
    <w:rsid w:val="00987ED8"/>
    <w:rsid w:val="00A625E2"/>
    <w:rsid w:val="00C60FD8"/>
    <w:rsid w:val="00E6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5E"/>
    <w:pPr>
      <w:spacing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E60B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E60B5E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E60B5E"/>
    <w:pPr>
      <w:suppressAutoHyphens/>
      <w:spacing w:before="280" w:after="115"/>
    </w:pPr>
    <w:rPr>
      <w:color w:val="000000"/>
      <w:lang w:val="ro-RO" w:eastAsia="zh-CN"/>
    </w:rPr>
  </w:style>
  <w:style w:type="character" w:customStyle="1" w:styleId="Bodytext5">
    <w:name w:val="Body text (5)_"/>
    <w:link w:val="Bodytext50"/>
    <w:uiPriority w:val="99"/>
    <w:locked/>
    <w:rsid w:val="00E60B5E"/>
    <w:rPr>
      <w:b/>
      <w:bCs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E60B5E"/>
    <w:pPr>
      <w:widowControl w:val="0"/>
      <w:shd w:val="clear" w:color="auto" w:fill="FFFFFF"/>
      <w:spacing w:line="234" w:lineRule="exact"/>
      <w:ind w:firstLine="580"/>
    </w:pPr>
    <w:rPr>
      <w:rFonts w:ascii="Calibri" w:eastAsia="Calibri" w:hAnsi="Calibri"/>
      <w:b/>
      <w:bCs/>
      <w:i/>
      <w:iCs/>
      <w:sz w:val="20"/>
      <w:szCs w:val="20"/>
      <w:lang w:val="ro-RO" w:eastAsia="ro-RO"/>
    </w:r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unhideWhenUsed/>
    <w:rsid w:val="00E60B5E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E60B5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60B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B5E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E60B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at@primariacleja.ro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cp:lastPrinted>2023-07-31T09:19:00Z</cp:lastPrinted>
  <dcterms:created xsi:type="dcterms:W3CDTF">2023-07-24T14:01:00Z</dcterms:created>
  <dcterms:modified xsi:type="dcterms:W3CDTF">2023-07-31T09:20:00Z</dcterms:modified>
</cp:coreProperties>
</file>