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E20044" w:rsidRDefault="00212658" w:rsidP="00E20044">
      <w:pPr>
        <w:spacing w:before="0"/>
        <w:ind w:left="4956" w:firstLine="0"/>
        <w:rPr>
          <w:rFonts w:asciiTheme="minorHAnsi" w:hAnsiTheme="minorHAnsi" w:cstheme="minorHAnsi"/>
          <w:b/>
          <w:bCs/>
          <w:iCs/>
        </w:rPr>
      </w:pPr>
      <w:r w:rsidRPr="00E20044">
        <w:rPr>
          <w:rFonts w:asciiTheme="minorHAnsi" w:hAnsiTheme="minorHAnsi" w:cstheme="minorHAnsi"/>
          <w:b/>
          <w:bCs/>
          <w:iCs/>
        </w:rPr>
        <w:t>Anexa</w:t>
      </w:r>
    </w:p>
    <w:p w14:paraId="19018DF7" w14:textId="34739779" w:rsidR="00212658" w:rsidRPr="00E20044" w:rsidRDefault="00650AE0" w:rsidP="00E20044">
      <w:pPr>
        <w:spacing w:before="0"/>
        <w:ind w:left="4956" w:firstLine="0"/>
        <w:rPr>
          <w:rFonts w:asciiTheme="minorHAnsi" w:hAnsiTheme="minorHAnsi" w:cstheme="minorHAnsi"/>
          <w:b/>
        </w:rPr>
      </w:pPr>
      <w:r w:rsidRPr="00E20044">
        <w:rPr>
          <w:rFonts w:asciiTheme="minorHAnsi" w:hAnsiTheme="minorHAnsi" w:cstheme="minorHAnsi"/>
          <w:iCs/>
        </w:rPr>
        <w:t>l</w:t>
      </w:r>
      <w:r w:rsidR="00212658" w:rsidRPr="00E20044">
        <w:rPr>
          <w:rFonts w:asciiTheme="minorHAnsi" w:hAnsiTheme="minorHAnsi" w:cstheme="minorHAnsi"/>
          <w:iCs/>
        </w:rPr>
        <w:t xml:space="preserve">a </w:t>
      </w:r>
      <w:r w:rsidR="007340D2">
        <w:rPr>
          <w:rFonts w:asciiTheme="minorHAnsi" w:hAnsiTheme="minorHAnsi" w:cstheme="minorHAnsi"/>
          <w:iCs/>
        </w:rPr>
        <w:t xml:space="preserve">Hotărârea Consiliului Local al Comunei Șoldanu </w:t>
      </w:r>
      <w:r w:rsidR="00212658" w:rsidRPr="00E20044">
        <w:rPr>
          <w:rFonts w:asciiTheme="minorHAnsi" w:hAnsiTheme="minorHAnsi" w:cstheme="minorHAnsi"/>
          <w:iCs/>
        </w:rPr>
        <w:t xml:space="preserve"> nr. </w:t>
      </w:r>
      <w:r w:rsidR="00E94D67">
        <w:rPr>
          <w:rFonts w:asciiTheme="minorHAnsi" w:hAnsiTheme="minorHAnsi" w:cstheme="minorHAnsi"/>
          <w:iCs/>
        </w:rPr>
        <w:t>44</w:t>
      </w:r>
      <w:r w:rsidR="003F0276" w:rsidRPr="00E20044">
        <w:rPr>
          <w:rFonts w:asciiTheme="minorHAnsi" w:hAnsiTheme="minorHAnsi" w:cstheme="minorHAnsi"/>
          <w:iCs/>
        </w:rPr>
        <w:t xml:space="preserve"> din </w:t>
      </w:r>
      <w:r w:rsidR="000F30C3" w:rsidRPr="00E20044">
        <w:rPr>
          <w:rFonts w:asciiTheme="minorHAnsi" w:hAnsiTheme="minorHAnsi" w:cstheme="minorHAnsi"/>
          <w:iCs/>
        </w:rPr>
        <w:t>2</w:t>
      </w:r>
      <w:r w:rsidR="00E94D67">
        <w:rPr>
          <w:rFonts w:asciiTheme="minorHAnsi" w:hAnsiTheme="minorHAnsi" w:cstheme="minorHAnsi"/>
          <w:iCs/>
        </w:rPr>
        <w:t>4</w:t>
      </w:r>
      <w:r w:rsidR="003F0276" w:rsidRPr="00E20044">
        <w:rPr>
          <w:rFonts w:asciiTheme="minorHAnsi" w:hAnsiTheme="minorHAnsi" w:cstheme="minorHAnsi"/>
          <w:iCs/>
        </w:rPr>
        <w:t>.0</w:t>
      </w:r>
      <w:r w:rsidR="00E94D67">
        <w:rPr>
          <w:rFonts w:asciiTheme="minorHAnsi" w:hAnsiTheme="minorHAnsi" w:cstheme="minorHAnsi"/>
          <w:iCs/>
        </w:rPr>
        <w:t>8</w:t>
      </w:r>
      <w:r w:rsidR="003F0276" w:rsidRPr="00E20044">
        <w:rPr>
          <w:rFonts w:asciiTheme="minorHAnsi" w:hAnsiTheme="minorHAnsi" w:cstheme="minorHAnsi"/>
          <w:iCs/>
        </w:rPr>
        <w:t>.2023</w:t>
      </w:r>
    </w:p>
    <w:p w14:paraId="36E78DAB" w14:textId="78ED89C6" w:rsidR="00AF5967" w:rsidRPr="00E20044" w:rsidRDefault="00313E2D" w:rsidP="006A15F4">
      <w:pPr>
        <w:spacing w:before="36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E20044">
        <w:rPr>
          <w:rFonts w:ascii="Roboto-Regular" w:hAnsi="Roboto-Regular" w:cs="Roboto-Regular"/>
          <w:b/>
          <w:bCs/>
          <w:sz w:val="26"/>
          <w:szCs w:val="26"/>
        </w:rPr>
        <w:t>RECTIFICAREA BUGETULUI LOCAL PE ANUL 202</w:t>
      </w:r>
      <w:r w:rsidR="007A2016" w:rsidRPr="00E20044">
        <w:rPr>
          <w:rFonts w:ascii="Roboto-Regular" w:hAnsi="Roboto-Regular" w:cs="Roboto-Regular"/>
          <w:b/>
          <w:bCs/>
          <w:sz w:val="26"/>
          <w:szCs w:val="26"/>
        </w:rPr>
        <w:t>3</w:t>
      </w:r>
      <w:r w:rsidRPr="00E20044">
        <w:rPr>
          <w:rFonts w:ascii="Roboto-Regular" w:hAnsi="Roboto-Regular" w:cs="Roboto-Regular"/>
          <w:b/>
          <w:bCs/>
          <w:sz w:val="26"/>
          <w:szCs w:val="26"/>
        </w:rPr>
        <w:t xml:space="preserve"> AL COMUNEI ȘOLDANU, ÎN </w:t>
      </w:r>
      <w:r w:rsidR="00E94D67">
        <w:rPr>
          <w:rFonts w:ascii="Roboto-Regular" w:hAnsi="Roboto-Regular" w:cs="Roboto-Regular"/>
          <w:b/>
          <w:bCs/>
          <w:sz w:val="26"/>
          <w:szCs w:val="26"/>
        </w:rPr>
        <w:t>AUGUST</w:t>
      </w:r>
      <w:r w:rsidR="00B168D8" w:rsidRPr="00E20044">
        <w:rPr>
          <w:rFonts w:ascii="Roboto-Regular" w:hAnsi="Roboto-Regular" w:cs="Roboto-Regular"/>
          <w:b/>
          <w:bCs/>
          <w:sz w:val="26"/>
          <w:szCs w:val="26"/>
        </w:rPr>
        <w:t xml:space="preserve"> </w:t>
      </w:r>
      <w:r w:rsidR="007A2016" w:rsidRPr="00E20044">
        <w:rPr>
          <w:rFonts w:ascii="Roboto-Regular" w:hAnsi="Roboto-Regular" w:cs="Roboto-Regular"/>
          <w:b/>
          <w:bCs/>
          <w:sz w:val="26"/>
          <w:szCs w:val="26"/>
        </w:rPr>
        <w:t>2023</w:t>
      </w:r>
    </w:p>
    <w:p w14:paraId="42F9F04C" w14:textId="6A443532" w:rsidR="00212658" w:rsidRPr="00E20044" w:rsidRDefault="00212658" w:rsidP="000553D4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E20044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639"/>
        <w:gridCol w:w="5498"/>
        <w:gridCol w:w="1282"/>
        <w:gridCol w:w="1148"/>
        <w:gridCol w:w="1061"/>
      </w:tblGrid>
      <w:tr w:rsidR="00E94D67" w:rsidRPr="00095C17" w14:paraId="26A7848B" w14:textId="77777777" w:rsidTr="007F269A">
        <w:trPr>
          <w:trHeight w:val="340"/>
        </w:trPr>
        <w:tc>
          <w:tcPr>
            <w:tcW w:w="332" w:type="pct"/>
          </w:tcPr>
          <w:p w14:paraId="5D3F27EA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Nr. Crt.</w:t>
            </w:r>
          </w:p>
        </w:tc>
        <w:tc>
          <w:tcPr>
            <w:tcW w:w="2855" w:type="pct"/>
          </w:tcPr>
          <w:p w14:paraId="5AEB267B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DENUMIREA INDICATORILOR</w:t>
            </w:r>
          </w:p>
        </w:tc>
        <w:tc>
          <w:tcPr>
            <w:tcW w:w="666" w:type="pct"/>
          </w:tcPr>
          <w:p w14:paraId="0A301ACC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Cod</w:t>
            </w:r>
          </w:p>
          <w:p w14:paraId="7280BCFA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indicator</w:t>
            </w:r>
          </w:p>
        </w:tc>
        <w:tc>
          <w:tcPr>
            <w:tcW w:w="596" w:type="pct"/>
          </w:tcPr>
          <w:p w14:paraId="4FDEBDDA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TOTAL AN</w:t>
            </w:r>
          </w:p>
          <w:p w14:paraId="2F2637ED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2023</w:t>
            </w:r>
          </w:p>
        </w:tc>
        <w:tc>
          <w:tcPr>
            <w:tcW w:w="551" w:type="pct"/>
          </w:tcPr>
          <w:p w14:paraId="683C4FDE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TRIM</w:t>
            </w:r>
          </w:p>
          <w:p w14:paraId="6CD0F081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III</w:t>
            </w:r>
          </w:p>
        </w:tc>
      </w:tr>
      <w:tr w:rsidR="00E94D67" w:rsidRPr="00095C17" w14:paraId="4CD6FFB7" w14:textId="77777777" w:rsidTr="007F269A">
        <w:trPr>
          <w:trHeight w:val="340"/>
        </w:trPr>
        <w:tc>
          <w:tcPr>
            <w:tcW w:w="332" w:type="pct"/>
          </w:tcPr>
          <w:p w14:paraId="03948FC2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I</w:t>
            </w:r>
          </w:p>
        </w:tc>
        <w:tc>
          <w:tcPr>
            <w:tcW w:w="2855" w:type="pct"/>
          </w:tcPr>
          <w:p w14:paraId="755BAEFC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VENITURI TOTAL</w:t>
            </w:r>
          </w:p>
        </w:tc>
        <w:tc>
          <w:tcPr>
            <w:tcW w:w="666" w:type="pct"/>
          </w:tcPr>
          <w:p w14:paraId="5954EB83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596" w:type="pct"/>
            <w:vAlign w:val="center"/>
          </w:tcPr>
          <w:p w14:paraId="29DBE512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  <w:lang w:val="es-PR"/>
              </w:rPr>
              <w:t>19.000</w:t>
            </w:r>
          </w:p>
        </w:tc>
        <w:tc>
          <w:tcPr>
            <w:tcW w:w="551" w:type="pct"/>
            <w:vAlign w:val="center"/>
          </w:tcPr>
          <w:p w14:paraId="73EFAD44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  <w:lang w:val="es-PR"/>
              </w:rPr>
              <w:t>19.000</w:t>
            </w:r>
          </w:p>
        </w:tc>
      </w:tr>
      <w:tr w:rsidR="00E94D67" w:rsidRPr="00095C17" w14:paraId="56604E35" w14:textId="77777777" w:rsidTr="007F269A">
        <w:trPr>
          <w:trHeight w:val="340"/>
        </w:trPr>
        <w:tc>
          <w:tcPr>
            <w:tcW w:w="332" w:type="pct"/>
            <w:vMerge w:val="restart"/>
          </w:tcPr>
          <w:p w14:paraId="6F1CEC9D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  <w:r w:rsidRPr="00095C17">
              <w:rPr>
                <w:rFonts w:ascii="Calibri" w:hAnsi="Calibri" w:cs="Calibri"/>
                <w:iCs/>
                <w:sz w:val="20"/>
              </w:rPr>
              <w:t>1.</w:t>
            </w:r>
          </w:p>
        </w:tc>
        <w:tc>
          <w:tcPr>
            <w:tcW w:w="2855" w:type="pct"/>
          </w:tcPr>
          <w:p w14:paraId="43AE3AC5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iCs/>
                <w:sz w:val="20"/>
              </w:rPr>
              <w:t>Impozitul pe venit</w:t>
            </w:r>
          </w:p>
        </w:tc>
        <w:tc>
          <w:tcPr>
            <w:tcW w:w="666" w:type="pct"/>
          </w:tcPr>
          <w:p w14:paraId="0E117B99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iCs/>
                <w:sz w:val="20"/>
              </w:rPr>
              <w:t>03.02</w:t>
            </w:r>
          </w:p>
        </w:tc>
        <w:tc>
          <w:tcPr>
            <w:tcW w:w="596" w:type="pct"/>
          </w:tcPr>
          <w:p w14:paraId="4FBF62DD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iCs/>
                <w:sz w:val="20"/>
              </w:rPr>
              <w:t>4.000</w:t>
            </w:r>
          </w:p>
        </w:tc>
        <w:tc>
          <w:tcPr>
            <w:tcW w:w="551" w:type="pct"/>
          </w:tcPr>
          <w:p w14:paraId="7C40A0A8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iCs/>
                <w:sz w:val="20"/>
              </w:rPr>
              <w:t>4.000</w:t>
            </w:r>
          </w:p>
        </w:tc>
      </w:tr>
      <w:tr w:rsidR="00E94D67" w:rsidRPr="00095C17" w14:paraId="0A35151E" w14:textId="77777777" w:rsidTr="007F269A">
        <w:trPr>
          <w:trHeight w:val="340"/>
        </w:trPr>
        <w:tc>
          <w:tcPr>
            <w:tcW w:w="332" w:type="pct"/>
            <w:vMerge/>
          </w:tcPr>
          <w:p w14:paraId="47A526CA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</w:tcPr>
          <w:p w14:paraId="25CDDD90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Cs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Impozitul pe veniturile din transfer al proprietăților imobiliare din patrimoniul personal</w:t>
            </w:r>
          </w:p>
        </w:tc>
        <w:tc>
          <w:tcPr>
            <w:tcW w:w="666" w:type="pct"/>
          </w:tcPr>
          <w:p w14:paraId="65B9B068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Cs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03.02.18</w:t>
            </w:r>
          </w:p>
        </w:tc>
        <w:tc>
          <w:tcPr>
            <w:tcW w:w="596" w:type="pct"/>
          </w:tcPr>
          <w:p w14:paraId="1FB1707B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4.000</w:t>
            </w:r>
          </w:p>
        </w:tc>
        <w:tc>
          <w:tcPr>
            <w:tcW w:w="551" w:type="pct"/>
          </w:tcPr>
          <w:p w14:paraId="7534EB55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4.000</w:t>
            </w:r>
          </w:p>
        </w:tc>
      </w:tr>
      <w:tr w:rsidR="00E94D67" w:rsidRPr="00095C17" w14:paraId="7EFF8DD1" w14:textId="77777777" w:rsidTr="007F269A">
        <w:trPr>
          <w:trHeight w:val="340"/>
        </w:trPr>
        <w:tc>
          <w:tcPr>
            <w:tcW w:w="332" w:type="pct"/>
            <w:vMerge w:val="restart"/>
          </w:tcPr>
          <w:p w14:paraId="3177CF7B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  <w:r w:rsidRPr="00095C17">
              <w:rPr>
                <w:rFonts w:ascii="Calibri" w:hAnsi="Calibri" w:cs="Calibri"/>
                <w:iCs/>
                <w:sz w:val="20"/>
              </w:rPr>
              <w:t>2.</w:t>
            </w:r>
          </w:p>
        </w:tc>
        <w:tc>
          <w:tcPr>
            <w:tcW w:w="2855" w:type="pct"/>
          </w:tcPr>
          <w:p w14:paraId="5C5F6245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iCs/>
                <w:sz w:val="20"/>
              </w:rPr>
              <w:t>Alte impozite și taxe fiscale</w:t>
            </w:r>
          </w:p>
        </w:tc>
        <w:tc>
          <w:tcPr>
            <w:tcW w:w="666" w:type="pct"/>
          </w:tcPr>
          <w:p w14:paraId="5249E0EF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18.02</w:t>
            </w:r>
          </w:p>
        </w:tc>
        <w:tc>
          <w:tcPr>
            <w:tcW w:w="596" w:type="pct"/>
          </w:tcPr>
          <w:p w14:paraId="774711EE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15.000</w:t>
            </w:r>
          </w:p>
        </w:tc>
        <w:tc>
          <w:tcPr>
            <w:tcW w:w="551" w:type="pct"/>
          </w:tcPr>
          <w:p w14:paraId="7C87C0E2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15.000</w:t>
            </w:r>
          </w:p>
        </w:tc>
      </w:tr>
      <w:tr w:rsidR="00E94D67" w:rsidRPr="00095C17" w14:paraId="3320D629" w14:textId="77777777" w:rsidTr="007F269A">
        <w:trPr>
          <w:trHeight w:val="340"/>
        </w:trPr>
        <w:tc>
          <w:tcPr>
            <w:tcW w:w="332" w:type="pct"/>
            <w:vMerge/>
          </w:tcPr>
          <w:p w14:paraId="2CF08489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</w:tcPr>
          <w:p w14:paraId="22194E1E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Alte impozite și taxe</w:t>
            </w:r>
          </w:p>
        </w:tc>
        <w:tc>
          <w:tcPr>
            <w:tcW w:w="666" w:type="pct"/>
          </w:tcPr>
          <w:p w14:paraId="3FD6A047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18.02.50</w:t>
            </w:r>
          </w:p>
        </w:tc>
        <w:tc>
          <w:tcPr>
            <w:tcW w:w="596" w:type="pct"/>
          </w:tcPr>
          <w:p w14:paraId="27CF934B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15.000</w:t>
            </w:r>
          </w:p>
        </w:tc>
        <w:tc>
          <w:tcPr>
            <w:tcW w:w="551" w:type="pct"/>
          </w:tcPr>
          <w:p w14:paraId="6152735E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15.000</w:t>
            </w:r>
          </w:p>
        </w:tc>
      </w:tr>
      <w:tr w:rsidR="00E94D67" w:rsidRPr="00095C17" w14:paraId="6DDE9713" w14:textId="77777777" w:rsidTr="007F269A">
        <w:trPr>
          <w:trHeight w:val="340"/>
        </w:trPr>
        <w:tc>
          <w:tcPr>
            <w:tcW w:w="332" w:type="pct"/>
          </w:tcPr>
          <w:p w14:paraId="0DC4A3C9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II</w:t>
            </w:r>
          </w:p>
        </w:tc>
        <w:tc>
          <w:tcPr>
            <w:tcW w:w="2855" w:type="pct"/>
          </w:tcPr>
          <w:p w14:paraId="4BCC1509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</w:rPr>
              <w:t>CHELTUIELI TOTAL</w:t>
            </w:r>
          </w:p>
        </w:tc>
        <w:tc>
          <w:tcPr>
            <w:tcW w:w="666" w:type="pct"/>
          </w:tcPr>
          <w:p w14:paraId="6F4FCAE4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596" w:type="pct"/>
            <w:vAlign w:val="center"/>
          </w:tcPr>
          <w:p w14:paraId="632777C0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  <w:lang w:val="es-PR"/>
              </w:rPr>
              <w:t>19.000</w:t>
            </w:r>
          </w:p>
        </w:tc>
        <w:tc>
          <w:tcPr>
            <w:tcW w:w="551" w:type="pct"/>
            <w:vAlign w:val="center"/>
          </w:tcPr>
          <w:p w14:paraId="7C29E261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b/>
                <w:iCs/>
                <w:sz w:val="20"/>
              </w:rPr>
            </w:pPr>
            <w:r w:rsidRPr="00095C17">
              <w:rPr>
                <w:rFonts w:ascii="Calibri" w:hAnsi="Calibri" w:cs="Calibri"/>
                <w:b/>
                <w:iCs/>
                <w:sz w:val="20"/>
                <w:lang w:val="es-PR"/>
              </w:rPr>
              <w:t>19.000</w:t>
            </w:r>
          </w:p>
        </w:tc>
      </w:tr>
      <w:tr w:rsidR="00E94D67" w:rsidRPr="00095C17" w14:paraId="041F51FB" w14:textId="77777777" w:rsidTr="007F269A">
        <w:trPr>
          <w:trHeight w:val="340"/>
        </w:trPr>
        <w:tc>
          <w:tcPr>
            <w:tcW w:w="332" w:type="pct"/>
            <w:vMerge w:val="restart"/>
          </w:tcPr>
          <w:p w14:paraId="0F56AD37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  <w:r w:rsidRPr="00095C17">
              <w:rPr>
                <w:rFonts w:ascii="Calibri" w:hAnsi="Calibri" w:cs="Calibri"/>
                <w:iCs/>
                <w:sz w:val="20"/>
              </w:rPr>
              <w:t>1.</w:t>
            </w:r>
          </w:p>
        </w:tc>
        <w:tc>
          <w:tcPr>
            <w:tcW w:w="2855" w:type="pct"/>
            <w:vAlign w:val="center"/>
          </w:tcPr>
          <w:p w14:paraId="0B3FCD75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Autorități executive</w:t>
            </w:r>
          </w:p>
        </w:tc>
        <w:tc>
          <w:tcPr>
            <w:tcW w:w="666" w:type="pct"/>
            <w:vAlign w:val="center"/>
          </w:tcPr>
          <w:p w14:paraId="29B9B701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51.02.01.03</w:t>
            </w:r>
          </w:p>
        </w:tc>
        <w:tc>
          <w:tcPr>
            <w:tcW w:w="596" w:type="pct"/>
            <w:vAlign w:val="center"/>
          </w:tcPr>
          <w:p w14:paraId="54AE6F5D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9.000</w:t>
            </w:r>
          </w:p>
        </w:tc>
        <w:tc>
          <w:tcPr>
            <w:tcW w:w="551" w:type="pct"/>
            <w:vAlign w:val="center"/>
          </w:tcPr>
          <w:p w14:paraId="42F31FFF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9.000</w:t>
            </w:r>
          </w:p>
        </w:tc>
      </w:tr>
      <w:tr w:rsidR="00E94D67" w:rsidRPr="00095C17" w14:paraId="7F784C11" w14:textId="77777777" w:rsidTr="007F269A">
        <w:trPr>
          <w:trHeight w:val="340"/>
        </w:trPr>
        <w:tc>
          <w:tcPr>
            <w:tcW w:w="332" w:type="pct"/>
            <w:vMerge/>
          </w:tcPr>
          <w:p w14:paraId="4098C394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3F93E3DA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Cheltuieli de personal</w:t>
            </w:r>
          </w:p>
        </w:tc>
        <w:tc>
          <w:tcPr>
            <w:tcW w:w="666" w:type="pct"/>
            <w:vAlign w:val="center"/>
          </w:tcPr>
          <w:p w14:paraId="2798E8EE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10</w:t>
            </w:r>
          </w:p>
        </w:tc>
        <w:tc>
          <w:tcPr>
            <w:tcW w:w="596" w:type="pct"/>
            <w:vAlign w:val="center"/>
          </w:tcPr>
          <w:p w14:paraId="302CB7EC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0</w:t>
            </w:r>
          </w:p>
        </w:tc>
        <w:tc>
          <w:tcPr>
            <w:tcW w:w="551" w:type="pct"/>
            <w:vAlign w:val="center"/>
          </w:tcPr>
          <w:p w14:paraId="3E989AD2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iCs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0</w:t>
            </w:r>
          </w:p>
        </w:tc>
      </w:tr>
      <w:tr w:rsidR="00E94D67" w:rsidRPr="00095C17" w14:paraId="7DA90FD7" w14:textId="77777777" w:rsidTr="007F269A">
        <w:trPr>
          <w:trHeight w:val="340"/>
        </w:trPr>
        <w:tc>
          <w:tcPr>
            <w:tcW w:w="332" w:type="pct"/>
            <w:vMerge/>
          </w:tcPr>
          <w:p w14:paraId="450B29F4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58554031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Salarii de bază</w:t>
            </w:r>
          </w:p>
        </w:tc>
        <w:tc>
          <w:tcPr>
            <w:tcW w:w="666" w:type="pct"/>
            <w:vAlign w:val="center"/>
          </w:tcPr>
          <w:p w14:paraId="598C8DBD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10.01.01</w:t>
            </w:r>
          </w:p>
        </w:tc>
        <w:tc>
          <w:tcPr>
            <w:tcW w:w="596" w:type="pct"/>
            <w:vAlign w:val="center"/>
          </w:tcPr>
          <w:p w14:paraId="002661C2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-11.000</w:t>
            </w:r>
          </w:p>
        </w:tc>
        <w:tc>
          <w:tcPr>
            <w:tcW w:w="551" w:type="pct"/>
            <w:vAlign w:val="center"/>
          </w:tcPr>
          <w:p w14:paraId="5B80F7A3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i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-11.000</w:t>
            </w:r>
          </w:p>
        </w:tc>
      </w:tr>
      <w:tr w:rsidR="00E94D67" w:rsidRPr="00095C17" w14:paraId="4D2394CF" w14:textId="77777777" w:rsidTr="007F269A">
        <w:trPr>
          <w:trHeight w:val="340"/>
        </w:trPr>
        <w:tc>
          <w:tcPr>
            <w:tcW w:w="332" w:type="pct"/>
            <w:vMerge/>
          </w:tcPr>
          <w:p w14:paraId="59D19B59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59418311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Indemnizații plătite unor persoane din afara unității</w:t>
            </w:r>
          </w:p>
        </w:tc>
        <w:tc>
          <w:tcPr>
            <w:tcW w:w="666" w:type="pct"/>
            <w:vAlign w:val="center"/>
          </w:tcPr>
          <w:p w14:paraId="414E05EE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10.01.12</w:t>
            </w:r>
          </w:p>
        </w:tc>
        <w:tc>
          <w:tcPr>
            <w:tcW w:w="596" w:type="pct"/>
            <w:vAlign w:val="center"/>
          </w:tcPr>
          <w:p w14:paraId="694664BC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+11.000</w:t>
            </w:r>
          </w:p>
        </w:tc>
        <w:tc>
          <w:tcPr>
            <w:tcW w:w="551" w:type="pct"/>
            <w:vAlign w:val="center"/>
          </w:tcPr>
          <w:p w14:paraId="4C936201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+11.000</w:t>
            </w:r>
          </w:p>
        </w:tc>
      </w:tr>
      <w:tr w:rsidR="00E94D67" w:rsidRPr="00095C17" w14:paraId="10C54C35" w14:textId="77777777" w:rsidTr="007F269A">
        <w:trPr>
          <w:trHeight w:val="340"/>
        </w:trPr>
        <w:tc>
          <w:tcPr>
            <w:tcW w:w="332" w:type="pct"/>
            <w:vMerge/>
          </w:tcPr>
          <w:p w14:paraId="691097DF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3C9F3B93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Bunuri și servicii</w:t>
            </w:r>
          </w:p>
        </w:tc>
        <w:tc>
          <w:tcPr>
            <w:tcW w:w="666" w:type="pct"/>
            <w:vAlign w:val="center"/>
          </w:tcPr>
          <w:p w14:paraId="43BD5004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20</w:t>
            </w:r>
          </w:p>
        </w:tc>
        <w:tc>
          <w:tcPr>
            <w:tcW w:w="596" w:type="pct"/>
            <w:vAlign w:val="center"/>
          </w:tcPr>
          <w:p w14:paraId="50B38C95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9.000</w:t>
            </w:r>
          </w:p>
        </w:tc>
        <w:tc>
          <w:tcPr>
            <w:tcW w:w="551" w:type="pct"/>
            <w:vAlign w:val="center"/>
          </w:tcPr>
          <w:p w14:paraId="132515E2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9.000</w:t>
            </w:r>
          </w:p>
        </w:tc>
      </w:tr>
      <w:tr w:rsidR="00E94D67" w:rsidRPr="00095C17" w14:paraId="30163DBA" w14:textId="77777777" w:rsidTr="007F269A">
        <w:trPr>
          <w:trHeight w:val="340"/>
        </w:trPr>
        <w:tc>
          <w:tcPr>
            <w:tcW w:w="332" w:type="pct"/>
            <w:vMerge/>
          </w:tcPr>
          <w:p w14:paraId="7C093D34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097DFDB0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Materiale pentru curățenie</w:t>
            </w:r>
          </w:p>
        </w:tc>
        <w:tc>
          <w:tcPr>
            <w:tcW w:w="666" w:type="pct"/>
            <w:vAlign w:val="center"/>
          </w:tcPr>
          <w:p w14:paraId="4179FDE9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20.01.02</w:t>
            </w:r>
          </w:p>
        </w:tc>
        <w:tc>
          <w:tcPr>
            <w:tcW w:w="596" w:type="pct"/>
            <w:vAlign w:val="center"/>
          </w:tcPr>
          <w:p w14:paraId="000EBD99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3.000</w:t>
            </w:r>
          </w:p>
        </w:tc>
        <w:tc>
          <w:tcPr>
            <w:tcW w:w="551" w:type="pct"/>
            <w:vAlign w:val="center"/>
          </w:tcPr>
          <w:p w14:paraId="508C43EA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3.000</w:t>
            </w:r>
          </w:p>
        </w:tc>
      </w:tr>
      <w:tr w:rsidR="00E94D67" w:rsidRPr="00095C17" w14:paraId="1C7B0EEB" w14:textId="77777777" w:rsidTr="007F269A">
        <w:trPr>
          <w:trHeight w:val="340"/>
        </w:trPr>
        <w:tc>
          <w:tcPr>
            <w:tcW w:w="332" w:type="pct"/>
            <w:vMerge/>
          </w:tcPr>
          <w:p w14:paraId="604AE841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34BCDDBB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Alte bunuri și servicii pentru întreținere și funcționare</w:t>
            </w:r>
          </w:p>
        </w:tc>
        <w:tc>
          <w:tcPr>
            <w:tcW w:w="666" w:type="pct"/>
            <w:vAlign w:val="center"/>
          </w:tcPr>
          <w:p w14:paraId="4C9319C9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20.01.30</w:t>
            </w:r>
          </w:p>
        </w:tc>
        <w:tc>
          <w:tcPr>
            <w:tcW w:w="596" w:type="pct"/>
            <w:vAlign w:val="center"/>
          </w:tcPr>
          <w:p w14:paraId="42511F78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6.000</w:t>
            </w:r>
          </w:p>
        </w:tc>
        <w:tc>
          <w:tcPr>
            <w:tcW w:w="551" w:type="pct"/>
            <w:vAlign w:val="center"/>
          </w:tcPr>
          <w:p w14:paraId="3D310434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6.000</w:t>
            </w:r>
          </w:p>
        </w:tc>
      </w:tr>
      <w:tr w:rsidR="00E94D67" w:rsidRPr="00095C17" w14:paraId="59790E46" w14:textId="77777777" w:rsidTr="007F269A">
        <w:trPr>
          <w:trHeight w:val="340"/>
        </w:trPr>
        <w:tc>
          <w:tcPr>
            <w:tcW w:w="332" w:type="pct"/>
            <w:vMerge w:val="restart"/>
          </w:tcPr>
          <w:p w14:paraId="37F8008C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  <w:r w:rsidRPr="00095C17">
              <w:rPr>
                <w:rFonts w:ascii="Calibri" w:hAnsi="Calibri" w:cs="Calibri"/>
                <w:iCs/>
                <w:sz w:val="20"/>
              </w:rPr>
              <w:t>2.</w:t>
            </w:r>
          </w:p>
        </w:tc>
        <w:tc>
          <w:tcPr>
            <w:tcW w:w="2855" w:type="pct"/>
            <w:vAlign w:val="center"/>
          </w:tcPr>
          <w:p w14:paraId="4039D706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Iluminat public</w:t>
            </w:r>
            <w:r>
              <w:rPr>
                <w:rFonts w:ascii="Calibri" w:hAnsi="Calibri" w:cs="Calibri"/>
                <w:i/>
                <w:sz w:val="20"/>
              </w:rPr>
              <w:t xml:space="preserve"> ș</w:t>
            </w:r>
            <w:r w:rsidRPr="00095C17">
              <w:rPr>
                <w:rFonts w:ascii="Calibri" w:hAnsi="Calibri" w:cs="Calibri"/>
                <w:i/>
                <w:sz w:val="20"/>
              </w:rPr>
              <w:t>i electrificări</w:t>
            </w:r>
          </w:p>
        </w:tc>
        <w:tc>
          <w:tcPr>
            <w:tcW w:w="666" w:type="pct"/>
            <w:vAlign w:val="center"/>
          </w:tcPr>
          <w:p w14:paraId="05FAC4B2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70.02.06</w:t>
            </w:r>
          </w:p>
        </w:tc>
        <w:tc>
          <w:tcPr>
            <w:tcW w:w="596" w:type="pct"/>
            <w:vAlign w:val="center"/>
          </w:tcPr>
          <w:p w14:paraId="00588708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10.000</w:t>
            </w:r>
          </w:p>
        </w:tc>
        <w:tc>
          <w:tcPr>
            <w:tcW w:w="551" w:type="pct"/>
            <w:vAlign w:val="center"/>
          </w:tcPr>
          <w:p w14:paraId="5F40F161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10.000</w:t>
            </w:r>
          </w:p>
        </w:tc>
      </w:tr>
      <w:tr w:rsidR="00E94D67" w:rsidRPr="00095C17" w14:paraId="52B9D05F" w14:textId="77777777" w:rsidTr="007F269A">
        <w:trPr>
          <w:trHeight w:val="340"/>
        </w:trPr>
        <w:tc>
          <w:tcPr>
            <w:tcW w:w="332" w:type="pct"/>
            <w:vMerge/>
          </w:tcPr>
          <w:p w14:paraId="14257B35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7CF469AE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Bunuri și servicii</w:t>
            </w:r>
          </w:p>
        </w:tc>
        <w:tc>
          <w:tcPr>
            <w:tcW w:w="666" w:type="pct"/>
            <w:vAlign w:val="center"/>
          </w:tcPr>
          <w:p w14:paraId="478738B6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</w:rPr>
              <w:t>20</w:t>
            </w:r>
          </w:p>
        </w:tc>
        <w:tc>
          <w:tcPr>
            <w:tcW w:w="596" w:type="pct"/>
            <w:vAlign w:val="center"/>
          </w:tcPr>
          <w:p w14:paraId="29978BBD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10.000</w:t>
            </w:r>
          </w:p>
        </w:tc>
        <w:tc>
          <w:tcPr>
            <w:tcW w:w="551" w:type="pct"/>
            <w:vAlign w:val="center"/>
          </w:tcPr>
          <w:p w14:paraId="35D8A189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i/>
                <w:sz w:val="20"/>
                <w:lang w:val="es-PR"/>
              </w:rPr>
              <w:t>10.000</w:t>
            </w:r>
          </w:p>
        </w:tc>
      </w:tr>
      <w:tr w:rsidR="00E94D67" w:rsidRPr="00095C17" w14:paraId="627DF398" w14:textId="77777777" w:rsidTr="007F269A">
        <w:trPr>
          <w:trHeight w:val="340"/>
        </w:trPr>
        <w:tc>
          <w:tcPr>
            <w:tcW w:w="332" w:type="pct"/>
            <w:vMerge/>
          </w:tcPr>
          <w:p w14:paraId="3D7BB0EB" w14:textId="77777777" w:rsidR="00E94D67" w:rsidRPr="00095C17" w:rsidRDefault="00E94D67" w:rsidP="007F269A">
            <w:pPr>
              <w:spacing w:before="0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855" w:type="pct"/>
            <w:vAlign w:val="center"/>
          </w:tcPr>
          <w:p w14:paraId="4D3EEA22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Obiecte de inventar</w:t>
            </w:r>
          </w:p>
        </w:tc>
        <w:tc>
          <w:tcPr>
            <w:tcW w:w="666" w:type="pct"/>
            <w:vAlign w:val="center"/>
          </w:tcPr>
          <w:p w14:paraId="01A8EE20" w14:textId="77777777" w:rsidR="00E94D67" w:rsidRPr="00095C17" w:rsidRDefault="00E94D67" w:rsidP="007F269A">
            <w:pPr>
              <w:spacing w:before="0"/>
              <w:jc w:val="lef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</w:rPr>
              <w:t>20.05.30</w:t>
            </w:r>
          </w:p>
        </w:tc>
        <w:tc>
          <w:tcPr>
            <w:tcW w:w="596" w:type="pct"/>
            <w:vAlign w:val="center"/>
          </w:tcPr>
          <w:p w14:paraId="48C3F7F3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10.000</w:t>
            </w:r>
          </w:p>
        </w:tc>
        <w:tc>
          <w:tcPr>
            <w:tcW w:w="551" w:type="pct"/>
            <w:vAlign w:val="center"/>
          </w:tcPr>
          <w:p w14:paraId="210BF335" w14:textId="77777777" w:rsidR="00E94D67" w:rsidRPr="00095C17" w:rsidRDefault="00E94D67" w:rsidP="007F269A">
            <w:pPr>
              <w:spacing w:before="0"/>
              <w:jc w:val="right"/>
              <w:rPr>
                <w:rFonts w:ascii="Calibri" w:hAnsi="Calibri" w:cs="Calibri"/>
                <w:sz w:val="20"/>
              </w:rPr>
            </w:pPr>
            <w:r w:rsidRPr="00095C17">
              <w:rPr>
                <w:rFonts w:ascii="Calibri" w:hAnsi="Calibri" w:cs="Calibri"/>
                <w:sz w:val="20"/>
                <w:lang w:val="es-PR"/>
              </w:rPr>
              <w:t>10.000</w:t>
            </w:r>
          </w:p>
        </w:tc>
      </w:tr>
    </w:tbl>
    <w:p w14:paraId="55B99CAC" w14:textId="77777777" w:rsidR="004D0E13" w:rsidRPr="00E20044" w:rsidRDefault="004D0E13" w:rsidP="004D0E13">
      <w:pPr>
        <w:spacing w:before="0"/>
        <w:ind w:firstLine="0"/>
        <w:jc w:val="both"/>
        <w:rPr>
          <w:rFonts w:asciiTheme="minorHAnsi" w:hAnsiTheme="minorHAnsi" w:cstheme="minorHAnsi"/>
          <w:bCs/>
          <w:iCs/>
          <w:sz w:val="20"/>
          <w:szCs w:val="18"/>
        </w:rPr>
      </w:pPr>
    </w:p>
    <w:p w14:paraId="67092C75" w14:textId="77777777" w:rsidR="007340D2" w:rsidRPr="007340D2" w:rsidRDefault="007340D2" w:rsidP="007340D2">
      <w:pPr>
        <w:autoSpaceDE w:val="0"/>
        <w:autoSpaceDN w:val="0"/>
        <w:adjustRightInd w:val="0"/>
        <w:spacing w:before="0" w:line="276" w:lineRule="auto"/>
        <w:ind w:firstLine="0"/>
        <w:rPr>
          <w:rFonts w:ascii="OpenSans-Regular" w:eastAsia="Calibri" w:hAnsi="OpenSans-Regular" w:cs="OpenSans-Regular"/>
          <w:sz w:val="22"/>
          <w14:ligatures w14:val="standardContextual"/>
        </w:rPr>
      </w:pPr>
      <w:r w:rsidRPr="007340D2">
        <w:rPr>
          <w:rFonts w:ascii="OpenSans-Regular" w:eastAsia="Calibri" w:hAnsi="OpenSans-Regular" w:cs="OpenSans-Regular"/>
          <w:sz w:val="22"/>
          <w14:ligatures w14:val="standardContextual"/>
        </w:rPr>
        <w:t>PREȘEDINTE DE ȘEDINȚĂ:</w:t>
      </w:r>
    </w:p>
    <w:p w14:paraId="65FB6948" w14:textId="77777777" w:rsidR="007340D2" w:rsidRPr="007340D2" w:rsidRDefault="007340D2" w:rsidP="007340D2">
      <w:pPr>
        <w:autoSpaceDE w:val="0"/>
        <w:autoSpaceDN w:val="0"/>
        <w:adjustRightInd w:val="0"/>
        <w:spacing w:before="0" w:line="276" w:lineRule="auto"/>
        <w:ind w:firstLine="0"/>
        <w:rPr>
          <w:rFonts w:ascii="OpenSans-SemiBold" w:eastAsia="Calibri" w:hAnsi="OpenSans-SemiBold" w:cs="OpenSans-SemiBold"/>
          <w:b/>
          <w:bCs/>
          <w:sz w:val="18"/>
          <w:szCs w:val="18"/>
          <w14:ligatures w14:val="standardContextual"/>
        </w:rPr>
      </w:pPr>
      <w:r w:rsidRPr="007340D2">
        <w:rPr>
          <w:rFonts w:ascii="OpenSans-SemiBold" w:eastAsia="Calibri" w:hAnsi="OpenSans-SemiBold" w:cs="OpenSans-SemiBold"/>
          <w:sz w:val="22"/>
          <w14:ligatures w14:val="standardContextual"/>
        </w:rPr>
        <w:t>Consilier local,</w:t>
      </w:r>
      <w:r w:rsidRPr="007340D2">
        <w:rPr>
          <w:rFonts w:ascii="OpenSans-SemiBold" w:eastAsia="Calibri" w:hAnsi="OpenSans-SemiBold" w:cs="OpenSans-SemiBold"/>
          <w:b/>
          <w:bCs/>
          <w:sz w:val="22"/>
          <w14:ligatures w14:val="standardContextual"/>
        </w:rPr>
        <w:t xml:space="preserve"> Iulian CERNEA</w:t>
      </w:r>
    </w:p>
    <w:p w14:paraId="29A0236A" w14:textId="69727541" w:rsidR="00547B2E" w:rsidRPr="00E20044" w:rsidRDefault="00547B2E" w:rsidP="00037768">
      <w:pPr>
        <w:spacing w:before="0"/>
        <w:ind w:firstLine="0"/>
        <w:rPr>
          <w:rFonts w:ascii="OpenSans-SemiBold" w:hAnsi="OpenSans-SemiBold" w:cs="OpenSans-SemiBold"/>
          <w:b/>
          <w:bCs/>
          <w:sz w:val="22"/>
        </w:rPr>
      </w:pPr>
    </w:p>
    <w:sectPr w:rsidR="00547B2E" w:rsidRPr="00E20044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E94D67" w:rsidRDefault="00E94D67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553D4"/>
    <w:rsid w:val="000612CC"/>
    <w:rsid w:val="000863C3"/>
    <w:rsid w:val="000934BF"/>
    <w:rsid w:val="000F30C3"/>
    <w:rsid w:val="000F4539"/>
    <w:rsid w:val="00104E54"/>
    <w:rsid w:val="00122680"/>
    <w:rsid w:val="00134E05"/>
    <w:rsid w:val="0018014C"/>
    <w:rsid w:val="001A3321"/>
    <w:rsid w:val="001D7204"/>
    <w:rsid w:val="001D7903"/>
    <w:rsid w:val="001E7748"/>
    <w:rsid w:val="00212658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3F0276"/>
    <w:rsid w:val="0040122B"/>
    <w:rsid w:val="00485084"/>
    <w:rsid w:val="00497062"/>
    <w:rsid w:val="004B0A82"/>
    <w:rsid w:val="004D0889"/>
    <w:rsid w:val="004D0E13"/>
    <w:rsid w:val="004D165B"/>
    <w:rsid w:val="004F5C0A"/>
    <w:rsid w:val="0050008A"/>
    <w:rsid w:val="00517C25"/>
    <w:rsid w:val="00547B2E"/>
    <w:rsid w:val="005C4FAB"/>
    <w:rsid w:val="006145A4"/>
    <w:rsid w:val="00621CBC"/>
    <w:rsid w:val="00626CFC"/>
    <w:rsid w:val="00640A6C"/>
    <w:rsid w:val="00650AE0"/>
    <w:rsid w:val="00650DF8"/>
    <w:rsid w:val="00653460"/>
    <w:rsid w:val="006541C3"/>
    <w:rsid w:val="00681C11"/>
    <w:rsid w:val="00681CBC"/>
    <w:rsid w:val="006937FF"/>
    <w:rsid w:val="006A15F4"/>
    <w:rsid w:val="006B74BB"/>
    <w:rsid w:val="006F6EF5"/>
    <w:rsid w:val="00717475"/>
    <w:rsid w:val="00721A5A"/>
    <w:rsid w:val="007259F4"/>
    <w:rsid w:val="007340D2"/>
    <w:rsid w:val="00767D25"/>
    <w:rsid w:val="00792074"/>
    <w:rsid w:val="007A2016"/>
    <w:rsid w:val="007D0678"/>
    <w:rsid w:val="007E4210"/>
    <w:rsid w:val="0082786D"/>
    <w:rsid w:val="00834D5A"/>
    <w:rsid w:val="008B328B"/>
    <w:rsid w:val="00917D39"/>
    <w:rsid w:val="009508AF"/>
    <w:rsid w:val="00971672"/>
    <w:rsid w:val="0098639C"/>
    <w:rsid w:val="00992B65"/>
    <w:rsid w:val="009B0432"/>
    <w:rsid w:val="00A030C3"/>
    <w:rsid w:val="00A1322C"/>
    <w:rsid w:val="00A35CC5"/>
    <w:rsid w:val="00A60196"/>
    <w:rsid w:val="00A61EBE"/>
    <w:rsid w:val="00A844A9"/>
    <w:rsid w:val="00A84B63"/>
    <w:rsid w:val="00A84BBD"/>
    <w:rsid w:val="00AC0C9D"/>
    <w:rsid w:val="00AC6CD1"/>
    <w:rsid w:val="00AC78BD"/>
    <w:rsid w:val="00AF5967"/>
    <w:rsid w:val="00B168D8"/>
    <w:rsid w:val="00B41C4D"/>
    <w:rsid w:val="00B43ED3"/>
    <w:rsid w:val="00B57FED"/>
    <w:rsid w:val="00B71E0C"/>
    <w:rsid w:val="00B76573"/>
    <w:rsid w:val="00B843D5"/>
    <w:rsid w:val="00BB55AC"/>
    <w:rsid w:val="00BE6584"/>
    <w:rsid w:val="00BF04CB"/>
    <w:rsid w:val="00C0059E"/>
    <w:rsid w:val="00C01587"/>
    <w:rsid w:val="00C410B0"/>
    <w:rsid w:val="00C56A6F"/>
    <w:rsid w:val="00C80E0B"/>
    <w:rsid w:val="00CA205E"/>
    <w:rsid w:val="00CF0ADD"/>
    <w:rsid w:val="00D006CB"/>
    <w:rsid w:val="00D66824"/>
    <w:rsid w:val="00DB7C1E"/>
    <w:rsid w:val="00E002C3"/>
    <w:rsid w:val="00E20044"/>
    <w:rsid w:val="00E40DC4"/>
    <w:rsid w:val="00E440F8"/>
    <w:rsid w:val="00E62F4C"/>
    <w:rsid w:val="00E90F99"/>
    <w:rsid w:val="00E94D67"/>
    <w:rsid w:val="00EF66BC"/>
    <w:rsid w:val="00F20552"/>
    <w:rsid w:val="00F22D9D"/>
    <w:rsid w:val="00F30312"/>
    <w:rsid w:val="00F30F65"/>
    <w:rsid w:val="00F330A2"/>
    <w:rsid w:val="00F604A6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2022-10-27T08:20:00Z</cp:lastPrinted>
  <dcterms:created xsi:type="dcterms:W3CDTF">2023-08-24T12:49:00Z</dcterms:created>
  <dcterms:modified xsi:type="dcterms:W3CDTF">2023-08-24T12:49:00Z</dcterms:modified>
</cp:coreProperties>
</file>