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05F73958" w:rsidR="00E47CFF" w:rsidRPr="00334904" w:rsidRDefault="00E47CFF" w:rsidP="0033490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34904">
        <w:rPr>
          <w:rFonts w:ascii="Times New Roman" w:hAnsi="Times New Roman" w:cs="Times New Roman"/>
          <w:b/>
        </w:rPr>
        <w:t>ANEXA</w:t>
      </w:r>
      <w:r w:rsidR="006F3181" w:rsidRPr="00334904">
        <w:rPr>
          <w:rFonts w:ascii="Times New Roman" w:hAnsi="Times New Roman" w:cs="Times New Roman"/>
          <w:b/>
        </w:rPr>
        <w:t xml:space="preserve"> nr.</w:t>
      </w:r>
      <w:r w:rsidRPr="00334904">
        <w:rPr>
          <w:rFonts w:ascii="Times New Roman" w:hAnsi="Times New Roman" w:cs="Times New Roman"/>
          <w:b/>
        </w:rPr>
        <w:t xml:space="preserve">1 la HCL </w:t>
      </w:r>
      <w:r w:rsidRPr="00334904">
        <w:rPr>
          <w:rFonts w:ascii="Times New Roman" w:hAnsi="Times New Roman" w:cs="Times New Roman"/>
          <w:b/>
          <w:lang w:val="en-US"/>
        </w:rPr>
        <w:t xml:space="preserve">………….. </w:t>
      </w:r>
    </w:p>
    <w:p w14:paraId="00A0860D" w14:textId="28917F74" w:rsidR="00E47CFF" w:rsidRPr="00334904" w:rsidRDefault="00E47CFF" w:rsidP="00334904">
      <w:pPr>
        <w:spacing w:after="0"/>
        <w:jc w:val="center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Indicatori</w:t>
      </w:r>
      <w:r w:rsidR="001470C0" w:rsidRPr="00334904">
        <w:rPr>
          <w:rFonts w:ascii="Times New Roman" w:hAnsi="Times New Roman" w:cs="Times New Roman"/>
          <w:b/>
        </w:rPr>
        <w:t>i</w:t>
      </w:r>
      <w:r w:rsidRPr="00334904">
        <w:rPr>
          <w:rFonts w:ascii="Times New Roman" w:hAnsi="Times New Roman" w:cs="Times New Roman"/>
          <w:b/>
        </w:rPr>
        <w:t xml:space="preserve"> tehnico - economici ai obiectivului </w:t>
      </w:r>
    </w:p>
    <w:p w14:paraId="019EC81B" w14:textId="2711C387" w:rsidR="002A3C1C" w:rsidRPr="00334904" w:rsidRDefault="002A3C1C" w:rsidP="0033490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34904">
        <w:rPr>
          <w:rFonts w:ascii="Times New Roman" w:hAnsi="Times New Roman" w:cs="Times New Roman"/>
          <w:b/>
          <w:bCs/>
          <w:color w:val="000000" w:themeColor="text1"/>
        </w:rPr>
        <w:t>,,</w:t>
      </w:r>
      <w:r w:rsidR="00491497" w:rsidRPr="00334904">
        <w:rPr>
          <w:rFonts w:ascii="Times New Roman" w:hAnsi="Times New Roman" w:cs="Times New Roman"/>
          <w:b/>
          <w:bCs/>
          <w:color w:val="000000" w:themeColor="text1"/>
        </w:rPr>
        <w:t>CREAREA UNUI CORIDOR DE MOBILITATE URBANĂ ȘI CREȘTEREA PERFORMANȚELOR TRANSPORTULUI PUBLIC PRIN INVESTITII INTEGRATE ÎN MUNICIPIUL DROBETA TURNU SEVERIN”</w:t>
      </w:r>
    </w:p>
    <w:p w14:paraId="2429DB65" w14:textId="6AA1E54A" w:rsidR="002F2726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334904">
        <w:rPr>
          <w:rFonts w:ascii="Times New Roman" w:hAnsi="Times New Roman" w:cs="Times New Roman"/>
          <w:b/>
        </w:rPr>
        <w:t xml:space="preserve">Documentatia: </w:t>
      </w:r>
      <w:r w:rsidR="001470C0" w:rsidRPr="00334904">
        <w:rPr>
          <w:rFonts w:ascii="Times New Roman" w:hAnsi="Times New Roman" w:cs="Times New Roman"/>
          <w:bCs/>
          <w:color w:val="000000" w:themeColor="text1"/>
        </w:rPr>
        <w:t>DALI</w:t>
      </w:r>
    </w:p>
    <w:p w14:paraId="74D26B0C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Faza de proiectare: </w:t>
      </w:r>
      <w:r w:rsidRPr="00334904">
        <w:rPr>
          <w:rFonts w:ascii="Times New Roman" w:hAnsi="Times New Roman" w:cs="Times New Roman"/>
          <w:bCs/>
        </w:rPr>
        <w:t>DALI</w:t>
      </w:r>
    </w:p>
    <w:p w14:paraId="47619A24" w14:textId="2712C4CC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>Proiectant:</w:t>
      </w:r>
      <w:r w:rsidR="00491497" w:rsidRPr="00334904">
        <w:rPr>
          <w:rFonts w:ascii="Times New Roman" w:hAnsi="Times New Roman" w:cs="Times New Roman"/>
          <w:bCs/>
        </w:rPr>
        <w:t xml:space="preserve"> URBAN SCOPE</w:t>
      </w:r>
      <w:r w:rsidR="00D510B7" w:rsidRPr="00334904">
        <w:rPr>
          <w:rFonts w:ascii="Times New Roman" w:hAnsi="Times New Roman" w:cs="Times New Roman"/>
          <w:bCs/>
        </w:rPr>
        <w:t xml:space="preserve"> SRL</w:t>
      </w:r>
    </w:p>
    <w:p w14:paraId="0663332B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Beneficiar: </w:t>
      </w:r>
      <w:r w:rsidRPr="00334904">
        <w:rPr>
          <w:rFonts w:ascii="Times New Roman" w:hAnsi="Times New Roman" w:cs="Times New Roman"/>
          <w:bCs/>
        </w:rPr>
        <w:t>UAT Municipiul Drobeta Turnu Severin</w:t>
      </w:r>
    </w:p>
    <w:p w14:paraId="26AEB52A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Amplasament: </w:t>
      </w:r>
      <w:r w:rsidRPr="00334904">
        <w:rPr>
          <w:rFonts w:ascii="Times New Roman" w:hAnsi="Times New Roman" w:cs="Times New Roman"/>
          <w:bCs/>
        </w:rPr>
        <w:t>Judeţul: Mehedinti</w:t>
      </w:r>
    </w:p>
    <w:p w14:paraId="1768DD1C" w14:textId="4CEA5C63" w:rsidR="00E47CFF" w:rsidRPr="00334904" w:rsidRDefault="009620E7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 xml:space="preserve">  </w:t>
      </w:r>
      <w:r w:rsidR="00E47CFF" w:rsidRPr="00334904">
        <w:rPr>
          <w:rFonts w:ascii="Times New Roman" w:hAnsi="Times New Roman" w:cs="Times New Roman"/>
          <w:bCs/>
        </w:rPr>
        <w:t>Localitatea: Drobeta Turnu Severin</w:t>
      </w:r>
    </w:p>
    <w:p w14:paraId="21B708A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PRINCIPALII INDICATORI TEHNICO - ECONOMICI AI INVESTIŢIEI  </w:t>
      </w:r>
    </w:p>
    <w:p w14:paraId="20483F30" w14:textId="46705517" w:rsidR="002A3C1C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1.</w:t>
      </w:r>
      <w:r w:rsidR="002A3C1C" w:rsidRPr="00334904">
        <w:rPr>
          <w:rFonts w:ascii="Times New Roman" w:hAnsi="Times New Roman" w:cs="Times New Roman"/>
          <w:b/>
        </w:rPr>
        <w:tab/>
        <w:t>Indicatori maximali</w:t>
      </w:r>
      <w:r w:rsidRPr="00334904">
        <w:rPr>
          <w:rFonts w:ascii="Times New Roman" w:hAnsi="Times New Roman" w:cs="Times New Roman"/>
          <w:b/>
        </w:rPr>
        <w:tab/>
      </w:r>
    </w:p>
    <w:p w14:paraId="05D2A9C3" w14:textId="75F8769E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Valoarea totala  (INV) lei  cu TVA / lei f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 xml:space="preserve"> TVA</w:t>
      </w:r>
    </w:p>
    <w:p w14:paraId="7DC743D3" w14:textId="5DBA1E3E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491497" w:rsidRPr="00334904">
        <w:rPr>
          <w:rFonts w:ascii="Times New Roman" w:hAnsi="Times New Roman" w:cs="Times New Roman"/>
          <w:bCs/>
        </w:rPr>
        <w:t>71,746,237.78</w:t>
      </w:r>
      <w:r w:rsidRPr="00334904">
        <w:rPr>
          <w:rFonts w:ascii="Times New Roman" w:hAnsi="Times New Roman" w:cs="Times New Roman"/>
          <w:bCs/>
        </w:rPr>
        <w:t xml:space="preserve"> cu TVA /  </w:t>
      </w:r>
      <w:r w:rsidR="00491497" w:rsidRPr="00334904">
        <w:rPr>
          <w:rFonts w:ascii="Times New Roman" w:hAnsi="Times New Roman" w:cs="Times New Roman"/>
          <w:bCs/>
        </w:rPr>
        <w:t>60,329,622.37</w:t>
      </w:r>
      <w:r w:rsidR="00C96BAC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 xml:space="preserve">lei </w:t>
      </w:r>
      <w:r w:rsidR="009620E7" w:rsidRPr="00334904">
        <w:rPr>
          <w:rFonts w:ascii="Times New Roman" w:hAnsi="Times New Roman" w:cs="Times New Roman"/>
          <w:bCs/>
        </w:rPr>
        <w:t>fără</w:t>
      </w:r>
      <w:r w:rsidRPr="00334904">
        <w:rPr>
          <w:rFonts w:ascii="Times New Roman" w:hAnsi="Times New Roman" w:cs="Times New Roman"/>
          <w:bCs/>
        </w:rPr>
        <w:t xml:space="preserve"> TVA </w:t>
      </w:r>
    </w:p>
    <w:p w14:paraId="6081F96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din care :</w:t>
      </w:r>
    </w:p>
    <w:p w14:paraId="7548BE4D" w14:textId="20F5FEB4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Construc</w:t>
      </w:r>
      <w:r w:rsidR="009620E7" w:rsidRPr="00334904">
        <w:rPr>
          <w:rFonts w:ascii="Times New Roman" w:hAnsi="Times New Roman" w:cs="Times New Roman"/>
          <w:bCs/>
        </w:rPr>
        <w:t>ț</w:t>
      </w:r>
      <w:r w:rsidRPr="00334904">
        <w:rPr>
          <w:rFonts w:ascii="Times New Roman" w:hAnsi="Times New Roman" w:cs="Times New Roman"/>
          <w:bCs/>
        </w:rPr>
        <w:t xml:space="preserve">ii montaj (C+M) lei cu  TVA / lei </w:t>
      </w:r>
      <w:bookmarkStart w:id="0" w:name="_Hlk127451900"/>
      <w:r w:rsidRPr="00334904">
        <w:rPr>
          <w:rFonts w:ascii="Times New Roman" w:hAnsi="Times New Roman" w:cs="Times New Roman"/>
          <w:bCs/>
        </w:rPr>
        <w:t>f</w:t>
      </w:r>
      <w:r w:rsidR="009620E7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9620E7" w:rsidRPr="00334904">
        <w:rPr>
          <w:rFonts w:ascii="Times New Roman" w:hAnsi="Times New Roman" w:cs="Times New Roman"/>
          <w:bCs/>
        </w:rPr>
        <w:t>ă</w:t>
      </w:r>
      <w:bookmarkEnd w:id="0"/>
      <w:r w:rsidR="009620E7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>TVA</w:t>
      </w:r>
    </w:p>
    <w:p w14:paraId="02B9756E" w14:textId="44D8F82E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491497" w:rsidRPr="00334904">
        <w:rPr>
          <w:rFonts w:ascii="Times New Roman" w:hAnsi="Times New Roman" w:cs="Times New Roman"/>
          <w:bCs/>
        </w:rPr>
        <w:t>26,198,697.93</w:t>
      </w:r>
      <w:r w:rsidRPr="00334904">
        <w:rPr>
          <w:rFonts w:ascii="Times New Roman" w:hAnsi="Times New Roman" w:cs="Times New Roman"/>
          <w:bCs/>
        </w:rPr>
        <w:t xml:space="preserve"> lei cu TVA /</w:t>
      </w:r>
      <w:r w:rsidR="007405D7" w:rsidRPr="00334904">
        <w:rPr>
          <w:rFonts w:ascii="Times New Roman" w:hAnsi="Times New Roman" w:cs="Times New Roman"/>
          <w:bCs/>
        </w:rPr>
        <w:t xml:space="preserve"> </w:t>
      </w:r>
      <w:r w:rsidR="00491497" w:rsidRPr="00334904">
        <w:rPr>
          <w:rFonts w:ascii="Times New Roman" w:hAnsi="Times New Roman" w:cs="Times New Roman"/>
          <w:bCs/>
        </w:rPr>
        <w:t>22,015,712.55</w:t>
      </w:r>
      <w:r w:rsidRPr="00334904">
        <w:rPr>
          <w:rFonts w:ascii="Times New Roman" w:hAnsi="Times New Roman" w:cs="Times New Roman"/>
          <w:bCs/>
        </w:rPr>
        <w:t xml:space="preserve"> lei f</w:t>
      </w:r>
      <w:r w:rsidR="006F3181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6F3181" w:rsidRPr="00334904">
        <w:rPr>
          <w:rFonts w:ascii="Times New Roman" w:hAnsi="Times New Roman" w:cs="Times New Roman"/>
          <w:bCs/>
        </w:rPr>
        <w:t xml:space="preserve">ă </w:t>
      </w:r>
      <w:r w:rsidRPr="00334904">
        <w:rPr>
          <w:rFonts w:ascii="Times New Roman" w:hAnsi="Times New Roman" w:cs="Times New Roman"/>
          <w:bCs/>
        </w:rPr>
        <w:t>TVA</w:t>
      </w:r>
    </w:p>
    <w:p w14:paraId="2D59A69D" w14:textId="2FF305E1" w:rsidR="001470C0" w:rsidRPr="00334904" w:rsidRDefault="002A3C1C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2.  </w:t>
      </w:r>
      <w:r w:rsidR="001470C0" w:rsidRPr="00334904">
        <w:rPr>
          <w:rFonts w:ascii="Times New Roman" w:hAnsi="Times New Roman" w:cs="Times New Roman"/>
          <w:b/>
        </w:rPr>
        <w:t>Indicatori minimali</w:t>
      </w:r>
      <w:r w:rsidR="001470C0" w:rsidRPr="00334904">
        <w:rPr>
          <w:rFonts w:ascii="Times New Roman" w:hAnsi="Times New Roman" w:cs="Times New Roman"/>
          <w:b/>
        </w:rPr>
        <w:tab/>
      </w:r>
    </w:p>
    <w:p w14:paraId="29F539CE" w14:textId="77777777" w:rsidR="00491497" w:rsidRPr="00334904" w:rsidRDefault="00491497" w:rsidP="003349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Componenta infrastructură rutieră și pietonală, amenajări peisagere:</w:t>
      </w:r>
    </w:p>
    <w:p w14:paraId="3FB76BBA" w14:textId="1EB74385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30.635,80 mp suprafața totală a trotuarelor și spațiilor verzi amenajate</w:t>
      </w:r>
    </w:p>
    <w:p w14:paraId="7AAC9AE1" w14:textId="4966AD53" w:rsidR="00491497" w:rsidRPr="00334904" w:rsidRDefault="00491497" w:rsidP="003349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Componenta canalizare pluvială:</w:t>
      </w:r>
    </w:p>
    <w:p w14:paraId="4ABEA18C" w14:textId="70BEDA3E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1 sistem de canalizare pluvială</w:t>
      </w:r>
    </w:p>
    <w:p w14:paraId="0E4862C9" w14:textId="77777777" w:rsidR="00491497" w:rsidRPr="00334904" w:rsidRDefault="00491497" w:rsidP="003349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Segoe UI Symbol" w:hAnsi="Segoe UI Symbol" w:cs="Segoe UI Symbol"/>
          <w:bCs/>
        </w:rPr>
        <w:t>➢</w:t>
      </w:r>
      <w:r w:rsidRPr="00334904">
        <w:rPr>
          <w:rFonts w:ascii="Times New Roman" w:hAnsi="Times New Roman" w:cs="Times New Roman"/>
          <w:bCs/>
        </w:rPr>
        <w:t xml:space="preserve"> Componenta iluminat public:</w:t>
      </w:r>
    </w:p>
    <w:p w14:paraId="0A027437" w14:textId="52A16D8F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1 sistem iluminat modernizat</w:t>
      </w:r>
    </w:p>
    <w:p w14:paraId="215DD6F8" w14:textId="77777777" w:rsidR="00491497" w:rsidRPr="00334904" w:rsidRDefault="00491497" w:rsidP="003349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Segoe UI Symbol" w:hAnsi="Segoe UI Symbol" w:cs="Segoe UI Symbol"/>
          <w:bCs/>
        </w:rPr>
        <w:t>➢</w:t>
      </w:r>
      <w:r w:rsidRPr="00334904">
        <w:rPr>
          <w:rFonts w:ascii="Times New Roman" w:hAnsi="Times New Roman" w:cs="Times New Roman"/>
          <w:bCs/>
        </w:rPr>
        <w:t xml:space="preserve"> Componenta vehicule de transport public:</w:t>
      </w:r>
    </w:p>
    <w:p w14:paraId="280CA264" w14:textId="5D6208A2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6 vehicule electrice de transport public furnizate, cu dotările specificate</w:t>
      </w:r>
    </w:p>
    <w:p w14:paraId="07BE95F2" w14:textId="244CDF96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9 stații de încărcare vehicule electrice de transport public instalate</w:t>
      </w:r>
    </w:p>
    <w:p w14:paraId="3EAF278F" w14:textId="77777777" w:rsidR="00491497" w:rsidRPr="00334904" w:rsidRDefault="00491497" w:rsidP="003349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Segoe UI Symbol" w:hAnsi="Segoe UI Symbol" w:cs="Segoe UI Symbol"/>
          <w:bCs/>
        </w:rPr>
        <w:t>➢</w:t>
      </w:r>
      <w:r w:rsidRPr="00334904">
        <w:rPr>
          <w:rFonts w:ascii="Times New Roman" w:hAnsi="Times New Roman" w:cs="Times New Roman"/>
          <w:bCs/>
        </w:rPr>
        <w:t xml:space="preserve"> Componenta trafic management:</w:t>
      </w:r>
    </w:p>
    <w:p w14:paraId="608D7662" w14:textId="552889B2" w:rsidR="00491497" w:rsidRPr="00334904" w:rsidRDefault="00491497" w:rsidP="00334904">
      <w:pPr>
        <w:pStyle w:val="ListParagraph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4 locații semaforizate implementate/modernizate și integrate în sistemul de management adaptiv al traficului</w:t>
      </w:r>
    </w:p>
    <w:p w14:paraId="11FDF65E" w14:textId="77777777" w:rsidR="00491497" w:rsidRPr="00334904" w:rsidRDefault="00491497" w:rsidP="00334904">
      <w:pPr>
        <w:spacing w:after="0"/>
        <w:jc w:val="both"/>
        <w:rPr>
          <w:rFonts w:ascii="Times New Roman" w:hAnsi="Times New Roman" w:cs="Times New Roman"/>
          <w:bCs/>
          <w:highlight w:val="yellow"/>
        </w:rPr>
      </w:pPr>
    </w:p>
    <w:p w14:paraId="16891900" w14:textId="77777777" w:rsidR="00491497" w:rsidRPr="00334904" w:rsidRDefault="00491497" w:rsidP="00334904">
      <w:pPr>
        <w:spacing w:after="0"/>
        <w:jc w:val="both"/>
        <w:rPr>
          <w:rFonts w:ascii="Times New Roman" w:hAnsi="Times New Roman" w:cs="Times New Roman"/>
          <w:bCs/>
          <w:highlight w:val="yellow"/>
        </w:rPr>
      </w:pPr>
    </w:p>
    <w:p w14:paraId="383E8906" w14:textId="611257A6" w:rsidR="00E47CFF" w:rsidRPr="00334904" w:rsidRDefault="002A3C1C" w:rsidP="00334904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 xml:space="preserve">3. </w:t>
      </w:r>
      <w:r w:rsidRPr="00334904">
        <w:rPr>
          <w:rFonts w:ascii="Times New Roman" w:hAnsi="Times New Roman" w:cs="Times New Roman"/>
          <w:b/>
          <w:bCs/>
        </w:rPr>
        <w:t>Durata de execuție a obiectivului de investiție</w:t>
      </w:r>
      <w:r w:rsidRPr="00334904">
        <w:rPr>
          <w:rFonts w:ascii="Times New Roman" w:hAnsi="Times New Roman" w:cs="Times New Roman"/>
        </w:rPr>
        <w:t xml:space="preserve">: </w:t>
      </w:r>
      <w:r w:rsidR="00491497" w:rsidRPr="00334904">
        <w:rPr>
          <w:rFonts w:ascii="Times New Roman" w:hAnsi="Times New Roman" w:cs="Times New Roman"/>
        </w:rPr>
        <w:t>12</w:t>
      </w:r>
      <w:r w:rsidR="00EE0B22" w:rsidRPr="00334904">
        <w:rPr>
          <w:rFonts w:ascii="Times New Roman" w:hAnsi="Times New Roman" w:cs="Times New Roman"/>
        </w:rPr>
        <w:t xml:space="preserve"> </w:t>
      </w:r>
      <w:r w:rsidR="009620E7" w:rsidRPr="00334904">
        <w:rPr>
          <w:rFonts w:ascii="Times New Roman" w:hAnsi="Times New Roman" w:cs="Times New Roman"/>
        </w:rPr>
        <w:t>luni</w:t>
      </w:r>
      <w:r w:rsidRPr="00334904">
        <w:rPr>
          <w:rFonts w:ascii="Times New Roman" w:hAnsi="Times New Roman" w:cs="Times New Roman"/>
        </w:rPr>
        <w:t xml:space="preserve"> </w:t>
      </w:r>
    </w:p>
    <w:p w14:paraId="241E7785" w14:textId="77777777" w:rsidR="002B50B1" w:rsidRPr="00334904" w:rsidRDefault="002B50B1" w:rsidP="00334904">
      <w:pPr>
        <w:tabs>
          <w:tab w:val="left" w:pos="3360"/>
        </w:tabs>
        <w:spacing w:after="0"/>
        <w:rPr>
          <w:rFonts w:ascii="Times New Roman" w:hAnsi="Times New Roman" w:cs="Times New Roman"/>
          <w:highlight w:val="yellow"/>
          <w:lang w:val="en-US"/>
        </w:rPr>
      </w:pPr>
    </w:p>
    <w:p w14:paraId="27055E61" w14:textId="77777777" w:rsidR="009620E7" w:rsidRPr="00334904" w:rsidRDefault="009620E7" w:rsidP="00334904">
      <w:pPr>
        <w:tabs>
          <w:tab w:val="left" w:pos="4651"/>
        </w:tabs>
        <w:spacing w:after="0" w:line="220" w:lineRule="exact"/>
        <w:rPr>
          <w:rFonts w:ascii="Times New Roman" w:hAnsi="Times New Roman" w:cs="Times New Roman"/>
        </w:rPr>
      </w:pPr>
    </w:p>
    <w:p w14:paraId="1D4A899A" w14:textId="3A82F381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>Direcția Dezvoltare Locală</w:t>
      </w:r>
    </w:p>
    <w:p w14:paraId="4F8D88C0" w14:textId="77777777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>Director executiv,</w:t>
      </w:r>
    </w:p>
    <w:p w14:paraId="03C41A40" w14:textId="77777777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>Vâlcu Romulus</w:t>
      </w:r>
    </w:p>
    <w:p w14:paraId="152FBD54" w14:textId="77777777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</w:p>
    <w:p w14:paraId="637EFC35" w14:textId="77777777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</w:p>
    <w:p w14:paraId="199E5C0A" w14:textId="77777777" w:rsidR="002B50B1" w:rsidRPr="00334904" w:rsidRDefault="002B50B1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>Birou Urmărire Investitii și Contracte Lucrări,</w:t>
      </w:r>
    </w:p>
    <w:p w14:paraId="521B87F1" w14:textId="441C0A0F" w:rsidR="00E47CFF" w:rsidRPr="00FD10F9" w:rsidRDefault="00FD10F9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Bolfa Dumitru</w:t>
      </w:r>
    </w:p>
    <w:p w14:paraId="053AFD73" w14:textId="0EC15C52" w:rsidR="00E47CFF" w:rsidRPr="00334904" w:rsidRDefault="00E47CFF" w:rsidP="00334904">
      <w:pPr>
        <w:tabs>
          <w:tab w:val="left" w:pos="3360"/>
        </w:tabs>
        <w:spacing w:after="0"/>
        <w:rPr>
          <w:rFonts w:ascii="Times New Roman" w:hAnsi="Times New Roman" w:cs="Times New Roman"/>
          <w:b/>
          <w:lang w:val="en-US"/>
        </w:rPr>
      </w:pPr>
      <w:r w:rsidRPr="00334904">
        <w:rPr>
          <w:rFonts w:ascii="Times New Roman" w:hAnsi="Times New Roman" w:cs="Times New Roman"/>
        </w:rPr>
        <w:t xml:space="preserve">             </w:t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</w:p>
    <w:p w14:paraId="4319D089" w14:textId="77777777" w:rsidR="00E47CFF" w:rsidRPr="00334904" w:rsidRDefault="00E47CFF" w:rsidP="00334904">
      <w:pPr>
        <w:tabs>
          <w:tab w:val="left" w:pos="4350"/>
          <w:tab w:val="center" w:pos="4933"/>
        </w:tabs>
        <w:spacing w:after="0"/>
        <w:rPr>
          <w:rFonts w:ascii="Times New Roman" w:hAnsi="Times New Roman" w:cs="Times New Roman"/>
          <w:vanish/>
        </w:rPr>
      </w:pPr>
      <w:r w:rsidRPr="00334904">
        <w:rPr>
          <w:rFonts w:ascii="Times New Roman" w:hAnsi="Times New Roman" w:cs="Times New Roman"/>
          <w:b/>
        </w:rPr>
        <w:tab/>
      </w:r>
      <w:r w:rsidRPr="00334904">
        <w:rPr>
          <w:rFonts w:ascii="Times New Roman" w:hAnsi="Times New Roman" w:cs="Times New Roman"/>
          <w:vanish/>
        </w:rPr>
        <w:t>Partea superioară a formularului</w:t>
      </w:r>
    </w:p>
    <w:p w14:paraId="5061F49B" w14:textId="77777777" w:rsidR="00E47CFF" w:rsidRPr="00334904" w:rsidRDefault="00E47CFF" w:rsidP="00334904">
      <w:pPr>
        <w:pBdr>
          <w:top w:val="single" w:sz="6" w:space="1" w:color="auto"/>
        </w:pBdr>
        <w:spacing w:after="0"/>
        <w:jc w:val="center"/>
        <w:rPr>
          <w:rFonts w:ascii="Times New Roman" w:hAnsi="Times New Roman" w:cs="Times New Roman"/>
          <w:vanish/>
        </w:rPr>
      </w:pPr>
      <w:r w:rsidRPr="00334904">
        <w:rPr>
          <w:rFonts w:ascii="Times New Roman" w:hAnsi="Times New Roman" w:cs="Times New Roman"/>
          <w:vanish/>
          <w:highlight w:val="yellow"/>
        </w:rPr>
        <w:t>Partea inferioară a formularului</w:t>
      </w:r>
    </w:p>
    <w:p w14:paraId="58F1BA2B" w14:textId="77777777" w:rsidR="00E47CFF" w:rsidRPr="00334904" w:rsidRDefault="00E47CFF" w:rsidP="00334904">
      <w:pPr>
        <w:spacing w:after="0"/>
        <w:rPr>
          <w:rFonts w:ascii="Times New Roman" w:hAnsi="Times New Roman" w:cs="Times New Roman"/>
          <w:lang w:eastAsia="ar-SA"/>
        </w:rPr>
      </w:pPr>
    </w:p>
    <w:sectPr w:rsidR="00E47CFF" w:rsidRPr="00334904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B49B" w14:textId="77777777" w:rsidR="002F73AC" w:rsidRDefault="002F73AC" w:rsidP="00E47CFF">
      <w:pPr>
        <w:spacing w:after="0" w:line="240" w:lineRule="auto"/>
      </w:pPr>
      <w:r>
        <w:separator/>
      </w:r>
    </w:p>
  </w:endnote>
  <w:endnote w:type="continuationSeparator" w:id="0">
    <w:p w14:paraId="15C51028" w14:textId="77777777" w:rsidR="002F73AC" w:rsidRDefault="002F73AC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1529" w14:textId="77777777" w:rsidR="002F73AC" w:rsidRDefault="002F73AC" w:rsidP="00E47CFF">
      <w:pPr>
        <w:spacing w:after="0" w:line="240" w:lineRule="auto"/>
      </w:pPr>
      <w:r>
        <w:separator/>
      </w:r>
    </w:p>
  </w:footnote>
  <w:footnote w:type="continuationSeparator" w:id="0">
    <w:p w14:paraId="6F310DD4" w14:textId="77777777" w:rsidR="002F73AC" w:rsidRDefault="002F73AC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0B7F29" w:rsidRDefault="000B7F29" w:rsidP="00BF1683">
    <w:pPr>
      <w:pStyle w:val="Header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41C3"/>
    <w:multiLevelType w:val="hybridMultilevel"/>
    <w:tmpl w:val="24A88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D3C2A"/>
    <w:multiLevelType w:val="hybridMultilevel"/>
    <w:tmpl w:val="B994F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2869">
    <w:abstractNumId w:val="1"/>
  </w:num>
  <w:num w:numId="2" w16cid:durableId="20545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1470C0"/>
    <w:rsid w:val="001B5463"/>
    <w:rsid w:val="002865CC"/>
    <w:rsid w:val="002A3C1C"/>
    <w:rsid w:val="002B50B1"/>
    <w:rsid w:val="002F2726"/>
    <w:rsid w:val="002F73AC"/>
    <w:rsid w:val="00317C86"/>
    <w:rsid w:val="00334904"/>
    <w:rsid w:val="003363D2"/>
    <w:rsid w:val="003D3275"/>
    <w:rsid w:val="00411CEE"/>
    <w:rsid w:val="00491497"/>
    <w:rsid w:val="00517D00"/>
    <w:rsid w:val="00557E60"/>
    <w:rsid w:val="005C3125"/>
    <w:rsid w:val="006F3181"/>
    <w:rsid w:val="00710A0C"/>
    <w:rsid w:val="007200E5"/>
    <w:rsid w:val="007405D7"/>
    <w:rsid w:val="00767398"/>
    <w:rsid w:val="007E3E4C"/>
    <w:rsid w:val="008168F0"/>
    <w:rsid w:val="00956163"/>
    <w:rsid w:val="00957590"/>
    <w:rsid w:val="009620E7"/>
    <w:rsid w:val="00A03677"/>
    <w:rsid w:val="00A10777"/>
    <w:rsid w:val="00A70150"/>
    <w:rsid w:val="00A83F87"/>
    <w:rsid w:val="00B05252"/>
    <w:rsid w:val="00B41C3D"/>
    <w:rsid w:val="00B65D06"/>
    <w:rsid w:val="00B901D6"/>
    <w:rsid w:val="00C93E31"/>
    <w:rsid w:val="00C96BAC"/>
    <w:rsid w:val="00C96CC5"/>
    <w:rsid w:val="00CA2C21"/>
    <w:rsid w:val="00CD324B"/>
    <w:rsid w:val="00D401D4"/>
    <w:rsid w:val="00D45887"/>
    <w:rsid w:val="00D510B7"/>
    <w:rsid w:val="00D56734"/>
    <w:rsid w:val="00DC1447"/>
    <w:rsid w:val="00E11F50"/>
    <w:rsid w:val="00E47CFF"/>
    <w:rsid w:val="00EE0B22"/>
    <w:rsid w:val="00EF4B58"/>
    <w:rsid w:val="00F0326A"/>
    <w:rsid w:val="00FD10F9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7CFF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C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CFF"/>
  </w:style>
  <w:style w:type="paragraph" w:styleId="ListParagraph">
    <w:name w:val="List Paragraph"/>
    <w:basedOn w:val="Normal"/>
    <w:uiPriority w:val="34"/>
    <w:qFormat/>
    <w:rsid w:val="0049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xyz user_xyz</cp:lastModifiedBy>
  <cp:revision>28</cp:revision>
  <cp:lastPrinted>2023-02-21T09:18:00Z</cp:lastPrinted>
  <dcterms:created xsi:type="dcterms:W3CDTF">2021-03-18T11:11:00Z</dcterms:created>
  <dcterms:modified xsi:type="dcterms:W3CDTF">2023-08-25T08:59:00Z</dcterms:modified>
</cp:coreProperties>
</file>