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81" w:rsidRPr="000E1481" w:rsidRDefault="000E1481" w:rsidP="000E1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</w:pPr>
      <w:r w:rsidRPr="000E148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COMUNA   GRUIA </w:t>
      </w:r>
    </w:p>
    <w:p w:rsidR="000E1481" w:rsidRPr="000E1481" w:rsidRDefault="000E1481" w:rsidP="000E1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</w:pPr>
      <w:r w:rsidRPr="000E148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>JUDETUL MEHEDINTI</w:t>
      </w:r>
    </w:p>
    <w:p w:rsidR="000E1481" w:rsidRPr="000E1481" w:rsidRDefault="000E1481" w:rsidP="000E1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0E1481"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  <w:t xml:space="preserve">ANEXA 1  la    PH 45  din 13  10 2023 </w:t>
      </w:r>
    </w:p>
    <w:p w:rsidR="000E1481" w:rsidRPr="000E1481" w:rsidRDefault="000E1481" w:rsidP="000E14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  <w:r w:rsidRPr="000E1481">
        <w:rPr>
          <w:rFonts w:ascii="Times New Roman" w:eastAsia="Times New Roman" w:hAnsi="Times New Roman" w:cs="Times New Roman"/>
          <w:bCs/>
          <w:lang w:eastAsia="ro-RO"/>
        </w:rPr>
        <w:tab/>
      </w:r>
    </w:p>
    <w:p w:rsidR="000E1481" w:rsidRPr="000E1481" w:rsidRDefault="000E1481" w:rsidP="000E1481">
      <w:pPr>
        <w:jc w:val="center"/>
        <w:rPr>
          <w:rFonts w:ascii="Times New Roman" w:eastAsiaTheme="minorEastAsia" w:hAnsi="Times New Roman" w:cs="Times New Roman"/>
          <w:lang w:val="fr-FR"/>
        </w:rPr>
      </w:pPr>
      <w:r w:rsidRPr="000E1481">
        <w:rPr>
          <w:rFonts w:ascii="Times New Roman" w:eastAsiaTheme="minorEastAsia" w:hAnsi="Times New Roman" w:cs="Times New Roman"/>
          <w:lang w:val="fr-FR"/>
        </w:rPr>
        <w:t xml:space="preserve">RAPORT  </w:t>
      </w:r>
    </w:p>
    <w:p w:rsidR="000E1481" w:rsidRPr="000E1481" w:rsidRDefault="000E1481" w:rsidP="000E1481">
      <w:pPr>
        <w:jc w:val="center"/>
        <w:rPr>
          <w:rFonts w:ascii="Times New Roman" w:eastAsiaTheme="minorEastAsia" w:hAnsi="Times New Roman" w:cs="Times New Roman"/>
          <w:color w:val="000000" w:themeColor="text1"/>
        </w:rPr>
      </w:pPr>
      <w:r w:rsidRPr="000E1481">
        <w:rPr>
          <w:rFonts w:ascii="Times New Roman" w:eastAsiaTheme="minorEastAsia" w:hAnsi="Times New Roman" w:cs="Times New Roman"/>
          <w:color w:val="000000" w:themeColor="text1"/>
        </w:rPr>
        <w:t xml:space="preserve"> privind  analiza   stadiului   de inscriere  a datelor  in  Registrul Agricol  al comunei Gruia   pe trimestru   III    al anului  2023 si stabilirea masurilor  pentru  eficientizarea  acestei   activitati</w:t>
      </w:r>
    </w:p>
    <w:p w:rsidR="000E1481" w:rsidRPr="000E1481" w:rsidRDefault="000E1481" w:rsidP="000E1481">
      <w:pPr>
        <w:jc w:val="center"/>
        <w:rPr>
          <w:rFonts w:ascii="Times New Roman" w:eastAsiaTheme="minorEastAsia" w:hAnsi="Times New Roman" w:cs="Times New Roman"/>
          <w:color w:val="000000" w:themeColor="text1"/>
        </w:rPr>
      </w:pPr>
    </w:p>
    <w:p w:rsidR="000E1481" w:rsidRPr="000E1481" w:rsidRDefault="000E1481" w:rsidP="000E1481">
      <w:pPr>
        <w:spacing w:before="10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</w:p>
    <w:p w:rsidR="000E1481" w:rsidRPr="000E1481" w:rsidRDefault="000E1481" w:rsidP="000E1481">
      <w:pPr>
        <w:spacing w:after="0" w:line="240" w:lineRule="auto"/>
        <w:ind w:right="218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Compartimentul ,, Agricol ” funcționează în subordinea directa a Primarului si a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Secretarului general</w:t>
      </w:r>
      <w:r w:rsidRPr="000E1481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al ComuneiGruia ,</w:t>
      </w:r>
      <w:r w:rsidRPr="000E1481">
        <w:rPr>
          <w:rFonts w:ascii="Times New Roman" w:eastAsia="Times New Roman" w:hAnsi="Times New Roman" w:cs="Times New Roman"/>
          <w:iCs/>
          <w:spacing w:val="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judeţul</w:t>
      </w:r>
      <w:r w:rsidRPr="000E1481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Mehedinti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.</w:t>
      </w:r>
    </w:p>
    <w:p w:rsidR="000E1481" w:rsidRPr="000E1481" w:rsidRDefault="000E1481" w:rsidP="000E1481">
      <w:pPr>
        <w:spacing w:before="3" w:after="0" w:line="240" w:lineRule="auto"/>
        <w:ind w:right="218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În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temeiul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dispoziţiilor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O.G.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nr.28/2008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privind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registrul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agricol,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cu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completările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şi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modificările ulterioare, ale Normelor tehnice privind modul de completare a registrului agricol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pentru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perioada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2020-2024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aprobate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prin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Ordinul</w:t>
      </w:r>
      <w:r w:rsidRPr="000E1481">
        <w:rPr>
          <w:rFonts w:ascii="Times New Roman" w:eastAsia="Times New Roman" w:hAnsi="Times New Roman" w:cs="Times New Roman"/>
          <w:iCs/>
          <w:spacing w:val="56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comun</w:t>
      </w:r>
      <w:r w:rsidRPr="000E1481">
        <w:rPr>
          <w:rFonts w:ascii="Times New Roman" w:eastAsia="Times New Roman" w:hAnsi="Times New Roman" w:cs="Times New Roman"/>
          <w:iCs/>
          <w:spacing w:val="56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nr.</w:t>
      </w:r>
      <w:r w:rsidRPr="000E1481">
        <w:rPr>
          <w:rFonts w:ascii="Times New Roman" w:eastAsia="Times New Roman" w:hAnsi="Times New Roman" w:cs="Times New Roman"/>
          <w:iCs/>
          <w:spacing w:val="-52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5/1382/37/1642/14297/746/202/2020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și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H.G.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nr.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985/2019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privind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Registrul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Agricol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pentru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perioada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2020-2024</w:t>
      </w:r>
      <w:r w:rsidRPr="000E1481">
        <w:rPr>
          <w:rFonts w:ascii="Times New Roman" w:eastAsia="Times New Roman" w:hAnsi="Times New Roman" w:cs="Times New Roman"/>
          <w:iCs/>
          <w:spacing w:val="-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;</w:t>
      </w:r>
    </w:p>
    <w:p w:rsidR="000E1481" w:rsidRPr="000E1481" w:rsidRDefault="000E1481" w:rsidP="000E1481">
      <w:pPr>
        <w:spacing w:after="0" w:line="249" w:lineRule="exact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w w:val="102"/>
          <w:lang w:eastAsia="ro-RO"/>
        </w:rPr>
        <w:t>.</w:t>
      </w:r>
    </w:p>
    <w:p w:rsidR="000E1481" w:rsidRPr="000E1481" w:rsidRDefault="000E1481" w:rsidP="000E1481">
      <w:pPr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before="1" w:after="0" w:line="240" w:lineRule="auto"/>
        <w:ind w:hanging="146"/>
        <w:outlineLvl w:val="0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COMPONENTA</w:t>
      </w:r>
      <w:r w:rsidRPr="000E1481">
        <w:rPr>
          <w:rFonts w:ascii="Times New Roman" w:eastAsia="Times New Roman" w:hAnsi="Times New Roman" w:cs="Times New Roman"/>
          <w:spacing w:val="4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COMPARTIMENTULUI</w:t>
      </w:r>
    </w:p>
    <w:p w:rsidR="000E1481" w:rsidRPr="000E1481" w:rsidRDefault="000E1481" w:rsidP="000E1481">
      <w:pPr>
        <w:spacing w:before="6" w:after="0" w:line="240" w:lineRule="auto"/>
        <w:ind w:right="223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Activitatea compartimentului este asigurata de 1 post  contractual  :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 xml:space="preserve">Referent  I A </w:t>
      </w:r>
      <w:r w:rsidRPr="000E1481">
        <w:rPr>
          <w:rFonts w:ascii="Times New Roman" w:eastAsia="Times New Roman" w:hAnsi="Times New Roman" w:cs="Times New Roman"/>
          <w:iCs/>
          <w:spacing w:val="9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–</w:t>
      </w:r>
      <w:r w:rsidRPr="000E1481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d-nul Bulugiu Marius .</w:t>
      </w:r>
    </w:p>
    <w:p w:rsidR="000E1481" w:rsidRPr="000E1481" w:rsidRDefault="000E1481" w:rsidP="000E1481">
      <w:pPr>
        <w:spacing w:before="8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</w:p>
    <w:p w:rsidR="000E1481" w:rsidRPr="000E1481" w:rsidRDefault="000E1481" w:rsidP="000E1481">
      <w:pPr>
        <w:widowControl w:val="0"/>
        <w:numPr>
          <w:ilvl w:val="0"/>
          <w:numId w:val="2"/>
        </w:numPr>
        <w:tabs>
          <w:tab w:val="left" w:pos="499"/>
        </w:tabs>
        <w:autoSpaceDE w:val="0"/>
        <w:autoSpaceDN w:val="0"/>
        <w:spacing w:after="0" w:line="240" w:lineRule="auto"/>
        <w:ind w:left="498" w:hanging="289"/>
        <w:outlineLvl w:val="0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CADRUL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LEGAL</w:t>
      </w:r>
    </w:p>
    <w:p w:rsidR="000E1481" w:rsidRPr="000E1481" w:rsidRDefault="000E1481" w:rsidP="000E1481">
      <w:pPr>
        <w:spacing w:before="7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Activitatea</w:t>
      </w:r>
      <w:r w:rsidRPr="000E1481">
        <w:rPr>
          <w:rFonts w:ascii="Times New Roman" w:eastAsia="Times New Roman" w:hAnsi="Times New Roman" w:cs="Times New Roman"/>
          <w:iCs/>
          <w:spacing w:val="19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compartimentului</w:t>
      </w:r>
      <w:r w:rsidRPr="000E1481">
        <w:rPr>
          <w:rFonts w:ascii="Times New Roman" w:eastAsia="Times New Roman" w:hAnsi="Times New Roman" w:cs="Times New Roman"/>
          <w:iCs/>
          <w:spacing w:val="19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,,</w:t>
      </w:r>
      <w:r w:rsidRPr="000E1481">
        <w:rPr>
          <w:rFonts w:ascii="Times New Roman" w:eastAsia="Times New Roman" w:hAnsi="Times New Roman" w:cs="Times New Roman"/>
          <w:iCs/>
          <w:spacing w:val="2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Agricol</w:t>
      </w:r>
      <w:r w:rsidRPr="000E1481">
        <w:rPr>
          <w:rFonts w:ascii="Times New Roman" w:eastAsia="Times New Roman" w:hAnsi="Times New Roman" w:cs="Times New Roman"/>
          <w:iCs/>
          <w:spacing w:val="22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si</w:t>
      </w:r>
      <w:r w:rsidRPr="000E1481">
        <w:rPr>
          <w:rFonts w:ascii="Times New Roman" w:eastAsia="Times New Roman" w:hAnsi="Times New Roman" w:cs="Times New Roman"/>
          <w:iCs/>
          <w:spacing w:val="2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mediu”</w:t>
      </w:r>
      <w:r w:rsidRPr="000E1481">
        <w:rPr>
          <w:rFonts w:ascii="Times New Roman" w:eastAsia="Times New Roman" w:hAnsi="Times New Roman" w:cs="Times New Roman"/>
          <w:iCs/>
          <w:spacing w:val="1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este</w:t>
      </w:r>
      <w:r w:rsidRPr="000E1481">
        <w:rPr>
          <w:rFonts w:ascii="Times New Roman" w:eastAsia="Times New Roman" w:hAnsi="Times New Roman" w:cs="Times New Roman"/>
          <w:iCs/>
          <w:spacing w:val="20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reglementata</w:t>
      </w:r>
      <w:r w:rsidRPr="000E1481">
        <w:rPr>
          <w:rFonts w:ascii="Times New Roman" w:eastAsia="Times New Roman" w:hAnsi="Times New Roman" w:cs="Times New Roman"/>
          <w:iCs/>
          <w:spacing w:val="20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prin</w:t>
      </w:r>
      <w:r w:rsidRPr="000E1481">
        <w:rPr>
          <w:rFonts w:ascii="Times New Roman" w:eastAsia="Times New Roman" w:hAnsi="Times New Roman" w:cs="Times New Roman"/>
          <w:iCs/>
          <w:spacing w:val="19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prevederile</w:t>
      </w:r>
      <w:r w:rsidRPr="000E1481">
        <w:rPr>
          <w:rFonts w:ascii="Times New Roman" w:eastAsia="Times New Roman" w:hAnsi="Times New Roman" w:cs="Times New Roman"/>
          <w:iCs/>
          <w:spacing w:val="-52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urmatoarelor</w:t>
      </w:r>
      <w:r w:rsidRPr="000E1481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acte</w:t>
      </w:r>
      <w:r w:rsidRPr="000E1481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normative:</w:t>
      </w:r>
      <w:r w:rsidRPr="000E1481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-</w:t>
      </w:r>
      <w:r w:rsidRPr="000E1481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O.G.</w:t>
      </w:r>
      <w:r w:rsidRPr="000E1481">
        <w:rPr>
          <w:rFonts w:ascii="Times New Roman" w:eastAsia="Times New Roman" w:hAnsi="Times New Roman" w:cs="Times New Roman"/>
          <w:iCs/>
          <w:spacing w:val="4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nr.28/2008</w:t>
      </w:r>
      <w:r w:rsidRPr="000E1481">
        <w:rPr>
          <w:rFonts w:ascii="Times New Roman" w:eastAsia="Times New Roman" w:hAnsi="Times New Roman" w:cs="Times New Roman"/>
          <w:iCs/>
          <w:spacing w:val="4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privind</w:t>
      </w:r>
      <w:r w:rsidRPr="000E1481">
        <w:rPr>
          <w:rFonts w:ascii="Times New Roman" w:eastAsia="Times New Roman" w:hAnsi="Times New Roman" w:cs="Times New Roman"/>
          <w:iCs/>
          <w:spacing w:val="6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Registrul</w:t>
      </w:r>
      <w:r w:rsidRPr="000E1481">
        <w:rPr>
          <w:rFonts w:ascii="Times New Roman" w:eastAsia="Times New Roman" w:hAnsi="Times New Roman" w:cs="Times New Roman"/>
          <w:iCs/>
          <w:spacing w:val="4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agricol</w:t>
      </w:r>
    </w:p>
    <w:p w:rsidR="000E1481" w:rsidRPr="000E1481" w:rsidRDefault="000E1481" w:rsidP="000E1481">
      <w:pPr>
        <w:widowControl w:val="0"/>
        <w:numPr>
          <w:ilvl w:val="1"/>
          <w:numId w:val="2"/>
        </w:numPr>
        <w:tabs>
          <w:tab w:val="left" w:pos="848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Hotarâre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Guvern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nr.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985/2019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privind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Registrul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perioada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2020-2024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;</w:t>
      </w:r>
    </w:p>
    <w:p w:rsidR="000E1481" w:rsidRPr="000E1481" w:rsidRDefault="000E1481" w:rsidP="000E1481">
      <w:pPr>
        <w:spacing w:before="6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-</w:t>
      </w:r>
      <w:r w:rsidRPr="000E1481">
        <w:rPr>
          <w:rFonts w:ascii="Times New Roman" w:eastAsia="Times New Roman" w:hAnsi="Times New Roman" w:cs="Times New Roman"/>
          <w:iCs/>
          <w:spacing w:val="24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Ordinul</w:t>
      </w:r>
      <w:r w:rsidRPr="000E1481">
        <w:rPr>
          <w:rFonts w:ascii="Times New Roman" w:eastAsia="Times New Roman" w:hAnsi="Times New Roman" w:cs="Times New Roman"/>
          <w:iCs/>
          <w:spacing w:val="29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comun</w:t>
      </w:r>
      <w:r w:rsidRPr="000E1481">
        <w:rPr>
          <w:rFonts w:ascii="Times New Roman" w:eastAsia="Times New Roman" w:hAnsi="Times New Roman" w:cs="Times New Roman"/>
          <w:iCs/>
          <w:spacing w:val="28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25/1382/37/1642/14297/746/202/2020.</w:t>
      </w:r>
    </w:p>
    <w:p w:rsidR="000E1481" w:rsidRPr="000E1481" w:rsidRDefault="000E1481" w:rsidP="000E1481">
      <w:pPr>
        <w:widowControl w:val="0"/>
        <w:numPr>
          <w:ilvl w:val="1"/>
          <w:numId w:val="2"/>
        </w:numPr>
        <w:tabs>
          <w:tab w:val="left" w:pos="848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Legea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Arhivelor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Nationale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16/1996,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modificata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republicata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.</w:t>
      </w:r>
    </w:p>
    <w:p w:rsidR="000E1481" w:rsidRPr="000E1481" w:rsidRDefault="000E1481" w:rsidP="000E1481">
      <w:pPr>
        <w:spacing w:before="1" w:after="0" w:line="240" w:lineRule="auto"/>
        <w:rPr>
          <w:rFonts w:ascii="Times New Roman" w:eastAsia="Times New Roman" w:hAnsi="Times New Roman" w:cs="Times New Roman"/>
          <w:iCs/>
          <w:lang w:eastAsia="ro-RO"/>
        </w:rPr>
      </w:pPr>
    </w:p>
    <w:p w:rsidR="000E1481" w:rsidRPr="000E1481" w:rsidRDefault="000E1481" w:rsidP="000E1481">
      <w:pPr>
        <w:widowControl w:val="0"/>
        <w:numPr>
          <w:ilvl w:val="0"/>
          <w:numId w:val="2"/>
        </w:numPr>
        <w:tabs>
          <w:tab w:val="left" w:pos="587"/>
        </w:tabs>
        <w:autoSpaceDE w:val="0"/>
        <w:autoSpaceDN w:val="0"/>
        <w:spacing w:before="6" w:after="0" w:line="240" w:lineRule="auto"/>
        <w:ind w:left="210" w:right="220" w:firstLine="1328"/>
        <w:outlineLvl w:val="0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OBIECTUL</w:t>
      </w:r>
      <w:r w:rsidRPr="000E1481">
        <w:rPr>
          <w:rFonts w:ascii="Times New Roman" w:eastAsia="Times New Roman" w:hAnsi="Times New Roman" w:cs="Times New Roman"/>
          <w:spacing w:val="2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2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ACTIVITATE</w:t>
      </w:r>
      <w:r w:rsidRPr="000E1481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</w:t>
      </w:r>
      <w:r w:rsidRPr="000E1481">
        <w:rPr>
          <w:rFonts w:ascii="Times New Roman" w:eastAsia="Times New Roman" w:hAnsi="Times New Roman" w:cs="Times New Roman"/>
          <w:spacing w:val="2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COMPARTIMENTULUI</w:t>
      </w:r>
    </w:p>
    <w:p w:rsidR="000E1481" w:rsidRPr="000E1481" w:rsidRDefault="000E1481" w:rsidP="000E1481">
      <w:pPr>
        <w:widowControl w:val="0"/>
        <w:tabs>
          <w:tab w:val="left" w:pos="587"/>
        </w:tabs>
        <w:autoSpaceDE w:val="0"/>
        <w:autoSpaceDN w:val="0"/>
        <w:spacing w:before="6" w:after="0" w:line="240" w:lineRule="auto"/>
        <w:ind w:right="220"/>
        <w:outlineLvl w:val="0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Conform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”Normelor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tehnice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completare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registrului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agricol”,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acesta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constituie ca document oficial de evidență primară, în care se înscriu date privind: componența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gospodăriei/exploatației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fără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personalitate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juridică,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terenurile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identificate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parcele,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pădurile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publică/privată,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modul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utilizare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suprafețelor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 privind suprafața arabilă cultivată cu principalele culturi, suprafețe de teren necultivat,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ogoarele,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suprafața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cultivată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solarii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suprafața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cultivată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legume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grădinile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familiale,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numărul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răzleți,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suprafața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plantațiilor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numărul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pomilor,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plantații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teren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viile,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pepinierele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viticole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hameiștile,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suprafețele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efectiv irigate în câmp, animalele domestice și/sau animalele sălbatice crescute în captivitate –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situația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începutul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semestrului,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evoluția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efectivelor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animale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cursul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anului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gospodăriilor/exploatațiilor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fără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personalitate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juridică,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domiciliul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și/sau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unităților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personalitate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juridică,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activitate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localității,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utilajele,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instalațiile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agricultură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silvicultură,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mijloacele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transport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tracțiune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animală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mecanică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existente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începutul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anului,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aplicarea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îngrășămintelor,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amendamentelor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pesticidele,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utilizarea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îngrăsămintelor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chimice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principalele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culturi,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construcțiile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existente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începutul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anului.</w:t>
      </w:r>
    </w:p>
    <w:p w:rsidR="000E1481" w:rsidRPr="000E1481" w:rsidRDefault="000E1481" w:rsidP="000E1481">
      <w:pPr>
        <w:spacing w:after="0" w:line="233" w:lineRule="exact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Principalele</w:t>
      </w:r>
      <w:r w:rsidRPr="000E1481">
        <w:rPr>
          <w:rFonts w:ascii="Times New Roman" w:eastAsia="Times New Roman" w:hAnsi="Times New Roman" w:cs="Times New Roman"/>
          <w:iCs/>
          <w:spacing w:val="12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activitati</w:t>
      </w:r>
      <w:r w:rsidRPr="000E1481">
        <w:rPr>
          <w:rFonts w:ascii="Times New Roman" w:eastAsia="Times New Roman" w:hAnsi="Times New Roman" w:cs="Times New Roman"/>
          <w:iCs/>
          <w:spacing w:val="16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desfasurate</w:t>
      </w:r>
      <w:r w:rsidRPr="000E1481">
        <w:rPr>
          <w:rFonts w:ascii="Times New Roman" w:eastAsia="Times New Roman" w:hAnsi="Times New Roman" w:cs="Times New Roman"/>
          <w:iCs/>
          <w:spacing w:val="1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de</w:t>
      </w:r>
      <w:r w:rsidRPr="000E1481">
        <w:rPr>
          <w:rFonts w:ascii="Times New Roman" w:eastAsia="Times New Roman" w:hAnsi="Times New Roman" w:cs="Times New Roman"/>
          <w:iCs/>
          <w:spacing w:val="14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angajatii</w:t>
      </w:r>
      <w:r w:rsidRPr="000E1481">
        <w:rPr>
          <w:rFonts w:ascii="Times New Roman" w:eastAsia="Times New Roman" w:hAnsi="Times New Roman" w:cs="Times New Roman"/>
          <w:iCs/>
          <w:spacing w:val="16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din</w:t>
      </w:r>
      <w:r w:rsidRPr="000E1481">
        <w:rPr>
          <w:rFonts w:ascii="Times New Roman" w:eastAsia="Times New Roman" w:hAnsi="Times New Roman" w:cs="Times New Roman"/>
          <w:iCs/>
          <w:spacing w:val="16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cadrul</w:t>
      </w:r>
      <w:r w:rsidRPr="000E1481">
        <w:rPr>
          <w:rFonts w:ascii="Times New Roman" w:eastAsia="Times New Roman" w:hAnsi="Times New Roman" w:cs="Times New Roman"/>
          <w:iCs/>
          <w:spacing w:val="17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registrului</w:t>
      </w:r>
      <w:r w:rsidRPr="000E1481">
        <w:rPr>
          <w:rFonts w:ascii="Times New Roman" w:eastAsia="Times New Roman" w:hAnsi="Times New Roman" w:cs="Times New Roman"/>
          <w:iCs/>
          <w:spacing w:val="14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agricol</w:t>
      </w:r>
      <w:r w:rsidRPr="000E1481">
        <w:rPr>
          <w:rFonts w:ascii="Times New Roman" w:eastAsia="Times New Roman" w:hAnsi="Times New Roman" w:cs="Times New Roman"/>
          <w:iCs/>
          <w:spacing w:val="18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constau</w:t>
      </w:r>
      <w:r w:rsidRPr="000E1481">
        <w:rPr>
          <w:rFonts w:ascii="Times New Roman" w:eastAsia="Times New Roman" w:hAnsi="Times New Roman" w:cs="Times New Roman"/>
          <w:iCs/>
          <w:spacing w:val="1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în:</w:t>
      </w:r>
    </w:p>
    <w:p w:rsidR="000E1481" w:rsidRPr="000E1481" w:rsidRDefault="000E1481" w:rsidP="000E1481">
      <w:pPr>
        <w:spacing w:after="0" w:line="240" w:lineRule="auto"/>
        <w:rPr>
          <w:rFonts w:ascii="Times New Roman" w:eastAsiaTheme="minorEastAsia" w:hAnsi="Times New Roman" w:cs="Times New Roman"/>
        </w:rPr>
        <w:sectPr w:rsidR="000E1481" w:rsidRPr="000E1481">
          <w:pgSz w:w="12240" w:h="15840"/>
          <w:pgMar w:top="2080" w:right="1380" w:bottom="280" w:left="1640" w:header="674" w:footer="0" w:gutter="0"/>
          <w:cols w:space="720"/>
        </w:sectPr>
      </w:pP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63"/>
        </w:tabs>
        <w:autoSpaceDE w:val="0"/>
        <w:autoSpaceDN w:val="0"/>
        <w:spacing w:before="4" w:after="0" w:line="240" w:lineRule="auto"/>
        <w:ind w:right="220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lastRenderedPageBreak/>
        <w:t>Ţinerea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zi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tuturor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pozitiilor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registrele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operatiune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presupune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inscrierea,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completarea si centralizarea datelor dar 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efectuarea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operatiunilor 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modificare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datelor 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informatiilor, cu acordul scris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secretarului; In acest sens,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 pozitie din registru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 un numar de 5 file respectiv 10 pagini, continând un numar de 16 capitole , care trebuie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completate cu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urmatoarele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informatii: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30"/>
        </w:tabs>
        <w:autoSpaceDE w:val="0"/>
        <w:autoSpaceDN w:val="0"/>
        <w:spacing w:before="6" w:after="0" w:line="240" w:lineRule="auto"/>
        <w:ind w:right="221" w:firstLine="1332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-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componenta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gospodariei/exploatatiei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fara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personalitate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juridica,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nume,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prenume,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CNP,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legaturi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rudenie-denumire-cod-mentiuni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80"/>
        </w:tabs>
        <w:autoSpaceDE w:val="0"/>
        <w:autoSpaceDN w:val="0"/>
        <w:spacing w:before="2"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 II – subcap II a si b terenurile aflate in proprietatea gospodariei(arabil,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pasuni,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fanete,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livezi,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gradini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familiale,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paduri,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drumuri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căi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ferate,constructii,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terenuri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neproductive,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ape,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balti)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respectiv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identitficarea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parcele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terenurilor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proprietatea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gospodariei,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 an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89"/>
        </w:tabs>
        <w:autoSpaceDE w:val="0"/>
        <w:autoSpaceDN w:val="0"/>
        <w:spacing w:after="0" w:line="240" w:lineRule="auto"/>
        <w:ind w:right="221" w:firstLine="1342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III-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modul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utilizare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suprafetelor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situate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61"/>
        </w:tabs>
        <w:autoSpaceDE w:val="0"/>
        <w:autoSpaceDN w:val="0"/>
        <w:spacing w:after="0" w:line="240" w:lineRule="auto"/>
        <w:ind w:right="218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IV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–subcap.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a,a1,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b1,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b2,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,-suprafata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arabila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cultivata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localitatiigrupe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culturi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anume-cereale,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leguminoase,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radacinoase,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textile,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industrializare,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legume,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nutret,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producerea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seminte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respective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suprafata cultivate in sere si solarie pe raza localitatii si suprafata cultivate cu legume in gradinile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familiale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cultivate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legume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gradinile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familiale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,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 parte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73"/>
        </w:tabs>
        <w:autoSpaceDE w:val="0"/>
        <w:autoSpaceDN w:val="0"/>
        <w:spacing w:after="0" w:line="240" w:lineRule="auto"/>
        <w:ind w:right="223" w:firstLine="1329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</w:t>
      </w:r>
      <w:r w:rsidRPr="000E1481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–subcap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a,b,c,d</w:t>
      </w:r>
      <w:r w:rsidRPr="000E1481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-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numarul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pomilor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razleti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localitatii,suprafata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plantatiilor</w:t>
      </w:r>
      <w:r w:rsidRPr="000E1481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pomicole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numarul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pomilor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alte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plantatii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pomicole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teren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vii,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pepinere</w:t>
      </w:r>
      <w:r w:rsidRPr="000E1481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viticole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hameisti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12"/>
        </w:tabs>
        <w:autoSpaceDE w:val="0"/>
        <w:autoSpaceDN w:val="0"/>
        <w:spacing w:after="0" w:line="240" w:lineRule="auto"/>
        <w:ind w:right="219" w:firstLine="1329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VI-suprafetele</w:t>
      </w:r>
      <w:r w:rsidRPr="000E1481">
        <w:rPr>
          <w:rFonts w:ascii="Times New Roman" w:eastAsia="Times New Roman" w:hAnsi="Times New Roman" w:cs="Times New Roman"/>
          <w:spacing w:val="5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efectiv</w:t>
      </w:r>
      <w:r w:rsidRPr="000E1481">
        <w:rPr>
          <w:rFonts w:ascii="Times New Roman" w:eastAsia="Times New Roman" w:hAnsi="Times New Roman" w:cs="Times New Roman"/>
          <w:spacing w:val="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irigate</w:t>
      </w:r>
      <w:r w:rsidRPr="000E1481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câmp,</w:t>
      </w:r>
      <w:r w:rsidRPr="000E1481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situate</w:t>
      </w:r>
      <w:r w:rsidRPr="000E1481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culturi,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73"/>
        </w:tabs>
        <w:autoSpaceDE w:val="0"/>
        <w:autoSpaceDN w:val="0"/>
        <w:spacing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VII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–animale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domestice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si/sau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animale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salbatice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crescute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captivitate,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conditiile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legii-situatia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inceputul</w:t>
      </w:r>
      <w:r w:rsidRPr="000E1481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semestrului-pe</w:t>
      </w:r>
      <w:r w:rsidRPr="000E1481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specii</w:t>
      </w:r>
      <w:r w:rsidRPr="000E1481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categorii</w:t>
      </w:r>
      <w:r w:rsidRPr="000E1481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animale,</w:t>
      </w:r>
      <w:r w:rsidRPr="000E1481">
        <w:rPr>
          <w:rFonts w:ascii="Times New Roman" w:eastAsia="Times New Roman" w:hAnsi="Times New Roman" w:cs="Times New Roman"/>
          <w:spacing w:val="2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2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34"/>
        </w:tabs>
        <w:autoSpaceDE w:val="0"/>
        <w:autoSpaceDN w:val="0"/>
        <w:spacing w:before="3" w:after="0" w:line="240" w:lineRule="auto"/>
        <w:ind w:right="222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-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evolutia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efectivelor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animale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cursul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anului,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gospodariilor/exploatatiilor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fara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personalitate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juridica,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domiciliul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localitate 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/sau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proprietatea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unitatilor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 personalitate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juridica,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activitate 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 in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69"/>
        </w:tabs>
        <w:autoSpaceDE w:val="0"/>
        <w:autoSpaceDN w:val="0"/>
        <w:spacing w:after="0" w:line="240" w:lineRule="auto"/>
        <w:ind w:right="218" w:firstLine="1388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IX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–utilaje,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instalatii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agricultura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silvicultura,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mijloace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transport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tractiune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mecanica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animala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existente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inceputul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anului,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98"/>
        </w:tabs>
        <w:autoSpaceDE w:val="0"/>
        <w:autoSpaceDN w:val="0"/>
        <w:spacing w:after="0" w:line="240" w:lineRule="auto"/>
        <w:ind w:right="219" w:firstLine="1388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X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subcap.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a,b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-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aplicarea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ingrasamintelor,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amendamentelor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pesticidelor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suprafete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situate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localitatii,</w:t>
      </w:r>
      <w:r w:rsidRPr="000E1481">
        <w:rPr>
          <w:rFonts w:ascii="Times New Roman" w:eastAsia="Times New Roman" w:hAnsi="Times New Roman" w:cs="Times New Roman"/>
          <w:spacing w:val="2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respective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utilizarea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ingrasamintelor</w:t>
      </w:r>
      <w:r w:rsidRPr="000E1481">
        <w:rPr>
          <w:rFonts w:ascii="Times New Roman" w:eastAsia="Times New Roman" w:hAnsi="Times New Roman" w:cs="Times New Roman"/>
          <w:spacing w:val="2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chimice</w:t>
      </w:r>
      <w:r w:rsidRPr="000E1481">
        <w:rPr>
          <w:rFonts w:ascii="Times New Roman" w:eastAsia="Times New Roman" w:hAnsi="Times New Roman" w:cs="Times New Roman"/>
          <w:spacing w:val="1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(</w:t>
      </w:r>
      <w:r w:rsidRPr="000E1481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echivalent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substanta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active)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principalele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culturi,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14"/>
        </w:tabs>
        <w:autoSpaceDE w:val="0"/>
        <w:autoSpaceDN w:val="0"/>
        <w:spacing w:before="3" w:after="0" w:line="240" w:lineRule="auto"/>
        <w:ind w:right="218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XI –cladiri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existente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inceputul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anului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localitatii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–cladiri,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adresa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cladirii,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zona,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construita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desfasurata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metri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patrati,</w:t>
      </w:r>
      <w:r w:rsidRPr="000E1481">
        <w:rPr>
          <w:rFonts w:ascii="Times New Roman" w:eastAsia="Times New Roman" w:hAnsi="Times New Roman" w:cs="Times New Roman"/>
          <w:spacing w:val="5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tipul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cladirii,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terminarii,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fiecare an in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70"/>
        </w:tabs>
        <w:autoSpaceDE w:val="0"/>
        <w:autoSpaceDN w:val="0"/>
        <w:spacing w:after="0" w:line="240" w:lineRule="auto"/>
        <w:ind w:right="217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XII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-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Atestatele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producator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carnetele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comercializare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eliberate/vizate-produsul pentru care se solicita atestatul, nr atestat /data eliberarii, vizarii anuale,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seria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numarul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carnetului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comercializare</w:t>
      </w:r>
      <w:r w:rsidRPr="000E1481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,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data</w:t>
      </w:r>
      <w:r w:rsidRPr="000E1481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eliberarii,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nr.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data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avizului</w:t>
      </w:r>
      <w:r w:rsidRPr="000E1481">
        <w:rPr>
          <w:rFonts w:ascii="Times New Roman" w:eastAsia="Times New Roman" w:hAnsi="Times New Roman" w:cs="Times New Roman"/>
          <w:spacing w:val="1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consultativ;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718"/>
        </w:tabs>
        <w:autoSpaceDE w:val="0"/>
        <w:autoSpaceDN w:val="0"/>
        <w:spacing w:before="1"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XIII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Mentiuni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privire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sesizarile/cererile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deschiderea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procedurilor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succesorale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inaintate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notarilor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publici-data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decesului-date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despre succesibili-nume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prenumele,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adresa,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localitate,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strada,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numar,numar/data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inregistrarii,SNP/BN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(societate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profesionale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notariala,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birou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notarial)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catre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transmite;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91"/>
        </w:tabs>
        <w:autoSpaceDE w:val="0"/>
        <w:autoSpaceDN w:val="0"/>
        <w:spacing w:before="5"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 XIV - Inregistrari privind exercitarea dreptului de preemtiune-nr.data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ofertei</w:t>
      </w:r>
      <w:r w:rsidRPr="000E1481">
        <w:rPr>
          <w:rFonts w:ascii="Times New Roman" w:eastAsia="Times New Roman" w:hAnsi="Times New Roman" w:cs="Times New Roman"/>
          <w:spacing w:val="4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vinzare</w:t>
      </w:r>
      <w:r w:rsidRPr="000E1481">
        <w:rPr>
          <w:rFonts w:ascii="Times New Roman" w:eastAsia="Times New Roman" w:hAnsi="Times New Roman" w:cs="Times New Roman"/>
          <w:spacing w:val="4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–suprafata</w:t>
      </w:r>
      <w:r w:rsidRPr="000E1481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(ha)-numarul</w:t>
      </w:r>
      <w:r w:rsidRPr="000E1481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carte</w:t>
      </w:r>
      <w:r w:rsidRPr="000E1481">
        <w:rPr>
          <w:rFonts w:ascii="Times New Roman" w:eastAsia="Times New Roman" w:hAnsi="Times New Roman" w:cs="Times New Roman"/>
          <w:spacing w:val="5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funciara,</w:t>
      </w:r>
      <w:r w:rsidRPr="000E1481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aviz</w:t>
      </w:r>
      <w:r w:rsidRPr="000E1481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final</w:t>
      </w:r>
      <w:r w:rsidRPr="000E1481">
        <w:rPr>
          <w:rFonts w:ascii="Times New Roman" w:eastAsia="Times New Roman" w:hAnsi="Times New Roman" w:cs="Times New Roman"/>
          <w:spacing w:val="4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</w:t>
      </w:r>
      <w:r w:rsidRPr="000E1481">
        <w:rPr>
          <w:rFonts w:ascii="Times New Roman" w:eastAsia="Times New Roman" w:hAnsi="Times New Roman" w:cs="Times New Roman"/>
          <w:spacing w:val="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MADR</w:t>
      </w:r>
      <w:r w:rsidRPr="000E1481">
        <w:rPr>
          <w:rFonts w:ascii="Times New Roman" w:eastAsia="Times New Roman" w:hAnsi="Times New Roman" w:cs="Times New Roman"/>
          <w:spacing w:val="5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/DADR-nr.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data,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adeverinta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vinzare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libera,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nr.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data,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cumparator,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nume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prenume,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prețul(lei);</w:t>
      </w:r>
    </w:p>
    <w:p w:rsidR="000E1481" w:rsidRPr="000E1481" w:rsidRDefault="000E1481" w:rsidP="000E1481">
      <w:pPr>
        <w:spacing w:after="0" w:line="240" w:lineRule="auto"/>
        <w:rPr>
          <w:rFonts w:ascii="Times New Roman" w:eastAsiaTheme="minorEastAsia" w:hAnsi="Times New Roman" w:cs="Times New Roman"/>
        </w:rPr>
        <w:sectPr w:rsidR="000E1481" w:rsidRPr="000E1481">
          <w:pgSz w:w="12240" w:h="15840"/>
          <w:pgMar w:top="2080" w:right="1380" w:bottom="280" w:left="1640" w:header="674" w:footer="0" w:gutter="0"/>
          <w:cols w:space="720"/>
        </w:sectPr>
      </w:pPr>
    </w:p>
    <w:p w:rsidR="000E1481" w:rsidRPr="000E1481" w:rsidRDefault="000E1481" w:rsidP="000E1481">
      <w:pPr>
        <w:spacing w:before="7" w:after="0" w:line="240" w:lineRule="auto"/>
        <w:jc w:val="center"/>
        <w:rPr>
          <w:rFonts w:ascii="Times New Roman" w:eastAsia="Times New Roman" w:hAnsi="Times New Roman" w:cs="Times New Roman"/>
          <w:iCs/>
          <w:lang w:eastAsia="ro-RO"/>
        </w:rPr>
      </w:pP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76"/>
        </w:tabs>
        <w:autoSpaceDE w:val="0"/>
        <w:autoSpaceDN w:val="0"/>
        <w:spacing w:before="95" w:after="0" w:line="240" w:lineRule="auto"/>
        <w:ind w:right="220" w:firstLine="1329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Capitolul XV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A) Inregistrari privind contractele de arendare- nume si prenume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arendas,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nr.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contract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incheierii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contractului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perioada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arendare,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suprafata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parcelei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arendate,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categoria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folosinta,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bloc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fizic,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redeventa(lei);</w:t>
      </w:r>
    </w:p>
    <w:p w:rsidR="000E1481" w:rsidRPr="000E1481" w:rsidRDefault="000E1481" w:rsidP="000E1481">
      <w:pPr>
        <w:widowControl w:val="0"/>
        <w:numPr>
          <w:ilvl w:val="1"/>
          <w:numId w:val="4"/>
        </w:numPr>
        <w:tabs>
          <w:tab w:val="left" w:pos="1673"/>
        </w:tabs>
        <w:autoSpaceDE w:val="0"/>
        <w:autoSpaceDN w:val="0"/>
        <w:spacing w:before="3" w:after="0" w:line="240" w:lineRule="auto"/>
        <w:ind w:left="1672" w:hanging="133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Capitoulul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XVI</w:t>
      </w:r>
      <w:r w:rsidRPr="000E1481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-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Mentiuni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speciale.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before="6" w:after="0" w:line="240" w:lineRule="auto"/>
        <w:ind w:right="223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Furnizarea de date catre Directia Județeană de Statistica, Directia pentru Agricultura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Judeteana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Mehedinti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sau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altor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institutii,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daca este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cazul;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63"/>
        </w:tabs>
        <w:autoSpaceDE w:val="0"/>
        <w:autoSpaceDN w:val="0"/>
        <w:spacing w:after="0" w:line="240" w:lineRule="auto"/>
        <w:ind w:right="220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Întocmirea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eliberarea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atestate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producator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carnete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comercializare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produselor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07"/>
        </w:tabs>
        <w:autoSpaceDE w:val="0"/>
        <w:autoSpaceDN w:val="0"/>
        <w:spacing w:before="2" w:after="0" w:line="240" w:lineRule="auto"/>
        <w:ind w:right="221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Eliberarea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adeverintelor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privire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datele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inscrise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2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registrele</w:t>
      </w:r>
      <w:r w:rsidRPr="000E1481">
        <w:rPr>
          <w:rFonts w:ascii="Times New Roman" w:eastAsia="Times New Roman" w:hAnsi="Times New Roman" w:cs="Times New Roman"/>
          <w:spacing w:val="1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sau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privire</w:t>
      </w:r>
      <w:r w:rsidRPr="000E1481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alte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date existente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 baza de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date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serviciului;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76"/>
        </w:tabs>
        <w:autoSpaceDE w:val="0"/>
        <w:autoSpaceDN w:val="0"/>
        <w:spacing w:before="3" w:after="0" w:line="240" w:lineRule="auto"/>
        <w:ind w:right="224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Înregistrarea</w:t>
      </w:r>
      <w:r w:rsidRPr="000E1481">
        <w:rPr>
          <w:rFonts w:ascii="Times New Roman" w:eastAsia="Times New Roman" w:hAnsi="Times New Roman" w:cs="Times New Roman"/>
          <w:spacing w:val="2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contractelor</w:t>
      </w:r>
      <w:r w:rsidRPr="000E1481">
        <w:rPr>
          <w:rFonts w:ascii="Times New Roman" w:eastAsia="Times New Roman" w:hAnsi="Times New Roman" w:cs="Times New Roman"/>
          <w:spacing w:val="3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arendare</w:t>
      </w:r>
      <w:r w:rsidRPr="000E1481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3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actelor</w:t>
      </w:r>
      <w:r w:rsidRPr="000E1481">
        <w:rPr>
          <w:rFonts w:ascii="Times New Roman" w:eastAsia="Times New Roman" w:hAnsi="Times New Roman" w:cs="Times New Roman"/>
          <w:spacing w:val="3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aditionale</w:t>
      </w:r>
      <w:r w:rsidRPr="000E1481">
        <w:rPr>
          <w:rFonts w:ascii="Times New Roman" w:eastAsia="Times New Roman" w:hAnsi="Times New Roman" w:cs="Times New Roman"/>
          <w:spacing w:val="28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incheiate</w:t>
      </w:r>
      <w:r w:rsidRPr="000E1481">
        <w:rPr>
          <w:rFonts w:ascii="Times New Roman" w:eastAsia="Times New Roman" w:hAnsi="Times New Roman" w:cs="Times New Roman"/>
          <w:spacing w:val="3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intre</w:t>
      </w:r>
      <w:r w:rsidRPr="000E1481">
        <w:rPr>
          <w:rFonts w:ascii="Times New Roman" w:eastAsia="Times New Roman" w:hAnsi="Times New Roman" w:cs="Times New Roman"/>
          <w:spacing w:val="3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arendatori</w:t>
      </w:r>
      <w:r w:rsidRPr="000E1481">
        <w:rPr>
          <w:rFonts w:ascii="Times New Roman" w:eastAsia="Times New Roman" w:hAnsi="Times New Roman" w:cs="Times New Roman"/>
          <w:spacing w:val="-5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arendasi,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234"/>
        </w:tabs>
        <w:autoSpaceDE w:val="0"/>
        <w:autoSpaceDN w:val="0"/>
        <w:spacing w:before="2" w:after="0" w:line="240" w:lineRule="auto"/>
        <w:ind w:right="220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Înregistrarea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contractelor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concesiune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aditionale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incheiate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intre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concedent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concesionar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bunurile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aflate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raza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Comunei</w:t>
      </w:r>
      <w:r w:rsidRPr="000E1481">
        <w:rPr>
          <w:rFonts w:ascii="Times New Roman" w:eastAsia="Times New Roman" w:hAnsi="Times New Roman" w:cs="Times New Roman"/>
          <w:spacing w:val="1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Gruia;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16"/>
        </w:tabs>
        <w:autoSpaceDE w:val="0"/>
        <w:autoSpaceDN w:val="0"/>
        <w:spacing w:before="5" w:after="0" w:line="240" w:lineRule="auto"/>
        <w:ind w:right="221" w:firstLine="664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Efectuarea de activitati in afara biroului(munca de teren) ceea ce consta in verificarea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gospodariilor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populatiei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sau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societatilor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comerciale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detinatoare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terenuri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sau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crescatoare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albine(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din</w:t>
      </w:r>
      <w:r w:rsidRPr="000E1481">
        <w:rPr>
          <w:rFonts w:ascii="Times New Roman" w:eastAsia="Times New Roman" w:hAnsi="Times New Roman" w:cs="Times New Roman"/>
          <w:spacing w:val="9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categoriile</w:t>
      </w:r>
      <w:r w:rsidRPr="000E1481">
        <w:rPr>
          <w:rFonts w:ascii="Times New Roman" w:eastAsia="Times New Roman" w:hAnsi="Times New Roman" w:cs="Times New Roman"/>
          <w:spacing w:val="6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bovine,ovine,porcine,</w:t>
      </w:r>
      <w:r w:rsidRPr="000E1481">
        <w:rPr>
          <w:rFonts w:ascii="Times New Roman" w:eastAsia="Times New Roman" w:hAnsi="Times New Roman" w:cs="Times New Roman"/>
          <w:spacing w:val="10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cabaline,familii</w:t>
      </w:r>
      <w:r w:rsidRPr="000E1481">
        <w:rPr>
          <w:rFonts w:ascii="Times New Roman" w:eastAsia="Times New Roman" w:hAnsi="Times New Roman" w:cs="Times New Roman"/>
          <w:spacing w:val="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albine),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69"/>
        </w:tabs>
        <w:autoSpaceDE w:val="0"/>
        <w:autoSpaceDN w:val="0"/>
        <w:spacing w:before="3" w:after="0" w:line="240" w:lineRule="auto"/>
        <w:ind w:right="219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Efectuarea de activitati privind relatii cu publicul, consiliere, acordare de sprijin celor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care</w:t>
      </w:r>
      <w:r w:rsidRPr="000E1481">
        <w:rPr>
          <w:rFonts w:ascii="Times New Roman" w:eastAsia="Times New Roman" w:hAnsi="Times New Roman" w:cs="Times New Roman"/>
          <w:spacing w:val="-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adreseaza</w:t>
      </w:r>
      <w:r w:rsidRPr="000E1481">
        <w:rPr>
          <w:rFonts w:ascii="Times New Roman" w:eastAsia="Times New Roman" w:hAnsi="Times New Roman" w:cs="Times New Roman"/>
          <w:spacing w:val="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diferite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probleme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agricole.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89"/>
        </w:tabs>
        <w:autoSpaceDE w:val="0"/>
        <w:autoSpaceDN w:val="0"/>
        <w:spacing w:before="3" w:after="0" w:line="240" w:lineRule="auto"/>
        <w:ind w:right="221" w:firstLine="723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Colaborarea 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celelalte servicii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ale primariei in rezolvarea numeroaselor probleme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curente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si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colaborarea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diferite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institutii(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directia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statistica,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oficiul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cadastru,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directia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politia,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prefectura,serviciul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finante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publice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locale,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serviciul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evidenta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populatiei,</w:t>
      </w:r>
      <w:r w:rsidRPr="000E1481">
        <w:rPr>
          <w:rFonts w:ascii="Times New Roman" w:eastAsia="Times New Roman" w:hAnsi="Times New Roman" w:cs="Times New Roman"/>
          <w:spacing w:val="-5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etc) in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limita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competentei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stabilite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conducerea</w:t>
      </w:r>
      <w:r w:rsidRPr="000E1481">
        <w:rPr>
          <w:rFonts w:ascii="Times New Roman" w:eastAsia="Times New Roman" w:hAnsi="Times New Roman" w:cs="Times New Roman"/>
          <w:spacing w:val="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Primariei</w:t>
      </w:r>
      <w:r w:rsidRPr="000E1481">
        <w:rPr>
          <w:rFonts w:ascii="Times New Roman" w:eastAsia="Times New Roman" w:hAnsi="Times New Roman" w:cs="Times New Roman"/>
          <w:spacing w:val="4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Gruia.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215"/>
        </w:tabs>
        <w:autoSpaceDE w:val="0"/>
        <w:autoSpaceDN w:val="0"/>
        <w:spacing w:before="4" w:after="0" w:line="240" w:lineRule="auto"/>
        <w:ind w:left="1214" w:hanging="340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Întocmirea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rapoarte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pentru</w:t>
      </w:r>
      <w:r w:rsidRPr="000E1481">
        <w:rPr>
          <w:rFonts w:ascii="Times New Roman" w:eastAsia="Times New Roman" w:hAnsi="Times New Roman" w:cs="Times New Roman"/>
          <w:spacing w:val="17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ședintelele</w:t>
      </w:r>
      <w:r w:rsidRPr="000E1481">
        <w:rPr>
          <w:rFonts w:ascii="Times New Roman" w:eastAsia="Times New Roman" w:hAnsi="Times New Roman" w:cs="Times New Roman"/>
          <w:spacing w:val="12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3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Consiliu</w:t>
      </w:r>
      <w:r w:rsidRPr="000E1481">
        <w:rPr>
          <w:rFonts w:ascii="Times New Roman" w:eastAsia="Times New Roman" w:hAnsi="Times New Roman" w:cs="Times New Roman"/>
          <w:spacing w:val="1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Local</w:t>
      </w:r>
    </w:p>
    <w:p w:rsidR="000E1481" w:rsidRPr="000E1481" w:rsidRDefault="000E1481" w:rsidP="000E1481">
      <w:pPr>
        <w:widowControl w:val="0"/>
        <w:numPr>
          <w:ilvl w:val="0"/>
          <w:numId w:val="4"/>
        </w:numPr>
        <w:tabs>
          <w:tab w:val="left" w:pos="1170"/>
        </w:tabs>
        <w:autoSpaceDE w:val="0"/>
        <w:autoSpaceDN w:val="0"/>
        <w:spacing w:before="9" w:after="0" w:line="240" w:lineRule="auto"/>
        <w:ind w:right="218" w:firstLine="676"/>
        <w:jc w:val="both"/>
        <w:rPr>
          <w:rFonts w:ascii="Times New Roman" w:eastAsia="Times New Roman" w:hAnsi="Times New Roman" w:cs="Times New Roman"/>
          <w:lang w:val="ro-RO"/>
        </w:rPr>
      </w:pPr>
      <w:r w:rsidRPr="000E1481">
        <w:rPr>
          <w:rFonts w:ascii="Times New Roman" w:eastAsia="Times New Roman" w:hAnsi="Times New Roman" w:cs="Times New Roman"/>
          <w:lang w:val="ro-RO"/>
        </w:rPr>
        <w:t>Predarea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anuală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documentelor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create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Compartimentul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Agricol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și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Mediu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,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arhiva,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aceasta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activitate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presupune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arhivarea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dosarelor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create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in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conformitate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cu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Legea</w:t>
      </w:r>
      <w:r w:rsidRPr="000E1481">
        <w:rPr>
          <w:rFonts w:ascii="Times New Roman" w:eastAsia="Times New Roman" w:hAnsi="Times New Roman" w:cs="Times New Roman"/>
          <w:spacing w:val="55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nr.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16/1996,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</w:t>
      </w:r>
      <w:r w:rsidRPr="000E1481">
        <w:rPr>
          <w:rFonts w:ascii="Times New Roman" w:eastAsia="Times New Roman" w:hAnsi="Times New Roman" w:cs="Times New Roman"/>
          <w:spacing w:val="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Arhivelor</w:t>
      </w:r>
      <w:r w:rsidRPr="000E1481">
        <w:rPr>
          <w:rFonts w:ascii="Times New Roman" w:eastAsia="Times New Roman" w:hAnsi="Times New Roman" w:cs="Times New Roman"/>
          <w:spacing w:val="-1"/>
          <w:lang w:val="ro-RO"/>
        </w:rPr>
        <w:t xml:space="preserve"> </w:t>
      </w:r>
      <w:r w:rsidRPr="000E1481">
        <w:rPr>
          <w:rFonts w:ascii="Times New Roman" w:eastAsia="Times New Roman" w:hAnsi="Times New Roman" w:cs="Times New Roman"/>
          <w:lang w:val="ro-RO"/>
        </w:rPr>
        <w:t>naționale.</w:t>
      </w:r>
    </w:p>
    <w:p w:rsidR="000E1481" w:rsidRPr="000E1481" w:rsidRDefault="000E1481" w:rsidP="000E1481">
      <w:pPr>
        <w:spacing w:before="3" w:after="0" w:line="240" w:lineRule="auto"/>
        <w:ind w:right="219"/>
        <w:jc w:val="both"/>
        <w:rPr>
          <w:rFonts w:ascii="Times New Roman" w:eastAsia="Times New Roman" w:hAnsi="Times New Roman" w:cs="Times New Roman"/>
          <w:iCs/>
          <w:lang w:eastAsia="ro-RO"/>
        </w:rPr>
      </w:pPr>
      <w:r w:rsidRPr="000E1481">
        <w:rPr>
          <w:rFonts w:ascii="Times New Roman" w:eastAsia="Times New Roman" w:hAnsi="Times New Roman" w:cs="Times New Roman"/>
          <w:iCs/>
          <w:lang w:eastAsia="ro-RO"/>
        </w:rPr>
        <w:t>Registrul agricol, atât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cel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 suport de</w:t>
      </w:r>
      <w:r w:rsidRPr="000E1481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hârtie, cât</w:t>
      </w:r>
      <w:r w:rsidRPr="000E1481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și cel</w:t>
      </w:r>
      <w:r w:rsidRPr="000E1481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în</w:t>
      </w:r>
      <w:r w:rsidRPr="000E1481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format</w:t>
      </w:r>
      <w:r w:rsidRPr="000E1481">
        <w:rPr>
          <w:rFonts w:ascii="Times New Roman" w:eastAsia="Times New Roman" w:hAnsi="Times New Roman" w:cs="Times New Roman"/>
          <w:iCs/>
          <w:spacing w:val="55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electronic, se deschide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</w:t>
      </w:r>
      <w:r w:rsidRPr="000E1481">
        <w:rPr>
          <w:rFonts w:ascii="Times New Roman" w:eastAsia="Times New Roman" w:hAnsi="Times New Roman" w:cs="Times New Roman"/>
          <w:iCs/>
          <w:spacing w:val="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o</w:t>
      </w:r>
      <w:r w:rsidRPr="000E1481">
        <w:rPr>
          <w:rFonts w:ascii="Times New Roman" w:eastAsia="Times New Roman" w:hAnsi="Times New Roman" w:cs="Times New Roman"/>
          <w:iCs/>
          <w:spacing w:val="-1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perioadă</w:t>
      </w:r>
      <w:r w:rsidRPr="000E1481">
        <w:rPr>
          <w:rFonts w:ascii="Times New Roman" w:eastAsia="Times New Roman" w:hAnsi="Times New Roman" w:cs="Times New Roman"/>
          <w:iCs/>
          <w:spacing w:val="3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de 5 (cinci)</w:t>
      </w:r>
      <w:r w:rsidRPr="000E1481">
        <w:rPr>
          <w:rFonts w:ascii="Times New Roman" w:eastAsia="Times New Roman" w:hAnsi="Times New Roman" w:cs="Times New Roman"/>
          <w:iCs/>
          <w:spacing w:val="2"/>
          <w:lang w:eastAsia="ro-RO"/>
        </w:rPr>
        <w:t xml:space="preserve"> </w:t>
      </w:r>
      <w:r w:rsidRPr="000E1481">
        <w:rPr>
          <w:rFonts w:ascii="Times New Roman" w:eastAsia="Times New Roman" w:hAnsi="Times New Roman" w:cs="Times New Roman"/>
          <w:iCs/>
          <w:lang w:eastAsia="ro-RO"/>
        </w:rPr>
        <w:t>ani.</w:t>
      </w:r>
    </w:p>
    <w:p w:rsidR="000E1481" w:rsidRPr="000E1481" w:rsidRDefault="000E1481" w:rsidP="000E1481">
      <w:pPr>
        <w:tabs>
          <w:tab w:val="left" w:pos="0"/>
          <w:tab w:val="left" w:pos="720"/>
        </w:tabs>
        <w:jc w:val="both"/>
        <w:rPr>
          <w:rFonts w:ascii="Times New Roman" w:eastAsiaTheme="minorEastAsia" w:hAnsi="Times New Roman" w:cs="Times New Roman"/>
          <w:color w:val="1D2228"/>
        </w:rPr>
      </w:pPr>
      <w:r w:rsidRPr="000E1481">
        <w:rPr>
          <w:rFonts w:ascii="Times New Roman" w:eastAsiaTheme="minorEastAsia" w:hAnsi="Times New Roman" w:cs="Times New Roman"/>
          <w:color w:val="1D2228"/>
        </w:rPr>
        <w:tab/>
      </w:r>
      <w:r w:rsidRPr="000E1481">
        <w:rPr>
          <w:rFonts w:ascii="Times New Roman" w:eastAsiaTheme="minorEastAsia" w:hAnsi="Times New Roman" w:cs="Times New Roman"/>
          <w:color w:val="1D2228"/>
        </w:rPr>
        <w:tab/>
        <w:t>Prin HCL  nr .31 din 31 07 2019 a  fost aprobat  modul de completare  a  registrului  agricol , stabilindu-se, ca  RA se  va  intocmi  in format  electronic  si pe suport de   hartie  .</w:t>
      </w:r>
    </w:p>
    <w:p w:rsidR="000E1481" w:rsidRPr="000E1481" w:rsidRDefault="000E1481" w:rsidP="000E1481">
      <w:pPr>
        <w:tabs>
          <w:tab w:val="left" w:pos="0"/>
          <w:tab w:val="left" w:pos="720"/>
        </w:tabs>
        <w:jc w:val="both"/>
        <w:rPr>
          <w:rFonts w:ascii="Times New Roman" w:eastAsiaTheme="minorEastAsia" w:hAnsi="Times New Roman" w:cs="Times New Roman"/>
          <w:lang w:val="en-GB"/>
        </w:rPr>
      </w:pPr>
      <w:r w:rsidRPr="000E1481">
        <w:rPr>
          <w:rFonts w:ascii="Times New Roman" w:eastAsiaTheme="minorEastAsia" w:hAnsi="Times New Roman" w:cs="Times New Roman"/>
          <w:color w:val="1D2228"/>
        </w:rPr>
        <w:t xml:space="preserve">     In prezent  la nivelul UAT Gruia   Registrul  Electronic ,este in curs de actualizare  a pozitiilor de  rol   care au fost  introduse  pina la  data de  31 12 2020  . A</w:t>
      </w:r>
      <w:r w:rsidRPr="000E1481">
        <w:rPr>
          <w:rFonts w:ascii="Times New Roman" w:eastAsiaTheme="minorEastAsia" w:hAnsi="Times New Roman" w:cs="Times New Roman"/>
          <w:lang w:val="en-GB"/>
        </w:rPr>
        <w:t>plicatia  registrul electronic  a fost  reluata   prin contract de prestarii servicii  incheiat la  data  de  15  06  2022</w:t>
      </w:r>
    </w:p>
    <w:p w:rsidR="000E1481" w:rsidRPr="000E1481" w:rsidRDefault="000E1481" w:rsidP="000E1481">
      <w:pPr>
        <w:tabs>
          <w:tab w:val="left" w:pos="0"/>
          <w:tab w:val="left" w:pos="720"/>
        </w:tabs>
        <w:jc w:val="both"/>
        <w:rPr>
          <w:rFonts w:ascii="Times New Roman" w:eastAsiaTheme="minorEastAsia" w:hAnsi="Times New Roman" w:cs="Times New Roman"/>
          <w:b/>
          <w:color w:val="000000" w:themeColor="text1"/>
          <w:lang w:val="en-GB"/>
        </w:rPr>
      </w:pPr>
      <w:r w:rsidRPr="000E1481">
        <w:rPr>
          <w:rFonts w:ascii="Times New Roman" w:eastAsiaTheme="minorEastAsia" w:hAnsi="Times New Roman" w:cs="Times New Roman"/>
          <w:lang w:val="en-GB"/>
        </w:rPr>
        <w:t xml:space="preserve">Pina  in prezent au fost actualizate   </w:t>
      </w:r>
      <w:r w:rsidRPr="000E1481">
        <w:rPr>
          <w:rFonts w:ascii="Times New Roman" w:eastAsiaTheme="minorEastAsia" w:hAnsi="Times New Roman" w:cs="Times New Roman"/>
          <w:b/>
          <w:lang w:val="en-GB"/>
        </w:rPr>
        <w:t xml:space="preserve">17  volume de pozitii  de rol  </w:t>
      </w:r>
      <w:r w:rsidRPr="000E1481">
        <w:rPr>
          <w:rFonts w:ascii="Times New Roman" w:eastAsiaTheme="minorEastAsia" w:hAnsi="Times New Roman" w:cs="Times New Roman"/>
          <w:b/>
          <w:color w:val="000000" w:themeColor="text1"/>
          <w:lang w:val="en-GB"/>
        </w:rPr>
        <w:t>in     RA electronic  din 34  volume  existente   .</w:t>
      </w:r>
    </w:p>
    <w:p w:rsidR="000E1481" w:rsidRPr="000E1481" w:rsidRDefault="000E1481" w:rsidP="000E1481">
      <w:pPr>
        <w:tabs>
          <w:tab w:val="left" w:pos="0"/>
          <w:tab w:val="left" w:pos="720"/>
        </w:tabs>
        <w:jc w:val="both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lang w:val="en-GB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 xml:space="preserve">In comuna Gruia , la </w:t>
      </w:r>
      <w:r w:rsidRPr="000E1481">
        <w:rPr>
          <w:rFonts w:ascii="Times New Roman" w:eastAsiaTheme="minorEastAsia" w:hAnsi="Times New Roman" w:cs="Times New Roman"/>
          <w:b/>
          <w:color w:val="000000" w:themeColor="text1"/>
          <w:lang w:val="fr-FR"/>
        </w:rPr>
        <w:t>data de 30  09   2023  stadiul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 inscrierii datelor in registrul agricol este urmatorul:</w:t>
      </w:r>
    </w:p>
    <w:p w:rsidR="000E1481" w:rsidRPr="000E1481" w:rsidRDefault="000E1481" w:rsidP="000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E1481">
        <w:rPr>
          <w:rFonts w:ascii="Times New Roman" w:eastAsia="Times New Roman" w:hAnsi="Times New Roman" w:cs="Times New Roman"/>
          <w:color w:val="000000"/>
        </w:rPr>
        <w:t>Registrul agricol este completat pe  suport de hartie   avand un numar  34  volume  si  1503   pozitii   dupa cum urmeaza :</w:t>
      </w:r>
    </w:p>
    <w:p w:rsidR="000E1481" w:rsidRPr="000E1481" w:rsidRDefault="000E1481" w:rsidP="000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E1481">
        <w:rPr>
          <w:rFonts w:ascii="Times New Roman" w:eastAsia="Times New Roman" w:hAnsi="Times New Roman" w:cs="Times New Roman"/>
          <w:color w:val="000000"/>
        </w:rPr>
        <w:t xml:space="preserve">- un  număr de  10  volume cu  460    poziții   pe satul  Izvoarele  </w:t>
      </w:r>
    </w:p>
    <w:p w:rsidR="000E1481" w:rsidRPr="000E1481" w:rsidRDefault="000E1481" w:rsidP="000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E1481">
        <w:rPr>
          <w:rFonts w:ascii="Times New Roman" w:eastAsia="Times New Roman" w:hAnsi="Times New Roman" w:cs="Times New Roman"/>
          <w:color w:val="000000"/>
        </w:rPr>
        <w:t xml:space="preserve">- un  număr de  3  volume cu  120    poziții   pe satul  Poiana Gruii  </w:t>
      </w:r>
    </w:p>
    <w:p w:rsidR="000E1481" w:rsidRPr="000E1481" w:rsidRDefault="000E1481" w:rsidP="000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E1481">
        <w:rPr>
          <w:rFonts w:ascii="Times New Roman" w:eastAsia="Times New Roman" w:hAnsi="Times New Roman" w:cs="Times New Roman"/>
          <w:color w:val="000000"/>
        </w:rPr>
        <w:lastRenderedPageBreak/>
        <w:t xml:space="preserve">- un  număr de  14  volume cu  668    poziții   pe satul  Gruia  </w:t>
      </w:r>
    </w:p>
    <w:p w:rsidR="000E1481" w:rsidRPr="000E1481" w:rsidRDefault="000E1481" w:rsidP="000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E1481">
        <w:rPr>
          <w:rFonts w:ascii="Times New Roman" w:eastAsia="Times New Roman" w:hAnsi="Times New Roman" w:cs="Times New Roman"/>
          <w:color w:val="000000"/>
        </w:rPr>
        <w:t>- un  număr de  5  volume cu 201     persoane fizice cu domiciliu in alte  localitati</w:t>
      </w:r>
    </w:p>
    <w:p w:rsidR="000E1481" w:rsidRPr="000E1481" w:rsidRDefault="000E1481" w:rsidP="000E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0E1481">
        <w:rPr>
          <w:rFonts w:ascii="Times New Roman" w:eastAsia="Times New Roman" w:hAnsi="Times New Roman" w:cs="Times New Roman"/>
          <w:color w:val="000000"/>
        </w:rPr>
        <w:t xml:space="preserve">- un  număr de  2  volume  cu 54      poziții   persoane  juridice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Suprafata  arabila 4538 ha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suprafata  padure 315,4 ha </w:t>
      </w:r>
    </w:p>
    <w:p w:rsidR="000E1481" w:rsidRPr="000E1481" w:rsidRDefault="000E1481" w:rsidP="000E1481">
      <w:pPr>
        <w:tabs>
          <w:tab w:val="left" w:pos="888"/>
        </w:tabs>
        <w:spacing w:before="6"/>
        <w:rPr>
          <w:rFonts w:ascii="Times New Roman" w:eastAsiaTheme="minorEastAsia" w:hAnsi="Times New Roman" w:cs="Times New Roman"/>
        </w:rPr>
      </w:pPr>
      <w:r w:rsidRPr="000E1481">
        <w:rPr>
          <w:rFonts w:ascii="Times New Roman" w:eastAsiaTheme="minorEastAsia" w:hAnsi="Times New Roman" w:cs="Times New Roman"/>
        </w:rPr>
        <w:t xml:space="preserve">     suprafata  pasune  3947711 mp</w:t>
      </w:r>
    </w:p>
    <w:p w:rsidR="000E1481" w:rsidRPr="000E1481" w:rsidRDefault="000E1481" w:rsidP="000E148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Animale domestice si/sau animale salbatice crescute in captivitate in conditiile legii: 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Bovine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-964 capete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Ovine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-1460 capete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Caprine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-360capete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Porcine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-1100 capete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cabaline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-15 capete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Pasari(galinacee)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-8300 capete</w:t>
      </w:r>
    </w:p>
    <w:p w:rsidR="000E1481" w:rsidRPr="000E1481" w:rsidRDefault="000E1481" w:rsidP="000E1481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familii  de albine</w:t>
      </w: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>-620  familii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 utilaje , instalatii pentru agricultura si utilaje de transport :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-tractoare( 945 CP ,46-65 CP , 141-200 CP ) -148 buc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-pluguri pentru tractoare -95  buc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-cultivatoare -40 buc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-conbinatoare -35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-semanatori pentru paioase-  45 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 semanatori pentru prasit -25 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-masini pentru ingrasaminte chimice-  60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-masini pentru erbicidat- 53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 combine pentru  recoltat paioase  -10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-cositori cu tractiune mecanica - 12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 presa pentru baloti poaie  - 25 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-remorci pentru tractor- 24 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-care si carute - 20  buc 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ab/>
        <w:t xml:space="preserve"> In trimestrul III  al anului 2023 au fost prelucrate  de catre personalul cu atributii in completarea si tinerea la zi a registrului agricol urmatoarele documente: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lastRenderedPageBreak/>
        <w:t>inregistrarea in registrul Agricol a persoanelor fizice si juridice proprietari de teren si animale prin declaratii anuale;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inregistrarea in registrul Agricol, a societatilor comerciale cu capital privat si a celor cu capital mixt care detin terenuri agricole in exploatare;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eliberarea de adeverinte care certifica detinerea in propriatate a unor suprafete de teren conform datelor declarate in Registrul Agricol pentru persoanele fizice si juridice necesare pentru APIA;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eliberarea de adeverinte necesare pentru ajutor social, alocatii de sprijin familial, etc;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adeverinte necesare pentru organele de cercetare penala, instanta, etc;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verificarea in baza de date a suprafetelor de teren, declarate in  in registrul Agricol, necesare birourilor notariale pentru succesiuni;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rezolvarea corespondentei pentru registrul Agricol prin Registratura;</w:t>
      </w:r>
    </w:p>
    <w:p w:rsidR="000E1481" w:rsidRPr="000E1481" w:rsidRDefault="000E1481" w:rsidP="000E1481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inregistrarea in registrul special a arendasilor, persoane fizice si juridice, care cultiva terenuri, a contractelor de arendare si a actelor aditionale la contractul de arendare;</w:t>
      </w:r>
    </w:p>
    <w:p w:rsidR="000E1481" w:rsidRPr="000E1481" w:rsidRDefault="000E1481" w:rsidP="000E1481">
      <w:pPr>
        <w:numPr>
          <w:ilvl w:val="0"/>
          <w:numId w:val="8"/>
        </w:numPr>
        <w:shd w:val="clear" w:color="auto" w:fill="FCFCFC"/>
        <w:spacing w:before="240" w:after="24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</w:rPr>
        <w:t>au fost intocmite un numar de 14 atestate de producator si 14 de carnete de comercializare a produselor agricole, aceasta activitate presupunand intocmirea unei documentatii specifice si deplasarea in teren, pentru verificarea existentei in gospodarii a produsilor si produselor destinate comercializarii in piete ..</w:t>
      </w:r>
    </w:p>
    <w:p w:rsidR="000E1481" w:rsidRPr="000E1481" w:rsidRDefault="000E1481" w:rsidP="000E1481">
      <w:pPr>
        <w:numPr>
          <w:ilvl w:val="0"/>
          <w:numId w:val="8"/>
        </w:numPr>
        <w:shd w:val="clear" w:color="auto" w:fill="FCFCFC"/>
        <w:spacing w:before="240" w:after="24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</w:rPr>
        <w:t xml:space="preserve">au foat actualizate un numar   de 17  volume  de pozitii de rol in registrul  electronic  10 pe localitatea  Izvoarele  , 7 pe localitatea Gruia </w:t>
      </w:r>
    </w:p>
    <w:p w:rsidR="000E1481" w:rsidRPr="000E1481" w:rsidRDefault="000E1481" w:rsidP="000E1481">
      <w:pPr>
        <w:numPr>
          <w:ilvl w:val="0"/>
          <w:numId w:val="8"/>
        </w:numPr>
        <w:shd w:val="clear" w:color="auto" w:fill="FCFCFC"/>
        <w:spacing w:before="240" w:after="24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</w:rPr>
        <w:t xml:space="preserve">In  trmestru III  anul 2023  au fost inregistrate   un numar  de19  sesizari pentru deschiderea procedurilor succesorale  </w:t>
      </w:r>
    </w:p>
    <w:p w:rsidR="000E1481" w:rsidRPr="000E1481" w:rsidRDefault="000E1481" w:rsidP="000E148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fr-FR"/>
        </w:rPr>
      </w:pP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color w:val="000000" w:themeColor="text1"/>
          <w:lang w:val="fr-FR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>PRIMAR</w:t>
      </w:r>
    </w:p>
    <w:p w:rsidR="000E1481" w:rsidRPr="000E1481" w:rsidRDefault="000E1481" w:rsidP="000E1481">
      <w:pPr>
        <w:rPr>
          <w:rFonts w:ascii="Times New Roman" w:eastAsiaTheme="minorEastAsia" w:hAnsi="Times New Roman" w:cs="Times New Roman"/>
          <w:bCs/>
          <w:iCs/>
          <w:color w:val="000000" w:themeColor="text1"/>
        </w:rPr>
      </w:pPr>
      <w:r w:rsidRPr="000E1481">
        <w:rPr>
          <w:rFonts w:ascii="Times New Roman" w:eastAsiaTheme="minorEastAsia" w:hAnsi="Times New Roman" w:cs="Times New Roman"/>
          <w:color w:val="000000" w:themeColor="text1"/>
          <w:lang w:val="fr-FR"/>
        </w:rPr>
        <w:t xml:space="preserve">Bengescu Marian Sorin  </w:t>
      </w:r>
    </w:p>
    <w:p w:rsidR="000E1481" w:rsidRPr="000E1481" w:rsidRDefault="000E1481" w:rsidP="000E1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o-RO"/>
        </w:rPr>
      </w:pPr>
    </w:p>
    <w:p w:rsidR="000E1481" w:rsidRPr="000E1481" w:rsidRDefault="000E1481" w:rsidP="000E1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ro-RO"/>
        </w:rPr>
      </w:pPr>
    </w:p>
    <w:p w:rsidR="002A7D01" w:rsidRDefault="002A7D01">
      <w:bookmarkStart w:id="0" w:name="_GoBack"/>
      <w:bookmarkEnd w:id="0"/>
    </w:p>
    <w:sectPr w:rsidR="002A7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8F8"/>
    <w:multiLevelType w:val="hybridMultilevel"/>
    <w:tmpl w:val="7446448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66047"/>
    <w:multiLevelType w:val="hybridMultilevel"/>
    <w:tmpl w:val="B6C88D08"/>
    <w:lvl w:ilvl="0" w:tplc="7BA84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505D9"/>
    <w:multiLevelType w:val="hybridMultilevel"/>
    <w:tmpl w:val="101C8456"/>
    <w:lvl w:ilvl="0" w:tplc="5DB43CBE">
      <w:start w:val="1"/>
      <w:numFmt w:val="decimal"/>
      <w:lvlText w:val="%1."/>
      <w:lvlJc w:val="left"/>
      <w:pPr>
        <w:ind w:left="210" w:hanging="288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o-RO" w:eastAsia="en-US" w:bidi="ar-SA"/>
      </w:rPr>
    </w:lvl>
    <w:lvl w:ilvl="1" w:tplc="C70A85D4">
      <w:numFmt w:val="bullet"/>
      <w:lvlText w:val="-"/>
      <w:lvlJc w:val="left"/>
      <w:pPr>
        <w:ind w:left="210" w:hanging="18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B5644502">
      <w:numFmt w:val="bullet"/>
      <w:lvlText w:val="•"/>
      <w:lvlJc w:val="left"/>
      <w:pPr>
        <w:ind w:left="2020" w:hanging="188"/>
      </w:pPr>
      <w:rPr>
        <w:lang w:val="ro-RO" w:eastAsia="en-US" w:bidi="ar-SA"/>
      </w:rPr>
    </w:lvl>
    <w:lvl w:ilvl="3" w:tplc="DFD47F62">
      <w:numFmt w:val="bullet"/>
      <w:lvlText w:val="•"/>
      <w:lvlJc w:val="left"/>
      <w:pPr>
        <w:ind w:left="2920" w:hanging="188"/>
      </w:pPr>
      <w:rPr>
        <w:lang w:val="ro-RO" w:eastAsia="en-US" w:bidi="ar-SA"/>
      </w:rPr>
    </w:lvl>
    <w:lvl w:ilvl="4" w:tplc="534E5978">
      <w:numFmt w:val="bullet"/>
      <w:lvlText w:val="•"/>
      <w:lvlJc w:val="left"/>
      <w:pPr>
        <w:ind w:left="3820" w:hanging="188"/>
      </w:pPr>
      <w:rPr>
        <w:lang w:val="ro-RO" w:eastAsia="en-US" w:bidi="ar-SA"/>
      </w:rPr>
    </w:lvl>
    <w:lvl w:ilvl="5" w:tplc="C9AE8F1A">
      <w:numFmt w:val="bullet"/>
      <w:lvlText w:val="•"/>
      <w:lvlJc w:val="left"/>
      <w:pPr>
        <w:ind w:left="4720" w:hanging="188"/>
      </w:pPr>
      <w:rPr>
        <w:lang w:val="ro-RO" w:eastAsia="en-US" w:bidi="ar-SA"/>
      </w:rPr>
    </w:lvl>
    <w:lvl w:ilvl="6" w:tplc="45E6E9E2">
      <w:numFmt w:val="bullet"/>
      <w:lvlText w:val="•"/>
      <w:lvlJc w:val="left"/>
      <w:pPr>
        <w:ind w:left="5620" w:hanging="188"/>
      </w:pPr>
      <w:rPr>
        <w:lang w:val="ro-RO" w:eastAsia="en-US" w:bidi="ar-SA"/>
      </w:rPr>
    </w:lvl>
    <w:lvl w:ilvl="7" w:tplc="03204A0A">
      <w:numFmt w:val="bullet"/>
      <w:lvlText w:val="•"/>
      <w:lvlJc w:val="left"/>
      <w:pPr>
        <w:ind w:left="6520" w:hanging="188"/>
      </w:pPr>
      <w:rPr>
        <w:lang w:val="ro-RO" w:eastAsia="en-US" w:bidi="ar-SA"/>
      </w:rPr>
    </w:lvl>
    <w:lvl w:ilvl="8" w:tplc="DBB44C84">
      <w:numFmt w:val="bullet"/>
      <w:lvlText w:val="•"/>
      <w:lvlJc w:val="left"/>
      <w:pPr>
        <w:ind w:left="7420" w:hanging="188"/>
      </w:pPr>
      <w:rPr>
        <w:lang w:val="ro-RO" w:eastAsia="en-US" w:bidi="ar-SA"/>
      </w:rPr>
    </w:lvl>
  </w:abstractNum>
  <w:abstractNum w:abstractNumId="3">
    <w:nsid w:val="7A3C1216"/>
    <w:multiLevelType w:val="hybridMultilevel"/>
    <w:tmpl w:val="276847E6"/>
    <w:lvl w:ilvl="0" w:tplc="A19C734A">
      <w:start w:val="1"/>
      <w:numFmt w:val="upperRoman"/>
      <w:lvlText w:val="%1."/>
      <w:lvlJc w:val="left"/>
      <w:pPr>
        <w:ind w:left="355" w:hanging="145"/>
      </w:pPr>
      <w:rPr>
        <w:rFonts w:ascii="Times New Roman" w:eastAsia="Times New Roman" w:hAnsi="Times New Roman" w:cs="Times New Roman" w:hint="default"/>
        <w:b/>
        <w:bCs/>
        <w:w w:val="102"/>
        <w:sz w:val="20"/>
        <w:szCs w:val="20"/>
        <w:lang w:val="ro-RO" w:eastAsia="en-US" w:bidi="ar-SA"/>
      </w:rPr>
    </w:lvl>
    <w:lvl w:ilvl="1" w:tplc="6448871A">
      <w:numFmt w:val="bullet"/>
      <w:lvlText w:val="-"/>
      <w:lvlJc w:val="left"/>
      <w:pPr>
        <w:ind w:left="847" w:hanging="13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5B6A891C">
      <w:numFmt w:val="bullet"/>
      <w:lvlText w:val="•"/>
      <w:lvlJc w:val="left"/>
      <w:pPr>
        <w:ind w:left="1771" w:hanging="131"/>
      </w:pPr>
      <w:rPr>
        <w:lang w:val="ro-RO" w:eastAsia="en-US" w:bidi="ar-SA"/>
      </w:rPr>
    </w:lvl>
    <w:lvl w:ilvl="3" w:tplc="958A62E2">
      <w:numFmt w:val="bullet"/>
      <w:lvlText w:val="•"/>
      <w:lvlJc w:val="left"/>
      <w:pPr>
        <w:ind w:left="2702" w:hanging="131"/>
      </w:pPr>
      <w:rPr>
        <w:lang w:val="ro-RO" w:eastAsia="en-US" w:bidi="ar-SA"/>
      </w:rPr>
    </w:lvl>
    <w:lvl w:ilvl="4" w:tplc="F124AC98">
      <w:numFmt w:val="bullet"/>
      <w:lvlText w:val="•"/>
      <w:lvlJc w:val="left"/>
      <w:pPr>
        <w:ind w:left="3633" w:hanging="131"/>
      </w:pPr>
      <w:rPr>
        <w:lang w:val="ro-RO" w:eastAsia="en-US" w:bidi="ar-SA"/>
      </w:rPr>
    </w:lvl>
    <w:lvl w:ilvl="5" w:tplc="F0B2A51E">
      <w:numFmt w:val="bullet"/>
      <w:lvlText w:val="•"/>
      <w:lvlJc w:val="left"/>
      <w:pPr>
        <w:ind w:left="4564" w:hanging="131"/>
      </w:pPr>
      <w:rPr>
        <w:lang w:val="ro-RO" w:eastAsia="en-US" w:bidi="ar-SA"/>
      </w:rPr>
    </w:lvl>
    <w:lvl w:ilvl="6" w:tplc="FB50C1FA">
      <w:numFmt w:val="bullet"/>
      <w:lvlText w:val="•"/>
      <w:lvlJc w:val="left"/>
      <w:pPr>
        <w:ind w:left="5495" w:hanging="131"/>
      </w:pPr>
      <w:rPr>
        <w:lang w:val="ro-RO" w:eastAsia="en-US" w:bidi="ar-SA"/>
      </w:rPr>
    </w:lvl>
    <w:lvl w:ilvl="7" w:tplc="1D709B34">
      <w:numFmt w:val="bullet"/>
      <w:lvlText w:val="•"/>
      <w:lvlJc w:val="left"/>
      <w:pPr>
        <w:ind w:left="6426" w:hanging="131"/>
      </w:pPr>
      <w:rPr>
        <w:lang w:val="ro-RO" w:eastAsia="en-US" w:bidi="ar-SA"/>
      </w:rPr>
    </w:lvl>
    <w:lvl w:ilvl="8" w:tplc="B2A853B4">
      <w:numFmt w:val="bullet"/>
      <w:lvlText w:val="•"/>
      <w:lvlJc w:val="left"/>
      <w:pPr>
        <w:ind w:left="7357" w:hanging="131"/>
      </w:pPr>
      <w:rPr>
        <w:lang w:val="ro-RO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A4"/>
    <w:rsid w:val="000E1481"/>
    <w:rsid w:val="002A7D01"/>
    <w:rsid w:val="0052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E148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E1481"/>
    <w:rPr>
      <w:rFonts w:ascii="Times New Roman" w:eastAsia="Times New Roman" w:hAnsi="Times New Roman" w:cs="Times New Roman"/>
      <w:sz w:val="28"/>
      <w:szCs w:val="20"/>
      <w:lang w:val="ro-RO"/>
    </w:rPr>
  </w:style>
  <w:style w:type="numbering" w:customStyle="1" w:styleId="NoList1">
    <w:name w:val="No List1"/>
    <w:next w:val="NoList"/>
    <w:uiPriority w:val="99"/>
    <w:semiHidden/>
    <w:unhideWhenUsed/>
    <w:rsid w:val="000E1481"/>
  </w:style>
  <w:style w:type="paragraph" w:styleId="NormalWeb">
    <w:name w:val="Normal (Web)"/>
    <w:basedOn w:val="Normal"/>
    <w:uiPriority w:val="99"/>
    <w:semiHidden/>
    <w:unhideWhenUsed/>
    <w:rsid w:val="000E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E148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E1481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E148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E1481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unhideWhenUsed/>
    <w:qFormat/>
    <w:rsid w:val="000E1481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0E1481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481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8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0E1481"/>
    <w:pPr>
      <w:widowControl w:val="0"/>
      <w:autoSpaceDE w:val="0"/>
      <w:autoSpaceDN w:val="0"/>
      <w:spacing w:after="0" w:line="240" w:lineRule="auto"/>
      <w:ind w:left="210" w:hanging="340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0E1481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lang w:val="ro-RO"/>
    </w:rPr>
  </w:style>
  <w:style w:type="character" w:customStyle="1" w:styleId="salnbdy">
    <w:name w:val="s_aln_bdy"/>
    <w:basedOn w:val="DefaultParagraphFont"/>
    <w:rsid w:val="000E1481"/>
  </w:style>
  <w:style w:type="table" w:styleId="TableGrid">
    <w:name w:val="Table Grid"/>
    <w:basedOn w:val="TableNormal"/>
    <w:rsid w:val="000E1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E148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E1481"/>
    <w:rPr>
      <w:rFonts w:ascii="Times New Roman" w:eastAsia="Times New Roman" w:hAnsi="Times New Roman" w:cs="Times New Roman"/>
      <w:sz w:val="28"/>
      <w:szCs w:val="20"/>
      <w:lang w:val="ro-RO"/>
    </w:rPr>
  </w:style>
  <w:style w:type="numbering" w:customStyle="1" w:styleId="NoList1">
    <w:name w:val="No List1"/>
    <w:next w:val="NoList"/>
    <w:uiPriority w:val="99"/>
    <w:semiHidden/>
    <w:unhideWhenUsed/>
    <w:rsid w:val="000E1481"/>
  </w:style>
  <w:style w:type="paragraph" w:styleId="NormalWeb">
    <w:name w:val="Normal (Web)"/>
    <w:basedOn w:val="Normal"/>
    <w:uiPriority w:val="99"/>
    <w:semiHidden/>
    <w:unhideWhenUsed/>
    <w:rsid w:val="000E1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E148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E1481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0E1481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E1481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unhideWhenUsed/>
    <w:qFormat/>
    <w:rsid w:val="000E1481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0E1481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481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8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0E1481"/>
    <w:pPr>
      <w:widowControl w:val="0"/>
      <w:autoSpaceDE w:val="0"/>
      <w:autoSpaceDN w:val="0"/>
      <w:spacing w:after="0" w:line="240" w:lineRule="auto"/>
      <w:ind w:left="210" w:hanging="340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0E1481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lang w:val="ro-RO"/>
    </w:rPr>
  </w:style>
  <w:style w:type="character" w:customStyle="1" w:styleId="salnbdy">
    <w:name w:val="s_aln_bdy"/>
    <w:basedOn w:val="DefaultParagraphFont"/>
    <w:rsid w:val="000E1481"/>
  </w:style>
  <w:style w:type="table" w:styleId="TableGrid">
    <w:name w:val="Table Grid"/>
    <w:basedOn w:val="TableNormal"/>
    <w:rsid w:val="000E1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1916</Words>
  <Characters>10927</Characters>
  <Application>Microsoft Office Word</Application>
  <DocSecurity>0</DocSecurity>
  <Lines>91</Lines>
  <Paragraphs>25</Paragraphs>
  <ScaleCrop>false</ScaleCrop>
  <Company/>
  <LinksUpToDate>false</LinksUpToDate>
  <CharactersWithSpaces>12818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2</cp:revision>
  <dcterms:created xsi:type="dcterms:W3CDTF">2023-10-25T05:54:00Z</dcterms:created>
  <dcterms:modified xsi:type="dcterms:W3CDTF">2023-10-25T05:54:00Z</dcterms:modified>
</cp:coreProperties>
</file>