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31"/>
        <w:keepNext w:val="false"/>
        <w:keepLines w:val="false"/>
        <w:widowControl w:val="false"/>
        <w:shd w:val="clear" w:color="auto" w:fill="auto"/>
        <w:bidi w:val="0"/>
        <w:spacing w:lineRule="auto" w:line="240" w:before="0" w:after="240"/>
        <w:ind w:hanging="0" w:left="0" w:right="0"/>
        <w:jc w:val="left"/>
        <w:rPr/>
      </w:pPr>
      <w:r>
        <w:rPr>
          <w:rStyle w:val="Bodytext3"/>
        </w:rPr>
        <w:tab/>
        <w:tab/>
        <w:tab/>
        <w:tab/>
        <w:tab/>
        <w:tab/>
        <w:t xml:space="preserve">             </w:t>
      </w:r>
      <w:r>
        <w:rPr>
          <w:rStyle w:val="Bodytext3"/>
        </w:rPr>
        <w:t>ANEXĂ la Hotărârea nr. _____ din 27.10.2023</w:t>
      </w:r>
      <w:r>
        <w:rPr>
          <w:rStyle w:val="Bodytext3"/>
        </w:rPr>
        <w:t xml:space="preserve">                                                                                                                        </w:t>
      </w:r>
    </w:p>
    <w:p>
      <w:pPr>
        <w:pStyle w:val="Bodytext21"/>
        <w:keepNext w:val="false"/>
        <w:keepLines w:val="false"/>
        <w:widowControl w:val="false"/>
        <w:shd w:val="clear" w:color="auto" w:fill="auto"/>
        <w:bidi w:val="0"/>
        <w:spacing w:lineRule="auto" w:line="240" w:before="0" w:after="0"/>
        <w:ind w:hanging="0" w:left="0" w:right="0"/>
        <w:jc w:val="left"/>
        <w:rPr>
          <w:rStyle w:val="Bodytext2"/>
          <w:b/>
          <w:bCs/>
        </w:rPr>
      </w:pPr>
      <w:r>
        <w:rPr>
          <w:b/>
          <w:bCs/>
        </w:rPr>
      </w:r>
    </w:p>
    <w:p>
      <w:pPr>
        <w:pStyle w:val="Bodytext21"/>
        <w:widowControl w:val="false"/>
        <w:shd w:val="clear" w:color="auto" w:fill="auto"/>
        <w:bidi w:val="0"/>
        <w:spacing w:lineRule="auto" w:line="240" w:before="0" w:after="0"/>
        <w:ind w:hanging="0" w:left="0" w:right="0"/>
        <w:jc w:val="left"/>
        <w:rPr>
          <w:rStyle w:val="Bodytext2"/>
          <w:b/>
          <w:bCs/>
        </w:rPr>
      </w:pPr>
      <w:r>
        <w:rPr>
          <w:b/>
          <w:bCs/>
        </w:rPr>
      </w:r>
    </w:p>
    <w:p>
      <w:pPr>
        <w:pStyle w:val="Bodytext21"/>
        <w:widowControl w:val="false"/>
        <w:shd w:val="clear" w:color="auto" w:fill="auto"/>
        <w:bidi w:val="0"/>
        <w:spacing w:lineRule="auto" w:line="240" w:before="0" w:after="0"/>
        <w:ind w:hanging="0" w:left="0" w:right="0"/>
        <w:jc w:val="left"/>
        <w:rPr>
          <w:rStyle w:val="Bodytext2"/>
          <w:b/>
          <w:bCs/>
        </w:rPr>
      </w:pPr>
      <w:r>
        <w:rPr>
          <w:b/>
          <w:bCs/>
        </w:rPr>
      </w:r>
    </w:p>
    <w:p>
      <w:pPr>
        <w:pStyle w:val="Bodytext21"/>
        <w:widowControl w:val="false"/>
        <w:shd w:val="clear" w:color="auto" w:fill="auto"/>
        <w:bidi w:val="0"/>
        <w:spacing w:lineRule="auto" w:line="240" w:before="0" w:after="0"/>
        <w:ind w:hanging="0" w:left="0" w:right="0"/>
        <w:jc w:val="left"/>
        <w:rPr/>
      </w:pPr>
      <w:r>
        <mc:AlternateContent>
          <mc:Choice Requires="wps">
            <w:drawing>
              <wp:anchor behindDoc="0" distT="0" distB="0" distL="114300" distR="114300" simplePos="0" locked="0" layoutInCell="0" allowOverlap="1" relativeHeight="2">
                <wp:simplePos x="0" y="0"/>
                <wp:positionH relativeFrom="column">
                  <wp:posOffset>6254750</wp:posOffset>
                </wp:positionH>
                <wp:positionV relativeFrom="paragraph">
                  <wp:posOffset>50800</wp:posOffset>
                </wp:positionV>
                <wp:extent cx="3810" cy="70485"/>
                <wp:effectExtent l="0" t="0" r="0" b="0"/>
                <wp:wrapSquare wrapText="largest"/>
                <wp:docPr id="1" name="Shape 1"/>
                <a:graphic xmlns:a="http://schemas.openxmlformats.org/drawingml/2006/main">
                  <a:graphicData uri="http://schemas.microsoft.com/office/word/2010/wordprocessingShape">
                    <wps:wsp>
                      <wps:cNvSpPr/>
                      <wps:spPr>
                        <a:xfrm>
                          <a:off x="0" y="0"/>
                          <a:ext cx="3960" cy="70560"/>
                        </a:xfrm>
                        <a:prstGeom prst="rect">
                          <a:avLst/>
                        </a:prstGeom>
                        <a:noFill/>
                        <a:ln w="0">
                          <a:noFill/>
                        </a:ln>
                      </wps:spPr>
                      <wps:style>
                        <a:lnRef idx="0"/>
                        <a:fillRef idx="0"/>
                        <a:effectRef idx="0"/>
                        <a:fontRef idx="minor"/>
                      </wps:style>
                      <wps:txbx>
                        <w:txbxContent>
                          <w:p>
                            <w:pPr>
                              <w:pStyle w:val="Bodytext21"/>
                              <w:keepNext w:val="false"/>
                              <w:keepLines w:val="false"/>
                              <w:widowControl w:val="false"/>
                              <w:shd w:val="clear" w:color="auto" w:fill="auto"/>
                              <w:bidi w:val="0"/>
                              <w:spacing w:before="0" w:after="0"/>
                              <w:ind w:firstLine="260" w:left="0" w:right="0"/>
                              <w:jc w:val="left"/>
                              <w:rPr>
                                <w:color w:val="000000"/>
                              </w:rPr>
                            </w:pPr>
                            <w:r>
                              <w:rPr/>
                            </w:r>
                          </w:p>
                        </w:txbxContent>
                      </wps:txbx>
                      <wps:bodyPr lIns="0" rIns="0" tIns="0" bIns="0" anchor="t">
                        <a:noAutofit/>
                      </wps:bodyPr>
                    </wps:wsp>
                  </a:graphicData>
                </a:graphic>
              </wp:anchor>
            </w:drawing>
          </mc:Choice>
          <mc:Fallback>
            <w:pict>
              <v:rect id="shape_0" ID="Shape 1" path="m0,0l-2147483645,0l-2147483645,-2147483646l0,-2147483646xe" stroked="f" o:allowincell="f" style="position:absolute;margin-left:492.5pt;margin-top:4pt;width:0.25pt;height:5.5pt;mso-wrap-style:none;v-text-anchor:middle">
                <v:fill o:detectmouseclick="t" on="false"/>
                <v:stroke color="#3465a4" joinstyle="round" endcap="flat"/>
                <v:textbox>
                  <w:txbxContent>
                    <w:p>
                      <w:pPr>
                        <w:pStyle w:val="Bodytext21"/>
                        <w:keepNext w:val="false"/>
                        <w:keepLines w:val="false"/>
                        <w:widowControl w:val="false"/>
                        <w:shd w:val="clear" w:color="auto" w:fill="auto"/>
                        <w:bidi w:val="0"/>
                        <w:spacing w:before="0" w:after="0"/>
                        <w:ind w:firstLine="260" w:left="0" w:right="0"/>
                        <w:jc w:val="left"/>
                        <w:rPr>
                          <w:color w:val="000000"/>
                        </w:rPr>
                      </w:pPr>
                      <w:r>
                        <w:rPr/>
                      </w:r>
                    </w:p>
                  </w:txbxContent>
                </v:textbox>
                <w10:wrap type="square" side="largest"/>
              </v:rect>
            </w:pict>
          </mc:Fallback>
        </mc:AlternateContent>
      </w:r>
      <w:r>
        <w:rPr>
          <w:rStyle w:val="Bodytext2"/>
          <w:b/>
          <w:bCs/>
        </w:rPr>
        <w:t xml:space="preserve">    </w:t>
      </w:r>
    </w:p>
    <w:p>
      <w:pPr>
        <w:pStyle w:val="Bodytext31"/>
        <w:keepNext w:val="false"/>
        <w:keepLines w:val="false"/>
        <w:widowControl w:val="false"/>
        <w:shd w:val="clear" w:color="auto" w:fill="auto"/>
        <w:bidi w:val="0"/>
        <w:spacing w:lineRule="auto" w:line="240" w:before="0" w:after="0"/>
        <w:ind w:hanging="0" w:left="0" w:right="0"/>
        <w:jc w:val="center"/>
        <w:rPr/>
      </w:pPr>
      <w:r>
        <w:rPr>
          <w:rStyle w:val="Bodytext3"/>
          <w:b/>
          <w:bCs/>
        </w:rPr>
        <w:t>REGULAMENTUL</w:t>
      </w:r>
    </w:p>
    <w:p>
      <w:pPr>
        <w:pStyle w:val="Bodytext11"/>
        <w:keepNext w:val="false"/>
        <w:keepLines w:val="false"/>
        <w:widowControl w:val="false"/>
        <w:shd w:val="clear" w:color="auto" w:fill="auto"/>
        <w:bidi w:val="0"/>
        <w:spacing w:lineRule="auto" w:line="240" w:before="0" w:after="300"/>
        <w:ind w:hanging="0" w:left="0" w:right="0"/>
        <w:jc w:val="center"/>
        <w:rPr/>
      </w:pPr>
      <w:r>
        <w:rPr>
          <w:rStyle w:val="Bodytext"/>
          <w:b/>
          <w:bCs/>
        </w:rPr>
        <w:t>Serviciului pentru gestionarea cainilor fără stăpân al comunei Ciumeghiu</w:t>
      </w:r>
    </w:p>
    <w:p>
      <w:pPr>
        <w:pStyle w:val="Heading11"/>
        <w:keepNext w:val="true"/>
        <w:keepLines/>
        <w:widowControl w:val="false"/>
        <w:shd w:val="clear" w:color="auto" w:fill="auto"/>
        <w:bidi w:val="0"/>
        <w:spacing w:lineRule="auto" w:line="240" w:before="0" w:after="300"/>
        <w:ind w:firstLine="480" w:left="0" w:right="0"/>
        <w:jc w:val="both"/>
        <w:rPr/>
      </w:pPr>
      <w:r>
        <w:rPr>
          <w:rStyle w:val="Heading1"/>
          <w:b/>
          <w:bCs/>
        </w:rPr>
        <w:t>CAPITOLUL I</w:t>
      </w:r>
    </w:p>
    <w:p>
      <w:pPr>
        <w:pStyle w:val="Heading11"/>
        <w:widowControl w:val="false"/>
        <w:shd w:val="clear" w:color="auto" w:fill="auto"/>
        <w:bidi w:val="0"/>
        <w:spacing w:lineRule="auto" w:line="240" w:before="0" w:after="300"/>
        <w:ind w:firstLine="480" w:left="0" w:right="0"/>
        <w:jc w:val="both"/>
        <w:rPr/>
      </w:pPr>
      <w:bookmarkStart w:id="0" w:name="bookmark0"/>
      <w:r>
        <w:rPr>
          <w:rStyle w:val="Heading1"/>
          <w:b/>
          <w:bCs/>
        </w:rPr>
        <w:t>DISPOZITII GENERALE</w:t>
      </w:r>
      <w:bookmarkEnd w:id="0"/>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 1.</w:t>
      </w:r>
      <w:r>
        <w:rPr>
          <w:rStyle w:val="Bodytext"/>
        </w:rPr>
        <w:t xml:space="preserve"> Prezentul regulament stabilește cadrul juridic și condițiile în care se desfășoară activitatea Serviciului pentru gestionarea câinilor fără stăpân al comunei Ciumeghiu, în conformitate cu principiile și reglementarile prevazute în:</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Ordonanța de Urgență nr. 155/2001, privind aprobarea programului de gestionare a câinilor fără stăpân, modificată si completată;</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Legea nr. 227/2002 pentru aprobarea OUG nr. 155/2001 privind aprobarea programului de gestionare a câinilor fără stăpân;</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Legea nr. 258 din 26 septembrie 2013 pentru modificarea și completarea Ordonanței de Urgență a Guvenului nr. 155/2001 privind aprobarea programului de gestionare a câinilor fără stăpân;</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H.G. nr.1059/11.12.2013pentru aprobarea Normelor metodologice de aplicarea Ordonanței de Urgență a Guvemului nr. 155/2001 privind aprobarea programului de gestionare a câinilor fără stăpân;</w:t>
      </w:r>
    </w:p>
    <w:p>
      <w:pPr>
        <w:pStyle w:val="Bodytext11"/>
        <w:keepNext w:val="false"/>
        <w:keepLines w:val="false"/>
        <w:widowControl w:val="false"/>
        <w:shd w:val="clear" w:color="auto" w:fill="auto"/>
        <w:bidi w:val="0"/>
        <w:spacing w:lineRule="auto" w:line="240" w:before="0" w:after="0"/>
        <w:ind w:firstLine="480" w:left="0" w:right="0"/>
        <w:jc w:val="both"/>
        <w:rPr/>
      </w:pPr>
      <w:r>
        <w:rPr>
          <w:rStyle w:val="Bodytext"/>
        </w:rPr>
        <w:t>Legea nr.205/2004, privind protecția animalelor, modificată și completată;</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Ordinul nr. 31/2008 pentru aprobarea Normelor metodologice de aplicare a Legii nr. 205/2004;</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Ordonanța Guvenului nr. 71/2002 privind organizarea și funcționarea serviciilor publice de administrare a domeniului public și privat de interes local, cu modificările și comletările ulterioare;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Ordonanța Guvenului nr.24/2016 privind organizarea și desfășurarea activității de neutralizare a deșeurilor de origine animala, cu modificarile și completarile ulterioare;</w:t>
      </w:r>
    </w:p>
    <w:p>
      <w:pPr>
        <w:pStyle w:val="Bodytext11"/>
        <w:keepNext w:val="false"/>
        <w:keepLines w:val="false"/>
        <w:widowControl w:val="false"/>
        <w:shd w:val="clear" w:color="auto" w:fill="auto"/>
        <w:bidi w:val="0"/>
        <w:spacing w:lineRule="auto" w:line="240" w:before="0" w:after="0"/>
        <w:ind w:firstLine="20" w:left="480" w:right="0"/>
        <w:jc w:val="both"/>
        <w:rPr/>
      </w:pPr>
      <w:r>
        <w:rPr>
          <w:rStyle w:val="Bodytext"/>
        </w:rPr>
        <w:t>Regulamentul (CE) nr. 1/2005 al Consiliului din 22 decembrie 2004 privind protecția animalelor în timpul transportului.</w:t>
      </w:r>
    </w:p>
    <w:p>
      <w:pPr>
        <w:pStyle w:val="Bodytext11"/>
        <w:widowControl w:val="false"/>
        <w:shd w:val="clear" w:color="auto" w:fill="auto"/>
        <w:bidi w:val="0"/>
        <w:spacing w:lineRule="auto" w:line="240" w:before="0" w:after="0"/>
        <w:ind w:firstLine="20" w:left="480" w:right="0"/>
        <w:jc w:val="both"/>
        <w:rPr>
          <w:rStyle w:val="Bodytext"/>
        </w:rPr>
      </w:pPr>
      <w:r>
        <w:rPr/>
      </w:r>
    </w:p>
    <w:p>
      <w:pPr>
        <w:pStyle w:val="Bodytext11"/>
        <w:keepNext w:val="false"/>
        <w:keepLines w:val="false"/>
        <w:widowControl w:val="false"/>
        <w:shd w:val="clear" w:color="auto" w:fill="auto"/>
        <w:bidi w:val="0"/>
        <w:spacing w:lineRule="auto" w:line="240" w:before="0" w:after="280"/>
        <w:ind w:firstLine="500" w:left="0" w:right="0"/>
        <w:jc w:val="both"/>
        <w:rPr/>
      </w:pPr>
      <w:r>
        <w:rPr>
          <w:rStyle w:val="Bodytext"/>
          <w:b/>
          <w:bCs/>
        </w:rPr>
        <w:t xml:space="preserve">Art. 2. </w:t>
      </w:r>
      <w:r>
        <w:rPr>
          <w:rStyle w:val="Bodytext"/>
        </w:rPr>
        <w:t>In sensul prezentului regulament termenii și expresiile de mai jos au următoarele semnificații:</w:t>
      </w:r>
    </w:p>
    <w:p>
      <w:pPr>
        <w:pStyle w:val="Bodytext11"/>
        <w:widowControl w:val="false"/>
        <w:shd w:val="clear" w:color="auto" w:fill="auto"/>
        <w:bidi w:val="0"/>
        <w:spacing w:lineRule="auto" w:line="240" w:before="0" w:after="280"/>
        <w:ind w:firstLine="500" w:left="0" w:right="0"/>
        <w:jc w:val="both"/>
        <w:rPr/>
      </w:pPr>
      <w:r>
        <w:rPr>
          <w:rStyle w:val="Bodytext"/>
          <w:b/>
          <w:bCs/>
        </w:rPr>
        <w:t xml:space="preserve">câine fără stăpân: </w:t>
      </w:r>
      <w:r>
        <w:rPr>
          <w:rStyle w:val="Bodytext"/>
        </w:rPr>
        <w:t>orice câine crescut, adapostit, ținut pe domeniul public, în locuri publice sau in spațiile adiacente acestora, în afara proprietății stapânului sau deținătorului acestuia, necontrolat, nesupravegheat, liber, abandonat, inclusiv cei identificați prin microcipare sau alt mijloc altemativ de identificare, stabilit de catre Autoritatea Națională Sanitară Veterinară și pentru Siguranța Alimentelor;</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deținator de câine - </w:t>
      </w:r>
      <w:r>
        <w:rPr>
          <w:rStyle w:val="Bodytext"/>
        </w:rPr>
        <w:t>proprietarul câinelui, precum și orice persoană care are în îngrijire unul sau mai mulți câini;</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sterilizare</w:t>
      </w:r>
      <w:r>
        <w:rPr>
          <w:rStyle w:val="Bodytext"/>
        </w:rPr>
        <w:t>-operațiune prin care se realizeaza suprimarea funcței reproducatoare a câinilor;</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revendicarea câinelui - </w:t>
      </w:r>
      <w:r>
        <w:rPr>
          <w:rStyle w:val="Bodytext"/>
        </w:rPr>
        <w:t>solicitarea de restituire formulată de persoana care a deținut anterior câinele;</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abandonul câinelui - </w:t>
      </w:r>
      <w:r>
        <w:rPr>
          <w:rStyle w:val="Bodytext"/>
        </w:rPr>
        <w:t>lăsarea unui câine, aflat în proprietatea și/sau îngrijirea omului, pe domeniul public, fără  hrană, adapost și tratament medical;</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eutanasierea - </w:t>
      </w:r>
      <w:r>
        <w:rPr>
          <w:rStyle w:val="Bodytext"/>
        </w:rPr>
        <w:t>act de sacrificare prin procedee rapide și nedureroase a câinilor fără stăpân care sunt bolnavi cronici și incurabili ori care nu au fost revendicați sau adoptați în condițiile și în termenele stabilite de lege;</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adapost public - </w:t>
      </w:r>
      <w:r>
        <w:rPr>
          <w:rStyle w:val="Bodytext"/>
        </w:rPr>
        <w:t>adapost pentru câinii fără stăpân ce aparține unitaților administrativ- teritoriale și deservește aceste unitați, administrat de operatorii serviciilor specializate pentru gestionarea câinilor fără stăpân.</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adapost privat - </w:t>
      </w:r>
      <w:r>
        <w:rPr>
          <w:rStyle w:val="Bodytext"/>
        </w:rPr>
        <w:t>adapost pentru câinii fara stapan, care aparține unei persoane juridice, asociație sau fundație care desfașoara activități în domeniul protecției animalelor;</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adopție - </w:t>
      </w:r>
      <w:r>
        <w:rPr>
          <w:rStyle w:val="Bodytext"/>
        </w:rPr>
        <w:t>procedura de preluare în proprietate a câinilor fara stăpân din adaposturi, de către persoane fizice sau juridice, cu respectarea prevederilor art. 5 din Legea nr. 205/2004 privind protecția animalelor, cu modificarile și completarile ulterioare;</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adopție la distanță - </w:t>
      </w:r>
      <w:r>
        <w:rPr>
          <w:rStyle w:val="Bodytext"/>
        </w:rPr>
        <w:t>procedura prin care, în condițiile prevederilor art.7 alin. (5) din Ordonanța de urgență a Guvemului nr. 155/2001, cu modificarile și completarile ulterioare, persoanele fizice și/sau juridice își pot asuma responsibilitatea suportarii cheltuielilor necesare întreținerii câinilor fără stăpân în adaposturi peste perioada prevazută la art.4 alin (1) din aceasta Ordonanță de Urgență a Guvenului;</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capturare - </w:t>
      </w:r>
      <w:r>
        <w:rPr>
          <w:rStyle w:val="Bodytext"/>
        </w:rPr>
        <w:t>operațiunea de prindere a câinilor efectuată de către operatorii serviciilor specializate de gestionarea câinilor fără stăpân;</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câine agresiv - </w:t>
      </w:r>
      <w:r>
        <w:rPr>
          <w:rStyle w:val="Bodytext"/>
        </w:rPr>
        <w:t>orice câine definit ca atare de Ordonanța de Urgență a Guvenului nr. 55/2002 privind regimul de definire al câinilor periculoși sau agresivi, aprobată cu modificari prin Legea nr. 60/2003;</w:t>
      </w:r>
    </w:p>
    <w:p>
      <w:pPr>
        <w:pStyle w:val="Bodytext11"/>
        <w:widowControl w:val="false"/>
        <w:shd w:val="clear" w:color="auto" w:fill="auto"/>
        <w:bidi w:val="0"/>
        <w:spacing w:lineRule="auto" w:line="240" w:before="0" w:after="0"/>
        <w:ind w:firstLine="520" w:left="0" w:right="0"/>
        <w:jc w:val="both"/>
        <w:rPr/>
      </w:pPr>
      <w:r>
        <w:rPr>
          <w:rStyle w:val="Bodytext"/>
          <w:b/>
          <w:bCs/>
        </w:rPr>
        <w:t xml:space="preserve">câine periculos - </w:t>
      </w:r>
      <w:r>
        <w:rPr>
          <w:rStyle w:val="Bodytext"/>
        </w:rPr>
        <w:t>orice câine definit ca atare de Ordonanța de Urgență a Guvenului nr. 55/2002, cu modificările ulterioare;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câine utilitar - </w:t>
      </w:r>
      <w:r>
        <w:rPr>
          <w:rStyle w:val="Bodytext"/>
        </w:rPr>
        <w:t>orice câine folosit de unitațile de poliție, de jandarmerie, de alte unitați militare, de unitațile vamale, de serviciile de securitate, protecție și pază, de persoanele cu dizabilități, precum și orice câine folosit în caz de dezastre sau de către organizațiile neguvernamentale în activitațile educative, terapeutice, de căutare și salvare sau utilitare;</w:t>
      </w:r>
    </w:p>
    <w:p>
      <w:pPr>
        <w:pStyle w:val="Bodytext11"/>
        <w:keepNext w:val="false"/>
        <w:keepLines w:val="false"/>
        <w:widowControl w:val="false"/>
        <w:shd w:val="clear" w:color="auto" w:fill="auto"/>
        <w:bidi w:val="0"/>
        <w:spacing w:lineRule="auto" w:line="240" w:before="0" w:after="0"/>
        <w:ind w:firstLine="480" w:left="0" w:right="0"/>
        <w:jc w:val="both"/>
        <w:rPr/>
      </w:pPr>
      <w:r>
        <w:rPr>
          <w:rStyle w:val="Bodytext"/>
          <w:b/>
          <w:bCs/>
        </w:rPr>
        <w:t xml:space="preserve">câine de rasă comună </w:t>
      </w:r>
      <w:r>
        <w:rPr>
          <w:rStyle w:val="Bodytext"/>
        </w:rPr>
        <w:t>- orice câine care nu poate fi asimilat unei rase omologate;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examen medical - </w:t>
      </w:r>
      <w:r>
        <w:rPr>
          <w:rStyle w:val="Bodytext"/>
        </w:rPr>
        <w:t>procedura efectuată de un medic veterinar de liberă practică organizat în condițiile legii prin care se urmarește stabilirea statusului de sănătate al câinilor;</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gestionarea câinilor fara stapan - </w:t>
      </w:r>
      <w:r>
        <w:rPr>
          <w:rStyle w:val="Bodytext"/>
        </w:rPr>
        <w:t>ansamblu de operațiuni și proceduri care au ca scop controlul populației de câini fără stăpân;</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asociație sau fundație pentru protecția animalelor-organizație </w:t>
      </w:r>
      <w:r>
        <w:rPr>
          <w:rStyle w:val="Bodytext"/>
        </w:rPr>
        <w:t>neguvernamentală, înființată în temeiul prevederilor Ordonanței Guvenului nr. 26/2000 cu privire la asociații și fundații, aprobată cu modificari și completari prin Legea nr. 246/2005, cu modificările și completarile ulterioare, care desfașoară activitați și acțiuni de protecție a animalelor și în al carei statut figureaza scopuri și activități referitoare la protecția și bunăstarea animalelor;</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serviciu specializat pentru gestionarea câinilor fără stăpân - </w:t>
      </w:r>
      <w:r>
        <w:rPr>
          <w:rStyle w:val="Bodytext"/>
        </w:rPr>
        <w:t>serviciu de utilitate publică, înființat la nivelul unităților administrativ - teritoriale respectiv al subdiviziunilor acestora, în condițiile legii, de consiliul local, în scopul gestionarii câinilor fără stăpân de pe raza unitații administrativ-teritoriale respective;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operator al serviciilor specializate pentru gestionarea câinilor fără stăpân - </w:t>
      </w:r>
      <w:r>
        <w:rPr>
          <w:rStyle w:val="Bodytext"/>
        </w:rPr>
        <w:t>persoana juridică, de drept public sau privat, care are competența și capacitatea de a presta servicii în domeniul protecției animalelor și careia i s-a delegat, încredințat sau concesionat, în condițiile legii, realizarea activitații de gestionare a câinilor fără stăpân;</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mijloc de identificare - </w:t>
      </w:r>
      <w:r>
        <w:rPr>
          <w:rStyle w:val="Bodytext"/>
        </w:rPr>
        <w:t>orice dispozitiv de tipul microcipului, crotaliului, tatuajului, medalionului inscripționat, care conține informații necesare identificarii deținatorului câinelui, respectiv a serviciului specializat care a gestionat câinele;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identificare - </w:t>
      </w:r>
      <w:r>
        <w:rPr>
          <w:rStyle w:val="Bodytext"/>
        </w:rPr>
        <w:t>operațiunea prin care se atașează câinelui un mijloc de identificare, precum și operațiunea de citire a mijlocului de identificare și de stabilire a datelor de identitate ale deținatorului câinelui sau a locului de proveniență a acestuia;</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înregistrare- </w:t>
      </w:r>
      <w:r>
        <w:rPr>
          <w:rStyle w:val="Bodytext"/>
        </w:rPr>
        <w:t>operațiunea prin care datele inscripționate pe mijlocul de identificare al animalului, precum și alte date sunt introduse în registrele de evidență a câinilor;</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microcip - </w:t>
      </w:r>
      <w:r>
        <w:rPr>
          <w:rStyle w:val="Bodytext"/>
        </w:rPr>
        <w:t>mijloc de identificare electronic omologat, care se implanteaza sub pielea animalului, în dreptul omoplaților și care conține un numar unic criptat sub forma unui cod de bare ce poate fi citit cu ajutorul unui dispozitiv electronic;</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vecini - </w:t>
      </w:r>
      <w:r>
        <w:rPr>
          <w:rStyle w:val="Bodytext"/>
        </w:rPr>
        <w:t>proprietarii spațiilor locative care au cel puțin un perete comun cu spațiul locativ în care urmeaza sa fie adapostiți câinii adoptați din adaposturi;</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unitate de ecarisare și unitate de neutralizare a deșeurilor de origine animală- </w:t>
      </w:r>
      <w:r>
        <w:rPr>
          <w:rStyle w:val="Bodytext"/>
        </w:rPr>
        <w:t>orice unitate definită ca atare la art. 2 lit. h) și j) din Ordonanța Guvenului nr .47/2005 privind reglementari de neutralizare a deșeurilor de origine animală, aprobata cu modificari prin Legea nr. 73/2006, cu modificarile ulterioare.</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widowControl w:val="false"/>
        <w:shd w:val="clear" w:color="auto" w:fill="auto"/>
        <w:bidi w:val="0"/>
        <w:spacing w:lineRule="auto" w:line="240" w:before="0" w:after="0"/>
        <w:ind w:firstLine="500" w:left="0" w:right="0"/>
        <w:jc w:val="both"/>
        <w:rPr>
          <w:rStyle w:val="Bodytext"/>
        </w:rPr>
      </w:pPr>
      <w:r>
        <w:rPr/>
      </w:r>
    </w:p>
    <w:p>
      <w:pPr>
        <w:pStyle w:val="Heading11"/>
        <w:keepNext w:val="true"/>
        <w:keepLines/>
        <w:widowControl w:val="false"/>
        <w:shd w:val="clear" w:color="auto" w:fill="auto"/>
        <w:bidi w:val="0"/>
        <w:spacing w:lineRule="auto" w:line="240" w:before="0" w:after="300"/>
        <w:ind w:firstLine="520" w:left="0" w:right="0"/>
        <w:jc w:val="both"/>
        <w:rPr/>
      </w:pPr>
      <w:r>
        <w:rPr>
          <w:rStyle w:val="Heading1"/>
          <w:b/>
          <w:bCs/>
        </w:rPr>
        <w:t xml:space="preserve">CAPITOLUL II </w:t>
      </w:r>
    </w:p>
    <w:p>
      <w:pPr>
        <w:pStyle w:val="Heading11"/>
        <w:widowControl w:val="false"/>
        <w:shd w:val="clear" w:color="auto" w:fill="auto"/>
        <w:bidi w:val="0"/>
        <w:spacing w:lineRule="auto" w:line="240" w:before="0" w:after="300"/>
        <w:ind w:firstLine="520" w:left="0" w:right="0"/>
        <w:jc w:val="both"/>
        <w:rPr/>
      </w:pPr>
      <w:bookmarkStart w:id="1" w:name="bookmark2"/>
      <w:r>
        <w:rPr>
          <w:rStyle w:val="Heading1"/>
          <w:b/>
          <w:bCs/>
        </w:rPr>
        <w:t xml:space="preserve">ORGANIZARE ȘI FUNCȚIONAREA SERVICIULUI PENTRU GESTIONAREA     CÂINILOR  FĂRĂ  STAPÂN AL COMUNEI </w:t>
      </w:r>
      <w:bookmarkEnd w:id="1"/>
      <w:r>
        <w:rPr>
          <w:rStyle w:val="Heading1"/>
          <w:b/>
          <w:bCs/>
        </w:rPr>
        <w:t xml:space="preserve"> CIUMEGHIU</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 3.</w:t>
      </w:r>
      <w:r>
        <w:rPr>
          <w:rStyle w:val="Bodytext"/>
        </w:rPr>
        <w:t xml:space="preserve"> Înființarea, organizarea, coordonarea si reglementarea serviciului public de gestionare a câinilor fără stăpân pe domeniul public și privat constituie atribuiția exclusiva a Consiliului Local, iar monitorizarea și controlul funcționarii acestuia se realizează prin serviicile de specialitate din subordinea primarului.</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Art. 4. </w:t>
      </w:r>
      <w:r>
        <w:rPr>
          <w:rStyle w:val="Bodytext"/>
        </w:rPr>
        <w:t>Administrarea și exploatarea serviciului public de gestionare a câinilor fără stăpân se face prin intermediul unui operator autorizat, în baza unui contract de concesionare a serviciului sau protocol de colaborare.</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 5.</w:t>
      </w:r>
      <w:r>
        <w:rPr>
          <w:rStyle w:val="Bodytext"/>
        </w:rPr>
        <w:t xml:space="preserve"> La elaborarea și aprobarea regulamentului de organizare și funcționare a serviciului public de gestionare a câinilor fără stăpân s-a avut în vedere respectarea și îndeplinirea obligațiilor prevazute în legislația națională și comunitară în vigoare, în scopul protejarii câinilor dar si al cetățenilor comunei.</w:t>
      </w:r>
    </w:p>
    <w:p>
      <w:pPr>
        <w:pStyle w:val="Bodytext11"/>
        <w:keepNext w:val="false"/>
        <w:keepLines w:val="false"/>
        <w:widowControl w:val="false"/>
        <w:shd w:val="clear" w:color="auto" w:fill="auto"/>
        <w:bidi w:val="0"/>
        <w:spacing w:lineRule="auto" w:line="240" w:before="0" w:after="0"/>
        <w:ind w:firstLine="520" w:left="0" w:right="0"/>
        <w:jc w:val="both"/>
        <w:rPr>
          <w:rStyle w:val="Bodytext"/>
          <w:b/>
          <w:bCs/>
        </w:rPr>
      </w:pPr>
      <w:r>
        <w:rPr>
          <w:b/>
          <w:bCs/>
        </w:rPr>
      </w:r>
    </w:p>
    <w:p>
      <w:pPr>
        <w:pStyle w:val="Bodytext11"/>
        <w:widowControl w:val="false"/>
        <w:shd w:val="clear" w:color="auto" w:fill="auto"/>
        <w:bidi w:val="0"/>
        <w:spacing w:lineRule="auto" w:line="240" w:before="0" w:after="0"/>
        <w:ind w:firstLine="520" w:left="0" w:right="0"/>
        <w:jc w:val="both"/>
        <w:rPr>
          <w:rStyle w:val="Bodytext"/>
          <w:b/>
          <w:bCs/>
        </w:rPr>
      </w:pPr>
      <w:r>
        <w:rPr/>
      </w:r>
    </w:p>
    <w:p>
      <w:pPr>
        <w:pStyle w:val="Bodytext11"/>
        <w:widowControl w:val="false"/>
        <w:shd w:val="clear" w:color="auto" w:fill="auto"/>
        <w:bidi w:val="0"/>
        <w:spacing w:lineRule="auto" w:line="240" w:before="0" w:after="0"/>
        <w:ind w:firstLine="520" w:left="0" w:right="0"/>
        <w:jc w:val="both"/>
        <w:rPr/>
      </w:pPr>
      <w:r>
        <w:rPr>
          <w:rStyle w:val="Bodytext"/>
          <w:b/>
          <w:bCs/>
        </w:rPr>
        <w:t xml:space="preserve"> </w:t>
      </w:r>
      <w:r>
        <w:rPr>
          <w:rStyle w:val="Bodytext"/>
          <w:b/>
          <w:bCs/>
        </w:rPr>
        <w:t>Gestiunea serviciului public</w:t>
      </w:r>
    </w:p>
    <w:p>
      <w:pPr>
        <w:pStyle w:val="Bodytext11"/>
        <w:keepNext w:val="false"/>
        <w:keepLines w:val="false"/>
        <w:widowControl w:val="false"/>
        <w:shd w:val="clear" w:color="auto" w:fill="auto"/>
        <w:bidi w:val="0"/>
        <w:spacing w:lineRule="auto" w:line="240" w:before="0" w:after="0"/>
        <w:ind w:firstLine="520" w:left="0" w:right="0"/>
        <w:jc w:val="both"/>
        <w:rPr>
          <w:rStyle w:val="Bodytext"/>
          <w:b/>
          <w:bCs/>
        </w:rPr>
      </w:pPr>
      <w:r>
        <w:rPr>
          <w:b/>
          <w:bCs/>
        </w:rPr>
      </w:r>
    </w:p>
    <w:p>
      <w:pPr>
        <w:pStyle w:val="Bodytext11"/>
        <w:widowControl w:val="false"/>
        <w:shd w:val="clear" w:color="auto" w:fill="auto"/>
        <w:bidi w:val="0"/>
        <w:spacing w:lineRule="auto" w:line="240" w:before="0" w:after="0"/>
        <w:ind w:firstLine="520" w:left="0" w:right="0"/>
        <w:jc w:val="both"/>
        <w:rPr/>
      </w:pPr>
      <w:r>
        <w:rPr>
          <w:rStyle w:val="Bodytext"/>
          <w:b/>
          <w:bCs/>
        </w:rPr>
        <w:t>Art. 6.</w:t>
      </w:r>
      <w:r>
        <w:rPr>
          <w:rStyle w:val="Bodytext"/>
        </w:rPr>
        <w:t xml:space="preserve"> Activitatea serviciului public de gestionare a câinilor fără stăpân se organizează la nivelul comunei Ciumeghiu, Judetul Bihor, dupa criteriul raport cost-calitate optim pentru serviciul prestat și ținându-se cont de mărimea, gradul de dezvoltare și de particularitațile economico-sociale ale comunei, de starea infrastructurii edilitar-urbane a comunei, de posibilitațile de dezvoltare.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 xml:space="preserve">Gestiunea serviciului public se realizeaza prin gestiune delegata/protocol de colaborare privind gestionarea în comun a câinilor fără stăpân. </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Alegerea formei de gestiune delegata/protocol de colaborare a serviciului public de gestionare a cainilor fără stăpân s-a facut prin Hotarare a Consiliului local, în funcție de specificul, volumul și natura bunurilor proprietate publică și privată a comunei.</w:t>
      </w:r>
    </w:p>
    <w:p>
      <w:pPr>
        <w:pStyle w:val="Bodytext11"/>
        <w:widowControl w:val="false"/>
        <w:shd w:val="clear" w:color="auto" w:fill="auto"/>
        <w:bidi w:val="0"/>
        <w:spacing w:lineRule="auto" w:line="240" w:before="0" w:after="0"/>
        <w:ind w:firstLine="52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 7.</w:t>
      </w:r>
    </w:p>
    <w:p>
      <w:pPr>
        <w:pStyle w:val="Bodytext11"/>
        <w:widowControl w:val="false"/>
        <w:shd w:val="clear" w:color="auto" w:fill="auto"/>
        <w:bidi w:val="0"/>
        <w:spacing w:lineRule="auto" w:line="240" w:before="0" w:after="0"/>
        <w:ind w:hanging="0" w:left="0" w:right="0"/>
        <w:jc w:val="both"/>
        <w:rPr/>
      </w:pPr>
      <w:r>
        <w:rPr>
          <w:rStyle w:val="Bodytext"/>
          <w:b/>
          <w:bCs/>
        </w:rPr>
        <w:t xml:space="preserve">     </w:t>
      </w:r>
      <w:r>
        <w:rPr>
          <w:rStyle w:val="Bodytext"/>
        </w:rPr>
        <w:t xml:space="preserve"> </w:t>
      </w:r>
      <w:r>
        <w:rPr>
          <w:rStyle w:val="Bodytext"/>
        </w:rPr>
        <w:t xml:space="preserve">(1) </w:t>
        <w:tab/>
        <w:t>În cazul gestiunii delegate/protocol de colaborare, desfașurarea activitaților specifice serviciului public de gestionare a câinilor fara stapan se realizeaza prin încredințarea totala a realizarii serviciului catre un operator în baza unui contract de delegare a gestiunii/protocol de colaborare .</w:t>
      </w:r>
    </w:p>
    <w:p>
      <w:pPr>
        <w:pStyle w:val="Bodytext11"/>
        <w:keepNext w:val="false"/>
        <w:keepLines w:val="false"/>
        <w:widowControl w:val="false"/>
        <w:numPr>
          <w:ilvl w:val="0"/>
          <w:numId w:val="0"/>
        </w:numPr>
        <w:shd w:val="clear" w:color="auto" w:fill="auto"/>
        <w:tabs>
          <w:tab w:val="clear" w:pos="720"/>
          <w:tab w:val="left" w:pos="1454" w:leader="none"/>
        </w:tabs>
        <w:bidi w:val="0"/>
        <w:spacing w:lineRule="auto" w:line="240" w:before="0" w:after="0"/>
        <w:ind w:hanging="0" w:left="0" w:right="0"/>
        <w:jc w:val="both"/>
        <w:rPr>
          <w:rStyle w:val="Bodytext"/>
        </w:rPr>
      </w:pPr>
      <w:r>
        <w:rPr/>
      </w:r>
    </w:p>
    <w:p>
      <w:pPr>
        <w:pStyle w:val="Bodytext11"/>
        <w:keepNext w:val="false"/>
        <w:keepLines w:val="false"/>
        <w:widowControl w:val="false"/>
        <w:numPr>
          <w:ilvl w:val="0"/>
          <w:numId w:val="2"/>
        </w:numPr>
        <w:shd w:val="clear" w:color="auto" w:fill="auto"/>
        <w:tabs>
          <w:tab w:val="clear" w:pos="720"/>
          <w:tab w:val="left" w:pos="1454" w:leader="none"/>
        </w:tabs>
        <w:bidi w:val="0"/>
        <w:spacing w:lineRule="auto" w:line="240" w:before="0" w:after="300"/>
        <w:ind w:firstLine="520" w:left="0" w:right="0"/>
        <w:jc w:val="both"/>
        <w:rPr/>
      </w:pPr>
      <w:r>
        <w:rPr>
          <w:rStyle w:val="Bodytext"/>
        </w:rPr>
        <w:t>Operatorul, prin intermediul căruia se desfașoara gestiunea delegata a serviciului public de gestionare a câinilor fără stăpân va deține toate autorizațiile și atestarile prevazute de lege în acest sens.</w:t>
      </w:r>
    </w:p>
    <w:p>
      <w:pPr>
        <w:pStyle w:val="Heading11"/>
        <w:keepNext w:val="true"/>
        <w:keepLines/>
        <w:widowControl w:val="false"/>
        <w:shd w:val="clear" w:color="auto" w:fill="auto"/>
        <w:bidi w:val="0"/>
        <w:spacing w:lineRule="auto" w:line="240" w:before="0" w:after="300"/>
        <w:ind w:firstLine="520" w:left="0" w:right="0"/>
        <w:jc w:val="both"/>
        <w:rPr>
          <w:rStyle w:val="Heading1"/>
          <w:b/>
          <w:bCs/>
        </w:rPr>
      </w:pPr>
      <w:r>
        <w:rPr>
          <w:b/>
          <w:bCs/>
        </w:rPr>
      </w:r>
    </w:p>
    <w:p>
      <w:pPr>
        <w:pStyle w:val="Heading11"/>
        <w:widowControl w:val="false"/>
        <w:shd w:val="clear" w:color="auto" w:fill="auto"/>
        <w:bidi w:val="0"/>
        <w:spacing w:lineRule="auto" w:line="240" w:before="0" w:after="300"/>
        <w:ind w:firstLine="520" w:left="0" w:right="0"/>
        <w:jc w:val="both"/>
        <w:rPr/>
      </w:pPr>
      <w:bookmarkStart w:id="2" w:name="bookmark4"/>
      <w:r>
        <w:rPr>
          <w:rStyle w:val="Heading1"/>
          <w:b/>
          <w:bCs/>
        </w:rPr>
        <w:t>CAPITOLUL III</w:t>
      </w:r>
    </w:p>
    <w:p>
      <w:pPr>
        <w:pStyle w:val="Heading11"/>
        <w:widowControl w:val="false"/>
        <w:shd w:val="clear" w:color="auto" w:fill="auto"/>
        <w:bidi w:val="0"/>
        <w:spacing w:lineRule="auto" w:line="240" w:before="0" w:after="300"/>
        <w:ind w:hanging="0" w:left="0" w:right="0"/>
        <w:jc w:val="both"/>
        <w:rPr/>
      </w:pPr>
      <w:r>
        <w:rPr>
          <w:rStyle w:val="Heading1"/>
          <w:b/>
          <w:bCs/>
        </w:rPr>
        <w:t xml:space="preserve">       </w:t>
      </w:r>
      <w:r>
        <w:rPr>
          <w:rStyle w:val="Heading1"/>
          <w:b/>
          <w:bCs/>
        </w:rPr>
        <w:t>ACTIVITAȚILE DE GESTIONARE A CÂINILOR FĂRĂ  STĂPÂN</w:t>
      </w:r>
      <w:bookmarkEnd w:id="2"/>
    </w:p>
    <w:p>
      <w:pPr>
        <w:pStyle w:val="Bodytext11"/>
        <w:keepNext w:val="false"/>
        <w:keepLines w:val="false"/>
        <w:widowControl w:val="false"/>
        <w:shd w:val="clear" w:color="auto" w:fill="auto"/>
        <w:bidi w:val="0"/>
        <w:spacing w:lineRule="auto" w:line="240" w:before="0" w:after="0"/>
        <w:ind w:firstLine="520" w:left="0" w:right="0"/>
        <w:jc w:val="both"/>
        <w:rPr>
          <w:rStyle w:val="Bodytext"/>
          <w:b/>
          <w:bCs/>
        </w:rPr>
      </w:pPr>
      <w:r>
        <w:rPr>
          <w:b/>
          <w:bCs/>
        </w:rPr>
      </w:r>
    </w:p>
    <w:p>
      <w:pPr>
        <w:pStyle w:val="Bodytext11"/>
        <w:widowControl w:val="false"/>
        <w:shd w:val="clear" w:color="auto" w:fill="auto"/>
        <w:bidi w:val="0"/>
        <w:spacing w:lineRule="auto" w:line="240" w:before="0" w:after="0"/>
        <w:ind w:firstLine="520" w:left="0" w:right="0"/>
        <w:jc w:val="both"/>
        <w:rPr/>
      </w:pPr>
      <w:r>
        <w:rPr>
          <w:rStyle w:val="Bodytext"/>
          <w:b/>
          <w:bCs/>
        </w:rPr>
        <w:t>Art. 8.</w:t>
      </w:r>
      <w:r>
        <w:rPr>
          <w:rStyle w:val="Bodytext"/>
        </w:rPr>
        <w:t xml:space="preserve"> </w:t>
      </w:r>
    </w:p>
    <w:p>
      <w:pPr>
        <w:pStyle w:val="Bodytext11"/>
        <w:widowControl w:val="false"/>
        <w:shd w:val="clear" w:color="auto" w:fill="auto"/>
        <w:bidi w:val="0"/>
        <w:spacing w:lineRule="auto" w:line="240" w:before="0" w:after="0"/>
        <w:ind w:firstLine="520" w:left="0" w:right="0"/>
        <w:jc w:val="both"/>
        <w:rPr/>
      </w:pPr>
      <w:r>
        <w:rPr>
          <w:rStyle w:val="Bodytext"/>
        </w:rPr>
        <w:t>Activitatea de gestionare a câinilor fara stapan din comuna Ciumeghiu, judetul Bihor, este organizată și coordonată prin grija administrației publice locale, urmărind în principal:</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a) estimarea populației cânine fara stapan de pe domeniul public;</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b) individualizarea și înregistrarea câinilor fara stapan capturați pe raza unitații administrativ-teritorile a comunei Ciumeghiu, judetul Bihor;</w:t>
      </w:r>
    </w:p>
    <w:p>
      <w:pPr>
        <w:pStyle w:val="Bodytext11"/>
        <w:keepNext w:val="false"/>
        <w:keepLines w:val="false"/>
        <w:widowControl w:val="false"/>
        <w:shd w:val="clear" w:color="auto" w:fill="auto"/>
        <w:bidi w:val="0"/>
        <w:spacing w:lineRule="auto" w:line="240" w:before="0" w:after="140"/>
        <w:ind w:firstLine="500" w:left="0" w:right="0"/>
        <w:jc w:val="both"/>
        <w:rPr/>
      </w:pPr>
      <w:r>
        <w:rPr>
          <w:rStyle w:val="Bodytext"/>
        </w:rPr>
        <w:t>c)           supravegherea habitatelor;</w:t>
      </w:r>
    </w:p>
    <w:p>
      <w:pPr>
        <w:pStyle w:val="Bodytext11"/>
        <w:keepNext w:val="false"/>
        <w:keepLines w:val="false"/>
        <w:widowControl w:val="false"/>
        <w:numPr>
          <w:ilvl w:val="0"/>
          <w:numId w:val="3"/>
        </w:numPr>
        <w:shd w:val="clear" w:color="auto" w:fill="auto"/>
        <w:tabs>
          <w:tab w:val="clear" w:pos="720"/>
          <w:tab w:val="left" w:pos="1461" w:leader="none"/>
        </w:tabs>
        <w:bidi w:val="0"/>
        <w:spacing w:lineRule="auto" w:line="240" w:before="0" w:after="0"/>
        <w:ind w:firstLine="540" w:left="0" w:right="0"/>
        <w:jc w:val="both"/>
        <w:rPr/>
      </w:pPr>
      <w:r>
        <w:rPr>
          <w:rStyle w:val="Bodytext"/>
        </w:rPr>
        <w:t>controlul revendicarilor și adopțiilor;</w:t>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rPr>
        <w:t>e)      capturarea animalelor fara stapan de pe domeniul public sau privat al unitații administrativ teritoriale;</w:t>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rPr>
        <w:t>f)       aplicarea masurilor necesare în vederea reducerii numarului de câini fara deținator, stoparea înmulțirii nedorite și necontrolate a câinilor de pe domeniul public sau privat, prevenirea abandonului și a pierderii câinilor;</w:t>
      </w:r>
    </w:p>
    <w:p>
      <w:pPr>
        <w:pStyle w:val="Bodytext11"/>
        <w:keepNext w:val="false"/>
        <w:keepLines w:val="false"/>
        <w:widowControl w:val="false"/>
        <w:numPr>
          <w:ilvl w:val="0"/>
          <w:numId w:val="4"/>
        </w:numPr>
        <w:shd w:val="clear" w:color="auto" w:fill="auto"/>
        <w:tabs>
          <w:tab w:val="clear" w:pos="720"/>
          <w:tab w:val="left" w:pos="1481" w:leader="none"/>
        </w:tabs>
        <w:bidi w:val="0"/>
        <w:spacing w:lineRule="auto" w:line="240" w:before="0" w:after="0"/>
        <w:ind w:firstLine="520" w:left="0" w:right="0"/>
        <w:jc w:val="both"/>
        <w:rPr/>
      </w:pPr>
      <w:r>
        <w:rPr>
          <w:rStyle w:val="Bodytext"/>
        </w:rPr>
        <w:t>eutanasia cainilor fara stapan, conform legii in vigoare;</w:t>
      </w:r>
    </w:p>
    <w:p>
      <w:pPr>
        <w:pStyle w:val="Bodytext11"/>
        <w:keepNext w:val="false"/>
        <w:keepLines w:val="false"/>
        <w:widowControl w:val="false"/>
        <w:numPr>
          <w:ilvl w:val="0"/>
          <w:numId w:val="4"/>
        </w:numPr>
        <w:shd w:val="clear" w:color="auto" w:fill="auto"/>
        <w:tabs>
          <w:tab w:val="clear" w:pos="720"/>
          <w:tab w:val="left" w:pos="919" w:leader="none"/>
        </w:tabs>
        <w:bidi w:val="0"/>
        <w:spacing w:lineRule="auto" w:line="240" w:before="0" w:after="0"/>
        <w:ind w:firstLine="540" w:left="0" w:right="0"/>
        <w:jc w:val="both"/>
        <w:rPr/>
      </w:pPr>
      <w:r>
        <w:rPr>
          <w:rStyle w:val="Bodytext"/>
        </w:rPr>
        <w:t xml:space="preserve">programe de informare, educate și responsabilizare a cetățenilor. </w:t>
      </w:r>
    </w:p>
    <w:p>
      <w:pPr>
        <w:pStyle w:val="Bodytext11"/>
        <w:widowControl w:val="false"/>
        <w:numPr>
          <w:ilvl w:val="0"/>
          <w:numId w:val="4"/>
        </w:numPr>
        <w:shd w:val="clear" w:color="auto" w:fill="auto"/>
        <w:tabs>
          <w:tab w:val="clear" w:pos="720"/>
          <w:tab w:val="left" w:pos="919" w:leader="none"/>
        </w:tabs>
        <w:bidi w:val="0"/>
        <w:spacing w:lineRule="auto" w:line="240" w:before="0" w:after="0"/>
        <w:ind w:firstLine="540" w:left="0" w:right="0"/>
        <w:jc w:val="both"/>
        <w:rPr/>
      </w:pPr>
      <w:r>
        <w:rPr>
          <w:rStyle w:val="Bodytext"/>
        </w:rPr>
        <w:t>Prestarea activitații de gestionare a cainilor fara stapan în comuna Ciumeghiu, judetul Bihor, se va face în condiții de transparență, prin asigurarea:</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a) satisfacerii cerințelor și nevoilor de utilitate publica ale comunitați locale;</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b) continuitați activitați;</w:t>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rPr>
        <w:t>c) ridicarii permanente a standardelor și a indicatorilor de performanța ai activitați prestate;</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d) protecției și conservării mediului natural și construit,</w:t>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rPr>
        <w:t>e) menținerii condițiilor sanitare in conformitate cu normele de igienă și sănătate publică.</w:t>
      </w:r>
    </w:p>
    <w:p>
      <w:pPr>
        <w:pStyle w:val="Bodytext11"/>
        <w:widowControl w:val="false"/>
        <w:shd w:val="clear" w:color="auto" w:fill="auto"/>
        <w:bidi w:val="0"/>
        <w:spacing w:lineRule="auto" w:line="240" w:before="0" w:after="0"/>
        <w:ind w:firstLine="54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b/>
          <w:bCs/>
        </w:rPr>
        <w:t>Art. 9.</w:t>
      </w:r>
    </w:p>
    <w:p>
      <w:pPr>
        <w:pStyle w:val="Bodytext11"/>
        <w:widowControl w:val="false"/>
        <w:shd w:val="clear" w:color="auto" w:fill="auto"/>
        <w:bidi w:val="0"/>
        <w:spacing w:lineRule="auto" w:line="240" w:before="0" w:after="0"/>
        <w:ind w:firstLine="540" w:left="0" w:right="0"/>
        <w:jc w:val="both"/>
        <w:rPr/>
      </w:pPr>
      <w:r>
        <w:rPr>
          <w:rStyle w:val="Bodytext"/>
        </w:rPr>
        <w:t xml:space="preserve"> </w:t>
      </w:r>
      <w:r>
        <w:rPr>
          <w:rStyle w:val="Bodytext"/>
        </w:rPr>
        <w:t>Activitatea de gestionare a câinilor fara stapan în comuna Ciumeghiu, judetul Bihor, se va realiza cu respectarea normelor privind capturarea, transportul, adăpostirea, tratarea, îngrijirea și examinarea animalelor fara stapan.</w:t>
      </w:r>
    </w:p>
    <w:p>
      <w:pPr>
        <w:pStyle w:val="Bodytext11"/>
        <w:widowControl w:val="false"/>
        <w:shd w:val="clear" w:color="auto" w:fill="auto"/>
        <w:bidi w:val="0"/>
        <w:spacing w:lineRule="auto" w:line="240" w:before="0" w:after="0"/>
        <w:ind w:firstLine="54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b/>
          <w:bCs/>
        </w:rPr>
        <w:t xml:space="preserve">Art. 10. </w:t>
      </w:r>
    </w:p>
    <w:p>
      <w:pPr>
        <w:pStyle w:val="Bodytext11"/>
        <w:widowControl w:val="false"/>
        <w:shd w:val="clear" w:color="auto" w:fill="auto"/>
        <w:bidi w:val="0"/>
        <w:spacing w:lineRule="auto" w:line="240" w:before="0" w:after="0"/>
        <w:ind w:firstLine="540" w:left="0" w:right="0"/>
        <w:jc w:val="both"/>
        <w:rPr/>
      </w:pPr>
      <w:r>
        <w:rPr>
          <w:rStyle w:val="Bodytext"/>
        </w:rPr>
        <w:t>Operatorul serviciului pentru gestionarea câinilor fara stapan in comuna Ciumeghiu, judetul Bihor, va acționa în interesul comunități locale și raspunde față de modul în care organizează și coordonează activitatea de gestionare a câinilor fara stapan în comuna Ciumeghiu, judetul Bihor.</w:t>
      </w:r>
    </w:p>
    <w:p>
      <w:pPr>
        <w:pStyle w:val="Bodytext11"/>
        <w:widowControl w:val="false"/>
        <w:shd w:val="clear" w:color="auto" w:fill="auto"/>
        <w:bidi w:val="0"/>
        <w:spacing w:lineRule="auto" w:line="240" w:before="0" w:after="0"/>
        <w:ind w:firstLine="54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b/>
          <w:bCs/>
        </w:rPr>
        <w:t>Art. 11.</w:t>
      </w:r>
      <w:r>
        <w:rPr>
          <w:rStyle w:val="Bodytext"/>
        </w:rPr>
        <w:t xml:space="preserve"> </w:t>
      </w:r>
    </w:p>
    <w:p>
      <w:pPr>
        <w:pStyle w:val="Bodytext11"/>
        <w:widowControl w:val="false"/>
        <w:shd w:val="clear" w:color="auto" w:fill="auto"/>
        <w:bidi w:val="0"/>
        <w:spacing w:lineRule="auto" w:line="240" w:before="0" w:after="0"/>
        <w:ind w:firstLine="540" w:left="0" w:right="0"/>
        <w:jc w:val="both"/>
        <w:rPr/>
      </w:pPr>
      <w:r>
        <w:rPr>
          <w:rStyle w:val="Bodytext"/>
        </w:rPr>
        <w:t>Beneficiarii serviciului de gestionare a câinilor fara stapan în comuna Ciumeghiu, judetul Bihor, sunt cetățenii unitații administrativ-teritoriale.</w:t>
      </w:r>
    </w:p>
    <w:p>
      <w:pPr>
        <w:pStyle w:val="Bodytext11"/>
        <w:widowControl w:val="false"/>
        <w:shd w:val="clear" w:color="auto" w:fill="auto"/>
        <w:bidi w:val="0"/>
        <w:spacing w:lineRule="auto" w:line="240" w:before="0" w:after="0"/>
        <w:ind w:firstLine="54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b/>
          <w:bCs/>
        </w:rPr>
        <w:t>Art. 12.</w:t>
      </w:r>
    </w:p>
    <w:p>
      <w:pPr>
        <w:pStyle w:val="Bodytext11"/>
        <w:widowControl w:val="false"/>
        <w:shd w:val="clear" w:color="auto" w:fill="auto"/>
        <w:bidi w:val="0"/>
        <w:spacing w:lineRule="auto" w:line="240" w:before="0" w:after="0"/>
        <w:ind w:firstLine="540" w:left="0" w:right="0"/>
        <w:jc w:val="both"/>
        <w:rPr/>
      </w:pPr>
      <w:r>
        <w:rPr>
          <w:rStyle w:val="Bodytext"/>
        </w:rPr>
        <w:t xml:space="preserve"> </w:t>
      </w:r>
      <w:r>
        <w:rPr>
          <w:rStyle w:val="Bodytext"/>
        </w:rPr>
        <w:t>(I) Operatorul va îndeplini obligația de raportare lunară a numarului de câini înregistrați și numarul de microcipuri sau al mijlocului altemativ de identificare către Direcția Sanitar - Veterinara și pentru Siguranța Alimentelor.</w:t>
      </w:r>
    </w:p>
    <w:p>
      <w:pPr>
        <w:pStyle w:val="Bodytext11"/>
        <w:keepNext w:val="false"/>
        <w:keepLines w:val="false"/>
        <w:widowControl w:val="false"/>
        <w:numPr>
          <w:ilvl w:val="0"/>
          <w:numId w:val="5"/>
        </w:numPr>
        <w:shd w:val="clear" w:color="auto" w:fill="auto"/>
        <w:tabs>
          <w:tab w:val="clear" w:pos="720"/>
          <w:tab w:val="left" w:pos="971" w:leader="none"/>
        </w:tabs>
        <w:bidi w:val="0"/>
        <w:spacing w:lineRule="auto" w:line="240" w:before="0" w:after="0"/>
        <w:ind w:firstLine="540" w:left="0" w:right="0"/>
        <w:jc w:val="both"/>
        <w:rPr/>
      </w:pPr>
      <w:r>
        <w:rPr>
          <w:rStyle w:val="Bodytext"/>
        </w:rPr>
        <w:t>Operatorul va îndeplini obligația de a raporta trimestrial Direcției Sanitar Veterinara pentru Siguranța Alimentelor, numarul de câini capturați, revendicați, adoptați, adoptați la distanță, menținuți în adaposturi și eutanasiați.</w:t>
      </w:r>
    </w:p>
    <w:p>
      <w:pPr>
        <w:pStyle w:val="Bodytext11"/>
        <w:widowControl w:val="false"/>
        <w:numPr>
          <w:ilvl w:val="0"/>
          <w:numId w:val="0"/>
        </w:numPr>
        <w:shd w:val="clear" w:color="auto" w:fill="auto"/>
        <w:tabs>
          <w:tab w:val="clear" w:pos="720"/>
          <w:tab w:val="left" w:pos="971" w:leader="none"/>
        </w:tabs>
        <w:bidi w:val="0"/>
        <w:spacing w:lineRule="auto" w:line="240" w:before="0" w:after="0"/>
        <w:ind w:hanging="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b/>
          <w:bCs/>
        </w:rPr>
        <w:t xml:space="preserve">Art. 13. </w:t>
      </w:r>
    </w:p>
    <w:p>
      <w:pPr>
        <w:pStyle w:val="Bodytext11"/>
        <w:widowControl w:val="false"/>
        <w:shd w:val="clear" w:color="auto" w:fill="auto"/>
        <w:bidi w:val="0"/>
        <w:spacing w:lineRule="auto" w:line="240" w:before="0" w:after="0"/>
        <w:ind w:firstLine="540" w:left="0" w:right="0"/>
        <w:jc w:val="both"/>
        <w:rPr/>
      </w:pPr>
      <w:r>
        <w:rPr>
          <w:rStyle w:val="Bodytext"/>
        </w:rPr>
        <w:t>La acțiunile, de capturare, adapostire, vaccinare, deparazitare, sterilizare , revendicare sau adopție, pot participa reprezentanți ai organizațiilor pentru protecția animalelor, în cazul în care aceștia solicită în scris acest lucru.</w:t>
      </w:r>
    </w:p>
    <w:p>
      <w:pPr>
        <w:pStyle w:val="Bodytext11"/>
        <w:widowControl w:val="false"/>
        <w:shd w:val="clear" w:color="auto" w:fill="auto"/>
        <w:bidi w:val="0"/>
        <w:spacing w:lineRule="auto" w:line="240" w:before="0" w:after="0"/>
        <w:ind w:firstLine="54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b/>
          <w:bCs/>
        </w:rPr>
        <w:t>Art. 14.</w:t>
      </w:r>
      <w:r>
        <w:rPr>
          <w:rStyle w:val="Bodytext"/>
        </w:rPr>
        <w:t xml:space="preserve"> </w:t>
      </w:r>
    </w:p>
    <w:p>
      <w:pPr>
        <w:pStyle w:val="Bodytext11"/>
        <w:widowControl w:val="false"/>
        <w:shd w:val="clear" w:color="auto" w:fill="auto"/>
        <w:bidi w:val="0"/>
        <w:spacing w:lineRule="auto" w:line="240" w:before="0" w:after="0"/>
        <w:ind w:firstLine="540" w:left="0" w:right="0"/>
        <w:jc w:val="both"/>
        <w:rPr/>
      </w:pPr>
      <w:r>
        <w:rPr>
          <w:rStyle w:val="Bodytext"/>
        </w:rPr>
        <w:t>Reprezentanții asociațiilor și fundațiilor pentru protecția animalelor interesate pot participa la examenul medical al câinilor, în baza unei solicitari adresate operatorului serviciului specializat pentru gestionarea câinilor fara stapan. Aceștia trebuie să aibă studii de specialitate în domeniu.</w:t>
      </w:r>
    </w:p>
    <w:p>
      <w:pPr>
        <w:pStyle w:val="Bodytext11"/>
        <w:widowControl w:val="false"/>
        <w:shd w:val="clear" w:color="auto" w:fill="auto"/>
        <w:bidi w:val="0"/>
        <w:spacing w:lineRule="auto" w:line="240" w:before="0" w:after="0"/>
        <w:ind w:firstLine="540" w:left="0" w:right="0"/>
        <w:jc w:val="both"/>
        <w:rPr>
          <w:rStyle w:val="Bodytext"/>
        </w:rPr>
      </w:pPr>
      <w:r>
        <w:rPr/>
      </w:r>
    </w:p>
    <w:p>
      <w:pPr>
        <w:pStyle w:val="Bodytext11"/>
        <w:widowControl w:val="false"/>
        <w:shd w:val="clear" w:color="auto" w:fill="auto"/>
        <w:bidi w:val="0"/>
        <w:spacing w:lineRule="auto" w:line="240" w:before="0" w:after="0"/>
        <w:ind w:firstLine="54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40" w:left="0" w:right="0"/>
        <w:jc w:val="both"/>
        <w:rPr/>
      </w:pPr>
      <w:r>
        <w:rPr>
          <w:rStyle w:val="Bodytext"/>
          <w:b/>
          <w:bCs/>
        </w:rPr>
        <w:t>Art. 15.</w:t>
      </w:r>
      <w:r>
        <w:rPr>
          <w:rStyle w:val="Bodytext"/>
        </w:rPr>
        <w:t xml:space="preserve"> </w:t>
      </w:r>
    </w:p>
    <w:p>
      <w:pPr>
        <w:pStyle w:val="Bodytext11"/>
        <w:widowControl w:val="false"/>
        <w:shd w:val="clear" w:color="auto" w:fill="auto"/>
        <w:bidi w:val="0"/>
        <w:spacing w:lineRule="auto" w:line="240" w:before="0" w:after="0"/>
        <w:ind w:firstLine="540" w:left="0" w:right="0"/>
        <w:jc w:val="both"/>
        <w:rPr/>
      </w:pPr>
      <w:r>
        <w:rPr>
          <w:rStyle w:val="Bodytext"/>
        </w:rPr>
        <w:t>Sunt interzise orice activități ce au drept scop perturbarea sau blocarea bunei desfașurari a acțiunilor intreprinse de angajații operatorului serviciului de gestionare a câinilor fara stapan în comuna Ciumeghiu, judetul Bihor.</w:t>
      </w:r>
    </w:p>
    <w:p>
      <w:pPr>
        <w:pStyle w:val="Bodytext11"/>
        <w:widowControl w:val="false"/>
        <w:shd w:val="clear" w:color="auto" w:fill="auto"/>
        <w:bidi w:val="0"/>
        <w:spacing w:lineRule="auto" w:line="240" w:before="0" w:after="0"/>
        <w:ind w:firstLine="54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 16.</w:t>
      </w:r>
    </w:p>
    <w:p>
      <w:pPr>
        <w:pStyle w:val="Bodytext11"/>
        <w:widowControl w:val="false"/>
        <w:shd w:val="clear" w:color="auto" w:fill="auto"/>
        <w:bidi w:val="0"/>
        <w:spacing w:lineRule="auto" w:line="240" w:before="0" w:after="0"/>
        <w:ind w:firstLine="520" w:left="0" w:right="0"/>
        <w:jc w:val="both"/>
        <w:rPr/>
      </w:pPr>
      <w:r>
        <w:rPr>
          <w:rStyle w:val="Bodytext"/>
        </w:rPr>
        <w:t xml:space="preserve"> </w:t>
      </w:r>
      <w:r>
        <w:rPr>
          <w:rStyle w:val="Bodytext"/>
        </w:rPr>
        <w:t>(1) Operatorul serviciului specializat pentru gestionarea câinilor fara stapan are obligația să faca o evaluare a numarului de câini fara stapan aflați pe raza unitatii administrativ-teritoriale a comunei Ciumeghiu, judetul Bihor și să întocmească un plan de acțiune pentru gestionarea acestora.</w:t>
      </w:r>
    </w:p>
    <w:p>
      <w:pPr>
        <w:pStyle w:val="Bodytext11"/>
        <w:keepNext w:val="false"/>
        <w:keepLines w:val="false"/>
        <w:widowControl w:val="false"/>
        <w:numPr>
          <w:ilvl w:val="0"/>
          <w:numId w:val="5"/>
        </w:numPr>
        <w:shd w:val="clear" w:color="auto" w:fill="auto"/>
        <w:tabs>
          <w:tab w:val="clear" w:pos="720"/>
          <w:tab w:val="left" w:pos="1016" w:leader="none"/>
        </w:tabs>
        <w:bidi w:val="0"/>
        <w:spacing w:lineRule="auto" w:line="240" w:before="0" w:after="0"/>
        <w:ind w:firstLine="520" w:left="0" w:right="0"/>
        <w:jc w:val="both"/>
        <w:rPr/>
      </w:pPr>
      <w:r>
        <w:rPr>
          <w:rStyle w:val="Bodytext"/>
        </w:rPr>
        <w:t>Planul de acțiune prevazut la alin. (1) trebuie sa conțină cel puțin urmatoarele elemente: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a) prezentarea teritoriului, respectiv suprafața și numarul de locuitori;</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b) evaluarea numarului de câini fara stapan sterilizați nesterilizați de pe raza teritoriului;</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c) prezentarea resurselor materiale necesare, respectiv numarul mijloacelor de transport și capacitatea acestora, capacitatea de cazare totala, capacitatea de cazare alocata pentru cainii adoptați la distanță;</w:t>
      </w:r>
    </w:p>
    <w:p>
      <w:pPr>
        <w:pStyle w:val="Bodytext11"/>
        <w:keepNext w:val="false"/>
        <w:keepLines w:val="false"/>
        <w:widowControl w:val="false"/>
        <w:numPr>
          <w:ilvl w:val="0"/>
          <w:numId w:val="6"/>
        </w:numPr>
        <w:shd w:val="clear" w:color="auto" w:fill="auto"/>
        <w:tabs>
          <w:tab w:val="clear" w:pos="720"/>
          <w:tab w:val="left" w:pos="1410" w:leader="none"/>
        </w:tabs>
        <w:bidi w:val="0"/>
        <w:spacing w:lineRule="auto" w:line="240" w:before="0" w:after="0"/>
        <w:ind w:firstLine="520" w:left="0" w:right="0"/>
        <w:jc w:val="both"/>
        <w:rPr/>
      </w:pPr>
      <w:r>
        <w:rPr>
          <w:rStyle w:val="Bodytext"/>
        </w:rPr>
        <w:t>prezentarea resurselor de personal necesare, respectiv: personal pentru transport, personal pentru capturare, personal pentru îngrijire; prezentarea acțiunilor care vor fi intreprinse;</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f) planificarea acțiunilor, respectiv graficul anual al acțiunilor, defalcat pe luni;</w:t>
      </w:r>
    </w:p>
    <w:p>
      <w:pPr>
        <w:pStyle w:val="Bodytext11"/>
        <w:widowControl w:val="false"/>
        <w:shd w:val="clear" w:color="auto" w:fill="auto"/>
        <w:bidi w:val="0"/>
        <w:spacing w:lineRule="auto" w:line="240" w:before="0" w:after="0"/>
        <w:ind w:firstLine="520" w:left="0" w:right="0"/>
        <w:jc w:val="both"/>
        <w:rPr/>
      </w:pPr>
      <w:r>
        <w:rPr>
          <w:rStyle w:val="Bodytext"/>
        </w:rPr>
        <w:t>g) hărți</w:t>
      </w:r>
      <w:r>
        <w:rPr>
          <w:rStyle w:val="Bodytext"/>
        </w:rPr>
        <w:t xml:space="preserve"> detaliate ale teritoriului cu distribuția populației de câini fara stapan;</w:t>
      </w:r>
    </w:p>
    <w:p>
      <w:pPr>
        <w:pStyle w:val="Bodytext11"/>
        <w:keepNext w:val="false"/>
        <w:keepLines w:val="false"/>
        <w:widowControl w:val="false"/>
        <w:numPr>
          <w:ilvl w:val="0"/>
          <w:numId w:val="0"/>
        </w:numPr>
        <w:shd w:val="clear" w:color="auto" w:fill="auto"/>
        <w:tabs>
          <w:tab w:val="clear" w:pos="720"/>
          <w:tab w:val="left" w:pos="1965" w:leader="none"/>
        </w:tabs>
        <w:bidi w:val="0"/>
        <w:spacing w:lineRule="auto" w:line="240" w:before="0" w:after="0"/>
        <w:ind w:hanging="0" w:left="0" w:right="0"/>
        <w:jc w:val="left"/>
        <w:rPr/>
      </w:pPr>
      <w:r>
        <w:rPr>
          <w:rStyle w:val="Bodytext"/>
        </w:rPr>
        <w:t xml:space="preserve">       </w:t>
      </w:r>
      <w:r>
        <w:rPr>
          <w:rStyle w:val="Bodytext"/>
        </w:rPr>
        <w:t xml:space="preserve">h) </w:t>
      </w:r>
      <w:r>
        <w:rPr>
          <w:rStyle w:val="Bodytext"/>
        </w:rPr>
        <w:t>termene precise pentru aplicarea masurilor;</w:t>
      </w:r>
    </w:p>
    <w:p>
      <w:pPr>
        <w:pStyle w:val="Bodytext11"/>
        <w:widowControl w:val="false"/>
        <w:numPr>
          <w:ilvl w:val="0"/>
          <w:numId w:val="0"/>
        </w:numPr>
        <w:shd w:val="clear" w:color="auto" w:fill="auto"/>
        <w:tabs>
          <w:tab w:val="clear" w:pos="720"/>
          <w:tab w:val="left" w:pos="1965" w:leader="none"/>
        </w:tabs>
        <w:bidi w:val="0"/>
        <w:spacing w:lineRule="auto" w:line="240" w:before="0" w:after="0"/>
        <w:ind w:hanging="0" w:left="0" w:right="0"/>
        <w:jc w:val="left"/>
        <w:rPr/>
      </w:pPr>
      <w:r>
        <w:rPr>
          <w:rStyle w:val="Bodytext"/>
        </w:rPr>
        <w:t xml:space="preserve">       </w:t>
      </w:r>
      <w:r>
        <w:rPr>
          <w:rStyle w:val="Bodytext"/>
        </w:rPr>
        <w:t xml:space="preserve">I) </w:t>
      </w:r>
      <w:r>
        <w:rPr>
          <w:rStyle w:val="Bodytext"/>
        </w:rPr>
        <w:t>termene pentru reevaluarea numarului de câini fara stapan de pe raza teritoriului care trebuie efectuata semestrial.</w:t>
      </w:r>
    </w:p>
    <w:p>
      <w:pPr>
        <w:pStyle w:val="Bodytext11"/>
        <w:keepNext w:val="false"/>
        <w:keepLines w:val="false"/>
        <w:widowControl w:val="false"/>
        <w:shd w:val="clear" w:color="auto" w:fill="auto"/>
        <w:bidi w:val="0"/>
        <w:spacing w:lineRule="auto" w:line="240" w:before="0" w:after="300"/>
        <w:ind w:firstLine="520" w:left="0" w:right="0"/>
        <w:jc w:val="left"/>
        <w:rPr>
          <w:b/>
          <w:bCs/>
        </w:rPr>
      </w:pPr>
      <w:r>
        <w:rPr>
          <w:b/>
          <w:bCs/>
        </w:rPr>
      </w:r>
    </w:p>
    <w:p>
      <w:pPr>
        <w:pStyle w:val="Bodytext11"/>
        <w:widowControl w:val="false"/>
        <w:shd w:val="clear" w:color="auto" w:fill="auto"/>
        <w:bidi w:val="0"/>
        <w:spacing w:lineRule="auto" w:line="240" w:before="0" w:after="300"/>
        <w:ind w:firstLine="520" w:left="0" w:right="0"/>
        <w:jc w:val="both"/>
        <w:rPr/>
      </w:pPr>
      <w:r>
        <w:rPr>
          <w:rStyle w:val="Bodytext"/>
          <w:b/>
          <w:bCs/>
        </w:rPr>
        <w:t xml:space="preserve">CAPITOLUL IV </w:t>
      </w:r>
    </w:p>
    <w:p>
      <w:pPr>
        <w:pStyle w:val="Bodytext11"/>
        <w:widowControl w:val="false"/>
        <w:shd w:val="clear" w:color="auto" w:fill="auto"/>
        <w:bidi w:val="0"/>
        <w:spacing w:lineRule="auto" w:line="240" w:before="0" w:after="300"/>
        <w:ind w:firstLine="520" w:left="0" w:right="0"/>
        <w:jc w:val="both"/>
        <w:rPr/>
      </w:pPr>
      <w:r>
        <w:rPr>
          <w:rStyle w:val="Bodytext"/>
          <w:b/>
          <w:bCs/>
        </w:rPr>
        <w:t xml:space="preserve">CAPTURAREA, TRANSPORTUL SI ADAPOSTIREA CÂINILOR FĂRĂ        </w:t>
        <w:tab/>
        <w:t>STĂPÂN  ÎN ADAPOSTUL PENTRU CÂINII FĂRĂ  STĂPÂN</w:t>
      </w:r>
    </w:p>
    <w:p>
      <w:pPr>
        <w:pStyle w:val="Heading11"/>
        <w:keepNext w:val="true"/>
        <w:keepLines/>
        <w:widowControl w:val="false"/>
        <w:shd w:val="clear" w:color="auto" w:fill="auto"/>
        <w:bidi w:val="0"/>
        <w:spacing w:lineRule="auto" w:line="240" w:before="0" w:after="300"/>
        <w:ind w:firstLine="500" w:left="0" w:right="0"/>
        <w:jc w:val="both"/>
        <w:rPr/>
      </w:pPr>
      <w:bookmarkStart w:id="3" w:name="bookmark6"/>
      <w:r>
        <w:rPr>
          <w:rStyle w:val="Heading1"/>
          <w:b/>
          <w:bCs/>
        </w:rPr>
        <w:t>Capturarea și transportul</w:t>
      </w:r>
      <w:bookmarkEnd w:id="3"/>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 17.</w:t>
      </w:r>
    </w:p>
    <w:p>
      <w:pPr>
        <w:pStyle w:val="Bodytext11"/>
        <w:widowControl w:val="false"/>
        <w:shd w:val="clear" w:color="auto" w:fill="auto"/>
        <w:bidi w:val="0"/>
        <w:spacing w:lineRule="auto" w:line="240" w:before="0" w:after="0"/>
        <w:ind w:firstLine="520" w:left="0" w:right="0"/>
        <w:jc w:val="both"/>
        <w:rPr/>
      </w:pPr>
      <w:r>
        <w:rPr>
          <w:rStyle w:val="Bodytext"/>
        </w:rPr>
        <w:t>(1) Operatorul Serviciului delegat cu gestionarea câinilor fara stapan al comunei Ciumeghiu va captura câinii în urmatoarea ordine, funcție de capacitatea de adăpostire:</w:t>
      </w:r>
    </w:p>
    <w:p>
      <w:pPr>
        <w:pStyle w:val="Bodytext11"/>
        <w:keepNext w:val="false"/>
        <w:keepLines w:val="false"/>
        <w:widowControl w:val="false"/>
        <w:numPr>
          <w:ilvl w:val="0"/>
          <w:numId w:val="8"/>
        </w:numPr>
        <w:shd w:val="clear" w:color="auto" w:fill="auto"/>
        <w:tabs>
          <w:tab w:val="clear" w:pos="720"/>
          <w:tab w:val="left" w:pos="878" w:leader="none"/>
        </w:tabs>
        <w:bidi w:val="0"/>
        <w:spacing w:lineRule="auto" w:line="240" w:before="0" w:after="0"/>
        <w:ind w:hanging="320" w:left="840" w:right="0"/>
        <w:jc w:val="both"/>
        <w:rPr/>
      </w:pPr>
      <w:r>
        <w:rPr>
          <w:rStyle w:val="Bodytext"/>
        </w:rPr>
        <w:t>câinii care circula liber, fără însoțitor, din preajma școlilor, gradinițelor, locurilor de joaca pentru copii, parcurilor, piețelor publice;</w:t>
      </w:r>
    </w:p>
    <w:p>
      <w:pPr>
        <w:pStyle w:val="Bodytext11"/>
        <w:keepNext w:val="false"/>
        <w:keepLines w:val="false"/>
        <w:widowControl w:val="false"/>
        <w:numPr>
          <w:ilvl w:val="0"/>
          <w:numId w:val="8"/>
        </w:numPr>
        <w:shd w:val="clear" w:color="auto" w:fill="auto"/>
        <w:tabs>
          <w:tab w:val="clear" w:pos="720"/>
          <w:tab w:val="left" w:pos="907" w:leader="none"/>
        </w:tabs>
        <w:bidi w:val="0"/>
        <w:spacing w:lineRule="auto" w:line="240" w:before="0" w:after="0"/>
        <w:ind w:firstLine="520" w:left="0" w:right="0"/>
        <w:jc w:val="both"/>
        <w:rPr/>
      </w:pPr>
      <w:r>
        <w:rPr>
          <w:rStyle w:val="Bodytext"/>
        </w:rPr>
        <w:t>câinii care circula liber, fara însoțitor, în toate locurile publice;</w:t>
      </w:r>
    </w:p>
    <w:p>
      <w:pPr>
        <w:pStyle w:val="Bodytext11"/>
        <w:keepNext w:val="false"/>
        <w:keepLines w:val="false"/>
        <w:widowControl w:val="false"/>
        <w:numPr>
          <w:ilvl w:val="0"/>
          <w:numId w:val="8"/>
        </w:numPr>
        <w:shd w:val="clear" w:color="auto" w:fill="auto"/>
        <w:tabs>
          <w:tab w:val="clear" w:pos="720"/>
          <w:tab w:val="left" w:pos="907" w:leader="none"/>
        </w:tabs>
        <w:bidi w:val="0"/>
        <w:spacing w:lineRule="auto" w:line="240" w:before="0" w:after="0"/>
        <w:ind w:firstLine="520" w:left="0" w:right="0"/>
        <w:jc w:val="both"/>
        <w:rPr/>
      </w:pPr>
      <w:r>
        <w:rPr>
          <w:rStyle w:val="Bodytext"/>
        </w:rPr>
        <w:t>câinii care circula liber, fără însoțitor, în zonele periferice ale localitaților;</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(2) Capturarea, manipularea, încărcarea câinilor fara stapan în autovehicule și transportul acestora se va face cu respectarea prevederilor legale în domeniu.</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(3) Autovehiculele destinate transportului câinilor fara stapan vor fi vizibil marcate cu denumirea serviciului și cu numarul de telefon al serviciului.</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rPr>
        <w:t>(4) Imobilizarea câinilor fara stapan, prin administrarea de la distanță a unor substanțe stupefiante și psihotrope, cu ajutorul armelor utilitare sau sarbacanelor, trebuie efectuata sub stricta supraveghere a medicului veterinar de libera practica, organizat în condițiile legii.</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(5)Este interzisă mutarea câinilor fara stapan din zona în care se afla, în alta zonă.</w:t>
      </w:r>
    </w:p>
    <w:p>
      <w:pPr>
        <w:pStyle w:val="Bodytext11"/>
        <w:keepNext w:val="false"/>
        <w:keepLines w:val="false"/>
        <w:widowControl w:val="false"/>
        <w:shd w:val="clear" w:color="auto" w:fill="auto"/>
        <w:bidi w:val="0"/>
        <w:spacing w:lineRule="auto" w:line="240" w:before="0" w:after="160"/>
        <w:ind w:firstLine="520" w:left="0" w:right="0"/>
        <w:jc w:val="both"/>
        <w:rPr>
          <w:rStyle w:val="Bodytext"/>
          <w:b/>
          <w:bCs/>
        </w:rPr>
      </w:pPr>
      <w:r>
        <w:rPr>
          <w:b/>
          <w:bCs/>
        </w:rPr>
      </w:r>
    </w:p>
    <w:p>
      <w:pPr>
        <w:pStyle w:val="Bodytext11"/>
        <w:widowControl w:val="false"/>
        <w:shd w:val="clear" w:color="auto" w:fill="auto"/>
        <w:bidi w:val="0"/>
        <w:spacing w:lineRule="auto" w:line="240" w:before="0" w:after="160"/>
        <w:ind w:firstLine="520" w:left="0" w:right="0"/>
        <w:jc w:val="both"/>
        <w:rPr>
          <w:rStyle w:val="Bodytext"/>
          <w:b/>
          <w:bCs/>
        </w:rPr>
      </w:pPr>
      <w:r>
        <w:rPr/>
      </w:r>
    </w:p>
    <w:p>
      <w:pPr>
        <w:pStyle w:val="Bodytext11"/>
        <w:widowControl w:val="false"/>
        <w:shd w:val="clear" w:color="auto" w:fill="auto"/>
        <w:bidi w:val="0"/>
        <w:spacing w:lineRule="auto" w:line="240" w:before="0" w:after="160"/>
        <w:ind w:firstLine="520" w:left="0" w:right="0"/>
        <w:jc w:val="both"/>
        <w:rPr/>
      </w:pPr>
      <w:r>
        <w:rPr>
          <w:rStyle w:val="Bodytext"/>
          <w:b/>
          <w:bCs/>
        </w:rPr>
        <w:t>Art. 18.</w:t>
      </w:r>
    </w:p>
    <w:p>
      <w:pPr>
        <w:pStyle w:val="Bodytext11"/>
        <w:widowControl w:val="false"/>
        <w:shd w:val="clear" w:color="auto" w:fill="auto"/>
        <w:bidi w:val="0"/>
        <w:spacing w:lineRule="auto" w:line="240" w:before="0" w:after="160"/>
        <w:ind w:firstLine="520" w:left="0" w:right="0"/>
        <w:jc w:val="both"/>
        <w:rPr/>
      </w:pPr>
      <w:r>
        <w:rPr>
          <w:rStyle w:val="Bodytext"/>
        </w:rPr>
        <w:t>In cadrul activității de capturare a câinilor fara stapan, imediat dupa capturarea acestora, personalul specializat din cadrul Serviciului pentru gestionarea câinilor fara stapan al comunei Ciumeghiu completeaza formularele stabilite prin actele normative în domeniu.</w:t>
      </w:r>
    </w:p>
    <w:p>
      <w:pPr>
        <w:pStyle w:val="Heading11"/>
        <w:keepNext w:val="true"/>
        <w:keepLines/>
        <w:widowControl w:val="false"/>
        <w:shd w:val="clear" w:color="auto" w:fill="auto"/>
        <w:bidi w:val="0"/>
        <w:spacing w:lineRule="auto" w:line="240" w:before="0" w:after="320"/>
        <w:ind w:firstLine="500" w:left="0" w:right="0"/>
        <w:jc w:val="both"/>
        <w:rPr/>
      </w:pPr>
      <w:bookmarkStart w:id="4" w:name="bookmark8"/>
      <w:r>
        <w:rPr>
          <w:rStyle w:val="Heading1"/>
          <w:b/>
          <w:bCs/>
        </w:rPr>
        <w:t>Sterilizarea</w:t>
      </w:r>
      <w:bookmarkEnd w:id="4"/>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 19.</w:t>
      </w:r>
    </w:p>
    <w:p>
      <w:pPr>
        <w:pStyle w:val="Bodytext11"/>
        <w:widowControl w:val="false"/>
        <w:shd w:val="clear" w:color="auto" w:fill="auto"/>
        <w:bidi w:val="0"/>
        <w:spacing w:lineRule="auto" w:line="240" w:before="0" w:after="0"/>
        <w:ind w:firstLine="500" w:left="0" w:right="0"/>
        <w:jc w:val="both"/>
        <w:rPr/>
      </w:pPr>
      <w:r>
        <w:rPr>
          <w:rStyle w:val="Bodytext"/>
        </w:rPr>
        <w:t>(1) Operatorul serviciului pentru gestionarea câinilor fara stapan are obligația să sterilizeze câinii de rasa comuna sau metișii acestora, precum și femelele gestante care sunt revendicați, adoptați, adoptați la distanța sau menținuți în adapost.</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(2) Sterilizarea femelelor gestante, a femelelor revendicate, adoptate sau menținute în adapost se va realiza cu prioritate.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(3) Sterilizarea câinilor fara stapan de rasa comuna sau metișii acestora revendicați, adoptați sau menținuți în adapost se va realiza în conformitate cu legislația în domeniu.</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(4) Efectuarea operațiunii de sterilizare trebuie consemnată de catre medicul veterinar încadrat de Operatorul Serviciului specializat pentru gestionarea câinilor fara stapan, în camerele de sanatate ale câinilor și in Registrul de evidență a cainilor cu stapan.</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(5) Este interzisa sterilizarea câinilor de rasa comuna sau metișilor a căror stare de sănatate nu permite efectuarea respectivei operații medicale, precum si a câinilor utilitari.</w:t>
      </w:r>
    </w:p>
    <w:p>
      <w:pPr>
        <w:pStyle w:val="Bodytext11"/>
        <w:keepNext w:val="false"/>
        <w:keepLines w:val="false"/>
        <w:widowControl w:val="false"/>
        <w:shd w:val="clear" w:color="auto" w:fill="auto"/>
        <w:bidi w:val="0"/>
        <w:spacing w:lineRule="auto" w:line="240" w:before="0" w:after="320"/>
        <w:ind w:firstLine="500" w:left="0" w:right="0"/>
        <w:jc w:val="both"/>
        <w:rPr/>
      </w:pPr>
      <w:r>
        <w:rPr>
          <w:rStyle w:val="Bodytext"/>
        </w:rPr>
        <w:t>(6) Motivele medicale ale exceptarii câinilor de la sterilizare trebuie menționate de medicul veterinar încadrat de Operatorul Serviciului specializat pentru gestionarea câinilor fara stapan, în carnetul de sănatate al câinelui și in Registrul de evidență al câinilor.</w:t>
      </w:r>
    </w:p>
    <w:p>
      <w:pPr>
        <w:pStyle w:val="Heading11"/>
        <w:keepNext w:val="true"/>
        <w:keepLines/>
        <w:widowControl w:val="false"/>
        <w:shd w:val="clear" w:color="auto" w:fill="auto"/>
        <w:bidi w:val="0"/>
        <w:spacing w:lineRule="auto" w:line="240" w:before="0" w:after="320"/>
        <w:ind w:firstLine="500" w:left="0" w:right="0"/>
        <w:jc w:val="both"/>
        <w:rPr/>
      </w:pPr>
      <w:bookmarkStart w:id="5" w:name="bookmark10"/>
      <w:r>
        <w:rPr>
          <w:rStyle w:val="Heading1"/>
          <w:b/>
          <w:bCs/>
        </w:rPr>
        <w:t>Adăpostirea</w:t>
      </w:r>
      <w:bookmarkEnd w:id="5"/>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Art.20. </w:t>
      </w:r>
    </w:p>
    <w:p>
      <w:pPr>
        <w:pStyle w:val="Bodytext11"/>
        <w:widowControl w:val="false"/>
        <w:shd w:val="clear" w:color="auto" w:fill="auto"/>
        <w:bidi w:val="0"/>
        <w:spacing w:lineRule="auto" w:line="240" w:before="0" w:after="0"/>
        <w:ind w:firstLine="500" w:left="0" w:right="0"/>
        <w:jc w:val="both"/>
        <w:rPr/>
      </w:pPr>
      <w:r>
        <w:rPr>
          <w:rStyle w:val="Bodytext"/>
        </w:rPr>
        <w:t>Câinii fara stăpân capturați în comuna Ciumeghiu vor fi transportați în adapostul special amenajat, unde vor fi cazați, cu respectarea prezentului regulament și a dispozițiilor legale.</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Art.21.</w:t>
      </w:r>
    </w:p>
    <w:p>
      <w:pPr>
        <w:pStyle w:val="Bodytext11"/>
        <w:widowControl w:val="false"/>
        <w:shd w:val="clear" w:color="auto" w:fill="auto"/>
        <w:bidi w:val="0"/>
        <w:spacing w:lineRule="auto" w:line="240" w:before="0" w:after="0"/>
        <w:ind w:firstLine="500" w:left="0" w:right="0"/>
        <w:jc w:val="both"/>
        <w:rPr/>
      </w:pPr>
      <w:r>
        <w:rPr>
          <w:rStyle w:val="Bodytext"/>
        </w:rPr>
        <w:t>Operatorul Serviciului pentru gestionarea câinilor fara stapan al comunei Ciumeghiu va ține registre speciale prevazute de legislația incidentă în materie, vizate de medicul veterinar de libera practică, acolo unde aceasta se impune.</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Art.22.</w:t>
      </w:r>
      <w:r>
        <w:rPr>
          <w:rStyle w:val="Bodytext"/>
        </w:rPr>
        <w:t xml:space="preserve"> </w:t>
      </w:r>
    </w:p>
    <w:p>
      <w:pPr>
        <w:pStyle w:val="Bodytext11"/>
        <w:widowControl w:val="false"/>
        <w:shd w:val="clear" w:color="auto" w:fill="auto"/>
        <w:bidi w:val="0"/>
        <w:spacing w:lineRule="auto" w:line="240" w:before="0" w:after="0"/>
        <w:ind w:firstLine="500" w:left="0" w:right="0"/>
        <w:jc w:val="both"/>
        <w:rPr/>
      </w:pPr>
      <w:r>
        <w:rPr>
          <w:rStyle w:val="Bodytext"/>
        </w:rPr>
        <w:t>(1) La intrarea în adapost, personalul veterinar al Serviciului pentru gestionarea câinilor fara stapan al comunei Ciumeghiu preia fișele individuale de la echipajele care au realizat capturarea și transportul câinilor fara stapan, verifică daca aceștia sunt identificați printr-un mijloc de identificare aprobat potrivit legii și înregistrează informațiile minime privind câinii fara stapan intrați în adapost în Registrul de evidenta a câinilor fara stapan.</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(2) Dupa înregistare, câinii fara stapan sunt examinați medical de catre medicul veterinar de libera practică, organizat potrivit legii și încadrat de operator.</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(3) Operatorul Serviciului pentru gestionarea câinilor fara stapan al comunei Ciumeghiu va aloca la intrarea în adapost, fiecarui câine un numar unic de identificare, reprezentat de numarul de ordine din registrul de intrare în adapost, daca acesta se ține pe suport de hartie, respectiv numarul generat de sistem în cazul registrului electronic. Acest numar unic de identificare se aloca și în cazul în care câinele a fost identificat anterior prin orice dispozitiv de tipul microcipului, crotaliului, tatuajului, medalionului inscripționat.</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Art.23.</w:t>
      </w:r>
      <w:r>
        <w:rPr>
          <w:rStyle w:val="Bodytext"/>
        </w:rPr>
        <w:t xml:space="preserve"> </w:t>
      </w:r>
    </w:p>
    <w:p>
      <w:pPr>
        <w:pStyle w:val="Bodytext11"/>
        <w:widowControl w:val="false"/>
        <w:shd w:val="clear" w:color="auto" w:fill="auto"/>
        <w:bidi w:val="0"/>
        <w:spacing w:lineRule="auto" w:line="240" w:before="0" w:after="0"/>
        <w:ind w:firstLine="500" w:left="0" w:right="0"/>
        <w:jc w:val="both"/>
        <w:rPr/>
      </w:pPr>
      <w:r>
        <w:rPr>
          <w:rStyle w:val="Bodytext"/>
        </w:rPr>
        <w:t>La intrarea în adapost, dupa examinarea medicala a cainilor, se va proceda la recuperarea câinilor clinic sanatoși, câinilor cu boli ușor tratabile, neagresivi, fara diferențe de sex, varsta, talie, precum și a câinilor cu regim special, care vor fi izolați de restul animalelor din adăpost separat pentru a se evita îmbolnavirea sau agresarea lor prin contactul cu alți câini.</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Art.24.</w:t>
      </w:r>
    </w:p>
    <w:p>
      <w:pPr>
        <w:pStyle w:val="Bodytext11"/>
        <w:widowControl w:val="false"/>
        <w:shd w:val="clear" w:color="auto" w:fill="auto"/>
        <w:bidi w:val="0"/>
        <w:spacing w:lineRule="auto" w:line="240" w:before="0" w:after="0"/>
        <w:ind w:firstLine="500" w:left="0" w:right="0"/>
        <w:jc w:val="both"/>
        <w:rPr/>
      </w:pPr>
      <w:r>
        <w:rPr>
          <w:rStyle w:val="Bodytext"/>
        </w:rPr>
        <w:t xml:space="preserve"> </w:t>
      </w:r>
      <w:r>
        <w:rPr>
          <w:rStyle w:val="Bodytext"/>
        </w:rPr>
        <w:t>Adapostul va avea padocuri de izolare destinate câinilor bolnavi sau raniți, iar animalele bolnave sau ranite vor fi izolate pentru a fi îngrijite corespunzator pe toata perioada cazării.</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Art.25.</w:t>
      </w:r>
    </w:p>
    <w:p>
      <w:pPr>
        <w:pStyle w:val="Bodytext11"/>
        <w:widowControl w:val="false"/>
        <w:shd w:val="clear" w:color="auto" w:fill="auto"/>
        <w:bidi w:val="0"/>
        <w:spacing w:lineRule="auto" w:line="240" w:before="0" w:after="0"/>
        <w:ind w:firstLine="500" w:left="0" w:right="0"/>
        <w:jc w:val="both"/>
        <w:rPr/>
      </w:pPr>
      <w:r>
        <w:rPr>
          <w:rStyle w:val="Bodytext"/>
        </w:rPr>
        <w:t>(l) Accesul publicului in adapost este permis conform programului, de luni până vineri, în intervalul orar 10:00-14:00.</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(2) Sâmbăta accesul publicului, în vederea adopției, se face în intervalul orar 10:00- 12:00.</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(3) Duminica și în timpul zilelor de sărbatori legale adapostul este închis publicului vizitator.</w:t>
      </w:r>
    </w:p>
    <w:p>
      <w:pPr>
        <w:pStyle w:val="Bodytext11"/>
        <w:keepNext w:val="false"/>
        <w:keepLines w:val="false"/>
        <w:widowControl w:val="false"/>
        <w:shd w:val="clear" w:color="auto" w:fill="auto"/>
        <w:bidi w:val="0"/>
        <w:spacing w:lineRule="auto" w:line="240" w:before="0" w:after="0"/>
        <w:ind w:firstLine="500" w:left="0" w:right="0"/>
        <w:jc w:val="both"/>
        <w:rPr>
          <w:rStyle w:val="Bodytext"/>
          <w:b/>
          <w:bCs/>
        </w:rPr>
      </w:pPr>
      <w:r>
        <w:rPr>
          <w:b/>
          <w:bCs/>
        </w:rPr>
      </w:r>
    </w:p>
    <w:p>
      <w:pPr>
        <w:pStyle w:val="Bodytext11"/>
        <w:widowControl w:val="false"/>
        <w:shd w:val="clear" w:color="auto" w:fill="auto"/>
        <w:bidi w:val="0"/>
        <w:spacing w:lineRule="auto" w:line="240" w:before="0" w:after="0"/>
        <w:ind w:firstLine="500" w:left="0" w:right="0"/>
        <w:jc w:val="both"/>
        <w:rPr/>
      </w:pPr>
      <w:r>
        <w:rPr>
          <w:rStyle w:val="Bodytext"/>
          <w:b/>
          <w:bCs/>
        </w:rPr>
        <w:t xml:space="preserve">Art.26. </w:t>
      </w:r>
    </w:p>
    <w:p>
      <w:pPr>
        <w:pStyle w:val="Bodytext11"/>
        <w:widowControl w:val="false"/>
        <w:shd w:val="clear" w:color="auto" w:fill="auto"/>
        <w:bidi w:val="0"/>
        <w:spacing w:lineRule="auto" w:line="240" w:before="0" w:after="0"/>
        <w:ind w:firstLine="500" w:left="0" w:right="0"/>
        <w:jc w:val="both"/>
        <w:rPr/>
      </w:pPr>
      <w:r>
        <w:rPr>
          <w:rStyle w:val="Bodytext"/>
        </w:rPr>
        <w:t>În padocurile comune din adapost vor fi cazați, în funcție de compatibilități, cainii fara stapan capturați din acelapși areal și introduși in adapost în aceeași zi.</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Art.27.</w:t>
      </w:r>
      <w:r>
        <w:rPr>
          <w:rStyle w:val="Bodytext"/>
        </w:rPr>
        <w:t xml:space="preserve"> </w:t>
      </w:r>
    </w:p>
    <w:p>
      <w:pPr>
        <w:pStyle w:val="Bodytext11"/>
        <w:widowControl w:val="false"/>
        <w:shd w:val="clear" w:color="auto" w:fill="auto"/>
        <w:bidi w:val="0"/>
        <w:spacing w:lineRule="auto" w:line="240" w:before="0" w:after="0"/>
        <w:ind w:firstLine="500" w:left="0" w:right="0"/>
        <w:jc w:val="both"/>
        <w:rPr/>
      </w:pPr>
      <w:r>
        <w:rPr>
          <w:rStyle w:val="Bodytext"/>
        </w:rPr>
        <w:t>Toate padocurile din adapost se vor individualiza și marca cu un numar unic pe adapost; numarul unic va fi inscripționat lizibil pe o placa din material rezistent fixată la vedere pe peretele padocului.</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Art.28. </w:t>
      </w:r>
    </w:p>
    <w:p>
      <w:pPr>
        <w:pStyle w:val="Bodytext11"/>
        <w:widowControl w:val="false"/>
        <w:shd w:val="clear" w:color="auto" w:fill="auto"/>
        <w:bidi w:val="0"/>
        <w:spacing w:lineRule="auto" w:line="240" w:before="0" w:after="0"/>
        <w:ind w:firstLine="500" w:left="0" w:right="0"/>
        <w:jc w:val="both"/>
        <w:rPr/>
      </w:pPr>
      <w:r>
        <w:rPr>
          <w:rStyle w:val="Bodytext"/>
        </w:rPr>
        <w:t>La adapostirea câinilor fara stapan în adapost se interzic urmatoarele: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a) Nerespectarea obligativități de a hrani de 3 ori pe zi cațeii cu varsta cuprinsa între 6- 12 saptamani;</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b) Nerespectarea obligativități de a hrani de 2 ori pe zi, cațeii cu varsta cuprinsa între 12 saptamani- 12 luni;</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c) Privarea câinilor bolnavi sau raniți de tratament medical;</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d) Cazarea cațelelor cu pui în boxe cu alți câini maturi;</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e) Cazarea câinilor fara separarea acestora, potrivit criteriilor de talie agresivitate și compatibilitate;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f) Adapostirea câinilor în padocuri în care podelele sunt acoperite de apa;</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g) Aruncarea cu substance dezinfectante peste câini în timpul procesului de curațare a boxelor.</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Art.29.</w:t>
      </w:r>
      <w:r>
        <w:rPr>
          <w:rStyle w:val="Bodytext"/>
        </w:rPr>
        <w:t xml:space="preserve"> </w:t>
      </w:r>
    </w:p>
    <w:p>
      <w:pPr>
        <w:pStyle w:val="Bodytext11"/>
        <w:widowControl w:val="false"/>
        <w:shd w:val="clear" w:color="auto" w:fill="auto"/>
        <w:bidi w:val="0"/>
        <w:spacing w:lineRule="auto" w:line="240" w:before="0" w:after="0"/>
        <w:ind w:firstLine="500" w:left="0" w:right="0"/>
        <w:jc w:val="both"/>
        <w:rPr/>
      </w:pPr>
      <w:r>
        <w:rPr>
          <w:rStyle w:val="Bodytext"/>
        </w:rPr>
        <w:t>Personalul angajat al adapostului are urmatoarele obligații:</w:t>
      </w:r>
    </w:p>
    <w:p>
      <w:pPr>
        <w:pStyle w:val="Bodytext11"/>
        <w:keepNext w:val="false"/>
        <w:keepLines w:val="false"/>
        <w:widowControl w:val="false"/>
        <w:numPr>
          <w:ilvl w:val="0"/>
          <w:numId w:val="9"/>
        </w:numPr>
        <w:shd w:val="clear" w:color="auto" w:fill="auto"/>
        <w:tabs>
          <w:tab w:val="clear" w:pos="720"/>
          <w:tab w:val="left" w:pos="906" w:leader="none"/>
        </w:tabs>
        <w:bidi w:val="0"/>
        <w:spacing w:lineRule="auto" w:line="240" w:before="0" w:after="0"/>
        <w:ind w:firstLine="500" w:left="0" w:right="0"/>
        <w:jc w:val="both"/>
        <w:rPr/>
      </w:pPr>
      <w:r>
        <w:rPr>
          <w:rStyle w:val="Bodytext"/>
        </w:rPr>
        <w:t>să permită accesul tuturor persoanelor în incinta adapostului conform programului de vizită afișat;</w:t>
      </w:r>
    </w:p>
    <w:p>
      <w:pPr>
        <w:pStyle w:val="Bodytext11"/>
        <w:keepNext w:val="false"/>
        <w:keepLines w:val="false"/>
        <w:widowControl w:val="false"/>
        <w:numPr>
          <w:ilvl w:val="0"/>
          <w:numId w:val="9"/>
        </w:numPr>
        <w:shd w:val="clear" w:color="auto" w:fill="auto"/>
        <w:tabs>
          <w:tab w:val="clear" w:pos="720"/>
          <w:tab w:val="left" w:pos="920" w:leader="none"/>
        </w:tabs>
        <w:bidi w:val="0"/>
        <w:spacing w:lineRule="auto" w:line="240" w:before="0" w:after="0"/>
        <w:ind w:firstLine="500" w:left="0" w:right="0"/>
        <w:jc w:val="both"/>
        <w:rPr/>
      </w:pPr>
      <w:r>
        <w:rPr>
          <w:rStyle w:val="Bodytext"/>
        </w:rPr>
        <w:t>să identifice/legitimeze fiecare persoana care solicita accesul în adapostul canin pe baza carții de identitate, iar in cazul reprezentanților Asociapilor pentru Protecția Animalelor și pe baza legitimației eliberata de acestea;</w:t>
      </w:r>
    </w:p>
    <w:p>
      <w:pPr>
        <w:pStyle w:val="Bodytext11"/>
        <w:keepNext w:val="false"/>
        <w:keepLines w:val="false"/>
        <w:widowControl w:val="false"/>
        <w:numPr>
          <w:ilvl w:val="0"/>
          <w:numId w:val="9"/>
        </w:numPr>
        <w:shd w:val="clear" w:color="auto" w:fill="auto"/>
        <w:tabs>
          <w:tab w:val="clear" w:pos="720"/>
          <w:tab w:val="left" w:pos="901" w:leader="none"/>
        </w:tabs>
        <w:bidi w:val="0"/>
        <w:spacing w:lineRule="auto" w:line="240" w:before="0" w:after="0"/>
        <w:ind w:firstLine="500" w:left="0" w:right="0"/>
        <w:jc w:val="both"/>
        <w:rPr/>
      </w:pPr>
      <w:r>
        <w:rPr>
          <w:rStyle w:val="Bodytext"/>
        </w:rPr>
        <w:t>să completeze într-un registru datele personale corecte ale vizitatorilor și scopul declarat al vizitei acestora;</w:t>
      </w:r>
    </w:p>
    <w:p>
      <w:pPr>
        <w:pStyle w:val="Bodytext11"/>
        <w:keepNext w:val="false"/>
        <w:keepLines w:val="false"/>
        <w:widowControl w:val="false"/>
        <w:numPr>
          <w:ilvl w:val="0"/>
          <w:numId w:val="9"/>
        </w:numPr>
        <w:shd w:val="clear" w:color="auto" w:fill="auto"/>
        <w:tabs>
          <w:tab w:val="clear" w:pos="720"/>
          <w:tab w:val="left" w:pos="925" w:leader="none"/>
        </w:tabs>
        <w:bidi w:val="0"/>
        <w:spacing w:lineRule="auto" w:line="240" w:before="0" w:after="0"/>
        <w:ind w:firstLine="500" w:left="0" w:right="0"/>
        <w:jc w:val="both"/>
        <w:rPr/>
      </w:pPr>
      <w:r>
        <w:rPr>
          <w:rStyle w:val="Bodytext"/>
        </w:rPr>
        <w:t>să monitorizeze modul de desfașurare a vizitelor în vederea urmăririi modului de respectare a prevederilor prezentului Regulament;</w:t>
      </w:r>
    </w:p>
    <w:p>
      <w:pPr>
        <w:pStyle w:val="Bodytext11"/>
        <w:keepNext w:val="false"/>
        <w:keepLines w:val="false"/>
        <w:widowControl w:val="false"/>
        <w:numPr>
          <w:ilvl w:val="0"/>
          <w:numId w:val="9"/>
        </w:numPr>
        <w:shd w:val="clear" w:color="auto" w:fill="auto"/>
        <w:tabs>
          <w:tab w:val="clear" w:pos="720"/>
          <w:tab w:val="left" w:pos="1297" w:leader="none"/>
        </w:tabs>
        <w:bidi w:val="0"/>
        <w:spacing w:lineRule="auto" w:line="240" w:before="0" w:after="0"/>
        <w:ind w:firstLine="500" w:left="0" w:right="0"/>
        <w:jc w:val="both"/>
        <w:rPr/>
      </w:pPr>
      <w:r>
        <w:rPr>
          <w:rStyle w:val="Bodytext"/>
        </w:rPr>
        <w:t>să permită vizitatorilor sa fotografieze și sa filmeze câinii cazați în adapost;</w:t>
      </w:r>
    </w:p>
    <w:p>
      <w:pPr>
        <w:pStyle w:val="Bodytext11"/>
        <w:keepNext w:val="false"/>
        <w:keepLines w:val="false"/>
        <w:widowControl w:val="false"/>
        <w:numPr>
          <w:ilvl w:val="0"/>
          <w:numId w:val="9"/>
        </w:numPr>
        <w:shd w:val="clear" w:color="auto" w:fill="auto"/>
        <w:tabs>
          <w:tab w:val="clear" w:pos="720"/>
          <w:tab w:val="left" w:pos="877" w:leader="none"/>
        </w:tabs>
        <w:bidi w:val="0"/>
        <w:spacing w:lineRule="auto" w:line="240" w:before="0" w:after="0"/>
        <w:ind w:firstLine="500" w:left="0" w:right="0"/>
        <w:jc w:val="both"/>
        <w:rPr/>
      </w:pPr>
      <w:r>
        <w:rPr>
          <w:rStyle w:val="Bodytext"/>
        </w:rPr>
        <w:t>să raspundă cu amabilitate, în măsura competențelor, întrebarilor adresate de către vizitatori;</w:t>
      </w:r>
    </w:p>
    <w:p>
      <w:pPr>
        <w:pStyle w:val="Bodytext11"/>
        <w:keepNext w:val="false"/>
        <w:keepLines w:val="false"/>
        <w:widowControl w:val="false"/>
        <w:numPr>
          <w:ilvl w:val="0"/>
          <w:numId w:val="9"/>
        </w:numPr>
        <w:shd w:val="clear" w:color="auto" w:fill="auto"/>
        <w:tabs>
          <w:tab w:val="clear" w:pos="720"/>
          <w:tab w:val="left" w:pos="915" w:leader="none"/>
        </w:tabs>
        <w:bidi w:val="0"/>
        <w:spacing w:lineRule="auto" w:line="240" w:before="0" w:after="0"/>
        <w:ind w:firstLine="500" w:left="0" w:right="0"/>
        <w:jc w:val="both"/>
        <w:rPr/>
      </w:pPr>
      <w:r>
        <w:rPr>
          <w:rStyle w:val="Bodytext"/>
        </w:rPr>
        <w:t>să afișeze la loc vizibil pentru angajați și vizitatori extrase din prezentul regulament cu drepturile și obligațiile fiecarei parți;</w:t>
      </w:r>
    </w:p>
    <w:p>
      <w:pPr>
        <w:pStyle w:val="Bodytext11"/>
        <w:keepNext w:val="false"/>
        <w:keepLines w:val="false"/>
        <w:widowControl w:val="false"/>
        <w:numPr>
          <w:ilvl w:val="0"/>
          <w:numId w:val="9"/>
        </w:numPr>
        <w:shd w:val="clear" w:color="auto" w:fill="auto"/>
        <w:tabs>
          <w:tab w:val="clear" w:pos="720"/>
          <w:tab w:val="left" w:pos="920" w:leader="none"/>
        </w:tabs>
        <w:bidi w:val="0"/>
        <w:spacing w:lineRule="auto" w:line="240" w:before="0" w:after="0"/>
        <w:ind w:firstLine="500" w:left="0" w:right="0"/>
        <w:jc w:val="both"/>
        <w:rPr/>
      </w:pPr>
      <w:r>
        <w:rPr>
          <w:rStyle w:val="Bodytext"/>
        </w:rPr>
        <w:t>să cunoască prevederile prezentului Regulament și a actelor normative de aplicare în activitatea pe care o desfașoară și să ia masuri de prevenire sau înlaturare a oricăror nereguli sau abateri;</w:t>
      </w:r>
    </w:p>
    <w:p>
      <w:pPr>
        <w:pStyle w:val="Bodytext11"/>
        <w:keepNext w:val="false"/>
        <w:keepLines w:val="false"/>
        <w:widowControl w:val="false"/>
        <w:numPr>
          <w:ilvl w:val="0"/>
          <w:numId w:val="9"/>
        </w:numPr>
        <w:shd w:val="clear" w:color="auto" w:fill="auto"/>
        <w:tabs>
          <w:tab w:val="clear" w:pos="720"/>
          <w:tab w:val="left" w:pos="867" w:leader="none"/>
        </w:tabs>
        <w:bidi w:val="0"/>
        <w:spacing w:lineRule="auto" w:line="240" w:before="0" w:after="0"/>
        <w:ind w:firstLine="500" w:left="0" w:right="0"/>
        <w:jc w:val="both"/>
        <w:rPr/>
      </w:pPr>
      <w:r>
        <w:rPr>
          <w:rStyle w:val="Bodytext"/>
        </w:rPr>
        <w:t>în cazul în care se constată abateri sau nereguli, sau anumite stari de fapt care împiedica desfășurarea activitații personalului din cadrul adapostului, acesta este obligat să informeze de urgență administratorul adapostului;</w:t>
      </w:r>
    </w:p>
    <w:p>
      <w:pPr>
        <w:pStyle w:val="Bodytext11"/>
        <w:keepNext w:val="false"/>
        <w:keepLines w:val="false"/>
        <w:widowControl w:val="false"/>
        <w:numPr>
          <w:ilvl w:val="0"/>
          <w:numId w:val="9"/>
        </w:numPr>
        <w:shd w:val="clear" w:color="auto" w:fill="auto"/>
        <w:tabs>
          <w:tab w:val="clear" w:pos="720"/>
          <w:tab w:val="left" w:pos="1305" w:leader="none"/>
        </w:tabs>
        <w:bidi w:val="0"/>
        <w:spacing w:lineRule="auto" w:line="240" w:before="0" w:after="0"/>
        <w:ind w:firstLine="480" w:left="0" w:right="0"/>
        <w:jc w:val="both"/>
        <w:rPr/>
      </w:pPr>
      <w:r>
        <w:rPr>
          <w:rStyle w:val="Bodytext"/>
        </w:rPr>
        <w:t>să nu consume bauturi alcoolice în incinta adapostului;</w:t>
      </w:r>
    </w:p>
    <w:p>
      <w:pPr>
        <w:pStyle w:val="Bodytext11"/>
        <w:keepNext w:val="false"/>
        <w:keepLines w:val="false"/>
        <w:widowControl w:val="false"/>
        <w:numPr>
          <w:ilvl w:val="0"/>
          <w:numId w:val="9"/>
        </w:numPr>
        <w:shd w:val="clear" w:color="auto" w:fill="auto"/>
        <w:tabs>
          <w:tab w:val="clear" w:pos="720"/>
          <w:tab w:val="left" w:pos="1305" w:leader="none"/>
        </w:tabs>
        <w:bidi w:val="0"/>
        <w:spacing w:lineRule="auto" w:line="240" w:before="0" w:after="0"/>
        <w:ind w:firstLine="480" w:left="0" w:right="0"/>
        <w:jc w:val="both"/>
        <w:rPr/>
      </w:pPr>
      <w:r>
        <w:rPr>
          <w:rStyle w:val="Bodytext"/>
        </w:rPr>
        <w:t>să nu fumeze decât în locuri special amenajate și inscriptionate în acest sens;</w:t>
      </w:r>
    </w:p>
    <w:p>
      <w:pPr>
        <w:pStyle w:val="Bodytext11"/>
        <w:keepNext w:val="false"/>
        <w:keepLines w:val="false"/>
        <w:widowControl w:val="false"/>
        <w:numPr>
          <w:ilvl w:val="0"/>
          <w:numId w:val="9"/>
        </w:numPr>
        <w:shd w:val="clear" w:color="auto" w:fill="auto"/>
        <w:tabs>
          <w:tab w:val="clear" w:pos="720"/>
          <w:tab w:val="left" w:pos="858" w:leader="none"/>
        </w:tabs>
        <w:bidi w:val="0"/>
        <w:spacing w:lineRule="auto" w:line="240" w:before="0" w:after="0"/>
        <w:ind w:firstLine="500" w:left="0" w:right="0"/>
        <w:jc w:val="both"/>
        <w:rPr/>
      </w:pPr>
      <w:r>
        <w:rPr>
          <w:rStyle w:val="Bodytext"/>
        </w:rPr>
        <w:t>nerespectarea prevederilor prezentului Regulament de catre salariații operatorului atrage după sine răspunderea disciplinară, civilă sau penala, după caz.</w:t>
      </w:r>
    </w:p>
    <w:p>
      <w:pPr>
        <w:pStyle w:val="Bodytext11"/>
        <w:widowControl w:val="false"/>
        <w:numPr>
          <w:ilvl w:val="0"/>
          <w:numId w:val="0"/>
        </w:numPr>
        <w:shd w:val="clear" w:color="auto" w:fill="auto"/>
        <w:tabs>
          <w:tab w:val="clear" w:pos="720"/>
          <w:tab w:val="left" w:pos="858" w:leader="none"/>
        </w:tabs>
        <w:bidi w:val="0"/>
        <w:spacing w:lineRule="auto" w:line="240" w:before="0" w:after="0"/>
        <w:ind w:hanging="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480" w:left="0" w:right="0"/>
        <w:jc w:val="both"/>
        <w:rPr/>
      </w:pPr>
      <w:r>
        <w:rPr>
          <w:rStyle w:val="Bodytext"/>
          <w:b/>
          <w:bCs/>
        </w:rPr>
        <w:t xml:space="preserve">Art.30. </w:t>
      </w:r>
    </w:p>
    <w:p>
      <w:pPr>
        <w:pStyle w:val="Bodytext11"/>
        <w:widowControl w:val="false"/>
        <w:shd w:val="clear" w:color="auto" w:fill="auto"/>
        <w:bidi w:val="0"/>
        <w:spacing w:lineRule="auto" w:line="240" w:before="0" w:after="0"/>
        <w:ind w:firstLine="480" w:left="0" w:right="0"/>
        <w:jc w:val="both"/>
        <w:rPr/>
      </w:pPr>
      <w:r>
        <w:rPr>
          <w:rStyle w:val="Bodytext"/>
        </w:rPr>
        <w:t>Vizitatorii adapostului pentru câini fara stapan au urmatoarele obligati:</w:t>
      </w:r>
    </w:p>
    <w:p>
      <w:pPr>
        <w:pStyle w:val="Bodytext11"/>
        <w:keepNext w:val="false"/>
        <w:keepLines w:val="false"/>
        <w:widowControl w:val="false"/>
        <w:numPr>
          <w:ilvl w:val="0"/>
          <w:numId w:val="10"/>
        </w:numPr>
        <w:shd w:val="clear" w:color="auto" w:fill="auto"/>
        <w:tabs>
          <w:tab w:val="clear" w:pos="720"/>
          <w:tab w:val="left" w:pos="906" w:leader="none"/>
        </w:tabs>
        <w:bidi w:val="0"/>
        <w:spacing w:lineRule="auto" w:line="240" w:before="0" w:after="0"/>
        <w:ind w:firstLine="500" w:left="0" w:right="0"/>
        <w:jc w:val="both"/>
        <w:rPr/>
      </w:pPr>
      <w:r>
        <w:rPr>
          <w:rStyle w:val="Bodytext"/>
        </w:rPr>
        <w:t>să prezinte personalului de supraveghere actul de identitate, iar in cazul membrilor sau reprezentanților Asociațiilor pentru Protecția Animalelor și a legitimației eliberate de aceasta;</w:t>
      </w:r>
    </w:p>
    <w:p>
      <w:pPr>
        <w:pStyle w:val="Bodytext11"/>
        <w:keepNext w:val="false"/>
        <w:keepLines w:val="false"/>
        <w:widowControl w:val="false"/>
        <w:numPr>
          <w:ilvl w:val="0"/>
          <w:numId w:val="10"/>
        </w:numPr>
        <w:shd w:val="clear" w:color="auto" w:fill="auto"/>
        <w:tabs>
          <w:tab w:val="clear" w:pos="720"/>
          <w:tab w:val="left" w:pos="920" w:leader="none"/>
        </w:tabs>
        <w:bidi w:val="0"/>
        <w:spacing w:lineRule="auto" w:line="240" w:before="0" w:after="0"/>
        <w:ind w:firstLine="500" w:left="0" w:right="0"/>
        <w:jc w:val="both"/>
        <w:rPr/>
      </w:pPr>
      <w:r>
        <w:rPr>
          <w:rStyle w:val="Bodytext"/>
        </w:rPr>
        <w:t>să precizeze scopul vizitei și să semneze în registrul întocmit de personalul adapostului în acest scop;</w:t>
      </w:r>
    </w:p>
    <w:p>
      <w:pPr>
        <w:pStyle w:val="Bodytext11"/>
        <w:keepNext w:val="false"/>
        <w:keepLines w:val="false"/>
        <w:widowControl w:val="false"/>
        <w:numPr>
          <w:ilvl w:val="0"/>
          <w:numId w:val="10"/>
        </w:numPr>
        <w:shd w:val="clear" w:color="auto" w:fill="auto"/>
        <w:tabs>
          <w:tab w:val="clear" w:pos="720"/>
          <w:tab w:val="left" w:pos="906" w:leader="none"/>
        </w:tabs>
        <w:bidi w:val="0"/>
        <w:spacing w:lineRule="auto" w:line="240" w:before="0" w:after="0"/>
        <w:ind w:firstLine="500" w:left="0" w:right="0"/>
        <w:jc w:val="both"/>
        <w:rPr/>
      </w:pPr>
      <w:r>
        <w:rPr>
          <w:rStyle w:val="Bodytext"/>
        </w:rPr>
        <w:t>în cazul în care scopul vizitei este de a revendica un animal, vizitatorul are obligația de a prezenta carnetul de sanatate al câinelui, semnat și parafat de catre un medic veterinar autorizat;</w:t>
      </w:r>
    </w:p>
    <w:p>
      <w:pPr>
        <w:pStyle w:val="Bodytext11"/>
        <w:keepNext w:val="false"/>
        <w:keepLines w:val="false"/>
        <w:widowControl w:val="false"/>
        <w:numPr>
          <w:ilvl w:val="0"/>
          <w:numId w:val="10"/>
        </w:numPr>
        <w:shd w:val="clear" w:color="auto" w:fill="auto"/>
        <w:tabs>
          <w:tab w:val="clear" w:pos="720"/>
          <w:tab w:val="left" w:pos="930" w:leader="none"/>
        </w:tabs>
        <w:bidi w:val="0"/>
        <w:spacing w:lineRule="auto" w:line="240" w:before="0" w:after="0"/>
        <w:ind w:firstLine="500" w:left="0" w:right="0"/>
        <w:jc w:val="both"/>
        <w:rPr/>
      </w:pPr>
      <w:r>
        <w:rPr>
          <w:rStyle w:val="Bodytext"/>
        </w:rPr>
        <w:t>să respecte zonele de vizitare indicate corespunzator, fiind interzis accesul viztatorilor în urmatoarele incinte: boxele câinilor, sala de carantină, sala de operații, sala de tratament, staționar postoperator, staționar preoperator, depozit frigorifer;</w:t>
      </w:r>
    </w:p>
    <w:p>
      <w:pPr>
        <w:pStyle w:val="Bodytext11"/>
        <w:keepNext w:val="false"/>
        <w:keepLines w:val="false"/>
        <w:widowControl w:val="false"/>
        <w:numPr>
          <w:ilvl w:val="0"/>
          <w:numId w:val="10"/>
        </w:numPr>
        <w:shd w:val="clear" w:color="auto" w:fill="auto"/>
        <w:tabs>
          <w:tab w:val="clear" w:pos="720"/>
          <w:tab w:val="left" w:pos="1285" w:leader="none"/>
        </w:tabs>
        <w:bidi w:val="0"/>
        <w:spacing w:lineRule="auto" w:line="240" w:before="0" w:after="0"/>
        <w:ind w:firstLine="500" w:left="0" w:right="0"/>
        <w:jc w:val="both"/>
        <w:rPr/>
      </w:pPr>
      <w:r>
        <w:rPr>
          <w:rStyle w:val="Bodytext"/>
        </w:rPr>
        <w:t>să se comporte civilizat și să nu adreseze expresii jignitoare lucrătorilor;</w:t>
      </w:r>
    </w:p>
    <w:p>
      <w:pPr>
        <w:pStyle w:val="Bodytext11"/>
        <w:keepNext w:val="false"/>
        <w:keepLines w:val="false"/>
        <w:widowControl w:val="false"/>
        <w:numPr>
          <w:ilvl w:val="0"/>
          <w:numId w:val="10"/>
        </w:numPr>
        <w:shd w:val="clear" w:color="auto" w:fill="auto"/>
        <w:tabs>
          <w:tab w:val="clear" w:pos="720"/>
          <w:tab w:val="left" w:pos="1285" w:leader="none"/>
        </w:tabs>
        <w:bidi w:val="0"/>
        <w:spacing w:lineRule="auto" w:line="240" w:before="0" w:after="0"/>
        <w:ind w:firstLine="500" w:left="0" w:right="0"/>
        <w:jc w:val="both"/>
        <w:rPr/>
      </w:pPr>
      <w:r>
        <w:rPr>
          <w:rStyle w:val="Bodytext"/>
        </w:rPr>
        <w:t>sa priveasca animalele din afara cuștilor;</w:t>
      </w:r>
    </w:p>
    <w:p>
      <w:pPr>
        <w:pStyle w:val="Bodytext11"/>
        <w:keepNext w:val="false"/>
        <w:keepLines w:val="false"/>
        <w:widowControl w:val="false"/>
        <w:numPr>
          <w:ilvl w:val="0"/>
          <w:numId w:val="10"/>
        </w:numPr>
        <w:shd w:val="clear" w:color="auto" w:fill="auto"/>
        <w:tabs>
          <w:tab w:val="clear" w:pos="720"/>
          <w:tab w:val="left" w:pos="930" w:leader="none"/>
        </w:tabs>
        <w:bidi w:val="0"/>
        <w:spacing w:lineRule="auto" w:line="240" w:before="0" w:after="0"/>
        <w:ind w:firstLine="500" w:left="0" w:right="0"/>
        <w:jc w:val="both"/>
        <w:rPr/>
      </w:pPr>
      <w:r>
        <w:rPr>
          <w:rStyle w:val="Bodytext"/>
        </w:rPr>
        <w:t>să nu deschidă ușile cuștilor în care se afla câinii, astfel încat aceștia să poata ieși și părăsi incinta;</w:t>
      </w:r>
    </w:p>
    <w:p>
      <w:pPr>
        <w:pStyle w:val="Bodytext11"/>
        <w:keepNext w:val="false"/>
        <w:keepLines w:val="false"/>
        <w:widowControl w:val="false"/>
        <w:numPr>
          <w:ilvl w:val="0"/>
          <w:numId w:val="10"/>
        </w:numPr>
        <w:shd w:val="clear" w:color="auto" w:fill="auto"/>
        <w:tabs>
          <w:tab w:val="clear" w:pos="720"/>
          <w:tab w:val="left" w:pos="920" w:leader="none"/>
        </w:tabs>
        <w:bidi w:val="0"/>
        <w:spacing w:lineRule="auto" w:line="240" w:before="0" w:after="0"/>
        <w:ind w:firstLine="500" w:left="0" w:right="0"/>
        <w:jc w:val="both"/>
        <w:rPr/>
      </w:pPr>
      <w:r>
        <w:rPr>
          <w:rStyle w:val="Bodytext"/>
        </w:rPr>
        <w:t>să nu mute câinii dintr-o cușcă în alta, aceasta atribute revenind doar personalului lucrator;</w:t>
      </w:r>
    </w:p>
    <w:p>
      <w:pPr>
        <w:pStyle w:val="Bodytext11"/>
        <w:keepNext w:val="false"/>
        <w:keepLines w:val="false"/>
        <w:widowControl w:val="false"/>
        <w:numPr>
          <w:ilvl w:val="0"/>
          <w:numId w:val="10"/>
        </w:numPr>
        <w:shd w:val="clear" w:color="auto" w:fill="auto"/>
        <w:tabs>
          <w:tab w:val="clear" w:pos="720"/>
          <w:tab w:val="left" w:pos="858" w:leader="none"/>
        </w:tabs>
        <w:bidi w:val="0"/>
        <w:spacing w:lineRule="auto" w:line="240" w:before="0" w:after="0"/>
        <w:ind w:firstLine="500" w:left="0" w:right="0"/>
        <w:jc w:val="both"/>
        <w:rPr/>
      </w:pPr>
      <w:r>
        <w:rPr>
          <w:rStyle w:val="Bodytext"/>
        </w:rPr>
        <w:t>să nu administreze sub nici o formă în mod personal măncare sau medicamente animalelor cazate în adapost;</w:t>
      </w:r>
    </w:p>
    <w:p>
      <w:pPr>
        <w:pStyle w:val="Bodytext11"/>
        <w:keepNext w:val="false"/>
        <w:keepLines w:val="false"/>
        <w:widowControl w:val="false"/>
        <w:numPr>
          <w:ilvl w:val="0"/>
          <w:numId w:val="10"/>
        </w:numPr>
        <w:shd w:val="clear" w:color="auto" w:fill="auto"/>
        <w:tabs>
          <w:tab w:val="clear" w:pos="720"/>
          <w:tab w:val="left" w:pos="858" w:leader="none"/>
        </w:tabs>
        <w:bidi w:val="0"/>
        <w:spacing w:lineRule="auto" w:line="240" w:before="0" w:after="0"/>
        <w:ind w:firstLine="500" w:left="0" w:right="0"/>
        <w:jc w:val="both"/>
        <w:rPr/>
      </w:pPr>
      <w:r>
        <w:rPr>
          <w:rStyle w:val="Bodytext"/>
        </w:rPr>
        <w:t>să pastreze curățenia în incinta adapostului, sa arunce deșeurile în coșurile de gunoi și să nu deterioreze cuștile sau alte construcții;</w:t>
      </w:r>
    </w:p>
    <w:p>
      <w:pPr>
        <w:pStyle w:val="Bodytext11"/>
        <w:keepNext w:val="false"/>
        <w:keepLines w:val="false"/>
        <w:widowControl w:val="false"/>
        <w:numPr>
          <w:ilvl w:val="0"/>
          <w:numId w:val="10"/>
        </w:numPr>
        <w:shd w:val="clear" w:color="auto" w:fill="auto"/>
        <w:tabs>
          <w:tab w:val="clear" w:pos="720"/>
          <w:tab w:val="left" w:pos="1305" w:leader="none"/>
        </w:tabs>
        <w:bidi w:val="0"/>
        <w:spacing w:lineRule="auto" w:line="240" w:before="0" w:after="0"/>
        <w:ind w:firstLine="480" w:left="0" w:right="0"/>
        <w:jc w:val="both"/>
        <w:rPr/>
      </w:pPr>
      <w:r>
        <w:rPr>
          <w:rStyle w:val="Bodytext"/>
        </w:rPr>
        <w:t>să nu consume bauturi alcoolice în incinta adapostului;</w:t>
      </w:r>
    </w:p>
    <w:p>
      <w:pPr>
        <w:pStyle w:val="Bodytext11"/>
        <w:keepNext w:val="false"/>
        <w:keepLines w:val="false"/>
        <w:widowControl w:val="false"/>
        <w:numPr>
          <w:ilvl w:val="0"/>
          <w:numId w:val="10"/>
        </w:numPr>
        <w:shd w:val="clear" w:color="auto" w:fill="auto"/>
        <w:tabs>
          <w:tab w:val="clear" w:pos="720"/>
          <w:tab w:val="left" w:pos="1305" w:leader="none"/>
        </w:tabs>
        <w:bidi w:val="0"/>
        <w:spacing w:lineRule="auto" w:line="240" w:before="0" w:after="0"/>
        <w:ind w:firstLine="480" w:left="0" w:right="0"/>
        <w:jc w:val="both"/>
        <w:rPr/>
      </w:pPr>
      <w:r>
        <w:rPr>
          <w:rStyle w:val="Bodytext"/>
        </w:rPr>
        <w:t>să nu fumeze decat în locuri special amenajate și inscripționate în acest sens;</w:t>
      </w:r>
    </w:p>
    <w:p>
      <w:pPr>
        <w:pStyle w:val="Bodytext11"/>
        <w:keepNext w:val="false"/>
        <w:keepLines w:val="false"/>
        <w:widowControl w:val="false"/>
        <w:numPr>
          <w:ilvl w:val="0"/>
          <w:numId w:val="10"/>
        </w:numPr>
        <w:shd w:val="clear" w:color="auto" w:fill="auto"/>
        <w:tabs>
          <w:tab w:val="clear" w:pos="720"/>
          <w:tab w:val="left" w:pos="1305" w:leader="none"/>
        </w:tabs>
        <w:bidi w:val="0"/>
        <w:spacing w:lineRule="auto" w:line="240" w:before="0" w:after="0"/>
        <w:ind w:firstLine="480" w:left="0" w:right="0"/>
        <w:jc w:val="both"/>
        <w:rPr/>
      </w:pPr>
      <w:r>
        <w:rPr>
          <w:rStyle w:val="Bodytext"/>
        </w:rPr>
        <w:t>să nu dea indicații salariaților adapostului sau să perturbe activitatea acestora;</w:t>
      </w:r>
    </w:p>
    <w:p>
      <w:pPr>
        <w:pStyle w:val="Bodytext11"/>
        <w:keepNext w:val="false"/>
        <w:keepLines w:val="false"/>
        <w:widowControl w:val="false"/>
        <w:numPr>
          <w:ilvl w:val="0"/>
          <w:numId w:val="10"/>
        </w:numPr>
        <w:shd w:val="clear" w:color="auto" w:fill="auto"/>
        <w:tabs>
          <w:tab w:val="clear" w:pos="720"/>
          <w:tab w:val="left" w:pos="930" w:leader="none"/>
        </w:tabs>
        <w:bidi w:val="0"/>
        <w:spacing w:lineRule="auto" w:line="240" w:before="0" w:after="0"/>
        <w:ind w:firstLine="500" w:left="0" w:right="0"/>
        <w:jc w:val="both"/>
        <w:rPr/>
      </w:pPr>
      <w:r>
        <w:rPr>
          <w:rStyle w:val="Bodytext"/>
        </w:rPr>
        <w:t xml:space="preserve">    </w:t>
      </w:r>
      <w:r>
        <w:rPr>
          <w:rStyle w:val="Bodytext"/>
        </w:rPr>
        <w:t>sunt interzise încercarile de intimidare, sau orice alte activitați ce au drept scop perturbarea sau blocarea bunei desfașurari a acțiunilor intreprinse de angajații serviciului de gestionare a câinilor fara stapan;</w:t>
      </w:r>
    </w:p>
    <w:p>
      <w:pPr>
        <w:pStyle w:val="Bodytext11"/>
        <w:keepNext w:val="false"/>
        <w:keepLines w:val="false"/>
        <w:widowControl w:val="false"/>
        <w:numPr>
          <w:ilvl w:val="0"/>
          <w:numId w:val="10"/>
        </w:numPr>
        <w:shd w:val="clear" w:color="auto" w:fill="auto"/>
        <w:tabs>
          <w:tab w:val="clear" w:pos="720"/>
          <w:tab w:val="left" w:pos="920" w:leader="none"/>
        </w:tabs>
        <w:bidi w:val="0"/>
        <w:spacing w:lineRule="auto" w:line="240" w:before="0" w:after="0"/>
        <w:ind w:firstLine="500" w:left="0" w:right="0"/>
        <w:jc w:val="both"/>
        <w:rPr/>
      </w:pPr>
      <w:r>
        <w:rPr>
          <w:rStyle w:val="Bodytext"/>
        </w:rPr>
        <w:t>sesizarile sau reclamațiile se vor adresa în scris operatorului serviciului de gestionare a câinilor fara stapan;</w:t>
      </w:r>
    </w:p>
    <w:p>
      <w:pPr>
        <w:pStyle w:val="Bodytext11"/>
        <w:keepNext w:val="false"/>
        <w:keepLines w:val="false"/>
        <w:widowControl w:val="false"/>
        <w:numPr>
          <w:ilvl w:val="0"/>
          <w:numId w:val="10"/>
        </w:numPr>
        <w:shd w:val="clear" w:color="auto" w:fill="auto"/>
        <w:tabs>
          <w:tab w:val="clear" w:pos="720"/>
          <w:tab w:val="left" w:pos="915" w:leader="none"/>
        </w:tabs>
        <w:bidi w:val="0"/>
        <w:spacing w:lineRule="auto" w:line="240" w:before="0" w:after="0"/>
        <w:ind w:firstLine="500" w:left="0" w:right="0"/>
        <w:jc w:val="both"/>
        <w:rPr/>
      </w:pPr>
      <w:r>
        <w:rPr>
          <w:rStyle w:val="Bodytext"/>
        </w:rPr>
        <w:t>pentru buna desfașurare a activitații în adapost, deplasarea în zona padocurilor se va face în grupuri de maxim 5 persoane, acestea fiind obligatoriu insoțite de unul din angajați.</w:t>
      </w:r>
    </w:p>
    <w:p>
      <w:pPr>
        <w:pStyle w:val="Bodytext11"/>
        <w:widowControl w:val="false"/>
        <w:shd w:val="clear" w:color="auto" w:fill="auto"/>
        <w:tabs>
          <w:tab w:val="clear" w:pos="720"/>
          <w:tab w:val="left" w:pos="915" w:leader="none"/>
        </w:tabs>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300"/>
        <w:ind w:firstLine="520" w:left="0" w:right="0"/>
        <w:jc w:val="both"/>
        <w:rPr/>
      </w:pPr>
      <w:r>
        <w:rPr>
          <w:rStyle w:val="Bodytext"/>
          <w:b/>
          <w:bCs/>
        </w:rPr>
        <w:t xml:space="preserve">CAPITOLUL V </w:t>
      </w:r>
    </w:p>
    <w:p>
      <w:pPr>
        <w:pStyle w:val="Bodytext11"/>
        <w:widowControl w:val="false"/>
        <w:shd w:val="clear" w:color="auto" w:fill="auto"/>
        <w:bidi w:val="0"/>
        <w:spacing w:lineRule="auto" w:line="240" w:before="0" w:after="300"/>
        <w:ind w:firstLine="520" w:left="0" w:right="0"/>
        <w:jc w:val="both"/>
        <w:rPr/>
      </w:pPr>
      <w:r>
        <w:rPr>
          <w:rStyle w:val="Bodytext"/>
          <w:b/>
          <w:bCs/>
        </w:rPr>
        <w:t>INFORMAREA POPULATIEI ÎN VEDEREA REVENDICARII ȘI ADOPȚIEI CÂINILOR FĂRĂ  STĂPÂN DIN ADAPOST. NOTIFICAREA DEȚINATORILOR</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Art.31</w:t>
      </w:r>
      <w:r>
        <w:rPr>
          <w:rStyle w:val="Bodytext"/>
        </w:rPr>
        <w:t xml:space="preserve">. </w:t>
      </w:r>
    </w:p>
    <w:p>
      <w:pPr>
        <w:pStyle w:val="Bodytext11"/>
        <w:widowControl w:val="false"/>
        <w:shd w:val="clear" w:color="auto" w:fill="auto"/>
        <w:bidi w:val="0"/>
        <w:spacing w:lineRule="auto" w:line="240" w:before="0" w:after="0"/>
        <w:ind w:firstLine="520" w:left="0" w:right="0"/>
        <w:jc w:val="both"/>
        <w:rPr/>
      </w:pPr>
      <w:r>
        <w:rPr>
          <w:rStyle w:val="Bodytext"/>
        </w:rPr>
        <w:t>(1) Serviciului specializat pentru gestionarea câinilor fara stapan al comunei Ciumeghiu va promova adopția și revendicarea câinilor și va informa populația cu privire la programul de funcționare a adapostului pentru câinii fara stapan, asigurand transparența.</w:t>
      </w:r>
    </w:p>
    <w:p>
      <w:pPr>
        <w:pStyle w:val="Bodytext11"/>
        <w:keepNext w:val="false"/>
        <w:keepLines w:val="false"/>
        <w:widowControl w:val="false"/>
        <w:numPr>
          <w:ilvl w:val="0"/>
          <w:numId w:val="11"/>
        </w:numPr>
        <w:shd w:val="clear" w:color="auto" w:fill="auto"/>
        <w:tabs>
          <w:tab w:val="clear" w:pos="720"/>
          <w:tab w:val="left" w:pos="969" w:leader="none"/>
        </w:tabs>
        <w:bidi w:val="0"/>
        <w:spacing w:lineRule="auto" w:line="240" w:before="0" w:after="0"/>
        <w:ind w:firstLine="520" w:left="0" w:right="0"/>
        <w:jc w:val="both"/>
        <w:rPr/>
      </w:pPr>
      <w:r>
        <w:rPr>
          <w:rStyle w:val="Bodytext"/>
        </w:rPr>
        <w:t>În vederea indeplinirii obligatiei de la alin.(l) Serviciul pentru gestionarea câinilor fara stapan al comunei Ciumeghiu desfașoara urmatoarele activitați:</w:t>
      </w:r>
    </w:p>
    <w:p>
      <w:pPr>
        <w:pStyle w:val="Bodytext11"/>
        <w:keepNext w:val="false"/>
        <w:keepLines w:val="false"/>
        <w:widowControl w:val="false"/>
        <w:numPr>
          <w:ilvl w:val="0"/>
          <w:numId w:val="12"/>
        </w:numPr>
        <w:shd w:val="clear" w:color="auto" w:fill="auto"/>
        <w:tabs>
          <w:tab w:val="clear" w:pos="720"/>
          <w:tab w:val="left" w:pos="854" w:leader="none"/>
        </w:tabs>
        <w:bidi w:val="0"/>
        <w:spacing w:lineRule="auto" w:line="240" w:before="0" w:after="0"/>
        <w:ind w:firstLine="520" w:left="0" w:right="0"/>
        <w:jc w:val="both"/>
        <w:rPr/>
      </w:pPr>
      <w:r>
        <w:rPr>
          <w:rStyle w:val="Bodytext"/>
        </w:rPr>
        <w:t>amenajează panouri speciale la intrarea în adapostul pentru câinii fara stapan și în spațiile pentru primirea vizitatorilor din incinta adapostului;</w:t>
      </w:r>
    </w:p>
    <w:p>
      <w:pPr>
        <w:pStyle w:val="Bodytext11"/>
        <w:keepNext w:val="false"/>
        <w:keepLines w:val="false"/>
        <w:widowControl w:val="false"/>
        <w:numPr>
          <w:ilvl w:val="0"/>
          <w:numId w:val="12"/>
        </w:numPr>
        <w:shd w:val="clear" w:color="auto" w:fill="auto"/>
        <w:tabs>
          <w:tab w:val="clear" w:pos="720"/>
          <w:tab w:val="left" w:pos="1316" w:leader="none"/>
        </w:tabs>
        <w:bidi w:val="0"/>
        <w:spacing w:lineRule="auto" w:line="240" w:before="0" w:after="0"/>
        <w:ind w:firstLine="500" w:left="0" w:right="0"/>
        <w:jc w:val="both"/>
        <w:rPr/>
      </w:pPr>
      <w:r>
        <w:rPr>
          <w:rStyle w:val="Bodytext"/>
        </w:rPr>
        <w:t>completează website-ul existent cu informațiile de interes public ale serviciului;</w:t>
      </w:r>
    </w:p>
    <w:p>
      <w:pPr>
        <w:pStyle w:val="Bodytext11"/>
        <w:keepNext w:val="false"/>
        <w:keepLines w:val="false"/>
        <w:widowControl w:val="false"/>
        <w:numPr>
          <w:ilvl w:val="0"/>
          <w:numId w:val="12"/>
        </w:numPr>
        <w:shd w:val="clear" w:color="auto" w:fill="auto"/>
        <w:tabs>
          <w:tab w:val="clear" w:pos="720"/>
          <w:tab w:val="left" w:pos="864" w:leader="none"/>
        </w:tabs>
        <w:bidi w:val="0"/>
        <w:spacing w:lineRule="auto" w:line="240" w:before="0" w:after="0"/>
        <w:ind w:firstLine="520" w:left="0" w:right="0"/>
        <w:jc w:val="both"/>
        <w:rPr/>
      </w:pPr>
      <w:r>
        <w:rPr>
          <w:rStyle w:val="Bodytext"/>
        </w:rPr>
        <w:t>organizează periodic, în funcție de structura de personal existenta, în colaborare cu asociațiile de protecție a animalelor, târguri de adopție a câinilor fara stapan al comunei Ciumeghiu.</w:t>
      </w:r>
    </w:p>
    <w:p>
      <w:pPr>
        <w:pStyle w:val="Bodytext11"/>
        <w:widowControl w:val="false"/>
        <w:numPr>
          <w:ilvl w:val="0"/>
          <w:numId w:val="0"/>
        </w:numPr>
        <w:shd w:val="clear" w:color="auto" w:fill="auto"/>
        <w:tabs>
          <w:tab w:val="clear" w:pos="720"/>
          <w:tab w:val="left" w:pos="864" w:leader="none"/>
        </w:tabs>
        <w:bidi w:val="0"/>
        <w:spacing w:lineRule="auto" w:line="240" w:before="0" w:after="0"/>
        <w:ind w:hanging="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 xml:space="preserve">Art.32. </w:t>
      </w:r>
    </w:p>
    <w:p>
      <w:pPr>
        <w:pStyle w:val="Bodytext11"/>
        <w:widowControl w:val="false"/>
        <w:shd w:val="clear" w:color="auto" w:fill="auto"/>
        <w:bidi w:val="0"/>
        <w:spacing w:lineRule="auto" w:line="240" w:before="0" w:after="0"/>
        <w:ind w:firstLine="520" w:left="0" w:right="0"/>
        <w:jc w:val="both"/>
        <w:rPr/>
      </w:pPr>
      <w:r>
        <w:rPr>
          <w:rStyle w:val="Bodytext"/>
        </w:rPr>
        <w:t>În cazul în care câinele fara stapan intrat in adapost este identificat printr-un mijloc de identificare aprobat potrivit legii, Serviciul pentru gestionarea cainilor fara stapan al comunei Ciumeghiu are urmatoarele obligații:</w:t>
      </w:r>
    </w:p>
    <w:p>
      <w:pPr>
        <w:pStyle w:val="Bodytext11"/>
        <w:keepNext w:val="false"/>
        <w:keepLines w:val="false"/>
        <w:widowControl w:val="false"/>
        <w:numPr>
          <w:ilvl w:val="0"/>
          <w:numId w:val="13"/>
        </w:numPr>
        <w:shd w:val="clear" w:color="auto" w:fill="auto"/>
        <w:tabs>
          <w:tab w:val="clear" w:pos="720"/>
          <w:tab w:val="left" w:pos="880" w:leader="none"/>
        </w:tabs>
        <w:bidi w:val="0"/>
        <w:spacing w:lineRule="auto" w:line="240" w:before="0" w:after="0"/>
        <w:ind w:hanging="340" w:left="860" w:right="0"/>
        <w:jc w:val="both"/>
        <w:rPr/>
      </w:pPr>
      <w:r>
        <w:rPr>
          <w:rStyle w:val="Bodytext"/>
        </w:rPr>
        <w:t>să stabilească identitatea proprietarului, pe baza datelor de identificare ale câinelui din Registrul de evidență a câinilor cu stapan;</w:t>
      </w:r>
    </w:p>
    <w:p>
      <w:pPr>
        <w:pStyle w:val="Bodytext11"/>
        <w:keepNext w:val="false"/>
        <w:keepLines w:val="false"/>
        <w:widowControl w:val="false"/>
        <w:numPr>
          <w:ilvl w:val="0"/>
          <w:numId w:val="13"/>
        </w:numPr>
        <w:shd w:val="clear" w:color="auto" w:fill="auto"/>
        <w:tabs>
          <w:tab w:val="clear" w:pos="720"/>
          <w:tab w:val="left" w:pos="899" w:leader="none"/>
        </w:tabs>
        <w:bidi w:val="0"/>
        <w:spacing w:lineRule="auto" w:line="240" w:before="0" w:after="0"/>
        <w:ind w:hanging="340" w:left="860" w:right="0"/>
        <w:jc w:val="both"/>
        <w:rPr/>
      </w:pPr>
      <w:r>
        <w:rPr>
          <w:rStyle w:val="Bodytext"/>
        </w:rPr>
        <w:t>să notifice proprietarul câinelui, prin telefon, e-mail sau prin alte mijloace în baza datelor înregistrate în Registrul de evidență a câinilor cu stapan.</w:t>
      </w:r>
    </w:p>
    <w:p>
      <w:pPr>
        <w:pStyle w:val="Bodytext11"/>
        <w:widowControl w:val="false"/>
        <w:numPr>
          <w:ilvl w:val="0"/>
          <w:numId w:val="0"/>
        </w:numPr>
        <w:shd w:val="clear" w:color="auto" w:fill="auto"/>
        <w:tabs>
          <w:tab w:val="clear" w:pos="720"/>
          <w:tab w:val="left" w:pos="899" w:leader="none"/>
        </w:tabs>
        <w:bidi w:val="0"/>
        <w:spacing w:lineRule="auto" w:line="240" w:before="0" w:after="0"/>
        <w:ind w:hanging="0" w:left="86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Art.33.</w:t>
      </w:r>
      <w:r>
        <w:rPr>
          <w:rStyle w:val="Bodytext"/>
        </w:rPr>
        <w:t xml:space="preserve"> </w:t>
      </w:r>
    </w:p>
    <w:p>
      <w:pPr>
        <w:pStyle w:val="Bodytext11"/>
        <w:widowControl w:val="false"/>
        <w:shd w:val="clear" w:color="auto" w:fill="auto"/>
        <w:bidi w:val="0"/>
        <w:spacing w:lineRule="auto" w:line="240" w:before="0" w:after="0"/>
        <w:ind w:firstLine="520" w:left="0" w:right="0"/>
        <w:jc w:val="both"/>
        <w:rPr/>
      </w:pPr>
      <w:r>
        <w:rPr>
          <w:rStyle w:val="Bodytext"/>
        </w:rPr>
        <w:t>Proprietarii care constata dispariția câinelui sau care sunt anunțați de reprezentanții Serviciului pentru gestionarea câinilor fara stapan al comunei, ca animalul se afla in custodia lor, au obligația sa se prezinte la adapost, să revendice și să preia câinii pe care ii dețin, în termen de maxim 7 zile de la data anunțului.</w:t>
      </w:r>
    </w:p>
    <w:p>
      <w:pPr>
        <w:pStyle w:val="Bodytext11"/>
        <w:widowControl w:val="false"/>
        <w:shd w:val="clear" w:color="auto" w:fill="auto"/>
        <w:bidi w:val="0"/>
        <w:spacing w:lineRule="auto" w:line="240" w:before="0" w:after="0"/>
        <w:ind w:firstLine="520" w:left="0" w:right="0"/>
        <w:jc w:val="both"/>
        <w:rPr>
          <w:rStyle w:val="Bodytext"/>
        </w:rPr>
      </w:pPr>
      <w:r>
        <w:rPr/>
      </w:r>
    </w:p>
    <w:p>
      <w:pPr>
        <w:pStyle w:val="Bodytext11"/>
        <w:keepNext w:val="false"/>
        <w:keepLines w:val="false"/>
        <w:widowControl w:val="false"/>
        <w:shd w:val="clear" w:color="auto" w:fill="auto"/>
        <w:bidi w:val="0"/>
        <w:spacing w:lineRule="auto" w:line="240" w:before="0" w:after="15"/>
        <w:ind w:firstLine="520" w:left="0" w:right="0"/>
        <w:jc w:val="both"/>
        <w:rPr/>
      </w:pPr>
      <w:r>
        <w:rPr>
          <w:rStyle w:val="Bodytext"/>
          <w:b/>
          <w:bCs/>
        </w:rPr>
        <w:t>Art.34.</w:t>
      </w:r>
      <w:r>
        <w:rPr>
          <w:rStyle w:val="Bodytext"/>
        </w:rPr>
        <w:t xml:space="preserve"> </w:t>
      </w:r>
    </w:p>
    <w:p>
      <w:pPr>
        <w:pStyle w:val="Bodytext11"/>
        <w:widowControl w:val="false"/>
        <w:shd w:val="clear" w:color="auto" w:fill="auto"/>
        <w:bidi w:val="0"/>
        <w:spacing w:lineRule="auto" w:line="240" w:before="0" w:after="15"/>
        <w:ind w:firstLine="520" w:left="0" w:right="0"/>
        <w:jc w:val="both"/>
        <w:rPr/>
      </w:pPr>
      <w:r>
        <w:rPr>
          <w:rStyle w:val="Bodytext"/>
        </w:rPr>
        <w:t>In vederea recuperarii câinilor revendicați, proprietarii vor achita contravaloarea sumelor cheltuite pe perioada staționarii acestora in adapost, în cuantumul stabilit prin hotararea Consiliului Local al comunei Ciumeghiu. Achitarea sumelor de catre deținatori se va face înainte de recuperarea câinelui revendicat din adapost.</w:t>
      </w:r>
    </w:p>
    <w:p>
      <w:pPr>
        <w:pStyle w:val="Heading11"/>
        <w:widowControl w:val="false"/>
        <w:shd w:val="clear" w:color="auto" w:fill="auto"/>
        <w:bidi w:val="0"/>
        <w:spacing w:lineRule="auto" w:line="240" w:before="0" w:after="300"/>
        <w:ind w:hanging="0" w:left="0" w:right="0"/>
        <w:jc w:val="both"/>
        <w:rPr>
          <w:rStyle w:val="Heading1"/>
          <w:b/>
          <w:bCs/>
        </w:rPr>
      </w:pPr>
      <w:r>
        <w:rPr/>
      </w:r>
    </w:p>
    <w:p>
      <w:pPr>
        <w:pStyle w:val="Heading11"/>
        <w:widowControl w:val="false"/>
        <w:shd w:val="clear" w:color="auto" w:fill="auto"/>
        <w:bidi w:val="0"/>
        <w:spacing w:lineRule="auto" w:line="240" w:before="0" w:after="300"/>
        <w:ind w:hanging="0" w:left="0" w:right="0"/>
        <w:jc w:val="both"/>
        <w:rPr/>
      </w:pPr>
      <w:r>
        <w:rPr>
          <w:rStyle w:val="Heading1"/>
          <w:b/>
          <w:bCs/>
        </w:rPr>
        <w:tab/>
      </w:r>
      <w:bookmarkStart w:id="6" w:name="bookmark12"/>
      <w:r>
        <w:rPr>
          <w:rStyle w:val="Heading1"/>
          <w:b/>
          <w:bCs/>
        </w:rPr>
        <w:t xml:space="preserve">CAPITOLUL VI - REVENDICAREA </w:t>
      </w:r>
      <w:r>
        <w:rPr>
          <w:rStyle w:val="Heading1"/>
          <w:b/>
          <w:bCs/>
        </w:rPr>
        <w:t>Ș</w:t>
      </w:r>
      <w:r>
        <w:rPr>
          <w:rStyle w:val="Heading1"/>
          <w:b/>
          <w:bCs/>
        </w:rPr>
        <w:t>I ADOP</w:t>
      </w:r>
      <w:r>
        <w:rPr>
          <w:rStyle w:val="Heading1"/>
          <w:b/>
          <w:bCs/>
        </w:rPr>
        <w:t>Ț</w:t>
      </w:r>
      <w:r>
        <w:rPr>
          <w:rStyle w:val="Heading1"/>
          <w:b/>
          <w:bCs/>
        </w:rPr>
        <w:t>IA</w:t>
      </w:r>
      <w:bookmarkEnd w:id="6"/>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Art.35.</w:t>
      </w:r>
    </w:p>
    <w:p>
      <w:pPr>
        <w:pStyle w:val="Bodytext11"/>
        <w:widowControl w:val="false"/>
        <w:shd w:val="clear" w:color="auto" w:fill="auto"/>
        <w:bidi w:val="0"/>
        <w:spacing w:lineRule="auto" w:line="240" w:before="0" w:after="0"/>
        <w:ind w:firstLine="520" w:left="0" w:right="0"/>
        <w:jc w:val="both"/>
        <w:rPr/>
      </w:pPr>
      <w:r>
        <w:rPr>
          <w:rStyle w:val="Bodytext"/>
        </w:rPr>
        <w:t xml:space="preserve"> </w:t>
      </w:r>
      <w:r>
        <w:rPr>
          <w:rStyle w:val="Bodytext"/>
        </w:rPr>
        <w:t>În termen de 14 zile lucratoare câinii capturați și înregistrați in evidențele adapostului pot fi revendicați sau adoptați după cum urmează :</w:t>
      </w:r>
    </w:p>
    <w:p>
      <w:pPr>
        <w:pStyle w:val="Bodytext11"/>
        <w:keepNext w:val="false"/>
        <w:keepLines w:val="false"/>
        <w:widowControl w:val="false"/>
        <w:numPr>
          <w:ilvl w:val="0"/>
          <w:numId w:val="14"/>
        </w:numPr>
        <w:shd w:val="clear" w:color="auto" w:fill="auto"/>
        <w:tabs>
          <w:tab w:val="clear" w:pos="720"/>
          <w:tab w:val="left" w:pos="864" w:leader="none"/>
        </w:tabs>
        <w:bidi w:val="0"/>
        <w:spacing w:lineRule="auto" w:line="240" w:before="0" w:after="0"/>
        <w:ind w:firstLine="520" w:left="0" w:right="0"/>
        <w:jc w:val="both"/>
        <w:rPr/>
      </w:pPr>
      <w:r>
        <w:rPr>
          <w:rStyle w:val="Bodytext"/>
        </w:rPr>
        <w:t>în primele 7 zile lucratoare de la data înregistrarii in evidențele adapostului, câinii pot fi revendicați de către proprietari;</w:t>
      </w:r>
    </w:p>
    <w:p>
      <w:pPr>
        <w:pStyle w:val="Bodytext11"/>
        <w:keepNext w:val="false"/>
        <w:keepLines w:val="false"/>
        <w:widowControl w:val="false"/>
        <w:numPr>
          <w:ilvl w:val="0"/>
          <w:numId w:val="14"/>
        </w:numPr>
        <w:shd w:val="clear" w:color="auto" w:fill="auto"/>
        <w:tabs>
          <w:tab w:val="clear" w:pos="720"/>
          <w:tab w:val="left" w:pos="869" w:leader="none"/>
        </w:tabs>
        <w:bidi w:val="0"/>
        <w:spacing w:lineRule="auto" w:line="240" w:before="0" w:after="0"/>
        <w:ind w:firstLine="520" w:left="0" w:right="0"/>
        <w:jc w:val="both"/>
        <w:rPr/>
      </w:pPr>
      <w:r>
        <w:rPr>
          <w:rStyle w:val="Bodytext"/>
        </w:rPr>
        <w:t>dupa expirarea termenului prevazut la lit. a) și până la expirarea termenului de 14 zile lucratoare, câinii pot fi revendicați sau adoptați de catre persoane fizice sau juridice, din țară sau din străinatate, în condițiile prezentului regulament;</w:t>
      </w:r>
    </w:p>
    <w:p>
      <w:pPr>
        <w:pStyle w:val="Bodytext11"/>
        <w:keepNext w:val="false"/>
        <w:keepLines w:val="false"/>
        <w:widowControl w:val="false"/>
        <w:numPr>
          <w:ilvl w:val="0"/>
          <w:numId w:val="14"/>
        </w:numPr>
        <w:shd w:val="clear" w:color="auto" w:fill="auto"/>
        <w:tabs>
          <w:tab w:val="clear" w:pos="720"/>
          <w:tab w:val="left" w:pos="854" w:leader="none"/>
          <w:tab w:val="left" w:pos="4485" w:leader="none"/>
        </w:tabs>
        <w:bidi w:val="0"/>
        <w:spacing w:lineRule="auto" w:line="240" w:before="0" w:after="300"/>
        <w:ind w:firstLine="520" w:left="0" w:right="0"/>
        <w:jc w:val="both"/>
        <w:rPr/>
      </w:pPr>
      <w:r>
        <w:rPr>
          <w:rStyle w:val="Bodytext"/>
        </w:rPr>
        <w:t>încredințarea câinilor spre revendicare și adopție se face numai dupa ce aceștia au fost consultați de catre medicul veterinar de libera practică, deparazitați, vaccinați antirabic, sterilizați și identificați prin microcipare;</w:t>
      </w:r>
    </w:p>
    <w:p>
      <w:pPr>
        <w:pStyle w:val="Bodytext11"/>
        <w:keepNext w:val="false"/>
        <w:keepLines w:val="false"/>
        <w:widowControl w:val="false"/>
        <w:numPr>
          <w:ilvl w:val="0"/>
          <w:numId w:val="14"/>
        </w:numPr>
        <w:shd w:val="clear" w:color="auto" w:fill="auto"/>
        <w:tabs>
          <w:tab w:val="clear" w:pos="720"/>
          <w:tab w:val="left" w:pos="881" w:leader="none"/>
          <w:tab w:val="left" w:pos="4485" w:leader="none"/>
        </w:tabs>
        <w:bidi w:val="0"/>
        <w:spacing w:lineRule="auto" w:line="240" w:before="0" w:after="0"/>
        <w:ind w:firstLine="500" w:left="0" w:right="0"/>
        <w:jc w:val="both"/>
        <w:rPr/>
      </w:pPr>
      <w:r>
        <w:rPr>
          <w:rStyle w:val="Bodytext"/>
        </w:rPr>
        <w:t>revendicarea și adopția câinilor din adapost de catre solicitanți se fac pe baza declarapției-angajament și a declarației pe proprie răspundere din care sa rezulte condițiile corespunzatoare de creștere și adăpostire a câinilor, prezentarea de catre adoptator a acordului asociațiilor de proprietari sau, dupa caz, a vecinilor, în cazul adoptarii a mai mult de 2 câini;</w:t>
      </w:r>
    </w:p>
    <w:p>
      <w:pPr>
        <w:pStyle w:val="Bodytext11"/>
        <w:widowControl w:val="false"/>
        <w:numPr>
          <w:ilvl w:val="0"/>
          <w:numId w:val="0"/>
        </w:numPr>
        <w:shd w:val="clear" w:color="auto" w:fill="auto"/>
        <w:tabs>
          <w:tab w:val="clear" w:pos="720"/>
          <w:tab w:val="left" w:pos="881" w:leader="none"/>
        </w:tabs>
        <w:bidi w:val="0"/>
        <w:spacing w:lineRule="auto" w:line="240" w:before="0" w:after="0"/>
        <w:ind w:hanging="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Art36.</w:t>
      </w:r>
    </w:p>
    <w:p>
      <w:pPr>
        <w:pStyle w:val="Bodytext11"/>
        <w:widowControl w:val="false"/>
        <w:shd w:val="clear" w:color="auto" w:fill="auto"/>
        <w:bidi w:val="0"/>
        <w:spacing w:lineRule="auto" w:line="240" w:before="0" w:after="0"/>
        <w:ind w:firstLine="500" w:left="0" w:right="0"/>
        <w:jc w:val="both"/>
        <w:rPr/>
      </w:pPr>
      <w:r>
        <w:rPr>
          <w:rStyle w:val="Bodytext"/>
        </w:rPr>
        <w:t xml:space="preserve"> </w:t>
      </w:r>
      <w:r>
        <w:rPr>
          <w:rStyle w:val="Bodytext"/>
        </w:rPr>
        <w:t>(1) Câinii fara stapan din adapost pot fi revendicați pe toata perioada de staționare în adăpost, în intervalul orar stabilit pentru accesul publicului. În perioada acelor 14 zile lucratoare de staționare a câinelui fara stapan în adapost, proprietarul care revendică are prioritate in fața persoanei care intenționează să adopte același câine, chiar și în cazul în care cererea de adopție este anterioară cererii de revendicare.</w:t>
      </w:r>
    </w:p>
    <w:p>
      <w:pPr>
        <w:pStyle w:val="Bodytext11"/>
        <w:keepNext w:val="false"/>
        <w:keepLines w:val="false"/>
        <w:widowControl w:val="false"/>
        <w:numPr>
          <w:ilvl w:val="0"/>
          <w:numId w:val="15"/>
        </w:numPr>
        <w:shd w:val="clear" w:color="auto" w:fill="auto"/>
        <w:tabs>
          <w:tab w:val="clear" w:pos="720"/>
          <w:tab w:val="left" w:pos="970" w:leader="none"/>
        </w:tabs>
        <w:bidi w:val="0"/>
        <w:spacing w:lineRule="auto" w:line="240" w:before="0" w:after="0"/>
        <w:ind w:firstLine="500" w:left="0" w:right="0"/>
        <w:jc w:val="both"/>
        <w:rPr/>
      </w:pPr>
      <w:r>
        <w:rPr>
          <w:rStyle w:val="Bodytext"/>
        </w:rPr>
        <w:t>Dupa expirarea primelor 7 zile lucratoare de staționare a câinelui în adapost, în cazul în care câinele nerevendicat a fost deja adoptat, proprietarul are dreptul sa recupereze câinele de la adoptator, daca dovedește ca a fost în imposibilitate de a introduce cererea de revendicare în primele 7 zile lucratoare.</w:t>
      </w:r>
    </w:p>
    <w:p>
      <w:pPr>
        <w:pStyle w:val="Bodytext11"/>
        <w:widowControl w:val="false"/>
        <w:numPr>
          <w:ilvl w:val="0"/>
          <w:numId w:val="0"/>
        </w:numPr>
        <w:shd w:val="clear" w:color="auto" w:fill="auto"/>
        <w:tabs>
          <w:tab w:val="clear" w:pos="720"/>
          <w:tab w:val="left" w:pos="970" w:leader="none"/>
        </w:tabs>
        <w:bidi w:val="0"/>
        <w:spacing w:lineRule="auto" w:line="240" w:before="0" w:after="0"/>
        <w:ind w:hanging="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Art.37.</w:t>
      </w:r>
      <w:r>
        <w:rPr>
          <w:rStyle w:val="Bodytext"/>
        </w:rPr>
        <w:t xml:space="preserve"> </w:t>
      </w:r>
    </w:p>
    <w:p>
      <w:pPr>
        <w:pStyle w:val="Bodytext11"/>
        <w:widowControl w:val="false"/>
        <w:shd w:val="clear" w:color="auto" w:fill="auto"/>
        <w:bidi w:val="0"/>
        <w:spacing w:lineRule="auto" w:line="240" w:before="0" w:after="0"/>
        <w:ind w:firstLine="500" w:left="0" w:right="0"/>
        <w:jc w:val="both"/>
        <w:rPr/>
      </w:pPr>
      <w:r>
        <w:rPr>
          <w:rStyle w:val="Bodytext"/>
        </w:rPr>
        <w:t>Adopția câinilor se face gratuit, pe baza declarației - angajament conform normelor legale în materie. Cererile de adopție se adreseaza operatorului Serviciului pentru gestionarea câinilor fara stapan al comunei Ciumeghiu și se pot introduce imediat ce câinele a fost cazat în adapost, iar preluarea cainelui de catre adoptator se poate face începand cu a 8- a zi lucratoare din momentul cazarii câinelui în adapost, daca acesta nu a fost revendicat.</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Art.38.</w:t>
      </w:r>
      <w:r>
        <w:rPr>
          <w:rStyle w:val="Bodytext"/>
        </w:rPr>
        <w:t xml:space="preserve"> </w:t>
      </w:r>
    </w:p>
    <w:p>
      <w:pPr>
        <w:pStyle w:val="Bodytext11"/>
        <w:widowControl w:val="false"/>
        <w:shd w:val="clear" w:color="auto" w:fill="auto"/>
        <w:bidi w:val="0"/>
        <w:spacing w:lineRule="auto" w:line="240" w:before="0" w:after="0"/>
        <w:ind w:firstLine="500" w:left="0" w:right="0"/>
        <w:jc w:val="both"/>
        <w:rPr/>
      </w:pPr>
      <w:r>
        <w:rPr>
          <w:rStyle w:val="Bodytext"/>
        </w:rPr>
        <w:t>Adopția câinilor din adapost se face cu respectarea cumulativa a urmatoarelor condiții:</w:t>
      </w:r>
    </w:p>
    <w:p>
      <w:pPr>
        <w:pStyle w:val="Bodytext11"/>
        <w:keepNext w:val="false"/>
        <w:keepLines w:val="false"/>
        <w:widowControl w:val="false"/>
        <w:numPr>
          <w:ilvl w:val="0"/>
          <w:numId w:val="16"/>
        </w:numPr>
        <w:shd w:val="clear" w:color="auto" w:fill="auto"/>
        <w:tabs>
          <w:tab w:val="clear" w:pos="720"/>
          <w:tab w:val="left" w:pos="881" w:leader="none"/>
        </w:tabs>
        <w:bidi w:val="0"/>
        <w:spacing w:lineRule="auto" w:line="240" w:before="0" w:after="0"/>
        <w:ind w:hanging="360" w:left="860" w:right="0"/>
        <w:jc w:val="both"/>
        <w:rPr/>
      </w:pPr>
      <w:r>
        <w:rPr>
          <w:rStyle w:val="Bodytext"/>
        </w:rPr>
        <w:t>prezentarea de catre adoptator a dovezii spațiului din care să rezulte condițiile corespunzatoare de creștere și adăpostirea câinilor;</w:t>
      </w:r>
    </w:p>
    <w:p>
      <w:pPr>
        <w:pStyle w:val="Bodytext11"/>
        <w:keepNext w:val="false"/>
        <w:keepLines w:val="false"/>
        <w:widowControl w:val="false"/>
        <w:numPr>
          <w:ilvl w:val="0"/>
          <w:numId w:val="16"/>
        </w:numPr>
        <w:shd w:val="clear" w:color="auto" w:fill="auto"/>
        <w:tabs>
          <w:tab w:val="clear" w:pos="720"/>
          <w:tab w:val="left" w:pos="881" w:leader="none"/>
        </w:tabs>
        <w:bidi w:val="0"/>
        <w:spacing w:lineRule="auto" w:line="240" w:before="0" w:after="0"/>
        <w:ind w:hanging="360" w:left="860" w:right="0"/>
        <w:jc w:val="both"/>
        <w:rPr/>
      </w:pPr>
      <w:r>
        <w:rPr>
          <w:rStyle w:val="Bodytext"/>
        </w:rPr>
        <w:t>prezentarea de catre adoptator a dovezii resurselor materiale pentru creșterea și întretinerea câinilor;</w:t>
      </w:r>
    </w:p>
    <w:p>
      <w:pPr>
        <w:pStyle w:val="Bodytext11"/>
        <w:keepNext w:val="false"/>
        <w:keepLines w:val="false"/>
        <w:widowControl w:val="false"/>
        <w:numPr>
          <w:ilvl w:val="0"/>
          <w:numId w:val="16"/>
        </w:numPr>
        <w:shd w:val="clear" w:color="auto" w:fill="auto"/>
        <w:tabs>
          <w:tab w:val="clear" w:pos="720"/>
          <w:tab w:val="left" w:pos="881" w:leader="none"/>
        </w:tabs>
        <w:bidi w:val="0"/>
        <w:spacing w:lineRule="auto" w:line="240" w:before="0" w:after="0"/>
        <w:ind w:hanging="360" w:left="860" w:right="0"/>
        <w:jc w:val="both"/>
        <w:rPr/>
      </w:pPr>
      <w:r>
        <w:rPr>
          <w:rStyle w:val="Bodytext"/>
        </w:rPr>
        <w:t>prezentarea de catre adoptator a acordului asociațiilor de proprietari sau, dupa caz, a vecinilor, in cazul adoptarii a mai mult de 2 câini;</w:t>
      </w:r>
    </w:p>
    <w:p>
      <w:pPr>
        <w:pStyle w:val="Bodytext11"/>
        <w:keepNext w:val="false"/>
        <w:keepLines w:val="false"/>
        <w:widowControl w:val="false"/>
        <w:numPr>
          <w:ilvl w:val="0"/>
          <w:numId w:val="16"/>
        </w:numPr>
        <w:shd w:val="clear" w:color="auto" w:fill="auto"/>
        <w:tabs>
          <w:tab w:val="clear" w:pos="720"/>
          <w:tab w:val="left" w:pos="881" w:leader="none"/>
        </w:tabs>
        <w:bidi w:val="0"/>
        <w:spacing w:lineRule="auto" w:line="240" w:before="0" w:after="0"/>
        <w:ind w:hanging="360" w:left="860" w:right="0"/>
        <w:jc w:val="both"/>
        <w:rPr/>
      </w:pPr>
      <w:r>
        <w:rPr>
          <w:rStyle w:val="Bodytext"/>
        </w:rPr>
        <w:t>inregistrarea, imediat dupa adopție, a câinilor in Registrul de evidență a câinilor cu stăpân.</w:t>
      </w:r>
    </w:p>
    <w:p>
      <w:pPr>
        <w:pStyle w:val="Bodytext11"/>
        <w:widowControl w:val="false"/>
        <w:numPr>
          <w:ilvl w:val="0"/>
          <w:numId w:val="0"/>
        </w:numPr>
        <w:shd w:val="clear" w:color="auto" w:fill="auto"/>
        <w:tabs>
          <w:tab w:val="clear" w:pos="720"/>
          <w:tab w:val="left" w:pos="881" w:leader="none"/>
        </w:tabs>
        <w:bidi w:val="0"/>
        <w:spacing w:lineRule="auto" w:line="240" w:before="0" w:after="0"/>
        <w:ind w:hanging="0" w:left="86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Art.39.</w:t>
      </w:r>
    </w:p>
    <w:p>
      <w:pPr>
        <w:pStyle w:val="Bodytext11"/>
        <w:widowControl w:val="false"/>
        <w:shd w:val="clear" w:color="auto" w:fill="auto"/>
        <w:bidi w:val="0"/>
        <w:spacing w:lineRule="auto" w:line="240" w:before="0" w:after="0"/>
        <w:ind w:firstLine="500" w:left="0" w:right="0"/>
        <w:jc w:val="both"/>
        <w:rPr/>
      </w:pPr>
      <w:r>
        <w:rPr>
          <w:rStyle w:val="Bodytext"/>
        </w:rPr>
        <w:t>(l) Persoana care adoptă mai mult de 2 câini și îi adapostește într-un bloc de locuințe, care aparține unei asociații de proprietari, trebuie sa prezinte la momentul depunerii cererii de adopție, acordul asociației de proprietari.</w:t>
      </w:r>
    </w:p>
    <w:p>
      <w:pPr>
        <w:pStyle w:val="Bodytext11"/>
        <w:keepNext w:val="false"/>
        <w:keepLines w:val="false"/>
        <w:widowControl w:val="false"/>
        <w:numPr>
          <w:ilvl w:val="0"/>
          <w:numId w:val="17"/>
        </w:numPr>
        <w:shd w:val="clear" w:color="auto" w:fill="auto"/>
        <w:tabs>
          <w:tab w:val="clear" w:pos="720"/>
          <w:tab w:val="left" w:pos="961" w:leader="none"/>
        </w:tabs>
        <w:bidi w:val="0"/>
        <w:spacing w:lineRule="auto" w:line="240" w:before="0" w:after="0"/>
        <w:ind w:firstLine="500" w:left="0" w:right="0"/>
        <w:jc w:val="both"/>
        <w:rPr/>
      </w:pPr>
      <w:r>
        <w:rPr>
          <w:rStyle w:val="Bodytext"/>
        </w:rPr>
        <w:t>în cazul în care persoana care adopta mai mult de 2 câini și îi adapostește într-un imobil, altul decat cel prevazut la alin.l, în care sunt mai multe apartamente/locuințe, aceasta trebuie sa prezinte în momentul depunerii cererii de adopție și acordul vecinilor.</w:t>
      </w:r>
    </w:p>
    <w:p>
      <w:pPr>
        <w:pStyle w:val="Bodytext11"/>
        <w:keepNext w:val="false"/>
        <w:keepLines w:val="false"/>
        <w:widowControl w:val="false"/>
        <w:numPr>
          <w:ilvl w:val="0"/>
          <w:numId w:val="17"/>
        </w:numPr>
        <w:shd w:val="clear" w:color="auto" w:fill="auto"/>
        <w:tabs>
          <w:tab w:val="clear" w:pos="720"/>
          <w:tab w:val="left" w:pos="966" w:leader="none"/>
        </w:tabs>
        <w:bidi w:val="0"/>
        <w:spacing w:lineRule="auto" w:line="240" w:before="0" w:after="0"/>
        <w:ind w:firstLine="500" w:left="0" w:right="0"/>
        <w:jc w:val="both"/>
        <w:rPr/>
      </w:pPr>
      <w:r>
        <w:rPr>
          <w:rStyle w:val="Bodytext"/>
        </w:rPr>
        <w:t>în cazul în care âainele adoptat va fi ținut într-un spațiu deschis aflat pe proprietate privata, adoptatorul trebuie sa faca dovada proprietații sau posesiei unei suprafefe de teren care sa permita amplasarea unor padocuri sau a unor cuști, cu respectarea prevederilor art. 6 alin. (4) și alin. (6) din Normele metodologice de aplicare a Legii nr. 205/2004 privind protecția animalelor, aprobate prin Ordinul președintelui Autoritații Naționale Sanitare Veterinare și pentru Siguranța Alimentelor și al ministrului intenelor și reformei administrative nr.31/2008;</w:t>
      </w:r>
    </w:p>
    <w:p>
      <w:pPr>
        <w:pStyle w:val="Bodytext11"/>
        <w:keepNext w:val="false"/>
        <w:keepLines w:val="false"/>
        <w:widowControl w:val="false"/>
        <w:numPr>
          <w:ilvl w:val="0"/>
          <w:numId w:val="17"/>
        </w:numPr>
        <w:shd w:val="clear" w:color="auto" w:fill="auto"/>
        <w:tabs>
          <w:tab w:val="clear" w:pos="720"/>
          <w:tab w:val="left" w:pos="1422" w:leader="none"/>
        </w:tabs>
        <w:bidi w:val="0"/>
        <w:spacing w:lineRule="auto" w:line="240" w:before="0" w:after="0"/>
        <w:ind w:firstLine="500" w:left="0" w:right="0"/>
        <w:jc w:val="both"/>
        <w:rPr/>
      </w:pPr>
      <w:r>
        <w:rPr>
          <w:rStyle w:val="Bodytext"/>
        </w:rPr>
        <w:t>în cazul in care câinele adoptat va fi adapostit în locuința adoptatorului, acesta trebuie sa faca dovada existenței unei suprafețe locative de minimum 2,5 metri patrați pentru fiecare câine adoptat.</w:t>
      </w:r>
    </w:p>
    <w:p>
      <w:pPr>
        <w:pStyle w:val="Bodytext11"/>
        <w:keepNext w:val="false"/>
        <w:keepLines w:val="false"/>
        <w:widowControl w:val="false"/>
        <w:shd w:val="clear" w:color="auto" w:fill="auto"/>
        <w:bidi w:val="0"/>
        <w:spacing w:lineRule="auto" w:line="240" w:before="0" w:after="320"/>
        <w:ind w:firstLine="520" w:left="0" w:right="0"/>
        <w:jc w:val="both"/>
        <w:rPr>
          <w:rStyle w:val="Bodytext"/>
          <w:b/>
          <w:bCs/>
        </w:rPr>
      </w:pPr>
      <w:r>
        <w:rPr>
          <w:b/>
          <w:bCs/>
        </w:rPr>
      </w:r>
    </w:p>
    <w:p>
      <w:pPr>
        <w:pStyle w:val="Bodytext11"/>
        <w:widowControl w:val="false"/>
        <w:shd w:val="clear" w:color="auto" w:fill="auto"/>
        <w:bidi w:val="0"/>
        <w:spacing w:lineRule="auto" w:line="240" w:before="0" w:after="320"/>
        <w:ind w:firstLine="520" w:left="0" w:right="0"/>
        <w:jc w:val="both"/>
        <w:rPr/>
      </w:pPr>
      <w:r>
        <w:rPr>
          <w:rStyle w:val="Bodytext"/>
          <w:b/>
          <w:bCs/>
        </w:rPr>
        <w:t xml:space="preserve">Art.40. </w:t>
      </w:r>
    </w:p>
    <w:p>
      <w:pPr>
        <w:pStyle w:val="Bodytext11"/>
        <w:widowControl w:val="false"/>
        <w:shd w:val="clear" w:color="auto" w:fill="auto"/>
        <w:bidi w:val="0"/>
        <w:spacing w:lineRule="auto" w:line="240" w:before="0" w:after="320"/>
        <w:ind w:firstLine="520" w:left="0" w:right="0"/>
        <w:jc w:val="both"/>
        <w:rPr/>
      </w:pPr>
      <w:r>
        <w:rPr>
          <w:rStyle w:val="Bodytext"/>
        </w:rPr>
        <w:t>Asociațiile și fundațiile pentru protecția animalelor care dețin adaposturi, precum și persoanele fizice și/sau juridice cu sediul sau domiciliul în străinătate, care intenționează să adapostească animalele adoptate din adapostul pentru câini fara stapan, în afara țarii, sunt exceptate de la obligația prezentarii acordului vecinilor.</w:t>
      </w:r>
    </w:p>
    <w:p>
      <w:pPr>
        <w:pStyle w:val="Heading11"/>
        <w:keepNext w:val="true"/>
        <w:keepLines/>
        <w:widowControl w:val="false"/>
        <w:shd w:val="clear" w:color="auto" w:fill="auto"/>
        <w:bidi w:val="0"/>
        <w:spacing w:lineRule="auto" w:line="240" w:before="0" w:after="320"/>
        <w:ind w:firstLine="520" w:left="0" w:right="0"/>
        <w:jc w:val="both"/>
        <w:rPr/>
      </w:pPr>
      <w:r>
        <w:rPr>
          <w:rStyle w:val="Heading1"/>
          <w:b/>
          <w:bCs/>
        </w:rPr>
        <w:t xml:space="preserve">CAPITOLUL VII </w:t>
      </w:r>
    </w:p>
    <w:p>
      <w:pPr>
        <w:pStyle w:val="Heading11"/>
        <w:widowControl w:val="false"/>
        <w:shd w:val="clear" w:color="auto" w:fill="auto"/>
        <w:bidi w:val="0"/>
        <w:spacing w:lineRule="auto" w:line="240" w:before="0" w:after="320"/>
        <w:ind w:firstLine="520" w:left="0" w:right="0"/>
        <w:jc w:val="both"/>
        <w:rPr/>
      </w:pPr>
      <w:bookmarkStart w:id="7" w:name="bookmark14"/>
      <w:r>
        <w:rPr>
          <w:rStyle w:val="Heading1"/>
          <w:b/>
          <w:bCs/>
        </w:rPr>
        <w:t>ADOPTȚIA LA DISTANȚĂ A CÂINILOR FĂRĂ STĂPÂN CAZAȚI ÎN ADĂPOST</w:t>
      </w:r>
      <w:bookmarkEnd w:id="7"/>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Art.41.</w:t>
      </w:r>
    </w:p>
    <w:p>
      <w:pPr>
        <w:pStyle w:val="Bodytext11"/>
        <w:widowControl w:val="false"/>
        <w:shd w:val="clear" w:color="auto" w:fill="auto"/>
        <w:bidi w:val="0"/>
        <w:spacing w:lineRule="auto" w:line="240" w:before="0" w:after="0"/>
        <w:ind w:firstLine="520" w:left="0" w:right="0"/>
        <w:jc w:val="both"/>
        <w:rPr/>
      </w:pPr>
      <w:r>
        <w:rPr>
          <w:rStyle w:val="Bodytext"/>
        </w:rPr>
        <w:t>(l) Incepand cu a 8-a zi de staționare a câinilor fara stapan în adapost, aceștia pot fi adoptați la distanță de către persoane fizice și/sau juridice din țară și din străinătate.</w:t>
      </w:r>
    </w:p>
    <w:p>
      <w:pPr>
        <w:pStyle w:val="Bodytext11"/>
        <w:keepNext w:val="false"/>
        <w:keepLines w:val="false"/>
        <w:widowControl w:val="false"/>
        <w:numPr>
          <w:ilvl w:val="0"/>
          <w:numId w:val="18"/>
        </w:numPr>
        <w:shd w:val="clear" w:color="auto" w:fill="auto"/>
        <w:tabs>
          <w:tab w:val="clear" w:pos="720"/>
          <w:tab w:val="left" w:pos="961" w:leader="none"/>
        </w:tabs>
        <w:bidi w:val="0"/>
        <w:spacing w:lineRule="auto" w:line="240" w:before="0" w:after="0"/>
        <w:ind w:firstLine="520" w:left="0" w:right="0"/>
        <w:jc w:val="both"/>
        <w:rPr/>
      </w:pPr>
      <w:r>
        <w:rPr>
          <w:rStyle w:val="Bodytext"/>
        </w:rPr>
        <w:t>Adopția la distanță se realizează prin completarea unei declarații-angajament conform normelor legale in vigoare.</w:t>
      </w:r>
    </w:p>
    <w:p>
      <w:pPr>
        <w:pStyle w:val="Bodytext11"/>
        <w:keepNext w:val="false"/>
        <w:keepLines w:val="false"/>
        <w:widowControl w:val="false"/>
        <w:numPr>
          <w:ilvl w:val="0"/>
          <w:numId w:val="18"/>
        </w:numPr>
        <w:shd w:val="clear" w:color="auto" w:fill="auto"/>
        <w:tabs>
          <w:tab w:val="clear" w:pos="720"/>
          <w:tab w:val="left" w:pos="956" w:leader="none"/>
        </w:tabs>
        <w:bidi w:val="0"/>
        <w:spacing w:lineRule="auto" w:line="240" w:before="0" w:after="0"/>
        <w:ind w:firstLine="520" w:left="0" w:right="0"/>
        <w:jc w:val="both"/>
        <w:rPr/>
      </w:pPr>
      <w:r>
        <w:rPr>
          <w:rStyle w:val="Bodytext"/>
        </w:rPr>
        <w:t>Formularul privind adopția la distanță poate fi completat și semnat și în format electronic, fără a fi necesară prezența adoptatorilor.</w:t>
      </w:r>
    </w:p>
    <w:p>
      <w:pPr>
        <w:pStyle w:val="Bodytext11"/>
        <w:keepNext w:val="false"/>
        <w:keepLines w:val="false"/>
        <w:widowControl w:val="false"/>
        <w:numPr>
          <w:ilvl w:val="0"/>
          <w:numId w:val="18"/>
        </w:numPr>
        <w:shd w:val="clear" w:color="auto" w:fill="auto"/>
        <w:tabs>
          <w:tab w:val="clear" w:pos="720"/>
          <w:tab w:val="left" w:pos="961" w:leader="none"/>
        </w:tabs>
        <w:bidi w:val="0"/>
        <w:spacing w:lineRule="auto" w:line="240" w:before="0" w:after="0"/>
        <w:ind w:firstLine="520" w:left="0" w:right="0"/>
        <w:jc w:val="both"/>
        <w:rPr/>
      </w:pPr>
      <w:r>
        <w:rPr>
          <w:rStyle w:val="Bodytext"/>
        </w:rPr>
        <w:t>Cainii adoptați la distanță trebuie identificați, înregistrați în Registrul de evidență a câinilor cu stapan, deparazitați, vaccinați, sterilizați și relocați în cuștile special destinate; Pot fi adoptați la distanță doar câinii fără boli transmisibile precum și cei care nu sunt agresivi cu alți câini sau cu oamenii.</w:t>
      </w:r>
    </w:p>
    <w:p>
      <w:pPr>
        <w:pStyle w:val="Bodytext11"/>
        <w:keepNext w:val="false"/>
        <w:keepLines w:val="false"/>
        <w:widowControl w:val="false"/>
        <w:numPr>
          <w:ilvl w:val="0"/>
          <w:numId w:val="18"/>
        </w:numPr>
        <w:shd w:val="clear" w:color="auto" w:fill="auto"/>
        <w:tabs>
          <w:tab w:val="clear" w:pos="720"/>
          <w:tab w:val="left" w:pos="970" w:leader="none"/>
        </w:tabs>
        <w:bidi w:val="0"/>
        <w:spacing w:lineRule="auto" w:line="240" w:before="0" w:after="0"/>
        <w:ind w:firstLine="520" w:left="0" w:right="0"/>
        <w:jc w:val="both"/>
        <w:rPr/>
      </w:pPr>
      <w:r>
        <w:rPr>
          <w:rStyle w:val="Bodytext"/>
        </w:rPr>
        <w:t>Dupa completarea formularului de adopție la distanță și identificarea câinilor adoptați prin aceasta procedura, operatorul Serviciului specializat pentru gestionarea câinilor fara stapan al comunei Ciumeghiu are obligația să prelungească termenul de adapostire al cainilor adoptați pe durata respectarii de catre adoptator a obligaților materiale asumate prin declarația de adopție la distanță.</w:t>
      </w:r>
    </w:p>
    <w:p>
      <w:pPr>
        <w:pStyle w:val="Bodytext11"/>
        <w:keepNext w:val="false"/>
        <w:keepLines w:val="false"/>
        <w:widowControl w:val="false"/>
        <w:numPr>
          <w:ilvl w:val="0"/>
          <w:numId w:val="18"/>
        </w:numPr>
        <w:shd w:val="clear" w:color="auto" w:fill="auto"/>
        <w:tabs>
          <w:tab w:val="clear" w:pos="720"/>
          <w:tab w:val="left" w:pos="961" w:leader="none"/>
        </w:tabs>
        <w:bidi w:val="0"/>
        <w:spacing w:lineRule="auto" w:line="240" w:before="0" w:after="0"/>
        <w:ind w:firstLine="520" w:left="0" w:right="0"/>
        <w:jc w:val="both"/>
        <w:rPr/>
      </w:pPr>
      <w:r>
        <w:rPr>
          <w:rStyle w:val="Bodytext"/>
        </w:rPr>
        <w:t>Operatorul Serviciului specializat pentru gestionarea câinilor fara stapan al comunei Ciumeghiu este obligat sa anunțe adoptatorul la distanță, în termen de doua zile lucratoare, orice situație care intervine în starea de sănătate a câinelui adoptat.</w:t>
      </w:r>
    </w:p>
    <w:p>
      <w:pPr>
        <w:pStyle w:val="Bodytext11"/>
        <w:widowControl w:val="false"/>
        <w:numPr>
          <w:ilvl w:val="0"/>
          <w:numId w:val="0"/>
        </w:numPr>
        <w:shd w:val="clear" w:color="auto" w:fill="auto"/>
        <w:tabs>
          <w:tab w:val="clear" w:pos="720"/>
          <w:tab w:val="left" w:pos="961" w:leader="none"/>
        </w:tabs>
        <w:bidi w:val="0"/>
        <w:spacing w:lineRule="auto" w:line="240" w:before="0" w:after="0"/>
        <w:ind w:hanging="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Art.42.</w:t>
      </w:r>
    </w:p>
    <w:p>
      <w:pPr>
        <w:pStyle w:val="Bodytext11"/>
        <w:widowControl w:val="false"/>
        <w:shd w:val="clear" w:color="auto" w:fill="auto"/>
        <w:bidi w:val="0"/>
        <w:spacing w:lineRule="auto" w:line="240" w:before="0" w:after="0"/>
        <w:ind w:firstLine="520" w:left="0" w:right="0"/>
        <w:jc w:val="both"/>
        <w:rPr/>
      </w:pPr>
      <w:r>
        <w:rPr>
          <w:rStyle w:val="Bodytext"/>
        </w:rPr>
        <w:t>(l) Persoanele care adopta la distanță câini fara stapan suporta toate cheltuielile necesare pentru menținerea câinilor în adapost. Plata cheltuielilor de intreținere, cu excepția tratamentelor medicale, se face în avans pentru o perioada de cel puțin 30 de zile.</w:t>
      </w:r>
    </w:p>
    <w:p>
      <w:pPr>
        <w:pStyle w:val="Bodytext11"/>
        <w:keepNext w:val="false"/>
        <w:keepLines w:val="false"/>
        <w:widowControl w:val="false"/>
        <w:numPr>
          <w:ilvl w:val="0"/>
          <w:numId w:val="19"/>
        </w:numPr>
        <w:shd w:val="clear" w:color="auto" w:fill="auto"/>
        <w:tabs>
          <w:tab w:val="clear" w:pos="720"/>
          <w:tab w:val="left" w:pos="956" w:leader="none"/>
        </w:tabs>
        <w:bidi w:val="0"/>
        <w:spacing w:lineRule="auto" w:line="240" w:before="0" w:after="0"/>
        <w:ind w:firstLine="520" w:left="0" w:right="0"/>
        <w:jc w:val="both"/>
        <w:rPr/>
      </w:pPr>
      <w:r>
        <w:rPr>
          <w:rStyle w:val="Bodytext"/>
        </w:rPr>
        <w:t>Cheltuielile de intreținere în adapost a câinilor fara stapan adoptați la distanță se stabilesc prin hotarare a Consililui Local al comunei Ciumeghiu. La stabilirea sumei prevazute la acest tip de cheltuieli se vor calcula prin deviz estimativ urmatoarele elemente de cost: hrana uscata, medicamente de uz veterinar, costuri de personal, utilități, materiale.</w:t>
      </w:r>
    </w:p>
    <w:p>
      <w:pPr>
        <w:pStyle w:val="Bodytext11"/>
        <w:keepNext w:val="false"/>
        <w:keepLines w:val="false"/>
        <w:widowControl w:val="false"/>
        <w:numPr>
          <w:ilvl w:val="0"/>
          <w:numId w:val="19"/>
        </w:numPr>
        <w:shd w:val="clear" w:color="auto" w:fill="auto"/>
        <w:tabs>
          <w:tab w:val="clear" w:pos="720"/>
          <w:tab w:val="left" w:pos="956" w:leader="none"/>
        </w:tabs>
        <w:bidi w:val="0"/>
        <w:spacing w:lineRule="auto" w:line="240" w:before="0" w:after="320"/>
        <w:ind w:firstLine="520" w:left="0" w:right="0"/>
        <w:jc w:val="both"/>
        <w:rPr/>
      </w:pPr>
      <w:r>
        <w:rPr>
          <w:rStyle w:val="Bodytext"/>
        </w:rPr>
        <w:t>Costurile eventualelor tratamente medicale se aduc la cunștința adoptatorilor la distanță de către reprezentanții operatorul Serviciului pentru gestionarea câinilor fara stapan al comunei Ciumeghiu, înainte ca acestea sa fie efectuate; decizia de a trata câinele și, implicit, de a suporta costurile aferente tratamentelor medicale aparține adoptatorului, care trebuie sa iși exprime acordul în scris, în termen de 24 de ore de la luarea la cunoștință a acestora, urmand ca acestea sa fie achitate în termen de 5 zile de la finalizarea tratamentelor. Plata tratamentelor medicale se va efectua în contul mediculului veterinar de libera practică, cu care operatorul are contract de prestari servicii medicale.</w:t>
      </w:r>
    </w:p>
    <w:p>
      <w:pPr>
        <w:pStyle w:val="Bodytext11"/>
        <w:keepNext w:val="false"/>
        <w:keepLines w:val="false"/>
        <w:widowControl w:val="false"/>
        <w:numPr>
          <w:ilvl w:val="0"/>
          <w:numId w:val="19"/>
        </w:numPr>
        <w:shd w:val="clear" w:color="auto" w:fill="auto"/>
        <w:tabs>
          <w:tab w:val="clear" w:pos="720"/>
          <w:tab w:val="left" w:pos="966" w:leader="none"/>
        </w:tabs>
        <w:bidi w:val="0"/>
        <w:spacing w:lineRule="auto" w:line="240" w:before="0" w:after="0"/>
        <w:ind w:firstLine="520" w:left="0" w:right="0"/>
        <w:jc w:val="both"/>
        <w:rPr/>
      </w:pPr>
      <w:r>
        <w:rPr>
          <w:rStyle w:val="Bodytext"/>
        </w:rPr>
        <w:t>Operatorul Serviciului pentru gestionarea câinilor fara stapan al comunei Ciumeghiu are obligația sa utilizeze donațiile efectuate de persoanele care adopta la distanță, numai pentru întreținerea și, dupa caz, tratarea câinilor adoptați prin această procedură.</w:t>
      </w:r>
    </w:p>
    <w:p>
      <w:pPr>
        <w:pStyle w:val="Bodytext11"/>
        <w:keepNext w:val="false"/>
        <w:keepLines w:val="false"/>
        <w:widowControl w:val="false"/>
        <w:numPr>
          <w:ilvl w:val="0"/>
          <w:numId w:val="19"/>
        </w:numPr>
        <w:shd w:val="clear" w:color="auto" w:fill="auto"/>
        <w:tabs>
          <w:tab w:val="clear" w:pos="720"/>
          <w:tab w:val="left" w:pos="970" w:leader="none"/>
        </w:tabs>
        <w:bidi w:val="0"/>
        <w:spacing w:lineRule="auto" w:line="240" w:before="0" w:after="0"/>
        <w:ind w:firstLine="520" w:left="0" w:right="0"/>
        <w:jc w:val="both"/>
        <w:rPr/>
      </w:pPr>
      <w:r>
        <w:rPr>
          <w:rStyle w:val="Bodytext"/>
        </w:rPr>
        <w:t>Adopția la distanță încetează dacă adoptatorul nu respectă, pentru o perioadă de 14 zile lucratoare consecutive, obligațiile asumate prin declarația de adopție la distanță, sau dacă acesta nu comunica decizia de a trata câinele și, implicit, de a suporta costurile aferente tratamentelor medicale în termenul prevăzut de 5 zile de la finalizarea tratamentelor.</w:t>
      </w:r>
    </w:p>
    <w:p>
      <w:pPr>
        <w:pStyle w:val="Bodytext11"/>
        <w:keepNext w:val="false"/>
        <w:keepLines w:val="false"/>
        <w:widowControl w:val="false"/>
        <w:numPr>
          <w:ilvl w:val="0"/>
          <w:numId w:val="19"/>
        </w:numPr>
        <w:shd w:val="clear" w:color="auto" w:fill="auto"/>
        <w:tabs>
          <w:tab w:val="clear" w:pos="720"/>
          <w:tab w:val="left" w:pos="1441" w:leader="none"/>
        </w:tabs>
        <w:bidi w:val="0"/>
        <w:spacing w:lineRule="auto" w:line="240" w:before="0" w:after="0"/>
        <w:ind w:firstLine="500" w:left="0" w:right="0"/>
        <w:jc w:val="both"/>
        <w:rPr/>
      </w:pPr>
      <w:r>
        <w:rPr>
          <w:rStyle w:val="Bodytext"/>
        </w:rPr>
        <w:t>Numarul cainilor adoptați la distanță de catre o persoana nu este limitat.</w:t>
      </w:r>
    </w:p>
    <w:p>
      <w:pPr>
        <w:pStyle w:val="Bodytext11"/>
        <w:keepNext w:val="false"/>
        <w:keepLines w:val="false"/>
        <w:widowControl w:val="false"/>
        <w:numPr>
          <w:ilvl w:val="0"/>
          <w:numId w:val="19"/>
        </w:numPr>
        <w:shd w:val="clear" w:color="auto" w:fill="auto"/>
        <w:tabs>
          <w:tab w:val="clear" w:pos="720"/>
          <w:tab w:val="left" w:pos="961" w:leader="none"/>
        </w:tabs>
        <w:bidi w:val="0"/>
        <w:spacing w:lineRule="auto" w:line="240" w:before="0" w:after="0"/>
        <w:ind w:firstLine="520" w:left="0" w:right="0"/>
        <w:jc w:val="both"/>
        <w:rPr/>
      </w:pPr>
      <w:r>
        <w:rPr>
          <w:rStyle w:val="Bodytext"/>
        </w:rPr>
        <w:t>Până la ridicarea tuturor câinilor de pe teritoriul comunei Ciumeghiu, numarul celor adoptați la distant nu poate ocupa mai mult de o treime din locurile disponibile în adapost. astfel, operatorul Serviciul de gestionare a câinilor fara stapanal comunei Ciumeghiu va da curs cererilor de adopție la distanță în limita capacitații de adapostire.</w:t>
      </w:r>
    </w:p>
    <w:p>
      <w:pPr>
        <w:pStyle w:val="Bodytext11"/>
        <w:keepNext w:val="false"/>
        <w:keepLines w:val="false"/>
        <w:widowControl w:val="false"/>
        <w:numPr>
          <w:ilvl w:val="0"/>
          <w:numId w:val="19"/>
        </w:numPr>
        <w:shd w:val="clear" w:color="auto" w:fill="auto"/>
        <w:tabs>
          <w:tab w:val="clear" w:pos="720"/>
          <w:tab w:val="left" w:pos="961" w:leader="none"/>
        </w:tabs>
        <w:bidi w:val="0"/>
        <w:spacing w:lineRule="auto" w:line="240" w:before="0" w:after="300"/>
        <w:ind w:firstLine="520" w:left="0" w:right="0"/>
        <w:jc w:val="both"/>
        <w:rPr/>
      </w:pPr>
      <w:r>
        <w:rPr>
          <w:rStyle w:val="Bodytext"/>
        </w:rPr>
        <w:t>Pe perioada staționarii în adapost câinii fara stapan adoptați la distanță pot fi preluați oricând de catre adoptatori sau pot fi adoptați în condițiile prezentului regulament, cu acordul adoptatorului la distanță.</w:t>
      </w:r>
    </w:p>
    <w:p>
      <w:pPr>
        <w:pStyle w:val="Bodytext11"/>
        <w:keepNext w:val="false"/>
        <w:keepLines w:val="false"/>
        <w:widowControl w:val="false"/>
        <w:shd w:val="clear" w:color="auto" w:fill="auto"/>
        <w:bidi w:val="0"/>
        <w:spacing w:lineRule="auto" w:line="240" w:before="0" w:after="300"/>
        <w:ind w:firstLine="520" w:left="0" w:right="0"/>
        <w:jc w:val="both"/>
        <w:rPr/>
      </w:pPr>
      <w:r>
        <w:rPr>
          <w:rStyle w:val="Bodytext"/>
          <w:b/>
          <w:bCs/>
        </w:rPr>
        <w:t>CAPITOLUL VIII</w:t>
      </w:r>
    </w:p>
    <w:p>
      <w:pPr>
        <w:pStyle w:val="Bodytext11"/>
        <w:widowControl w:val="false"/>
        <w:shd w:val="clear" w:color="auto" w:fill="auto"/>
        <w:bidi w:val="0"/>
        <w:spacing w:lineRule="auto" w:line="240" w:before="0" w:after="300"/>
        <w:ind w:firstLine="520" w:left="0" w:right="0"/>
        <w:jc w:val="both"/>
        <w:rPr/>
      </w:pPr>
      <w:r>
        <w:rPr>
          <w:rStyle w:val="Bodytext"/>
          <w:b/>
          <w:bCs/>
        </w:rPr>
        <w:t xml:space="preserve"> </w:t>
      </w:r>
      <w:r>
        <w:rPr>
          <w:rStyle w:val="Bodytext"/>
          <w:b/>
          <w:bCs/>
        </w:rPr>
        <w:t xml:space="preserve">PARTICIPAREA </w:t>
      </w:r>
      <w:r>
        <w:rPr>
          <w:rStyle w:val="Bodytext"/>
          <w:b/>
          <w:bCs/>
          <w:lang w:val="ro-RO"/>
        </w:rPr>
        <w:t>ASOCIAȚIILOR</w:t>
      </w:r>
      <w:r>
        <w:rPr>
          <w:rStyle w:val="Bodytext"/>
          <w:b/>
          <w:bCs/>
        </w:rPr>
        <w:t xml:space="preserve"> </w:t>
      </w:r>
      <w:r>
        <w:rPr>
          <w:rStyle w:val="Bodytext"/>
          <w:b/>
          <w:bCs/>
          <w:lang w:val="ro-RO"/>
        </w:rPr>
        <w:t>Ș</w:t>
      </w:r>
      <w:r>
        <w:rPr>
          <w:rStyle w:val="Bodytext"/>
          <w:b/>
          <w:bCs/>
        </w:rPr>
        <w:t xml:space="preserve">I </w:t>
      </w:r>
      <w:r>
        <w:rPr>
          <w:rStyle w:val="Bodytext"/>
          <w:b/>
          <w:bCs/>
          <w:lang w:val="ro-RO"/>
        </w:rPr>
        <w:t>FUNDAȚIILOR</w:t>
      </w:r>
      <w:r>
        <w:rPr>
          <w:rStyle w:val="Bodytext"/>
          <w:b/>
          <w:bCs/>
        </w:rPr>
        <w:t xml:space="preserve"> PENTRU </w:t>
      </w:r>
      <w:r>
        <w:rPr>
          <w:rStyle w:val="Bodytext"/>
          <w:b/>
          <w:bCs/>
          <w:lang w:val="ro-RO"/>
        </w:rPr>
        <w:t>PROTECȚIA</w:t>
      </w:r>
      <w:r>
        <w:rPr>
          <w:rStyle w:val="Bodytext"/>
          <w:b/>
          <w:bCs/>
        </w:rPr>
        <w:t xml:space="preserve"> ANIMALELOR LA </w:t>
      </w:r>
      <w:r>
        <w:rPr>
          <w:rStyle w:val="Bodytext"/>
          <w:b/>
          <w:bCs/>
          <w:lang w:val="ro-RO"/>
        </w:rPr>
        <w:t>ACȚIUNILE</w:t>
      </w:r>
      <w:r>
        <w:rPr>
          <w:rStyle w:val="Bodytext"/>
          <w:b/>
          <w:bCs/>
        </w:rPr>
        <w:t xml:space="preserve"> DE CAPTURARE, ADAPOSTIRE, DEPARATIZARE, VACCINARE, STERILIZARE SI REVENDICARE SAU </w:t>
      </w:r>
      <w:r>
        <w:rPr>
          <w:rStyle w:val="Bodytext"/>
          <w:b/>
          <w:bCs/>
          <w:lang w:val="ro-RO"/>
        </w:rPr>
        <w:t>ADOPȚIE</w:t>
      </w:r>
      <w:r>
        <w:rPr>
          <w:rStyle w:val="Bodytext"/>
          <w:b/>
          <w:bCs/>
        </w:rPr>
        <w:t xml:space="preserve"> A </w:t>
      </w:r>
      <w:r>
        <w:rPr>
          <w:rStyle w:val="Bodytext"/>
          <w:b/>
          <w:bCs/>
          <w:lang w:val="ro-RO"/>
        </w:rPr>
        <w:t>CÂINILOR</w:t>
      </w:r>
      <w:r>
        <w:rPr>
          <w:rStyle w:val="Bodytext"/>
          <w:b/>
          <w:bCs/>
        </w:rPr>
        <w:t xml:space="preserve"> F</w:t>
      </w:r>
      <w:r>
        <w:rPr>
          <w:rStyle w:val="Bodytext"/>
          <w:b/>
          <w:bCs/>
          <w:lang w:val="ro-RO"/>
        </w:rPr>
        <w:t>ĂRĂ</w:t>
      </w:r>
      <w:r>
        <w:rPr>
          <w:rStyle w:val="Bodytext"/>
          <w:b/>
          <w:bCs/>
        </w:rPr>
        <w:t xml:space="preserve"> </w:t>
      </w:r>
      <w:r>
        <w:rPr>
          <w:rStyle w:val="Bodytext"/>
          <w:b/>
          <w:bCs/>
          <w:lang w:val="ro-RO"/>
        </w:rPr>
        <w:t>STĂPÂN</w:t>
      </w:r>
      <w:r>
        <w:rPr>
          <w:rStyle w:val="Bodytext"/>
          <w:b/>
          <w:bCs/>
        </w:rPr>
        <w:t xml:space="preserve"> DIN COMUNA </w:t>
      </w:r>
      <w:r>
        <w:rPr>
          <w:rStyle w:val="Bodytext"/>
          <w:b/>
          <w:bCs/>
          <w:lang w:val="ro-RO"/>
        </w:rPr>
        <w:t>CIUMEGHIU</w:t>
      </w:r>
    </w:p>
    <w:p>
      <w:pPr>
        <w:pStyle w:val="Bodytext11"/>
        <w:keepNext w:val="false"/>
        <w:keepLines w:val="false"/>
        <w:widowControl w:val="false"/>
        <w:shd w:val="clear" w:color="auto" w:fill="auto"/>
        <w:bidi w:val="0"/>
        <w:spacing w:lineRule="auto" w:line="240" w:before="0" w:after="0"/>
        <w:ind w:firstLine="520" w:left="0" w:right="0"/>
        <w:jc w:val="both"/>
        <w:rPr/>
      </w:pPr>
      <w:r>
        <w:rPr>
          <w:rStyle w:val="Bodytext"/>
          <w:b/>
          <w:bCs/>
        </w:rPr>
        <w:t>Art. 43.</w:t>
      </w:r>
    </w:p>
    <w:p>
      <w:pPr>
        <w:pStyle w:val="Bodytext11"/>
        <w:widowControl w:val="false"/>
        <w:shd w:val="clear" w:color="auto" w:fill="auto"/>
        <w:bidi w:val="0"/>
        <w:spacing w:lineRule="auto" w:line="240" w:before="0" w:after="0"/>
        <w:ind w:firstLine="520" w:left="0" w:right="0"/>
        <w:jc w:val="both"/>
        <w:rPr/>
      </w:pPr>
      <w:r>
        <w:rPr>
          <w:rStyle w:val="Bodytext"/>
        </w:rPr>
        <w:t xml:space="preserve">(l) </w:t>
      </w:r>
      <w:r>
        <w:rPr>
          <w:rStyle w:val="Bodytext"/>
          <w:lang w:val="ro-RO"/>
        </w:rPr>
        <w:t>Asociațiile</w:t>
      </w:r>
      <w:r>
        <w:rPr>
          <w:rStyle w:val="Bodytext"/>
        </w:rPr>
        <w:t xml:space="preserve"> </w:t>
      </w:r>
      <w:r>
        <w:rPr>
          <w:rStyle w:val="Bodytext"/>
          <w:lang w:val="ro-RO"/>
        </w:rPr>
        <w:t>ș</w:t>
      </w:r>
      <w:r>
        <w:rPr>
          <w:rStyle w:val="Bodytext"/>
        </w:rPr>
        <w:t xml:space="preserve">i </w:t>
      </w:r>
      <w:r>
        <w:rPr>
          <w:rStyle w:val="Bodytext"/>
          <w:lang w:val="ro-RO"/>
        </w:rPr>
        <w:t>fundațiile</w:t>
      </w:r>
      <w:r>
        <w:rPr>
          <w:rStyle w:val="Bodytext"/>
        </w:rPr>
        <w:t xml:space="preserve"> pentru </w:t>
      </w:r>
      <w:r>
        <w:rPr>
          <w:rStyle w:val="Bodytext"/>
          <w:lang w:val="ro-RO"/>
        </w:rPr>
        <w:t>protecția</w:t>
      </w:r>
      <w:r>
        <w:rPr>
          <w:rStyle w:val="Bodytext"/>
        </w:rPr>
        <w:t xml:space="preserve"> animalelor interesate, pot participa prin </w:t>
      </w:r>
      <w:r>
        <w:rPr>
          <w:rStyle w:val="Bodytext"/>
          <w:lang w:val="ro-RO"/>
        </w:rPr>
        <w:t>reprezentanții</w:t>
      </w:r>
      <w:r>
        <w:rPr>
          <w:rStyle w:val="Bodytext"/>
        </w:rPr>
        <w:t xml:space="preserve"> acestora, la </w:t>
      </w:r>
      <w:r>
        <w:rPr>
          <w:rStyle w:val="Bodytext"/>
          <w:lang w:val="ro-RO"/>
        </w:rPr>
        <w:t>acțiunile</w:t>
      </w:r>
      <w:r>
        <w:rPr>
          <w:rStyle w:val="Bodytext"/>
        </w:rPr>
        <w:t xml:space="preserve"> de capturare, adapostire, deparazitare, vaccinare, sterilizare </w:t>
      </w:r>
      <w:r>
        <w:rPr>
          <w:rStyle w:val="Bodytext"/>
          <w:lang w:val="ro-RO"/>
        </w:rPr>
        <w:t>ș</w:t>
      </w:r>
      <w:r>
        <w:rPr>
          <w:rStyle w:val="Bodytext"/>
        </w:rPr>
        <w:t xml:space="preserve">i revendicare sau </w:t>
      </w:r>
      <w:r>
        <w:rPr>
          <w:rStyle w:val="Bodytext"/>
          <w:lang w:val="ro-RO"/>
        </w:rPr>
        <w:t>adopție</w:t>
      </w:r>
      <w:r>
        <w:rPr>
          <w:rStyle w:val="Bodytext"/>
        </w:rPr>
        <w:t xml:space="preserve"> a </w:t>
      </w:r>
      <w:r>
        <w:rPr>
          <w:rStyle w:val="Bodytext"/>
          <w:lang w:val="ro-RO"/>
        </w:rPr>
        <w:t>câinilor</w:t>
      </w:r>
      <w:r>
        <w:rPr>
          <w:rStyle w:val="Bodytext"/>
        </w:rPr>
        <w:t xml:space="preserve"> fara stapan, efectuate de catre operatorul Serviciului pentru gestionarea </w:t>
      </w:r>
      <w:r>
        <w:rPr>
          <w:rStyle w:val="Bodytext"/>
          <w:lang w:val="ro-RO"/>
        </w:rPr>
        <w:t>câinilor</w:t>
      </w:r>
      <w:r>
        <w:rPr>
          <w:rStyle w:val="Bodytext"/>
        </w:rPr>
        <w:t xml:space="preserve"> fara stapan al comunei </w:t>
      </w:r>
      <w:r>
        <w:rPr>
          <w:rStyle w:val="Bodytext"/>
          <w:lang w:val="ro-RO"/>
        </w:rPr>
        <w:t>Ciumeghiu î</w:t>
      </w:r>
      <w:r>
        <w:rPr>
          <w:rStyle w:val="Bodytext"/>
        </w:rPr>
        <w:t>n baza unei solicitari scrise.</w:t>
      </w:r>
    </w:p>
    <w:p>
      <w:pPr>
        <w:pStyle w:val="Bodytext11"/>
        <w:keepNext w:val="false"/>
        <w:keepLines w:val="false"/>
        <w:widowControl w:val="false"/>
        <w:numPr>
          <w:ilvl w:val="0"/>
          <w:numId w:val="20"/>
        </w:numPr>
        <w:shd w:val="clear" w:color="auto" w:fill="auto"/>
        <w:tabs>
          <w:tab w:val="clear" w:pos="720"/>
          <w:tab w:val="left" w:pos="961" w:leader="none"/>
        </w:tabs>
        <w:bidi w:val="0"/>
        <w:spacing w:lineRule="auto" w:line="240" w:before="0" w:after="0"/>
        <w:ind w:firstLine="520" w:left="0" w:right="0"/>
        <w:jc w:val="both"/>
        <w:rPr/>
      </w:pPr>
      <w:r>
        <w:rPr>
          <w:rStyle w:val="Bodytext"/>
        </w:rPr>
        <w:t xml:space="preserve">Operatorul Serviciului pentru gestionarea </w:t>
      </w:r>
      <w:r>
        <w:rPr>
          <w:rStyle w:val="Bodytext"/>
          <w:lang w:val="ro-RO"/>
        </w:rPr>
        <w:t>câinilor</w:t>
      </w:r>
      <w:r>
        <w:rPr>
          <w:rStyle w:val="Bodytext"/>
        </w:rPr>
        <w:t xml:space="preserve"> fara stapan al comunei </w:t>
      </w:r>
      <w:r>
        <w:rPr>
          <w:rStyle w:val="Bodytext"/>
          <w:lang w:val="ro-RO"/>
        </w:rPr>
        <w:t>Ciumeghiu</w:t>
      </w:r>
      <w:r>
        <w:rPr>
          <w:rStyle w:val="Bodytext"/>
        </w:rPr>
        <w:t xml:space="preserve"> </w:t>
      </w:r>
      <w:r>
        <w:rPr>
          <w:rStyle w:val="Bodytext"/>
          <w:lang w:val="ro-RO"/>
        </w:rPr>
        <w:t>î</w:t>
      </w:r>
      <w:r>
        <w:rPr>
          <w:rStyle w:val="Bodytext"/>
        </w:rPr>
        <w:t>nregistreaz</w:t>
      </w:r>
      <w:r>
        <w:rPr>
          <w:rStyle w:val="Bodytext"/>
          <w:lang w:val="ro-RO"/>
        </w:rPr>
        <w:t>ă</w:t>
      </w:r>
      <w:r>
        <w:rPr>
          <w:rStyle w:val="Bodytext"/>
        </w:rPr>
        <w:t xml:space="preserve"> solicitarile </w:t>
      </w:r>
      <w:r>
        <w:rPr>
          <w:rStyle w:val="Bodytext"/>
          <w:lang w:val="ro-RO"/>
        </w:rPr>
        <w:t>asociațiilor</w:t>
      </w:r>
      <w:r>
        <w:rPr>
          <w:rStyle w:val="Bodytext"/>
        </w:rPr>
        <w:t xml:space="preserve"> </w:t>
      </w:r>
      <w:r>
        <w:rPr>
          <w:rStyle w:val="Bodytext"/>
          <w:lang w:val="ro-RO"/>
        </w:rPr>
        <w:t>ș</w:t>
      </w:r>
      <w:r>
        <w:rPr>
          <w:rStyle w:val="Bodytext"/>
        </w:rPr>
        <w:t xml:space="preserve">i </w:t>
      </w:r>
      <w:r>
        <w:rPr>
          <w:rStyle w:val="Bodytext"/>
          <w:lang w:val="ro-RO"/>
        </w:rPr>
        <w:t>fundațiilor</w:t>
      </w:r>
      <w:r>
        <w:rPr>
          <w:rStyle w:val="Bodytext"/>
        </w:rPr>
        <w:t xml:space="preserve"> pentru </w:t>
      </w:r>
      <w:r>
        <w:rPr>
          <w:rStyle w:val="Bodytext"/>
          <w:lang w:val="ro-RO"/>
        </w:rPr>
        <w:t>protecția</w:t>
      </w:r>
      <w:r>
        <w:rPr>
          <w:rStyle w:val="Bodytext"/>
        </w:rPr>
        <w:t xml:space="preserve"> animalelor pentru participarea la </w:t>
      </w:r>
      <w:r>
        <w:rPr>
          <w:rStyle w:val="Bodytext"/>
          <w:lang w:val="ro-RO"/>
        </w:rPr>
        <w:t>acțiunile</w:t>
      </w:r>
      <w:r>
        <w:rPr>
          <w:rStyle w:val="Bodytext"/>
        </w:rPr>
        <w:t xml:space="preserve"> prevazute la alin (1).</w:t>
      </w:r>
    </w:p>
    <w:p>
      <w:pPr>
        <w:pStyle w:val="Bodytext11"/>
        <w:keepNext w:val="false"/>
        <w:keepLines w:val="false"/>
        <w:widowControl w:val="false"/>
        <w:numPr>
          <w:ilvl w:val="0"/>
          <w:numId w:val="20"/>
        </w:numPr>
        <w:shd w:val="clear" w:color="auto" w:fill="auto"/>
        <w:tabs>
          <w:tab w:val="clear" w:pos="720"/>
          <w:tab w:val="left" w:pos="951" w:leader="none"/>
        </w:tabs>
        <w:bidi w:val="0"/>
        <w:spacing w:lineRule="auto" w:line="240" w:before="0" w:after="0"/>
        <w:ind w:firstLine="520" w:left="0" w:right="0"/>
        <w:jc w:val="both"/>
        <w:rPr/>
      </w:pPr>
      <w:r>
        <w:rPr>
          <w:rStyle w:val="Bodytext"/>
          <w:lang w:val="ro-RO"/>
        </w:rPr>
        <w:t>Reprezentanții</w:t>
      </w:r>
      <w:r>
        <w:rPr>
          <w:rStyle w:val="Bodytext"/>
        </w:rPr>
        <w:t xml:space="preserve"> </w:t>
      </w:r>
      <w:r>
        <w:rPr>
          <w:rStyle w:val="Bodytext"/>
          <w:lang w:val="ro-RO"/>
        </w:rPr>
        <w:t>asociațiilor</w:t>
      </w:r>
      <w:r>
        <w:rPr>
          <w:rStyle w:val="Bodytext"/>
        </w:rPr>
        <w:t xml:space="preserve"> </w:t>
      </w:r>
      <w:r>
        <w:rPr>
          <w:rStyle w:val="Bodytext"/>
          <w:lang w:val="ro-RO"/>
        </w:rPr>
        <w:t>ș</w:t>
      </w:r>
      <w:r>
        <w:rPr>
          <w:rStyle w:val="Bodytext"/>
        </w:rPr>
        <w:t xml:space="preserve">i </w:t>
      </w:r>
      <w:r>
        <w:rPr>
          <w:rStyle w:val="Bodytext"/>
          <w:lang w:val="ro-RO"/>
        </w:rPr>
        <w:t>fundațiilor</w:t>
      </w:r>
      <w:r>
        <w:rPr>
          <w:rStyle w:val="Bodytext"/>
        </w:rPr>
        <w:t xml:space="preserve"> pentru </w:t>
      </w:r>
      <w:r>
        <w:rPr>
          <w:rStyle w:val="Bodytext"/>
          <w:lang w:val="ro-RO"/>
        </w:rPr>
        <w:t>protecția</w:t>
      </w:r>
      <w:r>
        <w:rPr>
          <w:rStyle w:val="Bodytext"/>
        </w:rPr>
        <w:t xml:space="preserve"> animalelor care particip</w:t>
      </w:r>
      <w:r>
        <w:rPr>
          <w:rStyle w:val="Bodytext"/>
          <w:lang w:val="ro-RO"/>
        </w:rPr>
        <w:t>ă</w:t>
      </w:r>
      <w:r>
        <w:rPr>
          <w:rStyle w:val="Bodytext"/>
        </w:rPr>
        <w:t xml:space="preserve"> la examinarea medical</w:t>
      </w:r>
      <w:r>
        <w:rPr>
          <w:rStyle w:val="Bodytext"/>
          <w:lang w:val="ro-RO"/>
        </w:rPr>
        <w:t>ă</w:t>
      </w:r>
      <w:r>
        <w:rPr>
          <w:rStyle w:val="Bodytext"/>
        </w:rPr>
        <w:t xml:space="preserve"> trebuie sa aiba studii de specialitate </w:t>
      </w:r>
      <w:r>
        <w:rPr>
          <w:rStyle w:val="Bodytext"/>
          <w:lang w:val="ro-RO"/>
        </w:rPr>
        <w:t>î</w:t>
      </w:r>
      <w:r>
        <w:rPr>
          <w:rStyle w:val="Bodytext"/>
        </w:rPr>
        <w:t>n acest domeniu.</w:t>
      </w:r>
    </w:p>
    <w:p>
      <w:pPr>
        <w:pStyle w:val="Bodytext11"/>
        <w:keepNext w:val="false"/>
        <w:keepLines w:val="false"/>
        <w:widowControl w:val="false"/>
        <w:numPr>
          <w:ilvl w:val="0"/>
          <w:numId w:val="20"/>
        </w:numPr>
        <w:shd w:val="clear" w:color="auto" w:fill="auto"/>
        <w:tabs>
          <w:tab w:val="clear" w:pos="720"/>
          <w:tab w:val="left" w:pos="956" w:leader="none"/>
        </w:tabs>
        <w:bidi w:val="0"/>
        <w:spacing w:lineRule="auto" w:line="240" w:before="0" w:after="0"/>
        <w:ind w:firstLine="520" w:left="0" w:right="0"/>
        <w:jc w:val="both"/>
        <w:rPr/>
      </w:pPr>
      <w:r>
        <w:rPr>
          <w:rStyle w:val="Bodytext"/>
        </w:rPr>
        <w:t xml:space="preserve">Operatorul Serviciului pentru gestionarea </w:t>
      </w:r>
      <w:r>
        <w:rPr>
          <w:rStyle w:val="Bodytext"/>
          <w:lang w:val="ro-RO"/>
        </w:rPr>
        <w:t>câinilor</w:t>
      </w:r>
      <w:r>
        <w:rPr>
          <w:rStyle w:val="Bodytext"/>
        </w:rPr>
        <w:t xml:space="preserve"> fara stapan al comunei </w:t>
      </w:r>
      <w:r>
        <w:rPr>
          <w:rStyle w:val="Bodytext"/>
          <w:lang w:val="ro-RO"/>
        </w:rPr>
        <w:t>Ciumeghiu</w:t>
      </w:r>
      <w:r>
        <w:rPr>
          <w:rStyle w:val="Bodytext"/>
        </w:rPr>
        <w:t xml:space="preserve"> are </w:t>
      </w:r>
      <w:r>
        <w:rPr>
          <w:rStyle w:val="Bodytext"/>
          <w:lang w:val="ro-RO"/>
        </w:rPr>
        <w:t>obligția</w:t>
      </w:r>
      <w:r>
        <w:rPr>
          <w:rStyle w:val="Bodytext"/>
        </w:rPr>
        <w:t xml:space="preserve"> sa comunice </w:t>
      </w:r>
      <w:r>
        <w:rPr>
          <w:rStyle w:val="Bodytext"/>
          <w:lang w:val="ro-RO"/>
        </w:rPr>
        <w:t>informațiile</w:t>
      </w:r>
      <w:r>
        <w:rPr>
          <w:rStyle w:val="Bodytext"/>
        </w:rPr>
        <w:t xml:space="preserve"> cu privire la </w:t>
      </w:r>
      <w:r>
        <w:rPr>
          <w:rStyle w:val="Bodytext"/>
          <w:lang w:val="ro-RO"/>
        </w:rPr>
        <w:t>acțiunile</w:t>
      </w:r>
      <w:r>
        <w:rPr>
          <w:rStyle w:val="Bodytext"/>
        </w:rPr>
        <w:t xml:space="preserve"> de capturare, adapostire, deparazitare, vaccinare, sterilizare </w:t>
      </w:r>
      <w:r>
        <w:rPr>
          <w:rStyle w:val="Bodytext"/>
          <w:lang w:val="ro-RO"/>
        </w:rPr>
        <w:t>ș</w:t>
      </w:r>
      <w:r>
        <w:rPr>
          <w:rStyle w:val="Bodytext"/>
        </w:rPr>
        <w:t xml:space="preserve">i revendicare sau </w:t>
      </w:r>
      <w:r>
        <w:rPr>
          <w:rStyle w:val="Bodytext"/>
          <w:lang w:val="ro-RO"/>
        </w:rPr>
        <w:t>adopție a</w:t>
      </w:r>
      <w:r>
        <w:rPr>
          <w:rStyle w:val="Bodytext"/>
        </w:rPr>
        <w:t xml:space="preserve"> cainilor fara stapan, </w:t>
      </w:r>
      <w:r>
        <w:rPr>
          <w:rStyle w:val="Bodytext"/>
          <w:lang w:val="ro-RO"/>
        </w:rPr>
        <w:t>asociațiilor</w:t>
      </w:r>
      <w:r>
        <w:rPr>
          <w:rStyle w:val="Bodytext"/>
        </w:rPr>
        <w:t xml:space="preserve"> </w:t>
      </w:r>
      <w:r>
        <w:rPr>
          <w:rStyle w:val="Bodytext"/>
          <w:lang w:val="ro-RO"/>
        </w:rPr>
        <w:t>ș</w:t>
      </w:r>
      <w:r>
        <w:rPr>
          <w:rStyle w:val="Bodytext"/>
        </w:rPr>
        <w:t xml:space="preserve">i </w:t>
      </w:r>
      <w:r>
        <w:rPr>
          <w:rStyle w:val="Bodytext"/>
          <w:lang w:val="ro-RO"/>
        </w:rPr>
        <w:t>fundațiilor</w:t>
      </w:r>
      <w:r>
        <w:rPr>
          <w:rStyle w:val="Bodytext"/>
        </w:rPr>
        <w:t xml:space="preserve"> pentru </w:t>
      </w:r>
      <w:r>
        <w:rPr>
          <w:rStyle w:val="Bodytext"/>
          <w:lang w:val="ro-RO"/>
        </w:rPr>
        <w:t>protecția</w:t>
      </w:r>
      <w:r>
        <w:rPr>
          <w:rStyle w:val="Bodytext"/>
        </w:rPr>
        <w:t xml:space="preserve"> animalelor </w:t>
      </w:r>
      <w:r>
        <w:rPr>
          <w:rStyle w:val="Bodytext"/>
          <w:lang w:val="ro-RO"/>
        </w:rPr>
        <w:t>î</w:t>
      </w:r>
      <w:r>
        <w:rPr>
          <w:rStyle w:val="Bodytext"/>
        </w:rPr>
        <w:t xml:space="preserve">nregistrate care au solicitat participarea la </w:t>
      </w:r>
      <w:r>
        <w:rPr>
          <w:rStyle w:val="Bodytext"/>
          <w:lang w:val="ro-RO"/>
        </w:rPr>
        <w:t>acțiunile</w:t>
      </w:r>
      <w:r>
        <w:rPr>
          <w:rStyle w:val="Bodytext"/>
        </w:rPr>
        <w:t xml:space="preserve"> prevazute la alin(l), prin mijloace electronice.</w:t>
      </w:r>
    </w:p>
    <w:p>
      <w:pPr>
        <w:pStyle w:val="Bodytext11"/>
        <w:keepNext w:val="false"/>
        <w:keepLines w:val="false"/>
        <w:widowControl w:val="false"/>
        <w:numPr>
          <w:ilvl w:val="0"/>
          <w:numId w:val="20"/>
        </w:numPr>
        <w:shd w:val="clear" w:color="auto" w:fill="auto"/>
        <w:tabs>
          <w:tab w:val="clear" w:pos="720"/>
          <w:tab w:val="left" w:pos="961" w:leader="none"/>
        </w:tabs>
        <w:bidi w:val="0"/>
        <w:spacing w:lineRule="auto" w:line="240" w:before="0" w:after="0"/>
        <w:ind w:firstLine="520" w:left="0" w:right="0"/>
        <w:jc w:val="both"/>
        <w:rPr/>
      </w:pPr>
      <w:r>
        <w:rPr>
          <w:rStyle w:val="Bodytext"/>
          <w:lang w:val="ro-RO"/>
        </w:rPr>
        <w:t>Activitațile</w:t>
      </w:r>
      <w:r>
        <w:rPr>
          <w:rStyle w:val="Bodytext"/>
        </w:rPr>
        <w:t xml:space="preserve"> prevazute la alin. (1) se </w:t>
      </w:r>
      <w:r>
        <w:rPr>
          <w:rStyle w:val="Bodytext"/>
          <w:lang w:val="ro-RO"/>
        </w:rPr>
        <w:t>desfașoara</w:t>
      </w:r>
      <w:r>
        <w:rPr>
          <w:rStyle w:val="Bodytext"/>
        </w:rPr>
        <w:t xml:space="preserve"> </w:t>
      </w:r>
      <w:r>
        <w:rPr>
          <w:rStyle w:val="Bodytext"/>
          <w:lang w:val="ro-RO"/>
        </w:rPr>
        <w:t>î</w:t>
      </w:r>
      <w:r>
        <w:rPr>
          <w:rStyle w:val="Bodytext"/>
        </w:rPr>
        <w:t xml:space="preserve">n </w:t>
      </w:r>
      <w:r>
        <w:rPr>
          <w:rStyle w:val="Bodytext"/>
          <w:lang w:val="ro-RO"/>
        </w:rPr>
        <w:t>absența</w:t>
      </w:r>
      <w:r>
        <w:rPr>
          <w:rStyle w:val="Bodytext"/>
        </w:rPr>
        <w:t xml:space="preserve"> </w:t>
      </w:r>
      <w:r>
        <w:rPr>
          <w:rStyle w:val="Bodytext"/>
          <w:lang w:val="ro-RO"/>
        </w:rPr>
        <w:t>reprezentanților</w:t>
      </w:r>
      <w:r>
        <w:rPr>
          <w:rStyle w:val="Bodytext"/>
        </w:rPr>
        <w:t xml:space="preserve"> </w:t>
      </w:r>
      <w:r>
        <w:rPr>
          <w:rStyle w:val="Bodytext"/>
          <w:lang w:val="ro-RO"/>
        </w:rPr>
        <w:t>asociațiilor</w:t>
      </w:r>
      <w:r>
        <w:rPr>
          <w:rStyle w:val="Bodytext"/>
        </w:rPr>
        <w:t xml:space="preserve"> </w:t>
      </w:r>
      <w:r>
        <w:rPr>
          <w:rStyle w:val="Bodytext"/>
          <w:lang w:val="ro-RO"/>
        </w:rPr>
        <w:t>ș</w:t>
      </w:r>
      <w:r>
        <w:rPr>
          <w:rStyle w:val="Bodytext"/>
        </w:rPr>
        <w:t xml:space="preserve">i </w:t>
      </w:r>
      <w:r>
        <w:rPr>
          <w:rStyle w:val="Bodytext"/>
          <w:lang w:val="ro-RO"/>
        </w:rPr>
        <w:t>fundapțiilor</w:t>
      </w:r>
      <w:r>
        <w:rPr>
          <w:rStyle w:val="Bodytext"/>
        </w:rPr>
        <w:t xml:space="preserve"> pentru </w:t>
      </w:r>
      <w:r>
        <w:rPr>
          <w:rStyle w:val="Bodytext"/>
          <w:lang w:val="ro-RO"/>
        </w:rPr>
        <w:t>protecția</w:t>
      </w:r>
      <w:r>
        <w:rPr>
          <w:rStyle w:val="Bodytext"/>
        </w:rPr>
        <w:t xml:space="preserve"> animalelor </w:t>
      </w:r>
      <w:r>
        <w:rPr>
          <w:rStyle w:val="Bodytext"/>
          <w:lang w:val="ro-RO"/>
        </w:rPr>
        <w:t>î</w:t>
      </w:r>
      <w:r>
        <w:rPr>
          <w:rStyle w:val="Bodytext"/>
        </w:rPr>
        <w:t xml:space="preserve">n urmatoarele </w:t>
      </w:r>
      <w:r>
        <w:rPr>
          <w:rStyle w:val="Bodytext"/>
          <w:lang w:val="ro-RO"/>
        </w:rPr>
        <w:t>situații</w:t>
      </w:r>
      <w:r>
        <w:rPr>
          <w:rStyle w:val="Bodytext"/>
        </w:rPr>
        <w:t>: a) nu exista o solicitare formulat</w:t>
      </w:r>
      <w:r>
        <w:rPr>
          <w:rStyle w:val="Bodytext"/>
          <w:lang w:val="ro-RO"/>
        </w:rPr>
        <w:t>ă</w:t>
      </w:r>
      <w:r>
        <w:rPr>
          <w:rStyle w:val="Bodytext"/>
        </w:rPr>
        <w:t xml:space="preserve"> potrivit prevederilor alin. (2) </w:t>
      </w:r>
      <w:r>
        <w:rPr>
          <w:rStyle w:val="Bodytext"/>
          <w:lang w:val="ro-RO"/>
        </w:rPr>
        <w:t>ș</w:t>
      </w:r>
      <w:r>
        <w:rPr>
          <w:rStyle w:val="Bodytext"/>
        </w:rPr>
        <w:t xml:space="preserve">i (3) de catre </w:t>
      </w:r>
      <w:r>
        <w:rPr>
          <w:rStyle w:val="Bodytext"/>
          <w:lang w:val="ro-RO"/>
        </w:rPr>
        <w:t>asociațiile</w:t>
      </w:r>
      <w:r>
        <w:rPr>
          <w:rStyle w:val="Bodytext"/>
        </w:rPr>
        <w:t xml:space="preserve"> </w:t>
      </w:r>
      <w:r>
        <w:rPr>
          <w:rStyle w:val="Bodytext"/>
          <w:lang w:val="ro-RO"/>
        </w:rPr>
        <w:t>ș</w:t>
      </w:r>
      <w:r>
        <w:rPr>
          <w:rStyle w:val="Bodytext"/>
        </w:rPr>
        <w:t xml:space="preserve">i </w:t>
      </w:r>
      <w:r>
        <w:rPr>
          <w:rStyle w:val="Bodytext"/>
          <w:lang w:val="ro-RO"/>
        </w:rPr>
        <w:t>fundațiile</w:t>
      </w:r>
      <w:r>
        <w:rPr>
          <w:rStyle w:val="Bodytext"/>
        </w:rPr>
        <w:t xml:space="preserve"> pentru </w:t>
      </w:r>
      <w:r>
        <w:rPr>
          <w:rStyle w:val="Bodytext"/>
          <w:lang w:val="ro-RO"/>
        </w:rPr>
        <w:t>protecția</w:t>
      </w:r>
      <w:r>
        <w:rPr>
          <w:rStyle w:val="Bodytext"/>
        </w:rPr>
        <w:t xml:space="preserve"> animalelor; b) </w:t>
      </w:r>
      <w:r>
        <w:rPr>
          <w:rStyle w:val="Bodytext"/>
          <w:lang w:val="ro-RO"/>
        </w:rPr>
        <w:t>reprezentanții</w:t>
      </w:r>
      <w:r>
        <w:rPr>
          <w:rStyle w:val="Bodytext"/>
        </w:rPr>
        <w:t xml:space="preserve"> </w:t>
      </w:r>
      <w:r>
        <w:rPr>
          <w:rStyle w:val="Bodytext"/>
          <w:lang w:val="ro-RO"/>
        </w:rPr>
        <w:t>asociațiilor</w:t>
      </w:r>
      <w:r>
        <w:rPr>
          <w:rStyle w:val="Bodytext"/>
        </w:rPr>
        <w:t xml:space="preserve"> </w:t>
      </w:r>
      <w:r>
        <w:rPr>
          <w:rStyle w:val="Bodytext"/>
          <w:lang w:val="ro-RO"/>
        </w:rPr>
        <w:t>ș</w:t>
      </w:r>
      <w:r>
        <w:rPr>
          <w:rStyle w:val="Bodytext"/>
        </w:rPr>
        <w:t xml:space="preserve">i </w:t>
      </w:r>
      <w:r>
        <w:rPr>
          <w:rStyle w:val="Bodytext"/>
          <w:lang w:val="ro-RO"/>
        </w:rPr>
        <w:t>fundațiilor</w:t>
      </w:r>
      <w:r>
        <w:rPr>
          <w:rStyle w:val="Bodytext"/>
        </w:rPr>
        <w:t xml:space="preserve"> pentru </w:t>
      </w:r>
      <w:r>
        <w:rPr>
          <w:rStyle w:val="Bodytext"/>
          <w:lang w:val="ro-RO"/>
        </w:rPr>
        <w:t>protecția</w:t>
      </w:r>
      <w:r>
        <w:rPr>
          <w:rStyle w:val="Bodytext"/>
        </w:rPr>
        <w:t xml:space="preserve"> animalelor interesate nu s-au prezentat la locul </w:t>
      </w:r>
      <w:r>
        <w:rPr>
          <w:rStyle w:val="Bodytext"/>
          <w:lang w:val="ro-RO"/>
        </w:rPr>
        <w:t>ș</w:t>
      </w:r>
      <w:r>
        <w:rPr>
          <w:rStyle w:val="Bodytext"/>
        </w:rPr>
        <w:t xml:space="preserve">i in intervalul orar in care erau programate </w:t>
      </w:r>
      <w:r>
        <w:rPr>
          <w:rStyle w:val="Bodytext"/>
          <w:lang w:val="ro-RO"/>
        </w:rPr>
        <w:t>acțiunile</w:t>
      </w:r>
      <w:r>
        <w:rPr>
          <w:rStyle w:val="Bodytext"/>
        </w:rPr>
        <w:t xml:space="preserve"> respective.</w:t>
      </w:r>
    </w:p>
    <w:p>
      <w:pPr>
        <w:pStyle w:val="Bodytext11"/>
        <w:keepNext w:val="false"/>
        <w:keepLines w:val="false"/>
        <w:widowControl w:val="false"/>
        <w:numPr>
          <w:ilvl w:val="0"/>
          <w:numId w:val="20"/>
        </w:numPr>
        <w:shd w:val="clear" w:color="auto" w:fill="auto"/>
        <w:tabs>
          <w:tab w:val="clear" w:pos="720"/>
          <w:tab w:val="left" w:pos="961" w:leader="none"/>
        </w:tabs>
        <w:bidi w:val="0"/>
        <w:spacing w:lineRule="auto" w:line="240" w:before="0" w:after="0"/>
        <w:ind w:firstLine="500" w:left="0" w:right="0"/>
        <w:jc w:val="both"/>
        <w:rPr/>
      </w:pPr>
      <w:r>
        <w:rPr>
          <w:rStyle w:val="Bodytext"/>
          <w:lang w:val="ro-RO"/>
        </w:rPr>
        <w:t>Reprezentanții</w:t>
      </w:r>
      <w:r>
        <w:rPr>
          <w:rStyle w:val="Bodytext"/>
        </w:rPr>
        <w:t xml:space="preserve"> </w:t>
      </w:r>
      <w:r>
        <w:rPr>
          <w:rStyle w:val="Bodytext"/>
          <w:lang w:val="ro-RO"/>
        </w:rPr>
        <w:t>asociațiilor</w:t>
      </w:r>
      <w:r>
        <w:rPr>
          <w:rStyle w:val="Bodytext"/>
        </w:rPr>
        <w:t xml:space="preserve"> </w:t>
      </w:r>
      <w:r>
        <w:rPr>
          <w:rStyle w:val="Bodytext"/>
          <w:lang w:val="ro-RO"/>
        </w:rPr>
        <w:t>ș</w:t>
      </w:r>
      <w:r>
        <w:rPr>
          <w:rStyle w:val="Bodytext"/>
        </w:rPr>
        <w:t xml:space="preserve">i </w:t>
      </w:r>
      <w:r>
        <w:rPr>
          <w:rStyle w:val="Bodytext"/>
          <w:lang w:val="ro-RO"/>
        </w:rPr>
        <w:t>fundațiilor</w:t>
      </w:r>
      <w:r>
        <w:rPr>
          <w:rStyle w:val="Bodytext"/>
        </w:rPr>
        <w:t xml:space="preserve"> pentru </w:t>
      </w:r>
      <w:r>
        <w:rPr>
          <w:rStyle w:val="Bodytext"/>
          <w:lang w:val="ro-RO"/>
        </w:rPr>
        <w:t>protecția</w:t>
      </w:r>
      <w:r>
        <w:rPr>
          <w:rStyle w:val="Bodytext"/>
        </w:rPr>
        <w:t xml:space="preserve"> animalelor care particip</w:t>
      </w:r>
      <w:r>
        <w:rPr>
          <w:rStyle w:val="Bodytext"/>
          <w:lang w:val="ro-RO"/>
        </w:rPr>
        <w:t>ă</w:t>
      </w:r>
      <w:r>
        <w:rPr>
          <w:rStyle w:val="Bodytext"/>
        </w:rPr>
        <w:t xml:space="preserve"> la </w:t>
      </w:r>
      <w:r>
        <w:rPr>
          <w:rStyle w:val="Bodytext"/>
          <w:lang w:val="ro-RO"/>
        </w:rPr>
        <w:t>activitațile</w:t>
      </w:r>
      <w:r>
        <w:rPr>
          <w:rStyle w:val="Bodytext"/>
        </w:rPr>
        <w:t xml:space="preserve"> prevazute la alin. (1) au </w:t>
      </w:r>
      <w:r>
        <w:rPr>
          <w:rStyle w:val="Bodytext"/>
          <w:lang w:val="ro-RO"/>
        </w:rPr>
        <w:t>obligația</w:t>
      </w:r>
      <w:r>
        <w:rPr>
          <w:rStyle w:val="Bodytext"/>
        </w:rPr>
        <w:t xml:space="preserve"> de a nu perturba buna </w:t>
      </w:r>
      <w:r>
        <w:rPr>
          <w:rStyle w:val="Bodytext"/>
          <w:lang w:val="ro-RO"/>
        </w:rPr>
        <w:t>desfașurare</w:t>
      </w:r>
      <w:r>
        <w:rPr>
          <w:rStyle w:val="Bodytext"/>
        </w:rPr>
        <w:t xml:space="preserve"> a </w:t>
      </w:r>
      <w:r>
        <w:rPr>
          <w:rStyle w:val="Bodytext"/>
          <w:lang w:val="ro-RO"/>
        </w:rPr>
        <w:t>activitaților</w:t>
      </w:r>
      <w:r>
        <w:rPr>
          <w:rStyle w:val="Bodytext"/>
        </w:rPr>
        <w:t xml:space="preserve"> respective.</w:t>
      </w:r>
    </w:p>
    <w:p>
      <w:pPr>
        <w:pStyle w:val="Bodytext11"/>
        <w:keepNext w:val="false"/>
        <w:keepLines w:val="false"/>
        <w:widowControl w:val="false"/>
        <w:numPr>
          <w:ilvl w:val="0"/>
          <w:numId w:val="20"/>
        </w:numPr>
        <w:shd w:val="clear" w:color="auto" w:fill="auto"/>
        <w:tabs>
          <w:tab w:val="clear" w:pos="720"/>
          <w:tab w:val="left" w:pos="961" w:leader="none"/>
        </w:tabs>
        <w:bidi w:val="0"/>
        <w:spacing w:lineRule="auto" w:line="240" w:before="0" w:after="300"/>
        <w:ind w:firstLine="500" w:left="0" w:right="0"/>
        <w:jc w:val="both"/>
        <w:rPr/>
      </w:pPr>
      <w:r>
        <w:rPr>
          <w:rStyle w:val="Bodytext"/>
          <w:lang w:val="ro-RO"/>
        </w:rPr>
        <w:t>Î</w:t>
      </w:r>
      <w:r>
        <w:rPr>
          <w:rStyle w:val="Bodytext"/>
        </w:rPr>
        <w:t xml:space="preserve">n cazul </w:t>
      </w:r>
      <w:r>
        <w:rPr>
          <w:rStyle w:val="Bodytext"/>
          <w:lang w:val="ro-RO"/>
        </w:rPr>
        <w:t>î</w:t>
      </w:r>
      <w:r>
        <w:rPr>
          <w:rStyle w:val="Bodytext"/>
        </w:rPr>
        <w:t>n care exist</w:t>
      </w:r>
      <w:r>
        <w:rPr>
          <w:rStyle w:val="Bodytext"/>
          <w:lang w:val="ro-RO"/>
        </w:rPr>
        <w:t>ă</w:t>
      </w:r>
      <w:r>
        <w:rPr>
          <w:rStyle w:val="Bodytext"/>
        </w:rPr>
        <w:t xml:space="preserve"> solicitari </w:t>
      </w:r>
      <w:r>
        <w:rPr>
          <w:rStyle w:val="Bodytext"/>
          <w:lang w:val="ro-RO"/>
        </w:rPr>
        <w:t>î</w:t>
      </w:r>
      <w:r>
        <w:rPr>
          <w:rStyle w:val="Bodytext"/>
        </w:rPr>
        <w:t xml:space="preserve">n ceea ce </w:t>
      </w:r>
      <w:r>
        <w:rPr>
          <w:rStyle w:val="Bodytext"/>
          <w:lang w:val="ro-RO"/>
        </w:rPr>
        <w:t>privește</w:t>
      </w:r>
      <w:r>
        <w:rPr>
          <w:rStyle w:val="Bodytext"/>
        </w:rPr>
        <w:t xml:space="preserve"> montarea unui sistem de monitorizare video cu redare on-line, streaming-live in </w:t>
      </w:r>
      <w:r>
        <w:rPr>
          <w:rStyle w:val="Bodytext"/>
          <w:lang w:val="ro-RO"/>
        </w:rPr>
        <w:t>spațile</w:t>
      </w:r>
      <w:r>
        <w:rPr>
          <w:rStyle w:val="Bodytext"/>
        </w:rPr>
        <w:t xml:space="preserve"> de cazare a </w:t>
      </w:r>
      <w:r>
        <w:rPr>
          <w:rStyle w:val="Bodytext"/>
          <w:lang w:val="ro-RO"/>
        </w:rPr>
        <w:t>câinilor</w:t>
      </w:r>
      <w:r>
        <w:rPr>
          <w:rStyle w:val="Bodytext"/>
        </w:rPr>
        <w:t xml:space="preserve"> din adapost, din partea unor persoane fizice sau juridice, care asigura pe cheltuiala proprie </w:t>
      </w:r>
      <w:r>
        <w:rPr>
          <w:rStyle w:val="Bodytext"/>
          <w:lang w:val="ro-RO"/>
        </w:rPr>
        <w:t>achiziționarea</w:t>
      </w:r>
      <w:r>
        <w:rPr>
          <w:rStyle w:val="Bodytext"/>
        </w:rPr>
        <w:t xml:space="preserve">, montarea </w:t>
      </w:r>
      <w:r>
        <w:rPr>
          <w:rStyle w:val="Bodytext"/>
          <w:lang w:val="ro-RO"/>
        </w:rPr>
        <w:t>ș</w:t>
      </w:r>
      <w:r>
        <w:rPr>
          <w:rStyle w:val="Bodytext"/>
        </w:rPr>
        <w:t xml:space="preserve">i </w:t>
      </w:r>
      <w:r>
        <w:rPr>
          <w:rStyle w:val="Bodytext"/>
          <w:lang w:val="ro-RO"/>
        </w:rPr>
        <w:t>funcționarea</w:t>
      </w:r>
      <w:r>
        <w:rPr>
          <w:rStyle w:val="Bodytext"/>
        </w:rPr>
        <w:t xml:space="preserve"> acestora, operatorul Serviciului de gestionare a </w:t>
      </w:r>
      <w:r>
        <w:rPr>
          <w:rStyle w:val="Bodytext"/>
          <w:lang w:val="ro-RO"/>
        </w:rPr>
        <w:t>câinilor</w:t>
      </w:r>
      <w:r>
        <w:rPr>
          <w:rStyle w:val="Bodytext"/>
        </w:rPr>
        <w:t xml:space="preserve"> fara </w:t>
      </w:r>
      <w:r>
        <w:rPr>
          <w:rStyle w:val="Bodytext"/>
          <w:lang w:val="ro-RO"/>
        </w:rPr>
        <w:t>stâpan</w:t>
      </w:r>
      <w:r>
        <w:rPr>
          <w:rStyle w:val="Bodytext"/>
        </w:rPr>
        <w:t>, poate permite acest lucru.</w:t>
      </w:r>
    </w:p>
    <w:p>
      <w:pPr>
        <w:pStyle w:val="Heading11"/>
        <w:keepNext w:val="true"/>
        <w:keepLines/>
        <w:widowControl w:val="false"/>
        <w:shd w:val="clear" w:color="auto" w:fill="auto"/>
        <w:bidi w:val="0"/>
        <w:spacing w:lineRule="auto" w:line="240" w:before="0" w:after="300"/>
        <w:ind w:firstLine="500" w:left="0" w:right="0"/>
        <w:jc w:val="both"/>
        <w:rPr/>
      </w:pPr>
      <w:bookmarkStart w:id="8" w:name="bookmark16"/>
      <w:r>
        <w:rPr>
          <w:rStyle w:val="Heading1"/>
          <w:b/>
          <w:bCs/>
        </w:rPr>
        <w:t>CAPITOLUL IX</w:t>
      </w:r>
    </w:p>
    <w:p>
      <w:pPr>
        <w:pStyle w:val="Heading11"/>
        <w:widowControl w:val="false"/>
        <w:shd w:val="clear" w:color="auto" w:fill="auto"/>
        <w:bidi w:val="0"/>
        <w:spacing w:lineRule="auto" w:line="240" w:before="0" w:after="300"/>
        <w:ind w:firstLine="500" w:left="0" w:right="0"/>
        <w:jc w:val="both"/>
        <w:rPr/>
      </w:pPr>
      <w:r>
        <w:rPr>
          <w:rStyle w:val="Heading1"/>
          <w:b/>
          <w:bCs/>
        </w:rPr>
        <w:t xml:space="preserve"> </w:t>
      </w:r>
      <w:r>
        <w:rPr>
          <w:rStyle w:val="Heading1"/>
          <w:b/>
          <w:bCs/>
        </w:rPr>
        <w:t>EXAMINAREA MEDICAL</w:t>
      </w:r>
      <w:r>
        <w:rPr>
          <w:rStyle w:val="Heading1"/>
          <w:b/>
          <w:bCs/>
          <w:lang w:val="ro-RO"/>
        </w:rPr>
        <w:t xml:space="preserve">Â </w:t>
      </w:r>
      <w:r>
        <w:rPr>
          <w:rStyle w:val="Heading1"/>
          <w:b/>
          <w:bCs/>
        </w:rPr>
        <w:t xml:space="preserve"> A </w:t>
      </w:r>
      <w:r>
        <w:rPr>
          <w:rStyle w:val="Heading1"/>
          <w:b/>
          <w:bCs/>
          <w:lang w:val="ro-RO"/>
        </w:rPr>
        <w:t>CÂINILOR</w:t>
      </w:r>
      <w:bookmarkEnd w:id="8"/>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Art.44.</w:t>
      </w:r>
    </w:p>
    <w:p>
      <w:pPr>
        <w:pStyle w:val="Bodytext11"/>
        <w:widowControl w:val="false"/>
        <w:shd w:val="clear" w:color="auto" w:fill="auto"/>
        <w:bidi w:val="0"/>
        <w:spacing w:lineRule="auto" w:line="240" w:before="0" w:after="0"/>
        <w:ind w:firstLine="500" w:left="0" w:right="0"/>
        <w:jc w:val="both"/>
        <w:rPr/>
      </w:pPr>
      <w:r>
        <w:rPr>
          <w:rStyle w:val="Bodytext"/>
        </w:rPr>
        <w:t xml:space="preserve">(l) </w:t>
      </w:r>
      <w:r>
        <w:rPr>
          <w:rStyle w:val="Bodytext"/>
          <w:lang w:val="ro-RO"/>
        </w:rPr>
        <w:t>Câinii</w:t>
      </w:r>
      <w:r>
        <w:rPr>
          <w:rStyle w:val="Bodytext"/>
        </w:rPr>
        <w:t xml:space="preserve"> fara stapan cu semne clinice de boala sunt </w:t>
      </w:r>
      <w:r>
        <w:rPr>
          <w:rStyle w:val="Bodytext"/>
          <w:lang w:val="ro-RO"/>
        </w:rPr>
        <w:t>inregistrați</w:t>
      </w:r>
      <w:r>
        <w:rPr>
          <w:rStyle w:val="Bodytext"/>
        </w:rPr>
        <w:t xml:space="preserve"> </w:t>
      </w:r>
      <w:r>
        <w:rPr>
          <w:rStyle w:val="Bodytext"/>
          <w:lang w:val="ro-RO"/>
        </w:rPr>
        <w:t>ș</w:t>
      </w:r>
      <w:r>
        <w:rPr>
          <w:rStyle w:val="Bodytext"/>
        </w:rPr>
        <w:t xml:space="preserve">i </w:t>
      </w:r>
      <w:r>
        <w:rPr>
          <w:rStyle w:val="Bodytext"/>
          <w:lang w:val="ro-RO"/>
        </w:rPr>
        <w:t>examinați</w:t>
      </w:r>
      <w:r>
        <w:rPr>
          <w:rStyle w:val="Bodytext"/>
        </w:rPr>
        <w:t xml:space="preserve"> medical cu prioritate la sosirea </w:t>
      </w:r>
      <w:r>
        <w:rPr>
          <w:rStyle w:val="Bodytext"/>
          <w:lang w:val="ro-RO"/>
        </w:rPr>
        <w:t>î</w:t>
      </w:r>
      <w:r>
        <w:rPr>
          <w:rStyle w:val="Bodytext"/>
        </w:rPr>
        <w:t xml:space="preserve">n adapost. Evaluarea starii de sanatate a </w:t>
      </w:r>
      <w:r>
        <w:rPr>
          <w:rStyle w:val="Bodytext"/>
          <w:lang w:val="ro-RO"/>
        </w:rPr>
        <w:t>câinilor</w:t>
      </w:r>
      <w:r>
        <w:rPr>
          <w:rStyle w:val="Bodytext"/>
        </w:rPr>
        <w:t xml:space="preserve"> fara stapan </w:t>
      </w:r>
      <w:r>
        <w:rPr>
          <w:rStyle w:val="Bodytext"/>
          <w:lang w:val="ro-RO"/>
        </w:rPr>
        <w:t>cazați</w:t>
      </w:r>
      <w:r>
        <w:rPr>
          <w:rStyle w:val="Bodytext"/>
        </w:rPr>
        <w:t xml:space="preserve"> </w:t>
      </w:r>
      <w:r>
        <w:rPr>
          <w:rStyle w:val="Bodytext"/>
          <w:lang w:val="ro-RO"/>
        </w:rPr>
        <w:t>î</w:t>
      </w:r>
      <w:r>
        <w:rPr>
          <w:rStyle w:val="Bodytext"/>
        </w:rPr>
        <w:t>n adapost se face periodic, sau de cate ori este necesar.</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(2)Medicul veterinar de libera practic</w:t>
      </w:r>
      <w:r>
        <w:rPr>
          <w:rStyle w:val="Bodytext"/>
          <w:lang w:val="ro-RO"/>
        </w:rPr>
        <w:t>ă</w:t>
      </w:r>
      <w:r>
        <w:rPr>
          <w:rStyle w:val="Bodytext"/>
        </w:rPr>
        <w:t xml:space="preserve">, organizat in </w:t>
      </w:r>
      <w:r>
        <w:rPr>
          <w:rStyle w:val="Bodytext"/>
          <w:lang w:val="ro-RO"/>
        </w:rPr>
        <w:t>condițiile</w:t>
      </w:r>
      <w:r>
        <w:rPr>
          <w:rStyle w:val="Bodytext"/>
        </w:rPr>
        <w:t xml:space="preserve"> legii,</w:t>
      </w:r>
      <w:r>
        <w:rPr>
          <w:rStyle w:val="Bodytext"/>
          <w:lang w:val="ro-RO"/>
        </w:rPr>
        <w:t>î</w:t>
      </w:r>
      <w:r>
        <w:rPr>
          <w:rStyle w:val="Bodytext"/>
        </w:rPr>
        <w:t>ncadrat de operator, evalueaz</w:t>
      </w:r>
      <w:r>
        <w:rPr>
          <w:rStyle w:val="Bodytext"/>
          <w:lang w:val="ro-RO"/>
        </w:rPr>
        <w:t>ă</w:t>
      </w:r>
      <w:r>
        <w:rPr>
          <w:rStyle w:val="Bodytext"/>
        </w:rPr>
        <w:t xml:space="preserve"> starea generala de sanatate a </w:t>
      </w:r>
      <w:r>
        <w:rPr>
          <w:rStyle w:val="Bodytext"/>
          <w:lang w:val="ro-RO"/>
        </w:rPr>
        <w:t>câinilor</w:t>
      </w:r>
      <w:r>
        <w:rPr>
          <w:rStyle w:val="Bodytext"/>
        </w:rPr>
        <w:t xml:space="preserve"> </w:t>
      </w:r>
      <w:r>
        <w:rPr>
          <w:rStyle w:val="Bodytext"/>
          <w:lang w:val="ro-RO"/>
        </w:rPr>
        <w:t>cazați</w:t>
      </w:r>
      <w:r>
        <w:rPr>
          <w:rStyle w:val="Bodytext"/>
        </w:rPr>
        <w:t xml:space="preserve"> in adapost.</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 xml:space="preserve">(3)Operatorul Serviciului pentru gestionarea </w:t>
      </w:r>
      <w:r>
        <w:rPr>
          <w:rStyle w:val="Bodytext"/>
          <w:lang w:val="ro-RO"/>
        </w:rPr>
        <w:t>câinilor</w:t>
      </w:r>
      <w:r>
        <w:rPr>
          <w:rStyle w:val="Bodytext"/>
        </w:rPr>
        <w:t xml:space="preserve"> fara stapan al comunei </w:t>
      </w:r>
      <w:r>
        <w:rPr>
          <w:rStyle w:val="Bodytext"/>
          <w:lang w:val="ro-RO"/>
        </w:rPr>
        <w:t>Ciumeghiu</w:t>
      </w:r>
      <w:r>
        <w:rPr>
          <w:rStyle w:val="Bodytext"/>
        </w:rPr>
        <w:t xml:space="preserve"> are </w:t>
      </w:r>
      <w:r>
        <w:rPr>
          <w:rStyle w:val="Bodytext"/>
          <w:lang w:val="ro-RO"/>
        </w:rPr>
        <w:t>obligația</w:t>
      </w:r>
      <w:r>
        <w:rPr>
          <w:rStyle w:val="Bodytext"/>
        </w:rPr>
        <w:t xml:space="preserve"> s</w:t>
      </w:r>
      <w:r>
        <w:rPr>
          <w:rStyle w:val="Bodytext"/>
          <w:lang w:val="ro-RO"/>
        </w:rPr>
        <w:t>ă</w:t>
      </w:r>
      <w:r>
        <w:rPr>
          <w:rStyle w:val="Bodytext"/>
        </w:rPr>
        <w:t xml:space="preserve"> se asigure ca documentele care dovedesc efectuarea examenelor medicale, precum </w:t>
      </w:r>
      <w:r>
        <w:rPr>
          <w:rStyle w:val="Bodytext"/>
          <w:lang w:val="ro-RO"/>
        </w:rPr>
        <w:t>ș</w:t>
      </w:r>
      <w:r>
        <w:rPr>
          <w:rStyle w:val="Bodytext"/>
        </w:rPr>
        <w:t xml:space="preserve">i rezultatele respectivelor examene sunt arhivate impreuna cu </w:t>
      </w:r>
      <w:r>
        <w:rPr>
          <w:rStyle w:val="Bodytext"/>
          <w:lang w:val="ro-RO"/>
        </w:rPr>
        <w:t>fișa</w:t>
      </w:r>
      <w:r>
        <w:rPr>
          <w:rStyle w:val="Bodytext"/>
        </w:rPr>
        <w:t xml:space="preserve"> de </w:t>
      </w:r>
      <w:r>
        <w:rPr>
          <w:rStyle w:val="Bodytext"/>
          <w:lang w:val="ro-RO"/>
        </w:rPr>
        <w:t>observație</w:t>
      </w:r>
      <w:r>
        <w:rPr>
          <w:rStyle w:val="Bodytext"/>
        </w:rPr>
        <w:t xml:space="preserve"> a </w:t>
      </w:r>
      <w:r>
        <w:rPr>
          <w:rStyle w:val="Bodytext"/>
          <w:lang w:val="ro-RO"/>
        </w:rPr>
        <w:t>câinelui</w:t>
      </w:r>
      <w:r>
        <w:rPr>
          <w:rStyle w:val="Bodytext"/>
        </w:rPr>
        <w:t xml:space="preserve"> fara stapan </w:t>
      </w:r>
      <w:r>
        <w:rPr>
          <w:rStyle w:val="Bodytext"/>
          <w:lang w:val="ro-RO"/>
        </w:rPr>
        <w:t>ș</w:t>
      </w:r>
      <w:r>
        <w:rPr>
          <w:rStyle w:val="Bodytext"/>
        </w:rPr>
        <w:t>i pastrate pentru o perioada de minimum 3 ani.</w:t>
      </w:r>
    </w:p>
    <w:p>
      <w:pPr>
        <w:pStyle w:val="Bodytext11"/>
        <w:keepNext w:val="false"/>
        <w:keepLines w:val="false"/>
        <w:widowControl w:val="false"/>
        <w:shd w:val="clear" w:color="auto" w:fill="auto"/>
        <w:bidi w:val="0"/>
        <w:spacing w:lineRule="auto" w:line="240" w:before="0" w:after="300"/>
        <w:ind w:firstLine="500" w:left="0" w:right="0"/>
        <w:jc w:val="both"/>
        <w:rPr/>
      </w:pPr>
      <w:r>
        <w:rPr>
          <w:rStyle w:val="Bodytext"/>
        </w:rPr>
        <w:t>(4)</w:t>
      </w:r>
      <w:r>
        <w:rPr>
          <w:rStyle w:val="Bodytext"/>
          <w:lang w:val="ro-RO"/>
        </w:rPr>
        <w:t>Reprezentanții</w:t>
      </w:r>
      <w:r>
        <w:rPr>
          <w:rStyle w:val="Bodytext"/>
        </w:rPr>
        <w:t xml:space="preserve"> </w:t>
      </w:r>
      <w:r>
        <w:rPr>
          <w:rStyle w:val="Bodytext"/>
          <w:lang w:val="ro-RO"/>
        </w:rPr>
        <w:t>asociațiilor</w:t>
      </w:r>
      <w:r>
        <w:rPr>
          <w:rStyle w:val="Bodytext"/>
        </w:rPr>
        <w:t xml:space="preserve"> </w:t>
      </w:r>
      <w:r>
        <w:rPr>
          <w:rStyle w:val="Bodytext"/>
          <w:lang w:val="ro-RO"/>
        </w:rPr>
        <w:t>ș</w:t>
      </w:r>
      <w:r>
        <w:rPr>
          <w:rStyle w:val="Bodytext"/>
        </w:rPr>
        <w:t xml:space="preserve">i </w:t>
      </w:r>
      <w:r>
        <w:rPr>
          <w:rStyle w:val="Bodytext"/>
          <w:lang w:val="ro-RO"/>
        </w:rPr>
        <w:t>fundațiilor</w:t>
      </w:r>
      <w:r>
        <w:rPr>
          <w:rStyle w:val="Bodytext"/>
        </w:rPr>
        <w:t xml:space="preserve"> pentru </w:t>
      </w:r>
      <w:r>
        <w:rPr>
          <w:rStyle w:val="Bodytext"/>
          <w:lang w:val="ro-RO"/>
        </w:rPr>
        <w:t>protecția</w:t>
      </w:r>
      <w:r>
        <w:rPr>
          <w:rStyle w:val="Bodytext"/>
        </w:rPr>
        <w:t xml:space="preserve"> animalelor interesate pot participa la examenul medical al cainilor, </w:t>
      </w:r>
      <w:r>
        <w:rPr>
          <w:rStyle w:val="Bodytext"/>
          <w:lang w:val="ro-RO"/>
        </w:rPr>
        <w:t>î</w:t>
      </w:r>
      <w:r>
        <w:rPr>
          <w:rStyle w:val="Bodytext"/>
        </w:rPr>
        <w:t xml:space="preserve">n baza unei solicitari scrise adresate Serviciului pentru gestionarea </w:t>
      </w:r>
      <w:r>
        <w:rPr>
          <w:rStyle w:val="Bodytext"/>
          <w:lang w:val="ro-RO"/>
        </w:rPr>
        <w:t>câinilor</w:t>
      </w:r>
      <w:r>
        <w:rPr>
          <w:rStyle w:val="Bodytext"/>
        </w:rPr>
        <w:t xml:space="preserve"> fara stapan al comunei </w:t>
      </w:r>
      <w:r>
        <w:rPr>
          <w:rStyle w:val="Bodytext"/>
          <w:lang w:val="ro-RO"/>
        </w:rPr>
        <w:t>Ciumeghiu.</w:t>
      </w:r>
    </w:p>
    <w:p>
      <w:pPr>
        <w:pStyle w:val="Bodytext11"/>
        <w:widowControl w:val="false"/>
        <w:shd w:val="clear" w:color="auto" w:fill="auto"/>
        <w:bidi w:val="0"/>
        <w:spacing w:lineRule="auto" w:line="240" w:before="0" w:after="300"/>
        <w:ind w:firstLine="500" w:left="0" w:right="0"/>
        <w:jc w:val="both"/>
        <w:rPr>
          <w:rStyle w:val="Bodytext"/>
          <w:lang w:val="ro-RO"/>
        </w:rPr>
      </w:pPr>
      <w:r>
        <w:rPr/>
      </w:r>
    </w:p>
    <w:p>
      <w:pPr>
        <w:pStyle w:val="Bodytext11"/>
        <w:widowControl w:val="false"/>
        <w:shd w:val="clear" w:color="auto" w:fill="auto"/>
        <w:bidi w:val="0"/>
        <w:spacing w:lineRule="auto" w:line="240" w:before="0" w:after="300"/>
        <w:ind w:firstLine="500" w:left="0" w:right="0"/>
        <w:jc w:val="both"/>
        <w:rPr>
          <w:rStyle w:val="Bodytext"/>
          <w:lang w:val="ro-RO"/>
        </w:rPr>
      </w:pPr>
      <w:r>
        <w:rPr/>
      </w:r>
    </w:p>
    <w:p>
      <w:pPr>
        <w:pStyle w:val="Bodytext11"/>
        <w:widowControl w:val="false"/>
        <w:shd w:val="clear" w:color="auto" w:fill="auto"/>
        <w:bidi w:val="0"/>
        <w:spacing w:lineRule="auto" w:line="240" w:before="0" w:after="300"/>
        <w:ind w:firstLine="500" w:left="0" w:right="0"/>
        <w:jc w:val="both"/>
        <w:rPr>
          <w:rStyle w:val="Bodytext"/>
          <w:lang w:val="ro-RO"/>
        </w:rPr>
      </w:pPr>
      <w:r>
        <w:rPr/>
      </w:r>
    </w:p>
    <w:p>
      <w:pPr>
        <w:pStyle w:val="Heading11"/>
        <w:keepNext w:val="true"/>
        <w:keepLines/>
        <w:widowControl w:val="false"/>
        <w:shd w:val="clear" w:color="auto" w:fill="auto"/>
        <w:bidi w:val="0"/>
        <w:spacing w:lineRule="auto" w:line="240" w:before="0" w:after="300"/>
        <w:ind w:firstLine="500" w:left="0" w:right="0"/>
        <w:jc w:val="both"/>
        <w:rPr/>
      </w:pPr>
      <w:bookmarkStart w:id="9" w:name="bookmark18"/>
      <w:r>
        <w:rPr>
          <w:rStyle w:val="Heading1"/>
          <w:b/>
          <w:bCs/>
        </w:rPr>
        <w:t xml:space="preserve">CAPITOLUL X </w:t>
      </w:r>
    </w:p>
    <w:p>
      <w:pPr>
        <w:pStyle w:val="Heading11"/>
        <w:widowControl w:val="false"/>
        <w:shd w:val="clear" w:color="auto" w:fill="auto"/>
        <w:bidi w:val="0"/>
        <w:spacing w:lineRule="auto" w:line="240" w:before="0" w:after="300"/>
        <w:ind w:firstLine="500" w:left="0" w:right="0"/>
        <w:jc w:val="both"/>
        <w:rPr/>
      </w:pPr>
      <w:r>
        <w:rPr>
          <w:rStyle w:val="Heading1"/>
          <w:b/>
          <w:bCs/>
        </w:rPr>
        <w:t xml:space="preserve">EUTANASIEREA </w:t>
      </w:r>
      <w:r>
        <w:rPr>
          <w:rStyle w:val="Heading1"/>
          <w:b/>
          <w:bCs/>
          <w:lang w:val="ro-RO"/>
        </w:rPr>
        <w:t>CÂINILOR</w:t>
      </w:r>
      <w:r>
        <w:rPr>
          <w:rStyle w:val="Heading1"/>
          <w:b/>
          <w:bCs/>
        </w:rPr>
        <w:t xml:space="preserve">  F</w:t>
      </w:r>
      <w:r>
        <w:rPr>
          <w:rStyle w:val="Heading1"/>
          <w:b/>
          <w:bCs/>
          <w:lang w:val="ro-RO"/>
        </w:rPr>
        <w:t>ĂRĂ</w:t>
      </w:r>
      <w:r>
        <w:rPr>
          <w:rStyle w:val="Heading1"/>
          <w:b/>
          <w:bCs/>
        </w:rPr>
        <w:t xml:space="preserve">  ST</w:t>
      </w:r>
      <w:r>
        <w:rPr>
          <w:rStyle w:val="Heading1"/>
          <w:b/>
          <w:bCs/>
          <w:lang w:val="ro-RO"/>
        </w:rPr>
        <w:t>Ă</w:t>
      </w:r>
      <w:r>
        <w:rPr>
          <w:rStyle w:val="Heading1"/>
          <w:b/>
          <w:bCs/>
        </w:rPr>
        <w:t>PAN</w:t>
      </w:r>
      <w:bookmarkEnd w:id="9"/>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Art.45.</w:t>
      </w:r>
    </w:p>
    <w:p>
      <w:pPr>
        <w:pStyle w:val="Bodytext11"/>
        <w:widowControl w:val="false"/>
        <w:shd w:val="clear" w:color="auto" w:fill="auto"/>
        <w:bidi w:val="0"/>
        <w:spacing w:lineRule="auto" w:line="240" w:before="0" w:after="0"/>
        <w:ind w:firstLine="500" w:left="0" w:right="0"/>
        <w:jc w:val="both"/>
        <w:rPr/>
      </w:pPr>
      <w:r>
        <w:rPr>
          <w:rStyle w:val="Bodytext"/>
        </w:rPr>
        <w:t xml:space="preserve">(l) Cainii </w:t>
      </w:r>
      <w:r>
        <w:rPr>
          <w:rStyle w:val="Bodytext"/>
          <w:lang w:val="ro-RO"/>
        </w:rPr>
        <w:t>diagnosticați</w:t>
      </w:r>
      <w:r>
        <w:rPr>
          <w:rStyle w:val="Bodytext"/>
        </w:rPr>
        <w:t xml:space="preserve"> cu boli incurabile </w:t>
      </w:r>
      <w:r>
        <w:rPr>
          <w:rStyle w:val="Bodytext"/>
          <w:lang w:val="ro-RO"/>
        </w:rPr>
        <w:t>î</w:t>
      </w:r>
      <w:r>
        <w:rPr>
          <w:rStyle w:val="Bodytext"/>
        </w:rPr>
        <w:t xml:space="preserve">n urma examenului medical efectuat pot fi </w:t>
      </w:r>
      <w:r>
        <w:rPr>
          <w:rStyle w:val="Bodytext"/>
          <w:lang w:val="ro-RO"/>
        </w:rPr>
        <w:t>eutanasiați</w:t>
      </w:r>
      <w:r>
        <w:rPr>
          <w:rStyle w:val="Bodytext"/>
        </w:rPr>
        <w:t xml:space="preserve"> </w:t>
      </w:r>
      <w:r>
        <w:rPr>
          <w:rStyle w:val="Bodytext"/>
          <w:lang w:val="ro-RO"/>
        </w:rPr>
        <w:t>î</w:t>
      </w:r>
      <w:r>
        <w:rPr>
          <w:rStyle w:val="Bodytext"/>
        </w:rPr>
        <w:t xml:space="preserve">n </w:t>
      </w:r>
      <w:r>
        <w:rPr>
          <w:rStyle w:val="Bodytext"/>
          <w:lang w:val="ro-RO"/>
        </w:rPr>
        <w:t>condițiile</w:t>
      </w:r>
      <w:r>
        <w:rPr>
          <w:rStyle w:val="Bodytext"/>
        </w:rPr>
        <w:t xml:space="preserve"> prevazute de </w:t>
      </w:r>
      <w:r>
        <w:rPr>
          <w:rStyle w:val="Bodytext"/>
          <w:lang w:val="ro-RO"/>
        </w:rPr>
        <w:t>legislația</w:t>
      </w:r>
      <w:r>
        <w:rPr>
          <w:rStyle w:val="Bodytext"/>
        </w:rPr>
        <w:t xml:space="preserve"> </w:t>
      </w:r>
      <w:r>
        <w:rPr>
          <w:rStyle w:val="Bodytext"/>
          <w:lang w:val="ro-RO"/>
        </w:rPr>
        <w:t>î</w:t>
      </w:r>
      <w:r>
        <w:rPr>
          <w:rStyle w:val="Bodytext"/>
        </w:rPr>
        <w:t xml:space="preserve">n vigoare. </w:t>
      </w:r>
      <w:r>
        <w:rPr>
          <w:rStyle w:val="Bodytext"/>
          <w:lang w:val="ro-RO"/>
        </w:rPr>
        <w:t>Î</w:t>
      </w:r>
      <w:r>
        <w:rPr>
          <w:rStyle w:val="Bodytext"/>
        </w:rPr>
        <w:t xml:space="preserve">n acest sens animalele bolnave incurabil, declarate ca atare, </w:t>
      </w:r>
      <w:r>
        <w:rPr>
          <w:rStyle w:val="Bodytext"/>
          <w:lang w:val="ro-RO"/>
        </w:rPr>
        <w:t>î</w:t>
      </w:r>
      <w:r>
        <w:rPr>
          <w:rStyle w:val="Bodytext"/>
        </w:rPr>
        <w:t xml:space="preserve">n urma unui examen medical, efectuat de medicul veterinar de libera practica organizat </w:t>
      </w:r>
      <w:r>
        <w:rPr>
          <w:rStyle w:val="Bodytext"/>
          <w:lang w:val="ro-RO"/>
        </w:rPr>
        <w:t>î</w:t>
      </w:r>
      <w:r>
        <w:rPr>
          <w:rStyle w:val="Bodytext"/>
        </w:rPr>
        <w:t xml:space="preserve">n </w:t>
      </w:r>
      <w:r>
        <w:rPr>
          <w:rStyle w:val="Bodytext"/>
          <w:lang w:val="ro-RO"/>
        </w:rPr>
        <w:t>condițiile</w:t>
      </w:r>
      <w:r>
        <w:rPr>
          <w:rStyle w:val="Bodytext"/>
        </w:rPr>
        <w:t xml:space="preserve"> legii, angajat/colaborator al Operatorului serviciului </w:t>
      </w:r>
      <w:r>
        <w:rPr>
          <w:rStyle w:val="Bodytext"/>
          <w:lang w:val="ro-RO"/>
        </w:rPr>
        <w:t>î</w:t>
      </w:r>
      <w:r>
        <w:rPr>
          <w:rStyle w:val="Bodytext"/>
        </w:rPr>
        <w:t xml:space="preserve">n baza </w:t>
      </w:r>
      <w:r>
        <w:rPr>
          <w:rStyle w:val="Bodytext"/>
          <w:lang w:val="ro-RO"/>
        </w:rPr>
        <w:t>fișei</w:t>
      </w:r>
      <w:r>
        <w:rPr>
          <w:rStyle w:val="Bodytext"/>
        </w:rPr>
        <w:t xml:space="preserve"> de </w:t>
      </w:r>
      <w:r>
        <w:rPr>
          <w:rStyle w:val="Bodytext"/>
          <w:lang w:val="ro-RO"/>
        </w:rPr>
        <w:t>observație</w:t>
      </w:r>
      <w:r>
        <w:rPr>
          <w:rStyle w:val="Bodytext"/>
        </w:rPr>
        <w:t xml:space="preserve">, vor putea fi eutanasiate de </w:t>
      </w:r>
      <w:r>
        <w:rPr>
          <w:rStyle w:val="Bodytext"/>
          <w:lang w:val="ro-RO"/>
        </w:rPr>
        <w:t>î</w:t>
      </w:r>
      <w:r>
        <w:rPr>
          <w:rStyle w:val="Bodytext"/>
        </w:rPr>
        <w:t>ndat</w:t>
      </w:r>
      <w:r>
        <w:rPr>
          <w:rStyle w:val="Bodytext"/>
          <w:lang w:val="ro-RO"/>
        </w:rPr>
        <w:t>ă</w:t>
      </w:r>
      <w:r>
        <w:rPr>
          <w:rStyle w:val="Bodytext"/>
        </w:rPr>
        <w:t xml:space="preserve">. La acest examen pot asista </w:t>
      </w:r>
      <w:r>
        <w:rPr>
          <w:rStyle w:val="Bodytext"/>
          <w:lang w:val="ro-RO"/>
        </w:rPr>
        <w:t>reprezentanți</w:t>
      </w:r>
      <w:r>
        <w:rPr>
          <w:rStyle w:val="Bodytext"/>
        </w:rPr>
        <w:t xml:space="preserve"> din partea </w:t>
      </w:r>
      <w:r>
        <w:rPr>
          <w:rStyle w:val="Bodytext"/>
          <w:lang w:val="ro-RO"/>
        </w:rPr>
        <w:t>organizațiilor</w:t>
      </w:r>
      <w:r>
        <w:rPr>
          <w:rStyle w:val="Bodytext"/>
        </w:rPr>
        <w:t xml:space="preserve"> neguvemamentale pentru </w:t>
      </w:r>
      <w:r>
        <w:rPr>
          <w:rStyle w:val="Bodytext"/>
          <w:lang w:val="ro-RO"/>
        </w:rPr>
        <w:t>protecția</w:t>
      </w:r>
      <w:r>
        <w:rPr>
          <w:rStyle w:val="Bodytext"/>
        </w:rPr>
        <w:t xml:space="preserve"> animalelor.</w:t>
      </w:r>
    </w:p>
    <w:p>
      <w:pPr>
        <w:pStyle w:val="Bodytext11"/>
        <w:keepNext w:val="false"/>
        <w:keepLines w:val="false"/>
        <w:widowControl w:val="false"/>
        <w:numPr>
          <w:ilvl w:val="0"/>
          <w:numId w:val="21"/>
        </w:numPr>
        <w:shd w:val="clear" w:color="auto" w:fill="auto"/>
        <w:tabs>
          <w:tab w:val="clear" w:pos="720"/>
          <w:tab w:val="left" w:pos="956" w:leader="none"/>
        </w:tabs>
        <w:bidi w:val="0"/>
        <w:spacing w:lineRule="auto" w:line="240" w:before="0" w:after="0"/>
        <w:ind w:firstLine="500" w:left="0" w:right="0"/>
        <w:jc w:val="both"/>
        <w:rPr/>
      </w:pPr>
      <w:r>
        <w:rPr>
          <w:rStyle w:val="Bodytext"/>
          <w:lang w:val="ro-RO"/>
        </w:rPr>
        <w:t>Î</w:t>
      </w:r>
      <w:r>
        <w:rPr>
          <w:rStyle w:val="Bodytext"/>
        </w:rPr>
        <w:t xml:space="preserve">n cazul </w:t>
      </w:r>
      <w:r>
        <w:rPr>
          <w:rStyle w:val="Bodytext"/>
          <w:lang w:val="ro-RO"/>
        </w:rPr>
        <w:t>î</w:t>
      </w:r>
      <w:r>
        <w:rPr>
          <w:rStyle w:val="Bodytext"/>
        </w:rPr>
        <w:t>n care animalul diagnosticat cu o boala incurabila este identificat, acesta poate fi eutanasiat numai cu permisiunea proprietarului.</w:t>
      </w:r>
    </w:p>
    <w:p>
      <w:pPr>
        <w:pStyle w:val="Bodytext11"/>
        <w:keepNext w:val="false"/>
        <w:keepLines w:val="false"/>
        <w:widowControl w:val="false"/>
        <w:numPr>
          <w:ilvl w:val="0"/>
          <w:numId w:val="21"/>
        </w:numPr>
        <w:shd w:val="clear" w:color="auto" w:fill="auto"/>
        <w:tabs>
          <w:tab w:val="clear" w:pos="720"/>
          <w:tab w:val="left" w:pos="956" w:leader="none"/>
        </w:tabs>
        <w:bidi w:val="0"/>
        <w:spacing w:lineRule="auto" w:line="240" w:before="0" w:after="0"/>
        <w:ind w:firstLine="500" w:left="0" w:right="0"/>
        <w:jc w:val="both"/>
        <w:rPr/>
      </w:pPr>
      <w:r>
        <w:rPr>
          <w:rStyle w:val="Bodytext"/>
        </w:rPr>
        <w:t xml:space="preserve">Este interzisa eutanasierea cainilor fara stapan care nu sufera de boli incurabile </w:t>
      </w:r>
      <w:r>
        <w:rPr>
          <w:rStyle w:val="Bodytext"/>
          <w:lang w:val="ro-RO"/>
        </w:rPr>
        <w:t>î</w:t>
      </w:r>
      <w:r>
        <w:rPr>
          <w:rStyle w:val="Bodytext"/>
        </w:rPr>
        <w:t xml:space="preserve">nainte de expirarea termenului de 14 zile lucratoare de la cazarea </w:t>
      </w:r>
      <w:r>
        <w:rPr>
          <w:rStyle w:val="Bodytext"/>
          <w:lang w:val="ro-RO"/>
        </w:rPr>
        <w:t>câinelui</w:t>
      </w:r>
      <w:r>
        <w:rPr>
          <w:rStyle w:val="Bodytext"/>
        </w:rPr>
        <w:t xml:space="preserve"> </w:t>
      </w:r>
      <w:r>
        <w:rPr>
          <w:rStyle w:val="Bodytext"/>
          <w:lang w:val="ro-RO"/>
        </w:rPr>
        <w:t>î</w:t>
      </w:r>
      <w:r>
        <w:rPr>
          <w:rStyle w:val="Bodytext"/>
        </w:rPr>
        <w:t>n adapost.</w:t>
      </w:r>
    </w:p>
    <w:p>
      <w:pPr>
        <w:pStyle w:val="Bodytext11"/>
        <w:widowControl w:val="false"/>
        <w:numPr>
          <w:ilvl w:val="0"/>
          <w:numId w:val="0"/>
        </w:numPr>
        <w:shd w:val="clear" w:color="auto" w:fill="auto"/>
        <w:tabs>
          <w:tab w:val="clear" w:pos="720"/>
          <w:tab w:val="left" w:pos="956" w:leader="none"/>
        </w:tabs>
        <w:bidi w:val="0"/>
        <w:spacing w:lineRule="auto" w:line="240" w:before="0" w:after="0"/>
        <w:ind w:hanging="0" w:left="0" w:right="0"/>
        <w:jc w:val="both"/>
        <w:rPr>
          <w:rStyle w:val="Bodytext"/>
        </w:rPr>
      </w:pPr>
      <w:r>
        <w:rPr/>
      </w:r>
    </w:p>
    <w:p>
      <w:pPr>
        <w:pStyle w:val="Bodytext11"/>
        <w:keepNext w:val="false"/>
        <w:keepLines w:val="false"/>
        <w:widowControl w:val="false"/>
        <w:shd w:val="clear" w:color="auto" w:fill="auto"/>
        <w:bidi w:val="0"/>
        <w:spacing w:lineRule="auto" w:line="240" w:before="0" w:after="300"/>
        <w:ind w:firstLine="500" w:left="0" w:right="0"/>
        <w:jc w:val="both"/>
        <w:rPr/>
      </w:pPr>
      <w:r>
        <w:rPr>
          <w:rStyle w:val="Bodytext"/>
          <w:b/>
          <w:bCs/>
        </w:rPr>
        <w:t>Art.4</w:t>
      </w:r>
      <w:r>
        <w:rPr>
          <w:rStyle w:val="Bodytext"/>
          <w:b/>
          <w:bCs/>
          <w:lang w:val="ro-RO"/>
        </w:rPr>
        <w:t>6</w:t>
      </w:r>
      <w:r>
        <w:rPr>
          <w:rStyle w:val="Bodytext"/>
          <w:b/>
          <w:bCs/>
        </w:rPr>
        <w:t>.</w:t>
      </w:r>
      <w:r>
        <w:rPr>
          <w:rStyle w:val="Bodytext"/>
        </w:rPr>
        <w:t xml:space="preserve"> </w:t>
      </w:r>
    </w:p>
    <w:p>
      <w:pPr>
        <w:pStyle w:val="Bodytext11"/>
        <w:widowControl w:val="false"/>
        <w:shd w:val="clear" w:color="auto" w:fill="auto"/>
        <w:bidi w:val="0"/>
        <w:spacing w:lineRule="auto" w:line="240" w:before="0" w:after="300"/>
        <w:ind w:firstLine="500" w:left="0" w:right="0"/>
        <w:jc w:val="both"/>
        <w:rPr/>
      </w:pPr>
      <w:r>
        <w:rPr>
          <w:rStyle w:val="Bodytext"/>
        </w:rPr>
        <w:t xml:space="preserve">Cainii </w:t>
      </w:r>
      <w:r>
        <w:rPr>
          <w:rStyle w:val="Bodytext"/>
          <w:lang w:val="ro-RO"/>
        </w:rPr>
        <w:t>nerevendicați</w:t>
      </w:r>
      <w:r>
        <w:rPr>
          <w:rStyle w:val="Bodytext"/>
        </w:rPr>
        <w:t xml:space="preserve"> sau </w:t>
      </w:r>
      <w:r>
        <w:rPr>
          <w:rStyle w:val="Bodytext"/>
          <w:lang w:val="ro-RO"/>
        </w:rPr>
        <w:t>neadoptați</w:t>
      </w:r>
      <w:r>
        <w:rPr>
          <w:rStyle w:val="Bodytext"/>
        </w:rPr>
        <w:t xml:space="preserve"> vor fi </w:t>
      </w:r>
      <w:r>
        <w:rPr>
          <w:rStyle w:val="Bodytext"/>
          <w:lang w:val="ro-RO"/>
        </w:rPr>
        <w:t>eutanasiați</w:t>
      </w:r>
      <w:r>
        <w:rPr>
          <w:rStyle w:val="Bodytext"/>
        </w:rPr>
        <w:t xml:space="preserve">, </w:t>
      </w:r>
      <w:r>
        <w:rPr>
          <w:rStyle w:val="Bodytext"/>
          <w:lang w:val="ro-RO"/>
        </w:rPr>
        <w:t>î</w:t>
      </w:r>
      <w:r>
        <w:rPr>
          <w:rStyle w:val="Bodytext"/>
        </w:rPr>
        <w:t>n baza unei decizii emise de catre persoana imputernicit</w:t>
      </w:r>
      <w:r>
        <w:rPr>
          <w:rStyle w:val="Bodytext"/>
          <w:lang w:val="ro-RO"/>
        </w:rPr>
        <w:t>ă</w:t>
      </w:r>
      <w:r>
        <w:rPr>
          <w:rStyle w:val="Bodytext"/>
        </w:rPr>
        <w:t xml:space="preserve"> </w:t>
      </w:r>
      <w:r>
        <w:rPr>
          <w:rStyle w:val="Bodytext"/>
          <w:lang w:val="ro-RO"/>
        </w:rPr>
        <w:t>î</w:t>
      </w:r>
      <w:r>
        <w:rPr>
          <w:rStyle w:val="Bodytext"/>
        </w:rPr>
        <w:t xml:space="preserve">n acest sens de catre primarul Comunei </w:t>
      </w:r>
      <w:r>
        <w:rPr>
          <w:rStyle w:val="Bodytext"/>
          <w:lang w:val="ro-RO"/>
        </w:rPr>
        <w:t>Ciumeghiu</w:t>
      </w:r>
      <w:r>
        <w:rPr>
          <w:rStyle w:val="Bodytext"/>
        </w:rPr>
        <w:t xml:space="preserve">, </w:t>
      </w:r>
      <w:r>
        <w:rPr>
          <w:rStyle w:val="Bodytext"/>
          <w:lang w:val="ro-RO"/>
        </w:rPr>
        <w:t>î</w:t>
      </w:r>
      <w:r>
        <w:rPr>
          <w:rStyle w:val="Bodytext"/>
        </w:rPr>
        <w:t xml:space="preserve">n </w:t>
      </w:r>
      <w:r>
        <w:rPr>
          <w:rStyle w:val="Bodytext"/>
          <w:lang w:val="ro-RO"/>
        </w:rPr>
        <w:t>condițiile</w:t>
      </w:r>
      <w:r>
        <w:rPr>
          <w:rStyle w:val="Bodytext"/>
        </w:rPr>
        <w:t xml:space="preserve"> </w:t>
      </w:r>
      <w:r>
        <w:rPr>
          <w:rStyle w:val="Bodytext"/>
          <w:lang w:val="ro-RO"/>
        </w:rPr>
        <w:t>Ordonanței</w:t>
      </w:r>
      <w:r>
        <w:rPr>
          <w:rStyle w:val="Bodytext"/>
        </w:rPr>
        <w:t xml:space="preserve"> de </w:t>
      </w:r>
      <w:r>
        <w:rPr>
          <w:rStyle w:val="Bodytext"/>
          <w:lang w:val="ro-RO"/>
        </w:rPr>
        <w:t>Urgență</w:t>
      </w:r>
      <w:r>
        <w:rPr>
          <w:rStyle w:val="Bodytext"/>
        </w:rPr>
        <w:t xml:space="preserve"> nr. 155/2001 privind aprobarea programului de gestionare a cainilor fara stapan, modificata si completatasi a H.G. nr. 1059/11.12.2013 pentru aprobarea Normelor metodologice de aplicarea </w:t>
      </w:r>
      <w:r>
        <w:rPr>
          <w:rStyle w:val="Bodytext"/>
          <w:lang w:val="ro-RO"/>
        </w:rPr>
        <w:t>Ordonanței</w:t>
      </w:r>
      <w:r>
        <w:rPr>
          <w:rStyle w:val="Bodytext"/>
        </w:rPr>
        <w:t xml:space="preserve"> de </w:t>
      </w:r>
      <w:r>
        <w:rPr>
          <w:rStyle w:val="Bodytext"/>
          <w:lang w:val="ro-RO"/>
        </w:rPr>
        <w:t>urgența</w:t>
      </w:r>
      <w:r>
        <w:rPr>
          <w:rStyle w:val="Bodytext"/>
        </w:rPr>
        <w:t xml:space="preserve"> a Guvemului nr.155/2001 privind aprobarea programului degestionare a </w:t>
      </w:r>
      <w:r>
        <w:rPr>
          <w:rStyle w:val="Bodytext"/>
          <w:lang w:val="ro-RO"/>
        </w:rPr>
        <w:t>câinilor</w:t>
      </w:r>
      <w:r>
        <w:rPr>
          <w:rStyle w:val="Bodytext"/>
        </w:rPr>
        <w:t xml:space="preserve"> fara stapan.</w:t>
      </w:r>
    </w:p>
    <w:p>
      <w:pPr>
        <w:pStyle w:val="Heading11"/>
        <w:keepNext w:val="true"/>
        <w:keepLines/>
        <w:widowControl w:val="false"/>
        <w:shd w:val="clear" w:color="auto" w:fill="auto"/>
        <w:bidi w:val="0"/>
        <w:spacing w:lineRule="auto" w:line="240" w:before="0" w:after="300"/>
        <w:ind w:firstLine="500" w:left="0" w:right="0"/>
        <w:jc w:val="both"/>
        <w:rPr/>
      </w:pPr>
      <w:bookmarkStart w:id="10" w:name="bookmark20"/>
      <w:r>
        <w:rPr>
          <w:rStyle w:val="Heading1"/>
          <w:b/>
          <w:bCs/>
        </w:rPr>
        <w:t>CAPITOLUL XI</w:t>
      </w:r>
    </w:p>
    <w:p>
      <w:pPr>
        <w:pStyle w:val="Heading11"/>
        <w:widowControl w:val="false"/>
        <w:shd w:val="clear" w:color="auto" w:fill="auto"/>
        <w:bidi w:val="0"/>
        <w:spacing w:lineRule="auto" w:line="240" w:before="0" w:after="300"/>
        <w:ind w:firstLine="500" w:left="0" w:right="0"/>
        <w:jc w:val="both"/>
        <w:rPr/>
      </w:pPr>
      <w:r>
        <w:rPr>
          <w:rStyle w:val="Heading1"/>
          <w:b/>
          <w:bCs/>
          <w:lang w:val="ro-RO"/>
        </w:rPr>
        <w:t>RĂSPUNDERI</w:t>
      </w:r>
      <w:r>
        <w:rPr>
          <w:rStyle w:val="Heading1"/>
          <w:b/>
          <w:bCs/>
        </w:rPr>
        <w:t xml:space="preserve"> SI </w:t>
      </w:r>
      <w:r>
        <w:rPr>
          <w:rStyle w:val="Heading1"/>
          <w:b/>
          <w:bCs/>
          <w:lang w:val="ro-RO"/>
        </w:rPr>
        <w:t>SANCȚIUNI</w:t>
      </w:r>
      <w:bookmarkEnd w:id="10"/>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Art.4</w:t>
      </w:r>
      <w:r>
        <w:rPr>
          <w:rStyle w:val="Bodytext"/>
          <w:b/>
          <w:bCs/>
          <w:lang w:val="ro-RO"/>
        </w:rPr>
        <w:t>7</w:t>
      </w:r>
      <w:r>
        <w:rPr>
          <w:rStyle w:val="Bodytext"/>
          <w:b/>
          <w:bCs/>
        </w:rPr>
        <w:t>.</w:t>
      </w:r>
    </w:p>
    <w:p>
      <w:pPr>
        <w:pStyle w:val="Bodytext11"/>
        <w:widowControl w:val="false"/>
        <w:shd w:val="clear" w:color="auto" w:fill="auto"/>
        <w:bidi w:val="0"/>
        <w:spacing w:lineRule="auto" w:line="240" w:before="0" w:after="0"/>
        <w:ind w:firstLine="500" w:left="0" w:right="0"/>
        <w:jc w:val="both"/>
        <w:rPr/>
      </w:pPr>
      <w:r>
        <w:rPr>
          <w:rStyle w:val="Bodytext"/>
        </w:rPr>
        <w:t>(l).</w:t>
      </w:r>
      <w:r>
        <w:rPr>
          <w:rStyle w:val="Bodytext"/>
          <w:lang w:val="ro-RO"/>
        </w:rPr>
        <w:t>Î</w:t>
      </w:r>
      <w:r>
        <w:rPr>
          <w:rStyle w:val="Bodytext"/>
        </w:rPr>
        <w:t xml:space="preserve">ncalcarea </w:t>
      </w:r>
      <w:r>
        <w:rPr>
          <w:rStyle w:val="Bodytext"/>
          <w:lang w:val="ro-RO"/>
        </w:rPr>
        <w:t>dispoziților</w:t>
      </w:r>
      <w:r>
        <w:rPr>
          <w:rStyle w:val="Bodytext"/>
        </w:rPr>
        <w:t xml:space="preserve"> prezentului regulament atrage raspunderea disciplinar</w:t>
      </w:r>
      <w:r>
        <w:rPr>
          <w:rStyle w:val="Bodytext"/>
          <w:lang w:val="ro-RO"/>
        </w:rPr>
        <w:t>ă</w:t>
      </w:r>
      <w:r>
        <w:rPr>
          <w:rStyle w:val="Bodytext"/>
        </w:rPr>
        <w:t>, civil</w:t>
      </w:r>
      <w:r>
        <w:rPr>
          <w:rStyle w:val="Bodytext"/>
          <w:lang w:val="ro-RO"/>
        </w:rPr>
        <w:t>ă</w:t>
      </w:r>
      <w:r>
        <w:rPr>
          <w:rStyle w:val="Bodytext"/>
        </w:rPr>
        <w:t xml:space="preserve">, </w:t>
      </w:r>
      <w:r>
        <w:rPr>
          <w:rStyle w:val="Bodytext"/>
          <w:lang w:val="ro-RO"/>
        </w:rPr>
        <w:t>contravenționalț</w:t>
      </w:r>
      <w:r>
        <w:rPr>
          <w:rStyle w:val="Bodytext"/>
        </w:rPr>
        <w:t xml:space="preserve"> sau penal</w:t>
      </w:r>
      <w:r>
        <w:rPr>
          <w:rStyle w:val="Bodytext"/>
          <w:lang w:val="ro-RO"/>
        </w:rPr>
        <w:t>ă</w:t>
      </w:r>
      <w:r>
        <w:rPr>
          <w:rStyle w:val="Bodytext"/>
        </w:rPr>
        <w:t>, dupa caz.</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 xml:space="preserve">(2). </w:t>
      </w:r>
      <w:r>
        <w:rPr>
          <w:rStyle w:val="Bodytext"/>
          <w:lang w:val="ro-RO"/>
        </w:rPr>
        <w:t>Contravențiile</w:t>
      </w:r>
      <w:r>
        <w:rPr>
          <w:rStyle w:val="Bodytext"/>
        </w:rPr>
        <w:t xml:space="preserve"> privind activitatea de gestionare a cainilor fara stapan se </w:t>
      </w:r>
      <w:r>
        <w:rPr>
          <w:rStyle w:val="Bodytext"/>
          <w:lang w:val="ro-RO"/>
        </w:rPr>
        <w:t>sancționează</w:t>
      </w:r>
      <w:r>
        <w:rPr>
          <w:rStyle w:val="Bodytext"/>
        </w:rPr>
        <w:t xml:space="preserve"> potrivit </w:t>
      </w:r>
      <w:r>
        <w:rPr>
          <w:rStyle w:val="Bodytext"/>
          <w:lang w:val="ro-RO"/>
        </w:rPr>
        <w:t>dispozițiilor</w:t>
      </w:r>
      <w:r>
        <w:rPr>
          <w:rStyle w:val="Bodytext"/>
        </w:rPr>
        <w:t xml:space="preserve"> art.l4,alin.(l) din OUG nr. 155/2001.</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 4</w:t>
      </w:r>
      <w:r>
        <w:rPr>
          <w:rStyle w:val="Bodytext"/>
          <w:b/>
          <w:bCs/>
          <w:lang w:val="ro-RO"/>
        </w:rPr>
        <w:t>8</w:t>
      </w:r>
      <w:r>
        <w:rPr>
          <w:rStyle w:val="Bodytext"/>
        </w:rPr>
        <w:t>.</w:t>
      </w:r>
    </w:p>
    <w:p>
      <w:pPr>
        <w:pStyle w:val="Bodytext11"/>
        <w:widowControl w:val="false"/>
        <w:shd w:val="clear" w:color="auto" w:fill="auto"/>
        <w:bidi w:val="0"/>
        <w:spacing w:lineRule="auto" w:line="240" w:before="0" w:after="0"/>
        <w:ind w:firstLine="500" w:left="0" w:right="0"/>
        <w:jc w:val="both"/>
        <w:rPr/>
      </w:pPr>
      <w:r>
        <w:rPr>
          <w:rStyle w:val="Bodytext"/>
        </w:rPr>
        <w:t xml:space="preserve"> </w:t>
      </w:r>
      <w:r>
        <w:rPr>
          <w:rStyle w:val="Bodytext"/>
          <w:lang w:val="ro-RO"/>
        </w:rPr>
        <w:t>Sancțiunile</w:t>
      </w:r>
      <w:r>
        <w:rPr>
          <w:rStyle w:val="Bodytext"/>
        </w:rPr>
        <w:t xml:space="preserve"> </w:t>
      </w:r>
      <w:r>
        <w:rPr>
          <w:rStyle w:val="Bodytext"/>
          <w:lang w:val="ro-RO"/>
        </w:rPr>
        <w:t>contravenționale</w:t>
      </w:r>
      <w:r>
        <w:rPr>
          <w:rStyle w:val="Bodytext"/>
        </w:rPr>
        <w:t xml:space="preserve"> stabilite prin prezentul Regulament se constata prin procese - verbale de constatare </w:t>
      </w:r>
      <w:r>
        <w:rPr>
          <w:rStyle w:val="Bodytext"/>
          <w:lang w:val="ro-RO"/>
        </w:rPr>
        <w:t>ș</w:t>
      </w:r>
      <w:r>
        <w:rPr>
          <w:rStyle w:val="Bodytext"/>
        </w:rPr>
        <w:t xml:space="preserve">i aplicare a </w:t>
      </w:r>
      <w:r>
        <w:rPr>
          <w:rStyle w:val="Bodytext"/>
          <w:lang w:val="ro-RO"/>
        </w:rPr>
        <w:t>sancțiunii</w:t>
      </w:r>
      <w:r>
        <w:rPr>
          <w:rStyle w:val="Bodytext"/>
        </w:rPr>
        <w:t xml:space="preserve"> </w:t>
      </w:r>
      <w:r>
        <w:rPr>
          <w:rStyle w:val="Bodytext"/>
          <w:lang w:val="ro-RO"/>
        </w:rPr>
        <w:t>contravenționale</w:t>
      </w:r>
      <w:r>
        <w:rPr>
          <w:rStyle w:val="Bodytext"/>
        </w:rPr>
        <w:t xml:space="preserve"> care se pot aplica </w:t>
      </w:r>
      <w:r>
        <w:rPr>
          <w:rStyle w:val="Bodytext"/>
          <w:lang w:val="ro-RO"/>
        </w:rPr>
        <w:t>contravenienților</w:t>
      </w:r>
      <w:r>
        <w:rPr>
          <w:rStyle w:val="Bodytext"/>
        </w:rPr>
        <w:t xml:space="preserve"> persoane fizice </w:t>
      </w:r>
      <w:r>
        <w:rPr>
          <w:rStyle w:val="Bodytext"/>
          <w:lang w:val="ro-RO"/>
        </w:rPr>
        <w:t>ș</w:t>
      </w:r>
      <w:r>
        <w:rPr>
          <w:rStyle w:val="Bodytext"/>
        </w:rPr>
        <w:t>i/sau juridice.</w:t>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rPr>
        <w:t xml:space="preserve">(l)Procesul-verbal va cuprinde in mod obligatoriu: data </w:t>
      </w:r>
      <w:r>
        <w:rPr>
          <w:rStyle w:val="Bodytext"/>
          <w:lang w:val="ro-RO"/>
        </w:rPr>
        <w:t>ș</w:t>
      </w:r>
      <w:r>
        <w:rPr>
          <w:rStyle w:val="Bodytext"/>
        </w:rPr>
        <w:t xml:space="preserve">i locul unde este </w:t>
      </w:r>
      <w:r>
        <w:rPr>
          <w:rStyle w:val="Bodytext"/>
          <w:lang w:val="ro-RO"/>
        </w:rPr>
        <w:t>î</w:t>
      </w:r>
      <w:r>
        <w:rPr>
          <w:rStyle w:val="Bodytext"/>
        </w:rPr>
        <w:t xml:space="preserve">ncheiat, numele, prenumele, calitatea </w:t>
      </w:r>
      <w:r>
        <w:rPr>
          <w:rStyle w:val="Bodytext"/>
          <w:lang w:val="ro-RO"/>
        </w:rPr>
        <w:t>ș</w:t>
      </w:r>
      <w:r>
        <w:rPr>
          <w:rStyle w:val="Bodytext"/>
        </w:rPr>
        <w:t xml:space="preserve">i institutia de unde face parte agentul constatator, datele personale din actul de identitate </w:t>
      </w:r>
      <w:r>
        <w:rPr>
          <w:rStyle w:val="Bodytext"/>
          <w:lang w:val="ro-RO"/>
        </w:rPr>
        <w:t>ș</w:t>
      </w:r>
      <w:r>
        <w:rPr>
          <w:rStyle w:val="Bodytext"/>
        </w:rPr>
        <w:t xml:space="preserve">i codul numeric personal; descrierea faptei </w:t>
      </w:r>
      <w:r>
        <w:rPr>
          <w:rStyle w:val="Bodytext"/>
          <w:lang w:val="ro-RO"/>
        </w:rPr>
        <w:t>contravenționale</w:t>
      </w:r>
      <w:r>
        <w:rPr>
          <w:rStyle w:val="Bodytext"/>
        </w:rPr>
        <w:t xml:space="preserve"> cu indicarea datei, orei </w:t>
      </w:r>
      <w:r>
        <w:rPr>
          <w:rStyle w:val="Bodytext"/>
          <w:lang w:val="ro-RO"/>
        </w:rPr>
        <w:t>ș</w:t>
      </w:r>
      <w:r>
        <w:rPr>
          <w:rStyle w:val="Bodytext"/>
        </w:rPr>
        <w:t xml:space="preserve">i locului </w:t>
      </w:r>
      <w:r>
        <w:rPr>
          <w:rStyle w:val="Bodytext"/>
          <w:lang w:val="ro-RO"/>
        </w:rPr>
        <w:t>î</w:t>
      </w:r>
      <w:r>
        <w:rPr>
          <w:rStyle w:val="Bodytext"/>
        </w:rPr>
        <w:t xml:space="preserve">n care a fost </w:t>
      </w:r>
      <w:r>
        <w:rPr>
          <w:rStyle w:val="Bodytext"/>
          <w:lang w:val="ro-RO"/>
        </w:rPr>
        <w:t>savarșită</w:t>
      </w:r>
      <w:r>
        <w:rPr>
          <w:rStyle w:val="Bodytext"/>
        </w:rPr>
        <w:t xml:space="preserve">, precum </w:t>
      </w:r>
      <w:r>
        <w:rPr>
          <w:rStyle w:val="Bodytext"/>
          <w:lang w:val="ro-RO"/>
        </w:rPr>
        <w:t>ș</w:t>
      </w:r>
      <w:r>
        <w:rPr>
          <w:rStyle w:val="Bodytext"/>
        </w:rPr>
        <w:t xml:space="preserve">i aratarea tuturor imprejurarilor ce pot servi la aprecierea gravitatii faptei; indicarea actului normativ prin care se </w:t>
      </w:r>
      <w:r>
        <w:rPr>
          <w:rStyle w:val="Bodytext"/>
          <w:lang w:val="ro-RO"/>
        </w:rPr>
        <w:t>stabilește</w:t>
      </w:r>
      <w:r>
        <w:rPr>
          <w:rStyle w:val="Bodytext"/>
        </w:rPr>
        <w:t xml:space="preserve"> </w:t>
      </w:r>
      <w:r>
        <w:rPr>
          <w:rStyle w:val="Bodytext"/>
          <w:lang w:val="ro-RO"/>
        </w:rPr>
        <w:t>ș</w:t>
      </w:r>
      <w:r>
        <w:rPr>
          <w:rStyle w:val="Bodytext"/>
        </w:rPr>
        <w:t xml:space="preserve">i se </w:t>
      </w:r>
      <w:r>
        <w:rPr>
          <w:rStyle w:val="Bodytext"/>
          <w:lang w:val="ro-RO"/>
        </w:rPr>
        <w:t>sancționează</w:t>
      </w:r>
      <w:r>
        <w:rPr>
          <w:rStyle w:val="Bodytext"/>
        </w:rPr>
        <w:t xml:space="preserve"> </w:t>
      </w:r>
      <w:r>
        <w:rPr>
          <w:rStyle w:val="Bodytext"/>
          <w:lang w:val="ro-RO"/>
        </w:rPr>
        <w:t>contravenția</w:t>
      </w:r>
      <w:r>
        <w:rPr>
          <w:rStyle w:val="Bodytext"/>
        </w:rPr>
        <w:t xml:space="preserve">; posibilitarea achitarii </w:t>
      </w:r>
      <w:r>
        <w:rPr>
          <w:rStyle w:val="Bodytext"/>
          <w:lang w:val="ro-RO"/>
        </w:rPr>
        <w:t>î</w:t>
      </w:r>
      <w:r>
        <w:rPr>
          <w:rStyle w:val="Bodytext"/>
        </w:rPr>
        <w:t xml:space="preserve">n termen de l5zile a jumatate din minimul amenzii prevazute de actul normativ; termenul de exercitare a caii de atac </w:t>
      </w:r>
      <w:r>
        <w:rPr>
          <w:rStyle w:val="Bodytext"/>
          <w:lang w:val="ro-RO"/>
        </w:rPr>
        <w:t>ș</w:t>
      </w:r>
      <w:r>
        <w:rPr>
          <w:rStyle w:val="Bodytext"/>
        </w:rPr>
        <w:t>i instanta la care se depune plangerea.</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 xml:space="preserve">Art. </w:t>
      </w:r>
      <w:r>
        <w:rPr>
          <w:rStyle w:val="Bodytext"/>
          <w:b/>
          <w:bCs/>
          <w:lang w:val="ro-RO"/>
        </w:rPr>
        <w:t>49</w:t>
      </w:r>
      <w:r>
        <w:rPr>
          <w:rStyle w:val="Bodytext"/>
          <w:b/>
          <w:bCs/>
        </w:rPr>
        <w:t>.</w:t>
      </w:r>
      <w:r>
        <w:rPr>
          <w:rStyle w:val="Bodytext"/>
        </w:rPr>
        <w:t xml:space="preserve"> </w:t>
      </w:r>
    </w:p>
    <w:p>
      <w:pPr>
        <w:pStyle w:val="Bodytext11"/>
        <w:widowControl w:val="false"/>
        <w:shd w:val="clear" w:color="auto" w:fill="auto"/>
        <w:bidi w:val="0"/>
        <w:spacing w:lineRule="auto" w:line="240" w:before="0" w:after="0"/>
        <w:ind w:firstLine="500" w:left="0" w:right="0"/>
        <w:jc w:val="both"/>
        <w:rPr/>
      </w:pPr>
      <w:r>
        <w:rPr>
          <w:rStyle w:val="Bodytext"/>
        </w:rPr>
        <w:t xml:space="preserve">Constatarea </w:t>
      </w:r>
      <w:r>
        <w:rPr>
          <w:rStyle w:val="Bodytext"/>
          <w:lang w:val="ro-RO"/>
        </w:rPr>
        <w:t>contravențiilor</w:t>
      </w:r>
      <w:r>
        <w:rPr>
          <w:rStyle w:val="Bodytext"/>
        </w:rPr>
        <w:t xml:space="preserve"> </w:t>
      </w:r>
      <w:r>
        <w:rPr>
          <w:rStyle w:val="Bodytext"/>
          <w:lang w:val="ro-RO"/>
        </w:rPr>
        <w:t>ș</w:t>
      </w:r>
      <w:r>
        <w:rPr>
          <w:rStyle w:val="Bodytext"/>
        </w:rPr>
        <w:t xml:space="preserve">i aplicarea </w:t>
      </w:r>
      <w:r>
        <w:rPr>
          <w:rStyle w:val="Bodytext"/>
          <w:lang w:val="ro-RO"/>
        </w:rPr>
        <w:t>sancțiunilor</w:t>
      </w:r>
      <w:r>
        <w:rPr>
          <w:rStyle w:val="Bodytext"/>
        </w:rPr>
        <w:t xml:space="preserve"> se face, dupa caz, de persoane </w:t>
      </w:r>
      <w:r>
        <w:rPr>
          <w:rStyle w:val="Bodytext"/>
          <w:lang w:val="ro-RO"/>
        </w:rPr>
        <w:t>î</w:t>
      </w:r>
      <w:r>
        <w:rPr>
          <w:rStyle w:val="Bodytext"/>
        </w:rPr>
        <w:t xml:space="preserve">mputemicite conform </w:t>
      </w:r>
      <w:r>
        <w:rPr>
          <w:rStyle w:val="Bodytext"/>
          <w:lang w:val="ro-RO"/>
        </w:rPr>
        <w:t>atribuțiilor</w:t>
      </w:r>
      <w:r>
        <w:rPr>
          <w:rStyle w:val="Bodytext"/>
        </w:rPr>
        <w:t xml:space="preserve"> de serviciu, din cadrul </w:t>
      </w:r>
      <w:r>
        <w:rPr>
          <w:rStyle w:val="Bodytext"/>
          <w:lang w:val="ro-RO"/>
        </w:rPr>
        <w:t>Autoritații</w:t>
      </w:r>
      <w:r>
        <w:rPr>
          <w:rStyle w:val="Bodytext"/>
        </w:rPr>
        <w:t xml:space="preserve"> Nationale Sanitare Veterinare </w:t>
      </w:r>
      <w:r>
        <w:rPr>
          <w:rStyle w:val="Bodytext"/>
          <w:lang w:val="ro-RO"/>
        </w:rPr>
        <w:t>ș</w:t>
      </w:r>
      <w:r>
        <w:rPr>
          <w:rStyle w:val="Bodytext"/>
        </w:rPr>
        <w:t xml:space="preserve">i pentru </w:t>
      </w:r>
      <w:r>
        <w:rPr>
          <w:rStyle w:val="Bodytext"/>
          <w:lang w:val="ro-RO"/>
        </w:rPr>
        <w:t>Siguranța</w:t>
      </w:r>
      <w:r>
        <w:rPr>
          <w:rStyle w:val="Bodytext"/>
        </w:rPr>
        <w:t xml:space="preserve"> Alimentelor, Ministerului Afacerilor Interne.</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tabs>
          <w:tab w:val="clear" w:pos="720"/>
          <w:tab w:val="left" w:pos="4785" w:leader="none"/>
        </w:tabs>
        <w:bidi w:val="0"/>
        <w:spacing w:lineRule="auto" w:line="240" w:before="0" w:after="300"/>
        <w:ind w:firstLine="500" w:left="0" w:right="0"/>
        <w:jc w:val="both"/>
        <w:rPr/>
      </w:pPr>
      <w:r>
        <w:rPr>
          <w:rStyle w:val="Bodytext"/>
          <w:b/>
          <w:bCs/>
        </w:rPr>
        <w:t>Art.</w:t>
      </w:r>
      <w:r>
        <w:rPr>
          <w:rStyle w:val="Bodytext"/>
          <w:b/>
          <w:bCs/>
          <w:lang w:val="ro-RO"/>
        </w:rPr>
        <w:t>50</w:t>
      </w:r>
    </w:p>
    <w:p>
      <w:pPr>
        <w:pStyle w:val="Bodytext11"/>
        <w:widowControl w:val="false"/>
        <w:shd w:val="clear" w:color="auto" w:fill="auto"/>
        <w:bidi w:val="0"/>
        <w:spacing w:lineRule="auto" w:line="240" w:before="0" w:after="300"/>
        <w:ind w:firstLine="500" w:left="0" w:right="0"/>
        <w:jc w:val="both"/>
        <w:rPr/>
      </w:pPr>
      <w:r>
        <w:rPr>
          <w:rStyle w:val="Bodytext"/>
          <w:b/>
          <w:bCs/>
        </w:rPr>
        <w:t xml:space="preserve"> </w:t>
      </w:r>
      <w:r>
        <w:rPr>
          <w:rStyle w:val="Bodytext"/>
        </w:rPr>
        <w:t xml:space="preserve">Prezentul Regulament se completeaza cu dispozitiile O.G. nr. 2/200I privind regimul juridic al </w:t>
      </w:r>
      <w:r>
        <w:rPr>
          <w:rStyle w:val="Bodytext"/>
          <w:lang w:val="ro-RO"/>
        </w:rPr>
        <w:t>contravențiilor</w:t>
      </w:r>
      <w:r>
        <w:rPr>
          <w:rStyle w:val="Bodytext"/>
        </w:rPr>
        <w:t>, republicat</w:t>
      </w:r>
      <w:r>
        <w:rPr>
          <w:rStyle w:val="Bodytext"/>
          <w:lang w:val="ro-RO"/>
        </w:rPr>
        <w:t>ă</w:t>
      </w:r>
      <w:r>
        <w:rPr>
          <w:rStyle w:val="Bodytext"/>
        </w:rPr>
        <w:t xml:space="preserve"> cu modificarile </w:t>
      </w:r>
      <w:r>
        <w:rPr>
          <w:rStyle w:val="Bodytext"/>
          <w:lang w:val="ro-RO"/>
        </w:rPr>
        <w:t>ș</w:t>
      </w:r>
      <w:r>
        <w:rPr>
          <w:rStyle w:val="Bodytext"/>
        </w:rPr>
        <w:t>i completarile ulterioare.</w:t>
      </w:r>
    </w:p>
    <w:p>
      <w:pPr>
        <w:pStyle w:val="Heading11"/>
        <w:keepNext w:val="true"/>
        <w:keepLines/>
        <w:widowControl w:val="false"/>
        <w:shd w:val="clear" w:color="auto" w:fill="auto"/>
        <w:bidi w:val="0"/>
        <w:spacing w:lineRule="auto" w:line="240" w:before="0" w:after="300"/>
        <w:ind w:firstLine="500" w:left="0" w:right="0"/>
        <w:jc w:val="both"/>
        <w:rPr/>
      </w:pPr>
      <w:r>
        <w:rPr>
          <w:rStyle w:val="Heading1"/>
          <w:b/>
          <w:bCs/>
        </w:rPr>
        <w:t>CAPITOLUL XII</w:t>
      </w:r>
    </w:p>
    <w:p>
      <w:pPr>
        <w:pStyle w:val="Heading11"/>
        <w:widowControl w:val="false"/>
        <w:shd w:val="clear" w:color="auto" w:fill="auto"/>
        <w:bidi w:val="0"/>
        <w:spacing w:lineRule="auto" w:line="240" w:before="0" w:after="300"/>
        <w:ind w:firstLine="500" w:left="0" w:right="0"/>
        <w:jc w:val="both"/>
        <w:rPr/>
      </w:pPr>
      <w:bookmarkStart w:id="11" w:name="bookmark22"/>
      <w:r>
        <w:rPr>
          <w:rStyle w:val="Heading1"/>
          <w:b/>
          <w:bCs/>
        </w:rPr>
        <w:t>DISPOZITII FINALE</w:t>
      </w:r>
      <w:bookmarkEnd w:id="11"/>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w:t>
      </w:r>
      <w:r>
        <w:rPr>
          <w:rStyle w:val="Bodytext"/>
          <w:b/>
          <w:bCs/>
          <w:lang w:val="ro-RO"/>
        </w:rPr>
        <w:t>51</w:t>
      </w:r>
      <w:r>
        <w:rPr>
          <w:rStyle w:val="Bodytext"/>
          <w:b/>
          <w:bCs/>
        </w:rPr>
        <w:t xml:space="preserve"> </w:t>
      </w:r>
      <w:r>
        <w:rPr>
          <w:rStyle w:val="Bodytext"/>
        </w:rPr>
        <w:t xml:space="preserve">La data intrarii </w:t>
      </w:r>
      <w:r>
        <w:rPr>
          <w:rStyle w:val="Bodytext"/>
          <w:lang w:val="ro-RO"/>
        </w:rPr>
        <w:t>î</w:t>
      </w:r>
      <w:r>
        <w:rPr>
          <w:rStyle w:val="Bodytext"/>
        </w:rPr>
        <w:t>n vigoare a prezentului Regulament se abrog</w:t>
      </w:r>
      <w:r>
        <w:rPr>
          <w:rStyle w:val="Bodytext"/>
          <w:lang w:val="ro-RO"/>
        </w:rPr>
        <w:t>ă</w:t>
      </w:r>
      <w:r>
        <w:rPr>
          <w:rStyle w:val="Bodytext"/>
        </w:rPr>
        <w:t xml:space="preserve"> orice alte </w:t>
      </w:r>
      <w:r>
        <w:rPr>
          <w:rStyle w:val="Bodytext"/>
          <w:lang w:val="ro-RO"/>
        </w:rPr>
        <w:t>dispoziții</w:t>
      </w:r>
      <w:r>
        <w:rPr>
          <w:rStyle w:val="Bodytext"/>
        </w:rPr>
        <w:t xml:space="preserve"> contrare.</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w:t>
      </w:r>
      <w:r>
        <w:rPr>
          <w:rStyle w:val="Bodytext"/>
          <w:b/>
          <w:bCs/>
          <w:lang w:val="ro-RO"/>
        </w:rPr>
        <w:t>52</w:t>
      </w:r>
      <w:r>
        <w:rPr>
          <w:rStyle w:val="Bodytext"/>
        </w:rPr>
        <w:t xml:space="preserve"> Prezentul regulament poate fi modificat </w:t>
      </w:r>
      <w:r>
        <w:rPr>
          <w:rStyle w:val="Bodytext"/>
          <w:lang w:val="ro-RO"/>
        </w:rPr>
        <w:t>ș</w:t>
      </w:r>
      <w:r>
        <w:rPr>
          <w:rStyle w:val="Bodytext"/>
        </w:rPr>
        <w:t xml:space="preserve">i/sau completat, prin hotararea Consiliului Local al comunei </w:t>
      </w:r>
      <w:r>
        <w:rPr>
          <w:rStyle w:val="Bodytext"/>
          <w:lang w:val="ro-RO"/>
        </w:rPr>
        <w:t>Ciumeghiu ș</w:t>
      </w:r>
      <w:r>
        <w:rPr>
          <w:rStyle w:val="Bodytext"/>
        </w:rPr>
        <w:t xml:space="preserve">i se considera modificat </w:t>
      </w:r>
      <w:r>
        <w:rPr>
          <w:rStyle w:val="Bodytext"/>
          <w:lang w:val="ro-RO"/>
        </w:rPr>
        <w:t>ș</w:t>
      </w:r>
      <w:r>
        <w:rPr>
          <w:rStyle w:val="Bodytext"/>
        </w:rPr>
        <w:t xml:space="preserve">i/sau completat de drept </w:t>
      </w:r>
      <w:r>
        <w:rPr>
          <w:rStyle w:val="Bodytext"/>
          <w:lang w:val="ro-RO"/>
        </w:rPr>
        <w:t>î</w:t>
      </w:r>
      <w:r>
        <w:rPr>
          <w:rStyle w:val="Bodytext"/>
        </w:rPr>
        <w:t xml:space="preserve">n momentul </w:t>
      </w:r>
      <w:r>
        <w:rPr>
          <w:rStyle w:val="Bodytext"/>
          <w:lang w:val="ro-RO"/>
        </w:rPr>
        <w:t>apariției</w:t>
      </w:r>
      <w:r>
        <w:rPr>
          <w:rStyle w:val="Bodytext"/>
        </w:rPr>
        <w:t xml:space="preserve"> altor </w:t>
      </w:r>
      <w:r>
        <w:rPr>
          <w:rStyle w:val="Bodytext"/>
          <w:lang w:val="ro-RO"/>
        </w:rPr>
        <w:t>dispoziții</w:t>
      </w:r>
      <w:r>
        <w:rPr>
          <w:rStyle w:val="Bodytext"/>
        </w:rPr>
        <w:t xml:space="preserve"> legale.</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0"/>
        <w:ind w:firstLine="500" w:left="0" w:right="0"/>
        <w:jc w:val="both"/>
        <w:rPr/>
      </w:pPr>
      <w:r>
        <w:rPr>
          <w:rStyle w:val="Bodytext"/>
          <w:b/>
          <w:bCs/>
        </w:rPr>
        <w:t>Art.</w:t>
      </w:r>
      <w:r>
        <w:rPr>
          <w:rStyle w:val="Bodytext"/>
          <w:b/>
          <w:bCs/>
          <w:lang w:val="ro-RO"/>
        </w:rPr>
        <w:t>53</w:t>
      </w:r>
      <w:r>
        <w:rPr>
          <w:rStyle w:val="Bodytext"/>
        </w:rPr>
        <w:t xml:space="preserve"> Operatorul Serviciului pentru gestionarea </w:t>
      </w:r>
      <w:r>
        <w:rPr>
          <w:rStyle w:val="Bodytext"/>
          <w:lang w:val="ro-RO"/>
        </w:rPr>
        <w:t>câinilor</w:t>
      </w:r>
      <w:r>
        <w:rPr>
          <w:rStyle w:val="Bodytext"/>
        </w:rPr>
        <w:t xml:space="preserve"> fara stapan al comunei </w:t>
      </w:r>
      <w:r>
        <w:rPr>
          <w:rStyle w:val="Bodytext"/>
          <w:lang w:val="ro-RO"/>
        </w:rPr>
        <w:t>Ciumeghiu</w:t>
      </w:r>
      <w:r>
        <w:rPr>
          <w:rStyle w:val="Bodytext"/>
        </w:rPr>
        <w:t xml:space="preserve"> are </w:t>
      </w:r>
      <w:r>
        <w:rPr>
          <w:rStyle w:val="Bodytext"/>
          <w:lang w:val="ro-RO"/>
        </w:rPr>
        <w:t>obligația</w:t>
      </w:r>
      <w:r>
        <w:rPr>
          <w:rStyle w:val="Bodytext"/>
        </w:rPr>
        <w:t xml:space="preserve"> de a respecta prevederile legale referitoare la prelucrarea datelor cu caracter personal ale tuturor persoanelor implicate </w:t>
      </w:r>
      <w:r>
        <w:rPr>
          <w:rStyle w:val="Bodytext"/>
          <w:lang w:val="ro-RO"/>
        </w:rPr>
        <w:t>î</w:t>
      </w:r>
      <w:r>
        <w:rPr>
          <w:rStyle w:val="Bodytext"/>
        </w:rPr>
        <w:t xml:space="preserve">n organizarea </w:t>
      </w:r>
      <w:r>
        <w:rPr>
          <w:rStyle w:val="Bodytext"/>
          <w:lang w:val="ro-RO"/>
        </w:rPr>
        <w:t>ș</w:t>
      </w:r>
      <w:r>
        <w:rPr>
          <w:rStyle w:val="Bodytext"/>
        </w:rPr>
        <w:t xml:space="preserve">i </w:t>
      </w:r>
      <w:r>
        <w:rPr>
          <w:rStyle w:val="Bodytext"/>
          <w:lang w:val="ro-RO"/>
        </w:rPr>
        <w:t>desfașurarea</w:t>
      </w:r>
      <w:r>
        <w:rPr>
          <w:rStyle w:val="Bodytext"/>
        </w:rPr>
        <w:t xml:space="preserve"> </w:t>
      </w:r>
      <w:r>
        <w:rPr>
          <w:rStyle w:val="Bodytext"/>
          <w:lang w:val="ro-RO"/>
        </w:rPr>
        <w:t>activitaților</w:t>
      </w:r>
      <w:r>
        <w:rPr>
          <w:rStyle w:val="Bodytext"/>
        </w:rPr>
        <w:t xml:space="preserve"> prevazute de regulament, potrivit DGRP 2016/679.</w:t>
      </w:r>
    </w:p>
    <w:p>
      <w:pPr>
        <w:pStyle w:val="Bodytext11"/>
        <w:widowControl w:val="false"/>
        <w:shd w:val="clear" w:color="auto" w:fill="auto"/>
        <w:bidi w:val="0"/>
        <w:spacing w:lineRule="auto" w:line="240" w:before="0" w:after="0"/>
        <w:ind w:firstLine="500" w:left="0" w:right="0"/>
        <w:jc w:val="both"/>
        <w:rPr>
          <w:rStyle w:val="Bodytext"/>
        </w:rPr>
      </w:pPr>
      <w:r>
        <w:rPr/>
      </w:r>
    </w:p>
    <w:p>
      <w:pPr>
        <w:pStyle w:val="Bodytext11"/>
        <w:keepNext w:val="false"/>
        <w:keepLines w:val="false"/>
        <w:widowControl w:val="false"/>
        <w:shd w:val="clear" w:color="auto" w:fill="auto"/>
        <w:bidi w:val="0"/>
        <w:spacing w:lineRule="auto" w:line="240" w:before="0" w:after="300"/>
        <w:ind w:firstLine="500" w:left="0" w:right="0"/>
        <w:jc w:val="both"/>
        <w:rPr/>
      </w:pPr>
      <w:r>
        <w:rPr>
          <w:rStyle w:val="Bodytext"/>
          <w:b/>
          <w:bCs/>
        </w:rPr>
        <w:t>Art.</w:t>
      </w:r>
      <w:r>
        <w:rPr>
          <w:rStyle w:val="Bodytext"/>
          <w:b/>
          <w:bCs/>
          <w:lang w:val="ro-RO"/>
        </w:rPr>
        <w:t>54</w:t>
      </w:r>
      <w:r>
        <w:rPr>
          <w:rStyle w:val="Bodytext"/>
          <w:b/>
          <w:bCs/>
        </w:rPr>
        <w:t xml:space="preserve"> </w:t>
      </w:r>
      <w:r>
        <w:rPr>
          <w:rStyle w:val="Bodytext"/>
        </w:rPr>
        <w:t xml:space="preserve">Formularele ce se folosesc pentru </w:t>
      </w:r>
      <w:r>
        <w:rPr>
          <w:rStyle w:val="Bodytext"/>
          <w:lang w:val="ro-RO"/>
        </w:rPr>
        <w:t>evidența</w:t>
      </w:r>
      <w:r>
        <w:rPr>
          <w:rStyle w:val="Bodytext"/>
        </w:rPr>
        <w:t xml:space="preserve"> </w:t>
      </w:r>
      <w:r>
        <w:rPr>
          <w:rStyle w:val="Bodytext"/>
          <w:lang w:val="ro-RO"/>
        </w:rPr>
        <w:t>câ</w:t>
      </w:r>
      <w:r>
        <w:rPr>
          <w:rStyle w:val="Bodytext"/>
        </w:rPr>
        <w:t xml:space="preserve">inilor fara stapan </w:t>
      </w:r>
      <w:r>
        <w:rPr>
          <w:rStyle w:val="Bodytext"/>
          <w:lang w:val="ro-RO"/>
        </w:rPr>
        <w:t>capturați</w:t>
      </w:r>
      <w:r>
        <w:rPr>
          <w:rStyle w:val="Bodytext"/>
        </w:rPr>
        <w:t xml:space="preserve">, pentru adoptare-revendicare sau pentru eutanasiere sunt cele prevazute </w:t>
      </w:r>
      <w:r>
        <w:rPr>
          <w:rStyle w:val="Bodytext"/>
          <w:lang w:val="ro-RO"/>
        </w:rPr>
        <w:t>î</w:t>
      </w:r>
      <w:r>
        <w:rPr>
          <w:rStyle w:val="Bodytext"/>
        </w:rPr>
        <w:t xml:space="preserve">n actele normative care reglementeaza activitatea de gestionare a cainilor fara stapan respectiv OUG nr. 155/2001 </w:t>
      </w:r>
      <w:r>
        <w:rPr>
          <w:rStyle w:val="Bodytext"/>
          <w:lang w:val="ro-RO"/>
        </w:rPr>
        <w:t>ș</w:t>
      </w:r>
      <w:r>
        <w:rPr>
          <w:rStyle w:val="Bodytext"/>
        </w:rPr>
        <w:t xml:space="preserve">i HG nr. 1059/2013, modificate </w:t>
      </w:r>
      <w:r>
        <w:rPr>
          <w:rStyle w:val="Bodytext"/>
          <w:lang w:val="ro-RO"/>
        </w:rPr>
        <w:t>ș</w:t>
      </w:r>
      <w:r>
        <w:rPr>
          <w:rStyle w:val="Bodytext"/>
        </w:rPr>
        <w:t>i completate.</w:t>
      </w:r>
    </w:p>
    <w:sectPr>
      <w:type w:val="nextPage"/>
      <w:pgSz w:w="11906" w:h="16838"/>
      <w:pgMar w:left="1094" w:right="720" w:gutter="0" w:header="0" w:top="1008" w:footer="0" w:bottom="1008"/>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2"/>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4"/>
      <w:numFmt w:val="lowerLetter"/>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7"/>
      <w:numFmt w:val="lowerLetter"/>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2"/>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4"/>
      <w:numFmt w:val="lowerLetter"/>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7"/>
      <w:numFmt w:val="lowerLetter"/>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lowerLetter"/>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lowerLetter"/>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2"/>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lowerLetter"/>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lowerLetter"/>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lowerLetter"/>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
    <w:lvl w:ilvl="0">
      <w:start w:val="2"/>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
    <w:lvl w:ilvl="0">
      <w:start w:val="1"/>
      <w:numFmt w:val="lowerLetter"/>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7">
    <w:lvl w:ilvl="0">
      <w:start w:val="2"/>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8">
    <w:lvl w:ilvl="0">
      <w:start w:val="2"/>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9">
    <w:lvl w:ilvl="0">
      <w:start w:val="2"/>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0">
    <w:lvl w:ilvl="0">
      <w:start w:val="2"/>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1">
    <w:lvl w:ilvl="0">
      <w:start w:val="2"/>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eastAsia="Times New Roman" w:cs="Times New Roman"/>
        <w:color w:val="000000"/>
        <w:lang w:val="en-US" w:eastAsia="en-US" w:bidi="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urier New" w:hAnsi="Courier New" w:eastAsia="Courier New" w:cs="Courier New"/>
        <w:szCs w:val="24"/>
        <w:lang w:val="en-US" w:eastAsia="en-US" w:bidi="en-US"/>
      </w:rPr>
    </w:rPrDefault>
    <w:pPrDefault>
      <w:pPr>
        <w:suppressAutoHyphens w:val="true"/>
      </w:pPr>
    </w:pPrDefault>
  </w:docDefaults>
  <w:style w:type="paragraph" w:styleId="Normal" w:default="1">
    <w:name w:val="Normal"/>
    <w:qFormat/>
    <w:pPr>
      <w:keepNext w:val="false"/>
      <w:keepLines w:val="false"/>
      <w:widowControl w:val="false"/>
      <w:shd w:val="clear" w:color="auto" w:fill="auto"/>
      <w:bidi w:val="0"/>
      <w:spacing w:lineRule="auto" w:line="240" w:before="0" w:after="0"/>
      <w:ind w:hanging="0" w:left="0" w:right="0"/>
      <w:jc w:val="left"/>
    </w:pPr>
    <w:rPr>
      <w:rFonts w:ascii="Courier New" w:hAnsi="Courier New" w:eastAsia="Courier New" w:cs="Courier New"/>
      <w:color w:val="000000"/>
      <w:spacing w:val="0"/>
      <w:w w:val="100"/>
      <w:kern w:val="0"/>
      <w:sz w:val="24"/>
      <w:szCs w:val="24"/>
      <w:shd w:fill="auto" w:val="clear"/>
      <w:lang w:val="en-US" w:eastAsia="en-US" w:bidi="en-US"/>
    </w:rPr>
  </w:style>
  <w:style w:type="character" w:styleId="DefaultParagraphFont" w:default="1">
    <w:name w:val="Default Paragraph Font"/>
    <w:qFormat/>
    <w:rPr>
      <w:rFonts w:ascii="Courier New" w:hAnsi="Courier New" w:eastAsia="Courier New" w:cs="Courier New"/>
      <w:color w:val="000000"/>
      <w:spacing w:val="0"/>
      <w:w w:val="100"/>
      <w:sz w:val="24"/>
      <w:szCs w:val="24"/>
      <w:shd w:fill="auto" w:val="clear"/>
      <w:lang w:val="en-US" w:eastAsia="en-US" w:bidi="en-US"/>
    </w:rPr>
  </w:style>
  <w:style w:type="character" w:styleId="Bodytext2" w:customStyle="1">
    <w:name w:val="Body text (2)_"/>
    <w:basedOn w:val="DefaultParagraphFont"/>
    <w:qFormat/>
    <w:rPr>
      <w:rFonts w:ascii="Times New Roman" w:hAnsi="Times New Roman" w:eastAsia="Times New Roman" w:cs="Times New Roman"/>
      <w:b/>
      <w:bCs/>
      <w:i w:val="false"/>
      <w:iCs w:val="false"/>
      <w:caps w:val="false"/>
      <w:smallCaps w:val="false"/>
      <w:strike w:val="false"/>
      <w:dstrike w:val="false"/>
      <w:sz w:val="20"/>
      <w:szCs w:val="20"/>
      <w:u w:val="none"/>
    </w:rPr>
  </w:style>
  <w:style w:type="character" w:styleId="Bodytext3" w:customStyle="1">
    <w:name w:val="Body text (3)_"/>
    <w:basedOn w:val="DefaultParagraphFont"/>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Bodytext" w:customStyle="1">
    <w:name w:val="Body text_"/>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Heading1" w:customStyle="1">
    <w:name w:val="Heading #1_"/>
    <w:basedOn w:val="DefaultParagraphFont"/>
    <w:qFormat/>
    <w:rPr>
      <w:rFonts w:ascii="Times New Roman" w:hAnsi="Times New Roman" w:eastAsia="Times New Roman" w:cs="Times New Roman"/>
      <w:b/>
      <w:bCs/>
      <w:i w:val="false"/>
      <w:iCs w:val="false"/>
      <w:caps w:val="false"/>
      <w:smallCaps w:val="false"/>
      <w:strike w:val="false"/>
      <w:dstrike w:val="false"/>
      <w:sz w:val="28"/>
      <w:szCs w:val="28"/>
      <w:u w:val="none"/>
    </w:rPr>
  </w:style>
  <w:style w:type="paragraph" w:styleId="Heading">
    <w:name w:val="Heading"/>
    <w:basedOn w:val="Normal"/>
    <w:next w:val="BodyText1"/>
    <w:qFormat/>
    <w:pPr>
      <w:keepNext w:val="true"/>
      <w:spacing w:before="240" w:after="120"/>
    </w:pPr>
    <w:rPr>
      <w:rFonts w:ascii="Liberation Sans" w:hAnsi="Liberation Sans" w:eastAsia="Microsoft YaHei" w:cs="Arial"/>
      <w:sz w:val="28"/>
      <w:szCs w:val="28"/>
    </w:rPr>
  </w:style>
  <w:style w:type="paragraph" w:styleId="BodyText1">
    <w:name w:val="Body Text"/>
    <w:basedOn w:val="Normal"/>
    <w:pPr>
      <w:spacing w:lineRule="auto" w:line="276" w:before="0" w:after="140"/>
    </w:pPr>
    <w:rPr/>
  </w:style>
  <w:style w:type="paragraph" w:styleId="List">
    <w:name w:val="List"/>
    <w:basedOn w:val="BodyText1"/>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odytext21" w:customStyle="1">
    <w:name w:val="Body text (2)"/>
    <w:basedOn w:val="Normal"/>
    <w:qFormat/>
    <w:pPr>
      <w:widowControl w:val="false"/>
      <w:shd w:val="clear" w:color="auto" w:fill="auto"/>
      <w:spacing w:lineRule="auto" w:line="259"/>
      <w:ind w:firstLine="260" w:left="0" w:right="0"/>
    </w:pPr>
    <w:rPr>
      <w:rFonts w:ascii="Times New Roman" w:hAnsi="Times New Roman" w:eastAsia="Times New Roman" w:cs="Times New Roman"/>
      <w:b/>
      <w:bCs/>
      <w:i w:val="false"/>
      <w:iCs w:val="false"/>
      <w:caps w:val="false"/>
      <w:smallCaps w:val="false"/>
      <w:strike w:val="false"/>
      <w:dstrike w:val="false"/>
      <w:sz w:val="20"/>
      <w:szCs w:val="20"/>
      <w:u w:val="none"/>
    </w:rPr>
  </w:style>
  <w:style w:type="paragraph" w:styleId="Bodytext31" w:customStyle="1">
    <w:name w:val="Body text (3)"/>
    <w:basedOn w:val="Normal"/>
    <w:qFormat/>
    <w:pPr>
      <w:widowControl w:val="false"/>
      <w:shd w:val="clear" w:color="auto" w:fill="auto"/>
      <w:spacing w:before="0" w:after="120"/>
      <w:jc w:val="center"/>
    </w:pPr>
    <w:rPr>
      <w:rFonts w:ascii="Times New Roman" w:hAnsi="Times New Roman" w:eastAsia="Times New Roman" w:cs="Times New Roman"/>
      <w:b w:val="false"/>
      <w:bCs w:val="false"/>
      <w:i w:val="false"/>
      <w:iCs w:val="false"/>
      <w:caps w:val="false"/>
      <w:smallCaps w:val="false"/>
      <w:strike w:val="false"/>
      <w:dstrike w:val="false"/>
      <w:u w:val="none"/>
    </w:rPr>
  </w:style>
  <w:style w:type="paragraph" w:styleId="Bodytext11">
    <w:name w:val="Body text1"/>
    <w:basedOn w:val="Normal"/>
    <w:qFormat/>
    <w:pPr>
      <w:widowControl w:val="false"/>
      <w:shd w:val="clear" w:color="auto" w:fill="auto"/>
      <w:ind w:firstLine="400" w:left="0" w:right="0"/>
    </w:pPr>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paragraph" w:styleId="Heading11" w:customStyle="1">
    <w:name w:val="Heading #1"/>
    <w:basedOn w:val="Normal"/>
    <w:qFormat/>
    <w:pPr>
      <w:widowControl w:val="false"/>
      <w:shd w:val="clear" w:color="auto" w:fill="auto"/>
      <w:spacing w:before="0" w:after="300"/>
      <w:ind w:firstLine="500" w:left="0" w:right="0"/>
      <w:outlineLvl w:val="0"/>
    </w:pPr>
    <w:rPr>
      <w:rFonts w:ascii="Times New Roman" w:hAnsi="Times New Roman" w:eastAsia="Times New Roman" w:cs="Times New Roman"/>
      <w:b/>
      <w:bCs/>
      <w:i w:val="false"/>
      <w:iCs w:val="false"/>
      <w:caps w:val="false"/>
      <w:smallCaps w:val="false"/>
      <w:strike w:val="false"/>
      <w:dstrike w:val="false"/>
      <w:sz w:val="28"/>
      <w:szCs w:val="28"/>
      <w:u w:val="none"/>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180</TotalTime>
  <Application>LibreOffice/7.6.1.2$Windows_X86_64 LibreOffice_project/f5defcebd022c5bc36bbb79be232cb6926d8f674</Application>
  <AppVersion>15.0000</AppVersion>
  <Pages>18</Pages>
  <Words>6107</Words>
  <Characters>37677</Characters>
  <CharactersWithSpaces>43684</CharactersWithSpaces>
  <Paragraphs>285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ro-RO</dc:language>
  <cp:lastModifiedBy/>
  <cp:lastPrinted>2023-10-26T09:38:28Z</cp:lastPrinted>
  <dcterms:modified xsi:type="dcterms:W3CDTF">2023-10-26T09:44:59Z</dcterms:modified>
  <cp:revision>49</cp:revision>
  <dc:subject/>
  <dc:title/>
</cp:coreProperties>
</file>