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7B99" w14:textId="77777777" w:rsidR="006C2F2D" w:rsidRDefault="006C2F2D" w:rsidP="00151DC5">
      <w:pPr>
        <w:rPr>
          <w:rFonts w:ascii="Cambria" w:hAnsi="Cambria" w:cs="Arial"/>
          <w:b/>
          <w:bCs/>
          <w:sz w:val="18"/>
          <w:szCs w:val="18"/>
        </w:rPr>
      </w:pPr>
    </w:p>
    <w:p w14:paraId="64CA9E67" w14:textId="77777777" w:rsidR="00CC0011" w:rsidRDefault="00CC0011" w:rsidP="006C2F2D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449B9561" w14:textId="77777777" w:rsidR="00CC0011" w:rsidRDefault="00CC0011" w:rsidP="006C2F2D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574BCC8F" w14:textId="237F47C7" w:rsidR="006C2F2D" w:rsidRDefault="006C2F2D" w:rsidP="006C2F2D">
      <w:pPr>
        <w:jc w:val="center"/>
        <w:rPr>
          <w:rFonts w:ascii="Cambria" w:hAnsi="Cambria" w:cs="Arial"/>
          <w:b/>
          <w:bCs/>
          <w:sz w:val="18"/>
          <w:szCs w:val="18"/>
          <w:lang w:val="ro-RO"/>
        </w:rPr>
      </w:pPr>
      <w:r>
        <w:rPr>
          <w:rFonts w:ascii="Cambria" w:hAnsi="Cambria" w:cs="Arial"/>
          <w:b/>
          <w:bCs/>
          <w:sz w:val="18"/>
          <w:szCs w:val="18"/>
        </w:rPr>
        <w:t>ANEX</w:t>
      </w:r>
      <w:r w:rsidR="00DA248A">
        <w:rPr>
          <w:rFonts w:ascii="Cambria" w:hAnsi="Cambria" w:cs="Arial"/>
          <w:b/>
          <w:bCs/>
          <w:sz w:val="18"/>
          <w:szCs w:val="18"/>
          <w:lang w:val="ro-RO"/>
        </w:rPr>
        <w:t>A NR. 1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 LA HOTĂRÂREA CONSILIULUI LOCAL AL COMUNEI CORNU NR. </w:t>
      </w:r>
      <w:r w:rsidR="00A82601">
        <w:rPr>
          <w:rFonts w:ascii="Cambria" w:hAnsi="Cambria" w:cs="Arial"/>
          <w:b/>
          <w:bCs/>
          <w:color w:val="C00000"/>
          <w:sz w:val="18"/>
          <w:szCs w:val="18"/>
          <w:lang w:val="ro-RO"/>
        </w:rPr>
        <w:t>...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 DIN</w:t>
      </w:r>
      <w:r w:rsidRPr="006C2F2D">
        <w:rPr>
          <w:rFonts w:ascii="Cambria" w:hAnsi="Cambria" w:cs="Arial"/>
          <w:b/>
          <w:bCs/>
          <w:color w:val="FF0000"/>
          <w:sz w:val="18"/>
          <w:szCs w:val="18"/>
          <w:lang w:val="ro-RO"/>
        </w:rPr>
        <w:t xml:space="preserve"> </w:t>
      </w:r>
      <w:r w:rsidR="00A82601">
        <w:rPr>
          <w:rFonts w:ascii="Cambria" w:hAnsi="Cambria" w:cs="Arial"/>
          <w:b/>
          <w:bCs/>
          <w:color w:val="C00000"/>
          <w:sz w:val="18"/>
          <w:szCs w:val="18"/>
          <w:lang w:val="ro-RO"/>
        </w:rPr>
        <w:t>.......</w:t>
      </w:r>
      <w:r w:rsidRPr="00AC082C">
        <w:rPr>
          <w:rFonts w:ascii="Cambria" w:hAnsi="Cambria" w:cs="Arial"/>
          <w:b/>
          <w:bCs/>
          <w:color w:val="C00000"/>
          <w:sz w:val="18"/>
          <w:szCs w:val="18"/>
          <w:lang w:val="ro-RO"/>
        </w:rPr>
        <w:t xml:space="preserve"> 202</w:t>
      </w:r>
      <w:r w:rsidR="00C60ADB" w:rsidRPr="00AC082C">
        <w:rPr>
          <w:rFonts w:ascii="Cambria" w:hAnsi="Cambria" w:cs="Arial"/>
          <w:b/>
          <w:bCs/>
          <w:color w:val="C00000"/>
          <w:sz w:val="18"/>
          <w:szCs w:val="18"/>
          <w:lang w:val="ro-RO"/>
        </w:rPr>
        <w:t>3</w:t>
      </w:r>
    </w:p>
    <w:p w14:paraId="0053831D" w14:textId="06253320" w:rsidR="006C2F2D" w:rsidRDefault="006C2F2D" w:rsidP="006C2F2D">
      <w:pPr>
        <w:jc w:val="center"/>
        <w:rPr>
          <w:rFonts w:ascii="Cambria" w:hAnsi="Cambria" w:cs="Arial"/>
          <w:b/>
          <w:bCs/>
          <w:sz w:val="18"/>
          <w:szCs w:val="18"/>
          <w:lang w:val="ro-RO"/>
        </w:rPr>
      </w:pPr>
      <w:r>
        <w:rPr>
          <w:rFonts w:ascii="Cambria" w:hAnsi="Cambria" w:cs="Arial"/>
          <w:b/>
          <w:bCs/>
          <w:sz w:val="18"/>
          <w:szCs w:val="18"/>
          <w:lang w:val="ro-RO"/>
        </w:rPr>
        <w:t>Nivelurile impozitului pe mijloacele de transport cu masa totală maximă autorizată mai mare sau egală cu 12 tone,indexate cu rata de schimb</w:t>
      </w:r>
    </w:p>
    <w:p w14:paraId="6DC6408A" w14:textId="48B63721" w:rsidR="006C2F2D" w:rsidRDefault="006C2F2D" w:rsidP="006C2F2D">
      <w:pPr>
        <w:jc w:val="center"/>
        <w:rPr>
          <w:rFonts w:ascii="Cambria" w:hAnsi="Cambria" w:cs="Arial"/>
          <w:b/>
          <w:bCs/>
          <w:sz w:val="18"/>
          <w:szCs w:val="18"/>
          <w:lang w:val="ro-RO"/>
        </w:rPr>
      </w:pPr>
      <w:r>
        <w:rPr>
          <w:rFonts w:ascii="Cambria" w:hAnsi="Cambria" w:cs="Arial"/>
          <w:b/>
          <w:bCs/>
          <w:sz w:val="18"/>
          <w:szCs w:val="18"/>
          <w:lang w:val="ro-RO"/>
        </w:rPr>
        <w:t>a monedei euro în vigoare în prima zi lucrătoare a lunii octombrie 202</w:t>
      </w:r>
      <w:r w:rsidR="00723E80">
        <w:rPr>
          <w:rFonts w:ascii="Cambria" w:hAnsi="Cambria" w:cs="Arial"/>
          <w:b/>
          <w:bCs/>
          <w:sz w:val="18"/>
          <w:szCs w:val="18"/>
          <w:lang w:val="ro-RO"/>
        </w:rPr>
        <w:t>3</w:t>
      </w:r>
      <w:r>
        <w:rPr>
          <w:rFonts w:ascii="Cambria" w:hAnsi="Cambria" w:cs="Arial"/>
          <w:b/>
          <w:bCs/>
          <w:sz w:val="18"/>
          <w:szCs w:val="18"/>
          <w:lang w:val="ro-RO"/>
        </w:rPr>
        <w:t>,</w:t>
      </w:r>
      <w:r w:rsidR="00DC2A1E">
        <w:rPr>
          <w:rFonts w:ascii="Cambria" w:hAnsi="Cambria" w:cs="Arial"/>
          <w:b/>
          <w:bCs/>
          <w:sz w:val="18"/>
          <w:szCs w:val="18"/>
          <w:lang w:val="ro-RO"/>
        </w:rPr>
        <w:t xml:space="preserve"> 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respectiv </w:t>
      </w:r>
      <w:r w:rsidR="00723E80">
        <w:rPr>
          <w:rFonts w:ascii="Cambria" w:hAnsi="Cambria" w:cs="Arial"/>
          <w:b/>
          <w:bCs/>
          <w:sz w:val="18"/>
          <w:szCs w:val="18"/>
          <w:lang w:val="ro-RO"/>
        </w:rPr>
        <w:t>2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 </w:t>
      </w:r>
      <w:r w:rsidR="00136A87">
        <w:rPr>
          <w:rFonts w:ascii="Cambria" w:hAnsi="Cambria" w:cs="Arial"/>
          <w:b/>
          <w:bCs/>
          <w:sz w:val="18"/>
          <w:szCs w:val="18"/>
          <w:lang w:val="ro-RO"/>
        </w:rPr>
        <w:t>octombrie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 202</w:t>
      </w:r>
      <w:r w:rsidR="00723E80">
        <w:rPr>
          <w:rFonts w:ascii="Cambria" w:hAnsi="Cambria" w:cs="Arial"/>
          <w:b/>
          <w:bCs/>
          <w:sz w:val="18"/>
          <w:szCs w:val="18"/>
          <w:lang w:val="ro-RO"/>
        </w:rPr>
        <w:t>3</w:t>
      </w:r>
      <w:r>
        <w:rPr>
          <w:rFonts w:ascii="Cambria" w:hAnsi="Cambria" w:cs="Arial"/>
          <w:b/>
          <w:bCs/>
          <w:sz w:val="18"/>
          <w:szCs w:val="18"/>
          <w:lang w:val="ro-RO"/>
        </w:rPr>
        <w:t>(curs euro: 1 euro=4,9</w:t>
      </w:r>
      <w:r w:rsidR="00723E80">
        <w:rPr>
          <w:rFonts w:ascii="Cambria" w:hAnsi="Cambria" w:cs="Arial"/>
          <w:b/>
          <w:bCs/>
          <w:sz w:val="18"/>
          <w:szCs w:val="18"/>
          <w:lang w:val="ro-RO"/>
        </w:rPr>
        <w:t>735</w:t>
      </w:r>
      <w:r>
        <w:rPr>
          <w:rFonts w:ascii="Cambria" w:hAnsi="Cambria" w:cs="Arial"/>
          <w:b/>
          <w:bCs/>
          <w:sz w:val="18"/>
          <w:szCs w:val="18"/>
          <w:lang w:val="ro-RO"/>
        </w:rPr>
        <w:t xml:space="preserve"> lei)</w:t>
      </w:r>
      <w:r w:rsidR="00DC2A1E">
        <w:rPr>
          <w:rFonts w:ascii="Cambria" w:hAnsi="Cambria" w:cs="Arial"/>
          <w:b/>
          <w:bCs/>
          <w:sz w:val="18"/>
          <w:szCs w:val="18"/>
          <w:lang w:val="ro-RO"/>
        </w:rPr>
        <w:t>, valabile începând cu 1.01.2024</w:t>
      </w:r>
    </w:p>
    <w:tbl>
      <w:tblPr>
        <w:tblpPr w:leftFromText="180" w:rightFromText="180" w:vertAnchor="page" w:horzAnchor="margin" w:tblpXSpec="center" w:tblpY="205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28"/>
        <w:gridCol w:w="4926"/>
        <w:gridCol w:w="2314"/>
        <w:gridCol w:w="2624"/>
        <w:gridCol w:w="2315"/>
        <w:gridCol w:w="1926"/>
      </w:tblGrid>
      <w:tr w:rsidR="006C2F2D" w14:paraId="7CB1E1F8" w14:textId="77777777" w:rsidTr="006C2F2D">
        <w:trPr>
          <w:trHeight w:val="116"/>
        </w:trPr>
        <w:tc>
          <w:tcPr>
            <w:tcW w:w="14850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2A6D5A" w14:textId="77777777" w:rsidR="006C2F2D" w:rsidRDefault="006C2F2D" w:rsidP="006C2F2D">
            <w:pPr>
              <w:rPr>
                <w:rFonts w:ascii="Cambria" w:hAnsi="Cambria" w:cs="Arial"/>
                <w:color w:val="FF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 xml:space="preserve">Art. 470 alin. (5) </w:t>
            </w:r>
            <w:r>
              <w:rPr>
                <w:rFonts w:ascii="Cambria" w:hAnsi="Cambria" w:cs="Arial"/>
                <w:b/>
                <w:sz w:val="18"/>
                <w:szCs w:val="18"/>
                <w:vertAlign w:val="superscript"/>
              </w:rPr>
              <w:t xml:space="preserve">     </w:t>
            </w:r>
          </w:p>
        </w:tc>
      </w:tr>
      <w:tr w:rsidR="006C2F2D" w14:paraId="1B154856" w14:textId="77777777" w:rsidTr="006C2F2D">
        <w:trPr>
          <w:cantSplit/>
          <w:trHeight w:val="168"/>
        </w:trPr>
        <w:tc>
          <w:tcPr>
            <w:tcW w:w="56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6E3D9" w14:textId="77777777" w:rsidR="006C2F2D" w:rsidRDefault="006C2F2D" w:rsidP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7CFE64F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4DC31C72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Numărul de axe și greutatea brută încărcată maximă admisă </w:t>
            </w:r>
          </w:p>
        </w:tc>
        <w:tc>
          <w:tcPr>
            <w:tcW w:w="493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DCBD95" w14:textId="77777777" w:rsidR="00D919A7" w:rsidRDefault="00D919A7" w:rsidP="00D919A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NIVELURILE STABILITE DE CONSILIUL LOCAL </w:t>
            </w:r>
          </w:p>
          <w:p w14:paraId="651C54F9" w14:textId="5161A48A" w:rsidR="006C2F2D" w:rsidRDefault="00D919A7" w:rsidP="00D919A7">
            <w:pPr>
              <w:tabs>
                <w:tab w:val="center" w:pos="2959"/>
                <w:tab w:val="left" w:pos="5220"/>
              </w:tabs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PENTRU ANUL 2023, INDEXATE CU RATA DE SCHIMB A MONEDEI EURO IN VIGOARE IN PRIMA ZI LUCRATOARE A LUNII OCTOMBRIE 2022(3 OCT 2021,CURS:1 EURO=4,9490 LEI)</w:t>
            </w:r>
          </w:p>
        </w:tc>
        <w:tc>
          <w:tcPr>
            <w:tcW w:w="42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FEF11A" w14:textId="77777777" w:rsidR="00883954" w:rsidRDefault="00883954" w:rsidP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NIVELURILE STABILITE DE CONSILIUL LOCAL </w:t>
            </w:r>
          </w:p>
          <w:p w14:paraId="69451A77" w14:textId="05C3AD07" w:rsidR="006C2F2D" w:rsidRDefault="00883954" w:rsidP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PENTRU ANUL 202</w:t>
            </w:r>
            <w:r w:rsidR="00D919A7">
              <w:rPr>
                <w:rFonts w:ascii="Cambria" w:hAnsi="Cambria" w:cs="Arial"/>
                <w:sz w:val="18"/>
                <w:szCs w:val="18"/>
              </w:rPr>
              <w:t>4</w:t>
            </w:r>
            <w:r>
              <w:rPr>
                <w:rFonts w:ascii="Cambria" w:hAnsi="Cambria" w:cs="Arial"/>
                <w:sz w:val="18"/>
                <w:szCs w:val="18"/>
              </w:rPr>
              <w:t>, INDEXATE CU RATA DE SCHIMB A MONEDEI EURO IN VIGOARE IN PRIMA ZI LUCRATOARE A LUNII OCTOMBRIE 202</w:t>
            </w:r>
            <w:r w:rsidR="00D919A7">
              <w:rPr>
                <w:rFonts w:ascii="Cambria" w:hAnsi="Cambria" w:cs="Arial"/>
                <w:sz w:val="18"/>
                <w:szCs w:val="18"/>
              </w:rPr>
              <w:t>3</w:t>
            </w:r>
            <w:r>
              <w:rPr>
                <w:rFonts w:ascii="Cambria" w:hAnsi="Cambria" w:cs="Arial"/>
                <w:sz w:val="18"/>
                <w:szCs w:val="18"/>
              </w:rPr>
              <w:t>(</w:t>
            </w:r>
            <w:r w:rsidR="00D919A7">
              <w:rPr>
                <w:rFonts w:ascii="Cambria" w:hAnsi="Cambria" w:cs="Arial"/>
                <w:sz w:val="18"/>
                <w:szCs w:val="18"/>
              </w:rPr>
              <w:t>2</w:t>
            </w:r>
            <w:r>
              <w:rPr>
                <w:rFonts w:ascii="Cambria" w:hAnsi="Cambria" w:cs="Arial"/>
                <w:sz w:val="18"/>
                <w:szCs w:val="18"/>
              </w:rPr>
              <w:t xml:space="preserve"> OCT 202</w:t>
            </w:r>
            <w:r w:rsidR="00D919A7">
              <w:rPr>
                <w:rFonts w:ascii="Cambria" w:hAnsi="Cambria" w:cs="Arial"/>
                <w:sz w:val="18"/>
                <w:szCs w:val="18"/>
              </w:rPr>
              <w:t>3</w:t>
            </w:r>
            <w:r>
              <w:rPr>
                <w:rFonts w:ascii="Cambria" w:hAnsi="Cambria" w:cs="Arial"/>
                <w:sz w:val="18"/>
                <w:szCs w:val="18"/>
              </w:rPr>
              <w:t>,CURS:1 EURO=4,9</w:t>
            </w:r>
            <w:r w:rsidR="00D919A7">
              <w:rPr>
                <w:rFonts w:ascii="Cambria" w:hAnsi="Cambria" w:cs="Arial"/>
                <w:sz w:val="18"/>
                <w:szCs w:val="18"/>
              </w:rPr>
              <w:t>735</w:t>
            </w:r>
            <w:r>
              <w:rPr>
                <w:rFonts w:ascii="Cambria" w:hAnsi="Cambria" w:cs="Arial"/>
                <w:sz w:val="18"/>
                <w:szCs w:val="18"/>
              </w:rPr>
              <w:t xml:space="preserve"> LEI)</w:t>
            </w:r>
          </w:p>
        </w:tc>
      </w:tr>
      <w:tr w:rsidR="006C2F2D" w14:paraId="295B61C0" w14:textId="77777777" w:rsidTr="006C2F2D">
        <w:trPr>
          <w:cantSplit/>
          <w:trHeight w:val="166"/>
        </w:trPr>
        <w:tc>
          <w:tcPr>
            <w:tcW w:w="0" w:type="auto"/>
            <w:gridSpan w:val="3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84BD72" w14:textId="77777777" w:rsidR="006C2F2D" w:rsidRDefault="006C2F2D" w:rsidP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648CB6" w14:textId="77777777" w:rsidR="006C2F2D" w:rsidRDefault="006C2F2D" w:rsidP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Impozitul (în lei/an)</w:t>
            </w: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771B34" w14:textId="77777777" w:rsidR="006C2F2D" w:rsidRDefault="006C2F2D" w:rsidP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Impozitul (în lei/an)</w:t>
            </w:r>
          </w:p>
        </w:tc>
      </w:tr>
      <w:tr w:rsidR="006C2F2D" w14:paraId="447C2070" w14:textId="77777777" w:rsidTr="006C2F2D">
        <w:trPr>
          <w:cantSplit/>
          <w:trHeight w:val="166"/>
        </w:trPr>
        <w:tc>
          <w:tcPr>
            <w:tcW w:w="0" w:type="auto"/>
            <w:gridSpan w:val="3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C1BDA5" w14:textId="77777777" w:rsidR="006C2F2D" w:rsidRDefault="006C2F2D" w:rsidP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33F0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Ax(e) motor(oare) cu sistem de suspensie pneumatică sau echivalentele recunoscute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F66597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Alte sisteme de suspensie pentru axele motoare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A41ECE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Ax(e) motor(oare) cu sistem de suspensie pneumatică sau echivalentele recunoscute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3EB395" w14:textId="77777777" w:rsidR="006C2F2D" w:rsidRDefault="006C2F2D" w:rsidP="006C2F2D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Alte sisteme de suspensie pentru axele motoare</w:t>
            </w:r>
          </w:p>
        </w:tc>
      </w:tr>
      <w:tr w:rsidR="006C2F2D" w14:paraId="76B62CE2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4333" w14:textId="77777777" w:rsidR="006C2F2D" w:rsidRDefault="006C2F2D" w:rsidP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</w:t>
            </w:r>
          </w:p>
        </w:tc>
        <w:tc>
          <w:tcPr>
            <w:tcW w:w="1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41FE58E" w14:textId="77777777" w:rsidR="006C2F2D" w:rsidRDefault="006C2F2D" w:rsidP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două axe</w:t>
            </w:r>
          </w:p>
        </w:tc>
      </w:tr>
      <w:tr w:rsidR="00DA248A" w14:paraId="146C9A6C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E4D210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824E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A2EA04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12 tone, dar mai mică de 13 tone</w:t>
            </w:r>
          </w:p>
        </w:tc>
        <w:tc>
          <w:tcPr>
            <w:tcW w:w="23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62B6" w14:textId="7A4316CD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EFAFFE" w14:textId="68A74C8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153</w:t>
            </w:r>
          </w:p>
        </w:tc>
        <w:tc>
          <w:tcPr>
            <w:tcW w:w="231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6EE0" w14:textId="7777777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D6BC7" w14:textId="233D3FB8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1448F0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</w:tr>
      <w:tr w:rsidR="00DA248A" w14:paraId="45D863C4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6CCEA5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4643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D46CA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13 tone, dar mai mică de 14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32BB" w14:textId="6EC517E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9F0C78" w14:textId="0EF36EF4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426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3DF2" w14:textId="0C490C60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1448F0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78B4B66" w14:textId="5A97B3D8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42</w:t>
            </w:r>
            <w:r w:rsidR="001448F0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</w:tr>
      <w:tr w:rsidR="00DA248A" w14:paraId="15DB76B0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783CA2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D1F1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14E223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14 tone, dar mai mică de 15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65E2" w14:textId="56B65C6B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426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354AAC" w14:textId="1B043A01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599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6B79" w14:textId="7F71A39D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42</w:t>
            </w:r>
            <w:r w:rsidR="001448F0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EEDDA45" w14:textId="374CE8D8" w:rsidR="00DA248A" w:rsidRDefault="001448F0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602</w:t>
            </w:r>
          </w:p>
        </w:tc>
      </w:tr>
      <w:tr w:rsidR="00DA248A" w14:paraId="5770ECAB" w14:textId="77777777" w:rsidTr="006C2F2D">
        <w:trPr>
          <w:trHeight w:val="70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650DD0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02B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4A61FA9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15 tone, dar mai mică de 18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7F86" w14:textId="755EE42D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599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3DFC18" w14:textId="2EF8782F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1356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D1FA" w14:textId="6FB40165" w:rsidR="00DA248A" w:rsidRDefault="001448F0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602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B103293" w14:textId="35CC616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13</w:t>
            </w:r>
            <w:r w:rsidR="001448F0">
              <w:rPr>
                <w:rFonts w:ascii="Cambria" w:hAnsi="Cambria" w:cs="Arial"/>
                <w:sz w:val="18"/>
                <w:szCs w:val="18"/>
              </w:rPr>
              <w:t>63</w:t>
            </w:r>
          </w:p>
        </w:tc>
      </w:tr>
      <w:tr w:rsidR="00DA248A" w14:paraId="641EE8E7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344FF6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632A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A51115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18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2FC4" w14:textId="3CF3259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599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6E4393" w14:textId="16A40849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1356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4249" w14:textId="08A1068E" w:rsidR="00DA248A" w:rsidRDefault="001448F0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602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B2A2DD" w14:textId="5CC5CF06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13</w:t>
            </w:r>
            <w:r w:rsidR="001448F0">
              <w:rPr>
                <w:rFonts w:ascii="Cambria" w:hAnsi="Cambria" w:cs="Arial"/>
                <w:sz w:val="18"/>
                <w:szCs w:val="18"/>
              </w:rPr>
              <w:t>63</w:t>
            </w:r>
          </w:p>
        </w:tc>
      </w:tr>
      <w:tr w:rsidR="00DA248A" w14:paraId="79EF93DD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BFFC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II</w:t>
            </w:r>
          </w:p>
        </w:tc>
        <w:tc>
          <w:tcPr>
            <w:tcW w:w="1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A6E6C4" w14:textId="77777777" w:rsidR="00DA248A" w:rsidRDefault="00DA248A" w:rsidP="00DA248A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3 axe</w:t>
            </w:r>
          </w:p>
        </w:tc>
      </w:tr>
      <w:tr w:rsidR="00DA248A" w14:paraId="393D257D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087AFF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7044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D69C45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15 tone, dar mai mică de 17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EC6A" w14:textId="4CFE2F3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BB872F" w14:textId="26E3133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267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E666" w14:textId="4F4F4EB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1448F0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BCA61B" w14:textId="13BA1B84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957BB4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</w:tr>
      <w:tr w:rsidR="00DA248A" w14:paraId="118311ED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D3F16A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7AE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33B785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17 tone, dar mai mică de 19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427B" w14:textId="6926E2C9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47485F" w14:textId="3E2C05E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549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1657" w14:textId="78A51430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1448F0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55D96D" w14:textId="279E092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  <w:r w:rsidR="00957BB4">
              <w:rPr>
                <w:rFonts w:ascii="Cambria" w:hAnsi="Cambria" w:cs="Arial"/>
                <w:sz w:val="18"/>
                <w:szCs w:val="18"/>
              </w:rPr>
              <w:t>52</w:t>
            </w:r>
          </w:p>
        </w:tc>
      </w:tr>
      <w:tr w:rsidR="00DA248A" w14:paraId="154CD536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37727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0D0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172A054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19 tone, dar mai mică de 21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7C80" w14:textId="7909AF6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549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1E0701" w14:textId="5531AED5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712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764C" w14:textId="2D170571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  <w:r w:rsidR="001448F0">
              <w:rPr>
                <w:rFonts w:ascii="Cambria" w:hAnsi="Cambria" w:cs="Arial"/>
                <w:sz w:val="18"/>
                <w:szCs w:val="18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6A1FA5" w14:textId="328E40F9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</w:t>
            </w:r>
            <w:r w:rsidR="00957B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</w:tr>
      <w:tr w:rsidR="00DA248A" w14:paraId="0C7FBE74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9C2B0B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2833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0F193F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21 tone, dar mai mică de 23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753A" w14:textId="062AA13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C62F20" w14:textId="616F8BBB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1099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BE89" w14:textId="7F07AD6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</w:t>
            </w:r>
            <w:r w:rsidR="001448F0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3C546E" w14:textId="1043207D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957BB4">
              <w:rPr>
                <w:rFonts w:ascii="Cambria" w:hAnsi="Cambria" w:cs="Arial"/>
                <w:sz w:val="18"/>
                <w:szCs w:val="18"/>
              </w:rPr>
              <w:t>104</w:t>
            </w:r>
          </w:p>
        </w:tc>
      </w:tr>
      <w:tr w:rsidR="00DA248A" w14:paraId="79091224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BA2E5A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EDBD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FD4A98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23 tone, dar mai mică de 25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861" w14:textId="19E05D2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1099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33BEF1" w14:textId="76E36F9A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1707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E4E3" w14:textId="52BBD32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1448F0">
              <w:rPr>
                <w:rFonts w:ascii="Cambria" w:hAnsi="Cambria" w:cs="Arial"/>
                <w:sz w:val="18"/>
                <w:szCs w:val="18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C9C14B" w14:textId="0D281EB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</w:t>
            </w:r>
            <w:r w:rsidR="00957BB4">
              <w:rPr>
                <w:rFonts w:ascii="Cambria" w:hAnsi="Cambria" w:cs="Arial"/>
                <w:sz w:val="18"/>
                <w:szCs w:val="18"/>
              </w:rPr>
              <w:t>16</w:t>
            </w:r>
          </w:p>
        </w:tc>
      </w:tr>
      <w:tr w:rsidR="00DA248A" w14:paraId="2BCEC0AB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09DC3F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4FC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27642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25 tone, dar mai mică de 26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DE43" w14:textId="64EA2BB4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1099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B3AAD8" w14:textId="191D3DB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1707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2012" w14:textId="358D1278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1448F0">
              <w:rPr>
                <w:rFonts w:ascii="Cambria" w:hAnsi="Cambria" w:cs="Arial"/>
                <w:sz w:val="18"/>
                <w:szCs w:val="18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C113944" w14:textId="68DD79F6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</w:t>
            </w:r>
            <w:r w:rsidR="00957BB4">
              <w:rPr>
                <w:rFonts w:ascii="Cambria" w:hAnsi="Cambria" w:cs="Arial"/>
                <w:sz w:val="18"/>
                <w:szCs w:val="18"/>
              </w:rPr>
              <w:t>16</w:t>
            </w:r>
          </w:p>
        </w:tc>
      </w:tr>
      <w:tr w:rsidR="00DA248A" w14:paraId="7A930B79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2273B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C45E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E5445B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26 tone</w:t>
            </w:r>
          </w:p>
          <w:p w14:paraId="357C3ACA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2827" w14:textId="2532F27F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1099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A595907" w14:textId="0F3BF9FD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1707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3AEF" w14:textId="3C37D07F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990E3B">
              <w:rPr>
                <w:rFonts w:ascii="Cambria" w:hAnsi="Cambria" w:cs="Arial"/>
                <w:sz w:val="18"/>
                <w:szCs w:val="18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16B10D" w14:textId="7B39786C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</w:t>
            </w:r>
            <w:r w:rsidR="00957BB4">
              <w:rPr>
                <w:rFonts w:ascii="Cambria" w:hAnsi="Cambria" w:cs="Arial"/>
                <w:sz w:val="18"/>
                <w:szCs w:val="18"/>
              </w:rPr>
              <w:t>16</w:t>
            </w:r>
          </w:p>
        </w:tc>
      </w:tr>
      <w:tr w:rsidR="00DA248A" w14:paraId="0CB0151D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134B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III</w:t>
            </w:r>
          </w:p>
        </w:tc>
        <w:tc>
          <w:tcPr>
            <w:tcW w:w="1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D2BA5" w14:textId="66F5A4DB" w:rsidR="00DA248A" w:rsidRDefault="008D154F" w:rsidP="008D154F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 axe</w:t>
            </w:r>
          </w:p>
        </w:tc>
      </w:tr>
      <w:tr w:rsidR="00DA248A" w14:paraId="4387FC44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6A78A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4735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E166936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23 tone, dar mai mică de 25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15DC" w14:textId="05BABA7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865936" w14:textId="453A03D4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723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409C" w14:textId="7F40A73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71</w:t>
            </w:r>
            <w:r w:rsidR="00957B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D09244" w14:textId="5C4AD34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72</w:t>
            </w:r>
            <w:r w:rsidR="00C85FA0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</w:tr>
      <w:tr w:rsidR="00DA248A" w14:paraId="3844D513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E59412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486F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DDB89E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25 tone, dar mai mică de 27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6D9F" w14:textId="06C276EA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723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7A6000" w14:textId="7BEE25C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1128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C7EC" w14:textId="7D6BA7D6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72</w:t>
            </w:r>
            <w:r w:rsidR="00957B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1FA689" w14:textId="5B7E4445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</w:t>
            </w:r>
            <w:r w:rsidR="00C85FA0">
              <w:rPr>
                <w:rFonts w:ascii="Cambria" w:hAnsi="Cambria" w:cs="Arial"/>
                <w:sz w:val="18"/>
                <w:szCs w:val="18"/>
              </w:rPr>
              <w:t>34</w:t>
            </w:r>
          </w:p>
        </w:tc>
      </w:tr>
      <w:tr w:rsidR="00DA248A" w14:paraId="17255560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AF04C1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4B90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9D98ED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27 tone, dar mai mică de 29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65C3" w14:textId="736FF00F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1128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4C9D04" w14:textId="0606DA7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1792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7E9E" w14:textId="189E78A0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</w:t>
            </w:r>
            <w:r w:rsidR="00C85FA0">
              <w:rPr>
                <w:rFonts w:ascii="Cambria" w:hAnsi="Cambria" w:cs="Arial"/>
                <w:sz w:val="18"/>
                <w:szCs w:val="18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7636EA" w14:textId="0FC70130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C85FA0">
              <w:rPr>
                <w:rFonts w:ascii="Cambria" w:hAnsi="Cambria" w:cs="Arial"/>
                <w:sz w:val="18"/>
                <w:szCs w:val="18"/>
              </w:rPr>
              <w:t>800</w:t>
            </w:r>
          </w:p>
        </w:tc>
      </w:tr>
      <w:tr w:rsidR="00DA248A" w14:paraId="21413DCA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48F75B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095F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E2348A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29 tone, dar mai mică de 31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605C" w14:textId="179041F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1792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DAB752D" w14:textId="45E2AC09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2658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0B54" w14:textId="759DEBAE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C85FA0">
              <w:rPr>
                <w:rFonts w:ascii="Cambria" w:hAnsi="Cambria" w:cs="Arial"/>
                <w:sz w:val="18"/>
                <w:szCs w:val="18"/>
              </w:rPr>
              <w:t>800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AE500A" w14:textId="1C801D99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C85FA0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</w:tr>
      <w:tr w:rsidR="00DA248A" w14:paraId="5FADDD76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C4406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8B9F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CB2CC1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31 tone, dar mai mică de 32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A15C" w14:textId="1605BF41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1792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BB1792" w14:textId="505829F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2658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0B03" w14:textId="290B1C35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C85FA0">
              <w:rPr>
                <w:rFonts w:ascii="Cambria" w:hAnsi="Cambria" w:cs="Arial"/>
                <w:sz w:val="18"/>
                <w:szCs w:val="18"/>
              </w:rPr>
              <w:t>800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A75D29" w14:textId="0752C882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C85FA0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</w:tr>
      <w:tr w:rsidR="00DA248A" w14:paraId="5383FFF4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15E38A" w14:textId="77777777" w:rsidR="00DA248A" w:rsidRDefault="00DA248A" w:rsidP="00DA248A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FFA5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4A46F8" w14:textId="77777777" w:rsidR="00DA248A" w:rsidRDefault="00DA248A" w:rsidP="00DA248A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32 tone</w:t>
            </w:r>
          </w:p>
        </w:tc>
        <w:tc>
          <w:tcPr>
            <w:tcW w:w="23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4C65" w14:textId="290084E1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1792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2C904B" w14:textId="72DF96E7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2658</w:t>
            </w:r>
          </w:p>
        </w:tc>
        <w:tc>
          <w:tcPr>
            <w:tcW w:w="23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394F" w14:textId="60A06353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  <w:r w:rsidR="00C85FA0">
              <w:rPr>
                <w:rFonts w:ascii="Cambria" w:hAnsi="Cambria" w:cs="Arial"/>
                <w:sz w:val="18"/>
                <w:szCs w:val="18"/>
              </w:rPr>
              <w:t>800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AB37AE" w14:textId="6BC4055F" w:rsidR="00DA248A" w:rsidRDefault="00DA248A" w:rsidP="00DA248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C85FA0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</w:tr>
      <w:tr w:rsidR="006C2F2D" w14:paraId="0EF9AF7A" w14:textId="77777777" w:rsidTr="006C2F2D">
        <w:trPr>
          <w:trHeight w:val="166"/>
        </w:trPr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FF0E9B" w14:textId="77777777" w:rsidR="006C2F2D" w:rsidRDefault="006C2F2D" w:rsidP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E0176B" w14:textId="77777777" w:rsidR="006C2F2D" w:rsidRDefault="006C2F2D" w:rsidP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EF25CE" w14:textId="77777777" w:rsidR="006C2F2D" w:rsidRDefault="006C2F2D" w:rsidP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C8A4A0B" w14:textId="3FF292D1" w:rsidR="006C2F2D" w:rsidRDefault="006C2F2D" w:rsidP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Asupra nivelurilor care stau la baza determinării impozitelor şi taxelor locale datorate, care fac obiectul prezentului articol, respectiv 470 alin.(5), li se va aplica, suplimentar cota aditionala de </w:t>
            </w:r>
            <w:r w:rsidR="008D154F">
              <w:rPr>
                <w:rFonts w:ascii="Cambria" w:hAnsi="Cambria" w:cs="Arial"/>
                <w:sz w:val="18"/>
                <w:szCs w:val="18"/>
              </w:rPr>
              <w:t>18</w:t>
            </w:r>
            <w:r>
              <w:rPr>
                <w:rFonts w:ascii="Cambria" w:hAnsi="Cambria" w:cs="Arial"/>
                <w:sz w:val="18"/>
                <w:szCs w:val="18"/>
              </w:rPr>
              <w:t>%, în conformitate cu prevederile art.489 alin.(2) din Legea nr.227/2015 privind Codul fiscal.</w:t>
            </w: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0476BA7" w14:textId="77777777" w:rsidR="006C2F2D" w:rsidRDefault="006C2F2D" w:rsidP="006C2F2D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Asupra nivelurilor care stau la baza determinării impozitelor şi taxelor locale datorate, care fac obiectul prezentului articol, respectiv 470 alin.(5), li se va aplica, suplimentar cota aditionala de 18%, în conformitate cu prevederile art.489 alin.(2) din Legea nr.227/2015 privind Codul fiscal.</w:t>
            </w:r>
          </w:p>
        </w:tc>
      </w:tr>
    </w:tbl>
    <w:p w14:paraId="005958F7" w14:textId="7EB69953" w:rsidR="006C2F2D" w:rsidRDefault="006C2F2D" w:rsidP="006C2F2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14:paraId="72345C3C" w14:textId="77777777" w:rsidR="00151DC5" w:rsidRDefault="00151DC5" w:rsidP="006C2F2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14:paraId="3E24FBB1" w14:textId="77777777" w:rsidR="006C2F2D" w:rsidRDefault="006C2F2D" w:rsidP="006C2F2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14:paraId="2B452514" w14:textId="77777777" w:rsidR="00151DC5" w:rsidRDefault="00151DC5" w:rsidP="006C2F2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p w14:paraId="6822BC51" w14:textId="77777777" w:rsidR="00151DC5" w:rsidRDefault="00151DC5" w:rsidP="006C2F2D">
      <w:pPr>
        <w:rPr>
          <w:rFonts w:ascii="Cambria" w:hAnsi="Cambria" w:cs="Arial"/>
          <w:b/>
          <w:bCs/>
          <w:color w:val="FF0000"/>
          <w:sz w:val="18"/>
          <w:szCs w:val="18"/>
        </w:rPr>
      </w:pPr>
    </w:p>
    <w:tbl>
      <w:tblPr>
        <w:tblW w:w="149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84"/>
        <w:gridCol w:w="4962"/>
        <w:gridCol w:w="2303"/>
        <w:gridCol w:w="2635"/>
        <w:gridCol w:w="2303"/>
        <w:gridCol w:w="2017"/>
      </w:tblGrid>
      <w:tr w:rsidR="006C2F2D" w14:paraId="72391B0B" w14:textId="77777777" w:rsidTr="006C2F2D">
        <w:trPr>
          <w:cantSplit/>
          <w:trHeight w:val="168"/>
        </w:trPr>
        <w:tc>
          <w:tcPr>
            <w:tcW w:w="14940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7B74B5" w14:textId="77777777" w:rsidR="006C2F2D" w:rsidRDefault="006C2F2D">
            <w:pPr>
              <w:rPr>
                <w:rFonts w:ascii="Cambria" w:hAnsi="Cambria" w:cs="Arial"/>
                <w:color w:val="FF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 xml:space="preserve">Art. 470 alin. (6) </w:t>
            </w:r>
            <w:r>
              <w:rPr>
                <w:rFonts w:ascii="Cambria" w:hAnsi="Cambria" w:cs="Arial"/>
                <w:b/>
                <w:sz w:val="18"/>
                <w:szCs w:val="18"/>
                <w:vertAlign w:val="superscript"/>
              </w:rPr>
              <w:t xml:space="preserve">     </w:t>
            </w:r>
          </w:p>
        </w:tc>
      </w:tr>
      <w:tr w:rsidR="006C2F2D" w14:paraId="62A8E6D6" w14:textId="77777777" w:rsidTr="006C2F2D">
        <w:trPr>
          <w:cantSplit/>
          <w:trHeight w:val="168"/>
        </w:trPr>
        <w:tc>
          <w:tcPr>
            <w:tcW w:w="568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CF664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Numărul de axe și greutatea brută încărcată maximă admisă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93F0F0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NIVELURILE STABILITE DE CONSILIUL LOCAL </w:t>
            </w:r>
          </w:p>
          <w:p w14:paraId="448EE8AD" w14:textId="77777777" w:rsidR="006C2F2D" w:rsidRDefault="006C2F2D">
            <w:pPr>
              <w:tabs>
                <w:tab w:val="center" w:pos="2959"/>
                <w:tab w:val="left" w:pos="5220"/>
              </w:tabs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PENTRU ANUL 2022, INDEXATE CU RATA DE SCHIMB A MONEDEI EURO IN VIGOARE IN PRIMA ZI LUCRATOARE A LUNII OCTOMBRIE 2021(4 OCT 2021,CURS:1 EURO=4,9470 LEI)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FC7024A" w14:textId="77777777" w:rsidR="00642D77" w:rsidRDefault="00642D77" w:rsidP="00642D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NIVELURILE STABILITE DE CONSILIUL LOCAL </w:t>
            </w:r>
          </w:p>
          <w:p w14:paraId="25B317E8" w14:textId="50AFA301" w:rsidR="006C2F2D" w:rsidRDefault="00642D77" w:rsidP="00642D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PENTRU ANUL 2024, INDEXATE CU RATA DE SCHIMB A MONEDEI EURO IN VIGOARE IN PRIMA ZI LUCRATOARE A LUNII OCTOMBRIE 2023(2 OCT 2023,CURS:1 EURO=4,9735 LEI)</w:t>
            </w:r>
          </w:p>
        </w:tc>
      </w:tr>
      <w:tr w:rsidR="006C2F2D" w14:paraId="7295E3F8" w14:textId="77777777" w:rsidTr="006C2F2D">
        <w:trPr>
          <w:cantSplit/>
          <w:trHeight w:val="159"/>
        </w:trPr>
        <w:tc>
          <w:tcPr>
            <w:tcW w:w="586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AC8B7E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A701BE4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Impozitul (în lei/an)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9EADFB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Impozitul (în lei/an)</w:t>
            </w:r>
          </w:p>
        </w:tc>
      </w:tr>
      <w:tr w:rsidR="006C2F2D" w14:paraId="629F0D99" w14:textId="77777777" w:rsidTr="006C2F2D">
        <w:trPr>
          <w:cantSplit/>
          <w:trHeight w:val="366"/>
        </w:trPr>
        <w:tc>
          <w:tcPr>
            <w:tcW w:w="586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579587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66BC" w14:textId="77777777" w:rsidR="006C2F2D" w:rsidRDefault="006C2F2D">
            <w:pPr>
              <w:ind w:right="-65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Ax(e) motor(oare) cu sistem de suspensie pneumatică sau echivalentele recunoscute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421C88" w14:textId="77777777" w:rsidR="006C2F2D" w:rsidRDefault="006C2F2D">
            <w:pPr>
              <w:ind w:right="-65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Alte sisteme de suspensie pentru axele motoare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45E8" w14:textId="77777777" w:rsidR="006C2F2D" w:rsidRDefault="006C2F2D">
            <w:pPr>
              <w:ind w:right="-65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Ax(e) motor(oare) cu sistem de suspensie pneumatică sau echivalentele recunoscute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7F871B" w14:textId="77777777" w:rsidR="006C2F2D" w:rsidRDefault="006C2F2D">
            <w:pPr>
              <w:ind w:right="-65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Alte sisteme de suspensie </w:t>
            </w:r>
          </w:p>
          <w:p w14:paraId="7F6F0EFD" w14:textId="77777777" w:rsidR="006C2F2D" w:rsidRDefault="006C2F2D">
            <w:pPr>
              <w:ind w:right="-65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pentru axele motoare</w:t>
            </w:r>
          </w:p>
        </w:tc>
      </w:tr>
      <w:tr w:rsidR="006C2F2D" w14:paraId="2F34B28E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9302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</w:t>
            </w:r>
          </w:p>
        </w:tc>
        <w:tc>
          <w:tcPr>
            <w:tcW w:w="14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E960D5" w14:textId="77777777" w:rsidR="006C2F2D" w:rsidRDefault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2 + 1 axe</w:t>
            </w:r>
          </w:p>
        </w:tc>
      </w:tr>
      <w:tr w:rsidR="006C2F2D" w14:paraId="24306EC1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B2D000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bookmarkStart w:id="0" w:name="_Hlk51192824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3E61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7FF9C8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12 tone, dar mai mică de 14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791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988F4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262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6D8913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</w:tr>
      <w:tr w:rsidR="006C2F2D" w14:paraId="1576EE16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59536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342C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806A0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14 tone, dar mai mică de 16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6E6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5A5650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5779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256A9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</w:tr>
      <w:tr w:rsidR="006C2F2D" w14:paraId="2C3A9589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98838F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B5F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80238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16 tone, dar mai mică de 18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2D1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B2DA709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69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782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BD1E28" w14:textId="7590BB70" w:rsidR="006C2F2D" w:rsidRDefault="007278A6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70</w:t>
            </w:r>
          </w:p>
        </w:tc>
      </w:tr>
      <w:tr w:rsidR="006C2F2D" w14:paraId="3F0D2DFA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877AAB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D10F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55E53E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18 tone, dar mai mică de 20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6F9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9EDB545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158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E17F" w14:textId="155171CD" w:rsidR="006C2F2D" w:rsidRDefault="003017F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8A9F46" w14:textId="0BFE3333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7278A6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</w:tr>
      <w:tr w:rsidR="006C2F2D" w14:paraId="556416B6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998DF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A70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C6E034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20 tone, dar mai mică de 22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263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8B31F3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371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F791" w14:textId="044E8852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7278A6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B149AC" w14:textId="1B140BA6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37</w:t>
            </w:r>
            <w:r w:rsidR="007278A6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</w:tr>
      <w:tr w:rsidR="006C2F2D" w14:paraId="2A68C0DD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82C0A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795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92B6D4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22 tone, dar mai mică de 23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DF3F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371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8D53DF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480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5FA4" w14:textId="7BF7DCD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37</w:t>
            </w:r>
            <w:r w:rsidR="007278A6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77CD0F3" w14:textId="50ACA6C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48</w:t>
            </w:r>
            <w:r w:rsidR="007278A6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</w:tr>
      <w:tr w:rsidR="006C2F2D" w14:paraId="7EB569A7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BB95CF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F088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0E4C12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23 tone, dar mai mică de 25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575C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480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E931F9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866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F73A" w14:textId="7EA5771F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48</w:t>
            </w:r>
            <w:r w:rsidR="007278A6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CF106A" w14:textId="6F585B9D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  <w:r w:rsidR="007278A6">
              <w:rPr>
                <w:rFonts w:ascii="Cambria" w:hAnsi="Cambria" w:cs="Arial"/>
                <w:sz w:val="18"/>
                <w:szCs w:val="18"/>
              </w:rPr>
              <w:t>70</w:t>
            </w:r>
          </w:p>
        </w:tc>
      </w:tr>
      <w:tr w:rsidR="006C2F2D" w14:paraId="49A54428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A31FE3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F073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7B7535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25 tone, dar mai mică de 28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986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866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E578DEC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1519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5CCB" w14:textId="4F26AA5F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  <w:r w:rsidR="007278A6">
              <w:rPr>
                <w:rFonts w:ascii="Cambria" w:hAnsi="Cambria" w:cs="Arial"/>
                <w:sz w:val="18"/>
                <w:szCs w:val="18"/>
              </w:rPr>
              <w:t>70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B0AB38" w14:textId="6E571FA4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7278A6">
              <w:rPr>
                <w:rFonts w:ascii="Cambria" w:hAnsi="Cambria" w:cs="Arial"/>
                <w:sz w:val="18"/>
                <w:szCs w:val="18"/>
              </w:rPr>
              <w:t>27</w:t>
            </w:r>
          </w:p>
        </w:tc>
      </w:tr>
      <w:tr w:rsidR="006C2F2D" w14:paraId="12CD3683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3490F0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424B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6121CC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4DD3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866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B6872C4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1519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9E40" w14:textId="39D2C63B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  <w:r w:rsidR="007278A6">
              <w:rPr>
                <w:rFonts w:ascii="Cambria" w:hAnsi="Cambria" w:cs="Arial"/>
                <w:sz w:val="18"/>
                <w:szCs w:val="18"/>
              </w:rPr>
              <w:t>70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4EB6F3" w14:textId="361671F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15</w:t>
            </w:r>
            <w:r w:rsidR="007278A6">
              <w:rPr>
                <w:rFonts w:ascii="Cambria" w:hAnsi="Cambria" w:cs="Arial"/>
                <w:sz w:val="18"/>
                <w:szCs w:val="18"/>
              </w:rPr>
              <w:t>27</w:t>
            </w:r>
          </w:p>
        </w:tc>
        <w:bookmarkEnd w:id="0"/>
      </w:tr>
      <w:tr w:rsidR="006C2F2D" w14:paraId="0F4BBE6F" w14:textId="77777777" w:rsidTr="006C2F2D">
        <w:trPr>
          <w:cantSplit/>
          <w:trHeight w:val="70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0156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II</w:t>
            </w:r>
          </w:p>
        </w:tc>
        <w:tc>
          <w:tcPr>
            <w:tcW w:w="14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8D3C36" w14:textId="77777777" w:rsidR="006C2F2D" w:rsidRDefault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2+2 axe</w:t>
            </w:r>
          </w:p>
        </w:tc>
      </w:tr>
      <w:tr w:rsidR="006C2F2D" w14:paraId="122D5349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D5617E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0F52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FA6986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23 tone, dar mai mică de 25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FE04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148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53B9BE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8325" w14:textId="379E9CCE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14</w:t>
            </w:r>
            <w:r w:rsidR="007278A6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F8E31B" w14:textId="0AB14CF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</w:t>
            </w:r>
            <w:r w:rsidR="007278A6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</w:tr>
      <w:tr w:rsidR="006C2F2D" w14:paraId="7B5E4DFB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E0CE24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24E1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A009180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25 tone, dar mai mică de 26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931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649F76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569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213A" w14:textId="1BF6C199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</w:t>
            </w:r>
            <w:r w:rsidR="007278A6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99B7182" w14:textId="5FC31851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  <w:r w:rsidR="007278A6">
              <w:rPr>
                <w:rFonts w:ascii="Cambria" w:hAnsi="Cambria" w:cs="Arial"/>
                <w:sz w:val="18"/>
                <w:szCs w:val="18"/>
              </w:rPr>
              <w:t>72</w:t>
            </w:r>
          </w:p>
        </w:tc>
      </w:tr>
      <w:tr w:rsidR="006C2F2D" w14:paraId="11FDD1E3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E29A81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3EAC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7C7376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26 tone, dar mai mică de 28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726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569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2319FD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836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AB59" w14:textId="1E27E0A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  <w:r w:rsidR="007278A6">
              <w:rPr>
                <w:rFonts w:ascii="Cambria" w:hAnsi="Cambria" w:cs="Arial"/>
                <w:sz w:val="18"/>
                <w:szCs w:val="18"/>
              </w:rPr>
              <w:t>72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C21DCB" w14:textId="6E2A8412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  <w:r w:rsidR="007278A6">
              <w:rPr>
                <w:rFonts w:ascii="Cambria" w:hAnsi="Cambria" w:cs="Arial"/>
                <w:sz w:val="18"/>
                <w:szCs w:val="18"/>
              </w:rPr>
              <w:t>41</w:t>
            </w:r>
          </w:p>
        </w:tc>
      </w:tr>
      <w:tr w:rsidR="006C2F2D" w14:paraId="1115BFDE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699C79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B1D6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473D73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28 tone, dar mai mică de 29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5565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836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A91DDC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1009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BB1" w14:textId="6E19F2A9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  <w:r w:rsidR="007278A6">
              <w:rPr>
                <w:rFonts w:ascii="Cambria" w:hAnsi="Cambria" w:cs="Arial"/>
                <w:sz w:val="18"/>
                <w:szCs w:val="18"/>
              </w:rPr>
              <w:t>41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E342253" w14:textId="1F1F46D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</w:t>
            </w:r>
            <w:r w:rsidR="00883954">
              <w:rPr>
                <w:rFonts w:ascii="Cambria" w:hAnsi="Cambria" w:cs="Arial"/>
                <w:sz w:val="18"/>
                <w:szCs w:val="18"/>
              </w:rPr>
              <w:t>1</w:t>
            </w:r>
            <w:r w:rsidR="007278A6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</w:tr>
      <w:tr w:rsidR="006C2F2D" w14:paraId="1E9D742A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E68D7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B4A1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0F66AF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29 tone, dar mai mică de 31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855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1009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10886D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1657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8561" w14:textId="4E2EE1FD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10</w:t>
            </w:r>
            <w:r w:rsidR="00883954">
              <w:rPr>
                <w:rFonts w:ascii="Cambria" w:hAnsi="Cambria" w:cs="Arial"/>
                <w:sz w:val="18"/>
                <w:szCs w:val="18"/>
              </w:rPr>
              <w:t>1</w:t>
            </w:r>
            <w:r w:rsidR="007278A6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C5FB488" w14:textId="38031C8C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7278A6">
              <w:rPr>
                <w:rFonts w:ascii="Cambria" w:hAnsi="Cambria" w:cs="Arial"/>
                <w:sz w:val="18"/>
                <w:szCs w:val="18"/>
              </w:rPr>
              <w:t>66</w:t>
            </w:r>
          </w:p>
        </w:tc>
      </w:tr>
      <w:tr w:rsidR="006C2F2D" w14:paraId="72C7ED4B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7E2FEC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136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2F6B3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31 tone, dar mai mică de 33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CF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1657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45C5F2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2300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2C96" w14:textId="0CDD2739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7278A6">
              <w:rPr>
                <w:rFonts w:ascii="Cambria" w:hAnsi="Cambria" w:cs="Arial"/>
                <w:sz w:val="18"/>
                <w:szCs w:val="18"/>
              </w:rPr>
              <w:t>66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F4D47CB" w14:textId="252E076E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</w:t>
            </w:r>
            <w:r w:rsidR="007278A6">
              <w:rPr>
                <w:rFonts w:ascii="Cambria" w:hAnsi="Cambria" w:cs="Arial"/>
                <w:sz w:val="18"/>
                <w:szCs w:val="18"/>
              </w:rPr>
              <w:t>13</w:t>
            </w:r>
          </w:p>
        </w:tc>
      </w:tr>
      <w:tr w:rsidR="006C2F2D" w14:paraId="0902F77B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E73913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7E3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480EFA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33 tone, dar mai mică de 36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3E1F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231909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3493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3CB9" w14:textId="6FB1E992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</w:t>
            </w:r>
            <w:r w:rsidR="007278A6">
              <w:rPr>
                <w:rFonts w:ascii="Cambria" w:hAnsi="Cambria" w:cs="Arial"/>
                <w:sz w:val="18"/>
                <w:szCs w:val="18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B1A3F81" w14:textId="4B313758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  <w:r w:rsidR="007278A6">
              <w:rPr>
                <w:rFonts w:ascii="Cambria" w:hAnsi="Cambria" w:cs="Arial"/>
                <w:sz w:val="18"/>
                <w:szCs w:val="18"/>
              </w:rPr>
              <w:t>511</w:t>
            </w:r>
          </w:p>
        </w:tc>
      </w:tr>
      <w:tr w:rsidR="006C2F2D" w14:paraId="57C6E997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DCE553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917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E178D2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36 tone, dar mai mică de 38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BB8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BC0F7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3493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2CA2" w14:textId="73C2DF58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</w:t>
            </w:r>
            <w:r w:rsidR="007278A6">
              <w:rPr>
                <w:rFonts w:ascii="Cambria" w:hAnsi="Cambria" w:cs="Arial"/>
                <w:sz w:val="18"/>
                <w:szCs w:val="18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7F2BFB" w14:textId="3A9A1D86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  <w:r w:rsidR="007278A6">
              <w:rPr>
                <w:rFonts w:ascii="Cambria" w:hAnsi="Cambria" w:cs="Arial"/>
                <w:sz w:val="18"/>
                <w:szCs w:val="18"/>
              </w:rPr>
              <w:t>511</w:t>
            </w:r>
          </w:p>
        </w:tc>
      </w:tr>
      <w:tr w:rsidR="006C2F2D" w14:paraId="0FBA6017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FC228C" w14:textId="77777777" w:rsidR="006C2F2D" w:rsidRDefault="006C2F2D">
            <w:pPr>
              <w:jc w:val="both"/>
              <w:rPr>
                <w:rFonts w:ascii="Cambria" w:hAnsi="Cambri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FC6C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71917A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D1C8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0AC50B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3493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F33E" w14:textId="35314F5D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23</w:t>
            </w:r>
            <w:r w:rsidR="007278A6">
              <w:rPr>
                <w:rFonts w:ascii="Cambria" w:hAnsi="Cambria" w:cs="Arial"/>
                <w:sz w:val="18"/>
                <w:szCs w:val="18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C14680" w14:textId="3B059E78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  <w:r w:rsidR="007278A6">
              <w:rPr>
                <w:rFonts w:ascii="Cambria" w:hAnsi="Cambria" w:cs="Arial"/>
                <w:sz w:val="18"/>
                <w:szCs w:val="18"/>
              </w:rPr>
              <w:t>511</w:t>
            </w:r>
          </w:p>
        </w:tc>
      </w:tr>
      <w:tr w:rsidR="006C2F2D" w14:paraId="1B717715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FFAF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III</w:t>
            </w:r>
          </w:p>
        </w:tc>
        <w:tc>
          <w:tcPr>
            <w:tcW w:w="14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6D1D8A7" w14:textId="77777777" w:rsidR="006C2F2D" w:rsidRDefault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2+3 axe</w:t>
            </w:r>
          </w:p>
        </w:tc>
      </w:tr>
      <w:tr w:rsidR="006C2F2D" w14:paraId="72AD5E57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F21022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C85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4F58F2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36 tone, dar mai mică de 38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FD41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1830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E76912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2548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DC2A" w14:textId="58A2484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18</w:t>
            </w:r>
            <w:r w:rsidR="007278A6">
              <w:rPr>
                <w:rFonts w:ascii="Cambria" w:hAnsi="Cambria" w:cs="Arial"/>
                <w:sz w:val="18"/>
                <w:szCs w:val="18"/>
              </w:rPr>
              <w:t>40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F28FE37" w14:textId="35223D5F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</w:t>
            </w:r>
            <w:r w:rsidR="007278A6">
              <w:rPr>
                <w:rFonts w:ascii="Cambria" w:hAnsi="Cambria" w:cs="Arial"/>
                <w:sz w:val="18"/>
                <w:szCs w:val="18"/>
              </w:rPr>
              <w:t>61</w:t>
            </w:r>
          </w:p>
        </w:tc>
      </w:tr>
      <w:tr w:rsidR="006C2F2D" w14:paraId="26077DDC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09320F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2610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0B31FE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38 tone, dar mai mică de 40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C067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2548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FA7152B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3463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063B" w14:textId="6A586CFA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</w:t>
            </w:r>
            <w:r w:rsidR="007278A6">
              <w:rPr>
                <w:rFonts w:ascii="Cambria" w:hAnsi="Cambria" w:cs="Arial"/>
                <w:sz w:val="18"/>
                <w:szCs w:val="18"/>
              </w:rPr>
              <w:t>61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D01021" w14:textId="6E3637EF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</w:t>
            </w:r>
            <w:r w:rsidR="007278A6">
              <w:rPr>
                <w:rFonts w:ascii="Cambria" w:hAnsi="Cambria" w:cs="Arial"/>
                <w:sz w:val="18"/>
                <w:szCs w:val="18"/>
              </w:rPr>
              <w:t>81</w:t>
            </w:r>
          </w:p>
        </w:tc>
      </w:tr>
      <w:tr w:rsidR="006C2F2D" w14:paraId="25BE050B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74196D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0D10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2020DEE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40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4B9C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2548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BAA8BF2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3463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8873" w14:textId="1462E7C3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</w:t>
            </w:r>
            <w:r w:rsidR="007278A6">
              <w:rPr>
                <w:rFonts w:ascii="Cambria" w:hAnsi="Cambria" w:cs="Arial"/>
                <w:sz w:val="18"/>
                <w:szCs w:val="18"/>
              </w:rPr>
              <w:t>61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9CA6CD5" w14:textId="00BB0F1D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34</w:t>
            </w:r>
            <w:r w:rsidR="007278A6">
              <w:rPr>
                <w:rFonts w:ascii="Cambria" w:hAnsi="Cambria" w:cs="Arial"/>
                <w:sz w:val="18"/>
                <w:szCs w:val="18"/>
              </w:rPr>
              <w:t>81</w:t>
            </w:r>
          </w:p>
        </w:tc>
      </w:tr>
      <w:tr w:rsidR="006C2F2D" w14:paraId="4D32FC09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2C6D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IV</w:t>
            </w:r>
          </w:p>
        </w:tc>
        <w:tc>
          <w:tcPr>
            <w:tcW w:w="14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B8F244" w14:textId="77777777" w:rsidR="006C2F2D" w:rsidRDefault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3+2 axe</w:t>
            </w:r>
          </w:p>
        </w:tc>
      </w:tr>
      <w:tr w:rsidR="006C2F2D" w14:paraId="57089BA0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FBBD3C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A14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98EE98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36 tone, dar mai mică de 38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0215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8A9056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2246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E945" w14:textId="21843C1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0C4EEF">
              <w:rPr>
                <w:rFonts w:ascii="Cambria" w:hAnsi="Cambria" w:cs="Arial"/>
                <w:sz w:val="18"/>
                <w:szCs w:val="18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34AE1E" w14:textId="17160E03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22</w:t>
            </w:r>
            <w:r w:rsidR="00C652B6">
              <w:rPr>
                <w:rFonts w:ascii="Cambria" w:hAnsi="Cambria" w:cs="Arial"/>
                <w:sz w:val="18"/>
                <w:szCs w:val="18"/>
              </w:rPr>
              <w:t>58</w:t>
            </w:r>
          </w:p>
        </w:tc>
      </w:tr>
      <w:tr w:rsidR="006C2F2D" w14:paraId="0741B07E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472F8E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19A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9FDD970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38 tone, dar mai mică de 40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92DF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2246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8E7882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3107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0B0A" w14:textId="75DB5389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22</w:t>
            </w:r>
            <w:r w:rsidR="00DB7B8D">
              <w:rPr>
                <w:rFonts w:ascii="Cambria" w:hAnsi="Cambria" w:cs="Arial"/>
                <w:sz w:val="18"/>
                <w:szCs w:val="18"/>
              </w:rPr>
              <w:t>58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5E431E" w14:textId="4B48E689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</w:t>
            </w:r>
            <w:r w:rsidR="00C652B6">
              <w:rPr>
                <w:rFonts w:ascii="Cambria" w:hAnsi="Cambria" w:cs="Arial"/>
                <w:sz w:val="18"/>
                <w:szCs w:val="18"/>
              </w:rPr>
              <w:t>23</w:t>
            </w:r>
          </w:p>
        </w:tc>
      </w:tr>
      <w:tr w:rsidR="006C2F2D" w14:paraId="225DFF40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1C7609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342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83746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40 tone, dar mai mică de 44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1C8F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3107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3F579F0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4596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9372" w14:textId="35CBF333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</w:t>
            </w:r>
            <w:r w:rsidR="00C652B6">
              <w:rPr>
                <w:rFonts w:ascii="Cambria" w:hAnsi="Cambria" w:cs="Arial"/>
                <w:sz w:val="18"/>
                <w:szCs w:val="18"/>
              </w:rPr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4C8382" w14:textId="2AB6CF88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  <w:r w:rsidR="00C652B6">
              <w:rPr>
                <w:rFonts w:ascii="Cambria" w:hAnsi="Cambria" w:cs="Arial"/>
                <w:sz w:val="18"/>
                <w:szCs w:val="18"/>
              </w:rPr>
              <w:t>620</w:t>
            </w:r>
          </w:p>
        </w:tc>
      </w:tr>
      <w:tr w:rsidR="006C2F2D" w14:paraId="48195F5C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15F8BE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573B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C353D8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44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3E0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3107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7CE4C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4596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0D73" w14:textId="54F30DD4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31</w:t>
            </w:r>
            <w:r w:rsidR="00C652B6">
              <w:rPr>
                <w:rFonts w:ascii="Cambria" w:hAnsi="Cambria" w:cs="Arial"/>
                <w:sz w:val="18"/>
                <w:szCs w:val="18"/>
              </w:rPr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8AAB61D" w14:textId="3C30A89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  <w:r w:rsidR="00C652B6">
              <w:rPr>
                <w:rFonts w:ascii="Cambria" w:hAnsi="Cambria" w:cs="Arial"/>
                <w:sz w:val="18"/>
                <w:szCs w:val="18"/>
              </w:rPr>
              <w:t>620</w:t>
            </w:r>
          </w:p>
        </w:tc>
      </w:tr>
      <w:tr w:rsidR="006C2F2D" w14:paraId="467BDFEB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2AC3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V</w:t>
            </w:r>
          </w:p>
        </w:tc>
        <w:tc>
          <w:tcPr>
            <w:tcW w:w="14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0B12241" w14:textId="77777777" w:rsidR="006C2F2D" w:rsidRDefault="006C2F2D">
            <w:pPr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3+3 axe</w:t>
            </w:r>
          </w:p>
        </w:tc>
      </w:tr>
      <w:tr w:rsidR="006C2F2D" w14:paraId="116DC1E4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4A1F14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FA89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16436A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36 tone, dar mai mică de 38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3E0E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920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6CA855E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1113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184E" w14:textId="19FC1E25" w:rsidR="006C2F2D" w:rsidRDefault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92</w:t>
            </w:r>
            <w:r w:rsidR="00C652B6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9021CF" w14:textId="26417314" w:rsidR="006C2F2D" w:rsidRDefault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111</w:t>
            </w:r>
            <w:r w:rsidR="00C652B6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</w:tr>
      <w:tr w:rsidR="006C2F2D" w14:paraId="3D5D6587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40A71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263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8283D24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38 tone, dar mai mică de 40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B5E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629AE19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1662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AA5B" w14:textId="10B98193" w:rsidR="006C2F2D" w:rsidRDefault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111</w:t>
            </w:r>
            <w:r w:rsidR="00C652B6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7C4484" w14:textId="3C935542" w:rsidR="006C2F2D" w:rsidRDefault="0088395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C652B6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</w:tr>
      <w:tr w:rsidR="006C2F2D" w14:paraId="2AEB6282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0CC342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A54C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2F14B25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40 tone, dar mai mică de 44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B1E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1662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A2584A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2647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F981" w14:textId="0B22F788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C652B6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B6DB5FD" w14:textId="2FD8DFE0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C652B6">
              <w:rPr>
                <w:rFonts w:ascii="Cambria" w:hAnsi="Cambria" w:cs="Arial"/>
                <w:sz w:val="18"/>
                <w:szCs w:val="18"/>
              </w:rPr>
              <w:t>61</w:t>
            </w:r>
          </w:p>
        </w:tc>
      </w:tr>
      <w:tr w:rsidR="006C2F2D" w14:paraId="0D1507A5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EE687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7F97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81A6B0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Masa de cel puțin 44 tone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7D2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1662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D56A83" w14:textId="77777777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2647</w:t>
            </w:r>
          </w:p>
        </w:tc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F868" w14:textId="3EC0C22C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16</w:t>
            </w:r>
            <w:r w:rsidR="00C652B6">
              <w:rPr>
                <w:rFonts w:ascii="Cambria" w:hAnsi="Cambria" w:cs="Arial"/>
                <w:sz w:val="18"/>
                <w:szCs w:val="18"/>
              </w:rPr>
              <w:t>71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3D9F4D" w14:textId="35A65E6C" w:rsidR="006C2F2D" w:rsidRDefault="006C2F2D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26</w:t>
            </w:r>
            <w:r w:rsidR="00C652B6">
              <w:rPr>
                <w:rFonts w:ascii="Cambria" w:hAnsi="Cambria" w:cs="Arial"/>
                <w:sz w:val="18"/>
                <w:szCs w:val="18"/>
              </w:rPr>
              <w:t>61</w:t>
            </w:r>
          </w:p>
        </w:tc>
      </w:tr>
      <w:tr w:rsidR="006C2F2D" w14:paraId="0E10E283" w14:textId="77777777" w:rsidTr="006C2F2D">
        <w:trPr>
          <w:cantSplit/>
          <w:trHeight w:val="166"/>
        </w:trPr>
        <w:tc>
          <w:tcPr>
            <w:tcW w:w="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D30108" w14:textId="77777777" w:rsidR="006C2F2D" w:rsidRDefault="006C2F2D">
            <w:pPr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DB83AD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572962" w14:textId="77777777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DB94E1" w14:textId="5D848ADC" w:rsidR="006C2F2D" w:rsidRDefault="006C2F2D">
            <w:pPr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 xml:space="preserve">Asupra nivelurilor care stau la baza determinării impozitelor şi taxelor locale datorate,  care fac obiectul prezentului articol, respectiv 470 alin.(6), li se va aplica, suplimentar cota aditionala de </w:t>
            </w:r>
            <w:r w:rsidR="00966C37">
              <w:rPr>
                <w:rFonts w:ascii="Cambria" w:hAnsi="Cambria" w:cs="Arial"/>
                <w:sz w:val="18"/>
                <w:szCs w:val="18"/>
              </w:rPr>
              <w:t>18</w:t>
            </w:r>
            <w:r>
              <w:rPr>
                <w:rFonts w:ascii="Cambria" w:hAnsi="Cambria" w:cs="Arial"/>
                <w:sz w:val="18"/>
                <w:szCs w:val="18"/>
              </w:rPr>
              <w:t>%, în conformitate cu prevederile art.489 alin.(2) din Legea nr.227/2015 privind Codul fiscal.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BEB5460" w14:textId="77777777" w:rsidR="006C2F2D" w:rsidRDefault="006C2F2D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Asupra nivelurilor care stau la baza determinării impozitelor şi taxelor locale datorate,  care fac obiectul prezentului articol, respectiv 470 alin.(6), li se va aplica, suplimentar cota aditionala de 18%, în conformitate cu prevederile art.489 alin.(2) din Legea nr.227/2015 privind Codul fiscal.</w:t>
            </w:r>
          </w:p>
        </w:tc>
      </w:tr>
    </w:tbl>
    <w:p w14:paraId="283E4894" w14:textId="77777777" w:rsidR="00727437" w:rsidRDefault="00727437"/>
    <w:sectPr w:rsidR="00727437" w:rsidSect="006C2F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3291" w14:textId="77777777" w:rsidR="00B53C9D" w:rsidRDefault="00B53C9D" w:rsidP="006C2F2D">
      <w:r>
        <w:separator/>
      </w:r>
    </w:p>
  </w:endnote>
  <w:endnote w:type="continuationSeparator" w:id="0">
    <w:p w14:paraId="6228EC3E" w14:textId="77777777" w:rsidR="00B53C9D" w:rsidRDefault="00B53C9D" w:rsidP="006C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905A" w14:textId="77777777" w:rsidR="00B53C9D" w:rsidRDefault="00B53C9D" w:rsidP="006C2F2D">
      <w:r>
        <w:separator/>
      </w:r>
    </w:p>
  </w:footnote>
  <w:footnote w:type="continuationSeparator" w:id="0">
    <w:p w14:paraId="7E429D09" w14:textId="77777777" w:rsidR="00B53C9D" w:rsidRDefault="00B53C9D" w:rsidP="006C2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37"/>
    <w:rsid w:val="000C4EEF"/>
    <w:rsid w:val="00136A87"/>
    <w:rsid w:val="001448F0"/>
    <w:rsid w:val="00151DC5"/>
    <w:rsid w:val="00275F77"/>
    <w:rsid w:val="003017F7"/>
    <w:rsid w:val="00550930"/>
    <w:rsid w:val="00642D77"/>
    <w:rsid w:val="006C2F2D"/>
    <w:rsid w:val="00723E80"/>
    <w:rsid w:val="00727437"/>
    <w:rsid w:val="007278A6"/>
    <w:rsid w:val="007E0685"/>
    <w:rsid w:val="00883954"/>
    <w:rsid w:val="008D154F"/>
    <w:rsid w:val="00911BAD"/>
    <w:rsid w:val="00957BB4"/>
    <w:rsid w:val="00966C37"/>
    <w:rsid w:val="00990E3B"/>
    <w:rsid w:val="00A82601"/>
    <w:rsid w:val="00AC082C"/>
    <w:rsid w:val="00B53C9D"/>
    <w:rsid w:val="00B72791"/>
    <w:rsid w:val="00BB7A2F"/>
    <w:rsid w:val="00C60ADB"/>
    <w:rsid w:val="00C652B6"/>
    <w:rsid w:val="00C85FA0"/>
    <w:rsid w:val="00CC0011"/>
    <w:rsid w:val="00D24928"/>
    <w:rsid w:val="00D74150"/>
    <w:rsid w:val="00D919A7"/>
    <w:rsid w:val="00DA248A"/>
    <w:rsid w:val="00DB7B8D"/>
    <w:rsid w:val="00DC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DD502"/>
  <w15:chartTrackingRefBased/>
  <w15:docId w15:val="{6257C225-38F9-41DE-AF9A-39BA14DC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F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F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27948-330F-42AD-80F4-AED21A35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Cornu</dc:creator>
  <cp:keywords/>
  <dc:description/>
  <cp:lastModifiedBy>Daniela IANCU</cp:lastModifiedBy>
  <cp:revision>3</cp:revision>
  <cp:lastPrinted>2022-12-22T06:38:00Z</cp:lastPrinted>
  <dcterms:created xsi:type="dcterms:W3CDTF">2023-11-13T09:44:00Z</dcterms:created>
  <dcterms:modified xsi:type="dcterms:W3CDTF">2023-11-13T10:00:00Z</dcterms:modified>
</cp:coreProperties>
</file>