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44F7E7" w14:textId="0ABE9D9A" w:rsidR="006673D1" w:rsidRDefault="006673D1" w:rsidP="006673D1">
      <w:pPr>
        <w:spacing w:line="276" w:lineRule="auto"/>
        <w:ind w:left="141" w:right="-28" w:firstLine="453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ANEXA  LA HC</w:t>
      </w:r>
      <w:r w:rsidR="00C12D74">
        <w:rPr>
          <w:b/>
          <w:sz w:val="24"/>
          <w:szCs w:val="24"/>
        </w:rPr>
        <w:t>L</w:t>
      </w:r>
      <w:r>
        <w:rPr>
          <w:b/>
          <w:sz w:val="24"/>
          <w:szCs w:val="24"/>
        </w:rPr>
        <w:t xml:space="preserve"> NR. ......DIN ....................</w:t>
      </w:r>
    </w:p>
    <w:p w14:paraId="2CE74C16" w14:textId="77777777" w:rsidR="006673D1" w:rsidRDefault="006673D1" w:rsidP="006673D1">
      <w:pPr>
        <w:spacing w:line="276" w:lineRule="auto"/>
        <w:ind w:left="141" w:right="-28" w:firstLine="453"/>
        <w:jc w:val="both"/>
        <w:rPr>
          <w:b/>
          <w:sz w:val="24"/>
          <w:szCs w:val="24"/>
        </w:rPr>
      </w:pPr>
    </w:p>
    <w:p w14:paraId="405EA283" w14:textId="77777777" w:rsidR="001666B4" w:rsidRDefault="001666B4" w:rsidP="006673D1">
      <w:pPr>
        <w:spacing w:line="276" w:lineRule="auto"/>
        <w:ind w:left="141" w:right="-28" w:firstLine="453"/>
        <w:jc w:val="both"/>
        <w:rPr>
          <w:b/>
          <w:sz w:val="24"/>
          <w:szCs w:val="24"/>
        </w:rPr>
      </w:pPr>
    </w:p>
    <w:p w14:paraId="098D501D" w14:textId="77777777" w:rsidR="001666B4" w:rsidRDefault="001666B4" w:rsidP="006673D1">
      <w:pPr>
        <w:spacing w:line="276" w:lineRule="auto"/>
        <w:ind w:left="141" w:right="-28" w:firstLine="453"/>
        <w:jc w:val="both"/>
        <w:rPr>
          <w:b/>
          <w:sz w:val="24"/>
          <w:szCs w:val="24"/>
        </w:rPr>
      </w:pPr>
    </w:p>
    <w:p w14:paraId="0D4717D1" w14:textId="77777777" w:rsidR="001666B4" w:rsidRDefault="001666B4" w:rsidP="006673D1">
      <w:pPr>
        <w:spacing w:line="276" w:lineRule="auto"/>
        <w:ind w:left="141" w:right="-28" w:firstLine="453"/>
        <w:jc w:val="both"/>
        <w:rPr>
          <w:b/>
          <w:sz w:val="24"/>
          <w:szCs w:val="24"/>
        </w:rPr>
      </w:pPr>
    </w:p>
    <w:p w14:paraId="7B697800" w14:textId="77777777" w:rsidR="001666B4" w:rsidRDefault="001666B4" w:rsidP="006673D1">
      <w:pPr>
        <w:spacing w:line="276" w:lineRule="auto"/>
        <w:ind w:left="141" w:right="-28" w:firstLine="453"/>
        <w:jc w:val="both"/>
        <w:rPr>
          <w:b/>
          <w:sz w:val="24"/>
          <w:szCs w:val="24"/>
        </w:rPr>
      </w:pPr>
    </w:p>
    <w:p w14:paraId="182D985B" w14:textId="77777777" w:rsidR="006673D1" w:rsidRDefault="006673D1" w:rsidP="006673D1">
      <w:pPr>
        <w:spacing w:line="276" w:lineRule="auto"/>
        <w:ind w:left="141" w:right="-28" w:firstLine="453"/>
        <w:jc w:val="both"/>
        <w:rPr>
          <w:b/>
          <w:sz w:val="24"/>
          <w:szCs w:val="24"/>
        </w:rPr>
      </w:pPr>
    </w:p>
    <w:p w14:paraId="283A9461" w14:textId="77777777" w:rsidR="006673D1" w:rsidRDefault="006673D1" w:rsidP="006673D1">
      <w:pPr>
        <w:spacing w:line="276" w:lineRule="auto"/>
        <w:ind w:left="141" w:right="-28" w:firstLine="453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PLANUL ANUAL DE EVOLUȚIE A TARIFELOR CONFORM REZULTATELOR ANALIZEI COST-BENEFICIU PENTRU ”PROIECTUL REGIONAL DE DEZVOLTARE A INFRASTRUCTURII DE APĂ ȘI APĂ UZATĂ ÎN JUDEȚUL BACĂU, ÎN PERIOADA 2014 - 2020”</w:t>
      </w:r>
    </w:p>
    <w:p w14:paraId="6A5B255A" w14:textId="77777777" w:rsidR="006673D1" w:rsidRDefault="006673D1" w:rsidP="006673D1">
      <w:pPr>
        <w:spacing w:line="276" w:lineRule="auto"/>
        <w:ind w:left="141" w:right="-28" w:firstLine="453"/>
        <w:jc w:val="center"/>
        <w:rPr>
          <w:b/>
          <w:sz w:val="24"/>
          <w:szCs w:val="24"/>
        </w:rPr>
      </w:pPr>
    </w:p>
    <w:p w14:paraId="45B4DEE9" w14:textId="77777777" w:rsidR="006673D1" w:rsidRDefault="006673D1" w:rsidP="006673D1">
      <w:pPr>
        <w:spacing w:line="276" w:lineRule="auto"/>
        <w:ind w:left="141" w:right="-28" w:firstLine="453"/>
        <w:jc w:val="center"/>
        <w:rPr>
          <w:b/>
          <w:sz w:val="24"/>
          <w:szCs w:val="24"/>
        </w:rPr>
      </w:pPr>
    </w:p>
    <w:p w14:paraId="46D87C17" w14:textId="77777777" w:rsidR="001666B4" w:rsidRDefault="001666B4" w:rsidP="006673D1">
      <w:pPr>
        <w:spacing w:line="276" w:lineRule="auto"/>
        <w:ind w:left="141" w:right="-28" w:firstLine="453"/>
        <w:jc w:val="center"/>
        <w:rPr>
          <w:b/>
          <w:sz w:val="24"/>
          <w:szCs w:val="24"/>
        </w:rPr>
      </w:pPr>
    </w:p>
    <w:p w14:paraId="7A1D6A53" w14:textId="77777777" w:rsidR="006673D1" w:rsidRDefault="006673D1"/>
    <w:p w14:paraId="5584E88A" w14:textId="77777777" w:rsidR="00FF6A82" w:rsidRPr="001666B4" w:rsidRDefault="00FF6A82" w:rsidP="00FF6A82">
      <w:pPr>
        <w:rPr>
          <w:rFonts w:ascii="Arial" w:hAnsi="Arial" w:cs="Arial"/>
        </w:rPr>
      </w:pPr>
      <w:r w:rsidRPr="001666B4">
        <w:rPr>
          <w:rFonts w:ascii="Arial" w:hAnsi="Arial" w:cs="Arial"/>
        </w:rPr>
        <w:t>In proiectarea strategiei de tarifare s-a utilizat urmatoarea abordare:</w:t>
      </w:r>
    </w:p>
    <w:p w14:paraId="66D9CFAC" w14:textId="5DCFCB84" w:rsidR="00FF6A82" w:rsidRPr="002C132F" w:rsidRDefault="00FF6A82" w:rsidP="00FF6A82">
      <w:pPr>
        <w:pStyle w:val="Listabuline"/>
        <w:rPr>
          <w:rFonts w:ascii="Arial" w:hAnsi="Arial" w:cs="Arial"/>
          <w:sz w:val="22"/>
          <w:szCs w:val="22"/>
        </w:rPr>
      </w:pPr>
      <w:r w:rsidRPr="001666B4">
        <w:rPr>
          <w:rFonts w:ascii="Arial" w:hAnsi="Arial" w:cs="Arial"/>
          <w:sz w:val="22"/>
          <w:szCs w:val="22"/>
        </w:rPr>
        <w:t xml:space="preserve">Strategia de tarifare a fost proiectata pentru perioada </w:t>
      </w:r>
      <w:r w:rsidRPr="002C132F">
        <w:rPr>
          <w:rFonts w:ascii="Arial" w:hAnsi="Arial" w:cs="Arial"/>
          <w:sz w:val="22"/>
          <w:szCs w:val="22"/>
        </w:rPr>
        <w:t>202</w:t>
      </w:r>
      <w:r w:rsidR="00761F0A" w:rsidRPr="002C132F">
        <w:rPr>
          <w:rFonts w:ascii="Arial" w:hAnsi="Arial" w:cs="Arial"/>
          <w:sz w:val="22"/>
          <w:szCs w:val="22"/>
        </w:rPr>
        <w:t>2</w:t>
      </w:r>
      <w:r w:rsidRPr="002C132F">
        <w:rPr>
          <w:rFonts w:ascii="Arial" w:hAnsi="Arial" w:cs="Arial"/>
          <w:sz w:val="22"/>
          <w:szCs w:val="22"/>
        </w:rPr>
        <w:t>-2026;</w:t>
      </w:r>
    </w:p>
    <w:p w14:paraId="4D00D5A5" w14:textId="37FF1B75" w:rsidR="00FF6A82" w:rsidRPr="002C132F" w:rsidRDefault="00FF6A82" w:rsidP="00FF6A82">
      <w:pPr>
        <w:pStyle w:val="Listabuline"/>
        <w:rPr>
          <w:rFonts w:ascii="Arial" w:hAnsi="Arial" w:cs="Arial"/>
          <w:sz w:val="22"/>
          <w:szCs w:val="22"/>
        </w:rPr>
      </w:pPr>
      <w:r w:rsidRPr="002C132F">
        <w:rPr>
          <w:rFonts w:ascii="Arial" w:hAnsi="Arial" w:cs="Arial"/>
          <w:sz w:val="22"/>
          <w:szCs w:val="22"/>
        </w:rPr>
        <w:t>Tariful initial corespunde ultimelor tarife avizate de ANRSC (</w:t>
      </w:r>
      <w:r w:rsidR="00DB74CB">
        <w:rPr>
          <w:rFonts w:ascii="Arial" w:hAnsi="Arial" w:cs="Arial"/>
          <w:sz w:val="22"/>
          <w:szCs w:val="22"/>
        </w:rPr>
        <w:t xml:space="preserve">Decizia </w:t>
      </w:r>
      <w:r w:rsidRPr="002C132F">
        <w:rPr>
          <w:rFonts w:ascii="Arial" w:hAnsi="Arial" w:cs="Arial"/>
          <w:sz w:val="22"/>
          <w:szCs w:val="22"/>
        </w:rPr>
        <w:t>nr.</w:t>
      </w:r>
      <w:r w:rsidR="002C132F" w:rsidRPr="002C132F">
        <w:rPr>
          <w:rFonts w:ascii="Arial" w:hAnsi="Arial" w:cs="Arial"/>
          <w:sz w:val="22"/>
          <w:szCs w:val="22"/>
        </w:rPr>
        <w:t>183</w:t>
      </w:r>
      <w:r w:rsidRPr="002C132F">
        <w:rPr>
          <w:rFonts w:ascii="Arial" w:hAnsi="Arial" w:cs="Arial"/>
          <w:sz w:val="22"/>
          <w:szCs w:val="22"/>
        </w:rPr>
        <w:t xml:space="preserve">/ </w:t>
      </w:r>
      <w:r w:rsidR="008501E7">
        <w:rPr>
          <w:rFonts w:ascii="Arial" w:hAnsi="Arial" w:cs="Arial"/>
          <w:sz w:val="22"/>
          <w:szCs w:val="22"/>
        </w:rPr>
        <w:t>17.11.2021</w:t>
      </w:r>
      <w:r w:rsidRPr="002C132F">
        <w:rPr>
          <w:rFonts w:ascii="Arial" w:hAnsi="Arial" w:cs="Arial"/>
          <w:sz w:val="22"/>
          <w:szCs w:val="22"/>
        </w:rPr>
        <w:t xml:space="preserve">). </w:t>
      </w:r>
    </w:p>
    <w:p w14:paraId="341104D1" w14:textId="77777777" w:rsidR="00FF6A82" w:rsidRDefault="00FF6A82" w:rsidP="00FF6A82">
      <w:pPr>
        <w:pStyle w:val="Listabuline"/>
        <w:rPr>
          <w:rFonts w:ascii="Arial" w:hAnsi="Arial" w:cs="Arial"/>
          <w:sz w:val="22"/>
          <w:szCs w:val="22"/>
        </w:rPr>
      </w:pPr>
      <w:r w:rsidRPr="002C132F">
        <w:rPr>
          <w:rFonts w:ascii="Arial" w:hAnsi="Arial" w:cs="Arial"/>
          <w:sz w:val="22"/>
          <w:szCs w:val="22"/>
        </w:rPr>
        <w:t>Tarifele vor fi ajustate în termeni reali și cu inflatia anual, la data de 1 Ianuarie.</w:t>
      </w:r>
    </w:p>
    <w:p w14:paraId="64EE97EA" w14:textId="2E2F987A" w:rsidR="00D035EC" w:rsidRPr="002C132F" w:rsidRDefault="00D035EC" w:rsidP="00FF6A82">
      <w:pPr>
        <w:pStyle w:val="Listabuline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Diferența dintre Strategia de tarifare ce a stat la baza Contractului de finanțare </w:t>
      </w:r>
      <w:r w:rsidR="00C77957">
        <w:rPr>
          <w:rFonts w:ascii="Arial" w:hAnsi="Arial" w:cs="Arial"/>
          <w:sz w:val="22"/>
          <w:szCs w:val="22"/>
        </w:rPr>
        <w:t xml:space="preserve">                     nr. </w:t>
      </w:r>
      <w:r>
        <w:rPr>
          <w:rFonts w:ascii="Arial" w:hAnsi="Arial" w:cs="Arial"/>
          <w:sz w:val="22"/>
          <w:szCs w:val="22"/>
        </w:rPr>
        <w:t>423/03-12-2020 și cea prezentă, aferentă anului 2023, este de 2,5% (apă/canal) și va fi aplicată începând cu 01-12-2023.</w:t>
      </w:r>
    </w:p>
    <w:p w14:paraId="0BF292A8" w14:textId="77777777" w:rsidR="00FF6A82" w:rsidRPr="001666B4" w:rsidRDefault="00FF6A82" w:rsidP="00FF6A82">
      <w:pPr>
        <w:rPr>
          <w:rFonts w:ascii="Arial" w:hAnsi="Arial" w:cs="Arial"/>
        </w:rPr>
      </w:pPr>
    </w:p>
    <w:p w14:paraId="73F0EA81" w14:textId="77777777" w:rsidR="001666B4" w:rsidRDefault="001666B4" w:rsidP="00FF6A82">
      <w:pPr>
        <w:rPr>
          <w:rFonts w:ascii="Arial" w:hAnsi="Arial" w:cs="Arial"/>
        </w:rPr>
      </w:pPr>
    </w:p>
    <w:p w14:paraId="3C1CA718" w14:textId="77777777" w:rsidR="001666B4" w:rsidRDefault="001666B4" w:rsidP="00FF6A82">
      <w:pPr>
        <w:rPr>
          <w:rFonts w:ascii="Arial" w:hAnsi="Arial" w:cs="Arial"/>
        </w:rPr>
      </w:pPr>
    </w:p>
    <w:p w14:paraId="32431FF5" w14:textId="77777777" w:rsidR="00FF6A82" w:rsidRPr="001666B4" w:rsidRDefault="00FF6A82" w:rsidP="00FF6A82">
      <w:pPr>
        <w:rPr>
          <w:rFonts w:ascii="Arial" w:hAnsi="Arial" w:cs="Arial"/>
          <w:b/>
          <w:bCs/>
        </w:rPr>
      </w:pPr>
      <w:r w:rsidRPr="001666B4">
        <w:rPr>
          <w:rFonts w:ascii="Arial" w:hAnsi="Arial" w:cs="Arial"/>
          <w:b/>
          <w:bCs/>
        </w:rPr>
        <w:t xml:space="preserve">Strategia de tarifare este prezentata în urmatorul tabel: </w:t>
      </w:r>
    </w:p>
    <w:p w14:paraId="542DC47B" w14:textId="77777777" w:rsidR="00FF6A82" w:rsidRDefault="00FF6A82" w:rsidP="00FF6A82">
      <w:pPr>
        <w:pStyle w:val="Caption"/>
        <w:ind w:left="0" w:firstLine="57"/>
        <w:rPr>
          <w:b/>
          <w:color w:val="auto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87"/>
        <w:gridCol w:w="2011"/>
        <w:gridCol w:w="1082"/>
        <w:gridCol w:w="929"/>
        <w:gridCol w:w="929"/>
        <w:gridCol w:w="1044"/>
        <w:gridCol w:w="934"/>
      </w:tblGrid>
      <w:tr w:rsidR="00F7027C" w:rsidRPr="004A6C7F" w14:paraId="2FA6F02C" w14:textId="77777777" w:rsidTr="00F7027C">
        <w:trPr>
          <w:trHeight w:val="288"/>
        </w:trPr>
        <w:tc>
          <w:tcPr>
            <w:tcW w:w="1158" w:type="pct"/>
            <w:shd w:val="clear" w:color="auto" w:fill="D9D9D9" w:themeFill="background1" w:themeFillShade="D9"/>
            <w:noWrap/>
            <w:vAlign w:val="center"/>
            <w:hideMark/>
          </w:tcPr>
          <w:p w14:paraId="7AD791A6" w14:textId="77777777" w:rsidR="00F7027C" w:rsidRPr="004A6C7F" w:rsidRDefault="00F7027C" w:rsidP="000D2D46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4A6C7F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Strategie tarifare</w:t>
            </w:r>
          </w:p>
        </w:tc>
        <w:tc>
          <w:tcPr>
            <w:tcW w:w="1115" w:type="pct"/>
            <w:shd w:val="clear" w:color="auto" w:fill="D9D9D9" w:themeFill="background1" w:themeFillShade="D9"/>
            <w:noWrap/>
            <w:vAlign w:val="center"/>
            <w:hideMark/>
          </w:tcPr>
          <w:p w14:paraId="3AFB8DE2" w14:textId="77777777" w:rsidR="00F7027C" w:rsidRPr="004A6C7F" w:rsidRDefault="00F7027C" w:rsidP="000D2D46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4A6C7F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Tarif initial</w:t>
            </w:r>
          </w:p>
          <w:p w14:paraId="5F7EE540" w14:textId="77777777" w:rsidR="00F7027C" w:rsidRPr="004A6C7F" w:rsidRDefault="00F7027C" w:rsidP="000D2D46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4A6C7F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(RON/m3)*</w:t>
            </w:r>
          </w:p>
        </w:tc>
        <w:tc>
          <w:tcPr>
            <w:tcW w:w="600" w:type="pct"/>
            <w:shd w:val="clear" w:color="auto" w:fill="D9D9D9" w:themeFill="background1" w:themeFillShade="D9"/>
            <w:noWrap/>
            <w:vAlign w:val="center"/>
            <w:hideMark/>
          </w:tcPr>
          <w:p w14:paraId="222DB366" w14:textId="2FF054D1" w:rsidR="00F7027C" w:rsidRPr="004A6C7F" w:rsidRDefault="00F7027C" w:rsidP="000D2D46">
            <w:pPr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4A6C7F">
              <w:rPr>
                <w:rFonts w:ascii="Arial" w:hAnsi="Arial" w:cs="Arial"/>
                <w:b/>
                <w:color w:val="000000"/>
                <w:sz w:val="18"/>
                <w:szCs w:val="18"/>
              </w:rPr>
              <w:t>202</w:t>
            </w: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</w:t>
            </w:r>
          </w:p>
        </w:tc>
        <w:tc>
          <w:tcPr>
            <w:tcW w:w="515" w:type="pct"/>
            <w:shd w:val="clear" w:color="auto" w:fill="D9D9D9" w:themeFill="background1" w:themeFillShade="D9"/>
            <w:noWrap/>
            <w:vAlign w:val="center"/>
            <w:hideMark/>
          </w:tcPr>
          <w:p w14:paraId="4E482027" w14:textId="46704253" w:rsidR="00F7027C" w:rsidRPr="004A6C7F" w:rsidRDefault="00F7027C" w:rsidP="000D2D46">
            <w:pPr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4A6C7F">
              <w:rPr>
                <w:rFonts w:ascii="Arial" w:hAnsi="Arial" w:cs="Arial"/>
                <w:b/>
                <w:color w:val="000000"/>
                <w:sz w:val="18"/>
                <w:szCs w:val="18"/>
              </w:rPr>
              <w:t>202</w:t>
            </w: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3</w:t>
            </w:r>
          </w:p>
        </w:tc>
        <w:tc>
          <w:tcPr>
            <w:tcW w:w="515" w:type="pct"/>
            <w:shd w:val="clear" w:color="auto" w:fill="D9D9D9" w:themeFill="background1" w:themeFillShade="D9"/>
            <w:noWrap/>
            <w:vAlign w:val="center"/>
            <w:hideMark/>
          </w:tcPr>
          <w:p w14:paraId="400658AD" w14:textId="1F5B8CDD" w:rsidR="00F7027C" w:rsidRPr="004A6C7F" w:rsidRDefault="00F7027C" w:rsidP="000D2D46">
            <w:pPr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4A6C7F">
              <w:rPr>
                <w:rFonts w:ascii="Arial" w:hAnsi="Arial" w:cs="Arial"/>
                <w:b/>
                <w:color w:val="000000"/>
                <w:sz w:val="18"/>
                <w:szCs w:val="18"/>
              </w:rPr>
              <w:t>202</w:t>
            </w: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</w:t>
            </w:r>
          </w:p>
        </w:tc>
        <w:tc>
          <w:tcPr>
            <w:tcW w:w="579" w:type="pct"/>
            <w:shd w:val="clear" w:color="auto" w:fill="D9D9D9" w:themeFill="background1" w:themeFillShade="D9"/>
            <w:noWrap/>
            <w:vAlign w:val="center"/>
            <w:hideMark/>
          </w:tcPr>
          <w:p w14:paraId="4E84BCE3" w14:textId="741FC055" w:rsidR="00F7027C" w:rsidRPr="004A6C7F" w:rsidRDefault="00F7027C" w:rsidP="000D2D46">
            <w:pPr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4A6C7F">
              <w:rPr>
                <w:rFonts w:ascii="Arial" w:hAnsi="Arial" w:cs="Arial"/>
                <w:b/>
                <w:color w:val="000000"/>
                <w:sz w:val="18"/>
                <w:szCs w:val="18"/>
              </w:rPr>
              <w:t>202</w:t>
            </w: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5</w:t>
            </w:r>
          </w:p>
        </w:tc>
        <w:tc>
          <w:tcPr>
            <w:tcW w:w="518" w:type="pct"/>
            <w:shd w:val="clear" w:color="auto" w:fill="D9D9D9" w:themeFill="background1" w:themeFillShade="D9"/>
            <w:noWrap/>
            <w:vAlign w:val="center"/>
            <w:hideMark/>
          </w:tcPr>
          <w:p w14:paraId="554F3AB6" w14:textId="21D22FA3" w:rsidR="00F7027C" w:rsidRPr="004A6C7F" w:rsidRDefault="00F7027C" w:rsidP="000D2D46">
            <w:pPr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4A6C7F">
              <w:rPr>
                <w:rFonts w:ascii="Arial" w:hAnsi="Arial" w:cs="Arial"/>
                <w:b/>
                <w:color w:val="000000"/>
                <w:sz w:val="18"/>
                <w:szCs w:val="18"/>
              </w:rPr>
              <w:t>202</w:t>
            </w: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6</w:t>
            </w:r>
          </w:p>
        </w:tc>
      </w:tr>
      <w:tr w:rsidR="00F7027C" w:rsidRPr="004A6C7F" w14:paraId="31322B1B" w14:textId="77777777" w:rsidTr="00F7027C">
        <w:trPr>
          <w:trHeight w:val="288"/>
        </w:trPr>
        <w:tc>
          <w:tcPr>
            <w:tcW w:w="1158" w:type="pct"/>
            <w:shd w:val="clear" w:color="auto" w:fill="auto"/>
            <w:noWrap/>
            <w:vAlign w:val="bottom"/>
            <w:hideMark/>
          </w:tcPr>
          <w:p w14:paraId="32589B88" w14:textId="77777777" w:rsidR="00F7027C" w:rsidRPr="004A6C7F" w:rsidRDefault="00F7027C" w:rsidP="000D2D46">
            <w:pPr>
              <w:ind w:firstLineChars="100" w:firstLine="18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A6C7F">
              <w:rPr>
                <w:rFonts w:ascii="Arial" w:hAnsi="Arial" w:cs="Arial"/>
                <w:color w:val="000000"/>
                <w:sz w:val="18"/>
                <w:szCs w:val="18"/>
              </w:rPr>
              <w:t xml:space="preserve">Apa </w:t>
            </w:r>
          </w:p>
        </w:tc>
        <w:tc>
          <w:tcPr>
            <w:tcW w:w="1115" w:type="pct"/>
            <w:shd w:val="clear" w:color="auto" w:fill="auto"/>
            <w:noWrap/>
            <w:vAlign w:val="bottom"/>
            <w:hideMark/>
          </w:tcPr>
          <w:p w14:paraId="0C537831" w14:textId="55D35FEB" w:rsidR="00F7027C" w:rsidRPr="00F7027C" w:rsidRDefault="00F7027C" w:rsidP="000D2D4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7027C">
              <w:rPr>
                <w:rFonts w:ascii="Arial" w:hAnsi="Arial" w:cs="Arial"/>
                <w:color w:val="000000"/>
                <w:sz w:val="20"/>
                <w:szCs w:val="20"/>
              </w:rPr>
              <w:t>4,76</w:t>
            </w:r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14:paraId="7936A3B9" w14:textId="244BCEC6" w:rsidR="00F7027C" w:rsidRPr="00B225E3" w:rsidRDefault="00F7027C" w:rsidP="000D2D4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225E3">
              <w:rPr>
                <w:rFonts w:ascii="Arial" w:hAnsi="Arial" w:cs="Arial"/>
                <w:color w:val="000000"/>
                <w:sz w:val="20"/>
                <w:szCs w:val="20"/>
              </w:rPr>
              <w:t>14,5%</w:t>
            </w:r>
          </w:p>
        </w:tc>
        <w:tc>
          <w:tcPr>
            <w:tcW w:w="515" w:type="pct"/>
            <w:shd w:val="clear" w:color="auto" w:fill="auto"/>
            <w:noWrap/>
            <w:vAlign w:val="center"/>
          </w:tcPr>
          <w:p w14:paraId="4033EBB0" w14:textId="42CC0263" w:rsidR="00F7027C" w:rsidRPr="00B225E3" w:rsidRDefault="00F7027C" w:rsidP="000D2D4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225E3">
              <w:rPr>
                <w:rFonts w:ascii="Arial" w:hAnsi="Arial" w:cs="Arial"/>
                <w:color w:val="000000"/>
                <w:sz w:val="20"/>
                <w:szCs w:val="20"/>
              </w:rPr>
              <w:t>6,0%</w:t>
            </w:r>
          </w:p>
        </w:tc>
        <w:tc>
          <w:tcPr>
            <w:tcW w:w="515" w:type="pct"/>
            <w:shd w:val="clear" w:color="auto" w:fill="auto"/>
            <w:noWrap/>
            <w:vAlign w:val="center"/>
          </w:tcPr>
          <w:p w14:paraId="22E5A5F7" w14:textId="3BEBE456" w:rsidR="00F7027C" w:rsidRPr="00B225E3" w:rsidRDefault="00B225E3" w:rsidP="000D2D4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225E3">
              <w:rPr>
                <w:rFonts w:ascii="Arial" w:hAnsi="Arial" w:cs="Arial"/>
                <w:color w:val="000000"/>
                <w:sz w:val="20"/>
                <w:szCs w:val="20"/>
              </w:rPr>
              <w:t>10,0%</w:t>
            </w:r>
          </w:p>
        </w:tc>
        <w:tc>
          <w:tcPr>
            <w:tcW w:w="579" w:type="pct"/>
            <w:shd w:val="clear" w:color="auto" w:fill="auto"/>
            <w:noWrap/>
            <w:vAlign w:val="center"/>
          </w:tcPr>
          <w:p w14:paraId="5F1CC534" w14:textId="24CE53F8" w:rsidR="00F7027C" w:rsidRPr="00B225E3" w:rsidRDefault="00B225E3" w:rsidP="000D2D4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225E3">
              <w:rPr>
                <w:rFonts w:ascii="Arial" w:hAnsi="Arial" w:cs="Arial"/>
                <w:color w:val="000000"/>
                <w:sz w:val="20"/>
                <w:szCs w:val="20"/>
              </w:rPr>
              <w:t>19,0%</w:t>
            </w:r>
          </w:p>
        </w:tc>
        <w:tc>
          <w:tcPr>
            <w:tcW w:w="518" w:type="pct"/>
            <w:shd w:val="clear" w:color="auto" w:fill="auto"/>
            <w:noWrap/>
            <w:vAlign w:val="center"/>
          </w:tcPr>
          <w:p w14:paraId="6DC638E0" w14:textId="7D744439" w:rsidR="00F7027C" w:rsidRPr="00B225E3" w:rsidRDefault="00B225E3" w:rsidP="000D2D4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225E3">
              <w:rPr>
                <w:rFonts w:ascii="Arial" w:hAnsi="Arial" w:cs="Arial"/>
                <w:color w:val="000000"/>
                <w:sz w:val="20"/>
                <w:szCs w:val="20"/>
              </w:rPr>
              <w:t>3,0%</w:t>
            </w:r>
          </w:p>
        </w:tc>
      </w:tr>
      <w:tr w:rsidR="00F7027C" w:rsidRPr="004A6C7F" w14:paraId="45365FDC" w14:textId="77777777" w:rsidTr="00F7027C">
        <w:trPr>
          <w:trHeight w:val="288"/>
        </w:trPr>
        <w:tc>
          <w:tcPr>
            <w:tcW w:w="1158" w:type="pct"/>
            <w:shd w:val="clear" w:color="auto" w:fill="auto"/>
            <w:noWrap/>
            <w:vAlign w:val="bottom"/>
            <w:hideMark/>
          </w:tcPr>
          <w:p w14:paraId="6CAC88C4" w14:textId="77777777" w:rsidR="00F7027C" w:rsidRPr="004A6C7F" w:rsidRDefault="00F7027C" w:rsidP="000D2D46">
            <w:pPr>
              <w:ind w:firstLineChars="100" w:firstLine="18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A6C7F">
              <w:rPr>
                <w:rFonts w:ascii="Arial" w:hAnsi="Arial" w:cs="Arial"/>
                <w:color w:val="000000"/>
                <w:sz w:val="18"/>
                <w:szCs w:val="18"/>
              </w:rPr>
              <w:t>Apa uzata</w:t>
            </w:r>
          </w:p>
        </w:tc>
        <w:tc>
          <w:tcPr>
            <w:tcW w:w="1115" w:type="pct"/>
            <w:shd w:val="clear" w:color="auto" w:fill="auto"/>
            <w:noWrap/>
            <w:vAlign w:val="bottom"/>
            <w:hideMark/>
          </w:tcPr>
          <w:p w14:paraId="3207BEDD" w14:textId="257D47D4" w:rsidR="00F7027C" w:rsidRPr="00F7027C" w:rsidRDefault="00F7027C" w:rsidP="000D2D4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7027C">
              <w:rPr>
                <w:rFonts w:ascii="Arial" w:hAnsi="Arial" w:cs="Arial"/>
                <w:color w:val="000000"/>
                <w:sz w:val="20"/>
                <w:szCs w:val="20"/>
              </w:rPr>
              <w:t>3,54</w:t>
            </w:r>
          </w:p>
        </w:tc>
        <w:tc>
          <w:tcPr>
            <w:tcW w:w="600" w:type="pct"/>
            <w:shd w:val="clear" w:color="auto" w:fill="auto"/>
            <w:noWrap/>
            <w:vAlign w:val="center"/>
            <w:hideMark/>
          </w:tcPr>
          <w:p w14:paraId="6E320145" w14:textId="26EF6E40" w:rsidR="00F7027C" w:rsidRPr="00B225E3" w:rsidRDefault="00F7027C" w:rsidP="000D2D4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225E3">
              <w:rPr>
                <w:rFonts w:ascii="Arial" w:hAnsi="Arial" w:cs="Arial"/>
                <w:color w:val="000000"/>
                <w:sz w:val="20"/>
                <w:szCs w:val="20"/>
              </w:rPr>
              <w:t>15,0%</w:t>
            </w:r>
          </w:p>
        </w:tc>
        <w:tc>
          <w:tcPr>
            <w:tcW w:w="515" w:type="pct"/>
            <w:shd w:val="clear" w:color="auto" w:fill="auto"/>
            <w:noWrap/>
            <w:vAlign w:val="center"/>
          </w:tcPr>
          <w:p w14:paraId="0F679DDE" w14:textId="3B293210" w:rsidR="00F7027C" w:rsidRPr="00B225E3" w:rsidRDefault="00F7027C" w:rsidP="000D2D4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225E3">
              <w:rPr>
                <w:rFonts w:ascii="Arial" w:hAnsi="Arial" w:cs="Arial"/>
                <w:color w:val="000000"/>
                <w:sz w:val="20"/>
                <w:szCs w:val="20"/>
              </w:rPr>
              <w:t>6,0%</w:t>
            </w:r>
          </w:p>
        </w:tc>
        <w:tc>
          <w:tcPr>
            <w:tcW w:w="515" w:type="pct"/>
            <w:shd w:val="clear" w:color="auto" w:fill="auto"/>
            <w:noWrap/>
            <w:vAlign w:val="center"/>
          </w:tcPr>
          <w:p w14:paraId="15201369" w14:textId="79707577" w:rsidR="00F7027C" w:rsidRPr="00B225E3" w:rsidRDefault="00B225E3" w:rsidP="000D2D4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225E3">
              <w:rPr>
                <w:rFonts w:ascii="Arial" w:hAnsi="Arial" w:cs="Arial"/>
                <w:color w:val="000000"/>
                <w:sz w:val="20"/>
                <w:szCs w:val="20"/>
              </w:rPr>
              <w:t>10,0%</w:t>
            </w:r>
          </w:p>
        </w:tc>
        <w:tc>
          <w:tcPr>
            <w:tcW w:w="579" w:type="pct"/>
            <w:shd w:val="clear" w:color="auto" w:fill="auto"/>
            <w:noWrap/>
            <w:vAlign w:val="center"/>
          </w:tcPr>
          <w:p w14:paraId="0A955ABF" w14:textId="29FE1667" w:rsidR="00F7027C" w:rsidRPr="00B225E3" w:rsidRDefault="00B225E3" w:rsidP="000D2D4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225E3">
              <w:rPr>
                <w:rFonts w:ascii="Arial" w:hAnsi="Arial" w:cs="Arial"/>
                <w:color w:val="000000"/>
                <w:sz w:val="20"/>
                <w:szCs w:val="20"/>
              </w:rPr>
              <w:t>19,0%</w:t>
            </w:r>
          </w:p>
        </w:tc>
        <w:tc>
          <w:tcPr>
            <w:tcW w:w="518" w:type="pct"/>
            <w:shd w:val="clear" w:color="auto" w:fill="auto"/>
            <w:noWrap/>
            <w:vAlign w:val="center"/>
          </w:tcPr>
          <w:p w14:paraId="1EC6FC53" w14:textId="33A8A86C" w:rsidR="00F7027C" w:rsidRPr="00B225E3" w:rsidRDefault="00B225E3" w:rsidP="000D2D4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225E3">
              <w:rPr>
                <w:rFonts w:ascii="Arial" w:hAnsi="Arial" w:cs="Arial"/>
                <w:color w:val="000000"/>
                <w:sz w:val="20"/>
                <w:szCs w:val="20"/>
              </w:rPr>
              <w:t>3,0%</w:t>
            </w:r>
          </w:p>
        </w:tc>
      </w:tr>
    </w:tbl>
    <w:p w14:paraId="520844CD" w14:textId="3B665FCA" w:rsidR="00FF6A82" w:rsidRPr="001D6FA0" w:rsidRDefault="00FF6A82" w:rsidP="00FF6A82">
      <w:pPr>
        <w:pStyle w:val="Texttabel-normal"/>
        <w:rPr>
          <w:rFonts w:ascii="Arial" w:hAnsi="Arial" w:cs="Arial"/>
          <w:i/>
          <w:sz w:val="20"/>
          <w:szCs w:val="20"/>
        </w:rPr>
      </w:pPr>
      <w:r w:rsidRPr="001D6FA0">
        <w:rPr>
          <w:rFonts w:ascii="Arial" w:hAnsi="Arial" w:cs="Arial"/>
          <w:i/>
          <w:sz w:val="20"/>
          <w:szCs w:val="20"/>
        </w:rPr>
        <w:t>*Tarif fara TVA</w:t>
      </w:r>
      <w:r w:rsidR="00ED2804">
        <w:rPr>
          <w:rFonts w:ascii="Arial" w:hAnsi="Arial" w:cs="Arial"/>
          <w:i/>
          <w:sz w:val="20"/>
          <w:szCs w:val="20"/>
        </w:rPr>
        <w:t xml:space="preserve"> conform deciziei nr.183/17.11.2021</w:t>
      </w:r>
    </w:p>
    <w:p w14:paraId="22444A0F" w14:textId="77777777" w:rsidR="00FF6A82" w:rsidRDefault="00FF6A82" w:rsidP="00FF6A82">
      <w:pPr>
        <w:rPr>
          <w:rFonts w:ascii="Arial" w:hAnsi="Arial" w:cs="Arial"/>
        </w:rPr>
      </w:pPr>
    </w:p>
    <w:p w14:paraId="30D9F645" w14:textId="77777777" w:rsidR="00D81870" w:rsidRDefault="00D81870" w:rsidP="00FF6A82">
      <w:pPr>
        <w:rPr>
          <w:rFonts w:ascii="Arial" w:hAnsi="Arial" w:cs="Arial"/>
        </w:rPr>
      </w:pPr>
    </w:p>
    <w:p w14:paraId="34C98038" w14:textId="3F5CE9B3" w:rsidR="00D81870" w:rsidRPr="00D81870" w:rsidRDefault="00D81870" w:rsidP="00D81870">
      <w:pPr>
        <w:pStyle w:val="Paragraph"/>
        <w:numPr>
          <w:ilvl w:val="0"/>
          <w:numId w:val="0"/>
        </w:numPr>
        <w:rPr>
          <w:sz w:val="22"/>
          <w:szCs w:val="22"/>
          <w:lang w:val="ro-RO"/>
        </w:rPr>
      </w:pPr>
      <w:r w:rsidRPr="00D81870">
        <w:rPr>
          <w:sz w:val="22"/>
          <w:szCs w:val="22"/>
          <w:lang w:val="ro-RO"/>
        </w:rPr>
        <w:t xml:space="preserve">Cresterile  anuale in termeni reali sunt stabilite </w:t>
      </w:r>
      <w:r w:rsidR="00BA35EA">
        <w:rPr>
          <w:sz w:val="22"/>
          <w:szCs w:val="22"/>
          <w:lang w:val="ro-RO"/>
        </w:rPr>
        <w:t>avand ca baza</w:t>
      </w:r>
      <w:r w:rsidR="00124E4A">
        <w:rPr>
          <w:sz w:val="22"/>
          <w:szCs w:val="22"/>
          <w:lang w:val="ro-RO"/>
        </w:rPr>
        <w:t xml:space="preserve">, </w:t>
      </w:r>
      <w:r w:rsidR="00BA35EA">
        <w:rPr>
          <w:sz w:val="22"/>
          <w:szCs w:val="22"/>
          <w:lang w:val="ro-RO"/>
        </w:rPr>
        <w:t>ultimele tarife avizate in anul</w:t>
      </w:r>
      <w:r w:rsidRPr="00D81870">
        <w:rPr>
          <w:sz w:val="22"/>
          <w:szCs w:val="22"/>
          <w:lang w:val="ro-RO"/>
        </w:rPr>
        <w:t xml:space="preserve"> 202</w:t>
      </w:r>
      <w:r w:rsidR="00B225E3">
        <w:rPr>
          <w:sz w:val="22"/>
          <w:szCs w:val="22"/>
          <w:lang w:val="ro-RO"/>
        </w:rPr>
        <w:t>1</w:t>
      </w:r>
      <w:r w:rsidR="00BA35EA">
        <w:rPr>
          <w:sz w:val="22"/>
          <w:szCs w:val="22"/>
          <w:lang w:val="ro-RO"/>
        </w:rPr>
        <w:t>. Cresterile propuse</w:t>
      </w:r>
      <w:r w:rsidR="00124E4A">
        <w:rPr>
          <w:sz w:val="22"/>
          <w:szCs w:val="22"/>
          <w:lang w:val="ro-RO"/>
        </w:rPr>
        <w:t>, pentru perioada 2022-2026,</w:t>
      </w:r>
      <w:r w:rsidR="00BA35EA">
        <w:rPr>
          <w:sz w:val="22"/>
          <w:szCs w:val="22"/>
          <w:lang w:val="ro-RO"/>
        </w:rPr>
        <w:t xml:space="preserve"> </w:t>
      </w:r>
      <w:r w:rsidRPr="00D81870">
        <w:rPr>
          <w:sz w:val="22"/>
          <w:szCs w:val="22"/>
          <w:lang w:val="ro-RO"/>
        </w:rPr>
        <w:t>nu includ inflatia in perioada dintre ajustarile tarifare si nici taxa pe valoare adaugata. Ajustarile anuale de tarif se vor face cel tarziu la data de 1 ianuarie a fiecarui an, cu luarea in calcul a inflatiei (indicele preturilor de consum publicat lunar de Institutul National de Statistica) si a cresterilor impuse in termeni reali din tabelul de mai sus.</w:t>
      </w:r>
    </w:p>
    <w:p w14:paraId="3148C54D" w14:textId="77777777" w:rsidR="00D81870" w:rsidRPr="00D81870" w:rsidRDefault="00D81870" w:rsidP="00D81870">
      <w:pPr>
        <w:pStyle w:val="Paragraph"/>
        <w:numPr>
          <w:ilvl w:val="0"/>
          <w:numId w:val="0"/>
        </w:numPr>
        <w:rPr>
          <w:sz w:val="22"/>
          <w:szCs w:val="22"/>
          <w:lang w:val="ro-RO"/>
        </w:rPr>
      </w:pPr>
    </w:p>
    <w:p w14:paraId="4FC5F676" w14:textId="77777777" w:rsidR="00D81870" w:rsidRPr="00D81870" w:rsidRDefault="00D81870" w:rsidP="00D81870">
      <w:pPr>
        <w:pStyle w:val="Paragraph"/>
        <w:numPr>
          <w:ilvl w:val="0"/>
          <w:numId w:val="0"/>
        </w:numPr>
        <w:rPr>
          <w:sz w:val="22"/>
          <w:szCs w:val="22"/>
          <w:lang w:val="ro-RO"/>
        </w:rPr>
      </w:pPr>
      <w:r w:rsidRPr="00D81870">
        <w:rPr>
          <w:sz w:val="22"/>
          <w:szCs w:val="22"/>
          <w:lang w:val="ro-RO"/>
        </w:rPr>
        <w:t>Tariful la datele respective va fi calculat conform urmatoarei formule:</w:t>
      </w:r>
    </w:p>
    <w:p w14:paraId="788CDE63" w14:textId="77777777" w:rsidR="00D81870" w:rsidRPr="00D81870" w:rsidRDefault="00D81870" w:rsidP="00D81870">
      <w:pPr>
        <w:pStyle w:val="Paragraph"/>
        <w:numPr>
          <w:ilvl w:val="0"/>
          <w:numId w:val="0"/>
        </w:numPr>
        <w:rPr>
          <w:sz w:val="22"/>
          <w:szCs w:val="22"/>
          <w:lang w:val="ro-RO"/>
        </w:rPr>
      </w:pPr>
    </w:p>
    <w:p w14:paraId="4F3C6DC8" w14:textId="77777777" w:rsidR="00D81870" w:rsidRPr="00D81870" w:rsidRDefault="00D81870" w:rsidP="00D81870">
      <w:pPr>
        <w:pStyle w:val="Paragraph"/>
        <w:numPr>
          <w:ilvl w:val="0"/>
          <w:numId w:val="0"/>
        </w:numPr>
        <w:rPr>
          <w:sz w:val="22"/>
          <w:szCs w:val="22"/>
          <w:lang w:val="ro-RO"/>
        </w:rPr>
      </w:pPr>
      <w:r w:rsidRPr="00D81870">
        <w:rPr>
          <w:sz w:val="22"/>
          <w:szCs w:val="22"/>
          <w:lang w:val="ro-RO"/>
        </w:rPr>
        <w:t>Tarif</w:t>
      </w:r>
      <w:r w:rsidRPr="00D81870">
        <w:rPr>
          <w:sz w:val="22"/>
          <w:szCs w:val="22"/>
          <w:vertAlign w:val="subscript"/>
          <w:lang w:val="ro-RO"/>
        </w:rPr>
        <w:t>n+i</w:t>
      </w:r>
      <w:r w:rsidRPr="00D81870">
        <w:rPr>
          <w:sz w:val="22"/>
          <w:szCs w:val="22"/>
          <w:lang w:val="ro-RO"/>
        </w:rPr>
        <w:t xml:space="preserve"> = Tarif</w:t>
      </w:r>
      <w:r w:rsidRPr="00D81870">
        <w:rPr>
          <w:sz w:val="22"/>
          <w:szCs w:val="22"/>
          <w:vertAlign w:val="subscript"/>
          <w:lang w:val="ro-RO"/>
        </w:rPr>
        <w:t>n</w:t>
      </w:r>
      <w:r w:rsidRPr="00D81870">
        <w:rPr>
          <w:sz w:val="22"/>
          <w:szCs w:val="22"/>
          <w:lang w:val="ro-RO"/>
        </w:rPr>
        <w:t xml:space="preserve"> x (1+a</w:t>
      </w:r>
      <w:r w:rsidRPr="00D81870">
        <w:rPr>
          <w:sz w:val="22"/>
          <w:szCs w:val="22"/>
          <w:vertAlign w:val="subscript"/>
          <w:lang w:val="ro-RO"/>
        </w:rPr>
        <w:t>n+1</w:t>
      </w:r>
      <w:r w:rsidRPr="00D81870">
        <w:rPr>
          <w:sz w:val="22"/>
          <w:szCs w:val="22"/>
          <w:lang w:val="ro-RO"/>
        </w:rPr>
        <w:t>) x (1+a</w:t>
      </w:r>
      <w:r w:rsidRPr="00D81870">
        <w:rPr>
          <w:sz w:val="22"/>
          <w:szCs w:val="22"/>
          <w:vertAlign w:val="subscript"/>
          <w:lang w:val="ro-RO"/>
        </w:rPr>
        <w:t>n+2</w:t>
      </w:r>
      <w:r w:rsidRPr="00D81870">
        <w:rPr>
          <w:sz w:val="22"/>
          <w:szCs w:val="22"/>
          <w:lang w:val="ro-RO"/>
        </w:rPr>
        <w:t>) x ...x (1+a</w:t>
      </w:r>
      <w:r w:rsidRPr="00D81870">
        <w:rPr>
          <w:sz w:val="22"/>
          <w:szCs w:val="22"/>
          <w:vertAlign w:val="subscript"/>
          <w:lang w:val="ro-RO"/>
        </w:rPr>
        <w:t>n+i</w:t>
      </w:r>
      <w:r w:rsidRPr="00D81870">
        <w:rPr>
          <w:sz w:val="22"/>
          <w:szCs w:val="22"/>
          <w:lang w:val="ro-RO"/>
        </w:rPr>
        <w:t>) x I</w:t>
      </w:r>
      <w:r w:rsidRPr="00D81870">
        <w:rPr>
          <w:sz w:val="22"/>
          <w:szCs w:val="22"/>
          <w:vertAlign w:val="subscript"/>
          <w:lang w:val="ro-RO"/>
        </w:rPr>
        <w:t>n+i</w:t>
      </w:r>
    </w:p>
    <w:p w14:paraId="5C4C6832" w14:textId="77777777" w:rsidR="00D81870" w:rsidRPr="00D81870" w:rsidRDefault="00D81870" w:rsidP="00D81870">
      <w:pPr>
        <w:pStyle w:val="Paragraph"/>
        <w:numPr>
          <w:ilvl w:val="0"/>
          <w:numId w:val="0"/>
        </w:numPr>
        <w:rPr>
          <w:sz w:val="22"/>
          <w:szCs w:val="22"/>
          <w:lang w:val="ro-RO"/>
        </w:rPr>
      </w:pPr>
    </w:p>
    <w:p w14:paraId="7A463E7F" w14:textId="77777777" w:rsidR="00D81870" w:rsidRPr="00D81870" w:rsidRDefault="00D81870" w:rsidP="00D81870">
      <w:pPr>
        <w:pStyle w:val="Paragraph"/>
        <w:numPr>
          <w:ilvl w:val="0"/>
          <w:numId w:val="0"/>
        </w:numPr>
        <w:rPr>
          <w:sz w:val="22"/>
          <w:szCs w:val="22"/>
          <w:lang w:val="ro-RO"/>
        </w:rPr>
      </w:pPr>
      <w:r w:rsidRPr="00D81870">
        <w:rPr>
          <w:sz w:val="22"/>
          <w:szCs w:val="22"/>
          <w:lang w:val="ro-RO"/>
        </w:rPr>
        <w:lastRenderedPageBreak/>
        <w:t>Unde:</w:t>
      </w:r>
    </w:p>
    <w:p w14:paraId="73D88366" w14:textId="77777777" w:rsidR="00D81870" w:rsidRPr="00D81870" w:rsidRDefault="00D81870" w:rsidP="00D81870">
      <w:pPr>
        <w:pStyle w:val="Paragraph"/>
        <w:numPr>
          <w:ilvl w:val="0"/>
          <w:numId w:val="0"/>
        </w:numPr>
        <w:rPr>
          <w:sz w:val="22"/>
          <w:szCs w:val="22"/>
          <w:lang w:val="ro-RO"/>
        </w:rPr>
      </w:pPr>
      <w:r w:rsidRPr="00D81870">
        <w:rPr>
          <w:sz w:val="22"/>
          <w:szCs w:val="22"/>
          <w:lang w:val="ro-RO"/>
        </w:rPr>
        <w:t>Tarif</w:t>
      </w:r>
      <w:r w:rsidRPr="00D81870">
        <w:rPr>
          <w:sz w:val="22"/>
          <w:szCs w:val="22"/>
          <w:vertAlign w:val="subscript"/>
          <w:lang w:val="ro-RO"/>
        </w:rPr>
        <w:t>n+i</w:t>
      </w:r>
      <w:r w:rsidRPr="00D81870">
        <w:rPr>
          <w:sz w:val="22"/>
          <w:szCs w:val="22"/>
          <w:lang w:val="ro-RO"/>
        </w:rPr>
        <w:t xml:space="preserve"> =   Tariful la data n+i</w:t>
      </w:r>
    </w:p>
    <w:p w14:paraId="5435C43C" w14:textId="77777777" w:rsidR="00D81870" w:rsidRPr="00D81870" w:rsidRDefault="00D81870" w:rsidP="00D81870">
      <w:pPr>
        <w:pStyle w:val="Paragraph"/>
        <w:numPr>
          <w:ilvl w:val="0"/>
          <w:numId w:val="0"/>
        </w:numPr>
        <w:rPr>
          <w:sz w:val="22"/>
          <w:szCs w:val="22"/>
          <w:lang w:val="ro-RO"/>
        </w:rPr>
      </w:pPr>
      <w:r w:rsidRPr="00D81870">
        <w:rPr>
          <w:sz w:val="22"/>
          <w:szCs w:val="22"/>
          <w:lang w:val="ro-RO"/>
        </w:rPr>
        <w:t>Tarif</w:t>
      </w:r>
      <w:r w:rsidRPr="00D81870">
        <w:rPr>
          <w:sz w:val="22"/>
          <w:szCs w:val="22"/>
          <w:vertAlign w:val="subscript"/>
          <w:lang w:val="ro-RO"/>
        </w:rPr>
        <w:t>n</w:t>
      </w:r>
      <w:r w:rsidRPr="00D81870">
        <w:rPr>
          <w:sz w:val="22"/>
          <w:szCs w:val="22"/>
          <w:lang w:val="ro-RO"/>
        </w:rPr>
        <w:t xml:space="preserve"> =     Tariful initial</w:t>
      </w:r>
    </w:p>
    <w:p w14:paraId="2DB60618" w14:textId="77777777" w:rsidR="00D81870" w:rsidRPr="00D81870" w:rsidRDefault="00D81870" w:rsidP="00D81870">
      <w:pPr>
        <w:pStyle w:val="Paragraph"/>
        <w:numPr>
          <w:ilvl w:val="0"/>
          <w:numId w:val="0"/>
        </w:numPr>
        <w:rPr>
          <w:sz w:val="22"/>
          <w:szCs w:val="22"/>
          <w:lang w:val="ro-RO"/>
        </w:rPr>
      </w:pPr>
      <w:r w:rsidRPr="00D81870">
        <w:rPr>
          <w:sz w:val="22"/>
          <w:szCs w:val="22"/>
          <w:lang w:val="ro-RO"/>
        </w:rPr>
        <w:t>a</w:t>
      </w:r>
      <w:r w:rsidRPr="00D81870">
        <w:rPr>
          <w:sz w:val="22"/>
          <w:szCs w:val="22"/>
          <w:vertAlign w:val="subscript"/>
          <w:lang w:val="ro-RO"/>
        </w:rPr>
        <w:t>n+1</w:t>
      </w:r>
      <w:r w:rsidRPr="00D81870">
        <w:rPr>
          <w:sz w:val="22"/>
          <w:szCs w:val="22"/>
          <w:lang w:val="ro-RO"/>
        </w:rPr>
        <w:t>, a</w:t>
      </w:r>
      <w:r w:rsidRPr="00D81870">
        <w:rPr>
          <w:sz w:val="22"/>
          <w:szCs w:val="22"/>
          <w:vertAlign w:val="subscript"/>
          <w:lang w:val="ro-RO"/>
        </w:rPr>
        <w:t>n+2</w:t>
      </w:r>
      <w:r w:rsidRPr="00D81870">
        <w:rPr>
          <w:sz w:val="22"/>
          <w:szCs w:val="22"/>
          <w:lang w:val="ro-RO"/>
        </w:rPr>
        <w:t>:  Tarif ajustat in termeni reali, pentru datele n+1, n+2</w:t>
      </w:r>
    </w:p>
    <w:p w14:paraId="3B148775" w14:textId="77777777" w:rsidR="00D81870" w:rsidRPr="00D81870" w:rsidRDefault="00D81870" w:rsidP="00D81870">
      <w:pPr>
        <w:pStyle w:val="Paragraph"/>
        <w:numPr>
          <w:ilvl w:val="0"/>
          <w:numId w:val="0"/>
        </w:numPr>
        <w:rPr>
          <w:sz w:val="22"/>
          <w:szCs w:val="22"/>
          <w:lang w:val="ro-RO"/>
        </w:rPr>
      </w:pPr>
      <w:r w:rsidRPr="00D81870">
        <w:rPr>
          <w:sz w:val="22"/>
          <w:szCs w:val="22"/>
          <w:lang w:val="ro-RO"/>
        </w:rPr>
        <w:t>a</w:t>
      </w:r>
      <w:r w:rsidRPr="00D81870">
        <w:rPr>
          <w:sz w:val="22"/>
          <w:szCs w:val="22"/>
          <w:vertAlign w:val="subscript"/>
          <w:lang w:val="ro-RO"/>
        </w:rPr>
        <w:t>n+i</w:t>
      </w:r>
      <w:r w:rsidRPr="00D81870">
        <w:rPr>
          <w:sz w:val="22"/>
          <w:szCs w:val="22"/>
          <w:lang w:val="ro-RO"/>
        </w:rPr>
        <w:t>:          Tarif ajustat in termeni reali, pentru data n+i</w:t>
      </w:r>
    </w:p>
    <w:p w14:paraId="1D9D6AF3" w14:textId="77777777" w:rsidR="00D81870" w:rsidRPr="00D81870" w:rsidRDefault="00D81870" w:rsidP="00D81870">
      <w:pPr>
        <w:pStyle w:val="Paragraph"/>
        <w:numPr>
          <w:ilvl w:val="0"/>
          <w:numId w:val="0"/>
        </w:numPr>
        <w:rPr>
          <w:sz w:val="22"/>
          <w:szCs w:val="22"/>
          <w:lang w:val="ro-RO"/>
        </w:rPr>
      </w:pPr>
      <w:r w:rsidRPr="00D81870">
        <w:rPr>
          <w:sz w:val="22"/>
          <w:szCs w:val="22"/>
          <w:lang w:val="ro-RO"/>
        </w:rPr>
        <w:t>I</w:t>
      </w:r>
      <w:r w:rsidRPr="00D81870">
        <w:rPr>
          <w:sz w:val="22"/>
          <w:szCs w:val="22"/>
          <w:vertAlign w:val="subscript"/>
          <w:lang w:val="ro-RO"/>
        </w:rPr>
        <w:t>n+i</w:t>
      </w:r>
      <w:r w:rsidRPr="00D81870">
        <w:rPr>
          <w:sz w:val="22"/>
          <w:szCs w:val="22"/>
          <w:lang w:val="ro-RO"/>
        </w:rPr>
        <w:t>:           Inflatia aferenta ajustarii n+i care se calculeaza conform urmatoarei formule:</w:t>
      </w:r>
    </w:p>
    <w:p w14:paraId="3B1C9EC8" w14:textId="77777777" w:rsidR="00D81870" w:rsidRPr="00D81870" w:rsidRDefault="00D81870" w:rsidP="00D81870">
      <w:pPr>
        <w:pStyle w:val="Paragraph"/>
        <w:numPr>
          <w:ilvl w:val="0"/>
          <w:numId w:val="0"/>
        </w:numPr>
        <w:rPr>
          <w:sz w:val="22"/>
          <w:szCs w:val="22"/>
          <w:lang w:val="ro-RO"/>
        </w:rPr>
      </w:pPr>
    </w:p>
    <w:p w14:paraId="54042277" w14:textId="77777777" w:rsidR="00D81870" w:rsidRPr="00D81870" w:rsidRDefault="00D81870" w:rsidP="00D81870">
      <w:pPr>
        <w:pStyle w:val="Paragraph"/>
        <w:numPr>
          <w:ilvl w:val="0"/>
          <w:numId w:val="0"/>
        </w:numPr>
        <w:rPr>
          <w:sz w:val="22"/>
          <w:szCs w:val="22"/>
          <w:vertAlign w:val="superscript"/>
          <w:lang w:val="ro-RO"/>
        </w:rPr>
      </w:pPr>
      <w:r w:rsidRPr="00D81870">
        <w:rPr>
          <w:sz w:val="22"/>
          <w:szCs w:val="22"/>
          <w:lang w:val="ro-RO"/>
        </w:rPr>
        <w:t>I</w:t>
      </w:r>
      <w:r w:rsidRPr="00D81870">
        <w:rPr>
          <w:sz w:val="22"/>
          <w:szCs w:val="22"/>
          <w:vertAlign w:val="subscript"/>
          <w:lang w:val="ro-RO"/>
        </w:rPr>
        <w:t>n+i</w:t>
      </w:r>
      <w:r w:rsidRPr="00D81870">
        <w:rPr>
          <w:sz w:val="22"/>
          <w:szCs w:val="22"/>
          <w:lang w:val="ro-RO"/>
        </w:rPr>
        <w:t xml:space="preserve"> = </w:t>
      </w:r>
      <m:oMath>
        <m:sSup>
          <m:sSupPr>
            <m:ctrlPr>
              <w:rPr>
                <w:rFonts w:ascii="Cambria Math" w:hAnsi="Cambria Math"/>
                <w:i/>
                <w:sz w:val="22"/>
                <w:szCs w:val="22"/>
                <w:lang w:val="ro-RO"/>
              </w:rPr>
            </m:ctrlPr>
          </m:sSupPr>
          <m:e>
            <m:f>
              <m:fPr>
                <m:ctrlPr>
                  <w:rPr>
                    <w:rFonts w:ascii="Cambria Math" w:hAnsi="Cambria Math"/>
                    <w:i/>
                    <w:sz w:val="22"/>
                    <w:szCs w:val="22"/>
                    <w:lang w:val="ro-RO"/>
                  </w:rPr>
                </m:ctrlPr>
              </m:fPr>
              <m:num>
                <m:r>
                  <w:rPr>
                    <w:rFonts w:ascii="Cambria Math" w:hAnsi="Cambria Math"/>
                    <w:sz w:val="22"/>
                    <w:szCs w:val="22"/>
                    <w:lang w:val="ro-RO"/>
                  </w:rPr>
                  <m:t>CPI x (1+INF)</m:t>
                </m:r>
              </m:num>
              <m:den>
                <m:r>
                  <w:rPr>
                    <w:rFonts w:ascii="Cambria Math" w:hAnsi="Cambria Math"/>
                    <w:sz w:val="22"/>
                    <w:szCs w:val="22"/>
                    <w:lang w:val="ro-RO"/>
                  </w:rPr>
                  <m:t>IPI</m:t>
                </m:r>
              </m:den>
            </m:f>
          </m:e>
          <m:sup>
            <m:r>
              <w:rPr>
                <w:rFonts w:ascii="Cambria Math" w:hAnsi="Cambria Math"/>
                <w:sz w:val="22"/>
                <w:szCs w:val="22"/>
                <w:lang w:val="ro-RO"/>
              </w:rPr>
              <m:t>m/12</m:t>
            </m:r>
          </m:sup>
        </m:sSup>
      </m:oMath>
    </w:p>
    <w:p w14:paraId="3DAB17D5" w14:textId="77777777" w:rsidR="00D81870" w:rsidRPr="00D81870" w:rsidRDefault="00D81870" w:rsidP="00D81870">
      <w:pPr>
        <w:pStyle w:val="Paragraph"/>
        <w:numPr>
          <w:ilvl w:val="0"/>
          <w:numId w:val="0"/>
        </w:numPr>
        <w:rPr>
          <w:sz w:val="22"/>
          <w:szCs w:val="22"/>
          <w:lang w:val="ro-RO"/>
        </w:rPr>
      </w:pPr>
    </w:p>
    <w:p w14:paraId="67BE0FBB" w14:textId="77777777" w:rsidR="00D81870" w:rsidRPr="00D81870" w:rsidRDefault="00D81870" w:rsidP="00D81870">
      <w:pPr>
        <w:pStyle w:val="Paragraph"/>
        <w:numPr>
          <w:ilvl w:val="0"/>
          <w:numId w:val="0"/>
        </w:numPr>
        <w:rPr>
          <w:sz w:val="22"/>
          <w:szCs w:val="22"/>
          <w:lang w:val="ro-RO"/>
        </w:rPr>
      </w:pPr>
      <w:r w:rsidRPr="00D81870">
        <w:rPr>
          <w:sz w:val="22"/>
          <w:szCs w:val="22"/>
          <w:lang w:val="ro-RO"/>
        </w:rPr>
        <w:t>unde:</w:t>
      </w:r>
    </w:p>
    <w:p w14:paraId="016E7279" w14:textId="77777777" w:rsidR="00D81870" w:rsidRPr="00D81870" w:rsidRDefault="00D81870" w:rsidP="00D81870">
      <w:pPr>
        <w:pStyle w:val="Paragraph"/>
        <w:numPr>
          <w:ilvl w:val="0"/>
          <w:numId w:val="0"/>
        </w:numPr>
        <w:rPr>
          <w:sz w:val="22"/>
          <w:szCs w:val="22"/>
          <w:lang w:val="ro-RO"/>
        </w:rPr>
      </w:pPr>
      <w:r w:rsidRPr="00D81870">
        <w:rPr>
          <w:sz w:val="22"/>
          <w:szCs w:val="22"/>
          <w:lang w:val="ro-RO"/>
        </w:rPr>
        <w:t>CPI: cel mai recent Indice al preturilor disponibil;</w:t>
      </w:r>
    </w:p>
    <w:p w14:paraId="052A30E7" w14:textId="47BC92FC" w:rsidR="00D81870" w:rsidRPr="00D81870" w:rsidRDefault="00D81870" w:rsidP="00D81870">
      <w:pPr>
        <w:pStyle w:val="Paragraph"/>
        <w:numPr>
          <w:ilvl w:val="0"/>
          <w:numId w:val="0"/>
        </w:numPr>
        <w:rPr>
          <w:sz w:val="22"/>
          <w:szCs w:val="22"/>
          <w:lang w:val="ro-RO"/>
        </w:rPr>
      </w:pPr>
      <w:r w:rsidRPr="00D81870">
        <w:rPr>
          <w:sz w:val="22"/>
          <w:szCs w:val="22"/>
          <w:lang w:val="ro-RO"/>
        </w:rPr>
        <w:t xml:space="preserve">IPI: Indicele preturilor initial de la data </w:t>
      </w:r>
      <w:r>
        <w:rPr>
          <w:sz w:val="22"/>
          <w:szCs w:val="22"/>
          <w:lang w:val="ro-RO"/>
        </w:rPr>
        <w:t>t</w:t>
      </w:r>
      <w:r w:rsidRPr="00D81870">
        <w:rPr>
          <w:sz w:val="22"/>
          <w:szCs w:val="22"/>
          <w:lang w:val="ro-RO"/>
        </w:rPr>
        <w:t>arifului n (</w:t>
      </w:r>
      <w:r w:rsidR="00B225E3">
        <w:rPr>
          <w:sz w:val="22"/>
          <w:szCs w:val="22"/>
          <w:lang w:val="ro-RO"/>
        </w:rPr>
        <w:t>17.11.2021</w:t>
      </w:r>
      <w:r w:rsidRPr="00D81870">
        <w:rPr>
          <w:sz w:val="22"/>
          <w:szCs w:val="22"/>
          <w:lang w:val="ro-RO"/>
        </w:rPr>
        <w:t>);</w:t>
      </w:r>
    </w:p>
    <w:p w14:paraId="3EA2B016" w14:textId="77777777" w:rsidR="00D81870" w:rsidRPr="00D81870" w:rsidRDefault="00D81870" w:rsidP="00D81870">
      <w:pPr>
        <w:pStyle w:val="Paragraph"/>
        <w:numPr>
          <w:ilvl w:val="0"/>
          <w:numId w:val="0"/>
        </w:numPr>
        <w:rPr>
          <w:sz w:val="22"/>
          <w:szCs w:val="22"/>
          <w:lang w:val="ro-RO"/>
        </w:rPr>
      </w:pPr>
      <w:r w:rsidRPr="00D81870">
        <w:rPr>
          <w:sz w:val="22"/>
          <w:szCs w:val="22"/>
          <w:lang w:val="ro-RO"/>
        </w:rPr>
        <w:t>INF: Inflatia pentru perioada de 12 luni inainte de cel mai recent Indice al preturilor disponibil;</w:t>
      </w:r>
    </w:p>
    <w:p w14:paraId="024A1ABD" w14:textId="77777777" w:rsidR="00D81870" w:rsidRPr="00D81870" w:rsidRDefault="00D81870" w:rsidP="00D81870">
      <w:pPr>
        <w:pStyle w:val="Paragraph"/>
        <w:numPr>
          <w:ilvl w:val="0"/>
          <w:numId w:val="0"/>
        </w:numPr>
        <w:rPr>
          <w:sz w:val="22"/>
          <w:szCs w:val="22"/>
          <w:lang w:val="ro-RO"/>
        </w:rPr>
      </w:pPr>
      <w:r w:rsidRPr="00D81870">
        <w:rPr>
          <w:sz w:val="22"/>
          <w:szCs w:val="22"/>
          <w:lang w:val="ro-RO"/>
        </w:rPr>
        <w:t xml:space="preserve"> m:  numarul de luni intre data celui mai recent indice de pret disponibil si data efectiva a noului tarif;</w:t>
      </w:r>
    </w:p>
    <w:p w14:paraId="6FF0779C" w14:textId="77777777" w:rsidR="00D81870" w:rsidRPr="00D81870" w:rsidRDefault="00D81870" w:rsidP="00D81870">
      <w:pPr>
        <w:pStyle w:val="Paragraph"/>
        <w:numPr>
          <w:ilvl w:val="0"/>
          <w:numId w:val="0"/>
        </w:numPr>
        <w:rPr>
          <w:sz w:val="22"/>
          <w:szCs w:val="22"/>
          <w:lang w:val="ro-RO"/>
        </w:rPr>
      </w:pPr>
      <w:r w:rsidRPr="00D81870">
        <w:rPr>
          <w:sz w:val="22"/>
          <w:szCs w:val="22"/>
          <w:lang w:val="ro-RO"/>
        </w:rPr>
        <w:t>Indicele Preturilor: Indicele Preturilor de Consum publicat lunar de Institutul National de Statistica</w:t>
      </w:r>
    </w:p>
    <w:p w14:paraId="7729894B" w14:textId="77777777" w:rsidR="00D81870" w:rsidRPr="00D81870" w:rsidRDefault="00D81870" w:rsidP="00D81870">
      <w:pPr>
        <w:pStyle w:val="Paragraph"/>
        <w:numPr>
          <w:ilvl w:val="0"/>
          <w:numId w:val="0"/>
        </w:numPr>
        <w:rPr>
          <w:sz w:val="22"/>
          <w:szCs w:val="22"/>
          <w:lang w:val="ro-RO"/>
        </w:rPr>
      </w:pPr>
    </w:p>
    <w:p w14:paraId="0F84E920" w14:textId="1001A0FF" w:rsidR="00D81870" w:rsidRPr="00D81870" w:rsidRDefault="00D81870" w:rsidP="00D81870">
      <w:pPr>
        <w:pStyle w:val="Paragraph"/>
        <w:numPr>
          <w:ilvl w:val="0"/>
          <w:numId w:val="0"/>
        </w:numPr>
        <w:rPr>
          <w:sz w:val="22"/>
          <w:szCs w:val="22"/>
          <w:lang w:val="ro-RO"/>
        </w:rPr>
      </w:pPr>
      <w:r w:rsidRPr="00D81870">
        <w:rPr>
          <w:sz w:val="22"/>
          <w:szCs w:val="22"/>
          <w:lang w:val="ro-RO"/>
        </w:rPr>
        <w:t>Tarifele mai sus mentionate reprezinta o estimare a tarifel</w:t>
      </w:r>
      <w:r w:rsidR="002631AA">
        <w:rPr>
          <w:sz w:val="22"/>
          <w:szCs w:val="22"/>
          <w:lang w:val="ro-RO"/>
        </w:rPr>
        <w:t>or</w:t>
      </w:r>
      <w:r w:rsidRPr="00D81870">
        <w:rPr>
          <w:sz w:val="22"/>
          <w:szCs w:val="22"/>
          <w:lang w:val="ro-RO"/>
        </w:rPr>
        <w:t xml:space="preserve"> minime necesare luand in considerare evolutia viitoare a costurilor de operare si impactul proiectului de investitii finantat din Fondul de Coeziune. Aceste tarife pot suferi ajustari sau modificari in functie de urmatoarele elemente:</w:t>
      </w:r>
    </w:p>
    <w:p w14:paraId="78F0333C" w14:textId="77777777" w:rsidR="00D81870" w:rsidRPr="00D81870" w:rsidRDefault="00D81870" w:rsidP="00D81870">
      <w:pPr>
        <w:pStyle w:val="Paragraph"/>
        <w:numPr>
          <w:ilvl w:val="0"/>
          <w:numId w:val="3"/>
        </w:numPr>
        <w:rPr>
          <w:sz w:val="22"/>
          <w:szCs w:val="22"/>
          <w:lang w:val="ro-RO"/>
        </w:rPr>
      </w:pPr>
      <w:r w:rsidRPr="00D81870">
        <w:rPr>
          <w:sz w:val="22"/>
          <w:szCs w:val="22"/>
          <w:lang w:val="ro-RO"/>
        </w:rPr>
        <w:t>conditionalitatile incluse in prezentul Contract de finantare (de exemplu: indeplinirea masurilor de mediu prevazute de legislatia nationala si de actele de reglementare emise de catre institutii/autoritati publice competente, masuri privind implementarea planului de actiuni pentru gestionarea namolului, etc.);</w:t>
      </w:r>
    </w:p>
    <w:p w14:paraId="31EA70FF" w14:textId="77777777" w:rsidR="00D81870" w:rsidRPr="00D81870" w:rsidRDefault="00D81870" w:rsidP="00D81870">
      <w:pPr>
        <w:pStyle w:val="Paragraph"/>
        <w:numPr>
          <w:ilvl w:val="0"/>
          <w:numId w:val="3"/>
        </w:numPr>
        <w:rPr>
          <w:sz w:val="22"/>
          <w:szCs w:val="22"/>
          <w:lang w:val="ro-RO"/>
        </w:rPr>
      </w:pPr>
      <w:r w:rsidRPr="00D81870">
        <w:rPr>
          <w:sz w:val="22"/>
          <w:szCs w:val="22"/>
          <w:lang w:val="ro-RO"/>
        </w:rPr>
        <w:t>conditionalitatile incluse in contractul de imprumut semnat de beneficiar pentru co-finantarea proiectului;</w:t>
      </w:r>
    </w:p>
    <w:p w14:paraId="09FDA535" w14:textId="64DAA2DC" w:rsidR="00D81870" w:rsidRPr="00D81870" w:rsidRDefault="00D81870" w:rsidP="00D81870">
      <w:pPr>
        <w:pStyle w:val="Paragraph"/>
        <w:numPr>
          <w:ilvl w:val="0"/>
          <w:numId w:val="3"/>
        </w:numPr>
        <w:rPr>
          <w:sz w:val="22"/>
          <w:szCs w:val="22"/>
          <w:lang w:val="ro-RO"/>
        </w:rPr>
      </w:pPr>
      <w:r w:rsidRPr="00D81870">
        <w:rPr>
          <w:sz w:val="22"/>
          <w:szCs w:val="22"/>
          <w:lang w:val="ro-RO"/>
        </w:rPr>
        <w:t>impactul str</w:t>
      </w:r>
      <w:r w:rsidR="00502674">
        <w:rPr>
          <w:sz w:val="22"/>
          <w:szCs w:val="22"/>
          <w:lang w:val="ro-RO"/>
        </w:rPr>
        <w:t>a</w:t>
      </w:r>
      <w:r w:rsidRPr="00D81870">
        <w:rPr>
          <w:sz w:val="22"/>
          <w:szCs w:val="22"/>
          <w:lang w:val="ro-RO"/>
        </w:rPr>
        <w:t xml:space="preserve">tegiilor viitoare de investitii in conformitate cu Master Planul judetean, din sectorul apa-apa uzata. </w:t>
      </w:r>
    </w:p>
    <w:p w14:paraId="62B78911" w14:textId="77777777" w:rsidR="00D81870" w:rsidRDefault="00D81870" w:rsidP="00FF6A82">
      <w:pPr>
        <w:rPr>
          <w:rFonts w:ascii="Arial" w:hAnsi="Arial" w:cs="Arial"/>
        </w:rPr>
        <w:sectPr w:rsidR="00D81870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36122E76" w14:textId="77777777" w:rsidR="001666B4" w:rsidRDefault="001666B4" w:rsidP="00FF6A82">
      <w:pPr>
        <w:rPr>
          <w:rFonts w:ascii="Arial" w:hAnsi="Arial" w:cs="Arial"/>
        </w:rPr>
      </w:pPr>
    </w:p>
    <w:p w14:paraId="728D442C" w14:textId="77777777" w:rsidR="00FF6A82" w:rsidRDefault="00FF6A82" w:rsidP="00FF6A82">
      <w:pPr>
        <w:rPr>
          <w:rFonts w:ascii="Arial" w:hAnsi="Arial" w:cs="Arial"/>
        </w:rPr>
      </w:pPr>
      <w:r w:rsidRPr="004A6C7F">
        <w:rPr>
          <w:rFonts w:ascii="Arial" w:hAnsi="Arial" w:cs="Arial"/>
        </w:rPr>
        <w:t xml:space="preserve">Deficitul de finantare este calculat pe baza ratei forfetare de 6%. </w:t>
      </w:r>
    </w:p>
    <w:p w14:paraId="307D4DFC" w14:textId="70C7ABE1" w:rsidR="00FF6A82" w:rsidRPr="004A6C7F" w:rsidRDefault="00FF6A82" w:rsidP="00FF6A82">
      <w:pPr>
        <w:rPr>
          <w:rFonts w:ascii="Arial" w:hAnsi="Arial" w:cs="Arial"/>
        </w:rPr>
      </w:pPr>
      <w:r>
        <w:rPr>
          <w:rFonts w:ascii="Arial" w:hAnsi="Arial" w:cs="Arial"/>
        </w:rPr>
        <w:t>S</w:t>
      </w:r>
      <w:r w:rsidRPr="00FF6A82">
        <w:rPr>
          <w:rFonts w:ascii="Arial" w:hAnsi="Arial" w:cs="Arial"/>
        </w:rPr>
        <w:t>chema de finantare</w:t>
      </w:r>
      <w:r>
        <w:rPr>
          <w:rFonts w:ascii="Arial" w:hAnsi="Arial" w:cs="Arial"/>
        </w:rPr>
        <w:t xml:space="preserve"> </w:t>
      </w:r>
      <w:r w:rsidR="007D33D9">
        <w:rPr>
          <w:rFonts w:ascii="Arial" w:hAnsi="Arial" w:cs="Arial"/>
        </w:rPr>
        <w:t xml:space="preserve">POIM </w:t>
      </w:r>
      <w:r w:rsidRPr="00FF6A82">
        <w:rPr>
          <w:rFonts w:ascii="Arial" w:hAnsi="Arial" w:cs="Arial"/>
        </w:rPr>
        <w:t xml:space="preserve">are urmatoarea structura: </w:t>
      </w:r>
    </w:p>
    <w:p w14:paraId="52259C14" w14:textId="77777777" w:rsidR="00FF6A82" w:rsidRPr="00FF6A82" w:rsidRDefault="00FF6A82" w:rsidP="00FF6A82">
      <w:pPr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Pr="00FF6A82">
        <w:rPr>
          <w:rFonts w:ascii="Arial" w:hAnsi="Arial" w:cs="Arial"/>
        </w:rPr>
        <w:t>Grant UE: 85.00%;</w:t>
      </w:r>
    </w:p>
    <w:p w14:paraId="07E19BD0" w14:textId="77777777" w:rsidR="00FF6A82" w:rsidRPr="00FF6A82" w:rsidRDefault="00FF6A82" w:rsidP="00FF6A82">
      <w:pPr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Pr="00FF6A82">
        <w:rPr>
          <w:rFonts w:ascii="Arial" w:hAnsi="Arial" w:cs="Arial"/>
        </w:rPr>
        <w:t>Contributie Buget de Stat: 13.00%;</w:t>
      </w:r>
    </w:p>
    <w:p w14:paraId="7523274B" w14:textId="77777777" w:rsidR="00FF6A82" w:rsidRPr="00FF6A82" w:rsidRDefault="00FF6A82" w:rsidP="00FF6A82">
      <w:pPr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Pr="00FF6A82">
        <w:rPr>
          <w:rFonts w:ascii="Arial" w:hAnsi="Arial" w:cs="Arial"/>
        </w:rPr>
        <w:t>Contributie Buget Local: 2.00%.</w:t>
      </w:r>
    </w:p>
    <w:p w14:paraId="60A752F1" w14:textId="77777777" w:rsidR="00FF6A82" w:rsidRDefault="00FF6A82" w:rsidP="00FF6A82">
      <w:pPr>
        <w:rPr>
          <w:rFonts w:ascii="Arial" w:hAnsi="Arial" w:cs="Arial"/>
        </w:rPr>
      </w:pPr>
    </w:p>
    <w:p w14:paraId="0E25DA92" w14:textId="77777777" w:rsidR="00FF6A82" w:rsidRPr="001666B4" w:rsidRDefault="00FF6A82" w:rsidP="00FF6A82">
      <w:pPr>
        <w:rPr>
          <w:rFonts w:ascii="Arial" w:hAnsi="Arial" w:cs="Arial"/>
          <w:b/>
          <w:bCs/>
        </w:rPr>
      </w:pPr>
      <w:r w:rsidRPr="001666B4">
        <w:rPr>
          <w:rFonts w:ascii="Arial" w:hAnsi="Arial" w:cs="Arial"/>
          <w:b/>
          <w:bCs/>
        </w:rPr>
        <w:t xml:space="preserve">Structura de finantare a proiectului de investitii este urmatoarea: </w:t>
      </w:r>
    </w:p>
    <w:p w14:paraId="596B4C0C" w14:textId="77777777" w:rsidR="00C928E1" w:rsidRDefault="00C928E1" w:rsidP="00FF6A82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br/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604"/>
        <w:gridCol w:w="1634"/>
        <w:gridCol w:w="1509"/>
        <w:gridCol w:w="1717"/>
        <w:gridCol w:w="1218"/>
        <w:gridCol w:w="1324"/>
      </w:tblGrid>
      <w:tr w:rsidR="00033493" w:rsidRPr="00C928E1" w14:paraId="52502DD6" w14:textId="77777777" w:rsidTr="00033493">
        <w:trPr>
          <w:trHeight w:val="1260"/>
        </w:trPr>
        <w:tc>
          <w:tcPr>
            <w:tcW w:w="891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hideMark/>
          </w:tcPr>
          <w:p w14:paraId="04514187" w14:textId="2BDDC614" w:rsidR="00C928E1" w:rsidRPr="00C928E1" w:rsidRDefault="00C928E1" w:rsidP="00C928E1">
            <w:pPr>
              <w:widowControl/>
              <w:autoSpaceDE/>
              <w:autoSpaceDN/>
              <w:rPr>
                <w:rFonts w:ascii="Arial" w:hAnsi="Arial" w:cs="Arial"/>
                <w:sz w:val="18"/>
                <w:szCs w:val="18"/>
                <w:lang w:bidi="ar-SA"/>
              </w:rPr>
            </w:pPr>
            <w:r w:rsidRPr="00033493">
              <w:rPr>
                <w:rFonts w:ascii="Arial" w:hAnsi="Arial" w:cs="Arial"/>
                <w:b/>
                <w:bCs/>
                <w:sz w:val="18"/>
                <w:szCs w:val="18"/>
                <w:lang w:bidi="ar-SA"/>
              </w:rPr>
              <w:t>Valoarea totala a proiectului</w:t>
            </w:r>
            <w:r w:rsidRPr="00C928E1">
              <w:rPr>
                <w:rFonts w:ascii="Arial" w:hAnsi="Arial" w:cs="Arial"/>
                <w:sz w:val="18"/>
                <w:szCs w:val="18"/>
                <w:lang w:bidi="ar-SA"/>
              </w:rPr>
              <w:t xml:space="preserve"> (</w:t>
            </w:r>
            <w:r>
              <w:rPr>
                <w:rFonts w:ascii="Arial" w:hAnsi="Arial" w:cs="Arial"/>
                <w:sz w:val="18"/>
                <w:szCs w:val="18"/>
                <w:lang w:bidi="ar-SA"/>
              </w:rPr>
              <w:t>Cost total</w:t>
            </w:r>
            <w:r w:rsidRPr="00C928E1">
              <w:rPr>
                <w:rFonts w:ascii="Arial" w:hAnsi="Arial" w:cs="Arial"/>
                <w:sz w:val="18"/>
                <w:szCs w:val="18"/>
                <w:lang w:bidi="ar-SA"/>
              </w:rPr>
              <w:t xml:space="preserve"> = </w:t>
            </w:r>
            <w:r>
              <w:rPr>
                <w:rFonts w:ascii="Arial" w:hAnsi="Arial" w:cs="Arial"/>
                <w:sz w:val="18"/>
                <w:szCs w:val="18"/>
                <w:lang w:bidi="ar-SA"/>
              </w:rPr>
              <w:t>eligibil</w:t>
            </w:r>
            <w:r w:rsidRPr="00C928E1">
              <w:rPr>
                <w:rFonts w:ascii="Arial" w:hAnsi="Arial" w:cs="Arial"/>
                <w:sz w:val="18"/>
                <w:szCs w:val="18"/>
                <w:lang w:bidi="ar-SA"/>
              </w:rPr>
              <w:t xml:space="preserve"> + </w:t>
            </w:r>
            <w:r>
              <w:rPr>
                <w:rFonts w:ascii="Arial" w:hAnsi="Arial" w:cs="Arial"/>
                <w:sz w:val="18"/>
                <w:szCs w:val="18"/>
                <w:lang w:bidi="ar-SA"/>
              </w:rPr>
              <w:t>neeligibil</w:t>
            </w:r>
            <w:r w:rsidRPr="00C928E1">
              <w:rPr>
                <w:rFonts w:ascii="Arial" w:hAnsi="Arial" w:cs="Arial"/>
                <w:sz w:val="18"/>
                <w:szCs w:val="18"/>
                <w:lang w:bidi="ar-SA"/>
              </w:rPr>
              <w:t>)</w:t>
            </w:r>
          </w:p>
        </w:tc>
        <w:tc>
          <w:tcPr>
            <w:tcW w:w="90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14:paraId="3C4B915D" w14:textId="131B9BDE" w:rsidR="00C928E1" w:rsidRPr="00C928E1" w:rsidRDefault="00C928E1" w:rsidP="00C928E1">
            <w:pPr>
              <w:widowControl/>
              <w:autoSpaceDE/>
              <w:autoSpaceDN/>
              <w:rPr>
                <w:rFonts w:ascii="Arial" w:hAnsi="Arial" w:cs="Arial"/>
                <w:b/>
                <w:bCs/>
                <w:sz w:val="18"/>
                <w:szCs w:val="18"/>
                <w:lang w:bidi="ar-SA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bidi="ar-SA"/>
              </w:rPr>
              <w:t>Costuri eligibile</w:t>
            </w:r>
          </w:p>
        </w:tc>
        <w:tc>
          <w:tcPr>
            <w:tcW w:w="838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A1474E7" w14:textId="5ED7A673" w:rsidR="00C928E1" w:rsidRPr="00C928E1" w:rsidRDefault="00C928E1" w:rsidP="00C928E1">
            <w:pPr>
              <w:widowControl/>
              <w:autoSpaceDE/>
              <w:autoSpaceDN/>
              <w:rPr>
                <w:rFonts w:ascii="Arial" w:hAnsi="Arial" w:cs="Arial"/>
                <w:b/>
                <w:bCs/>
                <w:sz w:val="18"/>
                <w:szCs w:val="18"/>
                <w:lang w:bidi="ar-SA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bidi="ar-SA"/>
              </w:rPr>
              <w:t>Deficit de finantare</w:t>
            </w:r>
          </w:p>
        </w:tc>
        <w:tc>
          <w:tcPr>
            <w:tcW w:w="953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hideMark/>
          </w:tcPr>
          <w:p w14:paraId="3DD58CC6" w14:textId="5FD68718" w:rsidR="00C928E1" w:rsidRPr="00C928E1" w:rsidRDefault="00C928E1" w:rsidP="00C928E1">
            <w:pPr>
              <w:widowControl/>
              <w:autoSpaceDE/>
              <w:autoSpaceDN/>
              <w:rPr>
                <w:rFonts w:ascii="Arial" w:hAnsi="Arial" w:cs="Arial"/>
                <w:b/>
                <w:bCs/>
                <w:sz w:val="18"/>
                <w:szCs w:val="18"/>
                <w:lang w:bidi="ar-SA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bidi="ar-SA"/>
              </w:rPr>
              <w:t>Grant UE</w:t>
            </w:r>
            <w:r w:rsidRPr="00C928E1">
              <w:rPr>
                <w:rFonts w:ascii="Arial" w:hAnsi="Arial" w:cs="Arial"/>
                <w:b/>
                <w:bCs/>
                <w:sz w:val="18"/>
                <w:szCs w:val="18"/>
                <w:lang w:bidi="ar-SA"/>
              </w:rPr>
              <w:t xml:space="preserve"> (</w:t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bidi="ar-SA"/>
              </w:rPr>
              <w:t xml:space="preserve"> </w:t>
            </w:r>
            <w:r w:rsidRPr="00C928E1">
              <w:rPr>
                <w:rFonts w:ascii="Arial" w:hAnsi="Arial" w:cs="Arial"/>
                <w:b/>
                <w:bCs/>
                <w:sz w:val="18"/>
                <w:szCs w:val="18"/>
                <w:lang w:bidi="ar-SA"/>
              </w:rPr>
              <w:t>85%)</w:t>
            </w:r>
          </w:p>
        </w:tc>
        <w:tc>
          <w:tcPr>
            <w:tcW w:w="676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4864D03" w14:textId="77777777" w:rsidR="00C928E1" w:rsidRPr="00C928E1" w:rsidRDefault="00C928E1" w:rsidP="00C928E1">
            <w:pPr>
              <w:widowControl/>
              <w:autoSpaceDE/>
              <w:autoSpaceDN/>
              <w:rPr>
                <w:rFonts w:ascii="Arial" w:hAnsi="Arial" w:cs="Arial"/>
                <w:b/>
                <w:bCs/>
                <w:sz w:val="18"/>
                <w:szCs w:val="18"/>
                <w:lang w:bidi="ar-SA"/>
              </w:rPr>
            </w:pPr>
            <w:r w:rsidRPr="00C928E1">
              <w:rPr>
                <w:rFonts w:ascii="Arial" w:hAnsi="Arial" w:cs="Arial"/>
                <w:b/>
                <w:bCs/>
                <w:sz w:val="18"/>
                <w:szCs w:val="18"/>
                <w:lang w:bidi="ar-SA"/>
              </w:rPr>
              <w:t> </w:t>
            </w:r>
          </w:p>
        </w:tc>
        <w:tc>
          <w:tcPr>
            <w:tcW w:w="73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F45580F" w14:textId="77777777" w:rsidR="00C928E1" w:rsidRPr="00C928E1" w:rsidRDefault="00C928E1" w:rsidP="00C928E1">
            <w:pPr>
              <w:widowControl/>
              <w:autoSpaceDE/>
              <w:autoSpaceDN/>
              <w:rPr>
                <w:rFonts w:ascii="Arial" w:hAnsi="Arial" w:cs="Arial"/>
                <w:color w:val="000000"/>
                <w:sz w:val="18"/>
                <w:szCs w:val="18"/>
                <w:lang w:bidi="ar-SA"/>
              </w:rPr>
            </w:pPr>
            <w:r w:rsidRPr="00C928E1">
              <w:rPr>
                <w:rFonts w:ascii="Arial" w:hAnsi="Arial" w:cs="Arial"/>
                <w:color w:val="000000"/>
                <w:sz w:val="18"/>
                <w:szCs w:val="18"/>
                <w:lang w:bidi="ar-SA"/>
              </w:rPr>
              <w:t> </w:t>
            </w:r>
          </w:p>
        </w:tc>
      </w:tr>
      <w:tr w:rsidR="00033493" w:rsidRPr="00C928E1" w14:paraId="052BCA2F" w14:textId="77777777" w:rsidTr="00033493">
        <w:trPr>
          <w:trHeight w:val="315"/>
        </w:trPr>
        <w:tc>
          <w:tcPr>
            <w:tcW w:w="89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hideMark/>
          </w:tcPr>
          <w:p w14:paraId="68FB4448" w14:textId="77777777" w:rsidR="00C928E1" w:rsidRPr="00C928E1" w:rsidRDefault="00C928E1" w:rsidP="00C928E1">
            <w:pPr>
              <w:widowControl/>
              <w:autoSpaceDE/>
              <w:autoSpaceDN/>
              <w:jc w:val="right"/>
              <w:rPr>
                <w:rFonts w:ascii="Arial" w:hAnsi="Arial" w:cs="Arial"/>
                <w:b/>
                <w:bCs/>
                <w:sz w:val="18"/>
                <w:szCs w:val="18"/>
                <w:lang w:bidi="ar-SA"/>
              </w:rPr>
            </w:pPr>
            <w:r w:rsidRPr="00C928E1">
              <w:rPr>
                <w:rFonts w:ascii="Arial" w:hAnsi="Arial" w:cs="Arial"/>
                <w:b/>
                <w:bCs/>
                <w:sz w:val="18"/>
                <w:szCs w:val="18"/>
                <w:lang w:bidi="ar-SA"/>
              </w:rPr>
              <w:t>685,473,867</w:t>
            </w:r>
          </w:p>
        </w:tc>
        <w:tc>
          <w:tcPr>
            <w:tcW w:w="90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14:paraId="0A775A52" w14:textId="77777777" w:rsidR="00C928E1" w:rsidRPr="00C928E1" w:rsidRDefault="00C928E1" w:rsidP="00C928E1">
            <w:pPr>
              <w:widowControl/>
              <w:autoSpaceDE/>
              <w:autoSpaceDN/>
              <w:jc w:val="right"/>
              <w:rPr>
                <w:rFonts w:ascii="Arial" w:hAnsi="Arial" w:cs="Arial"/>
                <w:b/>
                <w:bCs/>
                <w:sz w:val="18"/>
                <w:szCs w:val="18"/>
                <w:lang w:bidi="ar-SA"/>
              </w:rPr>
            </w:pPr>
            <w:r w:rsidRPr="00C928E1">
              <w:rPr>
                <w:rFonts w:ascii="Arial" w:hAnsi="Arial" w:cs="Arial"/>
                <w:b/>
                <w:bCs/>
                <w:sz w:val="18"/>
                <w:szCs w:val="18"/>
                <w:lang w:bidi="ar-SA"/>
              </w:rPr>
              <w:t>218,111,783</w:t>
            </w:r>
          </w:p>
        </w:tc>
        <w:tc>
          <w:tcPr>
            <w:tcW w:w="8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FD0BF4D" w14:textId="77777777" w:rsidR="00C928E1" w:rsidRPr="00C928E1" w:rsidRDefault="00C928E1" w:rsidP="00C928E1">
            <w:pPr>
              <w:widowControl/>
              <w:autoSpaceDE/>
              <w:autoSpaceDN/>
              <w:jc w:val="right"/>
              <w:rPr>
                <w:rFonts w:ascii="Arial" w:hAnsi="Arial" w:cs="Arial"/>
                <w:b/>
                <w:bCs/>
                <w:sz w:val="18"/>
                <w:szCs w:val="18"/>
                <w:lang w:bidi="ar-SA"/>
              </w:rPr>
            </w:pPr>
            <w:r w:rsidRPr="00C928E1">
              <w:rPr>
                <w:rFonts w:ascii="Arial" w:hAnsi="Arial" w:cs="Arial"/>
                <w:b/>
                <w:bCs/>
                <w:sz w:val="18"/>
                <w:szCs w:val="18"/>
                <w:lang w:bidi="ar-SA"/>
              </w:rPr>
              <w:t>205,025,076</w:t>
            </w:r>
          </w:p>
        </w:tc>
        <w:tc>
          <w:tcPr>
            <w:tcW w:w="953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hideMark/>
          </w:tcPr>
          <w:p w14:paraId="2647B9B3" w14:textId="77777777" w:rsidR="00C928E1" w:rsidRPr="00C928E1" w:rsidRDefault="00C928E1" w:rsidP="00C928E1">
            <w:pPr>
              <w:widowControl/>
              <w:autoSpaceDE/>
              <w:autoSpaceDN/>
              <w:jc w:val="right"/>
              <w:rPr>
                <w:rFonts w:ascii="Arial" w:hAnsi="Arial" w:cs="Arial"/>
                <w:b/>
                <w:bCs/>
                <w:sz w:val="18"/>
                <w:szCs w:val="18"/>
                <w:lang w:bidi="ar-SA"/>
              </w:rPr>
            </w:pPr>
            <w:r w:rsidRPr="00C928E1">
              <w:rPr>
                <w:rFonts w:ascii="Arial" w:hAnsi="Arial" w:cs="Arial"/>
                <w:b/>
                <w:bCs/>
                <w:sz w:val="18"/>
                <w:szCs w:val="18"/>
                <w:lang w:bidi="ar-SA"/>
              </w:rPr>
              <w:t>174,271,314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8ABE1DE" w14:textId="77777777" w:rsidR="00C928E1" w:rsidRPr="00C928E1" w:rsidRDefault="00C928E1" w:rsidP="00C928E1">
            <w:pPr>
              <w:widowControl/>
              <w:autoSpaceDE/>
              <w:autoSpaceDN/>
              <w:rPr>
                <w:rFonts w:ascii="Arial" w:hAnsi="Arial" w:cs="Arial"/>
                <w:b/>
                <w:bCs/>
                <w:sz w:val="18"/>
                <w:szCs w:val="18"/>
                <w:lang w:bidi="ar-SA"/>
              </w:rPr>
            </w:pPr>
            <w:r w:rsidRPr="00C928E1">
              <w:rPr>
                <w:rFonts w:ascii="Arial" w:hAnsi="Arial" w:cs="Arial"/>
                <w:b/>
                <w:bCs/>
                <w:sz w:val="18"/>
                <w:szCs w:val="18"/>
                <w:lang w:bidi="ar-SA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504D351" w14:textId="77777777" w:rsidR="00C928E1" w:rsidRPr="00C928E1" w:rsidRDefault="00C928E1" w:rsidP="00C928E1">
            <w:pPr>
              <w:widowControl/>
              <w:autoSpaceDE/>
              <w:autoSpaceDN/>
              <w:rPr>
                <w:rFonts w:ascii="Arial" w:hAnsi="Arial" w:cs="Arial"/>
                <w:color w:val="000000"/>
                <w:sz w:val="18"/>
                <w:szCs w:val="18"/>
                <w:lang w:bidi="ar-SA"/>
              </w:rPr>
            </w:pPr>
            <w:r w:rsidRPr="00C928E1">
              <w:rPr>
                <w:rFonts w:ascii="Arial" w:hAnsi="Arial" w:cs="Arial"/>
                <w:color w:val="000000"/>
                <w:sz w:val="18"/>
                <w:szCs w:val="18"/>
                <w:lang w:bidi="ar-SA"/>
              </w:rPr>
              <w:t> </w:t>
            </w:r>
          </w:p>
        </w:tc>
      </w:tr>
      <w:tr w:rsidR="00033493" w:rsidRPr="00C928E1" w14:paraId="2B1E95A6" w14:textId="77777777" w:rsidTr="00033493">
        <w:trPr>
          <w:trHeight w:val="330"/>
        </w:trPr>
        <w:tc>
          <w:tcPr>
            <w:tcW w:w="89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hideMark/>
          </w:tcPr>
          <w:p w14:paraId="7BF814EF" w14:textId="77777777" w:rsidR="00C928E1" w:rsidRPr="00C928E1" w:rsidRDefault="00C928E1" w:rsidP="00C928E1">
            <w:pPr>
              <w:widowControl/>
              <w:autoSpaceDE/>
              <w:autoSpaceDN/>
              <w:jc w:val="right"/>
              <w:rPr>
                <w:rFonts w:ascii="Arial" w:hAnsi="Arial" w:cs="Arial"/>
                <w:b/>
                <w:bCs/>
                <w:color w:val="0942E1"/>
                <w:sz w:val="18"/>
                <w:szCs w:val="18"/>
                <w:lang w:bidi="ar-SA"/>
              </w:rPr>
            </w:pPr>
            <w:r w:rsidRPr="00C928E1">
              <w:rPr>
                <w:rFonts w:ascii="Arial" w:hAnsi="Arial" w:cs="Arial"/>
                <w:b/>
                <w:bCs/>
                <w:color w:val="0942E1"/>
                <w:sz w:val="18"/>
                <w:szCs w:val="18"/>
                <w:lang w:bidi="ar-SA"/>
              </w:rPr>
              <w:t>100.0%</w:t>
            </w:r>
          </w:p>
        </w:tc>
        <w:tc>
          <w:tcPr>
            <w:tcW w:w="90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14:paraId="774806F0" w14:textId="77777777" w:rsidR="00C928E1" w:rsidRPr="00C928E1" w:rsidRDefault="00C928E1" w:rsidP="00C928E1">
            <w:pPr>
              <w:widowControl/>
              <w:autoSpaceDE/>
              <w:autoSpaceDN/>
              <w:jc w:val="right"/>
              <w:rPr>
                <w:rFonts w:ascii="Arial" w:hAnsi="Arial" w:cs="Arial"/>
                <w:b/>
                <w:bCs/>
                <w:color w:val="0942E1"/>
                <w:sz w:val="18"/>
                <w:szCs w:val="18"/>
                <w:lang w:bidi="ar-SA"/>
              </w:rPr>
            </w:pPr>
            <w:r w:rsidRPr="00C928E1">
              <w:rPr>
                <w:rFonts w:ascii="Arial" w:hAnsi="Arial" w:cs="Arial"/>
                <w:b/>
                <w:bCs/>
                <w:color w:val="0942E1"/>
                <w:sz w:val="18"/>
                <w:szCs w:val="18"/>
                <w:lang w:bidi="ar-SA"/>
              </w:rPr>
              <w:t>31.8191%</w:t>
            </w:r>
          </w:p>
        </w:tc>
        <w:tc>
          <w:tcPr>
            <w:tcW w:w="8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13F179B" w14:textId="77777777" w:rsidR="00C928E1" w:rsidRPr="00C928E1" w:rsidRDefault="00C928E1" w:rsidP="00C928E1">
            <w:pPr>
              <w:widowControl/>
              <w:autoSpaceDE/>
              <w:autoSpaceDN/>
              <w:jc w:val="right"/>
              <w:rPr>
                <w:rFonts w:ascii="Arial" w:hAnsi="Arial" w:cs="Arial"/>
                <w:b/>
                <w:bCs/>
                <w:color w:val="0942E1"/>
                <w:sz w:val="18"/>
                <w:szCs w:val="18"/>
                <w:lang w:bidi="ar-SA"/>
              </w:rPr>
            </w:pPr>
            <w:r w:rsidRPr="00C928E1">
              <w:rPr>
                <w:rFonts w:ascii="Arial" w:hAnsi="Arial" w:cs="Arial"/>
                <w:b/>
                <w:bCs/>
                <w:color w:val="0942E1"/>
                <w:sz w:val="18"/>
                <w:szCs w:val="18"/>
                <w:lang w:bidi="ar-SA"/>
              </w:rPr>
              <w:t>94.0000%</w:t>
            </w:r>
          </w:p>
        </w:tc>
        <w:tc>
          <w:tcPr>
            <w:tcW w:w="953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hideMark/>
          </w:tcPr>
          <w:p w14:paraId="0C7956E0" w14:textId="77777777" w:rsidR="00C928E1" w:rsidRPr="00C928E1" w:rsidRDefault="00C928E1" w:rsidP="00C928E1">
            <w:pPr>
              <w:widowControl/>
              <w:autoSpaceDE/>
              <w:autoSpaceDN/>
              <w:jc w:val="right"/>
              <w:rPr>
                <w:rFonts w:ascii="Arial" w:hAnsi="Arial" w:cs="Arial"/>
                <w:b/>
                <w:bCs/>
                <w:color w:val="0942E1"/>
                <w:sz w:val="18"/>
                <w:szCs w:val="18"/>
                <w:lang w:bidi="ar-SA"/>
              </w:rPr>
            </w:pPr>
            <w:r w:rsidRPr="00C928E1">
              <w:rPr>
                <w:rFonts w:ascii="Arial" w:hAnsi="Arial" w:cs="Arial"/>
                <w:b/>
                <w:bCs/>
                <w:color w:val="0942E1"/>
                <w:sz w:val="18"/>
                <w:szCs w:val="18"/>
                <w:lang w:bidi="ar-SA"/>
              </w:rPr>
              <w:t>85.00%</w:t>
            </w:r>
          </w:p>
        </w:tc>
        <w:tc>
          <w:tcPr>
            <w:tcW w:w="67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hideMark/>
          </w:tcPr>
          <w:p w14:paraId="26068061" w14:textId="77777777" w:rsidR="00C928E1" w:rsidRPr="00C928E1" w:rsidRDefault="00C928E1" w:rsidP="00C928E1">
            <w:pPr>
              <w:widowControl/>
              <w:autoSpaceDE/>
              <w:autoSpaceDN/>
              <w:jc w:val="right"/>
              <w:rPr>
                <w:rFonts w:ascii="Arial" w:hAnsi="Arial" w:cs="Arial"/>
                <w:b/>
                <w:bCs/>
                <w:color w:val="FF0000"/>
                <w:sz w:val="18"/>
                <w:szCs w:val="18"/>
                <w:lang w:bidi="ar-SA"/>
              </w:rPr>
            </w:pPr>
            <w:r w:rsidRPr="00C928E1">
              <w:rPr>
                <w:rFonts w:ascii="Arial" w:hAnsi="Arial" w:cs="Arial"/>
                <w:b/>
                <w:bCs/>
                <w:color w:val="FF0000"/>
                <w:sz w:val="18"/>
                <w:szCs w:val="18"/>
                <w:lang w:bidi="ar-SA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277DB22" w14:textId="28C3B3A7" w:rsidR="00C928E1" w:rsidRPr="00C928E1" w:rsidRDefault="00B6107E" w:rsidP="00C928E1">
            <w:pPr>
              <w:widowControl/>
              <w:autoSpaceDE/>
              <w:autoSpaceDN/>
              <w:rPr>
                <w:rFonts w:ascii="Arial" w:hAnsi="Arial" w:cs="Arial"/>
                <w:b/>
                <w:bCs/>
                <w:color w:val="0942E1"/>
                <w:sz w:val="18"/>
                <w:szCs w:val="18"/>
                <w:lang w:bidi="ar-SA"/>
              </w:rPr>
            </w:pPr>
            <w:r>
              <w:rPr>
                <w:rFonts w:ascii="Arial" w:hAnsi="Arial" w:cs="Arial"/>
                <w:b/>
                <w:bCs/>
                <w:color w:val="0942E1"/>
                <w:sz w:val="18"/>
                <w:szCs w:val="18"/>
                <w:lang w:bidi="ar-SA"/>
              </w:rPr>
              <w:t>din</w:t>
            </w:r>
            <w:r w:rsidR="00C928E1" w:rsidRPr="00C928E1">
              <w:rPr>
                <w:rFonts w:ascii="Arial" w:hAnsi="Arial" w:cs="Arial"/>
                <w:b/>
                <w:bCs/>
                <w:color w:val="0942E1"/>
                <w:sz w:val="18"/>
                <w:szCs w:val="18"/>
                <w:lang w:bidi="ar-SA"/>
              </w:rPr>
              <w:t xml:space="preserve"> 1.1.1</w:t>
            </w:r>
          </w:p>
        </w:tc>
      </w:tr>
      <w:tr w:rsidR="00C928E1" w:rsidRPr="00C928E1" w14:paraId="24D4E4D4" w14:textId="77777777" w:rsidTr="00033493">
        <w:trPr>
          <w:trHeight w:val="315"/>
        </w:trPr>
        <w:tc>
          <w:tcPr>
            <w:tcW w:w="89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hideMark/>
          </w:tcPr>
          <w:p w14:paraId="4F5FC32B" w14:textId="77777777" w:rsidR="00C928E1" w:rsidRPr="00C928E1" w:rsidRDefault="00C928E1" w:rsidP="00C928E1">
            <w:pPr>
              <w:widowControl/>
              <w:autoSpaceDE/>
              <w:autoSpaceDN/>
              <w:rPr>
                <w:rFonts w:ascii="Arial" w:hAnsi="Arial" w:cs="Arial"/>
                <w:color w:val="0942E1"/>
                <w:sz w:val="18"/>
                <w:szCs w:val="18"/>
                <w:lang w:bidi="ar-SA"/>
              </w:rPr>
            </w:pPr>
            <w:r w:rsidRPr="00C928E1">
              <w:rPr>
                <w:rFonts w:ascii="Arial" w:hAnsi="Arial" w:cs="Arial"/>
                <w:color w:val="0942E1"/>
                <w:sz w:val="18"/>
                <w:szCs w:val="18"/>
                <w:lang w:bidi="ar-SA"/>
              </w:rPr>
              <w:t> </w:t>
            </w:r>
          </w:p>
        </w:tc>
        <w:tc>
          <w:tcPr>
            <w:tcW w:w="90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14:paraId="27CF1580" w14:textId="1FC62E30" w:rsidR="00C928E1" w:rsidRPr="00C928E1" w:rsidRDefault="00B6107E" w:rsidP="00C928E1">
            <w:pPr>
              <w:widowControl/>
              <w:autoSpaceDE/>
              <w:autoSpaceDN/>
              <w:jc w:val="right"/>
              <w:rPr>
                <w:rFonts w:ascii="Arial" w:hAnsi="Arial" w:cs="Arial"/>
                <w:b/>
                <w:bCs/>
                <w:color w:val="0942E1"/>
                <w:sz w:val="18"/>
                <w:szCs w:val="18"/>
                <w:lang w:bidi="ar-SA"/>
              </w:rPr>
            </w:pPr>
            <w:r>
              <w:rPr>
                <w:rFonts w:ascii="Arial" w:hAnsi="Arial" w:cs="Arial"/>
                <w:b/>
                <w:bCs/>
                <w:color w:val="0942E1"/>
                <w:sz w:val="18"/>
                <w:szCs w:val="18"/>
                <w:lang w:bidi="ar-SA"/>
              </w:rPr>
              <w:t>din</w:t>
            </w:r>
            <w:r w:rsidR="00C928E1" w:rsidRPr="00C928E1">
              <w:rPr>
                <w:rFonts w:ascii="Arial" w:hAnsi="Arial" w:cs="Arial"/>
                <w:b/>
                <w:bCs/>
                <w:color w:val="0942E1"/>
                <w:sz w:val="18"/>
                <w:szCs w:val="18"/>
                <w:lang w:bidi="ar-SA"/>
              </w:rPr>
              <w:t xml:space="preserve"> 1</w:t>
            </w:r>
          </w:p>
        </w:tc>
        <w:tc>
          <w:tcPr>
            <w:tcW w:w="83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14:paraId="4E7890E9" w14:textId="324DF471" w:rsidR="00C928E1" w:rsidRPr="00C928E1" w:rsidRDefault="00B6107E" w:rsidP="00C928E1">
            <w:pPr>
              <w:widowControl/>
              <w:autoSpaceDE/>
              <w:autoSpaceDN/>
              <w:jc w:val="right"/>
              <w:rPr>
                <w:rFonts w:ascii="Arial" w:hAnsi="Arial" w:cs="Arial"/>
                <w:b/>
                <w:bCs/>
                <w:color w:val="0942E1"/>
                <w:sz w:val="18"/>
                <w:szCs w:val="18"/>
                <w:lang w:bidi="ar-SA"/>
              </w:rPr>
            </w:pPr>
            <w:r>
              <w:rPr>
                <w:rFonts w:ascii="Arial" w:hAnsi="Arial" w:cs="Arial"/>
                <w:b/>
                <w:bCs/>
                <w:color w:val="0942E1"/>
                <w:sz w:val="18"/>
                <w:szCs w:val="18"/>
                <w:lang w:bidi="ar-SA"/>
              </w:rPr>
              <w:t>din</w:t>
            </w:r>
            <w:r w:rsidR="00C928E1" w:rsidRPr="00C928E1">
              <w:rPr>
                <w:rFonts w:ascii="Arial" w:hAnsi="Arial" w:cs="Arial"/>
                <w:b/>
                <w:bCs/>
                <w:color w:val="0942E1"/>
                <w:sz w:val="18"/>
                <w:szCs w:val="18"/>
                <w:lang w:bidi="ar-SA"/>
              </w:rPr>
              <w:t xml:space="preserve"> 1.1</w:t>
            </w:r>
          </w:p>
        </w:tc>
        <w:tc>
          <w:tcPr>
            <w:tcW w:w="2365" w:type="pct"/>
            <w:gridSpan w:val="3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025C2A71" w14:textId="3BF081DD" w:rsidR="00C928E1" w:rsidRPr="00C928E1" w:rsidRDefault="00B6107E" w:rsidP="00C928E1">
            <w:pPr>
              <w:widowControl/>
              <w:autoSpaceDE/>
              <w:autoSpaceDN/>
              <w:rPr>
                <w:rFonts w:ascii="Arial" w:hAnsi="Arial" w:cs="Arial"/>
                <w:b/>
                <w:bCs/>
                <w:sz w:val="18"/>
                <w:szCs w:val="18"/>
                <w:lang w:bidi="ar-SA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bidi="ar-SA"/>
              </w:rPr>
              <w:t xml:space="preserve">Buget Stat </w:t>
            </w:r>
            <w:r w:rsidR="00C928E1" w:rsidRPr="00C928E1">
              <w:rPr>
                <w:rFonts w:ascii="Arial" w:hAnsi="Arial" w:cs="Arial"/>
                <w:b/>
                <w:bCs/>
                <w:sz w:val="18"/>
                <w:szCs w:val="18"/>
                <w:lang w:bidi="ar-SA"/>
              </w:rPr>
              <w:t xml:space="preserve"> (13%)</w:t>
            </w:r>
          </w:p>
        </w:tc>
      </w:tr>
      <w:tr w:rsidR="00033493" w:rsidRPr="00C928E1" w14:paraId="734D8572" w14:textId="77777777" w:rsidTr="00033493">
        <w:trPr>
          <w:trHeight w:val="315"/>
        </w:trPr>
        <w:tc>
          <w:tcPr>
            <w:tcW w:w="89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hideMark/>
          </w:tcPr>
          <w:p w14:paraId="165B6034" w14:textId="77777777" w:rsidR="00C928E1" w:rsidRPr="00C928E1" w:rsidRDefault="00C928E1" w:rsidP="00C928E1">
            <w:pPr>
              <w:widowControl/>
              <w:autoSpaceDE/>
              <w:autoSpaceDN/>
              <w:rPr>
                <w:rFonts w:ascii="Arial" w:hAnsi="Arial" w:cs="Arial"/>
                <w:color w:val="000000"/>
                <w:sz w:val="18"/>
                <w:szCs w:val="18"/>
                <w:lang w:bidi="ar-SA"/>
              </w:rPr>
            </w:pPr>
            <w:r w:rsidRPr="00C928E1">
              <w:rPr>
                <w:rFonts w:ascii="Arial" w:hAnsi="Arial" w:cs="Arial"/>
                <w:color w:val="000000"/>
                <w:sz w:val="18"/>
                <w:szCs w:val="18"/>
                <w:lang w:bidi="ar-SA"/>
              </w:rPr>
              <w:t> </w:t>
            </w:r>
          </w:p>
        </w:tc>
        <w:tc>
          <w:tcPr>
            <w:tcW w:w="90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14:paraId="4A86646F" w14:textId="77777777" w:rsidR="00C928E1" w:rsidRPr="00C928E1" w:rsidRDefault="00C928E1" w:rsidP="00C928E1">
            <w:pPr>
              <w:widowControl/>
              <w:autoSpaceDE/>
              <w:autoSpaceDN/>
              <w:jc w:val="right"/>
              <w:rPr>
                <w:rFonts w:ascii="Arial" w:hAnsi="Arial" w:cs="Arial"/>
                <w:b/>
                <w:bCs/>
                <w:color w:val="FF0000"/>
                <w:sz w:val="18"/>
                <w:szCs w:val="18"/>
                <w:lang w:bidi="ar-SA"/>
              </w:rPr>
            </w:pPr>
            <w:r w:rsidRPr="00C928E1">
              <w:rPr>
                <w:rFonts w:ascii="Arial" w:hAnsi="Arial" w:cs="Arial"/>
                <w:b/>
                <w:bCs/>
                <w:color w:val="FF0000"/>
                <w:sz w:val="18"/>
                <w:szCs w:val="18"/>
                <w:lang w:bidi="ar-SA"/>
              </w:rPr>
              <w:t> </w:t>
            </w:r>
          </w:p>
        </w:tc>
        <w:tc>
          <w:tcPr>
            <w:tcW w:w="83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14:paraId="20C7E359" w14:textId="77777777" w:rsidR="00C928E1" w:rsidRPr="00C928E1" w:rsidRDefault="00C928E1" w:rsidP="00C928E1">
            <w:pPr>
              <w:widowControl/>
              <w:autoSpaceDE/>
              <w:autoSpaceDN/>
              <w:jc w:val="right"/>
              <w:rPr>
                <w:rFonts w:ascii="Arial" w:hAnsi="Arial" w:cs="Arial"/>
                <w:b/>
                <w:bCs/>
                <w:color w:val="FF0000"/>
                <w:sz w:val="18"/>
                <w:szCs w:val="18"/>
                <w:lang w:bidi="ar-SA"/>
              </w:rPr>
            </w:pPr>
            <w:r w:rsidRPr="00C928E1">
              <w:rPr>
                <w:rFonts w:ascii="Arial" w:hAnsi="Arial" w:cs="Arial"/>
                <w:b/>
                <w:bCs/>
                <w:color w:val="FF0000"/>
                <w:sz w:val="18"/>
                <w:szCs w:val="18"/>
                <w:lang w:bidi="ar-SA"/>
              </w:rPr>
              <w:t> </w:t>
            </w:r>
          </w:p>
        </w:tc>
        <w:tc>
          <w:tcPr>
            <w:tcW w:w="9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F698BD3" w14:textId="77777777" w:rsidR="00C928E1" w:rsidRPr="00C928E1" w:rsidRDefault="00C928E1" w:rsidP="00C928E1">
            <w:pPr>
              <w:widowControl/>
              <w:autoSpaceDE/>
              <w:autoSpaceDN/>
              <w:jc w:val="right"/>
              <w:rPr>
                <w:rFonts w:ascii="Arial" w:hAnsi="Arial" w:cs="Arial"/>
                <w:b/>
                <w:bCs/>
                <w:sz w:val="18"/>
                <w:szCs w:val="18"/>
                <w:lang w:bidi="ar-SA"/>
              </w:rPr>
            </w:pPr>
            <w:r w:rsidRPr="00C928E1">
              <w:rPr>
                <w:rFonts w:ascii="Arial" w:hAnsi="Arial" w:cs="Arial"/>
                <w:b/>
                <w:bCs/>
                <w:sz w:val="18"/>
                <w:szCs w:val="18"/>
                <w:lang w:bidi="ar-SA"/>
              </w:rPr>
              <w:t>26,653,260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F25E3DB" w14:textId="77777777" w:rsidR="00C928E1" w:rsidRPr="00C928E1" w:rsidRDefault="00C928E1" w:rsidP="00C928E1">
            <w:pPr>
              <w:widowControl/>
              <w:autoSpaceDE/>
              <w:autoSpaceDN/>
              <w:rPr>
                <w:rFonts w:ascii="Arial" w:hAnsi="Arial" w:cs="Arial"/>
                <w:b/>
                <w:bCs/>
                <w:sz w:val="18"/>
                <w:szCs w:val="18"/>
                <w:lang w:bidi="ar-SA"/>
              </w:rPr>
            </w:pPr>
            <w:r w:rsidRPr="00C928E1">
              <w:rPr>
                <w:rFonts w:ascii="Arial" w:hAnsi="Arial" w:cs="Arial"/>
                <w:b/>
                <w:bCs/>
                <w:sz w:val="18"/>
                <w:szCs w:val="18"/>
                <w:lang w:bidi="ar-SA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14:paraId="6BA35054" w14:textId="77777777" w:rsidR="00C928E1" w:rsidRPr="00C928E1" w:rsidRDefault="00C928E1" w:rsidP="00C928E1">
            <w:pPr>
              <w:widowControl/>
              <w:autoSpaceDE/>
              <w:autoSpaceDN/>
              <w:rPr>
                <w:rFonts w:ascii="Arial" w:hAnsi="Arial" w:cs="Arial"/>
                <w:b/>
                <w:bCs/>
                <w:sz w:val="18"/>
                <w:szCs w:val="18"/>
                <w:lang w:bidi="ar-SA"/>
              </w:rPr>
            </w:pPr>
            <w:r w:rsidRPr="00C928E1">
              <w:rPr>
                <w:rFonts w:ascii="Arial" w:hAnsi="Arial" w:cs="Arial"/>
                <w:b/>
                <w:bCs/>
                <w:sz w:val="18"/>
                <w:szCs w:val="18"/>
                <w:lang w:bidi="ar-SA"/>
              </w:rPr>
              <w:t> </w:t>
            </w:r>
          </w:p>
        </w:tc>
      </w:tr>
      <w:tr w:rsidR="00033493" w:rsidRPr="00C928E1" w14:paraId="1536CDA2" w14:textId="77777777" w:rsidTr="00033493">
        <w:trPr>
          <w:trHeight w:val="330"/>
        </w:trPr>
        <w:tc>
          <w:tcPr>
            <w:tcW w:w="89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hideMark/>
          </w:tcPr>
          <w:p w14:paraId="00056C04" w14:textId="77777777" w:rsidR="00C928E1" w:rsidRPr="00C928E1" w:rsidRDefault="00C928E1" w:rsidP="00C928E1">
            <w:pPr>
              <w:widowControl/>
              <w:autoSpaceDE/>
              <w:autoSpaceDN/>
              <w:rPr>
                <w:rFonts w:ascii="Arial" w:hAnsi="Arial" w:cs="Arial"/>
                <w:color w:val="000000"/>
                <w:sz w:val="18"/>
                <w:szCs w:val="18"/>
                <w:lang w:bidi="ar-SA"/>
              </w:rPr>
            </w:pPr>
            <w:r w:rsidRPr="00C928E1">
              <w:rPr>
                <w:rFonts w:ascii="Arial" w:hAnsi="Arial" w:cs="Arial"/>
                <w:color w:val="000000"/>
                <w:sz w:val="18"/>
                <w:szCs w:val="18"/>
                <w:lang w:bidi="ar-SA"/>
              </w:rPr>
              <w:t> </w:t>
            </w:r>
          </w:p>
        </w:tc>
        <w:tc>
          <w:tcPr>
            <w:tcW w:w="90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14:paraId="6B0D83D5" w14:textId="77777777" w:rsidR="00C928E1" w:rsidRPr="00C928E1" w:rsidRDefault="00C928E1" w:rsidP="00C928E1">
            <w:pPr>
              <w:widowControl/>
              <w:autoSpaceDE/>
              <w:autoSpaceDN/>
              <w:rPr>
                <w:rFonts w:ascii="Arial" w:hAnsi="Arial" w:cs="Arial"/>
                <w:color w:val="000000"/>
                <w:sz w:val="18"/>
                <w:szCs w:val="18"/>
                <w:lang w:bidi="ar-SA"/>
              </w:rPr>
            </w:pPr>
            <w:r w:rsidRPr="00C928E1">
              <w:rPr>
                <w:rFonts w:ascii="Arial" w:hAnsi="Arial" w:cs="Arial"/>
                <w:color w:val="000000"/>
                <w:sz w:val="18"/>
                <w:szCs w:val="18"/>
                <w:lang w:bidi="ar-SA"/>
              </w:rPr>
              <w:t> </w:t>
            </w:r>
          </w:p>
        </w:tc>
        <w:tc>
          <w:tcPr>
            <w:tcW w:w="83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14:paraId="00876CEF" w14:textId="77777777" w:rsidR="00C928E1" w:rsidRPr="00C928E1" w:rsidRDefault="00C928E1" w:rsidP="00C928E1">
            <w:pPr>
              <w:widowControl/>
              <w:autoSpaceDE/>
              <w:autoSpaceDN/>
              <w:rPr>
                <w:rFonts w:ascii="Arial" w:hAnsi="Arial" w:cs="Arial"/>
                <w:color w:val="000000"/>
                <w:sz w:val="18"/>
                <w:szCs w:val="18"/>
                <w:lang w:bidi="ar-SA"/>
              </w:rPr>
            </w:pPr>
            <w:r w:rsidRPr="00C928E1">
              <w:rPr>
                <w:rFonts w:ascii="Arial" w:hAnsi="Arial" w:cs="Arial"/>
                <w:color w:val="000000"/>
                <w:sz w:val="18"/>
                <w:szCs w:val="18"/>
                <w:lang w:bidi="ar-SA"/>
              </w:rPr>
              <w:t> </w:t>
            </w:r>
          </w:p>
        </w:tc>
        <w:tc>
          <w:tcPr>
            <w:tcW w:w="95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hideMark/>
          </w:tcPr>
          <w:p w14:paraId="666AB31C" w14:textId="77777777" w:rsidR="00C928E1" w:rsidRPr="00C928E1" w:rsidRDefault="00C928E1" w:rsidP="00C928E1">
            <w:pPr>
              <w:widowControl/>
              <w:autoSpaceDE/>
              <w:autoSpaceDN/>
              <w:jc w:val="right"/>
              <w:rPr>
                <w:rFonts w:ascii="Arial" w:hAnsi="Arial" w:cs="Arial"/>
                <w:b/>
                <w:bCs/>
                <w:color w:val="0942E1"/>
                <w:sz w:val="18"/>
                <w:szCs w:val="18"/>
                <w:lang w:bidi="ar-SA"/>
              </w:rPr>
            </w:pPr>
            <w:r w:rsidRPr="00C928E1">
              <w:rPr>
                <w:rFonts w:ascii="Arial" w:hAnsi="Arial" w:cs="Arial"/>
                <w:b/>
                <w:bCs/>
                <w:color w:val="0942E1"/>
                <w:sz w:val="18"/>
                <w:szCs w:val="18"/>
                <w:lang w:bidi="ar-SA"/>
              </w:rPr>
              <w:t>13.00%</w:t>
            </w:r>
          </w:p>
        </w:tc>
        <w:tc>
          <w:tcPr>
            <w:tcW w:w="67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hideMark/>
          </w:tcPr>
          <w:p w14:paraId="26663269" w14:textId="77777777" w:rsidR="00C928E1" w:rsidRPr="00C928E1" w:rsidRDefault="00C928E1" w:rsidP="00C928E1">
            <w:pPr>
              <w:widowControl/>
              <w:autoSpaceDE/>
              <w:autoSpaceDN/>
              <w:jc w:val="right"/>
              <w:rPr>
                <w:rFonts w:ascii="Arial" w:hAnsi="Arial" w:cs="Arial"/>
                <w:b/>
                <w:bCs/>
                <w:color w:val="FF0000"/>
                <w:sz w:val="18"/>
                <w:szCs w:val="18"/>
                <w:lang w:bidi="ar-SA"/>
              </w:rPr>
            </w:pPr>
            <w:r w:rsidRPr="00C928E1">
              <w:rPr>
                <w:rFonts w:ascii="Arial" w:hAnsi="Arial" w:cs="Arial"/>
                <w:b/>
                <w:bCs/>
                <w:color w:val="FF0000"/>
                <w:sz w:val="18"/>
                <w:szCs w:val="18"/>
                <w:lang w:bidi="ar-SA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9A8A10A" w14:textId="6296E8CE" w:rsidR="00C928E1" w:rsidRPr="00C928E1" w:rsidRDefault="00B6107E" w:rsidP="00C928E1">
            <w:pPr>
              <w:widowControl/>
              <w:autoSpaceDE/>
              <w:autoSpaceDN/>
              <w:rPr>
                <w:rFonts w:ascii="Arial" w:hAnsi="Arial" w:cs="Arial"/>
                <w:b/>
                <w:bCs/>
                <w:color w:val="0942E1"/>
                <w:sz w:val="18"/>
                <w:szCs w:val="18"/>
                <w:lang w:bidi="ar-SA"/>
              </w:rPr>
            </w:pPr>
            <w:r>
              <w:rPr>
                <w:rFonts w:ascii="Arial" w:hAnsi="Arial" w:cs="Arial"/>
                <w:b/>
                <w:bCs/>
                <w:color w:val="0942E1"/>
                <w:sz w:val="18"/>
                <w:szCs w:val="18"/>
                <w:lang w:bidi="ar-SA"/>
              </w:rPr>
              <w:t>din</w:t>
            </w:r>
            <w:r w:rsidR="00C928E1" w:rsidRPr="00C928E1">
              <w:rPr>
                <w:rFonts w:ascii="Arial" w:hAnsi="Arial" w:cs="Arial"/>
                <w:b/>
                <w:bCs/>
                <w:color w:val="0942E1"/>
                <w:sz w:val="18"/>
                <w:szCs w:val="18"/>
                <w:lang w:bidi="ar-SA"/>
              </w:rPr>
              <w:t xml:space="preserve"> 1.1.1</w:t>
            </w:r>
          </w:p>
        </w:tc>
      </w:tr>
      <w:tr w:rsidR="00C928E1" w:rsidRPr="00C928E1" w14:paraId="5502F1F4" w14:textId="77777777" w:rsidTr="00033493">
        <w:trPr>
          <w:trHeight w:val="315"/>
        </w:trPr>
        <w:tc>
          <w:tcPr>
            <w:tcW w:w="89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hideMark/>
          </w:tcPr>
          <w:p w14:paraId="727B80E3" w14:textId="77777777" w:rsidR="00C928E1" w:rsidRPr="00C928E1" w:rsidRDefault="00C928E1" w:rsidP="00C928E1">
            <w:pPr>
              <w:widowControl/>
              <w:autoSpaceDE/>
              <w:autoSpaceDN/>
              <w:rPr>
                <w:rFonts w:ascii="Arial" w:hAnsi="Arial" w:cs="Arial"/>
                <w:color w:val="000000"/>
                <w:sz w:val="18"/>
                <w:szCs w:val="18"/>
                <w:lang w:bidi="ar-SA"/>
              </w:rPr>
            </w:pPr>
            <w:r w:rsidRPr="00C928E1">
              <w:rPr>
                <w:rFonts w:ascii="Arial" w:hAnsi="Arial" w:cs="Arial"/>
                <w:color w:val="000000"/>
                <w:sz w:val="18"/>
                <w:szCs w:val="18"/>
                <w:lang w:bidi="ar-SA"/>
              </w:rPr>
              <w:t> </w:t>
            </w:r>
          </w:p>
        </w:tc>
        <w:tc>
          <w:tcPr>
            <w:tcW w:w="90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14:paraId="070C77C9" w14:textId="77777777" w:rsidR="00C928E1" w:rsidRPr="00C928E1" w:rsidRDefault="00C928E1" w:rsidP="00C928E1">
            <w:pPr>
              <w:widowControl/>
              <w:autoSpaceDE/>
              <w:autoSpaceDN/>
              <w:rPr>
                <w:rFonts w:ascii="Arial" w:hAnsi="Arial" w:cs="Arial"/>
                <w:color w:val="000000"/>
                <w:sz w:val="18"/>
                <w:szCs w:val="18"/>
                <w:lang w:bidi="ar-SA"/>
              </w:rPr>
            </w:pPr>
            <w:r w:rsidRPr="00C928E1">
              <w:rPr>
                <w:rFonts w:ascii="Arial" w:hAnsi="Arial" w:cs="Arial"/>
                <w:color w:val="000000"/>
                <w:sz w:val="18"/>
                <w:szCs w:val="18"/>
                <w:lang w:bidi="ar-SA"/>
              </w:rPr>
              <w:t> </w:t>
            </w:r>
          </w:p>
        </w:tc>
        <w:tc>
          <w:tcPr>
            <w:tcW w:w="83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14:paraId="045BFC1E" w14:textId="77777777" w:rsidR="00C928E1" w:rsidRPr="00C928E1" w:rsidRDefault="00C928E1" w:rsidP="00C928E1">
            <w:pPr>
              <w:widowControl/>
              <w:autoSpaceDE/>
              <w:autoSpaceDN/>
              <w:rPr>
                <w:rFonts w:ascii="Arial" w:hAnsi="Arial" w:cs="Arial"/>
                <w:color w:val="000000"/>
                <w:sz w:val="18"/>
                <w:szCs w:val="18"/>
                <w:lang w:bidi="ar-SA"/>
              </w:rPr>
            </w:pPr>
            <w:r w:rsidRPr="00C928E1">
              <w:rPr>
                <w:rFonts w:ascii="Arial" w:hAnsi="Arial" w:cs="Arial"/>
                <w:color w:val="000000"/>
                <w:sz w:val="18"/>
                <w:szCs w:val="18"/>
                <w:lang w:bidi="ar-SA"/>
              </w:rPr>
              <w:t> </w:t>
            </w:r>
          </w:p>
        </w:tc>
        <w:tc>
          <w:tcPr>
            <w:tcW w:w="2365" w:type="pct"/>
            <w:gridSpan w:val="3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57E3B0D0" w14:textId="4DC747D1" w:rsidR="00C928E1" w:rsidRPr="00C928E1" w:rsidRDefault="00B6107E" w:rsidP="00C928E1">
            <w:pPr>
              <w:widowControl/>
              <w:autoSpaceDE/>
              <w:autoSpaceDN/>
              <w:rPr>
                <w:rFonts w:ascii="Arial" w:hAnsi="Arial" w:cs="Arial"/>
                <w:b/>
                <w:bCs/>
                <w:sz w:val="18"/>
                <w:szCs w:val="18"/>
                <w:lang w:bidi="ar-SA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bidi="ar-SA"/>
              </w:rPr>
              <w:t>Buget local</w:t>
            </w:r>
            <w:r w:rsidR="00C928E1" w:rsidRPr="00C928E1">
              <w:rPr>
                <w:rFonts w:ascii="Arial" w:hAnsi="Arial" w:cs="Arial"/>
                <w:b/>
                <w:bCs/>
                <w:sz w:val="18"/>
                <w:szCs w:val="18"/>
                <w:lang w:bidi="ar-SA"/>
              </w:rPr>
              <w:t xml:space="preserve"> (2.00%)</w:t>
            </w:r>
          </w:p>
        </w:tc>
      </w:tr>
      <w:tr w:rsidR="00033493" w:rsidRPr="00C928E1" w14:paraId="7938DCC2" w14:textId="77777777" w:rsidTr="00033493">
        <w:trPr>
          <w:trHeight w:val="315"/>
        </w:trPr>
        <w:tc>
          <w:tcPr>
            <w:tcW w:w="89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hideMark/>
          </w:tcPr>
          <w:p w14:paraId="6D090809" w14:textId="77777777" w:rsidR="00C928E1" w:rsidRPr="00C928E1" w:rsidRDefault="00C928E1" w:rsidP="00C928E1">
            <w:pPr>
              <w:widowControl/>
              <w:autoSpaceDE/>
              <w:autoSpaceDN/>
              <w:rPr>
                <w:rFonts w:ascii="Arial" w:hAnsi="Arial" w:cs="Arial"/>
                <w:color w:val="000000"/>
                <w:sz w:val="18"/>
                <w:szCs w:val="18"/>
                <w:lang w:bidi="ar-SA"/>
              </w:rPr>
            </w:pPr>
            <w:r w:rsidRPr="00C928E1">
              <w:rPr>
                <w:rFonts w:ascii="Arial" w:hAnsi="Arial" w:cs="Arial"/>
                <w:color w:val="000000"/>
                <w:sz w:val="18"/>
                <w:szCs w:val="18"/>
                <w:lang w:bidi="ar-SA"/>
              </w:rPr>
              <w:t> </w:t>
            </w:r>
          </w:p>
        </w:tc>
        <w:tc>
          <w:tcPr>
            <w:tcW w:w="90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14:paraId="0E863EC7" w14:textId="77777777" w:rsidR="00C928E1" w:rsidRPr="00C928E1" w:rsidRDefault="00C928E1" w:rsidP="00C928E1">
            <w:pPr>
              <w:widowControl/>
              <w:autoSpaceDE/>
              <w:autoSpaceDN/>
              <w:rPr>
                <w:rFonts w:ascii="Arial" w:hAnsi="Arial" w:cs="Arial"/>
                <w:color w:val="000000"/>
                <w:sz w:val="18"/>
                <w:szCs w:val="18"/>
                <w:lang w:bidi="ar-SA"/>
              </w:rPr>
            </w:pPr>
            <w:r w:rsidRPr="00C928E1">
              <w:rPr>
                <w:rFonts w:ascii="Arial" w:hAnsi="Arial" w:cs="Arial"/>
                <w:color w:val="000000"/>
                <w:sz w:val="18"/>
                <w:szCs w:val="18"/>
                <w:lang w:bidi="ar-SA"/>
              </w:rPr>
              <w:t> </w:t>
            </w:r>
          </w:p>
        </w:tc>
        <w:tc>
          <w:tcPr>
            <w:tcW w:w="83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14:paraId="4F23155C" w14:textId="77777777" w:rsidR="00C928E1" w:rsidRPr="00C928E1" w:rsidRDefault="00C928E1" w:rsidP="00C928E1">
            <w:pPr>
              <w:widowControl/>
              <w:autoSpaceDE/>
              <w:autoSpaceDN/>
              <w:rPr>
                <w:rFonts w:ascii="Arial" w:hAnsi="Arial" w:cs="Arial"/>
                <w:color w:val="000000"/>
                <w:sz w:val="18"/>
                <w:szCs w:val="18"/>
                <w:lang w:bidi="ar-SA"/>
              </w:rPr>
            </w:pPr>
            <w:r w:rsidRPr="00C928E1">
              <w:rPr>
                <w:rFonts w:ascii="Arial" w:hAnsi="Arial" w:cs="Arial"/>
                <w:color w:val="000000"/>
                <w:sz w:val="18"/>
                <w:szCs w:val="18"/>
                <w:lang w:bidi="ar-SA"/>
              </w:rPr>
              <w:t> </w:t>
            </w:r>
          </w:p>
        </w:tc>
        <w:tc>
          <w:tcPr>
            <w:tcW w:w="9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FF745B0" w14:textId="77777777" w:rsidR="00C928E1" w:rsidRPr="00C928E1" w:rsidRDefault="00C928E1" w:rsidP="00C928E1">
            <w:pPr>
              <w:widowControl/>
              <w:autoSpaceDE/>
              <w:autoSpaceDN/>
              <w:jc w:val="right"/>
              <w:rPr>
                <w:rFonts w:ascii="Arial" w:hAnsi="Arial" w:cs="Arial"/>
                <w:b/>
                <w:bCs/>
                <w:sz w:val="18"/>
                <w:szCs w:val="18"/>
                <w:lang w:bidi="ar-SA"/>
              </w:rPr>
            </w:pPr>
            <w:r w:rsidRPr="00C928E1">
              <w:rPr>
                <w:rFonts w:ascii="Arial" w:hAnsi="Arial" w:cs="Arial"/>
                <w:b/>
                <w:bCs/>
                <w:sz w:val="18"/>
                <w:szCs w:val="18"/>
                <w:lang w:bidi="ar-SA"/>
              </w:rPr>
              <w:t>4,100,502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C392D8F" w14:textId="77777777" w:rsidR="00C928E1" w:rsidRPr="00C928E1" w:rsidRDefault="00C928E1" w:rsidP="00C928E1">
            <w:pPr>
              <w:widowControl/>
              <w:autoSpaceDE/>
              <w:autoSpaceDN/>
              <w:rPr>
                <w:rFonts w:ascii="Arial" w:hAnsi="Arial" w:cs="Arial"/>
                <w:b/>
                <w:bCs/>
                <w:sz w:val="18"/>
                <w:szCs w:val="18"/>
                <w:lang w:bidi="ar-SA"/>
              </w:rPr>
            </w:pPr>
            <w:r w:rsidRPr="00C928E1">
              <w:rPr>
                <w:rFonts w:ascii="Arial" w:hAnsi="Arial" w:cs="Arial"/>
                <w:b/>
                <w:bCs/>
                <w:sz w:val="18"/>
                <w:szCs w:val="18"/>
                <w:lang w:bidi="ar-SA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14:paraId="58957867" w14:textId="77777777" w:rsidR="00C928E1" w:rsidRPr="00C928E1" w:rsidRDefault="00C928E1" w:rsidP="00C928E1">
            <w:pPr>
              <w:widowControl/>
              <w:autoSpaceDE/>
              <w:autoSpaceDN/>
              <w:rPr>
                <w:rFonts w:ascii="Arial" w:hAnsi="Arial" w:cs="Arial"/>
                <w:b/>
                <w:bCs/>
                <w:sz w:val="18"/>
                <w:szCs w:val="18"/>
                <w:lang w:bidi="ar-SA"/>
              </w:rPr>
            </w:pPr>
            <w:r w:rsidRPr="00C928E1">
              <w:rPr>
                <w:rFonts w:ascii="Arial" w:hAnsi="Arial" w:cs="Arial"/>
                <w:b/>
                <w:bCs/>
                <w:sz w:val="18"/>
                <w:szCs w:val="18"/>
                <w:lang w:bidi="ar-SA"/>
              </w:rPr>
              <w:t> </w:t>
            </w:r>
          </w:p>
        </w:tc>
      </w:tr>
      <w:tr w:rsidR="00033493" w:rsidRPr="00C928E1" w14:paraId="053E0440" w14:textId="77777777" w:rsidTr="00033493">
        <w:trPr>
          <w:trHeight w:val="330"/>
        </w:trPr>
        <w:tc>
          <w:tcPr>
            <w:tcW w:w="89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hideMark/>
          </w:tcPr>
          <w:p w14:paraId="1579FA69" w14:textId="77777777" w:rsidR="00C928E1" w:rsidRPr="00C928E1" w:rsidRDefault="00C928E1" w:rsidP="00C928E1">
            <w:pPr>
              <w:widowControl/>
              <w:autoSpaceDE/>
              <w:autoSpaceDN/>
              <w:rPr>
                <w:rFonts w:ascii="Arial" w:hAnsi="Arial" w:cs="Arial"/>
                <w:color w:val="000000"/>
                <w:sz w:val="18"/>
                <w:szCs w:val="18"/>
                <w:lang w:bidi="ar-SA"/>
              </w:rPr>
            </w:pPr>
            <w:r w:rsidRPr="00C928E1">
              <w:rPr>
                <w:rFonts w:ascii="Arial" w:hAnsi="Arial" w:cs="Arial"/>
                <w:color w:val="000000"/>
                <w:sz w:val="18"/>
                <w:szCs w:val="18"/>
                <w:lang w:bidi="ar-SA"/>
              </w:rPr>
              <w:t> </w:t>
            </w:r>
          </w:p>
        </w:tc>
        <w:tc>
          <w:tcPr>
            <w:tcW w:w="90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14:paraId="03885269" w14:textId="77777777" w:rsidR="00C928E1" w:rsidRPr="00C928E1" w:rsidRDefault="00C928E1" w:rsidP="00C928E1">
            <w:pPr>
              <w:widowControl/>
              <w:autoSpaceDE/>
              <w:autoSpaceDN/>
              <w:rPr>
                <w:rFonts w:ascii="Arial" w:hAnsi="Arial" w:cs="Arial"/>
                <w:color w:val="000000"/>
                <w:sz w:val="18"/>
                <w:szCs w:val="18"/>
                <w:lang w:bidi="ar-SA"/>
              </w:rPr>
            </w:pPr>
            <w:r w:rsidRPr="00C928E1">
              <w:rPr>
                <w:rFonts w:ascii="Arial" w:hAnsi="Arial" w:cs="Arial"/>
                <w:color w:val="000000"/>
                <w:sz w:val="18"/>
                <w:szCs w:val="18"/>
                <w:lang w:bidi="ar-SA"/>
              </w:rPr>
              <w:t> </w:t>
            </w:r>
          </w:p>
        </w:tc>
        <w:tc>
          <w:tcPr>
            <w:tcW w:w="83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14:paraId="1FCE2578" w14:textId="77777777" w:rsidR="00C928E1" w:rsidRPr="00C928E1" w:rsidRDefault="00C928E1" w:rsidP="00C928E1">
            <w:pPr>
              <w:widowControl/>
              <w:autoSpaceDE/>
              <w:autoSpaceDN/>
              <w:rPr>
                <w:rFonts w:ascii="Arial" w:hAnsi="Arial" w:cs="Arial"/>
                <w:color w:val="000000"/>
                <w:sz w:val="18"/>
                <w:szCs w:val="18"/>
                <w:lang w:bidi="ar-SA"/>
              </w:rPr>
            </w:pPr>
            <w:r w:rsidRPr="00C928E1">
              <w:rPr>
                <w:rFonts w:ascii="Arial" w:hAnsi="Arial" w:cs="Arial"/>
                <w:color w:val="000000"/>
                <w:sz w:val="18"/>
                <w:szCs w:val="18"/>
                <w:lang w:bidi="ar-SA"/>
              </w:rPr>
              <w:t> </w:t>
            </w:r>
          </w:p>
        </w:tc>
        <w:tc>
          <w:tcPr>
            <w:tcW w:w="9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2801D39" w14:textId="77777777" w:rsidR="00C928E1" w:rsidRPr="00C928E1" w:rsidRDefault="00C928E1" w:rsidP="00C928E1">
            <w:pPr>
              <w:widowControl/>
              <w:autoSpaceDE/>
              <w:autoSpaceDN/>
              <w:jc w:val="right"/>
              <w:rPr>
                <w:rFonts w:ascii="Arial" w:hAnsi="Arial" w:cs="Arial"/>
                <w:b/>
                <w:bCs/>
                <w:color w:val="0942E1"/>
                <w:sz w:val="18"/>
                <w:szCs w:val="18"/>
                <w:lang w:bidi="ar-SA"/>
              </w:rPr>
            </w:pPr>
            <w:r w:rsidRPr="00C928E1">
              <w:rPr>
                <w:rFonts w:ascii="Arial" w:hAnsi="Arial" w:cs="Arial"/>
                <w:b/>
                <w:bCs/>
                <w:color w:val="0942E1"/>
                <w:sz w:val="18"/>
                <w:szCs w:val="18"/>
                <w:lang w:bidi="ar-SA"/>
              </w:rPr>
              <w:t>2.00%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7EDE920" w14:textId="77777777" w:rsidR="00C928E1" w:rsidRPr="00C928E1" w:rsidRDefault="00C928E1" w:rsidP="00C928E1">
            <w:pPr>
              <w:widowControl/>
              <w:autoSpaceDE/>
              <w:autoSpaceDN/>
              <w:jc w:val="right"/>
              <w:rPr>
                <w:rFonts w:ascii="Arial" w:hAnsi="Arial" w:cs="Arial"/>
                <w:b/>
                <w:bCs/>
                <w:color w:val="FF0000"/>
                <w:sz w:val="18"/>
                <w:szCs w:val="18"/>
                <w:lang w:bidi="ar-SA"/>
              </w:rPr>
            </w:pPr>
            <w:r w:rsidRPr="00C928E1">
              <w:rPr>
                <w:rFonts w:ascii="Arial" w:hAnsi="Arial" w:cs="Arial"/>
                <w:b/>
                <w:bCs/>
                <w:color w:val="FF0000"/>
                <w:sz w:val="18"/>
                <w:szCs w:val="18"/>
                <w:lang w:bidi="ar-SA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D154D2A" w14:textId="1720D54C" w:rsidR="00C928E1" w:rsidRPr="00C928E1" w:rsidRDefault="00B6107E" w:rsidP="00C928E1">
            <w:pPr>
              <w:widowControl/>
              <w:autoSpaceDE/>
              <w:autoSpaceDN/>
              <w:rPr>
                <w:rFonts w:ascii="Arial" w:hAnsi="Arial" w:cs="Arial"/>
                <w:b/>
                <w:bCs/>
                <w:color w:val="0942E1"/>
                <w:sz w:val="18"/>
                <w:szCs w:val="18"/>
                <w:lang w:bidi="ar-SA"/>
              </w:rPr>
            </w:pPr>
            <w:r>
              <w:rPr>
                <w:rFonts w:ascii="Arial" w:hAnsi="Arial" w:cs="Arial"/>
                <w:b/>
                <w:bCs/>
                <w:color w:val="0942E1"/>
                <w:sz w:val="18"/>
                <w:szCs w:val="18"/>
                <w:lang w:bidi="ar-SA"/>
              </w:rPr>
              <w:t xml:space="preserve">din </w:t>
            </w:r>
            <w:r w:rsidR="00C928E1" w:rsidRPr="00C928E1">
              <w:rPr>
                <w:rFonts w:ascii="Arial" w:hAnsi="Arial" w:cs="Arial"/>
                <w:b/>
                <w:bCs/>
                <w:color w:val="0942E1"/>
                <w:sz w:val="18"/>
                <w:szCs w:val="18"/>
                <w:lang w:bidi="ar-SA"/>
              </w:rPr>
              <w:t>1.1.1</w:t>
            </w:r>
          </w:p>
        </w:tc>
      </w:tr>
      <w:tr w:rsidR="00033493" w:rsidRPr="00C928E1" w14:paraId="1F04B1CF" w14:textId="77777777" w:rsidTr="00033493">
        <w:trPr>
          <w:trHeight w:val="312"/>
        </w:trPr>
        <w:tc>
          <w:tcPr>
            <w:tcW w:w="89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hideMark/>
          </w:tcPr>
          <w:p w14:paraId="3735C35F" w14:textId="77777777" w:rsidR="00C928E1" w:rsidRPr="00C928E1" w:rsidRDefault="00C928E1" w:rsidP="00C928E1">
            <w:pPr>
              <w:widowControl/>
              <w:autoSpaceDE/>
              <w:autoSpaceDN/>
              <w:rPr>
                <w:rFonts w:ascii="Arial" w:hAnsi="Arial" w:cs="Arial"/>
                <w:color w:val="000000"/>
                <w:sz w:val="18"/>
                <w:szCs w:val="18"/>
                <w:lang w:bidi="ar-SA"/>
              </w:rPr>
            </w:pPr>
            <w:r w:rsidRPr="00C928E1">
              <w:rPr>
                <w:rFonts w:ascii="Arial" w:hAnsi="Arial" w:cs="Arial"/>
                <w:color w:val="000000"/>
                <w:sz w:val="18"/>
                <w:szCs w:val="18"/>
                <w:lang w:bidi="ar-SA"/>
              </w:rPr>
              <w:t> </w:t>
            </w:r>
          </w:p>
        </w:tc>
        <w:tc>
          <w:tcPr>
            <w:tcW w:w="9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494EF3A" w14:textId="77777777" w:rsidR="00C928E1" w:rsidRPr="00C928E1" w:rsidRDefault="00C928E1" w:rsidP="00C928E1">
            <w:pPr>
              <w:widowControl/>
              <w:autoSpaceDE/>
              <w:autoSpaceDN/>
              <w:rPr>
                <w:rFonts w:ascii="Arial" w:hAnsi="Arial" w:cs="Arial"/>
                <w:color w:val="000000"/>
                <w:sz w:val="18"/>
                <w:szCs w:val="18"/>
                <w:lang w:bidi="ar-SA"/>
              </w:rPr>
            </w:pPr>
            <w:r w:rsidRPr="00C928E1">
              <w:rPr>
                <w:rFonts w:ascii="Arial" w:hAnsi="Arial" w:cs="Arial"/>
                <w:color w:val="000000"/>
                <w:sz w:val="18"/>
                <w:szCs w:val="18"/>
                <w:lang w:bidi="ar-SA"/>
              </w:rPr>
              <w:t> </w:t>
            </w:r>
          </w:p>
        </w:tc>
        <w:tc>
          <w:tcPr>
            <w:tcW w:w="3202" w:type="pct"/>
            <w:gridSpan w:val="4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FFFFFF"/>
            <w:hideMark/>
          </w:tcPr>
          <w:p w14:paraId="00AA4423" w14:textId="05B4B470" w:rsidR="00C928E1" w:rsidRPr="00C928E1" w:rsidRDefault="00B6107E" w:rsidP="00C928E1">
            <w:pPr>
              <w:widowControl/>
              <w:autoSpaceDE/>
              <w:autoSpaceDN/>
              <w:rPr>
                <w:rFonts w:ascii="Arial" w:hAnsi="Arial" w:cs="Arial"/>
                <w:b/>
                <w:bCs/>
                <w:sz w:val="18"/>
                <w:szCs w:val="18"/>
                <w:lang w:bidi="ar-SA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bidi="ar-SA"/>
              </w:rPr>
              <w:t>Contributie Operator</w:t>
            </w:r>
          </w:p>
        </w:tc>
      </w:tr>
      <w:tr w:rsidR="00033493" w:rsidRPr="00C928E1" w14:paraId="6392C7B1" w14:textId="77777777" w:rsidTr="00033493">
        <w:trPr>
          <w:trHeight w:val="315"/>
        </w:trPr>
        <w:tc>
          <w:tcPr>
            <w:tcW w:w="89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hideMark/>
          </w:tcPr>
          <w:p w14:paraId="1226036E" w14:textId="77777777" w:rsidR="00C928E1" w:rsidRPr="00C928E1" w:rsidRDefault="00C928E1" w:rsidP="00C928E1">
            <w:pPr>
              <w:widowControl/>
              <w:autoSpaceDE/>
              <w:autoSpaceDN/>
              <w:rPr>
                <w:rFonts w:ascii="Arial" w:hAnsi="Arial" w:cs="Arial"/>
                <w:color w:val="000000"/>
                <w:sz w:val="18"/>
                <w:szCs w:val="18"/>
                <w:lang w:bidi="ar-SA"/>
              </w:rPr>
            </w:pPr>
            <w:r w:rsidRPr="00C928E1">
              <w:rPr>
                <w:rFonts w:ascii="Arial" w:hAnsi="Arial" w:cs="Arial"/>
                <w:color w:val="000000"/>
                <w:sz w:val="18"/>
                <w:szCs w:val="18"/>
                <w:lang w:bidi="ar-SA"/>
              </w:rPr>
              <w:t> </w:t>
            </w:r>
          </w:p>
        </w:tc>
        <w:tc>
          <w:tcPr>
            <w:tcW w:w="9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75E5EE6" w14:textId="77777777" w:rsidR="00C928E1" w:rsidRPr="00C928E1" w:rsidRDefault="00C928E1" w:rsidP="00C928E1">
            <w:pPr>
              <w:widowControl/>
              <w:autoSpaceDE/>
              <w:autoSpaceDN/>
              <w:rPr>
                <w:rFonts w:ascii="Arial" w:hAnsi="Arial" w:cs="Arial"/>
                <w:color w:val="000000"/>
                <w:sz w:val="18"/>
                <w:szCs w:val="18"/>
                <w:lang w:bidi="ar-SA"/>
              </w:rPr>
            </w:pPr>
            <w:r w:rsidRPr="00C928E1">
              <w:rPr>
                <w:rFonts w:ascii="Arial" w:hAnsi="Arial" w:cs="Arial"/>
                <w:color w:val="000000"/>
                <w:sz w:val="18"/>
                <w:szCs w:val="18"/>
                <w:lang w:bidi="ar-SA"/>
              </w:rPr>
              <w:t> </w:t>
            </w:r>
          </w:p>
        </w:tc>
        <w:tc>
          <w:tcPr>
            <w:tcW w:w="838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hideMark/>
          </w:tcPr>
          <w:p w14:paraId="5A6B8E22" w14:textId="77777777" w:rsidR="00C928E1" w:rsidRPr="00C928E1" w:rsidRDefault="00C928E1" w:rsidP="00C928E1">
            <w:pPr>
              <w:widowControl/>
              <w:autoSpaceDE/>
              <w:autoSpaceDN/>
              <w:jc w:val="right"/>
              <w:rPr>
                <w:rFonts w:ascii="Arial" w:hAnsi="Arial" w:cs="Arial"/>
                <w:b/>
                <w:bCs/>
                <w:sz w:val="18"/>
                <w:szCs w:val="18"/>
                <w:lang w:bidi="ar-SA"/>
              </w:rPr>
            </w:pPr>
            <w:r w:rsidRPr="00C928E1">
              <w:rPr>
                <w:rFonts w:ascii="Arial" w:hAnsi="Arial" w:cs="Arial"/>
                <w:b/>
                <w:bCs/>
                <w:sz w:val="18"/>
                <w:szCs w:val="18"/>
                <w:lang w:bidi="ar-SA"/>
              </w:rPr>
              <w:t>13,086,707</w:t>
            </w:r>
          </w:p>
        </w:tc>
        <w:tc>
          <w:tcPr>
            <w:tcW w:w="9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B389826" w14:textId="77777777" w:rsidR="00C928E1" w:rsidRPr="00C928E1" w:rsidRDefault="00C928E1" w:rsidP="00C928E1">
            <w:pPr>
              <w:widowControl/>
              <w:autoSpaceDE/>
              <w:autoSpaceDN/>
              <w:rPr>
                <w:rFonts w:ascii="Arial" w:hAnsi="Arial" w:cs="Arial"/>
                <w:b/>
                <w:bCs/>
                <w:sz w:val="18"/>
                <w:szCs w:val="18"/>
                <w:lang w:bidi="ar-SA"/>
              </w:rPr>
            </w:pPr>
            <w:r w:rsidRPr="00C928E1">
              <w:rPr>
                <w:rFonts w:ascii="Arial" w:hAnsi="Arial" w:cs="Arial"/>
                <w:b/>
                <w:bCs/>
                <w:sz w:val="18"/>
                <w:szCs w:val="18"/>
                <w:lang w:bidi="ar-SA"/>
              </w:rPr>
              <w:t> 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531D5EC" w14:textId="77777777" w:rsidR="00C928E1" w:rsidRPr="00C928E1" w:rsidRDefault="00C928E1" w:rsidP="00C928E1">
            <w:pPr>
              <w:widowControl/>
              <w:autoSpaceDE/>
              <w:autoSpaceDN/>
              <w:rPr>
                <w:rFonts w:ascii="Arial" w:hAnsi="Arial" w:cs="Arial"/>
                <w:b/>
                <w:bCs/>
                <w:sz w:val="18"/>
                <w:szCs w:val="18"/>
                <w:lang w:bidi="ar-SA"/>
              </w:rPr>
            </w:pPr>
            <w:r w:rsidRPr="00C928E1">
              <w:rPr>
                <w:rFonts w:ascii="Arial" w:hAnsi="Arial" w:cs="Arial"/>
                <w:b/>
                <w:bCs/>
                <w:sz w:val="18"/>
                <w:szCs w:val="18"/>
                <w:lang w:bidi="ar-SA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3E8C323" w14:textId="77777777" w:rsidR="00C928E1" w:rsidRPr="00C928E1" w:rsidRDefault="00C928E1" w:rsidP="00C928E1">
            <w:pPr>
              <w:widowControl/>
              <w:autoSpaceDE/>
              <w:autoSpaceDN/>
              <w:rPr>
                <w:rFonts w:ascii="Arial" w:hAnsi="Arial" w:cs="Arial"/>
                <w:color w:val="000000"/>
                <w:sz w:val="18"/>
                <w:szCs w:val="18"/>
                <w:lang w:bidi="ar-SA"/>
              </w:rPr>
            </w:pPr>
            <w:r w:rsidRPr="00C928E1">
              <w:rPr>
                <w:rFonts w:ascii="Arial" w:hAnsi="Arial" w:cs="Arial"/>
                <w:color w:val="000000"/>
                <w:sz w:val="18"/>
                <w:szCs w:val="18"/>
                <w:lang w:bidi="ar-SA"/>
              </w:rPr>
              <w:t> </w:t>
            </w:r>
          </w:p>
        </w:tc>
      </w:tr>
      <w:tr w:rsidR="00033493" w:rsidRPr="00C928E1" w14:paraId="65574AF6" w14:textId="77777777" w:rsidTr="00033493">
        <w:trPr>
          <w:trHeight w:val="330"/>
        </w:trPr>
        <w:tc>
          <w:tcPr>
            <w:tcW w:w="89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hideMark/>
          </w:tcPr>
          <w:p w14:paraId="1103B110" w14:textId="77777777" w:rsidR="00C928E1" w:rsidRPr="00C928E1" w:rsidRDefault="00C928E1" w:rsidP="00C928E1">
            <w:pPr>
              <w:widowControl/>
              <w:autoSpaceDE/>
              <w:autoSpaceDN/>
              <w:rPr>
                <w:rFonts w:ascii="Arial" w:hAnsi="Arial" w:cs="Arial"/>
                <w:color w:val="000000"/>
                <w:sz w:val="18"/>
                <w:szCs w:val="18"/>
                <w:lang w:bidi="ar-SA"/>
              </w:rPr>
            </w:pPr>
            <w:r w:rsidRPr="00C928E1">
              <w:rPr>
                <w:rFonts w:ascii="Arial" w:hAnsi="Arial" w:cs="Arial"/>
                <w:color w:val="000000"/>
                <w:sz w:val="18"/>
                <w:szCs w:val="18"/>
                <w:lang w:bidi="ar-SA"/>
              </w:rPr>
              <w:t> </w:t>
            </w:r>
          </w:p>
        </w:tc>
        <w:tc>
          <w:tcPr>
            <w:tcW w:w="90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hideMark/>
          </w:tcPr>
          <w:p w14:paraId="55AC6B88" w14:textId="77777777" w:rsidR="00C928E1" w:rsidRPr="00C928E1" w:rsidRDefault="00C928E1" w:rsidP="00C928E1">
            <w:pPr>
              <w:widowControl/>
              <w:autoSpaceDE/>
              <w:autoSpaceDN/>
              <w:rPr>
                <w:rFonts w:ascii="Arial" w:hAnsi="Arial" w:cs="Arial"/>
                <w:color w:val="000000"/>
                <w:sz w:val="18"/>
                <w:szCs w:val="18"/>
                <w:lang w:bidi="ar-SA"/>
              </w:rPr>
            </w:pPr>
            <w:r w:rsidRPr="00C928E1">
              <w:rPr>
                <w:rFonts w:ascii="Arial" w:hAnsi="Arial" w:cs="Arial"/>
                <w:color w:val="000000"/>
                <w:sz w:val="18"/>
                <w:szCs w:val="18"/>
                <w:lang w:bidi="ar-SA"/>
              </w:rPr>
              <w:t> </w:t>
            </w:r>
          </w:p>
        </w:tc>
        <w:tc>
          <w:tcPr>
            <w:tcW w:w="838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hideMark/>
          </w:tcPr>
          <w:p w14:paraId="52A62D80" w14:textId="77777777" w:rsidR="00C928E1" w:rsidRPr="00C928E1" w:rsidRDefault="00C928E1" w:rsidP="00C928E1">
            <w:pPr>
              <w:widowControl/>
              <w:autoSpaceDE/>
              <w:autoSpaceDN/>
              <w:jc w:val="right"/>
              <w:rPr>
                <w:rFonts w:ascii="Arial" w:hAnsi="Arial" w:cs="Arial"/>
                <w:b/>
                <w:bCs/>
                <w:color w:val="0942E1"/>
                <w:sz w:val="18"/>
                <w:szCs w:val="18"/>
                <w:lang w:bidi="ar-SA"/>
              </w:rPr>
            </w:pPr>
            <w:r w:rsidRPr="00C928E1">
              <w:rPr>
                <w:rFonts w:ascii="Arial" w:hAnsi="Arial" w:cs="Arial"/>
                <w:b/>
                <w:bCs/>
                <w:color w:val="0942E1"/>
                <w:sz w:val="18"/>
                <w:szCs w:val="18"/>
                <w:lang w:bidi="ar-SA"/>
              </w:rPr>
              <w:t>6.0000%</w:t>
            </w:r>
          </w:p>
        </w:tc>
        <w:tc>
          <w:tcPr>
            <w:tcW w:w="9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C2C7352" w14:textId="11D02BC1" w:rsidR="00C928E1" w:rsidRPr="00C928E1" w:rsidRDefault="00B6107E" w:rsidP="00C928E1">
            <w:pPr>
              <w:widowControl/>
              <w:autoSpaceDE/>
              <w:autoSpaceDN/>
              <w:rPr>
                <w:rFonts w:ascii="Arial" w:hAnsi="Arial" w:cs="Arial"/>
                <w:b/>
                <w:bCs/>
                <w:color w:val="0942E1"/>
                <w:sz w:val="18"/>
                <w:szCs w:val="18"/>
                <w:lang w:bidi="ar-SA"/>
              </w:rPr>
            </w:pPr>
            <w:r>
              <w:rPr>
                <w:rFonts w:ascii="Arial" w:hAnsi="Arial" w:cs="Arial"/>
                <w:b/>
                <w:bCs/>
                <w:color w:val="0942E1"/>
                <w:sz w:val="18"/>
                <w:szCs w:val="18"/>
                <w:lang w:bidi="ar-SA"/>
              </w:rPr>
              <w:t>din</w:t>
            </w:r>
            <w:r w:rsidR="00C928E1" w:rsidRPr="00C928E1">
              <w:rPr>
                <w:rFonts w:ascii="Arial" w:hAnsi="Arial" w:cs="Arial"/>
                <w:b/>
                <w:bCs/>
                <w:color w:val="0942E1"/>
                <w:sz w:val="18"/>
                <w:szCs w:val="18"/>
                <w:lang w:bidi="ar-SA"/>
              </w:rPr>
              <w:t xml:space="preserve"> 1.1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050F93D" w14:textId="77777777" w:rsidR="00C928E1" w:rsidRPr="00C928E1" w:rsidRDefault="00C928E1" w:rsidP="00C928E1">
            <w:pPr>
              <w:widowControl/>
              <w:autoSpaceDE/>
              <w:autoSpaceDN/>
              <w:rPr>
                <w:rFonts w:ascii="Arial" w:hAnsi="Arial" w:cs="Arial"/>
                <w:b/>
                <w:bCs/>
                <w:color w:val="FF0000"/>
                <w:sz w:val="18"/>
                <w:szCs w:val="18"/>
                <w:lang w:bidi="ar-SA"/>
              </w:rPr>
            </w:pPr>
            <w:r w:rsidRPr="00C928E1">
              <w:rPr>
                <w:rFonts w:ascii="Arial" w:hAnsi="Arial" w:cs="Arial"/>
                <w:b/>
                <w:bCs/>
                <w:color w:val="FF0000"/>
                <w:sz w:val="18"/>
                <w:szCs w:val="18"/>
                <w:lang w:bidi="ar-SA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D767AF2" w14:textId="77777777" w:rsidR="00C928E1" w:rsidRPr="00C928E1" w:rsidRDefault="00C928E1" w:rsidP="00C928E1">
            <w:pPr>
              <w:widowControl/>
              <w:autoSpaceDE/>
              <w:autoSpaceDN/>
              <w:rPr>
                <w:rFonts w:ascii="Arial" w:hAnsi="Arial" w:cs="Arial"/>
                <w:color w:val="000000"/>
                <w:sz w:val="18"/>
                <w:szCs w:val="18"/>
                <w:lang w:bidi="ar-SA"/>
              </w:rPr>
            </w:pPr>
            <w:r w:rsidRPr="00C928E1">
              <w:rPr>
                <w:rFonts w:ascii="Arial" w:hAnsi="Arial" w:cs="Arial"/>
                <w:color w:val="000000"/>
                <w:sz w:val="18"/>
                <w:szCs w:val="18"/>
                <w:lang w:bidi="ar-SA"/>
              </w:rPr>
              <w:t> </w:t>
            </w:r>
          </w:p>
        </w:tc>
      </w:tr>
      <w:tr w:rsidR="00033493" w:rsidRPr="00C928E1" w14:paraId="78083E24" w14:textId="77777777" w:rsidTr="00033493">
        <w:trPr>
          <w:trHeight w:val="945"/>
        </w:trPr>
        <w:tc>
          <w:tcPr>
            <w:tcW w:w="89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hideMark/>
          </w:tcPr>
          <w:p w14:paraId="60E3B048" w14:textId="77777777" w:rsidR="00C928E1" w:rsidRPr="00C928E1" w:rsidRDefault="00C928E1" w:rsidP="00C928E1">
            <w:pPr>
              <w:widowControl/>
              <w:autoSpaceDE/>
              <w:autoSpaceDN/>
              <w:rPr>
                <w:rFonts w:ascii="Arial" w:hAnsi="Arial" w:cs="Arial"/>
                <w:color w:val="000000"/>
                <w:sz w:val="18"/>
                <w:szCs w:val="18"/>
                <w:lang w:bidi="ar-SA"/>
              </w:rPr>
            </w:pPr>
            <w:r w:rsidRPr="00C928E1">
              <w:rPr>
                <w:rFonts w:ascii="Arial" w:hAnsi="Arial" w:cs="Arial"/>
                <w:color w:val="000000"/>
                <w:sz w:val="18"/>
                <w:szCs w:val="18"/>
                <w:lang w:bidi="ar-SA"/>
              </w:rPr>
              <w:t> </w:t>
            </w:r>
          </w:p>
        </w:tc>
        <w:tc>
          <w:tcPr>
            <w:tcW w:w="90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14:paraId="19EEB019" w14:textId="6AB49A72" w:rsidR="00C928E1" w:rsidRPr="00C928E1" w:rsidRDefault="00B6107E" w:rsidP="00C928E1">
            <w:pPr>
              <w:widowControl/>
              <w:autoSpaceDE/>
              <w:autoSpaceDN/>
              <w:rPr>
                <w:rFonts w:ascii="Arial" w:hAnsi="Arial" w:cs="Arial"/>
                <w:b/>
                <w:bCs/>
                <w:sz w:val="18"/>
                <w:szCs w:val="18"/>
                <w:lang w:bidi="ar-SA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bidi="ar-SA"/>
              </w:rPr>
              <w:t>Costuri neeligibile</w:t>
            </w:r>
            <w:r w:rsidR="00C928E1" w:rsidRPr="00C928E1">
              <w:rPr>
                <w:rFonts w:ascii="Arial" w:hAnsi="Arial" w:cs="Arial"/>
                <w:b/>
                <w:bCs/>
                <w:sz w:val="18"/>
                <w:szCs w:val="18"/>
                <w:lang w:bidi="ar-SA"/>
              </w:rPr>
              <w:t xml:space="preserve"> (</w:t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bidi="ar-SA"/>
              </w:rPr>
              <w:t>alte categorii decat cele eligibile</w:t>
            </w:r>
            <w:r w:rsidR="00C928E1" w:rsidRPr="00C928E1">
              <w:rPr>
                <w:rFonts w:ascii="Arial" w:hAnsi="Arial" w:cs="Arial"/>
                <w:b/>
                <w:bCs/>
                <w:sz w:val="18"/>
                <w:szCs w:val="18"/>
                <w:lang w:bidi="ar-SA"/>
              </w:rPr>
              <w:t>)</w:t>
            </w:r>
          </w:p>
        </w:tc>
        <w:tc>
          <w:tcPr>
            <w:tcW w:w="838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4E65ECF" w14:textId="1B590D81" w:rsidR="00C928E1" w:rsidRPr="00C928E1" w:rsidRDefault="00B6107E" w:rsidP="00C928E1">
            <w:pPr>
              <w:widowControl/>
              <w:autoSpaceDE/>
              <w:autoSpaceDN/>
              <w:rPr>
                <w:rFonts w:ascii="Arial" w:hAnsi="Arial" w:cs="Arial"/>
                <w:b/>
                <w:bCs/>
                <w:sz w:val="18"/>
                <w:szCs w:val="18"/>
                <w:lang w:bidi="ar-SA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bidi="ar-SA"/>
              </w:rPr>
              <w:t>Contributie Operator</w:t>
            </w:r>
          </w:p>
        </w:tc>
        <w:tc>
          <w:tcPr>
            <w:tcW w:w="953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hideMark/>
          </w:tcPr>
          <w:p w14:paraId="44D02016" w14:textId="77777777" w:rsidR="00C928E1" w:rsidRPr="00C928E1" w:rsidRDefault="00C928E1" w:rsidP="00C928E1">
            <w:pPr>
              <w:widowControl/>
              <w:autoSpaceDE/>
              <w:autoSpaceDN/>
              <w:rPr>
                <w:rFonts w:ascii="Arial" w:hAnsi="Arial" w:cs="Arial"/>
                <w:b/>
                <w:bCs/>
                <w:sz w:val="18"/>
                <w:szCs w:val="18"/>
                <w:lang w:bidi="ar-SA"/>
              </w:rPr>
            </w:pPr>
            <w:r w:rsidRPr="00C928E1">
              <w:rPr>
                <w:rFonts w:ascii="Arial" w:hAnsi="Arial" w:cs="Arial"/>
                <w:b/>
                <w:bCs/>
                <w:sz w:val="18"/>
                <w:szCs w:val="18"/>
                <w:lang w:bidi="ar-SA"/>
              </w:rPr>
              <w:t> </w:t>
            </w:r>
          </w:p>
        </w:tc>
        <w:tc>
          <w:tcPr>
            <w:tcW w:w="676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F6BD39D" w14:textId="3D53E2D0" w:rsidR="00C928E1" w:rsidRPr="00C928E1" w:rsidRDefault="009C03E1" w:rsidP="00C928E1">
            <w:pPr>
              <w:widowControl/>
              <w:autoSpaceDE/>
              <w:autoSpaceDN/>
              <w:rPr>
                <w:rFonts w:ascii="Arial" w:hAnsi="Arial" w:cs="Arial"/>
                <w:b/>
                <w:bCs/>
                <w:sz w:val="18"/>
                <w:szCs w:val="18"/>
                <w:lang w:bidi="ar-SA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bidi="ar-SA"/>
              </w:rPr>
              <w:t>TVA</w:t>
            </w:r>
          </w:p>
        </w:tc>
        <w:tc>
          <w:tcPr>
            <w:tcW w:w="735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hideMark/>
          </w:tcPr>
          <w:p w14:paraId="66A23641" w14:textId="308294E1" w:rsidR="00C928E1" w:rsidRPr="00C928E1" w:rsidRDefault="009C03E1" w:rsidP="00C928E1">
            <w:pPr>
              <w:widowControl/>
              <w:autoSpaceDE/>
              <w:autoSpaceDN/>
              <w:rPr>
                <w:rFonts w:ascii="Arial" w:hAnsi="Arial" w:cs="Arial"/>
                <w:b/>
                <w:bCs/>
                <w:sz w:val="18"/>
                <w:szCs w:val="18"/>
                <w:lang w:bidi="ar-SA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bidi="ar-SA"/>
              </w:rPr>
              <w:t xml:space="preserve">de recuperat </w:t>
            </w:r>
          </w:p>
        </w:tc>
      </w:tr>
      <w:tr w:rsidR="00033493" w:rsidRPr="00C928E1" w14:paraId="23A3142F" w14:textId="77777777" w:rsidTr="00033493">
        <w:trPr>
          <w:trHeight w:val="315"/>
        </w:trPr>
        <w:tc>
          <w:tcPr>
            <w:tcW w:w="89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hideMark/>
          </w:tcPr>
          <w:p w14:paraId="6F44E5CF" w14:textId="77777777" w:rsidR="00C928E1" w:rsidRPr="00C928E1" w:rsidRDefault="00C928E1" w:rsidP="00C928E1">
            <w:pPr>
              <w:widowControl/>
              <w:autoSpaceDE/>
              <w:autoSpaceDN/>
              <w:rPr>
                <w:rFonts w:ascii="Arial" w:hAnsi="Arial" w:cs="Arial"/>
                <w:color w:val="000000"/>
                <w:sz w:val="18"/>
                <w:szCs w:val="18"/>
                <w:lang w:bidi="ar-SA"/>
              </w:rPr>
            </w:pPr>
            <w:r w:rsidRPr="00C928E1">
              <w:rPr>
                <w:rFonts w:ascii="Arial" w:hAnsi="Arial" w:cs="Arial"/>
                <w:color w:val="000000"/>
                <w:sz w:val="18"/>
                <w:szCs w:val="18"/>
                <w:lang w:bidi="ar-SA"/>
              </w:rPr>
              <w:t> </w:t>
            </w:r>
          </w:p>
        </w:tc>
        <w:tc>
          <w:tcPr>
            <w:tcW w:w="90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14:paraId="4131246B" w14:textId="77777777" w:rsidR="00C928E1" w:rsidRPr="00C928E1" w:rsidRDefault="00C928E1" w:rsidP="00C928E1">
            <w:pPr>
              <w:widowControl/>
              <w:autoSpaceDE/>
              <w:autoSpaceDN/>
              <w:rPr>
                <w:rFonts w:ascii="Arial" w:hAnsi="Arial" w:cs="Arial"/>
                <w:b/>
                <w:bCs/>
                <w:sz w:val="18"/>
                <w:szCs w:val="18"/>
                <w:lang w:bidi="ar-SA"/>
              </w:rPr>
            </w:pPr>
            <w:r w:rsidRPr="00C928E1">
              <w:rPr>
                <w:rFonts w:ascii="Arial" w:hAnsi="Arial" w:cs="Arial"/>
                <w:b/>
                <w:bCs/>
                <w:sz w:val="18"/>
                <w:szCs w:val="18"/>
                <w:lang w:bidi="ar-SA"/>
              </w:rPr>
              <w:t> </w:t>
            </w:r>
          </w:p>
        </w:tc>
        <w:tc>
          <w:tcPr>
            <w:tcW w:w="83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14:paraId="154EFE35" w14:textId="77777777" w:rsidR="00C928E1" w:rsidRPr="00C928E1" w:rsidRDefault="00C928E1" w:rsidP="00C928E1">
            <w:pPr>
              <w:widowControl/>
              <w:autoSpaceDE/>
              <w:autoSpaceDN/>
              <w:rPr>
                <w:rFonts w:ascii="Arial" w:hAnsi="Arial" w:cs="Arial"/>
                <w:b/>
                <w:bCs/>
                <w:sz w:val="18"/>
                <w:szCs w:val="18"/>
                <w:lang w:bidi="ar-SA"/>
              </w:rPr>
            </w:pPr>
            <w:r w:rsidRPr="00C928E1">
              <w:rPr>
                <w:rFonts w:ascii="Arial" w:hAnsi="Arial" w:cs="Arial"/>
                <w:b/>
                <w:bCs/>
                <w:sz w:val="18"/>
                <w:szCs w:val="18"/>
                <w:lang w:bidi="ar-SA"/>
              </w:rPr>
              <w:t> </w:t>
            </w:r>
          </w:p>
        </w:tc>
        <w:tc>
          <w:tcPr>
            <w:tcW w:w="953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14:paraId="127AE8DC" w14:textId="77777777" w:rsidR="00C928E1" w:rsidRPr="00C928E1" w:rsidRDefault="00C928E1" w:rsidP="00C928E1">
            <w:pPr>
              <w:widowControl/>
              <w:autoSpaceDE/>
              <w:autoSpaceDN/>
              <w:rPr>
                <w:rFonts w:ascii="Arial" w:hAnsi="Arial" w:cs="Arial"/>
                <w:b/>
                <w:bCs/>
                <w:sz w:val="18"/>
                <w:szCs w:val="18"/>
                <w:lang w:bidi="ar-SA"/>
              </w:rPr>
            </w:pPr>
            <w:r w:rsidRPr="00C928E1">
              <w:rPr>
                <w:rFonts w:ascii="Arial" w:hAnsi="Arial" w:cs="Arial"/>
                <w:b/>
                <w:bCs/>
                <w:sz w:val="18"/>
                <w:szCs w:val="18"/>
                <w:lang w:bidi="ar-SA"/>
              </w:rPr>
              <w:t> 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043FCD8" w14:textId="77777777" w:rsidR="00C928E1" w:rsidRPr="00C928E1" w:rsidRDefault="00C928E1" w:rsidP="00C928E1">
            <w:pPr>
              <w:widowControl/>
              <w:autoSpaceDE/>
              <w:autoSpaceDN/>
              <w:rPr>
                <w:rFonts w:ascii="Arial" w:hAnsi="Arial" w:cs="Arial"/>
                <w:b/>
                <w:bCs/>
                <w:sz w:val="18"/>
                <w:szCs w:val="18"/>
                <w:lang w:bidi="ar-SA"/>
              </w:rPr>
            </w:pPr>
            <w:r w:rsidRPr="00C928E1">
              <w:rPr>
                <w:rFonts w:ascii="Arial" w:hAnsi="Arial" w:cs="Arial"/>
                <w:b/>
                <w:bCs/>
                <w:sz w:val="18"/>
                <w:szCs w:val="18"/>
                <w:lang w:bidi="ar-SA"/>
              </w:rPr>
              <w:t> </w:t>
            </w:r>
          </w:p>
        </w:tc>
        <w:tc>
          <w:tcPr>
            <w:tcW w:w="73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hideMark/>
          </w:tcPr>
          <w:p w14:paraId="1B47916F" w14:textId="77777777" w:rsidR="00C928E1" w:rsidRPr="00C928E1" w:rsidRDefault="00C928E1" w:rsidP="00C928E1">
            <w:pPr>
              <w:widowControl/>
              <w:autoSpaceDE/>
              <w:autoSpaceDN/>
              <w:jc w:val="right"/>
              <w:rPr>
                <w:rFonts w:ascii="Arial" w:hAnsi="Arial" w:cs="Arial"/>
                <w:b/>
                <w:bCs/>
                <w:sz w:val="18"/>
                <w:szCs w:val="18"/>
                <w:lang w:bidi="ar-SA"/>
              </w:rPr>
            </w:pPr>
            <w:r w:rsidRPr="00C928E1">
              <w:rPr>
                <w:rFonts w:ascii="Arial" w:hAnsi="Arial" w:cs="Arial"/>
                <w:b/>
                <w:bCs/>
                <w:sz w:val="18"/>
                <w:szCs w:val="18"/>
                <w:lang w:bidi="ar-SA"/>
              </w:rPr>
              <w:t>101,832,006</w:t>
            </w:r>
          </w:p>
        </w:tc>
      </w:tr>
      <w:tr w:rsidR="00033493" w:rsidRPr="00C928E1" w14:paraId="55E16162" w14:textId="77777777" w:rsidTr="00033493">
        <w:trPr>
          <w:trHeight w:val="480"/>
        </w:trPr>
        <w:tc>
          <w:tcPr>
            <w:tcW w:w="89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hideMark/>
          </w:tcPr>
          <w:p w14:paraId="424A2624" w14:textId="77777777" w:rsidR="00C928E1" w:rsidRPr="00C928E1" w:rsidRDefault="00C928E1" w:rsidP="00C928E1">
            <w:pPr>
              <w:widowControl/>
              <w:autoSpaceDE/>
              <w:autoSpaceDN/>
              <w:rPr>
                <w:rFonts w:ascii="Arial" w:hAnsi="Arial" w:cs="Arial"/>
                <w:color w:val="000000"/>
                <w:sz w:val="18"/>
                <w:szCs w:val="18"/>
                <w:lang w:bidi="ar-SA"/>
              </w:rPr>
            </w:pPr>
            <w:r w:rsidRPr="00C928E1">
              <w:rPr>
                <w:rFonts w:ascii="Arial" w:hAnsi="Arial" w:cs="Arial"/>
                <w:color w:val="000000"/>
                <w:sz w:val="18"/>
                <w:szCs w:val="18"/>
                <w:lang w:bidi="ar-SA"/>
              </w:rPr>
              <w:t> </w:t>
            </w:r>
          </w:p>
        </w:tc>
        <w:tc>
          <w:tcPr>
            <w:tcW w:w="90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14:paraId="31A60F77" w14:textId="77777777" w:rsidR="00C928E1" w:rsidRPr="00C928E1" w:rsidRDefault="00C928E1" w:rsidP="00C928E1">
            <w:pPr>
              <w:widowControl/>
              <w:autoSpaceDE/>
              <w:autoSpaceDN/>
              <w:rPr>
                <w:rFonts w:ascii="Arial" w:hAnsi="Arial" w:cs="Arial"/>
                <w:b/>
                <w:bCs/>
                <w:sz w:val="18"/>
                <w:szCs w:val="18"/>
                <w:lang w:bidi="ar-SA"/>
              </w:rPr>
            </w:pPr>
            <w:r w:rsidRPr="00C928E1">
              <w:rPr>
                <w:rFonts w:ascii="Arial" w:hAnsi="Arial" w:cs="Arial"/>
                <w:b/>
                <w:bCs/>
                <w:sz w:val="18"/>
                <w:szCs w:val="18"/>
                <w:lang w:bidi="ar-SA"/>
              </w:rPr>
              <w:t> </w:t>
            </w:r>
          </w:p>
        </w:tc>
        <w:tc>
          <w:tcPr>
            <w:tcW w:w="83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14:paraId="4AAC20A5" w14:textId="77777777" w:rsidR="00C928E1" w:rsidRPr="00C928E1" w:rsidRDefault="00C928E1" w:rsidP="00C928E1">
            <w:pPr>
              <w:widowControl/>
              <w:autoSpaceDE/>
              <w:autoSpaceDN/>
              <w:jc w:val="right"/>
              <w:rPr>
                <w:rFonts w:ascii="Arial" w:hAnsi="Arial" w:cs="Arial"/>
                <w:b/>
                <w:bCs/>
                <w:sz w:val="18"/>
                <w:szCs w:val="18"/>
                <w:lang w:bidi="ar-SA"/>
              </w:rPr>
            </w:pPr>
            <w:r w:rsidRPr="00C928E1">
              <w:rPr>
                <w:rFonts w:ascii="Arial" w:hAnsi="Arial" w:cs="Arial"/>
                <w:b/>
                <w:bCs/>
                <w:sz w:val="18"/>
                <w:szCs w:val="18"/>
                <w:lang w:bidi="ar-SA"/>
              </w:rPr>
              <w:t>108,341,254</w:t>
            </w:r>
          </w:p>
        </w:tc>
        <w:tc>
          <w:tcPr>
            <w:tcW w:w="953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14:paraId="486D40AB" w14:textId="77777777" w:rsidR="00C928E1" w:rsidRPr="00C928E1" w:rsidRDefault="00C928E1" w:rsidP="00C928E1">
            <w:pPr>
              <w:widowControl/>
              <w:autoSpaceDE/>
              <w:autoSpaceDN/>
              <w:rPr>
                <w:rFonts w:ascii="Arial" w:hAnsi="Arial" w:cs="Arial"/>
                <w:b/>
                <w:bCs/>
                <w:sz w:val="18"/>
                <w:szCs w:val="18"/>
                <w:lang w:bidi="ar-SA"/>
              </w:rPr>
            </w:pPr>
            <w:r w:rsidRPr="00C928E1">
              <w:rPr>
                <w:rFonts w:ascii="Arial" w:hAnsi="Arial" w:cs="Arial"/>
                <w:b/>
                <w:bCs/>
                <w:sz w:val="18"/>
                <w:szCs w:val="18"/>
                <w:lang w:bidi="ar-SA"/>
              </w:rPr>
              <w:t> 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256BB16" w14:textId="77777777" w:rsidR="00C928E1" w:rsidRPr="00C928E1" w:rsidRDefault="00C928E1" w:rsidP="00C928E1">
            <w:pPr>
              <w:widowControl/>
              <w:autoSpaceDE/>
              <w:autoSpaceDN/>
              <w:jc w:val="right"/>
              <w:rPr>
                <w:rFonts w:ascii="Arial" w:hAnsi="Arial" w:cs="Arial"/>
                <w:b/>
                <w:bCs/>
                <w:sz w:val="18"/>
                <w:szCs w:val="18"/>
                <w:lang w:bidi="ar-SA"/>
              </w:rPr>
            </w:pPr>
            <w:r w:rsidRPr="00C928E1">
              <w:rPr>
                <w:rFonts w:ascii="Arial" w:hAnsi="Arial" w:cs="Arial"/>
                <w:b/>
                <w:bCs/>
                <w:sz w:val="18"/>
                <w:szCs w:val="18"/>
                <w:lang w:bidi="ar-SA"/>
              </w:rPr>
              <w:t>108,331,921</w:t>
            </w:r>
          </w:p>
        </w:tc>
        <w:tc>
          <w:tcPr>
            <w:tcW w:w="7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74540219" w14:textId="77777777" w:rsidR="00C928E1" w:rsidRPr="00C928E1" w:rsidRDefault="00C928E1" w:rsidP="00C928E1">
            <w:pPr>
              <w:widowControl/>
              <w:autoSpaceDE/>
              <w:autoSpaceDN/>
              <w:jc w:val="right"/>
              <w:rPr>
                <w:rFonts w:ascii="Arial" w:hAnsi="Arial" w:cs="Arial"/>
                <w:b/>
                <w:bCs/>
                <w:color w:val="0942E1"/>
                <w:sz w:val="18"/>
                <w:szCs w:val="18"/>
                <w:lang w:bidi="ar-SA"/>
              </w:rPr>
            </w:pPr>
            <w:r w:rsidRPr="00C928E1">
              <w:rPr>
                <w:rFonts w:ascii="Arial" w:hAnsi="Arial" w:cs="Arial"/>
                <w:b/>
                <w:bCs/>
                <w:color w:val="0942E1"/>
                <w:sz w:val="18"/>
                <w:szCs w:val="18"/>
                <w:lang w:bidi="ar-SA"/>
              </w:rPr>
              <w:t>94.0000%</w:t>
            </w:r>
          </w:p>
        </w:tc>
      </w:tr>
      <w:tr w:rsidR="00033493" w:rsidRPr="00C928E1" w14:paraId="46D42CED" w14:textId="77777777" w:rsidTr="00033493">
        <w:trPr>
          <w:trHeight w:val="315"/>
        </w:trPr>
        <w:tc>
          <w:tcPr>
            <w:tcW w:w="89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hideMark/>
          </w:tcPr>
          <w:p w14:paraId="4261C072" w14:textId="77777777" w:rsidR="00C928E1" w:rsidRPr="00C928E1" w:rsidRDefault="00C928E1" w:rsidP="00C928E1">
            <w:pPr>
              <w:widowControl/>
              <w:autoSpaceDE/>
              <w:autoSpaceDN/>
              <w:rPr>
                <w:rFonts w:ascii="Arial" w:hAnsi="Arial" w:cs="Arial"/>
                <w:color w:val="000000"/>
                <w:sz w:val="18"/>
                <w:szCs w:val="18"/>
                <w:lang w:bidi="ar-SA"/>
              </w:rPr>
            </w:pPr>
            <w:r w:rsidRPr="00C928E1">
              <w:rPr>
                <w:rFonts w:ascii="Arial" w:hAnsi="Arial" w:cs="Arial"/>
                <w:color w:val="000000"/>
                <w:sz w:val="18"/>
                <w:szCs w:val="18"/>
                <w:lang w:bidi="ar-SA"/>
              </w:rPr>
              <w:t> </w:t>
            </w:r>
          </w:p>
        </w:tc>
        <w:tc>
          <w:tcPr>
            <w:tcW w:w="90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14:paraId="3B20B912" w14:textId="77777777" w:rsidR="00C928E1" w:rsidRPr="00C928E1" w:rsidRDefault="00C928E1" w:rsidP="00C928E1">
            <w:pPr>
              <w:widowControl/>
              <w:autoSpaceDE/>
              <w:autoSpaceDN/>
              <w:jc w:val="right"/>
              <w:rPr>
                <w:rFonts w:ascii="Arial" w:hAnsi="Arial" w:cs="Arial"/>
                <w:b/>
                <w:bCs/>
                <w:sz w:val="18"/>
                <w:szCs w:val="18"/>
                <w:lang w:bidi="ar-SA"/>
              </w:rPr>
            </w:pPr>
            <w:r w:rsidRPr="00C928E1">
              <w:rPr>
                <w:rFonts w:ascii="Arial" w:hAnsi="Arial" w:cs="Arial"/>
                <w:b/>
                <w:bCs/>
                <w:sz w:val="18"/>
                <w:szCs w:val="18"/>
                <w:lang w:bidi="ar-SA"/>
              </w:rPr>
              <w:t>467,362,084</w:t>
            </w:r>
          </w:p>
        </w:tc>
        <w:tc>
          <w:tcPr>
            <w:tcW w:w="83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14:paraId="7168B157" w14:textId="27423D9C" w:rsidR="00C928E1" w:rsidRPr="00C928E1" w:rsidRDefault="00C928E1" w:rsidP="00C928E1">
            <w:pPr>
              <w:widowControl/>
              <w:autoSpaceDE/>
              <w:autoSpaceDN/>
              <w:jc w:val="right"/>
              <w:rPr>
                <w:rFonts w:ascii="Arial" w:hAnsi="Arial" w:cs="Arial"/>
                <w:b/>
                <w:bCs/>
                <w:sz w:val="18"/>
                <w:szCs w:val="18"/>
                <w:lang w:bidi="ar-SA"/>
              </w:rPr>
            </w:pPr>
            <w:r w:rsidRPr="00C928E1">
              <w:rPr>
                <w:rFonts w:ascii="Arial" w:hAnsi="Arial" w:cs="Arial"/>
                <w:b/>
                <w:bCs/>
                <w:color w:val="0942E1"/>
                <w:sz w:val="18"/>
                <w:szCs w:val="18"/>
                <w:lang w:bidi="ar-SA"/>
              </w:rPr>
              <w:t>23.</w:t>
            </w:r>
            <w:r w:rsidR="00033493" w:rsidRPr="00033493">
              <w:rPr>
                <w:rFonts w:ascii="Arial" w:hAnsi="Arial" w:cs="Arial"/>
                <w:b/>
                <w:bCs/>
                <w:color w:val="0942E1"/>
                <w:sz w:val="18"/>
                <w:szCs w:val="18"/>
                <w:lang w:bidi="ar-SA"/>
              </w:rPr>
              <w:t>181</w:t>
            </w:r>
            <w:r w:rsidRPr="00C928E1">
              <w:rPr>
                <w:rFonts w:ascii="Arial" w:hAnsi="Arial" w:cs="Arial"/>
                <w:b/>
                <w:bCs/>
                <w:color w:val="0942E1"/>
                <w:sz w:val="18"/>
                <w:szCs w:val="18"/>
                <w:lang w:bidi="ar-SA"/>
              </w:rPr>
              <w:t>%</w:t>
            </w:r>
          </w:p>
        </w:tc>
        <w:tc>
          <w:tcPr>
            <w:tcW w:w="953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14:paraId="58685396" w14:textId="0F183290" w:rsidR="00C928E1" w:rsidRPr="00C928E1" w:rsidRDefault="005315EE" w:rsidP="00C928E1">
            <w:pPr>
              <w:widowControl/>
              <w:autoSpaceDE/>
              <w:autoSpaceDN/>
              <w:rPr>
                <w:rFonts w:ascii="Arial" w:hAnsi="Arial" w:cs="Arial"/>
                <w:b/>
                <w:bCs/>
                <w:sz w:val="18"/>
                <w:szCs w:val="18"/>
                <w:lang w:bidi="ar-SA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bidi="ar-SA"/>
              </w:rPr>
              <w:t xml:space="preserve">din </w:t>
            </w:r>
            <w:r w:rsidR="00C928E1" w:rsidRPr="00C928E1">
              <w:rPr>
                <w:rFonts w:ascii="Arial" w:hAnsi="Arial" w:cs="Arial"/>
                <w:b/>
                <w:bCs/>
                <w:sz w:val="18"/>
                <w:szCs w:val="18"/>
                <w:lang w:bidi="ar-SA"/>
              </w:rPr>
              <w:t xml:space="preserve"> 1.2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55B7A6F" w14:textId="77777777" w:rsidR="00C928E1" w:rsidRPr="00C928E1" w:rsidRDefault="00C928E1" w:rsidP="00C928E1">
            <w:pPr>
              <w:widowControl/>
              <w:autoSpaceDE/>
              <w:autoSpaceDN/>
              <w:jc w:val="right"/>
              <w:rPr>
                <w:rFonts w:ascii="Arial" w:hAnsi="Arial" w:cs="Arial"/>
                <w:b/>
                <w:bCs/>
                <w:color w:val="0942E1"/>
                <w:sz w:val="18"/>
                <w:szCs w:val="18"/>
                <w:lang w:bidi="ar-SA"/>
              </w:rPr>
            </w:pPr>
            <w:r w:rsidRPr="00C928E1">
              <w:rPr>
                <w:rFonts w:ascii="Arial" w:hAnsi="Arial" w:cs="Arial"/>
                <w:b/>
                <w:bCs/>
                <w:color w:val="0942E1"/>
                <w:sz w:val="18"/>
                <w:szCs w:val="18"/>
                <w:lang w:bidi="ar-SA"/>
              </w:rPr>
              <w:t>23.179%</w:t>
            </w:r>
          </w:p>
        </w:tc>
        <w:tc>
          <w:tcPr>
            <w:tcW w:w="73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hideMark/>
          </w:tcPr>
          <w:p w14:paraId="1174BF1B" w14:textId="4A2AD0CE" w:rsidR="00C928E1" w:rsidRPr="00C928E1" w:rsidRDefault="009C03E1" w:rsidP="00C928E1">
            <w:pPr>
              <w:widowControl/>
              <w:autoSpaceDE/>
              <w:autoSpaceDN/>
              <w:rPr>
                <w:rFonts w:ascii="Arial" w:hAnsi="Arial" w:cs="Arial"/>
                <w:b/>
                <w:bCs/>
                <w:sz w:val="18"/>
                <w:szCs w:val="18"/>
                <w:lang w:bidi="ar-SA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bidi="ar-SA"/>
              </w:rPr>
              <w:t>de plata</w:t>
            </w:r>
          </w:p>
        </w:tc>
      </w:tr>
      <w:tr w:rsidR="00033493" w:rsidRPr="00C928E1" w14:paraId="0663D95F" w14:textId="77777777" w:rsidTr="00033493">
        <w:trPr>
          <w:trHeight w:val="315"/>
        </w:trPr>
        <w:tc>
          <w:tcPr>
            <w:tcW w:w="89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hideMark/>
          </w:tcPr>
          <w:p w14:paraId="54CC49D3" w14:textId="77777777" w:rsidR="00C928E1" w:rsidRPr="00C928E1" w:rsidRDefault="00C928E1" w:rsidP="00C928E1">
            <w:pPr>
              <w:widowControl/>
              <w:autoSpaceDE/>
              <w:autoSpaceDN/>
              <w:rPr>
                <w:rFonts w:ascii="Arial" w:hAnsi="Arial" w:cs="Arial"/>
                <w:color w:val="000000"/>
                <w:sz w:val="18"/>
                <w:szCs w:val="18"/>
                <w:lang w:bidi="ar-SA"/>
              </w:rPr>
            </w:pPr>
            <w:r w:rsidRPr="00C928E1">
              <w:rPr>
                <w:rFonts w:ascii="Arial" w:hAnsi="Arial" w:cs="Arial"/>
                <w:color w:val="000000"/>
                <w:sz w:val="18"/>
                <w:szCs w:val="18"/>
                <w:lang w:bidi="ar-SA"/>
              </w:rPr>
              <w:t> </w:t>
            </w:r>
          </w:p>
        </w:tc>
        <w:tc>
          <w:tcPr>
            <w:tcW w:w="90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14:paraId="3C3919AA" w14:textId="77777777" w:rsidR="00C928E1" w:rsidRPr="00C928E1" w:rsidRDefault="00C928E1" w:rsidP="00C928E1">
            <w:pPr>
              <w:widowControl/>
              <w:autoSpaceDE/>
              <w:autoSpaceDN/>
              <w:jc w:val="right"/>
              <w:rPr>
                <w:rFonts w:ascii="Arial" w:hAnsi="Arial" w:cs="Arial"/>
                <w:b/>
                <w:bCs/>
                <w:color w:val="0942E1"/>
                <w:sz w:val="18"/>
                <w:szCs w:val="18"/>
                <w:lang w:bidi="ar-SA"/>
              </w:rPr>
            </w:pPr>
            <w:r w:rsidRPr="00C928E1">
              <w:rPr>
                <w:rFonts w:ascii="Arial" w:hAnsi="Arial" w:cs="Arial"/>
                <w:b/>
                <w:bCs/>
                <w:color w:val="0942E1"/>
                <w:sz w:val="18"/>
                <w:szCs w:val="18"/>
                <w:lang w:bidi="ar-SA"/>
              </w:rPr>
              <w:t>68.1809%</w:t>
            </w:r>
          </w:p>
        </w:tc>
        <w:tc>
          <w:tcPr>
            <w:tcW w:w="83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14:paraId="759A6BD1" w14:textId="77777777" w:rsidR="00C928E1" w:rsidRPr="00C928E1" w:rsidRDefault="00C928E1" w:rsidP="00C928E1">
            <w:pPr>
              <w:widowControl/>
              <w:autoSpaceDE/>
              <w:autoSpaceDN/>
              <w:jc w:val="right"/>
              <w:rPr>
                <w:rFonts w:ascii="Arial" w:hAnsi="Arial" w:cs="Arial"/>
                <w:b/>
                <w:bCs/>
                <w:color w:val="0942E1"/>
                <w:sz w:val="18"/>
                <w:szCs w:val="18"/>
                <w:lang w:bidi="ar-SA"/>
              </w:rPr>
            </w:pPr>
            <w:r w:rsidRPr="00C928E1">
              <w:rPr>
                <w:rFonts w:ascii="Arial" w:hAnsi="Arial" w:cs="Arial"/>
                <w:b/>
                <w:bCs/>
                <w:color w:val="0942E1"/>
                <w:sz w:val="18"/>
                <w:szCs w:val="18"/>
                <w:lang w:bidi="ar-SA"/>
              </w:rPr>
              <w:t> </w:t>
            </w:r>
          </w:p>
        </w:tc>
        <w:tc>
          <w:tcPr>
            <w:tcW w:w="953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14:paraId="402721B1" w14:textId="77777777" w:rsidR="00C928E1" w:rsidRPr="00C928E1" w:rsidRDefault="00C928E1" w:rsidP="00C928E1">
            <w:pPr>
              <w:widowControl/>
              <w:autoSpaceDE/>
              <w:autoSpaceDN/>
              <w:jc w:val="right"/>
              <w:rPr>
                <w:rFonts w:ascii="Arial" w:hAnsi="Arial" w:cs="Arial"/>
                <w:b/>
                <w:bCs/>
                <w:color w:val="0942E1"/>
                <w:sz w:val="18"/>
                <w:szCs w:val="18"/>
                <w:lang w:bidi="ar-SA"/>
              </w:rPr>
            </w:pPr>
            <w:r w:rsidRPr="00C928E1">
              <w:rPr>
                <w:rFonts w:ascii="Arial" w:hAnsi="Arial" w:cs="Arial"/>
                <w:b/>
                <w:bCs/>
                <w:color w:val="0942E1"/>
                <w:sz w:val="18"/>
                <w:szCs w:val="18"/>
                <w:lang w:bidi="ar-SA"/>
              </w:rPr>
              <w:t> 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8446B61" w14:textId="77777777" w:rsidR="00C928E1" w:rsidRPr="00C928E1" w:rsidRDefault="00C928E1" w:rsidP="00C928E1">
            <w:pPr>
              <w:widowControl/>
              <w:autoSpaceDE/>
              <w:autoSpaceDN/>
              <w:rPr>
                <w:rFonts w:ascii="Arial" w:hAnsi="Arial" w:cs="Arial"/>
                <w:sz w:val="18"/>
                <w:szCs w:val="18"/>
                <w:lang w:bidi="ar-SA"/>
              </w:rPr>
            </w:pPr>
            <w:r w:rsidRPr="00C928E1">
              <w:rPr>
                <w:rFonts w:ascii="Arial" w:hAnsi="Arial" w:cs="Arial"/>
                <w:sz w:val="18"/>
                <w:szCs w:val="18"/>
                <w:lang w:bidi="ar-SA"/>
              </w:rPr>
              <w:t> </w:t>
            </w:r>
          </w:p>
        </w:tc>
        <w:tc>
          <w:tcPr>
            <w:tcW w:w="73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hideMark/>
          </w:tcPr>
          <w:p w14:paraId="33D8272E" w14:textId="77777777" w:rsidR="00C928E1" w:rsidRPr="00C928E1" w:rsidRDefault="00C928E1" w:rsidP="00C928E1">
            <w:pPr>
              <w:widowControl/>
              <w:autoSpaceDE/>
              <w:autoSpaceDN/>
              <w:jc w:val="right"/>
              <w:rPr>
                <w:rFonts w:ascii="Arial" w:hAnsi="Arial" w:cs="Arial"/>
                <w:b/>
                <w:bCs/>
                <w:sz w:val="18"/>
                <w:szCs w:val="18"/>
                <w:lang w:bidi="ar-SA"/>
              </w:rPr>
            </w:pPr>
            <w:r w:rsidRPr="00C928E1">
              <w:rPr>
                <w:rFonts w:ascii="Arial" w:hAnsi="Arial" w:cs="Arial"/>
                <w:b/>
                <w:bCs/>
                <w:sz w:val="18"/>
                <w:szCs w:val="18"/>
                <w:lang w:bidi="ar-SA"/>
              </w:rPr>
              <w:t>6,499,915</w:t>
            </w:r>
          </w:p>
        </w:tc>
      </w:tr>
      <w:tr w:rsidR="00033493" w:rsidRPr="00C928E1" w14:paraId="3B7AF195" w14:textId="77777777" w:rsidTr="00733142">
        <w:trPr>
          <w:trHeight w:val="330"/>
        </w:trPr>
        <w:tc>
          <w:tcPr>
            <w:tcW w:w="89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hideMark/>
          </w:tcPr>
          <w:p w14:paraId="3F96B3D4" w14:textId="77777777" w:rsidR="00033493" w:rsidRPr="00C928E1" w:rsidRDefault="00033493" w:rsidP="00C928E1">
            <w:pPr>
              <w:widowControl/>
              <w:autoSpaceDE/>
              <w:autoSpaceDN/>
              <w:rPr>
                <w:rFonts w:ascii="Arial" w:hAnsi="Arial" w:cs="Arial"/>
                <w:color w:val="000000"/>
                <w:sz w:val="18"/>
                <w:szCs w:val="18"/>
                <w:lang w:bidi="ar-SA"/>
              </w:rPr>
            </w:pPr>
            <w:r w:rsidRPr="00C928E1">
              <w:rPr>
                <w:rFonts w:ascii="Arial" w:hAnsi="Arial" w:cs="Arial"/>
                <w:color w:val="000000"/>
                <w:sz w:val="18"/>
                <w:szCs w:val="18"/>
                <w:lang w:bidi="ar-SA"/>
              </w:rPr>
              <w:t> </w:t>
            </w:r>
          </w:p>
        </w:tc>
        <w:tc>
          <w:tcPr>
            <w:tcW w:w="90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14:paraId="137DAD33" w14:textId="5B7443B0" w:rsidR="00033493" w:rsidRPr="00C928E1" w:rsidRDefault="00033493" w:rsidP="00C928E1">
            <w:pPr>
              <w:widowControl/>
              <w:autoSpaceDE/>
              <w:autoSpaceDN/>
              <w:jc w:val="right"/>
              <w:rPr>
                <w:rFonts w:ascii="Arial" w:hAnsi="Arial" w:cs="Arial"/>
                <w:b/>
                <w:bCs/>
                <w:color w:val="0942E1"/>
                <w:sz w:val="18"/>
                <w:szCs w:val="18"/>
                <w:lang w:bidi="ar-SA"/>
              </w:rPr>
            </w:pPr>
            <w:r>
              <w:rPr>
                <w:rFonts w:ascii="Arial" w:hAnsi="Arial" w:cs="Arial"/>
                <w:b/>
                <w:bCs/>
                <w:color w:val="0942E1"/>
                <w:sz w:val="18"/>
                <w:szCs w:val="18"/>
                <w:lang w:bidi="ar-SA"/>
              </w:rPr>
              <w:t>din</w:t>
            </w:r>
            <w:r w:rsidRPr="00C928E1">
              <w:rPr>
                <w:rFonts w:ascii="Arial" w:hAnsi="Arial" w:cs="Arial"/>
                <w:b/>
                <w:bCs/>
                <w:color w:val="0942E1"/>
                <w:sz w:val="18"/>
                <w:szCs w:val="18"/>
                <w:lang w:bidi="ar-SA"/>
              </w:rPr>
              <w:t xml:space="preserve"> 1</w:t>
            </w:r>
          </w:p>
        </w:tc>
        <w:tc>
          <w:tcPr>
            <w:tcW w:w="838" w:type="pct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5E96C33F" w14:textId="77777777" w:rsidR="00033493" w:rsidRPr="00C928E1" w:rsidRDefault="00033493" w:rsidP="00C928E1">
            <w:pPr>
              <w:widowControl/>
              <w:autoSpaceDE/>
              <w:autoSpaceDN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bidi="ar-SA"/>
              </w:rPr>
            </w:pPr>
            <w:r w:rsidRPr="00C928E1">
              <w:rPr>
                <w:rFonts w:ascii="Arial" w:hAnsi="Arial" w:cs="Arial"/>
                <w:b/>
                <w:bCs/>
                <w:sz w:val="18"/>
                <w:szCs w:val="18"/>
                <w:lang w:bidi="ar-SA"/>
              </w:rPr>
              <w:t> </w:t>
            </w:r>
          </w:p>
          <w:p w14:paraId="576A478E" w14:textId="58CD20C0" w:rsidR="00033493" w:rsidRPr="00C928E1" w:rsidRDefault="00033493" w:rsidP="00C928E1">
            <w:pPr>
              <w:rPr>
                <w:rFonts w:ascii="Arial" w:hAnsi="Arial" w:cs="Arial"/>
                <w:b/>
                <w:bCs/>
                <w:sz w:val="18"/>
                <w:szCs w:val="18"/>
                <w:lang w:bidi="ar-SA"/>
              </w:rPr>
            </w:pPr>
            <w:r w:rsidRPr="00C928E1">
              <w:rPr>
                <w:rFonts w:ascii="Arial" w:hAnsi="Arial" w:cs="Arial"/>
                <w:b/>
                <w:bCs/>
                <w:sz w:val="18"/>
                <w:szCs w:val="18"/>
                <w:lang w:bidi="ar-SA"/>
              </w:rPr>
              <w:t> </w:t>
            </w:r>
          </w:p>
        </w:tc>
        <w:tc>
          <w:tcPr>
            <w:tcW w:w="953" w:type="pct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3F33292D" w14:textId="77777777" w:rsidR="00033493" w:rsidRPr="00C928E1" w:rsidRDefault="00033493" w:rsidP="00C928E1">
            <w:pPr>
              <w:widowControl/>
              <w:autoSpaceDE/>
              <w:autoSpaceDN/>
              <w:jc w:val="center"/>
              <w:rPr>
                <w:rFonts w:ascii="Arial" w:hAnsi="Arial" w:cs="Arial"/>
                <w:b/>
                <w:bCs/>
                <w:color w:val="0942E1"/>
                <w:sz w:val="18"/>
                <w:szCs w:val="18"/>
                <w:lang w:bidi="ar-SA"/>
              </w:rPr>
            </w:pPr>
            <w:r w:rsidRPr="00C928E1">
              <w:rPr>
                <w:rFonts w:ascii="Arial" w:hAnsi="Arial" w:cs="Arial"/>
                <w:b/>
                <w:bCs/>
                <w:color w:val="0942E1"/>
                <w:sz w:val="18"/>
                <w:szCs w:val="18"/>
                <w:lang w:bidi="ar-SA"/>
              </w:rPr>
              <w:t> </w:t>
            </w:r>
          </w:p>
          <w:p w14:paraId="2347FE1C" w14:textId="28BF826F" w:rsidR="00033493" w:rsidRPr="00C928E1" w:rsidRDefault="00033493" w:rsidP="00C928E1">
            <w:pPr>
              <w:rPr>
                <w:rFonts w:ascii="Arial" w:hAnsi="Arial" w:cs="Arial"/>
                <w:b/>
                <w:bCs/>
                <w:color w:val="0942E1"/>
                <w:sz w:val="18"/>
                <w:szCs w:val="18"/>
                <w:lang w:bidi="ar-SA"/>
              </w:rPr>
            </w:pPr>
            <w:r w:rsidRPr="00C928E1">
              <w:rPr>
                <w:rFonts w:ascii="Arial" w:hAnsi="Arial" w:cs="Arial"/>
                <w:b/>
                <w:bCs/>
                <w:sz w:val="18"/>
                <w:szCs w:val="18"/>
                <w:lang w:bidi="ar-SA"/>
              </w:rPr>
              <w:t> </w:t>
            </w:r>
          </w:p>
        </w:tc>
        <w:tc>
          <w:tcPr>
            <w:tcW w:w="67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hideMark/>
          </w:tcPr>
          <w:p w14:paraId="1BEC44C0" w14:textId="77777777" w:rsidR="00033493" w:rsidRPr="00C928E1" w:rsidRDefault="00033493" w:rsidP="00C928E1">
            <w:pPr>
              <w:widowControl/>
              <w:autoSpaceDE/>
              <w:autoSpaceDN/>
              <w:rPr>
                <w:rFonts w:ascii="Arial" w:hAnsi="Arial" w:cs="Arial"/>
                <w:b/>
                <w:bCs/>
                <w:sz w:val="18"/>
                <w:szCs w:val="18"/>
                <w:lang w:bidi="ar-SA"/>
              </w:rPr>
            </w:pPr>
            <w:r w:rsidRPr="00C928E1">
              <w:rPr>
                <w:rFonts w:ascii="Arial" w:hAnsi="Arial" w:cs="Arial"/>
                <w:b/>
                <w:bCs/>
                <w:sz w:val="18"/>
                <w:szCs w:val="18"/>
                <w:lang w:bidi="ar-SA"/>
              </w:rPr>
              <w:t> </w:t>
            </w:r>
          </w:p>
        </w:tc>
        <w:tc>
          <w:tcPr>
            <w:tcW w:w="7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521645A7" w14:textId="77777777" w:rsidR="00033493" w:rsidRPr="00C928E1" w:rsidRDefault="00033493" w:rsidP="00C928E1">
            <w:pPr>
              <w:widowControl/>
              <w:autoSpaceDE/>
              <w:autoSpaceDN/>
              <w:jc w:val="right"/>
              <w:rPr>
                <w:rFonts w:ascii="Arial" w:hAnsi="Arial" w:cs="Arial"/>
                <w:b/>
                <w:bCs/>
                <w:color w:val="0942E1"/>
                <w:sz w:val="18"/>
                <w:szCs w:val="18"/>
                <w:lang w:bidi="ar-SA"/>
              </w:rPr>
            </w:pPr>
            <w:r w:rsidRPr="00C928E1">
              <w:rPr>
                <w:rFonts w:ascii="Arial" w:hAnsi="Arial" w:cs="Arial"/>
                <w:b/>
                <w:bCs/>
                <w:color w:val="0942E1"/>
                <w:sz w:val="18"/>
                <w:szCs w:val="18"/>
                <w:lang w:bidi="ar-SA"/>
              </w:rPr>
              <w:t>6.0000%</w:t>
            </w:r>
          </w:p>
        </w:tc>
      </w:tr>
      <w:tr w:rsidR="00033493" w:rsidRPr="00C928E1" w14:paraId="1A2AC6F0" w14:textId="77777777" w:rsidTr="00014927">
        <w:trPr>
          <w:trHeight w:val="315"/>
        </w:trPr>
        <w:tc>
          <w:tcPr>
            <w:tcW w:w="89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hideMark/>
          </w:tcPr>
          <w:p w14:paraId="7692B9C4" w14:textId="77777777" w:rsidR="00033493" w:rsidRPr="00C928E1" w:rsidRDefault="00033493" w:rsidP="00C928E1">
            <w:pPr>
              <w:widowControl/>
              <w:autoSpaceDE/>
              <w:autoSpaceDN/>
              <w:rPr>
                <w:rFonts w:ascii="Arial" w:hAnsi="Arial" w:cs="Arial"/>
                <w:color w:val="000000"/>
                <w:sz w:val="18"/>
                <w:szCs w:val="18"/>
                <w:lang w:bidi="ar-SA"/>
              </w:rPr>
            </w:pPr>
            <w:r w:rsidRPr="00C928E1">
              <w:rPr>
                <w:rFonts w:ascii="Arial" w:hAnsi="Arial" w:cs="Arial"/>
                <w:color w:val="000000"/>
                <w:sz w:val="18"/>
                <w:szCs w:val="18"/>
                <w:lang w:bidi="ar-SA"/>
              </w:rPr>
              <w:t> </w:t>
            </w:r>
          </w:p>
        </w:tc>
        <w:tc>
          <w:tcPr>
            <w:tcW w:w="9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5ED8FD5" w14:textId="77777777" w:rsidR="00033493" w:rsidRPr="00C928E1" w:rsidRDefault="00033493" w:rsidP="00C928E1">
            <w:pPr>
              <w:widowControl/>
              <w:autoSpaceDE/>
              <w:autoSpaceDN/>
              <w:jc w:val="right"/>
              <w:rPr>
                <w:rFonts w:ascii="Arial" w:hAnsi="Arial" w:cs="Arial"/>
                <w:b/>
                <w:bCs/>
                <w:color w:val="0942E1"/>
                <w:sz w:val="18"/>
                <w:szCs w:val="18"/>
                <w:lang w:bidi="ar-SA"/>
              </w:rPr>
            </w:pPr>
            <w:r w:rsidRPr="00C928E1">
              <w:rPr>
                <w:rFonts w:ascii="Arial" w:hAnsi="Arial" w:cs="Arial"/>
                <w:b/>
                <w:bCs/>
                <w:color w:val="0942E1"/>
                <w:sz w:val="18"/>
                <w:szCs w:val="18"/>
                <w:lang w:bidi="ar-SA"/>
              </w:rPr>
              <w:t> </w:t>
            </w:r>
          </w:p>
        </w:tc>
        <w:tc>
          <w:tcPr>
            <w:tcW w:w="838" w:type="pct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14:paraId="35B3D37E" w14:textId="3D9D8226" w:rsidR="00033493" w:rsidRPr="00C928E1" w:rsidRDefault="00033493" w:rsidP="00C928E1">
            <w:pPr>
              <w:rPr>
                <w:rFonts w:ascii="Arial" w:hAnsi="Arial" w:cs="Arial"/>
                <w:b/>
                <w:bCs/>
                <w:sz w:val="18"/>
                <w:szCs w:val="18"/>
                <w:lang w:bidi="ar-SA"/>
              </w:rPr>
            </w:pPr>
          </w:p>
        </w:tc>
        <w:tc>
          <w:tcPr>
            <w:tcW w:w="953" w:type="pct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14:paraId="4EC55F04" w14:textId="5E10A267" w:rsidR="00033493" w:rsidRPr="00C928E1" w:rsidRDefault="00033493" w:rsidP="00C928E1">
            <w:pPr>
              <w:rPr>
                <w:rFonts w:ascii="Arial" w:hAnsi="Arial" w:cs="Arial"/>
                <w:b/>
                <w:bCs/>
                <w:color w:val="0942E1"/>
                <w:sz w:val="18"/>
                <w:szCs w:val="18"/>
                <w:lang w:bidi="ar-SA"/>
              </w:rPr>
            </w:pP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4DAF8EB" w14:textId="6B9F94F7" w:rsidR="00033493" w:rsidRPr="00C928E1" w:rsidRDefault="00033493" w:rsidP="00C928E1">
            <w:pPr>
              <w:widowControl/>
              <w:autoSpaceDE/>
              <w:autoSpaceDN/>
              <w:rPr>
                <w:rFonts w:ascii="Arial" w:hAnsi="Arial" w:cs="Arial"/>
                <w:sz w:val="18"/>
                <w:szCs w:val="18"/>
                <w:lang w:bidi="ar-SA"/>
              </w:rPr>
            </w:pPr>
            <w:r>
              <w:rPr>
                <w:rFonts w:ascii="Arial" w:hAnsi="Arial" w:cs="Arial"/>
                <w:sz w:val="18"/>
                <w:szCs w:val="18"/>
                <w:lang w:bidi="ar-SA"/>
              </w:rPr>
              <w:t>altele</w:t>
            </w:r>
          </w:p>
        </w:tc>
        <w:tc>
          <w:tcPr>
            <w:tcW w:w="735" w:type="pct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2275C6B3" w14:textId="77777777" w:rsidR="00033493" w:rsidRPr="00C928E1" w:rsidRDefault="00033493" w:rsidP="00C928E1">
            <w:pPr>
              <w:widowControl/>
              <w:autoSpaceDE/>
              <w:autoSpaceDN/>
              <w:rPr>
                <w:rFonts w:ascii="Arial" w:hAnsi="Arial" w:cs="Arial"/>
                <w:b/>
                <w:bCs/>
                <w:sz w:val="18"/>
                <w:szCs w:val="18"/>
                <w:lang w:bidi="ar-SA"/>
              </w:rPr>
            </w:pPr>
            <w:r w:rsidRPr="00C928E1">
              <w:rPr>
                <w:rFonts w:ascii="Arial" w:hAnsi="Arial" w:cs="Arial"/>
                <w:b/>
                <w:bCs/>
                <w:sz w:val="18"/>
                <w:szCs w:val="18"/>
                <w:lang w:bidi="ar-SA"/>
              </w:rPr>
              <w:t> </w:t>
            </w:r>
          </w:p>
          <w:p w14:paraId="1B54939A" w14:textId="77777777" w:rsidR="00033493" w:rsidRPr="00C928E1" w:rsidRDefault="00033493" w:rsidP="00C928E1">
            <w:pPr>
              <w:widowControl/>
              <w:autoSpaceDE/>
              <w:autoSpaceDN/>
              <w:rPr>
                <w:rFonts w:ascii="Arial" w:hAnsi="Arial" w:cs="Arial"/>
                <w:b/>
                <w:bCs/>
                <w:sz w:val="18"/>
                <w:szCs w:val="18"/>
                <w:lang w:bidi="ar-SA"/>
              </w:rPr>
            </w:pPr>
            <w:r w:rsidRPr="00C928E1">
              <w:rPr>
                <w:rFonts w:ascii="Arial" w:hAnsi="Arial" w:cs="Arial"/>
                <w:b/>
                <w:bCs/>
                <w:sz w:val="18"/>
                <w:szCs w:val="18"/>
                <w:lang w:bidi="ar-SA"/>
              </w:rPr>
              <w:t> </w:t>
            </w:r>
          </w:p>
          <w:p w14:paraId="5F8C0864" w14:textId="16AF34DE" w:rsidR="00033493" w:rsidRPr="00C928E1" w:rsidRDefault="00033493" w:rsidP="00C928E1">
            <w:pPr>
              <w:rPr>
                <w:rFonts w:ascii="Arial" w:hAnsi="Arial" w:cs="Arial"/>
                <w:b/>
                <w:bCs/>
                <w:sz w:val="18"/>
                <w:szCs w:val="18"/>
                <w:lang w:bidi="ar-SA"/>
              </w:rPr>
            </w:pPr>
            <w:r w:rsidRPr="00C928E1">
              <w:rPr>
                <w:rFonts w:ascii="Arial" w:hAnsi="Arial" w:cs="Arial"/>
                <w:b/>
                <w:bCs/>
                <w:sz w:val="18"/>
                <w:szCs w:val="18"/>
                <w:lang w:bidi="ar-SA"/>
              </w:rPr>
              <w:t> </w:t>
            </w:r>
          </w:p>
        </w:tc>
      </w:tr>
      <w:tr w:rsidR="00033493" w:rsidRPr="00C928E1" w14:paraId="05C5FED4" w14:textId="77777777" w:rsidTr="00014927">
        <w:trPr>
          <w:trHeight w:val="142"/>
        </w:trPr>
        <w:tc>
          <w:tcPr>
            <w:tcW w:w="89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hideMark/>
          </w:tcPr>
          <w:p w14:paraId="761E9A29" w14:textId="77777777" w:rsidR="00033493" w:rsidRPr="00C928E1" w:rsidRDefault="00033493" w:rsidP="00C928E1">
            <w:pPr>
              <w:widowControl/>
              <w:autoSpaceDE/>
              <w:autoSpaceDN/>
              <w:rPr>
                <w:rFonts w:ascii="Arial" w:hAnsi="Arial" w:cs="Arial"/>
                <w:color w:val="000000"/>
                <w:sz w:val="18"/>
                <w:szCs w:val="18"/>
                <w:lang w:bidi="ar-SA"/>
              </w:rPr>
            </w:pPr>
            <w:r w:rsidRPr="00C928E1">
              <w:rPr>
                <w:rFonts w:ascii="Arial" w:hAnsi="Arial" w:cs="Arial"/>
                <w:color w:val="000000"/>
                <w:sz w:val="18"/>
                <w:szCs w:val="18"/>
                <w:lang w:bidi="ar-SA"/>
              </w:rPr>
              <w:t> </w:t>
            </w:r>
          </w:p>
        </w:tc>
        <w:tc>
          <w:tcPr>
            <w:tcW w:w="9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F0D00D9" w14:textId="77777777" w:rsidR="00033493" w:rsidRPr="00C928E1" w:rsidRDefault="00033493" w:rsidP="00C928E1">
            <w:pPr>
              <w:widowControl/>
              <w:autoSpaceDE/>
              <w:autoSpaceDN/>
              <w:jc w:val="right"/>
              <w:rPr>
                <w:rFonts w:ascii="Arial" w:hAnsi="Arial" w:cs="Arial"/>
                <w:b/>
                <w:bCs/>
                <w:color w:val="0942E1"/>
                <w:sz w:val="18"/>
                <w:szCs w:val="18"/>
                <w:lang w:bidi="ar-SA"/>
              </w:rPr>
            </w:pPr>
            <w:r w:rsidRPr="00C928E1">
              <w:rPr>
                <w:rFonts w:ascii="Arial" w:hAnsi="Arial" w:cs="Arial"/>
                <w:b/>
                <w:bCs/>
                <w:color w:val="0942E1"/>
                <w:sz w:val="18"/>
                <w:szCs w:val="18"/>
                <w:lang w:bidi="ar-SA"/>
              </w:rPr>
              <w:t> </w:t>
            </w:r>
          </w:p>
        </w:tc>
        <w:tc>
          <w:tcPr>
            <w:tcW w:w="838" w:type="pct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14:paraId="00E63251" w14:textId="7BC0147A" w:rsidR="00033493" w:rsidRPr="00C928E1" w:rsidRDefault="00033493" w:rsidP="00C928E1">
            <w:pPr>
              <w:rPr>
                <w:rFonts w:ascii="Arial" w:hAnsi="Arial" w:cs="Arial"/>
                <w:b/>
                <w:bCs/>
                <w:sz w:val="18"/>
                <w:szCs w:val="18"/>
                <w:lang w:bidi="ar-SA"/>
              </w:rPr>
            </w:pPr>
          </w:p>
        </w:tc>
        <w:tc>
          <w:tcPr>
            <w:tcW w:w="953" w:type="pct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14:paraId="1A250AB8" w14:textId="7CAEC961" w:rsidR="00033493" w:rsidRPr="00C928E1" w:rsidRDefault="00033493" w:rsidP="00C928E1">
            <w:pPr>
              <w:rPr>
                <w:rFonts w:ascii="Arial" w:hAnsi="Arial" w:cs="Arial"/>
                <w:b/>
                <w:bCs/>
                <w:color w:val="0942E1"/>
                <w:sz w:val="18"/>
                <w:szCs w:val="18"/>
                <w:lang w:bidi="ar-SA"/>
              </w:rPr>
            </w:pPr>
          </w:p>
        </w:tc>
        <w:tc>
          <w:tcPr>
            <w:tcW w:w="67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hideMark/>
          </w:tcPr>
          <w:p w14:paraId="1A18FEA7" w14:textId="77777777" w:rsidR="00033493" w:rsidRPr="00C928E1" w:rsidRDefault="00033493" w:rsidP="00C928E1">
            <w:pPr>
              <w:widowControl/>
              <w:autoSpaceDE/>
              <w:autoSpaceDN/>
              <w:jc w:val="right"/>
              <w:rPr>
                <w:rFonts w:ascii="Arial" w:hAnsi="Arial" w:cs="Arial"/>
                <w:b/>
                <w:bCs/>
                <w:sz w:val="18"/>
                <w:szCs w:val="18"/>
                <w:lang w:bidi="ar-SA"/>
              </w:rPr>
            </w:pPr>
            <w:r w:rsidRPr="00C928E1">
              <w:rPr>
                <w:rFonts w:ascii="Arial" w:hAnsi="Arial" w:cs="Arial"/>
                <w:b/>
                <w:bCs/>
                <w:sz w:val="18"/>
                <w:szCs w:val="18"/>
                <w:lang w:bidi="ar-SA"/>
              </w:rPr>
              <w:t>9,333</w:t>
            </w:r>
          </w:p>
        </w:tc>
        <w:tc>
          <w:tcPr>
            <w:tcW w:w="735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4BEE086C" w14:textId="5337E5C0" w:rsidR="00033493" w:rsidRPr="00C928E1" w:rsidRDefault="00033493" w:rsidP="00C928E1">
            <w:pPr>
              <w:rPr>
                <w:rFonts w:ascii="Arial" w:hAnsi="Arial" w:cs="Arial"/>
                <w:b/>
                <w:bCs/>
                <w:sz w:val="18"/>
                <w:szCs w:val="18"/>
                <w:lang w:bidi="ar-SA"/>
              </w:rPr>
            </w:pPr>
          </w:p>
        </w:tc>
      </w:tr>
      <w:tr w:rsidR="00033493" w:rsidRPr="00C928E1" w14:paraId="4BCDFC99" w14:textId="77777777" w:rsidTr="00014927">
        <w:trPr>
          <w:trHeight w:val="330"/>
        </w:trPr>
        <w:tc>
          <w:tcPr>
            <w:tcW w:w="89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hideMark/>
          </w:tcPr>
          <w:p w14:paraId="17CDAFE2" w14:textId="77777777" w:rsidR="00033493" w:rsidRPr="00C928E1" w:rsidRDefault="00033493" w:rsidP="00C928E1">
            <w:pPr>
              <w:widowControl/>
              <w:autoSpaceDE/>
              <w:autoSpaceDN/>
              <w:rPr>
                <w:rFonts w:ascii="Arial" w:hAnsi="Arial" w:cs="Arial"/>
                <w:color w:val="000000"/>
                <w:sz w:val="18"/>
                <w:szCs w:val="18"/>
                <w:lang w:bidi="ar-SA"/>
              </w:rPr>
            </w:pPr>
            <w:r w:rsidRPr="00C928E1">
              <w:rPr>
                <w:rFonts w:ascii="Arial" w:hAnsi="Arial" w:cs="Arial"/>
                <w:color w:val="000000"/>
                <w:sz w:val="18"/>
                <w:szCs w:val="18"/>
                <w:lang w:bidi="ar-SA"/>
              </w:rPr>
              <w:t> </w:t>
            </w:r>
          </w:p>
        </w:tc>
        <w:tc>
          <w:tcPr>
            <w:tcW w:w="9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8E132AA" w14:textId="77777777" w:rsidR="00033493" w:rsidRPr="00C928E1" w:rsidRDefault="00033493" w:rsidP="00C928E1">
            <w:pPr>
              <w:widowControl/>
              <w:autoSpaceDE/>
              <w:autoSpaceDN/>
              <w:jc w:val="right"/>
              <w:rPr>
                <w:rFonts w:ascii="Arial" w:hAnsi="Arial" w:cs="Arial"/>
                <w:b/>
                <w:bCs/>
                <w:color w:val="0942E1"/>
                <w:sz w:val="18"/>
                <w:szCs w:val="18"/>
                <w:lang w:bidi="ar-SA"/>
              </w:rPr>
            </w:pPr>
            <w:r w:rsidRPr="00C928E1">
              <w:rPr>
                <w:rFonts w:ascii="Arial" w:hAnsi="Arial" w:cs="Arial"/>
                <w:b/>
                <w:bCs/>
                <w:color w:val="0942E1"/>
                <w:sz w:val="18"/>
                <w:szCs w:val="18"/>
                <w:lang w:bidi="ar-SA"/>
              </w:rPr>
              <w:t> </w:t>
            </w:r>
          </w:p>
        </w:tc>
        <w:tc>
          <w:tcPr>
            <w:tcW w:w="838" w:type="pct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02617B21" w14:textId="227CEE35" w:rsidR="00033493" w:rsidRPr="00C928E1" w:rsidRDefault="00033493" w:rsidP="00C928E1">
            <w:pPr>
              <w:widowControl/>
              <w:autoSpaceDE/>
              <w:autoSpaceDN/>
              <w:rPr>
                <w:rFonts w:ascii="Arial" w:hAnsi="Arial" w:cs="Arial"/>
                <w:b/>
                <w:bCs/>
                <w:sz w:val="18"/>
                <w:szCs w:val="18"/>
                <w:lang w:bidi="ar-SA"/>
              </w:rPr>
            </w:pPr>
          </w:p>
        </w:tc>
        <w:tc>
          <w:tcPr>
            <w:tcW w:w="953" w:type="pct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70BD4C85" w14:textId="47608FAA" w:rsidR="00033493" w:rsidRPr="00C928E1" w:rsidRDefault="00033493" w:rsidP="00C928E1">
            <w:pPr>
              <w:widowControl/>
              <w:autoSpaceDE/>
              <w:autoSpaceDN/>
              <w:rPr>
                <w:rFonts w:ascii="Arial" w:hAnsi="Arial" w:cs="Arial"/>
                <w:b/>
                <w:bCs/>
                <w:sz w:val="18"/>
                <w:szCs w:val="18"/>
                <w:lang w:bidi="ar-SA"/>
              </w:rPr>
            </w:pPr>
          </w:p>
        </w:tc>
        <w:tc>
          <w:tcPr>
            <w:tcW w:w="67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292D789D" w14:textId="77777777" w:rsidR="00033493" w:rsidRPr="00C928E1" w:rsidRDefault="00033493" w:rsidP="00C928E1">
            <w:pPr>
              <w:widowControl/>
              <w:autoSpaceDE/>
              <w:autoSpaceDN/>
              <w:jc w:val="right"/>
              <w:rPr>
                <w:rFonts w:ascii="Arial" w:hAnsi="Arial" w:cs="Arial"/>
                <w:b/>
                <w:bCs/>
                <w:color w:val="0942E1"/>
                <w:sz w:val="18"/>
                <w:szCs w:val="18"/>
                <w:lang w:bidi="ar-SA"/>
              </w:rPr>
            </w:pPr>
            <w:r w:rsidRPr="00C928E1">
              <w:rPr>
                <w:rFonts w:ascii="Arial" w:hAnsi="Arial" w:cs="Arial"/>
                <w:b/>
                <w:bCs/>
                <w:color w:val="0942E1"/>
                <w:sz w:val="18"/>
                <w:szCs w:val="18"/>
                <w:lang w:bidi="ar-SA"/>
              </w:rPr>
              <w:t>0.002%</w:t>
            </w:r>
          </w:p>
        </w:tc>
        <w:tc>
          <w:tcPr>
            <w:tcW w:w="735" w:type="pct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5078F7F9" w14:textId="17908AF7" w:rsidR="00033493" w:rsidRPr="00C928E1" w:rsidRDefault="00033493" w:rsidP="00C928E1">
            <w:pPr>
              <w:widowControl/>
              <w:autoSpaceDE/>
              <w:autoSpaceDN/>
              <w:rPr>
                <w:rFonts w:ascii="Arial" w:hAnsi="Arial" w:cs="Arial"/>
                <w:b/>
                <w:bCs/>
                <w:sz w:val="18"/>
                <w:szCs w:val="18"/>
                <w:lang w:bidi="ar-SA"/>
              </w:rPr>
            </w:pPr>
          </w:p>
        </w:tc>
      </w:tr>
      <w:tr w:rsidR="00033493" w:rsidRPr="00C928E1" w14:paraId="1DA183BA" w14:textId="77777777" w:rsidTr="00033493">
        <w:trPr>
          <w:trHeight w:val="630"/>
        </w:trPr>
        <w:tc>
          <w:tcPr>
            <w:tcW w:w="89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hideMark/>
          </w:tcPr>
          <w:p w14:paraId="38605E10" w14:textId="77777777" w:rsidR="00C928E1" w:rsidRPr="00C928E1" w:rsidRDefault="00C928E1" w:rsidP="00C928E1">
            <w:pPr>
              <w:widowControl/>
              <w:autoSpaceDE/>
              <w:autoSpaceDN/>
              <w:rPr>
                <w:rFonts w:ascii="Arial" w:hAnsi="Arial" w:cs="Arial"/>
                <w:color w:val="000000"/>
                <w:sz w:val="18"/>
                <w:szCs w:val="18"/>
                <w:lang w:bidi="ar-SA"/>
              </w:rPr>
            </w:pPr>
            <w:r w:rsidRPr="00C928E1">
              <w:rPr>
                <w:rFonts w:ascii="Arial" w:hAnsi="Arial" w:cs="Arial"/>
                <w:color w:val="000000"/>
                <w:sz w:val="18"/>
                <w:szCs w:val="18"/>
                <w:lang w:bidi="ar-SA"/>
              </w:rPr>
              <w:t> </w:t>
            </w:r>
          </w:p>
        </w:tc>
        <w:tc>
          <w:tcPr>
            <w:tcW w:w="9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405558A" w14:textId="77777777" w:rsidR="00C928E1" w:rsidRPr="00C928E1" w:rsidRDefault="00C928E1" w:rsidP="00C928E1">
            <w:pPr>
              <w:widowControl/>
              <w:autoSpaceDE/>
              <w:autoSpaceDN/>
              <w:rPr>
                <w:rFonts w:ascii="Arial" w:hAnsi="Arial" w:cs="Arial"/>
                <w:color w:val="000000"/>
                <w:sz w:val="18"/>
                <w:szCs w:val="18"/>
                <w:lang w:bidi="ar-SA"/>
              </w:rPr>
            </w:pPr>
            <w:r w:rsidRPr="00C928E1">
              <w:rPr>
                <w:rFonts w:ascii="Arial" w:hAnsi="Arial" w:cs="Arial"/>
                <w:color w:val="000000"/>
                <w:sz w:val="18"/>
                <w:szCs w:val="18"/>
                <w:lang w:bidi="ar-SA"/>
              </w:rPr>
              <w:t> </w:t>
            </w:r>
          </w:p>
        </w:tc>
        <w:tc>
          <w:tcPr>
            <w:tcW w:w="838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hideMark/>
          </w:tcPr>
          <w:p w14:paraId="3BAF8525" w14:textId="527212D0" w:rsidR="00C928E1" w:rsidRPr="00C928E1" w:rsidRDefault="00033493" w:rsidP="00C928E1">
            <w:pPr>
              <w:widowControl/>
              <w:autoSpaceDE/>
              <w:autoSpaceDN/>
              <w:jc w:val="right"/>
              <w:rPr>
                <w:rFonts w:ascii="Arial" w:hAnsi="Arial" w:cs="Arial"/>
                <w:b/>
                <w:bCs/>
                <w:color w:val="0942E1"/>
                <w:sz w:val="18"/>
                <w:szCs w:val="18"/>
                <w:lang w:bidi="ar-SA"/>
              </w:rPr>
            </w:pPr>
            <w:r>
              <w:rPr>
                <w:rFonts w:ascii="Arial" w:hAnsi="Arial" w:cs="Arial"/>
                <w:b/>
                <w:bCs/>
                <w:color w:val="0942E1"/>
                <w:sz w:val="18"/>
                <w:szCs w:val="18"/>
                <w:lang w:bidi="ar-SA"/>
              </w:rPr>
              <w:t>Finantare PODD</w:t>
            </w:r>
            <w:r w:rsidR="00C928E1" w:rsidRPr="00C928E1">
              <w:rPr>
                <w:rFonts w:ascii="Arial" w:hAnsi="Arial" w:cs="Arial"/>
                <w:b/>
                <w:bCs/>
                <w:color w:val="0942E1"/>
                <w:sz w:val="18"/>
                <w:szCs w:val="18"/>
                <w:lang w:bidi="ar-SA"/>
              </w:rPr>
              <w:t xml:space="preserve"> (</w:t>
            </w:r>
            <w:r>
              <w:rPr>
                <w:rFonts w:ascii="Arial" w:hAnsi="Arial" w:cs="Arial"/>
                <w:b/>
                <w:bCs/>
                <w:color w:val="0942E1"/>
                <w:sz w:val="18"/>
                <w:szCs w:val="18"/>
                <w:lang w:bidi="ar-SA"/>
              </w:rPr>
              <w:t>Etapa</w:t>
            </w:r>
            <w:r w:rsidR="00C928E1" w:rsidRPr="00C928E1">
              <w:rPr>
                <w:rFonts w:ascii="Arial" w:hAnsi="Arial" w:cs="Arial"/>
                <w:b/>
                <w:bCs/>
                <w:color w:val="0942E1"/>
                <w:sz w:val="18"/>
                <w:szCs w:val="18"/>
                <w:lang w:bidi="ar-SA"/>
              </w:rPr>
              <w:t xml:space="preserve"> II)</w:t>
            </w:r>
          </w:p>
        </w:tc>
        <w:tc>
          <w:tcPr>
            <w:tcW w:w="9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793B980" w14:textId="77777777" w:rsidR="00C928E1" w:rsidRPr="00C928E1" w:rsidRDefault="00C928E1" w:rsidP="00C928E1">
            <w:pPr>
              <w:widowControl/>
              <w:autoSpaceDE/>
              <w:autoSpaceDN/>
              <w:rPr>
                <w:rFonts w:ascii="Arial" w:hAnsi="Arial" w:cs="Arial"/>
                <w:color w:val="000000"/>
                <w:sz w:val="18"/>
                <w:szCs w:val="18"/>
                <w:lang w:bidi="ar-SA"/>
              </w:rPr>
            </w:pPr>
            <w:r w:rsidRPr="00C928E1">
              <w:rPr>
                <w:rFonts w:ascii="Arial" w:hAnsi="Arial" w:cs="Arial"/>
                <w:color w:val="000000"/>
                <w:sz w:val="18"/>
                <w:szCs w:val="18"/>
                <w:lang w:bidi="ar-SA"/>
              </w:rPr>
              <w:t> 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9405444" w14:textId="456455B3" w:rsidR="00C928E1" w:rsidRPr="00C928E1" w:rsidRDefault="00033493" w:rsidP="00C928E1">
            <w:pPr>
              <w:widowControl/>
              <w:autoSpaceDE/>
              <w:autoSpaceDN/>
              <w:rPr>
                <w:rFonts w:ascii="Arial" w:hAnsi="Arial" w:cs="Arial"/>
                <w:b/>
                <w:bCs/>
                <w:sz w:val="18"/>
                <w:szCs w:val="18"/>
                <w:lang w:bidi="ar-SA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bidi="ar-SA"/>
              </w:rPr>
              <w:t xml:space="preserve">Finantare </w:t>
            </w:r>
            <w:r w:rsidR="00C928E1" w:rsidRPr="00C928E1">
              <w:rPr>
                <w:rFonts w:ascii="Arial" w:hAnsi="Arial" w:cs="Arial"/>
                <w:b/>
                <w:bCs/>
                <w:sz w:val="18"/>
                <w:szCs w:val="18"/>
                <w:lang w:bidi="ar-SA"/>
              </w:rPr>
              <w:t xml:space="preserve">PODD </w:t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bidi="ar-SA"/>
              </w:rPr>
              <w:t xml:space="preserve">- (Etapa </w:t>
            </w:r>
            <w:r w:rsidR="00C928E1" w:rsidRPr="00C928E1">
              <w:rPr>
                <w:rFonts w:ascii="Arial" w:hAnsi="Arial" w:cs="Arial"/>
                <w:b/>
                <w:bCs/>
                <w:sz w:val="18"/>
                <w:szCs w:val="18"/>
                <w:lang w:bidi="ar-SA"/>
              </w:rPr>
              <w:t>II)</w:t>
            </w:r>
          </w:p>
        </w:tc>
        <w:tc>
          <w:tcPr>
            <w:tcW w:w="73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3ED9CB5" w14:textId="77777777" w:rsidR="00C928E1" w:rsidRPr="00C928E1" w:rsidRDefault="00C928E1" w:rsidP="00C928E1">
            <w:pPr>
              <w:widowControl/>
              <w:autoSpaceDE/>
              <w:autoSpaceDN/>
              <w:rPr>
                <w:rFonts w:ascii="Arial" w:hAnsi="Arial" w:cs="Arial"/>
                <w:b/>
                <w:bCs/>
                <w:sz w:val="18"/>
                <w:szCs w:val="18"/>
                <w:lang w:bidi="ar-SA"/>
              </w:rPr>
            </w:pPr>
            <w:r w:rsidRPr="00C928E1">
              <w:rPr>
                <w:rFonts w:ascii="Arial" w:hAnsi="Arial" w:cs="Arial"/>
                <w:b/>
                <w:bCs/>
                <w:sz w:val="18"/>
                <w:szCs w:val="18"/>
                <w:lang w:bidi="ar-SA"/>
              </w:rPr>
              <w:t> </w:t>
            </w:r>
          </w:p>
        </w:tc>
      </w:tr>
      <w:tr w:rsidR="00033493" w:rsidRPr="00C928E1" w14:paraId="34E5C386" w14:textId="77777777" w:rsidTr="00033493">
        <w:trPr>
          <w:trHeight w:val="315"/>
        </w:trPr>
        <w:tc>
          <w:tcPr>
            <w:tcW w:w="89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hideMark/>
          </w:tcPr>
          <w:p w14:paraId="58474458" w14:textId="77777777" w:rsidR="00C928E1" w:rsidRPr="00C928E1" w:rsidRDefault="00C928E1" w:rsidP="00C928E1">
            <w:pPr>
              <w:widowControl/>
              <w:autoSpaceDE/>
              <w:autoSpaceDN/>
              <w:rPr>
                <w:rFonts w:ascii="Arial" w:hAnsi="Arial" w:cs="Arial"/>
                <w:color w:val="000000"/>
                <w:sz w:val="18"/>
                <w:szCs w:val="18"/>
                <w:lang w:bidi="ar-SA"/>
              </w:rPr>
            </w:pPr>
            <w:r w:rsidRPr="00C928E1">
              <w:rPr>
                <w:rFonts w:ascii="Arial" w:hAnsi="Arial" w:cs="Arial"/>
                <w:color w:val="000000"/>
                <w:sz w:val="18"/>
                <w:szCs w:val="18"/>
                <w:lang w:bidi="ar-SA"/>
              </w:rPr>
              <w:t> </w:t>
            </w:r>
          </w:p>
        </w:tc>
        <w:tc>
          <w:tcPr>
            <w:tcW w:w="9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115D2A3" w14:textId="77777777" w:rsidR="00C928E1" w:rsidRPr="00C928E1" w:rsidRDefault="00C928E1" w:rsidP="00C928E1">
            <w:pPr>
              <w:widowControl/>
              <w:autoSpaceDE/>
              <w:autoSpaceDN/>
              <w:jc w:val="right"/>
              <w:rPr>
                <w:rFonts w:ascii="Arial" w:hAnsi="Arial" w:cs="Arial"/>
                <w:b/>
                <w:bCs/>
                <w:color w:val="FF0000"/>
                <w:sz w:val="18"/>
                <w:szCs w:val="18"/>
                <w:lang w:bidi="ar-SA"/>
              </w:rPr>
            </w:pPr>
            <w:r w:rsidRPr="00C928E1">
              <w:rPr>
                <w:rFonts w:ascii="Arial" w:hAnsi="Arial" w:cs="Arial"/>
                <w:b/>
                <w:bCs/>
                <w:color w:val="FF0000"/>
                <w:sz w:val="18"/>
                <w:szCs w:val="18"/>
                <w:lang w:bidi="ar-SA"/>
              </w:rPr>
              <w:t> </w:t>
            </w:r>
          </w:p>
        </w:tc>
        <w:tc>
          <w:tcPr>
            <w:tcW w:w="838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hideMark/>
          </w:tcPr>
          <w:p w14:paraId="7D3E9BEA" w14:textId="77777777" w:rsidR="00C928E1" w:rsidRPr="00C928E1" w:rsidRDefault="00C928E1" w:rsidP="00C928E1">
            <w:pPr>
              <w:widowControl/>
              <w:autoSpaceDE/>
              <w:autoSpaceDN/>
              <w:jc w:val="right"/>
              <w:rPr>
                <w:rFonts w:ascii="Arial" w:hAnsi="Arial" w:cs="Arial"/>
                <w:b/>
                <w:bCs/>
                <w:sz w:val="18"/>
                <w:szCs w:val="18"/>
                <w:lang w:bidi="ar-SA"/>
              </w:rPr>
            </w:pPr>
            <w:r w:rsidRPr="00C928E1">
              <w:rPr>
                <w:rFonts w:ascii="Arial" w:hAnsi="Arial" w:cs="Arial"/>
                <w:b/>
                <w:bCs/>
                <w:sz w:val="18"/>
                <w:szCs w:val="18"/>
                <w:lang w:bidi="ar-SA"/>
              </w:rPr>
              <w:t>359,020,830</w:t>
            </w:r>
          </w:p>
        </w:tc>
        <w:tc>
          <w:tcPr>
            <w:tcW w:w="9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5F06501" w14:textId="77777777" w:rsidR="00C928E1" w:rsidRPr="00C928E1" w:rsidRDefault="00C928E1" w:rsidP="00C928E1">
            <w:pPr>
              <w:widowControl/>
              <w:autoSpaceDE/>
              <w:autoSpaceDN/>
              <w:jc w:val="right"/>
              <w:rPr>
                <w:rFonts w:ascii="Arial" w:hAnsi="Arial" w:cs="Arial"/>
                <w:b/>
                <w:bCs/>
                <w:color w:val="FF0000"/>
                <w:sz w:val="18"/>
                <w:szCs w:val="18"/>
                <w:lang w:bidi="ar-SA"/>
              </w:rPr>
            </w:pPr>
            <w:r w:rsidRPr="00C928E1">
              <w:rPr>
                <w:rFonts w:ascii="Arial" w:hAnsi="Arial" w:cs="Arial"/>
                <w:b/>
                <w:bCs/>
                <w:color w:val="FF0000"/>
                <w:sz w:val="18"/>
                <w:szCs w:val="18"/>
                <w:lang w:bidi="ar-SA"/>
              </w:rPr>
              <w:t> 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25FC116" w14:textId="77777777" w:rsidR="00C928E1" w:rsidRPr="00C928E1" w:rsidRDefault="00C928E1" w:rsidP="00C928E1">
            <w:pPr>
              <w:widowControl/>
              <w:autoSpaceDE/>
              <w:autoSpaceDN/>
              <w:jc w:val="right"/>
              <w:rPr>
                <w:rFonts w:ascii="Arial" w:hAnsi="Arial" w:cs="Arial"/>
                <w:b/>
                <w:bCs/>
                <w:sz w:val="18"/>
                <w:szCs w:val="18"/>
                <w:lang w:bidi="ar-SA"/>
              </w:rPr>
            </w:pPr>
            <w:r w:rsidRPr="00C928E1">
              <w:rPr>
                <w:rFonts w:ascii="Arial" w:hAnsi="Arial" w:cs="Arial"/>
                <w:b/>
                <w:bCs/>
                <w:sz w:val="18"/>
                <w:szCs w:val="18"/>
                <w:lang w:bidi="ar-SA"/>
              </w:rPr>
              <w:t>359,020,830</w:t>
            </w:r>
          </w:p>
        </w:tc>
        <w:tc>
          <w:tcPr>
            <w:tcW w:w="73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E7F4E25" w14:textId="77777777" w:rsidR="00C928E1" w:rsidRPr="00C928E1" w:rsidRDefault="00C928E1" w:rsidP="00C928E1">
            <w:pPr>
              <w:widowControl/>
              <w:autoSpaceDE/>
              <w:autoSpaceDN/>
              <w:rPr>
                <w:rFonts w:ascii="Arial" w:hAnsi="Arial" w:cs="Arial"/>
                <w:color w:val="000000"/>
                <w:sz w:val="18"/>
                <w:szCs w:val="18"/>
                <w:lang w:bidi="ar-SA"/>
              </w:rPr>
            </w:pPr>
            <w:r w:rsidRPr="00C928E1">
              <w:rPr>
                <w:rFonts w:ascii="Arial" w:hAnsi="Arial" w:cs="Arial"/>
                <w:color w:val="000000"/>
                <w:sz w:val="18"/>
                <w:szCs w:val="18"/>
                <w:lang w:bidi="ar-SA"/>
              </w:rPr>
              <w:t> </w:t>
            </w:r>
          </w:p>
        </w:tc>
      </w:tr>
      <w:tr w:rsidR="00033493" w:rsidRPr="00C928E1" w14:paraId="0E651E99" w14:textId="77777777" w:rsidTr="00033493">
        <w:trPr>
          <w:trHeight w:val="315"/>
        </w:trPr>
        <w:tc>
          <w:tcPr>
            <w:tcW w:w="89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hideMark/>
          </w:tcPr>
          <w:p w14:paraId="6D8ABC9A" w14:textId="77777777" w:rsidR="00C928E1" w:rsidRPr="00C928E1" w:rsidRDefault="00C928E1" w:rsidP="00C928E1">
            <w:pPr>
              <w:widowControl/>
              <w:autoSpaceDE/>
              <w:autoSpaceDN/>
              <w:rPr>
                <w:rFonts w:ascii="Arial" w:hAnsi="Arial" w:cs="Arial"/>
                <w:color w:val="000000"/>
                <w:sz w:val="18"/>
                <w:szCs w:val="18"/>
                <w:lang w:bidi="ar-SA"/>
              </w:rPr>
            </w:pPr>
            <w:r w:rsidRPr="00C928E1">
              <w:rPr>
                <w:rFonts w:ascii="Arial" w:hAnsi="Arial" w:cs="Arial"/>
                <w:color w:val="000000"/>
                <w:sz w:val="18"/>
                <w:szCs w:val="18"/>
                <w:lang w:bidi="ar-SA"/>
              </w:rPr>
              <w:t> </w:t>
            </w:r>
          </w:p>
        </w:tc>
        <w:tc>
          <w:tcPr>
            <w:tcW w:w="9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E724060" w14:textId="77777777" w:rsidR="00C928E1" w:rsidRPr="00C928E1" w:rsidRDefault="00C928E1" w:rsidP="00C928E1">
            <w:pPr>
              <w:widowControl/>
              <w:autoSpaceDE/>
              <w:autoSpaceDN/>
              <w:jc w:val="right"/>
              <w:rPr>
                <w:rFonts w:ascii="Arial" w:hAnsi="Arial" w:cs="Arial"/>
                <w:b/>
                <w:bCs/>
                <w:color w:val="FF0000"/>
                <w:sz w:val="18"/>
                <w:szCs w:val="18"/>
                <w:lang w:bidi="ar-SA"/>
              </w:rPr>
            </w:pPr>
            <w:r w:rsidRPr="00C928E1">
              <w:rPr>
                <w:rFonts w:ascii="Arial" w:hAnsi="Arial" w:cs="Arial"/>
                <w:b/>
                <w:bCs/>
                <w:color w:val="FF0000"/>
                <w:sz w:val="18"/>
                <w:szCs w:val="18"/>
                <w:lang w:bidi="ar-SA"/>
              </w:rPr>
              <w:t> </w:t>
            </w:r>
          </w:p>
        </w:tc>
        <w:tc>
          <w:tcPr>
            <w:tcW w:w="838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hideMark/>
          </w:tcPr>
          <w:p w14:paraId="001C9A64" w14:textId="77777777" w:rsidR="00C928E1" w:rsidRPr="00C928E1" w:rsidRDefault="00C928E1" w:rsidP="00C928E1">
            <w:pPr>
              <w:widowControl/>
              <w:autoSpaceDE/>
              <w:autoSpaceDN/>
              <w:jc w:val="right"/>
              <w:rPr>
                <w:rFonts w:ascii="Arial" w:hAnsi="Arial" w:cs="Arial"/>
                <w:b/>
                <w:bCs/>
                <w:color w:val="0942E1"/>
                <w:sz w:val="18"/>
                <w:szCs w:val="18"/>
                <w:lang w:bidi="ar-SA"/>
              </w:rPr>
            </w:pPr>
            <w:r w:rsidRPr="00C928E1">
              <w:rPr>
                <w:rFonts w:ascii="Arial" w:hAnsi="Arial" w:cs="Arial"/>
                <w:b/>
                <w:bCs/>
                <w:color w:val="0942E1"/>
                <w:sz w:val="18"/>
                <w:szCs w:val="18"/>
                <w:lang w:bidi="ar-SA"/>
              </w:rPr>
              <w:t>76.8186%</w:t>
            </w:r>
          </w:p>
        </w:tc>
        <w:tc>
          <w:tcPr>
            <w:tcW w:w="9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45B9703" w14:textId="77777777" w:rsidR="00C928E1" w:rsidRPr="00C928E1" w:rsidRDefault="00C928E1" w:rsidP="00C928E1">
            <w:pPr>
              <w:widowControl/>
              <w:autoSpaceDE/>
              <w:autoSpaceDN/>
              <w:jc w:val="right"/>
              <w:rPr>
                <w:rFonts w:ascii="Arial" w:hAnsi="Arial" w:cs="Arial"/>
                <w:b/>
                <w:bCs/>
                <w:color w:val="FF0000"/>
                <w:sz w:val="18"/>
                <w:szCs w:val="18"/>
                <w:lang w:bidi="ar-SA"/>
              </w:rPr>
            </w:pPr>
            <w:r w:rsidRPr="00C928E1">
              <w:rPr>
                <w:rFonts w:ascii="Arial" w:hAnsi="Arial" w:cs="Arial"/>
                <w:b/>
                <w:bCs/>
                <w:color w:val="FF0000"/>
                <w:sz w:val="18"/>
                <w:szCs w:val="18"/>
                <w:lang w:bidi="ar-SA"/>
              </w:rPr>
              <w:t> 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8BD4022" w14:textId="40540F47" w:rsidR="00C928E1" w:rsidRPr="00C928E1" w:rsidRDefault="00C928E1" w:rsidP="00C928E1">
            <w:pPr>
              <w:widowControl/>
              <w:autoSpaceDE/>
              <w:autoSpaceDN/>
              <w:jc w:val="right"/>
              <w:rPr>
                <w:rFonts w:ascii="Arial" w:hAnsi="Arial" w:cs="Arial"/>
                <w:b/>
                <w:bCs/>
                <w:color w:val="0942E1"/>
                <w:sz w:val="18"/>
                <w:szCs w:val="18"/>
                <w:lang w:bidi="ar-SA"/>
              </w:rPr>
            </w:pPr>
            <w:r w:rsidRPr="00C928E1">
              <w:rPr>
                <w:rFonts w:ascii="Arial" w:hAnsi="Arial" w:cs="Arial"/>
                <w:b/>
                <w:bCs/>
                <w:color w:val="0942E1"/>
                <w:sz w:val="18"/>
                <w:szCs w:val="18"/>
                <w:lang w:bidi="ar-SA"/>
              </w:rPr>
              <w:t>76.81</w:t>
            </w:r>
            <w:r w:rsidR="00033493">
              <w:rPr>
                <w:rFonts w:ascii="Arial" w:hAnsi="Arial" w:cs="Arial"/>
                <w:b/>
                <w:bCs/>
                <w:color w:val="0942E1"/>
                <w:sz w:val="18"/>
                <w:szCs w:val="18"/>
                <w:lang w:bidi="ar-SA"/>
              </w:rPr>
              <w:t>86</w:t>
            </w:r>
            <w:r w:rsidRPr="00C928E1">
              <w:rPr>
                <w:rFonts w:ascii="Arial" w:hAnsi="Arial" w:cs="Arial"/>
                <w:b/>
                <w:bCs/>
                <w:color w:val="0942E1"/>
                <w:sz w:val="18"/>
                <w:szCs w:val="18"/>
                <w:lang w:bidi="ar-SA"/>
              </w:rPr>
              <w:t>%</w:t>
            </w:r>
          </w:p>
        </w:tc>
        <w:tc>
          <w:tcPr>
            <w:tcW w:w="73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F522BBE" w14:textId="77777777" w:rsidR="00C928E1" w:rsidRPr="00C928E1" w:rsidRDefault="00C928E1" w:rsidP="00C928E1">
            <w:pPr>
              <w:widowControl/>
              <w:autoSpaceDE/>
              <w:autoSpaceDN/>
              <w:rPr>
                <w:rFonts w:ascii="Arial" w:hAnsi="Arial" w:cs="Arial"/>
                <w:color w:val="000000"/>
                <w:sz w:val="18"/>
                <w:szCs w:val="18"/>
                <w:lang w:bidi="ar-SA"/>
              </w:rPr>
            </w:pPr>
            <w:r w:rsidRPr="00C928E1">
              <w:rPr>
                <w:rFonts w:ascii="Arial" w:hAnsi="Arial" w:cs="Arial"/>
                <w:color w:val="000000"/>
                <w:sz w:val="18"/>
                <w:szCs w:val="18"/>
                <w:lang w:bidi="ar-SA"/>
              </w:rPr>
              <w:t> </w:t>
            </w:r>
          </w:p>
        </w:tc>
      </w:tr>
      <w:tr w:rsidR="00033493" w:rsidRPr="00C928E1" w14:paraId="0DE97AA1" w14:textId="77777777" w:rsidTr="00033493">
        <w:trPr>
          <w:trHeight w:val="330"/>
        </w:trPr>
        <w:tc>
          <w:tcPr>
            <w:tcW w:w="8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58538FC0" w14:textId="77777777" w:rsidR="00C928E1" w:rsidRPr="00C928E1" w:rsidRDefault="00C928E1" w:rsidP="00C928E1">
            <w:pPr>
              <w:widowControl/>
              <w:autoSpaceDE/>
              <w:autoSpaceDN/>
              <w:rPr>
                <w:rFonts w:ascii="Arial" w:hAnsi="Arial" w:cs="Arial"/>
                <w:color w:val="000000"/>
                <w:sz w:val="18"/>
                <w:szCs w:val="18"/>
                <w:lang w:bidi="ar-SA"/>
              </w:rPr>
            </w:pPr>
            <w:r w:rsidRPr="00C928E1">
              <w:rPr>
                <w:rFonts w:ascii="Arial" w:hAnsi="Arial" w:cs="Arial"/>
                <w:color w:val="000000"/>
                <w:sz w:val="18"/>
                <w:szCs w:val="18"/>
                <w:lang w:bidi="ar-SA"/>
              </w:rPr>
              <w:t> </w:t>
            </w:r>
          </w:p>
        </w:tc>
        <w:tc>
          <w:tcPr>
            <w:tcW w:w="90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8BE8D1F" w14:textId="77777777" w:rsidR="00C928E1" w:rsidRPr="00C928E1" w:rsidRDefault="00C928E1" w:rsidP="00C928E1">
            <w:pPr>
              <w:widowControl/>
              <w:autoSpaceDE/>
              <w:autoSpaceDN/>
              <w:rPr>
                <w:rFonts w:ascii="Arial" w:hAnsi="Arial" w:cs="Arial"/>
                <w:color w:val="000000"/>
                <w:sz w:val="18"/>
                <w:szCs w:val="18"/>
                <w:lang w:bidi="ar-SA"/>
              </w:rPr>
            </w:pPr>
            <w:r w:rsidRPr="00C928E1">
              <w:rPr>
                <w:rFonts w:ascii="Arial" w:hAnsi="Arial" w:cs="Arial"/>
                <w:color w:val="000000"/>
                <w:sz w:val="18"/>
                <w:szCs w:val="18"/>
                <w:lang w:bidi="ar-SA"/>
              </w:rPr>
              <w:t> </w:t>
            </w:r>
          </w:p>
        </w:tc>
        <w:tc>
          <w:tcPr>
            <w:tcW w:w="838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138A5F7" w14:textId="77777777" w:rsidR="00C928E1" w:rsidRPr="00C928E1" w:rsidRDefault="00C928E1" w:rsidP="00C928E1">
            <w:pPr>
              <w:widowControl/>
              <w:autoSpaceDE/>
              <w:autoSpaceDN/>
              <w:rPr>
                <w:rFonts w:ascii="Arial" w:hAnsi="Arial" w:cs="Arial"/>
                <w:color w:val="000000"/>
                <w:sz w:val="18"/>
                <w:szCs w:val="18"/>
                <w:lang w:bidi="ar-SA"/>
              </w:rPr>
            </w:pPr>
            <w:r w:rsidRPr="00C928E1">
              <w:rPr>
                <w:rFonts w:ascii="Arial" w:hAnsi="Arial" w:cs="Arial"/>
                <w:color w:val="000000"/>
                <w:sz w:val="18"/>
                <w:szCs w:val="18"/>
                <w:lang w:bidi="ar-SA"/>
              </w:rPr>
              <w:t> </w:t>
            </w:r>
          </w:p>
        </w:tc>
        <w:tc>
          <w:tcPr>
            <w:tcW w:w="953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543EE6A" w14:textId="77777777" w:rsidR="00C928E1" w:rsidRPr="00C928E1" w:rsidRDefault="00C928E1" w:rsidP="00C928E1">
            <w:pPr>
              <w:widowControl/>
              <w:autoSpaceDE/>
              <w:autoSpaceDN/>
              <w:rPr>
                <w:rFonts w:ascii="Arial" w:hAnsi="Arial" w:cs="Arial"/>
                <w:color w:val="000000"/>
                <w:sz w:val="18"/>
                <w:szCs w:val="18"/>
                <w:lang w:bidi="ar-SA"/>
              </w:rPr>
            </w:pPr>
            <w:r w:rsidRPr="00C928E1">
              <w:rPr>
                <w:rFonts w:ascii="Arial" w:hAnsi="Arial" w:cs="Arial"/>
                <w:color w:val="000000"/>
                <w:sz w:val="18"/>
                <w:szCs w:val="18"/>
                <w:lang w:bidi="ar-SA"/>
              </w:rPr>
              <w:t> </w:t>
            </w:r>
          </w:p>
        </w:tc>
        <w:tc>
          <w:tcPr>
            <w:tcW w:w="67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hideMark/>
          </w:tcPr>
          <w:p w14:paraId="2A1E31C0" w14:textId="77777777" w:rsidR="00C928E1" w:rsidRPr="00C928E1" w:rsidRDefault="00C928E1" w:rsidP="00C928E1">
            <w:pPr>
              <w:widowControl/>
              <w:autoSpaceDE/>
              <w:autoSpaceDN/>
              <w:rPr>
                <w:rFonts w:ascii="Arial" w:hAnsi="Arial" w:cs="Arial"/>
                <w:b/>
                <w:bCs/>
                <w:color w:val="FF0000"/>
                <w:sz w:val="18"/>
                <w:szCs w:val="18"/>
                <w:lang w:bidi="ar-SA"/>
              </w:rPr>
            </w:pPr>
            <w:r w:rsidRPr="00C928E1">
              <w:rPr>
                <w:rFonts w:ascii="Arial" w:hAnsi="Arial" w:cs="Arial"/>
                <w:b/>
                <w:bCs/>
                <w:color w:val="FF0000"/>
                <w:sz w:val="18"/>
                <w:szCs w:val="18"/>
                <w:lang w:bidi="ar-SA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3675309" w14:textId="77777777" w:rsidR="00C928E1" w:rsidRPr="00C928E1" w:rsidRDefault="00C928E1" w:rsidP="00C928E1">
            <w:pPr>
              <w:widowControl/>
              <w:autoSpaceDE/>
              <w:autoSpaceDN/>
              <w:rPr>
                <w:rFonts w:ascii="Arial" w:hAnsi="Arial" w:cs="Arial"/>
                <w:color w:val="000000"/>
                <w:sz w:val="18"/>
                <w:szCs w:val="18"/>
                <w:lang w:bidi="ar-SA"/>
              </w:rPr>
            </w:pPr>
            <w:r w:rsidRPr="00C928E1">
              <w:rPr>
                <w:rFonts w:ascii="Arial" w:hAnsi="Arial" w:cs="Arial"/>
                <w:color w:val="000000"/>
                <w:sz w:val="18"/>
                <w:szCs w:val="18"/>
                <w:lang w:bidi="ar-SA"/>
              </w:rPr>
              <w:t> </w:t>
            </w:r>
          </w:p>
        </w:tc>
      </w:tr>
    </w:tbl>
    <w:p w14:paraId="1969DA31" w14:textId="6DAEBFC6" w:rsidR="00FF6A82" w:rsidRPr="003868AF" w:rsidRDefault="00B10BAF">
      <w:pPr>
        <w:rPr>
          <w:i/>
          <w:iCs/>
        </w:rPr>
      </w:pPr>
      <w:r w:rsidRPr="003868AF">
        <w:rPr>
          <w:i/>
          <w:iCs/>
        </w:rPr>
        <w:t>No</w:t>
      </w:r>
      <w:r w:rsidR="003868AF" w:rsidRPr="003868AF">
        <w:rPr>
          <w:i/>
          <w:iCs/>
        </w:rPr>
        <w:t>t</w:t>
      </w:r>
      <w:r w:rsidRPr="003868AF">
        <w:rPr>
          <w:i/>
          <w:iCs/>
        </w:rPr>
        <w:t>a</w:t>
      </w:r>
      <w:r w:rsidR="003868AF" w:rsidRPr="003868AF">
        <w:rPr>
          <w:i/>
          <w:iCs/>
        </w:rPr>
        <w:t>:</w:t>
      </w:r>
      <w:r w:rsidRPr="003868AF">
        <w:rPr>
          <w:i/>
          <w:iCs/>
        </w:rPr>
        <w:t xml:space="preserve"> v</w:t>
      </w:r>
      <w:r w:rsidR="00124E4A" w:rsidRPr="003868AF">
        <w:rPr>
          <w:i/>
          <w:iCs/>
        </w:rPr>
        <w:t>alorile sunt exprimate  in euro-preturi curente</w:t>
      </w:r>
    </w:p>
    <w:sectPr w:rsidR="00FF6A82" w:rsidRPr="003868AF" w:rsidSect="00C145A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Franklin Gothic Medium Cond">
    <w:panose1 w:val="020B06060304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835254"/>
    <w:multiLevelType w:val="multilevel"/>
    <w:tmpl w:val="3B36E690"/>
    <w:lvl w:ilvl="0">
      <w:start w:val="1"/>
      <w:numFmt w:val="bullet"/>
      <w:pStyle w:val="Listabuline"/>
      <w:lvlText w:val=""/>
      <w:lvlJc w:val="left"/>
      <w:pPr>
        <w:ind w:left="397" w:hanging="397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794" w:hanging="397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191" w:hanging="397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1588" w:hanging="397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1985" w:hanging="397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2382" w:hanging="397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2779" w:hanging="397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3176" w:hanging="39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3573" w:hanging="397"/>
      </w:pPr>
      <w:rPr>
        <w:rFonts w:ascii="Wingdings" w:hAnsi="Wingdings" w:cs="Wingdings" w:hint="default"/>
      </w:rPr>
    </w:lvl>
  </w:abstractNum>
  <w:abstractNum w:abstractNumId="1" w15:restartNumberingAfterBreak="0">
    <w:nsid w:val="628258DF"/>
    <w:multiLevelType w:val="hybridMultilevel"/>
    <w:tmpl w:val="6714DCD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43333A2"/>
    <w:multiLevelType w:val="multilevel"/>
    <w:tmpl w:val="00A2BA54"/>
    <w:lvl w:ilvl="0">
      <w:start w:val="1"/>
      <w:numFmt w:val="decimal"/>
      <w:pStyle w:val="Paragraph"/>
      <w:lvlText w:val="%1"/>
      <w:lvlJc w:val="left"/>
      <w:pPr>
        <w:tabs>
          <w:tab w:val="num" w:pos="851"/>
        </w:tabs>
        <w:ind w:left="851" w:hanging="851"/>
      </w:pPr>
      <w:rPr>
        <w:rFonts w:hint="default"/>
        <w:color w:val="auto"/>
      </w:rPr>
    </w:lvl>
    <w:lvl w:ilvl="1">
      <w:start w:val="1"/>
      <w:numFmt w:val="decimal"/>
      <w:lvlText w:val="%1.%2"/>
      <w:lvlJc w:val="left"/>
      <w:pPr>
        <w:tabs>
          <w:tab w:val="num" w:pos="4538"/>
        </w:tabs>
        <w:ind w:left="4538" w:hanging="198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4718"/>
        </w:tabs>
        <w:ind w:left="4538" w:hanging="198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4">
      <w:start w:val="1"/>
      <w:numFmt w:val="lowerRoman"/>
      <w:lvlText w:val="(%5)"/>
      <w:lvlJc w:val="left"/>
      <w:pPr>
        <w:tabs>
          <w:tab w:val="num" w:pos="6355"/>
        </w:tabs>
        <w:ind w:left="6012" w:hanging="737"/>
      </w:pPr>
      <w:rPr>
        <w:rFonts w:ascii="Garamond" w:eastAsia="Franklin Gothic Medium Cond" w:hAnsi="Garamond" w:cs="Franklin Gothic Medium Cond" w:hint="default"/>
      </w:rPr>
    </w:lvl>
    <w:lvl w:ilvl="5">
      <w:start w:val="1"/>
      <w:numFmt w:val="decimal"/>
      <w:lvlText w:val="%4.%5.%6"/>
      <w:lvlJc w:val="left"/>
      <w:pPr>
        <w:tabs>
          <w:tab w:val="num" w:pos="4538"/>
        </w:tabs>
        <w:ind w:left="4538" w:hanging="1985"/>
      </w:pPr>
      <w:rPr>
        <w:rFonts w:hint="default"/>
      </w:rPr>
    </w:lvl>
    <w:lvl w:ilvl="6">
      <w:start w:val="1"/>
      <w:numFmt w:val="upperLetter"/>
      <w:lvlText w:val="%7 "/>
      <w:lvlJc w:val="left"/>
      <w:pPr>
        <w:tabs>
          <w:tab w:val="num" w:pos="4538"/>
        </w:tabs>
        <w:ind w:left="4538" w:hanging="1985"/>
      </w:pPr>
      <w:rPr>
        <w:rFonts w:hint="default"/>
      </w:rPr>
    </w:lvl>
    <w:lvl w:ilvl="7">
      <w:start w:val="1"/>
      <w:numFmt w:val="decimal"/>
      <w:lvlText w:val="%7.%8 "/>
      <w:lvlJc w:val="left"/>
      <w:pPr>
        <w:tabs>
          <w:tab w:val="num" w:pos="4538"/>
        </w:tabs>
        <w:ind w:left="4538" w:hanging="1985"/>
      </w:pPr>
      <w:rPr>
        <w:rFonts w:hint="default"/>
      </w:rPr>
    </w:lvl>
    <w:lvl w:ilvl="8">
      <w:start w:val="1"/>
      <w:numFmt w:val="decimal"/>
      <w:lvlText w:val="%7.%9.%8"/>
      <w:lvlJc w:val="left"/>
      <w:pPr>
        <w:tabs>
          <w:tab w:val="num" w:pos="4538"/>
        </w:tabs>
        <w:ind w:left="4538" w:hanging="1985"/>
      </w:pPr>
      <w:rPr>
        <w:rFonts w:hint="default"/>
      </w:rPr>
    </w:lvl>
  </w:abstractNum>
  <w:num w:numId="1" w16cid:durableId="1325477948">
    <w:abstractNumId w:val="0"/>
  </w:num>
  <w:num w:numId="2" w16cid:durableId="1898206178">
    <w:abstractNumId w:val="2"/>
  </w:num>
  <w:num w:numId="3" w16cid:durableId="17322727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73D1"/>
    <w:rsid w:val="00033493"/>
    <w:rsid w:val="000416F3"/>
    <w:rsid w:val="001223EE"/>
    <w:rsid w:val="00124E4A"/>
    <w:rsid w:val="001666B4"/>
    <w:rsid w:val="001D7925"/>
    <w:rsid w:val="002631AA"/>
    <w:rsid w:val="002C132F"/>
    <w:rsid w:val="00361B9A"/>
    <w:rsid w:val="00380AFE"/>
    <w:rsid w:val="003868AF"/>
    <w:rsid w:val="00396828"/>
    <w:rsid w:val="003D48A8"/>
    <w:rsid w:val="00481AE3"/>
    <w:rsid w:val="00502674"/>
    <w:rsid w:val="005315EE"/>
    <w:rsid w:val="005343CE"/>
    <w:rsid w:val="005806CE"/>
    <w:rsid w:val="006673D1"/>
    <w:rsid w:val="00673CBF"/>
    <w:rsid w:val="00761F0A"/>
    <w:rsid w:val="007709A4"/>
    <w:rsid w:val="007D33D9"/>
    <w:rsid w:val="008501E7"/>
    <w:rsid w:val="009C03E1"/>
    <w:rsid w:val="009D35C0"/>
    <w:rsid w:val="00B10BAF"/>
    <w:rsid w:val="00B225E3"/>
    <w:rsid w:val="00B56EE3"/>
    <w:rsid w:val="00B6107E"/>
    <w:rsid w:val="00BA35EA"/>
    <w:rsid w:val="00C12D74"/>
    <w:rsid w:val="00C145AC"/>
    <w:rsid w:val="00C652F8"/>
    <w:rsid w:val="00C77957"/>
    <w:rsid w:val="00C928E1"/>
    <w:rsid w:val="00C97396"/>
    <w:rsid w:val="00D035EC"/>
    <w:rsid w:val="00D61951"/>
    <w:rsid w:val="00D81870"/>
    <w:rsid w:val="00DB74CB"/>
    <w:rsid w:val="00ED2804"/>
    <w:rsid w:val="00F7027C"/>
    <w:rsid w:val="00FF6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63263A"/>
  <w15:docId w15:val="{D10ADA22-B798-4B55-A7E9-6202787E86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673D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ro-RO" w:bidi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aliases w:val="Text tabele/poze"/>
    <w:basedOn w:val="Normal"/>
    <w:next w:val="Normal"/>
    <w:link w:val="CaptionChar"/>
    <w:uiPriority w:val="35"/>
    <w:qFormat/>
    <w:rsid w:val="00FF6A82"/>
    <w:pPr>
      <w:widowControl/>
      <w:autoSpaceDE/>
      <w:autoSpaceDN/>
      <w:spacing w:before="240" w:after="120"/>
      <w:ind w:left="2495" w:hanging="794"/>
    </w:pPr>
    <w:rPr>
      <w:rFonts w:ascii="Arial" w:hAnsi="Arial" w:cs="Arial"/>
      <w:i/>
      <w:iCs/>
      <w:color w:val="666699"/>
      <w:sz w:val="18"/>
      <w:szCs w:val="18"/>
      <w:lang w:eastAsia="en-GB" w:bidi="ar-SA"/>
    </w:rPr>
  </w:style>
  <w:style w:type="character" w:customStyle="1" w:styleId="CaptionChar">
    <w:name w:val="Caption Char"/>
    <w:aliases w:val="Text tabele/poze Char"/>
    <w:basedOn w:val="DefaultParagraphFont"/>
    <w:link w:val="Caption"/>
    <w:uiPriority w:val="35"/>
    <w:locked/>
    <w:rsid w:val="00FF6A82"/>
    <w:rPr>
      <w:rFonts w:ascii="Arial" w:eastAsia="Times New Roman" w:hAnsi="Arial" w:cs="Arial"/>
      <w:i/>
      <w:iCs/>
      <w:color w:val="666699"/>
      <w:sz w:val="18"/>
      <w:szCs w:val="18"/>
      <w:lang w:eastAsia="en-GB"/>
    </w:rPr>
  </w:style>
  <w:style w:type="paragraph" w:customStyle="1" w:styleId="Texttabel-normal">
    <w:name w:val="Text tabel - normal"/>
    <w:basedOn w:val="Normal"/>
    <w:uiPriority w:val="99"/>
    <w:rsid w:val="00FF6A82"/>
    <w:pPr>
      <w:widowControl/>
      <w:autoSpaceDE/>
      <w:autoSpaceDN/>
      <w:spacing w:before="40" w:after="40"/>
      <w:ind w:left="57" w:right="57"/>
      <w:jc w:val="both"/>
    </w:pPr>
    <w:rPr>
      <w:rFonts w:ascii="Palatino Linotype" w:hAnsi="Palatino Linotype" w:cs="Palatino Linotype"/>
      <w:sz w:val="18"/>
      <w:szCs w:val="18"/>
      <w:lang w:eastAsia="en-GB" w:bidi="ar-SA"/>
    </w:rPr>
  </w:style>
  <w:style w:type="paragraph" w:customStyle="1" w:styleId="Listabuline">
    <w:name w:val="Lista buline"/>
    <w:basedOn w:val="Normal"/>
    <w:uiPriority w:val="99"/>
    <w:qFormat/>
    <w:rsid w:val="00FF6A82"/>
    <w:pPr>
      <w:widowControl/>
      <w:numPr>
        <w:numId w:val="1"/>
      </w:numPr>
      <w:autoSpaceDE/>
      <w:autoSpaceDN/>
      <w:spacing w:before="120"/>
      <w:jc w:val="both"/>
    </w:pPr>
    <w:rPr>
      <w:rFonts w:ascii="Palatino Linotype" w:hAnsi="Palatino Linotype" w:cs="Palatino Linotype"/>
      <w:sz w:val="20"/>
      <w:szCs w:val="20"/>
      <w:lang w:eastAsia="en-US" w:bidi="ar-SA"/>
    </w:rPr>
  </w:style>
  <w:style w:type="paragraph" w:customStyle="1" w:styleId="Paragraph">
    <w:name w:val="Paragraph"/>
    <w:basedOn w:val="Normal"/>
    <w:link w:val="ParagraphChar"/>
    <w:rsid w:val="00D81870"/>
    <w:pPr>
      <w:widowControl/>
      <w:numPr>
        <w:numId w:val="2"/>
      </w:numPr>
      <w:tabs>
        <w:tab w:val="clear" w:pos="851"/>
      </w:tabs>
      <w:autoSpaceDE/>
      <w:autoSpaceDN/>
      <w:spacing w:before="120"/>
      <w:jc w:val="both"/>
    </w:pPr>
    <w:rPr>
      <w:rFonts w:ascii="Arial" w:eastAsia="Calibri" w:hAnsi="Arial"/>
      <w:sz w:val="20"/>
      <w:szCs w:val="20"/>
      <w:lang w:val="en-GB" w:eastAsia="en-GB" w:bidi="ar-SA"/>
    </w:rPr>
  </w:style>
  <w:style w:type="character" w:customStyle="1" w:styleId="ParagraphChar">
    <w:name w:val="Paragraph Char"/>
    <w:link w:val="Paragraph"/>
    <w:rsid w:val="00D81870"/>
    <w:rPr>
      <w:rFonts w:ascii="Arial" w:eastAsia="Calibri" w:hAnsi="Arial" w:cs="Times New Roman"/>
      <w:sz w:val="20"/>
      <w:szCs w:val="20"/>
      <w:lang w:val="en-GB"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8187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81870"/>
    <w:rPr>
      <w:rFonts w:ascii="Tahoma" w:eastAsia="Times New Roman" w:hAnsi="Tahoma" w:cs="Tahoma"/>
      <w:sz w:val="16"/>
      <w:szCs w:val="16"/>
      <w:lang w:eastAsia="ro-RO" w:bidi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084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9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79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05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25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0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16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29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78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06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57AC38971EADB4CB4E12934A04DA546" ma:contentTypeVersion="18" ma:contentTypeDescription="Create a new document." ma:contentTypeScope="" ma:versionID="006cabe5a4e2762b786ed1c045622037">
  <xsd:schema xmlns:xsd="http://www.w3.org/2001/XMLSchema" xmlns:xs="http://www.w3.org/2001/XMLSchema" xmlns:p="http://schemas.microsoft.com/office/2006/metadata/properties" xmlns:ns1="http://schemas.microsoft.com/sharepoint/v3" xmlns:ns2="b1098b50-f33f-4637-bbf0-3914740c737e" xmlns:ns3="0494921f-b99c-48a6-97e8-37f76fa0b79e" targetNamespace="http://schemas.microsoft.com/office/2006/metadata/properties" ma:root="true" ma:fieldsID="b1c6042cb4b127e19797d0bca7042f59" ns1:_="" ns2:_="" ns3:_="">
    <xsd:import namespace="http://schemas.microsoft.com/sharepoint/v3"/>
    <xsd:import namespace="b1098b50-f33f-4637-bbf0-3914740c737e"/>
    <xsd:import namespace="0494921f-b99c-48a6-97e8-37f76fa0b79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Dat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1:_ip_UnifiedCompliancePolicyProperties" minOccurs="0"/>
                <xsd:element ref="ns1:_ip_UnifiedCompliancePolicyUIAction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1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2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098b50-f33f-4637-bbf0-3914740c737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Date" ma:index="16" nillable="true" ma:displayName="Date" ma:format="DateTime" ma:internalName="Date">
      <xsd:simpleType>
        <xsd:restriction base="dms:DateTime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bc5fb067-4a79-4b61-a0b6-119c12e8c34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94921f-b99c-48a6-97e8-37f76fa0b79e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5" nillable="true" ma:displayName="Taxonomy Catch All Column" ma:hidden="true" ma:list="{2731a408-6258-42ee-ad44-5e708ed931eb}" ma:internalName="TaxCatchAll" ma:showField="CatchAllData" ma:web="0494921f-b99c-48a6-97e8-37f76fa0b79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Date xmlns="b1098b50-f33f-4637-bbf0-3914740c737e" xsi:nil="true"/>
    <lcf76f155ced4ddcb4097134ff3c332f xmlns="b1098b50-f33f-4637-bbf0-3914740c737e">
      <Terms xmlns="http://schemas.microsoft.com/office/infopath/2007/PartnerControls"/>
    </lcf76f155ced4ddcb4097134ff3c332f>
    <TaxCatchAll xmlns="0494921f-b99c-48a6-97e8-37f76fa0b79e" xsi:nil="true"/>
  </documentManagement>
</p:properties>
</file>

<file path=customXml/itemProps1.xml><?xml version="1.0" encoding="utf-8"?>
<ds:datastoreItem xmlns:ds="http://schemas.openxmlformats.org/officeDocument/2006/customXml" ds:itemID="{A810D377-8FA3-4364-9338-452606B4BEA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1098b50-f33f-4637-bbf0-3914740c737e"/>
    <ds:schemaRef ds:uri="0494921f-b99c-48a6-97e8-37f76fa0b79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0445FA3-9737-4D47-AD3E-2D543E13A03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AD4B379-E471-4C6F-BD1D-CCED2F7A0320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b1098b50-f33f-4637-bbf0-3914740c737e"/>
    <ds:schemaRef ds:uri="0494921f-b99c-48a6-97e8-37f76fa0b79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3</Pages>
  <Words>685</Words>
  <Characters>3908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Alina Vasiliu</dc:creator>
  <cp:lastModifiedBy>Andreea Iftime</cp:lastModifiedBy>
  <cp:revision>32</cp:revision>
  <cp:lastPrinted>2023-09-18T08:19:00Z</cp:lastPrinted>
  <dcterms:created xsi:type="dcterms:W3CDTF">2022-09-15T13:52:00Z</dcterms:created>
  <dcterms:modified xsi:type="dcterms:W3CDTF">2023-09-19T05:50:00Z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0x010100957AC38971EADB4CB4E12934A04DA546</vt:lpwstr>
  </property>
</Properties>
</file>