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7F5E0" w14:textId="41415A90" w:rsidR="002B1555" w:rsidRPr="00F80653" w:rsidRDefault="002B1555" w:rsidP="00891A4C">
      <w:pPr>
        <w:spacing w:after="0" w:line="240" w:lineRule="auto"/>
        <w:jc w:val="both"/>
        <w:rPr>
          <w:rFonts w:ascii="Trebuchet MS" w:hAnsi="Trebuchet MS" w:cs="Times New Roman"/>
          <w:b/>
        </w:rPr>
      </w:pPr>
      <w:r w:rsidRPr="00F80653">
        <w:rPr>
          <w:rFonts w:ascii="Times New Roman" w:hAnsi="Times New Roman" w:cs="Times New Roman"/>
          <w:b/>
        </w:rPr>
        <w:t xml:space="preserve">                          </w:t>
      </w:r>
      <w:r w:rsidR="00F80653">
        <w:rPr>
          <w:rFonts w:ascii="Times New Roman" w:hAnsi="Times New Roman" w:cs="Times New Roman"/>
          <w:b/>
        </w:rPr>
        <w:t xml:space="preserve">              </w:t>
      </w:r>
      <w:r w:rsidRPr="00F80653">
        <w:rPr>
          <w:rFonts w:ascii="Times New Roman" w:hAnsi="Times New Roman" w:cs="Times New Roman"/>
          <w:b/>
        </w:rPr>
        <w:t xml:space="preserve">                                                                                                  </w:t>
      </w:r>
      <w:r w:rsidR="00F80653" w:rsidRPr="00F80653">
        <w:rPr>
          <w:rFonts w:ascii="Times New Roman" w:hAnsi="Times New Roman" w:cs="Times New Roman"/>
          <w:b/>
        </w:rPr>
        <w:t xml:space="preserve">        </w:t>
      </w:r>
      <w:r w:rsidRPr="00F80653">
        <w:rPr>
          <w:rFonts w:ascii="Trebuchet MS" w:hAnsi="Trebuchet MS" w:cs="Times New Roman"/>
          <w:b/>
        </w:rPr>
        <w:t xml:space="preserve">Anexa nr. </w:t>
      </w:r>
      <w:r w:rsidR="00815A3B">
        <w:rPr>
          <w:rFonts w:ascii="Trebuchet MS" w:hAnsi="Trebuchet MS" w:cs="Times New Roman"/>
          <w:b/>
        </w:rPr>
        <w:t>1</w:t>
      </w:r>
    </w:p>
    <w:p w14:paraId="18104A93" w14:textId="77777777" w:rsidR="002B1555" w:rsidRDefault="002B1555" w:rsidP="00891A4C">
      <w:pPr>
        <w:spacing w:after="0" w:line="240" w:lineRule="auto"/>
        <w:jc w:val="both"/>
        <w:rPr>
          <w:rFonts w:ascii="Times New Roman" w:hAnsi="Times New Roman" w:cs="Times New Roman"/>
          <w:b/>
          <w:sz w:val="24"/>
          <w:szCs w:val="24"/>
        </w:rPr>
      </w:pPr>
    </w:p>
    <w:p w14:paraId="4409A5B9" w14:textId="77777777" w:rsidR="002B1555" w:rsidRDefault="002B1555" w:rsidP="00891A4C">
      <w:pPr>
        <w:spacing w:after="0" w:line="240" w:lineRule="auto"/>
        <w:jc w:val="both"/>
        <w:rPr>
          <w:rFonts w:ascii="Times New Roman" w:hAnsi="Times New Roman" w:cs="Times New Roman"/>
          <w:b/>
          <w:sz w:val="24"/>
          <w:szCs w:val="24"/>
        </w:rPr>
      </w:pPr>
    </w:p>
    <w:p w14:paraId="06563EE6" w14:textId="77777777" w:rsidR="002C0EB9" w:rsidRDefault="002C0EB9" w:rsidP="00F80653">
      <w:pPr>
        <w:spacing w:after="0" w:line="240" w:lineRule="auto"/>
        <w:jc w:val="center"/>
        <w:rPr>
          <w:rFonts w:ascii="Trebuchet MS" w:hAnsi="Trebuchet MS" w:cs="Times New Roman"/>
          <w:b/>
        </w:rPr>
      </w:pPr>
      <w:r>
        <w:rPr>
          <w:rFonts w:ascii="Trebuchet MS" w:hAnsi="Trebuchet MS" w:cs="Times New Roman"/>
          <w:b/>
        </w:rPr>
        <w:t>CAIET DE SARCINI</w:t>
      </w:r>
    </w:p>
    <w:p w14:paraId="41277484" w14:textId="51CB62E2" w:rsidR="002B1555" w:rsidRPr="002C0EB9" w:rsidRDefault="00F80653" w:rsidP="00F80653">
      <w:pPr>
        <w:spacing w:after="0" w:line="240" w:lineRule="auto"/>
        <w:jc w:val="center"/>
        <w:rPr>
          <w:rFonts w:ascii="Trebuchet MS" w:hAnsi="Trebuchet MS" w:cs="Times New Roman"/>
          <w:b/>
        </w:rPr>
      </w:pPr>
      <w:r>
        <w:rPr>
          <w:rFonts w:ascii="Trebuchet MS" w:hAnsi="Trebuchet MS" w:cs="Times New Roman"/>
          <w:b/>
        </w:rPr>
        <w:t xml:space="preserve">referitor la </w:t>
      </w:r>
      <w:r w:rsidR="006B1B1B" w:rsidRPr="002C0EB9">
        <w:rPr>
          <w:rFonts w:ascii="Trebuchet MS" w:hAnsi="Trebuchet MS" w:cs="Times New Roman"/>
          <w:b/>
        </w:rPr>
        <w:t>vânzare</w:t>
      </w:r>
      <w:r>
        <w:rPr>
          <w:rFonts w:ascii="Trebuchet MS" w:hAnsi="Trebuchet MS" w:cs="Times New Roman"/>
          <w:b/>
        </w:rPr>
        <w:t>a unui număr de 41</w:t>
      </w:r>
      <w:r w:rsidR="006B1B1B" w:rsidRPr="002C0EB9">
        <w:rPr>
          <w:rFonts w:ascii="Trebuchet MS" w:hAnsi="Trebuchet MS" w:cs="Times New Roman"/>
          <w:b/>
        </w:rPr>
        <w:t xml:space="preserve"> terenuri din </w:t>
      </w:r>
      <w:r>
        <w:rPr>
          <w:rFonts w:ascii="Trebuchet MS" w:hAnsi="Trebuchet MS" w:cs="Times New Roman"/>
          <w:b/>
        </w:rPr>
        <w:t xml:space="preserve">noul </w:t>
      </w:r>
      <w:r w:rsidR="002C0EB9" w:rsidRPr="002C0EB9">
        <w:rPr>
          <w:rFonts w:ascii="Trebuchet MS" w:hAnsi="Trebuchet MS" w:cs="Times New Roman"/>
          <w:b/>
        </w:rPr>
        <w:t>cartier de locuinţe în zona de NE a localităţii Macea</w:t>
      </w:r>
    </w:p>
    <w:p w14:paraId="21ADD4DB" w14:textId="77777777" w:rsidR="002B1555" w:rsidRPr="002C0EB9" w:rsidRDefault="002B1555" w:rsidP="00891A4C">
      <w:pPr>
        <w:spacing w:after="0" w:line="240" w:lineRule="auto"/>
        <w:jc w:val="both"/>
        <w:rPr>
          <w:rFonts w:ascii="Trebuchet MS" w:hAnsi="Trebuchet MS" w:cs="Times New Roman"/>
          <w:b/>
        </w:rPr>
      </w:pPr>
    </w:p>
    <w:p w14:paraId="24CB946D" w14:textId="77777777" w:rsidR="002B1555" w:rsidRPr="002C0EB9" w:rsidRDefault="002B1555" w:rsidP="00891A4C">
      <w:pPr>
        <w:spacing w:after="0" w:line="240" w:lineRule="auto"/>
        <w:jc w:val="both"/>
        <w:rPr>
          <w:rFonts w:ascii="Trebuchet MS" w:hAnsi="Trebuchet MS" w:cs="Times New Roman"/>
          <w:b/>
        </w:rPr>
      </w:pPr>
      <w:r w:rsidRPr="002C0EB9">
        <w:rPr>
          <w:rFonts w:ascii="Trebuchet MS" w:hAnsi="Trebuchet MS" w:cs="Times New Roman"/>
          <w:b/>
        </w:rPr>
        <w:t xml:space="preserve">                                                                                                                                                                                 </w:t>
      </w:r>
    </w:p>
    <w:p w14:paraId="6254A952" w14:textId="033231AF" w:rsidR="002B1555" w:rsidRPr="002C0EB9" w:rsidRDefault="002B1555" w:rsidP="00891A4C">
      <w:pPr>
        <w:spacing w:after="0" w:line="240" w:lineRule="auto"/>
        <w:jc w:val="both"/>
        <w:rPr>
          <w:rFonts w:ascii="Trebuchet MS" w:hAnsi="Trebuchet MS" w:cs="Times New Roman"/>
          <w:b/>
        </w:rPr>
      </w:pPr>
      <w:r w:rsidRPr="002C0EB9">
        <w:rPr>
          <w:rFonts w:ascii="Trebuchet MS" w:hAnsi="Trebuchet MS" w:cs="Times New Roman"/>
          <w:b/>
        </w:rPr>
        <w:t>1. Obiectul vânzării</w:t>
      </w:r>
    </w:p>
    <w:p w14:paraId="64F08F98" w14:textId="018809D8" w:rsidR="008826D4" w:rsidRPr="002C0EB9" w:rsidRDefault="008826D4" w:rsidP="00891A4C">
      <w:pPr>
        <w:spacing w:after="0" w:line="240" w:lineRule="auto"/>
        <w:jc w:val="both"/>
        <w:rPr>
          <w:rFonts w:ascii="Trebuchet MS" w:hAnsi="Trebuchet MS" w:cs="Times New Roman"/>
        </w:rPr>
      </w:pPr>
      <w:r w:rsidRPr="002C0EB9">
        <w:rPr>
          <w:rFonts w:ascii="Trebuchet MS" w:hAnsi="Trebuchet MS" w:cs="Times New Roman"/>
          <w:b/>
        </w:rPr>
        <w:t>1.1</w:t>
      </w:r>
      <w:r w:rsidR="000971F1" w:rsidRPr="002C0EB9">
        <w:rPr>
          <w:rFonts w:ascii="Trebuchet MS" w:hAnsi="Trebuchet MS" w:cs="Times New Roman"/>
          <w:b/>
        </w:rPr>
        <w:t>.</w:t>
      </w:r>
      <w:r w:rsidR="00582422" w:rsidRPr="002C0EB9">
        <w:rPr>
          <w:rFonts w:ascii="Trebuchet MS" w:hAnsi="Trebuchet MS" w:cs="Times New Roman"/>
          <w:b/>
        </w:rPr>
        <w:t xml:space="preserve"> </w:t>
      </w:r>
      <w:r w:rsidRPr="002C0EB9">
        <w:rPr>
          <w:rFonts w:ascii="Trebuchet MS" w:hAnsi="Trebuchet MS" w:cs="Times New Roman"/>
        </w:rPr>
        <w:t xml:space="preserve">Terenurile care urmează a fi vândute </w:t>
      </w:r>
      <w:r w:rsidR="003E26B8" w:rsidRPr="002C0EB9">
        <w:rPr>
          <w:rFonts w:ascii="Trebuchet MS" w:hAnsi="Trebuchet MS" w:cs="Times New Roman"/>
        </w:rPr>
        <w:t xml:space="preserve">sunt </w:t>
      </w:r>
      <w:r w:rsidRPr="002C0EB9">
        <w:rPr>
          <w:rFonts w:ascii="Trebuchet MS" w:hAnsi="Trebuchet MS" w:cs="Times New Roman"/>
        </w:rPr>
        <w:t xml:space="preserve">următoarelor bunuri imobile - terenuri, proprietatea privată a </w:t>
      </w:r>
      <w:r w:rsidR="00F03917" w:rsidRPr="002C0EB9">
        <w:rPr>
          <w:rFonts w:ascii="Trebuchet MS" w:hAnsi="Trebuchet MS" w:cs="Times New Roman"/>
        </w:rPr>
        <w:t>Comunei Macea</w:t>
      </w:r>
      <w:r w:rsidRPr="002C0EB9">
        <w:rPr>
          <w:rFonts w:ascii="Trebuchet MS" w:hAnsi="Trebuchet MS" w:cs="Times New Roman"/>
        </w:rPr>
        <w:t>, după cum urmează:</w:t>
      </w:r>
    </w:p>
    <w:tbl>
      <w:tblPr>
        <w:tblW w:w="9475" w:type="dxa"/>
        <w:tblInd w:w="131" w:type="dxa"/>
        <w:tblLayout w:type="fixed"/>
        <w:tblLook w:val="04A0" w:firstRow="1" w:lastRow="0" w:firstColumn="1" w:lastColumn="0" w:noHBand="0" w:noVBand="1"/>
      </w:tblPr>
      <w:tblGrid>
        <w:gridCol w:w="686"/>
        <w:gridCol w:w="1134"/>
        <w:gridCol w:w="1418"/>
        <w:gridCol w:w="992"/>
        <w:gridCol w:w="1701"/>
        <w:gridCol w:w="1276"/>
        <w:gridCol w:w="2268"/>
      </w:tblGrid>
      <w:tr w:rsidR="0080122E" w:rsidRPr="00336990" w14:paraId="31B024A6" w14:textId="77777777" w:rsidTr="0080122E">
        <w:trPr>
          <w:trHeight w:val="1165"/>
        </w:trPr>
        <w:tc>
          <w:tcPr>
            <w:tcW w:w="686" w:type="dxa"/>
            <w:tcBorders>
              <w:top w:val="double" w:sz="6" w:space="0" w:color="333333"/>
              <w:left w:val="double" w:sz="6" w:space="0" w:color="333333"/>
              <w:bottom w:val="double" w:sz="6" w:space="0" w:color="333333"/>
              <w:right w:val="double" w:sz="6" w:space="0" w:color="333333"/>
            </w:tcBorders>
            <w:shd w:val="clear" w:color="000000" w:fill="B8CCE4"/>
          </w:tcPr>
          <w:p w14:paraId="1C80F559" w14:textId="6EFD1562" w:rsidR="0080122E" w:rsidRPr="00336990" w:rsidRDefault="0080122E" w:rsidP="00336990">
            <w:pPr>
              <w:spacing w:after="0" w:line="240" w:lineRule="auto"/>
              <w:jc w:val="center"/>
              <w:rPr>
                <w:rFonts w:ascii="Trebuchet MS" w:eastAsia="Times New Roman" w:hAnsi="Trebuchet MS" w:cs="Calibri"/>
                <w:color w:val="000000"/>
              </w:rPr>
            </w:pPr>
            <w:r>
              <w:rPr>
                <w:rFonts w:ascii="Trebuchet MS" w:eastAsia="Times New Roman" w:hAnsi="Trebuchet MS" w:cs="Calibri"/>
                <w:color w:val="000000"/>
              </w:rPr>
              <w:t>Nr. crt.</w:t>
            </w:r>
          </w:p>
        </w:tc>
        <w:tc>
          <w:tcPr>
            <w:tcW w:w="1134" w:type="dxa"/>
            <w:tcBorders>
              <w:top w:val="double" w:sz="6" w:space="0" w:color="333333"/>
              <w:left w:val="double" w:sz="6" w:space="0" w:color="333333"/>
              <w:bottom w:val="double" w:sz="6" w:space="0" w:color="333333"/>
              <w:right w:val="double" w:sz="6" w:space="0" w:color="333333"/>
            </w:tcBorders>
            <w:shd w:val="clear" w:color="000000" w:fill="B8CCE4"/>
            <w:hideMark/>
          </w:tcPr>
          <w:p w14:paraId="18CC631F" w14:textId="0B5A266E" w:rsidR="0080122E" w:rsidRPr="00336990" w:rsidRDefault="0080122E" w:rsidP="00336990">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 xml:space="preserve">Nr. </w:t>
            </w:r>
            <w:r>
              <w:rPr>
                <w:rFonts w:ascii="Trebuchet MS" w:eastAsia="Times New Roman" w:hAnsi="Trebuchet MS" w:cs="Calibri"/>
                <w:color w:val="000000"/>
              </w:rPr>
              <w:t>a</w:t>
            </w:r>
            <w:r w:rsidRPr="00336990">
              <w:rPr>
                <w:rFonts w:ascii="Trebuchet MS" w:eastAsia="Times New Roman" w:hAnsi="Trebuchet MS" w:cs="Calibri"/>
                <w:color w:val="000000"/>
              </w:rPr>
              <w:t>dmin</w:t>
            </w:r>
            <w:r>
              <w:rPr>
                <w:rFonts w:ascii="Trebuchet MS" w:eastAsia="Times New Roman" w:hAnsi="Trebuchet MS" w:cs="Calibri"/>
                <w:color w:val="000000"/>
              </w:rPr>
              <w:t>i</w:t>
            </w:r>
            <w:r w:rsidRPr="00336990">
              <w:rPr>
                <w:rFonts w:ascii="Trebuchet MS" w:eastAsia="Times New Roman" w:hAnsi="Trebuchet MS" w:cs="Calibri"/>
                <w:color w:val="000000"/>
              </w:rPr>
              <w:t>s</w:t>
            </w:r>
            <w:r>
              <w:rPr>
                <w:rFonts w:ascii="Trebuchet MS" w:eastAsia="Times New Roman" w:hAnsi="Trebuchet MS" w:cs="Calibri"/>
                <w:color w:val="000000"/>
              </w:rPr>
              <w:t>--</w:t>
            </w:r>
            <w:r w:rsidRPr="00336990">
              <w:rPr>
                <w:rFonts w:ascii="Trebuchet MS" w:eastAsia="Times New Roman" w:hAnsi="Trebuchet MS" w:cs="Calibri"/>
                <w:color w:val="000000"/>
              </w:rPr>
              <w:t>trativ imobil</w:t>
            </w:r>
          </w:p>
        </w:tc>
        <w:tc>
          <w:tcPr>
            <w:tcW w:w="1418" w:type="dxa"/>
            <w:tcBorders>
              <w:top w:val="double" w:sz="6" w:space="0" w:color="333333"/>
              <w:left w:val="double" w:sz="6" w:space="0" w:color="333333"/>
              <w:bottom w:val="double" w:sz="6" w:space="0" w:color="333333"/>
              <w:right w:val="double" w:sz="6" w:space="0" w:color="333333"/>
            </w:tcBorders>
            <w:shd w:val="clear" w:color="000000" w:fill="B8CCE4"/>
            <w:hideMark/>
          </w:tcPr>
          <w:p w14:paraId="74034997" w14:textId="77777777" w:rsidR="0080122E" w:rsidRPr="00336990" w:rsidRDefault="0080122E" w:rsidP="00336990">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Nr. CF</w:t>
            </w:r>
            <w:r>
              <w:rPr>
                <w:rFonts w:ascii="Trebuchet MS" w:eastAsia="Times New Roman" w:hAnsi="Trebuchet MS" w:cs="Calibri"/>
                <w:color w:val="000000"/>
              </w:rPr>
              <w:t>. UAT Macea</w:t>
            </w:r>
          </w:p>
        </w:tc>
        <w:tc>
          <w:tcPr>
            <w:tcW w:w="992" w:type="dxa"/>
            <w:tcBorders>
              <w:top w:val="double" w:sz="6" w:space="0" w:color="333333"/>
              <w:left w:val="double" w:sz="6" w:space="0" w:color="333333"/>
              <w:bottom w:val="double" w:sz="6" w:space="0" w:color="333333"/>
              <w:right w:val="double" w:sz="6" w:space="0" w:color="333333"/>
            </w:tcBorders>
            <w:shd w:val="clear" w:color="000000" w:fill="B8CCE4"/>
            <w:hideMark/>
          </w:tcPr>
          <w:p w14:paraId="3D2B21F0" w14:textId="77777777" w:rsidR="0080122E" w:rsidRPr="00336990" w:rsidRDefault="0080122E" w:rsidP="00336990">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Nr. cad</w:t>
            </w:r>
          </w:p>
        </w:tc>
        <w:tc>
          <w:tcPr>
            <w:tcW w:w="1701" w:type="dxa"/>
            <w:tcBorders>
              <w:top w:val="double" w:sz="6" w:space="0" w:color="333333"/>
              <w:left w:val="double" w:sz="6" w:space="0" w:color="333333"/>
              <w:bottom w:val="double" w:sz="6" w:space="0" w:color="333333"/>
              <w:right w:val="double" w:sz="6" w:space="0" w:color="333333"/>
            </w:tcBorders>
            <w:shd w:val="clear" w:color="000000" w:fill="B8CCE4"/>
            <w:hideMark/>
          </w:tcPr>
          <w:p w14:paraId="3AC1C63C" w14:textId="77777777" w:rsidR="0080122E" w:rsidRPr="00336990" w:rsidRDefault="0080122E" w:rsidP="00336990">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Nr. topografic vechi</w:t>
            </w:r>
          </w:p>
        </w:tc>
        <w:tc>
          <w:tcPr>
            <w:tcW w:w="1276" w:type="dxa"/>
            <w:tcBorders>
              <w:top w:val="double" w:sz="6" w:space="0" w:color="333333"/>
              <w:left w:val="double" w:sz="6" w:space="0" w:color="333333"/>
              <w:bottom w:val="double" w:sz="6" w:space="0" w:color="333333"/>
              <w:right w:val="double" w:sz="6" w:space="0" w:color="333333"/>
            </w:tcBorders>
            <w:shd w:val="clear" w:color="000000" w:fill="B8CCE4"/>
            <w:hideMark/>
          </w:tcPr>
          <w:p w14:paraId="36DEC1AA" w14:textId="77777777" w:rsidR="0080122E" w:rsidRPr="00336990" w:rsidRDefault="0080122E" w:rsidP="00336990">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suprafața parcelei (mp)</w:t>
            </w:r>
          </w:p>
        </w:tc>
        <w:tc>
          <w:tcPr>
            <w:tcW w:w="2268" w:type="dxa"/>
            <w:tcBorders>
              <w:top w:val="double" w:sz="6" w:space="0" w:color="333333"/>
              <w:left w:val="double" w:sz="6" w:space="0" w:color="333333"/>
              <w:bottom w:val="double" w:sz="6" w:space="0" w:color="333333"/>
              <w:right w:val="double" w:sz="6" w:space="0" w:color="333333"/>
            </w:tcBorders>
            <w:shd w:val="clear" w:color="000000" w:fill="B8CCE4"/>
            <w:hideMark/>
          </w:tcPr>
          <w:p w14:paraId="1AB876BE" w14:textId="09EE6270" w:rsidR="0080122E" w:rsidRPr="00336990" w:rsidRDefault="0080122E" w:rsidP="00336990">
            <w:pPr>
              <w:spacing w:after="0" w:line="240" w:lineRule="auto"/>
              <w:jc w:val="center"/>
              <w:rPr>
                <w:rFonts w:ascii="Trebuchet MS" w:eastAsia="Times New Roman" w:hAnsi="Trebuchet MS" w:cs="Calibri"/>
                <w:color w:val="000000"/>
              </w:rPr>
            </w:pPr>
            <w:r>
              <w:rPr>
                <w:rFonts w:ascii="Trebuchet MS" w:eastAsia="Times New Roman" w:hAnsi="Trebuchet MS" w:cs="Calibri"/>
                <w:color w:val="000000"/>
              </w:rPr>
              <w:t>Categoria de folosință</w:t>
            </w:r>
          </w:p>
        </w:tc>
      </w:tr>
      <w:tr w:rsidR="0080122E" w:rsidRPr="00336990" w14:paraId="31B6FE22" w14:textId="77777777" w:rsidTr="0080122E">
        <w:trPr>
          <w:trHeight w:val="375"/>
        </w:trPr>
        <w:tc>
          <w:tcPr>
            <w:tcW w:w="686" w:type="dxa"/>
            <w:tcBorders>
              <w:top w:val="double" w:sz="6" w:space="0" w:color="333333"/>
              <w:left w:val="double" w:sz="6" w:space="0" w:color="333333"/>
              <w:bottom w:val="double" w:sz="6" w:space="0" w:color="333333"/>
              <w:right w:val="double" w:sz="6" w:space="0" w:color="333333"/>
            </w:tcBorders>
            <w:shd w:val="clear" w:color="000000" w:fill="D8E4BC"/>
          </w:tcPr>
          <w:p w14:paraId="65C06B48" w14:textId="7E2A4D95" w:rsidR="0080122E" w:rsidRPr="00336990" w:rsidRDefault="0080122E" w:rsidP="00336990">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1DAFCDF1" w14:textId="69CFD8E3"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1655</w:t>
            </w:r>
          </w:p>
        </w:tc>
        <w:tc>
          <w:tcPr>
            <w:tcW w:w="1418" w:type="dxa"/>
            <w:tcBorders>
              <w:top w:val="nil"/>
              <w:left w:val="nil"/>
              <w:bottom w:val="double" w:sz="6" w:space="0" w:color="333333"/>
              <w:right w:val="double" w:sz="6" w:space="0" w:color="333333"/>
            </w:tcBorders>
            <w:shd w:val="clear" w:color="000000" w:fill="D8E4BC"/>
            <w:noWrap/>
            <w:vAlign w:val="bottom"/>
            <w:hideMark/>
          </w:tcPr>
          <w:p w14:paraId="7C7C515E"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303582</w:t>
            </w:r>
          </w:p>
        </w:tc>
        <w:tc>
          <w:tcPr>
            <w:tcW w:w="992" w:type="dxa"/>
            <w:tcBorders>
              <w:top w:val="nil"/>
              <w:left w:val="nil"/>
              <w:bottom w:val="double" w:sz="6" w:space="0" w:color="333333"/>
              <w:right w:val="double" w:sz="6" w:space="0" w:color="333333"/>
            </w:tcBorders>
            <w:shd w:val="clear" w:color="000000" w:fill="D8E4BC"/>
            <w:noWrap/>
            <w:vAlign w:val="bottom"/>
            <w:hideMark/>
          </w:tcPr>
          <w:p w14:paraId="484A738A"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303582</w:t>
            </w:r>
          </w:p>
        </w:tc>
        <w:tc>
          <w:tcPr>
            <w:tcW w:w="1701" w:type="dxa"/>
            <w:tcBorders>
              <w:top w:val="nil"/>
              <w:left w:val="nil"/>
              <w:bottom w:val="double" w:sz="6" w:space="0" w:color="333333"/>
              <w:right w:val="double" w:sz="6" w:space="0" w:color="333333"/>
            </w:tcBorders>
            <w:shd w:val="clear" w:color="000000" w:fill="D8E4BC"/>
            <w:noWrap/>
            <w:vAlign w:val="bottom"/>
            <w:hideMark/>
          </w:tcPr>
          <w:p w14:paraId="6B3F60A7"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98.341/40/95</w:t>
            </w:r>
          </w:p>
        </w:tc>
        <w:tc>
          <w:tcPr>
            <w:tcW w:w="1276" w:type="dxa"/>
            <w:tcBorders>
              <w:top w:val="nil"/>
              <w:left w:val="nil"/>
              <w:bottom w:val="double" w:sz="6" w:space="0" w:color="333333"/>
              <w:right w:val="double" w:sz="6" w:space="0" w:color="333333"/>
            </w:tcBorders>
            <w:shd w:val="clear" w:color="000000" w:fill="D8E4BC"/>
            <w:noWrap/>
            <w:vAlign w:val="bottom"/>
            <w:hideMark/>
          </w:tcPr>
          <w:p w14:paraId="796BD99B"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98801BA" w14:textId="16F77189" w:rsidR="0080122E" w:rsidRPr="00336990" w:rsidRDefault="0080122E" w:rsidP="00336990">
            <w:pPr>
              <w:spacing w:after="0" w:line="240" w:lineRule="auto"/>
              <w:jc w:val="center"/>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73888FEE"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40C5B781" w14:textId="37EF3D26" w:rsidR="0080122E" w:rsidRPr="00336990" w:rsidRDefault="0080122E" w:rsidP="00336990">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544035B8" w14:textId="21E09BCC"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1656</w:t>
            </w:r>
          </w:p>
        </w:tc>
        <w:tc>
          <w:tcPr>
            <w:tcW w:w="1418" w:type="dxa"/>
            <w:tcBorders>
              <w:top w:val="nil"/>
              <w:left w:val="nil"/>
              <w:bottom w:val="double" w:sz="6" w:space="0" w:color="333333"/>
              <w:right w:val="double" w:sz="6" w:space="0" w:color="333333"/>
            </w:tcBorders>
            <w:shd w:val="clear" w:color="000000" w:fill="D8E4BC"/>
            <w:noWrap/>
            <w:vAlign w:val="bottom"/>
            <w:hideMark/>
          </w:tcPr>
          <w:p w14:paraId="3E59A5BE"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303583</w:t>
            </w:r>
          </w:p>
        </w:tc>
        <w:tc>
          <w:tcPr>
            <w:tcW w:w="992" w:type="dxa"/>
            <w:tcBorders>
              <w:top w:val="nil"/>
              <w:left w:val="nil"/>
              <w:bottom w:val="double" w:sz="6" w:space="0" w:color="333333"/>
              <w:right w:val="double" w:sz="6" w:space="0" w:color="333333"/>
            </w:tcBorders>
            <w:shd w:val="clear" w:color="000000" w:fill="D8E4BC"/>
            <w:noWrap/>
            <w:vAlign w:val="bottom"/>
            <w:hideMark/>
          </w:tcPr>
          <w:p w14:paraId="103831F5"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303583</w:t>
            </w:r>
          </w:p>
        </w:tc>
        <w:tc>
          <w:tcPr>
            <w:tcW w:w="1701" w:type="dxa"/>
            <w:tcBorders>
              <w:top w:val="nil"/>
              <w:left w:val="nil"/>
              <w:bottom w:val="double" w:sz="6" w:space="0" w:color="333333"/>
              <w:right w:val="double" w:sz="6" w:space="0" w:color="333333"/>
            </w:tcBorders>
            <w:shd w:val="clear" w:color="000000" w:fill="D8E4BC"/>
            <w:noWrap/>
            <w:vAlign w:val="bottom"/>
            <w:hideMark/>
          </w:tcPr>
          <w:p w14:paraId="56E145DD"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98.341/40/96</w:t>
            </w:r>
          </w:p>
        </w:tc>
        <w:tc>
          <w:tcPr>
            <w:tcW w:w="1276" w:type="dxa"/>
            <w:tcBorders>
              <w:top w:val="nil"/>
              <w:left w:val="nil"/>
              <w:bottom w:val="double" w:sz="6" w:space="0" w:color="333333"/>
              <w:right w:val="double" w:sz="6" w:space="0" w:color="333333"/>
            </w:tcBorders>
            <w:shd w:val="clear" w:color="000000" w:fill="D8E4BC"/>
            <w:noWrap/>
            <w:vAlign w:val="bottom"/>
            <w:hideMark/>
          </w:tcPr>
          <w:p w14:paraId="1B422287"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3335674" w14:textId="08ACF042" w:rsidR="0080122E" w:rsidRPr="00336990" w:rsidRDefault="0080122E" w:rsidP="00336990">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5A3671C7"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15BFB5B3" w14:textId="7009A38F" w:rsidR="0080122E" w:rsidRPr="00336990" w:rsidRDefault="0080122E" w:rsidP="00336990">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59069DF6" w14:textId="7C1D93E5"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1657</w:t>
            </w:r>
          </w:p>
        </w:tc>
        <w:tc>
          <w:tcPr>
            <w:tcW w:w="1418" w:type="dxa"/>
            <w:tcBorders>
              <w:top w:val="nil"/>
              <w:left w:val="nil"/>
              <w:bottom w:val="double" w:sz="6" w:space="0" w:color="333333"/>
              <w:right w:val="double" w:sz="6" w:space="0" w:color="333333"/>
            </w:tcBorders>
            <w:shd w:val="clear" w:color="000000" w:fill="D8E4BC"/>
            <w:noWrap/>
            <w:vAlign w:val="bottom"/>
            <w:hideMark/>
          </w:tcPr>
          <w:p w14:paraId="6DE6D3FC"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303584</w:t>
            </w:r>
          </w:p>
        </w:tc>
        <w:tc>
          <w:tcPr>
            <w:tcW w:w="992" w:type="dxa"/>
            <w:tcBorders>
              <w:top w:val="nil"/>
              <w:left w:val="nil"/>
              <w:bottom w:val="double" w:sz="6" w:space="0" w:color="333333"/>
              <w:right w:val="double" w:sz="6" w:space="0" w:color="333333"/>
            </w:tcBorders>
            <w:shd w:val="clear" w:color="000000" w:fill="D8E4BC"/>
            <w:noWrap/>
            <w:vAlign w:val="bottom"/>
            <w:hideMark/>
          </w:tcPr>
          <w:p w14:paraId="4B5F60C9"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303584</w:t>
            </w:r>
          </w:p>
        </w:tc>
        <w:tc>
          <w:tcPr>
            <w:tcW w:w="1701" w:type="dxa"/>
            <w:tcBorders>
              <w:top w:val="nil"/>
              <w:left w:val="nil"/>
              <w:bottom w:val="double" w:sz="6" w:space="0" w:color="333333"/>
              <w:right w:val="double" w:sz="6" w:space="0" w:color="333333"/>
            </w:tcBorders>
            <w:shd w:val="clear" w:color="000000" w:fill="D8E4BC"/>
            <w:noWrap/>
            <w:vAlign w:val="bottom"/>
            <w:hideMark/>
          </w:tcPr>
          <w:p w14:paraId="2510CAC6"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98.341/40/97</w:t>
            </w:r>
          </w:p>
        </w:tc>
        <w:tc>
          <w:tcPr>
            <w:tcW w:w="1276" w:type="dxa"/>
            <w:tcBorders>
              <w:top w:val="nil"/>
              <w:left w:val="nil"/>
              <w:bottom w:val="double" w:sz="6" w:space="0" w:color="333333"/>
              <w:right w:val="double" w:sz="6" w:space="0" w:color="333333"/>
            </w:tcBorders>
            <w:shd w:val="clear" w:color="000000" w:fill="D8E4BC"/>
            <w:noWrap/>
            <w:vAlign w:val="bottom"/>
            <w:hideMark/>
          </w:tcPr>
          <w:p w14:paraId="103FD9E9" w14:textId="77777777" w:rsidR="0080122E" w:rsidRPr="00336990" w:rsidRDefault="0080122E" w:rsidP="00336990">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7C977A29" w14:textId="6D89C6DA" w:rsidR="0080122E" w:rsidRPr="00336990" w:rsidRDefault="0080122E" w:rsidP="00336990">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589162A7"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7EF5E0FA" w14:textId="3CD48D1A"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4</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75B7B4EF" w14:textId="76AA511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1658</w:t>
            </w:r>
          </w:p>
        </w:tc>
        <w:tc>
          <w:tcPr>
            <w:tcW w:w="1418" w:type="dxa"/>
            <w:tcBorders>
              <w:top w:val="nil"/>
              <w:left w:val="nil"/>
              <w:bottom w:val="double" w:sz="6" w:space="0" w:color="333333"/>
              <w:right w:val="double" w:sz="6" w:space="0" w:color="333333"/>
            </w:tcBorders>
            <w:shd w:val="clear" w:color="000000" w:fill="D8E4BC"/>
            <w:noWrap/>
            <w:vAlign w:val="bottom"/>
            <w:hideMark/>
          </w:tcPr>
          <w:p w14:paraId="23A52645"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303585</w:t>
            </w:r>
          </w:p>
        </w:tc>
        <w:tc>
          <w:tcPr>
            <w:tcW w:w="992" w:type="dxa"/>
            <w:tcBorders>
              <w:top w:val="nil"/>
              <w:left w:val="nil"/>
              <w:bottom w:val="double" w:sz="6" w:space="0" w:color="333333"/>
              <w:right w:val="double" w:sz="6" w:space="0" w:color="333333"/>
            </w:tcBorders>
            <w:shd w:val="clear" w:color="000000" w:fill="D8E4BC"/>
            <w:noWrap/>
            <w:vAlign w:val="bottom"/>
            <w:hideMark/>
          </w:tcPr>
          <w:p w14:paraId="11B9D8D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303585</w:t>
            </w:r>
          </w:p>
        </w:tc>
        <w:tc>
          <w:tcPr>
            <w:tcW w:w="1701" w:type="dxa"/>
            <w:tcBorders>
              <w:top w:val="nil"/>
              <w:left w:val="nil"/>
              <w:bottom w:val="double" w:sz="6" w:space="0" w:color="333333"/>
              <w:right w:val="double" w:sz="6" w:space="0" w:color="333333"/>
            </w:tcBorders>
            <w:shd w:val="clear" w:color="000000" w:fill="D8E4BC"/>
            <w:noWrap/>
            <w:vAlign w:val="bottom"/>
            <w:hideMark/>
          </w:tcPr>
          <w:p w14:paraId="21C09DA7"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98.341/40/98</w:t>
            </w:r>
          </w:p>
        </w:tc>
        <w:tc>
          <w:tcPr>
            <w:tcW w:w="1276" w:type="dxa"/>
            <w:tcBorders>
              <w:top w:val="nil"/>
              <w:left w:val="nil"/>
              <w:bottom w:val="double" w:sz="6" w:space="0" w:color="333333"/>
              <w:right w:val="double" w:sz="6" w:space="0" w:color="333333"/>
            </w:tcBorders>
            <w:shd w:val="clear" w:color="000000" w:fill="D8E4BC"/>
            <w:noWrap/>
            <w:vAlign w:val="bottom"/>
            <w:hideMark/>
          </w:tcPr>
          <w:p w14:paraId="756CD89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6BBD4F20" w14:textId="052D56FF"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1E11C604"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50DE42E4" w14:textId="4135E481"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5</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5C828D63" w14:textId="39C4E050"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1659</w:t>
            </w:r>
          </w:p>
        </w:tc>
        <w:tc>
          <w:tcPr>
            <w:tcW w:w="1418" w:type="dxa"/>
            <w:tcBorders>
              <w:top w:val="nil"/>
              <w:left w:val="nil"/>
              <w:bottom w:val="double" w:sz="6" w:space="0" w:color="333333"/>
              <w:right w:val="double" w:sz="6" w:space="0" w:color="333333"/>
            </w:tcBorders>
            <w:shd w:val="clear" w:color="000000" w:fill="D8E4BC"/>
            <w:noWrap/>
            <w:vAlign w:val="bottom"/>
            <w:hideMark/>
          </w:tcPr>
          <w:p w14:paraId="1776FE5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303586</w:t>
            </w:r>
          </w:p>
        </w:tc>
        <w:tc>
          <w:tcPr>
            <w:tcW w:w="992" w:type="dxa"/>
            <w:tcBorders>
              <w:top w:val="nil"/>
              <w:left w:val="nil"/>
              <w:bottom w:val="double" w:sz="6" w:space="0" w:color="333333"/>
              <w:right w:val="double" w:sz="6" w:space="0" w:color="333333"/>
            </w:tcBorders>
            <w:shd w:val="clear" w:color="000000" w:fill="D8E4BC"/>
            <w:noWrap/>
            <w:vAlign w:val="bottom"/>
            <w:hideMark/>
          </w:tcPr>
          <w:p w14:paraId="4B06F36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303586</w:t>
            </w:r>
          </w:p>
        </w:tc>
        <w:tc>
          <w:tcPr>
            <w:tcW w:w="1701" w:type="dxa"/>
            <w:tcBorders>
              <w:top w:val="nil"/>
              <w:left w:val="nil"/>
              <w:bottom w:val="double" w:sz="6" w:space="0" w:color="333333"/>
              <w:right w:val="double" w:sz="6" w:space="0" w:color="333333"/>
            </w:tcBorders>
            <w:shd w:val="clear" w:color="000000" w:fill="D8E4BC"/>
            <w:noWrap/>
            <w:vAlign w:val="bottom"/>
            <w:hideMark/>
          </w:tcPr>
          <w:p w14:paraId="64B4233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98.341/40/99</w:t>
            </w:r>
          </w:p>
        </w:tc>
        <w:tc>
          <w:tcPr>
            <w:tcW w:w="1276" w:type="dxa"/>
            <w:tcBorders>
              <w:top w:val="nil"/>
              <w:left w:val="nil"/>
              <w:bottom w:val="double" w:sz="6" w:space="0" w:color="333333"/>
              <w:right w:val="double" w:sz="6" w:space="0" w:color="333333"/>
            </w:tcBorders>
            <w:shd w:val="clear" w:color="000000" w:fill="D8E4BC"/>
            <w:noWrap/>
            <w:vAlign w:val="bottom"/>
            <w:hideMark/>
          </w:tcPr>
          <w:p w14:paraId="6DB8A1D1"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F24B3C7" w14:textId="376F3A05"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2E1F558F"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483161C0" w14:textId="4B8BFC55"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6</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2AE6506F" w14:textId="79B8F8E5"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1660</w:t>
            </w:r>
          </w:p>
        </w:tc>
        <w:tc>
          <w:tcPr>
            <w:tcW w:w="1418" w:type="dxa"/>
            <w:tcBorders>
              <w:top w:val="nil"/>
              <w:left w:val="nil"/>
              <w:bottom w:val="double" w:sz="6" w:space="0" w:color="333333"/>
              <w:right w:val="double" w:sz="6" w:space="0" w:color="333333"/>
            </w:tcBorders>
            <w:shd w:val="clear" w:color="000000" w:fill="D8E4BC"/>
            <w:noWrap/>
            <w:vAlign w:val="bottom"/>
            <w:hideMark/>
          </w:tcPr>
          <w:p w14:paraId="60A8890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303587</w:t>
            </w:r>
          </w:p>
        </w:tc>
        <w:tc>
          <w:tcPr>
            <w:tcW w:w="992" w:type="dxa"/>
            <w:tcBorders>
              <w:top w:val="nil"/>
              <w:left w:val="nil"/>
              <w:bottom w:val="double" w:sz="6" w:space="0" w:color="333333"/>
              <w:right w:val="double" w:sz="6" w:space="0" w:color="333333"/>
            </w:tcBorders>
            <w:shd w:val="clear" w:color="000000" w:fill="D8E4BC"/>
            <w:noWrap/>
            <w:vAlign w:val="bottom"/>
            <w:hideMark/>
          </w:tcPr>
          <w:p w14:paraId="3C9D3E5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303587</w:t>
            </w:r>
          </w:p>
        </w:tc>
        <w:tc>
          <w:tcPr>
            <w:tcW w:w="1701" w:type="dxa"/>
            <w:tcBorders>
              <w:top w:val="nil"/>
              <w:left w:val="nil"/>
              <w:bottom w:val="double" w:sz="6" w:space="0" w:color="333333"/>
              <w:right w:val="double" w:sz="6" w:space="0" w:color="333333"/>
            </w:tcBorders>
            <w:shd w:val="clear" w:color="000000" w:fill="D8E4BC"/>
            <w:noWrap/>
            <w:vAlign w:val="bottom"/>
            <w:hideMark/>
          </w:tcPr>
          <w:p w14:paraId="776E3C71"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98.341/40/100</w:t>
            </w:r>
          </w:p>
        </w:tc>
        <w:tc>
          <w:tcPr>
            <w:tcW w:w="1276" w:type="dxa"/>
            <w:tcBorders>
              <w:top w:val="nil"/>
              <w:left w:val="nil"/>
              <w:bottom w:val="double" w:sz="6" w:space="0" w:color="333333"/>
              <w:right w:val="double" w:sz="6" w:space="0" w:color="333333"/>
            </w:tcBorders>
            <w:shd w:val="clear" w:color="000000" w:fill="D8E4BC"/>
            <w:noWrap/>
            <w:vAlign w:val="bottom"/>
            <w:hideMark/>
          </w:tcPr>
          <w:p w14:paraId="5B119FE7"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4E304DA3" w14:textId="4111B34C"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275BCBBC"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2ABF8D33" w14:textId="545C300E"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7</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032225A5" w14:textId="297FE6A2"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1661</w:t>
            </w:r>
          </w:p>
        </w:tc>
        <w:tc>
          <w:tcPr>
            <w:tcW w:w="1418" w:type="dxa"/>
            <w:tcBorders>
              <w:top w:val="nil"/>
              <w:left w:val="nil"/>
              <w:bottom w:val="double" w:sz="6" w:space="0" w:color="333333"/>
              <w:right w:val="double" w:sz="6" w:space="0" w:color="333333"/>
            </w:tcBorders>
            <w:shd w:val="clear" w:color="000000" w:fill="D8E4BC"/>
            <w:noWrap/>
            <w:vAlign w:val="bottom"/>
            <w:hideMark/>
          </w:tcPr>
          <w:p w14:paraId="500AE47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303588</w:t>
            </w:r>
          </w:p>
        </w:tc>
        <w:tc>
          <w:tcPr>
            <w:tcW w:w="992" w:type="dxa"/>
            <w:tcBorders>
              <w:top w:val="nil"/>
              <w:left w:val="nil"/>
              <w:bottom w:val="double" w:sz="6" w:space="0" w:color="333333"/>
              <w:right w:val="double" w:sz="6" w:space="0" w:color="333333"/>
            </w:tcBorders>
            <w:shd w:val="clear" w:color="000000" w:fill="D8E4BC"/>
            <w:noWrap/>
            <w:vAlign w:val="bottom"/>
            <w:hideMark/>
          </w:tcPr>
          <w:p w14:paraId="4CEC561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303588</w:t>
            </w:r>
          </w:p>
        </w:tc>
        <w:tc>
          <w:tcPr>
            <w:tcW w:w="1701" w:type="dxa"/>
            <w:tcBorders>
              <w:top w:val="nil"/>
              <w:left w:val="nil"/>
              <w:bottom w:val="double" w:sz="6" w:space="0" w:color="333333"/>
              <w:right w:val="double" w:sz="6" w:space="0" w:color="333333"/>
            </w:tcBorders>
            <w:shd w:val="clear" w:color="000000" w:fill="D8E4BC"/>
            <w:noWrap/>
            <w:vAlign w:val="bottom"/>
            <w:hideMark/>
          </w:tcPr>
          <w:p w14:paraId="21AEC609"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98.341/40/101</w:t>
            </w:r>
          </w:p>
        </w:tc>
        <w:tc>
          <w:tcPr>
            <w:tcW w:w="1276" w:type="dxa"/>
            <w:tcBorders>
              <w:top w:val="nil"/>
              <w:left w:val="nil"/>
              <w:bottom w:val="double" w:sz="6" w:space="0" w:color="333333"/>
              <w:right w:val="double" w:sz="6" w:space="0" w:color="333333"/>
            </w:tcBorders>
            <w:shd w:val="clear" w:color="000000" w:fill="D8E4BC"/>
            <w:noWrap/>
            <w:vAlign w:val="bottom"/>
            <w:hideMark/>
          </w:tcPr>
          <w:p w14:paraId="48F00469"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AE61260" w14:textId="5F185083"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36643544"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28697DB9" w14:textId="6FAC677E"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8</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07A3C37E" w14:textId="1198A7C9"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1662</w:t>
            </w:r>
          </w:p>
        </w:tc>
        <w:tc>
          <w:tcPr>
            <w:tcW w:w="1418" w:type="dxa"/>
            <w:tcBorders>
              <w:top w:val="nil"/>
              <w:left w:val="nil"/>
              <w:bottom w:val="double" w:sz="6" w:space="0" w:color="333333"/>
              <w:right w:val="double" w:sz="6" w:space="0" w:color="333333"/>
            </w:tcBorders>
            <w:shd w:val="clear" w:color="000000" w:fill="D8E4BC"/>
            <w:noWrap/>
            <w:vAlign w:val="bottom"/>
            <w:hideMark/>
          </w:tcPr>
          <w:p w14:paraId="308F643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303589</w:t>
            </w:r>
          </w:p>
        </w:tc>
        <w:tc>
          <w:tcPr>
            <w:tcW w:w="992" w:type="dxa"/>
            <w:tcBorders>
              <w:top w:val="nil"/>
              <w:left w:val="nil"/>
              <w:bottom w:val="double" w:sz="6" w:space="0" w:color="333333"/>
              <w:right w:val="double" w:sz="6" w:space="0" w:color="333333"/>
            </w:tcBorders>
            <w:shd w:val="clear" w:color="000000" w:fill="D8E4BC"/>
            <w:noWrap/>
            <w:vAlign w:val="bottom"/>
            <w:hideMark/>
          </w:tcPr>
          <w:p w14:paraId="080512C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303589</w:t>
            </w:r>
          </w:p>
        </w:tc>
        <w:tc>
          <w:tcPr>
            <w:tcW w:w="1701" w:type="dxa"/>
            <w:tcBorders>
              <w:top w:val="nil"/>
              <w:left w:val="nil"/>
              <w:bottom w:val="double" w:sz="6" w:space="0" w:color="333333"/>
              <w:right w:val="double" w:sz="6" w:space="0" w:color="333333"/>
            </w:tcBorders>
            <w:shd w:val="clear" w:color="000000" w:fill="D8E4BC"/>
            <w:noWrap/>
            <w:vAlign w:val="bottom"/>
            <w:hideMark/>
          </w:tcPr>
          <w:p w14:paraId="45AD88D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98.341/40/102</w:t>
            </w:r>
          </w:p>
        </w:tc>
        <w:tc>
          <w:tcPr>
            <w:tcW w:w="1276" w:type="dxa"/>
            <w:tcBorders>
              <w:top w:val="nil"/>
              <w:left w:val="nil"/>
              <w:bottom w:val="double" w:sz="6" w:space="0" w:color="333333"/>
              <w:right w:val="double" w:sz="6" w:space="0" w:color="333333"/>
            </w:tcBorders>
            <w:shd w:val="clear" w:color="000000" w:fill="D8E4BC"/>
            <w:noWrap/>
            <w:vAlign w:val="bottom"/>
            <w:hideMark/>
          </w:tcPr>
          <w:p w14:paraId="2D66D32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CBF6A77" w14:textId="42D58CA1"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11BA9594"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59E31642" w14:textId="440B47E1"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9</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3D5C49F8" w14:textId="7208E26B"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1663</w:t>
            </w:r>
          </w:p>
        </w:tc>
        <w:tc>
          <w:tcPr>
            <w:tcW w:w="1418" w:type="dxa"/>
            <w:tcBorders>
              <w:top w:val="nil"/>
              <w:left w:val="nil"/>
              <w:bottom w:val="double" w:sz="6" w:space="0" w:color="333333"/>
              <w:right w:val="double" w:sz="6" w:space="0" w:color="333333"/>
            </w:tcBorders>
            <w:shd w:val="clear" w:color="000000" w:fill="D8E4BC"/>
            <w:noWrap/>
            <w:vAlign w:val="bottom"/>
            <w:hideMark/>
          </w:tcPr>
          <w:p w14:paraId="188E87E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303590</w:t>
            </w:r>
          </w:p>
        </w:tc>
        <w:tc>
          <w:tcPr>
            <w:tcW w:w="992" w:type="dxa"/>
            <w:tcBorders>
              <w:top w:val="nil"/>
              <w:left w:val="nil"/>
              <w:bottom w:val="double" w:sz="6" w:space="0" w:color="333333"/>
              <w:right w:val="double" w:sz="6" w:space="0" w:color="333333"/>
            </w:tcBorders>
            <w:shd w:val="clear" w:color="000000" w:fill="D8E4BC"/>
            <w:noWrap/>
            <w:vAlign w:val="bottom"/>
            <w:hideMark/>
          </w:tcPr>
          <w:p w14:paraId="2EFFCC4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303590</w:t>
            </w:r>
          </w:p>
        </w:tc>
        <w:tc>
          <w:tcPr>
            <w:tcW w:w="1701" w:type="dxa"/>
            <w:tcBorders>
              <w:top w:val="nil"/>
              <w:left w:val="nil"/>
              <w:bottom w:val="double" w:sz="6" w:space="0" w:color="333333"/>
              <w:right w:val="double" w:sz="6" w:space="0" w:color="333333"/>
            </w:tcBorders>
            <w:shd w:val="clear" w:color="000000" w:fill="D8E4BC"/>
            <w:noWrap/>
            <w:vAlign w:val="bottom"/>
            <w:hideMark/>
          </w:tcPr>
          <w:p w14:paraId="264DB90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98.341/40/103</w:t>
            </w:r>
          </w:p>
        </w:tc>
        <w:tc>
          <w:tcPr>
            <w:tcW w:w="1276" w:type="dxa"/>
            <w:tcBorders>
              <w:top w:val="nil"/>
              <w:left w:val="nil"/>
              <w:bottom w:val="double" w:sz="6" w:space="0" w:color="333333"/>
              <w:right w:val="double" w:sz="6" w:space="0" w:color="333333"/>
            </w:tcBorders>
            <w:shd w:val="clear" w:color="000000" w:fill="D8E4BC"/>
            <w:noWrap/>
            <w:vAlign w:val="bottom"/>
            <w:hideMark/>
          </w:tcPr>
          <w:p w14:paraId="0EC13D6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265E7BA8" w14:textId="1580CA91"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36C9180B"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7B34627C" w14:textId="7FD16D5C"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10</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3E09156C" w14:textId="77D9D7B0"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1664</w:t>
            </w:r>
          </w:p>
        </w:tc>
        <w:tc>
          <w:tcPr>
            <w:tcW w:w="1418" w:type="dxa"/>
            <w:tcBorders>
              <w:top w:val="nil"/>
              <w:left w:val="nil"/>
              <w:bottom w:val="double" w:sz="6" w:space="0" w:color="333333"/>
              <w:right w:val="double" w:sz="6" w:space="0" w:color="333333"/>
            </w:tcBorders>
            <w:shd w:val="clear" w:color="000000" w:fill="D8E4BC"/>
            <w:noWrap/>
            <w:vAlign w:val="bottom"/>
            <w:hideMark/>
          </w:tcPr>
          <w:p w14:paraId="7D87B51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303591</w:t>
            </w:r>
          </w:p>
        </w:tc>
        <w:tc>
          <w:tcPr>
            <w:tcW w:w="992" w:type="dxa"/>
            <w:tcBorders>
              <w:top w:val="nil"/>
              <w:left w:val="nil"/>
              <w:bottom w:val="double" w:sz="6" w:space="0" w:color="333333"/>
              <w:right w:val="double" w:sz="6" w:space="0" w:color="333333"/>
            </w:tcBorders>
            <w:shd w:val="clear" w:color="000000" w:fill="D8E4BC"/>
            <w:noWrap/>
            <w:vAlign w:val="bottom"/>
            <w:hideMark/>
          </w:tcPr>
          <w:p w14:paraId="5A3AF99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303591</w:t>
            </w:r>
          </w:p>
        </w:tc>
        <w:tc>
          <w:tcPr>
            <w:tcW w:w="1701" w:type="dxa"/>
            <w:tcBorders>
              <w:top w:val="nil"/>
              <w:left w:val="nil"/>
              <w:bottom w:val="double" w:sz="6" w:space="0" w:color="333333"/>
              <w:right w:val="double" w:sz="6" w:space="0" w:color="333333"/>
            </w:tcBorders>
            <w:shd w:val="clear" w:color="000000" w:fill="D8E4BC"/>
            <w:noWrap/>
            <w:vAlign w:val="bottom"/>
            <w:hideMark/>
          </w:tcPr>
          <w:p w14:paraId="2384EAC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98.341/40/104</w:t>
            </w:r>
          </w:p>
        </w:tc>
        <w:tc>
          <w:tcPr>
            <w:tcW w:w="1276" w:type="dxa"/>
            <w:tcBorders>
              <w:top w:val="nil"/>
              <w:left w:val="nil"/>
              <w:bottom w:val="double" w:sz="6" w:space="0" w:color="333333"/>
              <w:right w:val="double" w:sz="6" w:space="0" w:color="333333"/>
            </w:tcBorders>
            <w:shd w:val="clear" w:color="000000" w:fill="D8E4BC"/>
            <w:noWrap/>
            <w:vAlign w:val="bottom"/>
            <w:hideMark/>
          </w:tcPr>
          <w:p w14:paraId="3D3053A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0205E259" w14:textId="08E7DA7F"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499ACE24"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2C5679EE" w14:textId="205D4E79"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11</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5BAC422D" w14:textId="23B33073"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1665</w:t>
            </w:r>
          </w:p>
        </w:tc>
        <w:tc>
          <w:tcPr>
            <w:tcW w:w="1418" w:type="dxa"/>
            <w:tcBorders>
              <w:top w:val="nil"/>
              <w:left w:val="nil"/>
              <w:bottom w:val="double" w:sz="6" w:space="0" w:color="333333"/>
              <w:right w:val="double" w:sz="6" w:space="0" w:color="333333"/>
            </w:tcBorders>
            <w:shd w:val="clear" w:color="000000" w:fill="D8E4BC"/>
            <w:noWrap/>
            <w:vAlign w:val="bottom"/>
            <w:hideMark/>
          </w:tcPr>
          <w:p w14:paraId="7A73A391"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303592</w:t>
            </w:r>
          </w:p>
        </w:tc>
        <w:tc>
          <w:tcPr>
            <w:tcW w:w="992" w:type="dxa"/>
            <w:tcBorders>
              <w:top w:val="nil"/>
              <w:left w:val="nil"/>
              <w:bottom w:val="double" w:sz="6" w:space="0" w:color="333333"/>
              <w:right w:val="double" w:sz="6" w:space="0" w:color="333333"/>
            </w:tcBorders>
            <w:shd w:val="clear" w:color="000000" w:fill="D8E4BC"/>
            <w:noWrap/>
            <w:vAlign w:val="bottom"/>
            <w:hideMark/>
          </w:tcPr>
          <w:p w14:paraId="4156EF1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303592</w:t>
            </w:r>
          </w:p>
        </w:tc>
        <w:tc>
          <w:tcPr>
            <w:tcW w:w="1701" w:type="dxa"/>
            <w:tcBorders>
              <w:top w:val="nil"/>
              <w:left w:val="nil"/>
              <w:bottom w:val="double" w:sz="6" w:space="0" w:color="333333"/>
              <w:right w:val="double" w:sz="6" w:space="0" w:color="333333"/>
            </w:tcBorders>
            <w:shd w:val="clear" w:color="000000" w:fill="D8E4BC"/>
            <w:noWrap/>
            <w:vAlign w:val="bottom"/>
            <w:hideMark/>
          </w:tcPr>
          <w:p w14:paraId="3F1FBB5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98.341/40/105</w:t>
            </w:r>
          </w:p>
        </w:tc>
        <w:tc>
          <w:tcPr>
            <w:tcW w:w="1276" w:type="dxa"/>
            <w:tcBorders>
              <w:top w:val="nil"/>
              <w:left w:val="nil"/>
              <w:bottom w:val="double" w:sz="6" w:space="0" w:color="333333"/>
              <w:right w:val="double" w:sz="6" w:space="0" w:color="333333"/>
            </w:tcBorders>
            <w:shd w:val="clear" w:color="000000" w:fill="D8E4BC"/>
            <w:noWrap/>
            <w:vAlign w:val="bottom"/>
            <w:hideMark/>
          </w:tcPr>
          <w:p w14:paraId="3F63055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4CFF946" w14:textId="25EE5ECE"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30006D59"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1A6294FD" w14:textId="369828BC"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12</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52E32181" w14:textId="0C906440"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1666</w:t>
            </w:r>
          </w:p>
        </w:tc>
        <w:tc>
          <w:tcPr>
            <w:tcW w:w="1418" w:type="dxa"/>
            <w:tcBorders>
              <w:top w:val="nil"/>
              <w:left w:val="nil"/>
              <w:bottom w:val="double" w:sz="6" w:space="0" w:color="333333"/>
              <w:right w:val="double" w:sz="6" w:space="0" w:color="333333"/>
            </w:tcBorders>
            <w:shd w:val="clear" w:color="000000" w:fill="D8E4BC"/>
            <w:noWrap/>
            <w:vAlign w:val="bottom"/>
            <w:hideMark/>
          </w:tcPr>
          <w:p w14:paraId="6E89375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303593</w:t>
            </w:r>
          </w:p>
        </w:tc>
        <w:tc>
          <w:tcPr>
            <w:tcW w:w="992" w:type="dxa"/>
            <w:tcBorders>
              <w:top w:val="nil"/>
              <w:left w:val="nil"/>
              <w:bottom w:val="double" w:sz="6" w:space="0" w:color="333333"/>
              <w:right w:val="double" w:sz="6" w:space="0" w:color="333333"/>
            </w:tcBorders>
            <w:shd w:val="clear" w:color="000000" w:fill="D8E4BC"/>
            <w:noWrap/>
            <w:vAlign w:val="bottom"/>
            <w:hideMark/>
          </w:tcPr>
          <w:p w14:paraId="211BF605"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303593</w:t>
            </w:r>
          </w:p>
        </w:tc>
        <w:tc>
          <w:tcPr>
            <w:tcW w:w="1701" w:type="dxa"/>
            <w:tcBorders>
              <w:top w:val="nil"/>
              <w:left w:val="nil"/>
              <w:bottom w:val="double" w:sz="6" w:space="0" w:color="333333"/>
              <w:right w:val="double" w:sz="6" w:space="0" w:color="333333"/>
            </w:tcBorders>
            <w:shd w:val="clear" w:color="000000" w:fill="D8E4BC"/>
            <w:noWrap/>
            <w:vAlign w:val="bottom"/>
            <w:hideMark/>
          </w:tcPr>
          <w:p w14:paraId="48B9DE5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98.341/40/106</w:t>
            </w:r>
          </w:p>
        </w:tc>
        <w:tc>
          <w:tcPr>
            <w:tcW w:w="1276" w:type="dxa"/>
            <w:tcBorders>
              <w:top w:val="nil"/>
              <w:left w:val="nil"/>
              <w:bottom w:val="double" w:sz="6" w:space="0" w:color="333333"/>
              <w:right w:val="double" w:sz="6" w:space="0" w:color="333333"/>
            </w:tcBorders>
            <w:shd w:val="clear" w:color="000000" w:fill="D8E4BC"/>
            <w:noWrap/>
            <w:vAlign w:val="bottom"/>
            <w:hideMark/>
          </w:tcPr>
          <w:p w14:paraId="1D93256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10F38BD" w14:textId="3E5D77A2"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18F2D2AB"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6B76B920" w14:textId="065F97A8"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13</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1B6FBC23" w14:textId="52FA680E"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1667</w:t>
            </w:r>
          </w:p>
        </w:tc>
        <w:tc>
          <w:tcPr>
            <w:tcW w:w="1418" w:type="dxa"/>
            <w:tcBorders>
              <w:top w:val="nil"/>
              <w:left w:val="nil"/>
              <w:bottom w:val="double" w:sz="6" w:space="0" w:color="333333"/>
              <w:right w:val="double" w:sz="6" w:space="0" w:color="333333"/>
            </w:tcBorders>
            <w:shd w:val="clear" w:color="000000" w:fill="D8E4BC"/>
            <w:noWrap/>
            <w:vAlign w:val="bottom"/>
            <w:hideMark/>
          </w:tcPr>
          <w:p w14:paraId="28914529"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303594</w:t>
            </w:r>
          </w:p>
        </w:tc>
        <w:tc>
          <w:tcPr>
            <w:tcW w:w="992" w:type="dxa"/>
            <w:tcBorders>
              <w:top w:val="nil"/>
              <w:left w:val="nil"/>
              <w:bottom w:val="double" w:sz="6" w:space="0" w:color="333333"/>
              <w:right w:val="double" w:sz="6" w:space="0" w:color="333333"/>
            </w:tcBorders>
            <w:shd w:val="clear" w:color="000000" w:fill="D8E4BC"/>
            <w:noWrap/>
            <w:vAlign w:val="bottom"/>
            <w:hideMark/>
          </w:tcPr>
          <w:p w14:paraId="68170371"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303594</w:t>
            </w:r>
          </w:p>
        </w:tc>
        <w:tc>
          <w:tcPr>
            <w:tcW w:w="1701" w:type="dxa"/>
            <w:tcBorders>
              <w:top w:val="nil"/>
              <w:left w:val="nil"/>
              <w:bottom w:val="double" w:sz="6" w:space="0" w:color="333333"/>
              <w:right w:val="double" w:sz="6" w:space="0" w:color="333333"/>
            </w:tcBorders>
            <w:shd w:val="clear" w:color="000000" w:fill="D8E4BC"/>
            <w:noWrap/>
            <w:vAlign w:val="bottom"/>
            <w:hideMark/>
          </w:tcPr>
          <w:p w14:paraId="55EC062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98.341/40/107</w:t>
            </w:r>
          </w:p>
        </w:tc>
        <w:tc>
          <w:tcPr>
            <w:tcW w:w="1276" w:type="dxa"/>
            <w:tcBorders>
              <w:top w:val="nil"/>
              <w:left w:val="nil"/>
              <w:bottom w:val="double" w:sz="6" w:space="0" w:color="333333"/>
              <w:right w:val="double" w:sz="6" w:space="0" w:color="333333"/>
            </w:tcBorders>
            <w:shd w:val="clear" w:color="000000" w:fill="D8E4BC"/>
            <w:noWrap/>
            <w:vAlign w:val="bottom"/>
            <w:hideMark/>
          </w:tcPr>
          <w:p w14:paraId="5AB5DD6A"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0DFC0906" w14:textId="22C35A32"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2ACBF53C"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1F475CBB" w14:textId="1C49B5F7"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14</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3688B965" w14:textId="44A8EAE0"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1668</w:t>
            </w:r>
          </w:p>
        </w:tc>
        <w:tc>
          <w:tcPr>
            <w:tcW w:w="1418" w:type="dxa"/>
            <w:tcBorders>
              <w:top w:val="nil"/>
              <w:left w:val="nil"/>
              <w:bottom w:val="double" w:sz="6" w:space="0" w:color="333333"/>
              <w:right w:val="double" w:sz="6" w:space="0" w:color="333333"/>
            </w:tcBorders>
            <w:shd w:val="clear" w:color="000000" w:fill="D8E4BC"/>
            <w:noWrap/>
            <w:vAlign w:val="bottom"/>
            <w:hideMark/>
          </w:tcPr>
          <w:p w14:paraId="363D384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303595</w:t>
            </w:r>
          </w:p>
        </w:tc>
        <w:tc>
          <w:tcPr>
            <w:tcW w:w="992" w:type="dxa"/>
            <w:tcBorders>
              <w:top w:val="nil"/>
              <w:left w:val="nil"/>
              <w:bottom w:val="double" w:sz="6" w:space="0" w:color="333333"/>
              <w:right w:val="double" w:sz="6" w:space="0" w:color="333333"/>
            </w:tcBorders>
            <w:shd w:val="clear" w:color="000000" w:fill="D8E4BC"/>
            <w:noWrap/>
            <w:vAlign w:val="bottom"/>
            <w:hideMark/>
          </w:tcPr>
          <w:p w14:paraId="65A4B47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303595</w:t>
            </w:r>
          </w:p>
        </w:tc>
        <w:tc>
          <w:tcPr>
            <w:tcW w:w="1701" w:type="dxa"/>
            <w:tcBorders>
              <w:top w:val="nil"/>
              <w:left w:val="nil"/>
              <w:bottom w:val="double" w:sz="6" w:space="0" w:color="333333"/>
              <w:right w:val="double" w:sz="6" w:space="0" w:color="333333"/>
            </w:tcBorders>
            <w:shd w:val="clear" w:color="000000" w:fill="D8E4BC"/>
            <w:noWrap/>
            <w:vAlign w:val="bottom"/>
            <w:hideMark/>
          </w:tcPr>
          <w:p w14:paraId="7AAB12D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98.341/40/108</w:t>
            </w:r>
          </w:p>
        </w:tc>
        <w:tc>
          <w:tcPr>
            <w:tcW w:w="1276" w:type="dxa"/>
            <w:tcBorders>
              <w:top w:val="nil"/>
              <w:left w:val="nil"/>
              <w:bottom w:val="double" w:sz="6" w:space="0" w:color="333333"/>
              <w:right w:val="double" w:sz="6" w:space="0" w:color="333333"/>
            </w:tcBorders>
            <w:shd w:val="clear" w:color="000000" w:fill="D8E4BC"/>
            <w:noWrap/>
            <w:vAlign w:val="bottom"/>
            <w:hideMark/>
          </w:tcPr>
          <w:p w14:paraId="0FFDA58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10C32E17" w14:textId="3B67E98F"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0F4EC198"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6B10E81C" w14:textId="52D68578"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15</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6D8BC035" w14:textId="0FBD451B"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1669</w:t>
            </w:r>
          </w:p>
        </w:tc>
        <w:tc>
          <w:tcPr>
            <w:tcW w:w="1418" w:type="dxa"/>
            <w:tcBorders>
              <w:top w:val="nil"/>
              <w:left w:val="nil"/>
              <w:bottom w:val="double" w:sz="6" w:space="0" w:color="333333"/>
              <w:right w:val="double" w:sz="6" w:space="0" w:color="333333"/>
            </w:tcBorders>
            <w:shd w:val="clear" w:color="000000" w:fill="D8E4BC"/>
            <w:noWrap/>
            <w:vAlign w:val="bottom"/>
            <w:hideMark/>
          </w:tcPr>
          <w:p w14:paraId="2559A10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303596</w:t>
            </w:r>
          </w:p>
        </w:tc>
        <w:tc>
          <w:tcPr>
            <w:tcW w:w="992" w:type="dxa"/>
            <w:tcBorders>
              <w:top w:val="nil"/>
              <w:left w:val="nil"/>
              <w:bottom w:val="double" w:sz="6" w:space="0" w:color="333333"/>
              <w:right w:val="double" w:sz="6" w:space="0" w:color="333333"/>
            </w:tcBorders>
            <w:shd w:val="clear" w:color="000000" w:fill="D8E4BC"/>
            <w:noWrap/>
            <w:vAlign w:val="bottom"/>
            <w:hideMark/>
          </w:tcPr>
          <w:p w14:paraId="7A84237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303596</w:t>
            </w:r>
          </w:p>
        </w:tc>
        <w:tc>
          <w:tcPr>
            <w:tcW w:w="1701" w:type="dxa"/>
            <w:tcBorders>
              <w:top w:val="nil"/>
              <w:left w:val="nil"/>
              <w:bottom w:val="double" w:sz="6" w:space="0" w:color="333333"/>
              <w:right w:val="double" w:sz="6" w:space="0" w:color="333333"/>
            </w:tcBorders>
            <w:shd w:val="clear" w:color="000000" w:fill="D8E4BC"/>
            <w:noWrap/>
            <w:vAlign w:val="bottom"/>
            <w:hideMark/>
          </w:tcPr>
          <w:p w14:paraId="3A52ACA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98.341/40/109</w:t>
            </w:r>
          </w:p>
        </w:tc>
        <w:tc>
          <w:tcPr>
            <w:tcW w:w="1276" w:type="dxa"/>
            <w:tcBorders>
              <w:top w:val="nil"/>
              <w:left w:val="nil"/>
              <w:bottom w:val="double" w:sz="6" w:space="0" w:color="333333"/>
              <w:right w:val="double" w:sz="6" w:space="0" w:color="333333"/>
            </w:tcBorders>
            <w:shd w:val="clear" w:color="000000" w:fill="D8E4BC"/>
            <w:noWrap/>
            <w:vAlign w:val="bottom"/>
            <w:hideMark/>
          </w:tcPr>
          <w:p w14:paraId="10B77EA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6A81C425" w14:textId="1C77F209"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47A160F1"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1EBC846C" w14:textId="0ACB240A"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16</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5B65AB40" w14:textId="02A56912"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1670</w:t>
            </w:r>
          </w:p>
        </w:tc>
        <w:tc>
          <w:tcPr>
            <w:tcW w:w="1418" w:type="dxa"/>
            <w:tcBorders>
              <w:top w:val="nil"/>
              <w:left w:val="nil"/>
              <w:bottom w:val="double" w:sz="6" w:space="0" w:color="333333"/>
              <w:right w:val="double" w:sz="6" w:space="0" w:color="333333"/>
            </w:tcBorders>
            <w:shd w:val="clear" w:color="000000" w:fill="D8E4BC"/>
            <w:noWrap/>
            <w:vAlign w:val="bottom"/>
            <w:hideMark/>
          </w:tcPr>
          <w:p w14:paraId="6667979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303597</w:t>
            </w:r>
          </w:p>
        </w:tc>
        <w:tc>
          <w:tcPr>
            <w:tcW w:w="992" w:type="dxa"/>
            <w:tcBorders>
              <w:top w:val="nil"/>
              <w:left w:val="nil"/>
              <w:bottom w:val="double" w:sz="6" w:space="0" w:color="333333"/>
              <w:right w:val="double" w:sz="6" w:space="0" w:color="333333"/>
            </w:tcBorders>
            <w:shd w:val="clear" w:color="000000" w:fill="D8E4BC"/>
            <w:noWrap/>
            <w:vAlign w:val="bottom"/>
            <w:hideMark/>
          </w:tcPr>
          <w:p w14:paraId="2F2F0719"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303597</w:t>
            </w:r>
          </w:p>
        </w:tc>
        <w:tc>
          <w:tcPr>
            <w:tcW w:w="1701" w:type="dxa"/>
            <w:tcBorders>
              <w:top w:val="nil"/>
              <w:left w:val="nil"/>
              <w:bottom w:val="double" w:sz="6" w:space="0" w:color="333333"/>
              <w:right w:val="double" w:sz="6" w:space="0" w:color="333333"/>
            </w:tcBorders>
            <w:shd w:val="clear" w:color="000000" w:fill="D8E4BC"/>
            <w:noWrap/>
            <w:vAlign w:val="bottom"/>
            <w:hideMark/>
          </w:tcPr>
          <w:p w14:paraId="3A30070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98.341/40/110</w:t>
            </w:r>
          </w:p>
        </w:tc>
        <w:tc>
          <w:tcPr>
            <w:tcW w:w="1276" w:type="dxa"/>
            <w:tcBorders>
              <w:top w:val="nil"/>
              <w:left w:val="nil"/>
              <w:bottom w:val="double" w:sz="6" w:space="0" w:color="333333"/>
              <w:right w:val="double" w:sz="6" w:space="0" w:color="333333"/>
            </w:tcBorders>
            <w:shd w:val="clear" w:color="000000" w:fill="D8E4BC"/>
            <w:noWrap/>
            <w:vAlign w:val="bottom"/>
            <w:hideMark/>
          </w:tcPr>
          <w:p w14:paraId="5F89585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30E5360" w14:textId="408D0A01"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592ED643"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0E4757A4" w14:textId="2E324623"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17</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1510D9F1" w14:textId="4130F582"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1671</w:t>
            </w:r>
          </w:p>
        </w:tc>
        <w:tc>
          <w:tcPr>
            <w:tcW w:w="1418" w:type="dxa"/>
            <w:tcBorders>
              <w:top w:val="nil"/>
              <w:left w:val="nil"/>
              <w:bottom w:val="double" w:sz="6" w:space="0" w:color="333333"/>
              <w:right w:val="double" w:sz="6" w:space="0" w:color="333333"/>
            </w:tcBorders>
            <w:shd w:val="clear" w:color="000000" w:fill="D8E4BC"/>
            <w:noWrap/>
            <w:vAlign w:val="bottom"/>
            <w:hideMark/>
          </w:tcPr>
          <w:p w14:paraId="4285A49A"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303598</w:t>
            </w:r>
          </w:p>
        </w:tc>
        <w:tc>
          <w:tcPr>
            <w:tcW w:w="992" w:type="dxa"/>
            <w:tcBorders>
              <w:top w:val="nil"/>
              <w:left w:val="nil"/>
              <w:bottom w:val="double" w:sz="6" w:space="0" w:color="333333"/>
              <w:right w:val="double" w:sz="6" w:space="0" w:color="333333"/>
            </w:tcBorders>
            <w:shd w:val="clear" w:color="000000" w:fill="D8E4BC"/>
            <w:noWrap/>
            <w:vAlign w:val="bottom"/>
            <w:hideMark/>
          </w:tcPr>
          <w:p w14:paraId="1C088EA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303598</w:t>
            </w:r>
          </w:p>
        </w:tc>
        <w:tc>
          <w:tcPr>
            <w:tcW w:w="1701" w:type="dxa"/>
            <w:tcBorders>
              <w:top w:val="nil"/>
              <w:left w:val="nil"/>
              <w:bottom w:val="double" w:sz="6" w:space="0" w:color="333333"/>
              <w:right w:val="double" w:sz="6" w:space="0" w:color="333333"/>
            </w:tcBorders>
            <w:shd w:val="clear" w:color="000000" w:fill="D8E4BC"/>
            <w:noWrap/>
            <w:vAlign w:val="bottom"/>
            <w:hideMark/>
          </w:tcPr>
          <w:p w14:paraId="0F56377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98.341/40/111</w:t>
            </w:r>
          </w:p>
        </w:tc>
        <w:tc>
          <w:tcPr>
            <w:tcW w:w="1276" w:type="dxa"/>
            <w:tcBorders>
              <w:top w:val="nil"/>
              <w:left w:val="nil"/>
              <w:bottom w:val="double" w:sz="6" w:space="0" w:color="333333"/>
              <w:right w:val="double" w:sz="6" w:space="0" w:color="333333"/>
            </w:tcBorders>
            <w:shd w:val="clear" w:color="000000" w:fill="D8E4BC"/>
            <w:noWrap/>
            <w:vAlign w:val="bottom"/>
            <w:hideMark/>
          </w:tcPr>
          <w:p w14:paraId="7999FDE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23ADAF67" w14:textId="7DC58DD2"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657B6A57"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4DD75CED" w14:textId="59B97086"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18</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74DEABFE" w14:textId="61F9F921"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1672</w:t>
            </w:r>
          </w:p>
        </w:tc>
        <w:tc>
          <w:tcPr>
            <w:tcW w:w="1418" w:type="dxa"/>
            <w:tcBorders>
              <w:top w:val="nil"/>
              <w:left w:val="nil"/>
              <w:bottom w:val="double" w:sz="6" w:space="0" w:color="333333"/>
              <w:right w:val="double" w:sz="6" w:space="0" w:color="333333"/>
            </w:tcBorders>
            <w:shd w:val="clear" w:color="000000" w:fill="D8E4BC"/>
            <w:noWrap/>
            <w:vAlign w:val="bottom"/>
            <w:hideMark/>
          </w:tcPr>
          <w:p w14:paraId="1D791F7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303599</w:t>
            </w:r>
          </w:p>
        </w:tc>
        <w:tc>
          <w:tcPr>
            <w:tcW w:w="992" w:type="dxa"/>
            <w:tcBorders>
              <w:top w:val="nil"/>
              <w:left w:val="nil"/>
              <w:bottom w:val="double" w:sz="6" w:space="0" w:color="333333"/>
              <w:right w:val="double" w:sz="6" w:space="0" w:color="333333"/>
            </w:tcBorders>
            <w:shd w:val="clear" w:color="000000" w:fill="D8E4BC"/>
            <w:noWrap/>
            <w:vAlign w:val="bottom"/>
            <w:hideMark/>
          </w:tcPr>
          <w:p w14:paraId="4AB808BE"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303599</w:t>
            </w:r>
          </w:p>
        </w:tc>
        <w:tc>
          <w:tcPr>
            <w:tcW w:w="1701" w:type="dxa"/>
            <w:tcBorders>
              <w:top w:val="nil"/>
              <w:left w:val="nil"/>
              <w:bottom w:val="double" w:sz="6" w:space="0" w:color="333333"/>
              <w:right w:val="double" w:sz="6" w:space="0" w:color="333333"/>
            </w:tcBorders>
            <w:shd w:val="clear" w:color="000000" w:fill="D8E4BC"/>
            <w:noWrap/>
            <w:vAlign w:val="bottom"/>
            <w:hideMark/>
          </w:tcPr>
          <w:p w14:paraId="113440E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98.341/40/112</w:t>
            </w:r>
          </w:p>
        </w:tc>
        <w:tc>
          <w:tcPr>
            <w:tcW w:w="1276" w:type="dxa"/>
            <w:tcBorders>
              <w:top w:val="nil"/>
              <w:left w:val="nil"/>
              <w:bottom w:val="double" w:sz="6" w:space="0" w:color="333333"/>
              <w:right w:val="double" w:sz="6" w:space="0" w:color="333333"/>
            </w:tcBorders>
            <w:shd w:val="clear" w:color="000000" w:fill="D8E4BC"/>
            <w:noWrap/>
            <w:vAlign w:val="bottom"/>
            <w:hideMark/>
          </w:tcPr>
          <w:p w14:paraId="1CABD77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07766E8A" w14:textId="1EDE99BE"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42AFA9BD"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6A041453" w14:textId="3A1EAD48"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19</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4AAB6D03" w14:textId="5A14C630"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1673</w:t>
            </w:r>
          </w:p>
        </w:tc>
        <w:tc>
          <w:tcPr>
            <w:tcW w:w="1418" w:type="dxa"/>
            <w:tcBorders>
              <w:top w:val="nil"/>
              <w:left w:val="nil"/>
              <w:bottom w:val="double" w:sz="6" w:space="0" w:color="333333"/>
              <w:right w:val="double" w:sz="6" w:space="0" w:color="333333"/>
            </w:tcBorders>
            <w:shd w:val="clear" w:color="000000" w:fill="D8E4BC"/>
            <w:noWrap/>
            <w:vAlign w:val="bottom"/>
            <w:hideMark/>
          </w:tcPr>
          <w:p w14:paraId="2D81EB07"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303600</w:t>
            </w:r>
          </w:p>
        </w:tc>
        <w:tc>
          <w:tcPr>
            <w:tcW w:w="992" w:type="dxa"/>
            <w:tcBorders>
              <w:top w:val="nil"/>
              <w:left w:val="nil"/>
              <w:bottom w:val="double" w:sz="6" w:space="0" w:color="333333"/>
              <w:right w:val="double" w:sz="6" w:space="0" w:color="333333"/>
            </w:tcBorders>
            <w:shd w:val="clear" w:color="000000" w:fill="D8E4BC"/>
            <w:noWrap/>
            <w:vAlign w:val="bottom"/>
            <w:hideMark/>
          </w:tcPr>
          <w:p w14:paraId="6C22245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303600</w:t>
            </w:r>
          </w:p>
        </w:tc>
        <w:tc>
          <w:tcPr>
            <w:tcW w:w="1701" w:type="dxa"/>
            <w:tcBorders>
              <w:top w:val="nil"/>
              <w:left w:val="nil"/>
              <w:bottom w:val="double" w:sz="6" w:space="0" w:color="333333"/>
              <w:right w:val="double" w:sz="6" w:space="0" w:color="333333"/>
            </w:tcBorders>
            <w:shd w:val="clear" w:color="000000" w:fill="D8E4BC"/>
            <w:noWrap/>
            <w:vAlign w:val="bottom"/>
            <w:hideMark/>
          </w:tcPr>
          <w:p w14:paraId="74D8EB4E"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98.341/40/113</w:t>
            </w:r>
          </w:p>
        </w:tc>
        <w:tc>
          <w:tcPr>
            <w:tcW w:w="1276" w:type="dxa"/>
            <w:tcBorders>
              <w:top w:val="nil"/>
              <w:left w:val="nil"/>
              <w:bottom w:val="double" w:sz="6" w:space="0" w:color="333333"/>
              <w:right w:val="double" w:sz="6" w:space="0" w:color="333333"/>
            </w:tcBorders>
            <w:shd w:val="clear" w:color="000000" w:fill="D8E4BC"/>
            <w:noWrap/>
            <w:vAlign w:val="bottom"/>
            <w:hideMark/>
          </w:tcPr>
          <w:p w14:paraId="40C7F71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25FDD0A" w14:textId="5CBCC997"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13EC5DE0"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62410326" w14:textId="45EA6C83"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20</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680FA115" w14:textId="398C9BC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1674</w:t>
            </w:r>
          </w:p>
        </w:tc>
        <w:tc>
          <w:tcPr>
            <w:tcW w:w="1418" w:type="dxa"/>
            <w:tcBorders>
              <w:top w:val="nil"/>
              <w:left w:val="nil"/>
              <w:bottom w:val="double" w:sz="6" w:space="0" w:color="333333"/>
              <w:right w:val="double" w:sz="6" w:space="0" w:color="333333"/>
            </w:tcBorders>
            <w:shd w:val="clear" w:color="000000" w:fill="D8E4BC"/>
            <w:noWrap/>
            <w:vAlign w:val="bottom"/>
            <w:hideMark/>
          </w:tcPr>
          <w:p w14:paraId="3AA3924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303601</w:t>
            </w:r>
          </w:p>
        </w:tc>
        <w:tc>
          <w:tcPr>
            <w:tcW w:w="992" w:type="dxa"/>
            <w:tcBorders>
              <w:top w:val="nil"/>
              <w:left w:val="nil"/>
              <w:bottom w:val="double" w:sz="6" w:space="0" w:color="333333"/>
              <w:right w:val="double" w:sz="6" w:space="0" w:color="333333"/>
            </w:tcBorders>
            <w:shd w:val="clear" w:color="000000" w:fill="D8E4BC"/>
            <w:noWrap/>
            <w:vAlign w:val="bottom"/>
            <w:hideMark/>
          </w:tcPr>
          <w:p w14:paraId="302F53A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303601</w:t>
            </w:r>
          </w:p>
        </w:tc>
        <w:tc>
          <w:tcPr>
            <w:tcW w:w="1701" w:type="dxa"/>
            <w:tcBorders>
              <w:top w:val="nil"/>
              <w:left w:val="nil"/>
              <w:bottom w:val="double" w:sz="6" w:space="0" w:color="333333"/>
              <w:right w:val="double" w:sz="6" w:space="0" w:color="333333"/>
            </w:tcBorders>
            <w:shd w:val="clear" w:color="000000" w:fill="D8E4BC"/>
            <w:noWrap/>
            <w:vAlign w:val="bottom"/>
            <w:hideMark/>
          </w:tcPr>
          <w:p w14:paraId="22A83D47"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98.341/40/114</w:t>
            </w:r>
          </w:p>
        </w:tc>
        <w:tc>
          <w:tcPr>
            <w:tcW w:w="1276" w:type="dxa"/>
            <w:tcBorders>
              <w:top w:val="nil"/>
              <w:left w:val="nil"/>
              <w:bottom w:val="double" w:sz="6" w:space="0" w:color="333333"/>
              <w:right w:val="double" w:sz="6" w:space="0" w:color="333333"/>
            </w:tcBorders>
            <w:shd w:val="clear" w:color="000000" w:fill="D8E4BC"/>
            <w:noWrap/>
            <w:vAlign w:val="bottom"/>
            <w:hideMark/>
          </w:tcPr>
          <w:p w14:paraId="2B4394F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AB6050B" w14:textId="518E8F34"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258D38F4"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140E16E0" w14:textId="4D51B0C2"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21</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6DDA1CE9" w14:textId="7322AB2F"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1675</w:t>
            </w:r>
          </w:p>
        </w:tc>
        <w:tc>
          <w:tcPr>
            <w:tcW w:w="1418" w:type="dxa"/>
            <w:tcBorders>
              <w:top w:val="nil"/>
              <w:left w:val="nil"/>
              <w:bottom w:val="double" w:sz="6" w:space="0" w:color="333333"/>
              <w:right w:val="double" w:sz="6" w:space="0" w:color="333333"/>
            </w:tcBorders>
            <w:shd w:val="clear" w:color="000000" w:fill="D8E4BC"/>
            <w:noWrap/>
            <w:vAlign w:val="bottom"/>
            <w:hideMark/>
          </w:tcPr>
          <w:p w14:paraId="6393FBD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303602</w:t>
            </w:r>
          </w:p>
        </w:tc>
        <w:tc>
          <w:tcPr>
            <w:tcW w:w="992" w:type="dxa"/>
            <w:tcBorders>
              <w:top w:val="nil"/>
              <w:left w:val="nil"/>
              <w:bottom w:val="double" w:sz="6" w:space="0" w:color="333333"/>
              <w:right w:val="double" w:sz="6" w:space="0" w:color="333333"/>
            </w:tcBorders>
            <w:shd w:val="clear" w:color="000000" w:fill="D8E4BC"/>
            <w:noWrap/>
            <w:vAlign w:val="bottom"/>
            <w:hideMark/>
          </w:tcPr>
          <w:p w14:paraId="3F32832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303602</w:t>
            </w:r>
          </w:p>
        </w:tc>
        <w:tc>
          <w:tcPr>
            <w:tcW w:w="1701" w:type="dxa"/>
            <w:tcBorders>
              <w:top w:val="nil"/>
              <w:left w:val="nil"/>
              <w:bottom w:val="double" w:sz="6" w:space="0" w:color="333333"/>
              <w:right w:val="double" w:sz="6" w:space="0" w:color="333333"/>
            </w:tcBorders>
            <w:shd w:val="clear" w:color="000000" w:fill="D8E4BC"/>
            <w:noWrap/>
            <w:vAlign w:val="bottom"/>
            <w:hideMark/>
          </w:tcPr>
          <w:p w14:paraId="0FDDA97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98.341/40/115</w:t>
            </w:r>
          </w:p>
        </w:tc>
        <w:tc>
          <w:tcPr>
            <w:tcW w:w="1276" w:type="dxa"/>
            <w:tcBorders>
              <w:top w:val="nil"/>
              <w:left w:val="nil"/>
              <w:bottom w:val="double" w:sz="6" w:space="0" w:color="333333"/>
              <w:right w:val="double" w:sz="6" w:space="0" w:color="333333"/>
            </w:tcBorders>
            <w:shd w:val="clear" w:color="000000" w:fill="D8E4BC"/>
            <w:noWrap/>
            <w:vAlign w:val="bottom"/>
            <w:hideMark/>
          </w:tcPr>
          <w:p w14:paraId="45BBD6B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229B839" w14:textId="6518A690"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2344ECA9"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66E607F0" w14:textId="51F6F424"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22</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35CE9EBD" w14:textId="7B9038F5"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1676</w:t>
            </w:r>
          </w:p>
        </w:tc>
        <w:tc>
          <w:tcPr>
            <w:tcW w:w="1418" w:type="dxa"/>
            <w:tcBorders>
              <w:top w:val="nil"/>
              <w:left w:val="nil"/>
              <w:bottom w:val="double" w:sz="6" w:space="0" w:color="333333"/>
              <w:right w:val="double" w:sz="6" w:space="0" w:color="333333"/>
            </w:tcBorders>
            <w:shd w:val="clear" w:color="000000" w:fill="D8E4BC"/>
            <w:noWrap/>
            <w:vAlign w:val="bottom"/>
            <w:hideMark/>
          </w:tcPr>
          <w:p w14:paraId="52AC980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303603</w:t>
            </w:r>
          </w:p>
        </w:tc>
        <w:tc>
          <w:tcPr>
            <w:tcW w:w="992" w:type="dxa"/>
            <w:tcBorders>
              <w:top w:val="nil"/>
              <w:left w:val="nil"/>
              <w:bottom w:val="double" w:sz="6" w:space="0" w:color="333333"/>
              <w:right w:val="double" w:sz="6" w:space="0" w:color="333333"/>
            </w:tcBorders>
            <w:shd w:val="clear" w:color="000000" w:fill="D8E4BC"/>
            <w:noWrap/>
            <w:vAlign w:val="bottom"/>
            <w:hideMark/>
          </w:tcPr>
          <w:p w14:paraId="4251C09A"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303603</w:t>
            </w:r>
          </w:p>
        </w:tc>
        <w:tc>
          <w:tcPr>
            <w:tcW w:w="1701" w:type="dxa"/>
            <w:tcBorders>
              <w:top w:val="nil"/>
              <w:left w:val="nil"/>
              <w:bottom w:val="double" w:sz="6" w:space="0" w:color="333333"/>
              <w:right w:val="double" w:sz="6" w:space="0" w:color="333333"/>
            </w:tcBorders>
            <w:shd w:val="clear" w:color="000000" w:fill="D8E4BC"/>
            <w:noWrap/>
            <w:vAlign w:val="bottom"/>
            <w:hideMark/>
          </w:tcPr>
          <w:p w14:paraId="5556AF4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98.341/40/116</w:t>
            </w:r>
          </w:p>
        </w:tc>
        <w:tc>
          <w:tcPr>
            <w:tcW w:w="1276" w:type="dxa"/>
            <w:tcBorders>
              <w:top w:val="nil"/>
              <w:left w:val="nil"/>
              <w:bottom w:val="double" w:sz="6" w:space="0" w:color="333333"/>
              <w:right w:val="double" w:sz="6" w:space="0" w:color="333333"/>
            </w:tcBorders>
            <w:shd w:val="clear" w:color="000000" w:fill="D8E4BC"/>
            <w:noWrap/>
            <w:vAlign w:val="bottom"/>
            <w:hideMark/>
          </w:tcPr>
          <w:p w14:paraId="798F471A"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08A7AA82" w14:textId="7DBAD8FF"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5D90FE53"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12933ED6" w14:textId="0A00F7FA"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23</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2637C20C" w14:textId="21CB629F"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1677</w:t>
            </w:r>
          </w:p>
        </w:tc>
        <w:tc>
          <w:tcPr>
            <w:tcW w:w="1418" w:type="dxa"/>
            <w:tcBorders>
              <w:top w:val="nil"/>
              <w:left w:val="nil"/>
              <w:bottom w:val="double" w:sz="6" w:space="0" w:color="333333"/>
              <w:right w:val="double" w:sz="6" w:space="0" w:color="333333"/>
            </w:tcBorders>
            <w:shd w:val="clear" w:color="000000" w:fill="D8E4BC"/>
            <w:noWrap/>
            <w:vAlign w:val="bottom"/>
            <w:hideMark/>
          </w:tcPr>
          <w:p w14:paraId="441C181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303604</w:t>
            </w:r>
          </w:p>
        </w:tc>
        <w:tc>
          <w:tcPr>
            <w:tcW w:w="992" w:type="dxa"/>
            <w:tcBorders>
              <w:top w:val="nil"/>
              <w:left w:val="nil"/>
              <w:bottom w:val="double" w:sz="6" w:space="0" w:color="333333"/>
              <w:right w:val="double" w:sz="6" w:space="0" w:color="333333"/>
            </w:tcBorders>
            <w:shd w:val="clear" w:color="000000" w:fill="D8E4BC"/>
            <w:noWrap/>
            <w:vAlign w:val="bottom"/>
            <w:hideMark/>
          </w:tcPr>
          <w:p w14:paraId="04D5A42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303604</w:t>
            </w:r>
          </w:p>
        </w:tc>
        <w:tc>
          <w:tcPr>
            <w:tcW w:w="1701" w:type="dxa"/>
            <w:tcBorders>
              <w:top w:val="nil"/>
              <w:left w:val="nil"/>
              <w:bottom w:val="double" w:sz="6" w:space="0" w:color="333333"/>
              <w:right w:val="double" w:sz="6" w:space="0" w:color="333333"/>
            </w:tcBorders>
            <w:shd w:val="clear" w:color="000000" w:fill="D8E4BC"/>
            <w:noWrap/>
            <w:vAlign w:val="bottom"/>
            <w:hideMark/>
          </w:tcPr>
          <w:p w14:paraId="1307CFBA"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98.341/40/117</w:t>
            </w:r>
          </w:p>
        </w:tc>
        <w:tc>
          <w:tcPr>
            <w:tcW w:w="1276" w:type="dxa"/>
            <w:tcBorders>
              <w:top w:val="nil"/>
              <w:left w:val="nil"/>
              <w:bottom w:val="double" w:sz="6" w:space="0" w:color="333333"/>
              <w:right w:val="double" w:sz="6" w:space="0" w:color="333333"/>
            </w:tcBorders>
            <w:shd w:val="clear" w:color="000000" w:fill="D8E4BC"/>
            <w:noWrap/>
            <w:vAlign w:val="bottom"/>
            <w:hideMark/>
          </w:tcPr>
          <w:p w14:paraId="2DB8DEB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2844417C" w14:textId="0423A40E"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03EBF0F3"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2F0C1195" w14:textId="6235DEB3"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24</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1E798C8C" w14:textId="35DE5FC0"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1681</w:t>
            </w:r>
          </w:p>
        </w:tc>
        <w:tc>
          <w:tcPr>
            <w:tcW w:w="1418" w:type="dxa"/>
            <w:tcBorders>
              <w:top w:val="nil"/>
              <w:left w:val="nil"/>
              <w:bottom w:val="double" w:sz="6" w:space="0" w:color="333333"/>
              <w:right w:val="double" w:sz="6" w:space="0" w:color="333333"/>
            </w:tcBorders>
            <w:shd w:val="clear" w:color="000000" w:fill="D8E4BC"/>
            <w:noWrap/>
            <w:vAlign w:val="bottom"/>
            <w:hideMark/>
          </w:tcPr>
          <w:p w14:paraId="38119AE5"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300629</w:t>
            </w:r>
          </w:p>
        </w:tc>
        <w:tc>
          <w:tcPr>
            <w:tcW w:w="992" w:type="dxa"/>
            <w:tcBorders>
              <w:top w:val="nil"/>
              <w:left w:val="nil"/>
              <w:bottom w:val="double" w:sz="6" w:space="0" w:color="333333"/>
              <w:right w:val="double" w:sz="6" w:space="0" w:color="333333"/>
            </w:tcBorders>
            <w:shd w:val="clear" w:color="000000" w:fill="D8E4BC"/>
            <w:noWrap/>
            <w:vAlign w:val="bottom"/>
            <w:hideMark/>
          </w:tcPr>
          <w:p w14:paraId="16701A5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300629</w:t>
            </w:r>
          </w:p>
        </w:tc>
        <w:tc>
          <w:tcPr>
            <w:tcW w:w="1701" w:type="dxa"/>
            <w:tcBorders>
              <w:top w:val="nil"/>
              <w:left w:val="nil"/>
              <w:bottom w:val="double" w:sz="6" w:space="0" w:color="333333"/>
              <w:right w:val="double" w:sz="6" w:space="0" w:color="333333"/>
            </w:tcBorders>
            <w:shd w:val="clear" w:color="000000" w:fill="D8E4BC"/>
            <w:noWrap/>
            <w:vAlign w:val="bottom"/>
            <w:hideMark/>
          </w:tcPr>
          <w:p w14:paraId="65AF123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98.341/40/121</w:t>
            </w:r>
          </w:p>
        </w:tc>
        <w:tc>
          <w:tcPr>
            <w:tcW w:w="1276" w:type="dxa"/>
            <w:tcBorders>
              <w:top w:val="nil"/>
              <w:left w:val="nil"/>
              <w:bottom w:val="double" w:sz="6" w:space="0" w:color="333333"/>
              <w:right w:val="double" w:sz="6" w:space="0" w:color="333333"/>
            </w:tcBorders>
            <w:shd w:val="clear" w:color="000000" w:fill="D8E4BC"/>
            <w:noWrap/>
            <w:vAlign w:val="bottom"/>
            <w:hideMark/>
          </w:tcPr>
          <w:p w14:paraId="085B5C1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3E8C575" w14:textId="66595279"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5E6DAE29"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351E4B41" w14:textId="47AD71A9"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25</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0D874CC8" w14:textId="7D0B49E2"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1682</w:t>
            </w:r>
          </w:p>
        </w:tc>
        <w:tc>
          <w:tcPr>
            <w:tcW w:w="1418" w:type="dxa"/>
            <w:tcBorders>
              <w:top w:val="nil"/>
              <w:left w:val="nil"/>
              <w:bottom w:val="double" w:sz="6" w:space="0" w:color="333333"/>
              <w:right w:val="double" w:sz="6" w:space="0" w:color="333333"/>
            </w:tcBorders>
            <w:shd w:val="clear" w:color="000000" w:fill="D8E4BC"/>
            <w:noWrap/>
            <w:vAlign w:val="bottom"/>
            <w:hideMark/>
          </w:tcPr>
          <w:p w14:paraId="1A99587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300630</w:t>
            </w:r>
          </w:p>
        </w:tc>
        <w:tc>
          <w:tcPr>
            <w:tcW w:w="992" w:type="dxa"/>
            <w:tcBorders>
              <w:top w:val="nil"/>
              <w:left w:val="nil"/>
              <w:bottom w:val="double" w:sz="6" w:space="0" w:color="333333"/>
              <w:right w:val="double" w:sz="6" w:space="0" w:color="333333"/>
            </w:tcBorders>
            <w:shd w:val="clear" w:color="000000" w:fill="D8E4BC"/>
            <w:noWrap/>
            <w:vAlign w:val="bottom"/>
            <w:hideMark/>
          </w:tcPr>
          <w:p w14:paraId="07E3B5D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300630</w:t>
            </w:r>
          </w:p>
        </w:tc>
        <w:tc>
          <w:tcPr>
            <w:tcW w:w="1701" w:type="dxa"/>
            <w:tcBorders>
              <w:top w:val="nil"/>
              <w:left w:val="nil"/>
              <w:bottom w:val="double" w:sz="6" w:space="0" w:color="333333"/>
              <w:right w:val="double" w:sz="6" w:space="0" w:color="333333"/>
            </w:tcBorders>
            <w:shd w:val="clear" w:color="000000" w:fill="D8E4BC"/>
            <w:noWrap/>
            <w:vAlign w:val="bottom"/>
            <w:hideMark/>
          </w:tcPr>
          <w:p w14:paraId="45C375B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98.341/40/122</w:t>
            </w:r>
          </w:p>
        </w:tc>
        <w:tc>
          <w:tcPr>
            <w:tcW w:w="1276" w:type="dxa"/>
            <w:tcBorders>
              <w:top w:val="nil"/>
              <w:left w:val="nil"/>
              <w:bottom w:val="double" w:sz="6" w:space="0" w:color="333333"/>
              <w:right w:val="double" w:sz="6" w:space="0" w:color="333333"/>
            </w:tcBorders>
            <w:shd w:val="clear" w:color="000000" w:fill="D8E4BC"/>
            <w:noWrap/>
            <w:vAlign w:val="bottom"/>
            <w:hideMark/>
          </w:tcPr>
          <w:p w14:paraId="76888077"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6DB546E5" w14:textId="0BBDDE4D"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61806F88"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50EE13F4" w14:textId="63EE4B2A"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lastRenderedPageBreak/>
              <w:t>26</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30BF352F" w14:textId="6639C2AB"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1684</w:t>
            </w:r>
          </w:p>
        </w:tc>
        <w:tc>
          <w:tcPr>
            <w:tcW w:w="1418" w:type="dxa"/>
            <w:tcBorders>
              <w:top w:val="nil"/>
              <w:left w:val="nil"/>
              <w:bottom w:val="double" w:sz="6" w:space="0" w:color="333333"/>
              <w:right w:val="double" w:sz="6" w:space="0" w:color="333333"/>
            </w:tcBorders>
            <w:shd w:val="clear" w:color="000000" w:fill="D8E4BC"/>
            <w:noWrap/>
            <w:vAlign w:val="bottom"/>
            <w:hideMark/>
          </w:tcPr>
          <w:p w14:paraId="3268213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303606</w:t>
            </w:r>
          </w:p>
        </w:tc>
        <w:tc>
          <w:tcPr>
            <w:tcW w:w="992" w:type="dxa"/>
            <w:tcBorders>
              <w:top w:val="nil"/>
              <w:left w:val="nil"/>
              <w:bottom w:val="double" w:sz="6" w:space="0" w:color="333333"/>
              <w:right w:val="double" w:sz="6" w:space="0" w:color="333333"/>
            </w:tcBorders>
            <w:shd w:val="clear" w:color="000000" w:fill="D8E4BC"/>
            <w:noWrap/>
            <w:vAlign w:val="bottom"/>
            <w:hideMark/>
          </w:tcPr>
          <w:p w14:paraId="5FCE3BD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303606</w:t>
            </w:r>
          </w:p>
        </w:tc>
        <w:tc>
          <w:tcPr>
            <w:tcW w:w="1701" w:type="dxa"/>
            <w:tcBorders>
              <w:top w:val="nil"/>
              <w:left w:val="nil"/>
              <w:bottom w:val="double" w:sz="6" w:space="0" w:color="333333"/>
              <w:right w:val="double" w:sz="6" w:space="0" w:color="333333"/>
            </w:tcBorders>
            <w:shd w:val="clear" w:color="000000" w:fill="D8E4BC"/>
            <w:noWrap/>
            <w:vAlign w:val="bottom"/>
            <w:hideMark/>
          </w:tcPr>
          <w:p w14:paraId="05DA047E"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98.341/40/124</w:t>
            </w:r>
          </w:p>
        </w:tc>
        <w:tc>
          <w:tcPr>
            <w:tcW w:w="1276" w:type="dxa"/>
            <w:tcBorders>
              <w:top w:val="nil"/>
              <w:left w:val="nil"/>
              <w:bottom w:val="double" w:sz="6" w:space="0" w:color="333333"/>
              <w:right w:val="double" w:sz="6" w:space="0" w:color="333333"/>
            </w:tcBorders>
            <w:shd w:val="clear" w:color="000000" w:fill="D8E4BC"/>
            <w:noWrap/>
            <w:vAlign w:val="bottom"/>
            <w:hideMark/>
          </w:tcPr>
          <w:p w14:paraId="17EB0C6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2F47687E" w14:textId="0E05EA7F"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613524A2"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4FC25656" w14:textId="47C6843E"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27</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1743925E" w14:textId="58805ED1"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1685</w:t>
            </w:r>
          </w:p>
        </w:tc>
        <w:tc>
          <w:tcPr>
            <w:tcW w:w="1418" w:type="dxa"/>
            <w:tcBorders>
              <w:top w:val="nil"/>
              <w:left w:val="nil"/>
              <w:bottom w:val="double" w:sz="6" w:space="0" w:color="333333"/>
              <w:right w:val="double" w:sz="6" w:space="0" w:color="333333"/>
            </w:tcBorders>
            <w:shd w:val="clear" w:color="000000" w:fill="D8E4BC"/>
            <w:noWrap/>
            <w:vAlign w:val="bottom"/>
            <w:hideMark/>
          </w:tcPr>
          <w:p w14:paraId="1652F17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303607</w:t>
            </w:r>
          </w:p>
        </w:tc>
        <w:tc>
          <w:tcPr>
            <w:tcW w:w="992" w:type="dxa"/>
            <w:tcBorders>
              <w:top w:val="nil"/>
              <w:left w:val="nil"/>
              <w:bottom w:val="double" w:sz="6" w:space="0" w:color="333333"/>
              <w:right w:val="double" w:sz="6" w:space="0" w:color="333333"/>
            </w:tcBorders>
            <w:shd w:val="clear" w:color="000000" w:fill="D8E4BC"/>
            <w:noWrap/>
            <w:vAlign w:val="bottom"/>
            <w:hideMark/>
          </w:tcPr>
          <w:p w14:paraId="07057F5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303607</w:t>
            </w:r>
          </w:p>
        </w:tc>
        <w:tc>
          <w:tcPr>
            <w:tcW w:w="1701" w:type="dxa"/>
            <w:tcBorders>
              <w:top w:val="nil"/>
              <w:left w:val="nil"/>
              <w:bottom w:val="double" w:sz="6" w:space="0" w:color="333333"/>
              <w:right w:val="double" w:sz="6" w:space="0" w:color="333333"/>
            </w:tcBorders>
            <w:shd w:val="clear" w:color="000000" w:fill="D8E4BC"/>
            <w:noWrap/>
            <w:vAlign w:val="bottom"/>
            <w:hideMark/>
          </w:tcPr>
          <w:p w14:paraId="78F275F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98.341/40/125</w:t>
            </w:r>
          </w:p>
        </w:tc>
        <w:tc>
          <w:tcPr>
            <w:tcW w:w="1276" w:type="dxa"/>
            <w:tcBorders>
              <w:top w:val="nil"/>
              <w:left w:val="nil"/>
              <w:bottom w:val="double" w:sz="6" w:space="0" w:color="333333"/>
              <w:right w:val="double" w:sz="6" w:space="0" w:color="333333"/>
            </w:tcBorders>
            <w:shd w:val="clear" w:color="000000" w:fill="D8E4BC"/>
            <w:noWrap/>
            <w:vAlign w:val="bottom"/>
            <w:hideMark/>
          </w:tcPr>
          <w:p w14:paraId="08A50E6E"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F274955" w14:textId="1401B84C"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6F22B459"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07C7AF19" w14:textId="25CC0D46"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28</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4ECB4420" w14:textId="6D76F5FC"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1686</w:t>
            </w:r>
          </w:p>
        </w:tc>
        <w:tc>
          <w:tcPr>
            <w:tcW w:w="1418" w:type="dxa"/>
            <w:tcBorders>
              <w:top w:val="nil"/>
              <w:left w:val="nil"/>
              <w:bottom w:val="double" w:sz="6" w:space="0" w:color="333333"/>
              <w:right w:val="double" w:sz="6" w:space="0" w:color="333333"/>
            </w:tcBorders>
            <w:shd w:val="clear" w:color="000000" w:fill="D8E4BC"/>
            <w:noWrap/>
            <w:vAlign w:val="bottom"/>
            <w:hideMark/>
          </w:tcPr>
          <w:p w14:paraId="6701615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303608</w:t>
            </w:r>
          </w:p>
        </w:tc>
        <w:tc>
          <w:tcPr>
            <w:tcW w:w="992" w:type="dxa"/>
            <w:tcBorders>
              <w:top w:val="nil"/>
              <w:left w:val="nil"/>
              <w:bottom w:val="double" w:sz="6" w:space="0" w:color="333333"/>
              <w:right w:val="double" w:sz="6" w:space="0" w:color="333333"/>
            </w:tcBorders>
            <w:shd w:val="clear" w:color="000000" w:fill="D8E4BC"/>
            <w:noWrap/>
            <w:vAlign w:val="bottom"/>
            <w:hideMark/>
          </w:tcPr>
          <w:p w14:paraId="3AFFCE5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303608</w:t>
            </w:r>
          </w:p>
        </w:tc>
        <w:tc>
          <w:tcPr>
            <w:tcW w:w="1701" w:type="dxa"/>
            <w:tcBorders>
              <w:top w:val="nil"/>
              <w:left w:val="nil"/>
              <w:bottom w:val="double" w:sz="6" w:space="0" w:color="333333"/>
              <w:right w:val="double" w:sz="6" w:space="0" w:color="333333"/>
            </w:tcBorders>
            <w:shd w:val="clear" w:color="000000" w:fill="D8E4BC"/>
            <w:noWrap/>
            <w:vAlign w:val="bottom"/>
            <w:hideMark/>
          </w:tcPr>
          <w:p w14:paraId="029B14D5"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98.341/40/126</w:t>
            </w:r>
          </w:p>
        </w:tc>
        <w:tc>
          <w:tcPr>
            <w:tcW w:w="1276" w:type="dxa"/>
            <w:tcBorders>
              <w:top w:val="nil"/>
              <w:left w:val="nil"/>
              <w:bottom w:val="double" w:sz="6" w:space="0" w:color="333333"/>
              <w:right w:val="double" w:sz="6" w:space="0" w:color="333333"/>
            </w:tcBorders>
            <w:shd w:val="clear" w:color="000000" w:fill="D8E4BC"/>
            <w:noWrap/>
            <w:vAlign w:val="bottom"/>
            <w:hideMark/>
          </w:tcPr>
          <w:p w14:paraId="127AD83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0DC58F9A" w14:textId="2107EAE4"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39C1587A"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7BB7FCF6" w14:textId="20260C99"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29</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216DBD62" w14:textId="129510F3"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1687</w:t>
            </w:r>
          </w:p>
        </w:tc>
        <w:tc>
          <w:tcPr>
            <w:tcW w:w="1418" w:type="dxa"/>
            <w:tcBorders>
              <w:top w:val="nil"/>
              <w:left w:val="nil"/>
              <w:bottom w:val="double" w:sz="6" w:space="0" w:color="333333"/>
              <w:right w:val="double" w:sz="6" w:space="0" w:color="333333"/>
            </w:tcBorders>
            <w:shd w:val="clear" w:color="000000" w:fill="D8E4BC"/>
            <w:noWrap/>
            <w:vAlign w:val="bottom"/>
            <w:hideMark/>
          </w:tcPr>
          <w:p w14:paraId="0A07269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303609</w:t>
            </w:r>
          </w:p>
        </w:tc>
        <w:tc>
          <w:tcPr>
            <w:tcW w:w="992" w:type="dxa"/>
            <w:tcBorders>
              <w:top w:val="nil"/>
              <w:left w:val="nil"/>
              <w:bottom w:val="double" w:sz="6" w:space="0" w:color="333333"/>
              <w:right w:val="double" w:sz="6" w:space="0" w:color="333333"/>
            </w:tcBorders>
            <w:shd w:val="clear" w:color="000000" w:fill="D8E4BC"/>
            <w:noWrap/>
            <w:vAlign w:val="bottom"/>
            <w:hideMark/>
          </w:tcPr>
          <w:p w14:paraId="4F60BF2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303609</w:t>
            </w:r>
          </w:p>
        </w:tc>
        <w:tc>
          <w:tcPr>
            <w:tcW w:w="1701" w:type="dxa"/>
            <w:tcBorders>
              <w:top w:val="nil"/>
              <w:left w:val="nil"/>
              <w:bottom w:val="double" w:sz="6" w:space="0" w:color="333333"/>
              <w:right w:val="double" w:sz="6" w:space="0" w:color="333333"/>
            </w:tcBorders>
            <w:shd w:val="clear" w:color="000000" w:fill="D8E4BC"/>
            <w:noWrap/>
            <w:vAlign w:val="bottom"/>
            <w:hideMark/>
          </w:tcPr>
          <w:p w14:paraId="4D9239D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98.341/40/127</w:t>
            </w:r>
          </w:p>
        </w:tc>
        <w:tc>
          <w:tcPr>
            <w:tcW w:w="1276" w:type="dxa"/>
            <w:tcBorders>
              <w:top w:val="nil"/>
              <w:left w:val="nil"/>
              <w:bottom w:val="double" w:sz="6" w:space="0" w:color="333333"/>
              <w:right w:val="double" w:sz="6" w:space="0" w:color="333333"/>
            </w:tcBorders>
            <w:shd w:val="clear" w:color="000000" w:fill="D8E4BC"/>
            <w:noWrap/>
            <w:vAlign w:val="bottom"/>
            <w:hideMark/>
          </w:tcPr>
          <w:p w14:paraId="7DC2FFC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CDB07A7" w14:textId="47CAF7E8"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622556D0"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5D9AAE49" w14:textId="6EBE1F13"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30</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496C0CBF" w14:textId="5C705C88"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1688</w:t>
            </w:r>
          </w:p>
        </w:tc>
        <w:tc>
          <w:tcPr>
            <w:tcW w:w="1418" w:type="dxa"/>
            <w:tcBorders>
              <w:top w:val="nil"/>
              <w:left w:val="nil"/>
              <w:bottom w:val="double" w:sz="6" w:space="0" w:color="333333"/>
              <w:right w:val="double" w:sz="6" w:space="0" w:color="333333"/>
            </w:tcBorders>
            <w:shd w:val="clear" w:color="000000" w:fill="D8E4BC"/>
            <w:noWrap/>
            <w:vAlign w:val="bottom"/>
            <w:hideMark/>
          </w:tcPr>
          <w:p w14:paraId="5131DFB7"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303610</w:t>
            </w:r>
          </w:p>
        </w:tc>
        <w:tc>
          <w:tcPr>
            <w:tcW w:w="992" w:type="dxa"/>
            <w:tcBorders>
              <w:top w:val="nil"/>
              <w:left w:val="nil"/>
              <w:bottom w:val="double" w:sz="6" w:space="0" w:color="333333"/>
              <w:right w:val="double" w:sz="6" w:space="0" w:color="333333"/>
            </w:tcBorders>
            <w:shd w:val="clear" w:color="000000" w:fill="D8E4BC"/>
            <w:noWrap/>
            <w:vAlign w:val="bottom"/>
            <w:hideMark/>
          </w:tcPr>
          <w:p w14:paraId="016051A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303610</w:t>
            </w:r>
          </w:p>
        </w:tc>
        <w:tc>
          <w:tcPr>
            <w:tcW w:w="1701" w:type="dxa"/>
            <w:tcBorders>
              <w:top w:val="nil"/>
              <w:left w:val="nil"/>
              <w:bottom w:val="double" w:sz="6" w:space="0" w:color="333333"/>
              <w:right w:val="double" w:sz="6" w:space="0" w:color="333333"/>
            </w:tcBorders>
            <w:shd w:val="clear" w:color="000000" w:fill="D8E4BC"/>
            <w:noWrap/>
            <w:vAlign w:val="bottom"/>
            <w:hideMark/>
          </w:tcPr>
          <w:p w14:paraId="6728B21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98.341/40/128</w:t>
            </w:r>
          </w:p>
        </w:tc>
        <w:tc>
          <w:tcPr>
            <w:tcW w:w="1276" w:type="dxa"/>
            <w:tcBorders>
              <w:top w:val="nil"/>
              <w:left w:val="nil"/>
              <w:bottom w:val="double" w:sz="6" w:space="0" w:color="333333"/>
              <w:right w:val="double" w:sz="6" w:space="0" w:color="333333"/>
            </w:tcBorders>
            <w:shd w:val="clear" w:color="000000" w:fill="D8E4BC"/>
            <w:noWrap/>
            <w:vAlign w:val="bottom"/>
            <w:hideMark/>
          </w:tcPr>
          <w:p w14:paraId="1F45922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4B038C2C" w14:textId="50955945"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3C232561"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02974211" w14:textId="0EBAFF69"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31</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4D8059CE" w14:textId="121D2168"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1689</w:t>
            </w:r>
          </w:p>
        </w:tc>
        <w:tc>
          <w:tcPr>
            <w:tcW w:w="1418" w:type="dxa"/>
            <w:tcBorders>
              <w:top w:val="nil"/>
              <w:left w:val="nil"/>
              <w:bottom w:val="double" w:sz="6" w:space="0" w:color="333333"/>
              <w:right w:val="double" w:sz="6" w:space="0" w:color="333333"/>
            </w:tcBorders>
            <w:shd w:val="clear" w:color="000000" w:fill="D8E4BC"/>
            <w:noWrap/>
            <w:vAlign w:val="bottom"/>
            <w:hideMark/>
          </w:tcPr>
          <w:p w14:paraId="5002116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303611</w:t>
            </w:r>
          </w:p>
        </w:tc>
        <w:tc>
          <w:tcPr>
            <w:tcW w:w="992" w:type="dxa"/>
            <w:tcBorders>
              <w:top w:val="nil"/>
              <w:left w:val="nil"/>
              <w:bottom w:val="double" w:sz="6" w:space="0" w:color="333333"/>
              <w:right w:val="double" w:sz="6" w:space="0" w:color="333333"/>
            </w:tcBorders>
            <w:shd w:val="clear" w:color="000000" w:fill="D8E4BC"/>
            <w:noWrap/>
            <w:vAlign w:val="bottom"/>
            <w:hideMark/>
          </w:tcPr>
          <w:p w14:paraId="7A63310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303611</w:t>
            </w:r>
          </w:p>
        </w:tc>
        <w:tc>
          <w:tcPr>
            <w:tcW w:w="1701" w:type="dxa"/>
            <w:tcBorders>
              <w:top w:val="nil"/>
              <w:left w:val="nil"/>
              <w:bottom w:val="double" w:sz="6" w:space="0" w:color="333333"/>
              <w:right w:val="double" w:sz="6" w:space="0" w:color="333333"/>
            </w:tcBorders>
            <w:shd w:val="clear" w:color="000000" w:fill="D8E4BC"/>
            <w:noWrap/>
            <w:vAlign w:val="bottom"/>
            <w:hideMark/>
          </w:tcPr>
          <w:p w14:paraId="4A5DB13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98.341/40/129</w:t>
            </w:r>
          </w:p>
        </w:tc>
        <w:tc>
          <w:tcPr>
            <w:tcW w:w="1276" w:type="dxa"/>
            <w:tcBorders>
              <w:top w:val="nil"/>
              <w:left w:val="nil"/>
              <w:bottom w:val="double" w:sz="6" w:space="0" w:color="333333"/>
              <w:right w:val="double" w:sz="6" w:space="0" w:color="333333"/>
            </w:tcBorders>
            <w:shd w:val="clear" w:color="000000" w:fill="D8E4BC"/>
            <w:noWrap/>
            <w:vAlign w:val="bottom"/>
            <w:hideMark/>
          </w:tcPr>
          <w:p w14:paraId="0765523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50F0441" w14:textId="0C8E8BAE"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5A88A150"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235046D2" w14:textId="36E51B03"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32</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2B5DC611" w14:textId="7FCE2AE3"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1690</w:t>
            </w:r>
          </w:p>
        </w:tc>
        <w:tc>
          <w:tcPr>
            <w:tcW w:w="1418" w:type="dxa"/>
            <w:tcBorders>
              <w:top w:val="nil"/>
              <w:left w:val="nil"/>
              <w:bottom w:val="double" w:sz="6" w:space="0" w:color="333333"/>
              <w:right w:val="double" w:sz="6" w:space="0" w:color="333333"/>
            </w:tcBorders>
            <w:shd w:val="clear" w:color="000000" w:fill="D8E4BC"/>
            <w:noWrap/>
            <w:vAlign w:val="bottom"/>
            <w:hideMark/>
          </w:tcPr>
          <w:p w14:paraId="47844D1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303612</w:t>
            </w:r>
          </w:p>
        </w:tc>
        <w:tc>
          <w:tcPr>
            <w:tcW w:w="992" w:type="dxa"/>
            <w:tcBorders>
              <w:top w:val="nil"/>
              <w:left w:val="nil"/>
              <w:bottom w:val="double" w:sz="6" w:space="0" w:color="333333"/>
              <w:right w:val="double" w:sz="6" w:space="0" w:color="333333"/>
            </w:tcBorders>
            <w:shd w:val="clear" w:color="000000" w:fill="D8E4BC"/>
            <w:noWrap/>
            <w:vAlign w:val="bottom"/>
            <w:hideMark/>
          </w:tcPr>
          <w:p w14:paraId="398F7B0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303612</w:t>
            </w:r>
          </w:p>
        </w:tc>
        <w:tc>
          <w:tcPr>
            <w:tcW w:w="1701" w:type="dxa"/>
            <w:tcBorders>
              <w:top w:val="nil"/>
              <w:left w:val="nil"/>
              <w:bottom w:val="double" w:sz="6" w:space="0" w:color="333333"/>
              <w:right w:val="double" w:sz="6" w:space="0" w:color="333333"/>
            </w:tcBorders>
            <w:shd w:val="clear" w:color="000000" w:fill="D8E4BC"/>
            <w:noWrap/>
            <w:vAlign w:val="bottom"/>
            <w:hideMark/>
          </w:tcPr>
          <w:p w14:paraId="506F6A13"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98.341/40/130</w:t>
            </w:r>
          </w:p>
        </w:tc>
        <w:tc>
          <w:tcPr>
            <w:tcW w:w="1276" w:type="dxa"/>
            <w:tcBorders>
              <w:top w:val="nil"/>
              <w:left w:val="nil"/>
              <w:bottom w:val="double" w:sz="6" w:space="0" w:color="333333"/>
              <w:right w:val="double" w:sz="6" w:space="0" w:color="333333"/>
            </w:tcBorders>
            <w:shd w:val="clear" w:color="000000" w:fill="D8E4BC"/>
            <w:noWrap/>
            <w:vAlign w:val="bottom"/>
            <w:hideMark/>
          </w:tcPr>
          <w:p w14:paraId="5D452D0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41DD1C04" w14:textId="53913CFE"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60017469"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449C9437" w14:textId="0E4A20F4"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33</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46A16E6D" w14:textId="59B9B689"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1691</w:t>
            </w:r>
          </w:p>
        </w:tc>
        <w:tc>
          <w:tcPr>
            <w:tcW w:w="1418" w:type="dxa"/>
            <w:tcBorders>
              <w:top w:val="nil"/>
              <w:left w:val="nil"/>
              <w:bottom w:val="double" w:sz="6" w:space="0" w:color="333333"/>
              <w:right w:val="double" w:sz="6" w:space="0" w:color="333333"/>
            </w:tcBorders>
            <w:shd w:val="clear" w:color="000000" w:fill="D8E4BC"/>
            <w:noWrap/>
            <w:vAlign w:val="bottom"/>
            <w:hideMark/>
          </w:tcPr>
          <w:p w14:paraId="3A1628C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303613</w:t>
            </w:r>
          </w:p>
        </w:tc>
        <w:tc>
          <w:tcPr>
            <w:tcW w:w="992" w:type="dxa"/>
            <w:tcBorders>
              <w:top w:val="nil"/>
              <w:left w:val="nil"/>
              <w:bottom w:val="double" w:sz="6" w:space="0" w:color="333333"/>
              <w:right w:val="double" w:sz="6" w:space="0" w:color="333333"/>
            </w:tcBorders>
            <w:shd w:val="clear" w:color="000000" w:fill="D8E4BC"/>
            <w:noWrap/>
            <w:vAlign w:val="bottom"/>
            <w:hideMark/>
          </w:tcPr>
          <w:p w14:paraId="7F286589"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303613</w:t>
            </w:r>
          </w:p>
        </w:tc>
        <w:tc>
          <w:tcPr>
            <w:tcW w:w="1701" w:type="dxa"/>
            <w:tcBorders>
              <w:top w:val="nil"/>
              <w:left w:val="nil"/>
              <w:bottom w:val="double" w:sz="6" w:space="0" w:color="333333"/>
              <w:right w:val="double" w:sz="6" w:space="0" w:color="333333"/>
            </w:tcBorders>
            <w:shd w:val="clear" w:color="000000" w:fill="D8E4BC"/>
            <w:noWrap/>
            <w:vAlign w:val="bottom"/>
            <w:hideMark/>
          </w:tcPr>
          <w:p w14:paraId="4BCC3EE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98.341/40/131</w:t>
            </w:r>
          </w:p>
        </w:tc>
        <w:tc>
          <w:tcPr>
            <w:tcW w:w="1276" w:type="dxa"/>
            <w:tcBorders>
              <w:top w:val="nil"/>
              <w:left w:val="nil"/>
              <w:bottom w:val="double" w:sz="6" w:space="0" w:color="333333"/>
              <w:right w:val="double" w:sz="6" w:space="0" w:color="333333"/>
            </w:tcBorders>
            <w:shd w:val="clear" w:color="000000" w:fill="D8E4BC"/>
            <w:noWrap/>
            <w:vAlign w:val="bottom"/>
            <w:hideMark/>
          </w:tcPr>
          <w:p w14:paraId="7595900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05C48A7C" w14:textId="05DDD19D"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17026E40"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75F2AA4A" w14:textId="4CDEE278"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34</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32DBD748" w14:textId="45EED1C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1692</w:t>
            </w:r>
          </w:p>
        </w:tc>
        <w:tc>
          <w:tcPr>
            <w:tcW w:w="1418" w:type="dxa"/>
            <w:tcBorders>
              <w:top w:val="nil"/>
              <w:left w:val="nil"/>
              <w:bottom w:val="double" w:sz="6" w:space="0" w:color="333333"/>
              <w:right w:val="double" w:sz="6" w:space="0" w:color="333333"/>
            </w:tcBorders>
            <w:shd w:val="clear" w:color="000000" w:fill="D8E4BC"/>
            <w:noWrap/>
            <w:vAlign w:val="bottom"/>
            <w:hideMark/>
          </w:tcPr>
          <w:p w14:paraId="36DEB7A7"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303614</w:t>
            </w:r>
          </w:p>
        </w:tc>
        <w:tc>
          <w:tcPr>
            <w:tcW w:w="992" w:type="dxa"/>
            <w:tcBorders>
              <w:top w:val="nil"/>
              <w:left w:val="nil"/>
              <w:bottom w:val="double" w:sz="6" w:space="0" w:color="333333"/>
              <w:right w:val="double" w:sz="6" w:space="0" w:color="333333"/>
            </w:tcBorders>
            <w:shd w:val="clear" w:color="000000" w:fill="D8E4BC"/>
            <w:noWrap/>
            <w:vAlign w:val="bottom"/>
            <w:hideMark/>
          </w:tcPr>
          <w:p w14:paraId="19385AF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303614</w:t>
            </w:r>
          </w:p>
        </w:tc>
        <w:tc>
          <w:tcPr>
            <w:tcW w:w="1701" w:type="dxa"/>
            <w:tcBorders>
              <w:top w:val="nil"/>
              <w:left w:val="nil"/>
              <w:bottom w:val="double" w:sz="6" w:space="0" w:color="333333"/>
              <w:right w:val="double" w:sz="6" w:space="0" w:color="333333"/>
            </w:tcBorders>
            <w:shd w:val="clear" w:color="000000" w:fill="D8E4BC"/>
            <w:noWrap/>
            <w:vAlign w:val="bottom"/>
            <w:hideMark/>
          </w:tcPr>
          <w:p w14:paraId="22073CCE"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98.341/40/132</w:t>
            </w:r>
          </w:p>
        </w:tc>
        <w:tc>
          <w:tcPr>
            <w:tcW w:w="1276" w:type="dxa"/>
            <w:tcBorders>
              <w:top w:val="nil"/>
              <w:left w:val="nil"/>
              <w:bottom w:val="double" w:sz="6" w:space="0" w:color="333333"/>
              <w:right w:val="double" w:sz="6" w:space="0" w:color="333333"/>
            </w:tcBorders>
            <w:shd w:val="clear" w:color="000000" w:fill="D8E4BC"/>
            <w:noWrap/>
            <w:vAlign w:val="bottom"/>
            <w:hideMark/>
          </w:tcPr>
          <w:p w14:paraId="0AB47AB7"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48D463B8" w14:textId="29BF38BF"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30079A12"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1BB79B9C" w14:textId="1DA2E76B"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35</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534C5003" w14:textId="797BC168"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1693</w:t>
            </w:r>
          </w:p>
        </w:tc>
        <w:tc>
          <w:tcPr>
            <w:tcW w:w="1418" w:type="dxa"/>
            <w:tcBorders>
              <w:top w:val="nil"/>
              <w:left w:val="nil"/>
              <w:bottom w:val="double" w:sz="6" w:space="0" w:color="333333"/>
              <w:right w:val="double" w:sz="6" w:space="0" w:color="333333"/>
            </w:tcBorders>
            <w:shd w:val="clear" w:color="000000" w:fill="D8E4BC"/>
            <w:noWrap/>
            <w:vAlign w:val="bottom"/>
            <w:hideMark/>
          </w:tcPr>
          <w:p w14:paraId="31A656D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303615</w:t>
            </w:r>
          </w:p>
        </w:tc>
        <w:tc>
          <w:tcPr>
            <w:tcW w:w="992" w:type="dxa"/>
            <w:tcBorders>
              <w:top w:val="nil"/>
              <w:left w:val="nil"/>
              <w:bottom w:val="double" w:sz="6" w:space="0" w:color="333333"/>
              <w:right w:val="double" w:sz="6" w:space="0" w:color="333333"/>
            </w:tcBorders>
            <w:shd w:val="clear" w:color="000000" w:fill="D8E4BC"/>
            <w:noWrap/>
            <w:vAlign w:val="bottom"/>
            <w:hideMark/>
          </w:tcPr>
          <w:p w14:paraId="555F129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303615</w:t>
            </w:r>
          </w:p>
        </w:tc>
        <w:tc>
          <w:tcPr>
            <w:tcW w:w="1701" w:type="dxa"/>
            <w:tcBorders>
              <w:top w:val="nil"/>
              <w:left w:val="nil"/>
              <w:bottom w:val="double" w:sz="6" w:space="0" w:color="333333"/>
              <w:right w:val="double" w:sz="6" w:space="0" w:color="333333"/>
            </w:tcBorders>
            <w:shd w:val="clear" w:color="000000" w:fill="D8E4BC"/>
            <w:noWrap/>
            <w:vAlign w:val="bottom"/>
            <w:hideMark/>
          </w:tcPr>
          <w:p w14:paraId="3B59B899"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98.341/40/133</w:t>
            </w:r>
          </w:p>
        </w:tc>
        <w:tc>
          <w:tcPr>
            <w:tcW w:w="1276" w:type="dxa"/>
            <w:tcBorders>
              <w:top w:val="nil"/>
              <w:left w:val="nil"/>
              <w:bottom w:val="double" w:sz="6" w:space="0" w:color="333333"/>
              <w:right w:val="double" w:sz="6" w:space="0" w:color="333333"/>
            </w:tcBorders>
            <w:shd w:val="clear" w:color="000000" w:fill="D8E4BC"/>
            <w:noWrap/>
            <w:vAlign w:val="bottom"/>
            <w:hideMark/>
          </w:tcPr>
          <w:p w14:paraId="7C0B9BD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6465CA1D" w14:textId="27F0C085"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6846B953"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4869F2B8" w14:textId="0D94B4D6"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36</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2EAE6EB8" w14:textId="6DD967A4"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1694</w:t>
            </w:r>
          </w:p>
        </w:tc>
        <w:tc>
          <w:tcPr>
            <w:tcW w:w="1418" w:type="dxa"/>
            <w:tcBorders>
              <w:top w:val="nil"/>
              <w:left w:val="nil"/>
              <w:bottom w:val="double" w:sz="6" w:space="0" w:color="333333"/>
              <w:right w:val="double" w:sz="6" w:space="0" w:color="333333"/>
            </w:tcBorders>
            <w:shd w:val="clear" w:color="000000" w:fill="D8E4BC"/>
            <w:noWrap/>
            <w:vAlign w:val="bottom"/>
            <w:hideMark/>
          </w:tcPr>
          <w:p w14:paraId="74DA5BF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303616</w:t>
            </w:r>
          </w:p>
        </w:tc>
        <w:tc>
          <w:tcPr>
            <w:tcW w:w="992" w:type="dxa"/>
            <w:tcBorders>
              <w:top w:val="nil"/>
              <w:left w:val="nil"/>
              <w:bottom w:val="double" w:sz="6" w:space="0" w:color="333333"/>
              <w:right w:val="double" w:sz="6" w:space="0" w:color="333333"/>
            </w:tcBorders>
            <w:shd w:val="clear" w:color="000000" w:fill="D8E4BC"/>
            <w:noWrap/>
            <w:vAlign w:val="bottom"/>
            <w:hideMark/>
          </w:tcPr>
          <w:p w14:paraId="7805F0E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303616</w:t>
            </w:r>
          </w:p>
        </w:tc>
        <w:tc>
          <w:tcPr>
            <w:tcW w:w="1701" w:type="dxa"/>
            <w:tcBorders>
              <w:top w:val="nil"/>
              <w:left w:val="nil"/>
              <w:bottom w:val="double" w:sz="6" w:space="0" w:color="333333"/>
              <w:right w:val="double" w:sz="6" w:space="0" w:color="333333"/>
            </w:tcBorders>
            <w:shd w:val="clear" w:color="000000" w:fill="D8E4BC"/>
            <w:noWrap/>
            <w:vAlign w:val="bottom"/>
            <w:hideMark/>
          </w:tcPr>
          <w:p w14:paraId="16F7011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98.341/40/134</w:t>
            </w:r>
          </w:p>
        </w:tc>
        <w:tc>
          <w:tcPr>
            <w:tcW w:w="1276" w:type="dxa"/>
            <w:tcBorders>
              <w:top w:val="nil"/>
              <w:left w:val="nil"/>
              <w:bottom w:val="double" w:sz="6" w:space="0" w:color="333333"/>
              <w:right w:val="double" w:sz="6" w:space="0" w:color="333333"/>
            </w:tcBorders>
            <w:shd w:val="clear" w:color="000000" w:fill="D8E4BC"/>
            <w:noWrap/>
            <w:vAlign w:val="bottom"/>
            <w:hideMark/>
          </w:tcPr>
          <w:p w14:paraId="1CF2AED9"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252A713B" w14:textId="5A166C95"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420E8577"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171C6741" w14:textId="1CEA3BBA"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37</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7C409DA2" w14:textId="2391454D"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1695</w:t>
            </w:r>
          </w:p>
        </w:tc>
        <w:tc>
          <w:tcPr>
            <w:tcW w:w="1418" w:type="dxa"/>
            <w:tcBorders>
              <w:top w:val="nil"/>
              <w:left w:val="nil"/>
              <w:bottom w:val="double" w:sz="6" w:space="0" w:color="333333"/>
              <w:right w:val="double" w:sz="6" w:space="0" w:color="333333"/>
            </w:tcBorders>
            <w:shd w:val="clear" w:color="000000" w:fill="D8E4BC"/>
            <w:noWrap/>
            <w:vAlign w:val="bottom"/>
            <w:hideMark/>
          </w:tcPr>
          <w:p w14:paraId="55EC530D"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303617</w:t>
            </w:r>
          </w:p>
        </w:tc>
        <w:tc>
          <w:tcPr>
            <w:tcW w:w="992" w:type="dxa"/>
            <w:tcBorders>
              <w:top w:val="nil"/>
              <w:left w:val="nil"/>
              <w:bottom w:val="double" w:sz="6" w:space="0" w:color="333333"/>
              <w:right w:val="double" w:sz="6" w:space="0" w:color="333333"/>
            </w:tcBorders>
            <w:shd w:val="clear" w:color="000000" w:fill="D8E4BC"/>
            <w:noWrap/>
            <w:vAlign w:val="bottom"/>
            <w:hideMark/>
          </w:tcPr>
          <w:p w14:paraId="663AF5A8"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303617</w:t>
            </w:r>
          </w:p>
        </w:tc>
        <w:tc>
          <w:tcPr>
            <w:tcW w:w="1701" w:type="dxa"/>
            <w:tcBorders>
              <w:top w:val="nil"/>
              <w:left w:val="nil"/>
              <w:bottom w:val="double" w:sz="6" w:space="0" w:color="333333"/>
              <w:right w:val="double" w:sz="6" w:space="0" w:color="333333"/>
            </w:tcBorders>
            <w:shd w:val="clear" w:color="000000" w:fill="D8E4BC"/>
            <w:noWrap/>
            <w:vAlign w:val="bottom"/>
            <w:hideMark/>
          </w:tcPr>
          <w:p w14:paraId="7EEF295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98.341/40/135</w:t>
            </w:r>
          </w:p>
        </w:tc>
        <w:tc>
          <w:tcPr>
            <w:tcW w:w="1276" w:type="dxa"/>
            <w:tcBorders>
              <w:top w:val="nil"/>
              <w:left w:val="nil"/>
              <w:bottom w:val="double" w:sz="6" w:space="0" w:color="333333"/>
              <w:right w:val="double" w:sz="6" w:space="0" w:color="333333"/>
            </w:tcBorders>
            <w:shd w:val="clear" w:color="000000" w:fill="D8E4BC"/>
            <w:noWrap/>
            <w:vAlign w:val="bottom"/>
            <w:hideMark/>
          </w:tcPr>
          <w:p w14:paraId="3812ADE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FA5432A" w14:textId="295067CC"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75059E2A"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3CD0F5FA" w14:textId="61021B12"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38</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4222EC97" w14:textId="37B1D8A5"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1697</w:t>
            </w:r>
          </w:p>
        </w:tc>
        <w:tc>
          <w:tcPr>
            <w:tcW w:w="1418" w:type="dxa"/>
            <w:tcBorders>
              <w:top w:val="nil"/>
              <w:left w:val="nil"/>
              <w:bottom w:val="double" w:sz="6" w:space="0" w:color="333333"/>
              <w:right w:val="double" w:sz="6" w:space="0" w:color="333333"/>
            </w:tcBorders>
            <w:shd w:val="clear" w:color="000000" w:fill="D8E4BC"/>
            <w:noWrap/>
            <w:vAlign w:val="bottom"/>
            <w:hideMark/>
          </w:tcPr>
          <w:p w14:paraId="50DB25D6"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303619</w:t>
            </w:r>
          </w:p>
        </w:tc>
        <w:tc>
          <w:tcPr>
            <w:tcW w:w="992" w:type="dxa"/>
            <w:tcBorders>
              <w:top w:val="nil"/>
              <w:left w:val="nil"/>
              <w:bottom w:val="double" w:sz="6" w:space="0" w:color="333333"/>
              <w:right w:val="double" w:sz="6" w:space="0" w:color="333333"/>
            </w:tcBorders>
            <w:shd w:val="clear" w:color="000000" w:fill="D8E4BC"/>
            <w:noWrap/>
            <w:vAlign w:val="bottom"/>
            <w:hideMark/>
          </w:tcPr>
          <w:p w14:paraId="02475970"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303619</w:t>
            </w:r>
          </w:p>
        </w:tc>
        <w:tc>
          <w:tcPr>
            <w:tcW w:w="1701" w:type="dxa"/>
            <w:tcBorders>
              <w:top w:val="nil"/>
              <w:left w:val="nil"/>
              <w:bottom w:val="double" w:sz="6" w:space="0" w:color="333333"/>
              <w:right w:val="double" w:sz="6" w:space="0" w:color="333333"/>
            </w:tcBorders>
            <w:shd w:val="clear" w:color="000000" w:fill="D8E4BC"/>
            <w:noWrap/>
            <w:vAlign w:val="bottom"/>
            <w:hideMark/>
          </w:tcPr>
          <w:p w14:paraId="063ED73C"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98.341/40/137</w:t>
            </w:r>
          </w:p>
        </w:tc>
        <w:tc>
          <w:tcPr>
            <w:tcW w:w="1276" w:type="dxa"/>
            <w:tcBorders>
              <w:top w:val="nil"/>
              <w:left w:val="nil"/>
              <w:bottom w:val="double" w:sz="6" w:space="0" w:color="333333"/>
              <w:right w:val="double" w:sz="6" w:space="0" w:color="333333"/>
            </w:tcBorders>
            <w:shd w:val="clear" w:color="000000" w:fill="D8E4BC"/>
            <w:noWrap/>
            <w:vAlign w:val="bottom"/>
            <w:hideMark/>
          </w:tcPr>
          <w:p w14:paraId="33D3DF75"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623060FC" w14:textId="0CAAC485"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6A667A4B"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43D716B9" w14:textId="28D56CD7"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39</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7391A817" w14:textId="37794EF6"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1698</w:t>
            </w:r>
          </w:p>
        </w:tc>
        <w:tc>
          <w:tcPr>
            <w:tcW w:w="1418" w:type="dxa"/>
            <w:tcBorders>
              <w:top w:val="nil"/>
              <w:left w:val="nil"/>
              <w:bottom w:val="double" w:sz="6" w:space="0" w:color="333333"/>
              <w:right w:val="double" w:sz="6" w:space="0" w:color="333333"/>
            </w:tcBorders>
            <w:shd w:val="clear" w:color="000000" w:fill="D8E4BC"/>
            <w:noWrap/>
            <w:vAlign w:val="bottom"/>
            <w:hideMark/>
          </w:tcPr>
          <w:p w14:paraId="35EA7DD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303620</w:t>
            </w:r>
          </w:p>
        </w:tc>
        <w:tc>
          <w:tcPr>
            <w:tcW w:w="992" w:type="dxa"/>
            <w:tcBorders>
              <w:top w:val="nil"/>
              <w:left w:val="nil"/>
              <w:bottom w:val="double" w:sz="6" w:space="0" w:color="333333"/>
              <w:right w:val="double" w:sz="6" w:space="0" w:color="333333"/>
            </w:tcBorders>
            <w:shd w:val="clear" w:color="000000" w:fill="D8E4BC"/>
            <w:noWrap/>
            <w:vAlign w:val="bottom"/>
            <w:hideMark/>
          </w:tcPr>
          <w:p w14:paraId="7FEB0C01"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303620</w:t>
            </w:r>
          </w:p>
        </w:tc>
        <w:tc>
          <w:tcPr>
            <w:tcW w:w="1701" w:type="dxa"/>
            <w:tcBorders>
              <w:top w:val="nil"/>
              <w:left w:val="nil"/>
              <w:bottom w:val="double" w:sz="6" w:space="0" w:color="333333"/>
              <w:right w:val="double" w:sz="6" w:space="0" w:color="333333"/>
            </w:tcBorders>
            <w:shd w:val="clear" w:color="000000" w:fill="D8E4BC"/>
            <w:noWrap/>
            <w:vAlign w:val="bottom"/>
            <w:hideMark/>
          </w:tcPr>
          <w:p w14:paraId="77386D35"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98.341/40/138</w:t>
            </w:r>
          </w:p>
        </w:tc>
        <w:tc>
          <w:tcPr>
            <w:tcW w:w="1276" w:type="dxa"/>
            <w:tcBorders>
              <w:top w:val="nil"/>
              <w:left w:val="nil"/>
              <w:bottom w:val="double" w:sz="6" w:space="0" w:color="333333"/>
              <w:right w:val="double" w:sz="6" w:space="0" w:color="333333"/>
            </w:tcBorders>
            <w:shd w:val="clear" w:color="000000" w:fill="D8E4BC"/>
            <w:noWrap/>
            <w:vAlign w:val="bottom"/>
            <w:hideMark/>
          </w:tcPr>
          <w:p w14:paraId="4AC28B5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2468FAB3" w14:textId="0E41D9C4"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4FC2E34F"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76E79499" w14:textId="1EBD2BC8"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40</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786E8435" w14:textId="2D8F8B81"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1699</w:t>
            </w:r>
          </w:p>
        </w:tc>
        <w:tc>
          <w:tcPr>
            <w:tcW w:w="1418" w:type="dxa"/>
            <w:tcBorders>
              <w:top w:val="nil"/>
              <w:left w:val="nil"/>
              <w:bottom w:val="double" w:sz="6" w:space="0" w:color="333333"/>
              <w:right w:val="double" w:sz="6" w:space="0" w:color="333333"/>
            </w:tcBorders>
            <w:shd w:val="clear" w:color="000000" w:fill="D8E4BC"/>
            <w:noWrap/>
            <w:vAlign w:val="bottom"/>
            <w:hideMark/>
          </w:tcPr>
          <w:p w14:paraId="42D2D3D9"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303621</w:t>
            </w:r>
          </w:p>
        </w:tc>
        <w:tc>
          <w:tcPr>
            <w:tcW w:w="992" w:type="dxa"/>
            <w:tcBorders>
              <w:top w:val="nil"/>
              <w:left w:val="nil"/>
              <w:bottom w:val="double" w:sz="6" w:space="0" w:color="333333"/>
              <w:right w:val="double" w:sz="6" w:space="0" w:color="333333"/>
            </w:tcBorders>
            <w:shd w:val="clear" w:color="000000" w:fill="D8E4BC"/>
            <w:noWrap/>
            <w:vAlign w:val="bottom"/>
            <w:hideMark/>
          </w:tcPr>
          <w:p w14:paraId="2D16099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303621</w:t>
            </w:r>
          </w:p>
        </w:tc>
        <w:tc>
          <w:tcPr>
            <w:tcW w:w="1701" w:type="dxa"/>
            <w:tcBorders>
              <w:top w:val="nil"/>
              <w:left w:val="nil"/>
              <w:bottom w:val="double" w:sz="6" w:space="0" w:color="333333"/>
              <w:right w:val="double" w:sz="6" w:space="0" w:color="333333"/>
            </w:tcBorders>
            <w:shd w:val="clear" w:color="000000" w:fill="D8E4BC"/>
            <w:noWrap/>
            <w:vAlign w:val="bottom"/>
            <w:hideMark/>
          </w:tcPr>
          <w:p w14:paraId="4179E26E"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98.341/40/139</w:t>
            </w:r>
          </w:p>
        </w:tc>
        <w:tc>
          <w:tcPr>
            <w:tcW w:w="1276" w:type="dxa"/>
            <w:tcBorders>
              <w:top w:val="nil"/>
              <w:left w:val="nil"/>
              <w:bottom w:val="double" w:sz="6" w:space="0" w:color="333333"/>
              <w:right w:val="double" w:sz="6" w:space="0" w:color="333333"/>
            </w:tcBorders>
            <w:shd w:val="clear" w:color="000000" w:fill="D8E4BC"/>
            <w:noWrap/>
            <w:vAlign w:val="bottom"/>
            <w:hideMark/>
          </w:tcPr>
          <w:p w14:paraId="7BF07F3B"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544E0281" w14:textId="0F4BF791"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r w:rsidR="0080122E" w:rsidRPr="00336990" w14:paraId="026B160E" w14:textId="77777777" w:rsidTr="0080122E">
        <w:trPr>
          <w:trHeight w:val="375"/>
        </w:trPr>
        <w:tc>
          <w:tcPr>
            <w:tcW w:w="686" w:type="dxa"/>
            <w:tcBorders>
              <w:top w:val="nil"/>
              <w:left w:val="double" w:sz="6" w:space="0" w:color="333333"/>
              <w:bottom w:val="double" w:sz="6" w:space="0" w:color="333333"/>
              <w:right w:val="double" w:sz="6" w:space="0" w:color="333333"/>
            </w:tcBorders>
            <w:shd w:val="clear" w:color="000000" w:fill="D8E4BC"/>
          </w:tcPr>
          <w:p w14:paraId="0C2141E9" w14:textId="5A45498F"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41</w:t>
            </w:r>
          </w:p>
        </w:tc>
        <w:tc>
          <w:tcPr>
            <w:tcW w:w="1134" w:type="dxa"/>
            <w:tcBorders>
              <w:top w:val="nil"/>
              <w:left w:val="double" w:sz="6" w:space="0" w:color="333333"/>
              <w:bottom w:val="double" w:sz="6" w:space="0" w:color="333333"/>
              <w:right w:val="double" w:sz="6" w:space="0" w:color="333333"/>
            </w:tcBorders>
            <w:shd w:val="clear" w:color="000000" w:fill="D8E4BC"/>
            <w:noWrap/>
            <w:vAlign w:val="bottom"/>
            <w:hideMark/>
          </w:tcPr>
          <w:p w14:paraId="02971C61" w14:textId="2D3CAF63"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1700</w:t>
            </w:r>
          </w:p>
        </w:tc>
        <w:tc>
          <w:tcPr>
            <w:tcW w:w="1418" w:type="dxa"/>
            <w:tcBorders>
              <w:top w:val="nil"/>
              <w:left w:val="nil"/>
              <w:bottom w:val="double" w:sz="6" w:space="0" w:color="333333"/>
              <w:right w:val="double" w:sz="6" w:space="0" w:color="333333"/>
            </w:tcBorders>
            <w:shd w:val="clear" w:color="000000" w:fill="D8E4BC"/>
            <w:noWrap/>
            <w:vAlign w:val="bottom"/>
            <w:hideMark/>
          </w:tcPr>
          <w:p w14:paraId="7A285E12"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303622</w:t>
            </w:r>
          </w:p>
        </w:tc>
        <w:tc>
          <w:tcPr>
            <w:tcW w:w="992" w:type="dxa"/>
            <w:tcBorders>
              <w:top w:val="nil"/>
              <w:left w:val="nil"/>
              <w:bottom w:val="double" w:sz="6" w:space="0" w:color="333333"/>
              <w:right w:val="double" w:sz="6" w:space="0" w:color="333333"/>
            </w:tcBorders>
            <w:shd w:val="clear" w:color="000000" w:fill="D8E4BC"/>
            <w:noWrap/>
            <w:vAlign w:val="bottom"/>
            <w:hideMark/>
          </w:tcPr>
          <w:p w14:paraId="79ADD884"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303622</w:t>
            </w:r>
          </w:p>
        </w:tc>
        <w:tc>
          <w:tcPr>
            <w:tcW w:w="1701" w:type="dxa"/>
            <w:tcBorders>
              <w:top w:val="nil"/>
              <w:left w:val="nil"/>
              <w:bottom w:val="double" w:sz="6" w:space="0" w:color="333333"/>
              <w:right w:val="double" w:sz="6" w:space="0" w:color="333333"/>
            </w:tcBorders>
            <w:shd w:val="clear" w:color="000000" w:fill="D8E4BC"/>
            <w:noWrap/>
            <w:vAlign w:val="bottom"/>
            <w:hideMark/>
          </w:tcPr>
          <w:p w14:paraId="1D583A2A"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98.341/40/140</w:t>
            </w:r>
          </w:p>
        </w:tc>
        <w:tc>
          <w:tcPr>
            <w:tcW w:w="1276" w:type="dxa"/>
            <w:tcBorders>
              <w:top w:val="nil"/>
              <w:left w:val="nil"/>
              <w:bottom w:val="double" w:sz="6" w:space="0" w:color="333333"/>
              <w:right w:val="double" w:sz="6" w:space="0" w:color="333333"/>
            </w:tcBorders>
            <w:shd w:val="clear" w:color="000000" w:fill="D8E4BC"/>
            <w:noWrap/>
            <w:vAlign w:val="bottom"/>
            <w:hideMark/>
          </w:tcPr>
          <w:p w14:paraId="5CBC1A9F" w14:textId="77777777" w:rsidR="0080122E" w:rsidRPr="00336990" w:rsidRDefault="0080122E" w:rsidP="002D5778">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2268" w:type="dxa"/>
            <w:tcBorders>
              <w:top w:val="nil"/>
              <w:left w:val="nil"/>
              <w:bottom w:val="double" w:sz="6" w:space="0" w:color="333333"/>
              <w:right w:val="double" w:sz="6" w:space="0" w:color="333333"/>
            </w:tcBorders>
            <w:shd w:val="clear" w:color="000000" w:fill="D8E4BC"/>
            <w:noWrap/>
            <w:vAlign w:val="bottom"/>
          </w:tcPr>
          <w:p w14:paraId="37563CE6" w14:textId="70653477" w:rsidR="0080122E" w:rsidRPr="00336990" w:rsidRDefault="0080122E" w:rsidP="002D5778">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Pășune în intravilan</w:t>
            </w:r>
          </w:p>
        </w:tc>
      </w:tr>
    </w:tbl>
    <w:p w14:paraId="3C0BBD2E" w14:textId="01BD15AA" w:rsidR="002D5778" w:rsidRPr="002C0EB9" w:rsidRDefault="00582422" w:rsidP="00796536">
      <w:pPr>
        <w:spacing w:after="0" w:line="240" w:lineRule="auto"/>
        <w:jc w:val="both"/>
        <w:rPr>
          <w:rFonts w:ascii="Trebuchet MS" w:hAnsi="Trebuchet MS" w:cs="Times New Roman"/>
        </w:rPr>
      </w:pPr>
      <w:r w:rsidRPr="002C0EB9">
        <w:rPr>
          <w:rFonts w:ascii="Trebuchet MS" w:hAnsi="Trebuchet MS" w:cs="Times New Roman"/>
          <w:b/>
        </w:rPr>
        <w:t>1.2</w:t>
      </w:r>
      <w:r w:rsidR="000A1C4A" w:rsidRPr="002C0EB9">
        <w:rPr>
          <w:rFonts w:ascii="Trebuchet MS" w:hAnsi="Trebuchet MS" w:cs="Times New Roman"/>
          <w:b/>
        </w:rPr>
        <w:t>.</w:t>
      </w:r>
      <w:r w:rsidR="00796536" w:rsidRPr="002C0EB9">
        <w:rPr>
          <w:rFonts w:ascii="Trebuchet MS" w:hAnsi="Trebuchet MS"/>
        </w:rPr>
        <w:t xml:space="preserve"> </w:t>
      </w:r>
      <w:r w:rsidR="00796536" w:rsidRPr="002C0EB9">
        <w:rPr>
          <w:rFonts w:ascii="Trebuchet MS" w:hAnsi="Trebuchet MS" w:cs="Times New Roman"/>
        </w:rPr>
        <w:t xml:space="preserve">Terenurile în cauză sunt proprietatea privată a </w:t>
      </w:r>
      <w:r w:rsidR="002D5778" w:rsidRPr="002C0EB9">
        <w:rPr>
          <w:rFonts w:ascii="Trebuchet MS" w:hAnsi="Trebuchet MS" w:cs="Times New Roman"/>
        </w:rPr>
        <w:t>Comunei Macea</w:t>
      </w:r>
      <w:r w:rsidR="00796536" w:rsidRPr="002C0EB9">
        <w:rPr>
          <w:rFonts w:ascii="Trebuchet MS" w:hAnsi="Trebuchet MS" w:cs="Times New Roman"/>
        </w:rPr>
        <w:t>, sunt libere de construcți</w:t>
      </w:r>
      <w:r w:rsidR="000A1C4A" w:rsidRPr="002C0EB9">
        <w:rPr>
          <w:rFonts w:ascii="Trebuchet MS" w:hAnsi="Trebuchet MS" w:cs="Times New Roman"/>
        </w:rPr>
        <w:t xml:space="preserve">i și nu sunt grevate de sarcini, </w:t>
      </w:r>
      <w:r w:rsidR="00796536" w:rsidRPr="002C0EB9">
        <w:rPr>
          <w:rFonts w:ascii="Trebuchet MS" w:hAnsi="Trebuchet MS" w:cs="Times New Roman"/>
        </w:rPr>
        <w:t xml:space="preserve">sunt situate în intravilanul </w:t>
      </w:r>
      <w:r w:rsidR="002D5778" w:rsidRPr="002C0EB9">
        <w:rPr>
          <w:rFonts w:ascii="Trebuchet MS" w:hAnsi="Trebuchet MS" w:cs="Times New Roman"/>
        </w:rPr>
        <w:t>localității Macea</w:t>
      </w:r>
      <w:r w:rsidR="00796536" w:rsidRPr="002C0EB9">
        <w:rPr>
          <w:rFonts w:ascii="Trebuchet MS" w:hAnsi="Trebuchet MS" w:cs="Times New Roman"/>
        </w:rPr>
        <w:t>,</w:t>
      </w:r>
      <w:r w:rsidR="002D5778" w:rsidRPr="002C0EB9">
        <w:rPr>
          <w:rFonts w:ascii="Trebuchet MS" w:hAnsi="Trebuchet MS" w:cs="Times New Roman"/>
        </w:rPr>
        <w:t xml:space="preserve"> în zona de NE a acesteia, unde</w:t>
      </w:r>
      <w:r w:rsidR="00796536" w:rsidRPr="002C0EB9">
        <w:rPr>
          <w:rFonts w:ascii="Trebuchet MS" w:hAnsi="Trebuchet MS" w:cs="Times New Roman"/>
        </w:rPr>
        <w:t xml:space="preserve"> se dezvoltă un cartier nou de locuințe</w:t>
      </w:r>
      <w:r w:rsidR="000A1C4A" w:rsidRPr="002C0EB9">
        <w:rPr>
          <w:rFonts w:ascii="Trebuchet MS" w:hAnsi="Trebuchet MS" w:cs="Times New Roman"/>
        </w:rPr>
        <w:t xml:space="preserve"> pentru care există un regulament local de urbanism aprobat prin Hotărârea Consiliului local Macea nr. </w:t>
      </w:r>
      <w:r w:rsidR="002C0EB9" w:rsidRPr="002C0EB9">
        <w:rPr>
          <w:rFonts w:ascii="Trebuchet MS" w:hAnsi="Trebuchet MS" w:cs="Times New Roman"/>
        </w:rPr>
        <w:t>41/31 07 2007</w:t>
      </w:r>
      <w:r w:rsidR="00796536" w:rsidRPr="002C0EB9">
        <w:rPr>
          <w:rFonts w:ascii="Trebuchet MS" w:hAnsi="Trebuchet MS" w:cs="Times New Roman"/>
        </w:rPr>
        <w:t xml:space="preserve">.   </w:t>
      </w:r>
    </w:p>
    <w:p w14:paraId="47489233" w14:textId="54197601" w:rsidR="00506C9F" w:rsidRPr="002C0EB9" w:rsidRDefault="000A1C4A" w:rsidP="00796536">
      <w:pPr>
        <w:spacing w:after="0" w:line="240" w:lineRule="auto"/>
        <w:jc w:val="both"/>
        <w:rPr>
          <w:rFonts w:ascii="Trebuchet MS" w:hAnsi="Trebuchet MS" w:cs="Times New Roman"/>
        </w:rPr>
      </w:pPr>
      <w:r w:rsidRPr="002C0EB9">
        <w:rPr>
          <w:rFonts w:ascii="Trebuchet MS" w:hAnsi="Trebuchet MS" w:cs="Times New Roman"/>
          <w:b/>
        </w:rPr>
        <w:t>1.2.1.</w:t>
      </w:r>
      <w:r w:rsidR="002C0EB9">
        <w:rPr>
          <w:rFonts w:ascii="Trebuchet MS" w:hAnsi="Trebuchet MS" w:cs="Times New Roman"/>
        </w:rPr>
        <w:t xml:space="preserve"> </w:t>
      </w:r>
      <w:r w:rsidR="00796536" w:rsidRPr="002C0EB9">
        <w:rPr>
          <w:rFonts w:ascii="Trebuchet MS" w:hAnsi="Trebuchet MS" w:cs="Times New Roman"/>
        </w:rPr>
        <w:t xml:space="preserve">Terenurile în cauză </w:t>
      </w:r>
      <w:r w:rsidR="002D5778" w:rsidRPr="002C0EB9">
        <w:rPr>
          <w:rFonts w:ascii="Trebuchet MS" w:hAnsi="Trebuchet MS" w:cs="Times New Roman"/>
        </w:rPr>
        <w:t xml:space="preserve">au </w:t>
      </w:r>
      <w:r w:rsidR="00796536" w:rsidRPr="002C0EB9">
        <w:rPr>
          <w:rFonts w:ascii="Trebuchet MS" w:hAnsi="Trebuchet MS" w:cs="Times New Roman"/>
        </w:rPr>
        <w:t xml:space="preserve">categoria de folosință </w:t>
      </w:r>
      <w:r w:rsidR="002D5778" w:rsidRPr="002C0EB9">
        <w:rPr>
          <w:rFonts w:ascii="Trebuchet MS" w:hAnsi="Trebuchet MS" w:cs="Times New Roman"/>
        </w:rPr>
        <w:t>pășune</w:t>
      </w:r>
      <w:r w:rsidR="00796536" w:rsidRPr="002C0EB9">
        <w:rPr>
          <w:rFonts w:ascii="Trebuchet MS" w:hAnsi="Trebuchet MS" w:cs="Times New Roman"/>
        </w:rPr>
        <w:t xml:space="preserve">, </w:t>
      </w:r>
      <w:r w:rsidR="002D5778" w:rsidRPr="002C0EB9">
        <w:rPr>
          <w:rFonts w:ascii="Trebuchet MS" w:hAnsi="Trebuchet MS" w:cs="Times New Roman"/>
        </w:rPr>
        <w:t xml:space="preserve">însă prin obținerea autorizației de construire pentru </w:t>
      </w:r>
      <w:r w:rsidR="00796536" w:rsidRPr="002C0EB9">
        <w:rPr>
          <w:rFonts w:ascii="Trebuchet MS" w:hAnsi="Trebuchet MS" w:cs="Times New Roman"/>
        </w:rPr>
        <w:t xml:space="preserve">locuințe </w:t>
      </w:r>
      <w:r w:rsidR="002D5778" w:rsidRPr="002C0EB9">
        <w:rPr>
          <w:rFonts w:ascii="Trebuchet MS" w:hAnsi="Trebuchet MS" w:cs="Times New Roman"/>
        </w:rPr>
        <w:t>se va modifica și categoria de folosință în curți construcții</w:t>
      </w:r>
      <w:r w:rsidR="00796536" w:rsidRPr="002C0EB9">
        <w:rPr>
          <w:rFonts w:ascii="Trebuchet MS" w:hAnsi="Trebuchet MS" w:cs="Times New Roman"/>
        </w:rPr>
        <w:t>. Pentru funcţionare adjudecatarul va obţine toate avizele, acordurile şi autorizaţiile necesare, prevăzute de legislaţia în vigoare.</w:t>
      </w:r>
    </w:p>
    <w:p w14:paraId="461D8AC4" w14:textId="5D3102EC" w:rsidR="00891A4C" w:rsidRPr="002C0EB9" w:rsidRDefault="00582422" w:rsidP="00891A4C">
      <w:pPr>
        <w:spacing w:after="0" w:line="240" w:lineRule="auto"/>
        <w:jc w:val="both"/>
        <w:rPr>
          <w:rFonts w:ascii="Trebuchet MS" w:hAnsi="Trebuchet MS" w:cs="Times New Roman"/>
        </w:rPr>
      </w:pPr>
      <w:r w:rsidRPr="002C0EB9">
        <w:rPr>
          <w:rFonts w:ascii="Trebuchet MS" w:hAnsi="Trebuchet MS" w:cs="Times New Roman"/>
          <w:b/>
        </w:rPr>
        <w:t>1.3</w:t>
      </w:r>
      <w:r w:rsidR="000A1C4A" w:rsidRPr="002C0EB9">
        <w:rPr>
          <w:rFonts w:ascii="Trebuchet MS" w:hAnsi="Trebuchet MS" w:cs="Times New Roman"/>
          <w:b/>
        </w:rPr>
        <w:t>.</w:t>
      </w:r>
      <w:r w:rsidR="00506C9F" w:rsidRPr="002C0EB9">
        <w:rPr>
          <w:rFonts w:ascii="Trebuchet MS" w:hAnsi="Trebuchet MS" w:cs="Times New Roman"/>
          <w:b/>
        </w:rPr>
        <w:t xml:space="preserve"> </w:t>
      </w:r>
      <w:r w:rsidR="00506C9F" w:rsidRPr="002C0EB9">
        <w:rPr>
          <w:rFonts w:ascii="Trebuchet MS" w:hAnsi="Trebuchet MS" w:cs="Times New Roman"/>
        </w:rPr>
        <w:t>Vânzarea – cumpărarea se va face prin acte încheiate în formă autentică.</w:t>
      </w:r>
    </w:p>
    <w:p w14:paraId="76614BAE" w14:textId="3BF6C20D" w:rsidR="00506C9F" w:rsidRPr="009B00FA" w:rsidRDefault="00582422" w:rsidP="00891A4C">
      <w:pPr>
        <w:spacing w:after="0" w:line="240" w:lineRule="auto"/>
        <w:jc w:val="both"/>
        <w:rPr>
          <w:rFonts w:ascii="Trebuchet MS" w:hAnsi="Trebuchet MS" w:cs="Times New Roman"/>
        </w:rPr>
      </w:pPr>
      <w:r w:rsidRPr="009B00FA">
        <w:rPr>
          <w:rFonts w:ascii="Trebuchet MS" w:hAnsi="Trebuchet MS" w:cs="Times New Roman"/>
        </w:rPr>
        <w:t>1.</w:t>
      </w:r>
      <w:r w:rsidR="00FB553F" w:rsidRPr="009B00FA">
        <w:rPr>
          <w:rFonts w:ascii="Trebuchet MS" w:hAnsi="Trebuchet MS" w:cs="Times New Roman"/>
        </w:rPr>
        <w:t>4</w:t>
      </w:r>
      <w:r w:rsidR="000A1C4A" w:rsidRPr="009B00FA">
        <w:rPr>
          <w:rFonts w:ascii="Trebuchet MS" w:hAnsi="Trebuchet MS" w:cs="Times New Roman"/>
        </w:rPr>
        <w:t>.</w:t>
      </w:r>
      <w:r w:rsidR="00506C9F" w:rsidRPr="009B00FA">
        <w:rPr>
          <w:rFonts w:ascii="Trebuchet MS" w:hAnsi="Trebuchet MS" w:cs="Times New Roman"/>
        </w:rPr>
        <w:t xml:space="preserve"> Procedura prin care se va face vânzarea este licitaţie publică deschisă, cu ofertă </w:t>
      </w:r>
      <w:r w:rsidRPr="009B00FA">
        <w:rPr>
          <w:rFonts w:ascii="Trebuchet MS" w:hAnsi="Trebuchet MS" w:cs="Times New Roman"/>
        </w:rPr>
        <w:t>în</w:t>
      </w:r>
      <w:r w:rsidR="00506C9F" w:rsidRPr="009B00FA">
        <w:rPr>
          <w:rFonts w:ascii="Trebuchet MS" w:hAnsi="Trebuchet MS" w:cs="Times New Roman"/>
        </w:rPr>
        <w:t xml:space="preserve"> plic, închis şi sigilat.</w:t>
      </w:r>
    </w:p>
    <w:p w14:paraId="2939D5ED" w14:textId="028E09A5" w:rsidR="00D124EF" w:rsidRPr="00EC5AFF" w:rsidRDefault="00D124EF" w:rsidP="00891A4C">
      <w:pPr>
        <w:spacing w:after="0" w:line="240" w:lineRule="auto"/>
        <w:jc w:val="both"/>
        <w:rPr>
          <w:rFonts w:ascii="Trebuchet MS" w:hAnsi="Trebuchet MS" w:cs="Times New Roman"/>
          <w:b/>
        </w:rPr>
      </w:pPr>
      <w:r w:rsidRPr="00EC5AFF">
        <w:rPr>
          <w:rFonts w:ascii="Trebuchet MS" w:hAnsi="Trebuchet MS" w:cs="Times New Roman"/>
          <w:b/>
        </w:rPr>
        <w:t>1.5. Condițiile generale ale vânzării terenurilor</w:t>
      </w:r>
    </w:p>
    <w:p w14:paraId="61C94CA4" w14:textId="75C6CB50" w:rsidR="00D124EF" w:rsidRPr="009B00FA" w:rsidRDefault="00D124EF" w:rsidP="00891A4C">
      <w:pPr>
        <w:spacing w:after="0" w:line="240" w:lineRule="auto"/>
        <w:jc w:val="both"/>
        <w:rPr>
          <w:rFonts w:ascii="Trebuchet MS" w:hAnsi="Trebuchet MS" w:cs="Times New Roman"/>
        </w:rPr>
      </w:pPr>
      <w:r w:rsidRPr="009B00FA">
        <w:rPr>
          <w:rFonts w:ascii="Trebuchet MS" w:hAnsi="Trebuchet MS" w:cs="Times New Roman"/>
        </w:rPr>
        <w:t>1.5.1. Cumpărătorul este obligat să realizeze construcți</w:t>
      </w:r>
      <w:r w:rsidR="009B00FA">
        <w:rPr>
          <w:rFonts w:ascii="Trebuchet MS" w:hAnsi="Trebuchet MS" w:cs="Times New Roman"/>
        </w:rPr>
        <w:t>a</w:t>
      </w:r>
      <w:r w:rsidRPr="009B00FA">
        <w:rPr>
          <w:rFonts w:ascii="Trebuchet MS" w:hAnsi="Trebuchet MS" w:cs="Times New Roman"/>
        </w:rPr>
        <w:t xml:space="preserve"> </w:t>
      </w:r>
      <w:r w:rsidR="009B00FA">
        <w:rPr>
          <w:rFonts w:ascii="Trebuchet MS" w:hAnsi="Trebuchet MS" w:cs="Times New Roman"/>
        </w:rPr>
        <w:t xml:space="preserve">cu destinația de </w:t>
      </w:r>
      <w:r w:rsidRPr="009B00FA">
        <w:rPr>
          <w:rFonts w:ascii="Trebuchet MS" w:hAnsi="Trebuchet MS" w:cs="Times New Roman"/>
        </w:rPr>
        <w:t>locui</w:t>
      </w:r>
      <w:r w:rsidR="009B00FA">
        <w:rPr>
          <w:rFonts w:ascii="Trebuchet MS" w:hAnsi="Trebuchet MS" w:cs="Times New Roman"/>
        </w:rPr>
        <w:t>nță</w:t>
      </w:r>
      <w:r w:rsidRPr="009B00FA">
        <w:rPr>
          <w:rFonts w:ascii="Trebuchet MS" w:hAnsi="Trebuchet MS" w:cs="Times New Roman"/>
        </w:rPr>
        <w:t>/funcțiuni complementare zonei de locuit în termen maxim cinci ani de la data dobândirii terenului.</w:t>
      </w:r>
    </w:p>
    <w:p w14:paraId="7E565FA1" w14:textId="61D833C8" w:rsidR="00F05140" w:rsidRDefault="00F05140" w:rsidP="00891A4C">
      <w:pPr>
        <w:spacing w:after="0" w:line="240" w:lineRule="auto"/>
        <w:jc w:val="both"/>
        <w:rPr>
          <w:rFonts w:ascii="Trebuchet MS" w:hAnsi="Trebuchet MS" w:cs="Times New Roman"/>
        </w:rPr>
      </w:pPr>
      <w:r>
        <w:rPr>
          <w:rFonts w:ascii="Trebuchet MS" w:hAnsi="Trebuchet MS" w:cs="Times New Roman"/>
        </w:rPr>
        <w:t>1.5.2.</w:t>
      </w:r>
      <w:r w:rsidR="004D776E">
        <w:rPr>
          <w:rFonts w:ascii="Trebuchet MS" w:hAnsi="Trebuchet MS" w:cs="Times New Roman"/>
        </w:rPr>
        <w:t xml:space="preserve"> </w:t>
      </w:r>
      <w:r>
        <w:rPr>
          <w:rFonts w:ascii="Trebuchet MS" w:hAnsi="Trebuchet MS" w:cs="Times New Roman"/>
        </w:rPr>
        <w:t>Nerespectarea terme</w:t>
      </w:r>
      <w:r w:rsidR="00EC5AFF">
        <w:rPr>
          <w:rFonts w:ascii="Trebuchet MS" w:hAnsi="Trebuchet MS" w:cs="Times New Roman"/>
        </w:rPr>
        <w:t>n</w:t>
      </w:r>
      <w:r>
        <w:rPr>
          <w:rFonts w:ascii="Trebuchet MS" w:hAnsi="Trebuchet MS" w:cs="Times New Roman"/>
        </w:rPr>
        <w:t xml:space="preserve">ului de cinci ani pentru recepționarea construcției constituie o încălcare a obligației contractuale și îndreptățește vânzătorul să solicite rezilierea contractului de vânzare cumpărare sau, în condițiile în care cumpărătorul își asumă finalizarea construcției, să perceapă penalități de întârziere de 3% an din valoarea de vânzare a terenului, </w:t>
      </w:r>
      <w:r w:rsidR="001F65B6">
        <w:rPr>
          <w:rFonts w:ascii="Trebuchet MS" w:hAnsi="Trebuchet MS" w:cs="Times New Roman"/>
        </w:rPr>
        <w:t xml:space="preserve">de la data expirării autorizației de construire </w:t>
      </w:r>
      <w:r w:rsidR="00EC5AFF">
        <w:rPr>
          <w:rFonts w:ascii="Trebuchet MS" w:hAnsi="Trebuchet MS" w:cs="Times New Roman"/>
        </w:rPr>
        <w:t xml:space="preserve">și </w:t>
      </w:r>
      <w:r>
        <w:rPr>
          <w:rFonts w:ascii="Trebuchet MS" w:hAnsi="Trebuchet MS" w:cs="Times New Roman"/>
        </w:rPr>
        <w:t xml:space="preserve">până la data îndeplinirii </w:t>
      </w:r>
      <w:r w:rsidR="001F65B6">
        <w:rPr>
          <w:rFonts w:ascii="Trebuchet MS" w:hAnsi="Trebuchet MS" w:cs="Times New Roman"/>
        </w:rPr>
        <w:t>obligației.</w:t>
      </w:r>
    </w:p>
    <w:p w14:paraId="4BA3D621" w14:textId="74A5E4C1" w:rsidR="00F05140" w:rsidRDefault="00D124EF" w:rsidP="00891A4C">
      <w:pPr>
        <w:spacing w:after="0" w:line="240" w:lineRule="auto"/>
        <w:jc w:val="both"/>
        <w:rPr>
          <w:rFonts w:ascii="Trebuchet MS" w:hAnsi="Trebuchet MS" w:cs="Times New Roman"/>
        </w:rPr>
      </w:pPr>
      <w:r w:rsidRPr="009B00FA">
        <w:rPr>
          <w:rFonts w:ascii="Trebuchet MS" w:hAnsi="Trebuchet MS" w:cs="Times New Roman"/>
        </w:rPr>
        <w:t>1.5.</w:t>
      </w:r>
      <w:r w:rsidR="00C52386">
        <w:rPr>
          <w:rFonts w:ascii="Trebuchet MS" w:hAnsi="Trebuchet MS" w:cs="Times New Roman"/>
        </w:rPr>
        <w:t>3</w:t>
      </w:r>
      <w:r w:rsidRPr="009B00FA">
        <w:rPr>
          <w:rFonts w:ascii="Trebuchet MS" w:hAnsi="Trebuchet MS" w:cs="Times New Roman"/>
        </w:rPr>
        <w:t xml:space="preserve">. Cumpărătorul va obține autorizația de construire în termen de cel mult un an de la data achiziției terenului. </w:t>
      </w:r>
    </w:p>
    <w:p w14:paraId="7ECB5B22" w14:textId="5D31FDB5" w:rsidR="004D776E" w:rsidRDefault="00F05140" w:rsidP="004D776E">
      <w:pPr>
        <w:spacing w:after="0" w:line="240" w:lineRule="auto"/>
        <w:jc w:val="both"/>
        <w:rPr>
          <w:rFonts w:ascii="Trebuchet MS" w:hAnsi="Trebuchet MS" w:cs="Times New Roman"/>
        </w:rPr>
      </w:pPr>
      <w:r>
        <w:rPr>
          <w:rFonts w:ascii="Trebuchet MS" w:hAnsi="Trebuchet MS" w:cs="Times New Roman"/>
        </w:rPr>
        <w:t>1.5.</w:t>
      </w:r>
      <w:r w:rsidR="00C52386">
        <w:rPr>
          <w:rFonts w:ascii="Trebuchet MS" w:hAnsi="Trebuchet MS" w:cs="Times New Roman"/>
        </w:rPr>
        <w:t>4</w:t>
      </w:r>
      <w:r>
        <w:rPr>
          <w:rFonts w:ascii="Trebuchet MS" w:hAnsi="Trebuchet MS" w:cs="Times New Roman"/>
        </w:rPr>
        <w:t>.</w:t>
      </w:r>
      <w:r w:rsidR="004D776E">
        <w:rPr>
          <w:rFonts w:ascii="Trebuchet MS" w:hAnsi="Trebuchet MS" w:cs="Times New Roman"/>
        </w:rPr>
        <w:t xml:space="preserve"> </w:t>
      </w:r>
      <w:r w:rsidR="00D124EF" w:rsidRPr="009B00FA">
        <w:rPr>
          <w:rFonts w:ascii="Trebuchet MS" w:hAnsi="Trebuchet MS" w:cs="Times New Roman"/>
        </w:rPr>
        <w:t>Nerespectarea term</w:t>
      </w:r>
      <w:r w:rsidR="004D776E">
        <w:rPr>
          <w:rFonts w:ascii="Trebuchet MS" w:hAnsi="Trebuchet MS" w:cs="Times New Roman"/>
        </w:rPr>
        <w:t>e</w:t>
      </w:r>
      <w:r w:rsidR="00D124EF" w:rsidRPr="009B00FA">
        <w:rPr>
          <w:rFonts w:ascii="Trebuchet MS" w:hAnsi="Trebuchet MS" w:cs="Times New Roman"/>
        </w:rPr>
        <w:t>nului de un an constituie o încălcare a obligației și îndreptățește vânzătorul să solicite rezilierea contractului de vânzare-cumpărare</w:t>
      </w:r>
      <w:r w:rsidR="004D776E" w:rsidRPr="004D776E">
        <w:rPr>
          <w:rFonts w:ascii="Trebuchet MS" w:hAnsi="Trebuchet MS" w:cs="Times New Roman"/>
        </w:rPr>
        <w:t xml:space="preserve"> </w:t>
      </w:r>
      <w:r w:rsidR="004D776E">
        <w:rPr>
          <w:rFonts w:ascii="Trebuchet MS" w:hAnsi="Trebuchet MS" w:cs="Times New Roman"/>
        </w:rPr>
        <w:t xml:space="preserve">sau, în condițiile în care cumpărătorul solicită un nou termen pentru eliberarea autorizației de construire, să perceapă penalități de întârziere de </w:t>
      </w:r>
      <w:r w:rsidR="00C02C2A">
        <w:rPr>
          <w:rFonts w:ascii="Trebuchet MS" w:hAnsi="Trebuchet MS" w:cs="Times New Roman"/>
        </w:rPr>
        <w:t>0,5</w:t>
      </w:r>
      <w:r w:rsidR="004D776E">
        <w:rPr>
          <w:rFonts w:ascii="Trebuchet MS" w:hAnsi="Trebuchet MS" w:cs="Times New Roman"/>
        </w:rPr>
        <w:t xml:space="preserve">% </w:t>
      </w:r>
      <w:r w:rsidR="00C02C2A">
        <w:rPr>
          <w:rFonts w:ascii="Trebuchet MS" w:hAnsi="Trebuchet MS" w:cs="Times New Roman"/>
        </w:rPr>
        <w:t>/lună</w:t>
      </w:r>
      <w:r w:rsidR="004D776E">
        <w:rPr>
          <w:rFonts w:ascii="Trebuchet MS" w:hAnsi="Trebuchet MS" w:cs="Times New Roman"/>
        </w:rPr>
        <w:t xml:space="preserve"> din valoarea de vânzare a terenului, </w:t>
      </w:r>
      <w:r w:rsidR="00C02C2A">
        <w:rPr>
          <w:rFonts w:ascii="Trebuchet MS" w:hAnsi="Trebuchet MS" w:cs="Times New Roman"/>
        </w:rPr>
        <w:t xml:space="preserve">de la data la care trebuia să obțină autorizația de construire și </w:t>
      </w:r>
      <w:r w:rsidR="004D776E">
        <w:rPr>
          <w:rFonts w:ascii="Trebuchet MS" w:hAnsi="Trebuchet MS" w:cs="Times New Roman"/>
        </w:rPr>
        <w:t>până la data îndeplinirii obligației.</w:t>
      </w:r>
    </w:p>
    <w:p w14:paraId="61DEEC8F" w14:textId="7F25647F" w:rsidR="00C52386" w:rsidRDefault="00C52386" w:rsidP="004D776E">
      <w:pPr>
        <w:spacing w:after="0" w:line="240" w:lineRule="auto"/>
        <w:jc w:val="both"/>
        <w:rPr>
          <w:rFonts w:ascii="Trebuchet MS" w:hAnsi="Trebuchet MS" w:cs="Times New Roman"/>
        </w:rPr>
      </w:pPr>
      <w:r>
        <w:rPr>
          <w:rFonts w:ascii="Trebuchet MS" w:hAnsi="Trebuchet MS" w:cs="Times New Roman"/>
        </w:rPr>
        <w:t>1.5.5. În toate cazurile în care se solicită rezilierea contractului ca urmare a neîndeplinirii obligațiilor contractuale</w:t>
      </w:r>
      <w:r w:rsidR="00DD0D9B">
        <w:rPr>
          <w:rFonts w:ascii="Trebuchet MS" w:hAnsi="Trebuchet MS" w:cs="Times New Roman"/>
        </w:rPr>
        <w:t xml:space="preserve"> de obținere a autorizației de construire sau de a finaliza construcția</w:t>
      </w:r>
      <w:r w:rsidR="00B37D7C">
        <w:rPr>
          <w:rFonts w:ascii="Trebuchet MS" w:hAnsi="Trebuchet MS" w:cs="Times New Roman"/>
        </w:rPr>
        <w:t xml:space="preserve">, </w:t>
      </w:r>
      <w:r w:rsidR="00DD0D9B">
        <w:rPr>
          <w:rFonts w:ascii="Trebuchet MS" w:hAnsi="Trebuchet MS" w:cs="Times New Roman"/>
        </w:rPr>
        <w:lastRenderedPageBreak/>
        <w:t xml:space="preserve">cumpărătorul </w:t>
      </w:r>
      <w:r w:rsidR="00B37D7C">
        <w:rPr>
          <w:rFonts w:ascii="Trebuchet MS" w:hAnsi="Trebuchet MS" w:cs="Times New Roman"/>
        </w:rPr>
        <w:t xml:space="preserve">datorează </w:t>
      </w:r>
      <w:r w:rsidR="00DD0D9B">
        <w:rPr>
          <w:rFonts w:ascii="Trebuchet MS" w:hAnsi="Trebuchet MS" w:cs="Times New Roman"/>
        </w:rPr>
        <w:t>despăgubiri în cuantum de 3% din valoarea de achiziție a terenului, la care se adaugă despăgubirile pentru prejudiciile suferite.</w:t>
      </w:r>
    </w:p>
    <w:p w14:paraId="22BDE288" w14:textId="53EAB396" w:rsidR="00D124EF" w:rsidRPr="009B00FA" w:rsidRDefault="004D776E" w:rsidP="00891A4C">
      <w:pPr>
        <w:spacing w:after="0" w:line="240" w:lineRule="auto"/>
        <w:jc w:val="both"/>
        <w:rPr>
          <w:rFonts w:ascii="Trebuchet MS" w:hAnsi="Trebuchet MS" w:cs="Times New Roman"/>
        </w:rPr>
      </w:pPr>
      <w:r>
        <w:rPr>
          <w:rFonts w:ascii="Trebuchet MS" w:hAnsi="Trebuchet MS" w:cs="Times New Roman"/>
        </w:rPr>
        <w:t xml:space="preserve"> </w:t>
      </w:r>
    </w:p>
    <w:p w14:paraId="0DA1412F" w14:textId="0DB8FEC6" w:rsidR="00F161B2" w:rsidRDefault="00EC5AFF" w:rsidP="00891A4C">
      <w:pPr>
        <w:spacing w:after="0" w:line="240" w:lineRule="auto"/>
        <w:jc w:val="both"/>
        <w:rPr>
          <w:rFonts w:ascii="Trebuchet MS" w:hAnsi="Trebuchet MS" w:cs="Times New Roman"/>
          <w:b/>
        </w:rPr>
      </w:pPr>
      <w:r>
        <w:rPr>
          <w:rFonts w:ascii="Trebuchet MS" w:hAnsi="Trebuchet MS" w:cs="Times New Roman"/>
          <w:b/>
        </w:rPr>
        <w:t>1.6 Condiții speciale ale vânzării terenurilor</w:t>
      </w:r>
    </w:p>
    <w:p w14:paraId="143343B4" w14:textId="338D603B" w:rsidR="00EC5AFF" w:rsidRPr="00EC5AFF" w:rsidRDefault="00EC5AFF" w:rsidP="00891A4C">
      <w:pPr>
        <w:spacing w:after="0" w:line="240" w:lineRule="auto"/>
        <w:jc w:val="both"/>
        <w:rPr>
          <w:rFonts w:ascii="Trebuchet MS" w:hAnsi="Trebuchet MS" w:cs="Times New Roman"/>
        </w:rPr>
      </w:pPr>
      <w:r w:rsidRPr="00EC5AFF">
        <w:rPr>
          <w:rFonts w:ascii="Trebuchet MS" w:hAnsi="Trebuchet MS" w:cs="Times New Roman"/>
        </w:rPr>
        <w:t>1.6.1. Cumpărătorul se va obliga să branșeze imobilul achiziționat la rețeau</w:t>
      </w:r>
      <w:r w:rsidR="004D776E">
        <w:rPr>
          <w:rFonts w:ascii="Trebuchet MS" w:hAnsi="Trebuchet MS" w:cs="Times New Roman"/>
        </w:rPr>
        <w:t>a</w:t>
      </w:r>
      <w:r w:rsidRPr="00EC5AFF">
        <w:rPr>
          <w:rFonts w:ascii="Trebuchet MS" w:hAnsi="Trebuchet MS" w:cs="Times New Roman"/>
        </w:rPr>
        <w:t xml:space="preserve"> de distribuție a apei potabil</w:t>
      </w:r>
      <w:r>
        <w:rPr>
          <w:rFonts w:ascii="Trebuchet MS" w:hAnsi="Trebuchet MS" w:cs="Times New Roman"/>
        </w:rPr>
        <w:t xml:space="preserve">e </w:t>
      </w:r>
      <w:r w:rsidRPr="00EC5AFF">
        <w:rPr>
          <w:rFonts w:ascii="Trebuchet MS" w:hAnsi="Trebuchet MS" w:cs="Times New Roman"/>
        </w:rPr>
        <w:t xml:space="preserve">și </w:t>
      </w:r>
      <w:r>
        <w:rPr>
          <w:rFonts w:ascii="Trebuchet MS" w:hAnsi="Trebuchet MS" w:cs="Times New Roman"/>
        </w:rPr>
        <w:t xml:space="preserve">la rețeaua </w:t>
      </w:r>
      <w:r w:rsidRPr="00EC5AFF">
        <w:rPr>
          <w:rFonts w:ascii="Trebuchet MS" w:hAnsi="Trebuchet MS" w:cs="Times New Roman"/>
        </w:rPr>
        <w:t xml:space="preserve">de canalizare </w:t>
      </w:r>
      <w:r>
        <w:rPr>
          <w:rFonts w:ascii="Trebuchet MS" w:hAnsi="Trebuchet MS" w:cs="Times New Roman"/>
        </w:rPr>
        <w:t xml:space="preserve">menajeră </w:t>
      </w:r>
      <w:r w:rsidRPr="00EC5AFF">
        <w:rPr>
          <w:rFonts w:ascii="Trebuchet MS" w:hAnsi="Trebuchet MS" w:cs="Times New Roman"/>
        </w:rPr>
        <w:t>în termen de maxim 6 luni de la data achiziționării imobilului. Vânzătorul asigură în mod gratuit branșamentul până la limitat de proprietate.</w:t>
      </w:r>
    </w:p>
    <w:p w14:paraId="3435CBE4" w14:textId="09C83614" w:rsidR="00EC5AFF" w:rsidRPr="00EC5AFF" w:rsidRDefault="00EC5AFF" w:rsidP="00891A4C">
      <w:pPr>
        <w:spacing w:after="0" w:line="240" w:lineRule="auto"/>
        <w:jc w:val="both"/>
        <w:rPr>
          <w:rFonts w:ascii="Trebuchet MS" w:hAnsi="Trebuchet MS" w:cs="Times New Roman"/>
        </w:rPr>
      </w:pPr>
      <w:r w:rsidRPr="00EC5AFF">
        <w:rPr>
          <w:rFonts w:ascii="Trebuchet MS" w:hAnsi="Trebuchet MS" w:cs="Times New Roman"/>
        </w:rPr>
        <w:t xml:space="preserve">1.6.2. </w:t>
      </w:r>
      <w:r>
        <w:rPr>
          <w:rFonts w:ascii="Trebuchet MS" w:hAnsi="Trebuchet MS" w:cs="Times New Roman"/>
        </w:rPr>
        <w:t>Branșamentele la c</w:t>
      </w:r>
      <w:r w:rsidRPr="00EC5AFF">
        <w:rPr>
          <w:rFonts w:ascii="Trebuchet MS" w:hAnsi="Trebuchet MS" w:cs="Times New Roman"/>
        </w:rPr>
        <w:t>elelalte utilități: gaz, electricitate</w:t>
      </w:r>
      <w:r>
        <w:rPr>
          <w:rFonts w:ascii="Trebuchet MS" w:hAnsi="Trebuchet MS" w:cs="Times New Roman"/>
        </w:rPr>
        <w:t xml:space="preserve">, comunicații electronice </w:t>
      </w:r>
      <w:r w:rsidRPr="00EC5AFF">
        <w:rPr>
          <w:rFonts w:ascii="Trebuchet MS" w:hAnsi="Trebuchet MS" w:cs="Times New Roman"/>
        </w:rPr>
        <w:t xml:space="preserve">sunt în sarcina </w:t>
      </w:r>
      <w:r>
        <w:rPr>
          <w:rFonts w:ascii="Trebuchet MS" w:hAnsi="Trebuchet MS" w:cs="Times New Roman"/>
        </w:rPr>
        <w:t xml:space="preserve">exclusivă </w:t>
      </w:r>
      <w:r w:rsidRPr="00EC5AFF">
        <w:rPr>
          <w:rFonts w:ascii="Trebuchet MS" w:hAnsi="Trebuchet MS" w:cs="Times New Roman"/>
        </w:rPr>
        <w:t>cumpărătorului.</w:t>
      </w:r>
    </w:p>
    <w:p w14:paraId="7E4E5BFF" w14:textId="21B65DA8" w:rsidR="00F161B2" w:rsidRPr="002C0EB9" w:rsidRDefault="00F161B2" w:rsidP="00891A4C">
      <w:pPr>
        <w:spacing w:after="0" w:line="240" w:lineRule="auto"/>
        <w:jc w:val="both"/>
        <w:rPr>
          <w:rFonts w:ascii="Trebuchet MS" w:hAnsi="Trebuchet MS" w:cs="Times New Roman"/>
          <w:b/>
        </w:rPr>
      </w:pPr>
      <w:r w:rsidRPr="002C0EB9">
        <w:rPr>
          <w:rFonts w:ascii="Trebuchet MS" w:hAnsi="Trebuchet MS" w:cs="Times New Roman"/>
          <w:b/>
        </w:rPr>
        <w:t>2.</w:t>
      </w:r>
      <w:r w:rsidR="00B74B3D" w:rsidRPr="002C0EB9">
        <w:rPr>
          <w:rFonts w:ascii="Trebuchet MS" w:hAnsi="Trebuchet MS" w:cs="Times New Roman"/>
          <w:b/>
        </w:rPr>
        <w:t xml:space="preserve"> Elemente de preț</w:t>
      </w:r>
    </w:p>
    <w:p w14:paraId="1F2C411F" w14:textId="00B7512C" w:rsidR="005951C0" w:rsidRPr="002C0EB9" w:rsidRDefault="000971F1" w:rsidP="00891A4C">
      <w:pPr>
        <w:spacing w:after="0" w:line="240" w:lineRule="auto"/>
        <w:jc w:val="both"/>
        <w:rPr>
          <w:rFonts w:ascii="Trebuchet MS" w:hAnsi="Trebuchet MS" w:cs="Times New Roman"/>
        </w:rPr>
      </w:pPr>
      <w:r w:rsidRPr="002C0EB9">
        <w:rPr>
          <w:rFonts w:ascii="Trebuchet MS" w:hAnsi="Trebuchet MS" w:cs="Times New Roman"/>
          <w:b/>
        </w:rPr>
        <w:t xml:space="preserve">2.1. </w:t>
      </w:r>
      <w:r w:rsidRPr="002C0EB9">
        <w:rPr>
          <w:rFonts w:ascii="Trebuchet MS" w:hAnsi="Trebuchet MS" w:cs="Times New Roman"/>
        </w:rPr>
        <w:t xml:space="preserve">Prețul </w:t>
      </w:r>
      <w:r w:rsidR="005951C0" w:rsidRPr="002C0EB9">
        <w:rPr>
          <w:rFonts w:ascii="Trebuchet MS" w:hAnsi="Trebuchet MS" w:cs="Times New Roman"/>
        </w:rPr>
        <w:t xml:space="preserve">minim </w:t>
      </w:r>
      <w:r w:rsidRPr="002C0EB9">
        <w:rPr>
          <w:rFonts w:ascii="Trebuchet MS" w:hAnsi="Trebuchet MS" w:cs="Times New Roman"/>
        </w:rPr>
        <w:t>de pornire la licitație al vânzării</w:t>
      </w:r>
      <w:r w:rsidR="00145B24" w:rsidRPr="002C0EB9">
        <w:rPr>
          <w:rFonts w:ascii="Trebuchet MS" w:hAnsi="Trebuchet MS" w:cs="Times New Roman"/>
        </w:rPr>
        <w:t xml:space="preserve"> pentru fiecare din terenurile </w:t>
      </w:r>
      <w:r w:rsidR="00D55D45" w:rsidRPr="002C0EB9">
        <w:rPr>
          <w:rFonts w:ascii="Trebuchet MS" w:hAnsi="Trebuchet MS" w:cs="Times New Roman"/>
        </w:rPr>
        <w:t>descrise</w:t>
      </w:r>
      <w:r w:rsidR="00AF303D" w:rsidRPr="002C0EB9">
        <w:rPr>
          <w:rFonts w:ascii="Trebuchet MS" w:hAnsi="Trebuchet MS" w:cs="Times New Roman"/>
        </w:rPr>
        <w:t xml:space="preserve"> </w:t>
      </w:r>
      <w:r w:rsidR="00145B24" w:rsidRPr="002C0EB9">
        <w:rPr>
          <w:rFonts w:ascii="Trebuchet MS" w:hAnsi="Trebuchet MS" w:cs="Times New Roman"/>
        </w:rPr>
        <w:t xml:space="preserve">la </w:t>
      </w:r>
      <w:r w:rsidR="00582422" w:rsidRPr="002C0EB9">
        <w:rPr>
          <w:rFonts w:ascii="Trebuchet MS" w:hAnsi="Trebuchet MS" w:cs="Times New Roman"/>
        </w:rPr>
        <w:t>pct. 1.1. este prevăzut în următorul tabloul</w:t>
      </w:r>
      <w:r w:rsidR="005951C0" w:rsidRPr="002C0EB9">
        <w:rPr>
          <w:rFonts w:ascii="Trebuchet MS" w:hAnsi="Trebuchet MS" w:cs="Times New Roman"/>
        </w:rPr>
        <w:t>:</w:t>
      </w:r>
    </w:p>
    <w:tbl>
      <w:tblPr>
        <w:tblW w:w="9300" w:type="dxa"/>
        <w:jc w:val="center"/>
        <w:tblLayout w:type="fixed"/>
        <w:tblLook w:val="04A0" w:firstRow="1" w:lastRow="0" w:firstColumn="1" w:lastColumn="0" w:noHBand="0" w:noVBand="1"/>
      </w:tblPr>
      <w:tblGrid>
        <w:gridCol w:w="739"/>
        <w:gridCol w:w="1070"/>
        <w:gridCol w:w="1375"/>
        <w:gridCol w:w="1070"/>
        <w:gridCol w:w="1834"/>
        <w:gridCol w:w="1530"/>
        <w:gridCol w:w="1682"/>
      </w:tblGrid>
      <w:tr w:rsidR="00BB6C83" w:rsidRPr="00336990" w14:paraId="5C96928E" w14:textId="77777777" w:rsidTr="00F80653">
        <w:trPr>
          <w:trHeight w:val="1141"/>
          <w:jc w:val="center"/>
        </w:trPr>
        <w:tc>
          <w:tcPr>
            <w:tcW w:w="739" w:type="dxa"/>
            <w:tcBorders>
              <w:top w:val="double" w:sz="6" w:space="0" w:color="333333"/>
              <w:left w:val="double" w:sz="6" w:space="0" w:color="333333"/>
              <w:bottom w:val="double" w:sz="6" w:space="0" w:color="333333"/>
              <w:right w:val="double" w:sz="6" w:space="0" w:color="333333"/>
            </w:tcBorders>
            <w:shd w:val="clear" w:color="000000" w:fill="B8CCE4"/>
          </w:tcPr>
          <w:p w14:paraId="7406B109" w14:textId="0701425A" w:rsidR="00BB6C83" w:rsidRPr="00336990" w:rsidRDefault="00BB6C83" w:rsidP="00BB6C83">
            <w:pPr>
              <w:spacing w:after="0" w:line="240" w:lineRule="auto"/>
              <w:jc w:val="center"/>
              <w:rPr>
                <w:rFonts w:ascii="Trebuchet MS" w:eastAsia="Times New Roman" w:hAnsi="Trebuchet MS" w:cs="Calibri"/>
                <w:color w:val="000000"/>
              </w:rPr>
            </w:pPr>
            <w:r>
              <w:rPr>
                <w:rFonts w:ascii="Trebuchet MS" w:eastAsia="Times New Roman" w:hAnsi="Trebuchet MS" w:cs="Calibri"/>
                <w:color w:val="000000"/>
              </w:rPr>
              <w:t>Nr. crt.</w:t>
            </w:r>
          </w:p>
        </w:tc>
        <w:tc>
          <w:tcPr>
            <w:tcW w:w="1070" w:type="dxa"/>
            <w:tcBorders>
              <w:top w:val="double" w:sz="6" w:space="0" w:color="333333"/>
              <w:left w:val="double" w:sz="6" w:space="0" w:color="333333"/>
              <w:bottom w:val="double" w:sz="6" w:space="0" w:color="333333"/>
              <w:right w:val="double" w:sz="6" w:space="0" w:color="333333"/>
            </w:tcBorders>
            <w:shd w:val="clear" w:color="000000" w:fill="B8CCE4"/>
            <w:hideMark/>
          </w:tcPr>
          <w:p w14:paraId="00C87F14" w14:textId="70015290" w:rsidR="00BB6C83" w:rsidRPr="00336990" w:rsidRDefault="00BB6C83" w:rsidP="00BB6C83">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 xml:space="preserve">Nr. </w:t>
            </w:r>
            <w:r>
              <w:rPr>
                <w:rFonts w:ascii="Trebuchet MS" w:eastAsia="Times New Roman" w:hAnsi="Trebuchet MS" w:cs="Calibri"/>
                <w:color w:val="000000"/>
              </w:rPr>
              <w:t>a</w:t>
            </w:r>
            <w:r w:rsidRPr="00336990">
              <w:rPr>
                <w:rFonts w:ascii="Trebuchet MS" w:eastAsia="Times New Roman" w:hAnsi="Trebuchet MS" w:cs="Calibri"/>
                <w:color w:val="000000"/>
              </w:rPr>
              <w:t>dmin</w:t>
            </w:r>
            <w:r>
              <w:rPr>
                <w:rFonts w:ascii="Trebuchet MS" w:eastAsia="Times New Roman" w:hAnsi="Trebuchet MS" w:cs="Calibri"/>
                <w:color w:val="000000"/>
              </w:rPr>
              <w:t>i</w:t>
            </w:r>
            <w:r w:rsidRPr="00336990">
              <w:rPr>
                <w:rFonts w:ascii="Trebuchet MS" w:eastAsia="Times New Roman" w:hAnsi="Trebuchet MS" w:cs="Calibri"/>
                <w:color w:val="000000"/>
              </w:rPr>
              <w:t>s</w:t>
            </w:r>
            <w:r>
              <w:rPr>
                <w:rFonts w:ascii="Trebuchet MS" w:eastAsia="Times New Roman" w:hAnsi="Trebuchet MS" w:cs="Calibri"/>
                <w:color w:val="000000"/>
              </w:rPr>
              <w:t>--</w:t>
            </w:r>
            <w:r w:rsidRPr="00336990">
              <w:rPr>
                <w:rFonts w:ascii="Trebuchet MS" w:eastAsia="Times New Roman" w:hAnsi="Trebuchet MS" w:cs="Calibri"/>
                <w:color w:val="000000"/>
              </w:rPr>
              <w:t>trativ imobil</w:t>
            </w:r>
          </w:p>
        </w:tc>
        <w:tc>
          <w:tcPr>
            <w:tcW w:w="1375" w:type="dxa"/>
            <w:tcBorders>
              <w:top w:val="double" w:sz="6" w:space="0" w:color="333333"/>
              <w:left w:val="double" w:sz="6" w:space="0" w:color="333333"/>
              <w:bottom w:val="double" w:sz="6" w:space="0" w:color="333333"/>
              <w:right w:val="double" w:sz="6" w:space="0" w:color="333333"/>
            </w:tcBorders>
            <w:shd w:val="clear" w:color="000000" w:fill="B8CCE4"/>
            <w:hideMark/>
          </w:tcPr>
          <w:p w14:paraId="26BFCC9A" w14:textId="307E9AD0" w:rsidR="00BB6C83" w:rsidRPr="00336990" w:rsidRDefault="00BB6C83" w:rsidP="00BB6C83">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Nr. CF</w:t>
            </w:r>
            <w:r>
              <w:rPr>
                <w:rFonts w:ascii="Trebuchet MS" w:eastAsia="Times New Roman" w:hAnsi="Trebuchet MS" w:cs="Calibri"/>
                <w:color w:val="000000"/>
              </w:rPr>
              <w:t>. UAT Macea</w:t>
            </w:r>
          </w:p>
        </w:tc>
        <w:tc>
          <w:tcPr>
            <w:tcW w:w="1070" w:type="dxa"/>
            <w:tcBorders>
              <w:top w:val="double" w:sz="6" w:space="0" w:color="333333"/>
              <w:left w:val="double" w:sz="6" w:space="0" w:color="333333"/>
              <w:bottom w:val="double" w:sz="6" w:space="0" w:color="333333"/>
              <w:right w:val="double" w:sz="6" w:space="0" w:color="333333"/>
            </w:tcBorders>
            <w:shd w:val="clear" w:color="000000" w:fill="B8CCE4"/>
            <w:hideMark/>
          </w:tcPr>
          <w:p w14:paraId="2718FB7A" w14:textId="77777777" w:rsidR="00BB6C83" w:rsidRPr="00336990" w:rsidRDefault="00BB6C83" w:rsidP="00BB6C83">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Nr. cad</w:t>
            </w:r>
          </w:p>
        </w:tc>
        <w:tc>
          <w:tcPr>
            <w:tcW w:w="1834" w:type="dxa"/>
            <w:tcBorders>
              <w:top w:val="double" w:sz="6" w:space="0" w:color="333333"/>
              <w:left w:val="double" w:sz="6" w:space="0" w:color="333333"/>
              <w:bottom w:val="double" w:sz="6" w:space="0" w:color="333333"/>
              <w:right w:val="double" w:sz="6" w:space="0" w:color="333333"/>
            </w:tcBorders>
            <w:shd w:val="clear" w:color="000000" w:fill="B8CCE4"/>
            <w:hideMark/>
          </w:tcPr>
          <w:p w14:paraId="047439E6" w14:textId="77777777" w:rsidR="00BB6C83" w:rsidRPr="00336990" w:rsidRDefault="00BB6C83" w:rsidP="00BB6C83">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Nr. topografic vechi</w:t>
            </w:r>
          </w:p>
        </w:tc>
        <w:tc>
          <w:tcPr>
            <w:tcW w:w="1530" w:type="dxa"/>
            <w:tcBorders>
              <w:top w:val="double" w:sz="6" w:space="0" w:color="333333"/>
              <w:left w:val="double" w:sz="6" w:space="0" w:color="333333"/>
              <w:bottom w:val="double" w:sz="6" w:space="0" w:color="333333"/>
              <w:right w:val="double" w:sz="6" w:space="0" w:color="333333"/>
            </w:tcBorders>
            <w:shd w:val="clear" w:color="000000" w:fill="B8CCE4"/>
            <w:hideMark/>
          </w:tcPr>
          <w:p w14:paraId="79DDDBB8" w14:textId="77777777" w:rsidR="00BB6C83" w:rsidRPr="00336990" w:rsidRDefault="00BB6C83" w:rsidP="00BB6C83">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suprafața parcelei (mp)</w:t>
            </w:r>
          </w:p>
        </w:tc>
        <w:tc>
          <w:tcPr>
            <w:tcW w:w="1682" w:type="dxa"/>
            <w:tcBorders>
              <w:top w:val="double" w:sz="6" w:space="0" w:color="333333"/>
              <w:left w:val="double" w:sz="6" w:space="0" w:color="333333"/>
              <w:bottom w:val="double" w:sz="6" w:space="0" w:color="333333"/>
              <w:right w:val="double" w:sz="6" w:space="0" w:color="333333"/>
            </w:tcBorders>
            <w:shd w:val="clear" w:color="000000" w:fill="B8CCE4"/>
            <w:hideMark/>
          </w:tcPr>
          <w:p w14:paraId="4F431C04" w14:textId="1A6AEAA4" w:rsidR="00BB6C83" w:rsidRPr="00336990" w:rsidRDefault="00BB6C83" w:rsidP="00BB6C83">
            <w:pPr>
              <w:spacing w:after="0" w:line="240" w:lineRule="auto"/>
              <w:jc w:val="center"/>
              <w:rPr>
                <w:rFonts w:ascii="Trebuchet MS" w:eastAsia="Times New Roman" w:hAnsi="Trebuchet MS" w:cs="Calibri"/>
                <w:color w:val="000000"/>
              </w:rPr>
            </w:pPr>
            <w:r w:rsidRPr="00336990">
              <w:rPr>
                <w:rFonts w:ascii="Trebuchet MS" w:eastAsia="Times New Roman" w:hAnsi="Trebuchet MS" w:cs="Calibri"/>
                <w:color w:val="000000"/>
              </w:rPr>
              <w:t xml:space="preserve">prețul de pornire a licitației  </w:t>
            </w:r>
            <w:r w:rsidR="008023E4">
              <w:rPr>
                <w:rFonts w:ascii="Trebuchet MS" w:eastAsia="Times New Roman" w:hAnsi="Trebuchet MS" w:cs="Calibri"/>
                <w:color w:val="000000"/>
              </w:rPr>
              <w:t>pe întreg imobilul (1000 mp)                 EURO</w:t>
            </w:r>
          </w:p>
        </w:tc>
      </w:tr>
      <w:tr w:rsidR="00BB6C83" w:rsidRPr="00336990" w14:paraId="30EFD55F" w14:textId="77777777" w:rsidTr="00F80653">
        <w:trPr>
          <w:trHeight w:val="365"/>
          <w:jc w:val="center"/>
        </w:trPr>
        <w:tc>
          <w:tcPr>
            <w:tcW w:w="739" w:type="dxa"/>
            <w:tcBorders>
              <w:top w:val="double" w:sz="6" w:space="0" w:color="333333"/>
              <w:left w:val="double" w:sz="6" w:space="0" w:color="333333"/>
              <w:bottom w:val="double" w:sz="6" w:space="0" w:color="333333"/>
              <w:right w:val="double" w:sz="6" w:space="0" w:color="333333"/>
            </w:tcBorders>
            <w:shd w:val="clear" w:color="000000" w:fill="D8E4BC"/>
          </w:tcPr>
          <w:p w14:paraId="29A45FD7" w14:textId="565B2AEB"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w:t>
            </w:r>
          </w:p>
        </w:tc>
        <w:tc>
          <w:tcPr>
            <w:tcW w:w="1070" w:type="dxa"/>
            <w:tcBorders>
              <w:top w:val="double" w:sz="6" w:space="0" w:color="333333"/>
              <w:left w:val="double" w:sz="6" w:space="0" w:color="333333"/>
              <w:bottom w:val="double" w:sz="6" w:space="0" w:color="333333"/>
              <w:right w:val="double" w:sz="6" w:space="0" w:color="333333"/>
            </w:tcBorders>
            <w:shd w:val="clear" w:color="000000" w:fill="D8E4BC"/>
            <w:noWrap/>
            <w:vAlign w:val="bottom"/>
            <w:hideMark/>
          </w:tcPr>
          <w:p w14:paraId="0C959D40" w14:textId="48870938"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1655</w:t>
            </w:r>
          </w:p>
        </w:tc>
        <w:tc>
          <w:tcPr>
            <w:tcW w:w="1375" w:type="dxa"/>
            <w:tcBorders>
              <w:top w:val="double" w:sz="6" w:space="0" w:color="333333"/>
              <w:left w:val="nil"/>
              <w:bottom w:val="double" w:sz="6" w:space="0" w:color="333333"/>
              <w:right w:val="double" w:sz="6" w:space="0" w:color="333333"/>
            </w:tcBorders>
            <w:shd w:val="clear" w:color="000000" w:fill="D8E4BC"/>
            <w:noWrap/>
            <w:vAlign w:val="bottom"/>
            <w:hideMark/>
          </w:tcPr>
          <w:p w14:paraId="62BE660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303582</w:t>
            </w:r>
          </w:p>
        </w:tc>
        <w:tc>
          <w:tcPr>
            <w:tcW w:w="1070" w:type="dxa"/>
            <w:tcBorders>
              <w:top w:val="double" w:sz="6" w:space="0" w:color="333333"/>
              <w:left w:val="nil"/>
              <w:bottom w:val="double" w:sz="6" w:space="0" w:color="333333"/>
              <w:right w:val="double" w:sz="6" w:space="0" w:color="333333"/>
            </w:tcBorders>
            <w:shd w:val="clear" w:color="000000" w:fill="D8E4BC"/>
            <w:noWrap/>
            <w:vAlign w:val="bottom"/>
            <w:hideMark/>
          </w:tcPr>
          <w:p w14:paraId="3D5C38B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303582</w:t>
            </w:r>
          </w:p>
        </w:tc>
        <w:tc>
          <w:tcPr>
            <w:tcW w:w="1834" w:type="dxa"/>
            <w:tcBorders>
              <w:top w:val="double" w:sz="6" w:space="0" w:color="333333"/>
              <w:left w:val="nil"/>
              <w:bottom w:val="double" w:sz="6" w:space="0" w:color="333333"/>
              <w:right w:val="double" w:sz="6" w:space="0" w:color="333333"/>
            </w:tcBorders>
            <w:shd w:val="clear" w:color="000000" w:fill="D8E4BC"/>
            <w:noWrap/>
            <w:vAlign w:val="bottom"/>
            <w:hideMark/>
          </w:tcPr>
          <w:p w14:paraId="15F7893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98.341/40/95</w:t>
            </w:r>
          </w:p>
        </w:tc>
        <w:tc>
          <w:tcPr>
            <w:tcW w:w="1530" w:type="dxa"/>
            <w:tcBorders>
              <w:top w:val="double" w:sz="6" w:space="0" w:color="333333"/>
              <w:left w:val="nil"/>
              <w:bottom w:val="double" w:sz="6" w:space="0" w:color="333333"/>
              <w:right w:val="double" w:sz="6" w:space="0" w:color="333333"/>
            </w:tcBorders>
            <w:shd w:val="clear" w:color="000000" w:fill="D8E4BC"/>
            <w:noWrap/>
            <w:vAlign w:val="bottom"/>
            <w:hideMark/>
          </w:tcPr>
          <w:p w14:paraId="54589FB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double" w:sz="6" w:space="0" w:color="333333"/>
              <w:left w:val="nil"/>
              <w:bottom w:val="double" w:sz="6" w:space="0" w:color="333333"/>
              <w:right w:val="double" w:sz="6" w:space="0" w:color="333333"/>
            </w:tcBorders>
            <w:shd w:val="clear" w:color="000000" w:fill="D8E4BC"/>
            <w:noWrap/>
            <w:vAlign w:val="bottom"/>
            <w:hideMark/>
          </w:tcPr>
          <w:p w14:paraId="66F3C59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15652B8B"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16C98ACA" w14:textId="028A6A5E"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7BD97B18" w14:textId="75FA991A"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1656</w:t>
            </w:r>
          </w:p>
        </w:tc>
        <w:tc>
          <w:tcPr>
            <w:tcW w:w="1375" w:type="dxa"/>
            <w:tcBorders>
              <w:top w:val="nil"/>
              <w:left w:val="nil"/>
              <w:bottom w:val="double" w:sz="6" w:space="0" w:color="333333"/>
              <w:right w:val="double" w:sz="6" w:space="0" w:color="333333"/>
            </w:tcBorders>
            <w:shd w:val="clear" w:color="000000" w:fill="D8E4BC"/>
            <w:noWrap/>
            <w:vAlign w:val="bottom"/>
            <w:hideMark/>
          </w:tcPr>
          <w:p w14:paraId="615442E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303583</w:t>
            </w:r>
          </w:p>
        </w:tc>
        <w:tc>
          <w:tcPr>
            <w:tcW w:w="1070" w:type="dxa"/>
            <w:tcBorders>
              <w:top w:val="nil"/>
              <w:left w:val="nil"/>
              <w:bottom w:val="double" w:sz="6" w:space="0" w:color="333333"/>
              <w:right w:val="double" w:sz="6" w:space="0" w:color="333333"/>
            </w:tcBorders>
            <w:shd w:val="clear" w:color="000000" w:fill="D8E4BC"/>
            <w:noWrap/>
            <w:vAlign w:val="bottom"/>
            <w:hideMark/>
          </w:tcPr>
          <w:p w14:paraId="7897631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303583</w:t>
            </w:r>
          </w:p>
        </w:tc>
        <w:tc>
          <w:tcPr>
            <w:tcW w:w="1834" w:type="dxa"/>
            <w:tcBorders>
              <w:top w:val="nil"/>
              <w:left w:val="nil"/>
              <w:bottom w:val="double" w:sz="6" w:space="0" w:color="333333"/>
              <w:right w:val="double" w:sz="6" w:space="0" w:color="333333"/>
            </w:tcBorders>
            <w:shd w:val="clear" w:color="000000" w:fill="D8E4BC"/>
            <w:noWrap/>
            <w:vAlign w:val="bottom"/>
            <w:hideMark/>
          </w:tcPr>
          <w:p w14:paraId="62C08A7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98.341/40/96</w:t>
            </w:r>
          </w:p>
        </w:tc>
        <w:tc>
          <w:tcPr>
            <w:tcW w:w="1530" w:type="dxa"/>
            <w:tcBorders>
              <w:top w:val="nil"/>
              <w:left w:val="nil"/>
              <w:bottom w:val="double" w:sz="6" w:space="0" w:color="333333"/>
              <w:right w:val="double" w:sz="6" w:space="0" w:color="333333"/>
            </w:tcBorders>
            <w:shd w:val="clear" w:color="000000" w:fill="D8E4BC"/>
            <w:noWrap/>
            <w:vAlign w:val="bottom"/>
            <w:hideMark/>
          </w:tcPr>
          <w:p w14:paraId="0F8E05C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56805C6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7752FC66"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014E895D" w14:textId="131F4855"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65442459" w14:textId="3D2F0D5D"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1657</w:t>
            </w:r>
          </w:p>
        </w:tc>
        <w:tc>
          <w:tcPr>
            <w:tcW w:w="1375" w:type="dxa"/>
            <w:tcBorders>
              <w:top w:val="nil"/>
              <w:left w:val="nil"/>
              <w:bottom w:val="double" w:sz="6" w:space="0" w:color="333333"/>
              <w:right w:val="double" w:sz="6" w:space="0" w:color="333333"/>
            </w:tcBorders>
            <w:shd w:val="clear" w:color="000000" w:fill="D8E4BC"/>
            <w:noWrap/>
            <w:vAlign w:val="bottom"/>
            <w:hideMark/>
          </w:tcPr>
          <w:p w14:paraId="023354A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303584</w:t>
            </w:r>
          </w:p>
        </w:tc>
        <w:tc>
          <w:tcPr>
            <w:tcW w:w="1070" w:type="dxa"/>
            <w:tcBorders>
              <w:top w:val="nil"/>
              <w:left w:val="nil"/>
              <w:bottom w:val="double" w:sz="6" w:space="0" w:color="333333"/>
              <w:right w:val="double" w:sz="6" w:space="0" w:color="333333"/>
            </w:tcBorders>
            <w:shd w:val="clear" w:color="000000" w:fill="D8E4BC"/>
            <w:noWrap/>
            <w:vAlign w:val="bottom"/>
            <w:hideMark/>
          </w:tcPr>
          <w:p w14:paraId="0643813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303584</w:t>
            </w:r>
          </w:p>
        </w:tc>
        <w:tc>
          <w:tcPr>
            <w:tcW w:w="1834" w:type="dxa"/>
            <w:tcBorders>
              <w:top w:val="nil"/>
              <w:left w:val="nil"/>
              <w:bottom w:val="double" w:sz="6" w:space="0" w:color="333333"/>
              <w:right w:val="double" w:sz="6" w:space="0" w:color="333333"/>
            </w:tcBorders>
            <w:shd w:val="clear" w:color="000000" w:fill="D8E4BC"/>
            <w:noWrap/>
            <w:vAlign w:val="bottom"/>
            <w:hideMark/>
          </w:tcPr>
          <w:p w14:paraId="66C08F5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98.341/40/97</w:t>
            </w:r>
          </w:p>
        </w:tc>
        <w:tc>
          <w:tcPr>
            <w:tcW w:w="1530" w:type="dxa"/>
            <w:tcBorders>
              <w:top w:val="nil"/>
              <w:left w:val="nil"/>
              <w:bottom w:val="double" w:sz="6" w:space="0" w:color="333333"/>
              <w:right w:val="double" w:sz="6" w:space="0" w:color="333333"/>
            </w:tcBorders>
            <w:shd w:val="clear" w:color="000000" w:fill="D8E4BC"/>
            <w:noWrap/>
            <w:vAlign w:val="bottom"/>
            <w:hideMark/>
          </w:tcPr>
          <w:p w14:paraId="0448F41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7DC7DC1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23FF9BD3"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1FDBCE7E" w14:textId="3226907E"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4</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45A9CF1D" w14:textId="66B32C22"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1658</w:t>
            </w:r>
          </w:p>
        </w:tc>
        <w:tc>
          <w:tcPr>
            <w:tcW w:w="1375" w:type="dxa"/>
            <w:tcBorders>
              <w:top w:val="nil"/>
              <w:left w:val="nil"/>
              <w:bottom w:val="double" w:sz="6" w:space="0" w:color="333333"/>
              <w:right w:val="double" w:sz="6" w:space="0" w:color="333333"/>
            </w:tcBorders>
            <w:shd w:val="clear" w:color="000000" w:fill="D8E4BC"/>
            <w:noWrap/>
            <w:vAlign w:val="bottom"/>
            <w:hideMark/>
          </w:tcPr>
          <w:p w14:paraId="1E7B615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303585</w:t>
            </w:r>
          </w:p>
        </w:tc>
        <w:tc>
          <w:tcPr>
            <w:tcW w:w="1070" w:type="dxa"/>
            <w:tcBorders>
              <w:top w:val="nil"/>
              <w:left w:val="nil"/>
              <w:bottom w:val="double" w:sz="6" w:space="0" w:color="333333"/>
              <w:right w:val="double" w:sz="6" w:space="0" w:color="333333"/>
            </w:tcBorders>
            <w:shd w:val="clear" w:color="000000" w:fill="D8E4BC"/>
            <w:noWrap/>
            <w:vAlign w:val="bottom"/>
            <w:hideMark/>
          </w:tcPr>
          <w:p w14:paraId="7E51AC8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303585</w:t>
            </w:r>
          </w:p>
        </w:tc>
        <w:tc>
          <w:tcPr>
            <w:tcW w:w="1834" w:type="dxa"/>
            <w:tcBorders>
              <w:top w:val="nil"/>
              <w:left w:val="nil"/>
              <w:bottom w:val="double" w:sz="6" w:space="0" w:color="333333"/>
              <w:right w:val="double" w:sz="6" w:space="0" w:color="333333"/>
            </w:tcBorders>
            <w:shd w:val="clear" w:color="000000" w:fill="D8E4BC"/>
            <w:noWrap/>
            <w:vAlign w:val="bottom"/>
            <w:hideMark/>
          </w:tcPr>
          <w:p w14:paraId="1E54AF2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98.341/40/98</w:t>
            </w:r>
          </w:p>
        </w:tc>
        <w:tc>
          <w:tcPr>
            <w:tcW w:w="1530" w:type="dxa"/>
            <w:tcBorders>
              <w:top w:val="nil"/>
              <w:left w:val="nil"/>
              <w:bottom w:val="double" w:sz="6" w:space="0" w:color="333333"/>
              <w:right w:val="double" w:sz="6" w:space="0" w:color="333333"/>
            </w:tcBorders>
            <w:shd w:val="clear" w:color="000000" w:fill="D8E4BC"/>
            <w:noWrap/>
            <w:vAlign w:val="bottom"/>
            <w:hideMark/>
          </w:tcPr>
          <w:p w14:paraId="31D04B9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1EF1240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27ED977E"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224708B3" w14:textId="0C81F151"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5</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2009B67C" w14:textId="5A216ECA"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1659</w:t>
            </w:r>
          </w:p>
        </w:tc>
        <w:tc>
          <w:tcPr>
            <w:tcW w:w="1375" w:type="dxa"/>
            <w:tcBorders>
              <w:top w:val="nil"/>
              <w:left w:val="nil"/>
              <w:bottom w:val="double" w:sz="6" w:space="0" w:color="333333"/>
              <w:right w:val="double" w:sz="6" w:space="0" w:color="333333"/>
            </w:tcBorders>
            <w:shd w:val="clear" w:color="000000" w:fill="D8E4BC"/>
            <w:noWrap/>
            <w:vAlign w:val="bottom"/>
            <w:hideMark/>
          </w:tcPr>
          <w:p w14:paraId="2FAA7BC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303586</w:t>
            </w:r>
          </w:p>
        </w:tc>
        <w:tc>
          <w:tcPr>
            <w:tcW w:w="1070" w:type="dxa"/>
            <w:tcBorders>
              <w:top w:val="nil"/>
              <w:left w:val="nil"/>
              <w:bottom w:val="double" w:sz="6" w:space="0" w:color="333333"/>
              <w:right w:val="double" w:sz="6" w:space="0" w:color="333333"/>
            </w:tcBorders>
            <w:shd w:val="clear" w:color="000000" w:fill="D8E4BC"/>
            <w:noWrap/>
            <w:vAlign w:val="bottom"/>
            <w:hideMark/>
          </w:tcPr>
          <w:p w14:paraId="3A5C4FA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303586</w:t>
            </w:r>
          </w:p>
        </w:tc>
        <w:tc>
          <w:tcPr>
            <w:tcW w:w="1834" w:type="dxa"/>
            <w:tcBorders>
              <w:top w:val="nil"/>
              <w:left w:val="nil"/>
              <w:bottom w:val="double" w:sz="6" w:space="0" w:color="333333"/>
              <w:right w:val="double" w:sz="6" w:space="0" w:color="333333"/>
            </w:tcBorders>
            <w:shd w:val="clear" w:color="000000" w:fill="D8E4BC"/>
            <w:noWrap/>
            <w:vAlign w:val="bottom"/>
            <w:hideMark/>
          </w:tcPr>
          <w:p w14:paraId="0267730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98.341/40/99</w:t>
            </w:r>
          </w:p>
        </w:tc>
        <w:tc>
          <w:tcPr>
            <w:tcW w:w="1530" w:type="dxa"/>
            <w:tcBorders>
              <w:top w:val="nil"/>
              <w:left w:val="nil"/>
              <w:bottom w:val="double" w:sz="6" w:space="0" w:color="333333"/>
              <w:right w:val="double" w:sz="6" w:space="0" w:color="333333"/>
            </w:tcBorders>
            <w:shd w:val="clear" w:color="000000" w:fill="D8E4BC"/>
            <w:noWrap/>
            <w:vAlign w:val="bottom"/>
            <w:hideMark/>
          </w:tcPr>
          <w:p w14:paraId="55B4E5C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17E0D8E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1A4FFEE8"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2CB072A3" w14:textId="70136519"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6</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60D98F7E" w14:textId="658FABB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1660</w:t>
            </w:r>
          </w:p>
        </w:tc>
        <w:tc>
          <w:tcPr>
            <w:tcW w:w="1375" w:type="dxa"/>
            <w:tcBorders>
              <w:top w:val="nil"/>
              <w:left w:val="nil"/>
              <w:bottom w:val="double" w:sz="6" w:space="0" w:color="333333"/>
              <w:right w:val="double" w:sz="6" w:space="0" w:color="333333"/>
            </w:tcBorders>
            <w:shd w:val="clear" w:color="000000" w:fill="D8E4BC"/>
            <w:noWrap/>
            <w:vAlign w:val="bottom"/>
            <w:hideMark/>
          </w:tcPr>
          <w:p w14:paraId="1562C2F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303587</w:t>
            </w:r>
          </w:p>
        </w:tc>
        <w:tc>
          <w:tcPr>
            <w:tcW w:w="1070" w:type="dxa"/>
            <w:tcBorders>
              <w:top w:val="nil"/>
              <w:left w:val="nil"/>
              <w:bottom w:val="double" w:sz="6" w:space="0" w:color="333333"/>
              <w:right w:val="double" w:sz="6" w:space="0" w:color="333333"/>
            </w:tcBorders>
            <w:shd w:val="clear" w:color="000000" w:fill="D8E4BC"/>
            <w:noWrap/>
            <w:vAlign w:val="bottom"/>
            <w:hideMark/>
          </w:tcPr>
          <w:p w14:paraId="08DF6B8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303587</w:t>
            </w:r>
          </w:p>
        </w:tc>
        <w:tc>
          <w:tcPr>
            <w:tcW w:w="1834" w:type="dxa"/>
            <w:tcBorders>
              <w:top w:val="nil"/>
              <w:left w:val="nil"/>
              <w:bottom w:val="double" w:sz="6" w:space="0" w:color="333333"/>
              <w:right w:val="double" w:sz="6" w:space="0" w:color="333333"/>
            </w:tcBorders>
            <w:shd w:val="clear" w:color="000000" w:fill="D8E4BC"/>
            <w:noWrap/>
            <w:vAlign w:val="bottom"/>
            <w:hideMark/>
          </w:tcPr>
          <w:p w14:paraId="7E2D116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98.341/40/100</w:t>
            </w:r>
          </w:p>
        </w:tc>
        <w:tc>
          <w:tcPr>
            <w:tcW w:w="1530" w:type="dxa"/>
            <w:tcBorders>
              <w:top w:val="nil"/>
              <w:left w:val="nil"/>
              <w:bottom w:val="double" w:sz="6" w:space="0" w:color="333333"/>
              <w:right w:val="double" w:sz="6" w:space="0" w:color="333333"/>
            </w:tcBorders>
            <w:shd w:val="clear" w:color="000000" w:fill="D8E4BC"/>
            <w:noWrap/>
            <w:vAlign w:val="bottom"/>
            <w:hideMark/>
          </w:tcPr>
          <w:p w14:paraId="220183D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2F2ADC3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79C9D4F3"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6425ADD0" w14:textId="331A6486"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7</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09F2CF98" w14:textId="5A5B27BB"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1661</w:t>
            </w:r>
          </w:p>
        </w:tc>
        <w:tc>
          <w:tcPr>
            <w:tcW w:w="1375" w:type="dxa"/>
            <w:tcBorders>
              <w:top w:val="nil"/>
              <w:left w:val="nil"/>
              <w:bottom w:val="double" w:sz="6" w:space="0" w:color="333333"/>
              <w:right w:val="double" w:sz="6" w:space="0" w:color="333333"/>
            </w:tcBorders>
            <w:shd w:val="clear" w:color="000000" w:fill="D8E4BC"/>
            <w:noWrap/>
            <w:vAlign w:val="bottom"/>
            <w:hideMark/>
          </w:tcPr>
          <w:p w14:paraId="4312AE5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303588</w:t>
            </w:r>
          </w:p>
        </w:tc>
        <w:tc>
          <w:tcPr>
            <w:tcW w:w="1070" w:type="dxa"/>
            <w:tcBorders>
              <w:top w:val="nil"/>
              <w:left w:val="nil"/>
              <w:bottom w:val="double" w:sz="6" w:space="0" w:color="333333"/>
              <w:right w:val="double" w:sz="6" w:space="0" w:color="333333"/>
            </w:tcBorders>
            <w:shd w:val="clear" w:color="000000" w:fill="D8E4BC"/>
            <w:noWrap/>
            <w:vAlign w:val="bottom"/>
            <w:hideMark/>
          </w:tcPr>
          <w:p w14:paraId="3EB8362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303588</w:t>
            </w:r>
          </w:p>
        </w:tc>
        <w:tc>
          <w:tcPr>
            <w:tcW w:w="1834" w:type="dxa"/>
            <w:tcBorders>
              <w:top w:val="nil"/>
              <w:left w:val="nil"/>
              <w:bottom w:val="double" w:sz="6" w:space="0" w:color="333333"/>
              <w:right w:val="double" w:sz="6" w:space="0" w:color="333333"/>
            </w:tcBorders>
            <w:shd w:val="clear" w:color="000000" w:fill="D8E4BC"/>
            <w:noWrap/>
            <w:vAlign w:val="bottom"/>
            <w:hideMark/>
          </w:tcPr>
          <w:p w14:paraId="3C0310A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98.341/40/101</w:t>
            </w:r>
          </w:p>
        </w:tc>
        <w:tc>
          <w:tcPr>
            <w:tcW w:w="1530" w:type="dxa"/>
            <w:tcBorders>
              <w:top w:val="nil"/>
              <w:left w:val="nil"/>
              <w:bottom w:val="double" w:sz="6" w:space="0" w:color="333333"/>
              <w:right w:val="double" w:sz="6" w:space="0" w:color="333333"/>
            </w:tcBorders>
            <w:shd w:val="clear" w:color="000000" w:fill="D8E4BC"/>
            <w:noWrap/>
            <w:vAlign w:val="bottom"/>
            <w:hideMark/>
          </w:tcPr>
          <w:p w14:paraId="5CA281E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615E4D5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5C338143"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0D44AC1F" w14:textId="168F26A6"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8</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4EFB6005" w14:textId="633D3FC9"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1662</w:t>
            </w:r>
          </w:p>
        </w:tc>
        <w:tc>
          <w:tcPr>
            <w:tcW w:w="1375" w:type="dxa"/>
            <w:tcBorders>
              <w:top w:val="nil"/>
              <w:left w:val="nil"/>
              <w:bottom w:val="double" w:sz="6" w:space="0" w:color="333333"/>
              <w:right w:val="double" w:sz="6" w:space="0" w:color="333333"/>
            </w:tcBorders>
            <w:shd w:val="clear" w:color="000000" w:fill="D8E4BC"/>
            <w:noWrap/>
            <w:vAlign w:val="bottom"/>
            <w:hideMark/>
          </w:tcPr>
          <w:p w14:paraId="1C9F6F7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303589</w:t>
            </w:r>
          </w:p>
        </w:tc>
        <w:tc>
          <w:tcPr>
            <w:tcW w:w="1070" w:type="dxa"/>
            <w:tcBorders>
              <w:top w:val="nil"/>
              <w:left w:val="nil"/>
              <w:bottom w:val="double" w:sz="6" w:space="0" w:color="333333"/>
              <w:right w:val="double" w:sz="6" w:space="0" w:color="333333"/>
            </w:tcBorders>
            <w:shd w:val="clear" w:color="000000" w:fill="D8E4BC"/>
            <w:noWrap/>
            <w:vAlign w:val="bottom"/>
            <w:hideMark/>
          </w:tcPr>
          <w:p w14:paraId="2B84054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303589</w:t>
            </w:r>
          </w:p>
        </w:tc>
        <w:tc>
          <w:tcPr>
            <w:tcW w:w="1834" w:type="dxa"/>
            <w:tcBorders>
              <w:top w:val="nil"/>
              <w:left w:val="nil"/>
              <w:bottom w:val="double" w:sz="6" w:space="0" w:color="333333"/>
              <w:right w:val="double" w:sz="6" w:space="0" w:color="333333"/>
            </w:tcBorders>
            <w:shd w:val="clear" w:color="000000" w:fill="D8E4BC"/>
            <w:noWrap/>
            <w:vAlign w:val="bottom"/>
            <w:hideMark/>
          </w:tcPr>
          <w:p w14:paraId="02CBD8A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98.341/40/102</w:t>
            </w:r>
          </w:p>
        </w:tc>
        <w:tc>
          <w:tcPr>
            <w:tcW w:w="1530" w:type="dxa"/>
            <w:tcBorders>
              <w:top w:val="nil"/>
              <w:left w:val="nil"/>
              <w:bottom w:val="double" w:sz="6" w:space="0" w:color="333333"/>
              <w:right w:val="double" w:sz="6" w:space="0" w:color="333333"/>
            </w:tcBorders>
            <w:shd w:val="clear" w:color="000000" w:fill="D8E4BC"/>
            <w:noWrap/>
            <w:vAlign w:val="bottom"/>
            <w:hideMark/>
          </w:tcPr>
          <w:p w14:paraId="6143404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6C06CEA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0A31DE25"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7572E812" w14:textId="0CCA6A1A"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9</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3EF2CD05" w14:textId="016F335A"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1663</w:t>
            </w:r>
          </w:p>
        </w:tc>
        <w:tc>
          <w:tcPr>
            <w:tcW w:w="1375" w:type="dxa"/>
            <w:tcBorders>
              <w:top w:val="nil"/>
              <w:left w:val="nil"/>
              <w:bottom w:val="double" w:sz="6" w:space="0" w:color="333333"/>
              <w:right w:val="double" w:sz="6" w:space="0" w:color="333333"/>
            </w:tcBorders>
            <w:shd w:val="clear" w:color="000000" w:fill="D8E4BC"/>
            <w:noWrap/>
            <w:vAlign w:val="bottom"/>
            <w:hideMark/>
          </w:tcPr>
          <w:p w14:paraId="03AFFEF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303590</w:t>
            </w:r>
          </w:p>
        </w:tc>
        <w:tc>
          <w:tcPr>
            <w:tcW w:w="1070" w:type="dxa"/>
            <w:tcBorders>
              <w:top w:val="nil"/>
              <w:left w:val="nil"/>
              <w:bottom w:val="double" w:sz="6" w:space="0" w:color="333333"/>
              <w:right w:val="double" w:sz="6" w:space="0" w:color="333333"/>
            </w:tcBorders>
            <w:shd w:val="clear" w:color="000000" w:fill="D8E4BC"/>
            <w:noWrap/>
            <w:vAlign w:val="bottom"/>
            <w:hideMark/>
          </w:tcPr>
          <w:p w14:paraId="11D48AB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303590</w:t>
            </w:r>
          </w:p>
        </w:tc>
        <w:tc>
          <w:tcPr>
            <w:tcW w:w="1834" w:type="dxa"/>
            <w:tcBorders>
              <w:top w:val="nil"/>
              <w:left w:val="nil"/>
              <w:bottom w:val="double" w:sz="6" w:space="0" w:color="333333"/>
              <w:right w:val="double" w:sz="6" w:space="0" w:color="333333"/>
            </w:tcBorders>
            <w:shd w:val="clear" w:color="000000" w:fill="D8E4BC"/>
            <w:noWrap/>
            <w:vAlign w:val="bottom"/>
            <w:hideMark/>
          </w:tcPr>
          <w:p w14:paraId="21DA718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98.341/40/103</w:t>
            </w:r>
          </w:p>
        </w:tc>
        <w:tc>
          <w:tcPr>
            <w:tcW w:w="1530" w:type="dxa"/>
            <w:tcBorders>
              <w:top w:val="nil"/>
              <w:left w:val="nil"/>
              <w:bottom w:val="double" w:sz="6" w:space="0" w:color="333333"/>
              <w:right w:val="double" w:sz="6" w:space="0" w:color="333333"/>
            </w:tcBorders>
            <w:shd w:val="clear" w:color="000000" w:fill="D8E4BC"/>
            <w:noWrap/>
            <w:vAlign w:val="bottom"/>
            <w:hideMark/>
          </w:tcPr>
          <w:p w14:paraId="5442738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1457DFD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7499AE39"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677BABC5" w14:textId="4C5518F9"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10</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3623F208" w14:textId="1CF7A14C"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1664</w:t>
            </w:r>
          </w:p>
        </w:tc>
        <w:tc>
          <w:tcPr>
            <w:tcW w:w="1375" w:type="dxa"/>
            <w:tcBorders>
              <w:top w:val="nil"/>
              <w:left w:val="nil"/>
              <w:bottom w:val="double" w:sz="6" w:space="0" w:color="333333"/>
              <w:right w:val="double" w:sz="6" w:space="0" w:color="333333"/>
            </w:tcBorders>
            <w:shd w:val="clear" w:color="000000" w:fill="D8E4BC"/>
            <w:noWrap/>
            <w:vAlign w:val="bottom"/>
            <w:hideMark/>
          </w:tcPr>
          <w:p w14:paraId="1C08E66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303591</w:t>
            </w:r>
          </w:p>
        </w:tc>
        <w:tc>
          <w:tcPr>
            <w:tcW w:w="1070" w:type="dxa"/>
            <w:tcBorders>
              <w:top w:val="nil"/>
              <w:left w:val="nil"/>
              <w:bottom w:val="double" w:sz="6" w:space="0" w:color="333333"/>
              <w:right w:val="double" w:sz="6" w:space="0" w:color="333333"/>
            </w:tcBorders>
            <w:shd w:val="clear" w:color="000000" w:fill="D8E4BC"/>
            <w:noWrap/>
            <w:vAlign w:val="bottom"/>
            <w:hideMark/>
          </w:tcPr>
          <w:p w14:paraId="1C7C2B4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303591</w:t>
            </w:r>
          </w:p>
        </w:tc>
        <w:tc>
          <w:tcPr>
            <w:tcW w:w="1834" w:type="dxa"/>
            <w:tcBorders>
              <w:top w:val="nil"/>
              <w:left w:val="nil"/>
              <w:bottom w:val="double" w:sz="6" w:space="0" w:color="333333"/>
              <w:right w:val="double" w:sz="6" w:space="0" w:color="333333"/>
            </w:tcBorders>
            <w:shd w:val="clear" w:color="000000" w:fill="D8E4BC"/>
            <w:noWrap/>
            <w:vAlign w:val="bottom"/>
            <w:hideMark/>
          </w:tcPr>
          <w:p w14:paraId="62941FA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98.341/40/104</w:t>
            </w:r>
          </w:p>
        </w:tc>
        <w:tc>
          <w:tcPr>
            <w:tcW w:w="1530" w:type="dxa"/>
            <w:tcBorders>
              <w:top w:val="nil"/>
              <w:left w:val="nil"/>
              <w:bottom w:val="double" w:sz="6" w:space="0" w:color="333333"/>
              <w:right w:val="double" w:sz="6" w:space="0" w:color="333333"/>
            </w:tcBorders>
            <w:shd w:val="clear" w:color="000000" w:fill="D8E4BC"/>
            <w:noWrap/>
            <w:vAlign w:val="bottom"/>
            <w:hideMark/>
          </w:tcPr>
          <w:p w14:paraId="678FF92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1955333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7E02EDDB"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6993A3AE" w14:textId="77ABE4C4"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11</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46BDAF3A" w14:textId="385D90E1"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1665</w:t>
            </w:r>
          </w:p>
        </w:tc>
        <w:tc>
          <w:tcPr>
            <w:tcW w:w="1375" w:type="dxa"/>
            <w:tcBorders>
              <w:top w:val="nil"/>
              <w:left w:val="nil"/>
              <w:bottom w:val="double" w:sz="6" w:space="0" w:color="333333"/>
              <w:right w:val="double" w:sz="6" w:space="0" w:color="333333"/>
            </w:tcBorders>
            <w:shd w:val="clear" w:color="000000" w:fill="D8E4BC"/>
            <w:noWrap/>
            <w:vAlign w:val="bottom"/>
            <w:hideMark/>
          </w:tcPr>
          <w:p w14:paraId="75F81AE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303592</w:t>
            </w:r>
          </w:p>
        </w:tc>
        <w:tc>
          <w:tcPr>
            <w:tcW w:w="1070" w:type="dxa"/>
            <w:tcBorders>
              <w:top w:val="nil"/>
              <w:left w:val="nil"/>
              <w:bottom w:val="double" w:sz="6" w:space="0" w:color="333333"/>
              <w:right w:val="double" w:sz="6" w:space="0" w:color="333333"/>
            </w:tcBorders>
            <w:shd w:val="clear" w:color="000000" w:fill="D8E4BC"/>
            <w:noWrap/>
            <w:vAlign w:val="bottom"/>
            <w:hideMark/>
          </w:tcPr>
          <w:p w14:paraId="4A2D4A7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303592</w:t>
            </w:r>
          </w:p>
        </w:tc>
        <w:tc>
          <w:tcPr>
            <w:tcW w:w="1834" w:type="dxa"/>
            <w:tcBorders>
              <w:top w:val="nil"/>
              <w:left w:val="nil"/>
              <w:bottom w:val="double" w:sz="6" w:space="0" w:color="333333"/>
              <w:right w:val="double" w:sz="6" w:space="0" w:color="333333"/>
            </w:tcBorders>
            <w:shd w:val="clear" w:color="000000" w:fill="D8E4BC"/>
            <w:noWrap/>
            <w:vAlign w:val="bottom"/>
            <w:hideMark/>
          </w:tcPr>
          <w:p w14:paraId="468F825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98.341/40/105</w:t>
            </w:r>
          </w:p>
        </w:tc>
        <w:tc>
          <w:tcPr>
            <w:tcW w:w="1530" w:type="dxa"/>
            <w:tcBorders>
              <w:top w:val="nil"/>
              <w:left w:val="nil"/>
              <w:bottom w:val="double" w:sz="6" w:space="0" w:color="333333"/>
              <w:right w:val="double" w:sz="6" w:space="0" w:color="333333"/>
            </w:tcBorders>
            <w:shd w:val="clear" w:color="000000" w:fill="D8E4BC"/>
            <w:noWrap/>
            <w:vAlign w:val="bottom"/>
            <w:hideMark/>
          </w:tcPr>
          <w:p w14:paraId="0A8810C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20F8A5F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7BC2ABE6"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424F2520" w14:textId="18742B04"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12</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516BEC8F" w14:textId="2AD24B7F"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1666</w:t>
            </w:r>
          </w:p>
        </w:tc>
        <w:tc>
          <w:tcPr>
            <w:tcW w:w="1375" w:type="dxa"/>
            <w:tcBorders>
              <w:top w:val="nil"/>
              <w:left w:val="nil"/>
              <w:bottom w:val="double" w:sz="6" w:space="0" w:color="333333"/>
              <w:right w:val="double" w:sz="6" w:space="0" w:color="333333"/>
            </w:tcBorders>
            <w:shd w:val="clear" w:color="000000" w:fill="D8E4BC"/>
            <w:noWrap/>
            <w:vAlign w:val="bottom"/>
            <w:hideMark/>
          </w:tcPr>
          <w:p w14:paraId="345F097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303593</w:t>
            </w:r>
          </w:p>
        </w:tc>
        <w:tc>
          <w:tcPr>
            <w:tcW w:w="1070" w:type="dxa"/>
            <w:tcBorders>
              <w:top w:val="nil"/>
              <w:left w:val="nil"/>
              <w:bottom w:val="double" w:sz="6" w:space="0" w:color="333333"/>
              <w:right w:val="double" w:sz="6" w:space="0" w:color="333333"/>
            </w:tcBorders>
            <w:shd w:val="clear" w:color="000000" w:fill="D8E4BC"/>
            <w:noWrap/>
            <w:vAlign w:val="bottom"/>
            <w:hideMark/>
          </w:tcPr>
          <w:p w14:paraId="3CFBA43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303593</w:t>
            </w:r>
          </w:p>
        </w:tc>
        <w:tc>
          <w:tcPr>
            <w:tcW w:w="1834" w:type="dxa"/>
            <w:tcBorders>
              <w:top w:val="nil"/>
              <w:left w:val="nil"/>
              <w:bottom w:val="double" w:sz="6" w:space="0" w:color="333333"/>
              <w:right w:val="double" w:sz="6" w:space="0" w:color="333333"/>
            </w:tcBorders>
            <w:shd w:val="clear" w:color="000000" w:fill="D8E4BC"/>
            <w:noWrap/>
            <w:vAlign w:val="bottom"/>
            <w:hideMark/>
          </w:tcPr>
          <w:p w14:paraId="1CD8182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98.341/40/106</w:t>
            </w:r>
          </w:p>
        </w:tc>
        <w:tc>
          <w:tcPr>
            <w:tcW w:w="1530" w:type="dxa"/>
            <w:tcBorders>
              <w:top w:val="nil"/>
              <w:left w:val="nil"/>
              <w:bottom w:val="double" w:sz="6" w:space="0" w:color="333333"/>
              <w:right w:val="double" w:sz="6" w:space="0" w:color="333333"/>
            </w:tcBorders>
            <w:shd w:val="clear" w:color="000000" w:fill="D8E4BC"/>
            <w:noWrap/>
            <w:vAlign w:val="bottom"/>
            <w:hideMark/>
          </w:tcPr>
          <w:p w14:paraId="2923EDF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626C9CA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4A3D4354"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2860C611" w14:textId="3BA2FD03"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13</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764992B5" w14:textId="06302DED"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1667</w:t>
            </w:r>
          </w:p>
        </w:tc>
        <w:tc>
          <w:tcPr>
            <w:tcW w:w="1375" w:type="dxa"/>
            <w:tcBorders>
              <w:top w:val="nil"/>
              <w:left w:val="nil"/>
              <w:bottom w:val="double" w:sz="6" w:space="0" w:color="333333"/>
              <w:right w:val="double" w:sz="6" w:space="0" w:color="333333"/>
            </w:tcBorders>
            <w:shd w:val="clear" w:color="000000" w:fill="D8E4BC"/>
            <w:noWrap/>
            <w:vAlign w:val="bottom"/>
            <w:hideMark/>
          </w:tcPr>
          <w:p w14:paraId="7F8E293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303594</w:t>
            </w:r>
          </w:p>
        </w:tc>
        <w:tc>
          <w:tcPr>
            <w:tcW w:w="1070" w:type="dxa"/>
            <w:tcBorders>
              <w:top w:val="nil"/>
              <w:left w:val="nil"/>
              <w:bottom w:val="double" w:sz="6" w:space="0" w:color="333333"/>
              <w:right w:val="double" w:sz="6" w:space="0" w:color="333333"/>
            </w:tcBorders>
            <w:shd w:val="clear" w:color="000000" w:fill="D8E4BC"/>
            <w:noWrap/>
            <w:vAlign w:val="bottom"/>
            <w:hideMark/>
          </w:tcPr>
          <w:p w14:paraId="0BCFAF0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303594</w:t>
            </w:r>
          </w:p>
        </w:tc>
        <w:tc>
          <w:tcPr>
            <w:tcW w:w="1834" w:type="dxa"/>
            <w:tcBorders>
              <w:top w:val="nil"/>
              <w:left w:val="nil"/>
              <w:bottom w:val="double" w:sz="6" w:space="0" w:color="333333"/>
              <w:right w:val="double" w:sz="6" w:space="0" w:color="333333"/>
            </w:tcBorders>
            <w:shd w:val="clear" w:color="000000" w:fill="D8E4BC"/>
            <w:noWrap/>
            <w:vAlign w:val="bottom"/>
            <w:hideMark/>
          </w:tcPr>
          <w:p w14:paraId="397B1C4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98.341/40/107</w:t>
            </w:r>
          </w:p>
        </w:tc>
        <w:tc>
          <w:tcPr>
            <w:tcW w:w="1530" w:type="dxa"/>
            <w:tcBorders>
              <w:top w:val="nil"/>
              <w:left w:val="nil"/>
              <w:bottom w:val="double" w:sz="6" w:space="0" w:color="333333"/>
              <w:right w:val="double" w:sz="6" w:space="0" w:color="333333"/>
            </w:tcBorders>
            <w:shd w:val="clear" w:color="000000" w:fill="D8E4BC"/>
            <w:noWrap/>
            <w:vAlign w:val="bottom"/>
            <w:hideMark/>
          </w:tcPr>
          <w:p w14:paraId="42F89D1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56B0731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3754F562"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18B3B1F9" w14:textId="76D13DA5"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14</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2B4CC9E7" w14:textId="26BD07F8"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1668</w:t>
            </w:r>
          </w:p>
        </w:tc>
        <w:tc>
          <w:tcPr>
            <w:tcW w:w="1375" w:type="dxa"/>
            <w:tcBorders>
              <w:top w:val="nil"/>
              <w:left w:val="nil"/>
              <w:bottom w:val="double" w:sz="6" w:space="0" w:color="333333"/>
              <w:right w:val="double" w:sz="6" w:space="0" w:color="333333"/>
            </w:tcBorders>
            <w:shd w:val="clear" w:color="000000" w:fill="D8E4BC"/>
            <w:noWrap/>
            <w:vAlign w:val="bottom"/>
            <w:hideMark/>
          </w:tcPr>
          <w:p w14:paraId="3BEA7B5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303595</w:t>
            </w:r>
          </w:p>
        </w:tc>
        <w:tc>
          <w:tcPr>
            <w:tcW w:w="1070" w:type="dxa"/>
            <w:tcBorders>
              <w:top w:val="nil"/>
              <w:left w:val="nil"/>
              <w:bottom w:val="double" w:sz="6" w:space="0" w:color="333333"/>
              <w:right w:val="double" w:sz="6" w:space="0" w:color="333333"/>
            </w:tcBorders>
            <w:shd w:val="clear" w:color="000000" w:fill="D8E4BC"/>
            <w:noWrap/>
            <w:vAlign w:val="bottom"/>
            <w:hideMark/>
          </w:tcPr>
          <w:p w14:paraId="2D8A529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303595</w:t>
            </w:r>
          </w:p>
        </w:tc>
        <w:tc>
          <w:tcPr>
            <w:tcW w:w="1834" w:type="dxa"/>
            <w:tcBorders>
              <w:top w:val="nil"/>
              <w:left w:val="nil"/>
              <w:bottom w:val="double" w:sz="6" w:space="0" w:color="333333"/>
              <w:right w:val="double" w:sz="6" w:space="0" w:color="333333"/>
            </w:tcBorders>
            <w:shd w:val="clear" w:color="000000" w:fill="D8E4BC"/>
            <w:noWrap/>
            <w:vAlign w:val="bottom"/>
            <w:hideMark/>
          </w:tcPr>
          <w:p w14:paraId="2E8FDF4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98.341/40/108</w:t>
            </w:r>
          </w:p>
        </w:tc>
        <w:tc>
          <w:tcPr>
            <w:tcW w:w="1530" w:type="dxa"/>
            <w:tcBorders>
              <w:top w:val="nil"/>
              <w:left w:val="nil"/>
              <w:bottom w:val="double" w:sz="6" w:space="0" w:color="333333"/>
              <w:right w:val="double" w:sz="6" w:space="0" w:color="333333"/>
            </w:tcBorders>
            <w:shd w:val="clear" w:color="000000" w:fill="D8E4BC"/>
            <w:noWrap/>
            <w:vAlign w:val="bottom"/>
            <w:hideMark/>
          </w:tcPr>
          <w:p w14:paraId="6075478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0E463B1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7A693F2C"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08961B39" w14:textId="5436CFD0"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15</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51569441" w14:textId="177225E2"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1669</w:t>
            </w:r>
          </w:p>
        </w:tc>
        <w:tc>
          <w:tcPr>
            <w:tcW w:w="1375" w:type="dxa"/>
            <w:tcBorders>
              <w:top w:val="nil"/>
              <w:left w:val="nil"/>
              <w:bottom w:val="double" w:sz="6" w:space="0" w:color="333333"/>
              <w:right w:val="double" w:sz="6" w:space="0" w:color="333333"/>
            </w:tcBorders>
            <w:shd w:val="clear" w:color="000000" w:fill="D8E4BC"/>
            <w:noWrap/>
            <w:vAlign w:val="bottom"/>
            <w:hideMark/>
          </w:tcPr>
          <w:p w14:paraId="018271C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303596</w:t>
            </w:r>
          </w:p>
        </w:tc>
        <w:tc>
          <w:tcPr>
            <w:tcW w:w="1070" w:type="dxa"/>
            <w:tcBorders>
              <w:top w:val="nil"/>
              <w:left w:val="nil"/>
              <w:bottom w:val="double" w:sz="6" w:space="0" w:color="333333"/>
              <w:right w:val="double" w:sz="6" w:space="0" w:color="333333"/>
            </w:tcBorders>
            <w:shd w:val="clear" w:color="000000" w:fill="D8E4BC"/>
            <w:noWrap/>
            <w:vAlign w:val="bottom"/>
            <w:hideMark/>
          </w:tcPr>
          <w:p w14:paraId="0453DC4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303596</w:t>
            </w:r>
          </w:p>
        </w:tc>
        <w:tc>
          <w:tcPr>
            <w:tcW w:w="1834" w:type="dxa"/>
            <w:tcBorders>
              <w:top w:val="nil"/>
              <w:left w:val="nil"/>
              <w:bottom w:val="double" w:sz="6" w:space="0" w:color="333333"/>
              <w:right w:val="double" w:sz="6" w:space="0" w:color="333333"/>
            </w:tcBorders>
            <w:shd w:val="clear" w:color="000000" w:fill="D8E4BC"/>
            <w:noWrap/>
            <w:vAlign w:val="bottom"/>
            <w:hideMark/>
          </w:tcPr>
          <w:p w14:paraId="2036425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98.341/40/109</w:t>
            </w:r>
          </w:p>
        </w:tc>
        <w:tc>
          <w:tcPr>
            <w:tcW w:w="1530" w:type="dxa"/>
            <w:tcBorders>
              <w:top w:val="nil"/>
              <w:left w:val="nil"/>
              <w:bottom w:val="double" w:sz="6" w:space="0" w:color="333333"/>
              <w:right w:val="double" w:sz="6" w:space="0" w:color="333333"/>
            </w:tcBorders>
            <w:shd w:val="clear" w:color="000000" w:fill="D8E4BC"/>
            <w:noWrap/>
            <w:vAlign w:val="bottom"/>
            <w:hideMark/>
          </w:tcPr>
          <w:p w14:paraId="5C9D0CC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1000668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01B94D02"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4BC9ECC4" w14:textId="55CF358E"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16</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32A972CC" w14:textId="3077B76D"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1670</w:t>
            </w:r>
          </w:p>
        </w:tc>
        <w:tc>
          <w:tcPr>
            <w:tcW w:w="1375" w:type="dxa"/>
            <w:tcBorders>
              <w:top w:val="nil"/>
              <w:left w:val="nil"/>
              <w:bottom w:val="double" w:sz="6" w:space="0" w:color="333333"/>
              <w:right w:val="double" w:sz="6" w:space="0" w:color="333333"/>
            </w:tcBorders>
            <w:shd w:val="clear" w:color="000000" w:fill="D8E4BC"/>
            <w:noWrap/>
            <w:vAlign w:val="bottom"/>
            <w:hideMark/>
          </w:tcPr>
          <w:p w14:paraId="29A5C0A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303597</w:t>
            </w:r>
          </w:p>
        </w:tc>
        <w:tc>
          <w:tcPr>
            <w:tcW w:w="1070" w:type="dxa"/>
            <w:tcBorders>
              <w:top w:val="nil"/>
              <w:left w:val="nil"/>
              <w:bottom w:val="double" w:sz="6" w:space="0" w:color="333333"/>
              <w:right w:val="double" w:sz="6" w:space="0" w:color="333333"/>
            </w:tcBorders>
            <w:shd w:val="clear" w:color="000000" w:fill="D8E4BC"/>
            <w:noWrap/>
            <w:vAlign w:val="bottom"/>
            <w:hideMark/>
          </w:tcPr>
          <w:p w14:paraId="56DD41A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303597</w:t>
            </w:r>
          </w:p>
        </w:tc>
        <w:tc>
          <w:tcPr>
            <w:tcW w:w="1834" w:type="dxa"/>
            <w:tcBorders>
              <w:top w:val="nil"/>
              <w:left w:val="nil"/>
              <w:bottom w:val="double" w:sz="6" w:space="0" w:color="333333"/>
              <w:right w:val="double" w:sz="6" w:space="0" w:color="333333"/>
            </w:tcBorders>
            <w:shd w:val="clear" w:color="000000" w:fill="D8E4BC"/>
            <w:noWrap/>
            <w:vAlign w:val="bottom"/>
            <w:hideMark/>
          </w:tcPr>
          <w:p w14:paraId="012D76B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98.341/40/110</w:t>
            </w:r>
          </w:p>
        </w:tc>
        <w:tc>
          <w:tcPr>
            <w:tcW w:w="1530" w:type="dxa"/>
            <w:tcBorders>
              <w:top w:val="nil"/>
              <w:left w:val="nil"/>
              <w:bottom w:val="double" w:sz="6" w:space="0" w:color="333333"/>
              <w:right w:val="double" w:sz="6" w:space="0" w:color="333333"/>
            </w:tcBorders>
            <w:shd w:val="clear" w:color="000000" w:fill="D8E4BC"/>
            <w:noWrap/>
            <w:vAlign w:val="bottom"/>
            <w:hideMark/>
          </w:tcPr>
          <w:p w14:paraId="483047C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7F3DD24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1DAEAD00"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67427CE3" w14:textId="09465E02"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17</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3CCBFD66" w14:textId="41474DD2"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1671</w:t>
            </w:r>
          </w:p>
        </w:tc>
        <w:tc>
          <w:tcPr>
            <w:tcW w:w="1375" w:type="dxa"/>
            <w:tcBorders>
              <w:top w:val="nil"/>
              <w:left w:val="nil"/>
              <w:bottom w:val="double" w:sz="6" w:space="0" w:color="333333"/>
              <w:right w:val="double" w:sz="6" w:space="0" w:color="333333"/>
            </w:tcBorders>
            <w:shd w:val="clear" w:color="000000" w:fill="D8E4BC"/>
            <w:noWrap/>
            <w:vAlign w:val="bottom"/>
            <w:hideMark/>
          </w:tcPr>
          <w:p w14:paraId="78C50A5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303598</w:t>
            </w:r>
          </w:p>
        </w:tc>
        <w:tc>
          <w:tcPr>
            <w:tcW w:w="1070" w:type="dxa"/>
            <w:tcBorders>
              <w:top w:val="nil"/>
              <w:left w:val="nil"/>
              <w:bottom w:val="double" w:sz="6" w:space="0" w:color="333333"/>
              <w:right w:val="double" w:sz="6" w:space="0" w:color="333333"/>
            </w:tcBorders>
            <w:shd w:val="clear" w:color="000000" w:fill="D8E4BC"/>
            <w:noWrap/>
            <w:vAlign w:val="bottom"/>
            <w:hideMark/>
          </w:tcPr>
          <w:p w14:paraId="3A29DB9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303598</w:t>
            </w:r>
          </w:p>
        </w:tc>
        <w:tc>
          <w:tcPr>
            <w:tcW w:w="1834" w:type="dxa"/>
            <w:tcBorders>
              <w:top w:val="nil"/>
              <w:left w:val="nil"/>
              <w:bottom w:val="double" w:sz="6" w:space="0" w:color="333333"/>
              <w:right w:val="double" w:sz="6" w:space="0" w:color="333333"/>
            </w:tcBorders>
            <w:shd w:val="clear" w:color="000000" w:fill="D8E4BC"/>
            <w:noWrap/>
            <w:vAlign w:val="bottom"/>
            <w:hideMark/>
          </w:tcPr>
          <w:p w14:paraId="72D9BD4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98.341/40/111</w:t>
            </w:r>
          </w:p>
        </w:tc>
        <w:tc>
          <w:tcPr>
            <w:tcW w:w="1530" w:type="dxa"/>
            <w:tcBorders>
              <w:top w:val="nil"/>
              <w:left w:val="nil"/>
              <w:bottom w:val="double" w:sz="6" w:space="0" w:color="333333"/>
              <w:right w:val="double" w:sz="6" w:space="0" w:color="333333"/>
            </w:tcBorders>
            <w:shd w:val="clear" w:color="000000" w:fill="D8E4BC"/>
            <w:noWrap/>
            <w:vAlign w:val="bottom"/>
            <w:hideMark/>
          </w:tcPr>
          <w:p w14:paraId="263EC74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516EAB4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6F18642C"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21367172" w14:textId="6B9128E6"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18</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512F8E6C" w14:textId="6340A448"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1672</w:t>
            </w:r>
          </w:p>
        </w:tc>
        <w:tc>
          <w:tcPr>
            <w:tcW w:w="1375" w:type="dxa"/>
            <w:tcBorders>
              <w:top w:val="nil"/>
              <w:left w:val="nil"/>
              <w:bottom w:val="double" w:sz="6" w:space="0" w:color="333333"/>
              <w:right w:val="double" w:sz="6" w:space="0" w:color="333333"/>
            </w:tcBorders>
            <w:shd w:val="clear" w:color="000000" w:fill="D8E4BC"/>
            <w:noWrap/>
            <w:vAlign w:val="bottom"/>
            <w:hideMark/>
          </w:tcPr>
          <w:p w14:paraId="2877B2A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303599</w:t>
            </w:r>
          </w:p>
        </w:tc>
        <w:tc>
          <w:tcPr>
            <w:tcW w:w="1070" w:type="dxa"/>
            <w:tcBorders>
              <w:top w:val="nil"/>
              <w:left w:val="nil"/>
              <w:bottom w:val="double" w:sz="6" w:space="0" w:color="333333"/>
              <w:right w:val="double" w:sz="6" w:space="0" w:color="333333"/>
            </w:tcBorders>
            <w:shd w:val="clear" w:color="000000" w:fill="D8E4BC"/>
            <w:noWrap/>
            <w:vAlign w:val="bottom"/>
            <w:hideMark/>
          </w:tcPr>
          <w:p w14:paraId="130CABD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303599</w:t>
            </w:r>
          </w:p>
        </w:tc>
        <w:tc>
          <w:tcPr>
            <w:tcW w:w="1834" w:type="dxa"/>
            <w:tcBorders>
              <w:top w:val="nil"/>
              <w:left w:val="nil"/>
              <w:bottom w:val="double" w:sz="6" w:space="0" w:color="333333"/>
              <w:right w:val="double" w:sz="6" w:space="0" w:color="333333"/>
            </w:tcBorders>
            <w:shd w:val="clear" w:color="000000" w:fill="D8E4BC"/>
            <w:noWrap/>
            <w:vAlign w:val="bottom"/>
            <w:hideMark/>
          </w:tcPr>
          <w:p w14:paraId="68286F4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98.341/40/112</w:t>
            </w:r>
          </w:p>
        </w:tc>
        <w:tc>
          <w:tcPr>
            <w:tcW w:w="1530" w:type="dxa"/>
            <w:tcBorders>
              <w:top w:val="nil"/>
              <w:left w:val="nil"/>
              <w:bottom w:val="double" w:sz="6" w:space="0" w:color="333333"/>
              <w:right w:val="double" w:sz="6" w:space="0" w:color="333333"/>
            </w:tcBorders>
            <w:shd w:val="clear" w:color="000000" w:fill="D8E4BC"/>
            <w:noWrap/>
            <w:vAlign w:val="bottom"/>
            <w:hideMark/>
          </w:tcPr>
          <w:p w14:paraId="7240F3E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40D9658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77FCD907"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74CB1E46" w14:textId="3ADAE5E8"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19</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15C7E96B" w14:textId="7D170686"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1673</w:t>
            </w:r>
          </w:p>
        </w:tc>
        <w:tc>
          <w:tcPr>
            <w:tcW w:w="1375" w:type="dxa"/>
            <w:tcBorders>
              <w:top w:val="nil"/>
              <w:left w:val="nil"/>
              <w:bottom w:val="double" w:sz="6" w:space="0" w:color="333333"/>
              <w:right w:val="double" w:sz="6" w:space="0" w:color="333333"/>
            </w:tcBorders>
            <w:shd w:val="clear" w:color="000000" w:fill="D8E4BC"/>
            <w:noWrap/>
            <w:vAlign w:val="bottom"/>
            <w:hideMark/>
          </w:tcPr>
          <w:p w14:paraId="3152640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303600</w:t>
            </w:r>
          </w:p>
        </w:tc>
        <w:tc>
          <w:tcPr>
            <w:tcW w:w="1070" w:type="dxa"/>
            <w:tcBorders>
              <w:top w:val="nil"/>
              <w:left w:val="nil"/>
              <w:bottom w:val="double" w:sz="6" w:space="0" w:color="333333"/>
              <w:right w:val="double" w:sz="6" w:space="0" w:color="333333"/>
            </w:tcBorders>
            <w:shd w:val="clear" w:color="000000" w:fill="D8E4BC"/>
            <w:noWrap/>
            <w:vAlign w:val="bottom"/>
            <w:hideMark/>
          </w:tcPr>
          <w:p w14:paraId="40D4E05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303600</w:t>
            </w:r>
          </w:p>
        </w:tc>
        <w:tc>
          <w:tcPr>
            <w:tcW w:w="1834" w:type="dxa"/>
            <w:tcBorders>
              <w:top w:val="nil"/>
              <w:left w:val="nil"/>
              <w:bottom w:val="double" w:sz="6" w:space="0" w:color="333333"/>
              <w:right w:val="double" w:sz="6" w:space="0" w:color="333333"/>
            </w:tcBorders>
            <w:shd w:val="clear" w:color="000000" w:fill="D8E4BC"/>
            <w:noWrap/>
            <w:vAlign w:val="bottom"/>
            <w:hideMark/>
          </w:tcPr>
          <w:p w14:paraId="41AF94D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98.341/40/113</w:t>
            </w:r>
          </w:p>
        </w:tc>
        <w:tc>
          <w:tcPr>
            <w:tcW w:w="1530" w:type="dxa"/>
            <w:tcBorders>
              <w:top w:val="nil"/>
              <w:left w:val="nil"/>
              <w:bottom w:val="double" w:sz="6" w:space="0" w:color="333333"/>
              <w:right w:val="double" w:sz="6" w:space="0" w:color="333333"/>
            </w:tcBorders>
            <w:shd w:val="clear" w:color="000000" w:fill="D8E4BC"/>
            <w:noWrap/>
            <w:vAlign w:val="bottom"/>
            <w:hideMark/>
          </w:tcPr>
          <w:p w14:paraId="07ECF1A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27FEE0A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4A2E3E5B"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77BFA7E9" w14:textId="7AB2D3EA"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20</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3A1EDF80" w14:textId="0CCCCAF6"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1674</w:t>
            </w:r>
          </w:p>
        </w:tc>
        <w:tc>
          <w:tcPr>
            <w:tcW w:w="1375" w:type="dxa"/>
            <w:tcBorders>
              <w:top w:val="nil"/>
              <w:left w:val="nil"/>
              <w:bottom w:val="double" w:sz="6" w:space="0" w:color="333333"/>
              <w:right w:val="double" w:sz="6" w:space="0" w:color="333333"/>
            </w:tcBorders>
            <w:shd w:val="clear" w:color="000000" w:fill="D8E4BC"/>
            <w:noWrap/>
            <w:vAlign w:val="bottom"/>
            <w:hideMark/>
          </w:tcPr>
          <w:p w14:paraId="4D70F20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303601</w:t>
            </w:r>
          </w:p>
        </w:tc>
        <w:tc>
          <w:tcPr>
            <w:tcW w:w="1070" w:type="dxa"/>
            <w:tcBorders>
              <w:top w:val="nil"/>
              <w:left w:val="nil"/>
              <w:bottom w:val="double" w:sz="6" w:space="0" w:color="333333"/>
              <w:right w:val="double" w:sz="6" w:space="0" w:color="333333"/>
            </w:tcBorders>
            <w:shd w:val="clear" w:color="000000" w:fill="D8E4BC"/>
            <w:noWrap/>
            <w:vAlign w:val="bottom"/>
            <w:hideMark/>
          </w:tcPr>
          <w:p w14:paraId="010145F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303601</w:t>
            </w:r>
          </w:p>
        </w:tc>
        <w:tc>
          <w:tcPr>
            <w:tcW w:w="1834" w:type="dxa"/>
            <w:tcBorders>
              <w:top w:val="nil"/>
              <w:left w:val="nil"/>
              <w:bottom w:val="double" w:sz="6" w:space="0" w:color="333333"/>
              <w:right w:val="double" w:sz="6" w:space="0" w:color="333333"/>
            </w:tcBorders>
            <w:shd w:val="clear" w:color="000000" w:fill="D8E4BC"/>
            <w:noWrap/>
            <w:vAlign w:val="bottom"/>
            <w:hideMark/>
          </w:tcPr>
          <w:p w14:paraId="28E6E02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98.341/40/114</w:t>
            </w:r>
          </w:p>
        </w:tc>
        <w:tc>
          <w:tcPr>
            <w:tcW w:w="1530" w:type="dxa"/>
            <w:tcBorders>
              <w:top w:val="nil"/>
              <w:left w:val="nil"/>
              <w:bottom w:val="double" w:sz="6" w:space="0" w:color="333333"/>
              <w:right w:val="double" w:sz="6" w:space="0" w:color="333333"/>
            </w:tcBorders>
            <w:shd w:val="clear" w:color="000000" w:fill="D8E4BC"/>
            <w:noWrap/>
            <w:vAlign w:val="bottom"/>
            <w:hideMark/>
          </w:tcPr>
          <w:p w14:paraId="3C3187C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5332428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263CF5B0"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317041B0" w14:textId="3978A1A8"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21</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6B1B0DAF" w14:textId="49982FDE"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1675</w:t>
            </w:r>
          </w:p>
        </w:tc>
        <w:tc>
          <w:tcPr>
            <w:tcW w:w="1375" w:type="dxa"/>
            <w:tcBorders>
              <w:top w:val="nil"/>
              <w:left w:val="nil"/>
              <w:bottom w:val="double" w:sz="6" w:space="0" w:color="333333"/>
              <w:right w:val="double" w:sz="6" w:space="0" w:color="333333"/>
            </w:tcBorders>
            <w:shd w:val="clear" w:color="000000" w:fill="D8E4BC"/>
            <w:noWrap/>
            <w:vAlign w:val="bottom"/>
            <w:hideMark/>
          </w:tcPr>
          <w:p w14:paraId="07E8F09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303602</w:t>
            </w:r>
          </w:p>
        </w:tc>
        <w:tc>
          <w:tcPr>
            <w:tcW w:w="1070" w:type="dxa"/>
            <w:tcBorders>
              <w:top w:val="nil"/>
              <w:left w:val="nil"/>
              <w:bottom w:val="double" w:sz="6" w:space="0" w:color="333333"/>
              <w:right w:val="double" w:sz="6" w:space="0" w:color="333333"/>
            </w:tcBorders>
            <w:shd w:val="clear" w:color="000000" w:fill="D8E4BC"/>
            <w:noWrap/>
            <w:vAlign w:val="bottom"/>
            <w:hideMark/>
          </w:tcPr>
          <w:p w14:paraId="0E6331D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303602</w:t>
            </w:r>
          </w:p>
        </w:tc>
        <w:tc>
          <w:tcPr>
            <w:tcW w:w="1834" w:type="dxa"/>
            <w:tcBorders>
              <w:top w:val="nil"/>
              <w:left w:val="nil"/>
              <w:bottom w:val="double" w:sz="6" w:space="0" w:color="333333"/>
              <w:right w:val="double" w:sz="6" w:space="0" w:color="333333"/>
            </w:tcBorders>
            <w:shd w:val="clear" w:color="000000" w:fill="D8E4BC"/>
            <w:noWrap/>
            <w:vAlign w:val="bottom"/>
            <w:hideMark/>
          </w:tcPr>
          <w:p w14:paraId="0E7CD70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98.341/40/115</w:t>
            </w:r>
          </w:p>
        </w:tc>
        <w:tc>
          <w:tcPr>
            <w:tcW w:w="1530" w:type="dxa"/>
            <w:tcBorders>
              <w:top w:val="nil"/>
              <w:left w:val="nil"/>
              <w:bottom w:val="double" w:sz="6" w:space="0" w:color="333333"/>
              <w:right w:val="double" w:sz="6" w:space="0" w:color="333333"/>
            </w:tcBorders>
            <w:shd w:val="clear" w:color="000000" w:fill="D8E4BC"/>
            <w:noWrap/>
            <w:vAlign w:val="bottom"/>
            <w:hideMark/>
          </w:tcPr>
          <w:p w14:paraId="66522F6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79F0CED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3BF25DBC"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76C4B2B8" w14:textId="63DE885D"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22</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0BAA2F17" w14:textId="07B817C2"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1676</w:t>
            </w:r>
          </w:p>
        </w:tc>
        <w:tc>
          <w:tcPr>
            <w:tcW w:w="1375" w:type="dxa"/>
            <w:tcBorders>
              <w:top w:val="nil"/>
              <w:left w:val="nil"/>
              <w:bottom w:val="double" w:sz="6" w:space="0" w:color="333333"/>
              <w:right w:val="double" w:sz="6" w:space="0" w:color="333333"/>
            </w:tcBorders>
            <w:shd w:val="clear" w:color="000000" w:fill="D8E4BC"/>
            <w:noWrap/>
            <w:vAlign w:val="bottom"/>
            <w:hideMark/>
          </w:tcPr>
          <w:p w14:paraId="1ADD4A2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303603</w:t>
            </w:r>
          </w:p>
        </w:tc>
        <w:tc>
          <w:tcPr>
            <w:tcW w:w="1070" w:type="dxa"/>
            <w:tcBorders>
              <w:top w:val="nil"/>
              <w:left w:val="nil"/>
              <w:bottom w:val="double" w:sz="6" w:space="0" w:color="333333"/>
              <w:right w:val="double" w:sz="6" w:space="0" w:color="333333"/>
            </w:tcBorders>
            <w:shd w:val="clear" w:color="000000" w:fill="D8E4BC"/>
            <w:noWrap/>
            <w:vAlign w:val="bottom"/>
            <w:hideMark/>
          </w:tcPr>
          <w:p w14:paraId="3672172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303603</w:t>
            </w:r>
          </w:p>
        </w:tc>
        <w:tc>
          <w:tcPr>
            <w:tcW w:w="1834" w:type="dxa"/>
            <w:tcBorders>
              <w:top w:val="nil"/>
              <w:left w:val="nil"/>
              <w:bottom w:val="double" w:sz="6" w:space="0" w:color="333333"/>
              <w:right w:val="double" w:sz="6" w:space="0" w:color="333333"/>
            </w:tcBorders>
            <w:shd w:val="clear" w:color="000000" w:fill="D8E4BC"/>
            <w:noWrap/>
            <w:vAlign w:val="bottom"/>
            <w:hideMark/>
          </w:tcPr>
          <w:p w14:paraId="51EFF9D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98.341/40/116</w:t>
            </w:r>
          </w:p>
        </w:tc>
        <w:tc>
          <w:tcPr>
            <w:tcW w:w="1530" w:type="dxa"/>
            <w:tcBorders>
              <w:top w:val="nil"/>
              <w:left w:val="nil"/>
              <w:bottom w:val="double" w:sz="6" w:space="0" w:color="333333"/>
              <w:right w:val="double" w:sz="6" w:space="0" w:color="333333"/>
            </w:tcBorders>
            <w:shd w:val="clear" w:color="000000" w:fill="D8E4BC"/>
            <w:noWrap/>
            <w:vAlign w:val="bottom"/>
            <w:hideMark/>
          </w:tcPr>
          <w:p w14:paraId="7E511E9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090FBDD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275DE4EB"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4183C90B" w14:textId="6B224BEC"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23</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5C02C877" w14:textId="4E717EB1"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1677</w:t>
            </w:r>
          </w:p>
        </w:tc>
        <w:tc>
          <w:tcPr>
            <w:tcW w:w="1375" w:type="dxa"/>
            <w:tcBorders>
              <w:top w:val="nil"/>
              <w:left w:val="nil"/>
              <w:bottom w:val="double" w:sz="6" w:space="0" w:color="333333"/>
              <w:right w:val="double" w:sz="6" w:space="0" w:color="333333"/>
            </w:tcBorders>
            <w:shd w:val="clear" w:color="000000" w:fill="D8E4BC"/>
            <w:noWrap/>
            <w:vAlign w:val="bottom"/>
            <w:hideMark/>
          </w:tcPr>
          <w:p w14:paraId="71D16EE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303604</w:t>
            </w:r>
          </w:p>
        </w:tc>
        <w:tc>
          <w:tcPr>
            <w:tcW w:w="1070" w:type="dxa"/>
            <w:tcBorders>
              <w:top w:val="nil"/>
              <w:left w:val="nil"/>
              <w:bottom w:val="double" w:sz="6" w:space="0" w:color="333333"/>
              <w:right w:val="double" w:sz="6" w:space="0" w:color="333333"/>
            </w:tcBorders>
            <w:shd w:val="clear" w:color="000000" w:fill="D8E4BC"/>
            <w:noWrap/>
            <w:vAlign w:val="bottom"/>
            <w:hideMark/>
          </w:tcPr>
          <w:p w14:paraId="0A98361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303604</w:t>
            </w:r>
          </w:p>
        </w:tc>
        <w:tc>
          <w:tcPr>
            <w:tcW w:w="1834" w:type="dxa"/>
            <w:tcBorders>
              <w:top w:val="nil"/>
              <w:left w:val="nil"/>
              <w:bottom w:val="double" w:sz="6" w:space="0" w:color="333333"/>
              <w:right w:val="double" w:sz="6" w:space="0" w:color="333333"/>
            </w:tcBorders>
            <w:shd w:val="clear" w:color="000000" w:fill="D8E4BC"/>
            <w:noWrap/>
            <w:vAlign w:val="bottom"/>
            <w:hideMark/>
          </w:tcPr>
          <w:p w14:paraId="0C5FBD3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98.341/40/117</w:t>
            </w:r>
          </w:p>
        </w:tc>
        <w:tc>
          <w:tcPr>
            <w:tcW w:w="1530" w:type="dxa"/>
            <w:tcBorders>
              <w:top w:val="nil"/>
              <w:left w:val="nil"/>
              <w:bottom w:val="double" w:sz="6" w:space="0" w:color="333333"/>
              <w:right w:val="double" w:sz="6" w:space="0" w:color="333333"/>
            </w:tcBorders>
            <w:shd w:val="clear" w:color="000000" w:fill="D8E4BC"/>
            <w:noWrap/>
            <w:vAlign w:val="bottom"/>
            <w:hideMark/>
          </w:tcPr>
          <w:p w14:paraId="4FEB9F6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1D5029B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69EB83DC"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4A8D4761" w14:textId="1DC78B68"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lastRenderedPageBreak/>
              <w:t>24</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5823DA1F" w14:textId="33A5460B"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1681</w:t>
            </w:r>
          </w:p>
        </w:tc>
        <w:tc>
          <w:tcPr>
            <w:tcW w:w="1375" w:type="dxa"/>
            <w:tcBorders>
              <w:top w:val="nil"/>
              <w:left w:val="nil"/>
              <w:bottom w:val="double" w:sz="6" w:space="0" w:color="333333"/>
              <w:right w:val="double" w:sz="6" w:space="0" w:color="333333"/>
            </w:tcBorders>
            <w:shd w:val="clear" w:color="000000" w:fill="D8E4BC"/>
            <w:noWrap/>
            <w:vAlign w:val="bottom"/>
            <w:hideMark/>
          </w:tcPr>
          <w:p w14:paraId="7273AD6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300629</w:t>
            </w:r>
          </w:p>
        </w:tc>
        <w:tc>
          <w:tcPr>
            <w:tcW w:w="1070" w:type="dxa"/>
            <w:tcBorders>
              <w:top w:val="nil"/>
              <w:left w:val="nil"/>
              <w:bottom w:val="double" w:sz="6" w:space="0" w:color="333333"/>
              <w:right w:val="double" w:sz="6" w:space="0" w:color="333333"/>
            </w:tcBorders>
            <w:shd w:val="clear" w:color="000000" w:fill="D8E4BC"/>
            <w:noWrap/>
            <w:vAlign w:val="bottom"/>
            <w:hideMark/>
          </w:tcPr>
          <w:p w14:paraId="5AD12A7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300629</w:t>
            </w:r>
          </w:p>
        </w:tc>
        <w:tc>
          <w:tcPr>
            <w:tcW w:w="1834" w:type="dxa"/>
            <w:tcBorders>
              <w:top w:val="nil"/>
              <w:left w:val="nil"/>
              <w:bottom w:val="double" w:sz="6" w:space="0" w:color="333333"/>
              <w:right w:val="double" w:sz="6" w:space="0" w:color="333333"/>
            </w:tcBorders>
            <w:shd w:val="clear" w:color="000000" w:fill="D8E4BC"/>
            <w:noWrap/>
            <w:vAlign w:val="bottom"/>
            <w:hideMark/>
          </w:tcPr>
          <w:p w14:paraId="255687B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98.341/40/121</w:t>
            </w:r>
          </w:p>
        </w:tc>
        <w:tc>
          <w:tcPr>
            <w:tcW w:w="1530" w:type="dxa"/>
            <w:tcBorders>
              <w:top w:val="nil"/>
              <w:left w:val="nil"/>
              <w:bottom w:val="double" w:sz="6" w:space="0" w:color="333333"/>
              <w:right w:val="double" w:sz="6" w:space="0" w:color="333333"/>
            </w:tcBorders>
            <w:shd w:val="clear" w:color="000000" w:fill="D8E4BC"/>
            <w:noWrap/>
            <w:vAlign w:val="bottom"/>
            <w:hideMark/>
          </w:tcPr>
          <w:p w14:paraId="03A1870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66C68BB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68CD6A95"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52299CAA" w14:textId="0B3BD333"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25</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0B2E8397" w14:textId="6218F846"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1682</w:t>
            </w:r>
          </w:p>
        </w:tc>
        <w:tc>
          <w:tcPr>
            <w:tcW w:w="1375" w:type="dxa"/>
            <w:tcBorders>
              <w:top w:val="nil"/>
              <w:left w:val="nil"/>
              <w:bottom w:val="double" w:sz="6" w:space="0" w:color="333333"/>
              <w:right w:val="double" w:sz="6" w:space="0" w:color="333333"/>
            </w:tcBorders>
            <w:shd w:val="clear" w:color="000000" w:fill="D8E4BC"/>
            <w:noWrap/>
            <w:vAlign w:val="bottom"/>
            <w:hideMark/>
          </w:tcPr>
          <w:p w14:paraId="127AE43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300630</w:t>
            </w:r>
          </w:p>
        </w:tc>
        <w:tc>
          <w:tcPr>
            <w:tcW w:w="1070" w:type="dxa"/>
            <w:tcBorders>
              <w:top w:val="nil"/>
              <w:left w:val="nil"/>
              <w:bottom w:val="double" w:sz="6" w:space="0" w:color="333333"/>
              <w:right w:val="double" w:sz="6" w:space="0" w:color="333333"/>
            </w:tcBorders>
            <w:shd w:val="clear" w:color="000000" w:fill="D8E4BC"/>
            <w:noWrap/>
            <w:vAlign w:val="bottom"/>
            <w:hideMark/>
          </w:tcPr>
          <w:p w14:paraId="0F91D9D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300630</w:t>
            </w:r>
          </w:p>
        </w:tc>
        <w:tc>
          <w:tcPr>
            <w:tcW w:w="1834" w:type="dxa"/>
            <w:tcBorders>
              <w:top w:val="nil"/>
              <w:left w:val="nil"/>
              <w:bottom w:val="double" w:sz="6" w:space="0" w:color="333333"/>
              <w:right w:val="double" w:sz="6" w:space="0" w:color="333333"/>
            </w:tcBorders>
            <w:shd w:val="clear" w:color="000000" w:fill="D8E4BC"/>
            <w:noWrap/>
            <w:vAlign w:val="bottom"/>
            <w:hideMark/>
          </w:tcPr>
          <w:p w14:paraId="695EC7F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98.341/40/122</w:t>
            </w:r>
          </w:p>
        </w:tc>
        <w:tc>
          <w:tcPr>
            <w:tcW w:w="1530" w:type="dxa"/>
            <w:tcBorders>
              <w:top w:val="nil"/>
              <w:left w:val="nil"/>
              <w:bottom w:val="double" w:sz="6" w:space="0" w:color="333333"/>
              <w:right w:val="double" w:sz="6" w:space="0" w:color="333333"/>
            </w:tcBorders>
            <w:shd w:val="clear" w:color="000000" w:fill="D8E4BC"/>
            <w:noWrap/>
            <w:vAlign w:val="bottom"/>
            <w:hideMark/>
          </w:tcPr>
          <w:p w14:paraId="742B78F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42CDB60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09A12290"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476D1FED" w14:textId="11220AC5"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26</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2B7EC4E0" w14:textId="69591744"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1684</w:t>
            </w:r>
          </w:p>
        </w:tc>
        <w:tc>
          <w:tcPr>
            <w:tcW w:w="1375" w:type="dxa"/>
            <w:tcBorders>
              <w:top w:val="nil"/>
              <w:left w:val="nil"/>
              <w:bottom w:val="double" w:sz="6" w:space="0" w:color="333333"/>
              <w:right w:val="double" w:sz="6" w:space="0" w:color="333333"/>
            </w:tcBorders>
            <w:shd w:val="clear" w:color="000000" w:fill="D8E4BC"/>
            <w:noWrap/>
            <w:vAlign w:val="bottom"/>
            <w:hideMark/>
          </w:tcPr>
          <w:p w14:paraId="39538AA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303606</w:t>
            </w:r>
          </w:p>
        </w:tc>
        <w:tc>
          <w:tcPr>
            <w:tcW w:w="1070" w:type="dxa"/>
            <w:tcBorders>
              <w:top w:val="nil"/>
              <w:left w:val="nil"/>
              <w:bottom w:val="double" w:sz="6" w:space="0" w:color="333333"/>
              <w:right w:val="double" w:sz="6" w:space="0" w:color="333333"/>
            </w:tcBorders>
            <w:shd w:val="clear" w:color="000000" w:fill="D8E4BC"/>
            <w:noWrap/>
            <w:vAlign w:val="bottom"/>
            <w:hideMark/>
          </w:tcPr>
          <w:p w14:paraId="54FC361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303606</w:t>
            </w:r>
          </w:p>
        </w:tc>
        <w:tc>
          <w:tcPr>
            <w:tcW w:w="1834" w:type="dxa"/>
            <w:tcBorders>
              <w:top w:val="nil"/>
              <w:left w:val="nil"/>
              <w:bottom w:val="double" w:sz="6" w:space="0" w:color="333333"/>
              <w:right w:val="double" w:sz="6" w:space="0" w:color="333333"/>
            </w:tcBorders>
            <w:shd w:val="clear" w:color="000000" w:fill="D8E4BC"/>
            <w:noWrap/>
            <w:vAlign w:val="bottom"/>
            <w:hideMark/>
          </w:tcPr>
          <w:p w14:paraId="6AB3D40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98.341/40/124</w:t>
            </w:r>
          </w:p>
        </w:tc>
        <w:tc>
          <w:tcPr>
            <w:tcW w:w="1530" w:type="dxa"/>
            <w:tcBorders>
              <w:top w:val="nil"/>
              <w:left w:val="nil"/>
              <w:bottom w:val="double" w:sz="6" w:space="0" w:color="333333"/>
              <w:right w:val="double" w:sz="6" w:space="0" w:color="333333"/>
            </w:tcBorders>
            <w:shd w:val="clear" w:color="000000" w:fill="D8E4BC"/>
            <w:noWrap/>
            <w:vAlign w:val="bottom"/>
            <w:hideMark/>
          </w:tcPr>
          <w:p w14:paraId="0FD9781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24E1E87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51A27F7D"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6F71653C" w14:textId="6203E6BB"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27</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05B79A4D" w14:textId="07E9A922"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1685</w:t>
            </w:r>
          </w:p>
        </w:tc>
        <w:tc>
          <w:tcPr>
            <w:tcW w:w="1375" w:type="dxa"/>
            <w:tcBorders>
              <w:top w:val="nil"/>
              <w:left w:val="nil"/>
              <w:bottom w:val="double" w:sz="6" w:space="0" w:color="333333"/>
              <w:right w:val="double" w:sz="6" w:space="0" w:color="333333"/>
            </w:tcBorders>
            <w:shd w:val="clear" w:color="000000" w:fill="D8E4BC"/>
            <w:noWrap/>
            <w:vAlign w:val="bottom"/>
            <w:hideMark/>
          </w:tcPr>
          <w:p w14:paraId="6FA720F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303607</w:t>
            </w:r>
          </w:p>
        </w:tc>
        <w:tc>
          <w:tcPr>
            <w:tcW w:w="1070" w:type="dxa"/>
            <w:tcBorders>
              <w:top w:val="nil"/>
              <w:left w:val="nil"/>
              <w:bottom w:val="double" w:sz="6" w:space="0" w:color="333333"/>
              <w:right w:val="double" w:sz="6" w:space="0" w:color="333333"/>
            </w:tcBorders>
            <w:shd w:val="clear" w:color="000000" w:fill="D8E4BC"/>
            <w:noWrap/>
            <w:vAlign w:val="bottom"/>
            <w:hideMark/>
          </w:tcPr>
          <w:p w14:paraId="79A9596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303607</w:t>
            </w:r>
          </w:p>
        </w:tc>
        <w:tc>
          <w:tcPr>
            <w:tcW w:w="1834" w:type="dxa"/>
            <w:tcBorders>
              <w:top w:val="nil"/>
              <w:left w:val="nil"/>
              <w:bottom w:val="double" w:sz="6" w:space="0" w:color="333333"/>
              <w:right w:val="double" w:sz="6" w:space="0" w:color="333333"/>
            </w:tcBorders>
            <w:shd w:val="clear" w:color="000000" w:fill="D8E4BC"/>
            <w:noWrap/>
            <w:vAlign w:val="bottom"/>
            <w:hideMark/>
          </w:tcPr>
          <w:p w14:paraId="70D7E05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98.341/40/125</w:t>
            </w:r>
          </w:p>
        </w:tc>
        <w:tc>
          <w:tcPr>
            <w:tcW w:w="1530" w:type="dxa"/>
            <w:tcBorders>
              <w:top w:val="nil"/>
              <w:left w:val="nil"/>
              <w:bottom w:val="double" w:sz="6" w:space="0" w:color="333333"/>
              <w:right w:val="double" w:sz="6" w:space="0" w:color="333333"/>
            </w:tcBorders>
            <w:shd w:val="clear" w:color="000000" w:fill="D8E4BC"/>
            <w:noWrap/>
            <w:vAlign w:val="bottom"/>
            <w:hideMark/>
          </w:tcPr>
          <w:p w14:paraId="24C669A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6AD03C3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43E983CD"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483AA60A" w14:textId="4AB7727E"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28</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6201CE20" w14:textId="628A577F"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1686</w:t>
            </w:r>
          </w:p>
        </w:tc>
        <w:tc>
          <w:tcPr>
            <w:tcW w:w="1375" w:type="dxa"/>
            <w:tcBorders>
              <w:top w:val="nil"/>
              <w:left w:val="nil"/>
              <w:bottom w:val="double" w:sz="6" w:space="0" w:color="333333"/>
              <w:right w:val="double" w:sz="6" w:space="0" w:color="333333"/>
            </w:tcBorders>
            <w:shd w:val="clear" w:color="000000" w:fill="D8E4BC"/>
            <w:noWrap/>
            <w:vAlign w:val="bottom"/>
            <w:hideMark/>
          </w:tcPr>
          <w:p w14:paraId="7A4D9B2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303608</w:t>
            </w:r>
          </w:p>
        </w:tc>
        <w:tc>
          <w:tcPr>
            <w:tcW w:w="1070" w:type="dxa"/>
            <w:tcBorders>
              <w:top w:val="nil"/>
              <w:left w:val="nil"/>
              <w:bottom w:val="double" w:sz="6" w:space="0" w:color="333333"/>
              <w:right w:val="double" w:sz="6" w:space="0" w:color="333333"/>
            </w:tcBorders>
            <w:shd w:val="clear" w:color="000000" w:fill="D8E4BC"/>
            <w:noWrap/>
            <w:vAlign w:val="bottom"/>
            <w:hideMark/>
          </w:tcPr>
          <w:p w14:paraId="0E463F3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303608</w:t>
            </w:r>
          </w:p>
        </w:tc>
        <w:tc>
          <w:tcPr>
            <w:tcW w:w="1834" w:type="dxa"/>
            <w:tcBorders>
              <w:top w:val="nil"/>
              <w:left w:val="nil"/>
              <w:bottom w:val="double" w:sz="6" w:space="0" w:color="333333"/>
              <w:right w:val="double" w:sz="6" w:space="0" w:color="333333"/>
            </w:tcBorders>
            <w:shd w:val="clear" w:color="000000" w:fill="D8E4BC"/>
            <w:noWrap/>
            <w:vAlign w:val="bottom"/>
            <w:hideMark/>
          </w:tcPr>
          <w:p w14:paraId="37F3502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98.341/40/126</w:t>
            </w:r>
          </w:p>
        </w:tc>
        <w:tc>
          <w:tcPr>
            <w:tcW w:w="1530" w:type="dxa"/>
            <w:tcBorders>
              <w:top w:val="nil"/>
              <w:left w:val="nil"/>
              <w:bottom w:val="double" w:sz="6" w:space="0" w:color="333333"/>
              <w:right w:val="double" w:sz="6" w:space="0" w:color="333333"/>
            </w:tcBorders>
            <w:shd w:val="clear" w:color="000000" w:fill="D8E4BC"/>
            <w:noWrap/>
            <w:vAlign w:val="bottom"/>
            <w:hideMark/>
          </w:tcPr>
          <w:p w14:paraId="0C56029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5AAD42D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1E907CFB"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6E8FCE55" w14:textId="7AB02E73"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29</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70721F92" w14:textId="20811562"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1687</w:t>
            </w:r>
          </w:p>
        </w:tc>
        <w:tc>
          <w:tcPr>
            <w:tcW w:w="1375" w:type="dxa"/>
            <w:tcBorders>
              <w:top w:val="nil"/>
              <w:left w:val="nil"/>
              <w:bottom w:val="double" w:sz="6" w:space="0" w:color="333333"/>
              <w:right w:val="double" w:sz="6" w:space="0" w:color="333333"/>
            </w:tcBorders>
            <w:shd w:val="clear" w:color="000000" w:fill="D8E4BC"/>
            <w:noWrap/>
            <w:vAlign w:val="bottom"/>
            <w:hideMark/>
          </w:tcPr>
          <w:p w14:paraId="6532048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303609</w:t>
            </w:r>
          </w:p>
        </w:tc>
        <w:tc>
          <w:tcPr>
            <w:tcW w:w="1070" w:type="dxa"/>
            <w:tcBorders>
              <w:top w:val="nil"/>
              <w:left w:val="nil"/>
              <w:bottom w:val="double" w:sz="6" w:space="0" w:color="333333"/>
              <w:right w:val="double" w:sz="6" w:space="0" w:color="333333"/>
            </w:tcBorders>
            <w:shd w:val="clear" w:color="000000" w:fill="D8E4BC"/>
            <w:noWrap/>
            <w:vAlign w:val="bottom"/>
            <w:hideMark/>
          </w:tcPr>
          <w:p w14:paraId="4AE546E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303609</w:t>
            </w:r>
          </w:p>
        </w:tc>
        <w:tc>
          <w:tcPr>
            <w:tcW w:w="1834" w:type="dxa"/>
            <w:tcBorders>
              <w:top w:val="nil"/>
              <w:left w:val="nil"/>
              <w:bottom w:val="double" w:sz="6" w:space="0" w:color="333333"/>
              <w:right w:val="double" w:sz="6" w:space="0" w:color="333333"/>
            </w:tcBorders>
            <w:shd w:val="clear" w:color="000000" w:fill="D8E4BC"/>
            <w:noWrap/>
            <w:vAlign w:val="bottom"/>
            <w:hideMark/>
          </w:tcPr>
          <w:p w14:paraId="58DDCFC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98.341/40/127</w:t>
            </w:r>
          </w:p>
        </w:tc>
        <w:tc>
          <w:tcPr>
            <w:tcW w:w="1530" w:type="dxa"/>
            <w:tcBorders>
              <w:top w:val="nil"/>
              <w:left w:val="nil"/>
              <w:bottom w:val="double" w:sz="6" w:space="0" w:color="333333"/>
              <w:right w:val="double" w:sz="6" w:space="0" w:color="333333"/>
            </w:tcBorders>
            <w:shd w:val="clear" w:color="000000" w:fill="D8E4BC"/>
            <w:noWrap/>
            <w:vAlign w:val="bottom"/>
            <w:hideMark/>
          </w:tcPr>
          <w:p w14:paraId="5079DB0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6DD4FA3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273D8EC3"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6E518296" w14:textId="53F2FA72"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30</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2817710B" w14:textId="04D69F2E"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1688</w:t>
            </w:r>
          </w:p>
        </w:tc>
        <w:tc>
          <w:tcPr>
            <w:tcW w:w="1375" w:type="dxa"/>
            <w:tcBorders>
              <w:top w:val="nil"/>
              <w:left w:val="nil"/>
              <w:bottom w:val="double" w:sz="6" w:space="0" w:color="333333"/>
              <w:right w:val="double" w:sz="6" w:space="0" w:color="333333"/>
            </w:tcBorders>
            <w:shd w:val="clear" w:color="000000" w:fill="D8E4BC"/>
            <w:noWrap/>
            <w:vAlign w:val="bottom"/>
            <w:hideMark/>
          </w:tcPr>
          <w:p w14:paraId="26586DE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303610</w:t>
            </w:r>
          </w:p>
        </w:tc>
        <w:tc>
          <w:tcPr>
            <w:tcW w:w="1070" w:type="dxa"/>
            <w:tcBorders>
              <w:top w:val="nil"/>
              <w:left w:val="nil"/>
              <w:bottom w:val="double" w:sz="6" w:space="0" w:color="333333"/>
              <w:right w:val="double" w:sz="6" w:space="0" w:color="333333"/>
            </w:tcBorders>
            <w:shd w:val="clear" w:color="000000" w:fill="D8E4BC"/>
            <w:noWrap/>
            <w:vAlign w:val="bottom"/>
            <w:hideMark/>
          </w:tcPr>
          <w:p w14:paraId="297C94D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303610</w:t>
            </w:r>
          </w:p>
        </w:tc>
        <w:tc>
          <w:tcPr>
            <w:tcW w:w="1834" w:type="dxa"/>
            <w:tcBorders>
              <w:top w:val="nil"/>
              <w:left w:val="nil"/>
              <w:bottom w:val="double" w:sz="6" w:space="0" w:color="333333"/>
              <w:right w:val="double" w:sz="6" w:space="0" w:color="333333"/>
            </w:tcBorders>
            <w:shd w:val="clear" w:color="000000" w:fill="D8E4BC"/>
            <w:noWrap/>
            <w:vAlign w:val="bottom"/>
            <w:hideMark/>
          </w:tcPr>
          <w:p w14:paraId="2B664A0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98.341/40/128</w:t>
            </w:r>
          </w:p>
        </w:tc>
        <w:tc>
          <w:tcPr>
            <w:tcW w:w="1530" w:type="dxa"/>
            <w:tcBorders>
              <w:top w:val="nil"/>
              <w:left w:val="nil"/>
              <w:bottom w:val="double" w:sz="6" w:space="0" w:color="333333"/>
              <w:right w:val="double" w:sz="6" w:space="0" w:color="333333"/>
            </w:tcBorders>
            <w:shd w:val="clear" w:color="000000" w:fill="D8E4BC"/>
            <w:noWrap/>
            <w:vAlign w:val="bottom"/>
            <w:hideMark/>
          </w:tcPr>
          <w:p w14:paraId="0E33C80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738DF00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678272B9"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7FCD3446" w14:textId="2B7ECD3E"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31</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7F9AA96D" w14:textId="387A6B33"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1689</w:t>
            </w:r>
          </w:p>
        </w:tc>
        <w:tc>
          <w:tcPr>
            <w:tcW w:w="1375" w:type="dxa"/>
            <w:tcBorders>
              <w:top w:val="nil"/>
              <w:left w:val="nil"/>
              <w:bottom w:val="double" w:sz="6" w:space="0" w:color="333333"/>
              <w:right w:val="double" w:sz="6" w:space="0" w:color="333333"/>
            </w:tcBorders>
            <w:shd w:val="clear" w:color="000000" w:fill="D8E4BC"/>
            <w:noWrap/>
            <w:vAlign w:val="bottom"/>
            <w:hideMark/>
          </w:tcPr>
          <w:p w14:paraId="6B62AB9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303611</w:t>
            </w:r>
          </w:p>
        </w:tc>
        <w:tc>
          <w:tcPr>
            <w:tcW w:w="1070" w:type="dxa"/>
            <w:tcBorders>
              <w:top w:val="nil"/>
              <w:left w:val="nil"/>
              <w:bottom w:val="double" w:sz="6" w:space="0" w:color="333333"/>
              <w:right w:val="double" w:sz="6" w:space="0" w:color="333333"/>
            </w:tcBorders>
            <w:shd w:val="clear" w:color="000000" w:fill="D8E4BC"/>
            <w:noWrap/>
            <w:vAlign w:val="bottom"/>
            <w:hideMark/>
          </w:tcPr>
          <w:p w14:paraId="435D966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303611</w:t>
            </w:r>
          </w:p>
        </w:tc>
        <w:tc>
          <w:tcPr>
            <w:tcW w:w="1834" w:type="dxa"/>
            <w:tcBorders>
              <w:top w:val="nil"/>
              <w:left w:val="nil"/>
              <w:bottom w:val="double" w:sz="6" w:space="0" w:color="333333"/>
              <w:right w:val="double" w:sz="6" w:space="0" w:color="333333"/>
            </w:tcBorders>
            <w:shd w:val="clear" w:color="000000" w:fill="D8E4BC"/>
            <w:noWrap/>
            <w:vAlign w:val="bottom"/>
            <w:hideMark/>
          </w:tcPr>
          <w:p w14:paraId="785F991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98.341/40/129</w:t>
            </w:r>
          </w:p>
        </w:tc>
        <w:tc>
          <w:tcPr>
            <w:tcW w:w="1530" w:type="dxa"/>
            <w:tcBorders>
              <w:top w:val="nil"/>
              <w:left w:val="nil"/>
              <w:bottom w:val="double" w:sz="6" w:space="0" w:color="333333"/>
              <w:right w:val="double" w:sz="6" w:space="0" w:color="333333"/>
            </w:tcBorders>
            <w:shd w:val="clear" w:color="000000" w:fill="D8E4BC"/>
            <w:noWrap/>
            <w:vAlign w:val="bottom"/>
            <w:hideMark/>
          </w:tcPr>
          <w:p w14:paraId="0681505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29F2ED3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006E2A98"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111108F2" w14:textId="3A949798"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32</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12782210" w14:textId="0960BC34"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1690</w:t>
            </w:r>
          </w:p>
        </w:tc>
        <w:tc>
          <w:tcPr>
            <w:tcW w:w="1375" w:type="dxa"/>
            <w:tcBorders>
              <w:top w:val="nil"/>
              <w:left w:val="nil"/>
              <w:bottom w:val="double" w:sz="6" w:space="0" w:color="333333"/>
              <w:right w:val="double" w:sz="6" w:space="0" w:color="333333"/>
            </w:tcBorders>
            <w:shd w:val="clear" w:color="000000" w:fill="D8E4BC"/>
            <w:noWrap/>
            <w:vAlign w:val="bottom"/>
            <w:hideMark/>
          </w:tcPr>
          <w:p w14:paraId="25BF872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303612</w:t>
            </w:r>
          </w:p>
        </w:tc>
        <w:tc>
          <w:tcPr>
            <w:tcW w:w="1070" w:type="dxa"/>
            <w:tcBorders>
              <w:top w:val="nil"/>
              <w:left w:val="nil"/>
              <w:bottom w:val="double" w:sz="6" w:space="0" w:color="333333"/>
              <w:right w:val="double" w:sz="6" w:space="0" w:color="333333"/>
            </w:tcBorders>
            <w:shd w:val="clear" w:color="000000" w:fill="D8E4BC"/>
            <w:noWrap/>
            <w:vAlign w:val="bottom"/>
            <w:hideMark/>
          </w:tcPr>
          <w:p w14:paraId="3FB06D49"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303612</w:t>
            </w:r>
          </w:p>
        </w:tc>
        <w:tc>
          <w:tcPr>
            <w:tcW w:w="1834" w:type="dxa"/>
            <w:tcBorders>
              <w:top w:val="nil"/>
              <w:left w:val="nil"/>
              <w:bottom w:val="double" w:sz="6" w:space="0" w:color="333333"/>
              <w:right w:val="double" w:sz="6" w:space="0" w:color="333333"/>
            </w:tcBorders>
            <w:shd w:val="clear" w:color="000000" w:fill="D8E4BC"/>
            <w:noWrap/>
            <w:vAlign w:val="bottom"/>
            <w:hideMark/>
          </w:tcPr>
          <w:p w14:paraId="6E5D510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98.341/40/130</w:t>
            </w:r>
          </w:p>
        </w:tc>
        <w:tc>
          <w:tcPr>
            <w:tcW w:w="1530" w:type="dxa"/>
            <w:tcBorders>
              <w:top w:val="nil"/>
              <w:left w:val="nil"/>
              <w:bottom w:val="double" w:sz="6" w:space="0" w:color="333333"/>
              <w:right w:val="double" w:sz="6" w:space="0" w:color="333333"/>
            </w:tcBorders>
            <w:shd w:val="clear" w:color="000000" w:fill="D8E4BC"/>
            <w:noWrap/>
            <w:vAlign w:val="bottom"/>
            <w:hideMark/>
          </w:tcPr>
          <w:p w14:paraId="0CF951C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53C324F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5831621B"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33E7B934" w14:textId="7188746A"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33</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1D64BD4C" w14:textId="0A89EC99"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1691</w:t>
            </w:r>
          </w:p>
        </w:tc>
        <w:tc>
          <w:tcPr>
            <w:tcW w:w="1375" w:type="dxa"/>
            <w:tcBorders>
              <w:top w:val="nil"/>
              <w:left w:val="nil"/>
              <w:bottom w:val="double" w:sz="6" w:space="0" w:color="333333"/>
              <w:right w:val="double" w:sz="6" w:space="0" w:color="333333"/>
            </w:tcBorders>
            <w:shd w:val="clear" w:color="000000" w:fill="D8E4BC"/>
            <w:noWrap/>
            <w:vAlign w:val="bottom"/>
            <w:hideMark/>
          </w:tcPr>
          <w:p w14:paraId="3CBEC94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303613</w:t>
            </w:r>
          </w:p>
        </w:tc>
        <w:tc>
          <w:tcPr>
            <w:tcW w:w="1070" w:type="dxa"/>
            <w:tcBorders>
              <w:top w:val="nil"/>
              <w:left w:val="nil"/>
              <w:bottom w:val="double" w:sz="6" w:space="0" w:color="333333"/>
              <w:right w:val="double" w:sz="6" w:space="0" w:color="333333"/>
            </w:tcBorders>
            <w:shd w:val="clear" w:color="000000" w:fill="D8E4BC"/>
            <w:noWrap/>
            <w:vAlign w:val="bottom"/>
            <w:hideMark/>
          </w:tcPr>
          <w:p w14:paraId="7E3D794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303613</w:t>
            </w:r>
          </w:p>
        </w:tc>
        <w:tc>
          <w:tcPr>
            <w:tcW w:w="1834" w:type="dxa"/>
            <w:tcBorders>
              <w:top w:val="nil"/>
              <w:left w:val="nil"/>
              <w:bottom w:val="double" w:sz="6" w:space="0" w:color="333333"/>
              <w:right w:val="double" w:sz="6" w:space="0" w:color="333333"/>
            </w:tcBorders>
            <w:shd w:val="clear" w:color="000000" w:fill="D8E4BC"/>
            <w:noWrap/>
            <w:vAlign w:val="bottom"/>
            <w:hideMark/>
          </w:tcPr>
          <w:p w14:paraId="1761B8E3"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98.341/40/131</w:t>
            </w:r>
          </w:p>
        </w:tc>
        <w:tc>
          <w:tcPr>
            <w:tcW w:w="1530" w:type="dxa"/>
            <w:tcBorders>
              <w:top w:val="nil"/>
              <w:left w:val="nil"/>
              <w:bottom w:val="double" w:sz="6" w:space="0" w:color="333333"/>
              <w:right w:val="double" w:sz="6" w:space="0" w:color="333333"/>
            </w:tcBorders>
            <w:shd w:val="clear" w:color="000000" w:fill="D8E4BC"/>
            <w:noWrap/>
            <w:vAlign w:val="bottom"/>
            <w:hideMark/>
          </w:tcPr>
          <w:p w14:paraId="1AFEA32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35C4C11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316A066D"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5ECD5DDC" w14:textId="1AE6EA51"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34</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798D8736" w14:textId="6CC36D42"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1692</w:t>
            </w:r>
          </w:p>
        </w:tc>
        <w:tc>
          <w:tcPr>
            <w:tcW w:w="1375" w:type="dxa"/>
            <w:tcBorders>
              <w:top w:val="nil"/>
              <w:left w:val="nil"/>
              <w:bottom w:val="double" w:sz="6" w:space="0" w:color="333333"/>
              <w:right w:val="double" w:sz="6" w:space="0" w:color="333333"/>
            </w:tcBorders>
            <w:shd w:val="clear" w:color="000000" w:fill="D8E4BC"/>
            <w:noWrap/>
            <w:vAlign w:val="bottom"/>
            <w:hideMark/>
          </w:tcPr>
          <w:p w14:paraId="458927E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303614</w:t>
            </w:r>
          </w:p>
        </w:tc>
        <w:tc>
          <w:tcPr>
            <w:tcW w:w="1070" w:type="dxa"/>
            <w:tcBorders>
              <w:top w:val="nil"/>
              <w:left w:val="nil"/>
              <w:bottom w:val="double" w:sz="6" w:space="0" w:color="333333"/>
              <w:right w:val="double" w:sz="6" w:space="0" w:color="333333"/>
            </w:tcBorders>
            <w:shd w:val="clear" w:color="000000" w:fill="D8E4BC"/>
            <w:noWrap/>
            <w:vAlign w:val="bottom"/>
            <w:hideMark/>
          </w:tcPr>
          <w:p w14:paraId="39CD1B3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303614</w:t>
            </w:r>
          </w:p>
        </w:tc>
        <w:tc>
          <w:tcPr>
            <w:tcW w:w="1834" w:type="dxa"/>
            <w:tcBorders>
              <w:top w:val="nil"/>
              <w:left w:val="nil"/>
              <w:bottom w:val="double" w:sz="6" w:space="0" w:color="333333"/>
              <w:right w:val="double" w:sz="6" w:space="0" w:color="333333"/>
            </w:tcBorders>
            <w:shd w:val="clear" w:color="000000" w:fill="D8E4BC"/>
            <w:noWrap/>
            <w:vAlign w:val="bottom"/>
            <w:hideMark/>
          </w:tcPr>
          <w:p w14:paraId="0C9AEE3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98.341/40/132</w:t>
            </w:r>
          </w:p>
        </w:tc>
        <w:tc>
          <w:tcPr>
            <w:tcW w:w="1530" w:type="dxa"/>
            <w:tcBorders>
              <w:top w:val="nil"/>
              <w:left w:val="nil"/>
              <w:bottom w:val="double" w:sz="6" w:space="0" w:color="333333"/>
              <w:right w:val="double" w:sz="6" w:space="0" w:color="333333"/>
            </w:tcBorders>
            <w:shd w:val="clear" w:color="000000" w:fill="D8E4BC"/>
            <w:noWrap/>
            <w:vAlign w:val="bottom"/>
            <w:hideMark/>
          </w:tcPr>
          <w:p w14:paraId="2EB0B16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4B91BF7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06936590"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3C004B5E" w14:textId="27B7D6CE"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35</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4B855C2A" w14:textId="577F66F5"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1693</w:t>
            </w:r>
          </w:p>
        </w:tc>
        <w:tc>
          <w:tcPr>
            <w:tcW w:w="1375" w:type="dxa"/>
            <w:tcBorders>
              <w:top w:val="nil"/>
              <w:left w:val="nil"/>
              <w:bottom w:val="double" w:sz="6" w:space="0" w:color="333333"/>
              <w:right w:val="double" w:sz="6" w:space="0" w:color="333333"/>
            </w:tcBorders>
            <w:shd w:val="clear" w:color="000000" w:fill="D8E4BC"/>
            <w:noWrap/>
            <w:vAlign w:val="bottom"/>
            <w:hideMark/>
          </w:tcPr>
          <w:p w14:paraId="562D858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303615</w:t>
            </w:r>
          </w:p>
        </w:tc>
        <w:tc>
          <w:tcPr>
            <w:tcW w:w="1070" w:type="dxa"/>
            <w:tcBorders>
              <w:top w:val="nil"/>
              <w:left w:val="nil"/>
              <w:bottom w:val="double" w:sz="6" w:space="0" w:color="333333"/>
              <w:right w:val="double" w:sz="6" w:space="0" w:color="333333"/>
            </w:tcBorders>
            <w:shd w:val="clear" w:color="000000" w:fill="D8E4BC"/>
            <w:noWrap/>
            <w:vAlign w:val="bottom"/>
            <w:hideMark/>
          </w:tcPr>
          <w:p w14:paraId="2B6991A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303615</w:t>
            </w:r>
          </w:p>
        </w:tc>
        <w:tc>
          <w:tcPr>
            <w:tcW w:w="1834" w:type="dxa"/>
            <w:tcBorders>
              <w:top w:val="nil"/>
              <w:left w:val="nil"/>
              <w:bottom w:val="double" w:sz="6" w:space="0" w:color="333333"/>
              <w:right w:val="double" w:sz="6" w:space="0" w:color="333333"/>
            </w:tcBorders>
            <w:shd w:val="clear" w:color="000000" w:fill="D8E4BC"/>
            <w:noWrap/>
            <w:vAlign w:val="bottom"/>
            <w:hideMark/>
          </w:tcPr>
          <w:p w14:paraId="0C063B5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98.341/40/133</w:t>
            </w:r>
          </w:p>
        </w:tc>
        <w:tc>
          <w:tcPr>
            <w:tcW w:w="1530" w:type="dxa"/>
            <w:tcBorders>
              <w:top w:val="nil"/>
              <w:left w:val="nil"/>
              <w:bottom w:val="double" w:sz="6" w:space="0" w:color="333333"/>
              <w:right w:val="double" w:sz="6" w:space="0" w:color="333333"/>
            </w:tcBorders>
            <w:shd w:val="clear" w:color="000000" w:fill="D8E4BC"/>
            <w:noWrap/>
            <w:vAlign w:val="bottom"/>
            <w:hideMark/>
          </w:tcPr>
          <w:p w14:paraId="661F59D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5BC7444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44C35968"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3D06A676" w14:textId="52B86B36"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36</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5FABEBE6" w14:textId="3530DBA1"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1694</w:t>
            </w:r>
          </w:p>
        </w:tc>
        <w:tc>
          <w:tcPr>
            <w:tcW w:w="1375" w:type="dxa"/>
            <w:tcBorders>
              <w:top w:val="nil"/>
              <w:left w:val="nil"/>
              <w:bottom w:val="double" w:sz="6" w:space="0" w:color="333333"/>
              <w:right w:val="double" w:sz="6" w:space="0" w:color="333333"/>
            </w:tcBorders>
            <w:shd w:val="clear" w:color="000000" w:fill="D8E4BC"/>
            <w:noWrap/>
            <w:vAlign w:val="bottom"/>
            <w:hideMark/>
          </w:tcPr>
          <w:p w14:paraId="6185C54C"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303616</w:t>
            </w:r>
          </w:p>
        </w:tc>
        <w:tc>
          <w:tcPr>
            <w:tcW w:w="1070" w:type="dxa"/>
            <w:tcBorders>
              <w:top w:val="nil"/>
              <w:left w:val="nil"/>
              <w:bottom w:val="double" w:sz="6" w:space="0" w:color="333333"/>
              <w:right w:val="double" w:sz="6" w:space="0" w:color="333333"/>
            </w:tcBorders>
            <w:shd w:val="clear" w:color="000000" w:fill="D8E4BC"/>
            <w:noWrap/>
            <w:vAlign w:val="bottom"/>
            <w:hideMark/>
          </w:tcPr>
          <w:p w14:paraId="63EEE04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303616</w:t>
            </w:r>
          </w:p>
        </w:tc>
        <w:tc>
          <w:tcPr>
            <w:tcW w:w="1834" w:type="dxa"/>
            <w:tcBorders>
              <w:top w:val="nil"/>
              <w:left w:val="nil"/>
              <w:bottom w:val="double" w:sz="6" w:space="0" w:color="333333"/>
              <w:right w:val="double" w:sz="6" w:space="0" w:color="333333"/>
            </w:tcBorders>
            <w:shd w:val="clear" w:color="000000" w:fill="D8E4BC"/>
            <w:noWrap/>
            <w:vAlign w:val="bottom"/>
            <w:hideMark/>
          </w:tcPr>
          <w:p w14:paraId="5E1F04A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98.341/40/134</w:t>
            </w:r>
          </w:p>
        </w:tc>
        <w:tc>
          <w:tcPr>
            <w:tcW w:w="1530" w:type="dxa"/>
            <w:tcBorders>
              <w:top w:val="nil"/>
              <w:left w:val="nil"/>
              <w:bottom w:val="double" w:sz="6" w:space="0" w:color="333333"/>
              <w:right w:val="double" w:sz="6" w:space="0" w:color="333333"/>
            </w:tcBorders>
            <w:shd w:val="clear" w:color="000000" w:fill="D8E4BC"/>
            <w:noWrap/>
            <w:vAlign w:val="bottom"/>
            <w:hideMark/>
          </w:tcPr>
          <w:p w14:paraId="6702FE24"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78DCAC1A"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6C71DCA2"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28C5BFFB" w14:textId="07F5D04F"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37</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1549BD48" w14:textId="2E7E4F63"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1695</w:t>
            </w:r>
          </w:p>
        </w:tc>
        <w:tc>
          <w:tcPr>
            <w:tcW w:w="1375" w:type="dxa"/>
            <w:tcBorders>
              <w:top w:val="nil"/>
              <w:left w:val="nil"/>
              <w:bottom w:val="double" w:sz="6" w:space="0" w:color="333333"/>
              <w:right w:val="double" w:sz="6" w:space="0" w:color="333333"/>
            </w:tcBorders>
            <w:shd w:val="clear" w:color="000000" w:fill="D8E4BC"/>
            <w:noWrap/>
            <w:vAlign w:val="bottom"/>
            <w:hideMark/>
          </w:tcPr>
          <w:p w14:paraId="48EF261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303617</w:t>
            </w:r>
          </w:p>
        </w:tc>
        <w:tc>
          <w:tcPr>
            <w:tcW w:w="1070" w:type="dxa"/>
            <w:tcBorders>
              <w:top w:val="nil"/>
              <w:left w:val="nil"/>
              <w:bottom w:val="double" w:sz="6" w:space="0" w:color="333333"/>
              <w:right w:val="double" w:sz="6" w:space="0" w:color="333333"/>
            </w:tcBorders>
            <w:shd w:val="clear" w:color="000000" w:fill="D8E4BC"/>
            <w:noWrap/>
            <w:vAlign w:val="bottom"/>
            <w:hideMark/>
          </w:tcPr>
          <w:p w14:paraId="1995C76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303617</w:t>
            </w:r>
          </w:p>
        </w:tc>
        <w:tc>
          <w:tcPr>
            <w:tcW w:w="1834" w:type="dxa"/>
            <w:tcBorders>
              <w:top w:val="nil"/>
              <w:left w:val="nil"/>
              <w:bottom w:val="double" w:sz="6" w:space="0" w:color="333333"/>
              <w:right w:val="double" w:sz="6" w:space="0" w:color="333333"/>
            </w:tcBorders>
            <w:shd w:val="clear" w:color="000000" w:fill="D8E4BC"/>
            <w:noWrap/>
            <w:vAlign w:val="bottom"/>
            <w:hideMark/>
          </w:tcPr>
          <w:p w14:paraId="221096D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98.341/40/135</w:t>
            </w:r>
          </w:p>
        </w:tc>
        <w:tc>
          <w:tcPr>
            <w:tcW w:w="1530" w:type="dxa"/>
            <w:tcBorders>
              <w:top w:val="nil"/>
              <w:left w:val="nil"/>
              <w:bottom w:val="double" w:sz="6" w:space="0" w:color="333333"/>
              <w:right w:val="double" w:sz="6" w:space="0" w:color="333333"/>
            </w:tcBorders>
            <w:shd w:val="clear" w:color="000000" w:fill="D8E4BC"/>
            <w:noWrap/>
            <w:vAlign w:val="bottom"/>
            <w:hideMark/>
          </w:tcPr>
          <w:p w14:paraId="71775B58"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0AF8236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443587CE"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7AD1BB2E" w14:textId="7C452A6E"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38</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672A2CFC" w14:textId="41A236CB"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1697</w:t>
            </w:r>
          </w:p>
        </w:tc>
        <w:tc>
          <w:tcPr>
            <w:tcW w:w="1375" w:type="dxa"/>
            <w:tcBorders>
              <w:top w:val="nil"/>
              <w:left w:val="nil"/>
              <w:bottom w:val="double" w:sz="6" w:space="0" w:color="333333"/>
              <w:right w:val="double" w:sz="6" w:space="0" w:color="333333"/>
            </w:tcBorders>
            <w:shd w:val="clear" w:color="000000" w:fill="D8E4BC"/>
            <w:noWrap/>
            <w:vAlign w:val="bottom"/>
            <w:hideMark/>
          </w:tcPr>
          <w:p w14:paraId="580C9C6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303619</w:t>
            </w:r>
          </w:p>
        </w:tc>
        <w:tc>
          <w:tcPr>
            <w:tcW w:w="1070" w:type="dxa"/>
            <w:tcBorders>
              <w:top w:val="nil"/>
              <w:left w:val="nil"/>
              <w:bottom w:val="double" w:sz="6" w:space="0" w:color="333333"/>
              <w:right w:val="double" w:sz="6" w:space="0" w:color="333333"/>
            </w:tcBorders>
            <w:shd w:val="clear" w:color="000000" w:fill="D8E4BC"/>
            <w:noWrap/>
            <w:vAlign w:val="bottom"/>
            <w:hideMark/>
          </w:tcPr>
          <w:p w14:paraId="76D8377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303619</w:t>
            </w:r>
          </w:p>
        </w:tc>
        <w:tc>
          <w:tcPr>
            <w:tcW w:w="1834" w:type="dxa"/>
            <w:tcBorders>
              <w:top w:val="nil"/>
              <w:left w:val="nil"/>
              <w:bottom w:val="double" w:sz="6" w:space="0" w:color="333333"/>
              <w:right w:val="double" w:sz="6" w:space="0" w:color="333333"/>
            </w:tcBorders>
            <w:shd w:val="clear" w:color="000000" w:fill="D8E4BC"/>
            <w:noWrap/>
            <w:vAlign w:val="bottom"/>
            <w:hideMark/>
          </w:tcPr>
          <w:p w14:paraId="5FD49E3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98.341/40/137</w:t>
            </w:r>
          </w:p>
        </w:tc>
        <w:tc>
          <w:tcPr>
            <w:tcW w:w="1530" w:type="dxa"/>
            <w:tcBorders>
              <w:top w:val="nil"/>
              <w:left w:val="nil"/>
              <w:bottom w:val="double" w:sz="6" w:space="0" w:color="333333"/>
              <w:right w:val="double" w:sz="6" w:space="0" w:color="333333"/>
            </w:tcBorders>
            <w:shd w:val="clear" w:color="000000" w:fill="D8E4BC"/>
            <w:noWrap/>
            <w:vAlign w:val="bottom"/>
            <w:hideMark/>
          </w:tcPr>
          <w:p w14:paraId="7AC71AB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4358E42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5326FFB9"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2C7032A0" w14:textId="0479C5F6"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39</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54A7C94B" w14:textId="7B70565C"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1698</w:t>
            </w:r>
          </w:p>
        </w:tc>
        <w:tc>
          <w:tcPr>
            <w:tcW w:w="1375" w:type="dxa"/>
            <w:tcBorders>
              <w:top w:val="nil"/>
              <w:left w:val="nil"/>
              <w:bottom w:val="double" w:sz="6" w:space="0" w:color="333333"/>
              <w:right w:val="double" w:sz="6" w:space="0" w:color="333333"/>
            </w:tcBorders>
            <w:shd w:val="clear" w:color="000000" w:fill="D8E4BC"/>
            <w:noWrap/>
            <w:vAlign w:val="bottom"/>
            <w:hideMark/>
          </w:tcPr>
          <w:p w14:paraId="43E22BD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303620</w:t>
            </w:r>
          </w:p>
        </w:tc>
        <w:tc>
          <w:tcPr>
            <w:tcW w:w="1070" w:type="dxa"/>
            <w:tcBorders>
              <w:top w:val="nil"/>
              <w:left w:val="nil"/>
              <w:bottom w:val="double" w:sz="6" w:space="0" w:color="333333"/>
              <w:right w:val="double" w:sz="6" w:space="0" w:color="333333"/>
            </w:tcBorders>
            <w:shd w:val="clear" w:color="000000" w:fill="D8E4BC"/>
            <w:noWrap/>
            <w:vAlign w:val="bottom"/>
            <w:hideMark/>
          </w:tcPr>
          <w:p w14:paraId="56B7EE81"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303620</w:t>
            </w:r>
          </w:p>
        </w:tc>
        <w:tc>
          <w:tcPr>
            <w:tcW w:w="1834" w:type="dxa"/>
            <w:tcBorders>
              <w:top w:val="nil"/>
              <w:left w:val="nil"/>
              <w:bottom w:val="double" w:sz="6" w:space="0" w:color="333333"/>
              <w:right w:val="double" w:sz="6" w:space="0" w:color="333333"/>
            </w:tcBorders>
            <w:shd w:val="clear" w:color="000000" w:fill="D8E4BC"/>
            <w:noWrap/>
            <w:vAlign w:val="bottom"/>
            <w:hideMark/>
          </w:tcPr>
          <w:p w14:paraId="6945B52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98.341/40/138</w:t>
            </w:r>
          </w:p>
        </w:tc>
        <w:tc>
          <w:tcPr>
            <w:tcW w:w="1530" w:type="dxa"/>
            <w:tcBorders>
              <w:top w:val="nil"/>
              <w:left w:val="nil"/>
              <w:bottom w:val="double" w:sz="6" w:space="0" w:color="333333"/>
              <w:right w:val="double" w:sz="6" w:space="0" w:color="333333"/>
            </w:tcBorders>
            <w:shd w:val="clear" w:color="000000" w:fill="D8E4BC"/>
            <w:noWrap/>
            <w:vAlign w:val="bottom"/>
            <w:hideMark/>
          </w:tcPr>
          <w:p w14:paraId="3244C29D"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12EAC22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4C8B3204"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70CF98FC" w14:textId="4EAC158E"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40</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1A2D46D5" w14:textId="6EAFE19A"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1699</w:t>
            </w:r>
          </w:p>
        </w:tc>
        <w:tc>
          <w:tcPr>
            <w:tcW w:w="1375" w:type="dxa"/>
            <w:tcBorders>
              <w:top w:val="nil"/>
              <w:left w:val="nil"/>
              <w:bottom w:val="double" w:sz="6" w:space="0" w:color="333333"/>
              <w:right w:val="double" w:sz="6" w:space="0" w:color="333333"/>
            </w:tcBorders>
            <w:shd w:val="clear" w:color="000000" w:fill="D8E4BC"/>
            <w:noWrap/>
            <w:vAlign w:val="bottom"/>
            <w:hideMark/>
          </w:tcPr>
          <w:p w14:paraId="56031F10"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303621</w:t>
            </w:r>
          </w:p>
        </w:tc>
        <w:tc>
          <w:tcPr>
            <w:tcW w:w="1070" w:type="dxa"/>
            <w:tcBorders>
              <w:top w:val="nil"/>
              <w:left w:val="nil"/>
              <w:bottom w:val="double" w:sz="6" w:space="0" w:color="333333"/>
              <w:right w:val="double" w:sz="6" w:space="0" w:color="333333"/>
            </w:tcBorders>
            <w:shd w:val="clear" w:color="000000" w:fill="D8E4BC"/>
            <w:noWrap/>
            <w:vAlign w:val="bottom"/>
            <w:hideMark/>
          </w:tcPr>
          <w:p w14:paraId="50CB7FCE"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303621</w:t>
            </w:r>
          </w:p>
        </w:tc>
        <w:tc>
          <w:tcPr>
            <w:tcW w:w="1834" w:type="dxa"/>
            <w:tcBorders>
              <w:top w:val="nil"/>
              <w:left w:val="nil"/>
              <w:bottom w:val="double" w:sz="6" w:space="0" w:color="333333"/>
              <w:right w:val="double" w:sz="6" w:space="0" w:color="333333"/>
            </w:tcBorders>
            <w:shd w:val="clear" w:color="000000" w:fill="D8E4BC"/>
            <w:noWrap/>
            <w:vAlign w:val="bottom"/>
            <w:hideMark/>
          </w:tcPr>
          <w:p w14:paraId="29F2D742"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98.341/40/139</w:t>
            </w:r>
          </w:p>
        </w:tc>
        <w:tc>
          <w:tcPr>
            <w:tcW w:w="1530" w:type="dxa"/>
            <w:tcBorders>
              <w:top w:val="nil"/>
              <w:left w:val="nil"/>
              <w:bottom w:val="double" w:sz="6" w:space="0" w:color="333333"/>
              <w:right w:val="double" w:sz="6" w:space="0" w:color="333333"/>
            </w:tcBorders>
            <w:shd w:val="clear" w:color="000000" w:fill="D8E4BC"/>
            <w:noWrap/>
            <w:vAlign w:val="bottom"/>
            <w:hideMark/>
          </w:tcPr>
          <w:p w14:paraId="6438B526"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6E8A5927"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r w:rsidR="00BB6C83" w:rsidRPr="00336990" w14:paraId="23BEB889" w14:textId="77777777" w:rsidTr="00F80653">
        <w:trPr>
          <w:trHeight w:val="365"/>
          <w:jc w:val="center"/>
        </w:trPr>
        <w:tc>
          <w:tcPr>
            <w:tcW w:w="739" w:type="dxa"/>
            <w:tcBorders>
              <w:top w:val="nil"/>
              <w:left w:val="double" w:sz="6" w:space="0" w:color="333333"/>
              <w:bottom w:val="double" w:sz="6" w:space="0" w:color="333333"/>
              <w:right w:val="double" w:sz="6" w:space="0" w:color="333333"/>
            </w:tcBorders>
            <w:shd w:val="clear" w:color="000000" w:fill="D8E4BC"/>
          </w:tcPr>
          <w:p w14:paraId="41C03D92" w14:textId="3AC3C25A" w:rsidR="00BB6C83" w:rsidRPr="00336990" w:rsidRDefault="00BB6C83" w:rsidP="00BB6C83">
            <w:pPr>
              <w:spacing w:after="0" w:line="240" w:lineRule="auto"/>
              <w:jc w:val="right"/>
              <w:rPr>
                <w:rFonts w:ascii="Trebuchet MS" w:eastAsia="Times New Roman" w:hAnsi="Trebuchet MS" w:cs="Calibri"/>
                <w:color w:val="000000"/>
              </w:rPr>
            </w:pPr>
            <w:r>
              <w:rPr>
                <w:rFonts w:ascii="Trebuchet MS" w:eastAsia="Times New Roman" w:hAnsi="Trebuchet MS" w:cs="Calibri"/>
                <w:color w:val="000000"/>
              </w:rPr>
              <w:t>41</w:t>
            </w:r>
          </w:p>
        </w:tc>
        <w:tc>
          <w:tcPr>
            <w:tcW w:w="1070" w:type="dxa"/>
            <w:tcBorders>
              <w:top w:val="nil"/>
              <w:left w:val="double" w:sz="6" w:space="0" w:color="333333"/>
              <w:bottom w:val="double" w:sz="6" w:space="0" w:color="333333"/>
              <w:right w:val="double" w:sz="6" w:space="0" w:color="333333"/>
            </w:tcBorders>
            <w:shd w:val="clear" w:color="000000" w:fill="D8E4BC"/>
            <w:noWrap/>
            <w:vAlign w:val="bottom"/>
            <w:hideMark/>
          </w:tcPr>
          <w:p w14:paraId="130A9F3E" w14:textId="6FBCAEC2"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1700</w:t>
            </w:r>
          </w:p>
        </w:tc>
        <w:tc>
          <w:tcPr>
            <w:tcW w:w="1375" w:type="dxa"/>
            <w:tcBorders>
              <w:top w:val="nil"/>
              <w:left w:val="nil"/>
              <w:bottom w:val="double" w:sz="6" w:space="0" w:color="333333"/>
              <w:right w:val="double" w:sz="6" w:space="0" w:color="333333"/>
            </w:tcBorders>
            <w:shd w:val="clear" w:color="000000" w:fill="D8E4BC"/>
            <w:noWrap/>
            <w:vAlign w:val="bottom"/>
            <w:hideMark/>
          </w:tcPr>
          <w:p w14:paraId="198BD48F"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303622</w:t>
            </w:r>
          </w:p>
        </w:tc>
        <w:tc>
          <w:tcPr>
            <w:tcW w:w="1070" w:type="dxa"/>
            <w:tcBorders>
              <w:top w:val="nil"/>
              <w:left w:val="nil"/>
              <w:bottom w:val="double" w:sz="6" w:space="0" w:color="333333"/>
              <w:right w:val="double" w:sz="6" w:space="0" w:color="333333"/>
            </w:tcBorders>
            <w:shd w:val="clear" w:color="000000" w:fill="D8E4BC"/>
            <w:noWrap/>
            <w:vAlign w:val="bottom"/>
            <w:hideMark/>
          </w:tcPr>
          <w:p w14:paraId="24662CEB"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303622</w:t>
            </w:r>
          </w:p>
        </w:tc>
        <w:tc>
          <w:tcPr>
            <w:tcW w:w="1834" w:type="dxa"/>
            <w:tcBorders>
              <w:top w:val="nil"/>
              <w:left w:val="nil"/>
              <w:bottom w:val="double" w:sz="6" w:space="0" w:color="333333"/>
              <w:right w:val="double" w:sz="6" w:space="0" w:color="333333"/>
            </w:tcBorders>
            <w:shd w:val="clear" w:color="000000" w:fill="D8E4BC"/>
            <w:noWrap/>
            <w:vAlign w:val="bottom"/>
            <w:hideMark/>
          </w:tcPr>
          <w:p w14:paraId="7ED60B5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98.341/40/140</w:t>
            </w:r>
          </w:p>
        </w:tc>
        <w:tc>
          <w:tcPr>
            <w:tcW w:w="1530" w:type="dxa"/>
            <w:tcBorders>
              <w:top w:val="nil"/>
              <w:left w:val="nil"/>
              <w:bottom w:val="double" w:sz="6" w:space="0" w:color="333333"/>
              <w:right w:val="double" w:sz="6" w:space="0" w:color="333333"/>
            </w:tcBorders>
            <w:shd w:val="clear" w:color="000000" w:fill="D8E4BC"/>
            <w:noWrap/>
            <w:vAlign w:val="bottom"/>
            <w:hideMark/>
          </w:tcPr>
          <w:p w14:paraId="747DC58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1000</w:t>
            </w:r>
          </w:p>
        </w:tc>
        <w:tc>
          <w:tcPr>
            <w:tcW w:w="1682" w:type="dxa"/>
            <w:tcBorders>
              <w:top w:val="nil"/>
              <w:left w:val="nil"/>
              <w:bottom w:val="double" w:sz="6" w:space="0" w:color="333333"/>
              <w:right w:val="double" w:sz="6" w:space="0" w:color="333333"/>
            </w:tcBorders>
            <w:shd w:val="clear" w:color="000000" w:fill="D8E4BC"/>
            <w:noWrap/>
            <w:vAlign w:val="bottom"/>
            <w:hideMark/>
          </w:tcPr>
          <w:p w14:paraId="180F7315" w14:textId="77777777" w:rsidR="00BB6C83" w:rsidRPr="00336990" w:rsidRDefault="00BB6C83" w:rsidP="00BB6C83">
            <w:pPr>
              <w:spacing w:after="0" w:line="240" w:lineRule="auto"/>
              <w:jc w:val="right"/>
              <w:rPr>
                <w:rFonts w:ascii="Trebuchet MS" w:eastAsia="Times New Roman" w:hAnsi="Trebuchet MS" w:cs="Calibri"/>
                <w:color w:val="000000"/>
              </w:rPr>
            </w:pPr>
            <w:r w:rsidRPr="00336990">
              <w:rPr>
                <w:rFonts w:ascii="Trebuchet MS" w:eastAsia="Times New Roman" w:hAnsi="Trebuchet MS" w:cs="Calibri"/>
                <w:color w:val="000000"/>
              </w:rPr>
              <w:t>7000</w:t>
            </w:r>
          </w:p>
        </w:tc>
      </w:tr>
    </w:tbl>
    <w:p w14:paraId="0914E0EC" w14:textId="12EE27E2" w:rsidR="000971F1" w:rsidRPr="00CB0F35" w:rsidRDefault="00582422" w:rsidP="00891A4C">
      <w:pPr>
        <w:spacing w:after="0" w:line="240" w:lineRule="auto"/>
        <w:jc w:val="both"/>
        <w:rPr>
          <w:rFonts w:ascii="Trebuchet MS" w:hAnsi="Trebuchet MS" w:cs="Times New Roman"/>
        </w:rPr>
      </w:pPr>
      <w:r w:rsidRPr="00CB0F35">
        <w:rPr>
          <w:rFonts w:ascii="Trebuchet MS" w:hAnsi="Trebuchet MS" w:cs="Times New Roman"/>
          <w:b/>
        </w:rPr>
        <w:t>2.</w:t>
      </w:r>
      <w:r w:rsidR="00202DA6" w:rsidRPr="00CB0F35">
        <w:rPr>
          <w:rFonts w:ascii="Trebuchet MS" w:hAnsi="Trebuchet MS" w:cs="Times New Roman"/>
          <w:b/>
        </w:rPr>
        <w:t>2</w:t>
      </w:r>
      <w:r w:rsidRPr="00CB0F35">
        <w:rPr>
          <w:rFonts w:ascii="Trebuchet MS" w:hAnsi="Trebuchet MS" w:cs="Times New Roman"/>
          <w:b/>
        </w:rPr>
        <w:t>.</w:t>
      </w:r>
      <w:r w:rsidR="00AF303D" w:rsidRPr="00CB0F35">
        <w:rPr>
          <w:rFonts w:ascii="Trebuchet MS" w:hAnsi="Trebuchet MS"/>
        </w:rPr>
        <w:t xml:space="preserve"> </w:t>
      </w:r>
      <w:r w:rsidR="00AF303D" w:rsidRPr="00CB0F35">
        <w:rPr>
          <w:rFonts w:ascii="Trebuchet MS" w:hAnsi="Trebuchet MS" w:cs="Times New Roman"/>
        </w:rPr>
        <w:t xml:space="preserve">Plata  contravalorii, respectiv prețul obținut în urma desfășurării licitației publice pentru fiecare din imobilele – terenuri prevazute la </w:t>
      </w:r>
      <w:r w:rsidR="004852F4" w:rsidRPr="00CB0F35">
        <w:rPr>
          <w:rFonts w:ascii="Trebuchet MS" w:hAnsi="Trebuchet MS" w:cs="Times New Roman"/>
        </w:rPr>
        <w:t>pct. 1.1.</w:t>
      </w:r>
      <w:r w:rsidR="00AF303D" w:rsidRPr="00CB0F35">
        <w:rPr>
          <w:rFonts w:ascii="Trebuchet MS" w:hAnsi="Trebuchet MS" w:cs="Times New Roman"/>
        </w:rPr>
        <w:t xml:space="preserve"> se  va  face  în  LEI la cursul de schimb lei/EURO al B.N.R., la data facturării, plată  care  se  va  încasa integral la încheierea contractului de vânzare cumpărare.</w:t>
      </w:r>
    </w:p>
    <w:p w14:paraId="010561A1" w14:textId="4AF59E62" w:rsidR="00F76F2E" w:rsidRPr="00CB0F35" w:rsidRDefault="00582422" w:rsidP="00891A4C">
      <w:pPr>
        <w:spacing w:after="0" w:line="240" w:lineRule="auto"/>
        <w:jc w:val="both"/>
        <w:rPr>
          <w:rFonts w:ascii="Trebuchet MS" w:hAnsi="Trebuchet MS" w:cs="Times New Roman"/>
          <w:color w:val="FF0000"/>
        </w:rPr>
      </w:pPr>
      <w:r w:rsidRPr="00CB0F35">
        <w:rPr>
          <w:rFonts w:ascii="Trebuchet MS" w:hAnsi="Trebuchet MS" w:cs="Times New Roman"/>
          <w:b/>
        </w:rPr>
        <w:t>2.</w:t>
      </w:r>
      <w:r w:rsidR="00867F66" w:rsidRPr="00CB0F35">
        <w:rPr>
          <w:rFonts w:ascii="Trebuchet MS" w:hAnsi="Trebuchet MS" w:cs="Times New Roman"/>
          <w:b/>
        </w:rPr>
        <w:t>3</w:t>
      </w:r>
      <w:r w:rsidRPr="00CB0F35">
        <w:rPr>
          <w:rFonts w:ascii="Trebuchet MS" w:hAnsi="Trebuchet MS" w:cs="Times New Roman"/>
          <w:b/>
        </w:rPr>
        <w:t>.</w:t>
      </w:r>
      <w:r w:rsidR="00595954" w:rsidRPr="00CB0F35">
        <w:rPr>
          <w:rFonts w:ascii="Trebuchet MS" w:hAnsi="Trebuchet MS"/>
        </w:rPr>
        <w:t xml:space="preserve"> </w:t>
      </w:r>
      <w:r w:rsidR="00595954" w:rsidRPr="00CB0F35">
        <w:rPr>
          <w:rFonts w:ascii="Trebuchet MS" w:hAnsi="Trebuchet MS" w:cs="Times New Roman"/>
        </w:rPr>
        <w:t xml:space="preserve">Garanţia de participare la licitaţie de 10 % din valoarea de pornire a licitaţiei, depusă de ofertantul  câştigător,  se reţine de </w:t>
      </w:r>
      <w:r w:rsidR="00C43C97" w:rsidRPr="00CB0F35">
        <w:rPr>
          <w:rFonts w:ascii="Trebuchet MS" w:hAnsi="Trebuchet MS" w:cs="Times New Roman"/>
        </w:rPr>
        <w:t xml:space="preserve">către </w:t>
      </w:r>
      <w:r w:rsidR="00595954" w:rsidRPr="00CB0F35">
        <w:rPr>
          <w:rFonts w:ascii="Trebuchet MS" w:hAnsi="Trebuchet MS" w:cs="Times New Roman"/>
        </w:rPr>
        <w:t>vânzător  până la data încheierii contractului de vânzare-cumpărare</w:t>
      </w:r>
      <w:r w:rsidR="000B014A" w:rsidRPr="00CB0F35">
        <w:rPr>
          <w:rFonts w:ascii="Trebuchet MS" w:hAnsi="Trebuchet MS" w:cs="Times New Roman"/>
        </w:rPr>
        <w:t>,</w:t>
      </w:r>
      <w:r w:rsidR="00595954" w:rsidRPr="00CB0F35">
        <w:rPr>
          <w:rFonts w:ascii="Trebuchet MS" w:hAnsi="Trebuchet MS" w:cs="Times New Roman"/>
        </w:rPr>
        <w:t xml:space="preserve"> urmând ca după această </w:t>
      </w:r>
      <w:r w:rsidR="00F76F2E" w:rsidRPr="00CB0F35">
        <w:rPr>
          <w:rFonts w:ascii="Trebuchet MS" w:hAnsi="Trebuchet MS" w:cs="Times New Roman"/>
        </w:rPr>
        <w:t>dat</w:t>
      </w:r>
      <w:r w:rsidR="00E15A99" w:rsidRPr="00CB0F35">
        <w:rPr>
          <w:rFonts w:ascii="Trebuchet MS" w:hAnsi="Trebuchet MS" w:cs="Times New Roman"/>
        </w:rPr>
        <w:t>ă</w:t>
      </w:r>
      <w:r w:rsidR="00F76F2E" w:rsidRPr="00CB0F35">
        <w:rPr>
          <w:rFonts w:ascii="Trebuchet MS" w:hAnsi="Trebuchet MS" w:cs="Times New Roman"/>
        </w:rPr>
        <w:t xml:space="preserve">, </w:t>
      </w:r>
      <w:r w:rsidR="00595954" w:rsidRPr="00CB0F35">
        <w:rPr>
          <w:rFonts w:ascii="Trebuchet MS" w:hAnsi="Trebuchet MS" w:cs="Times New Roman"/>
        </w:rPr>
        <w:t xml:space="preserve"> </w:t>
      </w:r>
      <w:r w:rsidR="00F76F2E" w:rsidRPr="00CB0F35">
        <w:rPr>
          <w:rFonts w:ascii="Trebuchet MS" w:hAnsi="Trebuchet MS" w:cs="Times New Roman"/>
        </w:rPr>
        <w:t>s</w:t>
      </w:r>
      <w:r w:rsidR="00E15A99" w:rsidRPr="00CB0F35">
        <w:rPr>
          <w:rFonts w:ascii="Trebuchet MS" w:hAnsi="Trebuchet MS" w:cs="Times New Roman"/>
        </w:rPr>
        <w:t xml:space="preserve">ă i s-e </w:t>
      </w:r>
      <w:r w:rsidR="00F76F2E" w:rsidRPr="00CB0F35">
        <w:rPr>
          <w:rFonts w:ascii="Trebuchet MS" w:hAnsi="Trebuchet MS" w:cs="Times New Roman"/>
        </w:rPr>
        <w:t>restitui</w:t>
      </w:r>
      <w:r w:rsidR="00E15A99" w:rsidRPr="00CB0F35">
        <w:rPr>
          <w:rFonts w:ascii="Trebuchet MS" w:hAnsi="Trebuchet MS" w:cs="Times New Roman"/>
        </w:rPr>
        <w:t>e</w:t>
      </w:r>
      <w:r w:rsidR="00F76F2E" w:rsidRPr="00CB0F35">
        <w:rPr>
          <w:rFonts w:ascii="Trebuchet MS" w:hAnsi="Trebuchet MS" w:cs="Times New Roman"/>
        </w:rPr>
        <w:t xml:space="preserve"> </w:t>
      </w:r>
      <w:r w:rsidR="00F726D4" w:rsidRPr="00CB0F35">
        <w:rPr>
          <w:rFonts w:ascii="Trebuchet MS" w:hAnsi="Trebuchet MS" w:cs="Times New Roman"/>
        </w:rPr>
        <w:t xml:space="preserve">cumpărătorului </w:t>
      </w:r>
      <w:r w:rsidR="00C43C97" w:rsidRPr="00CB0F35">
        <w:rPr>
          <w:rFonts w:ascii="Trebuchet MS" w:hAnsi="Trebuchet MS" w:cs="Times New Roman"/>
        </w:rPr>
        <w:t xml:space="preserve">de către vânzător </w:t>
      </w:r>
      <w:r w:rsidR="00F76F2E" w:rsidRPr="00CB0F35">
        <w:rPr>
          <w:rFonts w:ascii="Trebuchet MS" w:hAnsi="Trebuchet MS" w:cs="Times New Roman"/>
        </w:rPr>
        <w:t>în termen de 5 (cinci) zile de la semnarea contractului de vânzare cumpărare</w:t>
      </w:r>
      <w:r w:rsidR="00E15A99" w:rsidRPr="00CB0F35">
        <w:rPr>
          <w:rFonts w:ascii="Trebuchet MS" w:hAnsi="Trebuchet MS" w:cs="Times New Roman"/>
        </w:rPr>
        <w:t>.</w:t>
      </w:r>
      <w:r w:rsidR="00F76F2E" w:rsidRPr="00CB0F35">
        <w:rPr>
          <w:rFonts w:ascii="Trebuchet MS" w:hAnsi="Trebuchet MS" w:cs="Times New Roman"/>
        </w:rPr>
        <w:t xml:space="preserve"> </w:t>
      </w:r>
    </w:p>
    <w:p w14:paraId="467F1130" w14:textId="6EDA622F" w:rsidR="00F14C1C" w:rsidRPr="00CB0F35" w:rsidRDefault="00582422" w:rsidP="00891A4C">
      <w:pPr>
        <w:spacing w:after="0" w:line="240" w:lineRule="auto"/>
        <w:jc w:val="both"/>
        <w:rPr>
          <w:rFonts w:ascii="Trebuchet MS" w:hAnsi="Trebuchet MS" w:cs="Times New Roman"/>
          <w:i/>
        </w:rPr>
      </w:pPr>
      <w:r w:rsidRPr="00CB0F35">
        <w:rPr>
          <w:rFonts w:ascii="Trebuchet MS" w:hAnsi="Trebuchet MS" w:cs="Times New Roman"/>
          <w:b/>
        </w:rPr>
        <w:t>2.</w:t>
      </w:r>
      <w:r w:rsidR="00F14C1C" w:rsidRPr="00CB0F35">
        <w:rPr>
          <w:rFonts w:ascii="Trebuchet MS" w:hAnsi="Trebuchet MS" w:cs="Times New Roman"/>
          <w:b/>
        </w:rPr>
        <w:t>4</w:t>
      </w:r>
      <w:r w:rsidRPr="00CB0F35">
        <w:rPr>
          <w:rFonts w:ascii="Trebuchet MS" w:hAnsi="Trebuchet MS" w:cs="Times New Roman"/>
          <w:b/>
        </w:rPr>
        <w:t>.</w:t>
      </w:r>
      <w:r w:rsidR="00F14C1C" w:rsidRPr="00CB0F35">
        <w:rPr>
          <w:rFonts w:ascii="Trebuchet MS" w:hAnsi="Trebuchet MS"/>
        </w:rPr>
        <w:t xml:space="preserve"> </w:t>
      </w:r>
      <w:r w:rsidR="00F14C1C" w:rsidRPr="00CB0F35">
        <w:rPr>
          <w:rFonts w:ascii="Trebuchet MS" w:hAnsi="Trebuchet MS" w:cs="Times New Roman"/>
        </w:rPr>
        <w:t xml:space="preserve">Garanţia de participare la licitaţie se va constitui prin virarea sumei  în contul </w:t>
      </w:r>
      <w:r w:rsidR="00BA0753" w:rsidRPr="00CB0F35">
        <w:rPr>
          <w:rFonts w:ascii="Trebuchet MS" w:hAnsi="Trebuchet MS" w:cs="Times New Roman"/>
        </w:rPr>
        <w:t>Comunei Macea</w:t>
      </w:r>
      <w:r w:rsidR="00F14C1C" w:rsidRPr="00CB0F35">
        <w:rPr>
          <w:rFonts w:ascii="Trebuchet MS" w:hAnsi="Trebuchet MS" w:cs="Times New Roman"/>
        </w:rPr>
        <w:t xml:space="preserve"> nr. </w:t>
      </w:r>
      <w:r w:rsidR="00905162" w:rsidRPr="00CB0F35">
        <w:rPr>
          <w:rFonts w:ascii="Trebuchet MS" w:hAnsi="Trebuchet MS" w:cs="Times New Roman"/>
        </w:rPr>
        <w:t>RO</w:t>
      </w:r>
      <w:r w:rsidR="00336990" w:rsidRPr="00CB0F35">
        <w:rPr>
          <w:rFonts w:ascii="Trebuchet MS" w:hAnsi="Trebuchet MS" w:cs="Times New Roman"/>
        </w:rPr>
        <w:t>06</w:t>
      </w:r>
      <w:r w:rsidR="00905162" w:rsidRPr="00CB0F35">
        <w:rPr>
          <w:rFonts w:ascii="Trebuchet MS" w:hAnsi="Trebuchet MS" w:cs="Times New Roman"/>
        </w:rPr>
        <w:t>TREZ02</w:t>
      </w:r>
      <w:r w:rsidR="00336990" w:rsidRPr="00CB0F35">
        <w:rPr>
          <w:rFonts w:ascii="Trebuchet MS" w:hAnsi="Trebuchet MS" w:cs="Times New Roman"/>
        </w:rPr>
        <w:t>15006</w:t>
      </w:r>
      <w:r w:rsidR="00905162" w:rsidRPr="00CB0F35">
        <w:rPr>
          <w:rFonts w:ascii="Trebuchet MS" w:hAnsi="Trebuchet MS" w:cs="Times New Roman"/>
        </w:rPr>
        <w:t>XXX0</w:t>
      </w:r>
      <w:r w:rsidR="00336990" w:rsidRPr="00CB0F35">
        <w:rPr>
          <w:rFonts w:ascii="Trebuchet MS" w:hAnsi="Trebuchet MS" w:cs="Times New Roman"/>
        </w:rPr>
        <w:t>18436</w:t>
      </w:r>
      <w:r w:rsidR="00905162" w:rsidRPr="00CB0F35">
        <w:rPr>
          <w:rFonts w:ascii="Trebuchet MS" w:hAnsi="Trebuchet MS" w:cs="Times New Roman"/>
        </w:rPr>
        <w:t xml:space="preserve"> </w:t>
      </w:r>
      <w:r w:rsidR="00F14C1C" w:rsidRPr="00CB0F35">
        <w:rPr>
          <w:rFonts w:ascii="Trebuchet MS" w:hAnsi="Trebuchet MS" w:cs="Times New Roman"/>
        </w:rPr>
        <w:t xml:space="preserve">deschis la Trezoreria </w:t>
      </w:r>
      <w:r w:rsidR="00BA0753" w:rsidRPr="00CB0F35">
        <w:rPr>
          <w:rFonts w:ascii="Trebuchet MS" w:hAnsi="Trebuchet MS" w:cs="Times New Roman"/>
        </w:rPr>
        <w:t>Arad</w:t>
      </w:r>
      <w:r w:rsidR="00F14C1C" w:rsidRPr="00CB0F35">
        <w:rPr>
          <w:rFonts w:ascii="Trebuchet MS" w:hAnsi="Trebuchet MS" w:cs="Times New Roman"/>
        </w:rPr>
        <w:t xml:space="preserve">, cod fiscal </w:t>
      </w:r>
      <w:r w:rsidR="00905162" w:rsidRPr="00CB0F35">
        <w:rPr>
          <w:rFonts w:ascii="Trebuchet MS" w:hAnsi="Trebuchet MS" w:cs="Times New Roman"/>
        </w:rPr>
        <w:t>3519</w:t>
      </w:r>
      <w:r w:rsidR="00BA0753" w:rsidRPr="00CB0F35">
        <w:rPr>
          <w:rFonts w:ascii="Trebuchet MS" w:hAnsi="Trebuchet MS" w:cs="Times New Roman"/>
        </w:rPr>
        <w:t>40</w:t>
      </w:r>
      <w:r w:rsidR="00F14C1C" w:rsidRPr="00CB0F35">
        <w:rPr>
          <w:rFonts w:ascii="Trebuchet MS" w:hAnsi="Trebuchet MS" w:cs="Times New Roman"/>
        </w:rPr>
        <w:t xml:space="preserve">, având înscris  la explicaţii </w:t>
      </w:r>
      <w:r w:rsidR="00F14C1C" w:rsidRPr="00CB0F35">
        <w:rPr>
          <w:rFonts w:ascii="Trebuchet MS" w:hAnsi="Trebuchet MS" w:cs="Times New Roman"/>
          <w:i/>
        </w:rPr>
        <w:t xml:space="preserve">”Garanţie de participare la licitaţie cumpărare </w:t>
      </w:r>
      <w:r w:rsidR="00905162" w:rsidRPr="00CB0F35">
        <w:rPr>
          <w:rFonts w:ascii="Trebuchet MS" w:hAnsi="Trebuchet MS" w:cs="Times New Roman"/>
          <w:i/>
        </w:rPr>
        <w:t>_____</w:t>
      </w:r>
      <w:r w:rsidR="00F14C1C" w:rsidRPr="00CB0F35">
        <w:rPr>
          <w:rFonts w:ascii="Trebuchet MS" w:hAnsi="Trebuchet MS" w:cs="Times New Roman"/>
          <w:i/>
        </w:rPr>
        <w:t xml:space="preserve"> mp</w:t>
      </w:r>
      <w:r w:rsidR="00905162" w:rsidRPr="00CB0F35">
        <w:rPr>
          <w:rFonts w:ascii="Trebuchet MS" w:hAnsi="Trebuchet MS" w:cs="Times New Roman"/>
          <w:i/>
        </w:rPr>
        <w:t>.</w:t>
      </w:r>
      <w:r w:rsidR="00F14C1C" w:rsidRPr="00CB0F35">
        <w:rPr>
          <w:rFonts w:ascii="Trebuchet MS" w:hAnsi="Trebuchet MS" w:cs="Times New Roman"/>
          <w:i/>
        </w:rPr>
        <w:t xml:space="preserve"> teren</w:t>
      </w:r>
      <w:r w:rsidR="00905162" w:rsidRPr="00CB0F35">
        <w:rPr>
          <w:rFonts w:ascii="Trebuchet MS" w:hAnsi="Trebuchet MS" w:cs="Times New Roman"/>
          <w:i/>
        </w:rPr>
        <w:t>, CF nr.________</w:t>
      </w:r>
      <w:r w:rsidR="004852F4" w:rsidRPr="00CB0F35">
        <w:rPr>
          <w:rFonts w:ascii="Trebuchet MS" w:hAnsi="Trebuchet MS" w:cs="Times New Roman"/>
          <w:i/>
        </w:rPr>
        <w:t>UAT Macea</w:t>
      </w:r>
      <w:r w:rsidR="00F14C1C" w:rsidRPr="00CB0F35">
        <w:rPr>
          <w:rFonts w:ascii="Trebuchet MS" w:hAnsi="Trebuchet MS" w:cs="Times New Roman"/>
          <w:i/>
        </w:rPr>
        <w:t>”.</w:t>
      </w:r>
    </w:p>
    <w:p w14:paraId="13C34505" w14:textId="3E4FC9B8" w:rsidR="00643764" w:rsidRPr="00CB0F35" w:rsidRDefault="00582422" w:rsidP="00643764">
      <w:pPr>
        <w:spacing w:after="0" w:line="240" w:lineRule="auto"/>
        <w:jc w:val="both"/>
        <w:rPr>
          <w:rFonts w:ascii="Trebuchet MS" w:hAnsi="Trebuchet MS" w:cs="Times New Roman"/>
        </w:rPr>
      </w:pPr>
      <w:r w:rsidRPr="00CB0F35">
        <w:rPr>
          <w:rFonts w:ascii="Trebuchet MS" w:hAnsi="Trebuchet MS" w:cs="Times New Roman"/>
          <w:b/>
        </w:rPr>
        <w:t>2.</w:t>
      </w:r>
      <w:r w:rsidR="00E15728" w:rsidRPr="00CB0F35">
        <w:rPr>
          <w:rFonts w:ascii="Trebuchet MS" w:hAnsi="Trebuchet MS" w:cs="Times New Roman"/>
          <w:b/>
        </w:rPr>
        <w:t>5</w:t>
      </w:r>
      <w:r w:rsidRPr="00CB0F35">
        <w:rPr>
          <w:rFonts w:ascii="Trebuchet MS" w:hAnsi="Trebuchet MS" w:cs="Times New Roman"/>
          <w:b/>
        </w:rPr>
        <w:t>.</w:t>
      </w:r>
      <w:r w:rsidR="00643764" w:rsidRPr="00CB0F35">
        <w:rPr>
          <w:rFonts w:ascii="Trebuchet MS" w:hAnsi="Trebuchet MS" w:cs="Times New Roman"/>
        </w:rPr>
        <w:t xml:space="preserve"> Asupra garanţiei de participare vânzătorul poate emite pretenţii în sensul reţinerii acesteia în cazul în care ofertantul stabilit câştigător nu încheie contractul de vânzare cumpărare în termen de 20 de zile de la comunicarea adjudecării sau nu achită preţul contractului în termenul stabilit.       </w:t>
      </w:r>
    </w:p>
    <w:p w14:paraId="453B82F2" w14:textId="59D793D9" w:rsidR="00643764" w:rsidRPr="00CB0F35" w:rsidRDefault="00582422" w:rsidP="00643764">
      <w:pPr>
        <w:spacing w:after="0" w:line="240" w:lineRule="auto"/>
        <w:jc w:val="both"/>
        <w:rPr>
          <w:rFonts w:ascii="Trebuchet MS" w:hAnsi="Trebuchet MS" w:cs="Times New Roman"/>
        </w:rPr>
      </w:pPr>
      <w:r w:rsidRPr="00CB0F35">
        <w:rPr>
          <w:rFonts w:ascii="Trebuchet MS" w:hAnsi="Trebuchet MS" w:cs="Times New Roman"/>
          <w:b/>
        </w:rPr>
        <w:t>2.</w:t>
      </w:r>
      <w:r w:rsidR="00E15728" w:rsidRPr="00CB0F35">
        <w:rPr>
          <w:rFonts w:ascii="Trebuchet MS" w:hAnsi="Trebuchet MS" w:cs="Times New Roman"/>
          <w:b/>
        </w:rPr>
        <w:t>6</w:t>
      </w:r>
      <w:r w:rsidRPr="00CB0F35">
        <w:rPr>
          <w:rFonts w:ascii="Trebuchet MS" w:hAnsi="Trebuchet MS" w:cs="Times New Roman"/>
          <w:b/>
        </w:rPr>
        <w:t>.</w:t>
      </w:r>
      <w:r w:rsidR="00643764" w:rsidRPr="00CB0F35">
        <w:rPr>
          <w:rFonts w:ascii="Trebuchet MS" w:hAnsi="Trebuchet MS" w:cs="Times New Roman"/>
        </w:rPr>
        <w:t xml:space="preserve"> Reţinerea garanţiei de participare se va face de către vânzător fără a notifica anterior ofertantul, în termenul prevăzut la alin. (</w:t>
      </w:r>
      <w:r w:rsidR="00A01AF5" w:rsidRPr="00CB0F35">
        <w:rPr>
          <w:rFonts w:ascii="Trebuchet MS" w:hAnsi="Trebuchet MS" w:cs="Times New Roman"/>
        </w:rPr>
        <w:t>5</w:t>
      </w:r>
      <w:r w:rsidR="00643764" w:rsidRPr="00CB0F35">
        <w:rPr>
          <w:rFonts w:ascii="Trebuchet MS" w:hAnsi="Trebuchet MS" w:cs="Times New Roman"/>
        </w:rPr>
        <w:t>).</w:t>
      </w:r>
    </w:p>
    <w:p w14:paraId="171B4540" w14:textId="200E2614" w:rsidR="00643764" w:rsidRPr="00CB0F35" w:rsidRDefault="00582422" w:rsidP="00643764">
      <w:pPr>
        <w:spacing w:after="0" w:line="240" w:lineRule="auto"/>
        <w:jc w:val="both"/>
        <w:rPr>
          <w:rFonts w:ascii="Trebuchet MS" w:hAnsi="Trebuchet MS" w:cs="Times New Roman"/>
        </w:rPr>
      </w:pPr>
      <w:r w:rsidRPr="00CB0F35">
        <w:rPr>
          <w:rFonts w:ascii="Trebuchet MS" w:hAnsi="Trebuchet MS" w:cs="Times New Roman"/>
          <w:b/>
        </w:rPr>
        <w:t>2.</w:t>
      </w:r>
      <w:r w:rsidR="00E15728" w:rsidRPr="00CB0F35">
        <w:rPr>
          <w:rFonts w:ascii="Trebuchet MS" w:hAnsi="Trebuchet MS" w:cs="Times New Roman"/>
          <w:b/>
        </w:rPr>
        <w:t>7</w:t>
      </w:r>
      <w:r w:rsidR="00643764" w:rsidRPr="00CB0F35">
        <w:rPr>
          <w:rFonts w:ascii="Trebuchet MS" w:hAnsi="Trebuchet MS" w:cs="Times New Roman"/>
        </w:rPr>
        <w:t xml:space="preserve"> Garanţia de participare se pierde în cazul în care vreunul din ofertanți îşi retrage oferta sau în cazul în care ofertantul câștigător nu semnează contractul în termen.</w:t>
      </w:r>
    </w:p>
    <w:p w14:paraId="6AD40D64" w14:textId="77777777" w:rsidR="006E3F12" w:rsidRPr="00CB0F35" w:rsidRDefault="006E3F12" w:rsidP="008713AA">
      <w:pPr>
        <w:spacing w:after="0" w:line="240" w:lineRule="auto"/>
        <w:jc w:val="both"/>
        <w:rPr>
          <w:rFonts w:ascii="Trebuchet MS" w:hAnsi="Trebuchet MS" w:cs="Times New Roman"/>
          <w:b/>
        </w:rPr>
      </w:pPr>
    </w:p>
    <w:p w14:paraId="0224C56B" w14:textId="7CBB7CD2" w:rsidR="008713AA" w:rsidRPr="00CB0F35" w:rsidRDefault="008713AA" w:rsidP="008713AA">
      <w:pPr>
        <w:spacing w:after="0" w:line="240" w:lineRule="auto"/>
        <w:jc w:val="both"/>
        <w:rPr>
          <w:rFonts w:ascii="Trebuchet MS" w:hAnsi="Trebuchet MS" w:cs="Times New Roman"/>
          <w:b/>
        </w:rPr>
      </w:pPr>
      <w:r w:rsidRPr="00CB0F35">
        <w:rPr>
          <w:rFonts w:ascii="Trebuchet MS" w:hAnsi="Trebuchet MS" w:cs="Times New Roman"/>
          <w:b/>
        </w:rPr>
        <w:t>3. Desfășurarea licitației</w:t>
      </w:r>
      <w:r w:rsidR="00A5329F" w:rsidRPr="00CB0F35">
        <w:rPr>
          <w:rFonts w:ascii="Trebuchet MS" w:hAnsi="Trebuchet MS" w:cs="Times New Roman"/>
          <w:b/>
        </w:rPr>
        <w:t xml:space="preserve"> publice</w:t>
      </w:r>
    </w:p>
    <w:p w14:paraId="57B65849" w14:textId="32F6CD83" w:rsidR="008713AA" w:rsidRPr="00CB0F35" w:rsidRDefault="008713AA" w:rsidP="008713AA">
      <w:pPr>
        <w:spacing w:after="0" w:line="240" w:lineRule="auto"/>
        <w:jc w:val="both"/>
        <w:rPr>
          <w:rFonts w:ascii="Trebuchet MS" w:hAnsi="Trebuchet MS" w:cs="Times New Roman"/>
        </w:rPr>
      </w:pPr>
      <w:r w:rsidRPr="00CB0F35">
        <w:rPr>
          <w:rFonts w:ascii="Trebuchet MS" w:hAnsi="Trebuchet MS" w:cs="Times New Roman"/>
          <w:b/>
        </w:rPr>
        <w:t>3.1.</w:t>
      </w:r>
      <w:r w:rsidRPr="00CB0F35">
        <w:rPr>
          <w:rFonts w:ascii="Trebuchet MS" w:hAnsi="Trebuchet MS" w:cs="Times New Roman"/>
        </w:rPr>
        <w:t xml:space="preserve"> Şedinţa publică de deschidere a ofertelor se va desfăşura la sediul Primăriei </w:t>
      </w:r>
      <w:r w:rsidR="004534CE" w:rsidRPr="00CB0F35">
        <w:rPr>
          <w:rFonts w:ascii="Trebuchet MS" w:hAnsi="Trebuchet MS" w:cs="Times New Roman"/>
        </w:rPr>
        <w:t>Comunei Macea</w:t>
      </w:r>
      <w:r w:rsidR="005E06D2" w:rsidRPr="00CB0F35">
        <w:rPr>
          <w:rFonts w:ascii="Trebuchet MS" w:hAnsi="Trebuchet MS" w:cs="Times New Roman"/>
        </w:rPr>
        <w:t xml:space="preserve">, </w:t>
      </w:r>
      <w:r w:rsidR="004534CE" w:rsidRPr="00CB0F35">
        <w:rPr>
          <w:rFonts w:ascii="Trebuchet MS" w:hAnsi="Trebuchet MS" w:cs="Times New Roman"/>
        </w:rPr>
        <w:t xml:space="preserve">din localitatea Macea, </w:t>
      </w:r>
      <w:r w:rsidRPr="00CB0F35">
        <w:rPr>
          <w:rFonts w:ascii="Trebuchet MS" w:hAnsi="Trebuchet MS" w:cs="Times New Roman"/>
        </w:rPr>
        <w:t>nr.</w:t>
      </w:r>
      <w:r w:rsidR="005E06D2" w:rsidRPr="00CB0F35">
        <w:rPr>
          <w:rFonts w:ascii="Trebuchet MS" w:hAnsi="Trebuchet MS" w:cs="Times New Roman"/>
        </w:rPr>
        <w:t xml:space="preserve"> </w:t>
      </w:r>
      <w:r w:rsidR="004534CE" w:rsidRPr="00CB0F35">
        <w:rPr>
          <w:rFonts w:ascii="Trebuchet MS" w:hAnsi="Trebuchet MS" w:cs="Times New Roman"/>
        </w:rPr>
        <w:t>262</w:t>
      </w:r>
      <w:r w:rsidRPr="00CB0F35">
        <w:rPr>
          <w:rFonts w:ascii="Trebuchet MS" w:hAnsi="Trebuchet MS" w:cs="Times New Roman"/>
        </w:rPr>
        <w:t xml:space="preserve">  la data </w:t>
      </w:r>
      <w:r w:rsidR="00C41BC5" w:rsidRPr="00CB0F35">
        <w:rPr>
          <w:rFonts w:ascii="Trebuchet MS" w:hAnsi="Trebuchet MS" w:cs="Times New Roman"/>
        </w:rPr>
        <w:t xml:space="preserve">și ora </w:t>
      </w:r>
      <w:r w:rsidRPr="00CB0F35">
        <w:rPr>
          <w:rFonts w:ascii="Trebuchet MS" w:hAnsi="Trebuchet MS" w:cs="Times New Roman"/>
        </w:rPr>
        <w:t xml:space="preserve">precizată în anunţul de licitație. </w:t>
      </w:r>
    </w:p>
    <w:p w14:paraId="0965CE21" w14:textId="19E9CA98" w:rsidR="008713AA" w:rsidRPr="00CB0F35" w:rsidRDefault="008713AA" w:rsidP="008713AA">
      <w:pPr>
        <w:spacing w:after="0" w:line="240" w:lineRule="auto"/>
        <w:jc w:val="both"/>
        <w:rPr>
          <w:rFonts w:ascii="Trebuchet MS" w:hAnsi="Trebuchet MS" w:cs="Times New Roman"/>
        </w:rPr>
      </w:pPr>
      <w:r w:rsidRPr="00CB0F35">
        <w:rPr>
          <w:rFonts w:ascii="Trebuchet MS" w:hAnsi="Trebuchet MS" w:cs="Times New Roman"/>
          <w:b/>
        </w:rPr>
        <w:t>3.2.1</w:t>
      </w:r>
      <w:r w:rsidR="004852F4" w:rsidRPr="00CB0F35">
        <w:rPr>
          <w:rFonts w:ascii="Trebuchet MS" w:hAnsi="Trebuchet MS" w:cs="Times New Roman"/>
          <w:b/>
        </w:rPr>
        <w:t>.</w:t>
      </w:r>
      <w:r w:rsidRPr="00CB0F35">
        <w:rPr>
          <w:rFonts w:ascii="Trebuchet MS" w:hAnsi="Trebuchet MS" w:cs="Times New Roman"/>
        </w:rPr>
        <w:t xml:space="preserve"> Participarea la licitaţia publică este permisă persoanelor fizice şi persoanelor juridice române sau străine legal constituite, care îndeplinesc </w:t>
      </w:r>
      <w:r w:rsidR="000E06AE" w:rsidRPr="00CB0F35">
        <w:rPr>
          <w:rFonts w:ascii="Trebuchet MS" w:hAnsi="Trebuchet MS" w:cs="Times New Roman"/>
        </w:rPr>
        <w:t xml:space="preserve">cumulative </w:t>
      </w:r>
      <w:r w:rsidRPr="00CB0F35">
        <w:rPr>
          <w:rFonts w:ascii="Trebuchet MS" w:hAnsi="Trebuchet MS" w:cs="Times New Roman"/>
        </w:rPr>
        <w:t xml:space="preserve">următoarele condiţii: </w:t>
      </w:r>
    </w:p>
    <w:p w14:paraId="21A177CB" w14:textId="2311EFB8" w:rsidR="000E06AE" w:rsidRPr="00CB0F35" w:rsidRDefault="000E06AE" w:rsidP="004534CE">
      <w:pPr>
        <w:pStyle w:val="ListParagraph"/>
        <w:numPr>
          <w:ilvl w:val="0"/>
          <w:numId w:val="17"/>
        </w:numPr>
        <w:spacing w:after="0" w:line="240" w:lineRule="auto"/>
        <w:jc w:val="both"/>
        <w:rPr>
          <w:rFonts w:ascii="Trebuchet MS" w:hAnsi="Trebuchet MS" w:cs="Times New Roman"/>
        </w:rPr>
      </w:pPr>
      <w:r w:rsidRPr="00CB0F35">
        <w:rPr>
          <w:rFonts w:ascii="Trebuchet MS" w:hAnsi="Trebuchet MS" w:cs="Times New Roman"/>
        </w:rPr>
        <w:t>a plătit garanţia de participare;</w:t>
      </w:r>
    </w:p>
    <w:p w14:paraId="4A7D7C3D" w14:textId="51FFA5E6" w:rsidR="000E06AE" w:rsidRPr="00CB0F35" w:rsidRDefault="000E06AE" w:rsidP="004534CE">
      <w:pPr>
        <w:pStyle w:val="ListParagraph"/>
        <w:numPr>
          <w:ilvl w:val="0"/>
          <w:numId w:val="17"/>
        </w:numPr>
        <w:spacing w:after="0" w:line="240" w:lineRule="auto"/>
        <w:jc w:val="both"/>
        <w:rPr>
          <w:rFonts w:ascii="Trebuchet MS" w:hAnsi="Trebuchet MS" w:cs="Times New Roman"/>
        </w:rPr>
      </w:pPr>
      <w:r w:rsidRPr="00CB0F35">
        <w:rPr>
          <w:rFonts w:ascii="Trebuchet MS" w:hAnsi="Trebuchet MS" w:cs="Times New Roman"/>
        </w:rPr>
        <w:lastRenderedPageBreak/>
        <w:t>a depus oferta sau cererea de participare la licitaţie, împreună cu toate documentele solicitate în documentaţia de atribuire, în termenele prevăzute în documentaţia de atribuire;</w:t>
      </w:r>
    </w:p>
    <w:p w14:paraId="4B1413AA" w14:textId="2F8C5936" w:rsidR="000E06AE" w:rsidRPr="00CB0F35" w:rsidRDefault="000E06AE" w:rsidP="004534CE">
      <w:pPr>
        <w:pStyle w:val="ListParagraph"/>
        <w:numPr>
          <w:ilvl w:val="0"/>
          <w:numId w:val="17"/>
        </w:numPr>
        <w:spacing w:after="0" w:line="240" w:lineRule="auto"/>
        <w:jc w:val="both"/>
        <w:rPr>
          <w:rFonts w:ascii="Trebuchet MS" w:hAnsi="Trebuchet MS" w:cs="Times New Roman"/>
        </w:rPr>
      </w:pPr>
      <w:r w:rsidRPr="00CB0F35">
        <w:rPr>
          <w:rFonts w:ascii="Trebuchet MS" w:hAnsi="Trebuchet MS" w:cs="Times New Roman"/>
        </w:rPr>
        <w:t>are îndeplinite la zi toate obligaţiile exigibile de plată a impozitelor, a taxelor şi a contribuţiilor către bugetul consolidat al statului şi către bugetul local;</w:t>
      </w:r>
    </w:p>
    <w:p w14:paraId="5C4342FD" w14:textId="1070416F" w:rsidR="000E06AE" w:rsidRPr="00CB0F35" w:rsidRDefault="000E06AE" w:rsidP="004534CE">
      <w:pPr>
        <w:pStyle w:val="ListParagraph"/>
        <w:numPr>
          <w:ilvl w:val="0"/>
          <w:numId w:val="17"/>
        </w:numPr>
        <w:spacing w:after="0" w:line="240" w:lineRule="auto"/>
        <w:jc w:val="both"/>
        <w:rPr>
          <w:rFonts w:ascii="Trebuchet MS" w:hAnsi="Trebuchet MS" w:cs="Times New Roman"/>
        </w:rPr>
      </w:pPr>
      <w:r w:rsidRPr="00CB0F35">
        <w:rPr>
          <w:rFonts w:ascii="Trebuchet MS" w:hAnsi="Trebuchet MS" w:cs="Times New Roman"/>
        </w:rPr>
        <w:t>nu este în stare de insolvenţă, faliment sau lichidare.</w:t>
      </w:r>
    </w:p>
    <w:p w14:paraId="1B6DC2C6" w14:textId="1B48FAF9" w:rsidR="008713AA" w:rsidRPr="00CB0F35" w:rsidRDefault="004852F4" w:rsidP="000E06AE">
      <w:pPr>
        <w:spacing w:after="0" w:line="240" w:lineRule="auto"/>
        <w:jc w:val="both"/>
        <w:rPr>
          <w:rFonts w:ascii="Trebuchet MS" w:hAnsi="Trebuchet MS" w:cs="Times New Roman"/>
        </w:rPr>
      </w:pPr>
      <w:r w:rsidRPr="00CB0F35">
        <w:rPr>
          <w:rFonts w:ascii="Trebuchet MS" w:hAnsi="Trebuchet MS" w:cs="Times New Roman"/>
          <w:b/>
        </w:rPr>
        <w:t>3.2.</w:t>
      </w:r>
      <w:r w:rsidR="00B52290" w:rsidRPr="00CB0F35">
        <w:rPr>
          <w:rFonts w:ascii="Trebuchet MS" w:hAnsi="Trebuchet MS" w:cs="Times New Roman"/>
          <w:b/>
        </w:rPr>
        <w:t>2</w:t>
      </w:r>
      <w:r w:rsidRPr="00CB0F35">
        <w:rPr>
          <w:rFonts w:ascii="Trebuchet MS" w:hAnsi="Trebuchet MS" w:cs="Times New Roman"/>
        </w:rPr>
        <w:t>.</w:t>
      </w:r>
      <w:r w:rsidR="008713AA" w:rsidRPr="00CB0F35">
        <w:rPr>
          <w:rFonts w:ascii="Trebuchet MS" w:hAnsi="Trebuchet MS" w:cs="Times New Roman"/>
        </w:rPr>
        <w:t xml:space="preserve"> Persoanele  fizice/juridice care nu vor îndeplini condițiile de la </w:t>
      </w:r>
      <w:r w:rsidRPr="00CB0F35">
        <w:rPr>
          <w:rFonts w:ascii="Trebuchet MS" w:hAnsi="Trebuchet MS" w:cs="Times New Roman"/>
        </w:rPr>
        <w:t>punctul 3.2.1.</w:t>
      </w:r>
      <w:r w:rsidR="008713AA" w:rsidRPr="00CB0F35">
        <w:rPr>
          <w:rFonts w:ascii="Trebuchet MS" w:hAnsi="Trebuchet MS" w:cs="Times New Roman"/>
        </w:rPr>
        <w:t xml:space="preserve"> nu vor putea participa la licitație.  </w:t>
      </w:r>
    </w:p>
    <w:p w14:paraId="3CC896B1" w14:textId="77777777" w:rsidR="00B52290" w:rsidRPr="00CB0F35" w:rsidRDefault="00B52290" w:rsidP="009D48CE">
      <w:pPr>
        <w:spacing w:after="0" w:line="240" w:lineRule="auto"/>
        <w:jc w:val="both"/>
        <w:rPr>
          <w:rFonts w:ascii="Trebuchet MS" w:hAnsi="Trebuchet MS" w:cs="Times New Roman"/>
        </w:rPr>
      </w:pPr>
    </w:p>
    <w:p w14:paraId="12C2FF4D" w14:textId="59D0DD59" w:rsidR="009D48CE" w:rsidRPr="00CB0F35" w:rsidRDefault="009D48CE" w:rsidP="009D48CE">
      <w:pPr>
        <w:spacing w:after="0" w:line="240" w:lineRule="auto"/>
        <w:jc w:val="both"/>
        <w:rPr>
          <w:rFonts w:ascii="Trebuchet MS" w:eastAsia="Times New Roman" w:hAnsi="Trebuchet MS" w:cs="Times New Roman"/>
          <w:b/>
          <w:i/>
        </w:rPr>
      </w:pPr>
      <w:r w:rsidRPr="00CB0F35">
        <w:rPr>
          <w:rFonts w:ascii="Trebuchet MS" w:eastAsia="Times New Roman" w:hAnsi="Trebuchet MS" w:cs="Times New Roman"/>
          <w:b/>
        </w:rPr>
        <w:t>4. Instrucțiuni privind modul de elaborare și prezentare a ofertei</w:t>
      </w:r>
    </w:p>
    <w:p w14:paraId="748162D4" w14:textId="77777777" w:rsidR="00B52290" w:rsidRPr="00CB0F35" w:rsidRDefault="009D48CE"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4.1.1</w:t>
      </w:r>
      <w:r w:rsidR="00B52290" w:rsidRPr="00CB0F35">
        <w:rPr>
          <w:rFonts w:ascii="Trebuchet MS" w:eastAsia="Times New Roman" w:hAnsi="Trebuchet MS" w:cs="Times New Roman"/>
          <w:b/>
        </w:rPr>
        <w:t>.</w:t>
      </w:r>
      <w:r w:rsidRPr="00CB0F35">
        <w:rPr>
          <w:rFonts w:ascii="Trebuchet MS" w:eastAsia="Times New Roman" w:hAnsi="Trebuchet MS" w:cs="Times New Roman"/>
        </w:rPr>
        <w:t xml:space="preserve"> Ofertantul are obligaţia de a elabora oferta </w:t>
      </w:r>
      <w:r w:rsidRPr="00CB0F35">
        <w:rPr>
          <w:rFonts w:ascii="Calibri" w:eastAsia="Times New Roman" w:hAnsi="Calibri" w:cs="Calibri"/>
        </w:rPr>
        <w:t>ȋ</w:t>
      </w:r>
      <w:r w:rsidRPr="00CB0F35">
        <w:rPr>
          <w:rFonts w:ascii="Trebuchet MS" w:eastAsia="Times New Roman" w:hAnsi="Trebuchet MS" w:cs="Times New Roman"/>
        </w:rPr>
        <w:t>n conformitate cu prevederi</w:t>
      </w:r>
      <w:r w:rsidR="00B52290" w:rsidRPr="00CB0F35">
        <w:rPr>
          <w:rFonts w:ascii="Trebuchet MS" w:eastAsia="Times New Roman" w:hAnsi="Trebuchet MS" w:cs="Times New Roman"/>
        </w:rPr>
        <w:t xml:space="preserve">le documentaţiei de atribuire. </w:t>
      </w:r>
    </w:p>
    <w:p w14:paraId="005CD62D" w14:textId="0031FF4D" w:rsidR="005E41E5"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 xml:space="preserve">4.1.2. </w:t>
      </w:r>
      <w:r w:rsidR="00453D19" w:rsidRPr="00CB0F35">
        <w:rPr>
          <w:rFonts w:ascii="Trebuchet MS" w:eastAsia="Times New Roman" w:hAnsi="Trebuchet MS" w:cs="Times New Roman"/>
        </w:rPr>
        <w:t xml:space="preserve">Fiecare participant poate depune doar o singură ofertă. </w:t>
      </w:r>
    </w:p>
    <w:p w14:paraId="0491227D" w14:textId="47F24123" w:rsidR="005E41E5"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 xml:space="preserve">4.1.3. </w:t>
      </w:r>
      <w:r w:rsidR="009D48CE" w:rsidRPr="00CB0F35">
        <w:rPr>
          <w:rFonts w:ascii="Trebuchet MS" w:eastAsia="Times New Roman" w:hAnsi="Trebuchet MS" w:cs="Times New Roman"/>
        </w:rPr>
        <w:t xml:space="preserve">Oferta are caracter obligatoriu, din punct de vedere al conţinutului, pe toată perioada de valabilitate stabilită de vânzător. Perioada de valabilitate a ofertei este de 90 de zile, calculată de la data deschiderii ofertelor. </w:t>
      </w:r>
    </w:p>
    <w:p w14:paraId="4EE4DA58" w14:textId="37F8276C" w:rsidR="009D48CE" w:rsidRPr="00CB0F35" w:rsidRDefault="00B52290" w:rsidP="00B52290">
      <w:p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b/>
        </w:rPr>
        <w:t xml:space="preserve">4.1.4. </w:t>
      </w:r>
      <w:r w:rsidR="005E41E5" w:rsidRPr="00CB0F35">
        <w:rPr>
          <w:rFonts w:ascii="Trebuchet MS" w:eastAsia="Times New Roman" w:hAnsi="Trebuchet MS" w:cs="Times New Roman"/>
        </w:rPr>
        <w:t xml:space="preserve"> </w:t>
      </w:r>
      <w:r w:rsidR="00BB4495" w:rsidRPr="00CB0F35">
        <w:rPr>
          <w:rFonts w:ascii="Trebuchet MS" w:eastAsia="Times New Roman" w:hAnsi="Trebuchet MS" w:cs="Times New Roman"/>
          <w:b/>
        </w:rPr>
        <w:t xml:space="preserve">În caz de balotaj, adică mai mulți participanți la licitația publică au oferit exact acelaşi preț (oferte cu același preț), </w:t>
      </w:r>
      <w:r w:rsidR="004460B2" w:rsidRPr="00CB0F35">
        <w:rPr>
          <w:rFonts w:ascii="Trebuchet MS" w:eastAsia="Times New Roman" w:hAnsi="Trebuchet MS" w:cs="Times New Roman"/>
          <w:b/>
        </w:rPr>
        <w:t>procedura de licitaţie se anulează, iar autoritatea contractantă reia procedura, în condiţiile legii</w:t>
      </w:r>
      <w:r w:rsidR="00BB4495" w:rsidRPr="00CB0F35">
        <w:rPr>
          <w:rFonts w:ascii="Trebuchet MS" w:eastAsia="Times New Roman" w:hAnsi="Trebuchet MS" w:cs="Times New Roman"/>
          <w:b/>
        </w:rPr>
        <w:t>.</w:t>
      </w:r>
    </w:p>
    <w:p w14:paraId="3C994E60" w14:textId="488A55E0" w:rsidR="009D48CE"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4.1.5.</w:t>
      </w:r>
      <w:r w:rsidRPr="00CB0F35">
        <w:rPr>
          <w:rFonts w:ascii="Trebuchet MS" w:eastAsia="Times New Roman" w:hAnsi="Trebuchet MS" w:cs="Times New Roman"/>
        </w:rPr>
        <w:t xml:space="preserve"> </w:t>
      </w:r>
      <w:r w:rsidR="009D48CE" w:rsidRPr="00CB0F35">
        <w:rPr>
          <w:rFonts w:ascii="Trebuchet MS" w:eastAsia="Times New Roman" w:hAnsi="Trebuchet MS" w:cs="Times New Roman"/>
        </w:rPr>
        <w:t xml:space="preserve">Ofertele se depun la sediul </w:t>
      </w:r>
      <w:r w:rsidR="00D92733" w:rsidRPr="00CB0F35">
        <w:rPr>
          <w:rFonts w:ascii="Trebuchet MS" w:eastAsia="Times New Roman" w:hAnsi="Trebuchet MS" w:cs="Times New Roman"/>
        </w:rPr>
        <w:t xml:space="preserve">Primăriei </w:t>
      </w:r>
      <w:r w:rsidR="0069283F" w:rsidRPr="00CB0F35">
        <w:rPr>
          <w:rFonts w:ascii="Trebuchet MS" w:eastAsia="Times New Roman" w:hAnsi="Trebuchet MS" w:cs="Times New Roman"/>
        </w:rPr>
        <w:t>Comunei Macea</w:t>
      </w:r>
      <w:r w:rsidR="00D92733" w:rsidRPr="00CB0F35">
        <w:rPr>
          <w:rFonts w:ascii="Trebuchet MS" w:eastAsia="Times New Roman" w:hAnsi="Trebuchet MS" w:cs="Times New Roman"/>
        </w:rPr>
        <w:t xml:space="preserve">, nr. </w:t>
      </w:r>
      <w:r w:rsidR="0069283F" w:rsidRPr="00CB0F35">
        <w:rPr>
          <w:rFonts w:ascii="Trebuchet MS" w:eastAsia="Times New Roman" w:hAnsi="Trebuchet MS" w:cs="Times New Roman"/>
        </w:rPr>
        <w:t>262</w:t>
      </w:r>
      <w:r w:rsidR="00D92733" w:rsidRPr="00CB0F35">
        <w:rPr>
          <w:rFonts w:ascii="Trebuchet MS" w:eastAsia="Times New Roman" w:hAnsi="Trebuchet MS" w:cs="Times New Roman"/>
        </w:rPr>
        <w:t>,</w:t>
      </w:r>
      <w:r w:rsidR="009D48CE" w:rsidRPr="00CB0F35">
        <w:rPr>
          <w:rFonts w:ascii="Trebuchet MS" w:eastAsia="Times New Roman" w:hAnsi="Trebuchet MS" w:cs="Times New Roman"/>
        </w:rPr>
        <w:t xml:space="preserve"> </w:t>
      </w:r>
      <w:r w:rsidR="0069283F" w:rsidRPr="00CB0F35">
        <w:rPr>
          <w:rFonts w:ascii="Trebuchet MS" w:eastAsia="Times New Roman" w:hAnsi="Trebuchet MS" w:cs="Times New Roman"/>
        </w:rPr>
        <w:t>jud. Arad, CP 317210,</w:t>
      </w:r>
      <w:r w:rsidR="009D48CE" w:rsidRPr="00CB0F35">
        <w:rPr>
          <w:rFonts w:ascii="Trebuchet MS" w:eastAsia="Times New Roman" w:hAnsi="Trebuchet MS" w:cs="Times New Roman"/>
        </w:rPr>
        <w:t xml:space="preserve"> până la data limită precizată </w:t>
      </w:r>
      <w:r w:rsidR="009D48CE" w:rsidRPr="00CB0F35">
        <w:rPr>
          <w:rFonts w:ascii="Calibri" w:eastAsia="Times New Roman" w:hAnsi="Calibri" w:cs="Calibri"/>
        </w:rPr>
        <w:t>ȋ</w:t>
      </w:r>
      <w:r w:rsidR="009D48CE" w:rsidRPr="00CB0F35">
        <w:rPr>
          <w:rFonts w:ascii="Trebuchet MS" w:eastAsia="Times New Roman" w:hAnsi="Trebuchet MS" w:cs="Times New Roman"/>
        </w:rPr>
        <w:t>n anun</w:t>
      </w:r>
      <w:r w:rsidR="009D48CE" w:rsidRPr="00CB0F35">
        <w:rPr>
          <w:rFonts w:ascii="Trebuchet MS" w:eastAsia="Times New Roman" w:hAnsi="Trebuchet MS" w:cs="Trebuchet MS"/>
        </w:rPr>
        <w:t>ţ</w:t>
      </w:r>
      <w:r w:rsidR="009D48CE" w:rsidRPr="00CB0F35">
        <w:rPr>
          <w:rFonts w:ascii="Trebuchet MS" w:eastAsia="Times New Roman" w:hAnsi="Trebuchet MS" w:cs="Times New Roman"/>
        </w:rPr>
        <w:t>ul de licita</w:t>
      </w:r>
      <w:r w:rsidR="009D48CE" w:rsidRPr="00CB0F35">
        <w:rPr>
          <w:rFonts w:ascii="Trebuchet MS" w:eastAsia="Times New Roman" w:hAnsi="Trebuchet MS" w:cs="Trebuchet MS"/>
        </w:rPr>
        <w:t>ţ</w:t>
      </w:r>
      <w:r w:rsidR="009D48CE" w:rsidRPr="00CB0F35">
        <w:rPr>
          <w:rFonts w:ascii="Trebuchet MS" w:eastAsia="Times New Roman" w:hAnsi="Trebuchet MS" w:cs="Times New Roman"/>
        </w:rPr>
        <w:t xml:space="preserve">ie. </w:t>
      </w:r>
    </w:p>
    <w:p w14:paraId="60609BDB" w14:textId="7AE92F58" w:rsidR="009D48CE"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4.1.6.</w:t>
      </w:r>
      <w:r w:rsidRPr="00CB0F35">
        <w:rPr>
          <w:rFonts w:ascii="Trebuchet MS" w:eastAsia="Times New Roman" w:hAnsi="Trebuchet MS" w:cs="Times New Roman"/>
        </w:rPr>
        <w:t xml:space="preserve"> </w:t>
      </w:r>
      <w:r w:rsidR="009D48CE" w:rsidRPr="00CB0F35">
        <w:rPr>
          <w:rFonts w:ascii="Trebuchet MS" w:eastAsia="Times New Roman" w:hAnsi="Trebuchet MS" w:cs="Times New Roman"/>
        </w:rPr>
        <w:t xml:space="preserve">Riscurile legate de transmiterea ofertei, inclusiv forţa majoră, cad </w:t>
      </w:r>
      <w:r w:rsidR="009D48CE" w:rsidRPr="00CB0F35">
        <w:rPr>
          <w:rFonts w:ascii="Calibri" w:eastAsia="Times New Roman" w:hAnsi="Calibri" w:cs="Calibri"/>
        </w:rPr>
        <w:t>ȋ</w:t>
      </w:r>
      <w:r w:rsidR="009D48CE" w:rsidRPr="00CB0F35">
        <w:rPr>
          <w:rFonts w:ascii="Trebuchet MS" w:eastAsia="Times New Roman" w:hAnsi="Trebuchet MS" w:cs="Times New Roman"/>
        </w:rPr>
        <w:t xml:space="preserve">n sarcina persoanei interesate. </w:t>
      </w:r>
    </w:p>
    <w:p w14:paraId="7547F85F" w14:textId="5677E92C" w:rsidR="009D48CE"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4.1.7.</w:t>
      </w:r>
      <w:r w:rsidRPr="00CB0F35">
        <w:rPr>
          <w:rFonts w:ascii="Trebuchet MS" w:eastAsia="Times New Roman" w:hAnsi="Trebuchet MS" w:cs="Times New Roman"/>
        </w:rPr>
        <w:t xml:space="preserve"> </w:t>
      </w:r>
      <w:r w:rsidR="009D48CE" w:rsidRPr="00CB0F35">
        <w:rPr>
          <w:rFonts w:ascii="Trebuchet MS" w:eastAsia="Times New Roman" w:hAnsi="Trebuchet MS" w:cs="Times New Roman"/>
        </w:rPr>
        <w:t xml:space="preserve">Oferta depusă la o altă adresă a vânzătorului decât cea stabilită sau după expirarea datei limită pentru depunere se returnează nedeschisă. </w:t>
      </w:r>
    </w:p>
    <w:p w14:paraId="65105037" w14:textId="7B1ADE81" w:rsidR="009D48CE"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 xml:space="preserve">4.1.8. </w:t>
      </w:r>
      <w:r w:rsidR="009D48CE" w:rsidRPr="00CB0F35">
        <w:rPr>
          <w:rFonts w:ascii="Trebuchet MS" w:eastAsia="Times New Roman" w:hAnsi="Trebuchet MS" w:cs="Times New Roman"/>
        </w:rPr>
        <w:t xml:space="preserve">Ofertele se redactează </w:t>
      </w:r>
      <w:r w:rsidR="009D48CE" w:rsidRPr="00CB0F35">
        <w:rPr>
          <w:rFonts w:ascii="Calibri" w:eastAsia="Times New Roman" w:hAnsi="Calibri" w:cs="Calibri"/>
        </w:rPr>
        <w:t>ȋ</w:t>
      </w:r>
      <w:r w:rsidR="009D48CE" w:rsidRPr="00CB0F35">
        <w:rPr>
          <w:rFonts w:ascii="Trebuchet MS" w:eastAsia="Times New Roman" w:hAnsi="Trebuchet MS" w:cs="Times New Roman"/>
        </w:rPr>
        <w:t>n limba rom</w:t>
      </w:r>
      <w:r w:rsidR="009D48CE" w:rsidRPr="00CB0F35">
        <w:rPr>
          <w:rFonts w:ascii="Trebuchet MS" w:eastAsia="Times New Roman" w:hAnsi="Trebuchet MS" w:cs="Trebuchet MS"/>
        </w:rPr>
        <w:t>â</w:t>
      </w:r>
      <w:r w:rsidR="009D48CE" w:rsidRPr="00CB0F35">
        <w:rPr>
          <w:rFonts w:ascii="Trebuchet MS" w:eastAsia="Times New Roman" w:hAnsi="Trebuchet MS" w:cs="Times New Roman"/>
        </w:rPr>
        <w:t>n</w:t>
      </w:r>
      <w:r w:rsidR="009D48CE" w:rsidRPr="00CB0F35">
        <w:rPr>
          <w:rFonts w:ascii="Trebuchet MS" w:eastAsia="Times New Roman" w:hAnsi="Trebuchet MS" w:cs="Trebuchet MS"/>
        </w:rPr>
        <w:t>ă</w:t>
      </w:r>
      <w:r w:rsidR="009D48CE" w:rsidRPr="00CB0F35">
        <w:rPr>
          <w:rFonts w:ascii="Trebuchet MS" w:eastAsia="Times New Roman" w:hAnsi="Trebuchet MS" w:cs="Times New Roman"/>
        </w:rPr>
        <w:t>.</w:t>
      </w:r>
    </w:p>
    <w:p w14:paraId="69D240E4" w14:textId="77777777" w:rsidR="00CB0F35" w:rsidRDefault="00CB0F35" w:rsidP="009D48CE">
      <w:pPr>
        <w:spacing w:after="0" w:line="240" w:lineRule="auto"/>
        <w:jc w:val="both"/>
        <w:rPr>
          <w:rFonts w:ascii="Trebuchet MS" w:eastAsia="Times New Roman" w:hAnsi="Trebuchet MS" w:cs="Times New Roman"/>
          <w:b/>
        </w:rPr>
      </w:pPr>
    </w:p>
    <w:p w14:paraId="3DE249FD" w14:textId="77777777" w:rsidR="009D48CE" w:rsidRPr="00CB0F35" w:rsidRDefault="00D92733" w:rsidP="009D48CE">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w:t>
      </w:r>
      <w:r w:rsidR="009D48CE" w:rsidRPr="00CB0F35">
        <w:rPr>
          <w:rFonts w:ascii="Trebuchet MS" w:eastAsia="Times New Roman" w:hAnsi="Trebuchet MS" w:cs="Times New Roman"/>
          <w:b/>
        </w:rPr>
        <w:t>.2. Oferta</w:t>
      </w:r>
      <w:r w:rsidR="009D48CE" w:rsidRPr="00CB0F35">
        <w:rPr>
          <w:rFonts w:ascii="Trebuchet MS" w:eastAsia="Times New Roman" w:hAnsi="Trebuchet MS" w:cs="Times New Roman"/>
        </w:rPr>
        <w:t xml:space="preserve"> se transmite în 2 (două) plicuri sigilate, unul exterior şi unul interior, care se înregistrează, în ordinea primirii ofertelor, în registrul primăriei, precizându-se data şi ora. </w:t>
      </w:r>
    </w:p>
    <w:p w14:paraId="621982E8" w14:textId="77777777" w:rsidR="00CB0F35" w:rsidRDefault="00CB0F35" w:rsidP="00EF1A12">
      <w:pPr>
        <w:spacing w:after="0" w:line="240" w:lineRule="auto"/>
        <w:jc w:val="both"/>
        <w:rPr>
          <w:rFonts w:ascii="Trebuchet MS" w:eastAsia="Times New Roman" w:hAnsi="Trebuchet MS" w:cs="Times New Roman"/>
          <w:b/>
        </w:rPr>
      </w:pPr>
    </w:p>
    <w:p w14:paraId="07BFF2CC" w14:textId="77777777" w:rsidR="00CB0F35" w:rsidRDefault="00CB0F35" w:rsidP="00EF1A12">
      <w:pPr>
        <w:spacing w:after="0" w:line="240" w:lineRule="auto"/>
        <w:jc w:val="both"/>
        <w:rPr>
          <w:rFonts w:ascii="Trebuchet MS" w:eastAsia="Times New Roman" w:hAnsi="Trebuchet MS" w:cs="Times New Roman"/>
          <w:b/>
        </w:rPr>
      </w:pPr>
    </w:p>
    <w:p w14:paraId="5671F1E0" w14:textId="64F7F3F4" w:rsidR="00AA2428" w:rsidRPr="00CB0F35" w:rsidRDefault="00AA2428" w:rsidP="00EF1A12">
      <w:p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b/>
        </w:rPr>
        <w:t>4.3. Plicul exterior</w:t>
      </w:r>
    </w:p>
    <w:p w14:paraId="2D3D39FD" w14:textId="09E12BEA" w:rsidR="009D48CE" w:rsidRPr="00CB0F35" w:rsidRDefault="00D92733" w:rsidP="00EF1A12">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w:t>
      </w:r>
      <w:r w:rsidR="009D48CE" w:rsidRPr="00CB0F35">
        <w:rPr>
          <w:rFonts w:ascii="Trebuchet MS" w:eastAsia="Times New Roman" w:hAnsi="Trebuchet MS" w:cs="Times New Roman"/>
          <w:b/>
        </w:rPr>
        <w:t>.3.1</w:t>
      </w:r>
      <w:r w:rsidR="00B52290" w:rsidRPr="00CB0F35">
        <w:rPr>
          <w:rFonts w:ascii="Trebuchet MS" w:eastAsia="Times New Roman" w:hAnsi="Trebuchet MS" w:cs="Times New Roman"/>
          <w:b/>
        </w:rPr>
        <w:t>.</w:t>
      </w:r>
      <w:r w:rsidR="009D48CE" w:rsidRPr="00CB0F35">
        <w:rPr>
          <w:rFonts w:ascii="Trebuchet MS" w:eastAsia="Times New Roman" w:hAnsi="Trebuchet MS" w:cs="Times New Roman"/>
        </w:rPr>
        <w:t xml:space="preserve"> Pe plicul exterior se va indica obiectul vânzării pentru care este depusă oferta</w:t>
      </w:r>
      <w:r w:rsidR="002E44E8" w:rsidRPr="00CB0F35">
        <w:rPr>
          <w:rFonts w:ascii="Trebuchet MS" w:eastAsia="Times New Roman" w:hAnsi="Trebuchet MS" w:cs="Times New Roman"/>
        </w:rPr>
        <w:t xml:space="preserve"> la licitația publică</w:t>
      </w:r>
      <w:r w:rsidR="009D48CE" w:rsidRPr="00CB0F35">
        <w:rPr>
          <w:rFonts w:ascii="Trebuchet MS" w:eastAsia="Times New Roman" w:hAnsi="Trebuchet MS" w:cs="Times New Roman"/>
        </w:rPr>
        <w:t xml:space="preserve"> </w:t>
      </w:r>
      <w:r w:rsidR="009D48CE" w:rsidRPr="00CB0F35">
        <w:rPr>
          <w:rFonts w:ascii="Trebuchet MS" w:eastAsia="Times New Roman" w:hAnsi="Trebuchet MS" w:cs="Times New Roman"/>
          <w:b/>
          <w:color w:val="FF0000"/>
        </w:rPr>
        <w:t>(„</w:t>
      </w:r>
      <w:r w:rsidR="009D48CE" w:rsidRPr="00CB0F35">
        <w:rPr>
          <w:rFonts w:ascii="Trebuchet MS" w:eastAsia="Times New Roman" w:hAnsi="Trebuchet MS" w:cs="Times New Roman"/>
          <w:b/>
          <w:i/>
          <w:color w:val="FF0000"/>
        </w:rPr>
        <w:t xml:space="preserve">Vânzare teren în suprafață de </w:t>
      </w:r>
      <w:r w:rsidR="00215268" w:rsidRPr="00CB0F35">
        <w:rPr>
          <w:rFonts w:ascii="Trebuchet MS" w:eastAsia="Times New Roman" w:hAnsi="Trebuchet MS" w:cs="Times New Roman"/>
          <w:b/>
          <w:i/>
          <w:color w:val="FF0000"/>
        </w:rPr>
        <w:t xml:space="preserve">______ </w:t>
      </w:r>
      <w:r w:rsidR="009D48CE" w:rsidRPr="00CB0F35">
        <w:rPr>
          <w:rFonts w:ascii="Trebuchet MS" w:eastAsia="Times New Roman" w:hAnsi="Trebuchet MS" w:cs="Times New Roman"/>
          <w:b/>
          <w:i/>
          <w:color w:val="FF0000"/>
        </w:rPr>
        <w:t>mp</w:t>
      </w:r>
      <w:r w:rsidR="00215268" w:rsidRPr="00CB0F35">
        <w:rPr>
          <w:rFonts w:ascii="Trebuchet MS" w:eastAsia="Times New Roman" w:hAnsi="Trebuchet MS" w:cs="Times New Roman"/>
          <w:b/>
          <w:i/>
          <w:color w:val="FF0000"/>
        </w:rPr>
        <w:t>.</w:t>
      </w:r>
      <w:r w:rsidR="009D48CE" w:rsidRPr="00CB0F35">
        <w:rPr>
          <w:rFonts w:ascii="Trebuchet MS" w:eastAsia="Times New Roman" w:hAnsi="Trebuchet MS" w:cs="Times New Roman"/>
          <w:b/>
          <w:i/>
          <w:color w:val="FF0000"/>
        </w:rPr>
        <w:t xml:space="preserve">, </w:t>
      </w:r>
      <w:r w:rsidR="00215268" w:rsidRPr="00CB0F35">
        <w:rPr>
          <w:rFonts w:ascii="Trebuchet MS" w:eastAsia="Times New Roman" w:hAnsi="Trebuchet MS" w:cs="Times New Roman"/>
          <w:b/>
          <w:i/>
          <w:color w:val="FF0000"/>
        </w:rPr>
        <w:t xml:space="preserve">CF nr.________al localității </w:t>
      </w:r>
      <w:r w:rsidR="0069283F" w:rsidRPr="00CB0F35">
        <w:rPr>
          <w:rFonts w:ascii="Trebuchet MS" w:eastAsia="Times New Roman" w:hAnsi="Trebuchet MS" w:cs="Times New Roman"/>
          <w:b/>
          <w:i/>
          <w:color w:val="FF0000"/>
        </w:rPr>
        <w:t>Macea</w:t>
      </w:r>
      <w:r w:rsidR="009D48CE" w:rsidRPr="00CB0F35">
        <w:rPr>
          <w:rFonts w:ascii="Trebuchet MS" w:eastAsia="Times New Roman" w:hAnsi="Trebuchet MS" w:cs="Times New Roman"/>
          <w:b/>
          <w:i/>
          <w:color w:val="FF0000"/>
        </w:rPr>
        <w:t>”, ”A nu se deschide până la data de _____, ora de ____”</w:t>
      </w:r>
      <w:r w:rsidR="009D48CE" w:rsidRPr="00CB0F35">
        <w:rPr>
          <w:rFonts w:ascii="Trebuchet MS" w:eastAsia="Times New Roman" w:hAnsi="Trebuchet MS" w:cs="Times New Roman"/>
          <w:i/>
        </w:rPr>
        <w:t>)</w:t>
      </w:r>
      <w:r w:rsidR="009D48CE" w:rsidRPr="00CB0F35">
        <w:rPr>
          <w:rFonts w:ascii="Trebuchet MS" w:eastAsia="Times New Roman" w:hAnsi="Trebuchet MS" w:cs="Times New Roman"/>
        </w:rPr>
        <w:t xml:space="preserve">,  numele şi adresa ofertantului </w:t>
      </w:r>
      <w:r w:rsidR="009D48CE" w:rsidRPr="00CB0F35">
        <w:rPr>
          <w:rFonts w:ascii="Calibri" w:eastAsia="Times New Roman" w:hAnsi="Calibri" w:cs="Calibri"/>
        </w:rPr>
        <w:t>ȋ</w:t>
      </w:r>
      <w:r w:rsidR="009D48CE" w:rsidRPr="00CB0F35">
        <w:rPr>
          <w:rFonts w:ascii="Trebuchet MS" w:eastAsia="Times New Roman" w:hAnsi="Trebuchet MS" w:cs="Times New Roman"/>
        </w:rPr>
        <w:t>nso</w:t>
      </w:r>
      <w:r w:rsidR="009D48CE" w:rsidRPr="00CB0F35">
        <w:rPr>
          <w:rFonts w:ascii="Trebuchet MS" w:eastAsia="Times New Roman" w:hAnsi="Trebuchet MS" w:cs="Trebuchet MS"/>
        </w:rPr>
        <w:t>ţ</w:t>
      </w:r>
      <w:r w:rsidR="009D48CE" w:rsidRPr="00CB0F35">
        <w:rPr>
          <w:rFonts w:ascii="Trebuchet MS" w:eastAsia="Times New Roman" w:hAnsi="Trebuchet MS" w:cs="Times New Roman"/>
        </w:rPr>
        <w:t>it</w:t>
      </w:r>
      <w:r w:rsidR="009D48CE" w:rsidRPr="00CB0F35">
        <w:rPr>
          <w:rFonts w:ascii="Trebuchet MS" w:eastAsia="Times New Roman" w:hAnsi="Trebuchet MS" w:cs="Trebuchet MS"/>
        </w:rPr>
        <w:t>ă</w:t>
      </w:r>
      <w:r w:rsidR="009D48CE" w:rsidRPr="00CB0F35">
        <w:rPr>
          <w:rFonts w:ascii="Trebuchet MS" w:eastAsia="Times New Roman" w:hAnsi="Trebuchet MS" w:cs="Times New Roman"/>
        </w:rPr>
        <w:t xml:space="preserve"> de un num</w:t>
      </w:r>
      <w:r w:rsidR="009D48CE" w:rsidRPr="00CB0F35">
        <w:rPr>
          <w:rFonts w:ascii="Trebuchet MS" w:eastAsia="Times New Roman" w:hAnsi="Trebuchet MS" w:cs="Trebuchet MS"/>
        </w:rPr>
        <w:t>ă</w:t>
      </w:r>
      <w:r w:rsidR="009D48CE" w:rsidRPr="00CB0F35">
        <w:rPr>
          <w:rFonts w:ascii="Trebuchet MS" w:eastAsia="Times New Roman" w:hAnsi="Trebuchet MS" w:cs="Times New Roman"/>
        </w:rPr>
        <w:t xml:space="preserve">r de telefon. </w:t>
      </w:r>
    </w:p>
    <w:p w14:paraId="20E678E7" w14:textId="05ABA440" w:rsidR="009D48CE"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4.3.2.</w:t>
      </w:r>
      <w:r w:rsidRPr="00CB0F35">
        <w:rPr>
          <w:rFonts w:ascii="Trebuchet MS" w:eastAsia="Times New Roman" w:hAnsi="Trebuchet MS" w:cs="Times New Roman"/>
        </w:rPr>
        <w:t xml:space="preserve"> </w:t>
      </w:r>
      <w:r w:rsidR="009D48CE" w:rsidRPr="00CB0F35">
        <w:rPr>
          <w:rFonts w:ascii="Trebuchet MS" w:eastAsia="Times New Roman" w:hAnsi="Trebuchet MS" w:cs="Times New Roman"/>
        </w:rPr>
        <w:t xml:space="preserve">Plicul exterior va conține: </w:t>
      </w:r>
    </w:p>
    <w:p w14:paraId="44B8EF2A" w14:textId="35BEEED3" w:rsidR="00F923A0" w:rsidRPr="00CB0F35" w:rsidRDefault="009D3CC0" w:rsidP="0081429B">
      <w:pPr>
        <w:pStyle w:val="ListParagraph"/>
        <w:numPr>
          <w:ilvl w:val="0"/>
          <w:numId w:val="12"/>
        </w:numPr>
        <w:spacing w:after="0" w:line="240" w:lineRule="auto"/>
        <w:jc w:val="both"/>
        <w:rPr>
          <w:rFonts w:ascii="Trebuchet MS" w:eastAsia="Times New Roman" w:hAnsi="Trebuchet MS" w:cs="Times New Roman"/>
        </w:rPr>
      </w:pPr>
      <w:r>
        <w:rPr>
          <w:rFonts w:ascii="Trebuchet MS" w:eastAsia="Times New Roman" w:hAnsi="Trebuchet MS" w:cs="Times New Roman"/>
        </w:rPr>
        <w:t>Fișa de prezentare a ofertantului</w:t>
      </w:r>
      <w:r w:rsidR="00F923A0" w:rsidRPr="00CB0F35">
        <w:rPr>
          <w:rFonts w:ascii="Trebuchet MS" w:hAnsi="Trebuchet MS"/>
        </w:rPr>
        <w:t xml:space="preserve"> - </w:t>
      </w:r>
      <w:r w:rsidR="00F923A0" w:rsidRPr="00F80653">
        <w:rPr>
          <w:rFonts w:ascii="Trebuchet MS" w:eastAsia="Times New Roman" w:hAnsi="Trebuchet MS" w:cs="Times New Roman"/>
          <w:b/>
          <w:color w:val="00B050"/>
        </w:rPr>
        <w:t xml:space="preserve">Formularul </w:t>
      </w:r>
      <w:r w:rsidRPr="00F80653">
        <w:rPr>
          <w:rFonts w:ascii="Trebuchet MS" w:eastAsia="Times New Roman" w:hAnsi="Trebuchet MS" w:cs="Times New Roman"/>
          <w:b/>
          <w:color w:val="00B050"/>
        </w:rPr>
        <w:t>A</w:t>
      </w:r>
      <w:r w:rsidR="00F923A0" w:rsidRPr="00CB0F35">
        <w:rPr>
          <w:rFonts w:ascii="Trebuchet MS" w:eastAsia="Times New Roman" w:hAnsi="Trebuchet MS" w:cs="Times New Roman"/>
        </w:rPr>
        <w:t xml:space="preserve"> al documentației de atribuire, fără îngroșări, ștersături sau modificări;</w:t>
      </w:r>
    </w:p>
    <w:p w14:paraId="05BBEF69" w14:textId="4EA4EA38" w:rsidR="009D48CE" w:rsidRPr="00CB0F35" w:rsidRDefault="009D48CE" w:rsidP="0081429B">
      <w:pPr>
        <w:pStyle w:val="ListParagraph"/>
        <w:numPr>
          <w:ilvl w:val="0"/>
          <w:numId w:val="12"/>
        </w:numPr>
        <w:spacing w:after="0" w:line="240" w:lineRule="auto"/>
        <w:jc w:val="both"/>
        <w:rPr>
          <w:rFonts w:ascii="Trebuchet MS" w:eastAsia="Times New Roman" w:hAnsi="Trebuchet MS" w:cs="Times New Roman"/>
        </w:rPr>
      </w:pPr>
      <w:r w:rsidRPr="00CB0F35">
        <w:rPr>
          <w:rFonts w:ascii="Trebuchet MS" w:eastAsia="Times New Roman" w:hAnsi="Trebuchet MS" w:cs="Times New Roman"/>
        </w:rPr>
        <w:t xml:space="preserve">declarația de participare la licitația publică – </w:t>
      </w:r>
      <w:r w:rsidRPr="00F80653">
        <w:rPr>
          <w:rFonts w:ascii="Trebuchet MS" w:eastAsia="Times New Roman" w:hAnsi="Trebuchet MS" w:cs="Times New Roman"/>
          <w:b/>
          <w:color w:val="00B050"/>
        </w:rPr>
        <w:t xml:space="preserve">Formularul </w:t>
      </w:r>
      <w:r w:rsidR="009D3CC0" w:rsidRPr="00F80653">
        <w:rPr>
          <w:rFonts w:ascii="Trebuchet MS" w:eastAsia="Times New Roman" w:hAnsi="Trebuchet MS" w:cs="Times New Roman"/>
          <w:b/>
          <w:color w:val="00B050"/>
        </w:rPr>
        <w:t>B</w:t>
      </w:r>
      <w:r w:rsidRPr="00CB0F35">
        <w:rPr>
          <w:rFonts w:ascii="Trebuchet MS" w:eastAsia="Times New Roman" w:hAnsi="Trebuchet MS" w:cs="Times New Roman"/>
        </w:rPr>
        <w:t xml:space="preserve"> al documentației de atribuire, fără îngroșări, ștersături sau modificări;</w:t>
      </w:r>
    </w:p>
    <w:p w14:paraId="3F44DA84" w14:textId="142F7541" w:rsidR="0081429B" w:rsidRPr="00CB0F35" w:rsidRDefault="0081429B" w:rsidP="0081429B">
      <w:pPr>
        <w:pStyle w:val="ListParagraph"/>
        <w:numPr>
          <w:ilvl w:val="0"/>
          <w:numId w:val="12"/>
        </w:num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rPr>
        <w:t xml:space="preserve">copie de pe cartea de identitate – pentru persoane fizice sau reprezentant legal al persoanei juridice; </w:t>
      </w:r>
    </w:p>
    <w:p w14:paraId="2E437C9A" w14:textId="7880E168" w:rsidR="0081429B" w:rsidRPr="00CB0F35" w:rsidRDefault="0081429B" w:rsidP="0081429B">
      <w:pPr>
        <w:pStyle w:val="ListParagraph"/>
        <w:numPr>
          <w:ilvl w:val="0"/>
          <w:numId w:val="12"/>
        </w:num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rPr>
        <w:t xml:space="preserve">împuternicire în original acordată persoanei care reprezintă ofertantul în cadrul procedurii de licitație publică, însoțită de copie a actului său de identitate; </w:t>
      </w:r>
    </w:p>
    <w:p w14:paraId="403004E8" w14:textId="5498E3F3" w:rsidR="0081429B" w:rsidRPr="00CB0F35" w:rsidRDefault="0081429B" w:rsidP="0081429B">
      <w:pPr>
        <w:pStyle w:val="ListParagraph"/>
        <w:numPr>
          <w:ilvl w:val="0"/>
          <w:numId w:val="12"/>
        </w:num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rPr>
        <w:t xml:space="preserve">acte doveditoare privind garanția de participare la licitaţie (garanția de participare la licitație </w:t>
      </w:r>
      <w:r w:rsidRPr="00CB0F35">
        <w:rPr>
          <w:rFonts w:ascii="Calibri" w:eastAsia="Times New Roman" w:hAnsi="Calibri" w:cs="Calibri"/>
        </w:rPr>
        <w:t>ȋ</w:t>
      </w:r>
      <w:r w:rsidRPr="00CB0F35">
        <w:rPr>
          <w:rFonts w:ascii="Trebuchet MS" w:eastAsia="Times New Roman" w:hAnsi="Trebuchet MS" w:cs="Times New Roman"/>
        </w:rPr>
        <w:t>n cuantum de 10 % din valoarea de pornire a licita</w:t>
      </w:r>
      <w:r w:rsidRPr="00CB0F35">
        <w:rPr>
          <w:rFonts w:ascii="Trebuchet MS" w:eastAsia="Times New Roman" w:hAnsi="Trebuchet MS" w:cs="Trebuchet MS"/>
        </w:rPr>
        <w:t>ţ</w:t>
      </w:r>
      <w:r w:rsidRPr="00CB0F35">
        <w:rPr>
          <w:rFonts w:ascii="Trebuchet MS" w:eastAsia="Times New Roman" w:hAnsi="Trebuchet MS" w:cs="Times New Roman"/>
        </w:rPr>
        <w:t xml:space="preserve">iei) </w:t>
      </w:r>
      <w:r w:rsidRPr="00CB0F35">
        <w:rPr>
          <w:rFonts w:ascii="Trebuchet MS" w:eastAsia="Times New Roman" w:hAnsi="Trebuchet MS" w:cs="Trebuchet MS"/>
        </w:rPr>
        <w:t>–</w:t>
      </w:r>
      <w:r w:rsidRPr="00CB0F35">
        <w:rPr>
          <w:rFonts w:ascii="Trebuchet MS" w:eastAsia="Times New Roman" w:hAnsi="Trebuchet MS" w:cs="Times New Roman"/>
        </w:rPr>
        <w:t xml:space="preserve"> copie de pe chitan</w:t>
      </w:r>
      <w:r w:rsidRPr="00CB0F35">
        <w:rPr>
          <w:rFonts w:ascii="Trebuchet MS" w:eastAsia="Times New Roman" w:hAnsi="Trebuchet MS" w:cs="Trebuchet MS"/>
        </w:rPr>
        <w:t>ţă</w:t>
      </w:r>
      <w:r w:rsidRPr="00CB0F35">
        <w:rPr>
          <w:rFonts w:ascii="Trebuchet MS" w:eastAsia="Times New Roman" w:hAnsi="Trebuchet MS" w:cs="Times New Roman"/>
        </w:rPr>
        <w:t xml:space="preserve"> sau ordinul de plat</w:t>
      </w:r>
      <w:r w:rsidRPr="00CB0F35">
        <w:rPr>
          <w:rFonts w:ascii="Trebuchet MS" w:eastAsia="Times New Roman" w:hAnsi="Trebuchet MS" w:cs="Trebuchet MS"/>
        </w:rPr>
        <w:t>ă</w:t>
      </w:r>
      <w:r w:rsidRPr="00CB0F35">
        <w:rPr>
          <w:rFonts w:ascii="Trebuchet MS" w:eastAsia="Times New Roman" w:hAnsi="Trebuchet MS" w:cs="Times New Roman"/>
        </w:rPr>
        <w:t xml:space="preserve"> vizat de banc</w:t>
      </w:r>
      <w:r w:rsidRPr="00CB0F35">
        <w:rPr>
          <w:rFonts w:ascii="Trebuchet MS" w:eastAsia="Times New Roman" w:hAnsi="Trebuchet MS" w:cs="Trebuchet MS"/>
        </w:rPr>
        <w:t>ă</w:t>
      </w:r>
      <w:r w:rsidRPr="00CB0F35">
        <w:rPr>
          <w:rFonts w:ascii="Trebuchet MS" w:eastAsia="Times New Roman" w:hAnsi="Trebuchet MS" w:cs="Times New Roman"/>
        </w:rPr>
        <w:t xml:space="preserve">; </w:t>
      </w:r>
    </w:p>
    <w:p w14:paraId="0E05BD3E" w14:textId="5D6A2E52" w:rsidR="0081429B" w:rsidRPr="00CB0F35" w:rsidRDefault="0081429B" w:rsidP="0081429B">
      <w:pPr>
        <w:pStyle w:val="ListParagraph"/>
        <w:numPr>
          <w:ilvl w:val="0"/>
          <w:numId w:val="12"/>
        </w:num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rPr>
        <w:t xml:space="preserve">certificat de </w:t>
      </w:r>
      <w:r w:rsidRPr="00CB0F35">
        <w:rPr>
          <w:rFonts w:ascii="Calibri" w:eastAsia="Times New Roman" w:hAnsi="Calibri" w:cs="Calibri"/>
        </w:rPr>
        <w:t>ȋ</w:t>
      </w:r>
      <w:r w:rsidRPr="00CB0F35">
        <w:rPr>
          <w:rFonts w:ascii="Trebuchet MS" w:eastAsia="Times New Roman" w:hAnsi="Trebuchet MS" w:cs="Times New Roman"/>
        </w:rPr>
        <w:t xml:space="preserve">nregistrare CUI </w:t>
      </w:r>
      <w:r w:rsidRPr="00CB0F35">
        <w:rPr>
          <w:rFonts w:ascii="Trebuchet MS" w:eastAsia="Times New Roman" w:hAnsi="Trebuchet MS" w:cs="Trebuchet MS"/>
        </w:rPr>
        <w:t>–</w:t>
      </w:r>
      <w:r w:rsidRPr="00CB0F35">
        <w:rPr>
          <w:rFonts w:ascii="Trebuchet MS" w:eastAsia="Times New Roman" w:hAnsi="Trebuchet MS" w:cs="Times New Roman"/>
        </w:rPr>
        <w:t xml:space="preserve"> copie conform cu originalul - pentru persoane juridice; </w:t>
      </w:r>
    </w:p>
    <w:p w14:paraId="2D8B2794" w14:textId="1B437B82" w:rsidR="0081429B" w:rsidRPr="00CB0F35" w:rsidRDefault="0081429B" w:rsidP="0081429B">
      <w:pPr>
        <w:pStyle w:val="ListParagraph"/>
        <w:numPr>
          <w:ilvl w:val="0"/>
          <w:numId w:val="12"/>
        </w:num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rPr>
        <w:t>certificat constatator, emis de Oficiul Registrului Comerțului, eliberat, cu cel mult 30 zile înainte de data deschiderii ofertelor, original sau copie legalizată</w:t>
      </w:r>
      <w:r w:rsidRPr="00CB0F35">
        <w:rPr>
          <w:rFonts w:ascii="Trebuchet MS" w:hAnsi="Trebuchet MS"/>
        </w:rPr>
        <w:t xml:space="preserve"> - </w:t>
      </w:r>
      <w:r w:rsidRPr="00CB0F35">
        <w:rPr>
          <w:rFonts w:ascii="Trebuchet MS" w:eastAsia="Times New Roman" w:hAnsi="Trebuchet MS" w:cs="Times New Roman"/>
        </w:rPr>
        <w:t>pentru persoane juridice,</w:t>
      </w:r>
      <w:r w:rsidRPr="00CB0F35">
        <w:rPr>
          <w:rFonts w:ascii="Trebuchet MS" w:hAnsi="Trebuchet MS"/>
        </w:rPr>
        <w:t xml:space="preserve"> </w:t>
      </w:r>
      <w:r w:rsidRPr="00CB0F35">
        <w:rPr>
          <w:rFonts w:ascii="Trebuchet MS" w:eastAsia="Times New Roman" w:hAnsi="Trebuchet MS" w:cs="Times New Roman"/>
        </w:rPr>
        <w:t>din care să rezulte că societatea nu este în stare de insolvență, faliment sau lichidare;</w:t>
      </w:r>
    </w:p>
    <w:p w14:paraId="70DA3646" w14:textId="327EADF5" w:rsidR="0081429B" w:rsidRPr="00CB0F35" w:rsidRDefault="0081429B" w:rsidP="0081429B">
      <w:pPr>
        <w:pStyle w:val="ListParagraph"/>
        <w:numPr>
          <w:ilvl w:val="0"/>
          <w:numId w:val="12"/>
        </w:num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rPr>
        <w:t xml:space="preserve">certificat de atestare fiscală, valabil la data licitaţiei, emis de către administrația finanțelor publice locale </w:t>
      </w:r>
      <w:r w:rsidR="007C52D6" w:rsidRPr="00CB0F35">
        <w:rPr>
          <w:rFonts w:ascii="Trebuchet MS" w:eastAsia="Times New Roman" w:hAnsi="Trebuchet MS" w:cs="Times New Roman"/>
        </w:rPr>
        <w:t>care să ateste că ofertantul nu are datorii restante la bugetul local</w:t>
      </w:r>
      <w:r w:rsidRPr="00CB0F35">
        <w:rPr>
          <w:rFonts w:ascii="Trebuchet MS" w:eastAsia="Times New Roman" w:hAnsi="Trebuchet MS" w:cs="Times New Roman"/>
        </w:rPr>
        <w:t>;</w:t>
      </w:r>
    </w:p>
    <w:p w14:paraId="54BD80F1" w14:textId="61D05E59" w:rsidR="0081429B" w:rsidRPr="00CB0F35" w:rsidRDefault="0081429B" w:rsidP="0081429B">
      <w:pPr>
        <w:pStyle w:val="ListParagraph"/>
        <w:numPr>
          <w:ilvl w:val="0"/>
          <w:numId w:val="12"/>
        </w:num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rPr>
        <w:lastRenderedPageBreak/>
        <w:t>certificat de atestare fiscală valabil la data licitaţiei, emis de către ANAF, care să ateste faptul că ofertantul nu are debite restante către bugetul consolidat al statului;</w:t>
      </w:r>
    </w:p>
    <w:p w14:paraId="06F0D2FF" w14:textId="05087E23" w:rsidR="0081429B" w:rsidRPr="00CB0F35" w:rsidRDefault="0081429B" w:rsidP="0081429B">
      <w:pPr>
        <w:pStyle w:val="ListParagraph"/>
        <w:numPr>
          <w:ilvl w:val="0"/>
          <w:numId w:val="12"/>
        </w:num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rPr>
        <w:t>contul bancar în care se va restitui garanţia de participare la licitaţie în termen de 5 (cinci) zile de la semnarea contractului de vânzare cumpărare de către ofertantul câştigător.</w:t>
      </w:r>
    </w:p>
    <w:p w14:paraId="67311C59" w14:textId="77777777" w:rsidR="00CB0F35" w:rsidRDefault="00CB0F35" w:rsidP="005A280B">
      <w:pPr>
        <w:spacing w:after="0" w:line="240" w:lineRule="auto"/>
        <w:jc w:val="both"/>
        <w:rPr>
          <w:rFonts w:ascii="Trebuchet MS" w:eastAsia="Times New Roman" w:hAnsi="Trebuchet MS" w:cs="Times New Roman"/>
          <w:b/>
        </w:rPr>
      </w:pPr>
    </w:p>
    <w:p w14:paraId="15DC37C2" w14:textId="04CD502E" w:rsidR="009D48CE" w:rsidRPr="00CB0F35" w:rsidRDefault="005A280B" w:rsidP="005A280B">
      <w:pPr>
        <w:spacing w:after="0" w:line="240" w:lineRule="auto"/>
        <w:jc w:val="both"/>
        <w:rPr>
          <w:rFonts w:ascii="Trebuchet MS" w:eastAsia="Times New Roman" w:hAnsi="Trebuchet MS" w:cs="Times New Roman"/>
          <w:b/>
        </w:rPr>
      </w:pPr>
      <w:r w:rsidRPr="00CB0F35">
        <w:rPr>
          <w:rFonts w:ascii="Trebuchet MS" w:eastAsia="Times New Roman" w:hAnsi="Trebuchet MS" w:cs="Times New Roman"/>
          <w:b/>
        </w:rPr>
        <w:t>4.4. Plicul interior</w:t>
      </w:r>
    </w:p>
    <w:p w14:paraId="3C53D230" w14:textId="692F77D4" w:rsidR="009D48CE" w:rsidRPr="00CB0F35" w:rsidRDefault="008157E6" w:rsidP="00C670C2">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w:t>
      </w:r>
      <w:r w:rsidR="009D48CE" w:rsidRPr="00CB0F35">
        <w:rPr>
          <w:rFonts w:ascii="Trebuchet MS" w:eastAsia="Times New Roman" w:hAnsi="Trebuchet MS" w:cs="Times New Roman"/>
          <w:b/>
        </w:rPr>
        <w:t>.4.1</w:t>
      </w:r>
      <w:r w:rsidR="00B52290" w:rsidRPr="00CB0F35">
        <w:rPr>
          <w:rFonts w:ascii="Trebuchet MS" w:eastAsia="Times New Roman" w:hAnsi="Trebuchet MS" w:cs="Times New Roman"/>
          <w:b/>
        </w:rPr>
        <w:t>.</w:t>
      </w:r>
      <w:r w:rsidR="009D48CE" w:rsidRPr="00CB0F35">
        <w:rPr>
          <w:rFonts w:ascii="Trebuchet MS" w:eastAsia="Times New Roman" w:hAnsi="Trebuchet MS" w:cs="Times New Roman"/>
        </w:rPr>
        <w:t xml:space="preserve"> Pe plicul interior se înscriu numele/denumirea ofertantului, precum și domiciliul/sediul social al acestuia.</w:t>
      </w:r>
    </w:p>
    <w:p w14:paraId="76B34491" w14:textId="6609F870" w:rsidR="009D48CE" w:rsidRPr="00594EAC" w:rsidRDefault="00B52290" w:rsidP="00B52290">
      <w:pPr>
        <w:spacing w:after="0" w:line="240" w:lineRule="auto"/>
        <w:jc w:val="both"/>
        <w:rPr>
          <w:rFonts w:ascii="Trebuchet MS" w:eastAsia="Times New Roman" w:hAnsi="Trebuchet MS" w:cs="Times New Roman"/>
          <w:color w:val="000000" w:themeColor="text1"/>
        </w:rPr>
      </w:pPr>
      <w:r w:rsidRPr="00CB0F35">
        <w:rPr>
          <w:rFonts w:ascii="Trebuchet MS" w:eastAsia="Times New Roman" w:hAnsi="Trebuchet MS" w:cs="Times New Roman"/>
          <w:b/>
        </w:rPr>
        <w:t>4.4.2.</w:t>
      </w:r>
      <w:r w:rsidRPr="00CB0F35">
        <w:rPr>
          <w:rFonts w:ascii="Trebuchet MS" w:eastAsia="Times New Roman" w:hAnsi="Trebuchet MS" w:cs="Times New Roman"/>
        </w:rPr>
        <w:t xml:space="preserve"> </w:t>
      </w:r>
      <w:r w:rsidR="009D48CE" w:rsidRPr="00CB0F35">
        <w:rPr>
          <w:rFonts w:ascii="Trebuchet MS" w:eastAsia="Times New Roman" w:hAnsi="Trebuchet MS" w:cs="Times New Roman"/>
        </w:rPr>
        <w:t xml:space="preserve"> Plicul interior va conţine oferta propriu-zisă (</w:t>
      </w:r>
      <w:r w:rsidR="009D48CE" w:rsidRPr="00CB0F35">
        <w:rPr>
          <w:rFonts w:ascii="Trebuchet MS" w:eastAsia="Times New Roman" w:hAnsi="Trebuchet MS" w:cs="Times New Roman"/>
          <w:color w:val="FF0000"/>
        </w:rPr>
        <w:t xml:space="preserve">Formularul </w:t>
      </w:r>
      <w:r w:rsidR="00572963">
        <w:rPr>
          <w:rFonts w:ascii="Trebuchet MS" w:eastAsia="Times New Roman" w:hAnsi="Trebuchet MS" w:cs="Times New Roman"/>
          <w:color w:val="FF0000"/>
        </w:rPr>
        <w:t>I</w:t>
      </w:r>
      <w:r w:rsidR="009D48CE" w:rsidRPr="00CB0F35">
        <w:rPr>
          <w:rFonts w:ascii="Trebuchet MS" w:eastAsia="Times New Roman" w:hAnsi="Trebuchet MS" w:cs="Times New Roman"/>
          <w:color w:val="FF0000"/>
        </w:rPr>
        <w:t xml:space="preserve"> al documentației de atribuire</w:t>
      </w:r>
      <w:r w:rsidR="009D48CE" w:rsidRPr="00CB0F35">
        <w:rPr>
          <w:rFonts w:ascii="Trebuchet MS" w:eastAsia="Times New Roman" w:hAnsi="Trebuchet MS" w:cs="Times New Roman"/>
        </w:rPr>
        <w:t xml:space="preserve">) </w:t>
      </w:r>
      <w:r w:rsidR="009B3208" w:rsidRPr="00CB0F35">
        <w:rPr>
          <w:rFonts w:ascii="Trebuchet MS" w:eastAsia="Times New Roman" w:hAnsi="Trebuchet MS" w:cs="Times New Roman"/>
        </w:rPr>
        <w:t xml:space="preserve">care trebuie să fie semnată de către </w:t>
      </w:r>
      <w:r w:rsidR="00594EAC">
        <w:rPr>
          <w:rFonts w:ascii="Trebuchet MS" w:eastAsia="Times New Roman" w:hAnsi="Trebuchet MS" w:cs="Times New Roman"/>
        </w:rPr>
        <w:t xml:space="preserve">ofertant, </w:t>
      </w:r>
      <w:r w:rsidR="00594EAC" w:rsidRPr="00594EAC">
        <w:rPr>
          <w:rFonts w:ascii="Trebuchet MS" w:eastAsia="Times New Roman" w:hAnsi="Trebuchet MS" w:cs="Times New Roman"/>
          <w:color w:val="000000" w:themeColor="text1"/>
        </w:rPr>
        <w:t>Formular</w:t>
      </w:r>
      <w:r w:rsidR="00594EAC" w:rsidRPr="00594EAC">
        <w:rPr>
          <w:rFonts w:ascii="Trebuchet MS" w:eastAsia="Times New Roman" w:hAnsi="Trebuchet MS" w:cs="Times New Roman"/>
          <w:color w:val="000000" w:themeColor="text1"/>
        </w:rPr>
        <w:t>ele</w:t>
      </w:r>
      <w:r w:rsidR="00594EAC" w:rsidRPr="00594EAC">
        <w:rPr>
          <w:rFonts w:ascii="Trebuchet MS" w:eastAsia="Times New Roman" w:hAnsi="Trebuchet MS" w:cs="Times New Roman"/>
          <w:color w:val="000000" w:themeColor="text1"/>
        </w:rPr>
        <w:t xml:space="preserve"> </w:t>
      </w:r>
      <w:r w:rsidR="00594EAC" w:rsidRPr="00594EAC">
        <w:rPr>
          <w:rFonts w:ascii="Trebuchet MS" w:eastAsia="Times New Roman" w:hAnsi="Trebuchet MS" w:cs="Times New Roman"/>
          <w:color w:val="000000" w:themeColor="text1"/>
        </w:rPr>
        <w:t>I</w:t>
      </w:r>
      <w:r w:rsidR="00594EAC" w:rsidRPr="00594EAC">
        <w:rPr>
          <w:rFonts w:ascii="Trebuchet MS" w:eastAsia="Times New Roman" w:hAnsi="Trebuchet MS" w:cs="Times New Roman"/>
          <w:color w:val="000000" w:themeColor="text1"/>
        </w:rPr>
        <w:t>I</w:t>
      </w:r>
      <w:r w:rsidR="00594EAC" w:rsidRPr="00594EAC">
        <w:rPr>
          <w:rFonts w:ascii="Trebuchet MS" w:eastAsia="Times New Roman" w:hAnsi="Trebuchet MS" w:cs="Times New Roman"/>
          <w:color w:val="000000" w:themeColor="text1"/>
        </w:rPr>
        <w:t xml:space="preserve"> și III, precum și documentul privind dovada capacității financiare.</w:t>
      </w:r>
    </w:p>
    <w:p w14:paraId="148F8E3C" w14:textId="1FBC44BE" w:rsidR="000F4F94"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4.4.3.</w:t>
      </w:r>
      <w:r w:rsidRPr="00CB0F35">
        <w:rPr>
          <w:rFonts w:ascii="Trebuchet MS" w:eastAsia="Times New Roman" w:hAnsi="Trebuchet MS" w:cs="Times New Roman"/>
        </w:rPr>
        <w:t xml:space="preserve"> </w:t>
      </w:r>
      <w:r w:rsidR="009D48CE" w:rsidRPr="00CB0F35">
        <w:rPr>
          <w:rFonts w:ascii="Trebuchet MS" w:eastAsia="Times New Roman" w:hAnsi="Trebuchet MS" w:cs="Times New Roman"/>
        </w:rPr>
        <w:t xml:space="preserve"> </w:t>
      </w:r>
      <w:r w:rsidR="000F4F94" w:rsidRPr="00CB0F35">
        <w:rPr>
          <w:rFonts w:ascii="Trebuchet MS" w:eastAsia="Times New Roman" w:hAnsi="Trebuchet MS" w:cs="Times New Roman"/>
        </w:rPr>
        <w:t>Nu are dreptul să participe la licitaţie persoana care a fost desemnată câştigătoare la o licitaţie publică</w:t>
      </w:r>
      <w:bookmarkStart w:id="0" w:name="_GoBack"/>
      <w:bookmarkEnd w:id="0"/>
      <w:r w:rsidR="000F4F94" w:rsidRPr="00CB0F35">
        <w:rPr>
          <w:rFonts w:ascii="Trebuchet MS" w:eastAsia="Times New Roman" w:hAnsi="Trebuchet MS" w:cs="Times New Roman"/>
        </w:rPr>
        <w:t xml:space="preserve">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 </w:t>
      </w:r>
    </w:p>
    <w:p w14:paraId="6250605F" w14:textId="6BEFC5D3" w:rsidR="009D48CE" w:rsidRPr="00CB0F35" w:rsidRDefault="00B52290" w:rsidP="00B52290">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4.4.4.</w:t>
      </w:r>
      <w:r w:rsidR="000F4F94" w:rsidRPr="00CB0F35">
        <w:rPr>
          <w:rFonts w:ascii="Trebuchet MS" w:eastAsia="Times New Roman" w:hAnsi="Trebuchet MS" w:cs="Times New Roman"/>
        </w:rPr>
        <w:t xml:space="preserve"> Pl</w:t>
      </w:r>
      <w:r w:rsidR="009D48CE" w:rsidRPr="00CB0F35">
        <w:rPr>
          <w:rFonts w:ascii="Trebuchet MS" w:eastAsia="Times New Roman" w:hAnsi="Trebuchet MS" w:cs="Times New Roman"/>
        </w:rPr>
        <w:t xml:space="preserve">icul interior, </w:t>
      </w:r>
      <w:r w:rsidR="009D48CE" w:rsidRPr="00CB0F35">
        <w:rPr>
          <w:rFonts w:ascii="Calibri" w:eastAsia="Times New Roman" w:hAnsi="Calibri" w:cs="Calibri"/>
        </w:rPr>
        <w:t>ȋ</w:t>
      </w:r>
      <w:r w:rsidR="009D48CE" w:rsidRPr="00CB0F35">
        <w:rPr>
          <w:rFonts w:ascii="Trebuchet MS" w:eastAsia="Times New Roman" w:hAnsi="Trebuchet MS" w:cs="Times New Roman"/>
        </w:rPr>
        <w:t xml:space="preserve">nchis, sigilat va fi introdus </w:t>
      </w:r>
      <w:r w:rsidR="009D48CE" w:rsidRPr="00CB0F35">
        <w:rPr>
          <w:rFonts w:ascii="Calibri" w:eastAsia="Times New Roman" w:hAnsi="Calibri" w:cs="Calibri"/>
        </w:rPr>
        <w:t>ȋ</w:t>
      </w:r>
      <w:r w:rsidR="009D48CE" w:rsidRPr="00CB0F35">
        <w:rPr>
          <w:rFonts w:ascii="Trebuchet MS" w:eastAsia="Times New Roman" w:hAnsi="Trebuchet MS" w:cs="Times New Roman"/>
        </w:rPr>
        <w:t>n plicul exterior, al</w:t>
      </w:r>
      <w:r w:rsidR="009D48CE" w:rsidRPr="00CB0F35">
        <w:rPr>
          <w:rFonts w:ascii="Trebuchet MS" w:eastAsia="Times New Roman" w:hAnsi="Trebuchet MS" w:cs="Trebuchet MS"/>
        </w:rPr>
        <w:t>ă</w:t>
      </w:r>
      <w:r w:rsidR="009D48CE" w:rsidRPr="00CB0F35">
        <w:rPr>
          <w:rFonts w:ascii="Trebuchet MS" w:eastAsia="Times New Roman" w:hAnsi="Trebuchet MS" w:cs="Times New Roman"/>
        </w:rPr>
        <w:t xml:space="preserve">turi de documentele de calificare </w:t>
      </w:r>
      <w:r w:rsidR="009D48CE" w:rsidRPr="00CB0F35">
        <w:rPr>
          <w:rFonts w:ascii="Trebuchet MS" w:eastAsia="Times New Roman" w:hAnsi="Trebuchet MS" w:cs="Trebuchet MS"/>
        </w:rPr>
        <w:t>ş</w:t>
      </w:r>
      <w:r w:rsidR="009D48CE" w:rsidRPr="00CB0F35">
        <w:rPr>
          <w:rFonts w:ascii="Trebuchet MS" w:eastAsia="Times New Roman" w:hAnsi="Trebuchet MS" w:cs="Times New Roman"/>
        </w:rPr>
        <w:t xml:space="preserve">i se </w:t>
      </w:r>
      <w:r w:rsidR="009D48CE" w:rsidRPr="00CB0F35">
        <w:rPr>
          <w:rFonts w:ascii="Trebuchet MS" w:eastAsia="Times New Roman" w:hAnsi="Trebuchet MS" w:cs="Trebuchet MS"/>
        </w:rPr>
        <w:t>î</w:t>
      </w:r>
      <w:r w:rsidR="009D48CE" w:rsidRPr="00CB0F35">
        <w:rPr>
          <w:rFonts w:ascii="Trebuchet MS" w:eastAsia="Times New Roman" w:hAnsi="Trebuchet MS" w:cs="Times New Roman"/>
        </w:rPr>
        <w:t xml:space="preserve">nscriu numele sau denumirea ofertantului, precum </w:t>
      </w:r>
      <w:r w:rsidR="009D48CE" w:rsidRPr="00CB0F35">
        <w:rPr>
          <w:rFonts w:ascii="Trebuchet MS" w:eastAsia="Times New Roman" w:hAnsi="Trebuchet MS" w:cs="Trebuchet MS"/>
        </w:rPr>
        <w:t>ş</w:t>
      </w:r>
      <w:r w:rsidR="009D48CE" w:rsidRPr="00CB0F35">
        <w:rPr>
          <w:rFonts w:ascii="Trebuchet MS" w:eastAsia="Times New Roman" w:hAnsi="Trebuchet MS" w:cs="Times New Roman"/>
        </w:rPr>
        <w:t>i domiciliul sau sediul social.</w:t>
      </w:r>
    </w:p>
    <w:p w14:paraId="408E0EC7" w14:textId="77777777" w:rsidR="009D48CE" w:rsidRPr="00CB0F35" w:rsidRDefault="00232E07" w:rsidP="00956137">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4</w:t>
      </w:r>
      <w:r w:rsidR="009D48CE" w:rsidRPr="00CB0F35">
        <w:rPr>
          <w:rFonts w:ascii="Trebuchet MS" w:eastAsia="Times New Roman" w:hAnsi="Trebuchet MS" w:cs="Times New Roman"/>
          <w:b/>
        </w:rPr>
        <w:t>.5.</w:t>
      </w:r>
      <w:r w:rsidR="009D48CE" w:rsidRPr="00CB0F35">
        <w:rPr>
          <w:rFonts w:ascii="Trebuchet MS" w:eastAsia="Times New Roman" w:hAnsi="Trebuchet MS" w:cs="Times New Roman"/>
        </w:rPr>
        <w:t xml:space="preserve"> Conținutul ofertelor rămâne confidențială până la data stabilită pentru deschiderea acestora, comisia de evaluare urmând a lua cunoștință de acesta numai după această dată.</w:t>
      </w:r>
    </w:p>
    <w:p w14:paraId="24D9C235" w14:textId="77777777" w:rsidR="009D48CE" w:rsidRPr="00CB0F35" w:rsidRDefault="00232E07" w:rsidP="00956137">
      <w:pP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rPr>
        <w:t>4</w:t>
      </w:r>
      <w:r w:rsidR="009D48CE" w:rsidRPr="00CB0F35">
        <w:rPr>
          <w:rFonts w:ascii="Trebuchet MS" w:eastAsia="Times New Roman" w:hAnsi="Trebuchet MS" w:cs="Times New Roman"/>
          <w:b/>
        </w:rPr>
        <w:t>.6.</w:t>
      </w:r>
      <w:r w:rsidR="009D48CE" w:rsidRPr="00CB0F35">
        <w:rPr>
          <w:rFonts w:ascii="Trebuchet MS" w:eastAsia="Times New Roman" w:hAnsi="Trebuchet MS" w:cs="Times New Roman"/>
        </w:rPr>
        <w:t xml:space="preserve"> Plicurile </w:t>
      </w:r>
      <w:r w:rsidR="009D48CE" w:rsidRPr="00CB0F35">
        <w:rPr>
          <w:rFonts w:ascii="Trebuchet MS" w:eastAsia="Times New Roman" w:hAnsi="Trebuchet MS" w:cs="Times New Roman"/>
          <w:color w:val="000000"/>
          <w:highlight w:val="white"/>
        </w:rPr>
        <w:t>sigilate se predau comisiei de evaluare în ziua fixată pentru deschiderea lor, prevăzută în anunțul de licitație.</w:t>
      </w:r>
    </w:p>
    <w:p w14:paraId="50FC43E5" w14:textId="77777777" w:rsidR="00EF1A12" w:rsidRPr="00CB0F35" w:rsidRDefault="00EF1A12" w:rsidP="009D48CE">
      <w:pPr>
        <w:spacing w:after="0" w:line="240" w:lineRule="auto"/>
        <w:ind w:firstLine="708"/>
        <w:jc w:val="both"/>
        <w:rPr>
          <w:rFonts w:ascii="Trebuchet MS" w:eastAsia="Times New Roman" w:hAnsi="Trebuchet MS" w:cs="Times New Roman"/>
          <w:color w:val="000000"/>
        </w:rPr>
      </w:pPr>
    </w:p>
    <w:p w14:paraId="78C57D75" w14:textId="5D02809B" w:rsidR="00EF1A12" w:rsidRPr="00CB0F35" w:rsidRDefault="00EF1A12" w:rsidP="00EF1A12">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5. Protecția datelor</w:t>
      </w:r>
      <w:r w:rsidRPr="00CB0F35">
        <w:rPr>
          <w:rFonts w:ascii="Trebuchet MS" w:eastAsia="Times New Roman" w:hAnsi="Trebuchet MS" w:cs="Times New Roman"/>
        </w:rPr>
        <w:t xml:space="preserve"> </w:t>
      </w:r>
    </w:p>
    <w:p w14:paraId="710267F2" w14:textId="77777777" w:rsidR="001D18AA" w:rsidRDefault="00CB0F35" w:rsidP="00CB0F35">
      <w:pPr>
        <w:spacing w:after="0" w:line="240" w:lineRule="auto"/>
        <w:jc w:val="both"/>
        <w:rPr>
          <w:rFonts w:ascii="Trebuchet MS" w:eastAsia="Times New Roman" w:hAnsi="Trebuchet MS" w:cs="Times New Roman"/>
          <w:b/>
          <w:color w:val="000000"/>
        </w:rPr>
      </w:pPr>
      <w:r>
        <w:rPr>
          <w:rFonts w:ascii="Trebuchet MS" w:eastAsia="Times New Roman" w:hAnsi="Trebuchet MS" w:cs="Times New Roman"/>
          <w:color w:val="000000"/>
        </w:rPr>
        <w:t xml:space="preserve">5.1. </w:t>
      </w:r>
      <w:r w:rsidR="001868DE" w:rsidRPr="00CB0F35">
        <w:rPr>
          <w:rFonts w:ascii="Trebuchet MS" w:eastAsia="Times New Roman" w:hAnsi="Trebuchet MS" w:cs="Times New Roman"/>
          <w:color w:val="000000"/>
        </w:rPr>
        <w:t xml:space="preserve">Fără a </w:t>
      </w:r>
      <w:r w:rsidR="00A42FD7" w:rsidRPr="00CB0F35">
        <w:rPr>
          <w:rFonts w:ascii="Trebuchet MS" w:eastAsia="Times New Roman" w:hAnsi="Trebuchet MS" w:cs="Times New Roman"/>
          <w:color w:val="000000"/>
        </w:rPr>
        <w:t>aduce atingere celorlalte prevederi ale prezentei documentații de atribuire</w:t>
      </w:r>
      <w:r w:rsidR="00A42FD7" w:rsidRPr="00CB0F35">
        <w:rPr>
          <w:rFonts w:ascii="Trebuchet MS" w:eastAsia="Times New Roman" w:hAnsi="Trebuchet MS" w:cs="Times New Roman"/>
          <w:b/>
          <w:color w:val="000000"/>
        </w:rPr>
        <w:t xml:space="preserve"> </w:t>
      </w:r>
      <w:r w:rsidR="00A42FD7" w:rsidRPr="00CB0F35">
        <w:rPr>
          <w:rFonts w:ascii="Trebuchet MS" w:eastAsia="Times New Roman" w:hAnsi="Trebuchet MS" w:cs="Times New Roman"/>
          <w:color w:val="000000"/>
        </w:rPr>
        <w:t>a</w:t>
      </w:r>
      <w:r w:rsidR="00E749C7" w:rsidRPr="00CB0F35">
        <w:rPr>
          <w:rFonts w:ascii="Trebuchet MS" w:eastAsia="Times New Roman" w:hAnsi="Trebuchet MS" w:cs="Times New Roman"/>
          <w:color w:val="000000"/>
        </w:rPr>
        <w:t>utoritatea contractantă</w:t>
      </w:r>
      <w:r w:rsidR="00A42FD7" w:rsidRPr="00CB0F35">
        <w:rPr>
          <w:rFonts w:ascii="Trebuchet MS" w:eastAsia="Times New Roman" w:hAnsi="Trebuchet MS" w:cs="Times New Roman"/>
          <w:color w:val="000000"/>
        </w:rPr>
        <w:t xml:space="preserve">, </w:t>
      </w:r>
      <w:r w:rsidR="007C52D6" w:rsidRPr="00CB0F35">
        <w:rPr>
          <w:rFonts w:ascii="Trebuchet MS" w:eastAsia="Times New Roman" w:hAnsi="Trebuchet MS" w:cs="Times New Roman"/>
          <w:color w:val="000000"/>
        </w:rPr>
        <w:t>Comuna Macea</w:t>
      </w:r>
      <w:r w:rsidR="00A42FD7" w:rsidRPr="00CB0F35">
        <w:rPr>
          <w:rFonts w:ascii="Trebuchet MS" w:eastAsia="Times New Roman" w:hAnsi="Trebuchet MS" w:cs="Times New Roman"/>
          <w:color w:val="000000"/>
        </w:rPr>
        <w:t>,</w:t>
      </w:r>
      <w:r w:rsidR="00E749C7" w:rsidRPr="00CB0F35">
        <w:rPr>
          <w:rFonts w:ascii="Trebuchet MS" w:eastAsia="Times New Roman" w:hAnsi="Trebuchet MS" w:cs="Times New Roman"/>
          <w:color w:val="000000"/>
        </w:rPr>
        <w:t xml:space="preserve">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r w:rsidR="00336FB4" w:rsidRPr="00CB0F35">
        <w:rPr>
          <w:rFonts w:ascii="Trebuchet MS" w:eastAsia="Times New Roman" w:hAnsi="Trebuchet MS" w:cs="Times New Roman"/>
          <w:b/>
          <w:color w:val="000000"/>
        </w:rPr>
        <w:t xml:space="preserve"> </w:t>
      </w:r>
    </w:p>
    <w:p w14:paraId="234822E4" w14:textId="77777777" w:rsidR="001D18AA" w:rsidRDefault="001D18AA" w:rsidP="00CB0F35">
      <w:pPr>
        <w:spacing w:after="0" w:line="240" w:lineRule="auto"/>
        <w:jc w:val="both"/>
        <w:rPr>
          <w:rFonts w:ascii="Trebuchet MS" w:eastAsia="Times New Roman" w:hAnsi="Trebuchet MS" w:cs="Times New Roman"/>
          <w:b/>
          <w:color w:val="000000"/>
        </w:rPr>
      </w:pPr>
    </w:p>
    <w:p w14:paraId="430AC942" w14:textId="045A9D10" w:rsidR="00336FB4" w:rsidRPr="00CB0F35" w:rsidRDefault="00336FB4" w:rsidP="00CB0F35">
      <w:pP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rPr>
        <w:t>6.</w:t>
      </w:r>
      <w:r w:rsidRPr="00CB0F35">
        <w:rPr>
          <w:rFonts w:ascii="Trebuchet MS" w:eastAsia="Times New Roman" w:hAnsi="Trebuchet MS" w:cs="Times New Roman"/>
          <w:color w:val="000000"/>
        </w:rPr>
        <w:t xml:space="preserve"> </w:t>
      </w:r>
      <w:r w:rsidRPr="00CB0F35">
        <w:rPr>
          <w:rFonts w:ascii="Trebuchet MS" w:eastAsia="Times New Roman" w:hAnsi="Trebuchet MS" w:cs="Times New Roman"/>
          <w:b/>
          <w:color w:val="000000"/>
        </w:rPr>
        <w:t>Comisia de evaluare</w:t>
      </w:r>
    </w:p>
    <w:p w14:paraId="64119552" w14:textId="04AA6F19" w:rsidR="009950C8" w:rsidRPr="00CB0F35" w:rsidRDefault="00477538" w:rsidP="00477538">
      <w:pPr>
        <w:tabs>
          <w:tab w:val="left" w:pos="10027"/>
        </w:tabs>
        <w:autoSpaceDE w:val="0"/>
        <w:autoSpaceDN w:val="0"/>
        <w:adjustRightInd w:val="0"/>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bCs/>
          <w:lang w:eastAsia="ro-RO"/>
        </w:rPr>
        <w:t>6.</w:t>
      </w:r>
      <w:r w:rsidR="0007533A" w:rsidRPr="00CB0F35">
        <w:rPr>
          <w:rFonts w:ascii="Trebuchet MS" w:eastAsia="Times New Roman" w:hAnsi="Trebuchet MS" w:cs="Times New Roman"/>
          <w:b/>
          <w:bCs/>
          <w:lang w:eastAsia="ro-RO"/>
        </w:rPr>
        <w:t>1</w:t>
      </w:r>
      <w:r w:rsidRPr="00CB0F35">
        <w:rPr>
          <w:rFonts w:ascii="Trebuchet MS" w:eastAsia="Times New Roman" w:hAnsi="Trebuchet MS" w:cs="Times New Roman"/>
          <w:b/>
          <w:bCs/>
          <w:lang w:eastAsia="ro-RO"/>
        </w:rPr>
        <w:t>.</w:t>
      </w:r>
      <w:r w:rsidR="009950C8" w:rsidRPr="00CB0F35">
        <w:rPr>
          <w:rFonts w:ascii="Trebuchet MS" w:eastAsia="Times New Roman" w:hAnsi="Trebuchet MS" w:cs="Times New Roman"/>
          <w:b/>
          <w:bCs/>
          <w:lang w:eastAsia="ro-RO"/>
        </w:rPr>
        <w:t>1</w:t>
      </w:r>
      <w:r w:rsidR="00B52290" w:rsidRPr="00CB0F35">
        <w:rPr>
          <w:rFonts w:ascii="Trebuchet MS" w:eastAsia="Times New Roman" w:hAnsi="Trebuchet MS" w:cs="Times New Roman"/>
          <w:b/>
          <w:bCs/>
          <w:lang w:eastAsia="ro-RO"/>
        </w:rPr>
        <w:t>.</w:t>
      </w:r>
      <w:r w:rsidR="009950C8" w:rsidRPr="00CB0F35">
        <w:rPr>
          <w:rFonts w:ascii="Trebuchet MS" w:eastAsia="Times New Roman" w:hAnsi="Trebuchet MS" w:cs="Times New Roman"/>
          <w:b/>
          <w:bCs/>
          <w:lang w:eastAsia="ro-RO"/>
        </w:rPr>
        <w:t xml:space="preserve"> </w:t>
      </w:r>
      <w:r w:rsidR="009950C8" w:rsidRPr="00CB0F35">
        <w:rPr>
          <w:rFonts w:ascii="Trebuchet MS" w:eastAsia="Times New Roman" w:hAnsi="Trebuchet MS" w:cs="Times New Roman"/>
          <w:lang w:eastAsia="ro-RO"/>
        </w:rPr>
        <w:t>Evaluarea ofertelor depuse se realizează de către o comisie de evaluare, compusă dintr-un număr impar de membri, care nu poate fi mai mic de 5.</w:t>
      </w:r>
    </w:p>
    <w:p w14:paraId="119A48FA" w14:textId="7A45E0AC" w:rsidR="009950C8" w:rsidRPr="00CB0F35" w:rsidRDefault="00B52290" w:rsidP="00B52290">
      <w:pPr>
        <w:tabs>
          <w:tab w:val="left" w:pos="2088"/>
          <w:tab w:val="left" w:pos="10027"/>
        </w:tabs>
        <w:autoSpaceDE w:val="0"/>
        <w:autoSpaceDN w:val="0"/>
        <w:adjustRightInd w:val="0"/>
        <w:spacing w:after="0" w:line="269" w:lineRule="exact"/>
        <w:jc w:val="both"/>
        <w:rPr>
          <w:rFonts w:ascii="Trebuchet MS" w:eastAsia="Times New Roman" w:hAnsi="Trebuchet MS" w:cs="Times New Roman"/>
          <w:lang w:eastAsia="ro-RO"/>
        </w:rPr>
      </w:pPr>
      <w:r w:rsidRPr="00CB0F35">
        <w:rPr>
          <w:rFonts w:ascii="Trebuchet MS" w:eastAsia="Times New Roman" w:hAnsi="Trebuchet MS" w:cs="Times New Roman"/>
          <w:b/>
          <w:bCs/>
          <w:lang w:eastAsia="ro-RO"/>
        </w:rPr>
        <w:t xml:space="preserve">6.1.2. </w:t>
      </w:r>
      <w:r w:rsidR="009950C8" w:rsidRPr="00CB0F35">
        <w:rPr>
          <w:rFonts w:ascii="Trebuchet MS" w:eastAsia="Times New Roman" w:hAnsi="Trebuchet MS" w:cs="Times New Roman"/>
          <w:lang w:eastAsia="ro-RO"/>
        </w:rPr>
        <w:t>Fiecăruia dintre membrii comisiei de evaluare i se poate desemna un supleant.</w:t>
      </w:r>
    </w:p>
    <w:p w14:paraId="66EE5EA8" w14:textId="6F327CF6" w:rsidR="009950C8" w:rsidRPr="00CB0F35" w:rsidRDefault="00B52290" w:rsidP="00B52290">
      <w:pPr>
        <w:tabs>
          <w:tab w:val="left" w:pos="2088"/>
          <w:tab w:val="left" w:pos="10027"/>
        </w:tabs>
        <w:autoSpaceDE w:val="0"/>
        <w:autoSpaceDN w:val="0"/>
        <w:adjustRightInd w:val="0"/>
        <w:spacing w:after="0" w:line="269" w:lineRule="exact"/>
        <w:jc w:val="both"/>
        <w:rPr>
          <w:rFonts w:ascii="Trebuchet MS" w:eastAsia="Times New Roman" w:hAnsi="Trebuchet MS" w:cs="Times New Roman"/>
          <w:lang w:eastAsia="ro-RO"/>
        </w:rPr>
      </w:pPr>
      <w:r w:rsidRPr="00CB0F35">
        <w:rPr>
          <w:rFonts w:ascii="Trebuchet MS" w:eastAsia="Times New Roman" w:hAnsi="Trebuchet MS" w:cs="Times New Roman"/>
          <w:b/>
          <w:bCs/>
          <w:lang w:eastAsia="ro-RO"/>
        </w:rPr>
        <w:t xml:space="preserve">6.1.3. </w:t>
      </w:r>
      <w:r w:rsidR="009950C8" w:rsidRPr="00CB0F35">
        <w:rPr>
          <w:rFonts w:ascii="Trebuchet MS" w:eastAsia="Times New Roman" w:hAnsi="Trebuchet MS" w:cs="Times New Roman"/>
          <w:lang w:eastAsia="ro-RO"/>
        </w:rPr>
        <w:t xml:space="preserve">Membrii comisiei de evaluare sunt reprezentanţi ai Consiliului local al </w:t>
      </w:r>
      <w:r w:rsidR="0007533A" w:rsidRPr="00CB0F35">
        <w:rPr>
          <w:rFonts w:ascii="Trebuchet MS" w:eastAsia="Times New Roman" w:hAnsi="Trebuchet MS" w:cs="Times New Roman"/>
          <w:lang w:eastAsia="ro-RO"/>
        </w:rPr>
        <w:t>Comunei Macea</w:t>
      </w:r>
      <w:r w:rsidR="00477538" w:rsidRPr="00CB0F35">
        <w:rPr>
          <w:rFonts w:ascii="Trebuchet MS" w:eastAsia="Times New Roman" w:hAnsi="Trebuchet MS" w:cs="Times New Roman"/>
          <w:lang w:eastAsia="ro-RO"/>
        </w:rPr>
        <w:t xml:space="preserve"> și </w:t>
      </w:r>
      <w:r w:rsidR="009950C8" w:rsidRPr="00CB0F35">
        <w:rPr>
          <w:rFonts w:ascii="Trebuchet MS" w:eastAsia="Times New Roman" w:hAnsi="Trebuchet MS" w:cs="Times New Roman"/>
          <w:lang w:eastAsia="ro-RO"/>
        </w:rPr>
        <w:t xml:space="preserve"> </w:t>
      </w:r>
      <w:r w:rsidR="0007533A" w:rsidRPr="00CB0F35">
        <w:rPr>
          <w:rFonts w:ascii="Trebuchet MS" w:eastAsia="Times New Roman" w:hAnsi="Trebuchet MS" w:cs="Times New Roman"/>
          <w:lang w:eastAsia="ro-RO"/>
        </w:rPr>
        <w:t>ai Agenției Naționale de Administrare Fiscală</w:t>
      </w:r>
      <w:r w:rsidR="009950C8" w:rsidRPr="00CB0F35">
        <w:rPr>
          <w:rFonts w:ascii="Trebuchet MS" w:eastAsia="Times New Roman" w:hAnsi="Trebuchet MS" w:cs="Times New Roman"/>
          <w:lang w:eastAsia="ro-RO"/>
        </w:rPr>
        <w:t>;</w:t>
      </w:r>
    </w:p>
    <w:p w14:paraId="455CD29A" w14:textId="77777777" w:rsidR="00B52290" w:rsidRPr="00CB0F35" w:rsidRDefault="00B52290" w:rsidP="00B52290">
      <w:pPr>
        <w:tabs>
          <w:tab w:val="left" w:pos="2064"/>
          <w:tab w:val="left" w:pos="10027"/>
        </w:tabs>
        <w:autoSpaceDE w:val="0"/>
        <w:autoSpaceDN w:val="0"/>
        <w:adjustRightInd w:val="0"/>
        <w:spacing w:after="0" w:line="274" w:lineRule="exact"/>
        <w:jc w:val="both"/>
        <w:rPr>
          <w:rFonts w:ascii="Trebuchet MS" w:eastAsia="Times New Roman" w:hAnsi="Trebuchet MS" w:cs="Times New Roman"/>
          <w:b/>
          <w:bCs/>
        </w:rPr>
      </w:pPr>
      <w:r w:rsidRPr="00CB0F35">
        <w:rPr>
          <w:rFonts w:ascii="Trebuchet MS" w:eastAsia="Times New Roman" w:hAnsi="Trebuchet MS" w:cs="Times New Roman"/>
          <w:b/>
          <w:bCs/>
          <w:lang w:eastAsia="ro-RO"/>
        </w:rPr>
        <w:t xml:space="preserve">6.1.4. </w:t>
      </w:r>
      <w:r w:rsidR="009950C8" w:rsidRPr="00CB0F35">
        <w:rPr>
          <w:rFonts w:ascii="Trebuchet MS" w:eastAsia="Times New Roman" w:hAnsi="Trebuchet MS" w:cs="Times New Roman"/>
          <w:lang w:eastAsia="ro-RO"/>
        </w:rPr>
        <w:t xml:space="preserve">Componenţa comisiei de evaluare, membrii acesteia, precum şi supleanţii lor se stabilesc </w:t>
      </w:r>
      <w:r w:rsidR="007623A6" w:rsidRPr="00CB0F35">
        <w:rPr>
          <w:rFonts w:ascii="Trebuchet MS" w:eastAsia="Times New Roman" w:hAnsi="Trebuchet MS" w:cs="Times New Roman"/>
          <w:lang w:eastAsia="ro-RO"/>
        </w:rPr>
        <w:t>prin Hotărâre a Consiliului local Macea</w:t>
      </w:r>
      <w:r w:rsidR="009950C8" w:rsidRPr="00CB0F35">
        <w:rPr>
          <w:rFonts w:ascii="Trebuchet MS" w:eastAsia="Times New Roman" w:hAnsi="Trebuchet MS" w:cs="Times New Roman"/>
          <w:lang w:eastAsia="ro-RO"/>
        </w:rPr>
        <w:t>.</w:t>
      </w:r>
    </w:p>
    <w:p w14:paraId="493AE3F0" w14:textId="0340E0BD" w:rsidR="00B52290" w:rsidRPr="00CB0F35" w:rsidRDefault="00B52290" w:rsidP="00B52290">
      <w:pPr>
        <w:tabs>
          <w:tab w:val="left" w:pos="2088"/>
          <w:tab w:val="left" w:pos="10027"/>
        </w:tabs>
        <w:autoSpaceDE w:val="0"/>
        <w:autoSpaceDN w:val="0"/>
        <w:adjustRightInd w:val="0"/>
        <w:spacing w:after="0" w:line="274" w:lineRule="exact"/>
        <w:jc w:val="both"/>
        <w:rPr>
          <w:rFonts w:ascii="Trebuchet MS" w:eastAsia="Times New Roman" w:hAnsi="Trebuchet MS" w:cs="Times New Roman"/>
          <w:b/>
          <w:bCs/>
        </w:rPr>
      </w:pPr>
      <w:r w:rsidRPr="00CB0F35">
        <w:rPr>
          <w:rFonts w:ascii="Trebuchet MS" w:eastAsia="Times New Roman" w:hAnsi="Trebuchet MS" w:cs="Times New Roman"/>
          <w:b/>
          <w:bCs/>
          <w:lang w:eastAsia="ro-RO"/>
        </w:rPr>
        <w:t xml:space="preserve">6.1.5. </w:t>
      </w:r>
      <w:r w:rsidR="009950C8" w:rsidRPr="00CB0F35">
        <w:rPr>
          <w:rFonts w:ascii="Trebuchet MS" w:eastAsia="Times New Roman" w:hAnsi="Trebuchet MS" w:cs="Times New Roman"/>
          <w:lang w:eastAsia="ro-RO"/>
        </w:rPr>
        <w:t>Preşedintele comisiei de evaluare şi secretaru</w:t>
      </w:r>
      <w:r w:rsidRPr="00CB0F35">
        <w:rPr>
          <w:rFonts w:ascii="Trebuchet MS" w:eastAsia="Times New Roman" w:hAnsi="Trebuchet MS" w:cs="Times New Roman"/>
          <w:lang w:eastAsia="ro-RO"/>
        </w:rPr>
        <w:t xml:space="preserve">l acesteia sunt numiţi dintre </w:t>
      </w:r>
      <w:r w:rsidR="009950C8" w:rsidRPr="00CB0F35">
        <w:rPr>
          <w:rFonts w:ascii="Trebuchet MS" w:eastAsia="Times New Roman" w:hAnsi="Trebuchet MS" w:cs="Times New Roman"/>
          <w:lang w:eastAsia="ro-RO"/>
        </w:rPr>
        <w:t>reprezentanţii acestuia în comisie.</w:t>
      </w:r>
    </w:p>
    <w:p w14:paraId="2DA71478" w14:textId="77777777" w:rsidR="00B52290" w:rsidRPr="00CB0F35" w:rsidRDefault="00B52290" w:rsidP="00B52290">
      <w:pPr>
        <w:tabs>
          <w:tab w:val="left" w:pos="2088"/>
          <w:tab w:val="left" w:pos="10027"/>
        </w:tabs>
        <w:autoSpaceDE w:val="0"/>
        <w:autoSpaceDN w:val="0"/>
        <w:adjustRightInd w:val="0"/>
        <w:spacing w:after="0" w:line="274" w:lineRule="exact"/>
        <w:jc w:val="both"/>
        <w:rPr>
          <w:rFonts w:ascii="Trebuchet MS" w:eastAsia="Times New Roman" w:hAnsi="Trebuchet MS" w:cs="Times New Roman"/>
          <w:b/>
          <w:bCs/>
        </w:rPr>
      </w:pPr>
      <w:r w:rsidRPr="00CB0F35">
        <w:rPr>
          <w:rFonts w:ascii="Trebuchet MS" w:eastAsia="Times New Roman" w:hAnsi="Trebuchet MS" w:cs="Times New Roman"/>
          <w:b/>
          <w:bCs/>
          <w:lang w:eastAsia="ro-RO"/>
        </w:rPr>
        <w:t xml:space="preserve">6.1.6. </w:t>
      </w:r>
      <w:r w:rsidR="009950C8" w:rsidRPr="00CB0F35">
        <w:rPr>
          <w:rFonts w:ascii="Trebuchet MS" w:eastAsia="Times New Roman" w:hAnsi="Trebuchet MS" w:cs="Times New Roman"/>
          <w:lang w:eastAsia="ro-RO"/>
        </w:rPr>
        <w:t xml:space="preserve">Fiecare dintre membrii comisiei de evaluare beneficiază de câte un vot. </w:t>
      </w:r>
    </w:p>
    <w:p w14:paraId="612CE2A1" w14:textId="7DC913A9" w:rsidR="00E12CE7" w:rsidRPr="00CB0F35" w:rsidRDefault="00B52290" w:rsidP="00B52290">
      <w:pPr>
        <w:tabs>
          <w:tab w:val="left" w:pos="2088"/>
          <w:tab w:val="left" w:pos="10027"/>
        </w:tabs>
        <w:autoSpaceDE w:val="0"/>
        <w:autoSpaceDN w:val="0"/>
        <w:adjustRightInd w:val="0"/>
        <w:spacing w:after="0" w:line="274" w:lineRule="exact"/>
        <w:jc w:val="both"/>
        <w:rPr>
          <w:rFonts w:ascii="Trebuchet MS" w:eastAsia="Times New Roman" w:hAnsi="Trebuchet MS" w:cs="Times New Roman"/>
          <w:b/>
          <w:bCs/>
        </w:rPr>
      </w:pPr>
      <w:r w:rsidRPr="00CB0F35">
        <w:rPr>
          <w:rFonts w:ascii="Trebuchet MS" w:eastAsia="Times New Roman" w:hAnsi="Trebuchet MS" w:cs="Times New Roman"/>
          <w:b/>
          <w:bCs/>
          <w:lang w:eastAsia="ro-RO"/>
        </w:rPr>
        <w:t xml:space="preserve">6.1.7. </w:t>
      </w:r>
      <w:r w:rsidR="009950C8" w:rsidRPr="00CB0F35">
        <w:rPr>
          <w:rFonts w:ascii="Trebuchet MS" w:eastAsia="Times New Roman" w:hAnsi="Trebuchet MS" w:cs="Times New Roman"/>
          <w:lang w:eastAsia="ro-RO"/>
        </w:rPr>
        <w:t>Deciziile comisiei de evaluare se adoptă cu votul majorităţii membrilor.</w:t>
      </w:r>
    </w:p>
    <w:p w14:paraId="11FF14EE" w14:textId="0369726A" w:rsidR="00C11FAC" w:rsidRPr="00CB0F35" w:rsidRDefault="00B52290" w:rsidP="00B52290">
      <w:pPr>
        <w:tabs>
          <w:tab w:val="left" w:pos="2088"/>
          <w:tab w:val="left" w:pos="10027"/>
        </w:tabs>
        <w:autoSpaceDE w:val="0"/>
        <w:autoSpaceDN w:val="0"/>
        <w:adjustRightInd w:val="0"/>
        <w:spacing w:before="5" w:after="0" w:line="274" w:lineRule="exact"/>
        <w:jc w:val="both"/>
        <w:rPr>
          <w:rFonts w:ascii="Trebuchet MS" w:eastAsia="Times New Roman" w:hAnsi="Trebuchet MS" w:cs="Times New Roman"/>
          <w:b/>
          <w:bCs/>
        </w:rPr>
      </w:pPr>
      <w:r w:rsidRPr="00CB0F35">
        <w:rPr>
          <w:rFonts w:ascii="Trebuchet MS" w:eastAsia="Times New Roman" w:hAnsi="Trebuchet MS" w:cs="Times New Roman"/>
          <w:b/>
          <w:bCs/>
          <w:lang w:eastAsia="ro-RO"/>
        </w:rPr>
        <w:t xml:space="preserve">6.1.8. </w:t>
      </w:r>
      <w:r w:rsidR="009950C8" w:rsidRPr="00CB0F35">
        <w:rPr>
          <w:rFonts w:ascii="Trebuchet MS" w:eastAsia="Times New Roman" w:hAnsi="Trebuchet MS" w:cs="Times New Roman"/>
          <w:lang w:eastAsia="ro-RO"/>
        </w:rPr>
        <w:t xml:space="preserve">Membrii comisiei de evaluare, supleanţii trebuie să respecte regulile privind conflictul de interese potrivit art. 321 din </w:t>
      </w:r>
      <w:r w:rsidR="00B207D7" w:rsidRPr="00CB0F35">
        <w:rPr>
          <w:rFonts w:ascii="Trebuchet MS" w:eastAsia="Times New Roman" w:hAnsi="Trebuchet MS" w:cs="Times New Roman"/>
          <w:lang w:eastAsia="ro-RO"/>
        </w:rPr>
        <w:t>O.U</w:t>
      </w:r>
      <w:r w:rsidR="004233BC" w:rsidRPr="00CB0F35">
        <w:rPr>
          <w:rFonts w:ascii="Trebuchet MS" w:eastAsia="Times New Roman" w:hAnsi="Trebuchet MS" w:cs="Times New Roman"/>
          <w:lang w:eastAsia="ro-RO"/>
        </w:rPr>
        <w:t>.</w:t>
      </w:r>
      <w:r w:rsidR="00B207D7" w:rsidRPr="00CB0F35">
        <w:rPr>
          <w:rFonts w:ascii="Trebuchet MS" w:eastAsia="Times New Roman" w:hAnsi="Trebuchet MS" w:cs="Times New Roman"/>
          <w:lang w:eastAsia="ro-RO"/>
        </w:rPr>
        <w:t>G</w:t>
      </w:r>
      <w:r w:rsidR="004233BC" w:rsidRPr="00CB0F35">
        <w:rPr>
          <w:rFonts w:ascii="Trebuchet MS" w:eastAsia="Times New Roman" w:hAnsi="Trebuchet MS" w:cs="Times New Roman"/>
          <w:lang w:eastAsia="ro-RO"/>
        </w:rPr>
        <w:t>.</w:t>
      </w:r>
      <w:r w:rsidR="00B207D7" w:rsidRPr="00CB0F35">
        <w:rPr>
          <w:rFonts w:ascii="Trebuchet MS" w:eastAsia="Times New Roman" w:hAnsi="Trebuchet MS" w:cs="Times New Roman"/>
          <w:lang w:eastAsia="ro-RO"/>
        </w:rPr>
        <w:t xml:space="preserve"> nr</w:t>
      </w:r>
      <w:r w:rsidR="004233BC" w:rsidRPr="00CB0F35">
        <w:rPr>
          <w:rFonts w:ascii="Trebuchet MS" w:eastAsia="Times New Roman" w:hAnsi="Trebuchet MS" w:cs="Times New Roman"/>
          <w:lang w:eastAsia="ro-RO"/>
        </w:rPr>
        <w:t>.</w:t>
      </w:r>
      <w:r w:rsidR="00B207D7" w:rsidRPr="00CB0F35">
        <w:rPr>
          <w:rFonts w:ascii="Trebuchet MS" w:eastAsia="Times New Roman" w:hAnsi="Trebuchet MS" w:cs="Times New Roman"/>
          <w:lang w:eastAsia="ro-RO"/>
        </w:rPr>
        <w:t xml:space="preserve"> 57/2019 privind Codul administrativ, cu modificările și completările ulterioare.</w:t>
      </w:r>
    </w:p>
    <w:p w14:paraId="01D2AB28" w14:textId="662EF8C1" w:rsidR="009950C8" w:rsidRPr="00CB0F35" w:rsidRDefault="00B52290" w:rsidP="00B52290">
      <w:pPr>
        <w:tabs>
          <w:tab w:val="left" w:pos="851"/>
          <w:tab w:val="left" w:pos="2088"/>
          <w:tab w:val="left" w:pos="10027"/>
        </w:tabs>
        <w:autoSpaceDE w:val="0"/>
        <w:autoSpaceDN w:val="0"/>
        <w:adjustRightInd w:val="0"/>
        <w:spacing w:before="5" w:after="0" w:line="274" w:lineRule="exact"/>
        <w:jc w:val="both"/>
        <w:rPr>
          <w:rFonts w:ascii="Trebuchet MS" w:eastAsia="Times New Roman" w:hAnsi="Trebuchet MS" w:cs="Times New Roman"/>
          <w:b/>
          <w:bCs/>
        </w:rPr>
      </w:pPr>
      <w:r w:rsidRPr="00CB0F35">
        <w:rPr>
          <w:rFonts w:ascii="Trebuchet MS" w:eastAsia="Times New Roman" w:hAnsi="Trebuchet MS" w:cs="Times New Roman"/>
          <w:b/>
          <w:bCs/>
          <w:lang w:eastAsia="ro-RO"/>
        </w:rPr>
        <w:t xml:space="preserve">6.1.9. </w:t>
      </w:r>
      <w:r w:rsidR="009950C8" w:rsidRPr="00CB0F35">
        <w:rPr>
          <w:rFonts w:ascii="Trebuchet MS" w:eastAsia="Times New Roman" w:hAnsi="Trebuchet MS" w:cs="Times New Roman"/>
          <w:lang w:eastAsia="ro-RO"/>
        </w:rPr>
        <w:t>Membrii comisiei de evaluare, supleanţii sunt obligaţi să dea o declaraţie de compatibilitate, imparţialitate şi confidenţialitate pe propria răspundere, după termenul-limită de depunere a ofertelor, care se va păstra alături de dosarul închirierii.</w:t>
      </w:r>
    </w:p>
    <w:p w14:paraId="09FCD5F5" w14:textId="4841424A" w:rsidR="009950C8" w:rsidRPr="00CB0F35" w:rsidRDefault="00B52290" w:rsidP="00B52290">
      <w:pPr>
        <w:tabs>
          <w:tab w:val="left" w:pos="2203"/>
          <w:tab w:val="left" w:pos="10027"/>
        </w:tabs>
        <w:autoSpaceDE w:val="0"/>
        <w:autoSpaceDN w:val="0"/>
        <w:adjustRightInd w:val="0"/>
        <w:spacing w:after="0" w:line="274" w:lineRule="exact"/>
        <w:jc w:val="both"/>
        <w:rPr>
          <w:rFonts w:ascii="Trebuchet MS" w:eastAsia="Times New Roman" w:hAnsi="Trebuchet MS" w:cs="Times New Roman"/>
          <w:b/>
          <w:bCs/>
          <w:lang w:eastAsia="ro-RO"/>
        </w:rPr>
      </w:pPr>
      <w:r w:rsidRPr="00CB0F35">
        <w:rPr>
          <w:rFonts w:ascii="Trebuchet MS" w:eastAsia="Times New Roman" w:hAnsi="Trebuchet MS" w:cs="Times New Roman"/>
          <w:b/>
          <w:bCs/>
          <w:lang w:eastAsia="ro-RO"/>
        </w:rPr>
        <w:t>6.</w:t>
      </w:r>
      <w:r w:rsidR="00906E1F" w:rsidRPr="00CB0F35">
        <w:rPr>
          <w:rFonts w:ascii="Trebuchet MS" w:eastAsia="Times New Roman" w:hAnsi="Trebuchet MS" w:cs="Times New Roman"/>
          <w:b/>
          <w:bCs/>
          <w:lang w:eastAsia="ro-RO"/>
        </w:rPr>
        <w:t>2</w:t>
      </w:r>
      <w:r w:rsidRPr="00CB0F35">
        <w:rPr>
          <w:rFonts w:ascii="Trebuchet MS" w:eastAsia="Times New Roman" w:hAnsi="Trebuchet MS" w:cs="Times New Roman"/>
          <w:b/>
          <w:bCs/>
          <w:lang w:eastAsia="ro-RO"/>
        </w:rPr>
        <w:t xml:space="preserve">. </w:t>
      </w:r>
      <w:r w:rsidR="009950C8" w:rsidRPr="00CB0F35">
        <w:rPr>
          <w:rFonts w:ascii="Trebuchet MS" w:eastAsia="Times New Roman" w:hAnsi="Trebuchet MS" w:cs="Times New Roman"/>
          <w:lang w:eastAsia="ro-RO"/>
        </w:rPr>
        <w:t>În caz de incompatibilitate, preşedintele comisiei de evaluare sesizează de îndată autoritatea contractantă despre existenţa stării de incompatibilitate şi va propune înlocuirea persoanei incompatibile, dintre membrii supleanţi.</w:t>
      </w:r>
    </w:p>
    <w:p w14:paraId="43A8C2DE" w14:textId="29DE8B26" w:rsidR="009950C8" w:rsidRPr="00CB0F35" w:rsidRDefault="00906E1F" w:rsidP="00906E1F">
      <w:pPr>
        <w:tabs>
          <w:tab w:val="left" w:pos="2203"/>
          <w:tab w:val="left" w:pos="10027"/>
        </w:tabs>
        <w:autoSpaceDE w:val="0"/>
        <w:autoSpaceDN w:val="0"/>
        <w:adjustRightInd w:val="0"/>
        <w:spacing w:after="0" w:line="274" w:lineRule="exact"/>
        <w:jc w:val="both"/>
        <w:rPr>
          <w:rFonts w:ascii="Trebuchet MS" w:eastAsia="Times New Roman" w:hAnsi="Trebuchet MS" w:cs="Times New Roman"/>
          <w:b/>
          <w:bCs/>
          <w:lang w:eastAsia="ro-RO"/>
        </w:rPr>
      </w:pPr>
      <w:r w:rsidRPr="00CB0F35">
        <w:rPr>
          <w:rFonts w:ascii="Trebuchet MS" w:eastAsia="Times New Roman" w:hAnsi="Trebuchet MS" w:cs="Times New Roman"/>
          <w:b/>
          <w:bCs/>
          <w:lang w:eastAsia="ro-RO"/>
        </w:rPr>
        <w:lastRenderedPageBreak/>
        <w:t xml:space="preserve">6.2.1. </w:t>
      </w:r>
      <w:r w:rsidR="009950C8" w:rsidRPr="00CB0F35">
        <w:rPr>
          <w:rFonts w:ascii="Trebuchet MS" w:eastAsia="Times New Roman" w:hAnsi="Trebuchet MS" w:cs="Times New Roman"/>
          <w:lang w:eastAsia="ro-RO"/>
        </w:rPr>
        <w:t>Supleanţii participă la şedinţele comisiei de evaluare numai în situaţia în care membrii acesteia se află în imposibilitate de participare datorită unui caz de incompatibilitate, caz fortuit sau forţei majore.</w:t>
      </w:r>
    </w:p>
    <w:p w14:paraId="3C488539" w14:textId="4EF96CE7" w:rsidR="009950C8" w:rsidRPr="00CB0F35" w:rsidRDefault="00906E1F" w:rsidP="00906E1F">
      <w:pPr>
        <w:tabs>
          <w:tab w:val="left" w:pos="2222"/>
          <w:tab w:val="left" w:pos="10027"/>
        </w:tabs>
        <w:autoSpaceDE w:val="0"/>
        <w:autoSpaceDN w:val="0"/>
        <w:adjustRightInd w:val="0"/>
        <w:spacing w:before="5" w:after="0" w:line="274" w:lineRule="exact"/>
        <w:jc w:val="both"/>
        <w:rPr>
          <w:rFonts w:ascii="Trebuchet MS" w:eastAsia="Times New Roman" w:hAnsi="Trebuchet MS" w:cs="Times New Roman"/>
        </w:rPr>
      </w:pPr>
      <w:r w:rsidRPr="00CB0F35">
        <w:rPr>
          <w:rFonts w:ascii="Trebuchet MS" w:eastAsia="Times New Roman" w:hAnsi="Trebuchet MS" w:cs="Times New Roman"/>
          <w:b/>
          <w:bCs/>
          <w:lang w:eastAsia="ro-RO"/>
        </w:rPr>
        <w:t xml:space="preserve">6.2.2. </w:t>
      </w:r>
      <w:r w:rsidR="009950C8" w:rsidRPr="00CB0F35">
        <w:rPr>
          <w:rFonts w:ascii="Trebuchet MS" w:eastAsia="Times New Roman" w:hAnsi="Trebuchet MS" w:cs="Times New Roman"/>
          <w:lang w:eastAsia="ro-RO"/>
        </w:rPr>
        <w:t>Atribuţiile comisiei de evaluare sunt:</w:t>
      </w:r>
    </w:p>
    <w:p w14:paraId="452BAA4F" w14:textId="77777777" w:rsidR="009950C8" w:rsidRPr="00CB0F35" w:rsidRDefault="009950C8" w:rsidP="00DE2681">
      <w:pPr>
        <w:tabs>
          <w:tab w:val="left" w:pos="1949"/>
          <w:tab w:val="left" w:pos="10027"/>
        </w:tabs>
        <w:autoSpaceDE w:val="0"/>
        <w:autoSpaceDN w:val="0"/>
        <w:adjustRightInd w:val="0"/>
        <w:spacing w:after="0" w:line="274" w:lineRule="exact"/>
        <w:ind w:firstLine="567"/>
        <w:jc w:val="both"/>
        <w:rPr>
          <w:rFonts w:ascii="Trebuchet MS" w:eastAsia="Times New Roman" w:hAnsi="Trebuchet MS" w:cs="Times New Roman"/>
          <w:lang w:eastAsia="ro-RO"/>
        </w:rPr>
      </w:pPr>
      <w:r w:rsidRPr="00CB0F35">
        <w:rPr>
          <w:rFonts w:ascii="Trebuchet MS" w:eastAsia="Times New Roman" w:hAnsi="Trebuchet MS" w:cs="Times New Roman"/>
          <w:b/>
          <w:bCs/>
          <w:lang w:eastAsia="ro-RO"/>
        </w:rPr>
        <w:t>a)</w:t>
      </w:r>
      <w:r w:rsidR="00A95641" w:rsidRPr="00CB0F35">
        <w:rPr>
          <w:rFonts w:ascii="Trebuchet MS" w:eastAsia="Times New Roman" w:hAnsi="Trebuchet MS" w:cs="Times New Roman"/>
          <w:b/>
          <w:bCs/>
          <w:lang w:eastAsia="ro-RO"/>
        </w:rPr>
        <w:t xml:space="preserve"> </w:t>
      </w:r>
      <w:r w:rsidRPr="00CB0F35">
        <w:rPr>
          <w:rFonts w:ascii="Trebuchet MS" w:eastAsia="Times New Roman" w:hAnsi="Trebuchet MS" w:cs="Times New Roman"/>
          <w:lang w:eastAsia="ro-RO"/>
        </w:rPr>
        <w:t>analizarea şi selectarea ofertelor pe baza datelor, informaţiilor şi documentelor cuprinse în plicul exterior;</w:t>
      </w:r>
    </w:p>
    <w:p w14:paraId="373160EE" w14:textId="77777777" w:rsidR="009950C8" w:rsidRPr="00CB0F35" w:rsidRDefault="009950C8" w:rsidP="004017F0">
      <w:pPr>
        <w:numPr>
          <w:ilvl w:val="0"/>
          <w:numId w:val="5"/>
        </w:numPr>
        <w:tabs>
          <w:tab w:val="left" w:pos="1978"/>
          <w:tab w:val="left" w:pos="10027"/>
        </w:tabs>
        <w:autoSpaceDE w:val="0"/>
        <w:autoSpaceDN w:val="0"/>
        <w:adjustRightInd w:val="0"/>
        <w:spacing w:after="0" w:line="274" w:lineRule="exact"/>
        <w:ind w:left="567"/>
        <w:jc w:val="both"/>
        <w:rPr>
          <w:rFonts w:ascii="Trebuchet MS" w:eastAsia="Times New Roman" w:hAnsi="Trebuchet MS" w:cs="Times New Roman"/>
          <w:b/>
          <w:bCs/>
        </w:rPr>
      </w:pPr>
      <w:r w:rsidRPr="00CB0F35">
        <w:rPr>
          <w:rFonts w:ascii="Trebuchet MS" w:eastAsia="Times New Roman" w:hAnsi="Trebuchet MS" w:cs="Times New Roman"/>
          <w:lang w:eastAsia="ro-RO"/>
        </w:rPr>
        <w:t>întocmirea listei cuprinzând ofertele admise şi comunicarea acesteia;</w:t>
      </w:r>
    </w:p>
    <w:p w14:paraId="7C606831" w14:textId="77777777" w:rsidR="009950C8" w:rsidRPr="00CB0F35" w:rsidRDefault="009950C8" w:rsidP="004017F0">
      <w:pPr>
        <w:numPr>
          <w:ilvl w:val="0"/>
          <w:numId w:val="5"/>
        </w:numPr>
        <w:tabs>
          <w:tab w:val="left" w:pos="1978"/>
          <w:tab w:val="left" w:pos="10027"/>
        </w:tabs>
        <w:autoSpaceDE w:val="0"/>
        <w:autoSpaceDN w:val="0"/>
        <w:adjustRightInd w:val="0"/>
        <w:spacing w:after="0" w:line="274" w:lineRule="exact"/>
        <w:ind w:left="567"/>
        <w:jc w:val="both"/>
        <w:rPr>
          <w:rFonts w:ascii="Trebuchet MS" w:eastAsia="Times New Roman" w:hAnsi="Trebuchet MS" w:cs="Times New Roman"/>
          <w:b/>
          <w:bCs/>
          <w:lang w:eastAsia="ro-RO"/>
        </w:rPr>
      </w:pPr>
      <w:r w:rsidRPr="00CB0F35">
        <w:rPr>
          <w:rFonts w:ascii="Trebuchet MS" w:eastAsia="Times New Roman" w:hAnsi="Trebuchet MS" w:cs="Times New Roman"/>
          <w:lang w:eastAsia="ro-RO"/>
        </w:rPr>
        <w:t>analizarea şi evaluarea ofertelor;</w:t>
      </w:r>
    </w:p>
    <w:p w14:paraId="198A28EC" w14:textId="77777777" w:rsidR="009950C8" w:rsidRPr="00CB0F35" w:rsidRDefault="009950C8" w:rsidP="004017F0">
      <w:pPr>
        <w:numPr>
          <w:ilvl w:val="0"/>
          <w:numId w:val="5"/>
        </w:numPr>
        <w:tabs>
          <w:tab w:val="left" w:pos="1978"/>
          <w:tab w:val="left" w:pos="8146"/>
          <w:tab w:val="left" w:pos="8525"/>
          <w:tab w:val="left" w:leader="hyphen" w:pos="9370"/>
          <w:tab w:val="left" w:pos="10027"/>
        </w:tabs>
        <w:autoSpaceDE w:val="0"/>
        <w:autoSpaceDN w:val="0"/>
        <w:adjustRightInd w:val="0"/>
        <w:spacing w:before="10" w:after="0" w:line="274" w:lineRule="exact"/>
        <w:ind w:left="567"/>
        <w:jc w:val="both"/>
        <w:rPr>
          <w:rFonts w:ascii="Trebuchet MS" w:eastAsia="Times New Roman" w:hAnsi="Trebuchet MS" w:cs="Times New Roman"/>
          <w:b/>
          <w:bCs/>
          <w:lang w:eastAsia="ro-RO"/>
        </w:rPr>
      </w:pPr>
      <w:r w:rsidRPr="00CB0F35">
        <w:rPr>
          <w:rFonts w:ascii="Trebuchet MS" w:eastAsia="Times New Roman" w:hAnsi="Trebuchet MS" w:cs="Times New Roman"/>
          <w:lang w:eastAsia="ro-RO"/>
        </w:rPr>
        <w:t>întocmirea raportului de evaluare;</w:t>
      </w:r>
      <w:r w:rsidRPr="00CB0F35">
        <w:rPr>
          <w:rFonts w:ascii="Trebuchet MS" w:eastAsia="Times New Roman" w:hAnsi="Trebuchet MS" w:cs="Times New Roman"/>
          <w:lang w:eastAsia="ro-RO"/>
        </w:rPr>
        <w:tab/>
      </w:r>
    </w:p>
    <w:p w14:paraId="6450A8CB" w14:textId="77777777" w:rsidR="009950C8" w:rsidRPr="00CB0F35" w:rsidRDefault="009950C8" w:rsidP="004017F0">
      <w:pPr>
        <w:numPr>
          <w:ilvl w:val="0"/>
          <w:numId w:val="5"/>
        </w:numPr>
        <w:tabs>
          <w:tab w:val="left" w:pos="1978"/>
          <w:tab w:val="left" w:pos="8525"/>
          <w:tab w:val="left" w:leader="hyphen" w:pos="9370"/>
          <w:tab w:val="left" w:pos="10027"/>
        </w:tabs>
        <w:autoSpaceDE w:val="0"/>
        <w:autoSpaceDN w:val="0"/>
        <w:adjustRightInd w:val="0"/>
        <w:spacing w:after="0" w:line="274" w:lineRule="exact"/>
        <w:ind w:left="567"/>
        <w:jc w:val="both"/>
        <w:rPr>
          <w:rFonts w:ascii="Trebuchet MS" w:eastAsia="Times New Roman" w:hAnsi="Trebuchet MS" w:cs="Times New Roman"/>
          <w:b/>
          <w:bCs/>
          <w:lang w:eastAsia="ro-RO"/>
        </w:rPr>
      </w:pPr>
      <w:r w:rsidRPr="00CB0F35">
        <w:rPr>
          <w:rFonts w:ascii="Trebuchet MS" w:eastAsia="Times New Roman" w:hAnsi="Trebuchet MS" w:cs="Times New Roman"/>
          <w:lang w:eastAsia="ro-RO"/>
        </w:rPr>
        <w:t>întocmirea proceselor-verbale;</w:t>
      </w:r>
    </w:p>
    <w:p w14:paraId="05686365" w14:textId="77777777" w:rsidR="009950C8" w:rsidRPr="00CB0F35" w:rsidRDefault="009950C8" w:rsidP="004017F0">
      <w:pPr>
        <w:numPr>
          <w:ilvl w:val="0"/>
          <w:numId w:val="5"/>
        </w:numPr>
        <w:tabs>
          <w:tab w:val="left" w:pos="1978"/>
          <w:tab w:val="left" w:pos="10027"/>
        </w:tabs>
        <w:autoSpaceDE w:val="0"/>
        <w:autoSpaceDN w:val="0"/>
        <w:adjustRightInd w:val="0"/>
        <w:spacing w:after="0" w:line="274" w:lineRule="exact"/>
        <w:ind w:left="567"/>
        <w:jc w:val="both"/>
        <w:rPr>
          <w:rFonts w:ascii="Trebuchet MS" w:eastAsia="Times New Roman" w:hAnsi="Trebuchet MS" w:cs="Times New Roman"/>
          <w:b/>
          <w:bCs/>
          <w:lang w:eastAsia="ro-RO"/>
        </w:rPr>
      </w:pPr>
      <w:r w:rsidRPr="00CB0F35">
        <w:rPr>
          <w:rFonts w:ascii="Trebuchet MS" w:eastAsia="Times New Roman" w:hAnsi="Trebuchet MS" w:cs="Times New Roman"/>
          <w:lang w:eastAsia="ro-RO"/>
        </w:rPr>
        <w:t>desemnarea ofertei câştigătoare.</w:t>
      </w:r>
    </w:p>
    <w:p w14:paraId="10B9BF89" w14:textId="0AEF4DB5" w:rsidR="009950C8" w:rsidRPr="00CB0F35" w:rsidRDefault="00906E1F" w:rsidP="00906E1F">
      <w:pPr>
        <w:tabs>
          <w:tab w:val="left" w:pos="2222"/>
          <w:tab w:val="left" w:pos="10027"/>
        </w:tabs>
        <w:autoSpaceDE w:val="0"/>
        <w:autoSpaceDN w:val="0"/>
        <w:adjustRightInd w:val="0"/>
        <w:spacing w:after="0" w:line="274" w:lineRule="exact"/>
        <w:jc w:val="both"/>
        <w:rPr>
          <w:rFonts w:ascii="Trebuchet MS" w:eastAsia="Times New Roman" w:hAnsi="Trebuchet MS" w:cs="Times New Roman"/>
        </w:rPr>
      </w:pPr>
      <w:r w:rsidRPr="00CB0F35">
        <w:rPr>
          <w:rFonts w:ascii="Trebuchet MS" w:eastAsia="Times New Roman" w:hAnsi="Trebuchet MS" w:cs="Times New Roman"/>
          <w:b/>
          <w:bCs/>
          <w:lang w:eastAsia="ro-RO"/>
        </w:rPr>
        <w:t xml:space="preserve">6.2.3. </w:t>
      </w:r>
      <w:r w:rsidR="009950C8" w:rsidRPr="00CB0F35">
        <w:rPr>
          <w:rFonts w:ascii="Trebuchet MS" w:eastAsia="Times New Roman" w:hAnsi="Trebuchet MS" w:cs="Times New Roman"/>
          <w:lang w:eastAsia="ro-RO"/>
        </w:rPr>
        <w:t>Comisia de evaluare este legal întrunită numai în prezenţa tuturor membrilor.</w:t>
      </w:r>
    </w:p>
    <w:p w14:paraId="40F593D5" w14:textId="6037808E" w:rsidR="009950C8" w:rsidRPr="00CB0F35" w:rsidRDefault="00906E1F" w:rsidP="00906E1F">
      <w:pPr>
        <w:tabs>
          <w:tab w:val="left" w:pos="2203"/>
          <w:tab w:val="left" w:pos="10027"/>
        </w:tabs>
        <w:autoSpaceDE w:val="0"/>
        <w:autoSpaceDN w:val="0"/>
        <w:adjustRightInd w:val="0"/>
        <w:spacing w:before="5" w:after="0" w:line="274" w:lineRule="exact"/>
        <w:jc w:val="both"/>
        <w:rPr>
          <w:rFonts w:ascii="Trebuchet MS" w:eastAsia="Times New Roman" w:hAnsi="Trebuchet MS" w:cs="Times New Roman"/>
          <w:b/>
          <w:bCs/>
        </w:rPr>
      </w:pPr>
      <w:r w:rsidRPr="00CB0F35">
        <w:rPr>
          <w:rFonts w:ascii="Trebuchet MS" w:eastAsia="Times New Roman" w:hAnsi="Trebuchet MS" w:cs="Times New Roman"/>
          <w:b/>
          <w:bCs/>
          <w:lang w:eastAsia="ro-RO"/>
        </w:rPr>
        <w:t xml:space="preserve">6.2.4. </w:t>
      </w:r>
      <w:r w:rsidR="009950C8" w:rsidRPr="00CB0F35">
        <w:rPr>
          <w:rFonts w:ascii="Trebuchet MS" w:eastAsia="Times New Roman" w:hAnsi="Trebuchet MS" w:cs="Times New Roman"/>
          <w:lang w:eastAsia="ro-RO"/>
        </w:rPr>
        <w:t>Comisia de evaluare adoptă decizii în mod autonom, numai pe baza documentaţiei de atribuire şi în conformitate cu prevederile legale în vigoare.</w:t>
      </w:r>
    </w:p>
    <w:p w14:paraId="28351A89" w14:textId="7041DF14" w:rsidR="009950C8" w:rsidRPr="00CB0F35" w:rsidRDefault="00906E1F" w:rsidP="00906E1F">
      <w:pPr>
        <w:tabs>
          <w:tab w:val="left" w:pos="2203"/>
          <w:tab w:val="left" w:pos="10027"/>
        </w:tabs>
        <w:autoSpaceDE w:val="0"/>
        <w:autoSpaceDN w:val="0"/>
        <w:adjustRightInd w:val="0"/>
        <w:spacing w:after="0" w:line="274" w:lineRule="exact"/>
        <w:jc w:val="both"/>
        <w:rPr>
          <w:rFonts w:ascii="Trebuchet MS" w:eastAsia="Times New Roman" w:hAnsi="Trebuchet MS" w:cs="Times New Roman"/>
          <w:b/>
          <w:bCs/>
          <w:lang w:eastAsia="ro-RO"/>
        </w:rPr>
      </w:pPr>
      <w:r w:rsidRPr="00CB0F35">
        <w:rPr>
          <w:rFonts w:ascii="Trebuchet MS" w:eastAsia="Times New Roman" w:hAnsi="Trebuchet MS" w:cs="Times New Roman"/>
          <w:b/>
          <w:bCs/>
          <w:lang w:eastAsia="ro-RO"/>
        </w:rPr>
        <w:t xml:space="preserve">6.2.5. </w:t>
      </w:r>
      <w:r w:rsidR="009950C8" w:rsidRPr="00CB0F35">
        <w:rPr>
          <w:rFonts w:ascii="Trebuchet MS" w:eastAsia="Times New Roman" w:hAnsi="Trebuchet MS" w:cs="Times New Roman"/>
          <w:lang w:eastAsia="ro-RO"/>
        </w:rPr>
        <w:t>Membrii comisiei de evaluare au obligaţia de a păstra confidenţialitatea datelor, informaţiilor şi documentelor cuprinse în ofertele analizate.</w:t>
      </w:r>
    </w:p>
    <w:p w14:paraId="1847D08A" w14:textId="77777777" w:rsidR="00A5329F" w:rsidRPr="00CB0F35" w:rsidRDefault="00A5329F" w:rsidP="009D48CE">
      <w:pPr>
        <w:spacing w:after="0" w:line="240" w:lineRule="auto"/>
        <w:ind w:firstLine="708"/>
        <w:jc w:val="both"/>
        <w:rPr>
          <w:rFonts w:ascii="Trebuchet MS" w:eastAsia="Times New Roman" w:hAnsi="Trebuchet MS" w:cs="Times New Roman"/>
          <w:color w:val="000000"/>
        </w:rPr>
      </w:pPr>
    </w:p>
    <w:p w14:paraId="1617FEA6" w14:textId="2A17E3E6" w:rsidR="00A5329F" w:rsidRPr="00CB0F35" w:rsidRDefault="00B27664" w:rsidP="00A5329F">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7</w:t>
      </w:r>
      <w:r w:rsidR="00A5329F" w:rsidRPr="00CB0F35">
        <w:rPr>
          <w:rFonts w:ascii="Trebuchet MS" w:eastAsia="Times New Roman" w:hAnsi="Trebuchet MS" w:cs="Times New Roman"/>
          <w:b/>
        </w:rPr>
        <w:t>. Procedura de licitație publică</w:t>
      </w:r>
      <w:r w:rsidR="00A5329F" w:rsidRPr="00CB0F35">
        <w:rPr>
          <w:rFonts w:ascii="Trebuchet MS" w:eastAsia="Times New Roman" w:hAnsi="Trebuchet MS" w:cs="Times New Roman"/>
        </w:rPr>
        <w:t xml:space="preserve"> </w:t>
      </w:r>
    </w:p>
    <w:p w14:paraId="3190E8D8" w14:textId="64E76C0F" w:rsidR="00036B8A" w:rsidRPr="00CB0F35" w:rsidRDefault="00036B8A" w:rsidP="00036B8A">
      <w:pPr>
        <w:pBdr>
          <w:top w:val="nil"/>
          <w:left w:val="nil"/>
          <w:bottom w:val="nil"/>
          <w:right w:val="nil"/>
          <w:between w:val="nil"/>
        </w:pBd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highlight w:val="white"/>
        </w:rPr>
        <w:t>7.</w:t>
      </w:r>
      <w:r w:rsidR="00C93A25" w:rsidRPr="00CB0F35">
        <w:rPr>
          <w:rFonts w:ascii="Trebuchet MS" w:eastAsia="Times New Roman" w:hAnsi="Trebuchet MS" w:cs="Times New Roman"/>
          <w:b/>
          <w:color w:val="000000"/>
          <w:highlight w:val="white"/>
        </w:rPr>
        <w:t>1</w:t>
      </w:r>
      <w:r w:rsidRPr="00CB0F35">
        <w:rPr>
          <w:rFonts w:ascii="Trebuchet MS" w:eastAsia="Times New Roman" w:hAnsi="Trebuchet MS" w:cs="Times New Roman"/>
          <w:b/>
          <w:color w:val="000000"/>
          <w:highlight w:val="white"/>
        </w:rPr>
        <w:t>.</w:t>
      </w:r>
      <w:r w:rsidRPr="00CB0F35">
        <w:rPr>
          <w:rFonts w:ascii="Trebuchet MS" w:eastAsia="Times New Roman" w:hAnsi="Trebuchet MS" w:cs="Times New Roman"/>
          <w:b/>
          <w:color w:val="000000"/>
        </w:rPr>
        <w:t>1</w:t>
      </w:r>
      <w:r w:rsidR="00906E1F" w:rsidRPr="00CB0F35">
        <w:rPr>
          <w:rFonts w:ascii="Trebuchet MS" w:eastAsia="Times New Roman" w:hAnsi="Trebuchet MS" w:cs="Times New Roman"/>
          <w:b/>
          <w:color w:val="000000"/>
        </w:rPr>
        <w:t>.</w:t>
      </w:r>
      <w:r w:rsidRPr="00CB0F35">
        <w:rPr>
          <w:rFonts w:ascii="Trebuchet MS" w:eastAsia="Times New Roman" w:hAnsi="Trebuchet MS" w:cs="Times New Roman"/>
          <w:color w:val="000000"/>
        </w:rPr>
        <w:t xml:space="preserve"> Depunerea cererii de participare la licitaţie şi a documentelor solicitate are ca efect acceptarea necondiţionată a preţului de pornire la licitaţie.</w:t>
      </w:r>
    </w:p>
    <w:p w14:paraId="1F416556" w14:textId="776634EE" w:rsidR="00036B8A" w:rsidRPr="00CB0F35" w:rsidRDefault="00906E1F" w:rsidP="00906E1F">
      <w:pPr>
        <w:pBdr>
          <w:top w:val="nil"/>
          <w:left w:val="nil"/>
          <w:bottom w:val="nil"/>
          <w:right w:val="nil"/>
          <w:between w:val="nil"/>
        </w:pBd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highlight w:val="white"/>
        </w:rPr>
        <w:t>7.1.</w:t>
      </w:r>
      <w:r w:rsidR="00036B8A" w:rsidRPr="00CB0F35">
        <w:rPr>
          <w:rFonts w:ascii="Trebuchet MS" w:eastAsia="Times New Roman" w:hAnsi="Trebuchet MS" w:cs="Times New Roman"/>
          <w:b/>
          <w:color w:val="000000"/>
        </w:rPr>
        <w:t>2</w:t>
      </w:r>
      <w:r w:rsidRPr="00CB0F35">
        <w:rPr>
          <w:rFonts w:ascii="Trebuchet MS" w:eastAsia="Times New Roman" w:hAnsi="Trebuchet MS" w:cs="Times New Roman"/>
          <w:b/>
          <w:color w:val="000000"/>
        </w:rPr>
        <w:t>.</w:t>
      </w:r>
      <w:r w:rsidR="00036B8A" w:rsidRPr="00CB0F35">
        <w:rPr>
          <w:rFonts w:ascii="Trebuchet MS" w:eastAsia="Times New Roman" w:hAnsi="Trebuchet MS" w:cs="Times New Roman"/>
          <w:b/>
          <w:color w:val="000000"/>
        </w:rPr>
        <w:t xml:space="preserve"> </w:t>
      </w:r>
      <w:r w:rsidR="00036B8A" w:rsidRPr="00CB0F35">
        <w:rPr>
          <w:rFonts w:ascii="Trebuchet MS" w:eastAsia="Times New Roman" w:hAnsi="Trebuchet MS" w:cs="Times New Roman"/>
          <w:color w:val="000000"/>
        </w:rPr>
        <w:t>Preşedintele comisiei dă citire încunoştinţărilor şi publicaţiilor, condiţiilor vânzării, a listei participanţilor, modului de desfăşurare a licitaţiei şi constată îndeplinirea condiţiilor legale de desfăşurare.</w:t>
      </w:r>
    </w:p>
    <w:p w14:paraId="2AD956EE" w14:textId="49930C46" w:rsidR="00036B8A" w:rsidRPr="00CB0F35" w:rsidRDefault="00906E1F" w:rsidP="00906E1F">
      <w:pPr>
        <w:pBdr>
          <w:top w:val="nil"/>
          <w:left w:val="nil"/>
          <w:bottom w:val="nil"/>
          <w:right w:val="nil"/>
          <w:between w:val="nil"/>
        </w:pBd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highlight w:val="white"/>
        </w:rPr>
        <w:t>7.1.</w:t>
      </w:r>
      <w:r w:rsidR="00036B8A" w:rsidRPr="00CB0F35">
        <w:rPr>
          <w:rFonts w:ascii="Trebuchet MS" w:eastAsia="Times New Roman" w:hAnsi="Trebuchet MS" w:cs="Times New Roman"/>
          <w:b/>
          <w:color w:val="000000"/>
        </w:rPr>
        <w:t>3</w:t>
      </w:r>
      <w:r w:rsidRPr="00CB0F35">
        <w:rPr>
          <w:rFonts w:ascii="Trebuchet MS" w:eastAsia="Times New Roman" w:hAnsi="Trebuchet MS" w:cs="Times New Roman"/>
          <w:b/>
          <w:color w:val="000000"/>
        </w:rPr>
        <w:t>.</w:t>
      </w:r>
      <w:r w:rsidR="00036B8A" w:rsidRPr="00CB0F35">
        <w:rPr>
          <w:rFonts w:ascii="Trebuchet MS" w:eastAsia="Times New Roman" w:hAnsi="Trebuchet MS" w:cs="Times New Roman"/>
          <w:b/>
          <w:color w:val="000000"/>
        </w:rPr>
        <w:t xml:space="preserve"> </w:t>
      </w:r>
      <w:r w:rsidR="00036B8A" w:rsidRPr="00CB0F35">
        <w:rPr>
          <w:rFonts w:ascii="Trebuchet MS" w:eastAsia="Times New Roman" w:hAnsi="Trebuchet MS" w:cs="Times New Roman"/>
          <w:color w:val="000000"/>
        </w:rPr>
        <w:t>Se trece la desfăşurarea licitaţiei, anunţându-se preţul minim de pornire la licitaţie stabilit prin prezentul caiet de sarcini.</w:t>
      </w:r>
    </w:p>
    <w:p w14:paraId="6EE8B543" w14:textId="00E9C5B1" w:rsidR="00036B8A" w:rsidRPr="00CB0F35" w:rsidRDefault="00906E1F" w:rsidP="00906E1F">
      <w:pP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highlight w:val="white"/>
        </w:rPr>
        <w:t>7.1.</w:t>
      </w:r>
      <w:r w:rsidRPr="00CB0F35">
        <w:rPr>
          <w:rFonts w:ascii="Trebuchet MS" w:eastAsia="Times New Roman" w:hAnsi="Trebuchet MS" w:cs="Times New Roman"/>
          <w:b/>
          <w:color w:val="000000"/>
        </w:rPr>
        <w:t>4.</w:t>
      </w:r>
      <w:r w:rsidRPr="00CB0F35">
        <w:rPr>
          <w:rFonts w:ascii="Trebuchet MS" w:eastAsia="Times New Roman" w:hAnsi="Trebuchet MS" w:cs="Times New Roman"/>
          <w:color w:val="000000"/>
        </w:rPr>
        <w:t xml:space="preserve"> </w:t>
      </w:r>
      <w:r w:rsidR="00036B8A" w:rsidRPr="00CB0F35">
        <w:rPr>
          <w:rFonts w:ascii="Trebuchet MS" w:eastAsia="Times New Roman" w:hAnsi="Trebuchet MS" w:cs="Times New Roman"/>
          <w:b/>
          <w:color w:val="000000"/>
        </w:rPr>
        <w:t xml:space="preserve"> </w:t>
      </w:r>
      <w:r w:rsidR="00036B8A" w:rsidRPr="00CB0F35">
        <w:rPr>
          <w:rFonts w:ascii="Trebuchet MS" w:eastAsia="Times New Roman" w:hAnsi="Trebuchet MS" w:cs="Times New Roman"/>
          <w:color w:val="000000"/>
        </w:rPr>
        <w:t>Imobilul va fi adjudecat aceluia care a depus oferta cu preţul cel mai mare oferit peste preţul minim de pornire al licitaţiei.</w:t>
      </w:r>
    </w:p>
    <w:p w14:paraId="707EAC25" w14:textId="77777777" w:rsidR="00A5329F" w:rsidRPr="00CB0F35" w:rsidRDefault="00B27664" w:rsidP="00B27664">
      <w:pP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rPr>
        <w:t>7</w:t>
      </w:r>
      <w:r w:rsidR="00A5329F" w:rsidRPr="00CB0F35">
        <w:rPr>
          <w:rFonts w:ascii="Trebuchet MS" w:eastAsia="Times New Roman" w:hAnsi="Trebuchet MS" w:cs="Times New Roman"/>
          <w:b/>
        </w:rPr>
        <w:t>.</w:t>
      </w:r>
      <w:r w:rsidR="00C93A25" w:rsidRPr="00CB0F35">
        <w:rPr>
          <w:rFonts w:ascii="Trebuchet MS" w:eastAsia="Times New Roman" w:hAnsi="Trebuchet MS" w:cs="Times New Roman"/>
          <w:b/>
        </w:rPr>
        <w:t>2</w:t>
      </w:r>
      <w:r w:rsidR="00A5329F" w:rsidRPr="00CB0F35">
        <w:rPr>
          <w:rFonts w:ascii="Trebuchet MS" w:eastAsia="Times New Roman" w:hAnsi="Trebuchet MS" w:cs="Times New Roman"/>
          <w:b/>
        </w:rPr>
        <w:t>.</w:t>
      </w:r>
      <w:r w:rsidR="00A5329F" w:rsidRPr="00CB0F35">
        <w:rPr>
          <w:rFonts w:ascii="Trebuchet MS" w:eastAsia="Times New Roman" w:hAnsi="Trebuchet MS" w:cs="Times New Roman"/>
        </w:rPr>
        <w:t xml:space="preserve"> </w:t>
      </w:r>
      <w:r w:rsidR="00A5329F" w:rsidRPr="00CB0F35">
        <w:rPr>
          <w:rFonts w:ascii="Trebuchet MS" w:eastAsia="Times New Roman" w:hAnsi="Trebuchet MS" w:cs="Times New Roman"/>
          <w:color w:val="000000"/>
          <w:highlight w:val="white"/>
        </w:rPr>
        <w:t xml:space="preserve">După deschiderea plicurilor exterioare în ședință publică, comisia de evaluare elimină ofertele care nu respectă condițiile prevăzute la art. </w:t>
      </w:r>
      <w:r w:rsidR="001A7F40" w:rsidRPr="00CB0F35">
        <w:rPr>
          <w:rFonts w:ascii="Trebuchet MS" w:eastAsia="Times New Roman" w:hAnsi="Trebuchet MS" w:cs="Times New Roman"/>
          <w:b/>
          <w:color w:val="000000"/>
          <w:highlight w:val="white"/>
        </w:rPr>
        <w:t>4</w:t>
      </w:r>
      <w:r w:rsidR="00A5329F" w:rsidRPr="00CB0F35">
        <w:rPr>
          <w:rFonts w:ascii="Trebuchet MS" w:eastAsia="Times New Roman" w:hAnsi="Trebuchet MS" w:cs="Times New Roman"/>
          <w:b/>
          <w:color w:val="000000"/>
          <w:highlight w:val="white"/>
        </w:rPr>
        <w:t xml:space="preserve">.1., </w:t>
      </w:r>
      <w:r w:rsidR="001A7F40" w:rsidRPr="00CB0F35">
        <w:rPr>
          <w:rFonts w:ascii="Trebuchet MS" w:eastAsia="Times New Roman" w:hAnsi="Trebuchet MS" w:cs="Times New Roman"/>
          <w:b/>
          <w:color w:val="000000"/>
          <w:highlight w:val="white"/>
        </w:rPr>
        <w:t>4</w:t>
      </w:r>
      <w:r w:rsidR="00A5329F" w:rsidRPr="00CB0F35">
        <w:rPr>
          <w:rFonts w:ascii="Trebuchet MS" w:eastAsia="Times New Roman" w:hAnsi="Trebuchet MS" w:cs="Times New Roman"/>
          <w:b/>
          <w:color w:val="000000"/>
          <w:highlight w:val="white"/>
        </w:rPr>
        <w:t xml:space="preserve">.2., </w:t>
      </w:r>
      <w:r w:rsidR="001A7F40" w:rsidRPr="00CB0F35">
        <w:rPr>
          <w:rFonts w:ascii="Trebuchet MS" w:eastAsia="Times New Roman" w:hAnsi="Trebuchet MS" w:cs="Times New Roman"/>
          <w:b/>
          <w:color w:val="000000"/>
          <w:highlight w:val="white"/>
        </w:rPr>
        <w:t>4</w:t>
      </w:r>
      <w:r w:rsidR="00A5329F" w:rsidRPr="00CB0F35">
        <w:rPr>
          <w:rFonts w:ascii="Trebuchet MS" w:eastAsia="Times New Roman" w:hAnsi="Trebuchet MS" w:cs="Times New Roman"/>
          <w:b/>
          <w:color w:val="000000"/>
          <w:highlight w:val="white"/>
        </w:rPr>
        <w:t xml:space="preserve">.3. și </w:t>
      </w:r>
      <w:r w:rsidR="001A7F40" w:rsidRPr="00CB0F35">
        <w:rPr>
          <w:rFonts w:ascii="Trebuchet MS" w:eastAsia="Times New Roman" w:hAnsi="Trebuchet MS" w:cs="Times New Roman"/>
          <w:b/>
          <w:color w:val="000000"/>
          <w:highlight w:val="white"/>
        </w:rPr>
        <w:t>4</w:t>
      </w:r>
      <w:r w:rsidR="00A5329F" w:rsidRPr="00CB0F35">
        <w:rPr>
          <w:rFonts w:ascii="Trebuchet MS" w:eastAsia="Times New Roman" w:hAnsi="Trebuchet MS" w:cs="Times New Roman"/>
          <w:b/>
          <w:color w:val="000000"/>
          <w:highlight w:val="white"/>
        </w:rPr>
        <w:t>.4.</w:t>
      </w:r>
      <w:r w:rsidR="00A5329F" w:rsidRPr="00CB0F35">
        <w:rPr>
          <w:rFonts w:ascii="Trebuchet MS" w:eastAsia="Times New Roman" w:hAnsi="Trebuchet MS" w:cs="Times New Roman"/>
          <w:color w:val="000000"/>
          <w:highlight w:val="white"/>
        </w:rPr>
        <w:t xml:space="preserve"> din prezenta documentație</w:t>
      </w:r>
      <w:r w:rsidR="001A7F40" w:rsidRPr="00CB0F35">
        <w:rPr>
          <w:rFonts w:ascii="Trebuchet MS" w:eastAsia="Times New Roman" w:hAnsi="Trebuchet MS" w:cs="Times New Roman"/>
          <w:color w:val="000000"/>
          <w:highlight w:val="white"/>
        </w:rPr>
        <w:t xml:space="preserve"> de atribuire</w:t>
      </w:r>
      <w:r w:rsidR="00A5329F" w:rsidRPr="00CB0F35">
        <w:rPr>
          <w:rFonts w:ascii="Trebuchet MS" w:eastAsia="Times New Roman" w:hAnsi="Trebuchet MS" w:cs="Times New Roman"/>
          <w:color w:val="000000"/>
          <w:highlight w:val="white"/>
        </w:rPr>
        <w:t xml:space="preserve">. </w:t>
      </w:r>
    </w:p>
    <w:p w14:paraId="469EFB5B" w14:textId="77CB2909" w:rsidR="00A5329F" w:rsidRPr="00CB0F35" w:rsidRDefault="00B27664" w:rsidP="00B27664">
      <w:pP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highlight w:val="white"/>
        </w:rPr>
        <w:t>7</w:t>
      </w:r>
      <w:r w:rsidR="00A5329F" w:rsidRPr="00CB0F35">
        <w:rPr>
          <w:rFonts w:ascii="Trebuchet MS" w:eastAsia="Times New Roman" w:hAnsi="Trebuchet MS" w:cs="Times New Roman"/>
          <w:b/>
          <w:color w:val="000000"/>
          <w:highlight w:val="white"/>
        </w:rPr>
        <w:t>.</w:t>
      </w:r>
      <w:r w:rsidR="00C93A25" w:rsidRPr="00CB0F35">
        <w:rPr>
          <w:rFonts w:ascii="Trebuchet MS" w:eastAsia="Times New Roman" w:hAnsi="Trebuchet MS" w:cs="Times New Roman"/>
          <w:b/>
          <w:color w:val="000000"/>
          <w:highlight w:val="white"/>
        </w:rPr>
        <w:t>3</w:t>
      </w:r>
      <w:r w:rsidR="00906E1F" w:rsidRPr="00CB0F35">
        <w:rPr>
          <w:rFonts w:ascii="Trebuchet MS" w:eastAsia="Times New Roman" w:hAnsi="Trebuchet MS" w:cs="Times New Roman"/>
          <w:b/>
          <w:color w:val="000000"/>
          <w:highlight w:val="white"/>
        </w:rPr>
        <w:t>.</w:t>
      </w:r>
      <w:r w:rsidR="00A5329F" w:rsidRPr="00CB0F35">
        <w:rPr>
          <w:rFonts w:ascii="Trebuchet MS" w:eastAsia="Times New Roman" w:hAnsi="Trebuchet MS" w:cs="Times New Roman"/>
          <w:b/>
          <w:color w:val="000000"/>
          <w:highlight w:val="white"/>
        </w:rPr>
        <w:t>1</w:t>
      </w:r>
      <w:r w:rsidR="00906E1F" w:rsidRPr="00CB0F35">
        <w:rPr>
          <w:rFonts w:ascii="Trebuchet MS" w:eastAsia="Times New Roman" w:hAnsi="Trebuchet MS" w:cs="Times New Roman"/>
          <w:b/>
          <w:color w:val="000000"/>
          <w:highlight w:val="white"/>
        </w:rPr>
        <w:t>.</w:t>
      </w:r>
      <w:r w:rsidR="00A5329F" w:rsidRPr="00CB0F35">
        <w:rPr>
          <w:rFonts w:ascii="Trebuchet MS" w:eastAsia="Times New Roman" w:hAnsi="Trebuchet MS" w:cs="Times New Roman"/>
          <w:color w:val="000000"/>
          <w:highlight w:val="white"/>
        </w:rPr>
        <w:t xml:space="preserve"> Pentru continuarea desfășurării procedurii de licitație este necesar ca, după deschiderea plicurilor exterioare, cel puțin două oferte să întrunească condițiile prevăzute la art. </w:t>
      </w:r>
      <w:r w:rsidR="00A946F5" w:rsidRPr="00CB0F35">
        <w:rPr>
          <w:rFonts w:ascii="Trebuchet MS" w:eastAsia="Times New Roman" w:hAnsi="Trebuchet MS" w:cs="Times New Roman"/>
          <w:b/>
          <w:color w:val="000000"/>
          <w:highlight w:val="white"/>
        </w:rPr>
        <w:t>7</w:t>
      </w:r>
      <w:r w:rsidR="00A5329F" w:rsidRPr="00CB0F35">
        <w:rPr>
          <w:rFonts w:ascii="Trebuchet MS" w:eastAsia="Times New Roman" w:hAnsi="Trebuchet MS" w:cs="Times New Roman"/>
          <w:b/>
          <w:color w:val="000000"/>
          <w:highlight w:val="white"/>
        </w:rPr>
        <w:t>.</w:t>
      </w:r>
      <w:r w:rsidR="00C93A25" w:rsidRPr="00CB0F35">
        <w:rPr>
          <w:rFonts w:ascii="Trebuchet MS" w:eastAsia="Times New Roman" w:hAnsi="Trebuchet MS" w:cs="Times New Roman"/>
          <w:b/>
          <w:color w:val="000000"/>
          <w:highlight w:val="white"/>
        </w:rPr>
        <w:t>2</w:t>
      </w:r>
      <w:r w:rsidR="00A5329F" w:rsidRPr="00CB0F35">
        <w:rPr>
          <w:rFonts w:ascii="Trebuchet MS" w:eastAsia="Times New Roman" w:hAnsi="Trebuchet MS" w:cs="Times New Roman"/>
          <w:b/>
          <w:color w:val="000000"/>
          <w:highlight w:val="white"/>
        </w:rPr>
        <w:t>.</w:t>
      </w:r>
      <w:r w:rsidR="00A5329F" w:rsidRPr="00CB0F35">
        <w:rPr>
          <w:rFonts w:ascii="Trebuchet MS" w:eastAsia="Times New Roman" w:hAnsi="Trebuchet MS" w:cs="Times New Roman"/>
          <w:color w:val="000000"/>
          <w:highlight w:val="white"/>
        </w:rPr>
        <w:t>, iar în caz contrar procedura de licitație este anulată.</w:t>
      </w:r>
    </w:p>
    <w:p w14:paraId="5C1DABE5" w14:textId="73679CDB" w:rsidR="00A5329F" w:rsidRPr="00CB0F35" w:rsidRDefault="00906E1F" w:rsidP="00906E1F">
      <w:pP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highlight w:val="white"/>
        </w:rPr>
        <w:t>7.3.</w:t>
      </w:r>
      <w:r w:rsidR="00A5329F" w:rsidRPr="00CB0F35">
        <w:rPr>
          <w:rFonts w:ascii="Trebuchet MS" w:eastAsia="Times New Roman" w:hAnsi="Trebuchet MS" w:cs="Times New Roman"/>
          <w:b/>
          <w:color w:val="000000"/>
          <w:highlight w:val="white"/>
        </w:rPr>
        <w:t>2</w:t>
      </w:r>
      <w:r w:rsidRPr="00CB0F35">
        <w:rPr>
          <w:rFonts w:ascii="Trebuchet MS" w:eastAsia="Times New Roman" w:hAnsi="Trebuchet MS" w:cs="Times New Roman"/>
          <w:b/>
          <w:color w:val="000000"/>
          <w:highlight w:val="white"/>
        </w:rPr>
        <w:t>.</w:t>
      </w:r>
      <w:r w:rsidR="00A5329F" w:rsidRPr="00CB0F35">
        <w:rPr>
          <w:rFonts w:ascii="Trebuchet MS" w:eastAsia="Times New Roman" w:hAnsi="Trebuchet MS" w:cs="Times New Roman"/>
          <w:color w:val="000000"/>
          <w:highlight w:val="white"/>
        </w:rPr>
        <w:t xml:space="preserve"> Secretarul comisiei de evaluare, după verificarea conținutului plicului exterior, va întocmi un proces-verbal privind rezultatul verificării care va fi semnat de către toți membrii comisiei de evaluare și de către toți ofertanții</w:t>
      </w:r>
      <w:r w:rsidR="00122DDD" w:rsidRPr="00CB0F35">
        <w:rPr>
          <w:rFonts w:ascii="Trebuchet MS" w:eastAsia="Times New Roman" w:hAnsi="Trebuchet MS" w:cs="Times New Roman"/>
          <w:color w:val="000000"/>
          <w:highlight w:val="white"/>
        </w:rPr>
        <w:t xml:space="preserve"> prezenți</w:t>
      </w:r>
      <w:r w:rsidR="00A5329F" w:rsidRPr="00CB0F35">
        <w:rPr>
          <w:rFonts w:ascii="Trebuchet MS" w:eastAsia="Times New Roman" w:hAnsi="Trebuchet MS" w:cs="Times New Roman"/>
          <w:color w:val="000000"/>
          <w:highlight w:val="white"/>
        </w:rPr>
        <w:t xml:space="preserve">. </w:t>
      </w:r>
    </w:p>
    <w:p w14:paraId="79586839" w14:textId="0CA0382C" w:rsidR="00A5329F" w:rsidRPr="00CB0F35" w:rsidRDefault="00906E1F" w:rsidP="00906E1F">
      <w:pP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highlight w:val="white"/>
        </w:rPr>
        <w:t>7.3.</w:t>
      </w:r>
      <w:r w:rsidR="00A5329F" w:rsidRPr="00CB0F35">
        <w:rPr>
          <w:rFonts w:ascii="Trebuchet MS" w:eastAsia="Times New Roman" w:hAnsi="Trebuchet MS" w:cs="Times New Roman"/>
          <w:b/>
          <w:color w:val="000000"/>
          <w:highlight w:val="white"/>
        </w:rPr>
        <w:t>3</w:t>
      </w:r>
      <w:r w:rsidRPr="00CB0F35">
        <w:rPr>
          <w:rFonts w:ascii="Trebuchet MS" w:eastAsia="Times New Roman" w:hAnsi="Trebuchet MS" w:cs="Times New Roman"/>
          <w:b/>
          <w:color w:val="000000"/>
          <w:highlight w:val="white"/>
        </w:rPr>
        <w:t>.</w:t>
      </w:r>
      <w:r w:rsidR="00A5329F" w:rsidRPr="00CB0F35">
        <w:rPr>
          <w:rFonts w:ascii="Trebuchet MS" w:eastAsia="Times New Roman" w:hAnsi="Trebuchet MS" w:cs="Times New Roman"/>
          <w:color w:val="000000"/>
          <w:highlight w:val="white"/>
        </w:rPr>
        <w:t xml:space="preserve"> După semnarea procesului-verbal de la alineatul precedent, se procedează la deschiderea plicurilor interioare.  </w:t>
      </w:r>
    </w:p>
    <w:p w14:paraId="26F12416" w14:textId="77777777" w:rsidR="00CB0F35" w:rsidRDefault="00CB0F35" w:rsidP="00417CAF">
      <w:pPr>
        <w:pBdr>
          <w:top w:val="nil"/>
          <w:left w:val="nil"/>
          <w:bottom w:val="nil"/>
          <w:right w:val="nil"/>
          <w:between w:val="nil"/>
        </w:pBdr>
        <w:spacing w:after="0" w:line="240" w:lineRule="auto"/>
        <w:jc w:val="both"/>
        <w:rPr>
          <w:rFonts w:ascii="Trebuchet MS" w:eastAsia="Times New Roman" w:hAnsi="Trebuchet MS" w:cs="Times New Roman"/>
          <w:b/>
          <w:color w:val="000000"/>
        </w:rPr>
      </w:pPr>
    </w:p>
    <w:p w14:paraId="429EC9D6" w14:textId="60B1FAD8" w:rsidR="00CB0F35" w:rsidRDefault="00CB0F35" w:rsidP="00417CAF">
      <w:pPr>
        <w:pBdr>
          <w:top w:val="nil"/>
          <w:left w:val="nil"/>
          <w:bottom w:val="nil"/>
          <w:right w:val="nil"/>
          <w:between w:val="nil"/>
        </w:pBdr>
        <w:spacing w:after="0" w:line="240" w:lineRule="auto"/>
        <w:jc w:val="both"/>
        <w:rPr>
          <w:rFonts w:ascii="Trebuchet MS" w:eastAsia="Times New Roman" w:hAnsi="Trebuchet MS" w:cs="Times New Roman"/>
          <w:b/>
          <w:color w:val="000000"/>
        </w:rPr>
      </w:pPr>
      <w:r>
        <w:rPr>
          <w:rFonts w:ascii="Trebuchet MS" w:eastAsia="Times New Roman" w:hAnsi="Trebuchet MS" w:cs="Times New Roman"/>
          <w:b/>
          <w:color w:val="000000"/>
        </w:rPr>
        <w:t>7.4.</w:t>
      </w:r>
    </w:p>
    <w:p w14:paraId="4FA35276" w14:textId="71FD247F" w:rsidR="00417CAF" w:rsidRPr="00CB0F35" w:rsidRDefault="00417CAF" w:rsidP="00417CAF">
      <w:pPr>
        <w:pBdr>
          <w:top w:val="nil"/>
          <w:left w:val="nil"/>
          <w:bottom w:val="nil"/>
          <w:right w:val="nil"/>
          <w:between w:val="nil"/>
        </w:pBd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rPr>
        <w:t>7.</w:t>
      </w:r>
      <w:r w:rsidR="00C93A25" w:rsidRPr="00CB0F35">
        <w:rPr>
          <w:rFonts w:ascii="Trebuchet MS" w:eastAsia="Times New Roman" w:hAnsi="Trebuchet MS" w:cs="Times New Roman"/>
          <w:b/>
          <w:color w:val="000000"/>
        </w:rPr>
        <w:t>4</w:t>
      </w:r>
      <w:r w:rsidRPr="00CB0F35">
        <w:rPr>
          <w:rFonts w:ascii="Trebuchet MS" w:eastAsia="Times New Roman" w:hAnsi="Trebuchet MS" w:cs="Times New Roman"/>
          <w:b/>
          <w:color w:val="000000"/>
        </w:rPr>
        <w:t>.1</w:t>
      </w:r>
      <w:r w:rsidR="00906E1F" w:rsidRPr="00CB0F35">
        <w:rPr>
          <w:rFonts w:ascii="Trebuchet MS" w:eastAsia="Times New Roman" w:hAnsi="Trebuchet MS" w:cs="Times New Roman"/>
          <w:b/>
          <w:color w:val="000000"/>
        </w:rPr>
        <w:t>.</w:t>
      </w:r>
      <w:r w:rsidRPr="00CB0F35">
        <w:rPr>
          <w:rFonts w:ascii="Trebuchet MS" w:eastAsia="Times New Roman" w:hAnsi="Trebuchet MS" w:cs="Times New Roman"/>
          <w:b/>
          <w:color w:val="000000"/>
        </w:rPr>
        <w:t xml:space="preserve"> </w:t>
      </w:r>
      <w:r w:rsidRPr="00CB0F35">
        <w:rPr>
          <w:rFonts w:ascii="Trebuchet MS" w:eastAsia="Times New Roman" w:hAnsi="Trebuchet MS" w:cs="Times New Roman"/>
          <w:color w:val="000000"/>
          <w:highlight w:val="white"/>
        </w:rPr>
        <w:t>Î</w:t>
      </w:r>
      <w:r w:rsidRPr="00CB0F35">
        <w:rPr>
          <w:rFonts w:ascii="Trebuchet MS" w:eastAsia="Times New Roman" w:hAnsi="Trebuchet MS" w:cs="Times New Roman"/>
          <w:color w:val="000000"/>
        </w:rPr>
        <w:t xml:space="preserve">n urma analizării ofertelor de către comisia de evaluare pe baza criteriilor de valabilitate, secretarul acesteia </w:t>
      </w:r>
      <w:r w:rsidRPr="00CB0F35">
        <w:rPr>
          <w:rFonts w:ascii="Calibri" w:eastAsia="Times New Roman" w:hAnsi="Calibri" w:cs="Calibri"/>
          <w:color w:val="000000"/>
        </w:rPr>
        <w:t>ȋ</w:t>
      </w:r>
      <w:r w:rsidRPr="00CB0F35">
        <w:rPr>
          <w:rFonts w:ascii="Trebuchet MS" w:eastAsia="Times New Roman" w:hAnsi="Trebuchet MS" w:cs="Times New Roman"/>
          <w:color w:val="000000"/>
        </w:rPr>
        <w:t>ntocme</w:t>
      </w:r>
      <w:r w:rsidRPr="00CB0F35">
        <w:rPr>
          <w:rFonts w:ascii="Trebuchet MS" w:eastAsia="Times New Roman" w:hAnsi="Trebuchet MS" w:cs="Trebuchet MS"/>
          <w:color w:val="000000"/>
        </w:rPr>
        <w:t>ş</w:t>
      </w:r>
      <w:r w:rsidRPr="00CB0F35">
        <w:rPr>
          <w:rFonts w:ascii="Trebuchet MS" w:eastAsia="Times New Roman" w:hAnsi="Trebuchet MS" w:cs="Times New Roman"/>
          <w:color w:val="000000"/>
        </w:rPr>
        <w:t xml:space="preserve">te un proces-verbal care trebuie semnat de toţi membrii comisiei, </w:t>
      </w:r>
      <w:r w:rsidRPr="00CB0F35">
        <w:rPr>
          <w:rFonts w:ascii="Calibri" w:eastAsia="Times New Roman" w:hAnsi="Calibri" w:cs="Calibri"/>
          <w:color w:val="000000"/>
        </w:rPr>
        <w:t>ȋ</w:t>
      </w:r>
      <w:r w:rsidRPr="00CB0F35">
        <w:rPr>
          <w:rFonts w:ascii="Trebuchet MS" w:eastAsia="Times New Roman" w:hAnsi="Trebuchet MS" w:cs="Times New Roman"/>
          <w:color w:val="000000"/>
        </w:rPr>
        <w:t>n care se men</w:t>
      </w:r>
      <w:r w:rsidRPr="00CB0F35">
        <w:rPr>
          <w:rFonts w:ascii="Trebuchet MS" w:eastAsia="Times New Roman" w:hAnsi="Trebuchet MS" w:cs="Trebuchet MS"/>
          <w:color w:val="000000"/>
        </w:rPr>
        <w:t>ţ</w:t>
      </w:r>
      <w:r w:rsidRPr="00CB0F35">
        <w:rPr>
          <w:rFonts w:ascii="Trebuchet MS" w:eastAsia="Times New Roman" w:hAnsi="Trebuchet MS" w:cs="Times New Roman"/>
          <w:color w:val="000000"/>
        </w:rPr>
        <w:t>ioneaz</w:t>
      </w:r>
      <w:r w:rsidRPr="00CB0F35">
        <w:rPr>
          <w:rFonts w:ascii="Trebuchet MS" w:eastAsia="Times New Roman" w:hAnsi="Trebuchet MS" w:cs="Trebuchet MS"/>
          <w:color w:val="000000"/>
        </w:rPr>
        <w:t>ă</w:t>
      </w:r>
      <w:r w:rsidRPr="00CB0F35">
        <w:rPr>
          <w:rFonts w:ascii="Trebuchet MS" w:eastAsia="Times New Roman" w:hAnsi="Trebuchet MS" w:cs="Times New Roman"/>
          <w:color w:val="000000"/>
        </w:rPr>
        <w:t xml:space="preserve"> ofertele valabile, ofertele care nu </w:t>
      </w:r>
      <w:r w:rsidRPr="00CB0F35">
        <w:rPr>
          <w:rFonts w:ascii="Calibri" w:eastAsia="Times New Roman" w:hAnsi="Calibri" w:cs="Calibri"/>
          <w:color w:val="000000"/>
        </w:rPr>
        <w:t>ȋ</w:t>
      </w:r>
      <w:r w:rsidRPr="00CB0F35">
        <w:rPr>
          <w:rFonts w:ascii="Trebuchet MS" w:eastAsia="Times New Roman" w:hAnsi="Trebuchet MS" w:cs="Times New Roman"/>
          <w:color w:val="000000"/>
        </w:rPr>
        <w:t>ndeplinesc condi</w:t>
      </w:r>
      <w:r w:rsidRPr="00CB0F35">
        <w:rPr>
          <w:rFonts w:ascii="Trebuchet MS" w:eastAsia="Times New Roman" w:hAnsi="Trebuchet MS" w:cs="Trebuchet MS"/>
          <w:color w:val="000000"/>
        </w:rPr>
        <w:t>ţ</w:t>
      </w:r>
      <w:r w:rsidRPr="00CB0F35">
        <w:rPr>
          <w:rFonts w:ascii="Trebuchet MS" w:eastAsia="Times New Roman" w:hAnsi="Trebuchet MS" w:cs="Times New Roman"/>
          <w:color w:val="000000"/>
        </w:rPr>
        <w:t xml:space="preserve">iile de valabilitate </w:t>
      </w:r>
      <w:r w:rsidRPr="00CB0F35">
        <w:rPr>
          <w:rFonts w:ascii="Trebuchet MS" w:eastAsia="Times New Roman" w:hAnsi="Trebuchet MS" w:cs="Trebuchet MS"/>
          <w:color w:val="000000"/>
        </w:rPr>
        <w:t>ş</w:t>
      </w:r>
      <w:r w:rsidRPr="00CB0F35">
        <w:rPr>
          <w:rFonts w:ascii="Trebuchet MS" w:eastAsia="Times New Roman" w:hAnsi="Trebuchet MS" w:cs="Times New Roman"/>
          <w:color w:val="000000"/>
        </w:rPr>
        <w:t>i motivele excluderii acestora din urm</w:t>
      </w:r>
      <w:r w:rsidRPr="00CB0F35">
        <w:rPr>
          <w:rFonts w:ascii="Trebuchet MS" w:eastAsia="Times New Roman" w:hAnsi="Trebuchet MS" w:cs="Trebuchet MS"/>
          <w:color w:val="000000"/>
        </w:rPr>
        <w:t>ă</w:t>
      </w:r>
      <w:r w:rsidRPr="00CB0F35">
        <w:rPr>
          <w:rFonts w:ascii="Trebuchet MS" w:eastAsia="Times New Roman" w:hAnsi="Trebuchet MS" w:cs="Times New Roman"/>
          <w:color w:val="000000"/>
        </w:rPr>
        <w:t xml:space="preserve"> de la procedura de atribuire. Un exemplar din procesul verbal de adjudecare se păstrează în dosarul licitaţiei şi o copie de pe acesta se predă adjudecatarului licitaţiei.</w:t>
      </w:r>
    </w:p>
    <w:p w14:paraId="479F472B" w14:textId="4B415571" w:rsidR="00417CAF" w:rsidRPr="00CB0F35" w:rsidRDefault="00906E1F" w:rsidP="00906E1F">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7.4.</w:t>
      </w:r>
      <w:r w:rsidR="00417CAF" w:rsidRPr="00CB0F35">
        <w:rPr>
          <w:rFonts w:ascii="Trebuchet MS" w:eastAsia="Times New Roman" w:hAnsi="Trebuchet MS" w:cs="Times New Roman"/>
          <w:b/>
        </w:rPr>
        <w:t>2</w:t>
      </w:r>
      <w:r w:rsidRPr="00CB0F35">
        <w:rPr>
          <w:rFonts w:ascii="Trebuchet MS" w:eastAsia="Times New Roman" w:hAnsi="Trebuchet MS" w:cs="Times New Roman"/>
          <w:b/>
        </w:rPr>
        <w:t>.</w:t>
      </w:r>
      <w:r w:rsidR="00417CAF" w:rsidRPr="00CB0F35">
        <w:rPr>
          <w:rFonts w:ascii="Trebuchet MS" w:eastAsia="Times New Roman" w:hAnsi="Trebuchet MS" w:cs="Times New Roman"/>
        </w:rPr>
        <w:t xml:space="preserve"> </w:t>
      </w:r>
      <w:r w:rsidR="00417CAF" w:rsidRPr="00CB0F35">
        <w:rPr>
          <w:rFonts w:ascii="Calibri" w:eastAsia="Times New Roman" w:hAnsi="Calibri" w:cs="Calibri"/>
        </w:rPr>
        <w:t>Ȋ</w:t>
      </w:r>
      <w:r w:rsidR="00417CAF" w:rsidRPr="00CB0F35">
        <w:rPr>
          <w:rFonts w:ascii="Trebuchet MS" w:eastAsia="Times New Roman" w:hAnsi="Trebuchet MS" w:cs="Times New Roman"/>
        </w:rPr>
        <w:t xml:space="preserve">n baza procesului-verbal, comisia de evaluare </w:t>
      </w:r>
      <w:r w:rsidR="00417CAF" w:rsidRPr="00CB0F35">
        <w:rPr>
          <w:rFonts w:ascii="Calibri" w:eastAsia="Times New Roman" w:hAnsi="Calibri" w:cs="Calibri"/>
        </w:rPr>
        <w:t>ȋ</w:t>
      </w:r>
      <w:r w:rsidR="00417CAF" w:rsidRPr="00CB0F35">
        <w:rPr>
          <w:rFonts w:ascii="Trebuchet MS" w:eastAsia="Times New Roman" w:hAnsi="Trebuchet MS" w:cs="Times New Roman"/>
        </w:rPr>
        <w:t>ntocme</w:t>
      </w:r>
      <w:r w:rsidR="00417CAF" w:rsidRPr="00CB0F35">
        <w:rPr>
          <w:rFonts w:ascii="Trebuchet MS" w:eastAsia="Times New Roman" w:hAnsi="Trebuchet MS" w:cs="Trebuchet MS"/>
        </w:rPr>
        <w:t>ş</w:t>
      </w:r>
      <w:r w:rsidR="00417CAF" w:rsidRPr="00CB0F35">
        <w:rPr>
          <w:rFonts w:ascii="Trebuchet MS" w:eastAsia="Times New Roman" w:hAnsi="Trebuchet MS" w:cs="Times New Roman"/>
        </w:rPr>
        <w:t xml:space="preserve">te </w:t>
      </w:r>
      <w:r w:rsidR="00417CAF" w:rsidRPr="00CB0F35">
        <w:rPr>
          <w:rFonts w:ascii="Calibri" w:eastAsia="Times New Roman" w:hAnsi="Calibri" w:cs="Calibri"/>
        </w:rPr>
        <w:t>ȋ</w:t>
      </w:r>
      <w:r w:rsidR="00417CAF" w:rsidRPr="00CB0F35">
        <w:rPr>
          <w:rFonts w:ascii="Trebuchet MS" w:eastAsia="Times New Roman" w:hAnsi="Trebuchet MS" w:cs="Times New Roman"/>
        </w:rPr>
        <w:t>n termen de o zi lucr</w:t>
      </w:r>
      <w:r w:rsidR="00417CAF" w:rsidRPr="00CB0F35">
        <w:rPr>
          <w:rFonts w:ascii="Trebuchet MS" w:eastAsia="Times New Roman" w:hAnsi="Trebuchet MS" w:cs="Trebuchet MS"/>
        </w:rPr>
        <w:t>ă</w:t>
      </w:r>
      <w:r w:rsidR="00417CAF" w:rsidRPr="00CB0F35">
        <w:rPr>
          <w:rFonts w:ascii="Trebuchet MS" w:eastAsia="Times New Roman" w:hAnsi="Trebuchet MS" w:cs="Times New Roman"/>
        </w:rPr>
        <w:t xml:space="preserve">toare, un raport pe care </w:t>
      </w:r>
      <w:r w:rsidR="00417CAF" w:rsidRPr="00CB0F35">
        <w:rPr>
          <w:rFonts w:ascii="Calibri" w:eastAsia="Times New Roman" w:hAnsi="Calibri" w:cs="Calibri"/>
        </w:rPr>
        <w:t>ȋ</w:t>
      </w:r>
      <w:r w:rsidR="00417CAF" w:rsidRPr="00CB0F35">
        <w:rPr>
          <w:rFonts w:ascii="Trebuchet MS" w:eastAsia="Times New Roman" w:hAnsi="Trebuchet MS" w:cs="Times New Roman"/>
        </w:rPr>
        <w:t xml:space="preserve">l transmite conducatorului autoritatii contractante. </w:t>
      </w:r>
    </w:p>
    <w:p w14:paraId="447A0F58" w14:textId="38F0D4BE" w:rsidR="00417CAF" w:rsidRPr="00CB0F35" w:rsidRDefault="00906E1F" w:rsidP="00906E1F">
      <w:pP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rPr>
        <w:t>7.4.</w:t>
      </w:r>
      <w:r w:rsidR="00417CAF" w:rsidRPr="00CB0F35">
        <w:rPr>
          <w:rFonts w:ascii="Trebuchet MS" w:eastAsia="Times New Roman" w:hAnsi="Trebuchet MS" w:cs="Times New Roman"/>
          <w:b/>
        </w:rPr>
        <w:t>3</w:t>
      </w:r>
      <w:r w:rsidRPr="00CB0F35">
        <w:rPr>
          <w:rFonts w:ascii="Trebuchet MS" w:eastAsia="Times New Roman" w:hAnsi="Trebuchet MS" w:cs="Times New Roman"/>
          <w:b/>
        </w:rPr>
        <w:t>.</w:t>
      </w:r>
      <w:r w:rsidR="00417CAF" w:rsidRPr="00CB0F35">
        <w:rPr>
          <w:rFonts w:ascii="Trebuchet MS" w:eastAsia="Times New Roman" w:hAnsi="Trebuchet MS" w:cs="Times New Roman"/>
        </w:rPr>
        <w:t xml:space="preserve"> </w:t>
      </w:r>
      <w:r w:rsidR="00417CAF" w:rsidRPr="00CB0F35">
        <w:rPr>
          <w:rFonts w:ascii="Calibri" w:eastAsia="Times New Roman" w:hAnsi="Calibri" w:cs="Calibri"/>
        </w:rPr>
        <w:t>Ȋ</w:t>
      </w:r>
      <w:r w:rsidR="00417CAF" w:rsidRPr="00CB0F35">
        <w:rPr>
          <w:rFonts w:ascii="Trebuchet MS" w:eastAsia="Times New Roman" w:hAnsi="Trebuchet MS" w:cs="Times New Roman"/>
        </w:rPr>
        <w:t>n termen de cel mult 3 zile lucr</w:t>
      </w:r>
      <w:r w:rsidR="00417CAF" w:rsidRPr="00CB0F35">
        <w:rPr>
          <w:rFonts w:ascii="Trebuchet MS" w:eastAsia="Times New Roman" w:hAnsi="Trebuchet MS" w:cs="Trebuchet MS"/>
        </w:rPr>
        <w:t>ă</w:t>
      </w:r>
      <w:r w:rsidR="00417CAF" w:rsidRPr="00CB0F35">
        <w:rPr>
          <w:rFonts w:ascii="Trebuchet MS" w:eastAsia="Times New Roman" w:hAnsi="Trebuchet MS" w:cs="Times New Roman"/>
        </w:rPr>
        <w:t>toare de la primirea raportului comisiei de evaluare, autoritatea contractant</w:t>
      </w:r>
      <w:r w:rsidR="00417CAF" w:rsidRPr="00CB0F35">
        <w:rPr>
          <w:rFonts w:ascii="Trebuchet MS" w:eastAsia="Times New Roman" w:hAnsi="Trebuchet MS" w:cs="Trebuchet MS"/>
        </w:rPr>
        <w:t>ă</w:t>
      </w:r>
      <w:r w:rsidR="00417CAF" w:rsidRPr="00CB0F35">
        <w:rPr>
          <w:rFonts w:ascii="Trebuchet MS" w:eastAsia="Times New Roman" w:hAnsi="Trebuchet MS" w:cs="Times New Roman"/>
        </w:rPr>
        <w:t xml:space="preserve"> informeaz</w:t>
      </w:r>
      <w:r w:rsidR="00417CAF" w:rsidRPr="00CB0F35">
        <w:rPr>
          <w:rFonts w:ascii="Trebuchet MS" w:eastAsia="Times New Roman" w:hAnsi="Trebuchet MS" w:cs="Trebuchet MS"/>
        </w:rPr>
        <w:t>ă</w:t>
      </w:r>
      <w:r w:rsidR="00417CAF" w:rsidRPr="00CB0F35">
        <w:rPr>
          <w:rFonts w:ascii="Trebuchet MS" w:eastAsia="Times New Roman" w:hAnsi="Trebuchet MS" w:cs="Times New Roman"/>
        </w:rPr>
        <w:t xml:space="preserve"> </w:t>
      </w:r>
      <w:r w:rsidR="00417CAF" w:rsidRPr="00CB0F35">
        <w:rPr>
          <w:rFonts w:ascii="Calibri" w:eastAsia="Times New Roman" w:hAnsi="Calibri" w:cs="Calibri"/>
        </w:rPr>
        <w:t>ȋ</w:t>
      </w:r>
      <w:r w:rsidR="00417CAF" w:rsidRPr="00CB0F35">
        <w:rPr>
          <w:rFonts w:ascii="Trebuchet MS" w:eastAsia="Times New Roman" w:hAnsi="Trebuchet MS" w:cs="Times New Roman"/>
        </w:rPr>
        <w:t>n scris, cu confirmare de primire, ofertantul declarat c</w:t>
      </w:r>
      <w:r w:rsidR="00417CAF" w:rsidRPr="00CB0F35">
        <w:rPr>
          <w:rFonts w:ascii="Trebuchet MS" w:eastAsia="Times New Roman" w:hAnsi="Trebuchet MS" w:cs="Trebuchet MS"/>
        </w:rPr>
        <w:t>âş</w:t>
      </w:r>
      <w:r w:rsidR="00417CAF" w:rsidRPr="00CB0F35">
        <w:rPr>
          <w:rFonts w:ascii="Trebuchet MS" w:eastAsia="Times New Roman" w:hAnsi="Trebuchet MS" w:cs="Times New Roman"/>
        </w:rPr>
        <w:t>tig</w:t>
      </w:r>
      <w:r w:rsidR="00417CAF" w:rsidRPr="00CB0F35">
        <w:rPr>
          <w:rFonts w:ascii="Trebuchet MS" w:eastAsia="Times New Roman" w:hAnsi="Trebuchet MS" w:cs="Trebuchet MS"/>
        </w:rPr>
        <w:t>ă</w:t>
      </w:r>
      <w:r w:rsidR="00417CAF" w:rsidRPr="00CB0F35">
        <w:rPr>
          <w:rFonts w:ascii="Trebuchet MS" w:eastAsia="Times New Roman" w:hAnsi="Trebuchet MS" w:cs="Times New Roman"/>
        </w:rPr>
        <w:t xml:space="preserve">tor </w:t>
      </w:r>
      <w:r w:rsidR="00417CAF" w:rsidRPr="00CB0F35">
        <w:rPr>
          <w:rFonts w:ascii="Trebuchet MS" w:eastAsia="Times New Roman" w:hAnsi="Trebuchet MS" w:cs="Trebuchet MS"/>
        </w:rPr>
        <w:t>ş</w:t>
      </w:r>
      <w:r w:rsidR="00417CAF" w:rsidRPr="00CB0F35">
        <w:rPr>
          <w:rFonts w:ascii="Trebuchet MS" w:eastAsia="Times New Roman" w:hAnsi="Trebuchet MS" w:cs="Times New Roman"/>
        </w:rPr>
        <w:t>i ofertan</w:t>
      </w:r>
      <w:r w:rsidR="00417CAF" w:rsidRPr="00CB0F35">
        <w:rPr>
          <w:rFonts w:ascii="Trebuchet MS" w:eastAsia="Times New Roman" w:hAnsi="Trebuchet MS" w:cs="Trebuchet MS"/>
        </w:rPr>
        <w:t>ţ</w:t>
      </w:r>
      <w:r w:rsidR="00417CAF" w:rsidRPr="00CB0F35">
        <w:rPr>
          <w:rFonts w:ascii="Trebuchet MS" w:eastAsia="Times New Roman" w:hAnsi="Trebuchet MS" w:cs="Times New Roman"/>
        </w:rPr>
        <w:t>ii ale c</w:t>
      </w:r>
      <w:r w:rsidR="00417CAF" w:rsidRPr="00CB0F35">
        <w:rPr>
          <w:rFonts w:ascii="Trebuchet MS" w:eastAsia="Times New Roman" w:hAnsi="Trebuchet MS" w:cs="Trebuchet MS"/>
        </w:rPr>
        <w:t>ă</w:t>
      </w:r>
      <w:r w:rsidR="00417CAF" w:rsidRPr="00CB0F35">
        <w:rPr>
          <w:rFonts w:ascii="Trebuchet MS" w:eastAsia="Times New Roman" w:hAnsi="Trebuchet MS" w:cs="Times New Roman"/>
        </w:rPr>
        <w:t>ror oferte au fost excluse, indicând motivele care au stat la baza excluderii.</w:t>
      </w:r>
    </w:p>
    <w:p w14:paraId="19AB6AD4" w14:textId="2275D3C0" w:rsidR="00417CAF" w:rsidRPr="00CB0F35" w:rsidRDefault="00906E1F" w:rsidP="00906E1F">
      <w:pP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highlight w:val="white"/>
        </w:rPr>
        <w:t>7.4.</w:t>
      </w:r>
      <w:r w:rsidR="00417CAF" w:rsidRPr="00CB0F35">
        <w:rPr>
          <w:rFonts w:ascii="Trebuchet MS" w:eastAsia="Times New Roman" w:hAnsi="Trebuchet MS" w:cs="Times New Roman"/>
          <w:b/>
          <w:color w:val="000000"/>
          <w:highlight w:val="white"/>
        </w:rPr>
        <w:t>4</w:t>
      </w:r>
      <w:r w:rsidRPr="00CB0F35">
        <w:rPr>
          <w:rFonts w:ascii="Trebuchet MS" w:eastAsia="Times New Roman" w:hAnsi="Trebuchet MS" w:cs="Times New Roman"/>
          <w:b/>
          <w:color w:val="000000"/>
          <w:highlight w:val="white"/>
        </w:rPr>
        <w:t>.</w:t>
      </w:r>
      <w:r w:rsidR="00417CAF" w:rsidRPr="00CB0F35">
        <w:rPr>
          <w:rFonts w:ascii="Trebuchet MS" w:eastAsia="Times New Roman" w:hAnsi="Trebuchet MS" w:cs="Times New Roman"/>
          <w:color w:val="000000"/>
          <w:highlight w:val="white"/>
        </w:rPr>
        <w:t xml:space="preserve"> Raportul procedurii de licitație prevăzut la </w:t>
      </w:r>
      <w:r w:rsidRPr="00CB0F35">
        <w:rPr>
          <w:rFonts w:ascii="Trebuchet MS" w:eastAsia="Times New Roman" w:hAnsi="Trebuchet MS" w:cs="Times New Roman"/>
          <w:color w:val="000000"/>
          <w:highlight w:val="white"/>
        </w:rPr>
        <w:t xml:space="preserve">pct. </w:t>
      </w:r>
      <w:r w:rsidRPr="00CB0F35">
        <w:rPr>
          <w:rFonts w:ascii="Trebuchet MS" w:eastAsia="Times New Roman" w:hAnsi="Trebuchet MS" w:cs="Times New Roman"/>
          <w:b/>
          <w:color w:val="000000"/>
          <w:highlight w:val="white"/>
        </w:rPr>
        <w:t>7.4.2</w:t>
      </w:r>
      <w:r w:rsidRPr="00CB0F35">
        <w:rPr>
          <w:rFonts w:ascii="Trebuchet MS" w:eastAsia="Times New Roman" w:hAnsi="Trebuchet MS" w:cs="Times New Roman"/>
          <w:color w:val="000000"/>
          <w:highlight w:val="white"/>
        </w:rPr>
        <w:t>.</w:t>
      </w:r>
      <w:r w:rsidR="00417CAF" w:rsidRPr="00CB0F35">
        <w:rPr>
          <w:rFonts w:ascii="Trebuchet MS" w:eastAsia="Times New Roman" w:hAnsi="Trebuchet MS" w:cs="Times New Roman"/>
          <w:color w:val="000000"/>
          <w:highlight w:val="white"/>
        </w:rPr>
        <w:t xml:space="preserve"> se depune la dosarul licitației. </w:t>
      </w:r>
    </w:p>
    <w:p w14:paraId="602E01E8" w14:textId="44CFC74C" w:rsidR="00A5329F" w:rsidRPr="00CB0F35" w:rsidRDefault="00906E1F" w:rsidP="00906E1F">
      <w:pPr>
        <w:pBdr>
          <w:top w:val="nil"/>
          <w:left w:val="nil"/>
          <w:bottom w:val="nil"/>
          <w:right w:val="nil"/>
          <w:between w:val="nil"/>
        </w:pBdr>
        <w:spacing w:after="0" w:line="240" w:lineRule="auto"/>
        <w:jc w:val="both"/>
        <w:rPr>
          <w:rFonts w:ascii="Trebuchet MS" w:eastAsia="Times New Roman" w:hAnsi="Trebuchet MS" w:cs="Times New Roman"/>
          <w:highlight w:val="white"/>
        </w:rPr>
      </w:pPr>
      <w:r w:rsidRPr="00CB0F35">
        <w:rPr>
          <w:rFonts w:ascii="Trebuchet MS" w:eastAsia="Times New Roman" w:hAnsi="Trebuchet MS" w:cs="Times New Roman"/>
          <w:b/>
          <w:highlight w:val="white"/>
        </w:rPr>
        <w:t>7.4.</w:t>
      </w:r>
      <w:r w:rsidR="00C93A25" w:rsidRPr="00CB0F35">
        <w:rPr>
          <w:rFonts w:ascii="Trebuchet MS" w:eastAsia="Times New Roman" w:hAnsi="Trebuchet MS" w:cs="Times New Roman"/>
          <w:b/>
          <w:highlight w:val="white"/>
        </w:rPr>
        <w:t>5</w:t>
      </w:r>
      <w:r w:rsidRPr="00CB0F35">
        <w:rPr>
          <w:rFonts w:ascii="Trebuchet MS" w:eastAsia="Times New Roman" w:hAnsi="Trebuchet MS" w:cs="Times New Roman"/>
          <w:b/>
          <w:highlight w:val="white"/>
        </w:rPr>
        <w:t>.</w:t>
      </w:r>
      <w:r w:rsidR="00A5329F" w:rsidRPr="00CB0F35">
        <w:rPr>
          <w:rFonts w:ascii="Trebuchet MS" w:eastAsia="Times New Roman" w:hAnsi="Trebuchet MS" w:cs="Times New Roman"/>
          <w:highlight w:val="white"/>
        </w:rPr>
        <w:t xml:space="preserve"> Autoritatea contractantă are obligația de a încheia contractul cu ofertantul a cărui ofertă a fost stabilită ca fiind câștigătoare și este obligată a  transmite spre publicare în Monitorul Oficial al României, Partea a VI-a, un anunț de atribuire a contractului, în cel mult </w:t>
      </w:r>
      <w:r w:rsidR="00A5329F" w:rsidRPr="00CB0F35">
        <w:rPr>
          <w:rFonts w:ascii="Trebuchet MS" w:eastAsia="Times New Roman" w:hAnsi="Trebuchet MS" w:cs="Times New Roman"/>
          <w:highlight w:val="white"/>
        </w:rPr>
        <w:lastRenderedPageBreak/>
        <w:t>20 de zile calendaristice de la finalizarea procedurii de atribuire. Anunțul de atribuire trebuie să cuprindă elementele prevăzute în art. 34</w:t>
      </w:r>
      <w:r w:rsidR="00C40F13" w:rsidRPr="00CB0F35">
        <w:rPr>
          <w:rFonts w:ascii="Trebuchet MS" w:eastAsia="Times New Roman" w:hAnsi="Trebuchet MS" w:cs="Times New Roman"/>
          <w:highlight w:val="white"/>
        </w:rPr>
        <w:t>1,</w:t>
      </w:r>
      <w:r w:rsidR="00A5329F" w:rsidRPr="00CB0F35">
        <w:rPr>
          <w:rFonts w:ascii="Trebuchet MS" w:eastAsia="Times New Roman" w:hAnsi="Trebuchet MS" w:cs="Times New Roman"/>
          <w:highlight w:val="white"/>
        </w:rPr>
        <w:t xml:space="preserve"> alin. (2</w:t>
      </w:r>
      <w:r w:rsidR="00C40F13" w:rsidRPr="00CB0F35">
        <w:rPr>
          <w:rFonts w:ascii="Trebuchet MS" w:eastAsia="Times New Roman" w:hAnsi="Trebuchet MS" w:cs="Times New Roman"/>
          <w:highlight w:val="white"/>
        </w:rPr>
        <w:t>1</w:t>
      </w:r>
      <w:r w:rsidR="00A5329F" w:rsidRPr="00CB0F35">
        <w:rPr>
          <w:rFonts w:ascii="Trebuchet MS" w:eastAsia="Times New Roman" w:hAnsi="Trebuchet MS" w:cs="Times New Roman"/>
          <w:highlight w:val="white"/>
        </w:rPr>
        <w:t>) din O</w:t>
      </w:r>
      <w:r w:rsidR="00C40F13" w:rsidRPr="00CB0F35">
        <w:rPr>
          <w:rFonts w:ascii="Trebuchet MS" w:eastAsia="Times New Roman" w:hAnsi="Trebuchet MS" w:cs="Times New Roman"/>
          <w:highlight w:val="white"/>
        </w:rPr>
        <w:t>.</w:t>
      </w:r>
      <w:r w:rsidR="00A5329F" w:rsidRPr="00CB0F35">
        <w:rPr>
          <w:rFonts w:ascii="Trebuchet MS" w:eastAsia="Times New Roman" w:hAnsi="Trebuchet MS" w:cs="Times New Roman"/>
          <w:highlight w:val="white"/>
        </w:rPr>
        <w:t>U</w:t>
      </w:r>
      <w:r w:rsidR="004233BC" w:rsidRPr="00CB0F35">
        <w:rPr>
          <w:rFonts w:ascii="Trebuchet MS" w:eastAsia="Times New Roman" w:hAnsi="Trebuchet MS" w:cs="Times New Roman"/>
          <w:highlight w:val="white"/>
        </w:rPr>
        <w:t>.</w:t>
      </w:r>
      <w:r w:rsidR="00A5329F" w:rsidRPr="00CB0F35">
        <w:rPr>
          <w:rFonts w:ascii="Trebuchet MS" w:eastAsia="Times New Roman" w:hAnsi="Trebuchet MS" w:cs="Times New Roman"/>
          <w:highlight w:val="white"/>
        </w:rPr>
        <w:t>G</w:t>
      </w:r>
      <w:r w:rsidR="004233BC" w:rsidRPr="00CB0F35">
        <w:rPr>
          <w:rFonts w:ascii="Trebuchet MS" w:eastAsia="Times New Roman" w:hAnsi="Trebuchet MS" w:cs="Times New Roman"/>
          <w:highlight w:val="white"/>
        </w:rPr>
        <w:t>.</w:t>
      </w:r>
      <w:r w:rsidR="00A5329F" w:rsidRPr="00CB0F35">
        <w:rPr>
          <w:rFonts w:ascii="Trebuchet MS" w:eastAsia="Times New Roman" w:hAnsi="Trebuchet MS" w:cs="Times New Roman"/>
          <w:highlight w:val="white"/>
        </w:rPr>
        <w:t xml:space="preserve"> nr</w:t>
      </w:r>
      <w:r w:rsidR="004233BC" w:rsidRPr="00CB0F35">
        <w:rPr>
          <w:rFonts w:ascii="Trebuchet MS" w:eastAsia="Times New Roman" w:hAnsi="Trebuchet MS" w:cs="Times New Roman"/>
          <w:highlight w:val="white"/>
        </w:rPr>
        <w:t>.</w:t>
      </w:r>
      <w:r w:rsidR="00A5329F" w:rsidRPr="00CB0F35">
        <w:rPr>
          <w:rFonts w:ascii="Trebuchet MS" w:eastAsia="Times New Roman" w:hAnsi="Trebuchet MS" w:cs="Times New Roman"/>
          <w:highlight w:val="white"/>
        </w:rPr>
        <w:t xml:space="preserve"> 57/2019 privind Codul administrativ</w:t>
      </w:r>
      <w:r w:rsidR="00B207D7" w:rsidRPr="00CB0F35">
        <w:rPr>
          <w:rFonts w:ascii="Trebuchet MS" w:eastAsia="Times New Roman" w:hAnsi="Trebuchet MS" w:cs="Times New Roman"/>
          <w:highlight w:val="white"/>
        </w:rPr>
        <w:t>, cu modificările și completările ulterioare</w:t>
      </w:r>
      <w:r w:rsidR="00A5329F" w:rsidRPr="00CB0F35">
        <w:rPr>
          <w:rFonts w:ascii="Trebuchet MS" w:eastAsia="Times New Roman" w:hAnsi="Trebuchet MS" w:cs="Times New Roman"/>
          <w:highlight w:val="white"/>
        </w:rPr>
        <w:t xml:space="preserve">. </w:t>
      </w:r>
    </w:p>
    <w:p w14:paraId="600C18A4" w14:textId="306DA147" w:rsidR="00A5329F" w:rsidRPr="00CB0F35" w:rsidRDefault="00906E1F" w:rsidP="00906E1F">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highlight w:val="white"/>
        </w:rPr>
        <w:t>7.4.</w:t>
      </w:r>
      <w:r w:rsidR="00C93A25" w:rsidRPr="00CB0F35">
        <w:rPr>
          <w:rFonts w:ascii="Trebuchet MS" w:eastAsia="Times New Roman" w:hAnsi="Trebuchet MS" w:cs="Times New Roman"/>
          <w:b/>
          <w:highlight w:val="white"/>
        </w:rPr>
        <w:t>6</w:t>
      </w:r>
      <w:r w:rsidRPr="00CB0F35">
        <w:rPr>
          <w:rFonts w:ascii="Trebuchet MS" w:eastAsia="Times New Roman" w:hAnsi="Trebuchet MS" w:cs="Times New Roman"/>
          <w:b/>
          <w:highlight w:val="white"/>
        </w:rPr>
        <w:t>.</w:t>
      </w:r>
      <w:r w:rsidR="00A5329F" w:rsidRPr="00CB0F35">
        <w:rPr>
          <w:rFonts w:ascii="Trebuchet MS" w:eastAsia="Times New Roman" w:hAnsi="Trebuchet MS" w:cs="Times New Roman"/>
          <w:highlight w:val="white"/>
        </w:rPr>
        <w:t xml:space="preserve"> </w:t>
      </w:r>
      <w:r w:rsidR="00A5329F" w:rsidRPr="00CB0F35">
        <w:rPr>
          <w:rFonts w:ascii="Trebuchet MS" w:eastAsia="Times New Roman" w:hAnsi="Trebuchet MS" w:cs="Times New Roman"/>
        </w:rPr>
        <w:t>Participanţii nemulţumiţi de rezultatul licitaţiei pot depune contestaţie conform Legii nr. 554/2004 privind contenciosul administrativ.</w:t>
      </w:r>
    </w:p>
    <w:p w14:paraId="4B1A32FB" w14:textId="77777777" w:rsidR="00172861" w:rsidRPr="00CB0F35" w:rsidRDefault="00172861" w:rsidP="00A5329F">
      <w:pPr>
        <w:spacing w:after="0" w:line="240" w:lineRule="auto"/>
        <w:ind w:firstLine="709"/>
        <w:jc w:val="both"/>
        <w:rPr>
          <w:rFonts w:ascii="Trebuchet MS" w:eastAsia="Times New Roman" w:hAnsi="Trebuchet MS" w:cs="Times New Roman"/>
          <w:color w:val="FF0000"/>
        </w:rPr>
      </w:pPr>
    </w:p>
    <w:p w14:paraId="47229423" w14:textId="78D0E5A6" w:rsidR="000A7D0D" w:rsidRPr="00CB0F35" w:rsidRDefault="00B27664" w:rsidP="000A7D0D">
      <w:pPr>
        <w:spacing w:after="0" w:line="240" w:lineRule="auto"/>
        <w:jc w:val="both"/>
        <w:rPr>
          <w:rFonts w:ascii="Trebuchet MS" w:eastAsia="Times New Roman" w:hAnsi="Trebuchet MS" w:cs="Times New Roman"/>
          <w:b/>
          <w:i/>
        </w:rPr>
      </w:pPr>
      <w:r w:rsidRPr="00CB0F35">
        <w:rPr>
          <w:rFonts w:ascii="Trebuchet MS" w:eastAsia="Times New Roman" w:hAnsi="Trebuchet MS" w:cs="Times New Roman"/>
          <w:b/>
        </w:rPr>
        <w:t>8</w:t>
      </w:r>
      <w:r w:rsidR="000A7D0D" w:rsidRPr="00CB0F35">
        <w:rPr>
          <w:rFonts w:ascii="Trebuchet MS" w:eastAsia="Times New Roman" w:hAnsi="Trebuchet MS" w:cs="Times New Roman"/>
          <w:b/>
        </w:rPr>
        <w:t>. Precizări privind anularea licitaţiei</w:t>
      </w:r>
      <w:r w:rsidR="006040A8" w:rsidRPr="00CB0F35">
        <w:rPr>
          <w:rFonts w:ascii="Trebuchet MS" w:eastAsia="Times New Roman" w:hAnsi="Trebuchet MS" w:cs="Times New Roman"/>
          <w:b/>
        </w:rPr>
        <w:t xml:space="preserve"> publice</w:t>
      </w:r>
    </w:p>
    <w:p w14:paraId="1499CB19" w14:textId="77777777" w:rsidR="000A7D0D" w:rsidRPr="00CB0F35" w:rsidRDefault="00C941AC" w:rsidP="00C941AC">
      <w:pPr>
        <w:pBdr>
          <w:top w:val="nil"/>
          <w:left w:val="nil"/>
          <w:bottom w:val="nil"/>
          <w:right w:val="nil"/>
          <w:between w:val="nil"/>
        </w:pBdr>
        <w:tabs>
          <w:tab w:val="left" w:pos="1134"/>
        </w:tabs>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highlight w:val="white"/>
        </w:rPr>
        <w:t>8.1.</w:t>
      </w:r>
      <w:r w:rsidRPr="00CB0F35">
        <w:rPr>
          <w:rFonts w:ascii="Trebuchet MS" w:eastAsia="Times New Roman" w:hAnsi="Trebuchet MS" w:cs="Times New Roman"/>
          <w:color w:val="000000"/>
          <w:highlight w:val="white"/>
        </w:rPr>
        <w:t xml:space="preserve"> </w:t>
      </w:r>
      <w:r w:rsidR="000A7D0D" w:rsidRPr="00CB0F35">
        <w:rPr>
          <w:rFonts w:ascii="Trebuchet MS" w:eastAsia="Times New Roman" w:hAnsi="Trebuchet MS" w:cs="Times New Roman"/>
          <w:color w:val="000000"/>
          <w:highlight w:val="white"/>
        </w:rPr>
        <w:t>Autoritatea contractantă are dreptul de a anula procedura pentru atribuirea contractului de vânzare-cumpărare în situația în care sunt constatate abateri grave de la reglementările legale care afectează procedura de licitație sau fac imposibilă încheierea contractului.</w:t>
      </w:r>
    </w:p>
    <w:p w14:paraId="6B114363" w14:textId="77777777" w:rsidR="000A7D0D" w:rsidRPr="00CB0F35" w:rsidRDefault="00C941AC" w:rsidP="00C941AC">
      <w:pPr>
        <w:pBdr>
          <w:top w:val="nil"/>
          <w:left w:val="nil"/>
          <w:bottom w:val="nil"/>
          <w:right w:val="nil"/>
          <w:between w:val="nil"/>
        </w:pBdr>
        <w:tabs>
          <w:tab w:val="left" w:pos="1134"/>
        </w:tabs>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highlight w:val="white"/>
        </w:rPr>
        <w:t>8.2.</w:t>
      </w:r>
      <w:r w:rsidR="00B2787D" w:rsidRPr="00CB0F35">
        <w:rPr>
          <w:rFonts w:ascii="Trebuchet MS" w:eastAsia="Times New Roman" w:hAnsi="Trebuchet MS" w:cs="Times New Roman"/>
          <w:color w:val="000000"/>
          <w:highlight w:val="white"/>
        </w:rPr>
        <w:t xml:space="preserve"> </w:t>
      </w:r>
      <w:r w:rsidR="000A7D0D" w:rsidRPr="00CB0F35">
        <w:rPr>
          <w:rFonts w:ascii="Trebuchet MS" w:eastAsia="Times New Roman" w:hAnsi="Trebuchet MS" w:cs="Times New Roman"/>
          <w:color w:val="000000"/>
          <w:highlight w:val="white"/>
        </w:rPr>
        <w:t>Procedura de licitație se consideră afectată în cazul în care sunt îndeplinite în mod cumulativ următoarele condiții:</w:t>
      </w:r>
    </w:p>
    <w:p w14:paraId="10532DD8" w14:textId="77777777" w:rsidR="000A7D0D" w:rsidRPr="00CB0F35" w:rsidRDefault="000A7D0D" w:rsidP="000A7D0D">
      <w:pPr>
        <w:pBdr>
          <w:top w:val="nil"/>
          <w:left w:val="nil"/>
          <w:bottom w:val="nil"/>
          <w:right w:val="nil"/>
          <w:between w:val="nil"/>
        </w:pBdr>
        <w:spacing w:after="0" w:line="240" w:lineRule="auto"/>
        <w:ind w:firstLine="709"/>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highlight w:val="white"/>
        </w:rPr>
        <w:t>a)</w:t>
      </w:r>
      <w:r w:rsidRPr="00CB0F35">
        <w:rPr>
          <w:rFonts w:ascii="Trebuchet MS" w:eastAsia="Times New Roman" w:hAnsi="Trebuchet MS" w:cs="Times New Roman"/>
          <w:color w:val="000000"/>
          <w:highlight w:val="white"/>
        </w:rPr>
        <w:t xml:space="preserve"> în cadrul documentației de atribuire și/sau în modul de aplicare a procedurii de licitație se constată erori sau omisiuni care au ca efect încălcarea principiilor prevăzute la art. 311 din </w:t>
      </w:r>
      <w:r w:rsidR="00992C4A" w:rsidRPr="00CB0F35">
        <w:rPr>
          <w:rFonts w:ascii="Trebuchet MS" w:eastAsia="Times New Roman" w:hAnsi="Trebuchet MS" w:cs="Times New Roman"/>
          <w:color w:val="000000"/>
        </w:rPr>
        <w:t>O.U</w:t>
      </w:r>
      <w:r w:rsidR="004233BC" w:rsidRPr="00CB0F35">
        <w:rPr>
          <w:rFonts w:ascii="Trebuchet MS" w:eastAsia="Times New Roman" w:hAnsi="Trebuchet MS" w:cs="Times New Roman"/>
          <w:color w:val="000000"/>
        </w:rPr>
        <w:t>.</w:t>
      </w:r>
      <w:r w:rsidR="00992C4A" w:rsidRPr="00CB0F35">
        <w:rPr>
          <w:rFonts w:ascii="Trebuchet MS" w:eastAsia="Times New Roman" w:hAnsi="Trebuchet MS" w:cs="Times New Roman"/>
          <w:color w:val="000000"/>
        </w:rPr>
        <w:t>G</w:t>
      </w:r>
      <w:r w:rsidR="004233BC" w:rsidRPr="00CB0F35">
        <w:rPr>
          <w:rFonts w:ascii="Trebuchet MS" w:eastAsia="Times New Roman" w:hAnsi="Trebuchet MS" w:cs="Times New Roman"/>
          <w:color w:val="000000"/>
        </w:rPr>
        <w:t>.</w:t>
      </w:r>
      <w:r w:rsidR="00992C4A" w:rsidRPr="00CB0F35">
        <w:rPr>
          <w:rFonts w:ascii="Trebuchet MS" w:eastAsia="Times New Roman" w:hAnsi="Trebuchet MS" w:cs="Times New Roman"/>
          <w:color w:val="000000"/>
        </w:rPr>
        <w:t xml:space="preserve"> nr</w:t>
      </w:r>
      <w:r w:rsidR="004233BC" w:rsidRPr="00CB0F35">
        <w:rPr>
          <w:rFonts w:ascii="Trebuchet MS" w:eastAsia="Times New Roman" w:hAnsi="Trebuchet MS" w:cs="Times New Roman"/>
          <w:color w:val="000000"/>
        </w:rPr>
        <w:t xml:space="preserve">. </w:t>
      </w:r>
      <w:r w:rsidR="00992C4A" w:rsidRPr="00CB0F35">
        <w:rPr>
          <w:rFonts w:ascii="Trebuchet MS" w:eastAsia="Times New Roman" w:hAnsi="Trebuchet MS" w:cs="Times New Roman"/>
          <w:color w:val="000000"/>
        </w:rPr>
        <w:t>57/2019 privind Codul administrativ, cu modificările și completările ulterioare</w:t>
      </w:r>
      <w:r w:rsidRPr="00CB0F35">
        <w:rPr>
          <w:rFonts w:ascii="Trebuchet MS" w:eastAsia="Times New Roman" w:hAnsi="Trebuchet MS" w:cs="Times New Roman"/>
          <w:color w:val="000000"/>
          <w:highlight w:val="white"/>
        </w:rPr>
        <w:t>;</w:t>
      </w:r>
    </w:p>
    <w:p w14:paraId="62127B21" w14:textId="77777777" w:rsidR="000A7D0D" w:rsidRPr="00CB0F35" w:rsidRDefault="000A7D0D" w:rsidP="000A7D0D">
      <w:pPr>
        <w:pBdr>
          <w:top w:val="nil"/>
          <w:left w:val="nil"/>
          <w:bottom w:val="nil"/>
          <w:right w:val="nil"/>
          <w:between w:val="nil"/>
        </w:pBdr>
        <w:spacing w:after="0" w:line="240" w:lineRule="auto"/>
        <w:ind w:firstLine="709"/>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highlight w:val="white"/>
        </w:rPr>
        <w:t>b)</w:t>
      </w:r>
      <w:r w:rsidRPr="00CB0F35">
        <w:rPr>
          <w:rFonts w:ascii="Trebuchet MS" w:eastAsia="Times New Roman" w:hAnsi="Trebuchet MS" w:cs="Times New Roman"/>
          <w:color w:val="000000"/>
          <w:highlight w:val="white"/>
        </w:rPr>
        <w:t xml:space="preserve"> autoritatea contractantă se află în imposibilitatea de a adopta măsuri corective, fără ca acestea să conducă, la rândul lor, la încălcarea principiilor prevăzute la art. 311 din </w:t>
      </w:r>
      <w:r w:rsidR="00992C4A" w:rsidRPr="00CB0F35">
        <w:rPr>
          <w:rFonts w:ascii="Trebuchet MS" w:eastAsia="Times New Roman" w:hAnsi="Trebuchet MS" w:cs="Times New Roman"/>
          <w:color w:val="000000"/>
        </w:rPr>
        <w:t>O.U</w:t>
      </w:r>
      <w:r w:rsidR="004233BC" w:rsidRPr="00CB0F35">
        <w:rPr>
          <w:rFonts w:ascii="Trebuchet MS" w:eastAsia="Times New Roman" w:hAnsi="Trebuchet MS" w:cs="Times New Roman"/>
          <w:color w:val="000000"/>
        </w:rPr>
        <w:t>.</w:t>
      </w:r>
      <w:r w:rsidR="00992C4A" w:rsidRPr="00CB0F35">
        <w:rPr>
          <w:rFonts w:ascii="Trebuchet MS" w:eastAsia="Times New Roman" w:hAnsi="Trebuchet MS" w:cs="Times New Roman"/>
          <w:color w:val="000000"/>
        </w:rPr>
        <w:t>G</w:t>
      </w:r>
      <w:r w:rsidR="004233BC" w:rsidRPr="00CB0F35">
        <w:rPr>
          <w:rFonts w:ascii="Trebuchet MS" w:eastAsia="Times New Roman" w:hAnsi="Trebuchet MS" w:cs="Times New Roman"/>
          <w:color w:val="000000"/>
        </w:rPr>
        <w:t>.</w:t>
      </w:r>
      <w:r w:rsidR="00992C4A" w:rsidRPr="00CB0F35">
        <w:rPr>
          <w:rFonts w:ascii="Trebuchet MS" w:eastAsia="Times New Roman" w:hAnsi="Trebuchet MS" w:cs="Times New Roman"/>
          <w:color w:val="000000"/>
        </w:rPr>
        <w:t xml:space="preserve"> nr</w:t>
      </w:r>
      <w:r w:rsidR="004233BC" w:rsidRPr="00CB0F35">
        <w:rPr>
          <w:rFonts w:ascii="Trebuchet MS" w:eastAsia="Times New Roman" w:hAnsi="Trebuchet MS" w:cs="Times New Roman"/>
          <w:color w:val="000000"/>
        </w:rPr>
        <w:t xml:space="preserve">. </w:t>
      </w:r>
      <w:r w:rsidR="00992C4A" w:rsidRPr="00CB0F35">
        <w:rPr>
          <w:rFonts w:ascii="Trebuchet MS" w:eastAsia="Times New Roman" w:hAnsi="Trebuchet MS" w:cs="Times New Roman"/>
          <w:color w:val="000000"/>
        </w:rPr>
        <w:t>57/2019 privind Codul administrativ, cu modificările și completările ulterioare.</w:t>
      </w:r>
    </w:p>
    <w:p w14:paraId="7A0A7BA6" w14:textId="77777777" w:rsidR="000A7D0D" w:rsidRPr="00CB0F35" w:rsidRDefault="00716328" w:rsidP="00716328">
      <w:pPr>
        <w:pBdr>
          <w:top w:val="nil"/>
          <w:left w:val="nil"/>
          <w:bottom w:val="nil"/>
          <w:right w:val="nil"/>
          <w:between w:val="nil"/>
        </w:pBd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highlight w:val="white"/>
        </w:rPr>
        <w:t>8.3</w:t>
      </w:r>
      <w:r w:rsidR="000A7D0D" w:rsidRPr="00CB0F35">
        <w:rPr>
          <w:rFonts w:ascii="Trebuchet MS" w:eastAsia="Times New Roman" w:hAnsi="Trebuchet MS" w:cs="Times New Roman"/>
          <w:b/>
          <w:color w:val="000000"/>
          <w:highlight w:val="white"/>
        </w:rPr>
        <w:t>.</w:t>
      </w:r>
      <w:r w:rsidR="000A7D0D" w:rsidRPr="00CB0F35">
        <w:rPr>
          <w:rFonts w:ascii="Trebuchet MS" w:eastAsia="Times New Roman" w:hAnsi="Trebuchet MS" w:cs="Times New Roman"/>
          <w:color w:val="000000"/>
          <w:highlight w:val="white"/>
        </w:rPr>
        <w:t xml:space="preserve"> Încălcarea prevederilor prezentei secțiuni privind atribuirea contractului poate atrage anularea procedurii, potrivit dispozițiilor legale în vigoare.</w:t>
      </w:r>
    </w:p>
    <w:p w14:paraId="7F368743" w14:textId="77777777" w:rsidR="000A7D0D" w:rsidRPr="00CB0F35" w:rsidRDefault="00716328" w:rsidP="00716328">
      <w:pPr>
        <w:pBdr>
          <w:top w:val="nil"/>
          <w:left w:val="nil"/>
          <w:bottom w:val="nil"/>
          <w:right w:val="nil"/>
          <w:between w:val="nil"/>
        </w:pBd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highlight w:val="white"/>
        </w:rPr>
        <w:t>8.4</w:t>
      </w:r>
      <w:r w:rsidR="000A7D0D" w:rsidRPr="00CB0F35">
        <w:rPr>
          <w:rFonts w:ascii="Trebuchet MS" w:eastAsia="Times New Roman" w:hAnsi="Trebuchet MS" w:cs="Times New Roman"/>
          <w:b/>
          <w:color w:val="000000"/>
          <w:highlight w:val="white"/>
        </w:rPr>
        <w:t>.</w:t>
      </w:r>
      <w:r w:rsidR="000A7D0D" w:rsidRPr="00CB0F35">
        <w:rPr>
          <w:rFonts w:ascii="Trebuchet MS" w:eastAsia="Times New Roman" w:hAnsi="Trebuchet MS" w:cs="Times New Roman"/>
          <w:color w:val="000000"/>
          <w:highlight w:val="white"/>
        </w:rPr>
        <w:t xml:space="preserve">  Autoritatea contractantă are obligația de a comunica, în scris, tuturor participanților la procedura de licitație, în cel mult 3 zile lucrătoare de la data anulării, atât încetarea obligațiilor pe care aceștia și le-au creat prin depunerea ofertelor, cât și motivul concret care a determinat decizia de anulare.</w:t>
      </w:r>
    </w:p>
    <w:p w14:paraId="69F00E32" w14:textId="77777777" w:rsidR="00D772CE" w:rsidRPr="00CB0F35" w:rsidRDefault="00D772CE" w:rsidP="00716328">
      <w:pPr>
        <w:pBdr>
          <w:top w:val="nil"/>
          <w:left w:val="nil"/>
          <w:bottom w:val="nil"/>
          <w:right w:val="nil"/>
          <w:between w:val="nil"/>
        </w:pBdr>
        <w:spacing w:after="0" w:line="240" w:lineRule="auto"/>
        <w:jc w:val="both"/>
        <w:rPr>
          <w:rFonts w:ascii="Trebuchet MS" w:eastAsia="Times New Roman" w:hAnsi="Trebuchet MS" w:cs="Times New Roman"/>
          <w:color w:val="000000"/>
          <w:highlight w:val="white"/>
        </w:rPr>
      </w:pPr>
    </w:p>
    <w:p w14:paraId="395D93EB" w14:textId="0377A3BC" w:rsidR="00D772CE" w:rsidRPr="00CB0F35" w:rsidRDefault="00D772CE" w:rsidP="00D772CE">
      <w:pPr>
        <w:pBdr>
          <w:top w:val="nil"/>
          <w:left w:val="nil"/>
          <w:bottom w:val="nil"/>
          <w:right w:val="nil"/>
          <w:between w:val="nil"/>
        </w:pBdr>
        <w:spacing w:after="0" w:line="240" w:lineRule="auto"/>
        <w:jc w:val="both"/>
        <w:rPr>
          <w:rFonts w:ascii="Trebuchet MS" w:eastAsia="Times New Roman" w:hAnsi="Trebuchet MS" w:cs="Times New Roman"/>
          <w:b/>
          <w:color w:val="000000"/>
          <w:highlight w:val="white"/>
        </w:rPr>
      </w:pPr>
      <w:r w:rsidRPr="00CB0F35">
        <w:rPr>
          <w:rFonts w:ascii="Trebuchet MS" w:eastAsia="Times New Roman" w:hAnsi="Trebuchet MS" w:cs="Times New Roman"/>
          <w:b/>
          <w:color w:val="000000"/>
          <w:highlight w:val="white"/>
        </w:rPr>
        <w:t>9. Criteri</w:t>
      </w:r>
      <w:r w:rsidR="0069283F" w:rsidRPr="00CB0F35">
        <w:rPr>
          <w:rFonts w:ascii="Trebuchet MS" w:eastAsia="Times New Roman" w:hAnsi="Trebuchet MS" w:cs="Times New Roman"/>
          <w:b/>
          <w:color w:val="000000"/>
          <w:highlight w:val="white"/>
        </w:rPr>
        <w:t>i</w:t>
      </w:r>
      <w:r w:rsidRPr="00CB0F35">
        <w:rPr>
          <w:rFonts w:ascii="Trebuchet MS" w:eastAsia="Times New Roman" w:hAnsi="Trebuchet MS" w:cs="Times New Roman"/>
          <w:b/>
          <w:color w:val="000000"/>
          <w:highlight w:val="white"/>
        </w:rPr>
        <w:t>l</w:t>
      </w:r>
      <w:r w:rsidR="0069283F" w:rsidRPr="00CB0F35">
        <w:rPr>
          <w:rFonts w:ascii="Trebuchet MS" w:eastAsia="Times New Roman" w:hAnsi="Trebuchet MS" w:cs="Times New Roman"/>
          <w:b/>
          <w:color w:val="000000"/>
          <w:highlight w:val="white"/>
        </w:rPr>
        <w:t>e</w:t>
      </w:r>
      <w:r w:rsidRPr="00CB0F35">
        <w:rPr>
          <w:rFonts w:ascii="Trebuchet MS" w:eastAsia="Times New Roman" w:hAnsi="Trebuchet MS" w:cs="Times New Roman"/>
          <w:b/>
          <w:color w:val="000000"/>
          <w:highlight w:val="white"/>
        </w:rPr>
        <w:t xml:space="preserve"> de atribuire</w:t>
      </w:r>
      <w:r w:rsidR="00BB7F5B" w:rsidRPr="00CB0F35">
        <w:rPr>
          <w:rFonts w:ascii="Trebuchet MS" w:eastAsia="Times New Roman" w:hAnsi="Trebuchet MS" w:cs="Times New Roman"/>
          <w:b/>
          <w:color w:val="000000"/>
          <w:highlight w:val="white"/>
        </w:rPr>
        <w:t xml:space="preserve"> a contractului de vânzare-cumpărare</w:t>
      </w:r>
    </w:p>
    <w:p w14:paraId="16E9F5F1" w14:textId="643FFE67" w:rsidR="0069283F" w:rsidRPr="00CB0F35" w:rsidRDefault="003225DF" w:rsidP="003225D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lang w:eastAsia="ro-RO"/>
        </w:rPr>
        <w:t xml:space="preserve">a) </w:t>
      </w:r>
      <w:r w:rsidR="0069283F" w:rsidRPr="00CB0F35">
        <w:rPr>
          <w:rFonts w:ascii="Trebuchet MS" w:eastAsia="Times New Roman" w:hAnsi="Trebuchet MS" w:cs="Times New Roman"/>
          <w:b/>
          <w:lang w:eastAsia="ro-RO"/>
        </w:rPr>
        <w:t>Oferta financiar</w:t>
      </w:r>
      <w:r w:rsidR="00A43F8B" w:rsidRPr="00CB0F35">
        <w:rPr>
          <w:rFonts w:ascii="Trebuchet MS" w:eastAsia="Times New Roman" w:hAnsi="Trebuchet MS" w:cs="Times New Roman"/>
          <w:b/>
          <w:lang w:eastAsia="ro-RO"/>
        </w:rPr>
        <w:t>ă</w:t>
      </w:r>
      <w:r w:rsidR="0069283F" w:rsidRPr="00CB0F35">
        <w:rPr>
          <w:rFonts w:ascii="Trebuchet MS" w:eastAsia="Times New Roman" w:hAnsi="Trebuchet MS" w:cs="Times New Roman"/>
          <w:lang w:eastAsia="ro-RO"/>
        </w:rPr>
        <w:t xml:space="preserve">  - va con</w:t>
      </w:r>
      <w:r w:rsidRPr="00CB0F35">
        <w:rPr>
          <w:rFonts w:ascii="Trebuchet MS" w:eastAsia="Times New Roman" w:hAnsi="Trebuchet MS" w:cs="Times New Roman"/>
          <w:lang w:eastAsia="ro-RO"/>
        </w:rPr>
        <w:t>ț</w:t>
      </w:r>
      <w:r w:rsidR="0069283F" w:rsidRPr="00CB0F35">
        <w:rPr>
          <w:rFonts w:ascii="Trebuchet MS" w:eastAsia="Times New Roman" w:hAnsi="Trebuchet MS" w:cs="Times New Roman"/>
          <w:lang w:eastAsia="ro-RO"/>
        </w:rPr>
        <w:t>ine oferta propriu-zis</w:t>
      </w:r>
      <w:r w:rsidRPr="00CB0F35">
        <w:rPr>
          <w:rFonts w:ascii="Trebuchet MS" w:eastAsia="Times New Roman" w:hAnsi="Trebuchet MS" w:cs="Times New Roman"/>
          <w:lang w:eastAsia="ro-RO"/>
        </w:rPr>
        <w:t>ă</w:t>
      </w:r>
      <w:r w:rsidR="0069283F" w:rsidRPr="00CB0F35">
        <w:rPr>
          <w:rFonts w:ascii="Trebuchet MS" w:eastAsia="Times New Roman" w:hAnsi="Trebuchet MS" w:cs="Times New Roman"/>
          <w:lang w:eastAsia="ro-RO"/>
        </w:rPr>
        <w:t xml:space="preserve">, se </w:t>
      </w:r>
      <w:r w:rsidR="00A43F8B" w:rsidRPr="00CB0F35">
        <w:rPr>
          <w:rFonts w:ascii="Trebuchet MS" w:eastAsia="Times New Roman" w:hAnsi="Trebuchet MS" w:cs="Times New Roman"/>
          <w:lang w:eastAsia="ro-RO"/>
        </w:rPr>
        <w:t>î</w:t>
      </w:r>
      <w:r w:rsidR="0069283F" w:rsidRPr="00CB0F35">
        <w:rPr>
          <w:rFonts w:ascii="Trebuchet MS" w:eastAsia="Times New Roman" w:hAnsi="Trebuchet MS" w:cs="Times New Roman"/>
          <w:lang w:eastAsia="ro-RO"/>
        </w:rPr>
        <w:t xml:space="preserve">nscriu numele sau denumirea ofertantului precum </w:t>
      </w:r>
      <w:r w:rsidR="00A43F8B" w:rsidRPr="00CB0F35">
        <w:rPr>
          <w:rFonts w:ascii="Trebuchet MS" w:eastAsia="Times New Roman" w:hAnsi="Trebuchet MS" w:cs="Times New Roman"/>
          <w:lang w:eastAsia="ro-RO"/>
        </w:rPr>
        <w:t>ș</w:t>
      </w:r>
      <w:r w:rsidR="0069283F" w:rsidRPr="00CB0F35">
        <w:rPr>
          <w:rFonts w:ascii="Trebuchet MS" w:eastAsia="Times New Roman" w:hAnsi="Trebuchet MS" w:cs="Times New Roman"/>
          <w:lang w:eastAsia="ro-RO"/>
        </w:rPr>
        <w:t>i domiciliul sau sediul social al acestuia, dup</w:t>
      </w:r>
      <w:r w:rsidRPr="00CB0F35">
        <w:rPr>
          <w:rFonts w:ascii="Trebuchet MS" w:eastAsia="Times New Roman" w:hAnsi="Trebuchet MS" w:cs="Times New Roman"/>
          <w:lang w:eastAsia="ro-RO"/>
        </w:rPr>
        <w:t>ă</w:t>
      </w:r>
      <w:r w:rsidR="0069283F" w:rsidRPr="00CB0F35">
        <w:rPr>
          <w:rFonts w:ascii="Trebuchet MS" w:eastAsia="Times New Roman" w:hAnsi="Trebuchet MS" w:cs="Times New Roman"/>
          <w:lang w:eastAsia="ro-RO"/>
        </w:rPr>
        <w:t xml:space="preserve"> caz.</w:t>
      </w:r>
    </w:p>
    <w:p w14:paraId="288CE18A" w14:textId="61CAAE68" w:rsidR="0069283F" w:rsidRPr="00CB0F35" w:rsidRDefault="0069283F" w:rsidP="0069283F">
      <w:pPr>
        <w:spacing w:after="0" w:line="240" w:lineRule="auto"/>
        <w:jc w:val="both"/>
        <w:rPr>
          <w:rFonts w:ascii="Trebuchet MS" w:eastAsia="Times New Roman" w:hAnsi="Trebuchet MS" w:cs="Times New Roman"/>
          <w:b/>
          <w:lang w:eastAsia="ro-RO"/>
        </w:rPr>
      </w:pPr>
      <w:r w:rsidRPr="00CB0F35">
        <w:rPr>
          <w:rFonts w:ascii="Trebuchet MS" w:eastAsia="Times New Roman" w:hAnsi="Trebuchet MS" w:cs="Times New Roman"/>
          <w:b/>
          <w:lang w:eastAsia="ro-RO"/>
        </w:rPr>
        <w:t>Formularului  nr.  I</w:t>
      </w:r>
      <w:r w:rsidRPr="00CB0F35">
        <w:rPr>
          <w:rFonts w:ascii="Trebuchet MS" w:eastAsia="Times New Roman" w:hAnsi="Trebuchet MS" w:cs="Times New Roman"/>
          <w:lang w:eastAsia="ro-RO"/>
        </w:rPr>
        <w:t xml:space="preserve">  anexa la caietul de sarcini  – ponderea acestui criteriu este </w:t>
      </w:r>
      <w:r w:rsidRPr="00CB0F35">
        <w:rPr>
          <w:rFonts w:ascii="Trebuchet MS" w:eastAsia="Times New Roman" w:hAnsi="Trebuchet MS" w:cs="Times New Roman"/>
          <w:b/>
          <w:lang w:eastAsia="ro-RO"/>
        </w:rPr>
        <w:t>de 40% din punctajul total (se punctează cu 40 puncte);</w:t>
      </w:r>
    </w:p>
    <w:p w14:paraId="5611323F" w14:textId="77777777" w:rsidR="003225DF" w:rsidRPr="00CB0F35" w:rsidRDefault="003225DF" w:rsidP="0069283F">
      <w:pPr>
        <w:spacing w:after="0" w:line="240" w:lineRule="auto"/>
        <w:jc w:val="both"/>
        <w:rPr>
          <w:rFonts w:ascii="Trebuchet MS" w:eastAsia="Times New Roman" w:hAnsi="Trebuchet MS" w:cs="Times New Roman"/>
          <w:b/>
          <w:lang w:eastAsia="ro-RO"/>
        </w:rPr>
      </w:pPr>
    </w:p>
    <w:p w14:paraId="3FB52D72" w14:textId="77777777" w:rsidR="0069283F" w:rsidRPr="00CB0F35" w:rsidRDefault="0069283F" w:rsidP="0069283F">
      <w:pPr>
        <w:spacing w:after="0" w:line="240" w:lineRule="auto"/>
        <w:jc w:val="both"/>
        <w:rPr>
          <w:rFonts w:ascii="Trebuchet MS" w:eastAsia="Times New Roman" w:hAnsi="Trebuchet MS" w:cs="Times New Roman"/>
          <w:b/>
          <w:lang w:eastAsia="ro-RO"/>
        </w:rPr>
      </w:pPr>
      <w:r w:rsidRPr="00CB0F35">
        <w:rPr>
          <w:rFonts w:ascii="Trebuchet MS" w:eastAsia="Times New Roman" w:hAnsi="Trebuchet MS" w:cs="Times New Roman"/>
          <w:b/>
          <w:lang w:eastAsia="ro-RO"/>
        </w:rPr>
        <w:t>Algoritm de calcul :</w:t>
      </w:r>
    </w:p>
    <w:p w14:paraId="249D3EBD" w14:textId="0E4DC484" w:rsidR="0069283F" w:rsidRPr="00CB0F35" w:rsidRDefault="0069283F" w:rsidP="0069283F">
      <w:pPr>
        <w:spacing w:after="0" w:line="240" w:lineRule="auto"/>
        <w:jc w:val="both"/>
        <w:rPr>
          <w:rFonts w:ascii="Trebuchet MS" w:eastAsia="Times New Roman" w:hAnsi="Trebuchet MS" w:cs="Times New Roman"/>
          <w:b/>
          <w:i/>
          <w:lang w:eastAsia="ro-RO"/>
        </w:rPr>
      </w:pPr>
      <w:r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b/>
          <w:i/>
          <w:lang w:eastAsia="ro-RO"/>
        </w:rPr>
        <w:t>Punctajul se acorda astfel:</w:t>
      </w:r>
    </w:p>
    <w:p w14:paraId="3F7CA7B6" w14:textId="0309BA6F" w:rsidR="0069283F" w:rsidRPr="00CB0F35" w:rsidRDefault="007763F0"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lang w:eastAsia="ro-RO"/>
        </w:rPr>
        <w:t xml:space="preserve">- </w:t>
      </w:r>
      <w:r w:rsidR="0069283F" w:rsidRPr="00CB0F35">
        <w:rPr>
          <w:rFonts w:ascii="Trebuchet MS" w:eastAsia="Times New Roman" w:hAnsi="Trebuchet MS" w:cs="Times New Roman"/>
          <w:lang w:eastAsia="ro-RO"/>
        </w:rPr>
        <w:t xml:space="preserve">cel mai mare nivel al prețului de pornire (oferta financiară) </w:t>
      </w:r>
      <w:r w:rsidR="0069283F" w:rsidRPr="00CB0F35">
        <w:rPr>
          <w:rFonts w:ascii="Trebuchet MS" w:eastAsia="Times New Roman" w:hAnsi="Trebuchet MS" w:cs="Times New Roman"/>
          <w:b/>
          <w:lang w:eastAsia="ro-RO"/>
        </w:rPr>
        <w:t>– se puncteaza cu 40 puncte</w:t>
      </w:r>
      <w:r w:rsidR="0069283F" w:rsidRPr="00CB0F35">
        <w:rPr>
          <w:rFonts w:ascii="Trebuchet MS" w:eastAsia="Times New Roman" w:hAnsi="Trebuchet MS" w:cs="Times New Roman"/>
          <w:lang w:eastAsia="ro-RO"/>
        </w:rPr>
        <w:t>;</w:t>
      </w:r>
    </w:p>
    <w:p w14:paraId="2C3ABCCC" w14:textId="2741F0A5"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w:t>
      </w:r>
      <w:r w:rsidR="007763F0"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 xml:space="preserve">pentru celelalte prețuri ofertate </w:t>
      </w:r>
      <w:r w:rsidRPr="00CB0F35">
        <w:rPr>
          <w:rFonts w:ascii="Trebuchet MS" w:eastAsia="Times New Roman" w:hAnsi="Trebuchet MS" w:cs="Times New Roman"/>
          <w:b/>
          <w:lang w:eastAsia="ro-RO"/>
        </w:rPr>
        <w:t>punctajul P(n</w:t>
      </w:r>
      <w:r w:rsidRPr="00CB0F35">
        <w:rPr>
          <w:rFonts w:ascii="Trebuchet MS" w:eastAsia="Times New Roman" w:hAnsi="Trebuchet MS" w:cs="Times New Roman"/>
          <w:lang w:eastAsia="ro-RO"/>
        </w:rPr>
        <w:t>) se calculeaza proportional, astfel:</w:t>
      </w:r>
    </w:p>
    <w:p w14:paraId="6469A31E" w14:textId="77777777"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lang w:eastAsia="ro-RO"/>
        </w:rPr>
        <w:t>P(n)</w:t>
      </w:r>
      <w:r w:rsidRPr="00CB0F35">
        <w:rPr>
          <w:rFonts w:ascii="Trebuchet MS" w:eastAsia="Times New Roman" w:hAnsi="Trebuchet MS" w:cs="Times New Roman"/>
          <w:lang w:eastAsia="ro-RO"/>
        </w:rPr>
        <w:t xml:space="preserve"> = (Pret n / Cel mai mare nivel al prețului de pornire) x punctaj maxim alocat.</w:t>
      </w:r>
    </w:p>
    <w:p w14:paraId="43A39AE7" w14:textId="77777777" w:rsidR="0069283F" w:rsidRPr="00CB0F35" w:rsidRDefault="0069283F" w:rsidP="0069283F">
      <w:pPr>
        <w:spacing w:after="0" w:line="240" w:lineRule="auto"/>
        <w:jc w:val="both"/>
        <w:rPr>
          <w:rFonts w:ascii="Trebuchet MS" w:eastAsia="Times New Roman" w:hAnsi="Trebuchet MS" w:cs="Times New Roman"/>
          <w:lang w:eastAsia="ro-RO"/>
        </w:rPr>
      </w:pPr>
    </w:p>
    <w:p w14:paraId="767A640F" w14:textId="28232E63" w:rsidR="0069283F" w:rsidRPr="00CB0F35" w:rsidRDefault="0069283F" w:rsidP="0069283F">
      <w:pPr>
        <w:spacing w:after="0" w:line="240" w:lineRule="auto"/>
        <w:jc w:val="both"/>
        <w:rPr>
          <w:rFonts w:ascii="Trebuchet MS" w:eastAsia="Times New Roman" w:hAnsi="Trebuchet MS" w:cs="Times New Roman"/>
          <w:b/>
          <w:lang w:eastAsia="ro-RO"/>
        </w:rPr>
      </w:pPr>
      <w:r w:rsidRPr="00CB0F35">
        <w:rPr>
          <w:rFonts w:ascii="Trebuchet MS" w:eastAsia="Times New Roman" w:hAnsi="Trebuchet MS" w:cs="Times New Roman"/>
          <w:b/>
          <w:lang w:eastAsia="ro-RO"/>
        </w:rPr>
        <w:t>b)</w:t>
      </w:r>
      <w:r w:rsidR="003225DF" w:rsidRPr="00CB0F35">
        <w:rPr>
          <w:rFonts w:ascii="Trebuchet MS" w:eastAsia="Times New Roman" w:hAnsi="Trebuchet MS" w:cs="Times New Roman"/>
          <w:b/>
          <w:lang w:eastAsia="ro-RO"/>
        </w:rPr>
        <w:t xml:space="preserve"> </w:t>
      </w:r>
      <w:r w:rsidR="007763F0" w:rsidRPr="00CB0F35">
        <w:rPr>
          <w:rFonts w:ascii="Trebuchet MS" w:eastAsia="Times New Roman" w:hAnsi="Trebuchet MS" w:cs="Times New Roman"/>
          <w:b/>
          <w:lang w:eastAsia="ro-RO"/>
        </w:rPr>
        <w:t>C</w:t>
      </w:r>
      <w:r w:rsidRPr="00CB0F35">
        <w:rPr>
          <w:rFonts w:ascii="Trebuchet MS" w:eastAsia="Times New Roman" w:hAnsi="Trebuchet MS" w:cs="Times New Roman"/>
          <w:b/>
          <w:lang w:eastAsia="ro-RO"/>
        </w:rPr>
        <w:t xml:space="preserve">apacitatea economico-financiară a ofertanților </w:t>
      </w:r>
    </w:p>
    <w:p w14:paraId="505D92FA" w14:textId="77777777"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lang w:eastAsia="ro-RO"/>
        </w:rPr>
        <w:t xml:space="preserve">    </w:t>
      </w:r>
      <w:r w:rsidRPr="00CB0F35">
        <w:rPr>
          <w:rFonts w:ascii="Trebuchet MS" w:eastAsia="Times New Roman" w:hAnsi="Trebuchet MS" w:cs="Times New Roman"/>
          <w:lang w:eastAsia="ro-RO"/>
        </w:rPr>
        <w:t xml:space="preserve"> Pentru demonstrarea capacitații economico-financiară a ofertanților – cel mai mare nivel al cash-flow-ului -  se va prezenta </w:t>
      </w:r>
      <w:r w:rsidRPr="00CB0F35">
        <w:rPr>
          <w:rFonts w:ascii="Trebuchet MS" w:eastAsia="Times New Roman" w:hAnsi="Trebuchet MS" w:cs="Times New Roman"/>
          <w:b/>
          <w:lang w:eastAsia="ro-RO"/>
        </w:rPr>
        <w:t>un</w:t>
      </w:r>
      <w:r w:rsidRPr="00CB0F35">
        <w:rPr>
          <w:rFonts w:ascii="Trebuchet MS" w:eastAsia="Times New Roman" w:hAnsi="Trebuchet MS" w:cs="Times New Roman"/>
          <w:lang w:eastAsia="ro-RO"/>
        </w:rPr>
        <w:t xml:space="preserve"> document  în original emis de unitati bancare din care sa reiasa faptul ca in cazul atribuirii imobilului in cauza, dispune de resursele declarate,</w:t>
      </w:r>
    </w:p>
    <w:p w14:paraId="30DC60A8" w14:textId="65869304"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lang w:eastAsia="ro-RO"/>
        </w:rPr>
        <w:t>-</w:t>
      </w:r>
      <w:r w:rsidR="009C4CEA" w:rsidRPr="00CB0F35">
        <w:rPr>
          <w:rFonts w:ascii="Trebuchet MS" w:eastAsia="Times New Roman" w:hAnsi="Trebuchet MS" w:cs="Times New Roman"/>
          <w:b/>
          <w:lang w:eastAsia="ro-RO"/>
        </w:rPr>
        <w:t xml:space="preserve"> </w:t>
      </w:r>
      <w:r w:rsidRPr="00CB0F35">
        <w:rPr>
          <w:rFonts w:ascii="Trebuchet MS" w:eastAsia="Times New Roman" w:hAnsi="Trebuchet MS" w:cs="Times New Roman"/>
          <w:b/>
          <w:lang w:eastAsia="ro-RO"/>
        </w:rPr>
        <w:t>Documentul</w:t>
      </w:r>
      <w:r w:rsidRPr="00CB0F35">
        <w:rPr>
          <w:rFonts w:ascii="Trebuchet MS" w:eastAsia="Times New Roman" w:hAnsi="Trebuchet MS" w:cs="Times New Roman"/>
          <w:lang w:eastAsia="ro-RO"/>
        </w:rPr>
        <w:t xml:space="preserve"> poate fi </w:t>
      </w:r>
      <w:r w:rsidRPr="00E31452">
        <w:rPr>
          <w:rFonts w:ascii="Trebuchet MS" w:eastAsia="Times New Roman" w:hAnsi="Trebuchet MS" w:cs="Times New Roman"/>
          <w:color w:val="FF0000"/>
          <w:lang w:eastAsia="ro-RO"/>
        </w:rPr>
        <w:t xml:space="preserve">extras de cont </w:t>
      </w:r>
      <w:r w:rsidRPr="00E31452">
        <w:rPr>
          <w:rFonts w:ascii="Trebuchet MS" w:eastAsia="Times New Roman" w:hAnsi="Trebuchet MS" w:cs="Times New Roman"/>
          <w:lang w:eastAsia="ro-RO"/>
        </w:rPr>
        <w:t>din</w:t>
      </w:r>
      <w:r w:rsidRPr="00CB0F35">
        <w:rPr>
          <w:rFonts w:ascii="Trebuchet MS" w:eastAsia="Times New Roman" w:hAnsi="Trebuchet MS" w:cs="Times New Roman"/>
          <w:lang w:eastAsia="ro-RO"/>
        </w:rPr>
        <w:t xml:space="preserve"> care rezulta că dispune de cel putin valoarea dec</w:t>
      </w:r>
      <w:r w:rsidR="009C4CEA" w:rsidRPr="00CB0F35">
        <w:rPr>
          <w:rFonts w:ascii="Trebuchet MS" w:eastAsia="Times New Roman" w:hAnsi="Trebuchet MS" w:cs="Times New Roman"/>
          <w:lang w:eastAsia="ro-RO"/>
        </w:rPr>
        <w:t>larată în formularul de ofertă</w:t>
      </w:r>
      <w:r w:rsidRPr="00CB0F35">
        <w:rPr>
          <w:rFonts w:ascii="Trebuchet MS" w:eastAsia="Times New Roman" w:hAnsi="Trebuchet MS" w:cs="Times New Roman"/>
          <w:color w:val="FF0000"/>
          <w:lang w:eastAsia="ro-RO"/>
        </w:rPr>
        <w:t>.</w:t>
      </w:r>
    </w:p>
    <w:p w14:paraId="1174CCB9" w14:textId="4F63C1F0" w:rsidR="0069283F" w:rsidRPr="00CB0F35" w:rsidRDefault="0069283F" w:rsidP="0069283F">
      <w:pPr>
        <w:spacing w:after="0" w:line="240" w:lineRule="auto"/>
        <w:jc w:val="both"/>
        <w:rPr>
          <w:rFonts w:ascii="Trebuchet MS" w:eastAsia="Times New Roman" w:hAnsi="Trebuchet MS" w:cs="Times New Roman"/>
          <w:b/>
          <w:lang w:eastAsia="ro-RO"/>
        </w:rPr>
      </w:pPr>
      <w:r w:rsidRPr="00CB0F35">
        <w:rPr>
          <w:rFonts w:ascii="Trebuchet MS" w:eastAsia="Times New Roman" w:hAnsi="Trebuchet MS" w:cs="Times New Roman"/>
          <w:lang w:eastAsia="ro-RO"/>
        </w:rPr>
        <w:t xml:space="preserve">- </w:t>
      </w:r>
      <w:r w:rsidR="009C4CEA" w:rsidRPr="00CB0F35">
        <w:rPr>
          <w:rFonts w:ascii="Trebuchet MS" w:eastAsia="Times New Roman" w:hAnsi="Trebuchet MS" w:cs="Times New Roman"/>
          <w:lang w:eastAsia="ro-RO"/>
        </w:rPr>
        <w:t>Î</w:t>
      </w:r>
      <w:r w:rsidRPr="00CB0F35">
        <w:rPr>
          <w:rFonts w:ascii="Trebuchet MS" w:eastAsia="Times New Roman" w:hAnsi="Trebuchet MS" w:cs="Times New Roman"/>
          <w:lang w:eastAsia="ro-RO"/>
        </w:rPr>
        <w:t>n situatia în care ofertantul nu poate prezenta extr</w:t>
      </w:r>
      <w:r w:rsidR="009C4CEA" w:rsidRPr="00CB0F35">
        <w:rPr>
          <w:rFonts w:ascii="Trebuchet MS" w:eastAsia="Times New Roman" w:hAnsi="Trebuchet MS" w:cs="Times New Roman"/>
          <w:lang w:eastAsia="ro-RO"/>
        </w:rPr>
        <w:t>asul de cont cu suma solicitata</w:t>
      </w:r>
      <w:r w:rsidRPr="00CB0F35">
        <w:rPr>
          <w:rFonts w:ascii="Trebuchet MS" w:eastAsia="Times New Roman" w:hAnsi="Trebuchet MS" w:cs="Times New Roman"/>
          <w:lang w:eastAsia="ro-RO"/>
        </w:rPr>
        <w:t xml:space="preserve">, </w:t>
      </w:r>
      <w:r w:rsidR="009C4CEA" w:rsidRPr="00CB0F35">
        <w:rPr>
          <w:rFonts w:ascii="Trebuchet MS" w:eastAsia="Times New Roman" w:hAnsi="Trebuchet MS" w:cs="Times New Roman"/>
          <w:lang w:eastAsia="ro-RO"/>
        </w:rPr>
        <w:t>poate fi prezentată o</w:t>
      </w:r>
      <w:r w:rsidRPr="00CB0F35">
        <w:rPr>
          <w:rFonts w:ascii="Trebuchet MS" w:eastAsia="Times New Roman" w:hAnsi="Trebuchet MS" w:cs="Times New Roman"/>
          <w:b/>
          <w:lang w:eastAsia="ro-RO"/>
        </w:rPr>
        <w:t xml:space="preserve"> scriso</w:t>
      </w:r>
      <w:r w:rsidR="009C4CEA" w:rsidRPr="00CB0F35">
        <w:rPr>
          <w:rFonts w:ascii="Trebuchet MS" w:eastAsia="Times New Roman" w:hAnsi="Trebuchet MS" w:cs="Times New Roman"/>
          <w:b/>
          <w:lang w:eastAsia="ro-RO"/>
        </w:rPr>
        <w:t>are de garanție bancară</w:t>
      </w:r>
      <w:r w:rsidRPr="00CB0F35">
        <w:rPr>
          <w:rFonts w:ascii="Trebuchet MS" w:eastAsia="Times New Roman" w:hAnsi="Trebuchet MS" w:cs="Times New Roman"/>
          <w:b/>
          <w:lang w:eastAsia="ro-RO"/>
        </w:rPr>
        <w:t>.</w:t>
      </w:r>
    </w:p>
    <w:p w14:paraId="48DE97D1" w14:textId="1D27F5D9" w:rsidR="0069283F" w:rsidRPr="00CB0F35" w:rsidRDefault="009C4CEA"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lang w:eastAsia="ro-RO"/>
        </w:rPr>
        <w:t xml:space="preserve">     </w:t>
      </w:r>
      <w:r w:rsidR="0069283F" w:rsidRPr="00CB0F35">
        <w:rPr>
          <w:rFonts w:ascii="Trebuchet MS" w:eastAsia="Times New Roman" w:hAnsi="Trebuchet MS" w:cs="Times New Roman"/>
          <w:b/>
          <w:lang w:eastAsia="ro-RO"/>
        </w:rPr>
        <w:t>Ponderea acestui criteriu este de</w:t>
      </w:r>
      <w:r w:rsidR="0069283F" w:rsidRPr="00CB0F35">
        <w:rPr>
          <w:rFonts w:ascii="Trebuchet MS" w:eastAsia="Times New Roman" w:hAnsi="Trebuchet MS" w:cs="Times New Roman"/>
          <w:lang w:eastAsia="ro-RO"/>
        </w:rPr>
        <w:t xml:space="preserve"> </w:t>
      </w:r>
      <w:r w:rsidR="0069283F" w:rsidRPr="00CB0F35">
        <w:rPr>
          <w:rFonts w:ascii="Trebuchet MS" w:eastAsia="Times New Roman" w:hAnsi="Trebuchet MS" w:cs="Times New Roman"/>
          <w:b/>
          <w:lang w:eastAsia="ro-RO"/>
        </w:rPr>
        <w:t>10% din punctajul total</w:t>
      </w:r>
      <w:r w:rsidRPr="00CB0F35">
        <w:rPr>
          <w:rFonts w:ascii="Trebuchet MS" w:eastAsia="Times New Roman" w:hAnsi="Trebuchet MS" w:cs="Times New Roman"/>
          <w:b/>
          <w:lang w:eastAsia="ro-RO"/>
        </w:rPr>
        <w:t xml:space="preserve"> </w:t>
      </w:r>
      <w:r w:rsidR="0069283F" w:rsidRPr="00CB0F35">
        <w:rPr>
          <w:rFonts w:ascii="Trebuchet MS" w:eastAsia="Times New Roman" w:hAnsi="Trebuchet MS" w:cs="Times New Roman"/>
          <w:lang w:eastAsia="ro-RO"/>
        </w:rPr>
        <w:t>(</w:t>
      </w:r>
      <w:r w:rsidR="0069283F" w:rsidRPr="00CB0F35">
        <w:rPr>
          <w:rFonts w:ascii="Trebuchet MS" w:eastAsia="Times New Roman" w:hAnsi="Trebuchet MS" w:cs="Times New Roman"/>
          <w:b/>
          <w:lang w:eastAsia="ro-RO"/>
        </w:rPr>
        <w:t>se punctează cu 10 puncte)</w:t>
      </w:r>
      <w:r w:rsidRPr="00CB0F35">
        <w:rPr>
          <w:rFonts w:ascii="Trebuchet MS" w:eastAsia="Times New Roman" w:hAnsi="Trebuchet MS" w:cs="Times New Roman"/>
          <w:b/>
          <w:lang w:eastAsia="ro-RO"/>
        </w:rPr>
        <w:t xml:space="preserve">. </w:t>
      </w:r>
    </w:p>
    <w:p w14:paraId="1E731920" w14:textId="55CFC5FF"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ab/>
        <w:t>Asigurarea de cash-flow se va demonstra prin prezentarea tipurilor  de documente emise de unitățile bancare/extrase de cont,</w:t>
      </w:r>
      <w:r w:rsidR="007763F0"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 xml:space="preserve">scrisoare de bonitate  și /sau </w:t>
      </w:r>
      <w:r w:rsidR="009C4CEA" w:rsidRPr="00CB0F35">
        <w:rPr>
          <w:rFonts w:ascii="Trebuchet MS" w:eastAsia="Times New Roman" w:hAnsi="Trebuchet MS" w:cs="Times New Roman"/>
          <w:lang w:eastAsia="ro-RO"/>
        </w:rPr>
        <w:t>scrisoare de garantie bancara (</w:t>
      </w:r>
      <w:r w:rsidRPr="00CB0F35">
        <w:rPr>
          <w:rFonts w:ascii="Trebuchet MS" w:eastAsia="Times New Roman" w:hAnsi="Trebuchet MS" w:cs="Times New Roman"/>
          <w:lang w:eastAsia="ro-RO"/>
        </w:rPr>
        <w:t xml:space="preserve"> prezentate în original) prin care se va atesta faptul că în cazul atribuirii contractului:</w:t>
      </w:r>
    </w:p>
    <w:p w14:paraId="40979F31" w14:textId="5BBD60B1"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ab/>
        <w:t>-Ofertantul poate avea acces la resurse reale</w:t>
      </w:r>
      <w:r w:rsidR="009C4CEA"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(sume disponibile în cont,</w:t>
      </w:r>
      <w:r w:rsidR="009C4CEA"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linii de credit cu valoare disponibilă,</w:t>
      </w:r>
      <w:r w:rsidR="009C4CEA"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depozite bancare)</w:t>
      </w:r>
      <w:r w:rsidR="009C4CEA"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b/>
          <w:lang w:eastAsia="ro-RO"/>
        </w:rPr>
        <w:t>pentru valoarea declarată în formularul de ofertă</w:t>
      </w:r>
      <w:r w:rsidRPr="00CB0F35">
        <w:rPr>
          <w:rFonts w:ascii="Trebuchet MS" w:eastAsia="Times New Roman" w:hAnsi="Trebuchet MS" w:cs="Times New Roman"/>
          <w:lang w:eastAsia="ro-RO"/>
        </w:rPr>
        <w:t>.</w:t>
      </w:r>
    </w:p>
    <w:p w14:paraId="13C2E7FB" w14:textId="0A9C7173"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ab/>
        <w:t>-posibilitarea disponibilizării sumei respective în cazul atribuirii contractului,</w:t>
      </w:r>
      <w:r w:rsidR="009C4CEA"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având ca destinație cheltuieli pentru realizarea contractului,</w:t>
      </w:r>
      <w:r w:rsidR="009C4CEA"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independent de alte facilități sau disponibilități existente.</w:t>
      </w:r>
    </w:p>
    <w:p w14:paraId="374A3F1B" w14:textId="0B97E56F"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lastRenderedPageBreak/>
        <w:tab/>
        <w:t>Pentru cel mai mare nivel al disponibilităților bănești se acordă punctaj maxim,</w:t>
      </w:r>
      <w:r w:rsidR="009C4CEA"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b/>
          <w:lang w:eastAsia="ro-RO"/>
        </w:rPr>
        <w:t>respectiv 10</w:t>
      </w:r>
      <w:r w:rsidRPr="00CB0F35">
        <w:rPr>
          <w:rFonts w:ascii="Trebuchet MS" w:eastAsia="Times New Roman" w:hAnsi="Trebuchet MS" w:cs="Times New Roman"/>
          <w:lang w:eastAsia="ro-RO"/>
        </w:rPr>
        <w:t xml:space="preserve"> puncte.</w:t>
      </w:r>
    </w:p>
    <w:p w14:paraId="3663CE1E" w14:textId="1DEAD0E8"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ab/>
        <w:t xml:space="preserve">Pentru un nivel al disponibilităților bănești </w:t>
      </w:r>
      <w:r w:rsidR="009C4CEA" w:rsidRPr="00CB0F35">
        <w:rPr>
          <w:rFonts w:ascii="Trebuchet MS" w:eastAsia="Times New Roman" w:hAnsi="Trebuchet MS" w:cs="Times New Roman"/>
          <w:lang w:eastAsia="ro-RO"/>
        </w:rPr>
        <w:t>cel puți</w:t>
      </w:r>
      <w:r w:rsidR="007763F0" w:rsidRPr="00CB0F35">
        <w:rPr>
          <w:rFonts w:ascii="Trebuchet MS" w:eastAsia="Times New Roman" w:hAnsi="Trebuchet MS" w:cs="Times New Roman"/>
          <w:lang w:eastAsia="ro-RO"/>
        </w:rPr>
        <w:t>n</w:t>
      </w:r>
      <w:r w:rsidR="009C4CEA" w:rsidRPr="00CB0F35">
        <w:rPr>
          <w:rFonts w:ascii="Trebuchet MS" w:eastAsia="Times New Roman" w:hAnsi="Trebuchet MS" w:cs="Times New Roman"/>
          <w:lang w:eastAsia="ro-RO"/>
        </w:rPr>
        <w:t xml:space="preserve"> egal cu valoarea ofertată se acordă maximul de 10 puncte.</w:t>
      </w:r>
    </w:p>
    <w:p w14:paraId="2DE7308A" w14:textId="545D1B2A"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 xml:space="preserve"> </w:t>
      </w:r>
      <w:r w:rsidR="009C4CEA" w:rsidRPr="00CB0F35">
        <w:rPr>
          <w:rFonts w:ascii="Trebuchet MS" w:eastAsia="Times New Roman" w:hAnsi="Trebuchet MS" w:cs="Times New Roman"/>
          <w:lang w:eastAsia="ro-RO"/>
        </w:rPr>
        <w:tab/>
        <w:t xml:space="preserve">Pentru </w:t>
      </w:r>
      <w:r w:rsidR="007763F0" w:rsidRPr="00CB0F35">
        <w:rPr>
          <w:rFonts w:ascii="Trebuchet MS" w:eastAsia="Times New Roman" w:hAnsi="Trebuchet MS" w:cs="Times New Roman"/>
          <w:lang w:eastAsia="ro-RO"/>
        </w:rPr>
        <w:t>un nivel al disponibilităților bănești sub nivelul valorii ofertate punctajul acordat va fi calculat astfel</w:t>
      </w:r>
    </w:p>
    <w:p w14:paraId="193DD73B" w14:textId="172E1E4A"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 xml:space="preserve">Punctaj </w:t>
      </w:r>
      <w:r w:rsidR="007763F0" w:rsidRPr="00CB0F35">
        <w:rPr>
          <w:rFonts w:ascii="Trebuchet MS" w:eastAsia="Times New Roman" w:hAnsi="Trebuchet MS" w:cs="Times New Roman"/>
          <w:lang w:eastAsia="ro-RO"/>
        </w:rPr>
        <w:t xml:space="preserve">criteriu situație finaciară (n) </w:t>
      </w:r>
      <w:r w:rsidRPr="00CB0F35">
        <w:rPr>
          <w:rFonts w:ascii="Trebuchet MS" w:eastAsia="Times New Roman" w:hAnsi="Trebuchet MS" w:cs="Times New Roman"/>
          <w:lang w:eastAsia="ro-RO"/>
        </w:rPr>
        <w:t xml:space="preserve">= valoarea </w:t>
      </w:r>
      <w:r w:rsidR="007763F0" w:rsidRPr="00CB0F35">
        <w:rPr>
          <w:rFonts w:ascii="Trebuchet MS" w:eastAsia="Times New Roman" w:hAnsi="Trebuchet MS" w:cs="Times New Roman"/>
          <w:lang w:eastAsia="ro-RO"/>
        </w:rPr>
        <w:t>disponibilității financiare</w:t>
      </w:r>
      <w:r w:rsidRPr="00CB0F35">
        <w:rPr>
          <w:rFonts w:ascii="Trebuchet MS" w:eastAsia="Times New Roman" w:hAnsi="Trebuchet MS" w:cs="Times New Roman"/>
          <w:lang w:eastAsia="ro-RO"/>
        </w:rPr>
        <w:t>/valoarea ofertată</w:t>
      </w:r>
      <w:r w:rsidR="007763F0" w:rsidRPr="00CB0F35">
        <w:rPr>
          <w:rFonts w:ascii="Trebuchet MS" w:eastAsia="Times New Roman" w:hAnsi="Trebuchet MS" w:cs="Times New Roman"/>
          <w:lang w:eastAsia="ro-RO"/>
        </w:rPr>
        <w:t xml:space="preserve"> (n)</w:t>
      </w:r>
      <w:r w:rsidRPr="00CB0F35">
        <w:rPr>
          <w:rFonts w:ascii="Trebuchet MS" w:eastAsia="Times New Roman" w:hAnsi="Trebuchet MS" w:cs="Times New Roman"/>
          <w:lang w:eastAsia="ro-RO"/>
        </w:rPr>
        <w:t xml:space="preserve"> X 10 puncte.</w:t>
      </w:r>
    </w:p>
    <w:p w14:paraId="7476B5A4" w14:textId="77777777" w:rsidR="0069283F" w:rsidRPr="00CB0F35" w:rsidRDefault="0069283F" w:rsidP="0069283F">
      <w:pPr>
        <w:spacing w:after="0" w:line="240" w:lineRule="auto"/>
        <w:jc w:val="both"/>
        <w:rPr>
          <w:rFonts w:ascii="Trebuchet MS" w:eastAsia="Times New Roman" w:hAnsi="Trebuchet MS" w:cs="Times New Roman"/>
          <w:lang w:eastAsia="ro-RO"/>
        </w:rPr>
      </w:pPr>
    </w:p>
    <w:p w14:paraId="3FFD829A" w14:textId="58BAD976" w:rsidR="007763F0" w:rsidRPr="00CB0F35" w:rsidRDefault="007763F0" w:rsidP="007763F0">
      <w:pPr>
        <w:spacing w:after="0" w:line="240" w:lineRule="auto"/>
        <w:jc w:val="both"/>
        <w:rPr>
          <w:rFonts w:ascii="Trebuchet MS" w:eastAsia="Times New Roman" w:hAnsi="Trebuchet MS" w:cs="Times New Roman"/>
          <w:b/>
          <w:lang w:eastAsia="ro-RO"/>
        </w:rPr>
      </w:pPr>
      <w:r w:rsidRPr="00CB0F35">
        <w:rPr>
          <w:rFonts w:ascii="Trebuchet MS" w:eastAsia="Times New Roman" w:hAnsi="Trebuchet MS" w:cs="Times New Roman"/>
          <w:b/>
          <w:lang w:eastAsia="ro-RO"/>
        </w:rPr>
        <w:t>c</w:t>
      </w:r>
      <w:r w:rsidR="0069283F" w:rsidRPr="00CB0F35">
        <w:rPr>
          <w:rFonts w:ascii="Trebuchet MS" w:eastAsia="Times New Roman" w:hAnsi="Trebuchet MS" w:cs="Times New Roman"/>
          <w:b/>
          <w:lang w:eastAsia="ro-RO"/>
        </w:rPr>
        <w:t>)</w:t>
      </w:r>
      <w:r w:rsidRPr="00CB0F35">
        <w:rPr>
          <w:rFonts w:ascii="Trebuchet MS" w:eastAsia="Times New Roman" w:hAnsi="Trebuchet MS" w:cs="Times New Roman"/>
          <w:b/>
          <w:lang w:eastAsia="ro-RO"/>
        </w:rPr>
        <w:t xml:space="preserve"> </w:t>
      </w:r>
      <w:r w:rsidR="0069283F" w:rsidRPr="00CB0F35">
        <w:rPr>
          <w:rFonts w:ascii="Trebuchet MS" w:eastAsia="Times New Roman" w:hAnsi="Trebuchet MS" w:cs="Times New Roman"/>
          <w:b/>
          <w:lang w:eastAsia="ro-RO"/>
        </w:rPr>
        <w:t>protecția mediului înconjurător</w:t>
      </w:r>
      <w:r w:rsidRPr="00CB0F35">
        <w:rPr>
          <w:rFonts w:ascii="Trebuchet MS" w:eastAsia="Times New Roman" w:hAnsi="Trebuchet MS" w:cs="Times New Roman"/>
          <w:b/>
          <w:lang w:eastAsia="ro-RO"/>
        </w:rPr>
        <w:t xml:space="preserve"> -</w:t>
      </w:r>
      <w:r w:rsidR="0069283F"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ponderea acestui criteriu este de 10% dint punctajul total (</w:t>
      </w:r>
      <w:r w:rsidRPr="00572963">
        <w:rPr>
          <w:rFonts w:ascii="Trebuchet MS" w:eastAsia="Times New Roman" w:hAnsi="Trebuchet MS" w:cs="Times New Roman"/>
          <w:b/>
          <w:color w:val="FF0000"/>
          <w:lang w:eastAsia="ro-RO"/>
        </w:rPr>
        <w:t>Formular nr. II</w:t>
      </w:r>
      <w:r w:rsidRPr="00CB0F35">
        <w:rPr>
          <w:rFonts w:ascii="Trebuchet MS" w:eastAsia="Times New Roman" w:hAnsi="Trebuchet MS" w:cs="Times New Roman"/>
          <w:lang w:eastAsia="ro-RO"/>
        </w:rPr>
        <w:t xml:space="preserve">  </w:t>
      </w:r>
      <w:r w:rsidR="00F80653">
        <w:rPr>
          <w:rFonts w:ascii="Trebuchet MS" w:eastAsia="Times New Roman" w:hAnsi="Trebuchet MS" w:cs="Times New Roman"/>
          <w:lang w:eastAsia="ro-RO"/>
        </w:rPr>
        <w:t>la documentația de atribuire</w:t>
      </w:r>
      <w:r w:rsidRPr="00CB0F35">
        <w:rPr>
          <w:rFonts w:ascii="Trebuchet MS" w:eastAsia="Times New Roman" w:hAnsi="Trebuchet MS" w:cs="Times New Roman"/>
          <w:lang w:eastAsia="ro-RO"/>
        </w:rPr>
        <w:t xml:space="preserve">) </w:t>
      </w:r>
    </w:p>
    <w:p w14:paraId="5F4CBAB2" w14:textId="058D13C7" w:rsidR="007763F0" w:rsidRPr="00CB0F35" w:rsidRDefault="007763F0" w:rsidP="0069283F">
      <w:pPr>
        <w:spacing w:after="0" w:line="240" w:lineRule="auto"/>
        <w:jc w:val="both"/>
        <w:rPr>
          <w:rFonts w:ascii="Trebuchet MS" w:eastAsia="Times New Roman" w:hAnsi="Trebuchet MS" w:cs="Times New Roman"/>
          <w:lang w:eastAsia="ro-RO"/>
        </w:rPr>
      </w:pPr>
    </w:p>
    <w:p w14:paraId="09235229" w14:textId="2C16C250" w:rsidR="0069283F" w:rsidRPr="00CB0F35" w:rsidRDefault="0069283F" w:rsidP="007763F0">
      <w:pPr>
        <w:spacing w:after="0" w:line="240" w:lineRule="auto"/>
        <w:ind w:firstLine="720"/>
        <w:jc w:val="both"/>
        <w:rPr>
          <w:rFonts w:ascii="Trebuchet MS" w:eastAsia="MS Mincho" w:hAnsi="Trebuchet MS" w:cs="Times New Roman"/>
          <w:lang w:val="fr-FR" w:eastAsia="ro-RO"/>
        </w:rPr>
      </w:pPr>
      <w:r w:rsidRPr="00CB0F35">
        <w:rPr>
          <w:rFonts w:ascii="Trebuchet MS" w:eastAsia="Times New Roman" w:hAnsi="Trebuchet MS" w:cs="Times New Roman"/>
          <w:lang w:eastAsia="ro-RO"/>
        </w:rPr>
        <w:t>Declarația cumpărătoru</w:t>
      </w:r>
      <w:r w:rsidR="007763F0" w:rsidRPr="00CB0F35">
        <w:rPr>
          <w:rFonts w:ascii="Trebuchet MS" w:eastAsia="Times New Roman" w:hAnsi="Trebuchet MS" w:cs="Times New Roman"/>
          <w:lang w:eastAsia="ro-RO"/>
        </w:rPr>
        <w:t>lui privind problemele de mediu, interesează asumarea obligației ofertantului de a branșa imobilul achiziționat la sistemul de apă și canalizare în termen de maxim 6 luni de la data încheierii contractului de vânzare cumpărare</w:t>
      </w:r>
    </w:p>
    <w:p w14:paraId="2DC14BBC" w14:textId="77777777"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ab/>
        <w:t>Prin semnarea declarației privind problemele de mediu ofertantul îsi asumă întreaga răspundere  privind protecția mediului înconjurător  și va primi un punctaj de 10 puncte.</w:t>
      </w:r>
    </w:p>
    <w:p w14:paraId="6B832C68" w14:textId="77777777"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ab/>
        <w:t>Nesemnarea declaratiei se puncteaza cu 0 puncte.</w:t>
      </w:r>
    </w:p>
    <w:p w14:paraId="2A86DB44" w14:textId="77777777" w:rsidR="007763F0" w:rsidRPr="00CB0F35" w:rsidRDefault="007763F0" w:rsidP="0069283F">
      <w:pPr>
        <w:spacing w:after="0" w:line="240" w:lineRule="auto"/>
        <w:jc w:val="both"/>
        <w:rPr>
          <w:rFonts w:ascii="Trebuchet MS" w:eastAsia="Times New Roman" w:hAnsi="Trebuchet MS" w:cs="Times New Roman"/>
          <w:b/>
          <w:lang w:eastAsia="ro-RO"/>
        </w:rPr>
      </w:pPr>
    </w:p>
    <w:p w14:paraId="224B8C11" w14:textId="63E86328" w:rsidR="0069283F" w:rsidRPr="00CB0F35" w:rsidRDefault="007763F0"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lang w:eastAsia="ro-RO"/>
        </w:rPr>
        <w:t>d</w:t>
      </w:r>
      <w:r w:rsidR="0069283F" w:rsidRPr="00CB0F35">
        <w:rPr>
          <w:rFonts w:ascii="Trebuchet MS" w:eastAsia="Times New Roman" w:hAnsi="Trebuchet MS" w:cs="Times New Roman"/>
          <w:b/>
          <w:lang w:eastAsia="ro-RO"/>
        </w:rPr>
        <w:t>) conditii specifice impuse de natura bunului de închiriat</w:t>
      </w:r>
      <w:r w:rsidR="0069283F" w:rsidRPr="00CB0F35">
        <w:rPr>
          <w:rFonts w:ascii="Trebuchet MS" w:eastAsia="Times New Roman" w:hAnsi="Trebuchet MS" w:cs="Times New Roman"/>
          <w:lang w:eastAsia="ro-RO"/>
        </w:rPr>
        <w:t xml:space="preserve">  </w:t>
      </w:r>
      <w:r w:rsidR="00C74CCA" w:rsidRPr="00CB0F35">
        <w:rPr>
          <w:rFonts w:ascii="Trebuchet MS" w:eastAsia="Times New Roman" w:hAnsi="Trebuchet MS" w:cs="Times New Roman"/>
          <w:lang w:eastAsia="ro-RO"/>
        </w:rPr>
        <w:t xml:space="preserve">- </w:t>
      </w:r>
      <w:r w:rsidR="00837046" w:rsidRPr="00572963">
        <w:rPr>
          <w:rFonts w:ascii="Trebuchet MS" w:eastAsia="Times New Roman" w:hAnsi="Trebuchet MS" w:cs="Times New Roman"/>
          <w:b/>
          <w:color w:val="FF0000"/>
          <w:lang w:eastAsia="ro-RO"/>
        </w:rPr>
        <w:t>Formular nr.III</w:t>
      </w:r>
      <w:r w:rsidR="00837046" w:rsidRPr="00CB0F35">
        <w:rPr>
          <w:rFonts w:ascii="Trebuchet MS" w:eastAsia="Times New Roman" w:hAnsi="Trebuchet MS" w:cs="Times New Roman"/>
          <w:b/>
          <w:lang w:eastAsia="ro-RO"/>
        </w:rPr>
        <w:t xml:space="preserve"> </w:t>
      </w:r>
      <w:r w:rsidR="00F80653" w:rsidRPr="00F80653">
        <w:rPr>
          <w:rFonts w:ascii="Trebuchet MS" w:eastAsia="Times New Roman" w:hAnsi="Trebuchet MS" w:cs="Times New Roman"/>
          <w:lang w:eastAsia="ro-RO"/>
        </w:rPr>
        <w:t>(la documentația de atribuire)</w:t>
      </w:r>
      <w:r w:rsidR="0069283F" w:rsidRPr="00CB0F35">
        <w:rPr>
          <w:rFonts w:ascii="Trebuchet MS" w:eastAsia="Times New Roman" w:hAnsi="Trebuchet MS" w:cs="Times New Roman"/>
          <w:lang w:eastAsia="ro-RO"/>
        </w:rPr>
        <w:t xml:space="preserve">– ponderea acestui criteriu este </w:t>
      </w:r>
      <w:r w:rsidR="0069283F" w:rsidRPr="00CB0F35">
        <w:rPr>
          <w:rFonts w:ascii="Trebuchet MS" w:eastAsia="Times New Roman" w:hAnsi="Trebuchet MS" w:cs="Times New Roman"/>
          <w:b/>
          <w:lang w:eastAsia="ro-RO"/>
        </w:rPr>
        <w:t>de 40% din punctajul total (se punctează cu 40 puncte)</w:t>
      </w:r>
      <w:r w:rsidR="00837046" w:rsidRPr="00CB0F35">
        <w:rPr>
          <w:rFonts w:ascii="Trebuchet MS" w:eastAsia="Times New Roman" w:hAnsi="Trebuchet MS" w:cs="Times New Roman"/>
          <w:b/>
          <w:lang w:eastAsia="ro-RO"/>
        </w:rPr>
        <w:t>,</w:t>
      </w:r>
      <w:r w:rsidR="0069283F" w:rsidRPr="00CB0F35">
        <w:rPr>
          <w:rFonts w:ascii="Trebuchet MS" w:eastAsia="Times New Roman" w:hAnsi="Trebuchet MS" w:cs="Times New Roman"/>
          <w:b/>
          <w:lang w:eastAsia="ro-RO"/>
        </w:rPr>
        <w:t xml:space="preserve"> astfel</w:t>
      </w:r>
      <w:r w:rsidR="0069283F" w:rsidRPr="00CB0F35">
        <w:rPr>
          <w:rFonts w:ascii="Trebuchet MS" w:eastAsia="Times New Roman" w:hAnsi="Trebuchet MS" w:cs="Times New Roman"/>
          <w:lang w:eastAsia="ro-RO"/>
        </w:rPr>
        <w:t xml:space="preserve"> :</w:t>
      </w:r>
    </w:p>
    <w:p w14:paraId="47492C6F" w14:textId="77777777" w:rsidR="0069283F" w:rsidRPr="00CB0F35" w:rsidRDefault="0069283F" w:rsidP="0069283F">
      <w:pPr>
        <w:spacing w:after="0" w:line="240" w:lineRule="auto"/>
        <w:jc w:val="both"/>
        <w:rPr>
          <w:rFonts w:ascii="Trebuchet MS" w:eastAsia="Times New Roman" w:hAnsi="Trebuchet MS" w:cs="Times New Roman"/>
          <w:lang w:eastAsia="ro-RO"/>
        </w:rPr>
      </w:pPr>
    </w:p>
    <w:p w14:paraId="5D3A8A5F" w14:textId="26F49C31" w:rsidR="0069283F" w:rsidRPr="00CB0F35" w:rsidRDefault="00C74CCA"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lang w:eastAsia="ro-RO"/>
        </w:rPr>
        <w:t>A</w:t>
      </w:r>
      <w:r w:rsidR="0069283F" w:rsidRPr="00CB0F35">
        <w:rPr>
          <w:rFonts w:ascii="Trebuchet MS" w:eastAsia="Times New Roman" w:hAnsi="Trebuchet MS" w:cs="Times New Roman"/>
          <w:lang w:eastAsia="ro-RO"/>
        </w:rPr>
        <w:t>ngajament</w:t>
      </w:r>
      <w:r w:rsidRPr="00CB0F35">
        <w:rPr>
          <w:rFonts w:ascii="Trebuchet MS" w:eastAsia="Times New Roman" w:hAnsi="Trebuchet MS" w:cs="Times New Roman"/>
          <w:lang w:eastAsia="ro-RO"/>
        </w:rPr>
        <w:t>u</w:t>
      </w:r>
      <w:r w:rsidR="0069283F" w:rsidRPr="00CB0F35">
        <w:rPr>
          <w:rFonts w:ascii="Trebuchet MS" w:eastAsia="Times New Roman" w:hAnsi="Trebuchet MS" w:cs="Times New Roman"/>
          <w:lang w:eastAsia="ro-RO"/>
        </w:rPr>
        <w:t>l asu</w:t>
      </w:r>
      <w:r w:rsidRPr="00CB0F35">
        <w:rPr>
          <w:rFonts w:ascii="Trebuchet MS" w:eastAsia="Times New Roman" w:hAnsi="Trebuchet MS" w:cs="Times New Roman"/>
          <w:lang w:eastAsia="ro-RO"/>
        </w:rPr>
        <w:t>mat</w:t>
      </w:r>
      <w:r w:rsidR="0069283F" w:rsidRPr="00CB0F35">
        <w:rPr>
          <w:rFonts w:ascii="Trebuchet MS" w:eastAsia="Times New Roman" w:hAnsi="Trebuchet MS" w:cs="Times New Roman"/>
          <w:lang w:eastAsia="ro-RO"/>
        </w:rPr>
        <w:t xml:space="preserve"> de </w:t>
      </w:r>
      <w:r w:rsidRPr="00CB0F35">
        <w:rPr>
          <w:rFonts w:ascii="Trebuchet MS" w:eastAsia="Times New Roman" w:hAnsi="Trebuchet MS" w:cs="Times New Roman"/>
          <w:lang w:eastAsia="ro-RO"/>
        </w:rPr>
        <w:t>ofertant</w:t>
      </w:r>
      <w:r w:rsidR="0069283F"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cu privire la termenul de execuție a locuinței.</w:t>
      </w:r>
      <w:r w:rsidR="00837046" w:rsidRPr="00CB0F35">
        <w:rPr>
          <w:rFonts w:ascii="Trebuchet MS" w:eastAsia="Times New Roman" w:hAnsi="Trebuchet MS" w:cs="Times New Roman"/>
          <w:lang w:eastAsia="ro-RO"/>
        </w:rPr>
        <w:t xml:space="preserve"> </w:t>
      </w:r>
      <w:r w:rsidRPr="00CB0F35">
        <w:rPr>
          <w:rFonts w:ascii="Trebuchet MS" w:eastAsia="Times New Roman" w:hAnsi="Trebuchet MS" w:cs="Times New Roman"/>
          <w:lang w:eastAsia="ro-RO"/>
        </w:rPr>
        <w:t>Pentru cel m</w:t>
      </w:r>
      <w:r w:rsidR="00837046" w:rsidRPr="00CB0F35">
        <w:rPr>
          <w:rFonts w:ascii="Trebuchet MS" w:eastAsia="Times New Roman" w:hAnsi="Trebuchet MS" w:cs="Times New Roman"/>
          <w:lang w:eastAsia="ro-RO"/>
        </w:rPr>
        <w:t>a</w:t>
      </w:r>
      <w:r w:rsidRPr="00CB0F35">
        <w:rPr>
          <w:rFonts w:ascii="Trebuchet MS" w:eastAsia="Times New Roman" w:hAnsi="Trebuchet MS" w:cs="Times New Roman"/>
          <w:lang w:eastAsia="ro-RO"/>
        </w:rPr>
        <w:t>i scurt termen se va acorda maximul de puncte 40.</w:t>
      </w:r>
      <w:r w:rsidR="0069283F" w:rsidRPr="00CB0F35">
        <w:rPr>
          <w:rFonts w:ascii="Trebuchet MS" w:eastAsia="Times New Roman" w:hAnsi="Trebuchet MS" w:cs="Times New Roman"/>
          <w:lang w:eastAsia="ro-RO"/>
        </w:rPr>
        <w:t xml:space="preserve"> </w:t>
      </w:r>
    </w:p>
    <w:p w14:paraId="29DB3581" w14:textId="4D7885C0" w:rsidR="00837046" w:rsidRPr="00CB0F35" w:rsidRDefault="00837046" w:rsidP="00401AA1">
      <w:pPr>
        <w:spacing w:after="0" w:line="240" w:lineRule="auto"/>
        <w:jc w:val="both"/>
        <w:rPr>
          <w:rFonts w:ascii="Trebuchet MS" w:eastAsia="Times New Roman" w:hAnsi="Trebuchet MS" w:cs="Times New Roman"/>
          <w:b/>
          <w:lang w:eastAsia="ro-RO"/>
        </w:rPr>
      </w:pPr>
    </w:p>
    <w:p w14:paraId="59A06B48" w14:textId="36C8636D" w:rsidR="0069283F" w:rsidRPr="00CB0F35" w:rsidRDefault="0069283F" w:rsidP="0069283F">
      <w:pPr>
        <w:spacing w:after="0" w:line="240" w:lineRule="auto"/>
        <w:jc w:val="both"/>
        <w:rPr>
          <w:rFonts w:ascii="Trebuchet MS" w:eastAsia="Times New Roman" w:hAnsi="Trebuchet MS" w:cs="Times New Roman"/>
          <w:b/>
          <w:lang w:eastAsia="ro-RO"/>
        </w:rPr>
      </w:pPr>
      <w:r w:rsidRPr="00CB0F35">
        <w:rPr>
          <w:rFonts w:ascii="Trebuchet MS" w:eastAsia="Times New Roman" w:hAnsi="Trebuchet MS" w:cs="Times New Roman"/>
          <w:b/>
          <w:lang w:eastAsia="ro-RO"/>
        </w:rPr>
        <w:t xml:space="preserve"> </w:t>
      </w:r>
    </w:p>
    <w:p w14:paraId="7A4085B1" w14:textId="12636C3A" w:rsidR="0069283F" w:rsidRPr="00CB0F35" w:rsidRDefault="0069283F" w:rsidP="0069283F">
      <w:pPr>
        <w:spacing w:after="0" w:line="240" w:lineRule="auto"/>
        <w:jc w:val="both"/>
        <w:rPr>
          <w:rFonts w:ascii="Trebuchet MS" w:eastAsia="Times New Roman" w:hAnsi="Trebuchet MS" w:cs="Times New Roman"/>
          <w:b/>
          <w:i/>
          <w:lang w:eastAsia="ro-RO"/>
        </w:rPr>
      </w:pPr>
      <w:r w:rsidRPr="00CB0F35">
        <w:rPr>
          <w:rFonts w:ascii="Trebuchet MS" w:eastAsia="Times New Roman" w:hAnsi="Trebuchet MS" w:cs="Times New Roman"/>
          <w:b/>
          <w:i/>
          <w:lang w:eastAsia="ro-RO"/>
        </w:rPr>
        <w:t xml:space="preserve">Punctajul de la </w:t>
      </w:r>
      <w:r w:rsidR="00837046" w:rsidRPr="00CB0F35">
        <w:rPr>
          <w:rFonts w:ascii="Trebuchet MS" w:eastAsia="Times New Roman" w:hAnsi="Trebuchet MS" w:cs="Times New Roman"/>
          <w:b/>
          <w:i/>
          <w:lang w:eastAsia="ro-RO"/>
        </w:rPr>
        <w:t xml:space="preserve">litera </w:t>
      </w:r>
      <w:r w:rsidRPr="00CB0F35">
        <w:rPr>
          <w:rFonts w:ascii="Trebuchet MS" w:eastAsia="Times New Roman" w:hAnsi="Trebuchet MS" w:cs="Times New Roman"/>
          <w:b/>
          <w:i/>
          <w:lang w:eastAsia="ro-RO"/>
        </w:rPr>
        <w:t>se acordă astfel:</w:t>
      </w:r>
    </w:p>
    <w:p w14:paraId="763EF6F2" w14:textId="77777777" w:rsidR="0069283F" w:rsidRPr="00CB0F35" w:rsidRDefault="0069283F" w:rsidP="0069283F">
      <w:pPr>
        <w:spacing w:after="0" w:line="240" w:lineRule="auto"/>
        <w:jc w:val="both"/>
        <w:rPr>
          <w:rFonts w:ascii="Trebuchet MS" w:eastAsia="Times New Roman" w:hAnsi="Trebuchet MS" w:cs="Times New Roman"/>
          <w:lang w:eastAsia="ro-RO"/>
        </w:rPr>
      </w:pPr>
      <w:r w:rsidRPr="00CB0F35">
        <w:rPr>
          <w:rFonts w:ascii="Trebuchet MS" w:eastAsia="Times New Roman" w:hAnsi="Trebuchet MS" w:cs="Times New Roman"/>
          <w:b/>
          <w:lang w:eastAsia="ro-RO"/>
        </w:rPr>
        <w:t>P(n)=</w:t>
      </w:r>
      <w:r w:rsidRPr="00CB0F35">
        <w:rPr>
          <w:rFonts w:ascii="Trebuchet MS" w:eastAsia="Times New Roman" w:hAnsi="Trebuchet MS" w:cs="Times New Roman"/>
          <w:lang w:eastAsia="ro-RO"/>
        </w:rPr>
        <w:t xml:space="preserve"> ( cel mai scurt termen de executie / termenul de executie din oferta analizată) X punctaj maxim alocat.</w:t>
      </w:r>
    </w:p>
    <w:p w14:paraId="6894881E" w14:textId="77777777" w:rsidR="0069283F" w:rsidRPr="00CB0F35" w:rsidRDefault="0069283F" w:rsidP="0069283F">
      <w:pPr>
        <w:spacing w:after="0" w:line="240" w:lineRule="auto"/>
        <w:jc w:val="both"/>
        <w:rPr>
          <w:rFonts w:ascii="Trebuchet MS" w:eastAsia="Times New Roman" w:hAnsi="Trebuchet MS" w:cs="Times New Roman"/>
          <w:b/>
          <w:lang w:eastAsia="ro-RO"/>
        </w:rPr>
      </w:pPr>
    </w:p>
    <w:p w14:paraId="2E9AB039" w14:textId="77777777" w:rsidR="00B15A5C" w:rsidRPr="00CB0F35" w:rsidRDefault="00B15A5C" w:rsidP="00D772CE">
      <w:pPr>
        <w:pBdr>
          <w:top w:val="nil"/>
          <w:left w:val="nil"/>
          <w:bottom w:val="nil"/>
          <w:right w:val="nil"/>
          <w:between w:val="nil"/>
        </w:pBdr>
        <w:spacing w:after="0" w:line="240" w:lineRule="auto"/>
        <w:ind w:firstLine="737"/>
        <w:jc w:val="both"/>
        <w:rPr>
          <w:rFonts w:ascii="Trebuchet MS" w:eastAsia="Times New Roman" w:hAnsi="Trebuchet MS" w:cs="Times New Roman"/>
          <w:color w:val="000000"/>
        </w:rPr>
      </w:pPr>
    </w:p>
    <w:p w14:paraId="7F673539" w14:textId="0C56A921" w:rsidR="006C0CA8" w:rsidRPr="00CB0F35" w:rsidRDefault="006C0CA8" w:rsidP="006C0CA8">
      <w:pPr>
        <w:pBdr>
          <w:top w:val="nil"/>
          <w:left w:val="nil"/>
          <w:bottom w:val="nil"/>
          <w:right w:val="nil"/>
          <w:between w:val="nil"/>
        </w:pBdr>
        <w:spacing w:after="0" w:line="240" w:lineRule="auto"/>
        <w:jc w:val="both"/>
        <w:rPr>
          <w:rFonts w:ascii="Trebuchet MS" w:eastAsia="Times New Roman" w:hAnsi="Trebuchet MS" w:cs="Times New Roman"/>
          <w:b/>
          <w:i/>
          <w:color w:val="000000"/>
        </w:rPr>
      </w:pPr>
      <w:r w:rsidRPr="00CB0F35">
        <w:rPr>
          <w:rFonts w:ascii="Trebuchet MS" w:eastAsia="Times New Roman" w:hAnsi="Trebuchet MS" w:cs="Times New Roman"/>
          <w:b/>
          <w:color w:val="000000"/>
        </w:rPr>
        <w:t>10. Încheierea contractului</w:t>
      </w:r>
    </w:p>
    <w:p w14:paraId="3571C697" w14:textId="376803BE" w:rsidR="006C0CA8" w:rsidRPr="00CB0F35" w:rsidRDefault="006C0CA8" w:rsidP="006E3B62">
      <w:pPr>
        <w:pBdr>
          <w:top w:val="nil"/>
          <w:left w:val="nil"/>
          <w:bottom w:val="nil"/>
          <w:right w:val="nil"/>
          <w:between w:val="nil"/>
        </w:pBd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rPr>
        <w:t>1</w:t>
      </w:r>
      <w:r w:rsidR="0073534D" w:rsidRPr="00CB0F35">
        <w:rPr>
          <w:rFonts w:ascii="Trebuchet MS" w:eastAsia="Times New Roman" w:hAnsi="Trebuchet MS" w:cs="Times New Roman"/>
          <w:b/>
          <w:color w:val="000000"/>
        </w:rPr>
        <w:t>0</w:t>
      </w:r>
      <w:r w:rsidRPr="00CB0F35">
        <w:rPr>
          <w:rFonts w:ascii="Trebuchet MS" w:eastAsia="Times New Roman" w:hAnsi="Trebuchet MS" w:cs="Times New Roman"/>
          <w:b/>
          <w:color w:val="000000"/>
        </w:rPr>
        <w:t>.1.</w:t>
      </w:r>
      <w:r w:rsidRPr="00CB0F35">
        <w:rPr>
          <w:rFonts w:ascii="Trebuchet MS" w:eastAsia="Times New Roman" w:hAnsi="Trebuchet MS" w:cs="Times New Roman"/>
          <w:color w:val="000000"/>
        </w:rPr>
        <w:t xml:space="preserve"> </w:t>
      </w:r>
      <w:r w:rsidRPr="00CB0F35">
        <w:rPr>
          <w:rFonts w:ascii="Trebuchet MS" w:eastAsia="Times New Roman" w:hAnsi="Trebuchet MS" w:cs="Times New Roman"/>
          <w:color w:val="000000"/>
          <w:highlight w:val="white"/>
        </w:rPr>
        <w:t xml:space="preserve"> Autoritatea contractantă poate să încheie contractul de vânzare-cumpărare numai după împlinirea unui termen de 20 de zile calendaristice de la data realizării comunicării prevăzute la art. </w:t>
      </w:r>
      <w:r w:rsidR="007E0629" w:rsidRPr="00CB0F35">
        <w:rPr>
          <w:rFonts w:ascii="Trebuchet MS" w:eastAsia="Times New Roman" w:hAnsi="Trebuchet MS" w:cs="Times New Roman"/>
          <w:color w:val="000000"/>
          <w:highlight w:val="white"/>
        </w:rPr>
        <w:t>7</w:t>
      </w:r>
      <w:r w:rsidRPr="00CB0F35">
        <w:rPr>
          <w:rFonts w:ascii="Trebuchet MS" w:eastAsia="Times New Roman" w:hAnsi="Trebuchet MS" w:cs="Times New Roman"/>
          <w:color w:val="000000"/>
          <w:highlight w:val="white"/>
        </w:rPr>
        <w:t>.</w:t>
      </w:r>
      <w:r w:rsidR="007E0629" w:rsidRPr="00CB0F35">
        <w:rPr>
          <w:rFonts w:ascii="Trebuchet MS" w:eastAsia="Times New Roman" w:hAnsi="Trebuchet MS" w:cs="Times New Roman"/>
          <w:color w:val="000000"/>
          <w:highlight w:val="white"/>
        </w:rPr>
        <w:t>4.</w:t>
      </w:r>
      <w:r w:rsidRPr="00CB0F35">
        <w:rPr>
          <w:rFonts w:ascii="Trebuchet MS" w:eastAsia="Times New Roman" w:hAnsi="Trebuchet MS" w:cs="Times New Roman"/>
          <w:color w:val="000000"/>
          <w:highlight w:val="white"/>
        </w:rPr>
        <w:t>3</w:t>
      </w:r>
      <w:r w:rsidR="00906E1F" w:rsidRPr="00CB0F35">
        <w:rPr>
          <w:rFonts w:ascii="Trebuchet MS" w:eastAsia="Times New Roman" w:hAnsi="Trebuchet MS" w:cs="Times New Roman"/>
          <w:color w:val="000000"/>
          <w:highlight w:val="white"/>
        </w:rPr>
        <w:t>.</w:t>
      </w:r>
      <w:r w:rsidRPr="00CB0F35">
        <w:rPr>
          <w:rFonts w:ascii="Trebuchet MS" w:eastAsia="Times New Roman" w:hAnsi="Trebuchet MS" w:cs="Times New Roman"/>
          <w:color w:val="000000"/>
          <w:highlight w:val="white"/>
        </w:rPr>
        <w:t xml:space="preserve"> din prezenta documentație.</w:t>
      </w:r>
    </w:p>
    <w:p w14:paraId="68DC647F" w14:textId="77777777" w:rsidR="006C0CA8" w:rsidRPr="00CB0F35" w:rsidRDefault="006C0CA8" w:rsidP="006E3B62">
      <w:pPr>
        <w:pBdr>
          <w:top w:val="nil"/>
          <w:left w:val="nil"/>
          <w:bottom w:val="nil"/>
          <w:right w:val="nil"/>
          <w:between w:val="nil"/>
        </w:pBdr>
        <w:spacing w:after="0" w:line="240" w:lineRule="auto"/>
        <w:jc w:val="both"/>
        <w:rPr>
          <w:rFonts w:ascii="Trebuchet MS" w:eastAsia="Times New Roman" w:hAnsi="Trebuchet MS" w:cs="Times New Roman"/>
          <w:color w:val="000000"/>
          <w:highlight w:val="white"/>
        </w:rPr>
      </w:pPr>
      <w:r w:rsidRPr="00CB0F35">
        <w:rPr>
          <w:rFonts w:ascii="Trebuchet MS" w:eastAsia="Times New Roman" w:hAnsi="Trebuchet MS" w:cs="Times New Roman"/>
          <w:b/>
          <w:color w:val="000000"/>
          <w:highlight w:val="white"/>
        </w:rPr>
        <w:t>1</w:t>
      </w:r>
      <w:r w:rsidR="0073534D" w:rsidRPr="00CB0F35">
        <w:rPr>
          <w:rFonts w:ascii="Trebuchet MS" w:eastAsia="Times New Roman" w:hAnsi="Trebuchet MS" w:cs="Times New Roman"/>
          <w:b/>
          <w:color w:val="000000"/>
          <w:highlight w:val="white"/>
        </w:rPr>
        <w:t>0</w:t>
      </w:r>
      <w:r w:rsidRPr="00CB0F35">
        <w:rPr>
          <w:rFonts w:ascii="Trebuchet MS" w:eastAsia="Times New Roman" w:hAnsi="Trebuchet MS" w:cs="Times New Roman"/>
          <w:b/>
          <w:color w:val="000000"/>
          <w:highlight w:val="white"/>
        </w:rPr>
        <w:t>.2.</w:t>
      </w:r>
      <w:r w:rsidRPr="00CB0F35">
        <w:rPr>
          <w:rFonts w:ascii="Trebuchet MS" w:eastAsia="Times New Roman" w:hAnsi="Trebuchet MS" w:cs="Times New Roman"/>
          <w:color w:val="000000"/>
          <w:highlight w:val="white"/>
        </w:rPr>
        <w:t xml:space="preserve"> Predarea-primirea terenului se face prin proces-verbal în termen de cel mult 30 de zile de la data achitării integrale a preţului.</w:t>
      </w:r>
    </w:p>
    <w:p w14:paraId="6A084D93" w14:textId="64129D1A" w:rsidR="006C0CA8" w:rsidRPr="00CB0F35" w:rsidRDefault="006C0CA8" w:rsidP="00750C58">
      <w:pPr>
        <w:pBdr>
          <w:top w:val="nil"/>
          <w:left w:val="nil"/>
          <w:bottom w:val="nil"/>
          <w:right w:val="nil"/>
          <w:between w:val="nil"/>
        </w:pBdr>
        <w:tabs>
          <w:tab w:val="left" w:pos="567"/>
        </w:tabs>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rPr>
        <w:t>1</w:t>
      </w:r>
      <w:r w:rsidR="0073534D" w:rsidRPr="00CB0F35">
        <w:rPr>
          <w:rFonts w:ascii="Trebuchet MS" w:eastAsia="Times New Roman" w:hAnsi="Trebuchet MS" w:cs="Times New Roman"/>
          <w:b/>
          <w:color w:val="000000"/>
        </w:rPr>
        <w:t>0</w:t>
      </w:r>
      <w:r w:rsidRPr="00CB0F35">
        <w:rPr>
          <w:rFonts w:ascii="Trebuchet MS" w:eastAsia="Times New Roman" w:hAnsi="Trebuchet MS" w:cs="Times New Roman"/>
          <w:b/>
          <w:color w:val="000000"/>
        </w:rPr>
        <w:t>.</w:t>
      </w:r>
      <w:r w:rsidR="00750C58" w:rsidRPr="00CB0F35">
        <w:rPr>
          <w:rFonts w:ascii="Trebuchet MS" w:eastAsia="Times New Roman" w:hAnsi="Trebuchet MS" w:cs="Times New Roman"/>
          <w:b/>
          <w:color w:val="000000"/>
        </w:rPr>
        <w:t>3</w:t>
      </w:r>
      <w:r w:rsidRPr="00CB0F35">
        <w:rPr>
          <w:rFonts w:ascii="Trebuchet MS" w:eastAsia="Times New Roman" w:hAnsi="Trebuchet MS" w:cs="Times New Roman"/>
          <w:b/>
          <w:color w:val="000000"/>
        </w:rPr>
        <w:t>.</w:t>
      </w:r>
      <w:r w:rsidRPr="00CB0F35">
        <w:rPr>
          <w:rFonts w:ascii="Trebuchet MS" w:eastAsia="Times New Roman" w:hAnsi="Trebuchet MS" w:cs="Times New Roman"/>
          <w:color w:val="000000"/>
        </w:rPr>
        <w:t xml:space="preserve"> </w:t>
      </w:r>
      <w:r w:rsidR="008A03D6" w:rsidRPr="00CB0F35">
        <w:rPr>
          <w:rFonts w:ascii="Trebuchet MS" w:eastAsia="Times New Roman" w:hAnsi="Trebuchet MS" w:cs="Times New Roman"/>
          <w:color w:val="000000"/>
        </w:rPr>
        <w:t xml:space="preserve">În cazul în care ofertantul declarat câştigător refuză încheierea contractului, procedura de licitaţie se anulează, iar autoritatea contractantă reia procedura, în condiţiile legii, iar </w:t>
      </w:r>
      <w:r w:rsidRPr="00CB0F35">
        <w:rPr>
          <w:rFonts w:ascii="Trebuchet MS" w:eastAsia="Times New Roman" w:hAnsi="Trebuchet MS" w:cs="Times New Roman"/>
          <w:color w:val="000000"/>
        </w:rPr>
        <w:t xml:space="preserve">acestuia nu i se restituie garanția de participare. </w:t>
      </w:r>
    </w:p>
    <w:p w14:paraId="3921DE50" w14:textId="77777777" w:rsidR="006E3F12" w:rsidRPr="00CB0F35" w:rsidRDefault="006E3F12" w:rsidP="00750C58">
      <w:pPr>
        <w:pBdr>
          <w:top w:val="nil"/>
          <w:left w:val="nil"/>
          <w:bottom w:val="nil"/>
          <w:right w:val="nil"/>
          <w:between w:val="nil"/>
        </w:pBdr>
        <w:tabs>
          <w:tab w:val="left" w:pos="567"/>
        </w:tabs>
        <w:spacing w:after="0" w:line="240" w:lineRule="auto"/>
        <w:jc w:val="both"/>
        <w:rPr>
          <w:rFonts w:ascii="Trebuchet MS" w:eastAsia="Times New Roman" w:hAnsi="Trebuchet MS" w:cs="Times New Roman"/>
          <w:color w:val="000000"/>
        </w:rPr>
      </w:pPr>
    </w:p>
    <w:p w14:paraId="5B9500C1" w14:textId="73A2FC4D" w:rsidR="006C0CA8" w:rsidRPr="00CB0F35" w:rsidRDefault="006C0CA8" w:rsidP="006C0CA8">
      <w:pPr>
        <w:pBdr>
          <w:top w:val="nil"/>
          <w:left w:val="nil"/>
          <w:bottom w:val="nil"/>
          <w:right w:val="nil"/>
          <w:between w:val="nil"/>
        </w:pBdr>
        <w:spacing w:after="0" w:line="240" w:lineRule="auto"/>
        <w:jc w:val="both"/>
        <w:rPr>
          <w:rFonts w:ascii="Trebuchet MS" w:eastAsia="Times New Roman" w:hAnsi="Trebuchet MS" w:cs="Times New Roman"/>
          <w:b/>
          <w:color w:val="000000"/>
        </w:rPr>
      </w:pPr>
      <w:r w:rsidRPr="00CB0F35">
        <w:rPr>
          <w:rFonts w:ascii="Trebuchet MS" w:eastAsia="Times New Roman" w:hAnsi="Trebuchet MS" w:cs="Times New Roman"/>
          <w:b/>
          <w:color w:val="000000"/>
        </w:rPr>
        <w:t>1</w:t>
      </w:r>
      <w:r w:rsidR="00B836F2" w:rsidRPr="00CB0F35">
        <w:rPr>
          <w:rFonts w:ascii="Trebuchet MS" w:eastAsia="Times New Roman" w:hAnsi="Trebuchet MS" w:cs="Times New Roman"/>
          <w:b/>
          <w:color w:val="000000"/>
        </w:rPr>
        <w:t>1</w:t>
      </w:r>
      <w:r w:rsidRPr="00CB0F35">
        <w:rPr>
          <w:rFonts w:ascii="Trebuchet MS" w:eastAsia="Times New Roman" w:hAnsi="Trebuchet MS" w:cs="Times New Roman"/>
          <w:b/>
          <w:color w:val="000000"/>
        </w:rPr>
        <w:t>. Dispoziții finale</w:t>
      </w:r>
    </w:p>
    <w:p w14:paraId="7E4ACBB8" w14:textId="77777777" w:rsidR="006C0CA8" w:rsidRPr="00CB0F35" w:rsidRDefault="006C0CA8" w:rsidP="00B836F2">
      <w:pPr>
        <w:pBdr>
          <w:top w:val="nil"/>
          <w:left w:val="nil"/>
          <w:bottom w:val="nil"/>
          <w:right w:val="nil"/>
          <w:between w:val="nil"/>
        </w:pBdr>
        <w:spacing w:after="0" w:line="240" w:lineRule="auto"/>
        <w:jc w:val="both"/>
        <w:rPr>
          <w:rFonts w:ascii="Trebuchet MS" w:eastAsia="Times New Roman" w:hAnsi="Trebuchet MS" w:cs="Times New Roman"/>
          <w:color w:val="000000"/>
        </w:rPr>
      </w:pPr>
      <w:r w:rsidRPr="00CB0F35">
        <w:rPr>
          <w:rFonts w:ascii="Trebuchet MS" w:eastAsia="Times New Roman" w:hAnsi="Trebuchet MS" w:cs="Times New Roman"/>
          <w:b/>
          <w:color w:val="000000"/>
        </w:rPr>
        <w:t>1</w:t>
      </w:r>
      <w:r w:rsidR="00B836F2" w:rsidRPr="00CB0F35">
        <w:rPr>
          <w:rFonts w:ascii="Trebuchet MS" w:eastAsia="Times New Roman" w:hAnsi="Trebuchet MS" w:cs="Times New Roman"/>
          <w:b/>
          <w:color w:val="000000"/>
        </w:rPr>
        <w:t>1</w:t>
      </w:r>
      <w:r w:rsidRPr="00CB0F35">
        <w:rPr>
          <w:rFonts w:ascii="Trebuchet MS" w:eastAsia="Times New Roman" w:hAnsi="Trebuchet MS" w:cs="Times New Roman"/>
          <w:b/>
          <w:color w:val="000000"/>
        </w:rPr>
        <w:t>.1.</w:t>
      </w:r>
      <w:r w:rsidRPr="00CB0F35">
        <w:rPr>
          <w:rFonts w:ascii="Trebuchet MS" w:eastAsia="Times New Roman" w:hAnsi="Trebuchet MS" w:cs="Times New Roman"/>
          <w:color w:val="000000"/>
        </w:rPr>
        <w:t xml:space="preserve"> Drepturile şi obligaţiile părţilor se stabilesc prin contract şi </w:t>
      </w:r>
      <w:r w:rsidRPr="00CB0F35">
        <w:rPr>
          <w:rFonts w:ascii="Calibri" w:eastAsia="Times New Roman" w:hAnsi="Calibri" w:cs="Calibri"/>
          <w:color w:val="000000"/>
        </w:rPr>
        <w:t>ȋ</w:t>
      </w:r>
      <w:r w:rsidRPr="00CB0F35">
        <w:rPr>
          <w:rFonts w:ascii="Trebuchet MS" w:eastAsia="Times New Roman" w:hAnsi="Trebuchet MS" w:cs="Times New Roman"/>
          <w:color w:val="000000"/>
        </w:rPr>
        <w:t>n conformitate cu caietul de sarcini.</w:t>
      </w:r>
    </w:p>
    <w:p w14:paraId="1676495B" w14:textId="5D3CA629" w:rsidR="007537F3" w:rsidRDefault="006C0CA8" w:rsidP="00B836F2">
      <w:pPr>
        <w:spacing w:after="0" w:line="240" w:lineRule="auto"/>
        <w:jc w:val="both"/>
        <w:rPr>
          <w:rFonts w:ascii="Trebuchet MS" w:eastAsia="Times New Roman" w:hAnsi="Trebuchet MS" w:cs="Times New Roman"/>
        </w:rPr>
      </w:pPr>
      <w:r w:rsidRPr="00CB0F35">
        <w:rPr>
          <w:rFonts w:ascii="Trebuchet MS" w:eastAsia="Times New Roman" w:hAnsi="Trebuchet MS" w:cs="Times New Roman"/>
          <w:b/>
        </w:rPr>
        <w:t>1</w:t>
      </w:r>
      <w:r w:rsidR="00B836F2" w:rsidRPr="00CB0F35">
        <w:rPr>
          <w:rFonts w:ascii="Trebuchet MS" w:eastAsia="Times New Roman" w:hAnsi="Trebuchet MS" w:cs="Times New Roman"/>
          <w:b/>
        </w:rPr>
        <w:t>1</w:t>
      </w:r>
      <w:r w:rsidRPr="00CB0F35">
        <w:rPr>
          <w:rFonts w:ascii="Trebuchet MS" w:eastAsia="Times New Roman" w:hAnsi="Trebuchet MS" w:cs="Times New Roman"/>
          <w:b/>
        </w:rPr>
        <w:t>.2.</w:t>
      </w:r>
      <w:r w:rsidRPr="00CB0F35">
        <w:rPr>
          <w:rFonts w:ascii="Trebuchet MS" w:eastAsia="Times New Roman" w:hAnsi="Trebuchet MS" w:cs="Times New Roman"/>
        </w:rPr>
        <w:t xml:space="preserve"> Întocmirea documentaţiei legale pentru  evidenţierea şi transcrierea dreptului de proprietate în cartea funciară cade în sarcina cumpărătorului.</w:t>
      </w:r>
    </w:p>
    <w:p w14:paraId="7ABF55F2" w14:textId="77777777" w:rsidR="007537F3" w:rsidRDefault="007537F3">
      <w:pPr>
        <w:rPr>
          <w:rFonts w:ascii="Trebuchet MS" w:eastAsia="Times New Roman" w:hAnsi="Trebuchet MS" w:cs="Times New Roman"/>
        </w:rPr>
      </w:pPr>
      <w:r>
        <w:rPr>
          <w:rFonts w:ascii="Trebuchet MS" w:eastAsia="Times New Roman" w:hAnsi="Trebuchet MS" w:cs="Times New Roman"/>
        </w:rPr>
        <w:br w:type="page"/>
      </w:r>
    </w:p>
    <w:p w14:paraId="547E0415" w14:textId="77777777" w:rsidR="007537F3" w:rsidRPr="00B63F7F" w:rsidRDefault="007537F3" w:rsidP="007537F3">
      <w:pPr>
        <w:ind w:left="7080"/>
        <w:jc w:val="both"/>
        <w:rPr>
          <w:rFonts w:ascii="Trebuchet MS" w:hAnsi="Trebuchet MS" w:cs="Calibri"/>
          <w:sz w:val="26"/>
          <w:szCs w:val="26"/>
        </w:rPr>
      </w:pPr>
    </w:p>
    <w:p w14:paraId="016F7C77" w14:textId="77777777" w:rsidR="007537F3" w:rsidRPr="00572963" w:rsidRDefault="007537F3" w:rsidP="007537F3">
      <w:pPr>
        <w:ind w:left="7080"/>
        <w:jc w:val="both"/>
        <w:rPr>
          <w:rFonts w:ascii="Trebuchet MS" w:hAnsi="Trebuchet MS"/>
          <w:color w:val="00B050"/>
        </w:rPr>
      </w:pPr>
      <w:r w:rsidRPr="00572963">
        <w:rPr>
          <w:rFonts w:ascii="Trebuchet MS" w:hAnsi="Trebuchet MS" w:cs="Calibri"/>
          <w:color w:val="00B050"/>
          <w:sz w:val="26"/>
          <w:szCs w:val="26"/>
        </w:rPr>
        <w:t>FORMULAR  A</w:t>
      </w:r>
    </w:p>
    <w:p w14:paraId="2BE50C22" w14:textId="77777777" w:rsidR="007537F3" w:rsidRPr="00B63F7F" w:rsidRDefault="007537F3" w:rsidP="007537F3">
      <w:pPr>
        <w:pStyle w:val="NoSpacing"/>
        <w:jc w:val="both"/>
        <w:rPr>
          <w:rFonts w:ascii="Trebuchet MS" w:hAnsi="Trebuchet MS"/>
        </w:rPr>
      </w:pPr>
      <w:r w:rsidRPr="00B63F7F">
        <w:rPr>
          <w:rFonts w:ascii="Trebuchet MS" w:hAnsi="Trebuchet MS"/>
        </w:rPr>
        <w:t>Catre,</w:t>
      </w:r>
    </w:p>
    <w:p w14:paraId="0D0F4607" w14:textId="4D555CD5" w:rsidR="007537F3" w:rsidRPr="00B63F7F" w:rsidRDefault="007537F3" w:rsidP="007537F3">
      <w:pPr>
        <w:pStyle w:val="NoSpacing"/>
        <w:jc w:val="both"/>
        <w:rPr>
          <w:rFonts w:ascii="Trebuchet MS" w:hAnsi="Trebuchet MS"/>
        </w:rPr>
      </w:pPr>
      <w:r w:rsidRPr="00B63F7F">
        <w:rPr>
          <w:rFonts w:ascii="Trebuchet MS" w:hAnsi="Trebuchet MS"/>
        </w:rPr>
        <w:t xml:space="preserve">UAT </w:t>
      </w:r>
      <w:r>
        <w:rPr>
          <w:rFonts w:ascii="Trebuchet MS" w:hAnsi="Trebuchet MS"/>
        </w:rPr>
        <w:t>COMUNA MACEA</w:t>
      </w:r>
    </w:p>
    <w:p w14:paraId="1DFE2D92" w14:textId="603126A7" w:rsidR="007537F3" w:rsidRPr="00B63F7F" w:rsidRDefault="007537F3" w:rsidP="007537F3">
      <w:pPr>
        <w:pStyle w:val="NoSpacing"/>
        <w:jc w:val="both"/>
        <w:rPr>
          <w:rFonts w:ascii="Trebuchet MS" w:hAnsi="Trebuchet MS"/>
        </w:rPr>
      </w:pPr>
      <w:r w:rsidRPr="00B63F7F">
        <w:rPr>
          <w:rFonts w:ascii="Trebuchet MS" w:hAnsi="Trebuchet MS"/>
        </w:rPr>
        <w:t xml:space="preserve">Jud. </w:t>
      </w:r>
      <w:r>
        <w:rPr>
          <w:rFonts w:ascii="Trebuchet MS" w:hAnsi="Trebuchet MS"/>
        </w:rPr>
        <w:t>Arad</w:t>
      </w:r>
      <w:r w:rsidRPr="00B63F7F">
        <w:rPr>
          <w:rFonts w:ascii="Trebuchet MS" w:hAnsi="Trebuchet MS"/>
        </w:rPr>
        <w:t xml:space="preserve">, </w:t>
      </w:r>
      <w:r>
        <w:rPr>
          <w:rFonts w:ascii="Trebuchet MS" w:hAnsi="Trebuchet MS"/>
        </w:rPr>
        <w:t xml:space="preserve">localitatea Macea, </w:t>
      </w:r>
      <w:r w:rsidRPr="00B63F7F">
        <w:rPr>
          <w:rFonts w:ascii="Trebuchet MS" w:hAnsi="Trebuchet MS"/>
        </w:rPr>
        <w:t>nr.</w:t>
      </w:r>
      <w:r>
        <w:rPr>
          <w:rFonts w:ascii="Trebuchet MS" w:hAnsi="Trebuchet MS"/>
        </w:rPr>
        <w:t>2</w:t>
      </w:r>
      <w:r w:rsidRPr="00B63F7F">
        <w:rPr>
          <w:rFonts w:ascii="Trebuchet MS" w:hAnsi="Trebuchet MS"/>
        </w:rPr>
        <w:t>6</w:t>
      </w:r>
      <w:r>
        <w:rPr>
          <w:rFonts w:ascii="Trebuchet MS" w:hAnsi="Trebuchet MS"/>
        </w:rPr>
        <w:t>2</w:t>
      </w:r>
      <w:r w:rsidRPr="00B63F7F">
        <w:rPr>
          <w:rFonts w:ascii="Trebuchet MS" w:hAnsi="Trebuchet MS"/>
        </w:rPr>
        <w:t xml:space="preserve">, cod postal </w:t>
      </w:r>
      <w:r>
        <w:rPr>
          <w:rFonts w:ascii="Trebuchet MS" w:hAnsi="Trebuchet MS"/>
        </w:rPr>
        <w:t>317210</w:t>
      </w:r>
    </w:p>
    <w:p w14:paraId="58A4BEB1" w14:textId="77777777" w:rsidR="007537F3" w:rsidRDefault="007537F3" w:rsidP="007537F3">
      <w:pPr>
        <w:jc w:val="both"/>
        <w:rPr>
          <w:rFonts w:ascii="Trebuchet MS" w:hAnsi="Trebuchet MS" w:cs="Calibri"/>
          <w:b/>
          <w:sz w:val="26"/>
          <w:szCs w:val="26"/>
          <w:u w:val="single"/>
        </w:rPr>
      </w:pPr>
    </w:p>
    <w:p w14:paraId="3B270844" w14:textId="193CC57D" w:rsidR="007537F3" w:rsidRPr="00B63F7F" w:rsidRDefault="007537F3" w:rsidP="007537F3">
      <w:pPr>
        <w:jc w:val="both"/>
        <w:rPr>
          <w:rFonts w:ascii="Trebuchet MS" w:hAnsi="Trebuchet MS" w:cs="Calibri"/>
          <w:b/>
          <w:sz w:val="26"/>
          <w:szCs w:val="26"/>
          <w:u w:val="single"/>
        </w:rPr>
      </w:pPr>
      <w:r w:rsidRPr="00B63F7F">
        <w:rPr>
          <w:rFonts w:ascii="Trebuchet MS" w:hAnsi="Trebuchet MS" w:cs="Calibri"/>
          <w:b/>
          <w:sz w:val="26"/>
          <w:szCs w:val="26"/>
          <w:u w:val="single"/>
        </w:rPr>
        <w:t>FI</w:t>
      </w:r>
      <w:r w:rsidR="00AE44EE">
        <w:rPr>
          <w:rFonts w:ascii="Trebuchet MS" w:hAnsi="Trebuchet MS" w:cs="Calibri"/>
          <w:b/>
          <w:sz w:val="26"/>
          <w:szCs w:val="26"/>
          <w:u w:val="single"/>
        </w:rPr>
        <w:t>Ș</w:t>
      </w:r>
      <w:r w:rsidRPr="00B63F7F">
        <w:rPr>
          <w:rFonts w:ascii="Trebuchet MS" w:hAnsi="Trebuchet MS" w:cs="Calibri"/>
          <w:b/>
          <w:sz w:val="26"/>
          <w:szCs w:val="26"/>
          <w:u w:val="single"/>
        </w:rPr>
        <w:t>A DE INFORMA</w:t>
      </w:r>
      <w:r w:rsidR="00AE44EE">
        <w:rPr>
          <w:rFonts w:ascii="Trebuchet MS" w:hAnsi="Trebuchet MS" w:cs="Calibri"/>
          <w:b/>
          <w:sz w:val="26"/>
          <w:szCs w:val="26"/>
          <w:u w:val="single"/>
        </w:rPr>
        <w:t>Ț</w:t>
      </w:r>
      <w:r w:rsidRPr="00B63F7F">
        <w:rPr>
          <w:rFonts w:ascii="Trebuchet MS" w:hAnsi="Trebuchet MS" w:cs="Calibri"/>
          <w:b/>
          <w:sz w:val="26"/>
          <w:szCs w:val="26"/>
          <w:u w:val="single"/>
        </w:rPr>
        <w:t>II PRIVIND OFERTANTUL/ DECLARA</w:t>
      </w:r>
      <w:r w:rsidR="00AE44EE">
        <w:rPr>
          <w:rFonts w:ascii="Trebuchet MS" w:hAnsi="Trebuchet MS" w:cs="Calibri"/>
          <w:b/>
          <w:sz w:val="26"/>
          <w:szCs w:val="26"/>
          <w:u w:val="single"/>
        </w:rPr>
        <w:t>Ț</w:t>
      </w:r>
      <w:r w:rsidRPr="00B63F7F">
        <w:rPr>
          <w:rFonts w:ascii="Trebuchet MS" w:hAnsi="Trebuchet MS" w:cs="Calibri"/>
          <w:b/>
          <w:sz w:val="26"/>
          <w:szCs w:val="26"/>
          <w:u w:val="single"/>
        </w:rPr>
        <w:t>IE DE PARTICIPARE</w:t>
      </w:r>
    </w:p>
    <w:p w14:paraId="6374E474" w14:textId="5685418C" w:rsidR="007537F3" w:rsidRPr="00B63F7F" w:rsidRDefault="007537F3" w:rsidP="007537F3">
      <w:pPr>
        <w:pStyle w:val="NoSpacing"/>
        <w:ind w:firstLine="708"/>
        <w:jc w:val="both"/>
        <w:rPr>
          <w:rFonts w:ascii="Trebuchet MS" w:hAnsi="Trebuchet MS"/>
        </w:rPr>
      </w:pPr>
      <w:r w:rsidRPr="00B63F7F">
        <w:rPr>
          <w:rFonts w:ascii="Trebuchet MS" w:hAnsi="Trebuchet MS"/>
        </w:rPr>
        <w:t xml:space="preserve">Prin prezenta, ne declarăm  interesul de a participa la licitatia publică pentru vânzarea imobilului– teren situat în intravilanul </w:t>
      </w:r>
      <w:r>
        <w:rPr>
          <w:rFonts w:ascii="Trebuchet MS" w:hAnsi="Trebuchet MS"/>
        </w:rPr>
        <w:t>comunei Macea</w:t>
      </w:r>
      <w:r w:rsidRPr="00B63F7F">
        <w:rPr>
          <w:rFonts w:ascii="Trebuchet MS" w:hAnsi="Trebuchet MS"/>
        </w:rPr>
        <w:t xml:space="preserve">, înscris în CF </w:t>
      </w:r>
      <w:r>
        <w:rPr>
          <w:rFonts w:ascii="Trebuchet MS" w:hAnsi="Trebuchet MS"/>
        </w:rPr>
        <w:t>...................</w:t>
      </w:r>
      <w:r w:rsidRPr="00B63F7F">
        <w:rPr>
          <w:rFonts w:ascii="Trebuchet MS" w:hAnsi="Trebuchet MS"/>
        </w:rPr>
        <w:t xml:space="preserve"> nr.cadastral </w:t>
      </w:r>
      <w:r>
        <w:rPr>
          <w:rFonts w:ascii="Trebuchet MS" w:hAnsi="Trebuchet MS"/>
        </w:rPr>
        <w:t>................</w:t>
      </w:r>
      <w:r w:rsidRPr="00B63F7F">
        <w:rPr>
          <w:rFonts w:ascii="Trebuchet MS" w:hAnsi="Trebuchet MS"/>
        </w:rPr>
        <w:t xml:space="preserve">  în suprafața de  mp.</w:t>
      </w:r>
    </w:p>
    <w:p w14:paraId="166D287C" w14:textId="1A551DEE" w:rsidR="007537F3" w:rsidRPr="00B63F7F" w:rsidRDefault="007537F3" w:rsidP="007537F3">
      <w:pPr>
        <w:pStyle w:val="NoSpacing"/>
        <w:jc w:val="both"/>
        <w:rPr>
          <w:rFonts w:ascii="Trebuchet MS" w:hAnsi="Trebuchet MS"/>
        </w:rPr>
      </w:pPr>
      <w:r w:rsidRPr="00B63F7F">
        <w:rPr>
          <w:rFonts w:ascii="Trebuchet MS" w:hAnsi="Trebuchet MS"/>
        </w:rPr>
        <w:tab/>
      </w:r>
      <w:r w:rsidR="00AE44EE">
        <w:rPr>
          <w:rFonts w:ascii="Trebuchet MS" w:hAnsi="Trebuchet MS"/>
        </w:rPr>
        <w:t>Î</w:t>
      </w:r>
      <w:r w:rsidRPr="00B63F7F">
        <w:rPr>
          <w:rFonts w:ascii="Trebuchet MS" w:hAnsi="Trebuchet MS"/>
        </w:rPr>
        <w:t>n acest scop va comunic</w:t>
      </w:r>
      <w:r w:rsidR="00AE44EE">
        <w:rPr>
          <w:rFonts w:ascii="Trebuchet MS" w:hAnsi="Trebuchet MS"/>
        </w:rPr>
        <w:t>ă</w:t>
      </w:r>
      <w:r w:rsidRPr="00B63F7F">
        <w:rPr>
          <w:rFonts w:ascii="Trebuchet MS" w:hAnsi="Trebuchet MS"/>
        </w:rPr>
        <w:t>m urmatoarele informa</w:t>
      </w:r>
      <w:r w:rsidR="00AE44EE">
        <w:rPr>
          <w:rFonts w:ascii="Trebuchet MS" w:hAnsi="Trebuchet MS"/>
        </w:rPr>
        <w:t>ț</w:t>
      </w:r>
      <w:r w:rsidRPr="00B63F7F">
        <w:rPr>
          <w:rFonts w:ascii="Trebuchet MS" w:hAnsi="Trebuchet MS"/>
        </w:rPr>
        <w:t>ii, pentru a căror corectitudine ne asum</w:t>
      </w:r>
      <w:r w:rsidR="00AE44EE">
        <w:rPr>
          <w:rFonts w:ascii="Trebuchet MS" w:hAnsi="Trebuchet MS"/>
        </w:rPr>
        <w:t>ă</w:t>
      </w:r>
      <w:r w:rsidRPr="00B63F7F">
        <w:rPr>
          <w:rFonts w:ascii="Trebuchet MS" w:hAnsi="Trebuchet MS"/>
        </w:rPr>
        <w:t>m răspunderea legal</w:t>
      </w:r>
      <w:r w:rsidR="00AE44EE">
        <w:rPr>
          <w:rFonts w:ascii="Trebuchet MS" w:hAnsi="Trebuchet MS"/>
        </w:rPr>
        <w:t>ă</w:t>
      </w:r>
      <w:r w:rsidRPr="00B63F7F">
        <w:rPr>
          <w:rFonts w:ascii="Trebuchet MS" w:hAnsi="Trebuchet MS"/>
        </w:rPr>
        <w:t>:</w:t>
      </w:r>
    </w:p>
    <w:p w14:paraId="74B6D790" w14:textId="77777777" w:rsidR="007537F3" w:rsidRDefault="007537F3" w:rsidP="007537F3">
      <w:pPr>
        <w:pStyle w:val="NoSpacing"/>
        <w:jc w:val="both"/>
        <w:rPr>
          <w:rFonts w:ascii="Trebuchet MS" w:hAnsi="Trebuchet MS"/>
        </w:rPr>
      </w:pPr>
    </w:p>
    <w:tbl>
      <w:tblPr>
        <w:tblStyle w:val="TableGrid"/>
        <w:tblpPr w:leftFromText="180" w:rightFromText="180" w:vertAnchor="text" w:horzAnchor="margin" w:tblpY="2"/>
        <w:tblW w:w="0" w:type="auto"/>
        <w:tblLook w:val="04A0" w:firstRow="1" w:lastRow="0" w:firstColumn="1" w:lastColumn="0" w:noHBand="0" w:noVBand="1"/>
      </w:tblPr>
      <w:tblGrid>
        <w:gridCol w:w="2660"/>
        <w:gridCol w:w="6916"/>
      </w:tblGrid>
      <w:tr w:rsidR="007537F3" w14:paraId="70074D9C" w14:textId="77777777" w:rsidTr="007537F3">
        <w:tc>
          <w:tcPr>
            <w:tcW w:w="2660" w:type="dxa"/>
          </w:tcPr>
          <w:p w14:paraId="0A9685B0" w14:textId="77777777" w:rsidR="007537F3" w:rsidRDefault="007537F3" w:rsidP="007537F3">
            <w:pPr>
              <w:pStyle w:val="NoSpacing"/>
              <w:jc w:val="both"/>
              <w:rPr>
                <w:rFonts w:ascii="Trebuchet MS" w:hAnsi="Trebuchet MS"/>
              </w:rPr>
            </w:pPr>
            <w:r>
              <w:rPr>
                <w:rFonts w:ascii="Trebuchet MS" w:hAnsi="Trebuchet MS"/>
              </w:rPr>
              <w:t>Numele și prenumele/ d</w:t>
            </w:r>
            <w:r w:rsidRPr="00B63F7F">
              <w:rPr>
                <w:rFonts w:ascii="Trebuchet MS" w:hAnsi="Trebuchet MS"/>
              </w:rPr>
              <w:t xml:space="preserve">enumirea persoanei </w:t>
            </w:r>
            <w:r>
              <w:rPr>
                <w:rFonts w:ascii="Trebuchet MS" w:hAnsi="Trebuchet MS"/>
              </w:rPr>
              <w:t>fizice/</w:t>
            </w:r>
            <w:r w:rsidRPr="00B63F7F">
              <w:rPr>
                <w:rFonts w:ascii="Trebuchet MS" w:hAnsi="Trebuchet MS"/>
              </w:rPr>
              <w:t>juridice</w:t>
            </w:r>
          </w:p>
        </w:tc>
        <w:tc>
          <w:tcPr>
            <w:tcW w:w="6916" w:type="dxa"/>
          </w:tcPr>
          <w:p w14:paraId="4B936144" w14:textId="77777777" w:rsidR="007537F3" w:rsidRDefault="007537F3" w:rsidP="007537F3">
            <w:pPr>
              <w:pStyle w:val="NoSpacing"/>
              <w:jc w:val="both"/>
              <w:rPr>
                <w:rFonts w:ascii="Trebuchet MS" w:hAnsi="Trebuchet MS"/>
              </w:rPr>
            </w:pPr>
          </w:p>
        </w:tc>
      </w:tr>
      <w:tr w:rsidR="009D3CC0" w14:paraId="6826319F" w14:textId="77777777" w:rsidTr="007537F3">
        <w:tc>
          <w:tcPr>
            <w:tcW w:w="2660" w:type="dxa"/>
          </w:tcPr>
          <w:p w14:paraId="67A2A959" w14:textId="345CCD59" w:rsidR="009D3CC0" w:rsidRPr="00B63F7F" w:rsidRDefault="009D3CC0" w:rsidP="007537F3">
            <w:pPr>
              <w:pStyle w:val="NoSpacing"/>
              <w:jc w:val="both"/>
              <w:rPr>
                <w:rFonts w:ascii="Trebuchet MS" w:hAnsi="Trebuchet MS"/>
              </w:rPr>
            </w:pPr>
            <w:r>
              <w:rPr>
                <w:rFonts w:ascii="Trebuchet MS" w:hAnsi="Trebuchet MS"/>
              </w:rPr>
              <w:t>CNP/CUI</w:t>
            </w:r>
          </w:p>
        </w:tc>
        <w:tc>
          <w:tcPr>
            <w:tcW w:w="6916" w:type="dxa"/>
          </w:tcPr>
          <w:p w14:paraId="6647B636" w14:textId="77777777" w:rsidR="009D3CC0" w:rsidRDefault="009D3CC0" w:rsidP="007537F3">
            <w:pPr>
              <w:pStyle w:val="NoSpacing"/>
              <w:jc w:val="both"/>
              <w:rPr>
                <w:rFonts w:ascii="Trebuchet MS" w:hAnsi="Trebuchet MS"/>
              </w:rPr>
            </w:pPr>
          </w:p>
        </w:tc>
      </w:tr>
      <w:tr w:rsidR="007537F3" w14:paraId="3CEF799C" w14:textId="77777777" w:rsidTr="007537F3">
        <w:tc>
          <w:tcPr>
            <w:tcW w:w="2660" w:type="dxa"/>
          </w:tcPr>
          <w:p w14:paraId="633946B1" w14:textId="77777777" w:rsidR="007537F3" w:rsidRDefault="007537F3" w:rsidP="007537F3">
            <w:pPr>
              <w:pStyle w:val="NoSpacing"/>
              <w:jc w:val="both"/>
              <w:rPr>
                <w:rFonts w:ascii="Trebuchet MS" w:hAnsi="Trebuchet MS"/>
              </w:rPr>
            </w:pPr>
            <w:r w:rsidRPr="00B63F7F">
              <w:rPr>
                <w:rFonts w:ascii="Trebuchet MS" w:hAnsi="Trebuchet MS"/>
              </w:rPr>
              <w:t>Date de identificare ale reprezentantului legal (daca este cazul)</w:t>
            </w:r>
          </w:p>
        </w:tc>
        <w:tc>
          <w:tcPr>
            <w:tcW w:w="6916" w:type="dxa"/>
          </w:tcPr>
          <w:p w14:paraId="2759D93B" w14:textId="77777777" w:rsidR="007537F3" w:rsidRDefault="007537F3" w:rsidP="007537F3">
            <w:pPr>
              <w:pStyle w:val="NoSpacing"/>
              <w:jc w:val="both"/>
              <w:rPr>
                <w:rFonts w:ascii="Trebuchet MS" w:hAnsi="Trebuchet MS"/>
              </w:rPr>
            </w:pPr>
          </w:p>
        </w:tc>
      </w:tr>
      <w:tr w:rsidR="007537F3" w14:paraId="6E1298B3" w14:textId="77777777" w:rsidTr="007537F3">
        <w:tc>
          <w:tcPr>
            <w:tcW w:w="2660" w:type="dxa"/>
          </w:tcPr>
          <w:p w14:paraId="4A1932F5" w14:textId="77777777" w:rsidR="007537F3" w:rsidRDefault="007537F3" w:rsidP="007537F3">
            <w:pPr>
              <w:pStyle w:val="NoSpacing"/>
              <w:jc w:val="both"/>
              <w:rPr>
                <w:rFonts w:ascii="Trebuchet MS" w:hAnsi="Trebuchet MS"/>
              </w:rPr>
            </w:pPr>
            <w:r w:rsidRPr="00B63F7F">
              <w:rPr>
                <w:rFonts w:ascii="Trebuchet MS" w:hAnsi="Trebuchet MS"/>
              </w:rPr>
              <w:t>Sediul/domiciliul</w:t>
            </w:r>
          </w:p>
        </w:tc>
        <w:tc>
          <w:tcPr>
            <w:tcW w:w="6916" w:type="dxa"/>
          </w:tcPr>
          <w:p w14:paraId="43C4C050" w14:textId="77777777" w:rsidR="007537F3" w:rsidRDefault="007537F3" w:rsidP="007537F3">
            <w:pPr>
              <w:pStyle w:val="NoSpacing"/>
              <w:jc w:val="both"/>
              <w:rPr>
                <w:rFonts w:ascii="Trebuchet MS" w:hAnsi="Trebuchet MS"/>
              </w:rPr>
            </w:pPr>
          </w:p>
        </w:tc>
      </w:tr>
      <w:tr w:rsidR="007537F3" w14:paraId="0600EAB9" w14:textId="77777777" w:rsidTr="007537F3">
        <w:tc>
          <w:tcPr>
            <w:tcW w:w="2660" w:type="dxa"/>
          </w:tcPr>
          <w:p w14:paraId="5A78EA7C" w14:textId="77777777" w:rsidR="007537F3" w:rsidRPr="00B63F7F" w:rsidRDefault="007537F3" w:rsidP="007537F3">
            <w:pPr>
              <w:pStyle w:val="NoSpacing"/>
              <w:jc w:val="both"/>
              <w:rPr>
                <w:rFonts w:ascii="Trebuchet MS" w:hAnsi="Trebuchet MS"/>
              </w:rPr>
            </w:pPr>
            <w:r w:rsidRPr="00B63F7F">
              <w:rPr>
                <w:rFonts w:ascii="Trebuchet MS" w:hAnsi="Trebuchet MS"/>
              </w:rPr>
              <w:t>Telefon, Fax, E-mail</w:t>
            </w:r>
          </w:p>
        </w:tc>
        <w:tc>
          <w:tcPr>
            <w:tcW w:w="6916" w:type="dxa"/>
          </w:tcPr>
          <w:p w14:paraId="6BC880C5" w14:textId="77777777" w:rsidR="007537F3" w:rsidRDefault="007537F3" w:rsidP="007537F3">
            <w:pPr>
              <w:pStyle w:val="NoSpacing"/>
              <w:jc w:val="both"/>
              <w:rPr>
                <w:rFonts w:ascii="Trebuchet MS" w:hAnsi="Trebuchet MS"/>
              </w:rPr>
            </w:pPr>
          </w:p>
        </w:tc>
      </w:tr>
      <w:tr w:rsidR="007537F3" w14:paraId="7402FB2D" w14:textId="77777777" w:rsidTr="007537F3">
        <w:tc>
          <w:tcPr>
            <w:tcW w:w="2660" w:type="dxa"/>
          </w:tcPr>
          <w:p w14:paraId="6C397713" w14:textId="77777777" w:rsidR="007537F3" w:rsidRPr="00B63F7F" w:rsidRDefault="007537F3" w:rsidP="007537F3">
            <w:pPr>
              <w:pStyle w:val="NoSpacing"/>
              <w:jc w:val="both"/>
              <w:rPr>
                <w:rFonts w:ascii="Trebuchet MS" w:hAnsi="Trebuchet MS"/>
              </w:rPr>
            </w:pPr>
            <w:r w:rsidRPr="00B63F7F">
              <w:rPr>
                <w:rFonts w:ascii="Trebuchet MS" w:hAnsi="Trebuchet MS"/>
              </w:rPr>
              <w:t>Pagina web</w:t>
            </w:r>
          </w:p>
        </w:tc>
        <w:tc>
          <w:tcPr>
            <w:tcW w:w="6916" w:type="dxa"/>
          </w:tcPr>
          <w:p w14:paraId="7399F2C2" w14:textId="77777777" w:rsidR="007537F3" w:rsidRDefault="007537F3" w:rsidP="007537F3">
            <w:pPr>
              <w:pStyle w:val="NoSpacing"/>
              <w:jc w:val="both"/>
              <w:rPr>
                <w:rFonts w:ascii="Trebuchet MS" w:hAnsi="Trebuchet MS"/>
              </w:rPr>
            </w:pPr>
          </w:p>
        </w:tc>
      </w:tr>
      <w:tr w:rsidR="007537F3" w14:paraId="076120B5" w14:textId="77777777" w:rsidTr="007537F3">
        <w:tc>
          <w:tcPr>
            <w:tcW w:w="2660" w:type="dxa"/>
          </w:tcPr>
          <w:p w14:paraId="316AF38C" w14:textId="77777777" w:rsidR="007537F3" w:rsidRPr="00B63F7F" w:rsidRDefault="007537F3" w:rsidP="007537F3">
            <w:pPr>
              <w:pStyle w:val="NoSpacing"/>
              <w:jc w:val="both"/>
              <w:rPr>
                <w:rFonts w:ascii="Trebuchet MS" w:hAnsi="Trebuchet MS"/>
              </w:rPr>
            </w:pPr>
            <w:r w:rsidRPr="00B63F7F">
              <w:rPr>
                <w:rFonts w:ascii="Trebuchet MS" w:hAnsi="Trebuchet MS"/>
              </w:rPr>
              <w:t>Persoana de contact</w:t>
            </w:r>
          </w:p>
        </w:tc>
        <w:tc>
          <w:tcPr>
            <w:tcW w:w="6916" w:type="dxa"/>
          </w:tcPr>
          <w:p w14:paraId="6F0E019F" w14:textId="77777777" w:rsidR="007537F3" w:rsidRDefault="007537F3" w:rsidP="007537F3">
            <w:pPr>
              <w:pStyle w:val="NoSpacing"/>
              <w:jc w:val="both"/>
              <w:rPr>
                <w:rFonts w:ascii="Trebuchet MS" w:hAnsi="Trebuchet MS"/>
              </w:rPr>
            </w:pPr>
          </w:p>
        </w:tc>
      </w:tr>
    </w:tbl>
    <w:p w14:paraId="302E681C" w14:textId="77777777" w:rsidR="007537F3" w:rsidRDefault="007537F3" w:rsidP="007537F3">
      <w:pPr>
        <w:pStyle w:val="NoSpacing"/>
        <w:jc w:val="both"/>
        <w:rPr>
          <w:rFonts w:ascii="Trebuchet MS" w:hAnsi="Trebuchet MS"/>
        </w:rPr>
      </w:pPr>
    </w:p>
    <w:p w14:paraId="02163871" w14:textId="4F999930" w:rsidR="007537F3" w:rsidRPr="00B63F7F" w:rsidRDefault="007537F3" w:rsidP="007537F3">
      <w:pPr>
        <w:pStyle w:val="NoSpacing"/>
        <w:jc w:val="both"/>
        <w:rPr>
          <w:rFonts w:ascii="Trebuchet MS" w:hAnsi="Trebuchet MS"/>
        </w:rPr>
      </w:pPr>
      <w:r w:rsidRPr="00B63F7F">
        <w:rPr>
          <w:rFonts w:ascii="Trebuchet MS" w:hAnsi="Trebuchet MS"/>
        </w:rPr>
        <w:tab/>
        <w:t>Ne angaj</w:t>
      </w:r>
      <w:r w:rsidR="00AE44EE">
        <w:rPr>
          <w:rFonts w:ascii="Trebuchet MS" w:hAnsi="Trebuchet MS"/>
        </w:rPr>
        <w:t>ă</w:t>
      </w:r>
      <w:r w:rsidRPr="00B63F7F">
        <w:rPr>
          <w:rFonts w:ascii="Trebuchet MS" w:hAnsi="Trebuchet MS"/>
        </w:rPr>
        <w:t xml:space="preserve">m, ca </w:t>
      </w:r>
      <w:r w:rsidR="007D3CDE">
        <w:rPr>
          <w:rFonts w:ascii="Trebuchet MS" w:hAnsi="Trebuchet MS"/>
        </w:rPr>
        <w:t>în cazul î</w:t>
      </w:r>
      <w:r w:rsidRPr="00B63F7F">
        <w:rPr>
          <w:rFonts w:ascii="Trebuchet MS" w:hAnsi="Trebuchet MS"/>
        </w:rPr>
        <w:t>n care oferta noastra este adjudecat</w:t>
      </w:r>
      <w:r w:rsidR="007D3CDE">
        <w:rPr>
          <w:rFonts w:ascii="Trebuchet MS" w:hAnsi="Trebuchet MS"/>
        </w:rPr>
        <w:t>ă</w:t>
      </w:r>
      <w:r w:rsidRPr="00B63F7F">
        <w:rPr>
          <w:rFonts w:ascii="Trebuchet MS" w:hAnsi="Trebuchet MS"/>
        </w:rPr>
        <w:t xml:space="preserve"> să </w:t>
      </w:r>
      <w:r w:rsidR="007D3CDE">
        <w:rPr>
          <w:rFonts w:ascii="Trebuchet MS" w:hAnsi="Trebuchet MS"/>
        </w:rPr>
        <w:t>î</w:t>
      </w:r>
      <w:r w:rsidRPr="00B63F7F">
        <w:rPr>
          <w:rFonts w:ascii="Trebuchet MS" w:hAnsi="Trebuchet MS"/>
        </w:rPr>
        <w:t>ncheiem cu organizatorul licita</w:t>
      </w:r>
      <w:r w:rsidR="007D3CDE">
        <w:rPr>
          <w:rFonts w:ascii="Trebuchet MS" w:hAnsi="Trebuchet MS"/>
        </w:rPr>
        <w:t>ției contractul de vâ</w:t>
      </w:r>
      <w:r w:rsidRPr="00B63F7F">
        <w:rPr>
          <w:rFonts w:ascii="Trebuchet MS" w:hAnsi="Trebuchet MS"/>
        </w:rPr>
        <w:t>nzare cump</w:t>
      </w:r>
      <w:r w:rsidR="007D3CDE">
        <w:rPr>
          <w:rFonts w:ascii="Trebuchet MS" w:hAnsi="Trebuchet MS"/>
        </w:rPr>
        <w:t>ă</w:t>
      </w:r>
      <w:r w:rsidRPr="00B63F7F">
        <w:rPr>
          <w:rFonts w:ascii="Trebuchet MS" w:hAnsi="Trebuchet MS"/>
        </w:rPr>
        <w:t>rare în termenii și condi</w:t>
      </w:r>
      <w:r w:rsidR="007D3CDE">
        <w:rPr>
          <w:rFonts w:ascii="Trebuchet MS" w:hAnsi="Trebuchet MS"/>
        </w:rPr>
        <w:t>ț</w:t>
      </w:r>
      <w:r w:rsidRPr="00B63F7F">
        <w:rPr>
          <w:rFonts w:ascii="Trebuchet MS" w:hAnsi="Trebuchet MS"/>
        </w:rPr>
        <w:t xml:space="preserve">iile stipulate </w:t>
      </w:r>
      <w:r w:rsidR="007D3CDE">
        <w:rPr>
          <w:rFonts w:ascii="Trebuchet MS" w:hAnsi="Trebuchet MS"/>
        </w:rPr>
        <w:t>î</w:t>
      </w:r>
      <w:r w:rsidRPr="00B63F7F">
        <w:rPr>
          <w:rFonts w:ascii="Trebuchet MS" w:hAnsi="Trebuchet MS"/>
        </w:rPr>
        <w:t>n documentatia de atribuire.</w:t>
      </w:r>
    </w:p>
    <w:p w14:paraId="297FE792" w14:textId="0AEE4CF4" w:rsidR="007537F3" w:rsidRPr="00B63F7F" w:rsidRDefault="007537F3" w:rsidP="007537F3">
      <w:pPr>
        <w:pStyle w:val="NoSpacing"/>
        <w:jc w:val="both"/>
        <w:rPr>
          <w:rFonts w:ascii="Trebuchet MS" w:hAnsi="Trebuchet MS"/>
        </w:rPr>
      </w:pPr>
      <w:r w:rsidRPr="00B63F7F">
        <w:rPr>
          <w:rFonts w:ascii="Trebuchet MS" w:hAnsi="Trebuchet MS"/>
        </w:rPr>
        <w:tab/>
        <w:t>Am luat la cuno</w:t>
      </w:r>
      <w:r w:rsidR="007D3CDE">
        <w:rPr>
          <w:rFonts w:ascii="Trebuchet MS" w:hAnsi="Trebuchet MS"/>
        </w:rPr>
        <w:t>ș</w:t>
      </w:r>
      <w:r w:rsidRPr="00B63F7F">
        <w:rPr>
          <w:rFonts w:ascii="Trebuchet MS" w:hAnsi="Trebuchet MS"/>
        </w:rPr>
        <w:t>tin</w:t>
      </w:r>
      <w:r w:rsidR="007D3CDE">
        <w:rPr>
          <w:rFonts w:ascii="Trebuchet MS" w:hAnsi="Trebuchet MS"/>
        </w:rPr>
        <w:t>ț</w:t>
      </w:r>
      <w:r w:rsidRPr="00B63F7F">
        <w:rPr>
          <w:rFonts w:ascii="Trebuchet MS" w:hAnsi="Trebuchet MS"/>
        </w:rPr>
        <w:t>a de faptul c</w:t>
      </w:r>
      <w:r w:rsidR="007D3CDE">
        <w:rPr>
          <w:rFonts w:ascii="Trebuchet MS" w:hAnsi="Trebuchet MS"/>
        </w:rPr>
        <w:t>ă</w:t>
      </w:r>
      <w:r w:rsidRPr="00B63F7F">
        <w:rPr>
          <w:rFonts w:ascii="Trebuchet MS" w:hAnsi="Trebuchet MS"/>
        </w:rPr>
        <w:t>, în cazul neîndeplinirii angajamentului de încheiere a contractului de vânzare-cumpărare, vom fi dec</w:t>
      </w:r>
      <w:r w:rsidR="00AE44EE">
        <w:rPr>
          <w:rFonts w:ascii="Trebuchet MS" w:hAnsi="Trebuchet MS"/>
        </w:rPr>
        <w:t>ă</w:t>
      </w:r>
      <w:r w:rsidRPr="00B63F7F">
        <w:rPr>
          <w:rFonts w:ascii="Trebuchet MS" w:hAnsi="Trebuchet MS"/>
        </w:rPr>
        <w:t>zu</w:t>
      </w:r>
      <w:r w:rsidR="007D3CDE">
        <w:rPr>
          <w:rFonts w:ascii="Trebuchet MS" w:hAnsi="Trebuchet MS"/>
        </w:rPr>
        <w:t>ț</w:t>
      </w:r>
      <w:r w:rsidRPr="00B63F7F">
        <w:rPr>
          <w:rFonts w:ascii="Trebuchet MS" w:hAnsi="Trebuchet MS"/>
        </w:rPr>
        <w:t>i din drepturile c</w:t>
      </w:r>
      <w:r w:rsidR="00AE44EE">
        <w:rPr>
          <w:rFonts w:ascii="Trebuchet MS" w:hAnsi="Trebuchet MS"/>
        </w:rPr>
        <w:t>â</w:t>
      </w:r>
      <w:r w:rsidR="007D3CDE">
        <w:rPr>
          <w:rFonts w:ascii="Trebuchet MS" w:hAnsi="Trebuchet MS"/>
        </w:rPr>
        <w:t>ș</w:t>
      </w:r>
      <w:r w:rsidRPr="00B63F7F">
        <w:rPr>
          <w:rFonts w:ascii="Trebuchet MS" w:hAnsi="Trebuchet MS"/>
        </w:rPr>
        <w:t>tigate în urma atribuirii contractului și vom pierde garanția de participare constituit</w:t>
      </w:r>
      <w:r w:rsidR="007D3CDE">
        <w:rPr>
          <w:rFonts w:ascii="Trebuchet MS" w:hAnsi="Trebuchet MS"/>
        </w:rPr>
        <w:t>ă</w:t>
      </w:r>
      <w:r w:rsidRPr="00B63F7F">
        <w:rPr>
          <w:rFonts w:ascii="Trebuchet MS" w:hAnsi="Trebuchet MS"/>
        </w:rPr>
        <w:t>.</w:t>
      </w:r>
    </w:p>
    <w:p w14:paraId="2AE39F70" w14:textId="764D2223" w:rsidR="007537F3" w:rsidRPr="00B63F7F" w:rsidRDefault="007537F3" w:rsidP="007537F3">
      <w:pPr>
        <w:pStyle w:val="NoSpacing"/>
        <w:jc w:val="both"/>
        <w:rPr>
          <w:rFonts w:ascii="Trebuchet MS" w:hAnsi="Trebuchet MS"/>
        </w:rPr>
      </w:pPr>
      <w:r w:rsidRPr="00B63F7F">
        <w:rPr>
          <w:rFonts w:ascii="Trebuchet MS" w:hAnsi="Trebuchet MS"/>
        </w:rPr>
        <w:tab/>
        <w:t>Ne angaj</w:t>
      </w:r>
      <w:r w:rsidR="007D3CDE">
        <w:rPr>
          <w:rFonts w:ascii="Trebuchet MS" w:hAnsi="Trebuchet MS"/>
        </w:rPr>
        <w:t>ă</w:t>
      </w:r>
      <w:r w:rsidRPr="00B63F7F">
        <w:rPr>
          <w:rFonts w:ascii="Trebuchet MS" w:hAnsi="Trebuchet MS"/>
        </w:rPr>
        <w:t>m r</w:t>
      </w:r>
      <w:r w:rsidR="007D3CDE">
        <w:rPr>
          <w:rFonts w:ascii="Trebuchet MS" w:hAnsi="Trebuchet MS"/>
        </w:rPr>
        <w:t>ă</w:t>
      </w:r>
      <w:r w:rsidRPr="00B63F7F">
        <w:rPr>
          <w:rFonts w:ascii="Trebuchet MS" w:hAnsi="Trebuchet MS"/>
        </w:rPr>
        <w:t>spunderea exclusiv</w:t>
      </w:r>
      <w:r w:rsidR="007D3CDE">
        <w:rPr>
          <w:rFonts w:ascii="Trebuchet MS" w:hAnsi="Trebuchet MS"/>
        </w:rPr>
        <w:t>ă</w:t>
      </w:r>
      <w:r w:rsidRPr="00B63F7F">
        <w:rPr>
          <w:rFonts w:ascii="Trebuchet MS" w:hAnsi="Trebuchet MS"/>
        </w:rPr>
        <w:t>, sub sanc</w:t>
      </w:r>
      <w:r w:rsidR="007D3CDE">
        <w:rPr>
          <w:rFonts w:ascii="Trebuchet MS" w:hAnsi="Trebuchet MS"/>
        </w:rPr>
        <w:t>ț</w:t>
      </w:r>
      <w:r w:rsidRPr="00B63F7F">
        <w:rPr>
          <w:rFonts w:ascii="Trebuchet MS" w:hAnsi="Trebuchet MS"/>
        </w:rPr>
        <w:t xml:space="preserve">iunile aplicate faptelor penale de fals </w:t>
      </w:r>
      <w:r w:rsidR="007D3CDE">
        <w:rPr>
          <w:rFonts w:ascii="Trebuchet MS" w:hAnsi="Trebuchet MS"/>
        </w:rPr>
        <w:t>ș</w:t>
      </w:r>
      <w:r w:rsidRPr="00B63F7F">
        <w:rPr>
          <w:rFonts w:ascii="Trebuchet MS" w:hAnsi="Trebuchet MS"/>
        </w:rPr>
        <w:t xml:space="preserve">i uz de fals, pentru legalitatea </w:t>
      </w:r>
      <w:r w:rsidR="007D3CDE">
        <w:rPr>
          <w:rFonts w:ascii="Trebuchet MS" w:hAnsi="Trebuchet MS"/>
        </w:rPr>
        <w:t>ș</w:t>
      </w:r>
      <w:r w:rsidRPr="00B63F7F">
        <w:rPr>
          <w:rFonts w:ascii="Trebuchet MS" w:hAnsi="Trebuchet MS"/>
        </w:rPr>
        <w:t xml:space="preserve">i autenticitatea tuturor documentelor prezentate </w:t>
      </w:r>
      <w:r w:rsidR="007D3CDE">
        <w:rPr>
          <w:rFonts w:ascii="Trebuchet MS" w:hAnsi="Trebuchet MS"/>
        </w:rPr>
        <w:t>î</w:t>
      </w:r>
      <w:r w:rsidRPr="00B63F7F">
        <w:rPr>
          <w:rFonts w:ascii="Trebuchet MS" w:hAnsi="Trebuchet MS"/>
        </w:rPr>
        <w:t xml:space="preserve">n original </w:t>
      </w:r>
      <w:r w:rsidR="007D3CDE">
        <w:rPr>
          <w:rFonts w:ascii="Trebuchet MS" w:hAnsi="Trebuchet MS"/>
        </w:rPr>
        <w:t>ș</w:t>
      </w:r>
      <w:r w:rsidRPr="00B63F7F">
        <w:rPr>
          <w:rFonts w:ascii="Trebuchet MS" w:hAnsi="Trebuchet MS"/>
        </w:rPr>
        <w:t xml:space="preserve">i/sau copie, </w:t>
      </w:r>
      <w:r w:rsidR="007D3CDE">
        <w:rPr>
          <w:rFonts w:ascii="Trebuchet MS" w:hAnsi="Trebuchet MS"/>
        </w:rPr>
        <w:t>î</w:t>
      </w:r>
      <w:r w:rsidRPr="00B63F7F">
        <w:rPr>
          <w:rFonts w:ascii="Trebuchet MS" w:hAnsi="Trebuchet MS"/>
        </w:rPr>
        <w:t>n vederea particip</w:t>
      </w:r>
      <w:r w:rsidR="007D3CDE">
        <w:rPr>
          <w:rFonts w:ascii="Trebuchet MS" w:hAnsi="Trebuchet MS"/>
        </w:rPr>
        <w:t>ă</w:t>
      </w:r>
      <w:r w:rsidRPr="00B63F7F">
        <w:rPr>
          <w:rFonts w:ascii="Trebuchet MS" w:hAnsi="Trebuchet MS"/>
        </w:rPr>
        <w:t xml:space="preserve">rii la procedura, precum </w:t>
      </w:r>
      <w:r w:rsidR="007D3CDE">
        <w:rPr>
          <w:rFonts w:ascii="Trebuchet MS" w:hAnsi="Trebuchet MS"/>
        </w:rPr>
        <w:t>ș</w:t>
      </w:r>
      <w:r w:rsidRPr="00B63F7F">
        <w:rPr>
          <w:rFonts w:ascii="Trebuchet MS" w:hAnsi="Trebuchet MS"/>
        </w:rPr>
        <w:t>i pentru realitatea informa</w:t>
      </w:r>
      <w:r w:rsidR="007D3CDE">
        <w:rPr>
          <w:rFonts w:ascii="Trebuchet MS" w:hAnsi="Trebuchet MS"/>
        </w:rPr>
        <w:t>ț</w:t>
      </w:r>
      <w:r w:rsidRPr="00B63F7F">
        <w:rPr>
          <w:rFonts w:ascii="Trebuchet MS" w:hAnsi="Trebuchet MS"/>
        </w:rPr>
        <w:t>iilor, datelor, angajamentelor furnizate/f</w:t>
      </w:r>
      <w:r w:rsidR="007D3CDE">
        <w:rPr>
          <w:rFonts w:ascii="Trebuchet MS" w:hAnsi="Trebuchet MS"/>
        </w:rPr>
        <w:t>ă</w:t>
      </w:r>
      <w:r w:rsidRPr="00B63F7F">
        <w:rPr>
          <w:rFonts w:ascii="Trebuchet MS" w:hAnsi="Trebuchet MS"/>
        </w:rPr>
        <w:t xml:space="preserve">cute </w:t>
      </w:r>
      <w:r w:rsidR="007D3CDE">
        <w:rPr>
          <w:rFonts w:ascii="Trebuchet MS" w:hAnsi="Trebuchet MS"/>
        </w:rPr>
        <w:t>î</w:t>
      </w:r>
      <w:r w:rsidRPr="00B63F7F">
        <w:rPr>
          <w:rFonts w:ascii="Trebuchet MS" w:hAnsi="Trebuchet MS"/>
        </w:rPr>
        <w:t>n cadrul procedurii.</w:t>
      </w:r>
    </w:p>
    <w:p w14:paraId="79685C88" w14:textId="3691DACF" w:rsidR="007537F3" w:rsidRPr="00B63F7F" w:rsidRDefault="007537F3" w:rsidP="007537F3">
      <w:pPr>
        <w:pStyle w:val="NoSpacing"/>
        <w:jc w:val="both"/>
        <w:rPr>
          <w:rFonts w:ascii="Trebuchet MS" w:hAnsi="Trebuchet MS"/>
        </w:rPr>
      </w:pPr>
      <w:r w:rsidRPr="00B63F7F">
        <w:rPr>
          <w:rFonts w:ascii="Trebuchet MS" w:hAnsi="Trebuchet MS"/>
        </w:rPr>
        <w:tab/>
        <w:t>Am luat la cuno</w:t>
      </w:r>
      <w:r w:rsidR="007D3CDE">
        <w:rPr>
          <w:rFonts w:ascii="Trebuchet MS" w:hAnsi="Trebuchet MS"/>
        </w:rPr>
        <w:t>ș</w:t>
      </w:r>
      <w:r w:rsidRPr="00B63F7F">
        <w:rPr>
          <w:rFonts w:ascii="Trebuchet MS" w:hAnsi="Trebuchet MS"/>
        </w:rPr>
        <w:t>tin</w:t>
      </w:r>
      <w:r w:rsidR="007D3CDE">
        <w:rPr>
          <w:rFonts w:ascii="Trebuchet MS" w:hAnsi="Trebuchet MS"/>
        </w:rPr>
        <w:t>ț</w:t>
      </w:r>
      <w:r w:rsidRPr="00B63F7F">
        <w:rPr>
          <w:rFonts w:ascii="Trebuchet MS" w:hAnsi="Trebuchet MS"/>
        </w:rPr>
        <w:t>a de prevederile Documenta</w:t>
      </w:r>
      <w:r w:rsidR="007D3CDE">
        <w:rPr>
          <w:rFonts w:ascii="Trebuchet MS" w:hAnsi="Trebuchet MS"/>
        </w:rPr>
        <w:t>ț</w:t>
      </w:r>
      <w:r w:rsidRPr="00B63F7F">
        <w:rPr>
          <w:rFonts w:ascii="Trebuchet MS" w:hAnsi="Trebuchet MS"/>
        </w:rPr>
        <w:t>ie</w:t>
      </w:r>
      <w:r w:rsidR="007D3CDE">
        <w:rPr>
          <w:rFonts w:ascii="Trebuchet MS" w:hAnsi="Trebuchet MS"/>
        </w:rPr>
        <w:t>i</w:t>
      </w:r>
      <w:r w:rsidRPr="00B63F7F">
        <w:rPr>
          <w:rFonts w:ascii="Trebuchet MS" w:hAnsi="Trebuchet MS"/>
        </w:rPr>
        <w:t xml:space="preserve"> de licitație </w:t>
      </w:r>
      <w:r w:rsidR="007D3CDE">
        <w:rPr>
          <w:rFonts w:ascii="Trebuchet MS" w:hAnsi="Trebuchet MS"/>
        </w:rPr>
        <w:t>ș</w:t>
      </w:r>
      <w:r w:rsidRPr="00B63F7F">
        <w:rPr>
          <w:rFonts w:ascii="Trebuchet MS" w:hAnsi="Trebuchet MS"/>
        </w:rPr>
        <w:t>i suntem de acord ca procedura s</w:t>
      </w:r>
      <w:r w:rsidR="007D3CDE">
        <w:rPr>
          <w:rFonts w:ascii="Trebuchet MS" w:hAnsi="Trebuchet MS"/>
        </w:rPr>
        <w:t>ă</w:t>
      </w:r>
      <w:r w:rsidRPr="00B63F7F">
        <w:rPr>
          <w:rFonts w:ascii="Trebuchet MS" w:hAnsi="Trebuchet MS"/>
        </w:rPr>
        <w:t xml:space="preserve"> se desfa</w:t>
      </w:r>
      <w:r w:rsidR="007D3CDE">
        <w:rPr>
          <w:rFonts w:ascii="Trebuchet MS" w:hAnsi="Trebuchet MS"/>
        </w:rPr>
        <w:t>ș</w:t>
      </w:r>
      <w:r w:rsidRPr="00B63F7F">
        <w:rPr>
          <w:rFonts w:ascii="Trebuchet MS" w:hAnsi="Trebuchet MS"/>
        </w:rPr>
        <w:t xml:space="preserve">oare </w:t>
      </w:r>
      <w:r w:rsidR="007D3CDE">
        <w:rPr>
          <w:rFonts w:ascii="Trebuchet MS" w:hAnsi="Trebuchet MS"/>
        </w:rPr>
        <w:t>î</w:t>
      </w:r>
      <w:r w:rsidRPr="00B63F7F">
        <w:rPr>
          <w:rFonts w:ascii="Trebuchet MS" w:hAnsi="Trebuchet MS"/>
        </w:rPr>
        <w:t xml:space="preserve">n conformitate cu acestea </w:t>
      </w:r>
      <w:r w:rsidR="007D3CDE">
        <w:rPr>
          <w:rFonts w:ascii="Trebuchet MS" w:hAnsi="Trebuchet MS"/>
        </w:rPr>
        <w:t>ș</w:t>
      </w:r>
      <w:r w:rsidRPr="00B63F7F">
        <w:rPr>
          <w:rFonts w:ascii="Trebuchet MS" w:hAnsi="Trebuchet MS"/>
        </w:rPr>
        <w:t>i contractul de v</w:t>
      </w:r>
      <w:r w:rsidR="007D3CDE">
        <w:rPr>
          <w:rFonts w:ascii="Trebuchet MS" w:hAnsi="Trebuchet MS"/>
        </w:rPr>
        <w:t>â</w:t>
      </w:r>
      <w:r w:rsidRPr="00B63F7F">
        <w:rPr>
          <w:rFonts w:ascii="Trebuchet MS" w:hAnsi="Trebuchet MS"/>
        </w:rPr>
        <w:t>nzare-cump</w:t>
      </w:r>
      <w:r w:rsidR="007D3CDE">
        <w:rPr>
          <w:rFonts w:ascii="Trebuchet MS" w:hAnsi="Trebuchet MS"/>
        </w:rPr>
        <w:t>ă</w:t>
      </w:r>
      <w:r w:rsidRPr="00B63F7F">
        <w:rPr>
          <w:rFonts w:ascii="Trebuchet MS" w:hAnsi="Trebuchet MS"/>
        </w:rPr>
        <w:t>rare s</w:t>
      </w:r>
      <w:r w:rsidR="007D3CDE">
        <w:rPr>
          <w:rFonts w:ascii="Trebuchet MS" w:hAnsi="Trebuchet MS"/>
        </w:rPr>
        <w:t>ă</w:t>
      </w:r>
      <w:r w:rsidRPr="00B63F7F">
        <w:rPr>
          <w:rFonts w:ascii="Trebuchet MS" w:hAnsi="Trebuchet MS"/>
        </w:rPr>
        <w:t xml:space="preserve"> se realizeze cu respectarea dispozi</w:t>
      </w:r>
      <w:r w:rsidR="007D3CDE">
        <w:rPr>
          <w:rFonts w:ascii="Trebuchet MS" w:hAnsi="Trebuchet MS"/>
        </w:rPr>
        <w:t>ț</w:t>
      </w:r>
      <w:r w:rsidRPr="00B63F7F">
        <w:rPr>
          <w:rFonts w:ascii="Trebuchet MS" w:hAnsi="Trebuchet MS"/>
        </w:rPr>
        <w:t xml:space="preserve">iilor cuprinse </w:t>
      </w:r>
      <w:r w:rsidR="007D3CDE">
        <w:rPr>
          <w:rFonts w:ascii="Trebuchet MS" w:hAnsi="Trebuchet MS"/>
        </w:rPr>
        <w:t>î</w:t>
      </w:r>
      <w:r w:rsidRPr="00B63F7F">
        <w:rPr>
          <w:rFonts w:ascii="Trebuchet MS" w:hAnsi="Trebuchet MS"/>
        </w:rPr>
        <w:t>n documenta</w:t>
      </w:r>
      <w:r w:rsidR="007D3CDE">
        <w:rPr>
          <w:rFonts w:ascii="Trebuchet MS" w:hAnsi="Trebuchet MS"/>
        </w:rPr>
        <w:t>ț</w:t>
      </w:r>
      <w:r w:rsidRPr="00B63F7F">
        <w:rPr>
          <w:rFonts w:ascii="Trebuchet MS" w:hAnsi="Trebuchet MS"/>
        </w:rPr>
        <w:t>ie.</w:t>
      </w:r>
    </w:p>
    <w:p w14:paraId="431581E7" w14:textId="77777777" w:rsidR="006F7DB5" w:rsidRDefault="006F7DB5" w:rsidP="006F7DB5">
      <w:pPr>
        <w:jc w:val="both"/>
        <w:rPr>
          <w:rFonts w:ascii="Trebuchet MS" w:hAnsi="Trebuchet MS" w:cs="Calibri"/>
          <w:sz w:val="26"/>
          <w:szCs w:val="26"/>
        </w:rPr>
      </w:pPr>
    </w:p>
    <w:p w14:paraId="14841550" w14:textId="6493B831" w:rsidR="007D3CDE" w:rsidRPr="00AE44EE" w:rsidRDefault="006F7DB5" w:rsidP="006F7DB5">
      <w:pPr>
        <w:jc w:val="both"/>
        <w:rPr>
          <w:rFonts w:ascii="Trebuchet MS" w:hAnsi="Trebuchet MS" w:cs="Calibri"/>
        </w:rPr>
      </w:pPr>
      <w:r w:rsidRPr="00AE44EE">
        <w:rPr>
          <w:rFonts w:ascii="Trebuchet MS" w:hAnsi="Trebuchet MS" w:cs="Calibri"/>
        </w:rPr>
        <w:t>Data,</w:t>
      </w:r>
      <w:r w:rsidR="007537F3" w:rsidRPr="00AE44EE">
        <w:rPr>
          <w:rFonts w:ascii="Trebuchet MS" w:hAnsi="Trebuchet MS" w:cs="Calibri"/>
        </w:rPr>
        <w:t xml:space="preserve">                               </w:t>
      </w:r>
    </w:p>
    <w:p w14:paraId="4F294B11" w14:textId="77777777" w:rsidR="006F7DB5" w:rsidRPr="00AE44EE" w:rsidRDefault="006F7DB5" w:rsidP="007537F3">
      <w:pPr>
        <w:ind w:left="2832"/>
        <w:jc w:val="both"/>
        <w:rPr>
          <w:rFonts w:ascii="Trebuchet MS" w:hAnsi="Trebuchet MS" w:cs="Calibri"/>
        </w:rPr>
      </w:pPr>
    </w:p>
    <w:p w14:paraId="5188DCA4" w14:textId="2ED94B1B" w:rsidR="006F7DB5" w:rsidRPr="00AE44EE" w:rsidRDefault="007D3CDE" w:rsidP="007537F3">
      <w:pPr>
        <w:ind w:left="2832"/>
        <w:jc w:val="both"/>
        <w:rPr>
          <w:rFonts w:ascii="Trebuchet MS" w:hAnsi="Trebuchet MS" w:cs="Calibri"/>
        </w:rPr>
      </w:pPr>
      <w:r w:rsidRPr="00AE44EE">
        <w:rPr>
          <w:rFonts w:ascii="Trebuchet MS" w:hAnsi="Trebuchet MS" w:cs="Calibri"/>
        </w:rPr>
        <w:t xml:space="preserve">     </w:t>
      </w:r>
      <w:r w:rsidR="00AE44EE">
        <w:rPr>
          <w:rFonts w:ascii="Trebuchet MS" w:hAnsi="Trebuchet MS" w:cs="Calibri"/>
        </w:rPr>
        <w:t xml:space="preserve">      </w:t>
      </w:r>
      <w:r w:rsidRPr="00AE44EE">
        <w:rPr>
          <w:rFonts w:ascii="Trebuchet MS" w:hAnsi="Trebuchet MS" w:cs="Calibri"/>
        </w:rPr>
        <w:t xml:space="preserve">                               </w:t>
      </w:r>
      <w:r w:rsidR="006F7DB5" w:rsidRPr="00AE44EE">
        <w:rPr>
          <w:rFonts w:ascii="Trebuchet MS" w:hAnsi="Trebuchet MS" w:cs="Calibri"/>
        </w:rPr>
        <w:t xml:space="preserve">     </w:t>
      </w:r>
      <w:r w:rsidR="00AE44EE">
        <w:rPr>
          <w:rFonts w:ascii="Trebuchet MS" w:hAnsi="Trebuchet MS" w:cs="Calibri"/>
        </w:rPr>
        <w:t xml:space="preserve"> </w:t>
      </w:r>
      <w:r w:rsidR="006F7DB5" w:rsidRPr="00AE44EE">
        <w:rPr>
          <w:rFonts w:ascii="Trebuchet MS" w:hAnsi="Trebuchet MS" w:cs="Calibri"/>
        </w:rPr>
        <w:t xml:space="preserve">    </w:t>
      </w:r>
      <w:r w:rsidRPr="00AE44EE">
        <w:rPr>
          <w:rFonts w:ascii="Trebuchet MS" w:hAnsi="Trebuchet MS" w:cs="Calibri"/>
        </w:rPr>
        <w:t xml:space="preserve"> </w:t>
      </w:r>
      <w:r w:rsidR="007537F3" w:rsidRPr="00AE44EE">
        <w:rPr>
          <w:rFonts w:ascii="Trebuchet MS" w:hAnsi="Trebuchet MS" w:cs="Calibri"/>
        </w:rPr>
        <w:t xml:space="preserve"> </w:t>
      </w:r>
      <w:r w:rsidR="006F7DB5" w:rsidRPr="00AE44EE">
        <w:rPr>
          <w:rFonts w:ascii="Trebuchet MS" w:hAnsi="Trebuchet MS" w:cs="Calibri"/>
        </w:rPr>
        <w:t>Semnătura</w:t>
      </w:r>
      <w:r w:rsidR="007537F3" w:rsidRPr="00AE44EE">
        <w:rPr>
          <w:rFonts w:ascii="Trebuchet MS" w:hAnsi="Trebuchet MS" w:cs="Calibri"/>
        </w:rPr>
        <w:t>,</w:t>
      </w:r>
    </w:p>
    <w:p w14:paraId="3B31139C" w14:textId="4CA346A0" w:rsidR="006F7DB5" w:rsidRPr="00AE44EE" w:rsidRDefault="006F7DB5" w:rsidP="007537F3">
      <w:pPr>
        <w:ind w:left="2832"/>
        <w:jc w:val="both"/>
        <w:rPr>
          <w:rFonts w:ascii="Trebuchet MS" w:hAnsi="Trebuchet MS" w:cs="Calibri"/>
        </w:rPr>
      </w:pPr>
      <w:r w:rsidRPr="00AE44EE">
        <w:rPr>
          <w:rFonts w:ascii="Trebuchet MS" w:hAnsi="Trebuchet MS" w:cs="Calibri"/>
        </w:rPr>
        <w:t xml:space="preserve">                                  </w:t>
      </w:r>
      <w:r w:rsidR="00AE44EE">
        <w:rPr>
          <w:rFonts w:ascii="Trebuchet MS" w:hAnsi="Trebuchet MS" w:cs="Calibri"/>
        </w:rPr>
        <w:t xml:space="preserve">       </w:t>
      </w:r>
      <w:r w:rsidRPr="00AE44EE">
        <w:rPr>
          <w:rFonts w:ascii="Trebuchet MS" w:hAnsi="Trebuchet MS" w:cs="Calibri"/>
        </w:rPr>
        <w:t xml:space="preserve">   ..................................            </w:t>
      </w:r>
    </w:p>
    <w:p w14:paraId="33B2CD3C" w14:textId="64CA1944" w:rsidR="007537F3" w:rsidRPr="00B63F7F" w:rsidRDefault="007537F3" w:rsidP="007537F3">
      <w:pPr>
        <w:ind w:left="2832"/>
        <w:jc w:val="both"/>
        <w:rPr>
          <w:rFonts w:ascii="Trebuchet MS" w:hAnsi="Trebuchet MS"/>
        </w:rPr>
      </w:pPr>
      <w:r w:rsidRPr="00B63F7F">
        <w:rPr>
          <w:rFonts w:ascii="Trebuchet MS" w:hAnsi="Trebuchet MS" w:cs="Calibri"/>
          <w:sz w:val="26"/>
          <w:szCs w:val="26"/>
        </w:rPr>
        <w:tab/>
      </w:r>
      <w:r w:rsidRPr="00B63F7F">
        <w:rPr>
          <w:rFonts w:ascii="Trebuchet MS" w:hAnsi="Trebuchet MS" w:cs="Calibri"/>
          <w:sz w:val="26"/>
          <w:szCs w:val="26"/>
        </w:rPr>
        <w:tab/>
        <w:t xml:space="preserve">                                  </w:t>
      </w:r>
    </w:p>
    <w:p w14:paraId="6D784C23" w14:textId="7E31A4B6" w:rsidR="007537F3" w:rsidRPr="00B63F7F" w:rsidRDefault="007537F3" w:rsidP="007537F3">
      <w:pPr>
        <w:jc w:val="both"/>
        <w:rPr>
          <w:rFonts w:ascii="Trebuchet MS" w:hAnsi="Trebuchet MS" w:cs="Calibri"/>
          <w:sz w:val="26"/>
          <w:szCs w:val="26"/>
        </w:rPr>
      </w:pPr>
      <w:r w:rsidRPr="00B63F7F">
        <w:rPr>
          <w:rFonts w:ascii="Trebuchet MS" w:hAnsi="Trebuchet MS" w:cs="Calibri"/>
          <w:sz w:val="26"/>
          <w:szCs w:val="26"/>
        </w:rPr>
        <w:t xml:space="preserve">                                    </w:t>
      </w:r>
    </w:p>
    <w:p w14:paraId="4D021A5C" w14:textId="1543FB96" w:rsidR="007537F3" w:rsidRPr="00572963" w:rsidRDefault="007537F3" w:rsidP="009E6A8A">
      <w:pPr>
        <w:jc w:val="right"/>
        <w:rPr>
          <w:rFonts w:ascii="Trebuchet MS" w:hAnsi="Trebuchet MS" w:cs="Calibri"/>
          <w:color w:val="00B050"/>
          <w:sz w:val="26"/>
          <w:szCs w:val="26"/>
        </w:rPr>
      </w:pPr>
      <w:r w:rsidRPr="00572963">
        <w:rPr>
          <w:rFonts w:ascii="Trebuchet MS" w:hAnsi="Trebuchet MS" w:cs="Calibri"/>
          <w:color w:val="00B050"/>
          <w:sz w:val="26"/>
          <w:szCs w:val="26"/>
        </w:rPr>
        <w:lastRenderedPageBreak/>
        <w:t>FORMULAR  B</w:t>
      </w:r>
    </w:p>
    <w:p w14:paraId="64BA1269" w14:textId="5191E852" w:rsidR="007537F3" w:rsidRPr="00B63F7F" w:rsidRDefault="007537F3" w:rsidP="009E6A8A">
      <w:pPr>
        <w:jc w:val="center"/>
        <w:rPr>
          <w:rFonts w:ascii="Trebuchet MS" w:hAnsi="Trebuchet MS" w:cs="Calibri"/>
          <w:sz w:val="26"/>
          <w:szCs w:val="26"/>
        </w:rPr>
      </w:pPr>
      <w:r w:rsidRPr="00B63F7F">
        <w:rPr>
          <w:rFonts w:ascii="Trebuchet MS" w:hAnsi="Trebuchet MS" w:cs="Calibri"/>
          <w:sz w:val="26"/>
          <w:szCs w:val="26"/>
        </w:rPr>
        <w:t xml:space="preserve">D E C L A R A </w:t>
      </w:r>
      <w:r w:rsidR="00AE44EE">
        <w:rPr>
          <w:rFonts w:ascii="Trebuchet MS" w:hAnsi="Trebuchet MS" w:cs="Calibri"/>
          <w:sz w:val="26"/>
          <w:szCs w:val="26"/>
        </w:rPr>
        <w:t>Ț</w:t>
      </w:r>
      <w:r w:rsidRPr="00B63F7F">
        <w:rPr>
          <w:rFonts w:ascii="Trebuchet MS" w:hAnsi="Trebuchet MS" w:cs="Calibri"/>
          <w:sz w:val="26"/>
          <w:szCs w:val="26"/>
        </w:rPr>
        <w:t xml:space="preserve"> I E</w:t>
      </w:r>
    </w:p>
    <w:p w14:paraId="7E96A302" w14:textId="77777777" w:rsidR="009E6A8A" w:rsidRPr="002748BF" w:rsidRDefault="009E6A8A" w:rsidP="009E6A8A">
      <w:pPr>
        <w:pStyle w:val="NoSpacing"/>
        <w:spacing w:line="360" w:lineRule="auto"/>
        <w:rPr>
          <w:rFonts w:ascii="Trebuchet MS" w:eastAsia="MS Mincho" w:hAnsi="Trebuchet MS"/>
        </w:rPr>
      </w:pPr>
      <w:r w:rsidRPr="002748BF">
        <w:rPr>
          <w:rFonts w:ascii="Trebuchet MS" w:eastAsia="MS Mincho" w:hAnsi="Trebuchet MS"/>
        </w:rPr>
        <w:t xml:space="preserve">Subsemnatul(a)/Subscrisa </w:t>
      </w:r>
      <w:r>
        <w:rPr>
          <w:rFonts w:ascii="Trebuchet MS" w:eastAsia="MS Mincho" w:hAnsi="Trebuchet MS"/>
        </w:rPr>
        <w:t>.......</w:t>
      </w:r>
      <w:r w:rsidRPr="002748BF">
        <w:rPr>
          <w:rFonts w:ascii="Trebuchet MS" w:eastAsia="MS Mincho" w:hAnsi="Trebuchet MS"/>
        </w:rPr>
        <w:t>...............................................cu domiciliul/sediul în loc...........................,str.........................................nr.........bl. ........................</w:t>
      </w:r>
    </w:p>
    <w:p w14:paraId="73F86EA5" w14:textId="77777777" w:rsidR="009E6A8A" w:rsidRPr="002748BF" w:rsidRDefault="009E6A8A" w:rsidP="009E6A8A">
      <w:pPr>
        <w:pStyle w:val="NoSpacing"/>
        <w:spacing w:line="360" w:lineRule="auto"/>
        <w:rPr>
          <w:rFonts w:ascii="Trebuchet MS" w:eastAsia="MS Mincho" w:hAnsi="Trebuchet MS"/>
        </w:rPr>
      </w:pPr>
      <w:r w:rsidRPr="002748BF">
        <w:rPr>
          <w:rFonts w:ascii="Trebuchet MS" w:eastAsia="MS Mincho" w:hAnsi="Trebuchet MS"/>
        </w:rPr>
        <w:t>Ap.....,județ...................,având CUI ..................................,înregistrată la</w:t>
      </w:r>
      <w:r>
        <w:rPr>
          <w:rFonts w:ascii="Trebuchet MS" w:eastAsia="MS Mincho" w:hAnsi="Trebuchet MS"/>
        </w:rPr>
        <w:t>.............</w:t>
      </w:r>
      <w:r w:rsidRPr="002748BF">
        <w:rPr>
          <w:rFonts w:ascii="Trebuchet MS" w:eastAsia="MS Mincho" w:hAnsi="Trebuchet MS"/>
        </w:rPr>
        <w:t xml:space="preserve"> </w:t>
      </w:r>
    </w:p>
    <w:p w14:paraId="1CB9B7F0" w14:textId="77777777" w:rsidR="009E6A8A" w:rsidRPr="002748BF" w:rsidRDefault="009E6A8A" w:rsidP="009E6A8A">
      <w:pPr>
        <w:pStyle w:val="NoSpacing"/>
        <w:spacing w:line="360" w:lineRule="auto"/>
        <w:rPr>
          <w:rFonts w:ascii="Trebuchet MS" w:eastAsia="MS Mincho" w:hAnsi="Trebuchet MS"/>
        </w:rPr>
      </w:pPr>
      <w:r w:rsidRPr="002748BF">
        <w:rPr>
          <w:rFonts w:ascii="Trebuchet MS" w:eastAsia="MS Mincho" w:hAnsi="Trebuchet MS"/>
        </w:rPr>
        <w:t>Registrul Comertului  cu nr...............................,reprezentată prin.............................</w:t>
      </w:r>
    </w:p>
    <w:p w14:paraId="2730934E" w14:textId="77777777" w:rsidR="009E6A8A" w:rsidRDefault="009E6A8A" w:rsidP="009E6A8A">
      <w:pPr>
        <w:jc w:val="both"/>
        <w:rPr>
          <w:rFonts w:ascii="Trebuchet MS" w:eastAsia="MS Mincho" w:hAnsi="Trebuchet MS"/>
        </w:rPr>
      </w:pPr>
      <w:r w:rsidRPr="002748BF">
        <w:rPr>
          <w:rFonts w:ascii="Trebuchet MS" w:eastAsia="MS Mincho" w:hAnsi="Trebuchet MS"/>
        </w:rPr>
        <w:t>......................................................în calitate de....................................</w:t>
      </w:r>
      <w:r w:rsidRPr="00B63F7F">
        <w:rPr>
          <w:rFonts w:ascii="Trebuchet MS" w:eastAsia="MS Mincho" w:hAnsi="Trebuchet MS"/>
        </w:rPr>
        <w:t>,</w:t>
      </w:r>
    </w:p>
    <w:p w14:paraId="50CDA760" w14:textId="0D8FCE90" w:rsidR="007537F3" w:rsidRPr="00B63F7F" w:rsidRDefault="007537F3" w:rsidP="009E6A8A">
      <w:pPr>
        <w:jc w:val="both"/>
        <w:rPr>
          <w:rFonts w:ascii="Trebuchet MS" w:hAnsi="Trebuchet MS"/>
          <w:b/>
        </w:rPr>
      </w:pPr>
      <w:r w:rsidRPr="00B63F7F">
        <w:rPr>
          <w:rFonts w:ascii="Trebuchet MS" w:hAnsi="Trebuchet MS"/>
          <w:b/>
        </w:rPr>
        <w:t>Declar pe propria răspundere că:</w:t>
      </w:r>
    </w:p>
    <w:p w14:paraId="5E0005EB" w14:textId="319C6135" w:rsidR="007537F3" w:rsidRPr="009E6A8A" w:rsidRDefault="007537F3" w:rsidP="00DD5F5F">
      <w:pPr>
        <w:numPr>
          <w:ilvl w:val="0"/>
          <w:numId w:val="18"/>
        </w:numPr>
        <w:spacing w:after="0" w:line="240" w:lineRule="auto"/>
        <w:jc w:val="both"/>
        <w:rPr>
          <w:rFonts w:ascii="Trebuchet MS" w:hAnsi="Trebuchet MS" w:cs="Calibri"/>
        </w:rPr>
      </w:pPr>
      <w:r w:rsidRPr="009E6A8A">
        <w:rPr>
          <w:rFonts w:ascii="Trebuchet MS" w:hAnsi="Trebuchet MS" w:cs="Calibri"/>
        </w:rPr>
        <w:t>Nu sunt în stare de dizolvare/lichidare/insolvență/faliment, afacerile mele nu sunt conduse de un administrator judiciar sau activitățile mele comerciale nu sunt suspendate și nu fac obiectul unui aranjament cu creditorii. De asemenea, nu sunt într-o situație similară cu cele anterioare, reglementată prin lege;</w:t>
      </w:r>
    </w:p>
    <w:p w14:paraId="2C866F1E" w14:textId="05FEF624" w:rsidR="007537F3" w:rsidRPr="009E6A8A" w:rsidRDefault="007537F3" w:rsidP="00DD5F5F">
      <w:pPr>
        <w:numPr>
          <w:ilvl w:val="0"/>
          <w:numId w:val="18"/>
        </w:numPr>
        <w:spacing w:after="0" w:line="240" w:lineRule="auto"/>
        <w:jc w:val="both"/>
        <w:rPr>
          <w:rFonts w:ascii="Trebuchet MS" w:hAnsi="Trebuchet MS" w:cs="Calibri"/>
        </w:rPr>
      </w:pPr>
      <w:r w:rsidRPr="009E6A8A">
        <w:rPr>
          <w:rFonts w:ascii="Trebuchet MS" w:hAnsi="Trebuchet MS" w:cs="Calibri"/>
        </w:rPr>
        <w:t>Nu fac obiectul unei procedure legale pentru declararea mea în una dintre situatiile prevazute la lit.a);</w:t>
      </w:r>
    </w:p>
    <w:p w14:paraId="0599B64A" w14:textId="5A3CC86E" w:rsidR="007537F3" w:rsidRPr="009E6A8A" w:rsidRDefault="007537F3" w:rsidP="00DD5F5F">
      <w:pPr>
        <w:numPr>
          <w:ilvl w:val="0"/>
          <w:numId w:val="18"/>
        </w:numPr>
        <w:spacing w:after="0" w:line="240" w:lineRule="auto"/>
        <w:jc w:val="both"/>
        <w:rPr>
          <w:rFonts w:ascii="Trebuchet MS" w:hAnsi="Trebuchet MS" w:cs="Calibri"/>
        </w:rPr>
      </w:pPr>
      <w:r w:rsidRPr="009E6A8A">
        <w:rPr>
          <w:rFonts w:ascii="Trebuchet MS" w:hAnsi="Trebuchet MS" w:cs="Calibri"/>
        </w:rPr>
        <w:t xml:space="preserve">Mi-am îndeplinit obligațiile de plata impozitelor, taxelor și contribuțiilor de </w:t>
      </w:r>
      <w:r w:rsidR="009E6A8A" w:rsidRPr="009E6A8A">
        <w:rPr>
          <w:rFonts w:ascii="Trebuchet MS" w:hAnsi="Trebuchet MS" w:cs="Calibri"/>
        </w:rPr>
        <w:t xml:space="preserve"> </w:t>
      </w:r>
      <w:r w:rsidRPr="009E6A8A">
        <w:rPr>
          <w:rFonts w:ascii="Trebuchet MS" w:hAnsi="Trebuchet MS" w:cs="Calibri"/>
        </w:rPr>
        <w:t>asigurari sociale către  bugetele componenete ale bugetului general consolidate, în conformitate cu prevederile legale în vigoare in Romania;</w:t>
      </w:r>
    </w:p>
    <w:p w14:paraId="424B22D9" w14:textId="4E9112CE" w:rsidR="009E6A8A" w:rsidRPr="009E6A8A" w:rsidRDefault="009E6A8A" w:rsidP="009E6A8A">
      <w:pPr>
        <w:numPr>
          <w:ilvl w:val="0"/>
          <w:numId w:val="18"/>
        </w:numPr>
        <w:spacing w:after="0" w:line="240" w:lineRule="auto"/>
        <w:jc w:val="both"/>
        <w:rPr>
          <w:rFonts w:ascii="Trebuchet MS" w:hAnsi="Trebuchet MS" w:cs="Calibri"/>
        </w:rPr>
      </w:pPr>
      <w:r w:rsidRPr="009E6A8A">
        <w:rPr>
          <w:rFonts w:ascii="Trebuchet MS" w:hAnsi="Trebuchet MS" w:cs="Calibri"/>
        </w:rPr>
        <w:t xml:space="preserve">nu am aparticipat la o licitație publică anterioară privind bunurile statului sau ale unităților administrativ-teritoriale în ultimii 3 </w:t>
      </w:r>
      <w:r w:rsidR="003E07EF">
        <w:rPr>
          <w:rFonts w:ascii="Trebuchet MS" w:hAnsi="Trebuchet MS" w:cs="Calibri"/>
        </w:rPr>
        <w:t xml:space="preserve">ani unde să fi fost </w:t>
      </w:r>
      <w:r w:rsidRPr="009E6A8A">
        <w:rPr>
          <w:rFonts w:ascii="Trebuchet MS" w:hAnsi="Trebuchet MS" w:cs="Calibri"/>
        </w:rPr>
        <w:t>desemnat(ă)</w:t>
      </w:r>
      <w:r w:rsidR="003E07EF">
        <w:rPr>
          <w:rFonts w:ascii="Trebuchet MS" w:hAnsi="Trebuchet MS" w:cs="Calibri"/>
        </w:rPr>
        <w:t xml:space="preserve"> </w:t>
      </w:r>
      <w:r w:rsidRPr="009E6A8A">
        <w:rPr>
          <w:rFonts w:ascii="Trebuchet MS" w:hAnsi="Trebuchet MS" w:cs="Calibri"/>
        </w:rPr>
        <w:t xml:space="preserve">câștigătoar (e )dar nu am încheiat contractul ori nu am plătit prețul, din culpă proprie. </w:t>
      </w:r>
    </w:p>
    <w:p w14:paraId="18B072B8" w14:textId="17F5A3F2" w:rsidR="009E6A8A" w:rsidRPr="009E6A8A" w:rsidRDefault="009E6A8A" w:rsidP="009E6A8A">
      <w:pPr>
        <w:numPr>
          <w:ilvl w:val="0"/>
          <w:numId w:val="18"/>
        </w:numPr>
        <w:spacing w:after="0" w:line="240" w:lineRule="auto"/>
        <w:jc w:val="both"/>
        <w:rPr>
          <w:rFonts w:ascii="Trebuchet MS" w:hAnsi="Trebuchet MS" w:cs="Calibri"/>
        </w:rPr>
      </w:pPr>
      <w:r w:rsidRPr="009E6A8A">
        <w:rPr>
          <w:rFonts w:ascii="Trebuchet MS" w:hAnsi="Trebuchet MS" w:cs="Calibri"/>
        </w:rPr>
        <w:t>nu am avut litigii cu autoritatea contractantă având ca obiect nerespectarea obligatiilor asumate prin contract de vanzare-cumpărare,litigiul  solutionandu-se  ce către instanța de judecată prin sentinta civilă definitivă ,    în ultimii 3 ani.</w:t>
      </w:r>
    </w:p>
    <w:p w14:paraId="23667F96" w14:textId="77777777" w:rsidR="009E6A8A" w:rsidRPr="009E6A8A" w:rsidRDefault="009E6A8A" w:rsidP="007537F3">
      <w:pPr>
        <w:spacing w:after="0"/>
        <w:ind w:firstLine="720"/>
        <w:jc w:val="both"/>
        <w:rPr>
          <w:rFonts w:ascii="Trebuchet MS" w:hAnsi="Trebuchet MS" w:cs="Calibri"/>
        </w:rPr>
      </w:pPr>
    </w:p>
    <w:p w14:paraId="2E396F51" w14:textId="77777777" w:rsidR="009E6A8A" w:rsidRPr="009E6A8A" w:rsidRDefault="009E6A8A" w:rsidP="007537F3">
      <w:pPr>
        <w:spacing w:after="0"/>
        <w:ind w:firstLine="720"/>
        <w:jc w:val="both"/>
        <w:rPr>
          <w:rFonts w:ascii="Trebuchet MS" w:hAnsi="Trebuchet MS" w:cs="Calibri"/>
        </w:rPr>
      </w:pPr>
    </w:p>
    <w:p w14:paraId="12BF17C4" w14:textId="77777777" w:rsidR="007537F3" w:rsidRPr="009E6A8A" w:rsidRDefault="007537F3" w:rsidP="007537F3">
      <w:pPr>
        <w:spacing w:after="0"/>
        <w:ind w:firstLine="720"/>
        <w:jc w:val="both"/>
        <w:rPr>
          <w:rFonts w:ascii="Trebuchet MS" w:hAnsi="Trebuchet MS" w:cs="Calibri"/>
        </w:rPr>
      </w:pPr>
      <w:r w:rsidRPr="009E6A8A">
        <w:rPr>
          <w:rFonts w:ascii="Trebuchet MS" w:hAnsi="Trebuchet MS" w:cs="Calibri"/>
        </w:rPr>
        <w:t>Subsemnatul declar că informațiile furnizate sunt complete și corecte în fiecare detaliu și înteleg că autoritatea contractantă are dreptul de a solicita, în scopul verificării și confirmarii declarațiilor orice documente doveditoare de care dispunem.</w:t>
      </w:r>
    </w:p>
    <w:p w14:paraId="47FF8595" w14:textId="77777777" w:rsidR="007537F3" w:rsidRPr="009E6A8A" w:rsidRDefault="007537F3" w:rsidP="007537F3">
      <w:pPr>
        <w:spacing w:after="0"/>
        <w:ind w:firstLine="720"/>
        <w:jc w:val="both"/>
        <w:rPr>
          <w:rFonts w:ascii="Trebuchet MS" w:hAnsi="Trebuchet MS" w:cs="Calibri"/>
        </w:rPr>
      </w:pPr>
      <w:r w:rsidRPr="009E6A8A">
        <w:rPr>
          <w:rFonts w:ascii="Trebuchet MS" w:hAnsi="Trebuchet MS" w:cs="Calibri"/>
        </w:rPr>
        <w:t>Inteleg că în cazul în care aceasta declarație nu este conformă cu realitatea sunt pasibil de încalcarea prevederilor legislației penale privind falsul în declarații.</w:t>
      </w:r>
    </w:p>
    <w:p w14:paraId="15EB139E" w14:textId="441CCBD1" w:rsidR="007537F3" w:rsidRPr="009E6A8A" w:rsidRDefault="007537F3" w:rsidP="00F93D87">
      <w:pPr>
        <w:jc w:val="both"/>
        <w:rPr>
          <w:rFonts w:ascii="Trebuchet MS" w:hAnsi="Trebuchet MS" w:cs="Calibri"/>
        </w:rPr>
      </w:pPr>
      <w:r w:rsidRPr="009E6A8A">
        <w:rPr>
          <w:rFonts w:ascii="Trebuchet MS" w:hAnsi="Trebuchet MS" w:cs="Calibri"/>
        </w:rPr>
        <w:tab/>
      </w:r>
      <w:r w:rsidRPr="009E6A8A">
        <w:rPr>
          <w:rFonts w:ascii="Trebuchet MS" w:hAnsi="Trebuchet MS" w:cs="Calibri"/>
        </w:rPr>
        <w:tab/>
      </w:r>
      <w:r w:rsidRPr="009E6A8A">
        <w:rPr>
          <w:rFonts w:ascii="Trebuchet MS" w:hAnsi="Trebuchet MS" w:cs="Calibri"/>
        </w:rPr>
        <w:tab/>
      </w:r>
      <w:r w:rsidRPr="009E6A8A">
        <w:rPr>
          <w:rFonts w:ascii="Trebuchet MS" w:hAnsi="Trebuchet MS" w:cs="Calibri"/>
        </w:rPr>
        <w:tab/>
      </w:r>
      <w:r w:rsidRPr="009E6A8A">
        <w:rPr>
          <w:rFonts w:ascii="Trebuchet MS" w:hAnsi="Trebuchet MS" w:cs="Calibri"/>
        </w:rPr>
        <w:tab/>
      </w:r>
      <w:r w:rsidRPr="009E6A8A">
        <w:rPr>
          <w:rFonts w:ascii="Trebuchet MS" w:hAnsi="Trebuchet MS" w:cs="Calibri"/>
        </w:rPr>
        <w:tab/>
      </w:r>
      <w:r w:rsidRPr="009E6A8A">
        <w:rPr>
          <w:rFonts w:ascii="Trebuchet MS" w:hAnsi="Trebuchet MS" w:cs="Calibri"/>
        </w:rPr>
        <w:tab/>
      </w:r>
    </w:p>
    <w:p w14:paraId="796B996D" w14:textId="77777777" w:rsidR="00F93D87" w:rsidRPr="00AE44EE" w:rsidRDefault="007537F3" w:rsidP="007537F3">
      <w:pPr>
        <w:jc w:val="both"/>
        <w:rPr>
          <w:rFonts w:ascii="Trebuchet MS" w:hAnsi="Trebuchet MS" w:cs="Calibri"/>
        </w:rPr>
      </w:pPr>
      <w:r w:rsidRPr="00AE44EE">
        <w:rPr>
          <w:rFonts w:ascii="Trebuchet MS" w:hAnsi="Trebuchet MS" w:cs="Calibri"/>
        </w:rPr>
        <w:t xml:space="preserve">Data, ....................                                            </w:t>
      </w:r>
    </w:p>
    <w:p w14:paraId="765C40AE" w14:textId="2FE9DB37" w:rsidR="007537F3" w:rsidRPr="00AE44EE" w:rsidRDefault="007537F3" w:rsidP="007537F3">
      <w:pPr>
        <w:jc w:val="both"/>
        <w:rPr>
          <w:rFonts w:ascii="Trebuchet MS" w:hAnsi="Trebuchet MS" w:cs="Calibri"/>
        </w:rPr>
      </w:pPr>
      <w:r w:rsidRPr="00AE44EE">
        <w:rPr>
          <w:rFonts w:ascii="Trebuchet MS" w:hAnsi="Trebuchet MS" w:cs="Calibri"/>
        </w:rPr>
        <w:t xml:space="preserve">            </w:t>
      </w:r>
    </w:p>
    <w:p w14:paraId="01109026" w14:textId="77777777" w:rsidR="006F7DB5" w:rsidRPr="00AE44EE" w:rsidRDefault="006F7DB5" w:rsidP="007537F3">
      <w:pPr>
        <w:jc w:val="both"/>
        <w:rPr>
          <w:rFonts w:ascii="Trebuchet MS" w:hAnsi="Trebuchet MS" w:cs="Calibri"/>
        </w:rPr>
      </w:pPr>
    </w:p>
    <w:p w14:paraId="7376B32E" w14:textId="77777777" w:rsidR="006F7DB5" w:rsidRPr="00AE44EE" w:rsidRDefault="006F7DB5" w:rsidP="007537F3">
      <w:pPr>
        <w:jc w:val="both"/>
        <w:rPr>
          <w:rFonts w:ascii="Trebuchet MS" w:hAnsi="Trebuchet MS" w:cs="Calibri"/>
        </w:rPr>
      </w:pPr>
    </w:p>
    <w:p w14:paraId="3D971772" w14:textId="77777777" w:rsidR="00F93D87" w:rsidRPr="00AE44EE" w:rsidRDefault="00F93D87" w:rsidP="007537F3">
      <w:pPr>
        <w:jc w:val="both"/>
        <w:rPr>
          <w:rFonts w:ascii="Trebuchet MS" w:hAnsi="Trebuchet MS" w:cs="Calibri"/>
        </w:rPr>
      </w:pPr>
    </w:p>
    <w:p w14:paraId="6D5BC3AC" w14:textId="568D4D42" w:rsidR="006F7DB5" w:rsidRPr="00AE44EE" w:rsidRDefault="006F7DB5" w:rsidP="006F7DB5">
      <w:pPr>
        <w:ind w:left="2832"/>
        <w:jc w:val="both"/>
        <w:rPr>
          <w:rFonts w:ascii="Trebuchet MS" w:hAnsi="Trebuchet MS" w:cs="Calibri"/>
        </w:rPr>
      </w:pPr>
      <w:r w:rsidRPr="00AE44EE">
        <w:rPr>
          <w:rFonts w:ascii="Trebuchet MS" w:hAnsi="Trebuchet MS" w:cs="Calibri"/>
        </w:rPr>
        <w:t xml:space="preserve">                                         </w:t>
      </w:r>
      <w:r w:rsidR="00AE44EE">
        <w:rPr>
          <w:rFonts w:ascii="Trebuchet MS" w:hAnsi="Trebuchet MS" w:cs="Calibri"/>
        </w:rPr>
        <w:t xml:space="preserve">           </w:t>
      </w:r>
      <w:r w:rsidRPr="00AE44EE">
        <w:rPr>
          <w:rFonts w:ascii="Trebuchet MS" w:hAnsi="Trebuchet MS" w:cs="Calibri"/>
        </w:rPr>
        <w:t xml:space="preserve">          Semnătura,</w:t>
      </w:r>
    </w:p>
    <w:p w14:paraId="4C2A3A76" w14:textId="05D9C7AE" w:rsidR="007537F3" w:rsidRPr="00AE44EE" w:rsidRDefault="006F7DB5" w:rsidP="006F7DB5">
      <w:pPr>
        <w:jc w:val="both"/>
        <w:rPr>
          <w:rFonts w:ascii="Trebuchet MS" w:hAnsi="Trebuchet MS" w:cs="Calibri"/>
        </w:rPr>
      </w:pPr>
      <w:r w:rsidRPr="00AE44EE">
        <w:rPr>
          <w:rFonts w:ascii="Trebuchet MS" w:hAnsi="Trebuchet MS" w:cs="Calibri"/>
        </w:rPr>
        <w:t xml:space="preserve">                                                                            </w:t>
      </w:r>
      <w:r w:rsidR="00AE44EE">
        <w:rPr>
          <w:rFonts w:ascii="Trebuchet MS" w:hAnsi="Trebuchet MS" w:cs="Calibri"/>
        </w:rPr>
        <w:t xml:space="preserve">                   </w:t>
      </w:r>
      <w:r w:rsidRPr="00AE44EE">
        <w:rPr>
          <w:rFonts w:ascii="Trebuchet MS" w:hAnsi="Trebuchet MS" w:cs="Calibri"/>
        </w:rPr>
        <w:t xml:space="preserve"> ..................................            </w:t>
      </w:r>
      <w:r w:rsidR="007537F3" w:rsidRPr="00AE44EE">
        <w:rPr>
          <w:rFonts w:ascii="Trebuchet MS" w:hAnsi="Trebuchet MS" w:cs="Calibri"/>
        </w:rPr>
        <w:t xml:space="preserve">                                                               </w:t>
      </w:r>
    </w:p>
    <w:p w14:paraId="7BDAD7E4" w14:textId="6454F940" w:rsidR="009E6A8A" w:rsidRDefault="007537F3" w:rsidP="009E6A8A">
      <w:pPr>
        <w:jc w:val="both"/>
        <w:rPr>
          <w:rFonts w:ascii="Trebuchet MS" w:hAnsi="Trebuchet MS" w:cs="Calibri"/>
          <w:sz w:val="28"/>
          <w:szCs w:val="28"/>
        </w:rPr>
      </w:pPr>
      <w:r w:rsidRPr="00B63F7F">
        <w:rPr>
          <w:rFonts w:ascii="Trebuchet MS" w:hAnsi="Trebuchet MS" w:cs="Calibri"/>
          <w:sz w:val="28"/>
          <w:szCs w:val="28"/>
        </w:rPr>
        <w:tab/>
      </w:r>
    </w:p>
    <w:p w14:paraId="5841833F" w14:textId="77777777" w:rsidR="009A03BF" w:rsidRDefault="009A03BF" w:rsidP="009E6A8A">
      <w:pPr>
        <w:jc w:val="both"/>
        <w:rPr>
          <w:rFonts w:ascii="Times New Roman" w:hAnsi="Times New Roman" w:cs="Times New Roman"/>
          <w:sz w:val="24"/>
          <w:szCs w:val="24"/>
        </w:rPr>
      </w:pPr>
    </w:p>
    <w:p w14:paraId="2D1EB5E1" w14:textId="1A2D8549" w:rsidR="009A03BF" w:rsidRPr="00572963" w:rsidRDefault="009A03BF" w:rsidP="00572963">
      <w:pPr>
        <w:pStyle w:val="NoSpacing"/>
        <w:jc w:val="both"/>
        <w:rPr>
          <w:rFonts w:ascii="Trebuchet MS" w:hAnsi="Trebuchet MS"/>
          <w:color w:val="FF0000"/>
        </w:rPr>
      </w:pPr>
      <w:r w:rsidRPr="00B81369">
        <w:rPr>
          <w:rFonts w:ascii="Trebuchet MS" w:hAnsi="Trebuchet MS"/>
        </w:rPr>
        <w:lastRenderedPageBreak/>
        <w:t xml:space="preserve"> </w:t>
      </w:r>
      <w:r w:rsidRPr="00572963">
        <w:rPr>
          <w:rFonts w:ascii="Trebuchet MS" w:hAnsi="Trebuchet MS"/>
          <w:b/>
          <w:color w:val="FF0000"/>
        </w:rPr>
        <w:t>FORMULAR  NR. I</w:t>
      </w:r>
    </w:p>
    <w:p w14:paraId="0E3451AE" w14:textId="77777777" w:rsidR="009A03BF" w:rsidRPr="00B81369" w:rsidRDefault="009A03BF" w:rsidP="009A03BF">
      <w:pPr>
        <w:pStyle w:val="NoSpacing"/>
        <w:jc w:val="both"/>
        <w:rPr>
          <w:rFonts w:ascii="Trebuchet MS" w:hAnsi="Trebuchet MS"/>
        </w:rPr>
      </w:pPr>
    </w:p>
    <w:p w14:paraId="082E4AFE" w14:textId="77777777" w:rsidR="009A03BF" w:rsidRPr="00B81369" w:rsidRDefault="009A03BF" w:rsidP="009A03BF">
      <w:pPr>
        <w:pStyle w:val="NoSpacing"/>
        <w:jc w:val="both"/>
        <w:rPr>
          <w:rFonts w:ascii="Trebuchet MS" w:hAnsi="Trebuchet MS"/>
        </w:rPr>
      </w:pPr>
    </w:p>
    <w:p w14:paraId="72FFB063" w14:textId="36811FB8" w:rsidR="009A03BF" w:rsidRPr="00B81369" w:rsidRDefault="009A03BF" w:rsidP="009A03BF">
      <w:pPr>
        <w:jc w:val="both"/>
        <w:rPr>
          <w:rFonts w:ascii="Trebuchet MS" w:hAnsi="Trebuchet MS" w:cs="Calibri"/>
        </w:rPr>
      </w:pPr>
      <w:r w:rsidRPr="00B81369">
        <w:rPr>
          <w:rFonts w:ascii="Trebuchet MS" w:hAnsi="Trebuchet MS" w:cs="Calibri"/>
        </w:rPr>
        <w:tab/>
      </w:r>
      <w:r w:rsidRPr="00B81369">
        <w:rPr>
          <w:rFonts w:ascii="Trebuchet MS" w:hAnsi="Trebuchet MS" w:cs="Calibri"/>
        </w:rPr>
        <w:tab/>
      </w:r>
      <w:r w:rsidRPr="00B81369">
        <w:rPr>
          <w:rFonts w:ascii="Trebuchet MS" w:hAnsi="Trebuchet MS" w:cs="Calibri"/>
        </w:rPr>
        <w:tab/>
        <w:t xml:space="preserve">                           </w:t>
      </w:r>
      <w:r w:rsidR="00572963" w:rsidRPr="00B81369">
        <w:rPr>
          <w:rFonts w:ascii="Trebuchet MS" w:hAnsi="Trebuchet MS"/>
        </w:rPr>
        <w:t>FORMULAR DE OFERT</w:t>
      </w:r>
      <w:r w:rsidR="00572963">
        <w:rPr>
          <w:rFonts w:ascii="Trebuchet MS" w:hAnsi="Trebuchet MS"/>
        </w:rPr>
        <w:t>Ă</w:t>
      </w:r>
      <w:r w:rsidRPr="00B81369">
        <w:rPr>
          <w:rFonts w:ascii="Trebuchet MS" w:hAnsi="Trebuchet MS" w:cs="Calibri"/>
        </w:rPr>
        <w:t xml:space="preserve">                                                </w:t>
      </w:r>
    </w:p>
    <w:p w14:paraId="0AA5FFF8" w14:textId="77777777" w:rsidR="000A1C4A" w:rsidRPr="00B81369" w:rsidRDefault="000A1C4A" w:rsidP="009A03BF">
      <w:pPr>
        <w:jc w:val="center"/>
        <w:rPr>
          <w:rFonts w:ascii="Trebuchet MS" w:hAnsi="Trebuchet MS" w:cs="Calibri"/>
        </w:rPr>
      </w:pPr>
    </w:p>
    <w:p w14:paraId="733B2D18" w14:textId="21B2930F" w:rsidR="009A03BF" w:rsidRPr="00B81369" w:rsidRDefault="009A03BF" w:rsidP="002748BF">
      <w:pPr>
        <w:pStyle w:val="NoSpacing"/>
        <w:spacing w:line="360" w:lineRule="auto"/>
        <w:jc w:val="both"/>
        <w:rPr>
          <w:rFonts w:ascii="Trebuchet MS" w:hAnsi="Trebuchet MS" w:cs="Calibri"/>
        </w:rPr>
      </w:pPr>
      <w:r w:rsidRPr="00B81369">
        <w:rPr>
          <w:rFonts w:ascii="Trebuchet MS" w:hAnsi="Trebuchet MS" w:cs="Calibri"/>
        </w:rPr>
        <w:tab/>
        <w:t>Examinând documentația privind vânzarea prin licitație publică deschisă cu ofertă la plic închis</w:t>
      </w:r>
      <w:r>
        <w:rPr>
          <w:rFonts w:ascii="Trebuchet MS" w:hAnsi="Trebuchet MS" w:cs="Calibri"/>
        </w:rPr>
        <w:t xml:space="preserve"> </w:t>
      </w:r>
      <w:r w:rsidRPr="00B81369">
        <w:rPr>
          <w:rFonts w:ascii="Trebuchet MS" w:hAnsi="Trebuchet MS" w:cs="Calibri"/>
        </w:rPr>
        <w:t>a imobilului – teren intravilan în suprafața de</w:t>
      </w:r>
      <w:r w:rsidR="00E824FF">
        <w:rPr>
          <w:rFonts w:ascii="Trebuchet MS" w:hAnsi="Trebuchet MS" w:cs="Calibri"/>
        </w:rPr>
        <w:t>............</w:t>
      </w:r>
      <w:r w:rsidRPr="00B81369">
        <w:rPr>
          <w:rFonts w:ascii="Trebuchet MS" w:hAnsi="Trebuchet MS" w:cs="Calibri"/>
        </w:rPr>
        <w:t xml:space="preserve">mp, situat în </w:t>
      </w:r>
      <w:r w:rsidR="00E824FF">
        <w:rPr>
          <w:rFonts w:ascii="Trebuchet MS" w:hAnsi="Trebuchet MS" w:cs="Calibri"/>
        </w:rPr>
        <w:t>..............</w:t>
      </w:r>
      <w:r w:rsidRPr="00B81369">
        <w:rPr>
          <w:rFonts w:ascii="Trebuchet MS" w:hAnsi="Trebuchet MS" w:cs="Calibri"/>
        </w:rPr>
        <w:t>, înscris în CF nr.</w:t>
      </w:r>
      <w:r w:rsidR="00E824FF">
        <w:rPr>
          <w:rFonts w:ascii="Trebuchet MS" w:hAnsi="Trebuchet MS" w:cs="Calibri"/>
        </w:rPr>
        <w:t xml:space="preserve">...................UAT </w:t>
      </w:r>
      <w:r>
        <w:rPr>
          <w:rFonts w:ascii="Trebuchet MS" w:hAnsi="Trebuchet MS" w:cs="Calibri"/>
        </w:rPr>
        <w:t>Macea, cu</w:t>
      </w:r>
      <w:r w:rsidR="00E824FF">
        <w:rPr>
          <w:rFonts w:ascii="Trebuchet MS" w:hAnsi="Trebuchet MS" w:cs="Calibri"/>
        </w:rPr>
        <w:t xml:space="preserve"> nr cadastral....................</w:t>
      </w:r>
      <w:r w:rsidRPr="00B81369">
        <w:rPr>
          <w:rFonts w:ascii="Trebuchet MS" w:hAnsi="Trebuchet MS" w:cs="Calibri"/>
        </w:rPr>
        <w:t>,aprobată prin Hotărârea Consil</w:t>
      </w:r>
      <w:r>
        <w:rPr>
          <w:rFonts w:ascii="Trebuchet MS" w:hAnsi="Trebuchet MS" w:cs="Calibri"/>
        </w:rPr>
        <w:t xml:space="preserve">iului Local Mcea nr. </w:t>
      </w:r>
      <w:r w:rsidR="00E824FF">
        <w:rPr>
          <w:rFonts w:ascii="Trebuchet MS" w:hAnsi="Trebuchet MS" w:cs="Calibri"/>
        </w:rPr>
        <w:t>.......</w:t>
      </w:r>
      <w:r w:rsidRPr="00B81369">
        <w:rPr>
          <w:rFonts w:ascii="Trebuchet MS" w:hAnsi="Trebuchet MS" w:cs="Calibri"/>
        </w:rPr>
        <w:t xml:space="preserve"> din </w:t>
      </w:r>
      <w:r w:rsidR="00E824FF">
        <w:rPr>
          <w:rFonts w:ascii="Trebuchet MS" w:hAnsi="Trebuchet MS" w:cs="Calibri"/>
        </w:rPr>
        <w:t>...................</w:t>
      </w:r>
      <w:r w:rsidRPr="00B81369">
        <w:rPr>
          <w:rFonts w:ascii="Trebuchet MS" w:hAnsi="Trebuchet MS" w:cs="Calibri"/>
        </w:rPr>
        <w:t>, organizată d</w:t>
      </w:r>
      <w:r w:rsidRPr="00B81369">
        <w:rPr>
          <w:rFonts w:ascii="Trebuchet MS" w:hAnsi="Trebuchet MS"/>
        </w:rPr>
        <w:t xml:space="preserve">e Primaria </w:t>
      </w:r>
      <w:r>
        <w:rPr>
          <w:rFonts w:ascii="Trebuchet MS" w:hAnsi="Trebuchet MS"/>
        </w:rPr>
        <w:t>comunei Macea</w:t>
      </w:r>
      <w:r w:rsidRPr="00B81369">
        <w:rPr>
          <w:rFonts w:ascii="Trebuchet MS" w:hAnsi="Trebuchet MS"/>
        </w:rPr>
        <w:t>,</w:t>
      </w:r>
      <w:r>
        <w:rPr>
          <w:rFonts w:ascii="Trebuchet MS" w:hAnsi="Trebuchet MS"/>
        </w:rPr>
        <w:t xml:space="preserve"> </w:t>
      </w:r>
      <w:r w:rsidRPr="00B81369">
        <w:rPr>
          <w:rFonts w:ascii="Trebuchet MS" w:hAnsi="Trebuchet MS"/>
          <w:b/>
        </w:rPr>
        <w:t xml:space="preserve">în data de </w:t>
      </w:r>
      <w:r w:rsidR="00E824FF">
        <w:rPr>
          <w:rFonts w:ascii="Trebuchet MS" w:hAnsi="Trebuchet MS"/>
          <w:b/>
        </w:rPr>
        <w:t>...................</w:t>
      </w:r>
      <w:r w:rsidRPr="00B81369">
        <w:rPr>
          <w:rFonts w:ascii="Trebuchet MS" w:hAnsi="Trebuchet MS"/>
          <w:b/>
        </w:rPr>
        <w:t xml:space="preserve">, ora </w:t>
      </w:r>
      <w:r w:rsidR="00E824FF">
        <w:rPr>
          <w:rFonts w:ascii="Trebuchet MS" w:hAnsi="Trebuchet MS"/>
          <w:b/>
        </w:rPr>
        <w:t>............</w:t>
      </w:r>
      <w:r w:rsidRPr="00B81369">
        <w:rPr>
          <w:rFonts w:ascii="Trebuchet MS" w:hAnsi="Trebuchet MS"/>
          <w:b/>
        </w:rPr>
        <w:t>.</w:t>
      </w:r>
    </w:p>
    <w:p w14:paraId="403DF525" w14:textId="20272333" w:rsidR="009A03BF" w:rsidRPr="00B81369" w:rsidRDefault="009A03BF" w:rsidP="002748BF">
      <w:pPr>
        <w:pStyle w:val="NoSpacing"/>
        <w:spacing w:line="360" w:lineRule="auto"/>
        <w:ind w:firstLine="708"/>
        <w:jc w:val="both"/>
        <w:rPr>
          <w:rFonts w:ascii="Trebuchet MS" w:hAnsi="Trebuchet MS" w:cs="Calibri"/>
        </w:rPr>
      </w:pPr>
      <w:r w:rsidRPr="00B81369">
        <w:rPr>
          <w:rFonts w:ascii="Trebuchet MS" w:hAnsi="Trebuchet MS" w:cs="Calibri"/>
        </w:rPr>
        <w:t>Subsemnatul(a)/Subscrisa</w:t>
      </w:r>
      <w:r w:rsidR="00E824FF">
        <w:rPr>
          <w:rFonts w:ascii="Trebuchet MS" w:hAnsi="Trebuchet MS" w:cs="Calibri"/>
        </w:rPr>
        <w:t xml:space="preserve"> ...............................................</w:t>
      </w:r>
      <w:r w:rsidRPr="00B81369">
        <w:rPr>
          <w:rFonts w:ascii="Trebuchet MS" w:hAnsi="Trebuchet MS" w:cs="Calibri"/>
        </w:rPr>
        <w:t xml:space="preserve">cu domiciliul/sediul în  </w:t>
      </w:r>
    </w:p>
    <w:p w14:paraId="23F256FF" w14:textId="15F7BBA4" w:rsidR="009A03BF" w:rsidRPr="00B81369" w:rsidRDefault="009A03BF" w:rsidP="002748BF">
      <w:pPr>
        <w:pStyle w:val="NoSpacing"/>
        <w:spacing w:line="360" w:lineRule="auto"/>
        <w:jc w:val="both"/>
        <w:rPr>
          <w:rFonts w:ascii="Trebuchet MS" w:hAnsi="Trebuchet MS" w:cs="Calibri"/>
        </w:rPr>
      </w:pPr>
      <w:r w:rsidRPr="00B81369">
        <w:rPr>
          <w:rFonts w:ascii="Trebuchet MS" w:hAnsi="Trebuchet MS" w:cs="Calibri"/>
        </w:rPr>
        <w:t>loc.</w:t>
      </w:r>
      <w:r w:rsidR="00E824FF">
        <w:rPr>
          <w:rFonts w:ascii="Trebuchet MS" w:hAnsi="Trebuchet MS" w:cs="Calibri"/>
        </w:rPr>
        <w:t>..........................</w:t>
      </w:r>
      <w:r w:rsidRPr="00B81369">
        <w:rPr>
          <w:rFonts w:ascii="Trebuchet MS" w:hAnsi="Trebuchet MS" w:cs="Calibri"/>
        </w:rPr>
        <w:t>,str</w:t>
      </w:r>
      <w:r w:rsidR="00E824FF">
        <w:rPr>
          <w:rFonts w:ascii="Trebuchet MS" w:hAnsi="Trebuchet MS" w:cs="Calibri"/>
        </w:rPr>
        <w:t>.........................................</w:t>
      </w:r>
      <w:r w:rsidRPr="00B81369">
        <w:rPr>
          <w:rFonts w:ascii="Trebuchet MS" w:hAnsi="Trebuchet MS" w:cs="Calibri"/>
        </w:rPr>
        <w:t>nr.</w:t>
      </w:r>
      <w:r w:rsidR="00E824FF">
        <w:rPr>
          <w:rFonts w:ascii="Trebuchet MS" w:hAnsi="Trebuchet MS" w:cs="Calibri"/>
        </w:rPr>
        <w:t>........bl. ......</w:t>
      </w:r>
      <w:r w:rsidR="002748BF">
        <w:rPr>
          <w:rFonts w:ascii="Trebuchet MS" w:hAnsi="Trebuchet MS" w:cs="Calibri"/>
        </w:rPr>
        <w:t>.....</w:t>
      </w:r>
      <w:r w:rsidR="00E824FF">
        <w:rPr>
          <w:rFonts w:ascii="Trebuchet MS" w:hAnsi="Trebuchet MS" w:cs="Calibri"/>
        </w:rPr>
        <w:t>.............</w:t>
      </w:r>
    </w:p>
    <w:p w14:paraId="5C45A1B5" w14:textId="0CC962E3" w:rsidR="009A03BF" w:rsidRPr="00B81369" w:rsidRDefault="009A03BF" w:rsidP="002748BF">
      <w:pPr>
        <w:pStyle w:val="NoSpacing"/>
        <w:spacing w:line="360" w:lineRule="auto"/>
        <w:jc w:val="both"/>
        <w:rPr>
          <w:rFonts w:ascii="Trebuchet MS" w:hAnsi="Trebuchet MS" w:cs="Calibri"/>
        </w:rPr>
      </w:pPr>
      <w:r w:rsidRPr="00B81369">
        <w:rPr>
          <w:rFonts w:ascii="Trebuchet MS" w:hAnsi="Trebuchet MS" w:cs="Calibri"/>
        </w:rPr>
        <w:t>Ap</w:t>
      </w:r>
      <w:r w:rsidR="00E824FF">
        <w:rPr>
          <w:rFonts w:ascii="Trebuchet MS" w:hAnsi="Trebuchet MS" w:cs="Calibri"/>
        </w:rPr>
        <w:t>.....</w:t>
      </w:r>
      <w:r w:rsidRPr="00B81369">
        <w:rPr>
          <w:rFonts w:ascii="Trebuchet MS" w:hAnsi="Trebuchet MS" w:cs="Calibri"/>
        </w:rPr>
        <w:t>,județ</w:t>
      </w:r>
      <w:r w:rsidR="002748BF">
        <w:rPr>
          <w:rFonts w:ascii="Trebuchet MS" w:hAnsi="Trebuchet MS" w:cs="Calibri"/>
        </w:rPr>
        <w:t>...................</w:t>
      </w:r>
      <w:r w:rsidRPr="00B81369">
        <w:rPr>
          <w:rFonts w:ascii="Trebuchet MS" w:hAnsi="Trebuchet MS" w:cs="Calibri"/>
        </w:rPr>
        <w:t xml:space="preserve">,având CUI </w:t>
      </w:r>
      <w:r w:rsidR="002748BF">
        <w:rPr>
          <w:rFonts w:ascii="Trebuchet MS" w:hAnsi="Trebuchet MS" w:cs="Calibri"/>
        </w:rPr>
        <w:t>..................................</w:t>
      </w:r>
      <w:r w:rsidRPr="00B81369">
        <w:rPr>
          <w:rFonts w:ascii="Trebuchet MS" w:hAnsi="Trebuchet MS" w:cs="Calibri"/>
        </w:rPr>
        <w:t xml:space="preserve">,înregistrată la </w:t>
      </w:r>
    </w:p>
    <w:p w14:paraId="65352834" w14:textId="0A3C134E" w:rsidR="009A03BF" w:rsidRPr="00B81369" w:rsidRDefault="009A03BF" w:rsidP="009A03BF">
      <w:pPr>
        <w:pStyle w:val="NoSpacing"/>
        <w:jc w:val="both"/>
        <w:rPr>
          <w:rFonts w:ascii="Trebuchet MS" w:hAnsi="Trebuchet MS" w:cs="Calibri"/>
        </w:rPr>
      </w:pPr>
      <w:r w:rsidRPr="00B81369">
        <w:rPr>
          <w:rFonts w:ascii="Trebuchet MS" w:hAnsi="Trebuchet MS" w:cs="Calibri"/>
        </w:rPr>
        <w:t>Registrul Comertului  cu nr.</w:t>
      </w:r>
      <w:r w:rsidR="002748BF">
        <w:rPr>
          <w:rFonts w:ascii="Trebuchet MS" w:hAnsi="Trebuchet MS" w:cs="Calibri"/>
        </w:rPr>
        <w:t>..............................</w:t>
      </w:r>
      <w:r w:rsidRPr="00B81369">
        <w:rPr>
          <w:rFonts w:ascii="Trebuchet MS" w:hAnsi="Trebuchet MS" w:cs="Calibri"/>
        </w:rPr>
        <w:t>,repre</w:t>
      </w:r>
      <w:r w:rsidR="002748BF">
        <w:rPr>
          <w:rFonts w:ascii="Trebuchet MS" w:hAnsi="Trebuchet MS" w:cs="Calibri"/>
        </w:rPr>
        <w:t>zentată prin.............................</w:t>
      </w:r>
    </w:p>
    <w:p w14:paraId="435434D2" w14:textId="77777777" w:rsidR="009A03BF" w:rsidRPr="00B81369" w:rsidRDefault="009A03BF" w:rsidP="009A03BF">
      <w:pPr>
        <w:pStyle w:val="NoSpacing"/>
        <w:jc w:val="both"/>
        <w:rPr>
          <w:rFonts w:ascii="Trebuchet MS" w:hAnsi="Trebuchet MS" w:cs="Calibri"/>
        </w:rPr>
      </w:pPr>
    </w:p>
    <w:p w14:paraId="107B45A4" w14:textId="13C842CA" w:rsidR="009A03BF" w:rsidRPr="00B81369" w:rsidRDefault="002748BF" w:rsidP="009A03BF">
      <w:pPr>
        <w:pStyle w:val="NoSpacing"/>
        <w:jc w:val="both"/>
        <w:rPr>
          <w:rFonts w:ascii="Trebuchet MS" w:hAnsi="Trebuchet MS" w:cs="Calibri"/>
        </w:rPr>
      </w:pPr>
      <w:r>
        <w:rPr>
          <w:rFonts w:ascii="Trebuchet MS" w:hAnsi="Trebuchet MS" w:cs="Calibri"/>
        </w:rPr>
        <w:t>......................................................î</w:t>
      </w:r>
      <w:r w:rsidR="009A03BF" w:rsidRPr="00B81369">
        <w:rPr>
          <w:rFonts w:ascii="Trebuchet MS" w:hAnsi="Trebuchet MS" w:cs="Calibri"/>
        </w:rPr>
        <w:t>n calitate de</w:t>
      </w:r>
      <w:r>
        <w:rPr>
          <w:rFonts w:ascii="Trebuchet MS" w:hAnsi="Trebuchet MS" w:cs="Calibri"/>
        </w:rPr>
        <w:t>....................................</w:t>
      </w:r>
    </w:p>
    <w:p w14:paraId="642B66E3" w14:textId="77777777" w:rsidR="009A03BF" w:rsidRPr="00B81369" w:rsidRDefault="009A03BF" w:rsidP="009A03BF">
      <w:pPr>
        <w:pStyle w:val="NoSpacing"/>
        <w:jc w:val="both"/>
        <w:rPr>
          <w:rFonts w:ascii="Trebuchet MS" w:hAnsi="Trebuchet MS"/>
        </w:rPr>
      </w:pPr>
    </w:p>
    <w:p w14:paraId="2DCABFEA" w14:textId="3BE6369E" w:rsidR="002748BF" w:rsidRDefault="002748BF" w:rsidP="00E824FF">
      <w:pPr>
        <w:pStyle w:val="NoSpacing"/>
        <w:jc w:val="both"/>
        <w:rPr>
          <w:rFonts w:ascii="Trebuchet MS" w:hAnsi="Trebuchet MS"/>
          <w:b/>
        </w:rPr>
      </w:pPr>
      <w:r>
        <w:rPr>
          <w:rFonts w:ascii="Trebuchet MS" w:hAnsi="Trebuchet MS"/>
          <w:b/>
        </w:rPr>
        <w:t xml:space="preserve">Ofer pentru cumpărarea </w:t>
      </w:r>
      <w:r w:rsidR="00E824FF" w:rsidRPr="00E824FF">
        <w:rPr>
          <w:rFonts w:ascii="Trebuchet MS" w:hAnsi="Trebuchet MS"/>
          <w:b/>
        </w:rPr>
        <w:t>terenul</w:t>
      </w:r>
      <w:r>
        <w:rPr>
          <w:rFonts w:ascii="Trebuchet MS" w:hAnsi="Trebuchet MS"/>
          <w:b/>
        </w:rPr>
        <w:t>ui</w:t>
      </w:r>
      <w:r w:rsidR="00E824FF" w:rsidRPr="00E824FF">
        <w:rPr>
          <w:rFonts w:ascii="Trebuchet MS" w:hAnsi="Trebuchet MS"/>
          <w:b/>
        </w:rPr>
        <w:t xml:space="preserve"> intravilan </w:t>
      </w:r>
      <w:r>
        <w:rPr>
          <w:rFonts w:ascii="Trebuchet MS" w:hAnsi="Trebuchet MS"/>
          <w:b/>
        </w:rPr>
        <w:t>mai sus descris</w:t>
      </w:r>
      <w:r w:rsidR="00E824FF" w:rsidRPr="00E824FF">
        <w:rPr>
          <w:rFonts w:ascii="Trebuchet MS" w:hAnsi="Trebuchet MS"/>
          <w:b/>
        </w:rPr>
        <w:t xml:space="preserve"> suma de  </w:t>
      </w:r>
      <w:r>
        <w:rPr>
          <w:rFonts w:ascii="Trebuchet MS" w:hAnsi="Trebuchet MS"/>
          <w:b/>
        </w:rPr>
        <w:t>..........................</w:t>
      </w:r>
    </w:p>
    <w:p w14:paraId="3EC6EC38" w14:textId="09CA2145" w:rsidR="009A03BF" w:rsidRPr="00B81369" w:rsidRDefault="002748BF" w:rsidP="00E824FF">
      <w:pPr>
        <w:pStyle w:val="NoSpacing"/>
        <w:jc w:val="both"/>
        <w:rPr>
          <w:rFonts w:ascii="Trebuchet MS" w:hAnsi="Trebuchet MS"/>
          <w:b/>
        </w:rPr>
      </w:pPr>
      <w:r>
        <w:rPr>
          <w:rFonts w:ascii="Trebuchet MS" w:hAnsi="Trebuchet MS"/>
          <w:b/>
        </w:rPr>
        <w:t>......................................................................................</w:t>
      </w:r>
      <w:r w:rsidR="00E824FF" w:rsidRPr="00E824FF">
        <w:rPr>
          <w:rFonts w:ascii="Trebuchet MS" w:hAnsi="Trebuchet MS"/>
          <w:b/>
        </w:rPr>
        <w:t>EURO fără T.V.A..                                                      (suma în litere și în cifre)</w:t>
      </w:r>
      <w:r w:rsidR="009A03BF" w:rsidRPr="00B81369">
        <w:rPr>
          <w:rFonts w:ascii="Trebuchet MS" w:hAnsi="Trebuchet MS"/>
          <w:b/>
        </w:rPr>
        <w:t xml:space="preserve"> </w:t>
      </w:r>
    </w:p>
    <w:p w14:paraId="7060EC18" w14:textId="67F8E690" w:rsidR="009A03BF" w:rsidRPr="00B81369" w:rsidRDefault="009A03BF" w:rsidP="009A03BF">
      <w:pPr>
        <w:pStyle w:val="NoSpacing"/>
        <w:ind w:firstLine="708"/>
        <w:jc w:val="both"/>
        <w:rPr>
          <w:rFonts w:ascii="Trebuchet MS" w:hAnsi="Trebuchet MS"/>
        </w:rPr>
      </w:pPr>
      <w:r w:rsidRPr="00B81369">
        <w:rPr>
          <w:rFonts w:ascii="Trebuchet MS" w:hAnsi="Trebuchet MS"/>
        </w:rPr>
        <w:t>De asemen</w:t>
      </w:r>
      <w:r w:rsidR="002748BF">
        <w:rPr>
          <w:rFonts w:ascii="Trebuchet MS" w:hAnsi="Trebuchet MS"/>
        </w:rPr>
        <w:t>ea,</w:t>
      </w:r>
      <w:r w:rsidRPr="00B81369">
        <w:rPr>
          <w:rFonts w:ascii="Trebuchet MS" w:hAnsi="Trebuchet MS"/>
        </w:rPr>
        <w:t xml:space="preserve"> mă ofer ca, în conformitate cu prevederile și cerintele cuprinse în documentația mai sus mentionată, în cazul în care oferta noastra este adjudecată să încheiem cu organizatorul licitației contractul de vânzare cumpărare în termenii și condițiile stipulate în documentația de atribuire.</w:t>
      </w:r>
    </w:p>
    <w:p w14:paraId="483EB024" w14:textId="1FC047D2" w:rsidR="009A03BF" w:rsidRPr="00B81369" w:rsidRDefault="009A03BF" w:rsidP="009A03BF">
      <w:pPr>
        <w:pStyle w:val="NoSpacing"/>
        <w:jc w:val="both"/>
        <w:rPr>
          <w:rFonts w:ascii="Trebuchet MS" w:hAnsi="Trebuchet MS"/>
        </w:rPr>
      </w:pPr>
      <w:r w:rsidRPr="00B81369">
        <w:rPr>
          <w:rFonts w:ascii="Trebuchet MS" w:hAnsi="Trebuchet MS"/>
        </w:rPr>
        <w:tab/>
        <w:t>Mă angajez să mențin această ofertă valabilă pentru o durată de 90 zile, respectiv până  la data de</w:t>
      </w:r>
      <w:r w:rsidR="002748BF">
        <w:rPr>
          <w:rFonts w:ascii="Trebuchet MS" w:hAnsi="Trebuchet MS"/>
        </w:rPr>
        <w:t>.........../........../............</w:t>
      </w:r>
      <w:r w:rsidRPr="00B81369">
        <w:rPr>
          <w:rFonts w:ascii="Trebuchet MS" w:hAnsi="Trebuchet MS"/>
        </w:rPr>
        <w:t>, si ea va r</w:t>
      </w:r>
      <w:r w:rsidR="002748BF">
        <w:rPr>
          <w:rFonts w:ascii="Trebuchet MS" w:hAnsi="Trebuchet MS"/>
        </w:rPr>
        <w:t>ă</w:t>
      </w:r>
      <w:r w:rsidRPr="00B81369">
        <w:rPr>
          <w:rFonts w:ascii="Trebuchet MS" w:hAnsi="Trebuchet MS"/>
        </w:rPr>
        <w:t>m</w:t>
      </w:r>
      <w:r w:rsidR="002748BF">
        <w:rPr>
          <w:rFonts w:ascii="Trebuchet MS" w:hAnsi="Trebuchet MS"/>
        </w:rPr>
        <w:t>â</w:t>
      </w:r>
      <w:r w:rsidRPr="00B81369">
        <w:rPr>
          <w:rFonts w:ascii="Trebuchet MS" w:hAnsi="Trebuchet MS"/>
        </w:rPr>
        <w:t>ne obligatorie pentru mine și poate fi acceptată oricând înainte de expirarea perioadei de valabilitate.</w:t>
      </w:r>
    </w:p>
    <w:p w14:paraId="27F8227B" w14:textId="12E08961" w:rsidR="009A03BF" w:rsidRPr="00B81369" w:rsidRDefault="009A03BF" w:rsidP="009A03BF">
      <w:pPr>
        <w:pStyle w:val="NoSpacing"/>
        <w:jc w:val="both"/>
        <w:rPr>
          <w:rFonts w:ascii="Trebuchet MS" w:hAnsi="Trebuchet MS"/>
        </w:rPr>
      </w:pPr>
      <w:r w:rsidRPr="00B81369">
        <w:rPr>
          <w:rFonts w:ascii="Trebuchet MS" w:hAnsi="Trebuchet MS"/>
        </w:rPr>
        <w:tab/>
        <w:t>Până la încheierea și semnarea contractului de vânzare-cumpărare, aceasta ofertă, împreună cu comunicarea transmisă de dumneavoastră, prin care oferta noastra este stabilită ca</w:t>
      </w:r>
      <w:r w:rsidR="00E824FF">
        <w:rPr>
          <w:rFonts w:ascii="Trebuchet MS" w:hAnsi="Trebuchet MS"/>
        </w:rPr>
        <w:t>ș</w:t>
      </w:r>
      <w:r w:rsidRPr="00B81369">
        <w:rPr>
          <w:rFonts w:ascii="Trebuchet MS" w:hAnsi="Trebuchet MS"/>
        </w:rPr>
        <w:t>tigatoare, vor constitui un contract angajat între noi.</w:t>
      </w:r>
    </w:p>
    <w:p w14:paraId="754F9482" w14:textId="5FF5D0E1" w:rsidR="009A03BF" w:rsidRPr="00B81369" w:rsidRDefault="009A03BF" w:rsidP="009A03BF">
      <w:pPr>
        <w:ind w:firstLine="708"/>
        <w:jc w:val="both"/>
        <w:rPr>
          <w:rFonts w:ascii="Trebuchet MS" w:hAnsi="Trebuchet MS" w:cs="Calibri"/>
        </w:rPr>
      </w:pPr>
      <w:r w:rsidRPr="00B81369">
        <w:rPr>
          <w:rFonts w:ascii="Trebuchet MS" w:hAnsi="Trebuchet MS"/>
          <w:b/>
        </w:rPr>
        <w:t>Mă oblig să respect condiţiile stabilite prin</w:t>
      </w:r>
      <w:r w:rsidRPr="00B81369">
        <w:rPr>
          <w:rFonts w:ascii="Trebuchet MS" w:hAnsi="Trebuchet MS"/>
        </w:rPr>
        <w:t xml:space="preserve"> </w:t>
      </w:r>
      <w:r w:rsidRPr="00B81369">
        <w:rPr>
          <w:rFonts w:ascii="Trebuchet MS" w:hAnsi="Trebuchet MS"/>
          <w:b/>
        </w:rPr>
        <w:t xml:space="preserve">Hotărârea Consiliului Local </w:t>
      </w:r>
      <w:r>
        <w:rPr>
          <w:rFonts w:ascii="Trebuchet MS" w:hAnsi="Trebuchet MS"/>
          <w:b/>
        </w:rPr>
        <w:t>Macea</w:t>
      </w:r>
      <w:r w:rsidRPr="00B81369">
        <w:rPr>
          <w:rFonts w:ascii="Trebuchet MS" w:hAnsi="Trebuchet MS"/>
          <w:b/>
        </w:rPr>
        <w:t xml:space="preserve"> nr. </w:t>
      </w:r>
      <w:r>
        <w:rPr>
          <w:rFonts w:ascii="Trebuchet MS" w:hAnsi="Trebuchet MS"/>
          <w:b/>
        </w:rPr>
        <w:t>_____</w:t>
      </w:r>
      <w:r w:rsidRPr="00B81369">
        <w:rPr>
          <w:rFonts w:ascii="Trebuchet MS" w:hAnsi="Trebuchet MS"/>
          <w:b/>
        </w:rPr>
        <w:t xml:space="preserve"> din </w:t>
      </w:r>
      <w:r>
        <w:rPr>
          <w:rFonts w:ascii="Trebuchet MS" w:hAnsi="Trebuchet MS"/>
          <w:b/>
        </w:rPr>
        <w:t>________________</w:t>
      </w:r>
      <w:r w:rsidRPr="00B81369">
        <w:rPr>
          <w:rFonts w:ascii="Trebuchet MS" w:hAnsi="Trebuchet MS"/>
          <w:b/>
        </w:rPr>
        <w:t xml:space="preserve"> şi  prevederile documenta</w:t>
      </w:r>
      <w:r w:rsidR="00E824FF">
        <w:rPr>
          <w:rFonts w:ascii="Trebuchet MS" w:hAnsi="Trebuchet MS"/>
          <w:b/>
        </w:rPr>
        <w:t>ț</w:t>
      </w:r>
      <w:r w:rsidRPr="00B81369">
        <w:rPr>
          <w:rFonts w:ascii="Trebuchet MS" w:hAnsi="Trebuchet MS"/>
          <w:b/>
        </w:rPr>
        <w:t xml:space="preserve">iei  privind vânzarea prin licitaţie publică deschisă cu oferta la plic închis și sigilat a imobilului înscris în CF </w:t>
      </w:r>
      <w:r>
        <w:rPr>
          <w:rFonts w:ascii="Trebuchet MS" w:hAnsi="Trebuchet MS"/>
          <w:b/>
        </w:rPr>
        <w:t>_________UAT MACEA, cu</w:t>
      </w:r>
      <w:r w:rsidRPr="00B81369">
        <w:rPr>
          <w:rFonts w:ascii="Trebuchet MS" w:hAnsi="Trebuchet MS"/>
          <w:b/>
        </w:rPr>
        <w:t xml:space="preserve"> nr.cadastral </w:t>
      </w:r>
      <w:r>
        <w:rPr>
          <w:rFonts w:ascii="Trebuchet MS" w:hAnsi="Trebuchet MS"/>
          <w:b/>
        </w:rPr>
        <w:t>_____</w:t>
      </w:r>
      <w:r w:rsidR="00E824FF">
        <w:rPr>
          <w:rFonts w:ascii="Trebuchet MS" w:hAnsi="Trebuchet MS"/>
          <w:b/>
        </w:rPr>
        <w:t>____</w:t>
      </w:r>
      <w:r>
        <w:rPr>
          <w:rFonts w:ascii="Trebuchet MS" w:hAnsi="Trebuchet MS"/>
          <w:b/>
        </w:rPr>
        <w:t>_____</w:t>
      </w:r>
      <w:r w:rsidRPr="00B81369">
        <w:rPr>
          <w:rFonts w:ascii="Trebuchet MS" w:hAnsi="Trebuchet MS"/>
          <w:b/>
        </w:rPr>
        <w:t>.</w:t>
      </w:r>
    </w:p>
    <w:p w14:paraId="4D9A0E86" w14:textId="77777777" w:rsidR="004138CE" w:rsidRDefault="004138CE" w:rsidP="009A03BF">
      <w:pPr>
        <w:jc w:val="both"/>
        <w:rPr>
          <w:rFonts w:ascii="Trebuchet MS" w:hAnsi="Trebuchet MS" w:cstheme="minorHAnsi"/>
        </w:rPr>
      </w:pPr>
    </w:p>
    <w:p w14:paraId="0901388A" w14:textId="698B20C2" w:rsidR="009A03BF" w:rsidRPr="00B81369" w:rsidRDefault="009A03BF" w:rsidP="009A03BF">
      <w:pPr>
        <w:jc w:val="both"/>
        <w:rPr>
          <w:rFonts w:ascii="Trebuchet MS" w:hAnsi="Trebuchet MS" w:cstheme="minorHAnsi"/>
        </w:rPr>
      </w:pPr>
      <w:r w:rsidRPr="00B81369">
        <w:rPr>
          <w:rFonts w:ascii="Trebuchet MS" w:hAnsi="Trebuchet MS" w:cstheme="minorHAnsi"/>
        </w:rPr>
        <w:t>Data complet</w:t>
      </w:r>
      <w:r w:rsidR="00E824FF">
        <w:rPr>
          <w:rFonts w:ascii="Trebuchet MS" w:hAnsi="Trebuchet MS" w:cstheme="minorHAnsi"/>
        </w:rPr>
        <w:t>ă</w:t>
      </w:r>
      <w:r w:rsidRPr="00B81369">
        <w:rPr>
          <w:rFonts w:ascii="Trebuchet MS" w:hAnsi="Trebuchet MS" w:cstheme="minorHAnsi"/>
        </w:rPr>
        <w:t>rii______________________</w:t>
      </w:r>
    </w:p>
    <w:p w14:paraId="707906B7" w14:textId="77777777" w:rsidR="004138CE" w:rsidRDefault="009A03BF" w:rsidP="009A03BF">
      <w:pPr>
        <w:jc w:val="both"/>
        <w:rPr>
          <w:rFonts w:ascii="Trebuchet MS" w:hAnsi="Trebuchet MS" w:cs="Arial"/>
        </w:rPr>
      </w:pPr>
      <w:r w:rsidRPr="00B81369">
        <w:rPr>
          <w:rFonts w:ascii="Trebuchet MS" w:hAnsi="Trebuchet MS" w:cs="Arial"/>
        </w:rPr>
        <w:t xml:space="preserve">                                                                           </w:t>
      </w:r>
      <w:r w:rsidR="004138CE">
        <w:rPr>
          <w:rFonts w:ascii="Trebuchet MS" w:hAnsi="Trebuchet MS" w:cs="Arial"/>
        </w:rPr>
        <w:t xml:space="preserve">        </w:t>
      </w:r>
    </w:p>
    <w:p w14:paraId="0EE2BC9C" w14:textId="1C0FB4CA" w:rsidR="009A03BF" w:rsidRPr="00B81369" w:rsidRDefault="004138CE" w:rsidP="009A03BF">
      <w:pPr>
        <w:jc w:val="both"/>
        <w:rPr>
          <w:rFonts w:ascii="Trebuchet MS" w:hAnsi="Trebuchet MS" w:cs="Calibri"/>
        </w:rPr>
      </w:pPr>
      <w:r>
        <w:rPr>
          <w:rFonts w:ascii="Trebuchet MS" w:hAnsi="Trebuchet MS" w:cs="Arial"/>
        </w:rPr>
        <w:t xml:space="preserve">                                                                                  </w:t>
      </w:r>
      <w:r>
        <w:rPr>
          <w:rFonts w:ascii="Trebuchet MS" w:hAnsi="Trebuchet MS" w:cs="Calibri"/>
        </w:rPr>
        <w:t>Ofertant</w:t>
      </w:r>
      <w:r w:rsidR="009A03BF" w:rsidRPr="00B81369">
        <w:rPr>
          <w:rFonts w:ascii="Trebuchet MS" w:hAnsi="Trebuchet MS" w:cs="Calibri"/>
        </w:rPr>
        <w:t>,</w:t>
      </w:r>
    </w:p>
    <w:p w14:paraId="2B6A622C" w14:textId="77777777" w:rsidR="009A03BF" w:rsidRPr="00B81369" w:rsidRDefault="009A03BF" w:rsidP="009A03BF">
      <w:pPr>
        <w:jc w:val="both"/>
        <w:rPr>
          <w:rFonts w:ascii="Trebuchet MS" w:hAnsi="Trebuchet MS" w:cs="Calibri"/>
        </w:rPr>
      </w:pPr>
      <w:r w:rsidRPr="00B81369">
        <w:rPr>
          <w:rFonts w:ascii="Trebuchet MS" w:hAnsi="Trebuchet MS" w:cs="Calibri"/>
        </w:rPr>
        <w:tab/>
      </w:r>
      <w:r w:rsidRPr="00B81369">
        <w:rPr>
          <w:rFonts w:ascii="Trebuchet MS" w:hAnsi="Trebuchet MS" w:cs="Calibri"/>
        </w:rPr>
        <w:tab/>
      </w:r>
      <w:r w:rsidRPr="00B81369">
        <w:rPr>
          <w:rFonts w:ascii="Trebuchet MS" w:hAnsi="Trebuchet MS" w:cs="Calibri"/>
        </w:rPr>
        <w:tab/>
      </w:r>
      <w:r w:rsidRPr="00B81369">
        <w:rPr>
          <w:rFonts w:ascii="Trebuchet MS" w:hAnsi="Trebuchet MS" w:cs="Calibri"/>
        </w:rPr>
        <w:tab/>
      </w:r>
      <w:r w:rsidRPr="00B81369">
        <w:rPr>
          <w:rFonts w:ascii="Trebuchet MS" w:hAnsi="Trebuchet MS" w:cs="Calibri"/>
        </w:rPr>
        <w:tab/>
      </w:r>
      <w:r w:rsidRPr="00B81369">
        <w:rPr>
          <w:rFonts w:ascii="Trebuchet MS" w:hAnsi="Trebuchet MS" w:cs="Calibri"/>
        </w:rPr>
        <w:tab/>
        <w:t>_________________________________</w:t>
      </w:r>
    </w:p>
    <w:p w14:paraId="2B44FFFC" w14:textId="1EE4BD0F" w:rsidR="009A03BF" w:rsidRPr="00B81369" w:rsidRDefault="009A03BF" w:rsidP="009A03BF">
      <w:pPr>
        <w:jc w:val="both"/>
        <w:rPr>
          <w:rFonts w:ascii="Trebuchet MS" w:hAnsi="Trebuchet MS" w:cs="Calibri"/>
        </w:rPr>
      </w:pPr>
      <w:r w:rsidRPr="00B63F7F">
        <w:rPr>
          <w:rFonts w:ascii="Trebuchet MS" w:hAnsi="Trebuchet MS" w:cs="Calibri"/>
          <w:sz w:val="24"/>
          <w:szCs w:val="24"/>
        </w:rPr>
        <w:t xml:space="preserve">                           </w:t>
      </w:r>
      <w:r w:rsidRPr="00B63F7F">
        <w:rPr>
          <w:rFonts w:ascii="Trebuchet MS" w:hAnsi="Trebuchet MS" w:cs="Calibri"/>
          <w:sz w:val="24"/>
          <w:szCs w:val="24"/>
        </w:rPr>
        <w:tab/>
      </w:r>
      <w:r w:rsidRPr="00B63F7F">
        <w:rPr>
          <w:rFonts w:ascii="Trebuchet MS" w:hAnsi="Trebuchet MS" w:cs="Calibri"/>
          <w:sz w:val="24"/>
          <w:szCs w:val="24"/>
        </w:rPr>
        <w:tab/>
      </w:r>
      <w:r w:rsidRPr="00B63F7F">
        <w:rPr>
          <w:rFonts w:ascii="Trebuchet MS" w:hAnsi="Trebuchet MS" w:cs="Calibri"/>
          <w:sz w:val="24"/>
          <w:szCs w:val="24"/>
        </w:rPr>
        <w:tab/>
      </w:r>
      <w:r w:rsidRPr="00B63F7F">
        <w:rPr>
          <w:rFonts w:ascii="Trebuchet MS" w:hAnsi="Trebuchet MS" w:cs="Calibri"/>
          <w:sz w:val="24"/>
          <w:szCs w:val="24"/>
        </w:rPr>
        <w:tab/>
      </w:r>
      <w:r w:rsidR="004138CE">
        <w:rPr>
          <w:rFonts w:ascii="Trebuchet MS" w:hAnsi="Trebuchet MS" w:cs="Calibri"/>
        </w:rPr>
        <w:t xml:space="preserve">               (semnătura</w:t>
      </w:r>
      <w:r w:rsidRPr="00B81369">
        <w:rPr>
          <w:rFonts w:ascii="Trebuchet MS" w:hAnsi="Trebuchet MS" w:cs="Calibri"/>
        </w:rPr>
        <w:t>)</w:t>
      </w:r>
    </w:p>
    <w:p w14:paraId="111D43C3" w14:textId="77777777" w:rsidR="009A03BF" w:rsidRDefault="009A03BF" w:rsidP="009A03BF">
      <w:pPr>
        <w:rPr>
          <w:rFonts w:ascii="Trebuchet MS" w:eastAsia="MS Mincho" w:hAnsi="Trebuchet MS"/>
          <w:b/>
          <w:lang w:val="fr-FR"/>
        </w:rPr>
      </w:pPr>
      <w:r>
        <w:rPr>
          <w:rFonts w:ascii="Trebuchet MS" w:eastAsia="MS Mincho" w:hAnsi="Trebuchet MS"/>
          <w:b/>
          <w:lang w:val="fr-FR"/>
        </w:rPr>
        <w:br w:type="page"/>
      </w:r>
    </w:p>
    <w:p w14:paraId="2ABD41D2" w14:textId="77777777" w:rsidR="009A03BF" w:rsidRPr="00B63F7F" w:rsidRDefault="009A03BF" w:rsidP="009A03BF">
      <w:pPr>
        <w:pStyle w:val="NoSpacing"/>
        <w:ind w:left="4956"/>
        <w:jc w:val="both"/>
        <w:rPr>
          <w:rFonts w:ascii="Trebuchet MS" w:eastAsia="MS Mincho" w:hAnsi="Trebuchet MS"/>
          <w:b/>
          <w:lang w:val="fr-FR"/>
        </w:rPr>
      </w:pPr>
      <w:r w:rsidRPr="00B63F7F">
        <w:rPr>
          <w:rFonts w:ascii="Trebuchet MS" w:eastAsia="MS Mincho" w:hAnsi="Trebuchet MS"/>
          <w:b/>
          <w:lang w:val="fr-FR"/>
        </w:rPr>
        <w:lastRenderedPageBreak/>
        <w:t xml:space="preserve">                                                                                                                                                                                                </w:t>
      </w:r>
    </w:p>
    <w:p w14:paraId="500FEEA8" w14:textId="24D8DC51" w:rsidR="009A03BF" w:rsidRPr="00B31FDC" w:rsidRDefault="009A03BF" w:rsidP="000A1C4A">
      <w:pPr>
        <w:pStyle w:val="NoSpacing"/>
        <w:jc w:val="both"/>
        <w:rPr>
          <w:rFonts w:ascii="Trebuchet MS" w:eastAsia="MS Mincho" w:hAnsi="Trebuchet MS"/>
          <w:b/>
          <w:color w:val="FF0000"/>
          <w:lang w:val="fr-FR"/>
        </w:rPr>
      </w:pPr>
      <w:r w:rsidRPr="00B31FDC">
        <w:rPr>
          <w:rFonts w:ascii="Trebuchet MS" w:eastAsia="MS Mincho" w:hAnsi="Trebuchet MS"/>
          <w:b/>
          <w:color w:val="FF0000"/>
          <w:lang w:val="fr-FR"/>
        </w:rPr>
        <w:t xml:space="preserve">FORMULAR  NR. II </w:t>
      </w:r>
    </w:p>
    <w:p w14:paraId="2E90000F" w14:textId="77777777" w:rsidR="002748BF" w:rsidRDefault="002748BF" w:rsidP="009A03BF">
      <w:pPr>
        <w:pStyle w:val="NoSpacing"/>
        <w:jc w:val="both"/>
        <w:rPr>
          <w:rFonts w:ascii="Trebuchet MS" w:eastAsia="MS Mincho" w:hAnsi="Trebuchet MS"/>
          <w:lang w:val="fr-FR"/>
        </w:rPr>
      </w:pPr>
    </w:p>
    <w:p w14:paraId="6B979A9E" w14:textId="77777777" w:rsidR="000A1C4A" w:rsidRDefault="000A1C4A" w:rsidP="000A1C4A">
      <w:pPr>
        <w:pStyle w:val="NoSpacing"/>
        <w:jc w:val="center"/>
        <w:rPr>
          <w:rFonts w:ascii="Trebuchet MS" w:eastAsia="MS Mincho" w:hAnsi="Trebuchet MS"/>
          <w:lang w:val="fr-FR"/>
        </w:rPr>
      </w:pPr>
    </w:p>
    <w:p w14:paraId="0E439021" w14:textId="14751AF3" w:rsidR="009A03BF" w:rsidRPr="00B63F7F" w:rsidRDefault="009A03BF" w:rsidP="000A1C4A">
      <w:pPr>
        <w:pStyle w:val="NoSpacing"/>
        <w:jc w:val="center"/>
        <w:rPr>
          <w:rFonts w:ascii="Trebuchet MS" w:eastAsia="MS Mincho" w:hAnsi="Trebuchet MS"/>
          <w:lang w:val="fr-FR"/>
        </w:rPr>
      </w:pPr>
      <w:r w:rsidRPr="00B63F7F">
        <w:rPr>
          <w:rFonts w:ascii="Trebuchet MS" w:eastAsia="MS Mincho" w:hAnsi="Trebuchet MS"/>
          <w:lang w:val="fr-FR"/>
        </w:rPr>
        <w:t>DECLARATIA CUMPĂRĂTORULUI PRIVIND PROBLEMELE DE MEDIU</w:t>
      </w:r>
    </w:p>
    <w:p w14:paraId="50FD0772" w14:textId="77777777" w:rsidR="009A03BF" w:rsidRPr="00B63F7F" w:rsidRDefault="009A03BF" w:rsidP="009A03BF">
      <w:pPr>
        <w:pStyle w:val="NoSpacing"/>
        <w:jc w:val="both"/>
        <w:rPr>
          <w:rFonts w:ascii="Trebuchet MS" w:eastAsia="MS Mincho" w:hAnsi="Trebuchet MS"/>
          <w:lang w:val="fr-FR"/>
        </w:rPr>
      </w:pPr>
    </w:p>
    <w:p w14:paraId="48E2FF3C" w14:textId="18CADAAB" w:rsidR="002748BF" w:rsidRPr="002748BF" w:rsidRDefault="002748BF" w:rsidP="00942301">
      <w:pPr>
        <w:pStyle w:val="NoSpacing"/>
        <w:spacing w:line="360" w:lineRule="auto"/>
        <w:rPr>
          <w:rFonts w:ascii="Trebuchet MS" w:eastAsia="MS Mincho" w:hAnsi="Trebuchet MS"/>
        </w:rPr>
      </w:pPr>
      <w:r w:rsidRPr="002748BF">
        <w:rPr>
          <w:rFonts w:ascii="Trebuchet MS" w:eastAsia="MS Mincho" w:hAnsi="Trebuchet MS"/>
        </w:rPr>
        <w:t xml:space="preserve">Subsemnatul(a)/Subscrisa </w:t>
      </w:r>
      <w:r>
        <w:rPr>
          <w:rFonts w:ascii="Trebuchet MS" w:eastAsia="MS Mincho" w:hAnsi="Trebuchet MS"/>
        </w:rPr>
        <w:t>.......</w:t>
      </w:r>
      <w:r w:rsidRPr="002748BF">
        <w:rPr>
          <w:rFonts w:ascii="Trebuchet MS" w:eastAsia="MS Mincho" w:hAnsi="Trebuchet MS"/>
        </w:rPr>
        <w:t>...............................................cu domiciliul/sediul în loc...........................,str.........................................nr.........bl. ........................</w:t>
      </w:r>
    </w:p>
    <w:p w14:paraId="47666FB2" w14:textId="2500E4D3" w:rsidR="002748BF" w:rsidRPr="002748BF" w:rsidRDefault="002748BF" w:rsidP="00942301">
      <w:pPr>
        <w:pStyle w:val="NoSpacing"/>
        <w:spacing w:line="360" w:lineRule="auto"/>
        <w:rPr>
          <w:rFonts w:ascii="Trebuchet MS" w:eastAsia="MS Mincho" w:hAnsi="Trebuchet MS"/>
        </w:rPr>
      </w:pPr>
      <w:r w:rsidRPr="002748BF">
        <w:rPr>
          <w:rFonts w:ascii="Trebuchet MS" w:eastAsia="MS Mincho" w:hAnsi="Trebuchet MS"/>
        </w:rPr>
        <w:t>Ap.....,județ...................,având CUI ..................................,înregistrată la</w:t>
      </w:r>
      <w:r w:rsidR="00942301">
        <w:rPr>
          <w:rFonts w:ascii="Trebuchet MS" w:eastAsia="MS Mincho" w:hAnsi="Trebuchet MS"/>
        </w:rPr>
        <w:t>.............</w:t>
      </w:r>
      <w:r w:rsidRPr="002748BF">
        <w:rPr>
          <w:rFonts w:ascii="Trebuchet MS" w:eastAsia="MS Mincho" w:hAnsi="Trebuchet MS"/>
        </w:rPr>
        <w:t xml:space="preserve"> </w:t>
      </w:r>
    </w:p>
    <w:p w14:paraId="3FD7E3C5" w14:textId="77777777" w:rsidR="002748BF" w:rsidRPr="002748BF" w:rsidRDefault="002748BF" w:rsidP="00942301">
      <w:pPr>
        <w:pStyle w:val="NoSpacing"/>
        <w:spacing w:line="360" w:lineRule="auto"/>
        <w:rPr>
          <w:rFonts w:ascii="Trebuchet MS" w:eastAsia="MS Mincho" w:hAnsi="Trebuchet MS"/>
        </w:rPr>
      </w:pPr>
      <w:r w:rsidRPr="002748BF">
        <w:rPr>
          <w:rFonts w:ascii="Trebuchet MS" w:eastAsia="MS Mincho" w:hAnsi="Trebuchet MS"/>
        </w:rPr>
        <w:t>Registrul Comertului  cu nr...............................,reprezentată prin.............................</w:t>
      </w:r>
    </w:p>
    <w:p w14:paraId="5849C9D1" w14:textId="77777777" w:rsidR="002748BF" w:rsidRPr="002748BF" w:rsidRDefault="002748BF" w:rsidP="002748BF">
      <w:pPr>
        <w:pStyle w:val="NoSpacing"/>
        <w:rPr>
          <w:rFonts w:ascii="Trebuchet MS" w:eastAsia="MS Mincho" w:hAnsi="Trebuchet MS"/>
        </w:rPr>
      </w:pPr>
    </w:p>
    <w:p w14:paraId="06766812" w14:textId="2E572EBF" w:rsidR="009A03BF" w:rsidRPr="00B63F7F" w:rsidRDefault="002748BF" w:rsidP="00942301">
      <w:pPr>
        <w:pStyle w:val="NoSpacing"/>
        <w:jc w:val="both"/>
        <w:rPr>
          <w:rFonts w:ascii="Trebuchet MS" w:eastAsia="MS Mincho" w:hAnsi="Trebuchet MS"/>
          <w:lang w:val="fr-FR"/>
        </w:rPr>
      </w:pPr>
      <w:r w:rsidRPr="002748BF">
        <w:rPr>
          <w:rFonts w:ascii="Trebuchet MS" w:eastAsia="MS Mincho" w:hAnsi="Trebuchet MS"/>
        </w:rPr>
        <w:t>......................................................în calitate de....................................</w:t>
      </w:r>
      <w:r w:rsidR="009A03BF" w:rsidRPr="00B63F7F">
        <w:rPr>
          <w:rFonts w:ascii="Trebuchet MS" w:eastAsia="MS Mincho" w:hAnsi="Trebuchet MS"/>
        </w:rPr>
        <w:t>, declar</w:t>
      </w:r>
      <w:r w:rsidR="009A03BF" w:rsidRPr="00B63F7F">
        <w:rPr>
          <w:rFonts w:ascii="Trebuchet MS" w:hAnsi="Trebuchet MS"/>
        </w:rPr>
        <w:t xml:space="preserve"> pe propria raspundere,  că mă angajez să co</w:t>
      </w:r>
      <w:r>
        <w:rPr>
          <w:rFonts w:ascii="Trebuchet MS" w:hAnsi="Trebuchet MS"/>
        </w:rPr>
        <w:t>n</w:t>
      </w:r>
      <w:r w:rsidR="009A03BF" w:rsidRPr="00B63F7F">
        <w:rPr>
          <w:rFonts w:ascii="Trebuchet MS" w:hAnsi="Trebuchet MS"/>
        </w:rPr>
        <w:t>struiesc și</w:t>
      </w:r>
      <w:r w:rsidR="00942301">
        <w:rPr>
          <w:rFonts w:ascii="Trebuchet MS" w:hAnsi="Trebuchet MS"/>
        </w:rPr>
        <w:t>/sau</w:t>
      </w:r>
      <w:r w:rsidR="009A03BF" w:rsidRPr="00B63F7F">
        <w:rPr>
          <w:rFonts w:ascii="Trebuchet MS" w:hAnsi="Trebuchet MS"/>
        </w:rPr>
        <w:t xml:space="preserve"> să prestez activitati in cadrul bunului imobil cumpărat,</w:t>
      </w:r>
      <w:r>
        <w:rPr>
          <w:rFonts w:ascii="Trebuchet MS" w:hAnsi="Trebuchet MS"/>
        </w:rPr>
        <w:t xml:space="preserve"> complementare funcțiuni de zonă de locuit,</w:t>
      </w:r>
      <w:r w:rsidR="009A03BF" w:rsidRPr="00B63F7F">
        <w:rPr>
          <w:rFonts w:ascii="Trebuchet MS" w:hAnsi="Trebuchet MS"/>
        </w:rPr>
        <w:t xml:space="preserve"> în conformitate cu prevederile legislatiei in vigoare privind protectia mediului</w:t>
      </w:r>
      <w:r w:rsidR="009A03BF" w:rsidRPr="00B63F7F">
        <w:rPr>
          <w:rFonts w:ascii="Trebuchet MS" w:eastAsia="MS Mincho" w:hAnsi="Trebuchet MS"/>
        </w:rPr>
        <w:t>.</w:t>
      </w:r>
    </w:p>
    <w:p w14:paraId="4EC57E69" w14:textId="655EFED6" w:rsidR="009A03BF" w:rsidRPr="00B63F7F" w:rsidRDefault="009A03BF" w:rsidP="009A03BF">
      <w:pPr>
        <w:pStyle w:val="NoSpacing"/>
        <w:jc w:val="both"/>
        <w:rPr>
          <w:rFonts w:ascii="Trebuchet MS" w:eastAsia="MS Mincho" w:hAnsi="Trebuchet MS"/>
          <w:lang w:val="fr-FR"/>
        </w:rPr>
      </w:pPr>
      <w:r w:rsidRPr="00B63F7F">
        <w:rPr>
          <w:rFonts w:ascii="Trebuchet MS" w:eastAsia="MS Mincho" w:hAnsi="Trebuchet MS"/>
          <w:lang w:val="fr-FR"/>
        </w:rPr>
        <w:t xml:space="preserve">-Cunosc că protecția conditiilor de mediu existente este unul din obiectivele primare ale parcului iar  vânzarea, este conditionată de respectarea conditiilor legale de protectia  mediului. </w:t>
      </w:r>
    </w:p>
    <w:p w14:paraId="098F51B9" w14:textId="3F1D5400" w:rsidR="009A03BF" w:rsidRPr="00B63F7F" w:rsidRDefault="006352E6" w:rsidP="009A03BF">
      <w:pPr>
        <w:pStyle w:val="NoSpacing"/>
        <w:jc w:val="both"/>
        <w:rPr>
          <w:rFonts w:ascii="Trebuchet MS" w:eastAsia="MS Mincho" w:hAnsi="Trebuchet MS"/>
          <w:b/>
          <w:lang w:val="en-US"/>
        </w:rPr>
      </w:pPr>
      <w:r>
        <w:rPr>
          <w:rFonts w:ascii="Trebuchet MS" w:eastAsia="MS Mincho" w:hAnsi="Trebuchet MS"/>
          <w:b/>
          <w:lang w:val="fr-FR"/>
        </w:rPr>
        <w:t>Î</w:t>
      </w:r>
      <w:r w:rsidR="009A03BF" w:rsidRPr="00B63F7F">
        <w:rPr>
          <w:rFonts w:ascii="Trebuchet MS" w:eastAsia="MS Mincho" w:hAnsi="Trebuchet MS"/>
          <w:b/>
          <w:lang w:val="fr-FR"/>
        </w:rPr>
        <w:t>n calitate de cumparator :</w:t>
      </w:r>
    </w:p>
    <w:p w14:paraId="2DCD89E2" w14:textId="5C5E5E5B" w:rsidR="009A03BF" w:rsidRPr="00B63F7F" w:rsidRDefault="009A03BF" w:rsidP="009A03BF">
      <w:pPr>
        <w:pStyle w:val="NoSpacing"/>
        <w:jc w:val="both"/>
        <w:rPr>
          <w:rFonts w:ascii="Trebuchet MS" w:eastAsia="MS Mincho" w:hAnsi="Trebuchet MS"/>
          <w:lang w:val="fr-FR"/>
        </w:rPr>
      </w:pPr>
      <w:r w:rsidRPr="00B63F7F">
        <w:rPr>
          <w:rFonts w:ascii="Trebuchet MS" w:eastAsia="MS Mincho" w:hAnsi="Trebuchet MS"/>
          <w:lang w:val="fr-FR"/>
        </w:rPr>
        <w:t>-</w:t>
      </w:r>
      <w:r w:rsidR="00640121">
        <w:rPr>
          <w:rFonts w:ascii="Trebuchet MS" w:eastAsia="MS Mincho" w:hAnsi="Trebuchet MS"/>
          <w:lang w:val="fr-FR"/>
        </w:rPr>
        <w:t xml:space="preserve"> </w:t>
      </w:r>
      <w:r w:rsidRPr="00B63F7F">
        <w:rPr>
          <w:rFonts w:ascii="Trebuchet MS" w:eastAsia="MS Mincho" w:hAnsi="Trebuchet MS"/>
          <w:lang w:val="fr-FR"/>
        </w:rPr>
        <w:t>declar că amplasarea construcțiilor se va face cu aplicarea tuturor normativelor în vigoare privind protectia factorilor de mediu și nu se vor desfasura în zona activitati economice susceptibile de poluare a  aerul</w:t>
      </w:r>
      <w:r w:rsidR="00640121">
        <w:rPr>
          <w:rFonts w:ascii="Trebuchet MS" w:eastAsia="MS Mincho" w:hAnsi="Trebuchet MS"/>
          <w:lang w:val="fr-FR"/>
        </w:rPr>
        <w:t>ui, apei si solului;</w:t>
      </w:r>
    </w:p>
    <w:p w14:paraId="412F5F1F" w14:textId="28DCD2D5" w:rsidR="009A03BF" w:rsidRPr="00B63F7F" w:rsidRDefault="009A03BF" w:rsidP="009A03BF">
      <w:pPr>
        <w:pStyle w:val="NoSpacing"/>
        <w:jc w:val="both"/>
        <w:rPr>
          <w:rFonts w:ascii="Trebuchet MS" w:eastAsia="MS Mincho" w:hAnsi="Trebuchet MS"/>
          <w:lang w:val="fr-FR"/>
        </w:rPr>
      </w:pPr>
      <w:r w:rsidRPr="00B63F7F">
        <w:rPr>
          <w:rFonts w:ascii="Trebuchet MS" w:eastAsia="MS Mincho" w:hAnsi="Trebuchet MS"/>
          <w:lang w:val="fr-FR"/>
        </w:rPr>
        <w:t>-</w:t>
      </w:r>
      <w:r w:rsidR="00640121">
        <w:rPr>
          <w:rFonts w:ascii="Trebuchet MS" w:eastAsia="MS Mincho" w:hAnsi="Trebuchet MS"/>
          <w:lang w:val="fr-FR"/>
        </w:rPr>
        <w:t xml:space="preserve"> t</w:t>
      </w:r>
      <w:r w:rsidRPr="00B63F7F">
        <w:rPr>
          <w:rFonts w:ascii="Trebuchet MS" w:eastAsia="MS Mincho" w:hAnsi="Trebuchet MS"/>
          <w:lang w:val="fr-FR"/>
        </w:rPr>
        <w:t xml:space="preserve">oate activitatile se vor desfasura în incinte închise, nici una din ele nu va dezvolta zgomote si vibrații sesizabile </w:t>
      </w:r>
      <w:r w:rsidR="00640121">
        <w:rPr>
          <w:rFonts w:ascii="Trebuchet MS" w:eastAsia="MS Mincho" w:hAnsi="Trebuchet MS"/>
          <w:lang w:val="fr-FR"/>
        </w:rPr>
        <w:t>din exterior la limita incintei;</w:t>
      </w:r>
    </w:p>
    <w:p w14:paraId="5160EEB2" w14:textId="364C2B73" w:rsidR="00640121" w:rsidRDefault="009A03BF" w:rsidP="00640121">
      <w:pPr>
        <w:pStyle w:val="NoSpacing"/>
        <w:jc w:val="both"/>
        <w:rPr>
          <w:rFonts w:ascii="Trebuchet MS" w:eastAsia="MS Mincho" w:hAnsi="Trebuchet MS"/>
          <w:lang w:val="fr-FR"/>
        </w:rPr>
      </w:pPr>
      <w:r w:rsidRPr="00B63F7F">
        <w:rPr>
          <w:rFonts w:ascii="Trebuchet MS" w:eastAsia="MS Mincho" w:hAnsi="Trebuchet MS"/>
          <w:lang w:val="fr-FR"/>
        </w:rPr>
        <w:t xml:space="preserve">-  </w:t>
      </w:r>
      <w:r w:rsidR="00640121">
        <w:rPr>
          <w:rFonts w:ascii="Trebuchet MS" w:eastAsia="MS Mincho" w:hAnsi="Trebuchet MS"/>
          <w:lang w:val="fr-FR"/>
        </w:rPr>
        <w:t>să amenajeze și să menționă o suprafață minimă de spațiu verde;</w:t>
      </w:r>
    </w:p>
    <w:p w14:paraId="3A910E05" w14:textId="19E1DFDD" w:rsidR="00640121" w:rsidRDefault="00640121" w:rsidP="00640121">
      <w:pPr>
        <w:pStyle w:val="NoSpacing"/>
        <w:jc w:val="both"/>
        <w:rPr>
          <w:rFonts w:ascii="Trebuchet MS" w:eastAsia="MS Mincho" w:hAnsi="Trebuchet MS"/>
          <w:lang w:val="fr-FR"/>
        </w:rPr>
      </w:pPr>
      <w:r>
        <w:rPr>
          <w:rFonts w:ascii="Trebuchet MS" w:eastAsia="MS Mincho" w:hAnsi="Trebuchet MS"/>
          <w:lang w:val="fr-FR"/>
        </w:rPr>
        <w:t>- să branșeze terenul la rețeau de apă și canalizare a localității Macea în maxim 6 luni de la acdhiziționarea acesteuia (branșamentul până la limita de proprietate se va asigura gratuit d</w:t>
      </w:r>
      <w:r w:rsidR="006352E6">
        <w:rPr>
          <w:rFonts w:ascii="Trebuchet MS" w:eastAsia="MS Mincho" w:hAnsi="Trebuchet MS"/>
          <w:lang w:val="fr-FR"/>
        </w:rPr>
        <w:t>e</w:t>
      </w:r>
      <w:r>
        <w:rPr>
          <w:rFonts w:ascii="Trebuchet MS" w:eastAsia="MS Mincho" w:hAnsi="Trebuchet MS"/>
          <w:lang w:val="fr-FR"/>
        </w:rPr>
        <w:t xml:space="preserve"> către Comuna Macea)</w:t>
      </w:r>
    </w:p>
    <w:p w14:paraId="2B56BC00" w14:textId="77777777" w:rsidR="00640121" w:rsidRPr="00B63F7F" w:rsidRDefault="00640121" w:rsidP="00640121">
      <w:pPr>
        <w:pStyle w:val="NoSpacing"/>
        <w:jc w:val="both"/>
        <w:rPr>
          <w:rFonts w:ascii="Trebuchet MS" w:eastAsia="MS Mincho" w:hAnsi="Trebuchet MS"/>
          <w:lang w:val="fr-FR"/>
        </w:rPr>
      </w:pPr>
    </w:p>
    <w:p w14:paraId="7BE81EFE" w14:textId="77777777" w:rsidR="004138CE" w:rsidRDefault="004138CE" w:rsidP="009A03BF">
      <w:pPr>
        <w:pStyle w:val="NoSpacing"/>
        <w:jc w:val="both"/>
        <w:rPr>
          <w:rFonts w:ascii="Trebuchet MS" w:eastAsia="MS Mincho" w:hAnsi="Trebuchet MS"/>
        </w:rPr>
      </w:pPr>
    </w:p>
    <w:p w14:paraId="57CF3F59" w14:textId="77777777" w:rsidR="004138CE" w:rsidRDefault="004138CE" w:rsidP="009A03BF">
      <w:pPr>
        <w:pStyle w:val="NoSpacing"/>
        <w:jc w:val="both"/>
        <w:rPr>
          <w:rFonts w:ascii="Trebuchet MS" w:eastAsia="MS Mincho" w:hAnsi="Trebuchet MS"/>
        </w:rPr>
      </w:pPr>
    </w:p>
    <w:p w14:paraId="44BE1665" w14:textId="77777777" w:rsidR="004138CE" w:rsidRDefault="004138CE" w:rsidP="009A03BF">
      <w:pPr>
        <w:pStyle w:val="NoSpacing"/>
        <w:jc w:val="both"/>
        <w:rPr>
          <w:rFonts w:ascii="Trebuchet MS" w:eastAsia="MS Mincho" w:hAnsi="Trebuchet MS"/>
        </w:rPr>
      </w:pPr>
    </w:p>
    <w:p w14:paraId="39EC4E4F" w14:textId="1C6F7BAB" w:rsidR="009A03BF" w:rsidRPr="00B63F7F" w:rsidRDefault="004138CE" w:rsidP="009A03BF">
      <w:pPr>
        <w:pStyle w:val="NoSpacing"/>
        <w:jc w:val="both"/>
        <w:rPr>
          <w:rFonts w:ascii="Trebuchet MS" w:eastAsia="MS Mincho" w:hAnsi="Trebuchet MS"/>
          <w:lang w:val="fr-FR"/>
        </w:rPr>
      </w:pPr>
      <w:r w:rsidRPr="00B63F7F">
        <w:rPr>
          <w:rFonts w:ascii="Trebuchet MS" w:eastAsia="MS Mincho" w:hAnsi="Trebuchet MS"/>
        </w:rPr>
        <w:t>Data ...............</w:t>
      </w:r>
    </w:p>
    <w:p w14:paraId="12F9E83E" w14:textId="77777777" w:rsidR="004138CE" w:rsidRDefault="009A03BF" w:rsidP="009A03BF">
      <w:pPr>
        <w:pStyle w:val="NoSpacing"/>
        <w:jc w:val="both"/>
        <w:rPr>
          <w:rFonts w:ascii="Trebuchet MS" w:eastAsia="MS Mincho" w:hAnsi="Trebuchet MS"/>
          <w:lang w:val="fr-FR"/>
        </w:rPr>
      </w:pPr>
      <w:r w:rsidRPr="00B63F7F">
        <w:rPr>
          <w:rFonts w:ascii="Trebuchet MS" w:eastAsia="MS Mincho" w:hAnsi="Trebuchet MS"/>
          <w:lang w:val="fr-FR"/>
        </w:rPr>
        <w:tab/>
      </w:r>
      <w:r w:rsidRPr="00B63F7F">
        <w:rPr>
          <w:rFonts w:ascii="Trebuchet MS" w:eastAsia="MS Mincho" w:hAnsi="Trebuchet MS"/>
          <w:lang w:val="fr-FR"/>
        </w:rPr>
        <w:tab/>
      </w:r>
      <w:r w:rsidRPr="00B63F7F">
        <w:rPr>
          <w:rFonts w:ascii="Trebuchet MS" w:eastAsia="MS Mincho" w:hAnsi="Trebuchet MS"/>
          <w:lang w:val="fr-FR"/>
        </w:rPr>
        <w:tab/>
      </w:r>
      <w:r w:rsidRPr="00B63F7F">
        <w:rPr>
          <w:rFonts w:ascii="Trebuchet MS" w:eastAsia="MS Mincho" w:hAnsi="Trebuchet MS"/>
          <w:lang w:val="fr-FR"/>
        </w:rPr>
        <w:tab/>
      </w:r>
      <w:r w:rsidRPr="00B63F7F">
        <w:rPr>
          <w:rFonts w:ascii="Trebuchet MS" w:eastAsia="MS Mincho" w:hAnsi="Trebuchet MS"/>
          <w:lang w:val="fr-FR"/>
        </w:rPr>
        <w:tab/>
      </w:r>
      <w:r w:rsidRPr="00B63F7F">
        <w:rPr>
          <w:rFonts w:ascii="Trebuchet MS" w:eastAsia="MS Mincho" w:hAnsi="Trebuchet MS"/>
          <w:lang w:val="fr-FR"/>
        </w:rPr>
        <w:tab/>
        <w:t xml:space="preserve">                </w:t>
      </w:r>
    </w:p>
    <w:p w14:paraId="2C1EC032" w14:textId="35D56D4F" w:rsidR="004138CE" w:rsidRDefault="004138CE" w:rsidP="009A03BF">
      <w:pPr>
        <w:pStyle w:val="NoSpacing"/>
        <w:jc w:val="both"/>
        <w:rPr>
          <w:rFonts w:ascii="Trebuchet MS" w:eastAsia="MS Mincho" w:hAnsi="Trebuchet MS"/>
          <w:lang w:val="fr-FR"/>
        </w:rPr>
      </w:pPr>
      <w:r>
        <w:rPr>
          <w:rFonts w:ascii="Trebuchet MS" w:eastAsia="MS Mincho" w:hAnsi="Trebuchet MS"/>
          <w:lang w:val="fr-FR"/>
        </w:rPr>
        <w:t xml:space="preserve">                                                                               </w:t>
      </w:r>
      <w:r w:rsidR="009A03BF" w:rsidRPr="00B63F7F">
        <w:rPr>
          <w:rFonts w:ascii="Trebuchet MS" w:eastAsia="MS Mincho" w:hAnsi="Trebuchet MS"/>
          <w:lang w:val="fr-FR"/>
        </w:rPr>
        <w:t xml:space="preserve">    </w:t>
      </w:r>
      <w:r>
        <w:rPr>
          <w:rFonts w:ascii="Trebuchet MS" w:eastAsia="MS Mincho" w:hAnsi="Trebuchet MS"/>
          <w:lang w:val="fr-FR"/>
        </w:rPr>
        <w:t xml:space="preserve">                           Ofertant</w:t>
      </w:r>
    </w:p>
    <w:p w14:paraId="16C7F4BB" w14:textId="77777777" w:rsidR="004138CE" w:rsidRDefault="004138CE" w:rsidP="009A03BF">
      <w:pPr>
        <w:pStyle w:val="NoSpacing"/>
        <w:jc w:val="both"/>
        <w:rPr>
          <w:rFonts w:ascii="Trebuchet MS" w:eastAsia="MS Mincho" w:hAnsi="Trebuchet MS"/>
          <w:lang w:val="fr-FR"/>
        </w:rPr>
      </w:pPr>
    </w:p>
    <w:p w14:paraId="4B6DEB18" w14:textId="77777777" w:rsidR="004138CE" w:rsidRDefault="004138CE" w:rsidP="009A03BF">
      <w:pPr>
        <w:pStyle w:val="NoSpacing"/>
        <w:jc w:val="both"/>
        <w:rPr>
          <w:rFonts w:ascii="Trebuchet MS" w:eastAsia="MS Mincho" w:hAnsi="Trebuchet MS"/>
          <w:lang w:val="fr-FR"/>
        </w:rPr>
      </w:pPr>
      <w:r>
        <w:rPr>
          <w:rFonts w:ascii="Trebuchet MS" w:eastAsia="MS Mincho" w:hAnsi="Trebuchet MS"/>
          <w:lang w:val="fr-FR"/>
        </w:rPr>
        <w:t xml:space="preserve">                                                                                       </w:t>
      </w:r>
    </w:p>
    <w:p w14:paraId="3984F4C8" w14:textId="122126BF" w:rsidR="009A03BF" w:rsidRPr="00B63F7F" w:rsidRDefault="004138CE" w:rsidP="009A03BF">
      <w:pPr>
        <w:pStyle w:val="NoSpacing"/>
        <w:jc w:val="both"/>
        <w:rPr>
          <w:rFonts w:ascii="Trebuchet MS" w:eastAsia="MS Mincho" w:hAnsi="Trebuchet MS"/>
        </w:rPr>
      </w:pPr>
      <w:r>
        <w:rPr>
          <w:rFonts w:ascii="Trebuchet MS" w:eastAsia="MS Mincho" w:hAnsi="Trebuchet MS"/>
          <w:lang w:val="fr-FR"/>
        </w:rPr>
        <w:t xml:space="preserve">                                                                                               </w:t>
      </w:r>
      <w:r w:rsidR="00B31FDC">
        <w:rPr>
          <w:rFonts w:ascii="Trebuchet MS" w:eastAsia="MS Mincho" w:hAnsi="Trebuchet MS"/>
          <w:lang w:val="fr-FR"/>
        </w:rPr>
        <w:t xml:space="preserve"> </w:t>
      </w:r>
      <w:r>
        <w:rPr>
          <w:rFonts w:ascii="Trebuchet MS" w:eastAsia="MS Mincho" w:hAnsi="Trebuchet MS"/>
          <w:lang w:val="fr-FR"/>
        </w:rPr>
        <w:t xml:space="preserve">     ……………………………………</w:t>
      </w:r>
      <w:r w:rsidR="009A03BF" w:rsidRPr="00B63F7F">
        <w:rPr>
          <w:rFonts w:ascii="Trebuchet MS" w:eastAsia="MS Mincho" w:hAnsi="Trebuchet MS"/>
        </w:rPr>
        <w:t xml:space="preserve">   </w:t>
      </w:r>
    </w:p>
    <w:p w14:paraId="3CAF6C75" w14:textId="77777777" w:rsidR="009A03BF" w:rsidRPr="00B63F7F" w:rsidRDefault="009A03BF" w:rsidP="009A03BF">
      <w:pPr>
        <w:pStyle w:val="NoSpacing"/>
        <w:ind w:left="4248" w:firstLine="708"/>
        <w:jc w:val="both"/>
        <w:rPr>
          <w:rFonts w:ascii="Trebuchet MS" w:eastAsia="MS Mincho" w:hAnsi="Trebuchet MS"/>
        </w:rPr>
      </w:pPr>
    </w:p>
    <w:p w14:paraId="30E08924" w14:textId="77777777" w:rsidR="009A03BF" w:rsidRPr="00B63F7F" w:rsidRDefault="009A03BF" w:rsidP="009A03BF">
      <w:pPr>
        <w:pStyle w:val="NoSpacing"/>
        <w:ind w:left="4248" w:firstLine="708"/>
        <w:jc w:val="both"/>
        <w:rPr>
          <w:rFonts w:ascii="Trebuchet MS" w:eastAsia="MS Mincho" w:hAnsi="Trebuchet MS"/>
        </w:rPr>
      </w:pPr>
      <w:r w:rsidRPr="00B63F7F">
        <w:rPr>
          <w:rFonts w:ascii="Trebuchet MS" w:eastAsia="MS Mincho" w:hAnsi="Trebuchet MS"/>
        </w:rPr>
        <w:t xml:space="preserve">                                                                </w:t>
      </w:r>
    </w:p>
    <w:p w14:paraId="1A72F926" w14:textId="77777777" w:rsidR="000A1C4A" w:rsidRDefault="009A03BF" w:rsidP="000A1C4A">
      <w:pPr>
        <w:pStyle w:val="NoSpacing"/>
        <w:jc w:val="both"/>
        <w:rPr>
          <w:rFonts w:ascii="Trebuchet MS" w:eastAsia="MS Mincho" w:hAnsi="Trebuchet MS"/>
        </w:rPr>
      </w:pPr>
      <w:r w:rsidRPr="00B63F7F">
        <w:rPr>
          <w:rFonts w:ascii="Trebuchet MS" w:eastAsia="MS Mincho" w:hAnsi="Trebuchet MS"/>
        </w:rPr>
        <w:t xml:space="preserve"> </w:t>
      </w:r>
    </w:p>
    <w:p w14:paraId="188441E8" w14:textId="77777777" w:rsidR="000A1C4A" w:rsidRDefault="000A1C4A" w:rsidP="000A1C4A">
      <w:pPr>
        <w:pStyle w:val="NoSpacing"/>
        <w:jc w:val="both"/>
        <w:rPr>
          <w:rFonts w:ascii="Trebuchet MS" w:eastAsia="MS Mincho" w:hAnsi="Trebuchet MS"/>
        </w:rPr>
      </w:pPr>
    </w:p>
    <w:p w14:paraId="24E10FE3" w14:textId="77777777" w:rsidR="000A1C4A" w:rsidRDefault="000A1C4A" w:rsidP="000A1C4A">
      <w:pPr>
        <w:pStyle w:val="NoSpacing"/>
        <w:jc w:val="both"/>
        <w:rPr>
          <w:rFonts w:ascii="Trebuchet MS" w:eastAsia="MS Mincho" w:hAnsi="Trebuchet MS"/>
        </w:rPr>
      </w:pPr>
    </w:p>
    <w:p w14:paraId="692B508D" w14:textId="77777777" w:rsidR="000A1C4A" w:rsidRDefault="000A1C4A" w:rsidP="000A1C4A">
      <w:pPr>
        <w:pStyle w:val="NoSpacing"/>
        <w:jc w:val="both"/>
        <w:rPr>
          <w:rFonts w:ascii="Trebuchet MS" w:eastAsia="MS Mincho" w:hAnsi="Trebuchet MS"/>
        </w:rPr>
      </w:pPr>
    </w:p>
    <w:p w14:paraId="3DBE304D" w14:textId="77777777" w:rsidR="000A1C4A" w:rsidRDefault="000A1C4A" w:rsidP="000A1C4A">
      <w:pPr>
        <w:pStyle w:val="NoSpacing"/>
        <w:jc w:val="both"/>
        <w:rPr>
          <w:rFonts w:ascii="Trebuchet MS" w:eastAsia="MS Mincho" w:hAnsi="Trebuchet MS"/>
        </w:rPr>
      </w:pPr>
    </w:p>
    <w:p w14:paraId="444FD636" w14:textId="77777777" w:rsidR="000A1C4A" w:rsidRDefault="000A1C4A" w:rsidP="000A1C4A">
      <w:pPr>
        <w:pStyle w:val="NoSpacing"/>
        <w:jc w:val="both"/>
        <w:rPr>
          <w:rFonts w:ascii="Trebuchet MS" w:eastAsia="MS Mincho" w:hAnsi="Trebuchet MS"/>
        </w:rPr>
      </w:pPr>
    </w:p>
    <w:p w14:paraId="45D9A019" w14:textId="77777777" w:rsidR="000A1C4A" w:rsidRDefault="000A1C4A" w:rsidP="000A1C4A">
      <w:pPr>
        <w:pStyle w:val="NoSpacing"/>
        <w:jc w:val="both"/>
        <w:rPr>
          <w:rFonts w:ascii="Trebuchet MS" w:eastAsia="MS Mincho" w:hAnsi="Trebuchet MS"/>
        </w:rPr>
      </w:pPr>
    </w:p>
    <w:p w14:paraId="48DFA7B0" w14:textId="77777777" w:rsidR="000A1C4A" w:rsidRDefault="000A1C4A" w:rsidP="000A1C4A">
      <w:pPr>
        <w:pStyle w:val="NoSpacing"/>
        <w:jc w:val="both"/>
        <w:rPr>
          <w:rFonts w:ascii="Trebuchet MS" w:eastAsia="MS Mincho" w:hAnsi="Trebuchet MS"/>
        </w:rPr>
      </w:pPr>
    </w:p>
    <w:p w14:paraId="4730E527" w14:textId="77777777" w:rsidR="000A1C4A" w:rsidRDefault="000A1C4A" w:rsidP="000A1C4A">
      <w:pPr>
        <w:pStyle w:val="NoSpacing"/>
        <w:jc w:val="both"/>
        <w:rPr>
          <w:rFonts w:ascii="Trebuchet MS" w:eastAsia="MS Mincho" w:hAnsi="Trebuchet MS"/>
        </w:rPr>
      </w:pPr>
    </w:p>
    <w:p w14:paraId="39D3D752" w14:textId="77777777" w:rsidR="000A1C4A" w:rsidRDefault="000A1C4A" w:rsidP="000A1C4A">
      <w:pPr>
        <w:pStyle w:val="NoSpacing"/>
        <w:jc w:val="both"/>
        <w:rPr>
          <w:rFonts w:ascii="Trebuchet MS" w:eastAsia="MS Mincho" w:hAnsi="Trebuchet MS"/>
        </w:rPr>
      </w:pPr>
    </w:p>
    <w:p w14:paraId="0EF82994" w14:textId="77777777" w:rsidR="000A1C4A" w:rsidRDefault="000A1C4A" w:rsidP="000A1C4A">
      <w:pPr>
        <w:pStyle w:val="NoSpacing"/>
        <w:jc w:val="both"/>
        <w:rPr>
          <w:rFonts w:ascii="Trebuchet MS" w:eastAsia="MS Mincho" w:hAnsi="Trebuchet MS"/>
        </w:rPr>
      </w:pPr>
    </w:p>
    <w:p w14:paraId="615FBC80" w14:textId="77777777" w:rsidR="000A1C4A" w:rsidRDefault="000A1C4A" w:rsidP="000A1C4A">
      <w:pPr>
        <w:pStyle w:val="NoSpacing"/>
        <w:jc w:val="both"/>
        <w:rPr>
          <w:rFonts w:ascii="Trebuchet MS" w:eastAsia="MS Mincho" w:hAnsi="Trebuchet MS"/>
        </w:rPr>
      </w:pPr>
    </w:p>
    <w:p w14:paraId="30CF5B02" w14:textId="77777777" w:rsidR="000A1C4A" w:rsidRDefault="000A1C4A" w:rsidP="000A1C4A">
      <w:pPr>
        <w:pStyle w:val="NoSpacing"/>
        <w:jc w:val="both"/>
        <w:rPr>
          <w:rFonts w:ascii="Trebuchet MS" w:eastAsia="MS Mincho" w:hAnsi="Trebuchet MS"/>
        </w:rPr>
      </w:pPr>
    </w:p>
    <w:p w14:paraId="1DE333C5" w14:textId="77777777" w:rsidR="000A1C4A" w:rsidRDefault="000A1C4A" w:rsidP="000A1C4A">
      <w:pPr>
        <w:pStyle w:val="NoSpacing"/>
        <w:jc w:val="both"/>
        <w:rPr>
          <w:rFonts w:ascii="Trebuchet MS" w:eastAsia="MS Mincho" w:hAnsi="Trebuchet MS"/>
        </w:rPr>
      </w:pPr>
    </w:p>
    <w:p w14:paraId="3045D074" w14:textId="77777777" w:rsidR="000A1C4A" w:rsidRDefault="000A1C4A" w:rsidP="000A1C4A">
      <w:pPr>
        <w:pStyle w:val="NoSpacing"/>
        <w:jc w:val="both"/>
        <w:rPr>
          <w:rFonts w:ascii="Trebuchet MS" w:eastAsia="MS Mincho" w:hAnsi="Trebuchet MS"/>
        </w:rPr>
      </w:pPr>
    </w:p>
    <w:p w14:paraId="015ABB5A" w14:textId="77777777" w:rsidR="000A1C4A" w:rsidRDefault="000A1C4A" w:rsidP="000A1C4A">
      <w:pPr>
        <w:pStyle w:val="NoSpacing"/>
        <w:jc w:val="both"/>
        <w:rPr>
          <w:rFonts w:ascii="Trebuchet MS" w:eastAsia="MS Mincho" w:hAnsi="Trebuchet MS"/>
        </w:rPr>
      </w:pPr>
    </w:p>
    <w:p w14:paraId="10D20A92" w14:textId="77777777" w:rsidR="000A1C4A" w:rsidRDefault="000A1C4A" w:rsidP="000A1C4A">
      <w:pPr>
        <w:pStyle w:val="NoSpacing"/>
        <w:jc w:val="both"/>
        <w:rPr>
          <w:rFonts w:ascii="Trebuchet MS" w:eastAsia="MS Mincho" w:hAnsi="Trebuchet MS"/>
        </w:rPr>
      </w:pPr>
    </w:p>
    <w:p w14:paraId="64EC3038" w14:textId="77777777" w:rsidR="000A1C4A" w:rsidRDefault="000A1C4A" w:rsidP="000A1C4A">
      <w:pPr>
        <w:pStyle w:val="NoSpacing"/>
        <w:jc w:val="both"/>
        <w:rPr>
          <w:rFonts w:ascii="Trebuchet MS" w:eastAsia="MS Mincho" w:hAnsi="Trebuchet MS"/>
        </w:rPr>
      </w:pPr>
    </w:p>
    <w:p w14:paraId="4A9CE731" w14:textId="0F74D619" w:rsidR="009A03BF" w:rsidRPr="00AE44EE" w:rsidRDefault="009A03BF" w:rsidP="000A1C4A">
      <w:pPr>
        <w:pStyle w:val="NoSpacing"/>
        <w:jc w:val="both"/>
        <w:rPr>
          <w:rFonts w:ascii="Times New Roman" w:eastAsia="MS Mincho" w:hAnsi="Times New Roman" w:cs="Times New Roman"/>
          <w:b/>
          <w:color w:val="FF0000"/>
          <w:sz w:val="24"/>
          <w:szCs w:val="24"/>
        </w:rPr>
      </w:pPr>
      <w:r w:rsidRPr="00AE44EE">
        <w:rPr>
          <w:rFonts w:ascii="Times New Roman" w:eastAsia="MS Mincho" w:hAnsi="Times New Roman" w:cs="Times New Roman"/>
          <w:b/>
          <w:sz w:val="24"/>
          <w:szCs w:val="24"/>
          <w:lang w:val="fr-FR"/>
        </w:rPr>
        <w:t xml:space="preserve"> </w:t>
      </w:r>
      <w:r w:rsidRPr="00AE44EE">
        <w:rPr>
          <w:rFonts w:ascii="Times New Roman" w:eastAsia="MS Mincho" w:hAnsi="Times New Roman" w:cs="Times New Roman"/>
          <w:b/>
          <w:color w:val="FF0000"/>
          <w:sz w:val="24"/>
          <w:szCs w:val="24"/>
          <w:lang w:val="fr-FR"/>
        </w:rPr>
        <w:t>FORMULAR  NR.</w:t>
      </w:r>
      <w:r w:rsidR="00AE44EE">
        <w:rPr>
          <w:rFonts w:ascii="Times New Roman" w:eastAsia="MS Mincho" w:hAnsi="Times New Roman" w:cs="Times New Roman"/>
          <w:b/>
          <w:color w:val="FF0000"/>
          <w:sz w:val="24"/>
          <w:szCs w:val="24"/>
          <w:lang w:val="fr-FR"/>
        </w:rPr>
        <w:t xml:space="preserve"> </w:t>
      </w:r>
      <w:r w:rsidRPr="00AE44EE">
        <w:rPr>
          <w:rFonts w:ascii="Times New Roman" w:eastAsia="MS Mincho" w:hAnsi="Times New Roman" w:cs="Times New Roman"/>
          <w:b/>
          <w:color w:val="FF0000"/>
          <w:sz w:val="24"/>
          <w:szCs w:val="24"/>
          <w:lang w:val="fr-FR"/>
        </w:rPr>
        <w:t xml:space="preserve">III </w:t>
      </w:r>
    </w:p>
    <w:p w14:paraId="005E15D3" w14:textId="77777777" w:rsidR="009A03BF" w:rsidRPr="00FA21BF" w:rsidRDefault="009A03BF" w:rsidP="009A03BF">
      <w:pPr>
        <w:pStyle w:val="NoSpacing"/>
        <w:jc w:val="both"/>
        <w:rPr>
          <w:rFonts w:ascii="Trebuchet MS" w:eastAsia="MS Mincho" w:hAnsi="Trebuchet MS"/>
          <w:sz w:val="20"/>
          <w:szCs w:val="20"/>
          <w:lang w:val="fr-FR"/>
        </w:rPr>
      </w:pPr>
    </w:p>
    <w:p w14:paraId="3477FD05" w14:textId="77777777" w:rsidR="009A03BF" w:rsidRPr="00FA21BF" w:rsidRDefault="009A03BF" w:rsidP="009A03BF">
      <w:pPr>
        <w:pStyle w:val="NoSpacing"/>
        <w:jc w:val="both"/>
        <w:rPr>
          <w:rFonts w:ascii="Trebuchet MS" w:eastAsia="MS Mincho" w:hAnsi="Trebuchet MS"/>
          <w:sz w:val="20"/>
          <w:szCs w:val="20"/>
          <w:lang w:val="fr-FR"/>
        </w:rPr>
      </w:pPr>
    </w:p>
    <w:p w14:paraId="7A327996" w14:textId="77777777" w:rsidR="009A03BF" w:rsidRPr="00FA21BF" w:rsidRDefault="009A03BF" w:rsidP="009A03BF">
      <w:pPr>
        <w:pStyle w:val="NoSpacing"/>
        <w:jc w:val="both"/>
        <w:rPr>
          <w:rFonts w:ascii="Trebuchet MS" w:eastAsia="MS Mincho" w:hAnsi="Trebuchet MS"/>
          <w:sz w:val="20"/>
          <w:szCs w:val="20"/>
          <w:lang w:val="fr-FR"/>
        </w:rPr>
      </w:pPr>
    </w:p>
    <w:p w14:paraId="7D6F76BC" w14:textId="2A2C9310" w:rsidR="009A03BF" w:rsidRPr="00FA21BF" w:rsidRDefault="009A03BF" w:rsidP="000A1C4A">
      <w:pPr>
        <w:pStyle w:val="NoSpacing"/>
        <w:jc w:val="center"/>
        <w:rPr>
          <w:rFonts w:ascii="Trebuchet MS" w:eastAsia="MS Mincho" w:hAnsi="Trebuchet MS"/>
          <w:lang w:val="fr-FR"/>
        </w:rPr>
      </w:pPr>
      <w:r w:rsidRPr="00FA21BF">
        <w:rPr>
          <w:rFonts w:ascii="Trebuchet MS" w:eastAsia="MS Mincho" w:hAnsi="Trebuchet MS"/>
          <w:lang w:val="fr-FR"/>
        </w:rPr>
        <w:t xml:space="preserve">ANGAJAMENTELE DE ASUMATE DE </w:t>
      </w:r>
      <w:r w:rsidR="00B31FDC">
        <w:rPr>
          <w:rFonts w:ascii="Trebuchet MS" w:eastAsia="MS Mincho" w:hAnsi="Trebuchet MS"/>
          <w:lang w:val="fr-FR"/>
        </w:rPr>
        <w:t>OFERTANT</w:t>
      </w:r>
    </w:p>
    <w:p w14:paraId="382B0541" w14:textId="77777777" w:rsidR="009A03BF" w:rsidRPr="00FA21BF" w:rsidRDefault="009A03BF" w:rsidP="009A03BF">
      <w:pPr>
        <w:pStyle w:val="NoSpacing"/>
        <w:jc w:val="both"/>
        <w:rPr>
          <w:rFonts w:ascii="Trebuchet MS" w:eastAsia="MS Mincho" w:hAnsi="Trebuchet MS"/>
          <w:lang w:val="fr-FR"/>
        </w:rPr>
      </w:pPr>
    </w:p>
    <w:p w14:paraId="0E4CA801" w14:textId="77777777" w:rsidR="000A1C4A" w:rsidRDefault="000A1C4A" w:rsidP="000A1C4A">
      <w:pPr>
        <w:pStyle w:val="NoSpacing"/>
        <w:spacing w:line="360" w:lineRule="auto"/>
        <w:rPr>
          <w:rFonts w:ascii="Trebuchet MS" w:eastAsia="MS Mincho" w:hAnsi="Trebuchet MS"/>
        </w:rPr>
      </w:pPr>
    </w:p>
    <w:p w14:paraId="56D4C62E" w14:textId="77777777" w:rsidR="000A1C4A" w:rsidRPr="002748BF" w:rsidRDefault="000A1C4A" w:rsidP="000A1C4A">
      <w:pPr>
        <w:pStyle w:val="NoSpacing"/>
        <w:spacing w:line="360" w:lineRule="auto"/>
        <w:rPr>
          <w:rFonts w:ascii="Trebuchet MS" w:eastAsia="MS Mincho" w:hAnsi="Trebuchet MS"/>
        </w:rPr>
      </w:pPr>
      <w:r w:rsidRPr="002748BF">
        <w:rPr>
          <w:rFonts w:ascii="Trebuchet MS" w:eastAsia="MS Mincho" w:hAnsi="Trebuchet MS"/>
        </w:rPr>
        <w:t xml:space="preserve">Subsemnatul(a)/Subscrisa </w:t>
      </w:r>
      <w:r>
        <w:rPr>
          <w:rFonts w:ascii="Trebuchet MS" w:eastAsia="MS Mincho" w:hAnsi="Trebuchet MS"/>
        </w:rPr>
        <w:t>.......</w:t>
      </w:r>
      <w:r w:rsidRPr="002748BF">
        <w:rPr>
          <w:rFonts w:ascii="Trebuchet MS" w:eastAsia="MS Mincho" w:hAnsi="Trebuchet MS"/>
        </w:rPr>
        <w:t>...............................................cu domiciliul/sediul în loc...........................,str.........................................nr.........bl. ........................</w:t>
      </w:r>
    </w:p>
    <w:p w14:paraId="3BC3B072" w14:textId="77777777" w:rsidR="000A1C4A" w:rsidRPr="002748BF" w:rsidRDefault="000A1C4A" w:rsidP="000A1C4A">
      <w:pPr>
        <w:pStyle w:val="NoSpacing"/>
        <w:spacing w:line="360" w:lineRule="auto"/>
        <w:rPr>
          <w:rFonts w:ascii="Trebuchet MS" w:eastAsia="MS Mincho" w:hAnsi="Trebuchet MS"/>
        </w:rPr>
      </w:pPr>
      <w:r w:rsidRPr="002748BF">
        <w:rPr>
          <w:rFonts w:ascii="Trebuchet MS" w:eastAsia="MS Mincho" w:hAnsi="Trebuchet MS"/>
        </w:rPr>
        <w:t>Ap.....,județ...................,având CUI ..................................,înregistrată la</w:t>
      </w:r>
      <w:r>
        <w:rPr>
          <w:rFonts w:ascii="Trebuchet MS" w:eastAsia="MS Mincho" w:hAnsi="Trebuchet MS"/>
        </w:rPr>
        <w:t>.............</w:t>
      </w:r>
      <w:r w:rsidRPr="002748BF">
        <w:rPr>
          <w:rFonts w:ascii="Trebuchet MS" w:eastAsia="MS Mincho" w:hAnsi="Trebuchet MS"/>
        </w:rPr>
        <w:t xml:space="preserve"> </w:t>
      </w:r>
    </w:p>
    <w:p w14:paraId="5D54E82B" w14:textId="77777777" w:rsidR="000A1C4A" w:rsidRPr="002748BF" w:rsidRDefault="000A1C4A" w:rsidP="000A1C4A">
      <w:pPr>
        <w:pStyle w:val="NoSpacing"/>
        <w:spacing w:line="360" w:lineRule="auto"/>
        <w:rPr>
          <w:rFonts w:ascii="Trebuchet MS" w:eastAsia="MS Mincho" w:hAnsi="Trebuchet MS"/>
        </w:rPr>
      </w:pPr>
      <w:r w:rsidRPr="002748BF">
        <w:rPr>
          <w:rFonts w:ascii="Trebuchet MS" w:eastAsia="MS Mincho" w:hAnsi="Trebuchet MS"/>
        </w:rPr>
        <w:t>Registrul Comertului  cu nr...............................,reprezentată prin.............................</w:t>
      </w:r>
    </w:p>
    <w:p w14:paraId="1D5BA2E6" w14:textId="77777777" w:rsidR="000A1C4A" w:rsidRPr="002748BF" w:rsidRDefault="000A1C4A" w:rsidP="000A1C4A">
      <w:pPr>
        <w:pStyle w:val="NoSpacing"/>
        <w:rPr>
          <w:rFonts w:ascii="Trebuchet MS" w:eastAsia="MS Mincho" w:hAnsi="Trebuchet MS"/>
        </w:rPr>
      </w:pPr>
    </w:p>
    <w:p w14:paraId="5A213600" w14:textId="5F850CE5" w:rsidR="009A03BF" w:rsidRPr="00FA21BF" w:rsidRDefault="000A1C4A" w:rsidP="000A1C4A">
      <w:pPr>
        <w:pStyle w:val="NoSpacing"/>
        <w:jc w:val="both"/>
        <w:rPr>
          <w:rFonts w:ascii="Trebuchet MS" w:eastAsia="MS Mincho" w:hAnsi="Trebuchet MS"/>
          <w:lang w:val="en-US"/>
        </w:rPr>
      </w:pPr>
      <w:r w:rsidRPr="002748BF">
        <w:rPr>
          <w:rFonts w:ascii="Trebuchet MS" w:eastAsia="MS Mincho" w:hAnsi="Trebuchet MS"/>
        </w:rPr>
        <w:t>......................................................în calitate de....................................</w:t>
      </w:r>
      <w:r w:rsidRPr="00B63F7F">
        <w:rPr>
          <w:rFonts w:ascii="Trebuchet MS" w:eastAsia="MS Mincho" w:hAnsi="Trebuchet MS"/>
        </w:rPr>
        <w:t>, declar</w:t>
      </w:r>
      <w:r w:rsidRPr="00B63F7F">
        <w:rPr>
          <w:rFonts w:ascii="Trebuchet MS" w:hAnsi="Trebuchet MS"/>
        </w:rPr>
        <w:t xml:space="preserve"> </w:t>
      </w:r>
      <w:r w:rsidR="009A03BF" w:rsidRPr="00FA21BF">
        <w:rPr>
          <w:rFonts w:ascii="Trebuchet MS" w:eastAsia="MS Mincho" w:hAnsi="Trebuchet MS"/>
        </w:rPr>
        <w:t xml:space="preserve">declar </w:t>
      </w:r>
      <w:r w:rsidR="008F3839">
        <w:rPr>
          <w:rFonts w:ascii="Trebuchet MS" w:eastAsia="MS Mincho" w:hAnsi="Trebuchet MS"/>
        </w:rPr>
        <w:t>că, în cazul în care-mi voi adjudeca terenul, mă angajez să aduc la îndeplinire urmă</w:t>
      </w:r>
      <w:r w:rsidR="009A03BF" w:rsidRPr="00FA21BF">
        <w:rPr>
          <w:rFonts w:ascii="Trebuchet MS" w:eastAsia="MS Mincho" w:hAnsi="Trebuchet MS"/>
        </w:rPr>
        <w:t>toarele</w:t>
      </w:r>
      <w:r w:rsidR="008F3839">
        <w:rPr>
          <w:rFonts w:ascii="Trebuchet MS" w:eastAsia="MS Mincho" w:hAnsi="Trebuchet MS"/>
        </w:rPr>
        <w:t xml:space="preserve"> obligații</w:t>
      </w:r>
      <w:r w:rsidR="009A03BF" w:rsidRPr="00FA21BF">
        <w:rPr>
          <w:rFonts w:ascii="Trebuchet MS" w:eastAsia="MS Mincho" w:hAnsi="Trebuchet MS"/>
        </w:rPr>
        <w:t xml:space="preserve"> :</w:t>
      </w:r>
    </w:p>
    <w:p w14:paraId="472171D8" w14:textId="77777777" w:rsidR="009A03BF" w:rsidRPr="00FA21BF" w:rsidRDefault="009A03BF" w:rsidP="009A03BF">
      <w:pPr>
        <w:pStyle w:val="NoSpacing"/>
        <w:jc w:val="both"/>
        <w:rPr>
          <w:rFonts w:ascii="Trebuchet MS" w:eastAsia="MS Mincho" w:hAnsi="Trebuchet MS"/>
        </w:rPr>
      </w:pPr>
    </w:p>
    <w:p w14:paraId="31D07A94" w14:textId="0CA0BA2C" w:rsidR="009A03BF" w:rsidRPr="00FA21BF" w:rsidRDefault="009A03BF" w:rsidP="009A03BF">
      <w:pPr>
        <w:pStyle w:val="NoSpacing"/>
        <w:jc w:val="both"/>
        <w:rPr>
          <w:rFonts w:ascii="Trebuchet MS" w:eastAsia="MS Mincho" w:hAnsi="Trebuchet MS"/>
          <w:lang w:val="fr-FR"/>
        </w:rPr>
      </w:pPr>
      <w:r w:rsidRPr="00FA21BF">
        <w:rPr>
          <w:rFonts w:ascii="Trebuchet MS" w:eastAsia="MS Mincho" w:hAnsi="Trebuchet MS"/>
          <w:lang w:val="fr-FR"/>
        </w:rPr>
        <w:t xml:space="preserve">I. </w:t>
      </w:r>
      <w:r w:rsidR="008F3839">
        <w:rPr>
          <w:rFonts w:ascii="Trebuchet MS" w:eastAsia="MS Mincho" w:hAnsi="Trebuchet MS"/>
          <w:lang w:val="fr-FR"/>
        </w:rPr>
        <w:t xml:space="preserve">să realizez o </w:t>
      </w:r>
      <w:r>
        <w:rPr>
          <w:rFonts w:ascii="Trebuchet MS" w:eastAsia="MS Mincho" w:hAnsi="Trebuchet MS"/>
          <w:lang w:val="fr-FR"/>
        </w:rPr>
        <w:t>construcție cu destinația de locuință pe parcela te teren evidențiată în CF…………………UAT Macea, cu nr. cad</w:t>
      </w:r>
      <w:r w:rsidRPr="00FA21BF">
        <w:rPr>
          <w:rFonts w:ascii="Trebuchet MS" w:eastAsia="MS Mincho" w:hAnsi="Trebuchet MS"/>
          <w:lang w:val="fr-FR"/>
        </w:rPr>
        <w:t>.</w:t>
      </w:r>
      <w:r>
        <w:rPr>
          <w:rFonts w:ascii="Trebuchet MS" w:eastAsia="MS Mincho" w:hAnsi="Trebuchet MS"/>
          <w:lang w:val="fr-FR"/>
        </w:rPr>
        <w:t>.................</w:t>
      </w:r>
    </w:p>
    <w:p w14:paraId="25FB58B5" w14:textId="77777777" w:rsidR="009A03BF" w:rsidRPr="00FA21BF" w:rsidRDefault="009A03BF" w:rsidP="009A03BF">
      <w:pPr>
        <w:pStyle w:val="NoSpacing"/>
        <w:jc w:val="both"/>
        <w:rPr>
          <w:rFonts w:ascii="Trebuchet MS" w:eastAsia="MS Mincho" w:hAnsi="Trebuchet MS"/>
          <w:lang w:val="fr-FR"/>
        </w:rPr>
      </w:pPr>
    </w:p>
    <w:p w14:paraId="3686E289" w14:textId="46B2EE13" w:rsidR="009A03BF" w:rsidRPr="00FA21BF" w:rsidRDefault="009A03BF" w:rsidP="009A03BF">
      <w:pPr>
        <w:pStyle w:val="NoSpacing"/>
        <w:jc w:val="both"/>
        <w:rPr>
          <w:rFonts w:ascii="Trebuchet MS" w:eastAsia="MS Mincho" w:hAnsi="Trebuchet MS"/>
          <w:lang w:val="fr-FR"/>
        </w:rPr>
      </w:pPr>
      <w:r>
        <w:rPr>
          <w:rFonts w:ascii="Trebuchet MS" w:eastAsia="MS Mincho" w:hAnsi="Trebuchet MS"/>
          <w:b/>
          <w:lang w:val="fr-FR"/>
        </w:rPr>
        <w:t xml:space="preserve">II.  </w:t>
      </w:r>
      <w:r w:rsidR="006352E6">
        <w:rPr>
          <w:rFonts w:ascii="Trebuchet MS" w:eastAsia="MS Mincho" w:hAnsi="Trebuchet MS"/>
          <w:b/>
          <w:lang w:val="fr-FR"/>
        </w:rPr>
        <w:t>s</w:t>
      </w:r>
      <w:r>
        <w:rPr>
          <w:rFonts w:ascii="Trebuchet MS" w:eastAsia="MS Mincho" w:hAnsi="Trebuchet MS"/>
          <w:b/>
          <w:lang w:val="fr-FR"/>
        </w:rPr>
        <w:t>ă obțin autorizația de</w:t>
      </w:r>
      <w:r w:rsidR="008F3839">
        <w:rPr>
          <w:rFonts w:ascii="Trebuchet MS" w:eastAsia="MS Mincho" w:hAnsi="Trebuchet MS"/>
          <w:b/>
          <w:lang w:val="fr-FR"/>
        </w:rPr>
        <w:t xml:space="preserve"> </w:t>
      </w:r>
      <w:r>
        <w:rPr>
          <w:rFonts w:ascii="Trebuchet MS" w:eastAsia="MS Mincho" w:hAnsi="Trebuchet MS"/>
          <w:b/>
          <w:lang w:val="fr-FR"/>
        </w:rPr>
        <w:t>construire pentru locuința prevăzută la pct. I în termen de un an de la data semnării contractului de vânzare cumpărare a terenului ;</w:t>
      </w:r>
      <w:r w:rsidRPr="00FA21BF">
        <w:rPr>
          <w:rFonts w:ascii="Trebuchet MS" w:eastAsia="MS Mincho" w:hAnsi="Trebuchet MS"/>
          <w:lang w:val="fr-FR"/>
        </w:rPr>
        <w:t xml:space="preserve"> </w:t>
      </w:r>
    </w:p>
    <w:p w14:paraId="6FAD5FE2" w14:textId="77777777" w:rsidR="009A03BF" w:rsidRPr="00FA21BF" w:rsidRDefault="009A03BF" w:rsidP="009A03BF">
      <w:pPr>
        <w:pStyle w:val="NoSpacing"/>
        <w:jc w:val="both"/>
        <w:rPr>
          <w:rFonts w:ascii="Trebuchet MS" w:eastAsia="MS Mincho" w:hAnsi="Trebuchet MS"/>
          <w:lang w:val="fr-FR"/>
        </w:rPr>
      </w:pPr>
    </w:p>
    <w:p w14:paraId="69445131" w14:textId="7527F3EA" w:rsidR="009A03BF" w:rsidRDefault="009A03BF" w:rsidP="009A03BF">
      <w:pPr>
        <w:pStyle w:val="NoSpacing"/>
        <w:jc w:val="both"/>
        <w:rPr>
          <w:rFonts w:ascii="Trebuchet MS" w:eastAsia="MS Mincho" w:hAnsi="Trebuchet MS"/>
          <w:lang w:val="fr-FR"/>
        </w:rPr>
      </w:pPr>
      <w:r w:rsidRPr="00FA21BF">
        <w:rPr>
          <w:rFonts w:ascii="Trebuchet MS" w:eastAsia="MS Mincho" w:hAnsi="Trebuchet MS"/>
          <w:b/>
          <w:lang w:val="fr-FR"/>
        </w:rPr>
        <w:t xml:space="preserve">III. </w:t>
      </w:r>
      <w:r w:rsidR="006352E6">
        <w:rPr>
          <w:rFonts w:ascii="Trebuchet MS" w:eastAsia="MS Mincho" w:hAnsi="Trebuchet MS"/>
          <w:b/>
          <w:lang w:val="fr-FR"/>
        </w:rPr>
        <w:t>t</w:t>
      </w:r>
      <w:r w:rsidRPr="00FA21BF">
        <w:rPr>
          <w:rFonts w:ascii="Trebuchet MS" w:eastAsia="MS Mincho" w:hAnsi="Trebuchet MS"/>
          <w:b/>
          <w:lang w:val="fr-FR"/>
        </w:rPr>
        <w:t>ermen de execuție:</w:t>
      </w:r>
      <w:r w:rsidRPr="00FA21BF">
        <w:rPr>
          <w:rFonts w:ascii="Trebuchet MS" w:eastAsia="MS Mincho" w:hAnsi="Trebuchet MS"/>
          <w:lang w:val="fr-FR"/>
        </w:rPr>
        <w:t xml:space="preserve"> </w:t>
      </w:r>
      <w:r>
        <w:rPr>
          <w:rFonts w:ascii="Trebuchet MS" w:eastAsia="MS Mincho" w:hAnsi="Trebuchet MS"/>
          <w:lang w:val="fr-FR"/>
        </w:rPr>
        <w:t xml:space="preserve">Să finalizez construcția locuinței în termen de ……. </w:t>
      </w:r>
      <w:r w:rsidR="008F3839">
        <w:rPr>
          <w:rFonts w:ascii="Trebuchet MS" w:eastAsia="MS Mincho" w:hAnsi="Trebuchet MS"/>
          <w:lang w:val="fr-FR"/>
        </w:rPr>
        <w:t>a</w:t>
      </w:r>
      <w:r>
        <w:rPr>
          <w:rFonts w:ascii="Trebuchet MS" w:eastAsia="MS Mincho" w:hAnsi="Trebuchet MS"/>
          <w:lang w:val="fr-FR"/>
        </w:rPr>
        <w:t xml:space="preserve">ni de la data </w:t>
      </w:r>
      <w:r w:rsidR="008F3839">
        <w:rPr>
          <w:rFonts w:ascii="Trebuchet MS" w:eastAsia="MS Mincho" w:hAnsi="Trebuchet MS"/>
          <w:lang w:val="fr-FR"/>
        </w:rPr>
        <w:t>emiterii autorizației de construire.</w:t>
      </w:r>
    </w:p>
    <w:p w14:paraId="37E7F4FA" w14:textId="77777777" w:rsidR="006352E6" w:rsidRDefault="006352E6" w:rsidP="009A03BF">
      <w:pPr>
        <w:pStyle w:val="NoSpacing"/>
        <w:jc w:val="both"/>
        <w:rPr>
          <w:rFonts w:ascii="Trebuchet MS" w:eastAsia="MS Mincho" w:hAnsi="Trebuchet MS"/>
          <w:lang w:val="fr-FR"/>
        </w:rPr>
      </w:pPr>
    </w:p>
    <w:p w14:paraId="52B047A3" w14:textId="7F997A0B" w:rsidR="006352E6" w:rsidRDefault="006352E6" w:rsidP="006352E6">
      <w:pPr>
        <w:pStyle w:val="NoSpacing"/>
        <w:jc w:val="both"/>
        <w:rPr>
          <w:rFonts w:ascii="Trebuchet MS" w:eastAsia="MS Mincho" w:hAnsi="Trebuchet MS"/>
          <w:lang w:val="fr-FR"/>
        </w:rPr>
      </w:pPr>
      <w:r>
        <w:rPr>
          <w:rFonts w:ascii="Trebuchet MS" w:eastAsia="MS Mincho" w:hAnsi="Trebuchet MS"/>
          <w:lang w:val="fr-FR"/>
        </w:rPr>
        <w:t>IV. să branșez terenul la rețeau de apă și canalizare a localității Macea în maxim 6 luni de la achiziționarea acestuia (branșamentul până la limita de proprietate se va asigura gratuit de către Comuna Macea)</w:t>
      </w:r>
    </w:p>
    <w:p w14:paraId="58ADED8A" w14:textId="4F001EF4" w:rsidR="006352E6" w:rsidRPr="00FA21BF" w:rsidRDefault="006352E6" w:rsidP="009A03BF">
      <w:pPr>
        <w:pStyle w:val="NoSpacing"/>
        <w:jc w:val="both"/>
        <w:rPr>
          <w:rFonts w:ascii="Trebuchet MS" w:eastAsia="MS Mincho" w:hAnsi="Trebuchet MS"/>
          <w:lang w:val="fr-FR"/>
        </w:rPr>
      </w:pPr>
    </w:p>
    <w:p w14:paraId="7CEBBACF" w14:textId="77777777" w:rsidR="009A03BF" w:rsidRPr="00FA21BF" w:rsidRDefault="009A03BF" w:rsidP="009A03BF">
      <w:pPr>
        <w:pStyle w:val="NoSpacing"/>
        <w:jc w:val="both"/>
        <w:rPr>
          <w:rFonts w:ascii="Trebuchet MS" w:eastAsia="MS Mincho" w:hAnsi="Trebuchet MS"/>
          <w:lang w:val="fr-FR"/>
        </w:rPr>
      </w:pPr>
    </w:p>
    <w:p w14:paraId="66BAB6AD" w14:textId="77777777" w:rsidR="009A03BF" w:rsidRPr="00FA21BF" w:rsidRDefault="009A03BF" w:rsidP="009A03BF">
      <w:pPr>
        <w:pStyle w:val="NoSpacing"/>
        <w:jc w:val="both"/>
        <w:rPr>
          <w:rFonts w:ascii="Trebuchet MS" w:eastAsia="MS Mincho" w:hAnsi="Trebuchet MS"/>
          <w:lang w:val="fr-FR"/>
        </w:rPr>
      </w:pPr>
    </w:p>
    <w:p w14:paraId="3986FD9E" w14:textId="77777777" w:rsidR="00B31FDC" w:rsidRPr="00B63F7F" w:rsidRDefault="00B31FDC" w:rsidP="00B31FDC">
      <w:pPr>
        <w:pStyle w:val="NoSpacing"/>
        <w:jc w:val="both"/>
        <w:rPr>
          <w:rFonts w:ascii="Trebuchet MS" w:eastAsia="MS Mincho" w:hAnsi="Trebuchet MS"/>
          <w:lang w:val="fr-FR"/>
        </w:rPr>
      </w:pPr>
      <w:r w:rsidRPr="00B63F7F">
        <w:rPr>
          <w:rFonts w:ascii="Trebuchet MS" w:eastAsia="MS Mincho" w:hAnsi="Trebuchet MS"/>
        </w:rPr>
        <w:t>Data ...............</w:t>
      </w:r>
    </w:p>
    <w:p w14:paraId="0ABC6E25" w14:textId="77777777" w:rsidR="00B31FDC" w:rsidRDefault="00B31FDC" w:rsidP="00B31FDC">
      <w:pPr>
        <w:pStyle w:val="NoSpacing"/>
        <w:jc w:val="both"/>
        <w:rPr>
          <w:rFonts w:ascii="Trebuchet MS" w:eastAsia="MS Mincho" w:hAnsi="Trebuchet MS"/>
          <w:lang w:val="fr-FR"/>
        </w:rPr>
      </w:pPr>
      <w:r w:rsidRPr="00B63F7F">
        <w:rPr>
          <w:rFonts w:ascii="Trebuchet MS" w:eastAsia="MS Mincho" w:hAnsi="Trebuchet MS"/>
          <w:lang w:val="fr-FR"/>
        </w:rPr>
        <w:tab/>
      </w:r>
      <w:r w:rsidRPr="00B63F7F">
        <w:rPr>
          <w:rFonts w:ascii="Trebuchet MS" w:eastAsia="MS Mincho" w:hAnsi="Trebuchet MS"/>
          <w:lang w:val="fr-FR"/>
        </w:rPr>
        <w:tab/>
      </w:r>
      <w:r w:rsidRPr="00B63F7F">
        <w:rPr>
          <w:rFonts w:ascii="Trebuchet MS" w:eastAsia="MS Mincho" w:hAnsi="Trebuchet MS"/>
          <w:lang w:val="fr-FR"/>
        </w:rPr>
        <w:tab/>
      </w:r>
      <w:r w:rsidRPr="00B63F7F">
        <w:rPr>
          <w:rFonts w:ascii="Trebuchet MS" w:eastAsia="MS Mincho" w:hAnsi="Trebuchet MS"/>
          <w:lang w:val="fr-FR"/>
        </w:rPr>
        <w:tab/>
      </w:r>
      <w:r w:rsidRPr="00B63F7F">
        <w:rPr>
          <w:rFonts w:ascii="Trebuchet MS" w:eastAsia="MS Mincho" w:hAnsi="Trebuchet MS"/>
          <w:lang w:val="fr-FR"/>
        </w:rPr>
        <w:tab/>
      </w:r>
      <w:r w:rsidRPr="00B63F7F">
        <w:rPr>
          <w:rFonts w:ascii="Trebuchet MS" w:eastAsia="MS Mincho" w:hAnsi="Trebuchet MS"/>
          <w:lang w:val="fr-FR"/>
        </w:rPr>
        <w:tab/>
        <w:t xml:space="preserve">                </w:t>
      </w:r>
    </w:p>
    <w:p w14:paraId="79DA2973" w14:textId="77777777" w:rsidR="00B31FDC" w:rsidRDefault="00B31FDC" w:rsidP="00B31FDC">
      <w:pPr>
        <w:pStyle w:val="NoSpacing"/>
        <w:jc w:val="both"/>
        <w:rPr>
          <w:rFonts w:ascii="Trebuchet MS" w:eastAsia="MS Mincho" w:hAnsi="Trebuchet MS"/>
          <w:lang w:val="fr-FR"/>
        </w:rPr>
      </w:pPr>
      <w:r>
        <w:rPr>
          <w:rFonts w:ascii="Trebuchet MS" w:eastAsia="MS Mincho" w:hAnsi="Trebuchet MS"/>
          <w:lang w:val="fr-FR"/>
        </w:rPr>
        <w:t xml:space="preserve">                                                                               </w:t>
      </w:r>
      <w:r w:rsidRPr="00B63F7F">
        <w:rPr>
          <w:rFonts w:ascii="Trebuchet MS" w:eastAsia="MS Mincho" w:hAnsi="Trebuchet MS"/>
          <w:lang w:val="fr-FR"/>
        </w:rPr>
        <w:t xml:space="preserve">    </w:t>
      </w:r>
      <w:r>
        <w:rPr>
          <w:rFonts w:ascii="Trebuchet MS" w:eastAsia="MS Mincho" w:hAnsi="Trebuchet MS"/>
          <w:lang w:val="fr-FR"/>
        </w:rPr>
        <w:t xml:space="preserve">                           Ofertant</w:t>
      </w:r>
    </w:p>
    <w:p w14:paraId="417520D4" w14:textId="77777777" w:rsidR="00B31FDC" w:rsidRDefault="00B31FDC" w:rsidP="00B31FDC">
      <w:pPr>
        <w:pStyle w:val="NoSpacing"/>
        <w:jc w:val="both"/>
        <w:rPr>
          <w:rFonts w:ascii="Trebuchet MS" w:eastAsia="MS Mincho" w:hAnsi="Trebuchet MS"/>
          <w:lang w:val="fr-FR"/>
        </w:rPr>
      </w:pPr>
    </w:p>
    <w:p w14:paraId="45794F30" w14:textId="77777777" w:rsidR="00B31FDC" w:rsidRDefault="00B31FDC" w:rsidP="00B31FDC">
      <w:pPr>
        <w:pStyle w:val="NoSpacing"/>
        <w:jc w:val="both"/>
        <w:rPr>
          <w:rFonts w:ascii="Trebuchet MS" w:eastAsia="MS Mincho" w:hAnsi="Trebuchet MS"/>
          <w:lang w:val="fr-FR"/>
        </w:rPr>
      </w:pPr>
      <w:r>
        <w:rPr>
          <w:rFonts w:ascii="Trebuchet MS" w:eastAsia="MS Mincho" w:hAnsi="Trebuchet MS"/>
          <w:lang w:val="fr-FR"/>
        </w:rPr>
        <w:t xml:space="preserve">                                                                                       </w:t>
      </w:r>
    </w:p>
    <w:p w14:paraId="59DFCD09" w14:textId="77777777" w:rsidR="00B31FDC" w:rsidRPr="00B63F7F" w:rsidRDefault="00B31FDC" w:rsidP="00B31FDC">
      <w:pPr>
        <w:pStyle w:val="NoSpacing"/>
        <w:jc w:val="both"/>
        <w:rPr>
          <w:rFonts w:ascii="Trebuchet MS" w:eastAsia="MS Mincho" w:hAnsi="Trebuchet MS"/>
        </w:rPr>
      </w:pPr>
      <w:r>
        <w:rPr>
          <w:rFonts w:ascii="Trebuchet MS" w:eastAsia="MS Mincho" w:hAnsi="Trebuchet MS"/>
          <w:lang w:val="fr-FR"/>
        </w:rPr>
        <w:t xml:space="preserve">                                                                                                     ……………………………………</w:t>
      </w:r>
      <w:r w:rsidRPr="00B63F7F">
        <w:rPr>
          <w:rFonts w:ascii="Trebuchet MS" w:eastAsia="MS Mincho" w:hAnsi="Trebuchet MS"/>
        </w:rPr>
        <w:t xml:space="preserve">   </w:t>
      </w:r>
    </w:p>
    <w:p w14:paraId="79C9C1FC" w14:textId="77777777" w:rsidR="00B31FDC" w:rsidRPr="00B63F7F" w:rsidRDefault="00B31FDC" w:rsidP="00B31FDC">
      <w:pPr>
        <w:pStyle w:val="NoSpacing"/>
        <w:ind w:left="4248" w:firstLine="708"/>
        <w:jc w:val="both"/>
        <w:rPr>
          <w:rFonts w:ascii="Trebuchet MS" w:eastAsia="MS Mincho" w:hAnsi="Trebuchet MS"/>
        </w:rPr>
      </w:pPr>
    </w:p>
    <w:p w14:paraId="23FF00DD" w14:textId="77777777" w:rsidR="009A03BF" w:rsidRPr="00FA21BF" w:rsidRDefault="009A03BF" w:rsidP="009A03BF">
      <w:pPr>
        <w:pStyle w:val="NoSpacing"/>
        <w:jc w:val="both"/>
        <w:rPr>
          <w:rFonts w:ascii="Trebuchet MS" w:eastAsia="MS Mincho" w:hAnsi="Trebuchet MS"/>
          <w:lang w:val="fr-FR"/>
        </w:rPr>
      </w:pPr>
    </w:p>
    <w:p w14:paraId="08D0D4FD" w14:textId="77777777" w:rsidR="009A03BF" w:rsidRPr="00FA21BF" w:rsidRDefault="009A03BF" w:rsidP="009A03BF">
      <w:pPr>
        <w:pStyle w:val="NoSpacing"/>
        <w:jc w:val="both"/>
        <w:rPr>
          <w:rFonts w:ascii="Trebuchet MS" w:eastAsia="MS Mincho" w:hAnsi="Trebuchet MS"/>
          <w:lang w:val="fr-FR"/>
        </w:rPr>
      </w:pPr>
    </w:p>
    <w:p w14:paraId="4E8791F3" w14:textId="77777777" w:rsidR="009A03BF" w:rsidRPr="00FA21BF" w:rsidRDefault="009A03BF" w:rsidP="009A03BF">
      <w:pPr>
        <w:pStyle w:val="NoSpacing"/>
        <w:jc w:val="both"/>
        <w:rPr>
          <w:rFonts w:ascii="Trebuchet MS" w:eastAsia="MS Mincho" w:hAnsi="Trebuchet MS"/>
          <w:lang w:val="fr-FR"/>
        </w:rPr>
      </w:pPr>
    </w:p>
    <w:p w14:paraId="41F6FF47" w14:textId="77777777" w:rsidR="009A03BF" w:rsidRPr="00FA21BF" w:rsidRDefault="009A03BF" w:rsidP="009A03BF">
      <w:pPr>
        <w:pStyle w:val="NoSpacing"/>
        <w:jc w:val="both"/>
        <w:rPr>
          <w:rFonts w:ascii="Trebuchet MS" w:eastAsia="MS Mincho" w:hAnsi="Trebuchet MS"/>
          <w:lang w:val="fr-FR"/>
        </w:rPr>
      </w:pPr>
    </w:p>
    <w:p w14:paraId="3BAC2521" w14:textId="77777777" w:rsidR="009A03BF" w:rsidRPr="00FA21BF" w:rsidRDefault="009A03BF" w:rsidP="009A03BF">
      <w:pPr>
        <w:pStyle w:val="NoSpacing"/>
        <w:jc w:val="both"/>
        <w:rPr>
          <w:rFonts w:ascii="Trebuchet MS" w:eastAsia="MS Mincho" w:hAnsi="Trebuchet MS"/>
          <w:lang w:val="fr-FR"/>
        </w:rPr>
      </w:pPr>
    </w:p>
    <w:p w14:paraId="561930C3" w14:textId="77777777" w:rsidR="009A03BF" w:rsidRPr="00FA21BF" w:rsidRDefault="009A03BF" w:rsidP="009A03BF">
      <w:pPr>
        <w:pStyle w:val="NoSpacing"/>
        <w:jc w:val="both"/>
        <w:rPr>
          <w:rFonts w:ascii="Trebuchet MS" w:eastAsia="MS Mincho" w:hAnsi="Trebuchet MS"/>
          <w:lang w:val="fr-FR"/>
        </w:rPr>
      </w:pPr>
      <w:r w:rsidRPr="00FA21BF">
        <w:rPr>
          <w:rFonts w:ascii="Trebuchet MS" w:eastAsia="MS Mincho" w:hAnsi="Trebuchet MS"/>
          <w:lang w:val="fr-FR"/>
        </w:rPr>
        <w:t xml:space="preserve">                                                                                                                           </w:t>
      </w:r>
    </w:p>
    <w:p w14:paraId="1F709783" w14:textId="125C0164" w:rsidR="009A03BF" w:rsidRPr="00FA21BF" w:rsidRDefault="009A03BF" w:rsidP="009A03BF">
      <w:pPr>
        <w:pStyle w:val="NoSpacing"/>
        <w:jc w:val="both"/>
        <w:rPr>
          <w:rFonts w:ascii="Trebuchet MS" w:eastAsia="MS Mincho" w:hAnsi="Trebuchet MS"/>
          <w:lang w:val="fr-FR"/>
        </w:rPr>
      </w:pPr>
      <w:r w:rsidRPr="00FA21BF">
        <w:rPr>
          <w:rFonts w:ascii="Trebuchet MS" w:eastAsia="MS Mincho" w:hAnsi="Trebuchet MS"/>
          <w:lang w:val="fr-FR"/>
        </w:rPr>
        <w:t xml:space="preserve">                                                                                   </w:t>
      </w:r>
      <w:r w:rsidR="004138CE">
        <w:rPr>
          <w:rFonts w:ascii="Trebuchet MS" w:eastAsia="MS Mincho" w:hAnsi="Trebuchet MS"/>
          <w:lang w:val="fr-FR"/>
        </w:rPr>
        <w:t xml:space="preserve">         </w:t>
      </w:r>
    </w:p>
    <w:p w14:paraId="3D713AEE" w14:textId="77777777" w:rsidR="009A03BF" w:rsidRPr="00FA21BF" w:rsidRDefault="009A03BF" w:rsidP="009A03BF">
      <w:pPr>
        <w:pStyle w:val="NoSpacing"/>
        <w:jc w:val="both"/>
        <w:rPr>
          <w:rFonts w:ascii="Trebuchet MS" w:eastAsia="MS Mincho" w:hAnsi="Trebuchet MS"/>
          <w:sz w:val="20"/>
          <w:szCs w:val="20"/>
          <w:lang w:val="fr-FR"/>
        </w:rPr>
      </w:pPr>
    </w:p>
    <w:p w14:paraId="24BAE282" w14:textId="77777777" w:rsidR="009D48CE" w:rsidRPr="006C0CA8" w:rsidRDefault="009D48CE" w:rsidP="008713AA">
      <w:pPr>
        <w:spacing w:after="0" w:line="240" w:lineRule="auto"/>
        <w:jc w:val="both"/>
        <w:rPr>
          <w:rFonts w:ascii="Times New Roman" w:hAnsi="Times New Roman" w:cs="Times New Roman"/>
          <w:sz w:val="24"/>
          <w:szCs w:val="24"/>
        </w:rPr>
      </w:pPr>
    </w:p>
    <w:sectPr w:rsidR="009D48CE" w:rsidRPr="006C0CA8" w:rsidSect="006E3F12">
      <w:pgSz w:w="12240" w:h="15840"/>
      <w:pgMar w:top="709"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48C62" w14:textId="77777777" w:rsidR="00E7230F" w:rsidRDefault="00E7230F" w:rsidP="00787F5D">
      <w:pPr>
        <w:spacing w:after="0" w:line="240" w:lineRule="auto"/>
      </w:pPr>
      <w:r>
        <w:separator/>
      </w:r>
    </w:p>
  </w:endnote>
  <w:endnote w:type="continuationSeparator" w:id="0">
    <w:p w14:paraId="16757D1B" w14:textId="77777777" w:rsidR="00E7230F" w:rsidRDefault="00E7230F" w:rsidP="00787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DCCB8" w14:textId="77777777" w:rsidR="00E7230F" w:rsidRDefault="00E7230F" w:rsidP="00787F5D">
      <w:pPr>
        <w:spacing w:after="0" w:line="240" w:lineRule="auto"/>
      </w:pPr>
      <w:r>
        <w:separator/>
      </w:r>
    </w:p>
  </w:footnote>
  <w:footnote w:type="continuationSeparator" w:id="0">
    <w:p w14:paraId="282A14EE" w14:textId="77777777" w:rsidR="00E7230F" w:rsidRDefault="00E7230F" w:rsidP="00787F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0A03"/>
    <w:multiLevelType w:val="hybridMultilevel"/>
    <w:tmpl w:val="B9F43912"/>
    <w:lvl w:ilvl="0" w:tplc="6630DEAA">
      <w:start w:val="3"/>
      <w:numFmt w:val="bullet"/>
      <w:lvlText w:val="-"/>
      <w:lvlJc w:val="left"/>
      <w:pPr>
        <w:ind w:left="502" w:hanging="360"/>
      </w:pPr>
      <w:rPr>
        <w:rFonts w:ascii="Trebuchet MS" w:eastAsia="Times New Roman" w:hAnsi="Trebuchet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0C3C124F"/>
    <w:multiLevelType w:val="singleLevel"/>
    <w:tmpl w:val="472CC47A"/>
    <w:lvl w:ilvl="0">
      <w:start w:val="4"/>
      <w:numFmt w:val="decimal"/>
      <w:lvlText w:val="(%1)"/>
      <w:legacy w:legacy="1" w:legacySpace="0" w:legacyIndent="365"/>
      <w:lvlJc w:val="left"/>
      <w:pPr>
        <w:ind w:left="709" w:firstLine="0"/>
      </w:pPr>
      <w:rPr>
        <w:rFonts w:ascii="Times New Roman" w:hAnsi="Times New Roman" w:cs="Times New Roman" w:hint="default"/>
        <w:b/>
      </w:rPr>
    </w:lvl>
  </w:abstractNum>
  <w:abstractNum w:abstractNumId="2" w15:restartNumberingAfterBreak="0">
    <w:nsid w:val="0CD735DB"/>
    <w:multiLevelType w:val="hybridMultilevel"/>
    <w:tmpl w:val="94F88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76CE5"/>
    <w:multiLevelType w:val="singleLevel"/>
    <w:tmpl w:val="491E9C3C"/>
    <w:lvl w:ilvl="0">
      <w:start w:val="2"/>
      <w:numFmt w:val="lowerLetter"/>
      <w:lvlText w:val="%1)"/>
      <w:legacy w:legacy="1" w:legacySpace="0" w:legacyIndent="240"/>
      <w:lvlJc w:val="left"/>
      <w:pPr>
        <w:ind w:left="0" w:firstLine="0"/>
      </w:pPr>
      <w:rPr>
        <w:rFonts w:ascii="Times New Roman" w:hAnsi="Times New Roman" w:cs="Times New Roman" w:hint="default"/>
        <w:b/>
      </w:rPr>
    </w:lvl>
  </w:abstractNum>
  <w:abstractNum w:abstractNumId="4" w15:restartNumberingAfterBreak="0">
    <w:nsid w:val="19307F43"/>
    <w:multiLevelType w:val="multilevel"/>
    <w:tmpl w:val="F7D8B9AA"/>
    <w:lvl w:ilvl="0">
      <w:start w:val="10"/>
      <w:numFmt w:val="decimal"/>
      <w:lvlText w:val="%1."/>
      <w:lvlJc w:val="left"/>
      <w:pPr>
        <w:ind w:left="576" w:hanging="576"/>
      </w:pPr>
      <w:rPr>
        <w:i w:val="0"/>
      </w:rPr>
    </w:lvl>
    <w:lvl w:ilvl="1">
      <w:start w:val="1"/>
      <w:numFmt w:val="decimal"/>
      <w:lvlText w:val="%1.%2."/>
      <w:lvlJc w:val="left"/>
      <w:pPr>
        <w:ind w:left="1429" w:hanging="720"/>
      </w:pPr>
      <w:rPr>
        <w:i w:val="0"/>
      </w:rPr>
    </w:lvl>
    <w:lvl w:ilvl="2">
      <w:start w:val="1"/>
      <w:numFmt w:val="decimal"/>
      <w:lvlText w:val="%1.%2.%3."/>
      <w:lvlJc w:val="left"/>
      <w:pPr>
        <w:ind w:left="2138" w:hanging="720"/>
      </w:pPr>
      <w:rPr>
        <w:i w:val="0"/>
      </w:rPr>
    </w:lvl>
    <w:lvl w:ilvl="3">
      <w:start w:val="1"/>
      <w:numFmt w:val="decimal"/>
      <w:lvlText w:val="%1.%2.%3.%4."/>
      <w:lvlJc w:val="left"/>
      <w:pPr>
        <w:ind w:left="3207" w:hanging="1080"/>
      </w:pPr>
      <w:rPr>
        <w:i w:val="0"/>
      </w:rPr>
    </w:lvl>
    <w:lvl w:ilvl="4">
      <w:start w:val="1"/>
      <w:numFmt w:val="decimal"/>
      <w:lvlText w:val="%1.%2.%3.%4.%5."/>
      <w:lvlJc w:val="left"/>
      <w:pPr>
        <w:ind w:left="3916" w:hanging="1080"/>
      </w:pPr>
      <w:rPr>
        <w:i w:val="0"/>
      </w:rPr>
    </w:lvl>
    <w:lvl w:ilvl="5">
      <w:start w:val="1"/>
      <w:numFmt w:val="decimal"/>
      <w:lvlText w:val="%1.%2.%3.%4.%5.%6."/>
      <w:lvlJc w:val="left"/>
      <w:pPr>
        <w:ind w:left="4985" w:hanging="1440"/>
      </w:pPr>
      <w:rPr>
        <w:i w:val="0"/>
      </w:rPr>
    </w:lvl>
    <w:lvl w:ilvl="6">
      <w:start w:val="1"/>
      <w:numFmt w:val="decimal"/>
      <w:lvlText w:val="%1.%2.%3.%4.%5.%6.%7."/>
      <w:lvlJc w:val="left"/>
      <w:pPr>
        <w:ind w:left="6054" w:hanging="1800"/>
      </w:pPr>
      <w:rPr>
        <w:i w:val="0"/>
      </w:rPr>
    </w:lvl>
    <w:lvl w:ilvl="7">
      <w:start w:val="1"/>
      <w:numFmt w:val="decimal"/>
      <w:lvlText w:val="%1.%2.%3.%4.%5.%6.%7.%8."/>
      <w:lvlJc w:val="left"/>
      <w:pPr>
        <w:ind w:left="6763" w:hanging="1800"/>
      </w:pPr>
      <w:rPr>
        <w:i w:val="0"/>
      </w:rPr>
    </w:lvl>
    <w:lvl w:ilvl="8">
      <w:start w:val="1"/>
      <w:numFmt w:val="decimal"/>
      <w:lvlText w:val="%1.%2.%3.%4.%5.%6.%7.%8.%9."/>
      <w:lvlJc w:val="left"/>
      <w:pPr>
        <w:ind w:left="7832" w:hanging="2160"/>
      </w:pPr>
      <w:rPr>
        <w:i w:val="0"/>
      </w:rPr>
    </w:lvl>
  </w:abstractNum>
  <w:abstractNum w:abstractNumId="5" w15:restartNumberingAfterBreak="0">
    <w:nsid w:val="1B8D2BD5"/>
    <w:multiLevelType w:val="singleLevel"/>
    <w:tmpl w:val="CED2ED42"/>
    <w:lvl w:ilvl="0">
      <w:start w:val="14"/>
      <w:numFmt w:val="decimal"/>
      <w:lvlText w:val="(%1)"/>
      <w:legacy w:legacy="1" w:legacySpace="0" w:legacyIndent="489"/>
      <w:lvlJc w:val="left"/>
      <w:pPr>
        <w:ind w:left="0" w:firstLine="0"/>
      </w:pPr>
      <w:rPr>
        <w:rFonts w:ascii="Times New Roman" w:hAnsi="Times New Roman" w:cs="Times New Roman" w:hint="default"/>
        <w:b/>
      </w:rPr>
    </w:lvl>
  </w:abstractNum>
  <w:abstractNum w:abstractNumId="6" w15:restartNumberingAfterBreak="0">
    <w:nsid w:val="22694D75"/>
    <w:multiLevelType w:val="hybridMultilevel"/>
    <w:tmpl w:val="9D5A1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B44C3"/>
    <w:multiLevelType w:val="hybridMultilevel"/>
    <w:tmpl w:val="37284DB0"/>
    <w:lvl w:ilvl="0" w:tplc="AFB646C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00EA0"/>
    <w:multiLevelType w:val="hybridMultilevel"/>
    <w:tmpl w:val="DD0C964E"/>
    <w:lvl w:ilvl="0" w:tplc="04090017">
      <w:start w:val="1"/>
      <w:numFmt w:val="lowerLetter"/>
      <w:lvlText w:val="%1)"/>
      <w:lvlJc w:val="left"/>
      <w:pPr>
        <w:ind w:left="5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F2BE6"/>
    <w:multiLevelType w:val="hybridMultilevel"/>
    <w:tmpl w:val="C8642C28"/>
    <w:lvl w:ilvl="0" w:tplc="55564AF6">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34497"/>
    <w:multiLevelType w:val="multilevel"/>
    <w:tmpl w:val="680C0F5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13673C9"/>
    <w:multiLevelType w:val="hybridMultilevel"/>
    <w:tmpl w:val="7C4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B54373"/>
    <w:multiLevelType w:val="hybridMultilevel"/>
    <w:tmpl w:val="47889BF8"/>
    <w:lvl w:ilvl="0" w:tplc="0409000F">
      <w:start w:val="1"/>
      <w:numFmt w:val="decimal"/>
      <w:lvlText w:val="%1."/>
      <w:lvlJc w:val="left"/>
      <w:pPr>
        <w:ind w:left="720" w:hanging="360"/>
      </w:pPr>
    </w:lvl>
    <w:lvl w:ilvl="1" w:tplc="1C9AB5CE">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644011"/>
    <w:multiLevelType w:val="hybridMultilevel"/>
    <w:tmpl w:val="9D8EFFF8"/>
    <w:lvl w:ilvl="0" w:tplc="4046267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86334A"/>
    <w:multiLevelType w:val="hybridMultilevel"/>
    <w:tmpl w:val="0DA4C798"/>
    <w:lvl w:ilvl="0" w:tplc="55564A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DA2D60"/>
    <w:multiLevelType w:val="hybridMultilevel"/>
    <w:tmpl w:val="FCD072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B23249"/>
    <w:multiLevelType w:val="hybridMultilevel"/>
    <w:tmpl w:val="9968C220"/>
    <w:lvl w:ilvl="0" w:tplc="C1F0975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7FDB3B6D"/>
    <w:multiLevelType w:val="singleLevel"/>
    <w:tmpl w:val="1B4A64AC"/>
    <w:lvl w:ilvl="0">
      <w:start w:val="10"/>
      <w:numFmt w:val="decimal"/>
      <w:lvlText w:val="(%1)"/>
      <w:legacy w:legacy="1" w:legacySpace="0" w:legacyIndent="489"/>
      <w:lvlJc w:val="left"/>
      <w:pPr>
        <w:ind w:left="0" w:firstLine="0"/>
      </w:pPr>
      <w:rPr>
        <w:rFonts w:ascii="Times New Roman" w:hAnsi="Times New Roman" w:cs="Times New Roman" w:hint="default"/>
        <w:b/>
      </w:rPr>
    </w:lvl>
  </w:abstractNum>
  <w:num w:numId="1">
    <w:abstractNumId w:val="4"/>
  </w:num>
  <w:num w:numId="2">
    <w:abstractNumId w:val="10"/>
  </w:num>
  <w:num w:numId="3">
    <w:abstractNumId w:val="1"/>
    <w:lvlOverride w:ilvl="0">
      <w:startOverride w:val="4"/>
    </w:lvlOverride>
  </w:num>
  <w:num w:numId="4">
    <w:abstractNumId w:val="17"/>
    <w:lvlOverride w:ilvl="0">
      <w:startOverride w:val="9"/>
    </w:lvlOverride>
  </w:num>
  <w:num w:numId="5">
    <w:abstractNumId w:val="3"/>
    <w:lvlOverride w:ilvl="0">
      <w:startOverride w:val="2"/>
    </w:lvlOverride>
  </w:num>
  <w:num w:numId="6">
    <w:abstractNumId w:val="5"/>
    <w:lvlOverride w:ilvl="0">
      <w:startOverride w:val="13"/>
    </w:lvlOverride>
  </w:num>
  <w:num w:numId="7">
    <w:abstractNumId w:val="12"/>
  </w:num>
  <w:num w:numId="8">
    <w:abstractNumId w:val="16"/>
  </w:num>
  <w:num w:numId="9">
    <w:abstractNumId w:val="15"/>
  </w:num>
  <w:num w:numId="10">
    <w:abstractNumId w:val="2"/>
  </w:num>
  <w:num w:numId="11">
    <w:abstractNumId w:val="6"/>
  </w:num>
  <w:num w:numId="12">
    <w:abstractNumId w:val="7"/>
  </w:num>
  <w:num w:numId="13">
    <w:abstractNumId w:val="13"/>
  </w:num>
  <w:num w:numId="14">
    <w:abstractNumId w:val="0"/>
  </w:num>
  <w:num w:numId="15">
    <w:abstractNumId w:val="11"/>
  </w:num>
  <w:num w:numId="16">
    <w:abstractNumId w:val="14"/>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E0911"/>
    <w:rsid w:val="00027363"/>
    <w:rsid w:val="00036B8A"/>
    <w:rsid w:val="00054A0E"/>
    <w:rsid w:val="00070A6A"/>
    <w:rsid w:val="0007533A"/>
    <w:rsid w:val="000775F9"/>
    <w:rsid w:val="00082771"/>
    <w:rsid w:val="00095414"/>
    <w:rsid w:val="000971F1"/>
    <w:rsid w:val="000A1C4A"/>
    <w:rsid w:val="000A2536"/>
    <w:rsid w:val="000A7D0D"/>
    <w:rsid w:val="000B014A"/>
    <w:rsid w:val="000C0ACE"/>
    <w:rsid w:val="000E06AE"/>
    <w:rsid w:val="000E1184"/>
    <w:rsid w:val="000F21A7"/>
    <w:rsid w:val="000F4F94"/>
    <w:rsid w:val="0011252A"/>
    <w:rsid w:val="00122DDD"/>
    <w:rsid w:val="00124663"/>
    <w:rsid w:val="0014088E"/>
    <w:rsid w:val="00145B24"/>
    <w:rsid w:val="001579BE"/>
    <w:rsid w:val="00172861"/>
    <w:rsid w:val="001868DE"/>
    <w:rsid w:val="00196260"/>
    <w:rsid w:val="001A5670"/>
    <w:rsid w:val="001A7F40"/>
    <w:rsid w:val="001B0351"/>
    <w:rsid w:val="001B0A4C"/>
    <w:rsid w:val="001D18AA"/>
    <w:rsid w:val="001E4259"/>
    <w:rsid w:val="001F65B6"/>
    <w:rsid w:val="00202994"/>
    <w:rsid w:val="00202DA6"/>
    <w:rsid w:val="00215268"/>
    <w:rsid w:val="00232E07"/>
    <w:rsid w:val="00235053"/>
    <w:rsid w:val="00253C61"/>
    <w:rsid w:val="0026433D"/>
    <w:rsid w:val="002748BF"/>
    <w:rsid w:val="0027779B"/>
    <w:rsid w:val="002872D6"/>
    <w:rsid w:val="002A7C90"/>
    <w:rsid w:val="002B1555"/>
    <w:rsid w:val="002C09A5"/>
    <w:rsid w:val="002C0EB9"/>
    <w:rsid w:val="002D2A66"/>
    <w:rsid w:val="002D5778"/>
    <w:rsid w:val="002E44E8"/>
    <w:rsid w:val="00303732"/>
    <w:rsid w:val="00305C6D"/>
    <w:rsid w:val="003225DF"/>
    <w:rsid w:val="00336990"/>
    <w:rsid w:val="00336FB4"/>
    <w:rsid w:val="0037730A"/>
    <w:rsid w:val="00397699"/>
    <w:rsid w:val="003B747D"/>
    <w:rsid w:val="003C369D"/>
    <w:rsid w:val="003E07EF"/>
    <w:rsid w:val="003E26B8"/>
    <w:rsid w:val="003E766E"/>
    <w:rsid w:val="003F3662"/>
    <w:rsid w:val="004017F0"/>
    <w:rsid w:val="00401AA1"/>
    <w:rsid w:val="004138CE"/>
    <w:rsid w:val="00413ABA"/>
    <w:rsid w:val="00415BFF"/>
    <w:rsid w:val="00417CAF"/>
    <w:rsid w:val="004233BC"/>
    <w:rsid w:val="00423924"/>
    <w:rsid w:val="004460B2"/>
    <w:rsid w:val="004534CE"/>
    <w:rsid w:val="00453D19"/>
    <w:rsid w:val="00477538"/>
    <w:rsid w:val="004852F4"/>
    <w:rsid w:val="00495045"/>
    <w:rsid w:val="00496BD9"/>
    <w:rsid w:val="004D776E"/>
    <w:rsid w:val="004F270A"/>
    <w:rsid w:val="004F51A1"/>
    <w:rsid w:val="005017A3"/>
    <w:rsid w:val="00505F16"/>
    <w:rsid w:val="00506C9F"/>
    <w:rsid w:val="0054481D"/>
    <w:rsid w:val="00572963"/>
    <w:rsid w:val="00572979"/>
    <w:rsid w:val="00582422"/>
    <w:rsid w:val="00594EAC"/>
    <w:rsid w:val="005951C0"/>
    <w:rsid w:val="0059569A"/>
    <w:rsid w:val="00595954"/>
    <w:rsid w:val="005A280B"/>
    <w:rsid w:val="005B45CA"/>
    <w:rsid w:val="005C039B"/>
    <w:rsid w:val="005E06D2"/>
    <w:rsid w:val="005E41E5"/>
    <w:rsid w:val="005F0A32"/>
    <w:rsid w:val="006040A8"/>
    <w:rsid w:val="00626BC9"/>
    <w:rsid w:val="006328A4"/>
    <w:rsid w:val="006352E6"/>
    <w:rsid w:val="00640121"/>
    <w:rsid w:val="00643764"/>
    <w:rsid w:val="00681533"/>
    <w:rsid w:val="006830F5"/>
    <w:rsid w:val="0069283F"/>
    <w:rsid w:val="006B1B1B"/>
    <w:rsid w:val="006C0CA8"/>
    <w:rsid w:val="006E3B62"/>
    <w:rsid w:val="006E3F12"/>
    <w:rsid w:val="006F7DB5"/>
    <w:rsid w:val="00700EDA"/>
    <w:rsid w:val="00716328"/>
    <w:rsid w:val="007300D7"/>
    <w:rsid w:val="0073474D"/>
    <w:rsid w:val="0073534D"/>
    <w:rsid w:val="0074305A"/>
    <w:rsid w:val="00750C58"/>
    <w:rsid w:val="007537F3"/>
    <w:rsid w:val="007579FC"/>
    <w:rsid w:val="007623A6"/>
    <w:rsid w:val="007763F0"/>
    <w:rsid w:val="00787F5D"/>
    <w:rsid w:val="00792223"/>
    <w:rsid w:val="00796536"/>
    <w:rsid w:val="007C52D6"/>
    <w:rsid w:val="007D3CDE"/>
    <w:rsid w:val="007E0629"/>
    <w:rsid w:val="007E5117"/>
    <w:rsid w:val="0080122E"/>
    <w:rsid w:val="008023E4"/>
    <w:rsid w:val="0081429B"/>
    <w:rsid w:val="008157E6"/>
    <w:rsid w:val="00815A3B"/>
    <w:rsid w:val="00837046"/>
    <w:rsid w:val="00842051"/>
    <w:rsid w:val="00867F66"/>
    <w:rsid w:val="008713AA"/>
    <w:rsid w:val="008826D4"/>
    <w:rsid w:val="00885CBB"/>
    <w:rsid w:val="00891A4C"/>
    <w:rsid w:val="008A03D6"/>
    <w:rsid w:val="008B0D6F"/>
    <w:rsid w:val="008C0287"/>
    <w:rsid w:val="008D3F9A"/>
    <w:rsid w:val="008F3839"/>
    <w:rsid w:val="00905162"/>
    <w:rsid w:val="00906E1F"/>
    <w:rsid w:val="00942301"/>
    <w:rsid w:val="009467D7"/>
    <w:rsid w:val="00956137"/>
    <w:rsid w:val="00992C4A"/>
    <w:rsid w:val="009950C8"/>
    <w:rsid w:val="009955AB"/>
    <w:rsid w:val="009A03BF"/>
    <w:rsid w:val="009B00FA"/>
    <w:rsid w:val="009B3208"/>
    <w:rsid w:val="009C4CEA"/>
    <w:rsid w:val="009C7566"/>
    <w:rsid w:val="009D3CC0"/>
    <w:rsid w:val="009D48CE"/>
    <w:rsid w:val="009E6A8A"/>
    <w:rsid w:val="00A01AF5"/>
    <w:rsid w:val="00A304A9"/>
    <w:rsid w:val="00A42FD7"/>
    <w:rsid w:val="00A43F8B"/>
    <w:rsid w:val="00A5329F"/>
    <w:rsid w:val="00A54F49"/>
    <w:rsid w:val="00A9226F"/>
    <w:rsid w:val="00A946F5"/>
    <w:rsid w:val="00A95641"/>
    <w:rsid w:val="00AA2428"/>
    <w:rsid w:val="00AA2A92"/>
    <w:rsid w:val="00AE0911"/>
    <w:rsid w:val="00AE44EE"/>
    <w:rsid w:val="00AE4C00"/>
    <w:rsid w:val="00AF1AD0"/>
    <w:rsid w:val="00AF2287"/>
    <w:rsid w:val="00AF303D"/>
    <w:rsid w:val="00B15A5C"/>
    <w:rsid w:val="00B207D7"/>
    <w:rsid w:val="00B27664"/>
    <w:rsid w:val="00B2787D"/>
    <w:rsid w:val="00B31FDC"/>
    <w:rsid w:val="00B37D7C"/>
    <w:rsid w:val="00B46618"/>
    <w:rsid w:val="00B52290"/>
    <w:rsid w:val="00B74B3D"/>
    <w:rsid w:val="00B836F2"/>
    <w:rsid w:val="00B8706D"/>
    <w:rsid w:val="00BA0753"/>
    <w:rsid w:val="00BA566D"/>
    <w:rsid w:val="00BB4495"/>
    <w:rsid w:val="00BB6C83"/>
    <w:rsid w:val="00BB7F5B"/>
    <w:rsid w:val="00BD1CE2"/>
    <w:rsid w:val="00BE2E22"/>
    <w:rsid w:val="00BE50B0"/>
    <w:rsid w:val="00C00B1F"/>
    <w:rsid w:val="00C02C2A"/>
    <w:rsid w:val="00C03536"/>
    <w:rsid w:val="00C11FAC"/>
    <w:rsid w:val="00C140E2"/>
    <w:rsid w:val="00C2057F"/>
    <w:rsid w:val="00C3489A"/>
    <w:rsid w:val="00C40F13"/>
    <w:rsid w:val="00C41BC5"/>
    <w:rsid w:val="00C42E89"/>
    <w:rsid w:val="00C43C97"/>
    <w:rsid w:val="00C52386"/>
    <w:rsid w:val="00C670C2"/>
    <w:rsid w:val="00C74CCA"/>
    <w:rsid w:val="00C84D8C"/>
    <w:rsid w:val="00C92B9A"/>
    <w:rsid w:val="00C93A25"/>
    <w:rsid w:val="00C941AC"/>
    <w:rsid w:val="00C94729"/>
    <w:rsid w:val="00CA351C"/>
    <w:rsid w:val="00CB0F35"/>
    <w:rsid w:val="00CB268D"/>
    <w:rsid w:val="00CB620A"/>
    <w:rsid w:val="00CB68B9"/>
    <w:rsid w:val="00CF0D78"/>
    <w:rsid w:val="00CF698E"/>
    <w:rsid w:val="00D124EF"/>
    <w:rsid w:val="00D20142"/>
    <w:rsid w:val="00D4237B"/>
    <w:rsid w:val="00D50AD1"/>
    <w:rsid w:val="00D55D45"/>
    <w:rsid w:val="00D604E4"/>
    <w:rsid w:val="00D62BB5"/>
    <w:rsid w:val="00D772CE"/>
    <w:rsid w:val="00D801A8"/>
    <w:rsid w:val="00D92733"/>
    <w:rsid w:val="00DA20A1"/>
    <w:rsid w:val="00DA7159"/>
    <w:rsid w:val="00DC2E04"/>
    <w:rsid w:val="00DD0D9B"/>
    <w:rsid w:val="00DD5F5F"/>
    <w:rsid w:val="00DE2681"/>
    <w:rsid w:val="00E10B5E"/>
    <w:rsid w:val="00E12CE7"/>
    <w:rsid w:val="00E15728"/>
    <w:rsid w:val="00E15A99"/>
    <w:rsid w:val="00E31452"/>
    <w:rsid w:val="00E7230F"/>
    <w:rsid w:val="00E749C7"/>
    <w:rsid w:val="00E824FF"/>
    <w:rsid w:val="00E92967"/>
    <w:rsid w:val="00E97BCA"/>
    <w:rsid w:val="00EC5AFF"/>
    <w:rsid w:val="00EF1A12"/>
    <w:rsid w:val="00EF301A"/>
    <w:rsid w:val="00F03917"/>
    <w:rsid w:val="00F05140"/>
    <w:rsid w:val="00F14C1C"/>
    <w:rsid w:val="00F161B2"/>
    <w:rsid w:val="00F57D11"/>
    <w:rsid w:val="00F726D4"/>
    <w:rsid w:val="00F76F2E"/>
    <w:rsid w:val="00F80653"/>
    <w:rsid w:val="00F923A0"/>
    <w:rsid w:val="00F93D87"/>
    <w:rsid w:val="00F94BB8"/>
    <w:rsid w:val="00FB5248"/>
    <w:rsid w:val="00FB553F"/>
    <w:rsid w:val="00FE7600"/>
    <w:rsid w:val="00FF5F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8D380"/>
  <w15:docId w15:val="{78B7D479-5172-4269-B394-328F5A80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A12"/>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0A8"/>
    <w:pPr>
      <w:ind w:left="720"/>
      <w:contextualSpacing/>
    </w:pPr>
  </w:style>
  <w:style w:type="paragraph" w:styleId="BalloonText">
    <w:name w:val="Balloon Text"/>
    <w:basedOn w:val="Normal"/>
    <w:link w:val="BalloonTextChar"/>
    <w:uiPriority w:val="99"/>
    <w:semiHidden/>
    <w:unhideWhenUsed/>
    <w:rsid w:val="00F76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6F2E"/>
    <w:rPr>
      <w:rFonts w:ascii="Tahoma" w:hAnsi="Tahoma" w:cs="Tahoma"/>
      <w:sz w:val="16"/>
      <w:szCs w:val="16"/>
    </w:rPr>
  </w:style>
  <w:style w:type="paragraph" w:styleId="Header">
    <w:name w:val="header"/>
    <w:basedOn w:val="Normal"/>
    <w:link w:val="HeaderChar"/>
    <w:uiPriority w:val="99"/>
    <w:semiHidden/>
    <w:unhideWhenUsed/>
    <w:rsid w:val="00787F5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787F5D"/>
  </w:style>
  <w:style w:type="paragraph" w:styleId="Footer">
    <w:name w:val="footer"/>
    <w:basedOn w:val="Normal"/>
    <w:link w:val="FooterChar"/>
    <w:uiPriority w:val="99"/>
    <w:semiHidden/>
    <w:unhideWhenUsed/>
    <w:rsid w:val="00787F5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787F5D"/>
  </w:style>
  <w:style w:type="paragraph" w:styleId="NoSpacing">
    <w:name w:val="No Spacing"/>
    <w:uiPriority w:val="1"/>
    <w:qFormat/>
    <w:rsid w:val="009A03BF"/>
    <w:pPr>
      <w:spacing w:after="0" w:line="240" w:lineRule="auto"/>
    </w:pPr>
    <w:rPr>
      <w:rFonts w:eastAsiaTheme="minorEastAsia"/>
      <w:lang w:val="ro-RO" w:eastAsia="ro-RO"/>
    </w:rPr>
  </w:style>
  <w:style w:type="table" w:styleId="TableGrid">
    <w:name w:val="Table Grid"/>
    <w:basedOn w:val="TableNormal"/>
    <w:uiPriority w:val="59"/>
    <w:rsid w:val="00753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298595">
      <w:bodyDiv w:val="1"/>
      <w:marLeft w:val="0"/>
      <w:marRight w:val="0"/>
      <w:marTop w:val="0"/>
      <w:marBottom w:val="0"/>
      <w:divBdr>
        <w:top w:val="none" w:sz="0" w:space="0" w:color="auto"/>
        <w:left w:val="none" w:sz="0" w:space="0" w:color="auto"/>
        <w:bottom w:val="none" w:sz="0" w:space="0" w:color="auto"/>
        <w:right w:val="none" w:sz="0" w:space="0" w:color="auto"/>
      </w:divBdr>
    </w:div>
    <w:div w:id="1926064895">
      <w:bodyDiv w:val="1"/>
      <w:marLeft w:val="0"/>
      <w:marRight w:val="0"/>
      <w:marTop w:val="0"/>
      <w:marBottom w:val="0"/>
      <w:divBdr>
        <w:top w:val="none" w:sz="0" w:space="0" w:color="auto"/>
        <w:left w:val="none" w:sz="0" w:space="0" w:color="auto"/>
        <w:bottom w:val="none" w:sz="0" w:space="0" w:color="auto"/>
        <w:right w:val="none" w:sz="0" w:space="0" w:color="auto"/>
      </w:divBdr>
    </w:div>
    <w:div w:id="195181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3861</TotalTime>
  <Pages>1</Pages>
  <Words>5945</Words>
  <Characters>33889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zico</dc:creator>
  <cp:keywords/>
  <dc:description/>
  <cp:lastModifiedBy>Primaria</cp:lastModifiedBy>
  <cp:revision>179</cp:revision>
  <cp:lastPrinted>2022-03-31T13:29:00Z</cp:lastPrinted>
  <dcterms:created xsi:type="dcterms:W3CDTF">2021-01-23T13:51:00Z</dcterms:created>
  <dcterms:modified xsi:type="dcterms:W3CDTF">2022-04-06T06:14:00Z</dcterms:modified>
</cp:coreProperties>
</file>