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pPr w:leftFromText="180" w:rightFromText="180" w:vertAnchor="text" w:horzAnchor="margin" w:tblpX="-545" w:tblpY="5011"/>
        <w:tblW w:w="9535" w:type="dxa"/>
        <w:tblLook w:val="04A0" w:firstRow="1" w:lastRow="0" w:firstColumn="1" w:lastColumn="0" w:noHBand="0" w:noVBand="1"/>
      </w:tblPr>
      <w:tblGrid>
        <w:gridCol w:w="636"/>
        <w:gridCol w:w="1910"/>
        <w:gridCol w:w="1963"/>
        <w:gridCol w:w="1216"/>
        <w:gridCol w:w="1216"/>
        <w:gridCol w:w="1483"/>
        <w:gridCol w:w="1150"/>
        <w:gridCol w:w="1030"/>
      </w:tblGrid>
      <w:tr w:rsidR="001A4770" w:rsidRPr="001A4770" w14:paraId="4DD92ECB" w14:textId="77777777" w:rsidTr="001A4770">
        <w:trPr>
          <w:trHeight w:val="526"/>
        </w:trPr>
        <w:tc>
          <w:tcPr>
            <w:tcW w:w="576" w:type="dxa"/>
            <w:vMerge w:val="restart"/>
            <w:vAlign w:val="center"/>
          </w:tcPr>
          <w:p w14:paraId="0E3999A3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52C7CAE5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71" w:type="dxa"/>
            <w:vMerge w:val="restart"/>
            <w:vAlign w:val="center"/>
          </w:tcPr>
          <w:p w14:paraId="55BF945F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Capitol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buget</w:t>
            </w:r>
            <w:proofErr w:type="spellEnd"/>
          </w:p>
        </w:tc>
        <w:tc>
          <w:tcPr>
            <w:tcW w:w="1716" w:type="dxa"/>
            <w:vMerge w:val="restart"/>
            <w:vAlign w:val="center"/>
          </w:tcPr>
          <w:p w14:paraId="31ABF0E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art.buget</w:t>
            </w:r>
            <w:proofErr w:type="spellEnd"/>
            <w:proofErr w:type="gramEnd"/>
          </w:p>
        </w:tc>
        <w:tc>
          <w:tcPr>
            <w:tcW w:w="2150" w:type="dxa"/>
            <w:gridSpan w:val="2"/>
          </w:tcPr>
          <w:p w14:paraId="2C45B971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Subcapitole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chelt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04" w:type="dxa"/>
          </w:tcPr>
          <w:p w14:paraId="09E7F0A2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Subcapitol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</w:tc>
        <w:tc>
          <w:tcPr>
            <w:tcW w:w="1018" w:type="dxa"/>
          </w:tcPr>
          <w:p w14:paraId="22071C65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  <w:p w14:paraId="05D9023F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cheltuieli</w:t>
            </w:r>
            <w:proofErr w:type="spellEnd"/>
          </w:p>
        </w:tc>
        <w:tc>
          <w:tcPr>
            <w:tcW w:w="1100" w:type="dxa"/>
          </w:tcPr>
          <w:p w14:paraId="7137DD29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14:paraId="072C6988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  <w:proofErr w:type="spellEnd"/>
          </w:p>
        </w:tc>
      </w:tr>
      <w:tr w:rsidR="001A4770" w:rsidRPr="001A4770" w14:paraId="61AE9436" w14:textId="77777777" w:rsidTr="001A4770">
        <w:trPr>
          <w:trHeight w:val="1097"/>
        </w:trPr>
        <w:tc>
          <w:tcPr>
            <w:tcW w:w="576" w:type="dxa"/>
            <w:vMerge/>
          </w:tcPr>
          <w:p w14:paraId="1FE4F7EA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71" w:type="dxa"/>
            <w:vMerge/>
          </w:tcPr>
          <w:p w14:paraId="2E07A181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16" w:type="dxa"/>
            <w:vMerge/>
          </w:tcPr>
          <w:p w14:paraId="75CB8F00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075" w:type="dxa"/>
            <w:vAlign w:val="center"/>
          </w:tcPr>
          <w:p w14:paraId="1D39FB99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Cheltuieli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personal</w:t>
            </w:r>
            <w:proofErr w:type="spellEnd"/>
          </w:p>
          <w:p w14:paraId="5475D527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 lei -</w:t>
            </w:r>
          </w:p>
        </w:tc>
        <w:tc>
          <w:tcPr>
            <w:tcW w:w="1075" w:type="dxa"/>
            <w:vAlign w:val="center"/>
          </w:tcPr>
          <w:p w14:paraId="477F1854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Cheltuieli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Materiale</w:t>
            </w:r>
            <w:proofErr w:type="spellEnd"/>
          </w:p>
          <w:p w14:paraId="71D51C37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 lei -</w:t>
            </w:r>
          </w:p>
        </w:tc>
        <w:tc>
          <w:tcPr>
            <w:tcW w:w="1304" w:type="dxa"/>
          </w:tcPr>
          <w:p w14:paraId="17A851AF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Donatii</w:t>
            </w:r>
            <w:proofErr w:type="spellEnd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1A477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sponsorizari</w:t>
            </w:r>
            <w:proofErr w:type="spellEnd"/>
          </w:p>
          <w:p w14:paraId="2F526909" w14:textId="77777777" w:rsidR="00E6355F" w:rsidRPr="001A4770" w:rsidRDefault="00E6355F" w:rsidP="001A477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Lei-</w:t>
            </w:r>
          </w:p>
        </w:tc>
        <w:tc>
          <w:tcPr>
            <w:tcW w:w="2118" w:type="dxa"/>
            <w:gridSpan w:val="2"/>
          </w:tcPr>
          <w:p w14:paraId="07945C88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770" w:rsidRPr="001A4770" w14:paraId="7A4A58ED" w14:textId="77777777" w:rsidTr="001A4770">
        <w:trPr>
          <w:trHeight w:val="255"/>
        </w:trPr>
        <w:tc>
          <w:tcPr>
            <w:tcW w:w="576" w:type="dxa"/>
          </w:tcPr>
          <w:p w14:paraId="0178CE69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1293501D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14:paraId="38752454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5" w:type="dxa"/>
          </w:tcPr>
          <w:p w14:paraId="00FF8DEA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5" w:type="dxa"/>
          </w:tcPr>
          <w:p w14:paraId="66F3E847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3622D452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8" w:type="dxa"/>
          </w:tcPr>
          <w:p w14:paraId="71381BA3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7(4+5)</w:t>
            </w:r>
          </w:p>
        </w:tc>
        <w:tc>
          <w:tcPr>
            <w:tcW w:w="1100" w:type="dxa"/>
          </w:tcPr>
          <w:p w14:paraId="108931D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A4770" w:rsidRPr="001A4770" w14:paraId="27A2DD65" w14:textId="77777777" w:rsidTr="001A4770">
        <w:trPr>
          <w:trHeight w:val="811"/>
        </w:trPr>
        <w:tc>
          <w:tcPr>
            <w:tcW w:w="576" w:type="dxa"/>
          </w:tcPr>
          <w:p w14:paraId="1142690C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1" w:type="dxa"/>
          </w:tcPr>
          <w:p w14:paraId="3BC4A908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SPORT 02G</w:t>
            </w:r>
          </w:p>
          <w:p w14:paraId="0295702D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67.05.01</w:t>
            </w:r>
          </w:p>
        </w:tc>
        <w:tc>
          <w:tcPr>
            <w:tcW w:w="1716" w:type="dxa"/>
          </w:tcPr>
          <w:p w14:paraId="39FD20C6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Cap.Bug.37.01.00</w:t>
            </w:r>
          </w:p>
          <w:p w14:paraId="3EDF2F23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Donatii</w:t>
            </w:r>
            <w:proofErr w:type="spellEnd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sponsorizari</w:t>
            </w:r>
            <w:proofErr w:type="spellEnd"/>
          </w:p>
        </w:tc>
        <w:tc>
          <w:tcPr>
            <w:tcW w:w="1075" w:type="dxa"/>
          </w:tcPr>
          <w:p w14:paraId="13202F14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4BAD22E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E1E063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00E1BEE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6F6589F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56AD812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0EEFFBFD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770" w:rsidRPr="001A4770" w14:paraId="66423575" w14:textId="77777777" w:rsidTr="001A4770">
        <w:trPr>
          <w:trHeight w:val="270"/>
        </w:trPr>
        <w:tc>
          <w:tcPr>
            <w:tcW w:w="576" w:type="dxa"/>
          </w:tcPr>
          <w:p w14:paraId="2E144648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1" w:type="dxa"/>
          </w:tcPr>
          <w:p w14:paraId="5AD902C9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SECTIUNEA</w:t>
            </w:r>
          </w:p>
          <w:p w14:paraId="524CAF90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FUNCTIONARE</w:t>
            </w:r>
          </w:p>
        </w:tc>
        <w:tc>
          <w:tcPr>
            <w:tcW w:w="1716" w:type="dxa"/>
          </w:tcPr>
          <w:p w14:paraId="62F7F948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Cap.Bug.20.04.01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ch.</w:t>
            </w:r>
            <w:proofErr w:type="spellEnd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medicamente</w:t>
            </w:r>
            <w:proofErr w:type="spellEnd"/>
          </w:p>
        </w:tc>
        <w:tc>
          <w:tcPr>
            <w:tcW w:w="1075" w:type="dxa"/>
          </w:tcPr>
          <w:p w14:paraId="5E23346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79ED0F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  <w:p w14:paraId="72C3D412" w14:textId="77777777" w:rsidR="00E6355F" w:rsidRPr="001A4770" w:rsidRDefault="00E6355F" w:rsidP="001A4770">
            <w:pPr>
              <w:tabs>
                <w:tab w:val="center" w:pos="4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DAB9AC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1B5E3916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100" w:type="dxa"/>
          </w:tcPr>
          <w:p w14:paraId="08C0C495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770" w:rsidRPr="001A4770" w14:paraId="4EF75BE8" w14:textId="77777777" w:rsidTr="001A4770">
        <w:trPr>
          <w:trHeight w:val="270"/>
        </w:trPr>
        <w:tc>
          <w:tcPr>
            <w:tcW w:w="576" w:type="dxa"/>
          </w:tcPr>
          <w:p w14:paraId="1509C597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2EDDD8A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14:paraId="6A58CD00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Cap.Bug.20.01.30</w:t>
            </w:r>
          </w:p>
          <w:p w14:paraId="6BBD58FB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bunuri</w:t>
            </w:r>
            <w:proofErr w:type="spellEnd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4770">
              <w:rPr>
                <w:rFonts w:ascii="Times New Roman" w:hAnsi="Times New Roman" w:cs="Times New Roman"/>
                <w:sz w:val="24"/>
                <w:szCs w:val="24"/>
              </w:rPr>
              <w:t xml:space="preserve"> serv.</w:t>
            </w:r>
          </w:p>
        </w:tc>
        <w:tc>
          <w:tcPr>
            <w:tcW w:w="1075" w:type="dxa"/>
          </w:tcPr>
          <w:p w14:paraId="5A0B892C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79A3DB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1304" w:type="dxa"/>
          </w:tcPr>
          <w:p w14:paraId="433E826D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501E6D7B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A5AF860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770" w:rsidRPr="001A4770" w14:paraId="70504EB7" w14:textId="77777777" w:rsidTr="001A4770">
        <w:trPr>
          <w:trHeight w:val="270"/>
        </w:trPr>
        <w:tc>
          <w:tcPr>
            <w:tcW w:w="576" w:type="dxa"/>
          </w:tcPr>
          <w:p w14:paraId="028DB5BE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1" w:type="dxa"/>
          </w:tcPr>
          <w:p w14:paraId="1181E110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SECTIUNEA DEZVOLTARE</w:t>
            </w:r>
          </w:p>
        </w:tc>
        <w:tc>
          <w:tcPr>
            <w:tcW w:w="1716" w:type="dxa"/>
          </w:tcPr>
          <w:p w14:paraId="3EA3EEA5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Cap.Bug.71.01.30</w:t>
            </w:r>
          </w:p>
          <w:p w14:paraId="3206F387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Alte active fixe</w:t>
            </w:r>
          </w:p>
        </w:tc>
        <w:tc>
          <w:tcPr>
            <w:tcW w:w="1075" w:type="dxa"/>
          </w:tcPr>
          <w:p w14:paraId="4FB955BD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1B0962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28300</w:t>
            </w:r>
          </w:p>
        </w:tc>
        <w:tc>
          <w:tcPr>
            <w:tcW w:w="1304" w:type="dxa"/>
          </w:tcPr>
          <w:p w14:paraId="6C43A04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7968E662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28300</w:t>
            </w:r>
          </w:p>
        </w:tc>
        <w:tc>
          <w:tcPr>
            <w:tcW w:w="1100" w:type="dxa"/>
          </w:tcPr>
          <w:p w14:paraId="485B4419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770" w:rsidRPr="001A4770" w14:paraId="5A65D57C" w14:textId="77777777" w:rsidTr="001A4770">
        <w:trPr>
          <w:trHeight w:val="270"/>
        </w:trPr>
        <w:tc>
          <w:tcPr>
            <w:tcW w:w="576" w:type="dxa"/>
          </w:tcPr>
          <w:p w14:paraId="53E8C84D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24591BB3" w14:textId="77777777" w:rsidR="00E6355F" w:rsidRPr="001A4770" w:rsidRDefault="00E6355F" w:rsidP="001A4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14:paraId="098860D2" w14:textId="77777777" w:rsidR="00E6355F" w:rsidRPr="001A4770" w:rsidRDefault="00E6355F" w:rsidP="001A4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75" w:type="dxa"/>
          </w:tcPr>
          <w:p w14:paraId="4FF71402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4C761A6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7FF9FDBC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4880CBC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625D5073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30E448E9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40CDD328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32A8E6F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70">
              <w:rPr>
                <w:rFonts w:ascii="Times New Roman" w:hAnsi="Times New Roman" w:cs="Times New Roman"/>
                <w:sz w:val="24"/>
                <w:szCs w:val="24"/>
              </w:rPr>
              <w:t>35100</w:t>
            </w:r>
          </w:p>
          <w:p w14:paraId="02A6F731" w14:textId="77777777" w:rsidR="00E6355F" w:rsidRPr="001A4770" w:rsidRDefault="00E6355F" w:rsidP="001A4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56766" w14:textId="1131E95F" w:rsidR="00E6355F" w:rsidRPr="00682FBF" w:rsidRDefault="00E6355F" w:rsidP="00E6355F">
      <w:pPr>
        <w:pStyle w:val="Antet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noProof/>
          <w:sz w:val="20"/>
          <w:szCs w:val="20"/>
        </w:rPr>
        <w:drawing>
          <wp:anchor distT="12192" distB="16938" distL="114300" distR="122862" simplePos="0" relativeHeight="251660288" behindDoc="0" locked="0" layoutInCell="1" allowOverlap="1" wp14:anchorId="75F25BB2" wp14:editId="01C5BA42">
            <wp:simplePos x="0" y="0"/>
            <wp:positionH relativeFrom="column">
              <wp:posOffset>5391150</wp:posOffset>
            </wp:positionH>
            <wp:positionV relativeFrom="paragraph">
              <wp:posOffset>0</wp:posOffset>
            </wp:positionV>
            <wp:extent cx="914400" cy="1096645"/>
            <wp:effectExtent l="0" t="0" r="0" b="8255"/>
            <wp:wrapNone/>
            <wp:docPr id="1649156278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56278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FBF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68D085E" wp14:editId="2B86DBE3">
            <wp:simplePos x="0" y="0"/>
            <wp:positionH relativeFrom="column">
              <wp:posOffset>-39370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633714013" name="Imagine 3" descr="O imagine care conține blazon, scut, clipart, desen anima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4013" name="Imagine 3" descr="O imagine care conține blazon, scut, clipart, desen anima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FB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E4FDB" wp14:editId="0D3A6DD6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5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AE469" w14:textId="77777777" w:rsidR="00E6355F" w:rsidRDefault="00E6355F" w:rsidP="00E635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E4FDB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7C7AE469" w14:textId="77777777" w:rsidR="00E6355F" w:rsidRDefault="00E6355F" w:rsidP="00E6355F"/>
                  </w:txbxContent>
                </v:textbox>
              </v:shape>
            </w:pict>
          </mc:Fallback>
        </mc:AlternateContent>
      </w:r>
      <w:r w:rsidRPr="00682FB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682FBF">
        <w:rPr>
          <w:rFonts w:ascii="Times New Roman" w:hAnsi="Times New Roman"/>
          <w:sz w:val="20"/>
          <w:szCs w:val="20"/>
        </w:rPr>
        <w:t>ROMÂNIA</w:t>
      </w:r>
    </w:p>
    <w:p w14:paraId="74DC6BB9" w14:textId="48E484C1" w:rsidR="00E6355F" w:rsidRPr="00682FBF" w:rsidRDefault="00E6355F" w:rsidP="00E6355F">
      <w:pPr>
        <w:pStyle w:val="Antet"/>
        <w:ind w:firstLine="3600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594662A" wp14:editId="7AAD597C">
            <wp:simplePos x="0" y="0"/>
            <wp:positionH relativeFrom="column">
              <wp:posOffset>2440305</wp:posOffset>
            </wp:positionH>
            <wp:positionV relativeFrom="paragraph">
              <wp:posOffset>17145</wp:posOffset>
            </wp:positionV>
            <wp:extent cx="1323340" cy="163195"/>
            <wp:effectExtent l="0" t="0" r="0" b="8255"/>
            <wp:wrapNone/>
            <wp:docPr id="788432513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32513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6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D96D6" w14:textId="77777777" w:rsidR="00E6355F" w:rsidRPr="00682FBF" w:rsidRDefault="00E6355F" w:rsidP="00E6355F">
      <w:pPr>
        <w:pStyle w:val="Antet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sz w:val="20"/>
          <w:szCs w:val="20"/>
        </w:rPr>
        <w:t xml:space="preserve">      JUDEŢUL CONSTANŢA</w:t>
      </w:r>
    </w:p>
    <w:p w14:paraId="553068AE" w14:textId="77777777" w:rsidR="00E6355F" w:rsidRPr="00682FBF" w:rsidRDefault="00E6355F" w:rsidP="00E6355F">
      <w:pPr>
        <w:pStyle w:val="Antet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sz w:val="20"/>
          <w:szCs w:val="20"/>
        </w:rPr>
        <w:t xml:space="preserve">   CO</w:t>
      </w:r>
      <w:r>
        <w:rPr>
          <w:rFonts w:ascii="Times New Roman" w:hAnsi="Times New Roman"/>
          <w:sz w:val="20"/>
          <w:szCs w:val="20"/>
        </w:rPr>
        <w:t>MUNA</w:t>
      </w:r>
      <w:r w:rsidRPr="00682FBF">
        <w:rPr>
          <w:rFonts w:ascii="Times New Roman" w:hAnsi="Times New Roman"/>
          <w:sz w:val="20"/>
          <w:szCs w:val="20"/>
        </w:rPr>
        <w:t xml:space="preserve"> CUMPĂNA</w:t>
      </w:r>
    </w:p>
    <w:p w14:paraId="3D2CCC5A" w14:textId="77777777" w:rsidR="00E6355F" w:rsidRPr="00682FBF" w:rsidRDefault="00E6355F" w:rsidP="00E6355F">
      <w:pPr>
        <w:pStyle w:val="Antet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sz w:val="20"/>
          <w:szCs w:val="20"/>
        </w:rPr>
        <w:t xml:space="preserve">        Str. </w:t>
      </w:r>
      <w:proofErr w:type="spellStart"/>
      <w:r w:rsidRPr="00682FBF">
        <w:rPr>
          <w:rFonts w:ascii="Times New Roman" w:hAnsi="Times New Roman"/>
          <w:sz w:val="20"/>
          <w:szCs w:val="20"/>
        </w:rPr>
        <w:t>Şos</w:t>
      </w:r>
      <w:proofErr w:type="spellEnd"/>
      <w:r w:rsidRPr="00682FBF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682FBF">
        <w:rPr>
          <w:rFonts w:ascii="Times New Roman" w:hAnsi="Times New Roman"/>
          <w:sz w:val="20"/>
          <w:szCs w:val="20"/>
        </w:rPr>
        <w:t>Constanţei</w:t>
      </w:r>
      <w:proofErr w:type="spellEnd"/>
      <w:r w:rsidRPr="00682FBF">
        <w:rPr>
          <w:rFonts w:ascii="Times New Roman" w:hAnsi="Times New Roman"/>
          <w:sz w:val="20"/>
          <w:szCs w:val="20"/>
        </w:rPr>
        <w:t xml:space="preserve">, Nr. </w:t>
      </w:r>
      <w:proofErr w:type="gramStart"/>
      <w:r w:rsidRPr="00682FBF">
        <w:rPr>
          <w:rFonts w:ascii="Times New Roman" w:hAnsi="Times New Roman"/>
          <w:sz w:val="20"/>
          <w:szCs w:val="20"/>
        </w:rPr>
        <w:t>132 ,</w:t>
      </w:r>
      <w:proofErr w:type="gramEnd"/>
      <w:r w:rsidRPr="00682FBF">
        <w:rPr>
          <w:rFonts w:ascii="Times New Roman" w:hAnsi="Times New Roman"/>
          <w:sz w:val="20"/>
          <w:szCs w:val="20"/>
        </w:rPr>
        <w:t xml:space="preserve"> CUMPĂNA</w:t>
      </w:r>
    </w:p>
    <w:p w14:paraId="7AA87D2C" w14:textId="77777777" w:rsidR="00E6355F" w:rsidRPr="00682FBF" w:rsidRDefault="00E6355F" w:rsidP="00E6355F">
      <w:pPr>
        <w:pStyle w:val="Antet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sz w:val="20"/>
          <w:szCs w:val="20"/>
        </w:rPr>
        <w:t xml:space="preserve">           </w:t>
      </w:r>
      <w:proofErr w:type="spellStart"/>
      <w:r w:rsidRPr="00682FBF">
        <w:rPr>
          <w:rFonts w:ascii="Times New Roman" w:hAnsi="Times New Roman"/>
          <w:sz w:val="20"/>
          <w:szCs w:val="20"/>
        </w:rPr>
        <w:t>Telefon</w:t>
      </w:r>
      <w:proofErr w:type="spellEnd"/>
      <w:r w:rsidRPr="00682FBF">
        <w:rPr>
          <w:rFonts w:ascii="Times New Roman" w:hAnsi="Times New Roman"/>
          <w:sz w:val="20"/>
          <w:szCs w:val="20"/>
        </w:rPr>
        <w:t>: 0241- 739.845, FAX: 0241-739.003</w:t>
      </w:r>
    </w:p>
    <w:p w14:paraId="2CD6F114" w14:textId="77777777" w:rsidR="00E6355F" w:rsidRPr="00682FBF" w:rsidRDefault="00E6355F" w:rsidP="00E6355F">
      <w:pPr>
        <w:pStyle w:val="Antet"/>
        <w:ind w:firstLine="708"/>
        <w:jc w:val="center"/>
        <w:rPr>
          <w:rFonts w:ascii="Times New Roman" w:hAnsi="Times New Roman"/>
          <w:sz w:val="20"/>
          <w:szCs w:val="20"/>
        </w:rPr>
      </w:pPr>
      <w:r w:rsidRPr="00682FBF">
        <w:rPr>
          <w:rFonts w:ascii="Times New Roman" w:hAnsi="Times New Roman"/>
          <w:sz w:val="20"/>
          <w:szCs w:val="20"/>
        </w:rPr>
        <w:t xml:space="preserve">Email: </w:t>
      </w:r>
      <w:hyperlink r:id="rId8" w:history="1">
        <w:r w:rsidRPr="00682FBF">
          <w:rPr>
            <w:rStyle w:val="Hyperlink"/>
            <w:rFonts w:ascii="Times New Roman" w:hAnsi="Times New Roman"/>
            <w:sz w:val="20"/>
            <w:szCs w:val="20"/>
          </w:rPr>
          <w:t>registratura@primaria-cumpana.ro</w:t>
        </w:r>
      </w:hyperlink>
    </w:p>
    <w:p w14:paraId="4CEB5BEA" w14:textId="77777777" w:rsidR="00E6355F" w:rsidRDefault="00E6355F" w:rsidP="00E6355F"/>
    <w:p w14:paraId="7C31FD11" w14:textId="77777777" w:rsidR="00E6355F" w:rsidRPr="009C1A1A" w:rsidRDefault="00E6355F" w:rsidP="00E6355F">
      <w:pPr>
        <w:pStyle w:val="NormalParagraphStyle"/>
        <w:tabs>
          <w:tab w:val="left" w:pos="850"/>
          <w:tab w:val="left" w:pos="1134"/>
        </w:tabs>
        <w:suppressAutoHyphens/>
        <w:spacing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C1A1A">
        <w:rPr>
          <w:b/>
        </w:rPr>
        <w:tab/>
      </w:r>
      <w:r w:rsidRPr="009C1A1A">
        <w:rPr>
          <w:b/>
        </w:rPr>
        <w:tab/>
      </w:r>
      <w:r w:rsidRPr="009C1A1A">
        <w:rPr>
          <w:b/>
        </w:rPr>
        <w:tab/>
      </w:r>
    </w:p>
    <w:p w14:paraId="24C665F2" w14:textId="41835D13" w:rsidR="00E6355F" w:rsidRDefault="00E6355F" w:rsidP="00E6355F">
      <w:pPr>
        <w:rPr>
          <w:rFonts w:ascii="Times New Roman" w:hAnsi="Times New Roman" w:cs="Times New Roman"/>
          <w:b/>
          <w:sz w:val="26"/>
          <w:szCs w:val="26"/>
        </w:rPr>
      </w:pP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r w:rsidRPr="009C1A1A">
        <w:rPr>
          <w:rFonts w:ascii="Times New Roman" w:hAnsi="Times New Roman" w:cs="Times New Roman"/>
          <w:b/>
        </w:rPr>
        <w:tab/>
      </w:r>
      <w:proofErr w:type="spellStart"/>
      <w:r w:rsidRPr="009C1A1A">
        <w:rPr>
          <w:rFonts w:ascii="Times New Roman" w:hAnsi="Times New Roman" w:cs="Times New Roman"/>
          <w:b/>
          <w:sz w:val="26"/>
          <w:szCs w:val="26"/>
        </w:rPr>
        <w:t>Anexa</w:t>
      </w:r>
      <w:proofErr w:type="spellEnd"/>
      <w:r w:rsidRPr="009C1A1A">
        <w:rPr>
          <w:rFonts w:ascii="Times New Roman" w:hAnsi="Times New Roman" w:cs="Times New Roman"/>
          <w:b/>
          <w:sz w:val="26"/>
          <w:szCs w:val="26"/>
        </w:rPr>
        <w:t xml:space="preserve"> la </w:t>
      </w:r>
      <w:r>
        <w:rPr>
          <w:rFonts w:ascii="Times New Roman" w:hAnsi="Times New Roman" w:cs="Times New Roman"/>
          <w:b/>
          <w:sz w:val="26"/>
          <w:szCs w:val="26"/>
        </w:rPr>
        <w:t>P.</w:t>
      </w:r>
      <w:r w:rsidRPr="009C1A1A">
        <w:rPr>
          <w:rFonts w:ascii="Times New Roman" w:hAnsi="Times New Roman" w:cs="Times New Roman"/>
          <w:b/>
          <w:sz w:val="26"/>
          <w:szCs w:val="26"/>
        </w:rPr>
        <w:t xml:space="preserve">H. nr. </w:t>
      </w:r>
      <w:r w:rsidR="001A4770">
        <w:rPr>
          <w:rFonts w:ascii="Times New Roman" w:hAnsi="Times New Roman" w:cs="Times New Roman"/>
          <w:b/>
          <w:sz w:val="26"/>
          <w:szCs w:val="26"/>
        </w:rPr>
        <w:t>54</w:t>
      </w:r>
      <w:r>
        <w:rPr>
          <w:rFonts w:ascii="Times New Roman" w:hAnsi="Times New Roman" w:cs="Times New Roman"/>
          <w:b/>
          <w:sz w:val="26"/>
          <w:szCs w:val="26"/>
        </w:rPr>
        <w:t xml:space="preserve">/ </w:t>
      </w:r>
      <w:r w:rsidR="001A4770">
        <w:rPr>
          <w:rFonts w:ascii="Times New Roman" w:hAnsi="Times New Roman" w:cs="Times New Roman"/>
          <w:b/>
          <w:sz w:val="26"/>
          <w:szCs w:val="26"/>
        </w:rPr>
        <w:t>11.04.2024</w:t>
      </w:r>
    </w:p>
    <w:p w14:paraId="6A41B6A0" w14:textId="77777777" w:rsidR="00E6355F" w:rsidRPr="009C1A1A" w:rsidRDefault="00E6355F" w:rsidP="00E635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9C1A1A">
        <w:rPr>
          <w:rFonts w:ascii="Times New Roman" w:hAnsi="Times New Roman" w:cs="Times New Roman"/>
          <w:b/>
          <w:sz w:val="26"/>
          <w:szCs w:val="26"/>
          <w:lang w:val="it-IT"/>
        </w:rPr>
        <w:t>RECTIFICAREA BUGETULUI DE VENITURI SI CHELTUIELI</w:t>
      </w:r>
    </w:p>
    <w:p w14:paraId="7607FD6D" w14:textId="77777777" w:rsidR="00E6355F" w:rsidRDefault="00E6355F" w:rsidP="00E635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9C1A1A">
        <w:rPr>
          <w:rFonts w:ascii="Times New Roman" w:hAnsi="Times New Roman" w:cs="Times New Roman"/>
          <w:b/>
          <w:sz w:val="26"/>
          <w:szCs w:val="26"/>
          <w:lang w:val="it-IT"/>
        </w:rPr>
        <w:t>PE ANUL 202</w:t>
      </w:r>
      <w:r>
        <w:rPr>
          <w:rFonts w:ascii="Times New Roman" w:hAnsi="Times New Roman" w:cs="Times New Roman"/>
          <w:b/>
          <w:sz w:val="26"/>
          <w:szCs w:val="26"/>
          <w:lang w:val="it-IT"/>
        </w:rPr>
        <w:t>4</w:t>
      </w:r>
      <w:r w:rsidRPr="009C1A1A">
        <w:rPr>
          <w:rFonts w:ascii="Times New Roman" w:hAnsi="Times New Roman" w:cs="Times New Roman"/>
          <w:b/>
          <w:sz w:val="26"/>
          <w:szCs w:val="26"/>
          <w:lang w:val="it-IT"/>
        </w:rPr>
        <w:t xml:space="preserve">, PE CAPITOLE SI SUBCAPITOLE </w:t>
      </w:r>
    </w:p>
    <w:p w14:paraId="2B922E9E" w14:textId="77777777" w:rsidR="00E6355F" w:rsidRDefault="00E6355F" w:rsidP="00003EB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it-IT"/>
        </w:rPr>
      </w:pPr>
    </w:p>
    <w:sectPr w:rsidR="00E6355F" w:rsidSect="0077132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415A7"/>
    <w:multiLevelType w:val="hybridMultilevel"/>
    <w:tmpl w:val="DDACB904"/>
    <w:lvl w:ilvl="0" w:tplc="982E9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8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96"/>
    <w:rsid w:val="00003EBB"/>
    <w:rsid w:val="001A4770"/>
    <w:rsid w:val="00771321"/>
    <w:rsid w:val="0089674C"/>
    <w:rsid w:val="00D95596"/>
    <w:rsid w:val="00E6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EF064"/>
  <w15:chartTrackingRefBased/>
  <w15:docId w15:val="{3D400986-A098-420C-A879-432BBD31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55F"/>
    <w:pPr>
      <w:spacing w:line="256" w:lineRule="auto"/>
    </w:pPr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95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5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95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95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95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95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95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95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95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95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5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95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9559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9559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9559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9559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9559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9559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95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95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95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95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95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9559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9559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9559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95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9559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95596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E635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E6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E6355F"/>
    <w:rPr>
      <w:kern w:val="0"/>
      <w14:ligatures w14:val="none"/>
    </w:rPr>
  </w:style>
  <w:style w:type="character" w:styleId="Hyperlink">
    <w:name w:val="Hyperlink"/>
    <w:rsid w:val="00E6355F"/>
    <w:rPr>
      <w:color w:val="0000FF"/>
      <w:u w:val="single"/>
    </w:rPr>
  </w:style>
  <w:style w:type="paragraph" w:styleId="Frspaiere">
    <w:name w:val="No Spacing"/>
    <w:uiPriority w:val="1"/>
    <w:qFormat/>
    <w:rsid w:val="00E6355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NormalParagraphStyle">
    <w:name w:val="NormalParagraphStyle"/>
    <w:basedOn w:val="Normal"/>
    <w:rsid w:val="00E6355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ura@primaria-cumpan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Gabriela BÎDEA</dc:creator>
  <cp:keywords/>
  <dc:description/>
  <cp:lastModifiedBy>Carmen Gabriela BÎDEA</cp:lastModifiedBy>
  <cp:revision>5</cp:revision>
  <dcterms:created xsi:type="dcterms:W3CDTF">2024-04-12T06:27:00Z</dcterms:created>
  <dcterms:modified xsi:type="dcterms:W3CDTF">2024-04-12T06:29:00Z</dcterms:modified>
</cp:coreProperties>
</file>