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59504" w14:textId="049C02C6" w:rsidR="001F088E" w:rsidRPr="008E6F08" w:rsidRDefault="001F088E" w:rsidP="001F088E">
      <w:pPr>
        <w:rPr>
          <w:b/>
        </w:rPr>
      </w:pPr>
      <w:r w:rsidRPr="008E6F08">
        <w:rPr>
          <w:b/>
        </w:rPr>
        <w:t xml:space="preserve">PRIMĂRIA ORAŞ DETA                                                                      </w:t>
      </w:r>
      <w:r w:rsidR="00B24BE9" w:rsidRPr="008E6F08">
        <w:rPr>
          <w:b/>
        </w:rPr>
        <w:t xml:space="preserve">  </w:t>
      </w:r>
      <w:r w:rsidR="002A4F07" w:rsidRPr="008E6F08">
        <w:rPr>
          <w:b/>
        </w:rPr>
        <w:t xml:space="preserve">                       </w:t>
      </w:r>
      <w:r w:rsidR="00B24BE9" w:rsidRPr="008E6F08">
        <w:rPr>
          <w:b/>
        </w:rPr>
        <w:t xml:space="preserve">Anexa 1 </w:t>
      </w:r>
    </w:p>
    <w:p w14:paraId="02A2B51D" w14:textId="4084E173" w:rsidR="001F088E" w:rsidRPr="008E6F08" w:rsidRDefault="008E6F08" w:rsidP="004056EE">
      <w:pPr>
        <w:rPr>
          <w:b/>
        </w:rPr>
      </w:pPr>
      <w:r>
        <w:rPr>
          <w:b/>
        </w:rPr>
        <w:t>Compartiment Urbanism</w:t>
      </w:r>
    </w:p>
    <w:p w14:paraId="370ADA46" w14:textId="77777777" w:rsidR="001F088E" w:rsidRPr="008E6F08" w:rsidRDefault="001F088E" w:rsidP="001F088E">
      <w:pPr>
        <w:autoSpaceDE w:val="0"/>
        <w:autoSpaceDN w:val="0"/>
        <w:adjustRightInd w:val="0"/>
        <w:jc w:val="center"/>
        <w:rPr>
          <w:b/>
          <w:bCs/>
          <w:lang w:val="en-US"/>
        </w:rPr>
      </w:pPr>
    </w:p>
    <w:p w14:paraId="366486E0" w14:textId="77777777" w:rsidR="001F088E" w:rsidRPr="008E6F08" w:rsidRDefault="001F088E" w:rsidP="001F088E">
      <w:pPr>
        <w:autoSpaceDE w:val="0"/>
        <w:autoSpaceDN w:val="0"/>
        <w:adjustRightInd w:val="0"/>
        <w:rPr>
          <w:b/>
          <w:bCs/>
          <w:lang w:val="en-US"/>
        </w:rPr>
      </w:pPr>
    </w:p>
    <w:p w14:paraId="499708E1" w14:textId="77777777" w:rsidR="001F088E" w:rsidRPr="008E6F08" w:rsidRDefault="001F088E" w:rsidP="001F088E">
      <w:pPr>
        <w:autoSpaceDE w:val="0"/>
        <w:autoSpaceDN w:val="0"/>
        <w:adjustRightInd w:val="0"/>
        <w:jc w:val="center"/>
        <w:rPr>
          <w:b/>
          <w:bCs/>
          <w:lang w:val="en-US"/>
        </w:rPr>
      </w:pPr>
      <w:r w:rsidRPr="008E6F08">
        <w:rPr>
          <w:b/>
          <w:bCs/>
          <w:lang w:val="en-US"/>
        </w:rPr>
        <w:t xml:space="preserve">REGULAMENT </w:t>
      </w:r>
    </w:p>
    <w:p w14:paraId="423C80D8" w14:textId="6E16ABBF" w:rsidR="001F088E" w:rsidRPr="008E6F08" w:rsidRDefault="001F088E" w:rsidP="001F088E">
      <w:pPr>
        <w:autoSpaceDE w:val="0"/>
        <w:autoSpaceDN w:val="0"/>
        <w:adjustRightInd w:val="0"/>
        <w:jc w:val="center"/>
        <w:rPr>
          <w:b/>
          <w:bCs/>
        </w:rPr>
      </w:pPr>
      <w:r w:rsidRPr="008E6F08">
        <w:rPr>
          <w:b/>
          <w:bCs/>
        </w:rPr>
        <w:t xml:space="preserve">privind </w:t>
      </w:r>
      <w:r w:rsidR="004D433A" w:rsidRPr="008E6F08">
        <w:rPr>
          <w:b/>
          <w:bCs/>
        </w:rPr>
        <w:t xml:space="preserve">amplasarea și autorizarea mijloacelor de </w:t>
      </w:r>
      <w:r w:rsidR="00672D37" w:rsidRPr="008E6F08">
        <w:rPr>
          <w:b/>
          <w:bCs/>
        </w:rPr>
        <w:t>publicitate</w:t>
      </w:r>
      <w:r w:rsidR="004D433A" w:rsidRPr="008E6F08">
        <w:rPr>
          <w:b/>
          <w:bCs/>
        </w:rPr>
        <w:t xml:space="preserve"> pe raza </w:t>
      </w:r>
      <w:r w:rsidRPr="008E6F08">
        <w:rPr>
          <w:b/>
          <w:bCs/>
        </w:rPr>
        <w:t>oraşul</w:t>
      </w:r>
      <w:r w:rsidR="004D433A" w:rsidRPr="008E6F08">
        <w:rPr>
          <w:b/>
          <w:bCs/>
        </w:rPr>
        <w:t xml:space="preserve">ui </w:t>
      </w:r>
      <w:r w:rsidRPr="008E6F08">
        <w:rPr>
          <w:b/>
          <w:bCs/>
        </w:rPr>
        <w:t xml:space="preserve"> DETA</w:t>
      </w:r>
      <w:r w:rsidR="002A4F07" w:rsidRPr="008E6F08">
        <w:rPr>
          <w:b/>
          <w:bCs/>
        </w:rPr>
        <w:t xml:space="preserve">, jud. Timiș. </w:t>
      </w:r>
    </w:p>
    <w:p w14:paraId="2627C7E5" w14:textId="77777777" w:rsidR="001F088E" w:rsidRPr="008E6F08" w:rsidRDefault="001F088E" w:rsidP="001F088E">
      <w:pPr>
        <w:autoSpaceDE w:val="0"/>
        <w:autoSpaceDN w:val="0"/>
        <w:adjustRightInd w:val="0"/>
        <w:jc w:val="center"/>
        <w:rPr>
          <w:b/>
          <w:bCs/>
          <w:lang w:val="en-US"/>
        </w:rPr>
      </w:pPr>
    </w:p>
    <w:p w14:paraId="453D9F29" w14:textId="77777777" w:rsidR="00935222" w:rsidRPr="008E6F08" w:rsidRDefault="00935222" w:rsidP="008E6F08">
      <w:pPr>
        <w:ind w:firstLine="720"/>
        <w:jc w:val="both"/>
        <w:rPr>
          <w:b/>
        </w:rPr>
      </w:pPr>
      <w:r w:rsidRPr="008E6F08">
        <w:rPr>
          <w:b/>
        </w:rPr>
        <w:t>CAPITOLUL I  - DISPOZITII GENERALE</w:t>
      </w:r>
    </w:p>
    <w:p w14:paraId="680FB751" w14:textId="77777777" w:rsidR="00935222" w:rsidRPr="008E6F08" w:rsidRDefault="00935222" w:rsidP="00935222">
      <w:pPr>
        <w:jc w:val="both"/>
        <w:rPr>
          <w:b/>
        </w:rPr>
      </w:pPr>
    </w:p>
    <w:p w14:paraId="3DF88CF2" w14:textId="44C9DFF4" w:rsidR="00935222" w:rsidRPr="008E6F08" w:rsidRDefault="00935222" w:rsidP="008E6F08">
      <w:pPr>
        <w:ind w:firstLine="720"/>
        <w:jc w:val="both"/>
      </w:pPr>
      <w:r w:rsidRPr="008E6F08">
        <w:rPr>
          <w:b/>
        </w:rPr>
        <w:t>Art.</w:t>
      </w:r>
      <w:r w:rsidR="008E6F08">
        <w:rPr>
          <w:b/>
        </w:rPr>
        <w:t xml:space="preserve"> </w:t>
      </w:r>
      <w:r w:rsidRPr="008E6F08">
        <w:rPr>
          <w:b/>
        </w:rPr>
        <w:t xml:space="preserve">1 (1) </w:t>
      </w:r>
      <w:r w:rsidRPr="008E6F08">
        <w:t>Prezentul regulament stabilește cadrul legal care stă la baza exercitării activității de amplasare a mijloacelor de publicitate în Orașul Deta, în vederea asigurării condițiilor pentru un cadru construit coerent, armonios, sigur și sănătos, pentru protecția valorilor mediului natural și antropic, pentru prezervarea calității peisajului și a cerințelor privind asigurarea calității în construcții.</w:t>
      </w:r>
    </w:p>
    <w:p w14:paraId="0343F6AF" w14:textId="5DE3920F" w:rsidR="00935222" w:rsidRPr="008E6F08" w:rsidRDefault="00935222" w:rsidP="008E6F08">
      <w:pPr>
        <w:ind w:firstLine="720"/>
        <w:jc w:val="both"/>
      </w:pPr>
      <w:r w:rsidRPr="008E6F08">
        <w:t xml:space="preserve"> </w:t>
      </w:r>
      <w:r w:rsidRPr="008E6F08">
        <w:rPr>
          <w:b/>
        </w:rPr>
        <w:t>(2)</w:t>
      </w:r>
      <w:r w:rsidRPr="008E6F08">
        <w:t xml:space="preserve"> Regulamentul este elaborat în temeiul prevederilor: </w:t>
      </w:r>
    </w:p>
    <w:p w14:paraId="615B5816" w14:textId="14AF1FB4" w:rsidR="00935222" w:rsidRPr="008E6F08" w:rsidRDefault="008E6F08" w:rsidP="008E6F08">
      <w:pPr>
        <w:ind w:firstLine="720"/>
        <w:jc w:val="both"/>
      </w:pPr>
      <w:r>
        <w:t xml:space="preserve">- </w:t>
      </w:r>
      <w:r w:rsidR="00935222" w:rsidRPr="008E6F08">
        <w:t xml:space="preserve">Legii nr. 185/2013 privind amplasarea și autorizarea mijloacelor de publicitate, cu modificările și completările ulterioare; </w:t>
      </w:r>
    </w:p>
    <w:p w14:paraId="084F2CE6" w14:textId="06C3AF54" w:rsidR="00935222" w:rsidRPr="008E6F08" w:rsidRDefault="008E6F08" w:rsidP="008E6F08">
      <w:pPr>
        <w:ind w:firstLine="720"/>
        <w:jc w:val="both"/>
      </w:pPr>
      <w:r>
        <w:t xml:space="preserve">- </w:t>
      </w:r>
      <w:r w:rsidR="00935222" w:rsidRPr="008E6F08">
        <w:t xml:space="preserve">Legii nr. 50/1991 privind autorizarea lucrărilor de construcții, cu modificările și completările ulterioare; </w:t>
      </w:r>
    </w:p>
    <w:p w14:paraId="607A230F" w14:textId="0F5753B2" w:rsidR="00935222" w:rsidRPr="008E6F08" w:rsidRDefault="008E6F08" w:rsidP="008E6F08">
      <w:pPr>
        <w:ind w:firstLine="720"/>
        <w:jc w:val="both"/>
      </w:pPr>
      <w:r>
        <w:t xml:space="preserve">- </w:t>
      </w:r>
      <w:r w:rsidR="00935222" w:rsidRPr="008E6F08">
        <w:t xml:space="preserve">Legii </w:t>
      </w:r>
      <w:r>
        <w:t xml:space="preserve">nr. </w:t>
      </w:r>
      <w:r w:rsidR="00935222" w:rsidRPr="008E6F08">
        <w:t xml:space="preserve">10/1995 privind calitatea în construcții, cu modificările și completările ulterioare; </w:t>
      </w:r>
    </w:p>
    <w:p w14:paraId="489FD66F" w14:textId="428295B9" w:rsidR="00935222" w:rsidRPr="008E6F08" w:rsidRDefault="008E6F08" w:rsidP="008E6F08">
      <w:pPr>
        <w:ind w:firstLine="720"/>
        <w:jc w:val="both"/>
      </w:pPr>
      <w:r>
        <w:t xml:space="preserve">- </w:t>
      </w:r>
      <w:r w:rsidR="00935222" w:rsidRPr="008E6F08">
        <w:t xml:space="preserve">Legii </w:t>
      </w:r>
      <w:r>
        <w:t xml:space="preserve">nr. </w:t>
      </w:r>
      <w:r w:rsidR="00935222" w:rsidRPr="008E6F08">
        <w:t xml:space="preserve">227/2015 privind Codul Fiscal, cu modificările și completările ulterioare </w:t>
      </w:r>
    </w:p>
    <w:p w14:paraId="36F22DF3" w14:textId="5ECD4920" w:rsidR="00935222" w:rsidRPr="008E6F08" w:rsidRDefault="008E6F08" w:rsidP="008E6F08">
      <w:pPr>
        <w:ind w:firstLine="720"/>
        <w:jc w:val="both"/>
      </w:pPr>
      <w:r>
        <w:t>- Legii nr.</w:t>
      </w:r>
      <w:r w:rsidR="00935222" w:rsidRPr="008E6F08">
        <w:t xml:space="preserve"> 350/2001 privind amenajarea teritoriului și urbanismul, cu modificările și completările</w:t>
      </w:r>
      <w:r>
        <w:t xml:space="preserve"> ulterioare.</w:t>
      </w:r>
      <w:r w:rsidR="00935222" w:rsidRPr="008E6F08">
        <w:t xml:space="preserve"> </w:t>
      </w:r>
    </w:p>
    <w:p w14:paraId="75601D5E" w14:textId="7B6D19EC" w:rsidR="00947D1A" w:rsidRPr="008E6F08" w:rsidRDefault="00AE01DE" w:rsidP="008E6F08">
      <w:pPr>
        <w:ind w:firstLine="720"/>
        <w:jc w:val="both"/>
      </w:pPr>
      <w:r w:rsidRPr="008E6F08">
        <w:rPr>
          <w:b/>
        </w:rPr>
        <w:t>Art.</w:t>
      </w:r>
      <w:r w:rsidR="008E6F08">
        <w:rPr>
          <w:b/>
        </w:rPr>
        <w:t xml:space="preserve"> </w:t>
      </w:r>
      <w:r w:rsidRPr="008E6F08">
        <w:rPr>
          <w:b/>
        </w:rPr>
        <w:t xml:space="preserve">2 </w:t>
      </w:r>
      <w:r w:rsidRPr="008E6F08">
        <w:t>Prevederile prezentului Regulament local de publicitate se aplică tuturor persoanelor fizice și juridice implicate în activitatea de publicitate.</w:t>
      </w:r>
      <w:r w:rsidR="00935222" w:rsidRPr="008E6F08">
        <w:t xml:space="preserve">   </w:t>
      </w:r>
    </w:p>
    <w:p w14:paraId="03538FD8" w14:textId="23887111" w:rsidR="00947D1A" w:rsidRPr="008E6F08" w:rsidRDefault="00947D1A" w:rsidP="008E6F08">
      <w:pPr>
        <w:ind w:firstLine="720"/>
        <w:jc w:val="both"/>
      </w:pPr>
      <w:r w:rsidRPr="008E6F08">
        <w:rPr>
          <w:b/>
        </w:rPr>
        <w:t>Art.</w:t>
      </w:r>
      <w:r w:rsidR="008E6F08">
        <w:rPr>
          <w:b/>
        </w:rPr>
        <w:t xml:space="preserve"> </w:t>
      </w:r>
      <w:r w:rsidR="00AE01DE" w:rsidRPr="008E6F08">
        <w:rPr>
          <w:b/>
        </w:rPr>
        <w:t>3</w:t>
      </w:r>
      <w:r w:rsidRPr="008E6F08">
        <w:t xml:space="preserve"> </w:t>
      </w:r>
      <w:r w:rsidR="00D45571" w:rsidRPr="008E6F08">
        <w:t xml:space="preserve">În înțelesul prezentului Regulament, termenii și expresiile de mai jos au următoarele semnificații: </w:t>
      </w:r>
    </w:p>
    <w:p w14:paraId="37C20C23" w14:textId="1E843B97" w:rsidR="00D45571" w:rsidRPr="008E6F08" w:rsidRDefault="008E6F08" w:rsidP="008E6F08">
      <w:pPr>
        <w:ind w:firstLine="720"/>
        <w:jc w:val="both"/>
      </w:pPr>
      <w:r>
        <w:rPr>
          <w:b/>
          <w:i/>
        </w:rPr>
        <w:t xml:space="preserve">a) </w:t>
      </w:r>
      <w:r w:rsidR="00D45571" w:rsidRPr="008E6F08">
        <w:rPr>
          <w:b/>
          <w:i/>
        </w:rPr>
        <w:t>afiș</w:t>
      </w:r>
      <w:r w:rsidR="00D45571" w:rsidRPr="008E6F08">
        <w:t xml:space="preserve"> - mijloc de transmitere a </w:t>
      </w:r>
      <w:r w:rsidR="00731F4B" w:rsidRPr="008E6F08">
        <w:t xml:space="preserve">mesajelor </w:t>
      </w:r>
      <w:r w:rsidR="0059787F" w:rsidRPr="008E6F08">
        <w:t xml:space="preserve">publicitare, culturale, comerciale, politice, de instructaj și altele asemenea, imprimat pe suport de hârtie sau pe folie sintetică și expus public; </w:t>
      </w:r>
    </w:p>
    <w:p w14:paraId="2A587D2D" w14:textId="51FFC660" w:rsidR="0059787F" w:rsidRPr="008E6F08" w:rsidRDefault="008E6F08" w:rsidP="008E6F08">
      <w:pPr>
        <w:ind w:firstLine="720"/>
        <w:jc w:val="both"/>
      </w:pPr>
      <w:r>
        <w:rPr>
          <w:b/>
          <w:i/>
        </w:rPr>
        <w:t xml:space="preserve">b) </w:t>
      </w:r>
      <w:r w:rsidR="0059787F" w:rsidRPr="008E6F08">
        <w:rPr>
          <w:b/>
          <w:i/>
        </w:rPr>
        <w:t xml:space="preserve">aviz </w:t>
      </w:r>
      <w:r w:rsidR="0059787F" w:rsidRPr="008E6F08">
        <w:t>- act tehnic cu caracter obligatoriu, emis de structură de specialitate a administrației publice locale, în urma unei proceduri de analiză a proiectului tehnic și a oportunității din punct de vedere urbanistic, pentru amplasarea mijloacelor de publicitate temporară, având structuri fără fundație;</w:t>
      </w:r>
    </w:p>
    <w:p w14:paraId="1FC6E564" w14:textId="6CD36259" w:rsidR="0059787F" w:rsidRPr="008E6F08" w:rsidRDefault="008E6F08" w:rsidP="008E6F08">
      <w:pPr>
        <w:ind w:firstLine="720"/>
        <w:jc w:val="both"/>
      </w:pPr>
      <w:r>
        <w:rPr>
          <w:b/>
          <w:i/>
        </w:rPr>
        <w:t xml:space="preserve">c) </w:t>
      </w:r>
      <w:r w:rsidR="0059787F" w:rsidRPr="008E6F08">
        <w:rPr>
          <w:b/>
          <w:i/>
        </w:rPr>
        <w:t>banner</w:t>
      </w:r>
      <w:r w:rsidR="0059787F" w:rsidRPr="008E6F08">
        <w:t xml:space="preserve"> - suport pentru mesajul publicitar confecționat din folie sintetică sau din material textil, în mod obișnuit cu formă dreptunghiulară, ancorat în zone publice; </w:t>
      </w:r>
    </w:p>
    <w:p w14:paraId="2C5AF017" w14:textId="614F560E" w:rsidR="0059787F" w:rsidRPr="008E6F08" w:rsidRDefault="008E6F08" w:rsidP="008E6F08">
      <w:pPr>
        <w:ind w:firstLine="720"/>
        <w:jc w:val="both"/>
      </w:pPr>
      <w:r>
        <w:rPr>
          <w:b/>
          <w:i/>
        </w:rPr>
        <w:t xml:space="preserve">d) </w:t>
      </w:r>
      <w:r w:rsidR="0059787F" w:rsidRPr="008E6F08">
        <w:rPr>
          <w:b/>
          <w:i/>
        </w:rPr>
        <w:t>calcan</w:t>
      </w:r>
      <w:r w:rsidR="0059787F" w:rsidRPr="008E6F08">
        <w:t xml:space="preserve"> - fațadă fără goluri a unei construcții, situată pe limita de proprietate laterală sau posterioară, destinată de regulă să fie acoperită de zidul asemănător al unei clădiri vecine;</w:t>
      </w:r>
    </w:p>
    <w:p w14:paraId="37B97620" w14:textId="73E60278" w:rsidR="0059787F" w:rsidRPr="008E6F08" w:rsidRDefault="008E6F08" w:rsidP="008E6F08">
      <w:pPr>
        <w:ind w:firstLine="720"/>
        <w:jc w:val="both"/>
      </w:pPr>
      <w:r>
        <w:rPr>
          <w:b/>
          <w:i/>
        </w:rPr>
        <w:t xml:space="preserve">e) </w:t>
      </w:r>
      <w:r w:rsidR="0059787F" w:rsidRPr="008E6F08">
        <w:rPr>
          <w:b/>
          <w:i/>
        </w:rPr>
        <w:t xml:space="preserve">ecran publicitar </w:t>
      </w:r>
      <w:r w:rsidR="0059787F" w:rsidRPr="008E6F08">
        <w:t>- ecran cu LED-uri, LCD sau altele asemănătoare, pe care se rulează grafică, sporturi și altele asemenea, cu conținut dinamic și de dimensiuni variabile;</w:t>
      </w:r>
    </w:p>
    <w:p w14:paraId="60F5864F" w14:textId="797B057E" w:rsidR="0059787F" w:rsidRPr="008E6F08" w:rsidRDefault="008E6F08" w:rsidP="008E6F08">
      <w:pPr>
        <w:ind w:firstLine="720"/>
        <w:jc w:val="both"/>
      </w:pPr>
      <w:r>
        <w:rPr>
          <w:b/>
          <w:i/>
        </w:rPr>
        <w:t xml:space="preserve">f) </w:t>
      </w:r>
      <w:r w:rsidR="0059787F" w:rsidRPr="008E6F08">
        <w:rPr>
          <w:b/>
          <w:i/>
        </w:rPr>
        <w:t xml:space="preserve">firmă </w:t>
      </w:r>
      <w:r w:rsidR="0059787F" w:rsidRPr="008E6F08">
        <w:t xml:space="preserve">- </w:t>
      </w:r>
      <w:r w:rsidR="004407C0" w:rsidRPr="008E6F08">
        <w:t>orice inscripție, formă sau imagine atașată unei clădiri, cu referire la un operator economic sau la o activitate care se desfășoară în interiorul clădirii:</w:t>
      </w:r>
    </w:p>
    <w:p w14:paraId="462E78FD" w14:textId="1E93CD52" w:rsidR="004407C0" w:rsidRPr="008E6F08" w:rsidRDefault="008E6F08" w:rsidP="008E6F08">
      <w:pPr>
        <w:ind w:firstLine="720"/>
        <w:jc w:val="both"/>
      </w:pPr>
      <w:r>
        <w:rPr>
          <w:b/>
          <w:i/>
        </w:rPr>
        <w:t xml:space="preserve">g) </w:t>
      </w:r>
      <w:r w:rsidR="004407C0" w:rsidRPr="008E6F08">
        <w:rPr>
          <w:b/>
          <w:i/>
        </w:rPr>
        <w:t xml:space="preserve">incintă </w:t>
      </w:r>
      <w:r w:rsidR="004407C0" w:rsidRPr="008E6F08">
        <w:t>- suprafața de teren înconjurată din toate părțile de construcții, de amenajări sau împrejmuiri;</w:t>
      </w:r>
    </w:p>
    <w:p w14:paraId="7FE45826" w14:textId="72B0F828" w:rsidR="004407C0" w:rsidRPr="008E6F08" w:rsidRDefault="008E6F08" w:rsidP="008E6F08">
      <w:pPr>
        <w:ind w:firstLine="720"/>
        <w:jc w:val="both"/>
      </w:pPr>
      <w:r>
        <w:rPr>
          <w:b/>
          <w:i/>
        </w:rPr>
        <w:t xml:space="preserve">h) </w:t>
      </w:r>
      <w:r w:rsidR="004407C0" w:rsidRPr="008E6F08">
        <w:rPr>
          <w:b/>
          <w:i/>
        </w:rPr>
        <w:t>indicator publicitar direcțional ( panou direcțional)</w:t>
      </w:r>
      <w:r w:rsidR="004407C0" w:rsidRPr="008E6F08">
        <w:t xml:space="preserve"> - înscris, formă ori imagine care indică o direcție, proximitatea unui obiectiv sau a unei clădiri unde se desfășoară o anumită activitate. În aceeași categorie</w:t>
      </w:r>
      <w:r w:rsidR="004669E5" w:rsidRPr="008E6F08">
        <w:t xml:space="preserve"> se includ bannerul vertical, casetă luminoasă, tăblița indicatoare, toate de mici dimensiuni, fixate prin prinderi speciale pe clădiri stâlpi și altele asemenea;</w:t>
      </w:r>
    </w:p>
    <w:p w14:paraId="7616ACA0" w14:textId="5A435044" w:rsidR="004669E5" w:rsidRPr="008E6F08" w:rsidRDefault="008E6F08" w:rsidP="008E6F08">
      <w:pPr>
        <w:ind w:firstLine="720"/>
        <w:jc w:val="both"/>
      </w:pPr>
      <w:r>
        <w:rPr>
          <w:b/>
          <w:i/>
        </w:rPr>
        <w:t xml:space="preserve">i) </w:t>
      </w:r>
      <w:r w:rsidR="004669E5" w:rsidRPr="008E6F08">
        <w:rPr>
          <w:b/>
          <w:i/>
        </w:rPr>
        <w:t xml:space="preserve">mesh </w:t>
      </w:r>
      <w:r w:rsidR="004669E5" w:rsidRPr="008E6F08">
        <w:t>- suport pentru mesajul publicitar confecționat din material sintetic perforat, cum ar fi plasa fină, de obicei de mari dimensiuni, fixat pe clădiri;</w:t>
      </w:r>
    </w:p>
    <w:p w14:paraId="5EE97C05" w14:textId="77EFC674" w:rsidR="004669E5" w:rsidRPr="008E6F08" w:rsidRDefault="008E6F08" w:rsidP="008E6F08">
      <w:pPr>
        <w:ind w:firstLine="720"/>
        <w:jc w:val="both"/>
      </w:pPr>
      <w:r>
        <w:rPr>
          <w:b/>
          <w:i/>
        </w:rPr>
        <w:t xml:space="preserve">j) </w:t>
      </w:r>
      <w:r w:rsidR="004669E5" w:rsidRPr="008E6F08">
        <w:rPr>
          <w:b/>
          <w:i/>
        </w:rPr>
        <w:t xml:space="preserve">mijloace de publicitate </w:t>
      </w:r>
      <w:r w:rsidR="004669E5" w:rsidRPr="008E6F08">
        <w:t xml:space="preserve">- ansamblu de elemente constructive ( suporturi publicitare, mesh-uri, ecrane publicitare) folosite în scopul prezentării unei activități comerciale, industriale, artizanale sau liber-profesioniste ori a unui eveniment; </w:t>
      </w:r>
    </w:p>
    <w:p w14:paraId="3E47BC6F" w14:textId="0F94BE1A" w:rsidR="004669E5" w:rsidRPr="008E6F08" w:rsidRDefault="008E6F08" w:rsidP="008E6F08">
      <w:pPr>
        <w:ind w:firstLine="720"/>
        <w:jc w:val="both"/>
      </w:pPr>
      <w:r>
        <w:rPr>
          <w:b/>
          <w:i/>
        </w:rPr>
        <w:t xml:space="preserve">k) </w:t>
      </w:r>
      <w:r w:rsidR="004669E5" w:rsidRPr="008E6F08">
        <w:rPr>
          <w:b/>
          <w:i/>
        </w:rPr>
        <w:t xml:space="preserve">panou publicitar mobil </w:t>
      </w:r>
      <w:r w:rsidR="004669E5" w:rsidRPr="008E6F08">
        <w:t xml:space="preserve">- panou publicitar de dimensiuni reduse, amplasat la sol, fără fundație sau alt sistem de fixare, stabilizat prin propria greutate </w:t>
      </w:r>
    </w:p>
    <w:p w14:paraId="6114C863" w14:textId="46577FD6" w:rsidR="00091CA9" w:rsidRPr="008E6F08" w:rsidRDefault="008E6F08" w:rsidP="008E6F08">
      <w:pPr>
        <w:ind w:firstLine="720"/>
        <w:jc w:val="both"/>
      </w:pPr>
      <w:r>
        <w:rPr>
          <w:b/>
          <w:i/>
        </w:rPr>
        <w:lastRenderedPageBreak/>
        <w:t xml:space="preserve">l) </w:t>
      </w:r>
      <w:r w:rsidR="00091CA9" w:rsidRPr="008E6F08">
        <w:rPr>
          <w:b/>
          <w:i/>
        </w:rPr>
        <w:t xml:space="preserve">panou publicitar </w:t>
      </w:r>
      <w:r w:rsidR="00091CA9" w:rsidRPr="008E6F08">
        <w:t>- structură provizorie folosită pentru afișarea unui mesaj publicitar;</w:t>
      </w:r>
    </w:p>
    <w:p w14:paraId="7558648A" w14:textId="28A20217" w:rsidR="00091CA9" w:rsidRPr="008E6F08" w:rsidRDefault="008E6F08" w:rsidP="008E6F08">
      <w:pPr>
        <w:ind w:firstLine="720"/>
        <w:jc w:val="both"/>
      </w:pPr>
      <w:r>
        <w:rPr>
          <w:b/>
          <w:i/>
        </w:rPr>
        <w:t xml:space="preserve">m) </w:t>
      </w:r>
      <w:r w:rsidR="00091CA9" w:rsidRPr="008E6F08">
        <w:rPr>
          <w:b/>
          <w:i/>
        </w:rPr>
        <w:t>proiect publicitar special</w:t>
      </w:r>
      <w:r w:rsidR="00091CA9" w:rsidRPr="008E6F08">
        <w:t>- construcție provizorie atipică, creată special în scopul promovării unui produs, a unui serviciu sau eveniment și care nu are în alcătuirea sa elemente de fundație și/sau structuri publicitare clasice;</w:t>
      </w:r>
    </w:p>
    <w:p w14:paraId="5B15F585" w14:textId="028D5069" w:rsidR="00091CA9" w:rsidRPr="008E6F08" w:rsidRDefault="008E6F08" w:rsidP="008E6F08">
      <w:pPr>
        <w:ind w:firstLine="720"/>
        <w:jc w:val="both"/>
      </w:pPr>
      <w:r>
        <w:rPr>
          <w:b/>
          <w:i/>
        </w:rPr>
        <w:t xml:space="preserve">n) </w:t>
      </w:r>
      <w:r w:rsidR="00091CA9" w:rsidRPr="008E6F08">
        <w:rPr>
          <w:b/>
          <w:i/>
        </w:rPr>
        <w:t xml:space="preserve">promovare </w:t>
      </w:r>
      <w:r w:rsidR="00091CA9" w:rsidRPr="008E6F08">
        <w:t xml:space="preserve">- ansamblu de activități și mijloace folosite pentru a difuza </w:t>
      </w:r>
      <w:r>
        <w:t>un produs sau serviciu pe piață.</w:t>
      </w:r>
    </w:p>
    <w:p w14:paraId="7478E507" w14:textId="7C0E5429" w:rsidR="00D97068" w:rsidRPr="008E6F08" w:rsidRDefault="008E6F08" w:rsidP="008E6F08">
      <w:pPr>
        <w:ind w:firstLine="720"/>
        <w:jc w:val="both"/>
      </w:pPr>
      <w:r>
        <w:rPr>
          <w:b/>
          <w:i/>
        </w:rPr>
        <w:t xml:space="preserve">o) </w:t>
      </w:r>
      <w:r w:rsidR="00091CA9" w:rsidRPr="008E6F08">
        <w:rPr>
          <w:b/>
          <w:i/>
        </w:rPr>
        <w:t xml:space="preserve">publicitate </w:t>
      </w:r>
      <w:r w:rsidR="00091CA9" w:rsidRPr="008E6F08">
        <w:t xml:space="preserve">- totalitatea modalităților și instrumentelor specifice utilizate pentru a facilita cunoașterea și aprecierea de către consumatori a anumitor produse, servicii sau pentru a informa publicul asupra unor evenimente, a destinației unor spații, lansări de produse, deschideri de magazine </w:t>
      </w:r>
      <w:r w:rsidR="00D97068" w:rsidRPr="008E6F08">
        <w:t>și altele asemenea, precum și promovarea vânzării de bunuri și servicii, de drepturi și obligații;</w:t>
      </w:r>
    </w:p>
    <w:p w14:paraId="5CF72518" w14:textId="4B33E79D" w:rsidR="00D97068" w:rsidRPr="008E6F08" w:rsidRDefault="008E6F08" w:rsidP="008E6F08">
      <w:pPr>
        <w:ind w:firstLine="720"/>
        <w:jc w:val="both"/>
      </w:pPr>
      <w:r>
        <w:rPr>
          <w:b/>
          <w:i/>
        </w:rPr>
        <w:t xml:space="preserve">p) </w:t>
      </w:r>
      <w:r w:rsidR="00D97068" w:rsidRPr="008E6F08">
        <w:rPr>
          <w:b/>
          <w:i/>
        </w:rPr>
        <w:t xml:space="preserve">publicitate luminoasă </w:t>
      </w:r>
      <w:r w:rsidR="00D97068" w:rsidRPr="008E6F08">
        <w:t xml:space="preserve">- publicitate realizată prin corpuri luminoase, afișe sau panouri luminate printr-o sursă de lumină amplasată astfel încât să asigure iluminarea afișului, panoului ori corpului publicitar; </w:t>
      </w:r>
    </w:p>
    <w:p w14:paraId="1056E4C3" w14:textId="5CB614BD" w:rsidR="005039D0" w:rsidRPr="008E6F08" w:rsidRDefault="008E6F08" w:rsidP="008E6F08">
      <w:pPr>
        <w:ind w:firstLine="720"/>
        <w:jc w:val="both"/>
      </w:pPr>
      <w:r>
        <w:rPr>
          <w:b/>
          <w:i/>
        </w:rPr>
        <w:t xml:space="preserve">q) </w:t>
      </w:r>
      <w:r w:rsidR="00D97068" w:rsidRPr="008E6F08">
        <w:rPr>
          <w:b/>
          <w:i/>
        </w:rPr>
        <w:t xml:space="preserve">publicitate pe vehicule </w:t>
      </w:r>
      <w:r w:rsidR="00D97068" w:rsidRPr="008E6F08">
        <w:t xml:space="preserve">- publicitate realizată prin lipirea de afișe, montarea de panouri sau vopsirea </w:t>
      </w:r>
      <w:r w:rsidR="005039D0" w:rsidRPr="008E6F08">
        <w:t>vehiculelor în scopuri publicitare;</w:t>
      </w:r>
    </w:p>
    <w:p w14:paraId="7092B48D" w14:textId="277D8558" w:rsidR="00091CA9" w:rsidRPr="008E6F08" w:rsidRDefault="008E6F08" w:rsidP="008E6F08">
      <w:pPr>
        <w:ind w:firstLine="720"/>
        <w:jc w:val="both"/>
      </w:pPr>
      <w:r>
        <w:rPr>
          <w:b/>
          <w:i/>
        </w:rPr>
        <w:t xml:space="preserve">r) </w:t>
      </w:r>
      <w:r w:rsidR="005039D0" w:rsidRPr="008E6F08">
        <w:rPr>
          <w:b/>
          <w:i/>
        </w:rPr>
        <w:t xml:space="preserve">publicitate stradală (outdoor) </w:t>
      </w:r>
      <w:r w:rsidR="005039D0" w:rsidRPr="008E6F08">
        <w:t>- publicitate efectuată în spații deschise, în exteriorul clădirilor;</w:t>
      </w:r>
    </w:p>
    <w:p w14:paraId="47256967" w14:textId="705C231D" w:rsidR="005039D0" w:rsidRPr="008E6F08" w:rsidRDefault="008E6F08" w:rsidP="008E6F08">
      <w:pPr>
        <w:ind w:firstLine="720"/>
        <w:jc w:val="both"/>
      </w:pPr>
      <w:r>
        <w:rPr>
          <w:b/>
          <w:i/>
        </w:rPr>
        <w:t xml:space="preserve">s) </w:t>
      </w:r>
      <w:r w:rsidR="005039D0" w:rsidRPr="008E6F08">
        <w:rPr>
          <w:b/>
          <w:i/>
        </w:rPr>
        <w:t>publicitate temporară</w:t>
      </w:r>
      <w:r w:rsidR="005039D0" w:rsidRPr="008E6F08">
        <w:t xml:space="preserve"> - publicitate realizată cu ocazia unor evenimente, manifestații culturale sau sportive, precum și pentru acțiuni de promovare de produse sau activități;</w:t>
      </w:r>
    </w:p>
    <w:p w14:paraId="014968B7" w14:textId="705AEF53" w:rsidR="005039D0" w:rsidRPr="008E6F08" w:rsidRDefault="008E6F08" w:rsidP="008E6F08">
      <w:pPr>
        <w:ind w:firstLine="720"/>
        <w:jc w:val="both"/>
      </w:pPr>
      <w:r w:rsidRPr="008E6F08">
        <w:rPr>
          <w:b/>
          <w:i/>
        </w:rPr>
        <w:t>ș)</w:t>
      </w:r>
      <w:r>
        <w:t xml:space="preserve"> </w:t>
      </w:r>
      <w:r w:rsidR="005039D0" w:rsidRPr="008E6F08">
        <w:rPr>
          <w:b/>
          <w:i/>
        </w:rPr>
        <w:t xml:space="preserve">reclamă publicitară - </w:t>
      </w:r>
      <w:r w:rsidR="005039D0" w:rsidRPr="008E6F08">
        <w:t>activitate prin care o persoană fizică sau juridică promovează un brand, marcă, serviciu, informație utilă, activitate, produs, idee, folosind mijloace de promovare cunoscute în scopul de a convinge, a face cunoscut sau a atenționa publicul larg;</w:t>
      </w:r>
    </w:p>
    <w:p w14:paraId="7842F537" w14:textId="77777777" w:rsidR="005039D0" w:rsidRPr="008E6F08" w:rsidRDefault="005039D0" w:rsidP="008E6F08">
      <w:pPr>
        <w:ind w:firstLine="720"/>
        <w:jc w:val="both"/>
      </w:pPr>
      <w:r w:rsidRPr="008E6F08">
        <w:t>steag publicitar - piesă de stofă, pânză sau material plastic atașată la un suport lance, catarg sau stâlp, purtând culori, embleme</w:t>
      </w:r>
      <w:r w:rsidR="00B039B1" w:rsidRPr="008E6F08">
        <w:t>, simboluri sau mesaje publicitare;</w:t>
      </w:r>
    </w:p>
    <w:p w14:paraId="3BC63CC9" w14:textId="642FD30C" w:rsidR="00B039B1" w:rsidRPr="008E6F08" w:rsidRDefault="00B039B1" w:rsidP="008E6F08">
      <w:pPr>
        <w:ind w:firstLine="720"/>
        <w:jc w:val="both"/>
      </w:pPr>
      <w:r w:rsidRPr="008E6F08">
        <w:rPr>
          <w:b/>
          <w:i/>
        </w:rPr>
        <w:t>ț)</w:t>
      </w:r>
      <w:r w:rsidRPr="008E6F08">
        <w:t xml:space="preserve"> </w:t>
      </w:r>
      <w:r w:rsidRPr="008E6F08">
        <w:rPr>
          <w:b/>
          <w:i/>
        </w:rPr>
        <w:t>structură de publicitate autoportantă -</w:t>
      </w:r>
      <w:r w:rsidRPr="008E6F08">
        <w:t xml:space="preserve"> cadru suport amplasat la sol, fără fundație sau alt sistem de fixare, stabilizat prin propria greutate, pe care sunt dispuse fețe realizate din materiale ușoare de tip m</w:t>
      </w:r>
      <w:r w:rsidR="00D82934" w:rsidRPr="008E6F08">
        <w:t>esh, plasă fină, pânză și altele asemenea, pe care se află imprimate reclame și mesaje publicitare;</w:t>
      </w:r>
    </w:p>
    <w:p w14:paraId="3F16CF80" w14:textId="7944866B" w:rsidR="00AE01DE" w:rsidRPr="008E6F08" w:rsidRDefault="008E6F08" w:rsidP="008E6F08">
      <w:pPr>
        <w:ind w:firstLine="720"/>
        <w:jc w:val="both"/>
      </w:pPr>
      <w:r>
        <w:rPr>
          <w:b/>
          <w:i/>
        </w:rPr>
        <w:t xml:space="preserve">u) </w:t>
      </w:r>
      <w:r w:rsidR="008917E3" w:rsidRPr="008E6F08">
        <w:rPr>
          <w:b/>
          <w:i/>
        </w:rPr>
        <w:t xml:space="preserve">totem - </w:t>
      </w:r>
      <w:r w:rsidR="008917E3" w:rsidRPr="008E6F08">
        <w:t xml:space="preserve">structură publicitară verticală , luminoasă sau nu, sprijinit pe sol, prin intermediul căreia se realizează publicitate în nume propriu; </w:t>
      </w:r>
    </w:p>
    <w:p w14:paraId="69232B3A" w14:textId="40D6F9C2" w:rsidR="00AE01DE" w:rsidRPr="008E6F08" w:rsidRDefault="00AE01DE" w:rsidP="008E6F08">
      <w:pPr>
        <w:ind w:firstLine="706"/>
        <w:jc w:val="both"/>
      </w:pPr>
      <w:r w:rsidRPr="008E6F08">
        <w:rPr>
          <w:b/>
        </w:rPr>
        <w:t>Art.</w:t>
      </w:r>
      <w:r w:rsidR="008E6F08">
        <w:rPr>
          <w:b/>
        </w:rPr>
        <w:t xml:space="preserve"> </w:t>
      </w:r>
      <w:r w:rsidRPr="008E6F08">
        <w:rPr>
          <w:b/>
        </w:rPr>
        <w:t xml:space="preserve">4 </w:t>
      </w:r>
      <w:r w:rsidRPr="008E6F08">
        <w:t>Pe teritoriul administrativ al Orașului Deta se stabilește zona de publicitate lărgită care reprezintă întreg teritoriul orașului.</w:t>
      </w:r>
    </w:p>
    <w:p w14:paraId="411370B1" w14:textId="77777777" w:rsidR="00AE01DE" w:rsidRPr="008E6F08" w:rsidRDefault="00AE01DE" w:rsidP="00AE01DE">
      <w:pPr>
        <w:jc w:val="both"/>
        <w:rPr>
          <w:i/>
        </w:rPr>
      </w:pPr>
    </w:p>
    <w:p w14:paraId="21D700B5" w14:textId="77777777" w:rsidR="00AE01DE" w:rsidRPr="008E6F08" w:rsidRDefault="00AE01DE" w:rsidP="008E6F08">
      <w:pPr>
        <w:ind w:firstLine="720"/>
        <w:jc w:val="both"/>
        <w:rPr>
          <w:b/>
        </w:rPr>
      </w:pPr>
      <w:r w:rsidRPr="008E6F08">
        <w:rPr>
          <w:b/>
        </w:rPr>
        <w:t xml:space="preserve">CAPITOLUL II - APROBAREA EXECUTĂRII/DEZAFECTĂRII LUCRĂRILOR PENTRU AMPLASAREA MIJLOACELOR DE PUBLICITATE </w:t>
      </w:r>
    </w:p>
    <w:p w14:paraId="5042E164" w14:textId="77777777" w:rsidR="00AE01DE" w:rsidRPr="008E6F08" w:rsidRDefault="00AE01DE" w:rsidP="008E6F08">
      <w:pPr>
        <w:ind w:firstLine="720"/>
        <w:jc w:val="both"/>
        <w:rPr>
          <w:i/>
        </w:rPr>
      </w:pPr>
    </w:p>
    <w:p w14:paraId="30CD97AA" w14:textId="16EF2D16" w:rsidR="00AE01DE" w:rsidRPr="008E6F08" w:rsidRDefault="00AE01DE" w:rsidP="008E6F08">
      <w:pPr>
        <w:ind w:firstLine="720"/>
        <w:jc w:val="both"/>
        <w:rPr>
          <w:i/>
        </w:rPr>
      </w:pPr>
      <w:r w:rsidRPr="008E6F08">
        <w:rPr>
          <w:b/>
        </w:rPr>
        <w:t>Art.</w:t>
      </w:r>
      <w:r w:rsidR="008E6F08">
        <w:rPr>
          <w:b/>
        </w:rPr>
        <w:t xml:space="preserve"> </w:t>
      </w:r>
      <w:r w:rsidRPr="008E6F08">
        <w:rPr>
          <w:b/>
        </w:rPr>
        <w:t xml:space="preserve">5 </w:t>
      </w:r>
      <w:r w:rsidR="006C364B" w:rsidRPr="008E6F08">
        <w:rPr>
          <w:b/>
        </w:rPr>
        <w:t xml:space="preserve">(1) </w:t>
      </w:r>
      <w:r w:rsidRPr="008E6F08">
        <w:t xml:space="preserve">Aprobarea executării lucrărilor pentru amplasarea mijloacelor </w:t>
      </w:r>
      <w:r w:rsidR="006C364B" w:rsidRPr="008E6F08">
        <w:t xml:space="preserve">de publicitate se realizează prin </w:t>
      </w:r>
      <w:r w:rsidR="006C364B" w:rsidRPr="008E6F08">
        <w:rPr>
          <w:b/>
        </w:rPr>
        <w:t>autorizația de construire</w:t>
      </w:r>
      <w:r w:rsidR="006C364B" w:rsidRPr="008E6F08">
        <w:t xml:space="preserve">, emisă în condițiile Legii nr. 50/1991 privind autorizarea executării lucrărilor de construcții, republicată, cu modificările și completările ulterioare, sau pe baza </w:t>
      </w:r>
      <w:r w:rsidR="006C364B" w:rsidRPr="008E6F08">
        <w:rPr>
          <w:b/>
        </w:rPr>
        <w:t>avizului pentru publicitatea temporară.</w:t>
      </w:r>
      <w:r w:rsidR="006C364B" w:rsidRPr="008E6F08">
        <w:t xml:space="preserve"> </w:t>
      </w:r>
    </w:p>
    <w:p w14:paraId="5A402288" w14:textId="1B75F2C5" w:rsidR="00AE01DE" w:rsidRPr="008E6F08" w:rsidRDefault="006C364B" w:rsidP="008E6F08">
      <w:pPr>
        <w:ind w:firstLine="720"/>
        <w:jc w:val="both"/>
      </w:pPr>
      <w:r w:rsidRPr="008E6F08">
        <w:rPr>
          <w:b/>
        </w:rPr>
        <w:t xml:space="preserve">(2) </w:t>
      </w:r>
      <w:r w:rsidRPr="008E6F08">
        <w:t xml:space="preserve">La emiterea autorizației de construire sau a avizului de publicitate, emitentul va include în mod obligatoriu precizări privind obligațiile care decurg din caracterul provizoriu și durata de existență limitată a mijlocului de publicitate autorizat, inclusiv precizări privind termenul de încetare a funcționării acestuia. </w:t>
      </w:r>
    </w:p>
    <w:p w14:paraId="6979AA13" w14:textId="3AB85CE9" w:rsidR="006C364B" w:rsidRPr="008E6F08" w:rsidRDefault="006C364B" w:rsidP="008E6F08">
      <w:pPr>
        <w:ind w:firstLine="720"/>
        <w:jc w:val="both"/>
      </w:pPr>
      <w:r w:rsidRPr="008E6F08">
        <w:rPr>
          <w:b/>
        </w:rPr>
        <w:t xml:space="preserve">(3) </w:t>
      </w:r>
      <w:r w:rsidRPr="008E6F08">
        <w:t xml:space="preserve">Amplasarea de mijloace de publicitate pe </w:t>
      </w:r>
      <w:r w:rsidR="00AC0759" w:rsidRPr="008E6F08">
        <w:t xml:space="preserve">schele montate pe fațadele construcțiilor aflate în curs de execuție a lucrărilor de intervenții, ori pe elementele de împrejmuire a șantierului se face cu condiția autorizării amplasării acestora împreuna cu lucrările privind organizarea executării lucrărilor de construcții, sau ulterior pentru o perioadă mai mică sau cel mult egală cu durata autorizată a organizării de șantier. </w:t>
      </w:r>
    </w:p>
    <w:p w14:paraId="7B7E7F9A" w14:textId="3F3626A9" w:rsidR="00AC0759" w:rsidRPr="008E6F08" w:rsidRDefault="00AC0759" w:rsidP="008E6F08">
      <w:pPr>
        <w:ind w:firstLine="720"/>
        <w:jc w:val="both"/>
        <w:rPr>
          <w:b/>
        </w:rPr>
      </w:pPr>
      <w:r w:rsidRPr="008E6F08">
        <w:rPr>
          <w:b/>
        </w:rPr>
        <w:t xml:space="preserve">(4) </w:t>
      </w:r>
      <w:r w:rsidRPr="008E6F08">
        <w:t>Proprietarii imobilelor pe care sunt amplasate mijloace de publicitate sunt obligați să permită executarea lucrărilor pentru amplasarea acestora numai în baza autorizației de construire, emisă în condițiile alin.1 sau pe baza avizului de publicitate.</w:t>
      </w:r>
      <w:r w:rsidRPr="008E6F08">
        <w:rPr>
          <w:b/>
        </w:rPr>
        <w:t xml:space="preserve"> </w:t>
      </w:r>
    </w:p>
    <w:p w14:paraId="3EF23BF2" w14:textId="77777777" w:rsidR="002A68AB" w:rsidRPr="008E6F08" w:rsidRDefault="002A68AB" w:rsidP="002A68AB">
      <w:pPr>
        <w:pStyle w:val="ListParagraph"/>
        <w:jc w:val="both"/>
        <w:rPr>
          <w:b/>
          <w:i/>
        </w:rPr>
      </w:pPr>
    </w:p>
    <w:p w14:paraId="6DF27646" w14:textId="77777777" w:rsidR="003E5541" w:rsidRPr="008E6F08" w:rsidRDefault="00AC0759" w:rsidP="008E6F08">
      <w:pPr>
        <w:ind w:firstLine="720"/>
        <w:jc w:val="both"/>
      </w:pPr>
      <w:r w:rsidRPr="008E6F08">
        <w:rPr>
          <w:b/>
        </w:rPr>
        <w:t xml:space="preserve">Art.6  (1) </w:t>
      </w:r>
      <w:r w:rsidR="003E5541" w:rsidRPr="008E6F08">
        <w:t xml:space="preserve">În cazul în care, la expirarea termenului de încetare a funcționării mijlocului de publicitate autorizat sau avizat, prevăzut la art.4 alin. (2), nu a fost obținută prelungirea acestui termen, proprietarul </w:t>
      </w:r>
      <w:r w:rsidR="003E5541" w:rsidRPr="008E6F08">
        <w:lastRenderedPageBreak/>
        <w:t>construcției- suport de publicitate are obligația desființării mijlocului de publicitate și aducerii imobilului la starea inițială.</w:t>
      </w:r>
    </w:p>
    <w:p w14:paraId="09B04096" w14:textId="2405DD52" w:rsidR="007D667F" w:rsidRPr="008E6F08" w:rsidRDefault="003E5541" w:rsidP="008E6F08">
      <w:pPr>
        <w:ind w:firstLine="720"/>
        <w:jc w:val="both"/>
        <w:rPr>
          <w:b/>
        </w:rPr>
      </w:pPr>
      <w:r w:rsidRPr="008E6F08">
        <w:t xml:space="preserve"> </w:t>
      </w:r>
      <w:r w:rsidRPr="008E6F08">
        <w:rPr>
          <w:b/>
        </w:rPr>
        <w:t xml:space="preserve">(2) </w:t>
      </w:r>
      <w:r w:rsidRPr="008E6F08">
        <w:t>În situația în care, în termen de 15 zile de la data expirării termenului de încetare a funcționării mijlocului de publicitate autorizat prevăzut la art.4 alin. (2), proprietarul construcției suport de publicitate nu a îndeplinit obligațiile prevăzute la alin. (1) primarul Orașului Deta dispune desființarea acestuia pe cale administrativă</w:t>
      </w:r>
      <w:r w:rsidR="007D40EE" w:rsidRPr="008E6F08">
        <w:t>, indiferent de categoria de proprietate pe care acestea sunt amplasate, fără emiterea unei autorizații de desființare și fără sesizarea instanțelor de judecată.</w:t>
      </w:r>
      <w:r w:rsidR="007D40EE" w:rsidRPr="008E6F08">
        <w:rPr>
          <w:b/>
        </w:rPr>
        <w:t xml:space="preserve"> </w:t>
      </w:r>
      <w:r w:rsidRPr="008E6F08">
        <w:rPr>
          <w:b/>
        </w:rPr>
        <w:t xml:space="preserve">  </w:t>
      </w:r>
    </w:p>
    <w:p w14:paraId="2B8B8648" w14:textId="0CCCB344" w:rsidR="007D667F" w:rsidRPr="008E6F08" w:rsidRDefault="007D40EE" w:rsidP="008E6F08">
      <w:pPr>
        <w:ind w:firstLine="720"/>
        <w:jc w:val="both"/>
      </w:pPr>
      <w:r w:rsidRPr="008E6F08">
        <w:rPr>
          <w:b/>
        </w:rPr>
        <w:t>Art.</w:t>
      </w:r>
      <w:r w:rsidR="008E6F08">
        <w:rPr>
          <w:b/>
        </w:rPr>
        <w:t xml:space="preserve"> </w:t>
      </w:r>
      <w:r w:rsidRPr="008E6F08">
        <w:rPr>
          <w:b/>
        </w:rPr>
        <w:t xml:space="preserve">7 </w:t>
      </w:r>
      <w:r w:rsidR="00E57DA4" w:rsidRPr="008E6F08">
        <w:t>M</w:t>
      </w:r>
      <w:r w:rsidRPr="008E6F08">
        <w:t>ijloace</w:t>
      </w:r>
      <w:r w:rsidR="00E57DA4" w:rsidRPr="008E6F08">
        <w:t>le</w:t>
      </w:r>
      <w:r w:rsidRPr="008E6F08">
        <w:t xml:space="preserve"> publicitare derulate</w:t>
      </w:r>
      <w:r w:rsidR="00E57DA4" w:rsidRPr="008E6F08">
        <w:t xml:space="preserve"> și finanțate</w:t>
      </w:r>
      <w:r w:rsidRPr="008E6F08">
        <w:t xml:space="preserve"> prin </w:t>
      </w:r>
      <w:r w:rsidR="006A638D" w:rsidRPr="008E6F08">
        <w:t>proiecte</w:t>
      </w:r>
      <w:r w:rsidR="00E57DA4" w:rsidRPr="008E6F08">
        <w:t>/</w:t>
      </w:r>
      <w:r w:rsidR="006A638D" w:rsidRPr="008E6F08">
        <w:t>programe</w:t>
      </w:r>
      <w:r w:rsidRPr="008E6F08">
        <w:t xml:space="preserve"> </w:t>
      </w:r>
      <w:r w:rsidR="00E57DA4" w:rsidRPr="008E6F08">
        <w:t>din</w:t>
      </w:r>
      <w:r w:rsidRPr="008E6F08">
        <w:t xml:space="preserve"> Fonduri </w:t>
      </w:r>
      <w:r w:rsidR="006A638D" w:rsidRPr="008E6F08">
        <w:t>Naționale</w:t>
      </w:r>
      <w:r w:rsidR="00E57DA4" w:rsidRPr="008E6F08">
        <w:t xml:space="preserve"> și/sau</w:t>
      </w:r>
      <w:r w:rsidR="006A638D" w:rsidRPr="008E6F08">
        <w:t xml:space="preserve"> </w:t>
      </w:r>
      <w:r w:rsidRPr="008E6F08">
        <w:t>Europene</w:t>
      </w:r>
      <w:r w:rsidR="00E57DA4" w:rsidRPr="008E6F08">
        <w:t xml:space="preserve">, aflate în perioada de valabilitate, se amplasează prin aplicarea lor directă pe orice suprafață în scop publicitar. </w:t>
      </w:r>
    </w:p>
    <w:p w14:paraId="21363828" w14:textId="10084D50" w:rsidR="007D40EE" w:rsidRPr="008E6F08" w:rsidRDefault="007D40EE" w:rsidP="008E6F08">
      <w:pPr>
        <w:ind w:firstLine="720"/>
        <w:jc w:val="both"/>
        <w:rPr>
          <w:b/>
        </w:rPr>
      </w:pPr>
      <w:r w:rsidRPr="008E6F08">
        <w:rPr>
          <w:b/>
        </w:rPr>
        <w:t>Art.</w:t>
      </w:r>
      <w:r w:rsidR="008E6F08">
        <w:rPr>
          <w:b/>
        </w:rPr>
        <w:t xml:space="preserve"> </w:t>
      </w:r>
      <w:r w:rsidR="003165C2" w:rsidRPr="008E6F08">
        <w:rPr>
          <w:b/>
        </w:rPr>
        <w:t>8</w:t>
      </w:r>
      <w:r w:rsidRPr="008E6F08">
        <w:rPr>
          <w:b/>
        </w:rPr>
        <w:t xml:space="preserve"> </w:t>
      </w:r>
      <w:r w:rsidRPr="008E6F08">
        <w:t xml:space="preserve">Pentru amplasarea mijloacelor de publicitate care nu necesită fundații utilizate în cadrul unor campanii publicitare și/sau activități de promovare care nu depășesc </w:t>
      </w:r>
      <w:r w:rsidR="006A638D" w:rsidRPr="008E6F08">
        <w:t>3</w:t>
      </w:r>
      <w:r w:rsidRPr="008E6F08">
        <w:t>0 zile, care desfășoară pe domeniul public sau privat al Orașului Det</w:t>
      </w:r>
      <w:r w:rsidR="006A638D" w:rsidRPr="008E6F08">
        <w:t>a</w:t>
      </w:r>
      <w:r w:rsidRPr="008E6F08">
        <w:t xml:space="preserve"> ori pe proprietatea privată a persoanelor fizice și juridice, în condițiile prezentului Regulament local de publicitate, se vor emite avize de publicitate temporară, la cererea solicitanților.</w:t>
      </w:r>
      <w:r w:rsidRPr="008E6F08">
        <w:rPr>
          <w:b/>
        </w:rPr>
        <w:t xml:space="preserve"> </w:t>
      </w:r>
    </w:p>
    <w:p w14:paraId="1C33291F" w14:textId="298AA438" w:rsidR="003165C2" w:rsidRPr="008E6F08" w:rsidRDefault="003165C2" w:rsidP="008E6F08">
      <w:pPr>
        <w:ind w:firstLine="720"/>
        <w:jc w:val="both"/>
      </w:pPr>
      <w:r w:rsidRPr="008E6F08">
        <w:rPr>
          <w:b/>
        </w:rPr>
        <w:t>Art.</w:t>
      </w:r>
      <w:r w:rsidR="008E6F08">
        <w:rPr>
          <w:b/>
        </w:rPr>
        <w:t xml:space="preserve"> </w:t>
      </w:r>
      <w:r w:rsidRPr="008E6F08">
        <w:rPr>
          <w:b/>
        </w:rPr>
        <w:t xml:space="preserve">9 </w:t>
      </w:r>
      <w:r w:rsidRPr="008E6F08">
        <w:t xml:space="preserve">Perioada de valabilitate a avizului pentru publicitate temporară este de maximum </w:t>
      </w:r>
      <w:r w:rsidR="006A638D" w:rsidRPr="008E6F08">
        <w:t>3</w:t>
      </w:r>
      <w:r w:rsidRPr="008E6F08">
        <w:t xml:space="preserve">0 zile și poate fi prelungit o singură dată, la cererea solicitantului, pentru o perioadă cel mult egală cu cea aprobată inițial. </w:t>
      </w:r>
    </w:p>
    <w:p w14:paraId="07B66224" w14:textId="46CACDFD" w:rsidR="003165C2" w:rsidRPr="008E6F08" w:rsidRDefault="003165C2" w:rsidP="008E6F08">
      <w:pPr>
        <w:ind w:firstLine="720"/>
        <w:jc w:val="both"/>
        <w:rPr>
          <w:b/>
        </w:rPr>
      </w:pPr>
      <w:r w:rsidRPr="008E6F08">
        <w:rPr>
          <w:b/>
        </w:rPr>
        <w:t>Art.</w:t>
      </w:r>
      <w:r w:rsidR="008E6F08">
        <w:rPr>
          <w:b/>
        </w:rPr>
        <w:t xml:space="preserve"> </w:t>
      </w:r>
      <w:r w:rsidRPr="008E6F08">
        <w:rPr>
          <w:b/>
        </w:rPr>
        <w:t xml:space="preserve">10 </w:t>
      </w:r>
      <w:r w:rsidRPr="008E6F08">
        <w:t>După modul de autorizare, mijloacele de publicitate se clasifică după cum urmează:</w:t>
      </w:r>
      <w:r w:rsidRPr="008E6F08">
        <w:rPr>
          <w:b/>
        </w:rPr>
        <w:t xml:space="preserve"> </w:t>
      </w:r>
    </w:p>
    <w:p w14:paraId="7ADFB6BF" w14:textId="4200F77A" w:rsidR="003165C2" w:rsidRPr="008E6F08" w:rsidRDefault="00A82BCE" w:rsidP="00A82BCE">
      <w:pPr>
        <w:ind w:firstLine="720"/>
        <w:jc w:val="both"/>
      </w:pPr>
      <w:r>
        <w:t xml:space="preserve">1. </w:t>
      </w:r>
      <w:r w:rsidR="003165C2" w:rsidRPr="008E6F08">
        <w:t xml:space="preserve">Mijloace de publicitate pentru a căror amplasare este necesară obținerea autorizației de construire. Din această categorie fac parte următoarele mijloace de publicitate: </w:t>
      </w:r>
    </w:p>
    <w:p w14:paraId="7372BC03" w14:textId="65E18DF0" w:rsidR="003165C2" w:rsidRPr="008E6F08" w:rsidRDefault="00A82BCE" w:rsidP="00A82BCE">
      <w:pPr>
        <w:ind w:firstLine="720"/>
        <w:jc w:val="both"/>
      </w:pPr>
      <w:r>
        <w:t xml:space="preserve">a) </w:t>
      </w:r>
      <w:r w:rsidR="003165C2" w:rsidRPr="008E6F08">
        <w:t>Panourile publicitare</w:t>
      </w:r>
      <w:r w:rsidR="008917E3" w:rsidRPr="008E6F08">
        <w:t>;</w:t>
      </w:r>
    </w:p>
    <w:p w14:paraId="13A3BE65" w14:textId="36F95AD1" w:rsidR="003165C2" w:rsidRPr="008E6F08" w:rsidRDefault="00A82BCE" w:rsidP="00A82BCE">
      <w:pPr>
        <w:ind w:firstLine="720"/>
        <w:jc w:val="both"/>
      </w:pPr>
      <w:r>
        <w:t xml:space="preserve">b) </w:t>
      </w:r>
      <w:r w:rsidR="003165C2" w:rsidRPr="008E6F08">
        <w:t>Ecranele publicitare</w:t>
      </w:r>
      <w:r w:rsidR="008917E3" w:rsidRPr="008E6F08">
        <w:t>;</w:t>
      </w:r>
    </w:p>
    <w:p w14:paraId="0BCBF38C" w14:textId="4CC6EDC9" w:rsidR="003165C2" w:rsidRPr="008E6F08" w:rsidRDefault="00A82BCE" w:rsidP="00A82BCE">
      <w:pPr>
        <w:ind w:firstLine="720"/>
        <w:jc w:val="both"/>
      </w:pPr>
      <w:r>
        <w:t xml:space="preserve">c) </w:t>
      </w:r>
      <w:r w:rsidR="003165C2" w:rsidRPr="008E6F08">
        <w:t>Firmele luminoase sau neluminoase</w:t>
      </w:r>
      <w:r w:rsidR="008917E3" w:rsidRPr="008E6F08">
        <w:t>;</w:t>
      </w:r>
    </w:p>
    <w:p w14:paraId="2A4B06F2" w14:textId="221D3BB7" w:rsidR="003165C2" w:rsidRPr="008E6F08" w:rsidRDefault="00A82BCE" w:rsidP="00A82BCE">
      <w:pPr>
        <w:ind w:firstLine="720"/>
        <w:jc w:val="both"/>
      </w:pPr>
      <w:r>
        <w:t xml:space="preserve">d) </w:t>
      </w:r>
      <w:r w:rsidR="003165C2" w:rsidRPr="008E6F08">
        <w:t>Steagurile publicitare</w:t>
      </w:r>
      <w:r w:rsidR="008917E3" w:rsidRPr="008E6F08">
        <w:t>;</w:t>
      </w:r>
    </w:p>
    <w:p w14:paraId="1B563786" w14:textId="514A699D" w:rsidR="003165C2" w:rsidRPr="008E6F08" w:rsidRDefault="00A82BCE" w:rsidP="00A82BCE">
      <w:pPr>
        <w:ind w:firstLine="720"/>
        <w:jc w:val="both"/>
      </w:pPr>
      <w:r>
        <w:t xml:space="preserve">e) </w:t>
      </w:r>
      <w:r w:rsidR="008917E3" w:rsidRPr="008E6F08">
        <w:t>Totemurile publicitare;</w:t>
      </w:r>
    </w:p>
    <w:p w14:paraId="559CDFB4" w14:textId="4069CC19" w:rsidR="003165C2" w:rsidRPr="008E6F08" w:rsidRDefault="00A82BCE" w:rsidP="00A82BCE">
      <w:pPr>
        <w:ind w:firstLine="706"/>
        <w:jc w:val="both"/>
      </w:pPr>
      <w:r>
        <w:t xml:space="preserve">2. </w:t>
      </w:r>
      <w:r w:rsidR="003165C2" w:rsidRPr="008E6F08">
        <w:t>Mijloace de publicitate pentru a căror amplasare este necesară obținerea avizului de amplasament. Din această categorie fac parte următoarele mijloace de publicitate:</w:t>
      </w:r>
    </w:p>
    <w:p w14:paraId="7E3ED5ED" w14:textId="21A889F5" w:rsidR="003165C2" w:rsidRPr="008E6F08" w:rsidRDefault="00A82BCE" w:rsidP="00A82BCE">
      <w:pPr>
        <w:ind w:firstLine="720"/>
        <w:jc w:val="both"/>
      </w:pPr>
      <w:r>
        <w:t xml:space="preserve">a) </w:t>
      </w:r>
      <w:r w:rsidR="003165C2" w:rsidRPr="008E6F08">
        <w:t xml:space="preserve">Panourile </w:t>
      </w:r>
      <w:r w:rsidR="008917E3" w:rsidRPr="008E6F08">
        <w:t>direcționale;</w:t>
      </w:r>
    </w:p>
    <w:p w14:paraId="4BA1E79F" w14:textId="6F4B43FC" w:rsidR="003165C2" w:rsidRPr="008E6F08" w:rsidRDefault="00A82BCE" w:rsidP="00A82BCE">
      <w:pPr>
        <w:ind w:firstLine="720"/>
        <w:jc w:val="both"/>
      </w:pPr>
      <w:r>
        <w:t xml:space="preserve">b) </w:t>
      </w:r>
      <w:r w:rsidR="003165C2" w:rsidRPr="008E6F08">
        <w:t>Bannere</w:t>
      </w:r>
      <w:r w:rsidR="008917E3" w:rsidRPr="008E6F08">
        <w:t>;</w:t>
      </w:r>
    </w:p>
    <w:p w14:paraId="1D3FA8CA" w14:textId="2BCD82F7" w:rsidR="003165C2" w:rsidRPr="008E6F08" w:rsidRDefault="00A82BCE" w:rsidP="00A82BCE">
      <w:pPr>
        <w:ind w:firstLine="720"/>
        <w:jc w:val="both"/>
      </w:pPr>
      <w:r>
        <w:t xml:space="preserve">c) </w:t>
      </w:r>
      <w:r w:rsidR="003165C2" w:rsidRPr="008E6F08">
        <w:t>Mesh-uri</w:t>
      </w:r>
      <w:r w:rsidR="008917E3" w:rsidRPr="008E6F08">
        <w:t>;</w:t>
      </w:r>
      <w:r w:rsidR="003165C2" w:rsidRPr="008E6F08">
        <w:t xml:space="preserve"> </w:t>
      </w:r>
    </w:p>
    <w:p w14:paraId="2E3B01AF" w14:textId="21C2B351" w:rsidR="008917E3" w:rsidRPr="008E6F08" w:rsidRDefault="00A82BCE" w:rsidP="00A82BCE">
      <w:pPr>
        <w:ind w:firstLine="720"/>
        <w:jc w:val="both"/>
      </w:pPr>
      <w:r>
        <w:t xml:space="preserve">d) </w:t>
      </w:r>
      <w:r w:rsidR="008917E3" w:rsidRPr="008E6F08">
        <w:t>Panouri publicitare mobile;</w:t>
      </w:r>
    </w:p>
    <w:p w14:paraId="5EF53267" w14:textId="68BC7526" w:rsidR="004A6EC8" w:rsidRPr="008E6F08" w:rsidRDefault="00A82BCE" w:rsidP="00A82BCE">
      <w:pPr>
        <w:ind w:firstLine="720"/>
        <w:jc w:val="both"/>
      </w:pPr>
      <w:r>
        <w:t xml:space="preserve">e) </w:t>
      </w:r>
      <w:r w:rsidR="008917E3" w:rsidRPr="008E6F08">
        <w:t>Proiecte publicitare speciale;</w:t>
      </w:r>
      <w:bookmarkStart w:id="0" w:name="_Hlk162944823"/>
    </w:p>
    <w:p w14:paraId="7F9B9220" w14:textId="77777777" w:rsidR="008917E3" w:rsidRPr="008E6F08" w:rsidRDefault="008917E3" w:rsidP="00277EE7">
      <w:pPr>
        <w:jc w:val="both"/>
      </w:pPr>
    </w:p>
    <w:p w14:paraId="0E41C75F" w14:textId="77777777" w:rsidR="008917E3" w:rsidRPr="008E6F08" w:rsidRDefault="008917E3" w:rsidP="00890670">
      <w:pPr>
        <w:ind w:firstLine="720"/>
        <w:jc w:val="both"/>
        <w:rPr>
          <w:b/>
        </w:rPr>
      </w:pPr>
      <w:r w:rsidRPr="008E6F08">
        <w:rPr>
          <w:b/>
        </w:rPr>
        <w:t xml:space="preserve">CAPITOLUL III - AUTORIZAREA AMPLASĂRII MIJLOACELOR DE PUBLICITATE </w:t>
      </w:r>
    </w:p>
    <w:p w14:paraId="0C8A30CD" w14:textId="77777777" w:rsidR="008917E3" w:rsidRPr="008E6F08" w:rsidRDefault="008917E3" w:rsidP="008917E3">
      <w:pPr>
        <w:jc w:val="both"/>
        <w:rPr>
          <w:b/>
        </w:rPr>
      </w:pPr>
    </w:p>
    <w:p w14:paraId="2C7EDF2C" w14:textId="03D5B648" w:rsidR="008917E3" w:rsidRPr="008E6F08" w:rsidRDefault="008917E3" w:rsidP="00890670">
      <w:pPr>
        <w:ind w:firstLine="720"/>
        <w:jc w:val="both"/>
        <w:rPr>
          <w:b/>
        </w:rPr>
      </w:pPr>
      <w:r w:rsidRPr="008E6F08">
        <w:rPr>
          <w:b/>
        </w:rPr>
        <w:t>Art.</w:t>
      </w:r>
      <w:r w:rsidR="00890670">
        <w:rPr>
          <w:b/>
        </w:rPr>
        <w:t xml:space="preserve"> </w:t>
      </w:r>
      <w:r w:rsidRPr="008E6F08">
        <w:rPr>
          <w:b/>
        </w:rPr>
        <w:t xml:space="preserve">11 </w:t>
      </w:r>
      <w:r w:rsidR="009C6B10" w:rsidRPr="008E6F08">
        <w:rPr>
          <w:b/>
        </w:rPr>
        <w:t xml:space="preserve">(1) </w:t>
      </w:r>
      <w:r w:rsidR="009C6B10" w:rsidRPr="008E6F08">
        <w:t>Pentru mijloacele de publicitate descrise la art. 10 alin. 1 autorizația de construire se emite în condițiile Legii 50/1991 republicată, cu completările și modificările ulterioare, privind autorizarea lucrărilor de construcții.</w:t>
      </w:r>
      <w:r w:rsidR="009C6B10" w:rsidRPr="008E6F08">
        <w:rPr>
          <w:b/>
        </w:rPr>
        <w:t xml:space="preserve"> </w:t>
      </w:r>
    </w:p>
    <w:p w14:paraId="1A446564" w14:textId="031AAAE4" w:rsidR="009C6B10" w:rsidRPr="008E6F08" w:rsidRDefault="009C6B10" w:rsidP="00890670">
      <w:pPr>
        <w:ind w:firstLine="720"/>
        <w:jc w:val="both"/>
      </w:pPr>
      <w:r w:rsidRPr="008E6F08">
        <w:rPr>
          <w:b/>
        </w:rPr>
        <w:t xml:space="preserve">(2) </w:t>
      </w:r>
      <w:r w:rsidRPr="008E6F08">
        <w:t xml:space="preserve">Mijloacele de publicitate descrise la art. 10 alin. 1 vor avea obligatoriu caracter provizoriu, autorizația de construire eliberându-se cu menționarea duratei de existență a mijlocului de publicitate. </w:t>
      </w:r>
    </w:p>
    <w:p w14:paraId="0B97D812" w14:textId="6D79C35D" w:rsidR="009C6B10" w:rsidRPr="008E6F08" w:rsidRDefault="009C6B10" w:rsidP="00890670">
      <w:pPr>
        <w:ind w:firstLine="720"/>
        <w:jc w:val="both"/>
      </w:pPr>
      <w:r w:rsidRPr="008E6F08">
        <w:rPr>
          <w:b/>
        </w:rPr>
        <w:t>Art.</w:t>
      </w:r>
      <w:r w:rsidR="00890670">
        <w:rPr>
          <w:b/>
        </w:rPr>
        <w:t xml:space="preserve"> </w:t>
      </w:r>
      <w:r w:rsidRPr="008E6F08">
        <w:rPr>
          <w:b/>
        </w:rPr>
        <w:t xml:space="preserve">12 </w:t>
      </w:r>
      <w:r w:rsidRPr="008E6F08">
        <w:t>Amplasarea de mijloace de publicitate pe schele, panouri de protecție sau împrejmuiri ale șantierelor de construcții se va autoriza odată cu autorizarea lucrărilor de execuție ale respectivelor construcții sau, după caz, odată cu autorizarea lucrărilor de organizare de șantier.</w:t>
      </w:r>
    </w:p>
    <w:p w14:paraId="13AB45F3" w14:textId="6442B07E" w:rsidR="009C6B10" w:rsidRPr="008E6F08" w:rsidRDefault="009C6B10" w:rsidP="00890670">
      <w:pPr>
        <w:ind w:firstLine="720"/>
        <w:jc w:val="both"/>
      </w:pPr>
      <w:r w:rsidRPr="008E6F08">
        <w:rPr>
          <w:b/>
        </w:rPr>
        <w:t>Art.</w:t>
      </w:r>
      <w:r w:rsidR="00890670">
        <w:rPr>
          <w:b/>
        </w:rPr>
        <w:t xml:space="preserve"> </w:t>
      </w:r>
      <w:r w:rsidRPr="008E6F08">
        <w:rPr>
          <w:b/>
        </w:rPr>
        <w:t xml:space="preserve">13 </w:t>
      </w:r>
      <w:r w:rsidR="00AA29AC" w:rsidRPr="008E6F08">
        <w:t xml:space="preserve">La expirarea termenului de existenta a mijlocului de publicitate autorizat, conform duratei de existență a acestuia, stabilită prin autorizația de construire, beneficiarul autorizației are obligația de a desființa prin mijloace proprii mijlocul de publicitate. </w:t>
      </w:r>
    </w:p>
    <w:p w14:paraId="265A4109" w14:textId="311A97EA" w:rsidR="00AA29AC" w:rsidRPr="008E6F08" w:rsidRDefault="002205EA" w:rsidP="00890670">
      <w:pPr>
        <w:ind w:firstLine="720"/>
        <w:jc w:val="both"/>
        <w:rPr>
          <w:b/>
        </w:rPr>
      </w:pPr>
      <w:r w:rsidRPr="008E6F08">
        <w:rPr>
          <w:b/>
        </w:rPr>
        <w:t>Art.</w:t>
      </w:r>
      <w:r w:rsidR="00890670">
        <w:rPr>
          <w:b/>
        </w:rPr>
        <w:t xml:space="preserve"> </w:t>
      </w:r>
      <w:r w:rsidRPr="008E6F08">
        <w:rPr>
          <w:b/>
        </w:rPr>
        <w:t xml:space="preserve">14 </w:t>
      </w:r>
      <w:r w:rsidRPr="008E6F08">
        <w:t>Termenul de existență a mijlocului publicitate este de 12 luni și poate fi prelungit o singură dată, la cererea solicitantului, pentru perioadă cel mult egală cu cea aprobată inițial în condițiile legii.</w:t>
      </w:r>
      <w:r w:rsidRPr="008E6F08">
        <w:rPr>
          <w:b/>
        </w:rPr>
        <w:t xml:space="preserve"> </w:t>
      </w:r>
    </w:p>
    <w:p w14:paraId="6F7DB98D" w14:textId="77777777" w:rsidR="002205EA" w:rsidRPr="008E6F08" w:rsidRDefault="002205EA" w:rsidP="008917E3">
      <w:pPr>
        <w:jc w:val="both"/>
        <w:rPr>
          <w:b/>
        </w:rPr>
      </w:pPr>
    </w:p>
    <w:p w14:paraId="45445AC5" w14:textId="7D8AF236" w:rsidR="002205EA" w:rsidRPr="008E6F08" w:rsidRDefault="002205EA" w:rsidP="00E76E70">
      <w:pPr>
        <w:ind w:firstLine="720"/>
        <w:jc w:val="both"/>
      </w:pPr>
      <w:r w:rsidRPr="008E6F08">
        <w:rPr>
          <w:b/>
        </w:rPr>
        <w:lastRenderedPageBreak/>
        <w:t>Art.</w:t>
      </w:r>
      <w:r w:rsidR="00E76E70">
        <w:rPr>
          <w:b/>
        </w:rPr>
        <w:t xml:space="preserve"> </w:t>
      </w:r>
      <w:r w:rsidRPr="008E6F08">
        <w:rPr>
          <w:b/>
        </w:rPr>
        <w:t xml:space="preserve">15 </w:t>
      </w:r>
      <w:r w:rsidRPr="008E6F08">
        <w:t xml:space="preserve">În cazul în care nu a fost reautorizat, iar beneficiarul nu a fost desființat mijlocul de publicitate prin mijloace proprii, primarul Orașului Deta poate dispune desființarea mijlocului de publicitate pe cale administrativă, în termen de 15 zile de la data expirării termenului de existență a mijlocului de publicitate, indiferent de categoria de proprietate pe care acesta este amplasat fără emiterea unei autorizații de desființare. </w:t>
      </w:r>
    </w:p>
    <w:p w14:paraId="4494BEFC" w14:textId="567B069D" w:rsidR="002205EA" w:rsidRPr="008E6F08" w:rsidRDefault="002205EA" w:rsidP="00E76E70">
      <w:pPr>
        <w:ind w:firstLine="720"/>
        <w:jc w:val="both"/>
        <w:rPr>
          <w:b/>
        </w:rPr>
      </w:pPr>
      <w:bookmarkStart w:id="1" w:name="_Hlk164861486"/>
      <w:r w:rsidRPr="008E6F08">
        <w:rPr>
          <w:b/>
        </w:rPr>
        <w:t>Art.</w:t>
      </w:r>
      <w:r w:rsidR="00E76E70">
        <w:rPr>
          <w:b/>
        </w:rPr>
        <w:t xml:space="preserve"> </w:t>
      </w:r>
      <w:r w:rsidRPr="008E6F08">
        <w:rPr>
          <w:b/>
        </w:rPr>
        <w:t xml:space="preserve">16 </w:t>
      </w:r>
      <w:bookmarkEnd w:id="1"/>
      <w:r w:rsidRPr="008E6F08">
        <w:t>Cheltuielile rezultate ca urmare a acțiunilor prevăzute la art. 15 sunt în sarcina proprietarului mijlocului de publicitate, urmând a fi recuperate ulterior de la acesta, în condițiile legii.</w:t>
      </w:r>
      <w:r w:rsidRPr="008E6F08">
        <w:rPr>
          <w:b/>
        </w:rPr>
        <w:t xml:space="preserve"> </w:t>
      </w:r>
    </w:p>
    <w:p w14:paraId="6BC1D44A" w14:textId="48B99EC2" w:rsidR="002205EA" w:rsidRPr="008E6F08" w:rsidRDefault="002205EA" w:rsidP="00E76E70">
      <w:pPr>
        <w:ind w:firstLine="720"/>
        <w:jc w:val="both"/>
      </w:pPr>
      <w:bookmarkStart w:id="2" w:name="_Hlk164861589"/>
      <w:r w:rsidRPr="008E6F08">
        <w:rPr>
          <w:b/>
        </w:rPr>
        <w:t>Art.</w:t>
      </w:r>
      <w:r w:rsidR="00E76E70">
        <w:rPr>
          <w:b/>
        </w:rPr>
        <w:t xml:space="preserve"> </w:t>
      </w:r>
      <w:r w:rsidRPr="008E6F08">
        <w:rPr>
          <w:b/>
        </w:rPr>
        <w:t xml:space="preserve">17 </w:t>
      </w:r>
      <w:bookmarkEnd w:id="2"/>
      <w:r w:rsidRPr="008E6F08">
        <w:t>Proprietarii</w:t>
      </w:r>
      <w:r w:rsidR="005F6FA6" w:rsidRPr="008E6F08">
        <w:t xml:space="preserve"> mijloacelor de publicitate au obligația de a lua măsurile necesare pentru întreținerea și repararea acestora, ori de câte ori este necesar. </w:t>
      </w:r>
    </w:p>
    <w:p w14:paraId="6372D4D4" w14:textId="77777777" w:rsidR="005F6FA6" w:rsidRPr="008E6F08" w:rsidRDefault="005F6FA6" w:rsidP="00E76E70">
      <w:pPr>
        <w:ind w:firstLine="720"/>
        <w:jc w:val="both"/>
      </w:pPr>
    </w:p>
    <w:p w14:paraId="475BB4EA" w14:textId="77777777" w:rsidR="005F6FA6" w:rsidRPr="008E6F08" w:rsidRDefault="005F6FA6" w:rsidP="00E76E70">
      <w:pPr>
        <w:ind w:firstLine="720"/>
        <w:jc w:val="both"/>
        <w:rPr>
          <w:b/>
        </w:rPr>
      </w:pPr>
      <w:r w:rsidRPr="008E6F08">
        <w:rPr>
          <w:b/>
        </w:rPr>
        <w:t xml:space="preserve">CAPITOLUL IV - EMITEREA AVIZULUI DE AMPLASAMENT </w:t>
      </w:r>
    </w:p>
    <w:p w14:paraId="24383E11" w14:textId="77777777" w:rsidR="005F6FA6" w:rsidRPr="008E6F08" w:rsidRDefault="005F6FA6" w:rsidP="005F6FA6">
      <w:pPr>
        <w:jc w:val="both"/>
        <w:rPr>
          <w:b/>
        </w:rPr>
      </w:pPr>
    </w:p>
    <w:p w14:paraId="1CB1C97A" w14:textId="6701228B" w:rsidR="005F6FA6" w:rsidRPr="008E6F08" w:rsidRDefault="005F6FA6" w:rsidP="00E76E70">
      <w:pPr>
        <w:ind w:firstLine="720"/>
        <w:jc w:val="both"/>
      </w:pPr>
      <w:r w:rsidRPr="008E6F08">
        <w:rPr>
          <w:b/>
        </w:rPr>
        <w:t>Art.</w:t>
      </w:r>
      <w:r w:rsidR="00E76E70">
        <w:rPr>
          <w:b/>
        </w:rPr>
        <w:t xml:space="preserve"> </w:t>
      </w:r>
      <w:r w:rsidRPr="008E6F08">
        <w:rPr>
          <w:b/>
        </w:rPr>
        <w:t xml:space="preserve">18 </w:t>
      </w:r>
      <w:r w:rsidRPr="008E6F08">
        <w:t xml:space="preserve">Amplasarea mijloacelor de publicitate descrise la art.9 alin. 2 se face în baza avizului de amplasament emis de Compartimentul urbanism și amenajarea teritoriului din aparatul de specialitate al primarului Orașului Deta. </w:t>
      </w:r>
    </w:p>
    <w:p w14:paraId="4EF5206B" w14:textId="31971D04" w:rsidR="005F6FA6" w:rsidRPr="008E6F08" w:rsidRDefault="005F6FA6" w:rsidP="00E76E70">
      <w:pPr>
        <w:ind w:firstLine="720"/>
        <w:jc w:val="both"/>
      </w:pPr>
      <w:r w:rsidRPr="008E6F08">
        <w:rPr>
          <w:b/>
        </w:rPr>
        <w:t>Art.</w:t>
      </w:r>
      <w:r w:rsidR="00E76E70">
        <w:rPr>
          <w:b/>
        </w:rPr>
        <w:t xml:space="preserve"> </w:t>
      </w:r>
      <w:r w:rsidRPr="008E6F08">
        <w:rPr>
          <w:b/>
        </w:rPr>
        <w:t xml:space="preserve">19 </w:t>
      </w:r>
      <w:r w:rsidRPr="008E6F08">
        <w:t>Avizul de amplasament se eliberează în urma analizării documentației tehnice depusă de solicitantul avizului de amplasament pentru mijloace de publicitate temporară, având structuri fără fundație.</w:t>
      </w:r>
    </w:p>
    <w:p w14:paraId="1667C4DC" w14:textId="0D40F939" w:rsidR="002205EA" w:rsidRPr="008E6F08" w:rsidRDefault="005F6FA6" w:rsidP="00E76E70">
      <w:pPr>
        <w:ind w:firstLine="720"/>
        <w:jc w:val="both"/>
      </w:pPr>
      <w:r w:rsidRPr="008E6F08">
        <w:rPr>
          <w:b/>
        </w:rPr>
        <w:t>Art.</w:t>
      </w:r>
      <w:r w:rsidR="00E76E70">
        <w:rPr>
          <w:b/>
        </w:rPr>
        <w:t xml:space="preserve"> </w:t>
      </w:r>
      <w:r w:rsidRPr="008E6F08">
        <w:rPr>
          <w:b/>
        </w:rPr>
        <w:t xml:space="preserve">20 </w:t>
      </w:r>
      <w:r w:rsidRPr="008E6F08">
        <w:t xml:space="preserve">În vederea obținerii avizului de amplasament, solicitantul va depune la sediul Primăriei Orașului Deta - Compartimentul urbanism și amenajarea teritoriului o documentație cuprinzând următoarele: </w:t>
      </w:r>
    </w:p>
    <w:p w14:paraId="25F7E8D7" w14:textId="77777777" w:rsidR="005F6FA6" w:rsidRPr="008E6F08" w:rsidRDefault="005F6FA6" w:rsidP="004D4544">
      <w:pPr>
        <w:pStyle w:val="ListParagraph"/>
        <w:numPr>
          <w:ilvl w:val="0"/>
          <w:numId w:val="18"/>
        </w:numPr>
        <w:jc w:val="both"/>
      </w:pPr>
      <w:r w:rsidRPr="008E6F08">
        <w:t>Cerere tip completă cu elementele de identificare ale solicitantului cu precizarea scopului solicitării actului;</w:t>
      </w:r>
    </w:p>
    <w:p w14:paraId="32AC4D6F" w14:textId="77777777" w:rsidR="005F6FA6" w:rsidRPr="008E6F08" w:rsidRDefault="005F6FA6" w:rsidP="004D4544">
      <w:pPr>
        <w:pStyle w:val="ListParagraph"/>
        <w:numPr>
          <w:ilvl w:val="0"/>
          <w:numId w:val="18"/>
        </w:numPr>
        <w:jc w:val="both"/>
      </w:pPr>
      <w:r w:rsidRPr="008E6F08">
        <w:t>Plan de amplasament cu indicarea poziționării mijlocului de publicitate la scara 1:500, 1;1000 sau 1;1100;</w:t>
      </w:r>
    </w:p>
    <w:p w14:paraId="17236030" w14:textId="77777777" w:rsidR="005F6FA6" w:rsidRPr="008E6F08" w:rsidRDefault="005F6FA6" w:rsidP="004D4544">
      <w:pPr>
        <w:pStyle w:val="ListParagraph"/>
        <w:numPr>
          <w:ilvl w:val="0"/>
          <w:numId w:val="18"/>
        </w:numPr>
        <w:jc w:val="both"/>
      </w:pPr>
      <w:r w:rsidRPr="008E6F08">
        <w:t>Piese desenate cu detalii ale obiectului publicitar pentru care se solicită avizul de amplasament : vedere frontală, laterală sau orice alte detalii tehnice relevante pentru acesta;</w:t>
      </w:r>
    </w:p>
    <w:p w14:paraId="432DC224" w14:textId="77777777" w:rsidR="005F6FA6" w:rsidRPr="008E6F08" w:rsidRDefault="005F6FA6" w:rsidP="004D4544">
      <w:pPr>
        <w:pStyle w:val="ListParagraph"/>
        <w:numPr>
          <w:ilvl w:val="0"/>
          <w:numId w:val="18"/>
        </w:numPr>
        <w:jc w:val="both"/>
      </w:pPr>
      <w:r w:rsidRPr="008E6F08">
        <w:t>A</w:t>
      </w:r>
      <w:r w:rsidR="00FB29C0" w:rsidRPr="008E6F08">
        <w:t>cordul vecinilor autentificat notarial, în cazul în care mijlocul de publicitate se amplasează la o distanță mai mică de 3,00 ml față de limita de proprietate;</w:t>
      </w:r>
    </w:p>
    <w:p w14:paraId="4D7DBB77" w14:textId="77777777" w:rsidR="00FB29C0" w:rsidRPr="008E6F08" w:rsidRDefault="00FB29C0" w:rsidP="004D4544">
      <w:pPr>
        <w:pStyle w:val="ListParagraph"/>
        <w:numPr>
          <w:ilvl w:val="0"/>
          <w:numId w:val="18"/>
        </w:numPr>
        <w:jc w:val="both"/>
      </w:pPr>
      <w:r w:rsidRPr="008E6F08">
        <w:t>Imagini fotografice cu amplasamentul pentru care se solicită avizul;</w:t>
      </w:r>
    </w:p>
    <w:p w14:paraId="6B8D9CA5" w14:textId="77777777" w:rsidR="00FB29C0" w:rsidRPr="008E6F08" w:rsidRDefault="00FB29C0" w:rsidP="004D4544">
      <w:pPr>
        <w:pStyle w:val="ListParagraph"/>
        <w:numPr>
          <w:ilvl w:val="0"/>
          <w:numId w:val="18"/>
        </w:numPr>
        <w:jc w:val="both"/>
      </w:pPr>
      <w:r w:rsidRPr="008E6F08">
        <w:t xml:space="preserve">În cazul în care sistemul publicitar va fi amplasat în imediata vecinătate a intersecțiilor ( sub 50 m) sau în imediata vecinătate a rețelelor rutiere se va face dovada că respectă normele privind circulația rutieră - </w:t>
      </w:r>
      <w:r w:rsidRPr="008E6F08">
        <w:rPr>
          <w:b/>
        </w:rPr>
        <w:t>aviz Poliția Rutieră</w:t>
      </w:r>
      <w:r w:rsidRPr="008E6F08">
        <w:t xml:space="preserve">. </w:t>
      </w:r>
    </w:p>
    <w:p w14:paraId="32BF4CAB" w14:textId="77777777" w:rsidR="00FB29C0" w:rsidRPr="008E6F08" w:rsidRDefault="00FB29C0" w:rsidP="004D4544">
      <w:pPr>
        <w:pStyle w:val="ListParagraph"/>
        <w:numPr>
          <w:ilvl w:val="0"/>
          <w:numId w:val="18"/>
        </w:numPr>
        <w:jc w:val="both"/>
        <w:rPr>
          <w:b/>
        </w:rPr>
      </w:pPr>
      <w:r w:rsidRPr="008E6F08">
        <w:t xml:space="preserve">În cazul în care sistemul publicitar va fi amplasată în imediata vecinătate a rețelelor tehnico-edilitare se va face dovada că se respectă normele privind distanțele la care se amplasează - </w:t>
      </w:r>
      <w:r w:rsidRPr="008E6F08">
        <w:rPr>
          <w:b/>
        </w:rPr>
        <w:t xml:space="preserve">avizul furnizorilor de utilități si avizul administratorului drumului;  </w:t>
      </w:r>
    </w:p>
    <w:p w14:paraId="6FED1728" w14:textId="77777777" w:rsidR="00FB29C0" w:rsidRPr="008E6F08" w:rsidRDefault="00FB29C0" w:rsidP="004D4544">
      <w:pPr>
        <w:pStyle w:val="ListParagraph"/>
        <w:numPr>
          <w:ilvl w:val="0"/>
          <w:numId w:val="18"/>
        </w:numPr>
        <w:jc w:val="both"/>
      </w:pPr>
      <w:r w:rsidRPr="008E6F08">
        <w:t>În cazul amplasării mesh-urilor se va prezenta un memoriu tehnic din care să rezulte starea tehnică și capacitatea portanță a elementului suport; se va prezenta acordul în formă autentică a deținătorului/proprietarului elementului suport;</w:t>
      </w:r>
    </w:p>
    <w:p w14:paraId="759E4DF8" w14:textId="77777777" w:rsidR="00FB29C0" w:rsidRPr="008E6F08" w:rsidRDefault="00FB29C0" w:rsidP="004D4544">
      <w:pPr>
        <w:pStyle w:val="ListParagraph"/>
        <w:numPr>
          <w:ilvl w:val="0"/>
          <w:numId w:val="18"/>
        </w:numPr>
        <w:jc w:val="both"/>
      </w:pPr>
      <w:r w:rsidRPr="008E6F08">
        <w:t xml:space="preserve">Dovada achitării taxei de publicitate pentru suprafața mijlocului de publicitate -toate fețele </w:t>
      </w:r>
    </w:p>
    <w:p w14:paraId="15839C78" w14:textId="5406DCC7" w:rsidR="00FB29C0" w:rsidRPr="008E6F08" w:rsidRDefault="00FB29C0" w:rsidP="00FB29C0">
      <w:pPr>
        <w:pStyle w:val="ListParagraph"/>
        <w:numPr>
          <w:ilvl w:val="0"/>
          <w:numId w:val="18"/>
        </w:numPr>
        <w:jc w:val="both"/>
      </w:pPr>
      <w:r w:rsidRPr="008E6F08">
        <w:t xml:space="preserve">Documentul de plată a taxei pentru eliberarea avizului de amplasament. </w:t>
      </w:r>
    </w:p>
    <w:p w14:paraId="75166016" w14:textId="2986C41A" w:rsidR="008917E3" w:rsidRPr="008E6F08" w:rsidRDefault="00FB29C0" w:rsidP="003F3D8E">
      <w:pPr>
        <w:ind w:firstLine="720"/>
        <w:jc w:val="both"/>
      </w:pPr>
      <w:r w:rsidRPr="008E6F08">
        <w:rPr>
          <w:b/>
        </w:rPr>
        <w:t>Art.</w:t>
      </w:r>
      <w:r w:rsidR="003F3D8E">
        <w:rPr>
          <w:b/>
        </w:rPr>
        <w:t xml:space="preserve"> </w:t>
      </w:r>
      <w:r w:rsidRPr="008E6F08">
        <w:rPr>
          <w:b/>
        </w:rPr>
        <w:t xml:space="preserve">21 </w:t>
      </w:r>
      <w:r w:rsidR="000B65D7" w:rsidRPr="008E6F08">
        <w:t>Avizul de amplasament se emite în termen de maximum 15 zile de la data înregistrării solicitării;</w:t>
      </w:r>
    </w:p>
    <w:p w14:paraId="6E7A0EC1" w14:textId="1F9EBFCD" w:rsidR="008917E3" w:rsidRPr="008E6F08" w:rsidRDefault="000B65D7" w:rsidP="003F3D8E">
      <w:pPr>
        <w:ind w:firstLine="720"/>
        <w:jc w:val="both"/>
      </w:pPr>
      <w:r w:rsidRPr="008E6F08">
        <w:rPr>
          <w:b/>
        </w:rPr>
        <w:t>Art.</w:t>
      </w:r>
      <w:r w:rsidR="003F3D8E">
        <w:rPr>
          <w:b/>
        </w:rPr>
        <w:t xml:space="preserve"> </w:t>
      </w:r>
      <w:r w:rsidRPr="008E6F08">
        <w:rPr>
          <w:b/>
        </w:rPr>
        <w:t xml:space="preserve">22 </w:t>
      </w:r>
      <w:r w:rsidRPr="008E6F08">
        <w:t xml:space="preserve">La data expirării termenului de valabilitate a avizului de amplasament, beneficiarul are obligația de a elibera amplasamentul prin înlăturarea/desființarea mijlocului de publicitate. </w:t>
      </w:r>
    </w:p>
    <w:p w14:paraId="7BDA8DF3" w14:textId="0F8FEDB4" w:rsidR="000B65D7" w:rsidRPr="008E6F08" w:rsidRDefault="000B65D7" w:rsidP="003F3D8E">
      <w:pPr>
        <w:ind w:firstLine="720"/>
        <w:jc w:val="both"/>
      </w:pPr>
      <w:r w:rsidRPr="008E6F08">
        <w:rPr>
          <w:b/>
        </w:rPr>
        <w:t>Art.</w:t>
      </w:r>
      <w:r w:rsidR="003F3D8E">
        <w:rPr>
          <w:b/>
        </w:rPr>
        <w:t xml:space="preserve"> </w:t>
      </w:r>
      <w:r w:rsidRPr="008E6F08">
        <w:rPr>
          <w:b/>
        </w:rPr>
        <w:t xml:space="preserve">23 </w:t>
      </w:r>
      <w:r w:rsidRPr="008E6F08">
        <w:t xml:space="preserve">Perioada de valabilitate a avizului pentru publicitate temporară este de maximum 90 zile și poate fi prelungită o singură dată, la cererea beneficiarului, pentru o perioadă cel mult egală cu cea aprobată inițial. </w:t>
      </w:r>
    </w:p>
    <w:p w14:paraId="1BFC68D1" w14:textId="4A8947AF" w:rsidR="000B65D7" w:rsidRPr="008E6F08" w:rsidRDefault="000B65D7" w:rsidP="003F3D8E">
      <w:pPr>
        <w:ind w:firstLine="720"/>
        <w:jc w:val="both"/>
      </w:pPr>
      <w:r w:rsidRPr="008E6F08">
        <w:rPr>
          <w:b/>
        </w:rPr>
        <w:t>Art.</w:t>
      </w:r>
      <w:r w:rsidR="003F3D8E">
        <w:rPr>
          <w:b/>
        </w:rPr>
        <w:t xml:space="preserve"> </w:t>
      </w:r>
      <w:r w:rsidRPr="008E6F08">
        <w:rPr>
          <w:b/>
        </w:rPr>
        <w:t xml:space="preserve">24 </w:t>
      </w:r>
      <w:r w:rsidRPr="008E6F08">
        <w:t>Prevederile art. 23 nu se aplică mijloacelor de publicitate utilizate în timpul campaniilor electorale.</w:t>
      </w:r>
    </w:p>
    <w:p w14:paraId="3D4DE036" w14:textId="77777777" w:rsidR="008917E3" w:rsidRPr="008E6F08" w:rsidRDefault="008917E3" w:rsidP="003F3D8E">
      <w:pPr>
        <w:ind w:firstLine="720"/>
        <w:jc w:val="both"/>
      </w:pPr>
    </w:p>
    <w:p w14:paraId="6F9F39A0" w14:textId="5E7939E6" w:rsidR="004A6EC8" w:rsidRPr="008E6F08" w:rsidRDefault="004A6EC8" w:rsidP="003F3D8E">
      <w:pPr>
        <w:ind w:firstLine="720"/>
        <w:jc w:val="both"/>
        <w:rPr>
          <w:b/>
        </w:rPr>
      </w:pPr>
      <w:r w:rsidRPr="008E6F08">
        <w:rPr>
          <w:b/>
        </w:rPr>
        <w:t xml:space="preserve">CAPITOLUL </w:t>
      </w:r>
      <w:r w:rsidR="00FB29C0" w:rsidRPr="008E6F08">
        <w:rPr>
          <w:b/>
        </w:rPr>
        <w:t xml:space="preserve">V </w:t>
      </w:r>
      <w:r w:rsidRPr="008E6F08">
        <w:rPr>
          <w:b/>
        </w:rPr>
        <w:t xml:space="preserve">- REGULI GENERALE PRIVIND STABILIREA ZONELOR DE PUBLICITATE </w:t>
      </w:r>
    </w:p>
    <w:bookmarkEnd w:id="0"/>
    <w:p w14:paraId="4A72B04D" w14:textId="77777777" w:rsidR="004A6EC8" w:rsidRPr="008E6F08" w:rsidRDefault="004A6EC8" w:rsidP="00277EE7">
      <w:pPr>
        <w:jc w:val="both"/>
      </w:pPr>
    </w:p>
    <w:p w14:paraId="02909A69" w14:textId="25D2F9B4" w:rsidR="004C7F1A" w:rsidRPr="008E6F08" w:rsidRDefault="00113F78" w:rsidP="001D4D79">
      <w:pPr>
        <w:ind w:firstLine="720"/>
        <w:jc w:val="both"/>
      </w:pPr>
      <w:r w:rsidRPr="008E6F08">
        <w:rPr>
          <w:b/>
        </w:rPr>
        <w:t>Art.</w:t>
      </w:r>
      <w:r w:rsidR="001D4D79">
        <w:rPr>
          <w:b/>
        </w:rPr>
        <w:t xml:space="preserve"> </w:t>
      </w:r>
      <w:r w:rsidRPr="008E6F08">
        <w:rPr>
          <w:b/>
        </w:rPr>
        <w:t xml:space="preserve">25 (1) </w:t>
      </w:r>
      <w:r w:rsidR="0024421C" w:rsidRPr="008E6F08">
        <w:t xml:space="preserve">Publicitatea este permisă atât pe domeniul public sau privat al statului și al unității administrativ-teritoriale, </w:t>
      </w:r>
      <w:r w:rsidR="00243ACF" w:rsidRPr="008E6F08">
        <w:t xml:space="preserve">cu avizul Consiliului Local </w:t>
      </w:r>
      <w:r w:rsidR="0024421C" w:rsidRPr="008E6F08">
        <w:t>cât și pe proprietatea privată a persoanelor fizice și juridice, cu respectarea prevederilor legale în vigoare.</w:t>
      </w:r>
    </w:p>
    <w:p w14:paraId="00805AE2" w14:textId="29C22D08" w:rsidR="00113F78" w:rsidRPr="008E6F08" w:rsidRDefault="00113F78" w:rsidP="001D4D79">
      <w:pPr>
        <w:ind w:firstLine="720"/>
        <w:jc w:val="both"/>
      </w:pPr>
      <w:r w:rsidRPr="008E6F08">
        <w:lastRenderedPageBreak/>
        <w:t xml:space="preserve"> </w:t>
      </w:r>
      <w:r w:rsidRPr="008E6F08">
        <w:rPr>
          <w:b/>
        </w:rPr>
        <w:t>(</w:t>
      </w:r>
      <w:r w:rsidR="00243ACF" w:rsidRPr="008E6F08">
        <w:rPr>
          <w:b/>
        </w:rPr>
        <w:t>2</w:t>
      </w:r>
      <w:r w:rsidRPr="008E6F08">
        <w:rPr>
          <w:b/>
        </w:rPr>
        <w:t xml:space="preserve">) </w:t>
      </w:r>
      <w:r w:rsidRPr="008E6F08">
        <w:t>Orașul Deta are obligația de a asigura accesul nediscriminatoriu al tuturor operatorilor de publicitate la utilizarea amplasamentelor stabilite prin prezentul Regulament.</w:t>
      </w:r>
    </w:p>
    <w:p w14:paraId="572B2E13" w14:textId="1946600E" w:rsidR="00113F78" w:rsidRPr="008E6F08" w:rsidRDefault="00113F78" w:rsidP="001D4D79">
      <w:pPr>
        <w:ind w:firstLine="720"/>
        <w:jc w:val="both"/>
        <w:rPr>
          <w:b/>
        </w:rPr>
      </w:pPr>
      <w:r w:rsidRPr="008E6F08">
        <w:rPr>
          <w:b/>
        </w:rPr>
        <w:t xml:space="preserve">(4) </w:t>
      </w:r>
      <w:r w:rsidRPr="008E6F08">
        <w:t>Organizarea licitațiilor publice pentru</w:t>
      </w:r>
      <w:r w:rsidRPr="008E6F08">
        <w:rPr>
          <w:b/>
        </w:rPr>
        <w:t xml:space="preserve"> </w:t>
      </w:r>
      <w:r w:rsidRPr="008E6F08">
        <w:t xml:space="preserve">închirierea/concesionarea suprafețelor de teren în vederea amplasării de noi mijloace publicitare, se va face în funcție de solicitările operatorilor economici (persoane fizice sau juridice) cu respectarea legislației în vigoare și a prezentului Regulament local de publicitate. </w:t>
      </w:r>
    </w:p>
    <w:p w14:paraId="699E6848" w14:textId="3BDFABE3" w:rsidR="004C7F1A" w:rsidRPr="008E6F08" w:rsidRDefault="00113F78" w:rsidP="001D4D79">
      <w:pPr>
        <w:ind w:firstLine="720"/>
        <w:jc w:val="both"/>
      </w:pPr>
      <w:r w:rsidRPr="008E6F08">
        <w:rPr>
          <w:b/>
        </w:rPr>
        <w:t>Art.</w:t>
      </w:r>
      <w:r w:rsidR="001D4D79">
        <w:rPr>
          <w:b/>
        </w:rPr>
        <w:t xml:space="preserve"> </w:t>
      </w:r>
      <w:r w:rsidRPr="008E6F08">
        <w:rPr>
          <w:b/>
        </w:rPr>
        <w:t xml:space="preserve">26 (1) </w:t>
      </w:r>
      <w:r w:rsidR="00036C41" w:rsidRPr="008E6F08">
        <w:t xml:space="preserve">În cazul construcțiilor- suport pentru mijloace de publicitate, indiferent de regimul de proprietate al imobilelor pe care sunt amplasate, este obligatorie afișarea de materiale publicitare pe întreaga perioadă de menținere în amplasament a acestora. </w:t>
      </w:r>
    </w:p>
    <w:p w14:paraId="7D1382EC" w14:textId="29CFA0EC" w:rsidR="00036C41" w:rsidRPr="008E6F08" w:rsidRDefault="00113F78" w:rsidP="001D4D79">
      <w:pPr>
        <w:ind w:firstLine="720"/>
        <w:jc w:val="both"/>
      </w:pPr>
      <w:r w:rsidRPr="008E6F08">
        <w:rPr>
          <w:b/>
        </w:rPr>
        <w:t>(2)</w:t>
      </w:r>
      <w:r w:rsidRPr="008E6F08">
        <w:t xml:space="preserve"> </w:t>
      </w:r>
      <w:r w:rsidR="00804D15" w:rsidRPr="008E6F08">
        <w:t>În situația în care proprietarul construcției- suport pentru mijloace de publicitate nu are contracte de publicitate în derulare, va afișa materiale privind propria activitate sau materiale privind campanii educaționale, u</w:t>
      </w:r>
      <w:r w:rsidR="00630330" w:rsidRPr="008E6F08">
        <w:t>manitare, sociale, culturale de interes public</w:t>
      </w:r>
      <w:r w:rsidRPr="008E6F08">
        <w:t>.</w:t>
      </w:r>
      <w:r w:rsidR="00630330" w:rsidRPr="008E6F08">
        <w:t xml:space="preserve"> </w:t>
      </w:r>
    </w:p>
    <w:p w14:paraId="0B9F2F0D" w14:textId="7DFCB0E8" w:rsidR="002A4F07" w:rsidRPr="008E6F08" w:rsidRDefault="00113F78" w:rsidP="001D4D79">
      <w:pPr>
        <w:ind w:firstLine="720"/>
        <w:jc w:val="both"/>
      </w:pPr>
      <w:r w:rsidRPr="008E6F08">
        <w:rPr>
          <w:b/>
        </w:rPr>
        <w:t>Art.</w:t>
      </w:r>
      <w:r w:rsidR="001D4D79">
        <w:rPr>
          <w:b/>
        </w:rPr>
        <w:t xml:space="preserve"> </w:t>
      </w:r>
      <w:r w:rsidRPr="008E6F08">
        <w:rPr>
          <w:b/>
        </w:rPr>
        <w:t xml:space="preserve">27 </w:t>
      </w:r>
      <w:r w:rsidR="00630330" w:rsidRPr="008E6F08">
        <w:t xml:space="preserve">Mijloacele de publicitate care se amplasează în zona drumurilor publice se autorizează și se execută cu respectarea prevederilor actelor normative în vigoare privind regimul drumurilor și circulația pe drumurile publice, ale normelor tehnice privind proiectarea și amplasarea construcțiilor, instalațiilor și panourilor publicitare în zona drumurilor, pe poduri, pasaje, viaducte și tuneluri rutiere, precum și ale legislației ce reglementează domeniul public și regimul </w:t>
      </w:r>
      <w:r w:rsidR="007C0194" w:rsidRPr="008E6F08">
        <w:t>proprietății.</w:t>
      </w:r>
    </w:p>
    <w:p w14:paraId="0A7A9758" w14:textId="40E56096" w:rsidR="007C0194" w:rsidRPr="008E6F08" w:rsidRDefault="00113F78" w:rsidP="001D4D79">
      <w:pPr>
        <w:ind w:firstLine="720"/>
        <w:jc w:val="both"/>
      </w:pPr>
      <w:r w:rsidRPr="008E6F08">
        <w:rPr>
          <w:b/>
        </w:rPr>
        <w:t>Art.</w:t>
      </w:r>
      <w:r w:rsidR="001D4D79">
        <w:rPr>
          <w:b/>
        </w:rPr>
        <w:t xml:space="preserve"> </w:t>
      </w:r>
      <w:r w:rsidRPr="008E6F08">
        <w:rPr>
          <w:b/>
        </w:rPr>
        <w:t xml:space="preserve">28 </w:t>
      </w:r>
      <w:r w:rsidR="00F8432C" w:rsidRPr="008E6F08">
        <w:t xml:space="preserve">Amplasarea mijloacelor de publicitate este interzisă în următoarele situații: </w:t>
      </w:r>
    </w:p>
    <w:p w14:paraId="1C0CC39E" w14:textId="77777777" w:rsidR="00543234" w:rsidRPr="008E6F08" w:rsidRDefault="00542840" w:rsidP="004D4544">
      <w:pPr>
        <w:pStyle w:val="ListParagraph"/>
        <w:numPr>
          <w:ilvl w:val="0"/>
          <w:numId w:val="3"/>
        </w:numPr>
        <w:jc w:val="both"/>
      </w:pPr>
      <w:r w:rsidRPr="008E6F08">
        <w:t>În ariile naturale protejate de interes național și internațional, cu excepția intravilanelor incluse în acestea;</w:t>
      </w:r>
    </w:p>
    <w:p w14:paraId="30B9442A" w14:textId="77777777" w:rsidR="00542840" w:rsidRPr="008E6F08" w:rsidRDefault="00542840" w:rsidP="004D4544">
      <w:pPr>
        <w:pStyle w:val="ListParagraph"/>
        <w:numPr>
          <w:ilvl w:val="0"/>
          <w:numId w:val="3"/>
        </w:numPr>
        <w:jc w:val="both"/>
      </w:pPr>
      <w:r w:rsidRPr="008E6F08">
        <w:t>În spații verzi cu caracter ornamental sau cu valoare deosebită;</w:t>
      </w:r>
    </w:p>
    <w:p w14:paraId="4E78C8D6" w14:textId="77777777" w:rsidR="00542840" w:rsidRPr="008E6F08" w:rsidRDefault="00542840" w:rsidP="004D4544">
      <w:pPr>
        <w:pStyle w:val="ListParagraph"/>
        <w:numPr>
          <w:ilvl w:val="0"/>
          <w:numId w:val="3"/>
        </w:numPr>
        <w:jc w:val="both"/>
      </w:pPr>
      <w:r w:rsidRPr="008E6F08">
        <w:t>În locurile de joacă sau locurile de odihnă situate în zona blocurilor de locuințe colective;</w:t>
      </w:r>
    </w:p>
    <w:p w14:paraId="0ABDA1D2" w14:textId="77777777" w:rsidR="00542840" w:rsidRPr="008E6F08" w:rsidRDefault="008A0CFC" w:rsidP="004D4544">
      <w:pPr>
        <w:pStyle w:val="ListParagraph"/>
        <w:numPr>
          <w:ilvl w:val="0"/>
          <w:numId w:val="3"/>
        </w:numPr>
        <w:jc w:val="both"/>
      </w:pPr>
      <w:r w:rsidRPr="008E6F08">
        <w:t>Pe clădirile reprezentând sedii ale autorităților administrației publice locale și centrale, precum și ale instituțiilor publice, cu excepția afișajelor care anunță activitatea ce se desfășoară în interiorul sediilor;</w:t>
      </w:r>
    </w:p>
    <w:p w14:paraId="27F5B43B" w14:textId="77777777" w:rsidR="008A0CFC" w:rsidRPr="008E6F08" w:rsidRDefault="008A0CFC" w:rsidP="004D4544">
      <w:pPr>
        <w:pStyle w:val="ListParagraph"/>
        <w:numPr>
          <w:ilvl w:val="0"/>
          <w:numId w:val="3"/>
        </w:numPr>
        <w:jc w:val="both"/>
      </w:pPr>
      <w:r w:rsidRPr="008E6F08">
        <w:t>Pe arbori;</w:t>
      </w:r>
    </w:p>
    <w:p w14:paraId="18100517" w14:textId="77777777" w:rsidR="008A0CFC" w:rsidRPr="008E6F08" w:rsidRDefault="008A0CFC" w:rsidP="004D4544">
      <w:pPr>
        <w:pStyle w:val="ListParagraph"/>
        <w:numPr>
          <w:ilvl w:val="0"/>
          <w:numId w:val="3"/>
        </w:numPr>
        <w:jc w:val="both"/>
      </w:pPr>
      <w:r w:rsidRPr="008E6F08">
        <w:t>Pe zona carosabilă a străzilor și a drumurilor, indiferent de categoria acestora;</w:t>
      </w:r>
    </w:p>
    <w:p w14:paraId="39A00C09" w14:textId="77777777" w:rsidR="008A0CFC" w:rsidRPr="008E6F08" w:rsidRDefault="008A0CFC" w:rsidP="004D4544">
      <w:pPr>
        <w:pStyle w:val="ListParagraph"/>
        <w:numPr>
          <w:ilvl w:val="0"/>
          <w:numId w:val="3"/>
        </w:numPr>
        <w:jc w:val="both"/>
      </w:pPr>
      <w:r w:rsidRPr="008E6F08">
        <w:t>Pe obiectele de artă monumentală și monumentele de for public;</w:t>
      </w:r>
    </w:p>
    <w:p w14:paraId="4BFA9673" w14:textId="77777777" w:rsidR="008A0CFC" w:rsidRPr="008E6F08" w:rsidRDefault="008A0CFC" w:rsidP="004D4544">
      <w:pPr>
        <w:pStyle w:val="ListParagraph"/>
        <w:numPr>
          <w:ilvl w:val="0"/>
          <w:numId w:val="3"/>
        </w:numPr>
        <w:jc w:val="both"/>
      </w:pPr>
      <w:r w:rsidRPr="008E6F08">
        <w:t>Pe monumentele istorice, cu excepția firmelor care anunță activitatea ce se desfășoară în interiorul clădirii și a mesh-urilor amplasate pe perioada efectuării lucrărilor de consolidare/restaurare în condițiile prezentei legi;</w:t>
      </w:r>
    </w:p>
    <w:p w14:paraId="676AAA2B" w14:textId="77777777" w:rsidR="008A0CFC" w:rsidRPr="008E6F08" w:rsidRDefault="008A0CFC" w:rsidP="004D4544">
      <w:pPr>
        <w:pStyle w:val="ListParagraph"/>
        <w:numPr>
          <w:ilvl w:val="0"/>
          <w:numId w:val="3"/>
        </w:numPr>
        <w:jc w:val="both"/>
      </w:pPr>
      <w:r w:rsidRPr="008E6F08">
        <w:t xml:space="preserve">Pe clădirile aflate în stare avansată de deteriorare, în situația în care </w:t>
      </w:r>
      <w:r w:rsidR="00EA5259" w:rsidRPr="008E6F08">
        <w:t>amplasarea mijlocului de publicitate afectează structura de rezistență și/sau stabilitatea și integritatea elementelor constructive și decorative ale anvelopei clădirii;</w:t>
      </w:r>
    </w:p>
    <w:p w14:paraId="020F1F26" w14:textId="77777777" w:rsidR="00EA5259" w:rsidRPr="008E6F08" w:rsidRDefault="00EA5259" w:rsidP="004D4544">
      <w:pPr>
        <w:pStyle w:val="ListParagraph"/>
        <w:numPr>
          <w:ilvl w:val="0"/>
          <w:numId w:val="3"/>
        </w:numPr>
        <w:jc w:val="both"/>
      </w:pPr>
      <w:r w:rsidRPr="008E6F08">
        <w:t>În incinta și pe elementele de împrejmuire a cimitirelor, lăcașelor de cult, troițelor, scuarurilor, parcurilor și grădinilor publice;</w:t>
      </w:r>
    </w:p>
    <w:p w14:paraId="192A9B05" w14:textId="77777777" w:rsidR="00EA5259" w:rsidRPr="008E6F08" w:rsidRDefault="00EA5259" w:rsidP="004D4544">
      <w:pPr>
        <w:pStyle w:val="ListParagraph"/>
        <w:numPr>
          <w:ilvl w:val="0"/>
          <w:numId w:val="3"/>
        </w:numPr>
        <w:jc w:val="both"/>
      </w:pPr>
      <w:r w:rsidRPr="008E6F08">
        <w:t>În zonele în care a fost restricționată sau interzisă publicitatea prin Regulamentul local privind amplasarea mijloacelor de publicitate;</w:t>
      </w:r>
    </w:p>
    <w:p w14:paraId="1289DAB9" w14:textId="77777777" w:rsidR="00EA5259" w:rsidRPr="008E6F08" w:rsidRDefault="00EA5259" w:rsidP="004D4544">
      <w:pPr>
        <w:pStyle w:val="ListParagraph"/>
        <w:numPr>
          <w:ilvl w:val="0"/>
          <w:numId w:val="3"/>
        </w:numPr>
        <w:jc w:val="both"/>
      </w:pPr>
      <w:r w:rsidRPr="008E6F08">
        <w:t xml:space="preserve">În interiorul intersecțiilor și al sensurilor giratorii, în spațiul destinat circulației autovehiculelor și semnalizării rutiere, în zone în care desfășurarea </w:t>
      </w:r>
      <w:r w:rsidR="007267FB" w:rsidRPr="008E6F08">
        <w:t xml:space="preserve"> în condiții normale a traficului ar putea fi perturbată;</w:t>
      </w:r>
    </w:p>
    <w:p w14:paraId="4D98B5C3" w14:textId="77777777" w:rsidR="007267FB" w:rsidRPr="008E6F08" w:rsidRDefault="007267FB" w:rsidP="004D4544">
      <w:pPr>
        <w:pStyle w:val="ListParagraph"/>
        <w:numPr>
          <w:ilvl w:val="0"/>
          <w:numId w:val="3"/>
        </w:numPr>
        <w:jc w:val="both"/>
      </w:pPr>
      <w:r w:rsidRPr="008E6F08">
        <w:t>Pe parapetele și/sau pereții pasajelor rutiere subterane și supraterane ori sub poduri;</w:t>
      </w:r>
    </w:p>
    <w:p w14:paraId="7681C969" w14:textId="77777777" w:rsidR="007267FB" w:rsidRPr="008E6F08" w:rsidRDefault="007267FB" w:rsidP="004D4544">
      <w:pPr>
        <w:pStyle w:val="ListParagraph"/>
        <w:numPr>
          <w:ilvl w:val="0"/>
          <w:numId w:val="3"/>
        </w:numPr>
        <w:jc w:val="both"/>
      </w:pPr>
      <w:r w:rsidRPr="008E6F08">
        <w:t xml:space="preserve">Pe semnele de circulație, inclusiv pe stâlpii de susținere a elementelor de semnalizare rutieră sau de circulație, pe stâlpii de alimentare cu energie electrică, pe stâlpii de iluminat public, pe stâlpii de susținere a elementelor de transport public, pe stâlpii de telecomunicații sau orice alt tip de stâlpi amplasați în localități sau de-a lungul arterelor de circulație;  </w:t>
      </w:r>
    </w:p>
    <w:p w14:paraId="6C18BD99" w14:textId="77777777" w:rsidR="007267FB" w:rsidRPr="008E6F08" w:rsidRDefault="007267FB" w:rsidP="004D4544">
      <w:pPr>
        <w:pStyle w:val="ListParagraph"/>
        <w:numPr>
          <w:ilvl w:val="0"/>
          <w:numId w:val="3"/>
        </w:numPr>
        <w:jc w:val="both"/>
      </w:pPr>
      <w:r w:rsidRPr="008E6F08">
        <w:t xml:space="preserve">În zona de protecție a autostrăzilor, pe benzile </w:t>
      </w:r>
      <w:r w:rsidR="00390F04" w:rsidRPr="008E6F08">
        <w:t xml:space="preserve">metalice </w:t>
      </w:r>
      <w:r w:rsidR="007C34FF" w:rsidRPr="008E6F08">
        <w:t>de delimitare a sensurilor de circulație a autostrăzilor sau drumurilor naționale expres, precum și benzile laterale</w:t>
      </w:r>
      <w:r w:rsidR="00F97252" w:rsidRPr="008E6F08">
        <w:t xml:space="preserve"> de producție a sensurilor de circulație;</w:t>
      </w:r>
    </w:p>
    <w:p w14:paraId="0C2E8B8C" w14:textId="77777777" w:rsidR="00F97252" w:rsidRPr="008E6F08" w:rsidRDefault="00F97252" w:rsidP="004D4544">
      <w:pPr>
        <w:pStyle w:val="ListParagraph"/>
        <w:numPr>
          <w:ilvl w:val="0"/>
          <w:numId w:val="3"/>
        </w:numPr>
        <w:jc w:val="both"/>
      </w:pPr>
      <w:r w:rsidRPr="008E6F08">
        <w:t xml:space="preserve">Pe lucrările de artă care traversează drumul, pe portale cu semnalizare rutieră sau în soluții independente autoportante în traversarea drumului; </w:t>
      </w:r>
    </w:p>
    <w:p w14:paraId="70AC422A" w14:textId="77777777" w:rsidR="00F97252" w:rsidRPr="008E6F08" w:rsidRDefault="00F97252" w:rsidP="00F97252">
      <w:pPr>
        <w:jc w:val="both"/>
      </w:pPr>
    </w:p>
    <w:p w14:paraId="1B7329F7" w14:textId="19F7B081" w:rsidR="00F97252" w:rsidRPr="008E6F08" w:rsidRDefault="00F840D2" w:rsidP="001D4D79">
      <w:pPr>
        <w:ind w:firstLine="720"/>
        <w:jc w:val="both"/>
      </w:pPr>
      <w:r w:rsidRPr="008E6F08">
        <w:rPr>
          <w:b/>
        </w:rPr>
        <w:lastRenderedPageBreak/>
        <w:t>Art.</w:t>
      </w:r>
      <w:r w:rsidR="001D4D79">
        <w:rPr>
          <w:b/>
        </w:rPr>
        <w:t xml:space="preserve"> </w:t>
      </w:r>
      <w:r w:rsidRPr="008E6F08">
        <w:rPr>
          <w:b/>
        </w:rPr>
        <w:t xml:space="preserve">29  </w:t>
      </w:r>
      <w:r w:rsidR="00F97252" w:rsidRPr="008E6F08">
        <w:t>Se interzice acoperirea cu orice mijloc de publicitate a suprafețelor vitrate ale clădirilor.</w:t>
      </w:r>
    </w:p>
    <w:p w14:paraId="07B666A7" w14:textId="4E3B13FD" w:rsidR="00F97E51" w:rsidRPr="008E6F08" w:rsidRDefault="00F840D2" w:rsidP="001D4D79">
      <w:pPr>
        <w:ind w:firstLine="720"/>
        <w:jc w:val="both"/>
      </w:pPr>
      <w:r w:rsidRPr="008E6F08">
        <w:rPr>
          <w:b/>
        </w:rPr>
        <w:t>Art.</w:t>
      </w:r>
      <w:r w:rsidR="001D4D79">
        <w:rPr>
          <w:b/>
        </w:rPr>
        <w:t xml:space="preserve"> </w:t>
      </w:r>
      <w:r w:rsidRPr="008E6F08">
        <w:rPr>
          <w:b/>
        </w:rPr>
        <w:t>30</w:t>
      </w:r>
      <w:r w:rsidR="007B543D" w:rsidRPr="008E6F08">
        <w:t xml:space="preserve"> </w:t>
      </w:r>
      <w:r w:rsidR="00F97E51" w:rsidRPr="008E6F08">
        <w:t>Se interzice amplasarea și utilizarea mijloacelor de publicitate sonare care pot tulbura liniștea publică, cu excepția vehiculelor publicitare utilizate în condițiile prezentului Regulament.</w:t>
      </w:r>
    </w:p>
    <w:p w14:paraId="638DBD9C" w14:textId="0BA742AE" w:rsidR="00F97E51" w:rsidRPr="008E6F08" w:rsidRDefault="00F840D2" w:rsidP="001D4D79">
      <w:pPr>
        <w:ind w:firstLine="720"/>
        <w:jc w:val="both"/>
      </w:pPr>
      <w:r w:rsidRPr="008E6F08">
        <w:rPr>
          <w:b/>
        </w:rPr>
        <w:t xml:space="preserve">Art. 31 </w:t>
      </w:r>
      <w:r w:rsidR="00F97E51" w:rsidRPr="008E6F08">
        <w:t>Se interzice amplasarea mijloacelor de publicitate care prin formă, conținut, dimensiuni și culori în combinații specifice pot fi confundate cu mijloacele de semnalizare rutieră sau împiedică vizibilitatea acestora precum și a indicatoarelor de orientare și informare.</w:t>
      </w:r>
    </w:p>
    <w:p w14:paraId="2E133816" w14:textId="3AE165D6" w:rsidR="00F97252" w:rsidRPr="008E6F08" w:rsidRDefault="00F840D2" w:rsidP="001D4D79">
      <w:pPr>
        <w:ind w:firstLine="720"/>
        <w:jc w:val="both"/>
      </w:pPr>
      <w:r w:rsidRPr="008E6F08">
        <w:rPr>
          <w:b/>
        </w:rPr>
        <w:t>Art.</w:t>
      </w:r>
      <w:r w:rsidR="001D4D79">
        <w:rPr>
          <w:b/>
        </w:rPr>
        <w:t xml:space="preserve"> </w:t>
      </w:r>
      <w:r w:rsidRPr="008E6F08">
        <w:rPr>
          <w:b/>
        </w:rPr>
        <w:t xml:space="preserve">32 </w:t>
      </w:r>
      <w:r w:rsidR="007B543D" w:rsidRPr="008E6F08">
        <w:t>În situația în care pe fațada sau pe calcanul unei clădiri sunt amplasate mai multe mijloace de publicitate în afara firmei, acestea vor fi realizate în mod unitar, fiind obligatoriu de același tip și de acel</w:t>
      </w:r>
      <w:r w:rsidR="00F74308" w:rsidRPr="008E6F08">
        <w:t xml:space="preserve">eași dimensiuni, fiind încadrate simetric pe fațada sau pe calcanul respectiv. </w:t>
      </w:r>
    </w:p>
    <w:p w14:paraId="76FD93D4" w14:textId="740CA81E" w:rsidR="00F74308" w:rsidRPr="008E6F08" w:rsidRDefault="00F840D2" w:rsidP="001D4D79">
      <w:pPr>
        <w:ind w:firstLine="720"/>
        <w:jc w:val="both"/>
      </w:pPr>
      <w:r w:rsidRPr="008E6F08">
        <w:rPr>
          <w:b/>
        </w:rPr>
        <w:t>Art.</w:t>
      </w:r>
      <w:r w:rsidR="001D4D79">
        <w:rPr>
          <w:b/>
        </w:rPr>
        <w:t xml:space="preserve"> </w:t>
      </w:r>
      <w:r w:rsidRPr="008E6F08">
        <w:rPr>
          <w:b/>
        </w:rPr>
        <w:t xml:space="preserve">33 </w:t>
      </w:r>
      <w:r w:rsidR="00F74308" w:rsidRPr="008E6F08">
        <w:t xml:space="preserve">Amplasarea mijloacelor de publicitate </w:t>
      </w:r>
      <w:r w:rsidR="005E100F" w:rsidRPr="008E6F08">
        <w:t xml:space="preserve">la o distanță mai mica de </w:t>
      </w:r>
      <w:r w:rsidRPr="008E6F08">
        <w:t>3</w:t>
      </w:r>
      <w:r w:rsidR="005E100F" w:rsidRPr="008E6F08">
        <w:t>,00 m față de limita de proprietate a imobilelor proprietate privată a persoanelor fizice și/sau juridice se va realiza doar cu acordul proprietarilor cestor imobile și astfel încât să nu afecteze accesul și utilizarea acestora.</w:t>
      </w:r>
    </w:p>
    <w:p w14:paraId="6F4D310E" w14:textId="7B77F1BC" w:rsidR="00F840D2" w:rsidRPr="008E6F08" w:rsidRDefault="00F840D2" w:rsidP="001D4D79">
      <w:pPr>
        <w:ind w:firstLine="720"/>
        <w:jc w:val="both"/>
      </w:pPr>
      <w:r w:rsidRPr="008E6F08">
        <w:rPr>
          <w:b/>
        </w:rPr>
        <w:t>Art.</w:t>
      </w:r>
      <w:r w:rsidR="001D4D79">
        <w:rPr>
          <w:b/>
        </w:rPr>
        <w:t xml:space="preserve"> </w:t>
      </w:r>
      <w:r w:rsidRPr="008E6F08">
        <w:rPr>
          <w:b/>
        </w:rPr>
        <w:t xml:space="preserve">34 </w:t>
      </w:r>
      <w:r w:rsidR="00802E65" w:rsidRPr="008E6F08">
        <w:rPr>
          <w:b/>
        </w:rPr>
        <w:t xml:space="preserve"> </w:t>
      </w:r>
      <w:r w:rsidRPr="008E6F08">
        <w:rPr>
          <w:b/>
        </w:rPr>
        <w:t xml:space="preserve">(1) </w:t>
      </w:r>
      <w:r w:rsidR="005E100F" w:rsidRPr="008E6F08">
        <w:t>În scopul asigurării siguranței cetățenilor și integrității bunurilor, operatorii de publicitate vor realiza mijloacele publicare cu materiale și sisteme constructive care respectă prevederile legale privind calitatea în construcții.</w:t>
      </w:r>
    </w:p>
    <w:p w14:paraId="7F5FCBE9" w14:textId="7F32BB1F" w:rsidR="004D27DB" w:rsidRPr="008E6F08" w:rsidRDefault="00F840D2" w:rsidP="001D4D79">
      <w:pPr>
        <w:ind w:firstLine="720"/>
        <w:jc w:val="both"/>
      </w:pPr>
      <w:r w:rsidRPr="008E6F08">
        <w:rPr>
          <w:b/>
        </w:rPr>
        <w:t>(2)</w:t>
      </w:r>
      <w:r w:rsidRPr="008E6F08">
        <w:t xml:space="preserve"> </w:t>
      </w:r>
      <w:r w:rsidR="004D27DB" w:rsidRPr="008E6F08">
        <w:t>Operatorii de publicitate au obligația să asigure identificarea panourilor publicitare</w:t>
      </w:r>
      <w:r w:rsidRPr="008E6F08">
        <w:t xml:space="preserve"> </w:t>
      </w:r>
      <w:r w:rsidR="004D27DB" w:rsidRPr="008E6F08">
        <w:t xml:space="preserve">prin inscripționarea acestora cu informații privind denumirea operatorului, codul de identificare fiscală a acestuia și numărul autorizației de construire. </w:t>
      </w:r>
    </w:p>
    <w:p w14:paraId="6B4F8D6E" w14:textId="791913A1" w:rsidR="00F840D2" w:rsidRPr="008E6F08" w:rsidRDefault="00F840D2" w:rsidP="001D4D79">
      <w:pPr>
        <w:ind w:firstLine="720"/>
        <w:jc w:val="both"/>
      </w:pPr>
      <w:r w:rsidRPr="008E6F08">
        <w:rPr>
          <w:b/>
        </w:rPr>
        <w:t>(3)</w:t>
      </w:r>
      <w:r w:rsidRPr="008E6F08">
        <w:t xml:space="preserve"> Pentru alte forme de publicitate decât cele enumerate în prezentul regulament, propuse în viitor de operatorii de publicitate, în funcție de specificul, forma , funcțiunea și unicitatea acestora, Primarul Orașului Deta prin compartimentele de specialitate va analiza proiectele și va propune spre aprobare Consiliului Local dacă le consideră oportune.</w:t>
      </w:r>
    </w:p>
    <w:p w14:paraId="03DFA819" w14:textId="69FD45D2" w:rsidR="00F97252" w:rsidRPr="008E6F08" w:rsidRDefault="004D27DB" w:rsidP="00F97252">
      <w:pPr>
        <w:jc w:val="both"/>
      </w:pPr>
      <w:r w:rsidRPr="008E6F08">
        <w:t xml:space="preserve">       </w:t>
      </w:r>
    </w:p>
    <w:p w14:paraId="36406940" w14:textId="77777777" w:rsidR="0071523C" w:rsidRPr="008E6F08" w:rsidRDefault="0071523C" w:rsidP="0044318C">
      <w:pPr>
        <w:ind w:firstLine="720"/>
        <w:jc w:val="both"/>
        <w:rPr>
          <w:b/>
        </w:rPr>
      </w:pPr>
      <w:r w:rsidRPr="008E6F08">
        <w:rPr>
          <w:b/>
        </w:rPr>
        <w:t>CAPITOLUL V</w:t>
      </w:r>
      <w:r w:rsidR="00F840D2" w:rsidRPr="008E6F08">
        <w:rPr>
          <w:b/>
        </w:rPr>
        <w:t>I</w:t>
      </w:r>
      <w:r w:rsidRPr="008E6F08">
        <w:rPr>
          <w:b/>
        </w:rPr>
        <w:t xml:space="preserve"> - REGULI SPECIFICE PENTRU CATEGORIILE DE MIJLOACE DE PUBLICITATE  </w:t>
      </w:r>
    </w:p>
    <w:p w14:paraId="60128F7E" w14:textId="77777777" w:rsidR="0071523C" w:rsidRPr="008E6F08" w:rsidRDefault="0071523C" w:rsidP="0044318C">
      <w:pPr>
        <w:ind w:firstLine="720"/>
        <w:jc w:val="both"/>
        <w:rPr>
          <w:b/>
        </w:rPr>
      </w:pPr>
      <w:bookmarkStart w:id="3" w:name="_Hlk164669877"/>
    </w:p>
    <w:p w14:paraId="4317CD68" w14:textId="77777777" w:rsidR="0071523C" w:rsidRPr="008E6F08" w:rsidRDefault="0071523C" w:rsidP="0044318C">
      <w:pPr>
        <w:ind w:firstLine="720"/>
        <w:jc w:val="both"/>
        <w:rPr>
          <w:b/>
          <w:i/>
        </w:rPr>
      </w:pPr>
      <w:bookmarkStart w:id="4" w:name="_Hlk164410951"/>
      <w:r w:rsidRPr="008E6F08">
        <w:rPr>
          <w:b/>
          <w:i/>
        </w:rPr>
        <w:t xml:space="preserve">Secțiunea 1  - REGULI GENERALE PRIVIND AMPLASAREA FIRMELOR </w:t>
      </w:r>
    </w:p>
    <w:bookmarkEnd w:id="3"/>
    <w:bookmarkEnd w:id="4"/>
    <w:p w14:paraId="62859034" w14:textId="174DBBFF" w:rsidR="00EA3616" w:rsidRPr="008E6F08" w:rsidRDefault="00F840D2" w:rsidP="0044318C">
      <w:pPr>
        <w:ind w:firstLine="720"/>
        <w:jc w:val="both"/>
      </w:pPr>
      <w:r w:rsidRPr="008E6F08">
        <w:rPr>
          <w:b/>
        </w:rPr>
        <w:t>Art.</w:t>
      </w:r>
      <w:r w:rsidR="0044318C">
        <w:rPr>
          <w:b/>
        </w:rPr>
        <w:t xml:space="preserve"> </w:t>
      </w:r>
      <w:r w:rsidRPr="008E6F08">
        <w:rPr>
          <w:b/>
        </w:rPr>
        <w:t xml:space="preserve">35 </w:t>
      </w:r>
      <w:r w:rsidR="00EA3616" w:rsidRPr="008E6F08">
        <w:t xml:space="preserve">Firmele se amplasează pe fațadele clădirilor sau în locuri special amenajate după cum urmează: </w:t>
      </w:r>
    </w:p>
    <w:p w14:paraId="38FA1002" w14:textId="77777777" w:rsidR="00EA3616" w:rsidRPr="008E6F08" w:rsidRDefault="008501E9" w:rsidP="004D4544">
      <w:pPr>
        <w:pStyle w:val="ListParagraph"/>
        <w:numPr>
          <w:ilvl w:val="0"/>
          <w:numId w:val="4"/>
        </w:numPr>
        <w:jc w:val="both"/>
      </w:pPr>
      <w:r w:rsidRPr="008E6F08">
        <w:t xml:space="preserve">Pe clădirile de locuit având </w:t>
      </w:r>
      <w:r w:rsidR="00D93654" w:rsidRPr="008E6F08">
        <w:t>spații cu altă destinație parter sau mezanin, se amplasează numai pe porțiunea de fațadă corespunzătoare acestor spații sau pe parapetul plin și continuu al primului etaj, unde este cazul, cu acordul proprietarilor;</w:t>
      </w:r>
    </w:p>
    <w:p w14:paraId="6C44E388" w14:textId="77777777" w:rsidR="00D93654" w:rsidRPr="008E6F08" w:rsidRDefault="0046440B" w:rsidP="004D4544">
      <w:pPr>
        <w:pStyle w:val="ListParagraph"/>
        <w:numPr>
          <w:ilvl w:val="0"/>
          <w:numId w:val="4"/>
        </w:numPr>
        <w:jc w:val="both"/>
      </w:pPr>
      <w:r w:rsidRPr="008E6F08">
        <w:t xml:space="preserve">Firmele în consolă se amplasează la o înălțime minimă de 2,50 m de la nivelul trotuarului. Față de planul vertical al fațadei, firmele vor putea ieși în consolă maximum 1,20 m, dar păstrând o distanță de minimum 1,00 m față de planul vertical ce trece prin bordura </w:t>
      </w:r>
      <w:r w:rsidR="00EE071E" w:rsidRPr="008E6F08">
        <w:t>carosabilului sau față de limita interioară a plantației de aliniament;</w:t>
      </w:r>
    </w:p>
    <w:p w14:paraId="29D9CB33" w14:textId="77777777" w:rsidR="00EE071E" w:rsidRPr="008E6F08" w:rsidRDefault="00EE071E" w:rsidP="004D4544">
      <w:pPr>
        <w:pStyle w:val="ListParagraph"/>
        <w:numPr>
          <w:ilvl w:val="0"/>
          <w:numId w:val="4"/>
        </w:numPr>
        <w:jc w:val="both"/>
      </w:pPr>
      <w:r w:rsidRPr="008E6F08">
        <w:t>Copertinele pe care se inscripționează o firmă vor fi amplasate la minimum 2.50 m înălțime față de nivelul trotuarului și vor ieși din planul fațadei maximum 1,50 m; ele vor păstra o distanță de minimum 1,00 m față de planul vertical ce trece prin bordura carosabilului sau față de limita interioară a plantației e aliniament:</w:t>
      </w:r>
    </w:p>
    <w:p w14:paraId="2355217F" w14:textId="77777777" w:rsidR="00EE071E" w:rsidRPr="008E6F08" w:rsidRDefault="00EE071E" w:rsidP="004D4544">
      <w:pPr>
        <w:pStyle w:val="ListParagraph"/>
        <w:numPr>
          <w:ilvl w:val="0"/>
          <w:numId w:val="4"/>
        </w:numPr>
        <w:jc w:val="both"/>
      </w:pPr>
      <w:r w:rsidRPr="008E6F08">
        <w:t>În cazul amplasării firmelor pe aticul clădirilor de locuințe colective sau pe parapetul plin al etajului I, după caz, firmele nu vor depăși dimensiunile elementelor constructive-suport;</w:t>
      </w:r>
    </w:p>
    <w:p w14:paraId="62E0425A" w14:textId="0683B86B" w:rsidR="000E6F8F" w:rsidRPr="008E6F08" w:rsidRDefault="00EE071E" w:rsidP="000E6F8F">
      <w:pPr>
        <w:pStyle w:val="ListParagraph"/>
        <w:numPr>
          <w:ilvl w:val="0"/>
          <w:numId w:val="4"/>
        </w:numPr>
        <w:jc w:val="both"/>
      </w:pPr>
      <w:r w:rsidRPr="008E6F08">
        <w:t xml:space="preserve">În cazul apartamentelor în care se derulează activități cu caracter temporar situate în clădiri de locuințe </w:t>
      </w:r>
      <w:r w:rsidR="003824C8" w:rsidRPr="008E6F08">
        <w:t>colective, firmele aferente se amplasează la parterul clădirii, cu acordul proprietarilor afectați; Firmele se amplasează în zona scării de acces corespunzătoare, dacă apartamentul este situat la alte niveluri decât la parter sau demisol, fără a depăși limita spațiului respectiv.</w:t>
      </w:r>
    </w:p>
    <w:p w14:paraId="4DA3452C" w14:textId="0F7542EC" w:rsidR="000E6F8F" w:rsidRPr="008E6F08" w:rsidRDefault="000E6F8F" w:rsidP="0044318C">
      <w:pPr>
        <w:ind w:firstLine="720"/>
        <w:jc w:val="both"/>
      </w:pPr>
      <w:r w:rsidRPr="008E6F08">
        <w:rPr>
          <w:b/>
        </w:rPr>
        <w:t>Art.</w:t>
      </w:r>
      <w:r w:rsidR="0044318C">
        <w:rPr>
          <w:b/>
        </w:rPr>
        <w:t xml:space="preserve"> </w:t>
      </w:r>
      <w:r w:rsidRPr="008E6F08">
        <w:rPr>
          <w:b/>
        </w:rPr>
        <w:t xml:space="preserve">36 (1) </w:t>
      </w:r>
      <w:r w:rsidRPr="008E6F08">
        <w:t>Pe fațada spațiilor comerciale de la parterul imobilelor de locuit se pot amplasa, alături de  firme, și alte mijloace de publicitate, cu acordul proprietarilor și cu respectarea prevederilor referitoare la autorizarea și executarea firmelor;</w:t>
      </w:r>
    </w:p>
    <w:p w14:paraId="0BA193D6" w14:textId="100A11BC" w:rsidR="000E6F8F" w:rsidRPr="008E6F08" w:rsidRDefault="000E6F8F" w:rsidP="0044318C">
      <w:pPr>
        <w:ind w:firstLine="720"/>
        <w:jc w:val="both"/>
      </w:pPr>
      <w:r w:rsidRPr="008E6F08">
        <w:rPr>
          <w:b/>
        </w:rPr>
        <w:lastRenderedPageBreak/>
        <w:t xml:space="preserve">(2) </w:t>
      </w:r>
      <w:r w:rsidRPr="008E6F08">
        <w:t>Publicitatea amplasată pe fațada unui spațiu comercial se va diferenția față de firmă prin culoare, formă și dimensiune;</w:t>
      </w:r>
    </w:p>
    <w:p w14:paraId="50B12CF7" w14:textId="6D570640" w:rsidR="00F56D67" w:rsidRPr="008E6F08" w:rsidRDefault="000E6F8F" w:rsidP="0044318C">
      <w:pPr>
        <w:ind w:firstLine="720"/>
        <w:jc w:val="both"/>
        <w:rPr>
          <w:b/>
        </w:rPr>
      </w:pPr>
      <w:r w:rsidRPr="008E6F08">
        <w:rPr>
          <w:b/>
        </w:rPr>
        <w:t>Art.</w:t>
      </w:r>
      <w:r w:rsidR="0044318C">
        <w:rPr>
          <w:b/>
        </w:rPr>
        <w:t xml:space="preserve"> </w:t>
      </w:r>
      <w:r w:rsidRPr="008E6F08">
        <w:rPr>
          <w:b/>
        </w:rPr>
        <w:t>37 (1)</w:t>
      </w:r>
      <w:r w:rsidRPr="008E6F08">
        <w:t xml:space="preserve"> </w:t>
      </w:r>
      <w:r w:rsidR="00EB4EC7" w:rsidRPr="008E6F08">
        <w:t>În cazul firmelor iluminate, reflectoarele se vor amplasa astfel încât să asigure o iluminare uniformă, care să pună în valoare clădirea și care să nu deranjeze traficul auto și pietonal, reflectoarele fiind mascate de elemente ale construcției sau firmei;</w:t>
      </w:r>
    </w:p>
    <w:p w14:paraId="3816F0B9" w14:textId="014B085D" w:rsidR="00EB4EC7" w:rsidRPr="008E6F08" w:rsidRDefault="0044318C" w:rsidP="0044318C">
      <w:pPr>
        <w:ind w:firstLine="720"/>
        <w:jc w:val="both"/>
      </w:pPr>
      <w:r w:rsidRPr="0044318C">
        <w:rPr>
          <w:b/>
        </w:rPr>
        <w:t>(2)</w:t>
      </w:r>
      <w:r>
        <w:t xml:space="preserve"> </w:t>
      </w:r>
      <w:r w:rsidR="00EB4EC7" w:rsidRPr="008E6F08">
        <w:t>Firmele iluminate vor fi amplasate la minimum 3,00 m de la nivelu</w:t>
      </w:r>
      <w:r>
        <w:t>l solului.</w:t>
      </w:r>
    </w:p>
    <w:p w14:paraId="0EC5223E" w14:textId="77777777" w:rsidR="00846E35" w:rsidRDefault="00846E35" w:rsidP="0044318C">
      <w:pPr>
        <w:ind w:firstLine="720"/>
        <w:jc w:val="both"/>
        <w:rPr>
          <w:b/>
          <w:i/>
        </w:rPr>
      </w:pPr>
    </w:p>
    <w:p w14:paraId="6F0C5A1B" w14:textId="244539BF" w:rsidR="001A2DEE" w:rsidRPr="008E6F08" w:rsidRDefault="00EB4EC7" w:rsidP="0044318C">
      <w:pPr>
        <w:ind w:firstLine="720"/>
        <w:jc w:val="both"/>
        <w:rPr>
          <w:b/>
          <w:i/>
        </w:rPr>
      </w:pPr>
      <w:r w:rsidRPr="008E6F08">
        <w:rPr>
          <w:b/>
          <w:i/>
        </w:rPr>
        <w:t>Secțiunea 2  - REGULI GENERALE PRIVIND AMP</w:t>
      </w:r>
      <w:r w:rsidR="004757A7" w:rsidRPr="008E6F08">
        <w:rPr>
          <w:b/>
          <w:i/>
        </w:rPr>
        <w:t>LASAREA PANOURILE PUBLICITARE, A EC</w:t>
      </w:r>
      <w:r w:rsidR="00802E65" w:rsidRPr="008E6F08">
        <w:rPr>
          <w:b/>
          <w:i/>
        </w:rPr>
        <w:t>R</w:t>
      </w:r>
      <w:r w:rsidR="004757A7" w:rsidRPr="008E6F08">
        <w:rPr>
          <w:b/>
          <w:i/>
        </w:rPr>
        <w:t xml:space="preserve">ANELOR ȘI PUBLICITĂȚII LUMINOASE </w:t>
      </w:r>
    </w:p>
    <w:p w14:paraId="47E9A1EA" w14:textId="77777777" w:rsidR="004757A7" w:rsidRPr="008E6F08" w:rsidRDefault="004757A7" w:rsidP="0044318C">
      <w:pPr>
        <w:ind w:firstLine="720"/>
        <w:jc w:val="both"/>
        <w:rPr>
          <w:b/>
          <w:i/>
        </w:rPr>
      </w:pPr>
    </w:p>
    <w:p w14:paraId="68F55B42" w14:textId="7F4C116B" w:rsidR="000E6F8F" w:rsidRPr="008E6F08" w:rsidRDefault="000E6F8F" w:rsidP="0044318C">
      <w:pPr>
        <w:ind w:firstLine="720"/>
        <w:jc w:val="both"/>
      </w:pPr>
      <w:r w:rsidRPr="008E6F08">
        <w:rPr>
          <w:b/>
        </w:rPr>
        <w:t>Art.</w:t>
      </w:r>
      <w:r w:rsidR="00846E35">
        <w:rPr>
          <w:b/>
        </w:rPr>
        <w:t xml:space="preserve"> </w:t>
      </w:r>
      <w:r w:rsidRPr="008E6F08">
        <w:rPr>
          <w:b/>
        </w:rPr>
        <w:t xml:space="preserve">38 (1) </w:t>
      </w:r>
      <w:r w:rsidR="004757A7" w:rsidRPr="008E6F08">
        <w:t>Este interzisă amplasarea oricărui mijloc de publicitate pe stâlpii de telecomunicații din lemn și/sau pe cei special destinați susținerii semafoarelor;</w:t>
      </w:r>
    </w:p>
    <w:p w14:paraId="27BAD73C" w14:textId="2E67932E" w:rsidR="004757A7" w:rsidRPr="008E6F08" w:rsidRDefault="000E6F8F" w:rsidP="0044318C">
      <w:pPr>
        <w:ind w:firstLine="720"/>
        <w:jc w:val="both"/>
      </w:pPr>
      <w:r w:rsidRPr="008E6F08">
        <w:rPr>
          <w:b/>
        </w:rPr>
        <w:t>(2)</w:t>
      </w:r>
      <w:r w:rsidRPr="008E6F08">
        <w:t xml:space="preserve"> </w:t>
      </w:r>
      <w:r w:rsidR="004757A7" w:rsidRPr="008E6F08">
        <w:t>Este permisă amplasarea de mijloace publicitare pe stâlpii de iluminat, pe stâlpii special construiți pentru susținerea de cabluri de alimentare electrică a rețelei de transport în comun și/sau pe alți stâlpi ce permit amplasarea de mijloace publicitare, numai cu avizul autorității administrației publice locale și avizul deținătorului/ proprietarului sau administratorul</w:t>
      </w:r>
      <w:r w:rsidR="002C18A8" w:rsidRPr="008E6F08">
        <w:t xml:space="preserve"> rețelelor electrice</w:t>
      </w:r>
      <w:r w:rsidR="004757A7" w:rsidRPr="008E6F08">
        <w:t>;</w:t>
      </w:r>
    </w:p>
    <w:p w14:paraId="35E028C6" w14:textId="568621CD" w:rsidR="00BB689F" w:rsidRPr="008E6F08" w:rsidRDefault="000E6F8F" w:rsidP="0044318C">
      <w:pPr>
        <w:ind w:firstLine="720"/>
        <w:jc w:val="both"/>
      </w:pPr>
      <w:bookmarkStart w:id="5" w:name="_Hlk164865896"/>
      <w:r w:rsidRPr="008E6F08">
        <w:rPr>
          <w:b/>
        </w:rPr>
        <w:t>Art.</w:t>
      </w:r>
      <w:r w:rsidR="0044318C">
        <w:rPr>
          <w:b/>
        </w:rPr>
        <w:t xml:space="preserve"> </w:t>
      </w:r>
      <w:r w:rsidRPr="008E6F08">
        <w:rPr>
          <w:b/>
        </w:rPr>
        <w:t>39</w:t>
      </w:r>
      <w:r w:rsidR="00A66158" w:rsidRPr="008E6F08">
        <w:rPr>
          <w:b/>
        </w:rPr>
        <w:t xml:space="preserve"> </w:t>
      </w:r>
      <w:bookmarkEnd w:id="5"/>
      <w:r w:rsidRPr="008E6F08">
        <w:rPr>
          <w:b/>
        </w:rPr>
        <w:t xml:space="preserve">(1) </w:t>
      </w:r>
      <w:r w:rsidR="004757A7" w:rsidRPr="008E6F08">
        <w:t xml:space="preserve">Pot fi amplasate panouri publicitare și publicitate luminoasă pe fațade, pe terase ori acoperișuri </w:t>
      </w:r>
      <w:r w:rsidR="006C08BA" w:rsidRPr="008E6F08">
        <w:t>ale clădirilor, astfel încât sistemele lor de prindere să nu constituie o sursă de accidente și să nu afecteze structura de rezistență și funcționarea optimă a clădirilor;</w:t>
      </w:r>
    </w:p>
    <w:p w14:paraId="73890FDD" w14:textId="422B4324" w:rsidR="006C08BA" w:rsidRPr="008E6F08" w:rsidRDefault="00214520" w:rsidP="0044318C">
      <w:pPr>
        <w:ind w:firstLine="720"/>
        <w:jc w:val="both"/>
      </w:pPr>
      <w:r w:rsidRPr="008E6F08">
        <w:rPr>
          <w:b/>
        </w:rPr>
        <w:t>(2)</w:t>
      </w:r>
      <w:r w:rsidRPr="008E6F08">
        <w:t xml:space="preserve"> </w:t>
      </w:r>
      <w:r w:rsidR="006C08BA" w:rsidRPr="008E6F08">
        <w:t>Pot fi amplasate ecrane publicitare, care să fie dotate cu sisteme car</w:t>
      </w:r>
      <w:r w:rsidR="002C18A8" w:rsidRPr="008E6F08">
        <w:t>e</w:t>
      </w:r>
      <w:r w:rsidR="006C08BA" w:rsidRPr="008E6F08">
        <w:t xml:space="preserve"> să permită modificarea intensității luminilor, pe calcane, pe fațade, pe terase ori </w:t>
      </w:r>
      <w:r w:rsidR="00BC4608" w:rsidRPr="008E6F08">
        <w:t>acoperișuri ale clădirilor, astfel încât sistemele lor de prindere să nu constituie o sursă de accidente și să nu afecteze structura de rezistență și funcționarea  optimă a clădirilor și de asemenea, prin intensitatea luminii și frecvența succedării imaginilor derulate, să nu existe riscul perturbării circulației rutiere în zona în care sunt amplasate, în acest sens fiind obligatoriu avizul emis de poliția rutieră</w:t>
      </w:r>
    </w:p>
    <w:p w14:paraId="6C328C9D" w14:textId="486FAB25" w:rsidR="00BC4608" w:rsidRPr="008E6F08" w:rsidRDefault="00214520" w:rsidP="0044318C">
      <w:pPr>
        <w:ind w:firstLine="720"/>
        <w:jc w:val="both"/>
      </w:pPr>
      <w:r w:rsidRPr="008E6F08">
        <w:rPr>
          <w:b/>
        </w:rPr>
        <w:t>(3)</w:t>
      </w:r>
      <w:r w:rsidRPr="008E6F08">
        <w:t xml:space="preserve"> </w:t>
      </w:r>
      <w:r w:rsidR="00BC4608" w:rsidRPr="008E6F08">
        <w:t>Proprietarii ecranelor publicitare amplasate potrivit a</w:t>
      </w:r>
      <w:r w:rsidRPr="008E6F08">
        <w:t>lin. 2</w:t>
      </w:r>
      <w:r w:rsidR="00BC4608" w:rsidRPr="008E6F08">
        <w:t xml:space="preserve"> sunt obligați ca, pe timp de noapte, să reducă intensitatea luminii acestor mijloace publicitare cu 35%.</w:t>
      </w:r>
    </w:p>
    <w:p w14:paraId="6A4962A3" w14:textId="08508017" w:rsidR="00BC4608" w:rsidRPr="008E6F08" w:rsidRDefault="00214520" w:rsidP="0044318C">
      <w:pPr>
        <w:ind w:firstLine="720"/>
        <w:jc w:val="both"/>
      </w:pPr>
      <w:r w:rsidRPr="008E6F08">
        <w:rPr>
          <w:b/>
        </w:rPr>
        <w:t>(4)</w:t>
      </w:r>
      <w:r w:rsidR="00A66158" w:rsidRPr="008E6F08">
        <w:rPr>
          <w:b/>
        </w:rPr>
        <w:t xml:space="preserve"> </w:t>
      </w:r>
      <w:r w:rsidR="004D3D74" w:rsidRPr="008E6F08">
        <w:t>Panourile publicitare amplasate pe calcanele sau fațadele clădirilor nu vor depăși limitele acestora.</w:t>
      </w:r>
    </w:p>
    <w:p w14:paraId="1C59EDF2" w14:textId="134E9AF8" w:rsidR="00A66158" w:rsidRPr="008E6F08" w:rsidRDefault="00A66158" w:rsidP="0044318C">
      <w:pPr>
        <w:ind w:firstLine="720"/>
        <w:jc w:val="both"/>
      </w:pPr>
      <w:r w:rsidRPr="008E6F08">
        <w:rPr>
          <w:b/>
        </w:rPr>
        <w:t>(5)</w:t>
      </w:r>
      <w:r w:rsidRPr="008E6F08">
        <w:t xml:space="preserve"> </w:t>
      </w:r>
      <w:r w:rsidR="00A050AC" w:rsidRPr="008E6F08">
        <w:t>Proprietarii ecranelor publicitare au obligația transmiterii de informații de interes public ș</w:t>
      </w:r>
      <w:r w:rsidRPr="008E6F08">
        <w:t xml:space="preserve">i </w:t>
      </w:r>
      <w:r w:rsidR="00A050AC" w:rsidRPr="008E6F08">
        <w:t xml:space="preserve">local, precum și informații de interes pentru populație în cazul unor situații de urgență </w:t>
      </w:r>
      <w:r w:rsidRPr="008E6F08">
        <w:t xml:space="preserve">       </w:t>
      </w:r>
    </w:p>
    <w:p w14:paraId="410A1184" w14:textId="499BE0CE" w:rsidR="00A66158" w:rsidRPr="008E6F08" w:rsidRDefault="00A66158" w:rsidP="0044318C">
      <w:pPr>
        <w:ind w:firstLine="720"/>
        <w:jc w:val="both"/>
      </w:pPr>
      <w:r w:rsidRPr="008E6F08">
        <w:rPr>
          <w:b/>
        </w:rPr>
        <w:t>(6)</w:t>
      </w:r>
      <w:r w:rsidRPr="008E6F08">
        <w:t xml:space="preserve"> </w:t>
      </w:r>
      <w:r w:rsidR="00A050AC" w:rsidRPr="008E6F08">
        <w:t xml:space="preserve">Conținutul și modul de transmitere a informații vor fi stabilite prin protocol încheiat între proprietarii ecranelor publicitare și autoritățile administrației publice locale. </w:t>
      </w:r>
    </w:p>
    <w:p w14:paraId="799173BF" w14:textId="7C0C07F6" w:rsidR="00BB689F" w:rsidRPr="008E6F08" w:rsidRDefault="00A66158" w:rsidP="0044318C">
      <w:pPr>
        <w:ind w:firstLine="720"/>
        <w:jc w:val="both"/>
      </w:pPr>
      <w:r w:rsidRPr="008E6F08">
        <w:rPr>
          <w:b/>
        </w:rPr>
        <w:t>Art.</w:t>
      </w:r>
      <w:r w:rsidR="0044318C">
        <w:rPr>
          <w:b/>
        </w:rPr>
        <w:t xml:space="preserve"> </w:t>
      </w:r>
      <w:r w:rsidRPr="008E6F08">
        <w:rPr>
          <w:b/>
        </w:rPr>
        <w:t xml:space="preserve">40 (1) </w:t>
      </w:r>
      <w:r w:rsidR="00A050AC" w:rsidRPr="008E6F08">
        <w:t>Pe străzile de categoria I, II și III, conform clasifi</w:t>
      </w:r>
      <w:r w:rsidR="000442B5" w:rsidRPr="008E6F08">
        <w:t>cării prevăzute de legislație în vigoare privind regimul drumurilor, se pot amplasa panouri publicitare cu respectarea legii și a regulamentelor locale de publicitate.</w:t>
      </w:r>
    </w:p>
    <w:p w14:paraId="5C126098" w14:textId="48D0E1B5" w:rsidR="000442B5" w:rsidRPr="008E6F08" w:rsidRDefault="00BB689F" w:rsidP="0044318C">
      <w:pPr>
        <w:ind w:firstLine="720"/>
        <w:jc w:val="both"/>
      </w:pPr>
      <w:r w:rsidRPr="008E6F08">
        <w:rPr>
          <w:b/>
        </w:rPr>
        <w:t>(2)</w:t>
      </w:r>
      <w:r w:rsidR="000442B5" w:rsidRPr="008E6F08">
        <w:t xml:space="preserve"> Panourile de mici dimensiuni, respectiv cu suprafață maxima de 2,20 mp, se amplasează la o distanță de cel puțin 25,00 m pe sens între panouri. </w:t>
      </w:r>
    </w:p>
    <w:p w14:paraId="48108AF3" w14:textId="106FBD6A" w:rsidR="000442B5" w:rsidRPr="008E6F08" w:rsidRDefault="00BB689F" w:rsidP="0044318C">
      <w:pPr>
        <w:ind w:firstLine="720"/>
        <w:jc w:val="both"/>
      </w:pPr>
      <w:r w:rsidRPr="008E6F08">
        <w:rPr>
          <w:b/>
        </w:rPr>
        <w:t>(3)</w:t>
      </w:r>
      <w:r w:rsidRPr="008E6F08">
        <w:t xml:space="preserve"> </w:t>
      </w:r>
      <w:r w:rsidR="000442B5" w:rsidRPr="008E6F08">
        <w:t xml:space="preserve">Panourile de mari dimensiuni, respectiv cu suprafața maximă de 36,00 mp, se amplasează la o distanță de cel puțin 40,00 m pe sens între panouri </w:t>
      </w:r>
    </w:p>
    <w:p w14:paraId="3DAF5D0D" w14:textId="1DC8C645" w:rsidR="000442B5" w:rsidRPr="008E6F08" w:rsidRDefault="00BB689F" w:rsidP="0044318C">
      <w:pPr>
        <w:ind w:firstLine="720"/>
        <w:jc w:val="both"/>
      </w:pPr>
      <w:r w:rsidRPr="008E6F08">
        <w:rPr>
          <w:b/>
        </w:rPr>
        <w:t>(4)</w:t>
      </w:r>
      <w:r w:rsidR="000442B5" w:rsidRPr="008E6F08">
        <w:t xml:space="preserve"> </w:t>
      </w:r>
      <w:bookmarkStart w:id="6" w:name="_Hlk164673082"/>
      <w:r w:rsidR="000442B5" w:rsidRPr="008E6F08">
        <w:t>Sunt exceptate de la prevederile mai sus menționate, mijloacele de publicitate amplasate în interiorul incintelor centrelor comerciale, supermagazinelor, hipermagazinelor, parcurilor comerciale , parcurilor industriale, astfel definite în conformitate cu legislația în vigoare.</w:t>
      </w:r>
    </w:p>
    <w:bookmarkEnd w:id="6"/>
    <w:p w14:paraId="1609C1A7" w14:textId="01155FEA" w:rsidR="00B92D1F" w:rsidRPr="008E6F08" w:rsidRDefault="0044318C" w:rsidP="00846E35">
      <w:pPr>
        <w:ind w:firstLine="720"/>
        <w:jc w:val="both"/>
      </w:pPr>
      <w:r>
        <w:rPr>
          <w:b/>
        </w:rPr>
        <w:t>A</w:t>
      </w:r>
      <w:r w:rsidR="00A66158" w:rsidRPr="008E6F08">
        <w:rPr>
          <w:b/>
        </w:rPr>
        <w:t>rt.</w:t>
      </w:r>
      <w:r w:rsidR="00846E35">
        <w:rPr>
          <w:b/>
        </w:rPr>
        <w:t xml:space="preserve"> </w:t>
      </w:r>
      <w:r w:rsidR="002C18A8" w:rsidRPr="008E6F08">
        <w:rPr>
          <w:b/>
        </w:rPr>
        <w:t>41</w:t>
      </w:r>
      <w:r w:rsidR="00A66158" w:rsidRPr="008E6F08">
        <w:rPr>
          <w:b/>
        </w:rPr>
        <w:t xml:space="preserve"> </w:t>
      </w:r>
      <w:r w:rsidR="00BD32C5" w:rsidRPr="008E6F08">
        <w:t>De-a lungul drumurilor de interes național, județean, precum și a arterelor de centură, conform clasificării prevăzute de legislația în vigoare privind regimul drumurilor</w:t>
      </w:r>
      <w:r w:rsidR="00842260" w:rsidRPr="008E6F08">
        <w:t xml:space="preserve">, în cadrul zonei de protecție a acestora se pot amplasa panouri </w:t>
      </w:r>
      <w:r w:rsidR="00B92D1F" w:rsidRPr="008E6F08">
        <w:t>publicitare, în următoarele condiții:</w:t>
      </w:r>
    </w:p>
    <w:p w14:paraId="0F56F38B" w14:textId="0EC52749" w:rsidR="00B92D1F" w:rsidRPr="008E6F08" w:rsidRDefault="00846E35" w:rsidP="00846E35">
      <w:pPr>
        <w:ind w:firstLine="720"/>
        <w:jc w:val="both"/>
      </w:pPr>
      <w:r>
        <w:t xml:space="preserve">a) </w:t>
      </w:r>
      <w:r w:rsidR="00B92D1F" w:rsidRPr="008E6F08">
        <w:t>la minimum 2,50 m înălțime de la sol, pentru panourile cu suprafața utilă mai mare de 2,50 mp per față;</w:t>
      </w:r>
    </w:p>
    <w:p w14:paraId="15C9E71A" w14:textId="72B6D29A" w:rsidR="00B92D1F" w:rsidRPr="008E6F08" w:rsidRDefault="00846E35" w:rsidP="00846E35">
      <w:pPr>
        <w:ind w:firstLine="720"/>
        <w:jc w:val="both"/>
      </w:pPr>
      <w:r>
        <w:t xml:space="preserve">b) </w:t>
      </w:r>
      <w:r w:rsidR="00B92D1F" w:rsidRPr="008E6F08">
        <w:t>cu distanța de minimum 50,00 m între două panouri publicitare, pe sectoarele de drum din intravilan;</w:t>
      </w:r>
    </w:p>
    <w:p w14:paraId="7DB38E7C" w14:textId="67C3B819" w:rsidR="00B92D1F" w:rsidRPr="008E6F08" w:rsidRDefault="00846E35" w:rsidP="00846E35">
      <w:pPr>
        <w:ind w:firstLine="720"/>
        <w:jc w:val="both"/>
      </w:pPr>
      <w:r>
        <w:t xml:space="preserve">c) </w:t>
      </w:r>
      <w:r w:rsidR="00B92D1F" w:rsidRPr="008E6F08">
        <w:t>cu distanța de minimum 100,00 între două panouri publicitare, pe sectoarele de drum din extravilan;</w:t>
      </w:r>
    </w:p>
    <w:p w14:paraId="6C6E142B" w14:textId="57A34CD0" w:rsidR="00B92D1F" w:rsidRPr="008E6F08" w:rsidRDefault="00846E35" w:rsidP="00846E35">
      <w:pPr>
        <w:ind w:firstLine="720"/>
        <w:jc w:val="both"/>
      </w:pPr>
      <w:r>
        <w:t xml:space="preserve">d) </w:t>
      </w:r>
      <w:r w:rsidR="00B92D1F" w:rsidRPr="008E6F08">
        <w:t>la minimum 100,00 m față de intersecțiile cu drumurile laterale cu mai mult de 4 benzi de circulație;</w:t>
      </w:r>
    </w:p>
    <w:p w14:paraId="5608AFD4" w14:textId="3AFB59D5" w:rsidR="00B92D1F" w:rsidRPr="008E6F08" w:rsidRDefault="00846E35" w:rsidP="00846E35">
      <w:pPr>
        <w:ind w:firstLine="720"/>
        <w:jc w:val="both"/>
      </w:pPr>
      <w:r>
        <w:t xml:space="preserve">e) </w:t>
      </w:r>
      <w:r w:rsidR="00B92D1F" w:rsidRPr="008E6F08">
        <w:t>în afara curbelor cu vizibilitate redusă;</w:t>
      </w:r>
    </w:p>
    <w:p w14:paraId="2256DF29" w14:textId="6B74F62F" w:rsidR="00B92D1F" w:rsidRPr="008E6F08" w:rsidRDefault="00846E35" w:rsidP="00846E35">
      <w:pPr>
        <w:ind w:firstLine="720"/>
        <w:jc w:val="both"/>
      </w:pPr>
      <w:r>
        <w:lastRenderedPageBreak/>
        <w:t xml:space="preserve">f) </w:t>
      </w:r>
      <w:r w:rsidR="00B92D1F" w:rsidRPr="008E6F08">
        <w:t>la minimum 100,00 m față de intersecțiile semaforizate.</w:t>
      </w:r>
    </w:p>
    <w:p w14:paraId="79BBFA63" w14:textId="77777777" w:rsidR="003945E3" w:rsidRPr="008E6F08" w:rsidRDefault="003945E3" w:rsidP="003945E3">
      <w:pPr>
        <w:jc w:val="both"/>
        <w:rPr>
          <w:b/>
        </w:rPr>
      </w:pPr>
    </w:p>
    <w:p w14:paraId="3B81A7A5" w14:textId="77777777" w:rsidR="003945E3" w:rsidRPr="008E6F08" w:rsidRDefault="003945E3" w:rsidP="00B979E0">
      <w:pPr>
        <w:ind w:firstLine="720"/>
        <w:jc w:val="both"/>
        <w:rPr>
          <w:b/>
          <w:i/>
        </w:rPr>
      </w:pPr>
      <w:bookmarkStart w:id="7" w:name="_Hlk164670153"/>
      <w:r w:rsidRPr="008E6F08">
        <w:rPr>
          <w:b/>
          <w:i/>
        </w:rPr>
        <w:t xml:space="preserve">Secțiunea 3  - REGULI GENERALE PRIVIND AMPLASAREA PANOURILOR PUBLICITARE MOBILE </w:t>
      </w:r>
    </w:p>
    <w:bookmarkEnd w:id="7"/>
    <w:p w14:paraId="5ADF8AC5" w14:textId="77777777" w:rsidR="00846E35" w:rsidRDefault="00846E35" w:rsidP="00B979E0">
      <w:pPr>
        <w:ind w:firstLine="720"/>
        <w:jc w:val="both"/>
        <w:rPr>
          <w:b/>
        </w:rPr>
      </w:pPr>
    </w:p>
    <w:p w14:paraId="12F17067" w14:textId="4CDB7FDE" w:rsidR="003945E3" w:rsidRPr="008E6F08" w:rsidRDefault="00A66158" w:rsidP="00B979E0">
      <w:pPr>
        <w:ind w:firstLine="720"/>
        <w:jc w:val="both"/>
      </w:pPr>
      <w:r w:rsidRPr="008E6F08">
        <w:rPr>
          <w:b/>
        </w:rPr>
        <w:t>Art.</w:t>
      </w:r>
      <w:r w:rsidR="00846E35">
        <w:rPr>
          <w:b/>
        </w:rPr>
        <w:t xml:space="preserve"> </w:t>
      </w:r>
      <w:r w:rsidRPr="008E6F08">
        <w:rPr>
          <w:b/>
        </w:rPr>
        <w:t>4</w:t>
      </w:r>
      <w:r w:rsidR="002C18A8" w:rsidRPr="008E6F08">
        <w:rPr>
          <w:b/>
        </w:rPr>
        <w:t>2</w:t>
      </w:r>
      <w:r w:rsidRPr="008E6F08">
        <w:rPr>
          <w:b/>
        </w:rPr>
        <w:t xml:space="preserve"> </w:t>
      </w:r>
      <w:r w:rsidR="003945E3" w:rsidRPr="008E6F08">
        <w:t>Pe trotuarele/spațiile pietonale cu o lățime de cel puțin 2,</w:t>
      </w:r>
      <w:r w:rsidR="00802E65" w:rsidRPr="008E6F08">
        <w:t>00</w:t>
      </w:r>
      <w:r w:rsidR="003945E3" w:rsidRPr="008E6F08">
        <w:t xml:space="preserve"> m se pot amplasa panouri publicitare mobile pliante, specifice activității de alimentație publică în următoarele condiții:</w:t>
      </w:r>
    </w:p>
    <w:p w14:paraId="5371EB2B" w14:textId="399028FA" w:rsidR="003945E3" w:rsidRPr="008E6F08" w:rsidRDefault="00B979E0" w:rsidP="00B979E0">
      <w:pPr>
        <w:ind w:firstLine="720"/>
        <w:jc w:val="both"/>
      </w:pPr>
      <w:r>
        <w:t xml:space="preserve">a) </w:t>
      </w:r>
      <w:r w:rsidR="003945E3" w:rsidRPr="008E6F08">
        <w:t xml:space="preserve">dimensiunile maxime ale panoului vor fi de 0,50 n x 0,90 m;  </w:t>
      </w:r>
    </w:p>
    <w:p w14:paraId="5457C2F6" w14:textId="04B91ADE" w:rsidR="003945E3" w:rsidRPr="008E6F08" w:rsidRDefault="00B979E0" w:rsidP="00B979E0">
      <w:pPr>
        <w:ind w:firstLine="720"/>
        <w:jc w:val="both"/>
      </w:pPr>
      <w:r>
        <w:t xml:space="preserve">b) </w:t>
      </w:r>
      <w:r w:rsidR="003945E3" w:rsidRPr="008E6F08">
        <w:t xml:space="preserve">amplasarea panoului este permisă numai în dreptul spațiului destinat activității care face obiectul publicității și numai pe durata programului zilnic de funcționare a acestuia.  </w:t>
      </w:r>
    </w:p>
    <w:p w14:paraId="3263C3B1" w14:textId="77777777" w:rsidR="00846E35" w:rsidRDefault="00846E35" w:rsidP="00B979E0">
      <w:pPr>
        <w:ind w:firstLine="720"/>
        <w:jc w:val="both"/>
        <w:rPr>
          <w:b/>
          <w:i/>
        </w:rPr>
      </w:pPr>
    </w:p>
    <w:p w14:paraId="1F7DC3C5" w14:textId="38571DD1" w:rsidR="003945E3" w:rsidRDefault="003945E3" w:rsidP="00B979E0">
      <w:pPr>
        <w:ind w:firstLine="720"/>
        <w:jc w:val="both"/>
        <w:rPr>
          <w:b/>
          <w:i/>
        </w:rPr>
      </w:pPr>
      <w:r w:rsidRPr="008E6F08">
        <w:rPr>
          <w:b/>
          <w:i/>
        </w:rPr>
        <w:t xml:space="preserve">Secțiunea 4  - REGULI GENERALE PRIVIND </w:t>
      </w:r>
      <w:r w:rsidR="00B27DE2" w:rsidRPr="008E6F08">
        <w:rPr>
          <w:b/>
          <w:i/>
        </w:rPr>
        <w:t xml:space="preserve">UTILIZAREA MOBILIERULUI URBAN CA SUPORT PUBLICITAR </w:t>
      </w:r>
    </w:p>
    <w:p w14:paraId="011F9D77" w14:textId="77777777" w:rsidR="00846E35" w:rsidRPr="008E6F08" w:rsidRDefault="00846E35" w:rsidP="00B979E0">
      <w:pPr>
        <w:ind w:firstLine="720"/>
        <w:jc w:val="both"/>
        <w:rPr>
          <w:b/>
          <w:i/>
        </w:rPr>
      </w:pPr>
    </w:p>
    <w:p w14:paraId="2086E2A8" w14:textId="73CF3477" w:rsidR="00B27DE2" w:rsidRPr="008E6F08" w:rsidRDefault="00A66158" w:rsidP="00B979E0">
      <w:pPr>
        <w:ind w:firstLine="720"/>
        <w:jc w:val="both"/>
      </w:pPr>
      <w:r w:rsidRPr="008E6F08">
        <w:rPr>
          <w:b/>
        </w:rPr>
        <w:t>Art.</w:t>
      </w:r>
      <w:r w:rsidR="00B979E0">
        <w:rPr>
          <w:b/>
        </w:rPr>
        <w:t xml:space="preserve"> </w:t>
      </w:r>
      <w:r w:rsidRPr="008E6F08">
        <w:rPr>
          <w:b/>
        </w:rPr>
        <w:t>4</w:t>
      </w:r>
      <w:r w:rsidR="002C18A8" w:rsidRPr="008E6F08">
        <w:rPr>
          <w:b/>
        </w:rPr>
        <w:t>3</w:t>
      </w:r>
      <w:r w:rsidRPr="008E6F08">
        <w:rPr>
          <w:b/>
        </w:rPr>
        <w:t xml:space="preserve"> </w:t>
      </w:r>
      <w:r w:rsidR="004D4544" w:rsidRPr="008E6F08">
        <w:rPr>
          <w:b/>
        </w:rPr>
        <w:t xml:space="preserve">(1) </w:t>
      </w:r>
      <w:r w:rsidR="00B27DE2" w:rsidRPr="008E6F08">
        <w:t>Pot fi utilizate ca suport publicitar următoarele tipuri de mobilier urban: adăposturile destinate publicului/stații de autobuz, chioșcurile de ziare și alte chioșcuri cu activități comerciale,</w:t>
      </w:r>
      <w:r w:rsidR="00B979E0">
        <w:t xml:space="preserve"> </w:t>
      </w:r>
      <w:r w:rsidR="00B27DE2" w:rsidRPr="008E6F08">
        <w:t xml:space="preserve">coloanele port-afiș, cabinele telefonice și altele asemenea, cu respectarea prevederilor prezentului Regulament. </w:t>
      </w:r>
    </w:p>
    <w:p w14:paraId="71B20046" w14:textId="6F1CACC4" w:rsidR="00B27DE2" w:rsidRPr="008E6F08" w:rsidRDefault="004D4544" w:rsidP="00B979E0">
      <w:pPr>
        <w:ind w:firstLine="720"/>
        <w:jc w:val="both"/>
      </w:pPr>
      <w:r w:rsidRPr="008E6F08">
        <w:rPr>
          <w:b/>
        </w:rPr>
        <w:t>(2)</w:t>
      </w:r>
      <w:r w:rsidRPr="008E6F08">
        <w:t xml:space="preserve"> </w:t>
      </w:r>
      <w:r w:rsidR="00B27DE2" w:rsidRPr="008E6F08">
        <w:t xml:space="preserve">Adăposturile destinate publicului și stațiile de autobuz pot fi utilizate ca suport de publicitate pentru panourile </w:t>
      </w:r>
      <w:r w:rsidR="00A66158" w:rsidRPr="008E6F08">
        <w:t xml:space="preserve">cu această destinație </w:t>
      </w:r>
      <w:r w:rsidR="00B27DE2" w:rsidRPr="008E6F08">
        <w:t>amplasate pe acestea sau care fac parte din componența acestora.</w:t>
      </w:r>
    </w:p>
    <w:p w14:paraId="54C174F0" w14:textId="2C475427" w:rsidR="00B27DE2" w:rsidRPr="008E6F08" w:rsidRDefault="004D4544" w:rsidP="00B979E0">
      <w:pPr>
        <w:ind w:firstLine="720"/>
        <w:jc w:val="both"/>
      </w:pPr>
      <w:r w:rsidRPr="008E6F08">
        <w:rPr>
          <w:b/>
        </w:rPr>
        <w:t>(3)</w:t>
      </w:r>
      <w:r w:rsidRPr="008E6F08">
        <w:t xml:space="preserve"> </w:t>
      </w:r>
      <w:r w:rsidR="00B27DE2" w:rsidRPr="008E6F08">
        <w:t xml:space="preserve">Chioșcurile de ziare și alte chioșcuri cu activități comerciale pot fi utilizate ca suport de publicitate dacă sistemul constructiv al chioșcurilor respective permite o astfel de utilizare; </w:t>
      </w:r>
    </w:p>
    <w:p w14:paraId="1CB0109A" w14:textId="47743842" w:rsidR="00B27DE2" w:rsidRPr="008E6F08" w:rsidRDefault="004D4544" w:rsidP="00B979E0">
      <w:pPr>
        <w:ind w:firstLine="720"/>
        <w:jc w:val="both"/>
      </w:pPr>
      <w:r w:rsidRPr="008E6F08">
        <w:rPr>
          <w:b/>
        </w:rPr>
        <w:t>(4)</w:t>
      </w:r>
      <w:r w:rsidRPr="008E6F08">
        <w:t xml:space="preserve"> </w:t>
      </w:r>
      <w:r w:rsidR="00B27DE2" w:rsidRPr="008E6F08">
        <w:t>Se interzice instalarea panourilor pe acoperișul adăposturilor destinate publicului, stațiilor de autobuz și al chioșcurilor</w:t>
      </w:r>
      <w:r w:rsidR="00BB47A9" w:rsidRPr="008E6F08">
        <w:t>;</w:t>
      </w:r>
    </w:p>
    <w:p w14:paraId="2979AFA0" w14:textId="0059A9CB" w:rsidR="00BB47A9" w:rsidRPr="008E6F08" w:rsidRDefault="004D4544" w:rsidP="00B979E0">
      <w:pPr>
        <w:ind w:firstLine="720"/>
        <w:jc w:val="both"/>
      </w:pPr>
      <w:r w:rsidRPr="008E6F08">
        <w:rPr>
          <w:b/>
        </w:rPr>
        <w:t>(5)</w:t>
      </w:r>
      <w:r w:rsidRPr="008E6F08">
        <w:t xml:space="preserve"> </w:t>
      </w:r>
      <w:r w:rsidR="00BB47A9" w:rsidRPr="008E6F08">
        <w:t>Coloanele port-afiș vor putea fi utilizate numai pentru afișe și/sau anunțuri de spectacole și manifestări culturale; Este interzisă suprapunerea de afișe de spectacol în cazul în care termenul la care acestea vor avea loc nu a fost depășit.</w:t>
      </w:r>
    </w:p>
    <w:p w14:paraId="5D2644DA" w14:textId="77777777" w:rsidR="00846E35" w:rsidRDefault="00846E35" w:rsidP="00B979E0">
      <w:pPr>
        <w:ind w:firstLine="720"/>
        <w:jc w:val="both"/>
        <w:rPr>
          <w:b/>
          <w:i/>
        </w:rPr>
      </w:pPr>
    </w:p>
    <w:p w14:paraId="6382C75A" w14:textId="07442AB0" w:rsidR="00BB47A9" w:rsidRPr="008E6F08" w:rsidRDefault="00BB47A9" w:rsidP="00B979E0">
      <w:pPr>
        <w:ind w:firstLine="720"/>
        <w:jc w:val="both"/>
        <w:rPr>
          <w:b/>
          <w:i/>
        </w:rPr>
      </w:pPr>
      <w:r w:rsidRPr="008E6F08">
        <w:rPr>
          <w:b/>
          <w:i/>
        </w:rPr>
        <w:t xml:space="preserve">Secțiunea 5  - REGULI GENERALE PRIVIND AMPLASAREA BENNERELOR ȘI STEAGURILOR PUBLCITARE </w:t>
      </w:r>
    </w:p>
    <w:p w14:paraId="5F497543" w14:textId="77777777" w:rsidR="00846E35" w:rsidRDefault="00846E35" w:rsidP="00B979E0">
      <w:pPr>
        <w:ind w:firstLine="720"/>
        <w:jc w:val="both"/>
        <w:rPr>
          <w:b/>
        </w:rPr>
      </w:pPr>
    </w:p>
    <w:p w14:paraId="08F51E0F" w14:textId="202C51C3" w:rsidR="00BB47A9" w:rsidRPr="008E6F08" w:rsidRDefault="004D4544" w:rsidP="00B979E0">
      <w:pPr>
        <w:ind w:firstLine="720"/>
        <w:jc w:val="both"/>
      </w:pPr>
      <w:r w:rsidRPr="008E6F08">
        <w:rPr>
          <w:b/>
        </w:rPr>
        <w:t>Art.</w:t>
      </w:r>
      <w:r w:rsidR="00B979E0">
        <w:rPr>
          <w:b/>
        </w:rPr>
        <w:t xml:space="preserve"> </w:t>
      </w:r>
      <w:r w:rsidRPr="008E6F08">
        <w:rPr>
          <w:b/>
        </w:rPr>
        <w:t xml:space="preserve">44 </w:t>
      </w:r>
      <w:r w:rsidR="00BB47A9" w:rsidRPr="008E6F08">
        <w:rPr>
          <w:b/>
          <w:i/>
        </w:rPr>
        <w:t xml:space="preserve"> </w:t>
      </w:r>
      <w:r w:rsidR="00BB47A9" w:rsidRPr="008E6F08">
        <w:t>Amplasarea de bannere care conțin anunțuri privind promovarea de evenimente culturale, economice, științifice, activi</w:t>
      </w:r>
      <w:r w:rsidR="00D83923" w:rsidRPr="008E6F08">
        <w:t>tăți comerciale și altele de această natură se avizează pe baza documentației privind rezistența elementelor de susținere, precum și cu acordul proprietarului</w:t>
      </w:r>
      <w:r w:rsidR="00802E65" w:rsidRPr="008E6F08">
        <w:t xml:space="preserve">/administratorului rețelelor electrice, </w:t>
      </w:r>
      <w:r w:rsidR="00D83923" w:rsidRPr="008E6F08">
        <w:t xml:space="preserve">elementelor de susținere utilizate în acest scop, fără a fi necesară emiterea Autorizației de Construire; </w:t>
      </w:r>
    </w:p>
    <w:p w14:paraId="3E8EDEC5" w14:textId="638DD0E0" w:rsidR="00D83923" w:rsidRPr="008E6F08" w:rsidRDefault="004D4544" w:rsidP="00B979E0">
      <w:pPr>
        <w:ind w:firstLine="720"/>
        <w:jc w:val="both"/>
      </w:pPr>
      <w:bookmarkStart w:id="8" w:name="_Hlk164885484"/>
      <w:r w:rsidRPr="008E6F08">
        <w:rPr>
          <w:b/>
        </w:rPr>
        <w:t>Art.</w:t>
      </w:r>
      <w:r w:rsidR="00B979E0">
        <w:rPr>
          <w:b/>
        </w:rPr>
        <w:t xml:space="preserve"> </w:t>
      </w:r>
      <w:r w:rsidRPr="008E6F08">
        <w:rPr>
          <w:b/>
        </w:rPr>
        <w:t xml:space="preserve">45 </w:t>
      </w:r>
      <w:bookmarkEnd w:id="8"/>
      <w:r w:rsidR="00D83923" w:rsidRPr="008E6F08">
        <w:t>La amplasarea bannerelor se vor avea în vedere următoarele:</w:t>
      </w:r>
    </w:p>
    <w:p w14:paraId="5DC5C14B" w14:textId="0CABBDCB" w:rsidR="00802E65" w:rsidRPr="008E6F08" w:rsidRDefault="00B979E0" w:rsidP="00B979E0">
      <w:pPr>
        <w:ind w:firstLine="720"/>
        <w:jc w:val="both"/>
      </w:pPr>
      <w:r>
        <w:t xml:space="preserve">a) </w:t>
      </w:r>
      <w:r w:rsidR="00D83923" w:rsidRPr="008E6F08">
        <w:t>Nu este permisă amplasarea bannerelor în intersecții, în zone în care împiedică vizibilitatea</w:t>
      </w:r>
      <w:r>
        <w:t xml:space="preserve"> </w:t>
      </w:r>
      <w:r w:rsidR="00D83923" w:rsidRPr="008E6F08">
        <w:t>rutieră sau perspectiva asupra monumentelor istorice ori de naturale sau în locuri unde există deja amplasate panouri publicitare;</w:t>
      </w:r>
    </w:p>
    <w:p w14:paraId="1C11500B" w14:textId="7060B5FA" w:rsidR="002A4F07" w:rsidRPr="008E6F08" w:rsidRDefault="002A4F07" w:rsidP="00B979E0">
      <w:pPr>
        <w:ind w:firstLine="720"/>
        <w:jc w:val="both"/>
      </w:pPr>
      <w:r w:rsidRPr="008E6F08">
        <w:t xml:space="preserve">b)   </w:t>
      </w:r>
      <w:r w:rsidR="00D83923" w:rsidRPr="008E6F08">
        <w:t>Este interzisă amplasarea pe domeniul public a suporturilor/stâlpilor în scopul exclusiv d</w:t>
      </w:r>
      <w:r w:rsidRPr="008E6F08">
        <w:t xml:space="preserve">e   </w:t>
      </w:r>
      <w:r w:rsidR="00D83923" w:rsidRPr="008E6F08">
        <w:t>susținere a bannerelor</w:t>
      </w:r>
      <w:r w:rsidR="00EB26CB" w:rsidRPr="008E6F08">
        <w:t>;</w:t>
      </w:r>
    </w:p>
    <w:p w14:paraId="1108100C" w14:textId="493219C0" w:rsidR="00D83923" w:rsidRPr="008E6F08" w:rsidRDefault="002A4F07" w:rsidP="00B979E0">
      <w:pPr>
        <w:ind w:firstLine="720"/>
        <w:jc w:val="both"/>
      </w:pPr>
      <w:r w:rsidRPr="008E6F08">
        <w:t xml:space="preserve">c)   </w:t>
      </w:r>
      <w:r w:rsidR="00D83923" w:rsidRPr="008E6F08">
        <w:t>Bannerele montate perpendicular pe axul drumului vor fi instalate la o înălțime de 5,00m față de sol, astfel încât să nu afecteze vizibilitatea rutieră și imaginea urbană</w:t>
      </w:r>
      <w:r w:rsidR="00EB26CB" w:rsidRPr="008E6F08">
        <w:t>;</w:t>
      </w:r>
    </w:p>
    <w:p w14:paraId="7D5C621D" w14:textId="44FCBBA1" w:rsidR="00D83923" w:rsidRPr="008E6F08" w:rsidRDefault="00B979E0" w:rsidP="00B979E0">
      <w:pPr>
        <w:pStyle w:val="ListParagraph"/>
        <w:jc w:val="both"/>
      </w:pPr>
      <w:r>
        <w:t>d)</w:t>
      </w:r>
      <w:r w:rsidR="002A4F07" w:rsidRPr="008E6F08">
        <w:t xml:space="preserve"> </w:t>
      </w:r>
      <w:r w:rsidR="00FD63BB" w:rsidRPr="008E6F08">
        <w:t>Bannerele vor fi amplasate astfel încât distanța între acestea să fie de minimum 50,00 m;</w:t>
      </w:r>
    </w:p>
    <w:p w14:paraId="5C2CF6DB" w14:textId="0C608D4D" w:rsidR="00FD63BB" w:rsidRPr="008E6F08" w:rsidRDefault="00B979E0" w:rsidP="00B979E0">
      <w:pPr>
        <w:ind w:firstLine="720"/>
        <w:jc w:val="both"/>
      </w:pPr>
      <w:r>
        <w:t xml:space="preserve">e) </w:t>
      </w:r>
      <w:r w:rsidR="00FD63BB" w:rsidRPr="008E6F08">
        <w:t>Bannerele se vor monta numai pe artere cu maximum 2 benzi pe sensul de mers ( maximum 15,00 m deschidere între stâlpi)</w:t>
      </w:r>
      <w:r w:rsidR="00EB26CB" w:rsidRPr="008E6F08">
        <w:t>;</w:t>
      </w:r>
    </w:p>
    <w:p w14:paraId="4407275E" w14:textId="2EDCC29E" w:rsidR="00FD63BB" w:rsidRPr="008E6F08" w:rsidRDefault="00B979E0" w:rsidP="00B979E0">
      <w:pPr>
        <w:ind w:firstLine="720"/>
        <w:jc w:val="both"/>
      </w:pPr>
      <w:r>
        <w:t xml:space="preserve">f) </w:t>
      </w:r>
      <w:r w:rsidR="00FD63BB" w:rsidRPr="008E6F08">
        <w:t>Bannerele vor avea dimensiuni maxime de 7,00 m la bază, 1,5 m în înălțime și vor avea sistem</w:t>
      </w:r>
      <w:r>
        <w:t xml:space="preserve"> </w:t>
      </w:r>
      <w:r w:rsidR="00FD63BB" w:rsidRPr="008E6F08">
        <w:t>de prindere din materiale ușoare și rezistente;</w:t>
      </w:r>
    </w:p>
    <w:p w14:paraId="617E2BFF" w14:textId="27B8D945" w:rsidR="00FD63BB" w:rsidRPr="008E6F08" w:rsidRDefault="00B979E0" w:rsidP="00B979E0">
      <w:pPr>
        <w:ind w:firstLine="720"/>
        <w:jc w:val="both"/>
      </w:pPr>
      <w:r>
        <w:t xml:space="preserve">g) </w:t>
      </w:r>
      <w:r w:rsidR="00FD63BB" w:rsidRPr="008E6F08">
        <w:t>Se interzice amplasarea a mai mult de un banner pe aceiași stâlpi de susținere;</w:t>
      </w:r>
    </w:p>
    <w:p w14:paraId="63E89C45" w14:textId="68746F75" w:rsidR="002A4F07" w:rsidRPr="008E6F08" w:rsidRDefault="00B979E0" w:rsidP="00B979E0">
      <w:pPr>
        <w:ind w:firstLine="720"/>
        <w:jc w:val="both"/>
      </w:pPr>
      <w:r>
        <w:lastRenderedPageBreak/>
        <w:t xml:space="preserve">h) </w:t>
      </w:r>
      <w:r w:rsidR="00FD63BB" w:rsidRPr="008E6F08">
        <w:t xml:space="preserve">Este permisă amplasarea bannerelor pe o durată de </w:t>
      </w:r>
      <w:r w:rsidR="00802E65" w:rsidRPr="008E6F08">
        <w:t>trei</w:t>
      </w:r>
      <w:r w:rsidR="00FD63BB" w:rsidRPr="008E6F08">
        <w:t xml:space="preserve"> luni calendaristice, după care se poate prelungi o singură dată;</w:t>
      </w:r>
      <w:r w:rsidR="00EB26CB" w:rsidRPr="008E6F08">
        <w:t xml:space="preserve">  </w:t>
      </w:r>
    </w:p>
    <w:p w14:paraId="1A90408A" w14:textId="56F4C59E" w:rsidR="002A4F07" w:rsidRPr="008E6F08" w:rsidRDefault="00B979E0" w:rsidP="00B979E0">
      <w:pPr>
        <w:ind w:firstLine="720"/>
        <w:jc w:val="both"/>
      </w:pPr>
      <w:r>
        <w:t xml:space="preserve">i) </w:t>
      </w:r>
      <w:r w:rsidR="00FD63BB" w:rsidRPr="008E6F08">
        <w:t xml:space="preserve">Nu este permisă amplasarea bannerelor care obturează panourile publicitare amplasate în </w:t>
      </w:r>
      <w:r w:rsidR="002A4F07" w:rsidRPr="008E6F08">
        <w:t xml:space="preserve">  </w:t>
      </w:r>
      <w:r w:rsidR="00FD63BB" w:rsidRPr="008E6F08">
        <w:t>zonă sau vizibilitatea asupra acestora</w:t>
      </w:r>
      <w:r w:rsidR="00EB26CB" w:rsidRPr="008E6F08">
        <w:t>;</w:t>
      </w:r>
    </w:p>
    <w:p w14:paraId="4D7065AC" w14:textId="0C70AF7D" w:rsidR="002A4F07" w:rsidRPr="008E6F08" w:rsidRDefault="00B979E0" w:rsidP="00B979E0">
      <w:pPr>
        <w:ind w:firstLine="720"/>
        <w:jc w:val="both"/>
      </w:pPr>
      <w:r>
        <w:t xml:space="preserve">j) </w:t>
      </w:r>
      <w:r w:rsidR="00FD63BB" w:rsidRPr="008E6F08">
        <w:t xml:space="preserve">Amplasarea bannerelor se face în baza unui aviz emis de autoritatea administrației publice locale conform regulamentului local de publicitate și cu aviz scris al </w:t>
      </w:r>
      <w:r w:rsidR="00EB26CB" w:rsidRPr="008E6F08">
        <w:t xml:space="preserve">administratorului </w:t>
      </w:r>
      <w:r w:rsidR="00FD63BB" w:rsidRPr="008E6F08">
        <w:t xml:space="preserve"> </w:t>
      </w:r>
      <w:r w:rsidR="00EB26CB" w:rsidRPr="008E6F08">
        <w:t xml:space="preserve">rețelelor electrice; </w:t>
      </w:r>
    </w:p>
    <w:p w14:paraId="6BE31B02" w14:textId="50D6F48F" w:rsidR="00FD63BB" w:rsidRPr="008E6F08" w:rsidRDefault="00B979E0" w:rsidP="00B979E0">
      <w:pPr>
        <w:ind w:firstLine="720"/>
        <w:jc w:val="both"/>
      </w:pPr>
      <w:r>
        <w:t xml:space="preserve">k) </w:t>
      </w:r>
      <w:r w:rsidR="002A4F07" w:rsidRPr="008E6F08">
        <w:t xml:space="preserve"> </w:t>
      </w:r>
      <w:r w:rsidR="00FD63BB" w:rsidRPr="008E6F08">
        <w:t xml:space="preserve">La finalul perioadei prevăzute în avizul de amplasare, deținătorul avizului este obligat, sub sancțiunea interzicerii pe viitor a folosirii acestui mijloc de publicitate, să demonteze atât bannerul respectiv, cât și elementele de susținere ale acestuia.  </w:t>
      </w:r>
    </w:p>
    <w:p w14:paraId="6BE89E16" w14:textId="6654D69E" w:rsidR="00BB47A9" w:rsidRPr="008E6F08" w:rsidRDefault="00A92CA7" w:rsidP="00B979E0">
      <w:pPr>
        <w:ind w:firstLine="720"/>
        <w:jc w:val="both"/>
      </w:pPr>
      <w:r w:rsidRPr="008E6F08">
        <w:rPr>
          <w:b/>
        </w:rPr>
        <w:t>Art.</w:t>
      </w:r>
      <w:r w:rsidR="00B979E0">
        <w:rPr>
          <w:b/>
        </w:rPr>
        <w:t xml:space="preserve"> </w:t>
      </w:r>
      <w:r w:rsidRPr="008E6F08">
        <w:rPr>
          <w:b/>
        </w:rPr>
        <w:t xml:space="preserve">46 (1) </w:t>
      </w:r>
      <w:r w:rsidR="00FD63BB" w:rsidRPr="008E6F08">
        <w:t xml:space="preserve">Steagurile </w:t>
      </w:r>
      <w:r w:rsidR="00233780" w:rsidRPr="008E6F08">
        <w:t>publicitare montate pe catarg și pe stâlpi, la înălțimea minimă de 2,50 m de la cota terenului amenajat se amplasează numai în locuri în care nu împiedică vizibilitatea circulației rutiere.</w:t>
      </w:r>
    </w:p>
    <w:p w14:paraId="32BA7A9D" w14:textId="10226324" w:rsidR="00233780" w:rsidRPr="008E6F08" w:rsidRDefault="00A92CA7" w:rsidP="00B979E0">
      <w:pPr>
        <w:ind w:firstLine="720"/>
        <w:jc w:val="both"/>
      </w:pPr>
      <w:r w:rsidRPr="008E6F08">
        <w:rPr>
          <w:b/>
          <w:bCs/>
        </w:rPr>
        <w:t>(2)</w:t>
      </w:r>
      <w:r w:rsidRPr="008E6F08">
        <w:t xml:space="preserve"> </w:t>
      </w:r>
      <w:r w:rsidR="00233780" w:rsidRPr="008E6F08">
        <w:t>Pe un catarg se pot amplasa maximum  2 steaguri obligatoriu la aceeași înălțime față de sol.</w:t>
      </w:r>
    </w:p>
    <w:p w14:paraId="6412ADB1" w14:textId="2FC76960" w:rsidR="00233780" w:rsidRPr="008E6F08" w:rsidRDefault="00A92CA7" w:rsidP="00B979E0">
      <w:pPr>
        <w:ind w:firstLine="720"/>
        <w:jc w:val="both"/>
        <w:rPr>
          <w:b/>
          <w:bCs/>
        </w:rPr>
      </w:pPr>
      <w:r w:rsidRPr="008E6F08">
        <w:rPr>
          <w:b/>
          <w:bCs/>
        </w:rPr>
        <w:t xml:space="preserve">(3) </w:t>
      </w:r>
      <w:r w:rsidR="00233780" w:rsidRPr="008E6F08">
        <w:t xml:space="preserve">Suprafața fiecărui steag este mai mică sau egală cu 2,50 mp, iar baza acestuia nu va putea depăși suprafața de 0,80 m; </w:t>
      </w:r>
    </w:p>
    <w:p w14:paraId="3B9E4D4C" w14:textId="464A0D6C" w:rsidR="00233780" w:rsidRPr="008E6F08" w:rsidRDefault="00A92CA7" w:rsidP="00B979E0">
      <w:pPr>
        <w:ind w:firstLine="720"/>
        <w:jc w:val="both"/>
      </w:pPr>
      <w:r w:rsidRPr="008E6F08">
        <w:rPr>
          <w:b/>
        </w:rPr>
        <w:t>(4)</w:t>
      </w:r>
      <w:r w:rsidR="00233780" w:rsidRPr="008E6F08">
        <w:t xml:space="preserve"> Sunt exceptate de la prevederile mai sus menționate, steagurile publicitare amplasate în interiorul incintelor centrelor comerciale, supermagazinelor, hipermagazinelor, parcurilor comerciale, parcurilor industriale, astfel definite în conformitate cu legislația în vigoare.</w:t>
      </w:r>
    </w:p>
    <w:p w14:paraId="622A2103" w14:textId="77777777" w:rsidR="00846E35" w:rsidRDefault="00846E35" w:rsidP="00B979E0">
      <w:pPr>
        <w:ind w:firstLine="720"/>
        <w:jc w:val="both"/>
        <w:rPr>
          <w:b/>
          <w:i/>
        </w:rPr>
      </w:pPr>
    </w:p>
    <w:p w14:paraId="5CC4BFD9" w14:textId="05414EE1" w:rsidR="00233780" w:rsidRDefault="00233780" w:rsidP="00B979E0">
      <w:pPr>
        <w:ind w:firstLine="720"/>
        <w:jc w:val="both"/>
        <w:rPr>
          <w:b/>
          <w:i/>
        </w:rPr>
      </w:pPr>
      <w:r w:rsidRPr="008E6F08">
        <w:rPr>
          <w:b/>
          <w:i/>
        </w:rPr>
        <w:t xml:space="preserve">Secțiunea 6  - REGULI GENERALE PRIVIND AMPLASAREA MESH-URILOR </w:t>
      </w:r>
    </w:p>
    <w:p w14:paraId="05396E2B" w14:textId="77777777" w:rsidR="00846E35" w:rsidRDefault="00846E35" w:rsidP="00B979E0">
      <w:pPr>
        <w:ind w:firstLine="720"/>
        <w:jc w:val="both"/>
        <w:rPr>
          <w:b/>
        </w:rPr>
      </w:pPr>
    </w:p>
    <w:p w14:paraId="4EB9992A" w14:textId="6997F25B" w:rsidR="00934981" w:rsidRPr="008E6F08" w:rsidRDefault="00A92CA7" w:rsidP="00B979E0">
      <w:pPr>
        <w:ind w:firstLine="720"/>
        <w:jc w:val="both"/>
      </w:pPr>
      <w:r w:rsidRPr="008E6F08">
        <w:rPr>
          <w:b/>
        </w:rPr>
        <w:t>Art.</w:t>
      </w:r>
      <w:r w:rsidR="00B979E0">
        <w:rPr>
          <w:b/>
        </w:rPr>
        <w:t xml:space="preserve"> </w:t>
      </w:r>
      <w:r w:rsidRPr="008E6F08">
        <w:rPr>
          <w:b/>
        </w:rPr>
        <w:t>47</w:t>
      </w:r>
      <w:r w:rsidR="00B979E0">
        <w:rPr>
          <w:b/>
        </w:rPr>
        <w:t xml:space="preserve"> </w:t>
      </w:r>
      <w:r w:rsidRPr="008E6F08">
        <w:rPr>
          <w:b/>
        </w:rPr>
        <w:t>(1)</w:t>
      </w:r>
      <w:r w:rsidRPr="008E6F08">
        <w:rPr>
          <w:b/>
          <w:i/>
        </w:rPr>
        <w:t xml:space="preserve"> </w:t>
      </w:r>
      <w:r w:rsidR="00233780" w:rsidRPr="008E6F08">
        <w:t xml:space="preserve">Este permisă </w:t>
      </w:r>
      <w:r w:rsidR="00934981" w:rsidRPr="008E6F08">
        <w:t xml:space="preserve">amplasarea de mesh-uri și mesh-uri digitale în următoarele condiții: </w:t>
      </w:r>
    </w:p>
    <w:p w14:paraId="4135C650" w14:textId="53B44CD0" w:rsidR="00934981" w:rsidRPr="008E6F08" w:rsidRDefault="00B979E0" w:rsidP="00B979E0">
      <w:pPr>
        <w:ind w:firstLine="720"/>
        <w:jc w:val="both"/>
      </w:pPr>
      <w:r>
        <w:t xml:space="preserve">a) </w:t>
      </w:r>
      <w:r w:rsidR="00934981" w:rsidRPr="008E6F08">
        <w:t>Pe construcții inclusiv monumente istorice și/sau amplasate în zone în care este interzisă publicitatea, în situația în care acestea constituie protecție către domeniul public pe perioada efectuării lucrărilor de consolidare/restaurare;</w:t>
      </w:r>
    </w:p>
    <w:p w14:paraId="4705C4AD" w14:textId="738202AC" w:rsidR="00233780" w:rsidRPr="008E6F08" w:rsidRDefault="00B979E0" w:rsidP="00B979E0">
      <w:pPr>
        <w:ind w:firstLine="720"/>
        <w:jc w:val="both"/>
      </w:pPr>
      <w:r>
        <w:t xml:space="preserve">b) </w:t>
      </w:r>
      <w:r w:rsidR="00934981" w:rsidRPr="008E6F08">
        <w:t>pe calcanele construcțiilor;</w:t>
      </w:r>
      <w:r w:rsidR="00233780" w:rsidRPr="008E6F08">
        <w:t xml:space="preserve"> </w:t>
      </w:r>
    </w:p>
    <w:p w14:paraId="435703FA" w14:textId="5739FA86" w:rsidR="00934981" w:rsidRPr="008E6F08" w:rsidRDefault="00A92CA7" w:rsidP="00B979E0">
      <w:pPr>
        <w:ind w:firstLine="720"/>
        <w:jc w:val="both"/>
      </w:pPr>
      <w:r w:rsidRPr="008E6F08">
        <w:rPr>
          <w:b/>
          <w:bCs/>
        </w:rPr>
        <w:t>(2)</w:t>
      </w:r>
      <w:r w:rsidRPr="008E6F08">
        <w:t xml:space="preserve"> </w:t>
      </w:r>
      <w:r w:rsidR="00934981" w:rsidRPr="008E6F08">
        <w:t xml:space="preserve">Se pot amplasa mesh-uri și mesh-uri digitale pe fațadele clădirilor de locuit, ale clădirilor cu funcțiuni comerciale și de birouri, dar numai cu acordul proprietarilor clădirilor respective. </w:t>
      </w:r>
    </w:p>
    <w:p w14:paraId="33C63E66" w14:textId="77777777" w:rsidR="00846E35" w:rsidRDefault="00846E35" w:rsidP="00B979E0">
      <w:pPr>
        <w:ind w:firstLine="720"/>
        <w:jc w:val="both"/>
        <w:rPr>
          <w:b/>
          <w:i/>
        </w:rPr>
      </w:pPr>
      <w:bookmarkStart w:id="9" w:name="_Hlk164678240"/>
    </w:p>
    <w:p w14:paraId="12C07A42" w14:textId="57548EE4" w:rsidR="00050B0A" w:rsidRDefault="00934981" w:rsidP="00B979E0">
      <w:pPr>
        <w:ind w:firstLine="720"/>
        <w:jc w:val="both"/>
        <w:rPr>
          <w:b/>
          <w:i/>
        </w:rPr>
      </w:pPr>
      <w:r w:rsidRPr="008E6F08">
        <w:rPr>
          <w:b/>
          <w:i/>
        </w:rPr>
        <w:t xml:space="preserve">Secțiunea 7 - REGULI GENERALE PRIVIND PUBLICITATEA TEMPORARĂ ȘI </w:t>
      </w:r>
      <w:r w:rsidR="00050B0A" w:rsidRPr="008E6F08">
        <w:rPr>
          <w:b/>
          <w:i/>
        </w:rPr>
        <w:t xml:space="preserve">PROIECTELE PUBLICITARE SPECIALE </w:t>
      </w:r>
    </w:p>
    <w:p w14:paraId="61FAB7BD" w14:textId="77777777" w:rsidR="00846E35" w:rsidRPr="008E6F08" w:rsidRDefault="00846E35" w:rsidP="00B979E0">
      <w:pPr>
        <w:ind w:firstLine="720"/>
        <w:jc w:val="both"/>
        <w:rPr>
          <w:b/>
          <w:i/>
        </w:rPr>
      </w:pPr>
    </w:p>
    <w:bookmarkEnd w:id="9"/>
    <w:p w14:paraId="58782F6C" w14:textId="5C126DE1" w:rsidR="00A92CA7" w:rsidRPr="008E6F08" w:rsidRDefault="00A92CA7" w:rsidP="00B979E0">
      <w:pPr>
        <w:ind w:firstLine="720"/>
        <w:jc w:val="both"/>
        <w:rPr>
          <w:b/>
          <w:i/>
        </w:rPr>
      </w:pPr>
      <w:r w:rsidRPr="008E6F08">
        <w:rPr>
          <w:b/>
        </w:rPr>
        <w:t>Art.</w:t>
      </w:r>
      <w:r w:rsidR="00B979E0">
        <w:rPr>
          <w:b/>
        </w:rPr>
        <w:t xml:space="preserve"> </w:t>
      </w:r>
      <w:r w:rsidRPr="008E6F08">
        <w:rPr>
          <w:b/>
        </w:rPr>
        <w:t>48</w:t>
      </w:r>
      <w:r w:rsidRPr="008E6F08">
        <w:rPr>
          <w:b/>
          <w:i/>
        </w:rPr>
        <w:t xml:space="preserve"> </w:t>
      </w:r>
      <w:r w:rsidRPr="008E6F08">
        <w:rPr>
          <w:b/>
          <w:iCs/>
        </w:rPr>
        <w:t>(1)</w:t>
      </w:r>
      <w:r w:rsidRPr="008E6F08">
        <w:t xml:space="preserve"> </w:t>
      </w:r>
      <w:r w:rsidR="00050B0A" w:rsidRPr="008E6F08">
        <w:t>Publicitatea temporară vizează popularizarea unor evenimente</w:t>
      </w:r>
      <w:r w:rsidR="00B979E0">
        <w:t xml:space="preserve"> importante pentru comunitate (</w:t>
      </w:r>
      <w:r w:rsidR="00050B0A" w:rsidRPr="008E6F08">
        <w:t xml:space="preserve">culturale - festivaluri, spectacole deosebite, congrese științifice, târguri etc, sociale - congrese întruniri, campanii electorale etc). Publicitatea temporară e admisă pe tot teritoriul Orașului Deta și se va amplasa cu respectarea prezentului Regulament. </w:t>
      </w:r>
    </w:p>
    <w:p w14:paraId="4F2615E2" w14:textId="314CF922" w:rsidR="00A92CA7" w:rsidRPr="008E6F08" w:rsidRDefault="00A92CA7" w:rsidP="00B979E0">
      <w:pPr>
        <w:ind w:firstLine="720"/>
        <w:jc w:val="both"/>
        <w:rPr>
          <w:b/>
          <w:i/>
        </w:rPr>
      </w:pPr>
      <w:r w:rsidRPr="008E6F08">
        <w:rPr>
          <w:b/>
          <w:iCs/>
        </w:rPr>
        <w:t>(2)</w:t>
      </w:r>
      <w:r w:rsidRPr="008E6F08">
        <w:rPr>
          <w:b/>
          <w:i/>
        </w:rPr>
        <w:t xml:space="preserve"> </w:t>
      </w:r>
      <w:r w:rsidR="00050B0A" w:rsidRPr="008E6F08">
        <w:t>Amplasarea de mijloace de publicitate temporară se va stabili în baza avizului</w:t>
      </w:r>
      <w:r w:rsidR="0009273D" w:rsidRPr="008E6F08">
        <w:t xml:space="preserve"> emis de Consiliul Local al Orașului Deta.</w:t>
      </w:r>
      <w:r w:rsidR="0009273D" w:rsidRPr="008E6F08">
        <w:rPr>
          <w:b/>
          <w:i/>
        </w:rPr>
        <w:t xml:space="preserve"> </w:t>
      </w:r>
    </w:p>
    <w:p w14:paraId="261EE8D7" w14:textId="47224BB9" w:rsidR="005D1773" w:rsidRPr="008E6F08" w:rsidRDefault="00A92CA7" w:rsidP="00B979E0">
      <w:pPr>
        <w:ind w:firstLine="720"/>
        <w:jc w:val="both"/>
        <w:rPr>
          <w:b/>
          <w:i/>
        </w:rPr>
      </w:pPr>
      <w:r w:rsidRPr="008E6F08">
        <w:rPr>
          <w:b/>
          <w:iCs/>
        </w:rPr>
        <w:t>(3)</w:t>
      </w:r>
      <w:r w:rsidRPr="008E6F08">
        <w:rPr>
          <w:b/>
          <w:i/>
        </w:rPr>
        <w:t xml:space="preserve"> </w:t>
      </w:r>
      <w:r w:rsidR="005D1773" w:rsidRPr="008E6F08">
        <w:t>În vederea obținerii avizului pentru publicitate temporară, mijloacele de publicitate trebuie să îndeplinească următoarele condiții:</w:t>
      </w:r>
    </w:p>
    <w:p w14:paraId="0AD757ED" w14:textId="701E303D" w:rsidR="005D1773" w:rsidRPr="008E6F08" w:rsidRDefault="00B979E0" w:rsidP="00B979E0">
      <w:pPr>
        <w:ind w:firstLine="720"/>
        <w:jc w:val="both"/>
      </w:pPr>
      <w:r>
        <w:t xml:space="preserve">a) </w:t>
      </w:r>
      <w:r w:rsidR="005D1773" w:rsidRPr="008E6F08">
        <w:t>Să fie folosite ca purtător de mesaj în cadrul unor activități de promovare cu durată determinată și precizată în mod explicit în cererea de emitere a avizului, depusă de solicitant;</w:t>
      </w:r>
    </w:p>
    <w:p w14:paraId="0254CE15" w14:textId="0A0D5A63" w:rsidR="005D1773" w:rsidRPr="008E6F08" w:rsidRDefault="00B979E0" w:rsidP="00B979E0">
      <w:pPr>
        <w:ind w:firstLine="720"/>
        <w:jc w:val="both"/>
      </w:pPr>
      <w:r>
        <w:t xml:space="preserve">b) </w:t>
      </w:r>
      <w:r w:rsidR="005D1773" w:rsidRPr="008E6F08">
        <w:t xml:space="preserve">Să poată fi montate/demontate în/din toate amplasamentele aprobate prin avizul pentru publicitate temporară, în cel mult 72 de ore. </w:t>
      </w:r>
    </w:p>
    <w:p w14:paraId="0A72AAD6" w14:textId="6C7E093D" w:rsidR="005D1773" w:rsidRPr="008E6F08" w:rsidRDefault="00B979E0" w:rsidP="00B979E0">
      <w:pPr>
        <w:ind w:firstLine="720"/>
        <w:jc w:val="both"/>
      </w:pPr>
      <w:r>
        <w:t xml:space="preserve">c) </w:t>
      </w:r>
      <w:r w:rsidR="005D1773" w:rsidRPr="008E6F08">
        <w:t>Toate amplasamentele aprobate prin avizul pentru publicitate temporară să fie aduse la starea inițială, în cel mult 48 de ore de la închiderea termenului de valabilitate a avizului pentru publicitate temporară.</w:t>
      </w:r>
    </w:p>
    <w:p w14:paraId="539E7B4C" w14:textId="7DC42846" w:rsidR="005D1773" w:rsidRPr="008E6F08" w:rsidRDefault="005C6DD3" w:rsidP="00C96A2D">
      <w:pPr>
        <w:ind w:firstLine="720"/>
        <w:jc w:val="both"/>
      </w:pPr>
      <w:r w:rsidRPr="008E6F08">
        <w:rPr>
          <w:b/>
        </w:rPr>
        <w:t>Art.</w:t>
      </w:r>
      <w:r w:rsidR="00C96A2D">
        <w:rPr>
          <w:b/>
        </w:rPr>
        <w:t xml:space="preserve"> </w:t>
      </w:r>
      <w:r w:rsidRPr="008E6F08">
        <w:rPr>
          <w:b/>
        </w:rPr>
        <w:t>49</w:t>
      </w:r>
      <w:r w:rsidR="00A05E5D" w:rsidRPr="008E6F08">
        <w:t xml:space="preserve"> Autoritățile administrației publice locale vor identifica, împreună cu operatorii de publicitate care solicită avizul, amplasamentele destinate pentru mijloace de publicitate</w:t>
      </w:r>
      <w:r w:rsidRPr="008E6F08">
        <w:t>.</w:t>
      </w:r>
      <w:r w:rsidR="00A05E5D" w:rsidRPr="008E6F08">
        <w:t xml:space="preserve"> </w:t>
      </w:r>
    </w:p>
    <w:p w14:paraId="7C2327D2" w14:textId="694A0A6D" w:rsidR="00A05E5D" w:rsidRPr="008E6F08" w:rsidRDefault="005C6DD3" w:rsidP="00C96A2D">
      <w:pPr>
        <w:ind w:firstLine="720"/>
        <w:jc w:val="both"/>
      </w:pPr>
      <w:r w:rsidRPr="008E6F08">
        <w:rPr>
          <w:b/>
        </w:rPr>
        <w:t>Art.</w:t>
      </w:r>
      <w:r w:rsidR="00C96A2D">
        <w:rPr>
          <w:b/>
        </w:rPr>
        <w:t xml:space="preserve"> </w:t>
      </w:r>
      <w:r w:rsidRPr="008E6F08">
        <w:rPr>
          <w:b/>
        </w:rPr>
        <w:t>50</w:t>
      </w:r>
      <w:r w:rsidR="00A05E5D" w:rsidRPr="008E6F08">
        <w:t xml:space="preserve">  În situația </w:t>
      </w:r>
      <w:r w:rsidR="006D44F2" w:rsidRPr="008E6F08">
        <w:t>în care înch</w:t>
      </w:r>
      <w:r w:rsidRPr="008E6F08">
        <w:t>eierea</w:t>
      </w:r>
      <w:r w:rsidR="006D44F2" w:rsidRPr="008E6F08">
        <w:t xml:space="preserve"> perioadei de valabilitate a avizului pentru publicitate temporară, există mai multe solicitări de amplasare de mijloace de publicitate temporară, autoritatea administrație publice </w:t>
      </w:r>
      <w:r w:rsidR="006D44F2" w:rsidRPr="008E6F08">
        <w:lastRenderedPageBreak/>
        <w:t>locale va atribui amplasamentul primei solicitări primite în ordine cronologică la registratura autorității administrației publice locale, con</w:t>
      </w:r>
      <w:r w:rsidRPr="008E6F08">
        <w:t>form</w:t>
      </w:r>
      <w:r w:rsidR="006D44F2" w:rsidRPr="008E6F08">
        <w:t xml:space="preserve"> regulamentului local de publicitate. </w:t>
      </w:r>
    </w:p>
    <w:p w14:paraId="18D23D92" w14:textId="587EE152" w:rsidR="006D44F2" w:rsidRPr="008E6F08" w:rsidRDefault="005C6DD3" w:rsidP="00C96A2D">
      <w:pPr>
        <w:ind w:firstLine="720"/>
        <w:jc w:val="both"/>
      </w:pPr>
      <w:r w:rsidRPr="008E6F08">
        <w:rPr>
          <w:b/>
        </w:rPr>
        <w:t>Art.</w:t>
      </w:r>
      <w:r w:rsidR="00C96A2D">
        <w:rPr>
          <w:b/>
        </w:rPr>
        <w:t xml:space="preserve"> </w:t>
      </w:r>
      <w:r w:rsidRPr="008E6F08">
        <w:rPr>
          <w:b/>
        </w:rPr>
        <w:t>51</w:t>
      </w:r>
      <w:r w:rsidR="006D44F2" w:rsidRPr="008E6F08">
        <w:t xml:space="preserve">  În cazul solicitării schimbării locațiilor în alte amplasamente decât cele stabilite inițial, se va obține avizul pentru publicitatea temporară a autorității administrației publice locale;</w:t>
      </w:r>
    </w:p>
    <w:p w14:paraId="52D11F73" w14:textId="4953B55D" w:rsidR="006D44F2" w:rsidRPr="008E6F08" w:rsidRDefault="005C6DD3" w:rsidP="00C96A2D">
      <w:pPr>
        <w:ind w:firstLine="720"/>
        <w:jc w:val="both"/>
      </w:pPr>
      <w:r w:rsidRPr="008E6F08">
        <w:rPr>
          <w:b/>
        </w:rPr>
        <w:t>Art.</w:t>
      </w:r>
      <w:r w:rsidR="00C96A2D">
        <w:rPr>
          <w:b/>
        </w:rPr>
        <w:t xml:space="preserve"> </w:t>
      </w:r>
      <w:r w:rsidRPr="008E6F08">
        <w:rPr>
          <w:b/>
        </w:rPr>
        <w:t xml:space="preserve">52 (1) </w:t>
      </w:r>
      <w:r w:rsidR="006D44F2" w:rsidRPr="008E6F08">
        <w:t>Structurile publicitare autoportante și proiectele publicitare speciale se avizează cu respectarea prevederilor privind publicitatea temporară prev</w:t>
      </w:r>
      <w:r w:rsidR="00DD4245" w:rsidRPr="008E6F08">
        <w:t>ăzute în prezenta lege.</w:t>
      </w:r>
    </w:p>
    <w:p w14:paraId="3BB04FC7" w14:textId="52B10788" w:rsidR="00DD4245" w:rsidRPr="008E6F08" w:rsidRDefault="005C6DD3" w:rsidP="00C96A2D">
      <w:pPr>
        <w:ind w:firstLine="720"/>
        <w:jc w:val="both"/>
      </w:pPr>
      <w:r w:rsidRPr="008E6F08">
        <w:rPr>
          <w:b/>
          <w:bCs/>
        </w:rPr>
        <w:t>(2)</w:t>
      </w:r>
      <w:r w:rsidRPr="008E6F08">
        <w:t xml:space="preserve"> </w:t>
      </w:r>
      <w:r w:rsidR="00DD4245" w:rsidRPr="008E6F08">
        <w:t xml:space="preserve">Executarea și amplasarea structurilor publicitare autoportante și a proiectelor publicitare speciale se face în baza unei documentații tehnice întocmite de un arhitect cu drept de semnătură. </w:t>
      </w:r>
    </w:p>
    <w:p w14:paraId="72325115" w14:textId="30720419" w:rsidR="00DD4245" w:rsidRPr="008E6F08" w:rsidRDefault="00DD4245" w:rsidP="00934981">
      <w:pPr>
        <w:jc w:val="both"/>
      </w:pPr>
    </w:p>
    <w:p w14:paraId="0F5D9382" w14:textId="689100BE" w:rsidR="009E1813" w:rsidRDefault="00050B0A" w:rsidP="00C96A2D">
      <w:pPr>
        <w:ind w:firstLine="720"/>
        <w:jc w:val="both"/>
        <w:rPr>
          <w:b/>
          <w:i/>
        </w:rPr>
      </w:pPr>
      <w:r w:rsidRPr="008E6F08">
        <w:rPr>
          <w:b/>
          <w:i/>
        </w:rPr>
        <w:t xml:space="preserve"> </w:t>
      </w:r>
      <w:r w:rsidR="009E1813" w:rsidRPr="008E6F08">
        <w:rPr>
          <w:b/>
          <w:i/>
        </w:rPr>
        <w:t>Secțiunea</w:t>
      </w:r>
      <w:r w:rsidR="00B67FEF" w:rsidRPr="008E6F08">
        <w:rPr>
          <w:b/>
          <w:i/>
        </w:rPr>
        <w:t xml:space="preserve"> 8</w:t>
      </w:r>
      <w:r w:rsidR="009E1813" w:rsidRPr="008E6F08">
        <w:rPr>
          <w:b/>
          <w:i/>
        </w:rPr>
        <w:t xml:space="preserve">  - REGULI GENERALE PRIVIND PUBLICITATEA PE VEHICULE PUBLICITARE ȘI PE MIJLOACE DE TRANSPORT ÎN COMUN </w:t>
      </w:r>
    </w:p>
    <w:p w14:paraId="1DD657A9" w14:textId="77777777" w:rsidR="00846E35" w:rsidRPr="008E6F08" w:rsidRDefault="00846E35" w:rsidP="00C96A2D">
      <w:pPr>
        <w:ind w:firstLine="720"/>
        <w:jc w:val="both"/>
        <w:rPr>
          <w:b/>
          <w:i/>
        </w:rPr>
      </w:pPr>
    </w:p>
    <w:p w14:paraId="6729BF31" w14:textId="25588E4E" w:rsidR="005C6DD3" w:rsidRPr="008E6F08" w:rsidRDefault="005C6DD3" w:rsidP="00C96A2D">
      <w:pPr>
        <w:ind w:firstLine="720"/>
        <w:jc w:val="both"/>
        <w:rPr>
          <w:b/>
          <w:i/>
        </w:rPr>
      </w:pPr>
      <w:r w:rsidRPr="008E6F08">
        <w:rPr>
          <w:b/>
        </w:rPr>
        <w:t>Art.5</w:t>
      </w:r>
      <w:r w:rsidR="00B67FEF" w:rsidRPr="008E6F08">
        <w:rPr>
          <w:b/>
        </w:rPr>
        <w:t>3</w:t>
      </w:r>
      <w:r w:rsidRPr="008E6F08">
        <w:rPr>
          <w:b/>
          <w:i/>
        </w:rPr>
        <w:t xml:space="preserve"> </w:t>
      </w:r>
      <w:r w:rsidRPr="008E6F08">
        <w:rPr>
          <w:b/>
          <w:iCs/>
        </w:rPr>
        <w:t>(1)</w:t>
      </w:r>
      <w:r w:rsidRPr="008E6F08">
        <w:rPr>
          <w:b/>
          <w:i/>
        </w:rPr>
        <w:t xml:space="preserve"> </w:t>
      </w:r>
      <w:r w:rsidR="009E1813" w:rsidRPr="008E6F08">
        <w:t xml:space="preserve">Vehiculele special echipate în scopuri de publicitate, prin lipirea de afișe, montarea de panouri sau inscripționarea cu texte publicitare ori altele asemenea, vor putea fi autorizate să circule pe teritoriul localității cu condiția obținerii avizului pentru publicitate temporară, pe o durată determinată și pe un traseu stabilit de autoritatea administrației publice locale, conform prevederilor conținute în avizul pentru publicitatea temporară. </w:t>
      </w:r>
    </w:p>
    <w:p w14:paraId="4A9473EA" w14:textId="1CB4D230" w:rsidR="009E1813" w:rsidRPr="008E6F08" w:rsidRDefault="005C6DD3" w:rsidP="00C96A2D">
      <w:pPr>
        <w:ind w:firstLine="720"/>
        <w:jc w:val="both"/>
      </w:pPr>
      <w:r w:rsidRPr="008E6F08">
        <w:rPr>
          <w:b/>
          <w:iCs/>
        </w:rPr>
        <w:t>(2)</w:t>
      </w:r>
      <w:r w:rsidRPr="008E6F08">
        <w:rPr>
          <w:b/>
          <w:i/>
        </w:rPr>
        <w:t xml:space="preserve">  </w:t>
      </w:r>
      <w:r w:rsidR="009E1813" w:rsidRPr="008E6F08">
        <w:t xml:space="preserve">Staționarea vehiculelor publicitare pe drumurile publice sau în locurile vizibile dinspre acestea este interzisă . </w:t>
      </w:r>
    </w:p>
    <w:p w14:paraId="3C2FAA5B" w14:textId="72B7B09C" w:rsidR="009E1813" w:rsidRPr="008E6F08" w:rsidRDefault="00C33D47" w:rsidP="00C96A2D">
      <w:pPr>
        <w:ind w:firstLine="720"/>
        <w:jc w:val="both"/>
      </w:pPr>
      <w:r w:rsidRPr="008E6F08">
        <w:rPr>
          <w:b/>
        </w:rPr>
        <w:t>Art.5</w:t>
      </w:r>
      <w:r w:rsidR="00B67FEF" w:rsidRPr="008E6F08">
        <w:rPr>
          <w:b/>
        </w:rPr>
        <w:t>4</w:t>
      </w:r>
      <w:r w:rsidRPr="008E6F08">
        <w:rPr>
          <w:b/>
        </w:rPr>
        <w:t xml:space="preserve"> </w:t>
      </w:r>
      <w:r w:rsidR="009E1813" w:rsidRPr="008E6F08">
        <w:t xml:space="preserve">Vehiculele special echipate în scopuri de publicitate nu vor circula în convoi și cu o viteză mai mare decât jumătate din viteza admisibilă pe tronsonul de stradă. </w:t>
      </w:r>
    </w:p>
    <w:p w14:paraId="0BA73071" w14:textId="46501B1D" w:rsidR="00A9192D" w:rsidRPr="008E6F08" w:rsidRDefault="00C33D47" w:rsidP="00C96A2D">
      <w:pPr>
        <w:ind w:firstLine="720"/>
        <w:jc w:val="both"/>
      </w:pPr>
      <w:r w:rsidRPr="008E6F08">
        <w:rPr>
          <w:b/>
        </w:rPr>
        <w:t>Art.5</w:t>
      </w:r>
      <w:r w:rsidR="00B67FEF" w:rsidRPr="008E6F08">
        <w:rPr>
          <w:b/>
        </w:rPr>
        <w:t>5</w:t>
      </w:r>
      <w:r w:rsidRPr="008E6F08">
        <w:rPr>
          <w:b/>
        </w:rPr>
        <w:t xml:space="preserve"> </w:t>
      </w:r>
      <w:r w:rsidR="009E1813" w:rsidRPr="008E6F08">
        <w:t xml:space="preserve">Vehiculele special echipate în scopuri de publicitate </w:t>
      </w:r>
      <w:r w:rsidR="00A9192D" w:rsidRPr="008E6F08">
        <w:t>nu vor utiliza instalație de sonorizare.</w:t>
      </w:r>
    </w:p>
    <w:p w14:paraId="1D868A33" w14:textId="77777777" w:rsidR="00C96A2D" w:rsidRDefault="00C96A2D" w:rsidP="00C96A2D">
      <w:pPr>
        <w:ind w:firstLine="720"/>
        <w:jc w:val="both"/>
        <w:rPr>
          <w:b/>
        </w:rPr>
      </w:pPr>
    </w:p>
    <w:p w14:paraId="4EAAD441" w14:textId="4D70785B" w:rsidR="00A9192D" w:rsidRDefault="00A9192D" w:rsidP="00C96A2D">
      <w:pPr>
        <w:ind w:firstLine="720"/>
        <w:jc w:val="both"/>
        <w:rPr>
          <w:b/>
        </w:rPr>
      </w:pPr>
      <w:r w:rsidRPr="008E6F08">
        <w:rPr>
          <w:b/>
        </w:rPr>
        <w:t>CAPITOLUL VI</w:t>
      </w:r>
      <w:r w:rsidR="00C33D47" w:rsidRPr="008E6F08">
        <w:rPr>
          <w:b/>
        </w:rPr>
        <w:t>I</w:t>
      </w:r>
      <w:r w:rsidRPr="008E6F08">
        <w:rPr>
          <w:b/>
        </w:rPr>
        <w:t xml:space="preserve"> - REGLEMENTĂRI FISCALE</w:t>
      </w:r>
    </w:p>
    <w:p w14:paraId="6EC60CE1" w14:textId="77777777" w:rsidR="00C96A2D" w:rsidRPr="008E6F08" w:rsidRDefault="00C96A2D" w:rsidP="00C96A2D">
      <w:pPr>
        <w:ind w:firstLine="720"/>
        <w:jc w:val="both"/>
        <w:rPr>
          <w:b/>
        </w:rPr>
      </w:pPr>
    </w:p>
    <w:p w14:paraId="1D3FF21E" w14:textId="438F6D11" w:rsidR="00A9192D" w:rsidRPr="008E6F08" w:rsidRDefault="00C33D47" w:rsidP="00C96A2D">
      <w:pPr>
        <w:ind w:firstLine="720"/>
        <w:jc w:val="both"/>
      </w:pPr>
      <w:r w:rsidRPr="008E6F08">
        <w:rPr>
          <w:b/>
        </w:rPr>
        <w:t xml:space="preserve">Art.58 (1) </w:t>
      </w:r>
      <w:r w:rsidR="00A9192D" w:rsidRPr="008E6F08">
        <w:t xml:space="preserve">Taxele pentru folosirea mijloacelor de reclamă și publicitate sunt reglementate prin Legea 227/2015 privind Codul fiscal. </w:t>
      </w:r>
    </w:p>
    <w:p w14:paraId="32A2039F" w14:textId="77D24F08" w:rsidR="002A4F07" w:rsidRPr="008E6F08" w:rsidRDefault="00C96A2D" w:rsidP="00C96A2D">
      <w:pPr>
        <w:ind w:firstLine="720"/>
        <w:jc w:val="both"/>
      </w:pPr>
      <w:r w:rsidRPr="00C96A2D">
        <w:rPr>
          <w:b/>
        </w:rPr>
        <w:t>(2)</w:t>
      </w:r>
      <w:r>
        <w:t xml:space="preserve"> </w:t>
      </w:r>
      <w:r w:rsidR="00A9192D" w:rsidRPr="008E6F08">
        <w:t>Cota taxei se stabilește anual prin Hotărâre de către Consiliul Local al Orașului Deta</w:t>
      </w:r>
    </w:p>
    <w:p w14:paraId="39CD733A" w14:textId="58945E64" w:rsidR="00A9192D" w:rsidRPr="008E6F08" w:rsidRDefault="00C33D47" w:rsidP="00C96A2D">
      <w:pPr>
        <w:ind w:firstLine="720"/>
        <w:jc w:val="both"/>
      </w:pPr>
      <w:r w:rsidRPr="008E6F08">
        <w:rPr>
          <w:b/>
        </w:rPr>
        <w:t xml:space="preserve">Art.59 </w:t>
      </w:r>
      <w:r w:rsidR="00A9192D" w:rsidRPr="008E6F08">
        <w:t xml:space="preserve">Taxa pentru folosirea mijloacelor de reclamă și publicitate nu se aplică în următoarele cazuri:  </w:t>
      </w:r>
    </w:p>
    <w:p w14:paraId="19CA4EFD" w14:textId="548EB600" w:rsidR="00FD558C" w:rsidRPr="008E6F08" w:rsidRDefault="00FD558C" w:rsidP="00C96A2D">
      <w:pPr>
        <w:pStyle w:val="ListParagraph"/>
        <w:numPr>
          <w:ilvl w:val="0"/>
          <w:numId w:val="28"/>
        </w:numPr>
        <w:jc w:val="both"/>
      </w:pPr>
      <w:r w:rsidRPr="008E6F08">
        <w:t>Taxa pentru serviciile de reclamă și publicitate și taxa pentru afișaj în scop de reclamă și publicitate nu se aplică instituțiilor publice, cu excepția cazurilor când acestea fac reclamă unor activități economice.</w:t>
      </w:r>
    </w:p>
    <w:p w14:paraId="01450E5D" w14:textId="77777777" w:rsidR="00FD558C" w:rsidRPr="008E6F08" w:rsidRDefault="00FD558C" w:rsidP="00C96A2D">
      <w:pPr>
        <w:pStyle w:val="ListParagraph"/>
        <w:numPr>
          <w:ilvl w:val="0"/>
          <w:numId w:val="28"/>
        </w:numPr>
        <w:jc w:val="both"/>
      </w:pPr>
      <w:r w:rsidRPr="008E6F08">
        <w:t xml:space="preserve">Taxa prevăzută în prezentul articol, denumită în continuare taxa pentru afișaj în scop de reclamă și publicitate, nu se aplică unei persoane care închiriază panoul, afișajul sau structura de afișaj unei alte persoane, în acest caz taxa fiind plătită de această ultimă persoană. </w:t>
      </w:r>
    </w:p>
    <w:p w14:paraId="5144C014" w14:textId="77777777" w:rsidR="00FD558C" w:rsidRPr="008E6F08" w:rsidRDefault="00FD558C" w:rsidP="00C96A2D">
      <w:pPr>
        <w:pStyle w:val="ListParagraph"/>
        <w:numPr>
          <w:ilvl w:val="0"/>
          <w:numId w:val="28"/>
        </w:numPr>
        <w:jc w:val="both"/>
      </w:pPr>
      <w:r w:rsidRPr="008E6F08">
        <w:t xml:space="preserve">Taxa pentru afișaj în scop de reclamă și publicitate nu se datorează pentru afișele, panourile sau alte mijloace de reclamă și publicitate amplasate în interiorul clădirilor. </w:t>
      </w:r>
    </w:p>
    <w:p w14:paraId="5589A53E" w14:textId="77777777" w:rsidR="00A9192D" w:rsidRPr="008E6F08" w:rsidRDefault="00FD558C" w:rsidP="00C96A2D">
      <w:pPr>
        <w:pStyle w:val="ListParagraph"/>
        <w:numPr>
          <w:ilvl w:val="0"/>
          <w:numId w:val="28"/>
        </w:numPr>
        <w:jc w:val="both"/>
      </w:pPr>
      <w:r w:rsidRPr="008E6F08">
        <w:t>Taxa pentru afișaj în scop de reclamă și publicitate nu se aplică pentru panourile de identificare a instalațiilor energetice, marcaje de avertizare sau marcaje de circulație, precum și alte informații de utilitate publică și educaționale.</w:t>
      </w:r>
    </w:p>
    <w:p w14:paraId="1C9528FF" w14:textId="77777777" w:rsidR="00FD558C" w:rsidRPr="008E6F08" w:rsidRDefault="00FD558C" w:rsidP="00C96A2D">
      <w:pPr>
        <w:pStyle w:val="ListParagraph"/>
        <w:numPr>
          <w:ilvl w:val="0"/>
          <w:numId w:val="28"/>
        </w:numPr>
        <w:jc w:val="both"/>
      </w:pPr>
      <w:r w:rsidRPr="008E6F08">
        <w:t xml:space="preserve">Nu se datorează taxa pentru folosirea mijloacelor de reclamă și publicitate pentru afișajul efectuat pe mijloacele de transport care nu sunt destinate, prin construcția lor, realizării de reclamă și publicitate </w:t>
      </w:r>
    </w:p>
    <w:p w14:paraId="21528093" w14:textId="77777777" w:rsidR="00FD558C" w:rsidRPr="008E6F08" w:rsidRDefault="00FD558C" w:rsidP="00C96A2D">
      <w:pPr>
        <w:pStyle w:val="ListParagraph"/>
        <w:numPr>
          <w:ilvl w:val="0"/>
          <w:numId w:val="28"/>
        </w:numPr>
        <w:jc w:val="both"/>
      </w:pPr>
      <w:r w:rsidRPr="008E6F08">
        <w:t xml:space="preserve">Activități cu caracter caritabil </w:t>
      </w:r>
    </w:p>
    <w:p w14:paraId="4C5F9573" w14:textId="1A698EBD" w:rsidR="00FD558C" w:rsidRPr="008E6F08" w:rsidRDefault="00FD558C" w:rsidP="00C96A2D">
      <w:pPr>
        <w:pStyle w:val="ListParagraph"/>
        <w:numPr>
          <w:ilvl w:val="0"/>
          <w:numId w:val="28"/>
        </w:numPr>
        <w:jc w:val="both"/>
      </w:pPr>
      <w:r w:rsidRPr="008E6F08">
        <w:t xml:space="preserve">Activități desfășurate în parteneriat cu Primăria Orașului Deta. </w:t>
      </w:r>
    </w:p>
    <w:p w14:paraId="3BDE8A28" w14:textId="77777777" w:rsidR="00C96A2D" w:rsidRDefault="00C96A2D" w:rsidP="00FD558C">
      <w:pPr>
        <w:jc w:val="both"/>
        <w:rPr>
          <w:b/>
        </w:rPr>
      </w:pPr>
    </w:p>
    <w:p w14:paraId="09F54156" w14:textId="6BC9E838" w:rsidR="00FD558C" w:rsidRPr="008E6F08" w:rsidRDefault="00FD558C" w:rsidP="00ED08F8">
      <w:pPr>
        <w:ind w:firstLine="720"/>
        <w:jc w:val="both"/>
        <w:rPr>
          <w:b/>
        </w:rPr>
      </w:pPr>
      <w:r w:rsidRPr="008E6F08">
        <w:rPr>
          <w:b/>
        </w:rPr>
        <w:t>CAPITOLUL VII</w:t>
      </w:r>
      <w:r w:rsidR="00AE0044" w:rsidRPr="008E6F08">
        <w:rPr>
          <w:b/>
        </w:rPr>
        <w:t>I</w:t>
      </w:r>
      <w:r w:rsidRPr="008E6F08">
        <w:rPr>
          <w:b/>
        </w:rPr>
        <w:t xml:space="preserve"> - SANCȚIUNI </w:t>
      </w:r>
    </w:p>
    <w:p w14:paraId="20D82A94" w14:textId="77777777" w:rsidR="00FD558C" w:rsidRPr="008E6F08" w:rsidRDefault="00FD558C" w:rsidP="00ED08F8">
      <w:pPr>
        <w:ind w:firstLine="720"/>
        <w:jc w:val="both"/>
        <w:rPr>
          <w:b/>
        </w:rPr>
      </w:pPr>
    </w:p>
    <w:p w14:paraId="1FE63B4C" w14:textId="6DBF4313" w:rsidR="00FD558C" w:rsidRPr="008E6F08" w:rsidRDefault="00C33D47" w:rsidP="00ED08F8">
      <w:pPr>
        <w:ind w:firstLine="720"/>
        <w:jc w:val="both"/>
        <w:rPr>
          <w:b/>
        </w:rPr>
      </w:pPr>
      <w:r w:rsidRPr="008E6F08">
        <w:rPr>
          <w:b/>
        </w:rPr>
        <w:t>Art.</w:t>
      </w:r>
      <w:r w:rsidR="00ED08F8">
        <w:rPr>
          <w:b/>
        </w:rPr>
        <w:t xml:space="preserve"> </w:t>
      </w:r>
      <w:r w:rsidRPr="008E6F08">
        <w:rPr>
          <w:b/>
        </w:rPr>
        <w:t xml:space="preserve">60 (1) </w:t>
      </w:r>
      <w:r w:rsidRPr="008E6F08">
        <w:t xml:space="preserve">Nerespectarea prevederilor prezentului Regulament local de publiciitate atrage răspunderea materială și contravențională, după caz. </w:t>
      </w:r>
    </w:p>
    <w:p w14:paraId="5E7D89AE" w14:textId="6E88C47E" w:rsidR="00FD558C" w:rsidRPr="008E6F08" w:rsidRDefault="00C33D47" w:rsidP="00ED08F8">
      <w:pPr>
        <w:ind w:firstLine="720"/>
        <w:jc w:val="both"/>
      </w:pPr>
      <w:r w:rsidRPr="008E6F08">
        <w:rPr>
          <w:b/>
          <w:bCs/>
        </w:rPr>
        <w:t>(2)</w:t>
      </w:r>
      <w:r w:rsidRPr="008E6F08">
        <w:t xml:space="preserve"> Sancțiunile și contravențiile sunt cele prevăzute de Legea nr. 185/2013 privind amplasarea și autorizarea mijloacelor de publicitate,</w:t>
      </w:r>
      <w:r w:rsidR="00ED08F8">
        <w:t xml:space="preserve"> </w:t>
      </w:r>
      <w:r w:rsidRPr="008E6F08">
        <w:t xml:space="preserve">republicată, de Legea 50/1991, privind </w:t>
      </w:r>
      <w:r w:rsidR="00AE0044" w:rsidRPr="008E6F08">
        <w:t xml:space="preserve">autorizarea executării lucrărilor de </w:t>
      </w:r>
      <w:r w:rsidR="00AE0044" w:rsidRPr="008E6F08">
        <w:lastRenderedPageBreak/>
        <w:t xml:space="preserve">construire, republicată și Legea nr. 350/2001, privind </w:t>
      </w:r>
      <w:r w:rsidRPr="008E6F08">
        <w:t>amenajarea teritoriului și urbanismul</w:t>
      </w:r>
      <w:r w:rsidR="00AE0044" w:rsidRPr="008E6F08">
        <w:t>, cu modificările și completările ulterioare.</w:t>
      </w:r>
    </w:p>
    <w:p w14:paraId="1A314291" w14:textId="74CE90D1" w:rsidR="00AE0044" w:rsidRPr="008E6F08" w:rsidRDefault="00AE0044" w:rsidP="00ED08F8">
      <w:pPr>
        <w:ind w:firstLine="720"/>
        <w:jc w:val="both"/>
      </w:pPr>
      <w:r w:rsidRPr="008E6F08">
        <w:rPr>
          <w:b/>
          <w:bCs/>
        </w:rPr>
        <w:t>(3)</w:t>
      </w:r>
      <w:r w:rsidRPr="008E6F08">
        <w:t xml:space="preserve"> Constatarea și aplicarea sancțiunilor și contravențiilor la prezentul Regulament se face cu respectarea prevederilor Legii nr. 185/2013 privind amplasarea și autorizarea mijloacelor de publicitate, republicată.  </w:t>
      </w:r>
    </w:p>
    <w:p w14:paraId="1117C576" w14:textId="02BED89E" w:rsidR="00A9192D" w:rsidRPr="008E6F08" w:rsidRDefault="00AE0044" w:rsidP="00ED08F8">
      <w:pPr>
        <w:ind w:firstLine="720"/>
        <w:jc w:val="both"/>
      </w:pPr>
      <w:r w:rsidRPr="008E6F08">
        <w:rPr>
          <w:b/>
        </w:rPr>
        <w:t>Art.</w:t>
      </w:r>
      <w:r w:rsidR="00ED08F8">
        <w:rPr>
          <w:b/>
        </w:rPr>
        <w:t xml:space="preserve"> </w:t>
      </w:r>
      <w:r w:rsidRPr="008E6F08">
        <w:rPr>
          <w:b/>
        </w:rPr>
        <w:t xml:space="preserve">61 </w:t>
      </w:r>
      <w:r w:rsidR="00FD558C" w:rsidRPr="008E6F08">
        <w:t>Constituie contravenții și se sancționează cu amendă următoarele fapte:</w:t>
      </w:r>
    </w:p>
    <w:p w14:paraId="57FEECE6" w14:textId="197D9372" w:rsidR="00FD558C" w:rsidRPr="008E6F08" w:rsidRDefault="00ED08F8" w:rsidP="00ED08F8">
      <w:pPr>
        <w:ind w:firstLine="720"/>
        <w:jc w:val="both"/>
      </w:pPr>
      <w:r>
        <w:t xml:space="preserve">a) </w:t>
      </w:r>
      <w:r w:rsidR="00CB5FFE" w:rsidRPr="008E6F08">
        <w:t>A</w:t>
      </w:r>
      <w:r w:rsidR="00FD558C" w:rsidRPr="008E6F08">
        <w:t>mplasarea mijloacelor de publicitate fără aviz pentru publicitatea temporară ori cu nerespectarea prevederilor acestuia și a documentației tehnice care a stat la baza eliberării avizului, precum și montarea panourilor publicitare cu structură proprie și elemente de susținere care necesită fundație, fără autorizație de construire - amendă de la 1.00</w:t>
      </w:r>
      <w:r w:rsidR="00CB5FFE" w:rsidRPr="008E6F08">
        <w:t>0</w:t>
      </w:r>
      <w:r w:rsidR="00FD558C" w:rsidRPr="008E6F08">
        <w:t xml:space="preserve"> lei la 10.000 lei.</w:t>
      </w:r>
    </w:p>
    <w:p w14:paraId="69D313C3" w14:textId="79F5986A" w:rsidR="00CB5FFE" w:rsidRPr="008E6F08" w:rsidRDefault="00ED08F8" w:rsidP="00ED08F8">
      <w:pPr>
        <w:ind w:firstLine="720"/>
        <w:jc w:val="both"/>
      </w:pPr>
      <w:r>
        <w:t xml:space="preserve">b) </w:t>
      </w:r>
      <w:r w:rsidR="00CB5FFE" w:rsidRPr="008E6F08">
        <w:t>N</w:t>
      </w:r>
      <w:r w:rsidR="00FD558C" w:rsidRPr="008E6F08">
        <w:t>erespectarea de către proprietarii mijloacelor de publicitate a tipurilor și dimensiunilor mijloacelor de publicitate admise , în conf. cu prevederile regulamentului</w:t>
      </w:r>
      <w:r w:rsidR="00CB5FFE" w:rsidRPr="008E6F08">
        <w:t xml:space="preserve">. - amendă de la 1.000 lei la 10.000 lei. </w:t>
      </w:r>
    </w:p>
    <w:p w14:paraId="61AA025E" w14:textId="52963055" w:rsidR="00CB5FFE" w:rsidRPr="008E6F08" w:rsidRDefault="00ED08F8" w:rsidP="00ED08F8">
      <w:pPr>
        <w:ind w:firstLine="720"/>
        <w:jc w:val="both"/>
      </w:pPr>
      <w:r>
        <w:t xml:space="preserve">c) </w:t>
      </w:r>
      <w:r w:rsidR="00CB5FFE" w:rsidRPr="008E6F08">
        <w:t xml:space="preserve">Folosirea mijloacelor de publicitate sonore care pot tulbura liniștea publică, a vehiculelor publicitare care nu au obținut aviz pentru publicitate temporară sau a mijloacelor de publicitate luminoasă care pot perturba traficul auto și pietonal - amendă de la 1.000 lei la 20.00 lei. </w:t>
      </w:r>
    </w:p>
    <w:p w14:paraId="5229CAE1" w14:textId="442856D1" w:rsidR="00CB5FFE" w:rsidRPr="008E6F08" w:rsidRDefault="00ED08F8" w:rsidP="00ED08F8">
      <w:pPr>
        <w:ind w:firstLine="720"/>
        <w:jc w:val="both"/>
      </w:pPr>
      <w:r>
        <w:t xml:space="preserve">d) </w:t>
      </w:r>
      <w:r w:rsidR="00CB5FFE" w:rsidRPr="008E6F08">
        <w:t>Nerespectarea obligației de a readuce amplasamentul și mediul înconjurător la starea inițială, inclusiv prin înierbare sau asfaltare pentru mijloacele de publicitate amplasate la nivelul solului - amendă de la 1.000 lei la 20.000 lei.</w:t>
      </w:r>
    </w:p>
    <w:p w14:paraId="285907CF" w14:textId="1AA866AC" w:rsidR="009E1813" w:rsidRPr="008E6F08" w:rsidRDefault="00ED08F8" w:rsidP="00ED08F8">
      <w:pPr>
        <w:ind w:firstLine="720"/>
        <w:jc w:val="both"/>
      </w:pPr>
      <w:r>
        <w:t xml:space="preserve">e) </w:t>
      </w:r>
      <w:r w:rsidR="00CB5FFE" w:rsidRPr="008E6F08">
        <w:t>Nerespectarea</w:t>
      </w:r>
      <w:r w:rsidR="004D433A" w:rsidRPr="008E6F08">
        <w:t xml:space="preserve"> </w:t>
      </w:r>
      <w:r w:rsidR="00CB5FFE" w:rsidRPr="008E6F08">
        <w:t xml:space="preserve">obligațiilor privind întreținerea mijloacelor de publicitate și afișarea permanentă </w:t>
      </w:r>
      <w:r w:rsidR="004D433A" w:rsidRPr="008E6F08">
        <w:t>a unor mesaje în cadru - amendă de la 500 lei la 1.000 lei.</w:t>
      </w:r>
    </w:p>
    <w:p w14:paraId="7A8D6384" w14:textId="7B8EE5F8" w:rsidR="004D433A" w:rsidRPr="008E6F08" w:rsidRDefault="00ED08F8" w:rsidP="00ED08F8">
      <w:pPr>
        <w:ind w:firstLine="720"/>
        <w:jc w:val="both"/>
      </w:pPr>
      <w:r>
        <w:t xml:space="preserve">f) </w:t>
      </w:r>
      <w:r w:rsidR="004D433A" w:rsidRPr="008E6F08">
        <w:t xml:space="preserve">Amplasarea de afișe publice, a anunțurilor de mică publicitate în alte locuri decât pe panourile special destinate acestora - amendă de la 1.000 lei la 10.000 lei. </w:t>
      </w:r>
    </w:p>
    <w:p w14:paraId="1D2FBE8F" w14:textId="77777777" w:rsidR="004D433A" w:rsidRPr="008E6F08" w:rsidRDefault="004D433A" w:rsidP="004D433A">
      <w:pPr>
        <w:jc w:val="both"/>
      </w:pPr>
    </w:p>
    <w:p w14:paraId="4BAE3450" w14:textId="045C3070" w:rsidR="004D433A" w:rsidRPr="008E6F08" w:rsidRDefault="004D433A" w:rsidP="00ED08F8">
      <w:pPr>
        <w:ind w:firstLine="720"/>
        <w:jc w:val="both"/>
        <w:rPr>
          <w:b/>
        </w:rPr>
      </w:pPr>
      <w:r w:rsidRPr="008E6F08">
        <w:rPr>
          <w:b/>
        </w:rPr>
        <w:t xml:space="preserve">CAPITOLUL </w:t>
      </w:r>
      <w:r w:rsidR="00AE0044" w:rsidRPr="008E6F08">
        <w:rPr>
          <w:b/>
        </w:rPr>
        <w:t>IX</w:t>
      </w:r>
      <w:r w:rsidRPr="008E6F08">
        <w:rPr>
          <w:b/>
        </w:rPr>
        <w:t xml:space="preserve"> - DISPOZIȚII FINALE </w:t>
      </w:r>
    </w:p>
    <w:p w14:paraId="5FBAFA06" w14:textId="77777777" w:rsidR="002A4F07" w:rsidRPr="008E6F08" w:rsidRDefault="002A4F07" w:rsidP="00ED08F8">
      <w:pPr>
        <w:ind w:firstLine="720"/>
        <w:jc w:val="both"/>
        <w:rPr>
          <w:b/>
        </w:rPr>
      </w:pPr>
    </w:p>
    <w:p w14:paraId="6E9C7E12" w14:textId="04BAA449" w:rsidR="00AE0044" w:rsidRPr="008E6F08" w:rsidRDefault="00AE0044" w:rsidP="00ED08F8">
      <w:pPr>
        <w:ind w:firstLine="720"/>
        <w:jc w:val="both"/>
        <w:rPr>
          <w:bCs/>
        </w:rPr>
      </w:pPr>
      <w:r w:rsidRPr="008E6F08">
        <w:rPr>
          <w:b/>
        </w:rPr>
        <w:t>Art.</w:t>
      </w:r>
      <w:r w:rsidR="00ED08F8">
        <w:rPr>
          <w:b/>
        </w:rPr>
        <w:t xml:space="preserve"> </w:t>
      </w:r>
      <w:r w:rsidRPr="008E6F08">
        <w:rPr>
          <w:b/>
        </w:rPr>
        <w:t xml:space="preserve">62 </w:t>
      </w:r>
      <w:r w:rsidRPr="008E6F08">
        <w:rPr>
          <w:bCs/>
        </w:rPr>
        <w:t xml:space="preserve">Pentru eliberarea certificatelor de urbanism, a autorizațiilor de construire și a avizelor de publicitate temporară se vor achita taxe conform prevederilor legislației în vigoare. </w:t>
      </w:r>
    </w:p>
    <w:p w14:paraId="4ACB1083" w14:textId="073D29C3" w:rsidR="00AE0044" w:rsidRPr="008E6F08" w:rsidRDefault="00AE0044" w:rsidP="00ED08F8">
      <w:pPr>
        <w:ind w:firstLine="720"/>
        <w:jc w:val="both"/>
      </w:pPr>
      <w:r w:rsidRPr="008E6F08">
        <w:rPr>
          <w:b/>
        </w:rPr>
        <w:t>Art.</w:t>
      </w:r>
      <w:r w:rsidR="00ED08F8">
        <w:rPr>
          <w:b/>
        </w:rPr>
        <w:t xml:space="preserve"> </w:t>
      </w:r>
      <w:r w:rsidRPr="008E6F08">
        <w:rPr>
          <w:b/>
        </w:rPr>
        <w:t xml:space="preserve">63 </w:t>
      </w:r>
      <w:r w:rsidR="002A4F07" w:rsidRPr="008E6F08">
        <w:rPr>
          <w:b/>
        </w:rPr>
        <w:t xml:space="preserve">(1) </w:t>
      </w:r>
      <w:r w:rsidR="004D433A" w:rsidRPr="008E6F08">
        <w:t xml:space="preserve">În vederea asigurării respectării prevederilor prezentului Regulament cu situația de fapt din teren, </w:t>
      </w:r>
      <w:r w:rsidRPr="008E6F08">
        <w:t xml:space="preserve">Primarul Orașului Deta prin aparatul de specialitate va identifica și va notifica proprietarii de mijloace de </w:t>
      </w:r>
      <w:r w:rsidR="004D433A" w:rsidRPr="008E6F08">
        <w:t xml:space="preserve"> publicitate a căror amplasare nu mai corespunde cu noile reglementări, astfel: </w:t>
      </w:r>
    </w:p>
    <w:p w14:paraId="4E07E121" w14:textId="5077DBE1" w:rsidR="00AE0044" w:rsidRPr="008E6F08" w:rsidRDefault="00AE0044" w:rsidP="00ED08F8">
      <w:pPr>
        <w:ind w:firstLine="720"/>
        <w:jc w:val="both"/>
      </w:pPr>
      <w:r w:rsidRPr="008E6F08">
        <w:t>a)</w:t>
      </w:r>
      <w:r w:rsidR="004D433A" w:rsidRPr="008E6F08">
        <w:t xml:space="preserve"> </w:t>
      </w:r>
      <w:r w:rsidRPr="008E6F08">
        <w:t>P</w:t>
      </w:r>
      <w:r w:rsidR="004D433A" w:rsidRPr="008E6F08">
        <w:t xml:space="preserve">entru panourile situate pe domeniul public şi privat al statului şi autorității publice locale, care nu sunt autorizate în conformitate cu prevederile legale sau care au fost amplasate fără respectarea prevederilor legale ori care nu au inscripționate informațiile privind denumirea operatorului, codul de identificare fiscală a acestuia şi numărul autorizaţiei de construire, se va dispune dezafectarea; </w:t>
      </w:r>
    </w:p>
    <w:p w14:paraId="4B92ED19" w14:textId="213B2FDD" w:rsidR="004D433A" w:rsidRPr="008E6F08" w:rsidRDefault="004D433A" w:rsidP="00ED08F8">
      <w:pPr>
        <w:ind w:firstLine="720"/>
        <w:jc w:val="both"/>
      </w:pPr>
      <w:r w:rsidRPr="008E6F08">
        <w:t>b) pentru panourile situate pe proprietatea persoanelor fizice sau juridice, care nu au fost autorizate sau care nu au contracte de închiriere valabile la data intrării în vigoare a prezentului Regulament ori care nu au inscripţionate informaţiile privind denumirea operatorului, codul de identificare fiscală al acestuia şi numărul autorizaţiei de construire, se va dispune dezafectarea.</w:t>
      </w:r>
    </w:p>
    <w:p w14:paraId="5E9EBE95" w14:textId="1E6D7793" w:rsidR="004D433A" w:rsidRPr="008E6F08" w:rsidRDefault="004D433A" w:rsidP="00ED08F8">
      <w:pPr>
        <w:ind w:firstLine="720"/>
        <w:jc w:val="both"/>
      </w:pPr>
      <w:r w:rsidRPr="008E6F08">
        <w:t xml:space="preserve">2) În termen de 30 de zile de la </w:t>
      </w:r>
      <w:r w:rsidR="00AE0044" w:rsidRPr="008E6F08">
        <w:t xml:space="preserve">aprobarea prezentului Regulament local de publicitate </w:t>
      </w:r>
      <w:r w:rsidRPr="008E6F08">
        <w:t xml:space="preserve">se vor demara procedurile </w:t>
      </w:r>
      <w:r w:rsidR="0096446D" w:rsidRPr="008E6F08">
        <w:t>a</w:t>
      </w:r>
      <w:r w:rsidRPr="008E6F08">
        <w:t xml:space="preserve"> amplasamentelor identificate pe domeniul public sau privat al statului sau al unității administrativ teritoriale.</w:t>
      </w:r>
    </w:p>
    <w:p w14:paraId="0B02468E" w14:textId="77777777" w:rsidR="004D433A" w:rsidRPr="008E6F08" w:rsidRDefault="004D433A" w:rsidP="004D433A">
      <w:pPr>
        <w:jc w:val="both"/>
      </w:pPr>
    </w:p>
    <w:p w14:paraId="715962B1" w14:textId="77777777" w:rsidR="009E1813" w:rsidRPr="008E6F08" w:rsidRDefault="009E1813" w:rsidP="009E1813">
      <w:pPr>
        <w:jc w:val="both"/>
      </w:pPr>
    </w:p>
    <w:p w14:paraId="0D2C077B" w14:textId="77777777" w:rsidR="009E1813" w:rsidRPr="008E6F08" w:rsidRDefault="009E1813" w:rsidP="009E1813">
      <w:pPr>
        <w:jc w:val="both"/>
      </w:pPr>
    </w:p>
    <w:p w14:paraId="6D27B1CD" w14:textId="77777777" w:rsidR="00050B0A" w:rsidRPr="008E6F08" w:rsidRDefault="00050B0A" w:rsidP="00934981">
      <w:pPr>
        <w:jc w:val="both"/>
      </w:pPr>
    </w:p>
    <w:p w14:paraId="26DD078D" w14:textId="77777777" w:rsidR="007D667F" w:rsidRPr="008E6F08" w:rsidRDefault="00B27DE2" w:rsidP="004D433A">
      <w:pPr>
        <w:jc w:val="both"/>
      </w:pPr>
      <w:r w:rsidRPr="008E6F08">
        <w:t xml:space="preserve">   </w:t>
      </w:r>
    </w:p>
    <w:p w14:paraId="08776C4A" w14:textId="77777777" w:rsidR="007D667F" w:rsidRPr="008E6F08" w:rsidRDefault="007D667F" w:rsidP="001258BD">
      <w:pPr>
        <w:pStyle w:val="ListParagraph"/>
        <w:ind w:left="784"/>
        <w:jc w:val="both"/>
      </w:pPr>
    </w:p>
    <w:p w14:paraId="688211F8" w14:textId="77777777" w:rsidR="007D667F" w:rsidRPr="008E6F08" w:rsidRDefault="007D667F" w:rsidP="001258BD">
      <w:pPr>
        <w:pStyle w:val="ListParagraph"/>
        <w:ind w:left="784"/>
        <w:jc w:val="both"/>
      </w:pPr>
    </w:p>
    <w:p w14:paraId="60F8550C" w14:textId="77777777" w:rsidR="007D667F" w:rsidRPr="008E6F08" w:rsidRDefault="007D667F" w:rsidP="001258BD">
      <w:pPr>
        <w:pStyle w:val="ListParagraph"/>
        <w:ind w:left="784"/>
        <w:jc w:val="both"/>
      </w:pPr>
    </w:p>
    <w:p w14:paraId="73F2F88E" w14:textId="6520B8DA" w:rsidR="00764DC1" w:rsidRPr="008E6F08" w:rsidRDefault="00764DC1" w:rsidP="00D22817">
      <w:pPr>
        <w:jc w:val="both"/>
      </w:pPr>
      <w:bookmarkStart w:id="10" w:name="_GoBack"/>
      <w:bookmarkEnd w:id="10"/>
    </w:p>
    <w:sectPr w:rsidR="00764DC1" w:rsidRPr="008E6F08" w:rsidSect="008E6F08">
      <w:pgSz w:w="12240" w:h="15840"/>
      <w:pgMar w:top="1152" w:right="720" w:bottom="115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6BA70" w14:textId="77777777" w:rsidR="004B5734" w:rsidRDefault="004B5734" w:rsidP="00EB26CB">
      <w:r>
        <w:separator/>
      </w:r>
    </w:p>
  </w:endnote>
  <w:endnote w:type="continuationSeparator" w:id="0">
    <w:p w14:paraId="6D1D13E4" w14:textId="77777777" w:rsidR="004B5734" w:rsidRDefault="004B5734" w:rsidP="00EB2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85BE2" w14:textId="77777777" w:rsidR="004B5734" w:rsidRDefault="004B5734" w:rsidP="00EB26CB">
      <w:r>
        <w:separator/>
      </w:r>
    </w:p>
  </w:footnote>
  <w:footnote w:type="continuationSeparator" w:id="0">
    <w:p w14:paraId="0F78A207" w14:textId="77777777" w:rsidR="004B5734" w:rsidRDefault="004B5734" w:rsidP="00EB26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E48"/>
    <w:multiLevelType w:val="hybridMultilevel"/>
    <w:tmpl w:val="CB143242"/>
    <w:lvl w:ilvl="0" w:tplc="59A69958">
      <w:start w:val="1"/>
      <w:numFmt w:val="upperLetter"/>
      <w:lvlText w:val="%1)"/>
      <w:lvlJc w:val="left"/>
      <w:pPr>
        <w:ind w:left="60" w:hanging="360"/>
      </w:pPr>
      <w:rPr>
        <w:rFonts w:ascii="Times New Roman" w:eastAsia="Times New Roman" w:hAnsi="Times New Roman" w:cs="Times New Roman"/>
      </w:rPr>
    </w:lvl>
    <w:lvl w:ilvl="1" w:tplc="04180019" w:tentative="1">
      <w:start w:val="1"/>
      <w:numFmt w:val="lowerLetter"/>
      <w:lvlText w:val="%2."/>
      <w:lvlJc w:val="left"/>
      <w:pPr>
        <w:ind w:left="780" w:hanging="360"/>
      </w:pPr>
    </w:lvl>
    <w:lvl w:ilvl="2" w:tplc="0418001B" w:tentative="1">
      <w:start w:val="1"/>
      <w:numFmt w:val="lowerRoman"/>
      <w:lvlText w:val="%3."/>
      <w:lvlJc w:val="right"/>
      <w:pPr>
        <w:ind w:left="1500" w:hanging="180"/>
      </w:pPr>
    </w:lvl>
    <w:lvl w:ilvl="3" w:tplc="0418000F" w:tentative="1">
      <w:start w:val="1"/>
      <w:numFmt w:val="decimal"/>
      <w:lvlText w:val="%4."/>
      <w:lvlJc w:val="left"/>
      <w:pPr>
        <w:ind w:left="2220" w:hanging="360"/>
      </w:pPr>
    </w:lvl>
    <w:lvl w:ilvl="4" w:tplc="04180019" w:tentative="1">
      <w:start w:val="1"/>
      <w:numFmt w:val="lowerLetter"/>
      <w:lvlText w:val="%5."/>
      <w:lvlJc w:val="left"/>
      <w:pPr>
        <w:ind w:left="2940" w:hanging="360"/>
      </w:pPr>
    </w:lvl>
    <w:lvl w:ilvl="5" w:tplc="0418001B" w:tentative="1">
      <w:start w:val="1"/>
      <w:numFmt w:val="lowerRoman"/>
      <w:lvlText w:val="%6."/>
      <w:lvlJc w:val="right"/>
      <w:pPr>
        <w:ind w:left="3660" w:hanging="180"/>
      </w:pPr>
    </w:lvl>
    <w:lvl w:ilvl="6" w:tplc="0418000F" w:tentative="1">
      <w:start w:val="1"/>
      <w:numFmt w:val="decimal"/>
      <w:lvlText w:val="%7."/>
      <w:lvlJc w:val="left"/>
      <w:pPr>
        <w:ind w:left="4380" w:hanging="360"/>
      </w:pPr>
    </w:lvl>
    <w:lvl w:ilvl="7" w:tplc="04180019" w:tentative="1">
      <w:start w:val="1"/>
      <w:numFmt w:val="lowerLetter"/>
      <w:lvlText w:val="%8."/>
      <w:lvlJc w:val="left"/>
      <w:pPr>
        <w:ind w:left="5100" w:hanging="360"/>
      </w:pPr>
    </w:lvl>
    <w:lvl w:ilvl="8" w:tplc="0418001B" w:tentative="1">
      <w:start w:val="1"/>
      <w:numFmt w:val="lowerRoman"/>
      <w:lvlText w:val="%9."/>
      <w:lvlJc w:val="right"/>
      <w:pPr>
        <w:ind w:left="5820" w:hanging="180"/>
      </w:pPr>
    </w:lvl>
  </w:abstractNum>
  <w:abstractNum w:abstractNumId="1" w15:restartNumberingAfterBreak="0">
    <w:nsid w:val="07FB5B50"/>
    <w:multiLevelType w:val="hybridMultilevel"/>
    <w:tmpl w:val="DBDE786C"/>
    <w:lvl w:ilvl="0" w:tplc="F0EC264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9756CC1"/>
    <w:multiLevelType w:val="hybridMultilevel"/>
    <w:tmpl w:val="E968F1D0"/>
    <w:lvl w:ilvl="0" w:tplc="D30022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AF92704"/>
    <w:multiLevelType w:val="hybridMultilevel"/>
    <w:tmpl w:val="A3D4793E"/>
    <w:lvl w:ilvl="0" w:tplc="D1506084">
      <w:start w:val="1"/>
      <w:numFmt w:val="lowerLetter"/>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47C0026"/>
    <w:multiLevelType w:val="hybridMultilevel"/>
    <w:tmpl w:val="25D836AA"/>
    <w:lvl w:ilvl="0" w:tplc="9DD8F67A">
      <w:start w:val="1"/>
      <w:numFmt w:val="lowerLetter"/>
      <w:lvlText w:val="%1)"/>
      <w:lvlJc w:val="left"/>
      <w:pPr>
        <w:ind w:left="60" w:hanging="360"/>
      </w:pPr>
      <w:rPr>
        <w:rFonts w:ascii="Times New Roman" w:eastAsia="Times New Roman" w:hAnsi="Times New Roman" w:cs="Times New Roman"/>
      </w:rPr>
    </w:lvl>
    <w:lvl w:ilvl="1" w:tplc="04180019" w:tentative="1">
      <w:start w:val="1"/>
      <w:numFmt w:val="lowerLetter"/>
      <w:lvlText w:val="%2."/>
      <w:lvlJc w:val="left"/>
      <w:pPr>
        <w:ind w:left="780" w:hanging="360"/>
      </w:pPr>
    </w:lvl>
    <w:lvl w:ilvl="2" w:tplc="0418001B" w:tentative="1">
      <w:start w:val="1"/>
      <w:numFmt w:val="lowerRoman"/>
      <w:lvlText w:val="%3."/>
      <w:lvlJc w:val="right"/>
      <w:pPr>
        <w:ind w:left="1500" w:hanging="180"/>
      </w:pPr>
    </w:lvl>
    <w:lvl w:ilvl="3" w:tplc="0418000F" w:tentative="1">
      <w:start w:val="1"/>
      <w:numFmt w:val="decimal"/>
      <w:lvlText w:val="%4."/>
      <w:lvlJc w:val="left"/>
      <w:pPr>
        <w:ind w:left="2220" w:hanging="360"/>
      </w:pPr>
    </w:lvl>
    <w:lvl w:ilvl="4" w:tplc="04180019" w:tentative="1">
      <w:start w:val="1"/>
      <w:numFmt w:val="lowerLetter"/>
      <w:lvlText w:val="%5."/>
      <w:lvlJc w:val="left"/>
      <w:pPr>
        <w:ind w:left="2940" w:hanging="360"/>
      </w:pPr>
    </w:lvl>
    <w:lvl w:ilvl="5" w:tplc="0418001B" w:tentative="1">
      <w:start w:val="1"/>
      <w:numFmt w:val="lowerRoman"/>
      <w:lvlText w:val="%6."/>
      <w:lvlJc w:val="right"/>
      <w:pPr>
        <w:ind w:left="3660" w:hanging="180"/>
      </w:pPr>
    </w:lvl>
    <w:lvl w:ilvl="6" w:tplc="0418000F" w:tentative="1">
      <w:start w:val="1"/>
      <w:numFmt w:val="decimal"/>
      <w:lvlText w:val="%7."/>
      <w:lvlJc w:val="left"/>
      <w:pPr>
        <w:ind w:left="4380" w:hanging="360"/>
      </w:pPr>
    </w:lvl>
    <w:lvl w:ilvl="7" w:tplc="04180019" w:tentative="1">
      <w:start w:val="1"/>
      <w:numFmt w:val="lowerLetter"/>
      <w:lvlText w:val="%8."/>
      <w:lvlJc w:val="left"/>
      <w:pPr>
        <w:ind w:left="5100" w:hanging="360"/>
      </w:pPr>
    </w:lvl>
    <w:lvl w:ilvl="8" w:tplc="0418001B" w:tentative="1">
      <w:start w:val="1"/>
      <w:numFmt w:val="lowerRoman"/>
      <w:lvlText w:val="%9."/>
      <w:lvlJc w:val="right"/>
      <w:pPr>
        <w:ind w:left="5820" w:hanging="180"/>
      </w:pPr>
    </w:lvl>
  </w:abstractNum>
  <w:abstractNum w:abstractNumId="5" w15:restartNumberingAfterBreak="0">
    <w:nsid w:val="20701D46"/>
    <w:multiLevelType w:val="hybridMultilevel"/>
    <w:tmpl w:val="75BC51B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43C497A"/>
    <w:multiLevelType w:val="hybridMultilevel"/>
    <w:tmpl w:val="024684D8"/>
    <w:lvl w:ilvl="0" w:tplc="04180017">
      <w:start w:val="1"/>
      <w:numFmt w:val="lowerLetter"/>
      <w:lvlText w:val="%1)"/>
      <w:lvlJc w:val="left"/>
      <w:pPr>
        <w:ind w:left="1440" w:hanging="360"/>
      </w:p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26484AF0"/>
    <w:multiLevelType w:val="hybridMultilevel"/>
    <w:tmpl w:val="4A18E8BC"/>
    <w:lvl w:ilvl="0" w:tplc="49164D34">
      <w:start w:val="1"/>
      <w:numFmt w:val="lowerLetter"/>
      <w:lvlText w:val="%1)"/>
      <w:lvlJc w:val="left"/>
      <w:pPr>
        <w:ind w:left="930" w:hanging="360"/>
      </w:pPr>
      <w:rPr>
        <w:rFonts w:hint="default"/>
      </w:rPr>
    </w:lvl>
    <w:lvl w:ilvl="1" w:tplc="04180019" w:tentative="1">
      <w:start w:val="1"/>
      <w:numFmt w:val="lowerLetter"/>
      <w:lvlText w:val="%2."/>
      <w:lvlJc w:val="left"/>
      <w:pPr>
        <w:ind w:left="1650" w:hanging="360"/>
      </w:pPr>
    </w:lvl>
    <w:lvl w:ilvl="2" w:tplc="0418001B" w:tentative="1">
      <w:start w:val="1"/>
      <w:numFmt w:val="lowerRoman"/>
      <w:lvlText w:val="%3."/>
      <w:lvlJc w:val="right"/>
      <w:pPr>
        <w:ind w:left="2370" w:hanging="180"/>
      </w:pPr>
    </w:lvl>
    <w:lvl w:ilvl="3" w:tplc="0418000F" w:tentative="1">
      <w:start w:val="1"/>
      <w:numFmt w:val="decimal"/>
      <w:lvlText w:val="%4."/>
      <w:lvlJc w:val="left"/>
      <w:pPr>
        <w:ind w:left="3090" w:hanging="360"/>
      </w:pPr>
    </w:lvl>
    <w:lvl w:ilvl="4" w:tplc="04180019" w:tentative="1">
      <w:start w:val="1"/>
      <w:numFmt w:val="lowerLetter"/>
      <w:lvlText w:val="%5."/>
      <w:lvlJc w:val="left"/>
      <w:pPr>
        <w:ind w:left="3810" w:hanging="360"/>
      </w:pPr>
    </w:lvl>
    <w:lvl w:ilvl="5" w:tplc="0418001B" w:tentative="1">
      <w:start w:val="1"/>
      <w:numFmt w:val="lowerRoman"/>
      <w:lvlText w:val="%6."/>
      <w:lvlJc w:val="right"/>
      <w:pPr>
        <w:ind w:left="4530" w:hanging="180"/>
      </w:pPr>
    </w:lvl>
    <w:lvl w:ilvl="6" w:tplc="0418000F" w:tentative="1">
      <w:start w:val="1"/>
      <w:numFmt w:val="decimal"/>
      <w:lvlText w:val="%7."/>
      <w:lvlJc w:val="left"/>
      <w:pPr>
        <w:ind w:left="5250" w:hanging="360"/>
      </w:pPr>
    </w:lvl>
    <w:lvl w:ilvl="7" w:tplc="04180019" w:tentative="1">
      <w:start w:val="1"/>
      <w:numFmt w:val="lowerLetter"/>
      <w:lvlText w:val="%8."/>
      <w:lvlJc w:val="left"/>
      <w:pPr>
        <w:ind w:left="5970" w:hanging="360"/>
      </w:pPr>
    </w:lvl>
    <w:lvl w:ilvl="8" w:tplc="0418001B" w:tentative="1">
      <w:start w:val="1"/>
      <w:numFmt w:val="lowerRoman"/>
      <w:lvlText w:val="%9."/>
      <w:lvlJc w:val="right"/>
      <w:pPr>
        <w:ind w:left="6690" w:hanging="180"/>
      </w:pPr>
    </w:lvl>
  </w:abstractNum>
  <w:abstractNum w:abstractNumId="8" w15:restartNumberingAfterBreak="0">
    <w:nsid w:val="27D00ED3"/>
    <w:multiLevelType w:val="hybridMultilevel"/>
    <w:tmpl w:val="4404C1E4"/>
    <w:lvl w:ilvl="0" w:tplc="DA34B50E">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7DE2412"/>
    <w:multiLevelType w:val="hybridMultilevel"/>
    <w:tmpl w:val="2D72B91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8A629C"/>
    <w:multiLevelType w:val="hybridMultilevel"/>
    <w:tmpl w:val="2D9C0EF2"/>
    <w:lvl w:ilvl="0" w:tplc="675EF6E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1250E17"/>
    <w:multiLevelType w:val="hybridMultilevel"/>
    <w:tmpl w:val="85D02728"/>
    <w:lvl w:ilvl="0" w:tplc="0418000F">
      <w:start w:val="1"/>
      <w:numFmt w:val="decimal"/>
      <w:lvlText w:val="%1."/>
      <w:lvlJc w:val="left"/>
      <w:pPr>
        <w:ind w:left="1620" w:hanging="360"/>
      </w:pPr>
    </w:lvl>
    <w:lvl w:ilvl="1" w:tplc="04180019" w:tentative="1">
      <w:start w:val="1"/>
      <w:numFmt w:val="lowerLetter"/>
      <w:lvlText w:val="%2."/>
      <w:lvlJc w:val="left"/>
      <w:pPr>
        <w:ind w:left="2340" w:hanging="360"/>
      </w:pPr>
    </w:lvl>
    <w:lvl w:ilvl="2" w:tplc="0418001B" w:tentative="1">
      <w:start w:val="1"/>
      <w:numFmt w:val="lowerRoman"/>
      <w:lvlText w:val="%3."/>
      <w:lvlJc w:val="right"/>
      <w:pPr>
        <w:ind w:left="3060" w:hanging="180"/>
      </w:pPr>
    </w:lvl>
    <w:lvl w:ilvl="3" w:tplc="0418000F" w:tentative="1">
      <w:start w:val="1"/>
      <w:numFmt w:val="decimal"/>
      <w:lvlText w:val="%4."/>
      <w:lvlJc w:val="left"/>
      <w:pPr>
        <w:ind w:left="3780" w:hanging="360"/>
      </w:pPr>
    </w:lvl>
    <w:lvl w:ilvl="4" w:tplc="04180019" w:tentative="1">
      <w:start w:val="1"/>
      <w:numFmt w:val="lowerLetter"/>
      <w:lvlText w:val="%5."/>
      <w:lvlJc w:val="left"/>
      <w:pPr>
        <w:ind w:left="4500" w:hanging="360"/>
      </w:pPr>
    </w:lvl>
    <w:lvl w:ilvl="5" w:tplc="0418001B" w:tentative="1">
      <w:start w:val="1"/>
      <w:numFmt w:val="lowerRoman"/>
      <w:lvlText w:val="%6."/>
      <w:lvlJc w:val="right"/>
      <w:pPr>
        <w:ind w:left="5220" w:hanging="180"/>
      </w:pPr>
    </w:lvl>
    <w:lvl w:ilvl="6" w:tplc="0418000F" w:tentative="1">
      <w:start w:val="1"/>
      <w:numFmt w:val="decimal"/>
      <w:lvlText w:val="%7."/>
      <w:lvlJc w:val="left"/>
      <w:pPr>
        <w:ind w:left="5940" w:hanging="360"/>
      </w:pPr>
    </w:lvl>
    <w:lvl w:ilvl="7" w:tplc="04180019" w:tentative="1">
      <w:start w:val="1"/>
      <w:numFmt w:val="lowerLetter"/>
      <w:lvlText w:val="%8."/>
      <w:lvlJc w:val="left"/>
      <w:pPr>
        <w:ind w:left="6660" w:hanging="360"/>
      </w:pPr>
    </w:lvl>
    <w:lvl w:ilvl="8" w:tplc="0418001B" w:tentative="1">
      <w:start w:val="1"/>
      <w:numFmt w:val="lowerRoman"/>
      <w:lvlText w:val="%9."/>
      <w:lvlJc w:val="right"/>
      <w:pPr>
        <w:ind w:left="7380" w:hanging="180"/>
      </w:pPr>
    </w:lvl>
  </w:abstractNum>
  <w:abstractNum w:abstractNumId="12" w15:restartNumberingAfterBreak="0">
    <w:nsid w:val="37AD1F95"/>
    <w:multiLevelType w:val="hybridMultilevel"/>
    <w:tmpl w:val="FF4EE4E6"/>
    <w:lvl w:ilvl="0" w:tplc="4B5EA352">
      <w:start w:val="1"/>
      <w:numFmt w:val="decimal"/>
      <w:lvlText w:val="%1."/>
      <w:lvlJc w:val="left"/>
      <w:pPr>
        <w:ind w:left="570" w:hanging="360"/>
      </w:pPr>
      <w:rPr>
        <w:rFonts w:hint="default"/>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13" w15:restartNumberingAfterBreak="0">
    <w:nsid w:val="38EC6A14"/>
    <w:multiLevelType w:val="multilevel"/>
    <w:tmpl w:val="EC18F4FE"/>
    <w:lvl w:ilvl="0">
      <w:start w:val="4"/>
      <w:numFmt w:val="lowerLetter"/>
      <w:lvlText w:val="%1)"/>
      <w:lvlJc w:val="left"/>
      <w:pPr>
        <w:ind w:left="420" w:hanging="360"/>
      </w:pPr>
      <w:rPr>
        <w:rFonts w:hint="default"/>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14" w15:restartNumberingAfterBreak="0">
    <w:nsid w:val="3BA72B7B"/>
    <w:multiLevelType w:val="hybridMultilevel"/>
    <w:tmpl w:val="A01865BE"/>
    <w:lvl w:ilvl="0" w:tplc="04180017">
      <w:start w:val="1"/>
      <w:numFmt w:val="lowerLetter"/>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15:restartNumberingAfterBreak="0">
    <w:nsid w:val="3D1B6BD1"/>
    <w:multiLevelType w:val="hybridMultilevel"/>
    <w:tmpl w:val="D468271C"/>
    <w:lvl w:ilvl="0" w:tplc="A08EF040">
      <w:start w:val="2"/>
      <w:numFmt w:val="decimal"/>
      <w:lvlText w:val="(%1)"/>
      <w:lvlJc w:val="left"/>
      <w:pPr>
        <w:ind w:left="1200" w:hanging="360"/>
      </w:pPr>
      <w:rPr>
        <w:rFonts w:hint="default"/>
        <w:b/>
        <w:bCs/>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 w15:restartNumberingAfterBreak="0">
    <w:nsid w:val="3D1C16CE"/>
    <w:multiLevelType w:val="hybridMultilevel"/>
    <w:tmpl w:val="02060590"/>
    <w:lvl w:ilvl="0" w:tplc="8876B862">
      <w:start w:val="1"/>
      <w:numFmt w:val="lowerLetter"/>
      <w:lvlText w:val="%1)"/>
      <w:lvlJc w:val="left"/>
      <w:pPr>
        <w:ind w:left="930" w:hanging="360"/>
      </w:pPr>
      <w:rPr>
        <w:rFonts w:hint="default"/>
      </w:rPr>
    </w:lvl>
    <w:lvl w:ilvl="1" w:tplc="04180019" w:tentative="1">
      <w:start w:val="1"/>
      <w:numFmt w:val="lowerLetter"/>
      <w:lvlText w:val="%2."/>
      <w:lvlJc w:val="left"/>
      <w:pPr>
        <w:ind w:left="1650" w:hanging="360"/>
      </w:pPr>
    </w:lvl>
    <w:lvl w:ilvl="2" w:tplc="0418001B" w:tentative="1">
      <w:start w:val="1"/>
      <w:numFmt w:val="lowerRoman"/>
      <w:lvlText w:val="%3."/>
      <w:lvlJc w:val="right"/>
      <w:pPr>
        <w:ind w:left="2370" w:hanging="180"/>
      </w:pPr>
    </w:lvl>
    <w:lvl w:ilvl="3" w:tplc="0418000F" w:tentative="1">
      <w:start w:val="1"/>
      <w:numFmt w:val="decimal"/>
      <w:lvlText w:val="%4."/>
      <w:lvlJc w:val="left"/>
      <w:pPr>
        <w:ind w:left="3090" w:hanging="360"/>
      </w:pPr>
    </w:lvl>
    <w:lvl w:ilvl="4" w:tplc="04180019" w:tentative="1">
      <w:start w:val="1"/>
      <w:numFmt w:val="lowerLetter"/>
      <w:lvlText w:val="%5."/>
      <w:lvlJc w:val="left"/>
      <w:pPr>
        <w:ind w:left="3810" w:hanging="360"/>
      </w:pPr>
    </w:lvl>
    <w:lvl w:ilvl="5" w:tplc="0418001B" w:tentative="1">
      <w:start w:val="1"/>
      <w:numFmt w:val="lowerRoman"/>
      <w:lvlText w:val="%6."/>
      <w:lvlJc w:val="right"/>
      <w:pPr>
        <w:ind w:left="4530" w:hanging="180"/>
      </w:pPr>
    </w:lvl>
    <w:lvl w:ilvl="6" w:tplc="0418000F" w:tentative="1">
      <w:start w:val="1"/>
      <w:numFmt w:val="decimal"/>
      <w:lvlText w:val="%7."/>
      <w:lvlJc w:val="left"/>
      <w:pPr>
        <w:ind w:left="5250" w:hanging="360"/>
      </w:pPr>
    </w:lvl>
    <w:lvl w:ilvl="7" w:tplc="04180019" w:tentative="1">
      <w:start w:val="1"/>
      <w:numFmt w:val="lowerLetter"/>
      <w:lvlText w:val="%8."/>
      <w:lvlJc w:val="left"/>
      <w:pPr>
        <w:ind w:left="5970" w:hanging="360"/>
      </w:pPr>
    </w:lvl>
    <w:lvl w:ilvl="8" w:tplc="0418001B" w:tentative="1">
      <w:start w:val="1"/>
      <w:numFmt w:val="lowerRoman"/>
      <w:lvlText w:val="%9."/>
      <w:lvlJc w:val="right"/>
      <w:pPr>
        <w:ind w:left="6690" w:hanging="180"/>
      </w:pPr>
    </w:lvl>
  </w:abstractNum>
  <w:abstractNum w:abstractNumId="17" w15:restartNumberingAfterBreak="0">
    <w:nsid w:val="3DD609DD"/>
    <w:multiLevelType w:val="hybridMultilevel"/>
    <w:tmpl w:val="F850B22C"/>
    <w:lvl w:ilvl="0" w:tplc="87D474A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2A4626B"/>
    <w:multiLevelType w:val="hybridMultilevel"/>
    <w:tmpl w:val="00CA8C5C"/>
    <w:lvl w:ilvl="0" w:tplc="BE16CF4A">
      <w:start w:val="1"/>
      <w:numFmt w:val="lowerLetter"/>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9" w15:restartNumberingAfterBreak="0">
    <w:nsid w:val="474E2FCE"/>
    <w:multiLevelType w:val="hybridMultilevel"/>
    <w:tmpl w:val="DF0457EC"/>
    <w:lvl w:ilvl="0" w:tplc="9702B6DE">
      <w:start w:val="1"/>
      <w:numFmt w:val="lowerLetter"/>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20" w15:restartNumberingAfterBreak="0">
    <w:nsid w:val="47A376F8"/>
    <w:multiLevelType w:val="hybridMultilevel"/>
    <w:tmpl w:val="EC18F4FE"/>
    <w:lvl w:ilvl="0" w:tplc="9A60C292">
      <w:start w:val="4"/>
      <w:numFmt w:val="lowerLetter"/>
      <w:lvlText w:val="%1)"/>
      <w:lvlJc w:val="left"/>
      <w:pPr>
        <w:ind w:left="420" w:hanging="360"/>
      </w:pPr>
      <w:rPr>
        <w:rFonts w:hint="default"/>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1" w15:restartNumberingAfterBreak="0">
    <w:nsid w:val="607B2930"/>
    <w:multiLevelType w:val="hybridMultilevel"/>
    <w:tmpl w:val="0B54E95C"/>
    <w:lvl w:ilvl="0" w:tplc="BCF458E6">
      <w:start w:val="1"/>
      <w:numFmt w:val="lowerLetter"/>
      <w:lvlText w:val="%1)"/>
      <w:lvlJc w:val="left"/>
      <w:pPr>
        <w:ind w:left="480" w:hanging="36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22" w15:restartNumberingAfterBreak="0">
    <w:nsid w:val="634E7628"/>
    <w:multiLevelType w:val="hybridMultilevel"/>
    <w:tmpl w:val="9A18F92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88213FD"/>
    <w:multiLevelType w:val="hybridMultilevel"/>
    <w:tmpl w:val="E4EE452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A3657BB"/>
    <w:multiLevelType w:val="hybridMultilevel"/>
    <w:tmpl w:val="F8F8026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A6D3446"/>
    <w:multiLevelType w:val="hybridMultilevel"/>
    <w:tmpl w:val="FB88504E"/>
    <w:lvl w:ilvl="0" w:tplc="6AFCB35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72A74664"/>
    <w:multiLevelType w:val="hybridMultilevel"/>
    <w:tmpl w:val="198EAAFA"/>
    <w:lvl w:ilvl="0" w:tplc="D30022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70B41E8"/>
    <w:multiLevelType w:val="hybridMultilevel"/>
    <w:tmpl w:val="6ADC103C"/>
    <w:lvl w:ilvl="0" w:tplc="0FB842D2">
      <w:start w:val="2"/>
      <w:numFmt w:val="decimal"/>
      <w:lvlText w:val="(%1)"/>
      <w:lvlJc w:val="left"/>
      <w:pPr>
        <w:ind w:left="1260" w:hanging="360"/>
      </w:pPr>
      <w:rPr>
        <w:rFonts w:hint="default"/>
        <w:b/>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num w:numId="1">
    <w:abstractNumId w:val="1"/>
  </w:num>
  <w:num w:numId="2">
    <w:abstractNumId w:val="2"/>
  </w:num>
  <w:num w:numId="3">
    <w:abstractNumId w:val="14"/>
  </w:num>
  <w:num w:numId="4">
    <w:abstractNumId w:val="26"/>
  </w:num>
  <w:num w:numId="5">
    <w:abstractNumId w:val="5"/>
  </w:num>
  <w:num w:numId="6">
    <w:abstractNumId w:val="18"/>
  </w:num>
  <w:num w:numId="7">
    <w:abstractNumId w:val="0"/>
  </w:num>
  <w:num w:numId="8">
    <w:abstractNumId w:val="9"/>
  </w:num>
  <w:num w:numId="9">
    <w:abstractNumId w:val="19"/>
  </w:num>
  <w:num w:numId="10">
    <w:abstractNumId w:val="10"/>
  </w:num>
  <w:num w:numId="11">
    <w:abstractNumId w:val="25"/>
  </w:num>
  <w:num w:numId="12">
    <w:abstractNumId w:val="3"/>
  </w:num>
  <w:num w:numId="13">
    <w:abstractNumId w:val="22"/>
  </w:num>
  <w:num w:numId="14">
    <w:abstractNumId w:val="17"/>
  </w:num>
  <w:num w:numId="15">
    <w:abstractNumId w:val="12"/>
  </w:num>
  <w:num w:numId="16">
    <w:abstractNumId w:val="7"/>
  </w:num>
  <w:num w:numId="17">
    <w:abstractNumId w:val="16"/>
  </w:num>
  <w:num w:numId="18">
    <w:abstractNumId w:val="8"/>
  </w:num>
  <w:num w:numId="19">
    <w:abstractNumId w:val="27"/>
  </w:num>
  <w:num w:numId="20">
    <w:abstractNumId w:val="15"/>
  </w:num>
  <w:num w:numId="21">
    <w:abstractNumId w:val="4"/>
  </w:num>
  <w:num w:numId="22">
    <w:abstractNumId w:val="21"/>
  </w:num>
  <w:num w:numId="23">
    <w:abstractNumId w:val="20"/>
  </w:num>
  <w:num w:numId="24">
    <w:abstractNumId w:val="13"/>
  </w:num>
  <w:num w:numId="25">
    <w:abstractNumId w:val="24"/>
  </w:num>
  <w:num w:numId="26">
    <w:abstractNumId w:val="11"/>
  </w:num>
  <w:num w:numId="27">
    <w:abstractNumId w:val="6"/>
  </w:num>
  <w:num w:numId="28">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8E"/>
    <w:rsid w:val="00010366"/>
    <w:rsid w:val="00036C41"/>
    <w:rsid w:val="00043B73"/>
    <w:rsid w:val="000442B5"/>
    <w:rsid w:val="00050B0A"/>
    <w:rsid w:val="00091CA9"/>
    <w:rsid w:val="0009273D"/>
    <w:rsid w:val="000A258C"/>
    <w:rsid w:val="000B65D7"/>
    <w:rsid w:val="000E6F8F"/>
    <w:rsid w:val="000F01DE"/>
    <w:rsid w:val="000F082B"/>
    <w:rsid w:val="000F7A6F"/>
    <w:rsid w:val="00113F78"/>
    <w:rsid w:val="00117D35"/>
    <w:rsid w:val="001258BD"/>
    <w:rsid w:val="0015266C"/>
    <w:rsid w:val="00155A9F"/>
    <w:rsid w:val="001A2DEE"/>
    <w:rsid w:val="001D4D79"/>
    <w:rsid w:val="001E0A50"/>
    <w:rsid w:val="001E2516"/>
    <w:rsid w:val="001E444E"/>
    <w:rsid w:val="001F088E"/>
    <w:rsid w:val="00214520"/>
    <w:rsid w:val="002205EA"/>
    <w:rsid w:val="002214F2"/>
    <w:rsid w:val="00226F89"/>
    <w:rsid w:val="00233780"/>
    <w:rsid w:val="00243ACF"/>
    <w:rsid w:val="0024421C"/>
    <w:rsid w:val="00277EE7"/>
    <w:rsid w:val="002A43A5"/>
    <w:rsid w:val="002A4F07"/>
    <w:rsid w:val="002A68AB"/>
    <w:rsid w:val="002C1322"/>
    <w:rsid w:val="002C18A8"/>
    <w:rsid w:val="002C44A5"/>
    <w:rsid w:val="00311183"/>
    <w:rsid w:val="003165C2"/>
    <w:rsid w:val="003824C8"/>
    <w:rsid w:val="00387ABF"/>
    <w:rsid w:val="00390F04"/>
    <w:rsid w:val="003945E3"/>
    <w:rsid w:val="003B5502"/>
    <w:rsid w:val="003B61D4"/>
    <w:rsid w:val="003E1502"/>
    <w:rsid w:val="003E5541"/>
    <w:rsid w:val="003F3D8E"/>
    <w:rsid w:val="004056EE"/>
    <w:rsid w:val="00411F56"/>
    <w:rsid w:val="004407C0"/>
    <w:rsid w:val="00442FF4"/>
    <w:rsid w:val="0044318C"/>
    <w:rsid w:val="0045409B"/>
    <w:rsid w:val="0046440B"/>
    <w:rsid w:val="004669E5"/>
    <w:rsid w:val="004757A7"/>
    <w:rsid w:val="004A6EC8"/>
    <w:rsid w:val="004B310D"/>
    <w:rsid w:val="004B5734"/>
    <w:rsid w:val="004C7F1A"/>
    <w:rsid w:val="004D27DB"/>
    <w:rsid w:val="004D3D74"/>
    <w:rsid w:val="004D433A"/>
    <w:rsid w:val="004D4544"/>
    <w:rsid w:val="005039D0"/>
    <w:rsid w:val="00542840"/>
    <w:rsid w:val="00543234"/>
    <w:rsid w:val="00545E5F"/>
    <w:rsid w:val="00556159"/>
    <w:rsid w:val="00564ED9"/>
    <w:rsid w:val="00565FBA"/>
    <w:rsid w:val="0059787F"/>
    <w:rsid w:val="005A1D3F"/>
    <w:rsid w:val="005A3933"/>
    <w:rsid w:val="005A5812"/>
    <w:rsid w:val="005C21D0"/>
    <w:rsid w:val="005C6DD3"/>
    <w:rsid w:val="005D1773"/>
    <w:rsid w:val="005E100F"/>
    <w:rsid w:val="005E290D"/>
    <w:rsid w:val="005E2FA2"/>
    <w:rsid w:val="005F6FA6"/>
    <w:rsid w:val="00604261"/>
    <w:rsid w:val="00630330"/>
    <w:rsid w:val="006368CD"/>
    <w:rsid w:val="00672D37"/>
    <w:rsid w:val="006741EC"/>
    <w:rsid w:val="00675283"/>
    <w:rsid w:val="00676BBE"/>
    <w:rsid w:val="006A2F4D"/>
    <w:rsid w:val="006A638D"/>
    <w:rsid w:val="006C08BA"/>
    <w:rsid w:val="006C364B"/>
    <w:rsid w:val="006D0BEC"/>
    <w:rsid w:val="006D1E2E"/>
    <w:rsid w:val="006D44F2"/>
    <w:rsid w:val="0071523C"/>
    <w:rsid w:val="007267FB"/>
    <w:rsid w:val="00731F4B"/>
    <w:rsid w:val="00747C96"/>
    <w:rsid w:val="007626BF"/>
    <w:rsid w:val="00764DC1"/>
    <w:rsid w:val="007B543D"/>
    <w:rsid w:val="007C0194"/>
    <w:rsid w:val="007C34FF"/>
    <w:rsid w:val="007C5CF3"/>
    <w:rsid w:val="007D40EE"/>
    <w:rsid w:val="007D667F"/>
    <w:rsid w:val="007F3B29"/>
    <w:rsid w:val="008012DD"/>
    <w:rsid w:val="00802E65"/>
    <w:rsid w:val="00804D15"/>
    <w:rsid w:val="00842260"/>
    <w:rsid w:val="00846E35"/>
    <w:rsid w:val="008501E9"/>
    <w:rsid w:val="00866524"/>
    <w:rsid w:val="0087243B"/>
    <w:rsid w:val="00890670"/>
    <w:rsid w:val="008917E3"/>
    <w:rsid w:val="008A0CFC"/>
    <w:rsid w:val="008D406D"/>
    <w:rsid w:val="008D4545"/>
    <w:rsid w:val="008E4095"/>
    <w:rsid w:val="008E6F08"/>
    <w:rsid w:val="00923450"/>
    <w:rsid w:val="00934981"/>
    <w:rsid w:val="00935222"/>
    <w:rsid w:val="00947D1A"/>
    <w:rsid w:val="00957795"/>
    <w:rsid w:val="0096446D"/>
    <w:rsid w:val="009C6B10"/>
    <w:rsid w:val="009E1646"/>
    <w:rsid w:val="009E1813"/>
    <w:rsid w:val="009F76C6"/>
    <w:rsid w:val="00A050AC"/>
    <w:rsid w:val="00A05E5D"/>
    <w:rsid w:val="00A66158"/>
    <w:rsid w:val="00A82BCE"/>
    <w:rsid w:val="00A9192D"/>
    <w:rsid w:val="00A92CA7"/>
    <w:rsid w:val="00AA29AC"/>
    <w:rsid w:val="00AC0759"/>
    <w:rsid w:val="00AE0044"/>
    <w:rsid w:val="00AE01DE"/>
    <w:rsid w:val="00AE1573"/>
    <w:rsid w:val="00B039B1"/>
    <w:rsid w:val="00B146B4"/>
    <w:rsid w:val="00B24BE9"/>
    <w:rsid w:val="00B27DE2"/>
    <w:rsid w:val="00B46EDD"/>
    <w:rsid w:val="00B67FEF"/>
    <w:rsid w:val="00B92D1F"/>
    <w:rsid w:val="00B979E0"/>
    <w:rsid w:val="00BA3614"/>
    <w:rsid w:val="00BA5E0C"/>
    <w:rsid w:val="00BB47A9"/>
    <w:rsid w:val="00BB689F"/>
    <w:rsid w:val="00BC4608"/>
    <w:rsid w:val="00BC57E0"/>
    <w:rsid w:val="00BD32C5"/>
    <w:rsid w:val="00C33D47"/>
    <w:rsid w:val="00C56251"/>
    <w:rsid w:val="00C6664A"/>
    <w:rsid w:val="00C96A2D"/>
    <w:rsid w:val="00CB5FFE"/>
    <w:rsid w:val="00CC0C5E"/>
    <w:rsid w:val="00CC53F6"/>
    <w:rsid w:val="00CE2296"/>
    <w:rsid w:val="00D11C8A"/>
    <w:rsid w:val="00D22817"/>
    <w:rsid w:val="00D45571"/>
    <w:rsid w:val="00D501FC"/>
    <w:rsid w:val="00D82934"/>
    <w:rsid w:val="00D83923"/>
    <w:rsid w:val="00D93654"/>
    <w:rsid w:val="00D97068"/>
    <w:rsid w:val="00DB51AA"/>
    <w:rsid w:val="00DD4245"/>
    <w:rsid w:val="00DF0274"/>
    <w:rsid w:val="00E01BE5"/>
    <w:rsid w:val="00E041B7"/>
    <w:rsid w:val="00E51FFA"/>
    <w:rsid w:val="00E57DA4"/>
    <w:rsid w:val="00E76E70"/>
    <w:rsid w:val="00EA3616"/>
    <w:rsid w:val="00EA4E6E"/>
    <w:rsid w:val="00EA5259"/>
    <w:rsid w:val="00EB26CB"/>
    <w:rsid w:val="00EB48AC"/>
    <w:rsid w:val="00EB4EC7"/>
    <w:rsid w:val="00ED08F8"/>
    <w:rsid w:val="00EE071E"/>
    <w:rsid w:val="00F17343"/>
    <w:rsid w:val="00F25E00"/>
    <w:rsid w:val="00F56D67"/>
    <w:rsid w:val="00F74308"/>
    <w:rsid w:val="00F840D2"/>
    <w:rsid w:val="00F8432C"/>
    <w:rsid w:val="00F97252"/>
    <w:rsid w:val="00F97E51"/>
    <w:rsid w:val="00FB29C0"/>
    <w:rsid w:val="00FB474E"/>
    <w:rsid w:val="00FD558C"/>
    <w:rsid w:val="00FD63BB"/>
    <w:rsid w:val="00FF25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AEE47"/>
  <w15:chartTrackingRefBased/>
  <w15:docId w15:val="{49463121-81FD-4D0F-A1E1-72288056F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88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EDD"/>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228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817"/>
    <w:rPr>
      <w:rFonts w:ascii="Segoe UI" w:eastAsia="Times New Roman" w:hAnsi="Segoe UI" w:cs="Segoe UI"/>
      <w:sz w:val="18"/>
      <w:szCs w:val="18"/>
    </w:rPr>
  </w:style>
  <w:style w:type="paragraph" w:styleId="ListParagraph">
    <w:name w:val="List Paragraph"/>
    <w:basedOn w:val="Normal"/>
    <w:uiPriority w:val="34"/>
    <w:qFormat/>
    <w:rsid w:val="00556159"/>
    <w:pPr>
      <w:ind w:left="720"/>
      <w:contextualSpacing/>
    </w:pPr>
  </w:style>
  <w:style w:type="character" w:styleId="CommentReference">
    <w:name w:val="annotation reference"/>
    <w:basedOn w:val="DefaultParagraphFont"/>
    <w:uiPriority w:val="99"/>
    <w:semiHidden/>
    <w:unhideWhenUsed/>
    <w:rsid w:val="00764DC1"/>
    <w:rPr>
      <w:sz w:val="16"/>
      <w:szCs w:val="16"/>
    </w:rPr>
  </w:style>
  <w:style w:type="paragraph" w:styleId="CommentText">
    <w:name w:val="annotation text"/>
    <w:basedOn w:val="Normal"/>
    <w:link w:val="CommentTextChar"/>
    <w:uiPriority w:val="99"/>
    <w:semiHidden/>
    <w:unhideWhenUsed/>
    <w:rsid w:val="00764DC1"/>
    <w:rPr>
      <w:sz w:val="20"/>
      <w:szCs w:val="20"/>
    </w:rPr>
  </w:style>
  <w:style w:type="character" w:customStyle="1" w:styleId="CommentTextChar">
    <w:name w:val="Comment Text Char"/>
    <w:basedOn w:val="DefaultParagraphFont"/>
    <w:link w:val="CommentText"/>
    <w:uiPriority w:val="99"/>
    <w:semiHidden/>
    <w:rsid w:val="00764DC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64DC1"/>
    <w:rPr>
      <w:b/>
      <w:bCs/>
    </w:rPr>
  </w:style>
  <w:style w:type="character" w:customStyle="1" w:styleId="CommentSubjectChar">
    <w:name w:val="Comment Subject Char"/>
    <w:basedOn w:val="CommentTextChar"/>
    <w:link w:val="CommentSubject"/>
    <w:uiPriority w:val="99"/>
    <w:semiHidden/>
    <w:rsid w:val="00764DC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B26CB"/>
    <w:pPr>
      <w:tabs>
        <w:tab w:val="center" w:pos="4680"/>
        <w:tab w:val="right" w:pos="9360"/>
      </w:tabs>
    </w:pPr>
  </w:style>
  <w:style w:type="character" w:customStyle="1" w:styleId="HeaderChar">
    <w:name w:val="Header Char"/>
    <w:basedOn w:val="DefaultParagraphFont"/>
    <w:link w:val="Header"/>
    <w:uiPriority w:val="99"/>
    <w:rsid w:val="00EB26C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26CB"/>
    <w:pPr>
      <w:tabs>
        <w:tab w:val="center" w:pos="4680"/>
        <w:tab w:val="right" w:pos="9360"/>
      </w:tabs>
    </w:pPr>
  </w:style>
  <w:style w:type="character" w:customStyle="1" w:styleId="FooterChar">
    <w:name w:val="Footer Char"/>
    <w:basedOn w:val="DefaultParagraphFont"/>
    <w:link w:val="Footer"/>
    <w:uiPriority w:val="99"/>
    <w:rsid w:val="00EB26C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76CAD-2FD2-4E22-80DA-922C00FF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6186</Words>
  <Characters>35880</Characters>
  <Application>Microsoft Office Word</Application>
  <DocSecurity>0</DocSecurity>
  <Lines>299</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Claudiu</dc:creator>
  <cp:keywords/>
  <dc:description/>
  <cp:lastModifiedBy>Windows User</cp:lastModifiedBy>
  <cp:revision>12</cp:revision>
  <cp:lastPrinted>2024-05-13T09:45:00Z</cp:lastPrinted>
  <dcterms:created xsi:type="dcterms:W3CDTF">2024-04-25T05:59:00Z</dcterms:created>
  <dcterms:modified xsi:type="dcterms:W3CDTF">2024-05-13T09:45:00Z</dcterms:modified>
</cp:coreProperties>
</file>