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00D" w:rsidRPr="006E4687" w:rsidRDefault="00C25F9C" w:rsidP="00574B5C">
      <w:pPr>
        <w:spacing w:after="0" w:line="240" w:lineRule="auto"/>
        <w:jc w:val="both"/>
        <w:rPr>
          <w:rFonts w:ascii="Times New Roman" w:hAnsi="Times New Roman"/>
          <w:sz w:val="24"/>
          <w:szCs w:val="24"/>
        </w:rPr>
      </w:pPr>
      <w:r w:rsidRPr="006E4687">
        <w:rPr>
          <w:rFonts w:ascii="Times New Roman" w:hAnsi="Times New Roman"/>
          <w:b/>
          <w:sz w:val="24"/>
          <w:szCs w:val="24"/>
        </w:rPr>
        <w:t>ANEXĂ</w:t>
      </w:r>
      <w:r w:rsidR="00C1100D" w:rsidRPr="006E4687">
        <w:rPr>
          <w:rFonts w:ascii="Times New Roman" w:hAnsi="Times New Roman"/>
          <w:b/>
          <w:sz w:val="24"/>
          <w:szCs w:val="24"/>
        </w:rPr>
        <w:t xml:space="preserve"> </w:t>
      </w:r>
    </w:p>
    <w:p w:rsidR="00C1100D" w:rsidRPr="006E4687" w:rsidRDefault="00C1100D" w:rsidP="00574B5C">
      <w:pPr>
        <w:spacing w:after="0" w:line="240" w:lineRule="auto"/>
        <w:jc w:val="both"/>
        <w:rPr>
          <w:rFonts w:ascii="Times New Roman" w:hAnsi="Times New Roman"/>
          <w:sz w:val="24"/>
          <w:szCs w:val="24"/>
        </w:rPr>
      </w:pPr>
      <w:r w:rsidRPr="006E4687">
        <w:rPr>
          <w:rFonts w:ascii="Times New Roman" w:hAnsi="Times New Roman"/>
          <w:sz w:val="24"/>
          <w:szCs w:val="24"/>
        </w:rPr>
        <w:t xml:space="preserve">la </w:t>
      </w:r>
      <w:r w:rsidR="001761A2">
        <w:rPr>
          <w:rFonts w:ascii="Times New Roman" w:hAnsi="Times New Roman"/>
          <w:sz w:val="24"/>
          <w:szCs w:val="24"/>
        </w:rPr>
        <w:t>Hotărârea nr. 10 din 27.01.2022</w:t>
      </w:r>
    </w:p>
    <w:p w:rsidR="00394624" w:rsidRPr="006E4687" w:rsidRDefault="00241EAA" w:rsidP="00574B5C">
      <w:pPr>
        <w:jc w:val="both"/>
        <w:rPr>
          <w:rFonts w:ascii="Times New Roman" w:hAnsi="Times New Roman"/>
          <w:sz w:val="24"/>
          <w:szCs w:val="24"/>
        </w:rPr>
      </w:pPr>
      <w:r w:rsidRPr="006E4687">
        <w:rPr>
          <w:rFonts w:ascii="Times New Roman" w:hAnsi="Times New Roman"/>
          <w:sz w:val="24"/>
          <w:szCs w:val="24"/>
        </w:rPr>
        <w:t>privind aprobarea asocierii dintre</w:t>
      </w:r>
      <w:r w:rsidR="00EE3209" w:rsidRPr="00EE3209">
        <w:rPr>
          <w:rFonts w:ascii="Times New Roman" w:hAnsi="Times New Roman"/>
          <w:sz w:val="24"/>
          <w:szCs w:val="24"/>
        </w:rPr>
        <w:t xml:space="preserve"> </w:t>
      </w:r>
      <w:r w:rsidR="00EE3209" w:rsidRPr="006E4687">
        <w:rPr>
          <w:rFonts w:ascii="Times New Roman" w:hAnsi="Times New Roman"/>
          <w:sz w:val="24"/>
          <w:szCs w:val="24"/>
        </w:rPr>
        <w:t>U.A.T. Municipiul Marghita</w:t>
      </w:r>
      <w:r w:rsidR="00EE3209">
        <w:rPr>
          <w:rFonts w:ascii="Times New Roman" w:hAnsi="Times New Roman"/>
          <w:sz w:val="24"/>
          <w:szCs w:val="24"/>
        </w:rPr>
        <w:t xml:space="preserve"> şi </w:t>
      </w:r>
      <w:r w:rsidRPr="006E4687">
        <w:rPr>
          <w:rFonts w:ascii="Times New Roman" w:hAnsi="Times New Roman"/>
          <w:sz w:val="24"/>
          <w:szCs w:val="24"/>
        </w:rPr>
        <w:t xml:space="preserve"> A.D.I. Agenția de Dezvoltare Durabilă a Jud</w:t>
      </w:r>
      <w:r w:rsidR="00864C02" w:rsidRPr="006E4687">
        <w:rPr>
          <w:rFonts w:ascii="Times New Roman" w:hAnsi="Times New Roman"/>
          <w:sz w:val="24"/>
          <w:szCs w:val="24"/>
        </w:rPr>
        <w:t xml:space="preserve">ețului Bihor </w:t>
      </w:r>
      <w:r w:rsidRPr="006E4687">
        <w:rPr>
          <w:rFonts w:ascii="Times New Roman" w:hAnsi="Times New Roman"/>
          <w:sz w:val="24"/>
          <w:szCs w:val="24"/>
        </w:rPr>
        <w:t xml:space="preserve">pentru realizarea în comun a obiectivului de investiții ”Bazin didactic de înot” </w:t>
      </w:r>
      <w:r w:rsidR="00C178E1" w:rsidRPr="006E4687">
        <w:rPr>
          <w:rFonts w:ascii="Times New Roman" w:hAnsi="Times New Roman"/>
          <w:sz w:val="24"/>
          <w:szCs w:val="24"/>
        </w:rPr>
        <w:t>din</w:t>
      </w:r>
      <w:r w:rsidR="00290AD6">
        <w:rPr>
          <w:rFonts w:ascii="Times New Roman" w:hAnsi="Times New Roman"/>
          <w:sz w:val="24"/>
          <w:szCs w:val="24"/>
        </w:rPr>
        <w:t xml:space="preserve"> Municipiul Marghita</w:t>
      </w:r>
    </w:p>
    <w:p w:rsidR="00C97B6F" w:rsidRDefault="00241EAA" w:rsidP="00EE3209">
      <w:pPr>
        <w:spacing w:after="0" w:line="240" w:lineRule="auto"/>
        <w:jc w:val="both"/>
        <w:rPr>
          <w:rFonts w:ascii="Times New Roman" w:hAnsi="Times New Roman"/>
          <w:b/>
          <w:sz w:val="24"/>
          <w:szCs w:val="24"/>
        </w:rPr>
      </w:pPr>
      <w:r w:rsidRPr="006E4687">
        <w:rPr>
          <w:rFonts w:ascii="Times New Roman" w:hAnsi="Times New Roman"/>
          <w:b/>
          <w:sz w:val="24"/>
          <w:szCs w:val="24"/>
        </w:rPr>
        <w:t xml:space="preserve">                                                                                                             </w:t>
      </w:r>
      <w:r w:rsidR="00394624" w:rsidRPr="006E4687">
        <w:rPr>
          <w:rFonts w:ascii="Times New Roman" w:hAnsi="Times New Roman"/>
          <w:b/>
          <w:sz w:val="24"/>
          <w:szCs w:val="24"/>
        </w:rPr>
        <w:t xml:space="preserve"> </w:t>
      </w:r>
    </w:p>
    <w:p w:rsidR="008A0CEA" w:rsidRDefault="008A0CEA" w:rsidP="00574B5C">
      <w:pPr>
        <w:spacing w:after="0" w:line="240" w:lineRule="auto"/>
        <w:jc w:val="both"/>
        <w:rPr>
          <w:rFonts w:ascii="Times New Roman" w:hAnsi="Times New Roman"/>
          <w:b/>
          <w:sz w:val="24"/>
          <w:szCs w:val="24"/>
        </w:rPr>
      </w:pPr>
    </w:p>
    <w:p w:rsidR="001761A2" w:rsidRPr="00FC02C2" w:rsidRDefault="00394624" w:rsidP="001761A2">
      <w:pPr>
        <w:suppressAutoHyphens/>
        <w:spacing w:after="0" w:line="240" w:lineRule="auto"/>
        <w:contextualSpacing/>
        <w:jc w:val="both"/>
        <w:rPr>
          <w:rFonts w:ascii="Times New Roman" w:eastAsia="Arial" w:hAnsi="Times New Roman"/>
          <w:kern w:val="2"/>
          <w:sz w:val="28"/>
          <w:szCs w:val="28"/>
          <w:lang w:val="pt-BR" w:eastAsia="ar-SA"/>
        </w:rPr>
      </w:pPr>
      <w:r w:rsidRPr="006E4687">
        <w:rPr>
          <w:rFonts w:ascii="Times New Roman" w:hAnsi="Times New Roman"/>
          <w:b/>
          <w:sz w:val="24"/>
          <w:szCs w:val="24"/>
        </w:rPr>
        <w:tab/>
      </w:r>
      <w:r w:rsidRPr="006E4687">
        <w:rPr>
          <w:rFonts w:ascii="Times New Roman" w:hAnsi="Times New Roman"/>
          <w:b/>
          <w:sz w:val="24"/>
          <w:szCs w:val="24"/>
        </w:rPr>
        <w:tab/>
      </w:r>
    </w:p>
    <w:p w:rsidR="001761A2" w:rsidRPr="001761A2" w:rsidRDefault="001761A2" w:rsidP="001761A2">
      <w:pPr>
        <w:spacing w:after="0" w:line="240" w:lineRule="auto"/>
        <w:rPr>
          <w:rFonts w:ascii="Times New Roman" w:hAnsi="Times New Roman"/>
          <w:b/>
          <w:sz w:val="24"/>
          <w:szCs w:val="24"/>
        </w:rPr>
      </w:pPr>
      <w:r w:rsidRPr="001761A2">
        <w:rPr>
          <w:rFonts w:ascii="Times New Roman" w:hAnsi="Times New Roman"/>
          <w:b/>
          <w:sz w:val="24"/>
          <w:szCs w:val="24"/>
        </w:rPr>
        <w:t xml:space="preserve">       Preşedinte de şedinţă                                  Contrasemnează pentru legalitate </w:t>
      </w:r>
    </w:p>
    <w:p w:rsidR="001761A2" w:rsidRPr="001761A2" w:rsidRDefault="001761A2" w:rsidP="001761A2">
      <w:pPr>
        <w:spacing w:after="0" w:line="240" w:lineRule="auto"/>
        <w:rPr>
          <w:rFonts w:ascii="Times New Roman" w:hAnsi="Times New Roman"/>
          <w:b/>
          <w:sz w:val="24"/>
          <w:szCs w:val="24"/>
        </w:rPr>
      </w:pPr>
      <w:r w:rsidRPr="001761A2">
        <w:rPr>
          <w:rFonts w:ascii="Times New Roman" w:hAnsi="Times New Roman"/>
          <w:b/>
          <w:sz w:val="24"/>
          <w:szCs w:val="24"/>
        </w:rPr>
        <w:t xml:space="preserve">       Cristian George POP                                             Secretar  General                       </w:t>
      </w:r>
    </w:p>
    <w:p w:rsidR="001761A2" w:rsidRPr="001761A2" w:rsidRDefault="001761A2" w:rsidP="001761A2">
      <w:pPr>
        <w:spacing w:after="0" w:line="240" w:lineRule="auto"/>
        <w:rPr>
          <w:rFonts w:ascii="Times New Roman" w:hAnsi="Times New Roman"/>
          <w:b/>
          <w:sz w:val="24"/>
          <w:szCs w:val="24"/>
        </w:rPr>
      </w:pPr>
      <w:r w:rsidRPr="001761A2">
        <w:rPr>
          <w:rFonts w:ascii="Times New Roman" w:hAnsi="Times New Roman"/>
          <w:b/>
          <w:sz w:val="24"/>
          <w:szCs w:val="24"/>
        </w:rPr>
        <w:t xml:space="preserve">                                                                                   Cornelia DEMETER</w:t>
      </w:r>
    </w:p>
    <w:p w:rsidR="001761A2" w:rsidRPr="001761A2" w:rsidRDefault="001761A2" w:rsidP="001761A2">
      <w:pPr>
        <w:spacing w:after="0" w:line="240" w:lineRule="auto"/>
        <w:rPr>
          <w:rFonts w:ascii="Times New Roman" w:hAnsi="Times New Roman"/>
          <w:b/>
          <w:sz w:val="24"/>
          <w:szCs w:val="24"/>
        </w:rPr>
      </w:pPr>
    </w:p>
    <w:p w:rsidR="001761A2" w:rsidRDefault="001761A2" w:rsidP="001761A2">
      <w:pPr>
        <w:spacing w:after="0" w:line="240" w:lineRule="auto"/>
        <w:rPr>
          <w:rFonts w:ascii="Times New Roman" w:hAnsi="Times New Roman"/>
          <w:b/>
          <w:sz w:val="28"/>
          <w:szCs w:val="28"/>
        </w:rPr>
      </w:pPr>
    </w:p>
    <w:p w:rsidR="00394624" w:rsidRPr="006E4687" w:rsidRDefault="00394624" w:rsidP="00574B5C">
      <w:pPr>
        <w:spacing w:after="0" w:line="240" w:lineRule="auto"/>
        <w:jc w:val="both"/>
        <w:rPr>
          <w:rFonts w:ascii="Times New Roman" w:hAnsi="Times New Roman"/>
          <w:b/>
          <w:sz w:val="24"/>
          <w:szCs w:val="24"/>
        </w:rPr>
      </w:pPr>
      <w:r w:rsidRPr="006E4687">
        <w:rPr>
          <w:rFonts w:ascii="Times New Roman" w:hAnsi="Times New Roman"/>
          <w:b/>
          <w:sz w:val="24"/>
          <w:szCs w:val="24"/>
        </w:rPr>
        <w:t xml:space="preserve">          </w:t>
      </w:r>
      <w:r w:rsidRPr="006E4687">
        <w:rPr>
          <w:rFonts w:ascii="Times New Roman" w:hAnsi="Times New Roman"/>
          <w:b/>
          <w:sz w:val="24"/>
          <w:szCs w:val="24"/>
        </w:rPr>
        <w:tab/>
        <w:t xml:space="preserve">                     </w:t>
      </w:r>
    </w:p>
    <w:p w:rsidR="00112749" w:rsidRPr="006E4687" w:rsidRDefault="00574B5C" w:rsidP="00574B5C">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006560C4" w:rsidRPr="006E4687">
        <w:rPr>
          <w:rFonts w:ascii="Times New Roman" w:hAnsi="Times New Roman"/>
          <w:b/>
          <w:sz w:val="28"/>
          <w:szCs w:val="28"/>
        </w:rPr>
        <w:t>CONTRACT DE ASOCIERE</w:t>
      </w:r>
    </w:p>
    <w:p w:rsidR="00184DF0" w:rsidRPr="00574B5C" w:rsidRDefault="00184DF0" w:rsidP="00574B5C">
      <w:pPr>
        <w:autoSpaceDE w:val="0"/>
        <w:autoSpaceDN w:val="0"/>
        <w:adjustRightInd w:val="0"/>
        <w:spacing w:after="0" w:line="240" w:lineRule="auto"/>
        <w:jc w:val="both"/>
        <w:rPr>
          <w:rFonts w:ascii="Times New Roman" w:hAnsi="Times New Roman"/>
          <w:sz w:val="24"/>
          <w:szCs w:val="24"/>
          <w:lang w:val="en-US"/>
        </w:rPr>
      </w:pPr>
    </w:p>
    <w:p w:rsidR="001A5289" w:rsidRPr="00574B5C" w:rsidRDefault="00C7001C" w:rsidP="00574B5C">
      <w:pPr>
        <w:spacing w:after="0" w:line="240" w:lineRule="auto"/>
        <w:ind w:firstLine="360"/>
        <w:jc w:val="both"/>
        <w:rPr>
          <w:rFonts w:ascii="Times New Roman" w:hAnsi="Times New Roman"/>
          <w:b/>
          <w:sz w:val="24"/>
          <w:szCs w:val="24"/>
          <w:lang w:val="en-US"/>
        </w:rPr>
      </w:pPr>
      <w:r w:rsidRPr="00574B5C">
        <w:rPr>
          <w:rFonts w:ascii="Times New Roman" w:hAnsi="Times New Roman"/>
          <w:b/>
          <w:sz w:val="24"/>
          <w:szCs w:val="24"/>
          <w:lang w:val="en-US"/>
        </w:rPr>
        <w:t>În conformitate cu prevederile</w:t>
      </w:r>
      <w:r w:rsidR="001A5289" w:rsidRPr="00574B5C">
        <w:rPr>
          <w:rFonts w:ascii="Times New Roman" w:hAnsi="Times New Roman"/>
          <w:b/>
          <w:sz w:val="24"/>
          <w:szCs w:val="24"/>
          <w:lang w:val="en-US"/>
        </w:rPr>
        <w:t>:</w:t>
      </w:r>
    </w:p>
    <w:p w:rsidR="00184DF0" w:rsidRPr="00574B5C" w:rsidRDefault="00184DF0" w:rsidP="00574B5C">
      <w:pPr>
        <w:spacing w:after="0" w:line="240" w:lineRule="auto"/>
        <w:ind w:firstLine="360"/>
        <w:jc w:val="both"/>
        <w:rPr>
          <w:rFonts w:ascii="Times New Roman" w:hAnsi="Times New Roman"/>
          <w:b/>
          <w:sz w:val="24"/>
          <w:szCs w:val="24"/>
          <w:lang w:val="en-US"/>
        </w:rPr>
      </w:pPr>
    </w:p>
    <w:p w:rsidR="006560C4" w:rsidRPr="00574B5C" w:rsidRDefault="006560C4" w:rsidP="00574B5C">
      <w:pPr>
        <w:numPr>
          <w:ilvl w:val="0"/>
          <w:numId w:val="2"/>
        </w:numPr>
        <w:spacing w:after="0" w:line="240" w:lineRule="auto"/>
        <w:ind w:left="1434" w:hanging="357"/>
        <w:jc w:val="both"/>
        <w:rPr>
          <w:rFonts w:ascii="Times New Roman" w:eastAsia="Times New Roman" w:hAnsi="Times New Roman"/>
          <w:sz w:val="24"/>
          <w:szCs w:val="24"/>
          <w:lang w:val="en-US"/>
        </w:rPr>
      </w:pPr>
      <w:r w:rsidRPr="00574B5C">
        <w:rPr>
          <w:rFonts w:ascii="Times New Roman" w:eastAsia="Times New Roman" w:hAnsi="Times New Roman"/>
          <w:sz w:val="24"/>
          <w:szCs w:val="24"/>
          <w:lang w:val="en-US"/>
        </w:rPr>
        <w:t>art. 35 alin. (1) din Legea 273/2006 privind finanțele publice locale, cu modificările și completările ulterioare;</w:t>
      </w:r>
    </w:p>
    <w:p w:rsidR="006560C4" w:rsidRPr="00574B5C" w:rsidRDefault="006560C4" w:rsidP="00574B5C">
      <w:pPr>
        <w:numPr>
          <w:ilvl w:val="0"/>
          <w:numId w:val="2"/>
        </w:numPr>
        <w:spacing w:after="0" w:line="240" w:lineRule="auto"/>
        <w:ind w:left="1434" w:hanging="357"/>
        <w:jc w:val="both"/>
        <w:rPr>
          <w:rFonts w:ascii="Times New Roman" w:eastAsia="Times New Roman" w:hAnsi="Times New Roman"/>
          <w:sz w:val="24"/>
          <w:szCs w:val="24"/>
          <w:lang w:val="en-US"/>
        </w:rPr>
      </w:pPr>
      <w:r w:rsidRPr="00574B5C">
        <w:rPr>
          <w:rFonts w:ascii="Times New Roman" w:eastAsia="Times New Roman" w:hAnsi="Times New Roman"/>
          <w:sz w:val="24"/>
          <w:szCs w:val="24"/>
          <w:lang w:val="en-US"/>
        </w:rPr>
        <w:t>art. 129 alin. (2) lit. d) și e), alin. (7) lit. s) și alin. (9) lit. a) din O.U.G. nr. 57/2019 privind Codul administrativ, cu modificările și completările ulterioare;</w:t>
      </w:r>
    </w:p>
    <w:p w:rsidR="006560C4" w:rsidRPr="00574B5C" w:rsidRDefault="006560C4" w:rsidP="00574B5C">
      <w:pPr>
        <w:numPr>
          <w:ilvl w:val="0"/>
          <w:numId w:val="2"/>
        </w:numPr>
        <w:spacing w:after="0" w:line="240" w:lineRule="auto"/>
        <w:ind w:left="1434" w:hanging="357"/>
        <w:jc w:val="both"/>
        <w:rPr>
          <w:rFonts w:ascii="Times New Roman" w:eastAsia="Times New Roman" w:hAnsi="Times New Roman"/>
          <w:sz w:val="24"/>
          <w:szCs w:val="24"/>
          <w:lang w:val="en-US"/>
        </w:rPr>
      </w:pPr>
      <w:r w:rsidRPr="00574B5C">
        <w:rPr>
          <w:rFonts w:ascii="Times New Roman" w:eastAsia="Times New Roman" w:hAnsi="Times New Roman"/>
          <w:sz w:val="24"/>
          <w:szCs w:val="24"/>
          <w:lang w:val="en-US"/>
        </w:rPr>
        <w:t xml:space="preserve">art. 170 alin,. (1) și art. 173 alin. (1) lit. b) și e) coroborat cu alin. (7)   lit. a) din O.U.G. nr. 57/2019 privind Codul administrativ, cu modificările și completările ulterioare; </w:t>
      </w:r>
    </w:p>
    <w:p w:rsidR="006560C4" w:rsidRPr="00574B5C" w:rsidRDefault="006560C4" w:rsidP="00574B5C">
      <w:pPr>
        <w:numPr>
          <w:ilvl w:val="0"/>
          <w:numId w:val="2"/>
        </w:numPr>
        <w:spacing w:after="0" w:line="240" w:lineRule="auto"/>
        <w:ind w:left="1434" w:hanging="357"/>
        <w:jc w:val="both"/>
        <w:rPr>
          <w:rFonts w:ascii="Times New Roman" w:eastAsia="Times New Roman" w:hAnsi="Times New Roman"/>
          <w:sz w:val="24"/>
          <w:szCs w:val="24"/>
          <w:lang w:val="en-US"/>
        </w:rPr>
      </w:pPr>
      <w:r w:rsidRPr="00574B5C">
        <w:rPr>
          <w:rFonts w:ascii="Times New Roman" w:eastAsia="Times New Roman" w:hAnsi="Times New Roman"/>
          <w:sz w:val="24"/>
          <w:szCs w:val="24"/>
          <w:lang w:val="en-US"/>
        </w:rPr>
        <w:t xml:space="preserve">Hotărârii de Guvern nr. 907/2016 </w:t>
      </w:r>
      <w:r w:rsidRPr="00574B5C">
        <w:rPr>
          <w:rFonts w:ascii="Times New Roman" w:eastAsia="Times New Roman" w:hAnsi="Times New Roman"/>
          <w:bCs/>
          <w:color w:val="000000"/>
          <w:sz w:val="24"/>
          <w:szCs w:val="24"/>
          <w:shd w:val="clear" w:color="auto" w:fill="FFFFFF"/>
          <w:lang w:val="en-US"/>
        </w:rPr>
        <w:t>privind etapele de elaborare şi conţinutul-cadru al documentaţiilor tehnico-economice aferente obiectivelor/proiectelor de investiţii finanţate din fonduri publice, cu modificările și completările ulterioare;</w:t>
      </w:r>
    </w:p>
    <w:p w:rsidR="002750B1" w:rsidRPr="00574B5C" w:rsidRDefault="002750B1" w:rsidP="00574B5C">
      <w:pPr>
        <w:spacing w:after="0" w:line="240" w:lineRule="auto"/>
        <w:jc w:val="both"/>
        <w:rPr>
          <w:rFonts w:ascii="Times New Roman" w:eastAsia="Times New Roman" w:hAnsi="Times New Roman"/>
          <w:sz w:val="24"/>
          <w:szCs w:val="24"/>
          <w:lang w:val="en-US"/>
        </w:rPr>
      </w:pPr>
    </w:p>
    <w:p w:rsidR="00241EAA" w:rsidRPr="00574B5C" w:rsidRDefault="005571D4" w:rsidP="00574B5C">
      <w:pPr>
        <w:spacing w:after="0" w:line="240" w:lineRule="auto"/>
        <w:ind w:firstLine="708"/>
        <w:jc w:val="both"/>
        <w:rPr>
          <w:rFonts w:ascii="Times New Roman" w:hAnsi="Times New Roman"/>
          <w:b/>
          <w:sz w:val="24"/>
          <w:szCs w:val="24"/>
        </w:rPr>
      </w:pPr>
      <w:r w:rsidRPr="00574B5C">
        <w:rPr>
          <w:rFonts w:ascii="Times New Roman" w:hAnsi="Times New Roman"/>
          <w:b/>
          <w:sz w:val="24"/>
          <w:szCs w:val="24"/>
          <w:lang w:val="en-US"/>
        </w:rPr>
        <w:t xml:space="preserve">În scopul realizării </w:t>
      </w:r>
      <w:r w:rsidR="006560C4" w:rsidRPr="00574B5C">
        <w:rPr>
          <w:rFonts w:ascii="Times New Roman" w:hAnsi="Times New Roman"/>
          <w:b/>
          <w:sz w:val="24"/>
          <w:szCs w:val="24"/>
          <w:lang w:val="en-US"/>
        </w:rPr>
        <w:t>în comun a obiectivelor de invest</w:t>
      </w:r>
      <w:r w:rsidR="0061558D" w:rsidRPr="00574B5C">
        <w:rPr>
          <w:rFonts w:ascii="Times New Roman" w:hAnsi="Times New Roman"/>
          <w:b/>
          <w:sz w:val="24"/>
          <w:szCs w:val="24"/>
          <w:lang w:val="en-US"/>
        </w:rPr>
        <w:t xml:space="preserve">iții </w:t>
      </w:r>
      <w:r w:rsidR="00241EAA" w:rsidRPr="00574B5C">
        <w:rPr>
          <w:rFonts w:ascii="Times New Roman" w:hAnsi="Times New Roman"/>
          <w:b/>
          <w:sz w:val="24"/>
          <w:szCs w:val="24"/>
        </w:rPr>
        <w:t>”Bazin d</w:t>
      </w:r>
      <w:r w:rsidR="005125FE" w:rsidRPr="00574B5C">
        <w:rPr>
          <w:rFonts w:ascii="Times New Roman" w:hAnsi="Times New Roman"/>
          <w:b/>
          <w:sz w:val="24"/>
          <w:szCs w:val="24"/>
        </w:rPr>
        <w:t>idactic de înot” din Municipiul Marghita</w:t>
      </w:r>
      <w:r w:rsidR="00241EAA" w:rsidRPr="00574B5C">
        <w:rPr>
          <w:rFonts w:ascii="Times New Roman" w:hAnsi="Times New Roman"/>
          <w:b/>
          <w:sz w:val="24"/>
          <w:szCs w:val="24"/>
        </w:rPr>
        <w:t>,</w:t>
      </w:r>
    </w:p>
    <w:p w:rsidR="00803670" w:rsidRPr="00574B5C" w:rsidRDefault="00184DF0" w:rsidP="00574B5C">
      <w:pPr>
        <w:spacing w:after="0" w:line="240" w:lineRule="auto"/>
        <w:ind w:firstLine="708"/>
        <w:jc w:val="both"/>
        <w:rPr>
          <w:rFonts w:ascii="Times New Roman" w:hAnsi="Times New Roman"/>
          <w:b/>
          <w:sz w:val="24"/>
          <w:szCs w:val="24"/>
        </w:rPr>
      </w:pPr>
      <w:r w:rsidRPr="00574B5C">
        <w:rPr>
          <w:rFonts w:ascii="Times New Roman" w:hAnsi="Times New Roman"/>
          <w:b/>
          <w:sz w:val="24"/>
          <w:szCs w:val="24"/>
        </w:rPr>
        <w:t>P</w:t>
      </w:r>
      <w:r w:rsidR="00803670" w:rsidRPr="00574B5C">
        <w:rPr>
          <w:rFonts w:ascii="Times New Roman" w:hAnsi="Times New Roman"/>
          <w:b/>
          <w:sz w:val="24"/>
          <w:szCs w:val="24"/>
        </w:rPr>
        <w:t xml:space="preserve">ărțile au convenit încheierea prezentului </w:t>
      </w:r>
      <w:r w:rsidR="008404F4" w:rsidRPr="00574B5C">
        <w:rPr>
          <w:rFonts w:ascii="Times New Roman" w:hAnsi="Times New Roman"/>
          <w:b/>
          <w:sz w:val="24"/>
          <w:szCs w:val="24"/>
        </w:rPr>
        <w:t>Contract de asociere</w:t>
      </w:r>
      <w:r w:rsidR="00EE62F9" w:rsidRPr="00574B5C">
        <w:rPr>
          <w:rFonts w:ascii="Times New Roman" w:hAnsi="Times New Roman"/>
          <w:b/>
          <w:sz w:val="24"/>
          <w:szCs w:val="24"/>
        </w:rPr>
        <w:t xml:space="preserve"> (denumit în continuare </w:t>
      </w:r>
      <w:r w:rsidR="00EE62F9" w:rsidRPr="00574B5C">
        <w:rPr>
          <w:rFonts w:ascii="Times New Roman" w:hAnsi="Times New Roman"/>
          <w:b/>
          <w:sz w:val="24"/>
          <w:szCs w:val="24"/>
          <w:lang w:val="en-US"/>
        </w:rPr>
        <w:t>“</w:t>
      </w:r>
      <w:r w:rsidR="008404F4" w:rsidRPr="00574B5C">
        <w:rPr>
          <w:rFonts w:ascii="Times New Roman" w:hAnsi="Times New Roman"/>
          <w:b/>
          <w:i/>
          <w:sz w:val="24"/>
          <w:szCs w:val="24"/>
        </w:rPr>
        <w:t>Contract</w:t>
      </w:r>
      <w:r w:rsidR="00EE62F9" w:rsidRPr="00574B5C">
        <w:rPr>
          <w:rFonts w:ascii="Times New Roman" w:hAnsi="Times New Roman"/>
          <w:b/>
          <w:sz w:val="24"/>
          <w:szCs w:val="24"/>
        </w:rPr>
        <w:t>”)</w:t>
      </w:r>
      <w:r w:rsidR="00803670" w:rsidRPr="00574B5C">
        <w:rPr>
          <w:rFonts w:ascii="Times New Roman" w:hAnsi="Times New Roman"/>
          <w:b/>
          <w:sz w:val="24"/>
          <w:szCs w:val="24"/>
        </w:rPr>
        <w:t>, după cum urmează:</w:t>
      </w:r>
    </w:p>
    <w:p w:rsidR="003501A8" w:rsidRPr="00574B5C" w:rsidRDefault="003501A8" w:rsidP="00574B5C">
      <w:pPr>
        <w:spacing w:after="0" w:line="240" w:lineRule="auto"/>
        <w:jc w:val="both"/>
        <w:rPr>
          <w:rFonts w:ascii="Times New Roman" w:hAnsi="Times New Roman"/>
          <w:sz w:val="24"/>
          <w:szCs w:val="24"/>
        </w:rPr>
      </w:pPr>
    </w:p>
    <w:p w:rsidR="00A71602" w:rsidRPr="00574B5C" w:rsidRDefault="00C76CC3" w:rsidP="00574B5C">
      <w:pPr>
        <w:spacing w:after="0" w:line="240" w:lineRule="auto"/>
        <w:jc w:val="both"/>
        <w:rPr>
          <w:rFonts w:ascii="Times New Roman" w:hAnsi="Times New Roman"/>
          <w:sz w:val="24"/>
          <w:szCs w:val="24"/>
        </w:rPr>
      </w:pPr>
      <w:r w:rsidRPr="00574B5C">
        <w:rPr>
          <w:rFonts w:ascii="Times New Roman" w:hAnsi="Times New Roman"/>
          <w:b/>
          <w:sz w:val="24"/>
          <w:szCs w:val="24"/>
        </w:rPr>
        <w:t>Art. 1.</w:t>
      </w:r>
      <w:r w:rsidRPr="00574B5C">
        <w:rPr>
          <w:rFonts w:ascii="Times New Roman" w:hAnsi="Times New Roman"/>
          <w:sz w:val="24"/>
          <w:szCs w:val="24"/>
        </w:rPr>
        <w:t xml:space="preserve"> </w:t>
      </w:r>
      <w:r w:rsidRPr="00574B5C">
        <w:rPr>
          <w:rFonts w:ascii="Times New Roman" w:hAnsi="Times New Roman"/>
          <w:b/>
          <w:sz w:val="24"/>
          <w:szCs w:val="24"/>
        </w:rPr>
        <w:t>Părț</w:t>
      </w:r>
      <w:r w:rsidR="007263F9" w:rsidRPr="00574B5C">
        <w:rPr>
          <w:rFonts w:ascii="Times New Roman" w:hAnsi="Times New Roman"/>
          <w:b/>
          <w:sz w:val="24"/>
          <w:szCs w:val="24"/>
        </w:rPr>
        <w:t>ile</w:t>
      </w:r>
      <w:r w:rsidR="00A71602" w:rsidRPr="00574B5C">
        <w:rPr>
          <w:rFonts w:ascii="Times New Roman" w:hAnsi="Times New Roman"/>
          <w:b/>
          <w:sz w:val="24"/>
          <w:szCs w:val="24"/>
        </w:rPr>
        <w:t xml:space="preserve"> </w:t>
      </w:r>
      <w:r w:rsidR="00747FBC" w:rsidRPr="00574B5C">
        <w:rPr>
          <w:rFonts w:ascii="Times New Roman" w:hAnsi="Times New Roman"/>
          <w:b/>
          <w:sz w:val="24"/>
          <w:szCs w:val="24"/>
        </w:rPr>
        <w:t>Contractului</w:t>
      </w:r>
      <w:r w:rsidR="00A71602" w:rsidRPr="00574B5C">
        <w:rPr>
          <w:rFonts w:ascii="Times New Roman" w:hAnsi="Times New Roman"/>
          <w:sz w:val="24"/>
          <w:szCs w:val="24"/>
        </w:rPr>
        <w:t>:</w:t>
      </w:r>
    </w:p>
    <w:p w:rsidR="008201B7" w:rsidRPr="00574B5C" w:rsidRDefault="008201B7" w:rsidP="00574B5C">
      <w:pPr>
        <w:spacing w:after="0" w:line="240" w:lineRule="auto"/>
        <w:jc w:val="both"/>
        <w:rPr>
          <w:rFonts w:ascii="Times New Roman" w:hAnsi="Times New Roman"/>
          <w:sz w:val="24"/>
          <w:szCs w:val="24"/>
        </w:rPr>
      </w:pPr>
    </w:p>
    <w:p w:rsidR="00AB77BC" w:rsidRPr="00574B5C" w:rsidRDefault="008201B7" w:rsidP="00574B5C">
      <w:pPr>
        <w:pStyle w:val="ListParagraph"/>
        <w:spacing w:after="200" w:line="276" w:lineRule="auto"/>
        <w:ind w:left="0"/>
        <w:jc w:val="both"/>
        <w:rPr>
          <w:rFonts w:ascii="Times New Roman" w:hAnsi="Times New Roman"/>
          <w:iCs/>
          <w:sz w:val="24"/>
          <w:szCs w:val="24"/>
          <w:lang w:eastAsia="sk-SK"/>
        </w:rPr>
      </w:pPr>
      <w:r w:rsidRPr="00574B5C">
        <w:rPr>
          <w:rFonts w:ascii="Times New Roman" w:hAnsi="Times New Roman"/>
          <w:sz w:val="24"/>
          <w:szCs w:val="24"/>
        </w:rPr>
        <w:t xml:space="preserve">         </w:t>
      </w:r>
      <w:r w:rsidR="005125FE" w:rsidRPr="00574B5C">
        <w:rPr>
          <w:rFonts w:ascii="Times New Roman" w:eastAsia="Times New Roman" w:hAnsi="Times New Roman"/>
          <w:b/>
          <w:sz w:val="24"/>
          <w:szCs w:val="24"/>
          <w:lang w:eastAsia="ro-RO"/>
        </w:rPr>
        <w:t xml:space="preserve"> </w:t>
      </w:r>
      <w:r w:rsidR="00C178E1" w:rsidRPr="00574B5C">
        <w:rPr>
          <w:rFonts w:ascii="Times New Roman" w:eastAsia="Times New Roman" w:hAnsi="Times New Roman"/>
          <w:b/>
          <w:sz w:val="24"/>
          <w:szCs w:val="24"/>
          <w:lang w:eastAsia="ro-RO"/>
        </w:rPr>
        <w:t>Asociația</w:t>
      </w:r>
      <w:r w:rsidR="00983ADB" w:rsidRPr="00574B5C">
        <w:rPr>
          <w:rFonts w:ascii="Times New Roman" w:eastAsia="Times New Roman" w:hAnsi="Times New Roman"/>
          <w:b/>
          <w:sz w:val="24"/>
          <w:szCs w:val="24"/>
          <w:lang w:eastAsia="ro-RO"/>
        </w:rPr>
        <w:t xml:space="preserve"> de dezvoltare intercomunitară ”Agenția de Dezvoltare Durabilă a Județului Bihor”, </w:t>
      </w:r>
      <w:r w:rsidR="00983ADB" w:rsidRPr="00574B5C">
        <w:rPr>
          <w:rFonts w:ascii="Times New Roman" w:eastAsia="Times New Roman" w:hAnsi="Times New Roman"/>
          <w:sz w:val="24"/>
          <w:szCs w:val="24"/>
          <w:lang w:eastAsia="ro-RO"/>
        </w:rPr>
        <w:t>cu adresa de corespondență în municipiul Oradea, str. Aurel Lazăr, nr. 13,  județul Bihor, cod poștal</w:t>
      </w:r>
      <w:r w:rsidR="00C178E1" w:rsidRPr="00574B5C">
        <w:rPr>
          <w:rFonts w:ascii="Times New Roman" w:eastAsia="Times New Roman" w:hAnsi="Times New Roman"/>
          <w:sz w:val="24"/>
          <w:szCs w:val="24"/>
          <w:lang w:eastAsia="ro-RO"/>
        </w:rPr>
        <w:t xml:space="preserve"> </w:t>
      </w:r>
      <w:r w:rsidR="00983ADB" w:rsidRPr="00574B5C">
        <w:rPr>
          <w:rFonts w:ascii="Times New Roman" w:eastAsia="Times New Roman" w:hAnsi="Times New Roman"/>
          <w:sz w:val="24"/>
          <w:szCs w:val="24"/>
          <w:lang w:eastAsia="ro-RO"/>
        </w:rPr>
        <w:t>410</w:t>
      </w:r>
      <w:r w:rsidR="00C178E1" w:rsidRPr="00574B5C">
        <w:rPr>
          <w:rFonts w:ascii="Times New Roman" w:eastAsia="Times New Roman" w:hAnsi="Times New Roman"/>
          <w:sz w:val="24"/>
          <w:szCs w:val="24"/>
          <w:lang w:eastAsia="ro-RO"/>
        </w:rPr>
        <w:t>043</w:t>
      </w:r>
      <w:r w:rsidR="00983ADB" w:rsidRPr="00574B5C">
        <w:rPr>
          <w:rFonts w:ascii="Times New Roman" w:eastAsia="Times New Roman" w:hAnsi="Times New Roman"/>
          <w:sz w:val="24"/>
          <w:szCs w:val="24"/>
          <w:lang w:eastAsia="ro-RO"/>
        </w:rPr>
        <w:t>, C.U.I. 35363874</w:t>
      </w:r>
      <w:r w:rsidR="000655BC" w:rsidRPr="00574B5C">
        <w:rPr>
          <w:rFonts w:ascii="Times New Roman" w:hAnsi="Times New Roman"/>
          <w:iCs/>
          <w:sz w:val="24"/>
          <w:szCs w:val="24"/>
          <w:lang w:eastAsia="sk-SK"/>
        </w:rPr>
        <w:t xml:space="preserve">, reprezentat legal prin Președinte - domnul Ilie Gavril BOLOJAN, </w:t>
      </w:r>
      <w:r w:rsidR="000655BC" w:rsidRPr="00574B5C">
        <w:rPr>
          <w:rFonts w:ascii="Times New Roman" w:hAnsi="Times New Roman"/>
          <w:sz w:val="24"/>
          <w:szCs w:val="24"/>
        </w:rPr>
        <w:t xml:space="preserve">în calitate de </w:t>
      </w:r>
      <w:r w:rsidR="008404F4" w:rsidRPr="00574B5C">
        <w:rPr>
          <w:rFonts w:ascii="Times New Roman" w:hAnsi="Times New Roman"/>
          <w:b/>
          <w:bCs/>
          <w:sz w:val="24"/>
          <w:szCs w:val="24"/>
        </w:rPr>
        <w:t>asociat 1</w:t>
      </w:r>
      <w:r w:rsidR="000655BC" w:rsidRPr="00574B5C">
        <w:rPr>
          <w:rFonts w:ascii="Times New Roman" w:hAnsi="Times New Roman"/>
          <w:b/>
          <w:bCs/>
          <w:sz w:val="24"/>
          <w:szCs w:val="24"/>
        </w:rPr>
        <w:t xml:space="preserve"> și Lider de </w:t>
      </w:r>
      <w:r w:rsidR="008404F4" w:rsidRPr="00574B5C">
        <w:rPr>
          <w:rFonts w:ascii="Times New Roman" w:hAnsi="Times New Roman"/>
          <w:b/>
          <w:bCs/>
          <w:sz w:val="24"/>
          <w:szCs w:val="24"/>
        </w:rPr>
        <w:t>asociere</w:t>
      </w:r>
      <w:r w:rsidR="000655BC" w:rsidRPr="00574B5C">
        <w:rPr>
          <w:rFonts w:ascii="Times New Roman" w:hAnsi="Times New Roman"/>
          <w:iCs/>
          <w:sz w:val="24"/>
          <w:szCs w:val="24"/>
          <w:lang w:eastAsia="sk-SK"/>
        </w:rPr>
        <w:t xml:space="preserve">, </w:t>
      </w:r>
    </w:p>
    <w:p w:rsidR="00747FBC" w:rsidRPr="00574B5C" w:rsidRDefault="008201B7" w:rsidP="00574B5C">
      <w:pPr>
        <w:spacing w:after="0" w:line="240" w:lineRule="auto"/>
        <w:jc w:val="both"/>
        <w:rPr>
          <w:rFonts w:ascii="Times New Roman" w:hAnsi="Times New Roman"/>
          <w:iCs/>
          <w:sz w:val="24"/>
          <w:szCs w:val="24"/>
          <w:lang w:eastAsia="sk-SK"/>
        </w:rPr>
      </w:pPr>
      <w:r w:rsidRPr="00574B5C">
        <w:rPr>
          <w:rFonts w:ascii="Times New Roman" w:hAnsi="Times New Roman"/>
          <w:b/>
          <w:sz w:val="24"/>
          <w:szCs w:val="24"/>
        </w:rPr>
        <w:t xml:space="preserve">          </w:t>
      </w:r>
      <w:r w:rsidR="005125FE" w:rsidRPr="00574B5C">
        <w:rPr>
          <w:rFonts w:ascii="Times New Roman" w:hAnsi="Times New Roman"/>
          <w:b/>
          <w:sz w:val="24"/>
          <w:szCs w:val="24"/>
        </w:rPr>
        <w:t>Municipiul Marghita</w:t>
      </w:r>
      <w:r w:rsidR="00983ADB" w:rsidRPr="00574B5C">
        <w:rPr>
          <w:rFonts w:ascii="Times New Roman" w:hAnsi="Times New Roman"/>
          <w:b/>
          <w:sz w:val="24"/>
          <w:szCs w:val="24"/>
        </w:rPr>
        <w:t xml:space="preserve">, </w:t>
      </w:r>
      <w:r w:rsidR="005125FE" w:rsidRPr="00574B5C">
        <w:rPr>
          <w:rFonts w:ascii="Times New Roman" w:hAnsi="Times New Roman"/>
          <w:sz w:val="24"/>
          <w:szCs w:val="24"/>
        </w:rPr>
        <w:t>prin Consiliul Local Marghita, cu sediul în Marghita</w:t>
      </w:r>
      <w:r w:rsidR="00864C02" w:rsidRPr="00574B5C">
        <w:rPr>
          <w:rFonts w:ascii="Times New Roman" w:hAnsi="Times New Roman"/>
          <w:sz w:val="24"/>
          <w:szCs w:val="24"/>
        </w:rPr>
        <w:t>, str. Calea Republicii, nr.1</w:t>
      </w:r>
      <w:r w:rsidR="00983ADB" w:rsidRPr="00574B5C">
        <w:rPr>
          <w:rFonts w:ascii="Times New Roman" w:hAnsi="Times New Roman"/>
          <w:sz w:val="24"/>
          <w:szCs w:val="24"/>
        </w:rPr>
        <w:t xml:space="preserve">, </w:t>
      </w:r>
      <w:r w:rsidR="00864C02" w:rsidRPr="00574B5C">
        <w:rPr>
          <w:rFonts w:ascii="Times New Roman" w:hAnsi="Times New Roman"/>
          <w:sz w:val="24"/>
          <w:szCs w:val="24"/>
        </w:rPr>
        <w:t>județul Bihor, cod poștal 415300</w:t>
      </w:r>
      <w:r w:rsidR="00983ADB" w:rsidRPr="00574B5C">
        <w:rPr>
          <w:rFonts w:ascii="Times New Roman" w:hAnsi="Times New Roman"/>
          <w:sz w:val="24"/>
          <w:szCs w:val="24"/>
        </w:rPr>
        <w:t>, legal reprezentată prin Primar – dl</w:t>
      </w:r>
      <w:r w:rsidR="0039669B" w:rsidRPr="00574B5C">
        <w:rPr>
          <w:rFonts w:ascii="Times New Roman" w:hAnsi="Times New Roman"/>
          <w:sz w:val="24"/>
          <w:szCs w:val="24"/>
        </w:rPr>
        <w:t>.</w:t>
      </w:r>
      <w:r w:rsidR="00AE52F3" w:rsidRPr="00574B5C">
        <w:rPr>
          <w:rFonts w:ascii="Times New Roman" w:hAnsi="Times New Roman"/>
          <w:sz w:val="24"/>
          <w:szCs w:val="24"/>
        </w:rPr>
        <w:t xml:space="preserve"> Marcel-Emil Sas-</w:t>
      </w:r>
      <w:r w:rsidR="00864C02" w:rsidRPr="00574B5C">
        <w:rPr>
          <w:rFonts w:ascii="Times New Roman" w:hAnsi="Times New Roman"/>
          <w:sz w:val="24"/>
          <w:szCs w:val="24"/>
        </w:rPr>
        <w:t>Adăscăliții</w:t>
      </w:r>
      <w:r w:rsidR="00747FBC" w:rsidRPr="00574B5C">
        <w:rPr>
          <w:rFonts w:ascii="Times New Roman" w:hAnsi="Times New Roman"/>
          <w:sz w:val="24"/>
          <w:szCs w:val="24"/>
        </w:rPr>
        <w:t xml:space="preserve">, în calitate de </w:t>
      </w:r>
      <w:r w:rsidR="00747FBC" w:rsidRPr="00574B5C">
        <w:rPr>
          <w:rFonts w:ascii="Times New Roman" w:hAnsi="Times New Roman"/>
          <w:b/>
          <w:bCs/>
          <w:sz w:val="24"/>
          <w:szCs w:val="24"/>
        </w:rPr>
        <w:t xml:space="preserve">asociat 2, </w:t>
      </w:r>
    </w:p>
    <w:p w:rsidR="00C96E02" w:rsidRPr="00574B5C" w:rsidRDefault="00C96E02" w:rsidP="00574B5C">
      <w:pPr>
        <w:pStyle w:val="ListParagraph"/>
        <w:shd w:val="clear" w:color="auto" w:fill="FFFFFF"/>
        <w:spacing w:after="0" w:line="240" w:lineRule="auto"/>
        <w:ind w:left="0"/>
        <w:jc w:val="both"/>
        <w:rPr>
          <w:rFonts w:ascii="Times New Roman" w:hAnsi="Times New Roman"/>
          <w:sz w:val="24"/>
          <w:szCs w:val="24"/>
        </w:rPr>
      </w:pPr>
    </w:p>
    <w:p w:rsidR="00E84042" w:rsidRPr="00574B5C" w:rsidRDefault="00C96E02" w:rsidP="00574B5C">
      <w:pPr>
        <w:pStyle w:val="ListParagraph"/>
        <w:shd w:val="clear" w:color="auto" w:fill="FFFFFF"/>
        <w:spacing w:after="0" w:line="240" w:lineRule="auto"/>
        <w:ind w:left="0"/>
        <w:jc w:val="both"/>
        <w:rPr>
          <w:rFonts w:ascii="Times New Roman" w:hAnsi="Times New Roman"/>
          <w:b/>
          <w:sz w:val="24"/>
          <w:szCs w:val="24"/>
        </w:rPr>
      </w:pPr>
      <w:r w:rsidRPr="00574B5C">
        <w:rPr>
          <w:rFonts w:ascii="Times New Roman" w:hAnsi="Times New Roman"/>
          <w:b/>
          <w:sz w:val="24"/>
          <w:szCs w:val="24"/>
        </w:rPr>
        <w:t>Convin</w:t>
      </w:r>
      <w:r w:rsidR="00762D5D" w:rsidRPr="00574B5C">
        <w:rPr>
          <w:rFonts w:ascii="Times New Roman" w:hAnsi="Times New Roman"/>
          <w:b/>
          <w:sz w:val="24"/>
          <w:szCs w:val="24"/>
        </w:rPr>
        <w:t xml:space="preserve"> următoarele</w:t>
      </w:r>
      <w:r w:rsidR="00826F4C" w:rsidRPr="00574B5C">
        <w:rPr>
          <w:rFonts w:ascii="Times New Roman" w:hAnsi="Times New Roman"/>
          <w:b/>
          <w:sz w:val="24"/>
          <w:szCs w:val="24"/>
        </w:rPr>
        <w:t>:</w:t>
      </w:r>
    </w:p>
    <w:p w:rsidR="00C96E02" w:rsidRPr="00574B5C" w:rsidRDefault="00C96E02" w:rsidP="00574B5C">
      <w:pPr>
        <w:pStyle w:val="ListParagraph"/>
        <w:shd w:val="clear" w:color="auto" w:fill="FFFFFF"/>
        <w:spacing w:after="0" w:line="240" w:lineRule="auto"/>
        <w:ind w:left="0"/>
        <w:jc w:val="both"/>
        <w:rPr>
          <w:rFonts w:ascii="Times New Roman" w:hAnsi="Times New Roman"/>
          <w:b/>
          <w:sz w:val="24"/>
          <w:szCs w:val="24"/>
        </w:rPr>
      </w:pPr>
    </w:p>
    <w:p w:rsidR="00C96E02" w:rsidRPr="00574B5C" w:rsidRDefault="00117E98" w:rsidP="00574B5C">
      <w:pPr>
        <w:pStyle w:val="ListParagraph"/>
        <w:shd w:val="clear" w:color="auto" w:fill="FFFFFF"/>
        <w:spacing w:after="0" w:line="240" w:lineRule="auto"/>
        <w:ind w:left="0"/>
        <w:jc w:val="both"/>
        <w:rPr>
          <w:rFonts w:ascii="Times New Roman" w:hAnsi="Times New Roman"/>
          <w:b/>
          <w:sz w:val="24"/>
          <w:szCs w:val="24"/>
        </w:rPr>
      </w:pPr>
      <w:r w:rsidRPr="00574B5C">
        <w:rPr>
          <w:rFonts w:ascii="Times New Roman" w:hAnsi="Times New Roman"/>
          <w:b/>
          <w:sz w:val="24"/>
          <w:szCs w:val="24"/>
        </w:rPr>
        <w:t>Art. 2</w:t>
      </w:r>
      <w:r w:rsidR="00C96E02" w:rsidRPr="00574B5C">
        <w:rPr>
          <w:rFonts w:ascii="Times New Roman" w:hAnsi="Times New Roman"/>
          <w:b/>
          <w:sz w:val="24"/>
          <w:szCs w:val="24"/>
        </w:rPr>
        <w:t xml:space="preserve">. Definiții: </w:t>
      </w:r>
    </w:p>
    <w:p w:rsidR="00036230" w:rsidRPr="00574B5C" w:rsidRDefault="00036230" w:rsidP="00574B5C">
      <w:pPr>
        <w:pStyle w:val="ListParagraph"/>
        <w:shd w:val="clear" w:color="auto" w:fill="FFFFFF"/>
        <w:spacing w:after="0" w:line="240" w:lineRule="auto"/>
        <w:ind w:left="0"/>
        <w:jc w:val="both"/>
        <w:rPr>
          <w:rFonts w:ascii="Times New Roman" w:hAnsi="Times New Roman"/>
          <w:b/>
          <w:sz w:val="24"/>
          <w:szCs w:val="24"/>
        </w:rPr>
      </w:pPr>
    </w:p>
    <w:p w:rsidR="002F26CE" w:rsidRPr="00574B5C" w:rsidRDefault="002F26CE" w:rsidP="00574B5C">
      <w:pPr>
        <w:spacing w:after="0" w:line="240" w:lineRule="auto"/>
        <w:jc w:val="both"/>
        <w:rPr>
          <w:rFonts w:ascii="Times New Roman" w:eastAsia="Times New Roman" w:hAnsi="Times New Roman"/>
          <w:sz w:val="24"/>
          <w:szCs w:val="24"/>
          <w:lang w:val="en-US"/>
        </w:rPr>
      </w:pPr>
      <w:r w:rsidRPr="00574B5C">
        <w:rPr>
          <w:rFonts w:ascii="Times New Roman" w:hAnsi="Times New Roman"/>
          <w:b/>
          <w:sz w:val="24"/>
          <w:szCs w:val="24"/>
        </w:rPr>
        <w:t xml:space="preserve">a. </w:t>
      </w:r>
      <w:r w:rsidR="006D111F" w:rsidRPr="00574B5C">
        <w:rPr>
          <w:rFonts w:ascii="Times New Roman" w:hAnsi="Times New Roman"/>
          <w:b/>
          <w:sz w:val="24"/>
          <w:szCs w:val="24"/>
        </w:rPr>
        <w:t>Contract de asociere</w:t>
      </w:r>
      <w:r w:rsidR="00DA46CC" w:rsidRPr="00574B5C">
        <w:rPr>
          <w:rFonts w:ascii="Times New Roman" w:hAnsi="Times New Roman"/>
          <w:b/>
          <w:sz w:val="24"/>
          <w:szCs w:val="24"/>
        </w:rPr>
        <w:t xml:space="preserve"> </w:t>
      </w:r>
      <w:r w:rsidR="006D111F" w:rsidRPr="00574B5C">
        <w:rPr>
          <w:rFonts w:ascii="Times New Roman" w:hAnsi="Times New Roman"/>
          <w:sz w:val="24"/>
          <w:szCs w:val="24"/>
        </w:rPr>
        <w:t>– prezentul contract</w:t>
      </w:r>
      <w:r w:rsidR="00A76C58" w:rsidRPr="00574B5C">
        <w:rPr>
          <w:rFonts w:ascii="Times New Roman" w:hAnsi="Times New Roman"/>
          <w:sz w:val="24"/>
          <w:szCs w:val="24"/>
        </w:rPr>
        <w:t xml:space="preserve"> întocmit î</w:t>
      </w:r>
      <w:r w:rsidR="00DA46CC" w:rsidRPr="00574B5C">
        <w:rPr>
          <w:rFonts w:ascii="Times New Roman" w:hAnsi="Times New Roman"/>
          <w:sz w:val="24"/>
          <w:szCs w:val="24"/>
        </w:rPr>
        <w:t xml:space="preserve">n baza prevederilor </w:t>
      </w:r>
      <w:r w:rsidRPr="00574B5C">
        <w:rPr>
          <w:rFonts w:ascii="Times New Roman" w:eastAsia="Times New Roman" w:hAnsi="Times New Roman"/>
          <w:sz w:val="24"/>
          <w:szCs w:val="24"/>
          <w:lang w:val="en-US"/>
        </w:rPr>
        <w:t xml:space="preserve">art. 129 alin. (2) lit. d) și e), alin. (7) lit. s) și alin. (9) lit. a) și art. 170 alin,. (1) și art. 173 alin. (1) lit. b) și e) coroborat cu alin. (7)   lit. a) din O.U.G. nr. 57/2019 privind Codul administrativ, cu modificările și completările ulterioare; </w:t>
      </w:r>
    </w:p>
    <w:p w:rsidR="00DA46CC" w:rsidRPr="00574B5C" w:rsidRDefault="002F26CE" w:rsidP="00574B5C">
      <w:pPr>
        <w:spacing w:after="0" w:line="240" w:lineRule="auto"/>
        <w:ind w:right="248"/>
        <w:contextualSpacing/>
        <w:jc w:val="both"/>
        <w:rPr>
          <w:rFonts w:ascii="Times New Roman" w:hAnsi="Times New Roman"/>
          <w:sz w:val="24"/>
          <w:szCs w:val="24"/>
        </w:rPr>
      </w:pPr>
      <w:r w:rsidRPr="00574B5C">
        <w:rPr>
          <w:rFonts w:ascii="Times New Roman" w:hAnsi="Times New Roman"/>
          <w:b/>
          <w:sz w:val="24"/>
          <w:szCs w:val="24"/>
        </w:rPr>
        <w:lastRenderedPageBreak/>
        <w:t xml:space="preserve">b. </w:t>
      </w:r>
      <w:r w:rsidR="00DA46CC" w:rsidRPr="00574B5C">
        <w:rPr>
          <w:rFonts w:ascii="Times New Roman" w:hAnsi="Times New Roman"/>
          <w:b/>
          <w:sz w:val="24"/>
          <w:szCs w:val="24"/>
        </w:rPr>
        <w:t>Zi</w:t>
      </w:r>
      <w:r w:rsidR="00DA46CC" w:rsidRPr="00574B5C">
        <w:rPr>
          <w:rFonts w:ascii="Times New Roman" w:hAnsi="Times New Roman"/>
          <w:sz w:val="24"/>
          <w:szCs w:val="24"/>
        </w:rPr>
        <w:t xml:space="preserve"> - înseamnă zi calendaristică, iar anul înseamnă 365 de zile; în afara cazului în care se prevede expres că sunt zile lucrătoare.</w:t>
      </w:r>
    </w:p>
    <w:p w:rsidR="00472F7E" w:rsidRPr="00574B5C" w:rsidRDefault="00AE52F3" w:rsidP="00574B5C">
      <w:pPr>
        <w:pStyle w:val="ListParagraph"/>
        <w:spacing w:after="0" w:line="240" w:lineRule="auto"/>
        <w:ind w:left="0"/>
        <w:jc w:val="both"/>
        <w:rPr>
          <w:rFonts w:ascii="Times New Roman" w:hAnsi="Times New Roman"/>
          <w:b/>
          <w:sz w:val="24"/>
          <w:szCs w:val="24"/>
        </w:rPr>
      </w:pPr>
      <w:r w:rsidRPr="00574B5C">
        <w:rPr>
          <w:rFonts w:ascii="Times New Roman" w:hAnsi="Times New Roman"/>
          <w:b/>
          <w:sz w:val="24"/>
          <w:szCs w:val="24"/>
        </w:rPr>
        <w:t xml:space="preserve">c. </w:t>
      </w:r>
      <w:r w:rsidR="00934C7E" w:rsidRPr="00574B5C">
        <w:rPr>
          <w:rFonts w:ascii="Times New Roman" w:hAnsi="Times New Roman"/>
          <w:b/>
          <w:sz w:val="24"/>
          <w:szCs w:val="24"/>
        </w:rPr>
        <w:t>P</w:t>
      </w:r>
      <w:r w:rsidR="00A95CDD" w:rsidRPr="00574B5C">
        <w:rPr>
          <w:rFonts w:ascii="Times New Roman" w:hAnsi="Times New Roman"/>
          <w:b/>
          <w:sz w:val="24"/>
          <w:szCs w:val="24"/>
        </w:rPr>
        <w:t>roiect:</w:t>
      </w:r>
      <w:r w:rsidR="00983ADB" w:rsidRPr="00574B5C">
        <w:rPr>
          <w:rFonts w:ascii="Times New Roman" w:hAnsi="Times New Roman"/>
          <w:b/>
          <w:sz w:val="24"/>
          <w:szCs w:val="24"/>
        </w:rPr>
        <w:t xml:space="preserve"> </w:t>
      </w:r>
      <w:r w:rsidR="00D52144" w:rsidRPr="00574B5C">
        <w:rPr>
          <w:rFonts w:ascii="Times New Roman" w:hAnsi="Times New Roman"/>
          <w:sz w:val="24"/>
          <w:szCs w:val="24"/>
        </w:rPr>
        <w:t>realiza</w:t>
      </w:r>
      <w:r w:rsidR="00983ADB" w:rsidRPr="00574B5C">
        <w:rPr>
          <w:rFonts w:ascii="Times New Roman" w:hAnsi="Times New Roman"/>
          <w:sz w:val="24"/>
          <w:szCs w:val="24"/>
        </w:rPr>
        <w:t>rea obiectivului</w:t>
      </w:r>
      <w:r w:rsidR="00934C7E" w:rsidRPr="00574B5C">
        <w:rPr>
          <w:rFonts w:ascii="Times New Roman" w:hAnsi="Times New Roman"/>
          <w:sz w:val="24"/>
          <w:szCs w:val="24"/>
        </w:rPr>
        <w:t xml:space="preserve"> de investiții </w:t>
      </w:r>
      <w:r w:rsidR="00983ADB" w:rsidRPr="00574B5C">
        <w:rPr>
          <w:rFonts w:ascii="Times New Roman" w:hAnsi="Times New Roman"/>
          <w:sz w:val="24"/>
          <w:szCs w:val="24"/>
        </w:rPr>
        <w:t>”Bazin didactic de înot” din</w:t>
      </w:r>
      <w:r w:rsidR="008201B7" w:rsidRPr="00574B5C">
        <w:rPr>
          <w:rFonts w:ascii="Times New Roman" w:hAnsi="Times New Roman"/>
          <w:sz w:val="24"/>
          <w:szCs w:val="24"/>
        </w:rPr>
        <w:t xml:space="preserve"> Municipiul Marghita </w:t>
      </w:r>
      <w:r w:rsidR="00983ADB" w:rsidRPr="00574B5C">
        <w:rPr>
          <w:rFonts w:ascii="Times New Roman" w:hAnsi="Times New Roman"/>
          <w:sz w:val="24"/>
          <w:szCs w:val="24"/>
        </w:rPr>
        <w:t xml:space="preserve">, </w:t>
      </w:r>
      <w:r w:rsidR="002F26CE" w:rsidRPr="00574B5C">
        <w:rPr>
          <w:rFonts w:ascii="Times New Roman" w:hAnsi="Times New Roman"/>
          <w:sz w:val="24"/>
          <w:szCs w:val="24"/>
          <w:lang w:val="en-US"/>
        </w:rPr>
        <w:t>amplasat pe raza administrativ – teritorială a</w:t>
      </w:r>
      <w:r w:rsidR="008201B7" w:rsidRPr="00574B5C">
        <w:rPr>
          <w:rFonts w:ascii="Times New Roman" w:hAnsi="Times New Roman"/>
          <w:sz w:val="24"/>
          <w:szCs w:val="24"/>
          <w:lang w:val="en-US"/>
        </w:rPr>
        <w:t xml:space="preserve"> Municipiului Marghita</w:t>
      </w:r>
      <w:r w:rsidR="00A95CDD" w:rsidRPr="00574B5C">
        <w:rPr>
          <w:rFonts w:ascii="Times New Roman" w:hAnsi="Times New Roman"/>
          <w:sz w:val="24"/>
          <w:szCs w:val="24"/>
          <w:lang w:val="en-US"/>
        </w:rPr>
        <w:t>;</w:t>
      </w:r>
    </w:p>
    <w:p w:rsidR="00864C02" w:rsidRPr="00574B5C" w:rsidRDefault="00864C02" w:rsidP="00574B5C">
      <w:pPr>
        <w:spacing w:after="0" w:line="240" w:lineRule="auto"/>
        <w:jc w:val="both"/>
        <w:rPr>
          <w:rFonts w:ascii="Times New Roman" w:hAnsi="Times New Roman"/>
          <w:b/>
          <w:sz w:val="24"/>
          <w:szCs w:val="24"/>
        </w:rPr>
      </w:pPr>
    </w:p>
    <w:p w:rsidR="00864C02" w:rsidRPr="00574B5C" w:rsidRDefault="00AE781E" w:rsidP="00574B5C">
      <w:pPr>
        <w:spacing w:after="0" w:line="240" w:lineRule="auto"/>
        <w:jc w:val="both"/>
        <w:rPr>
          <w:rFonts w:ascii="Times New Roman" w:hAnsi="Times New Roman"/>
          <w:b/>
          <w:sz w:val="24"/>
          <w:szCs w:val="24"/>
        </w:rPr>
      </w:pPr>
      <w:r w:rsidRPr="00574B5C">
        <w:rPr>
          <w:rFonts w:ascii="Times New Roman" w:hAnsi="Times New Roman"/>
          <w:b/>
          <w:sz w:val="24"/>
          <w:szCs w:val="24"/>
        </w:rPr>
        <w:t>Art.</w:t>
      </w:r>
      <w:r w:rsidR="00176D15" w:rsidRPr="00574B5C">
        <w:rPr>
          <w:rFonts w:ascii="Times New Roman" w:hAnsi="Times New Roman"/>
          <w:b/>
          <w:sz w:val="24"/>
          <w:szCs w:val="24"/>
        </w:rPr>
        <w:t xml:space="preserve"> </w:t>
      </w:r>
      <w:r w:rsidR="00117E98" w:rsidRPr="00574B5C">
        <w:rPr>
          <w:rFonts w:ascii="Times New Roman" w:hAnsi="Times New Roman"/>
          <w:b/>
          <w:sz w:val="24"/>
          <w:szCs w:val="24"/>
        </w:rPr>
        <w:t>3</w:t>
      </w:r>
      <w:r w:rsidR="00176D15" w:rsidRPr="00574B5C">
        <w:rPr>
          <w:rFonts w:ascii="Times New Roman" w:hAnsi="Times New Roman"/>
          <w:b/>
          <w:sz w:val="24"/>
          <w:szCs w:val="24"/>
        </w:rPr>
        <w:t>.</w:t>
      </w:r>
      <w:r w:rsidRPr="00574B5C">
        <w:rPr>
          <w:rFonts w:ascii="Times New Roman" w:hAnsi="Times New Roman"/>
          <w:b/>
          <w:sz w:val="24"/>
          <w:szCs w:val="24"/>
        </w:rPr>
        <w:t xml:space="preserve"> Obiectul</w:t>
      </w:r>
      <w:r w:rsidR="00EE62F9" w:rsidRPr="00574B5C">
        <w:rPr>
          <w:rFonts w:ascii="Times New Roman" w:hAnsi="Times New Roman"/>
          <w:b/>
          <w:sz w:val="24"/>
          <w:szCs w:val="24"/>
        </w:rPr>
        <w:t xml:space="preserve"> </w:t>
      </w:r>
      <w:r w:rsidR="00D52144" w:rsidRPr="00574B5C">
        <w:rPr>
          <w:rFonts w:ascii="Times New Roman" w:hAnsi="Times New Roman"/>
          <w:b/>
          <w:sz w:val="24"/>
          <w:szCs w:val="24"/>
        </w:rPr>
        <w:t>Contractului</w:t>
      </w:r>
    </w:p>
    <w:p w:rsidR="00036230" w:rsidRPr="00574B5C" w:rsidRDefault="00036230" w:rsidP="00574B5C">
      <w:pPr>
        <w:spacing w:after="0" w:line="240" w:lineRule="auto"/>
        <w:jc w:val="both"/>
        <w:rPr>
          <w:rFonts w:ascii="Times New Roman" w:hAnsi="Times New Roman"/>
          <w:b/>
          <w:sz w:val="24"/>
          <w:szCs w:val="24"/>
        </w:rPr>
      </w:pPr>
    </w:p>
    <w:p w:rsidR="00D52144" w:rsidRPr="00574B5C" w:rsidRDefault="00472F7E" w:rsidP="00574B5C">
      <w:pPr>
        <w:pStyle w:val="ListParagraph"/>
        <w:numPr>
          <w:ilvl w:val="1"/>
          <w:numId w:val="17"/>
        </w:numPr>
        <w:spacing w:after="0" w:line="240" w:lineRule="auto"/>
        <w:ind w:left="578"/>
        <w:jc w:val="both"/>
        <w:rPr>
          <w:rFonts w:ascii="Times New Roman" w:hAnsi="Times New Roman"/>
          <w:sz w:val="24"/>
          <w:szCs w:val="24"/>
          <w:lang w:val="en-US"/>
        </w:rPr>
      </w:pPr>
      <w:r w:rsidRPr="00574B5C">
        <w:rPr>
          <w:rFonts w:ascii="Times New Roman" w:hAnsi="Times New Roman"/>
          <w:sz w:val="24"/>
          <w:szCs w:val="24"/>
        </w:rPr>
        <w:t xml:space="preserve">Obiectul acestui </w:t>
      </w:r>
      <w:r w:rsidR="00D52144" w:rsidRPr="00574B5C">
        <w:rPr>
          <w:rFonts w:ascii="Times New Roman" w:hAnsi="Times New Roman"/>
          <w:sz w:val="24"/>
          <w:szCs w:val="24"/>
        </w:rPr>
        <w:t>Contract</w:t>
      </w:r>
      <w:r w:rsidRPr="00574B5C">
        <w:rPr>
          <w:rFonts w:ascii="Times New Roman" w:hAnsi="Times New Roman"/>
          <w:sz w:val="24"/>
          <w:szCs w:val="24"/>
        </w:rPr>
        <w:t xml:space="preserve"> îl constituie asigurarea conlucrării între </w:t>
      </w:r>
      <w:r w:rsidR="00527759" w:rsidRPr="00574B5C">
        <w:rPr>
          <w:rFonts w:ascii="Times New Roman" w:hAnsi="Times New Roman"/>
          <w:sz w:val="24"/>
          <w:szCs w:val="24"/>
        </w:rPr>
        <w:t xml:space="preserve">asociați </w:t>
      </w:r>
      <w:r w:rsidRPr="00574B5C">
        <w:rPr>
          <w:rFonts w:ascii="Times New Roman" w:hAnsi="Times New Roman"/>
          <w:sz w:val="24"/>
          <w:szCs w:val="24"/>
        </w:rPr>
        <w:t>în vederea</w:t>
      </w:r>
      <w:r w:rsidR="00D52144" w:rsidRPr="00574B5C">
        <w:rPr>
          <w:rFonts w:ascii="Times New Roman" w:hAnsi="Times New Roman"/>
          <w:sz w:val="24"/>
          <w:szCs w:val="24"/>
        </w:rPr>
        <w:t>:</w:t>
      </w:r>
    </w:p>
    <w:p w:rsidR="00983ADB" w:rsidRPr="00574B5C" w:rsidRDefault="00472F7E" w:rsidP="00574B5C">
      <w:pPr>
        <w:pStyle w:val="ListParagraph"/>
        <w:spacing w:after="0" w:line="240" w:lineRule="auto"/>
        <w:ind w:left="578"/>
        <w:jc w:val="both"/>
        <w:rPr>
          <w:rFonts w:ascii="Times New Roman" w:hAnsi="Times New Roman"/>
          <w:sz w:val="24"/>
          <w:szCs w:val="24"/>
          <w:lang w:val="en-US"/>
        </w:rPr>
      </w:pPr>
      <w:r w:rsidRPr="00574B5C">
        <w:rPr>
          <w:rFonts w:ascii="Times New Roman" w:hAnsi="Times New Roman"/>
          <w:sz w:val="24"/>
          <w:szCs w:val="24"/>
        </w:rPr>
        <w:t xml:space="preserve"> </w:t>
      </w:r>
      <w:r w:rsidR="00D52144" w:rsidRPr="00574B5C">
        <w:rPr>
          <w:rFonts w:ascii="Times New Roman" w:hAnsi="Times New Roman"/>
          <w:sz w:val="24"/>
          <w:szCs w:val="24"/>
        </w:rPr>
        <w:t xml:space="preserve">- </w:t>
      </w:r>
      <w:r w:rsidRPr="00574B5C">
        <w:rPr>
          <w:rFonts w:ascii="Times New Roman" w:hAnsi="Times New Roman"/>
          <w:sz w:val="24"/>
          <w:szCs w:val="24"/>
        </w:rPr>
        <w:t xml:space="preserve">realizării </w:t>
      </w:r>
      <w:r w:rsidR="00983ADB" w:rsidRPr="00574B5C">
        <w:rPr>
          <w:rFonts w:ascii="Times New Roman" w:hAnsi="Times New Roman"/>
          <w:sz w:val="24"/>
          <w:szCs w:val="24"/>
        </w:rPr>
        <w:t>obiectivului</w:t>
      </w:r>
      <w:r w:rsidR="00934C7E" w:rsidRPr="00574B5C">
        <w:rPr>
          <w:rFonts w:ascii="Times New Roman" w:hAnsi="Times New Roman"/>
          <w:sz w:val="24"/>
          <w:szCs w:val="24"/>
        </w:rPr>
        <w:t xml:space="preserve"> de investiții</w:t>
      </w:r>
      <w:r w:rsidR="00D52144" w:rsidRPr="00574B5C">
        <w:rPr>
          <w:rFonts w:ascii="Times New Roman" w:hAnsi="Times New Roman"/>
          <w:sz w:val="24"/>
          <w:szCs w:val="24"/>
        </w:rPr>
        <w:t xml:space="preserve"> </w:t>
      </w:r>
      <w:r w:rsidR="00983ADB" w:rsidRPr="00574B5C">
        <w:rPr>
          <w:rFonts w:ascii="Times New Roman" w:hAnsi="Times New Roman"/>
          <w:sz w:val="24"/>
          <w:szCs w:val="24"/>
        </w:rPr>
        <w:t>”Bazin d</w:t>
      </w:r>
      <w:r w:rsidR="00864C02" w:rsidRPr="00574B5C">
        <w:rPr>
          <w:rFonts w:ascii="Times New Roman" w:hAnsi="Times New Roman"/>
          <w:sz w:val="24"/>
          <w:szCs w:val="24"/>
        </w:rPr>
        <w:t>idactic de înot” din Municipiul Marghita</w:t>
      </w:r>
      <w:r w:rsidR="00983ADB" w:rsidRPr="00574B5C">
        <w:rPr>
          <w:rFonts w:ascii="Times New Roman" w:hAnsi="Times New Roman"/>
          <w:sz w:val="24"/>
          <w:szCs w:val="24"/>
          <w:lang w:val="en-US"/>
        </w:rPr>
        <w:t xml:space="preserve"> </w:t>
      </w:r>
    </w:p>
    <w:p w:rsidR="00472F7E" w:rsidRPr="00574B5C" w:rsidRDefault="00472F7E" w:rsidP="00574B5C">
      <w:pPr>
        <w:numPr>
          <w:ilvl w:val="1"/>
          <w:numId w:val="17"/>
        </w:numPr>
        <w:spacing w:after="0" w:line="240" w:lineRule="auto"/>
        <w:ind w:left="578"/>
        <w:contextualSpacing/>
        <w:jc w:val="both"/>
        <w:rPr>
          <w:rFonts w:ascii="Times New Roman" w:hAnsi="Times New Roman"/>
          <w:bCs/>
          <w:sz w:val="24"/>
          <w:szCs w:val="24"/>
          <w:lang w:val="fr-FR"/>
        </w:rPr>
      </w:pPr>
      <w:r w:rsidRPr="00574B5C">
        <w:rPr>
          <w:rFonts w:ascii="Times New Roman" w:hAnsi="Times New Roman"/>
          <w:sz w:val="24"/>
          <w:szCs w:val="24"/>
        </w:rPr>
        <w:t xml:space="preserve">Scopul </w:t>
      </w:r>
      <w:r w:rsidR="00CB17E4" w:rsidRPr="00574B5C">
        <w:rPr>
          <w:rFonts w:ascii="Times New Roman" w:hAnsi="Times New Roman"/>
          <w:sz w:val="24"/>
          <w:szCs w:val="24"/>
        </w:rPr>
        <w:t>contractului de asociere</w:t>
      </w:r>
      <w:r w:rsidRPr="00574B5C">
        <w:rPr>
          <w:rFonts w:ascii="Times New Roman" w:hAnsi="Times New Roman"/>
          <w:noProof/>
          <w:sz w:val="24"/>
          <w:szCs w:val="24"/>
        </w:rPr>
        <w:t xml:space="preserve"> </w:t>
      </w:r>
      <w:r w:rsidRPr="00574B5C">
        <w:rPr>
          <w:rFonts w:ascii="Times New Roman" w:hAnsi="Times New Roman"/>
          <w:sz w:val="24"/>
          <w:szCs w:val="24"/>
        </w:rPr>
        <w:t xml:space="preserve">este acela de a </w:t>
      </w:r>
      <w:r w:rsidR="00983ADB" w:rsidRPr="00574B5C">
        <w:rPr>
          <w:rFonts w:ascii="Times New Roman" w:hAnsi="Times New Roman"/>
          <w:sz w:val="24"/>
          <w:szCs w:val="24"/>
        </w:rPr>
        <w:t xml:space="preserve">realiza </w:t>
      </w:r>
      <w:r w:rsidR="004C67A2" w:rsidRPr="00574B5C">
        <w:rPr>
          <w:rFonts w:ascii="Times New Roman" w:hAnsi="Times New Roman"/>
          <w:sz w:val="24"/>
          <w:szCs w:val="24"/>
        </w:rPr>
        <w:t xml:space="preserve">și dezvolta pe raza administrativ – teritorială a Județului Bihor </w:t>
      </w:r>
      <w:r w:rsidR="00983ADB" w:rsidRPr="00574B5C">
        <w:rPr>
          <w:rFonts w:ascii="Times New Roman" w:hAnsi="Times New Roman"/>
          <w:sz w:val="24"/>
          <w:szCs w:val="24"/>
        </w:rPr>
        <w:t>bazine didactice de înot</w:t>
      </w:r>
      <w:r w:rsidR="005A11EE" w:rsidRPr="00574B5C">
        <w:rPr>
          <w:rFonts w:ascii="Times New Roman" w:hAnsi="Times New Roman"/>
          <w:sz w:val="24"/>
          <w:szCs w:val="24"/>
        </w:rPr>
        <w:t xml:space="preserve">, cu respectarea condițiilor impuse de lege. </w:t>
      </w:r>
    </w:p>
    <w:p w:rsidR="00472F7E" w:rsidRPr="00574B5C" w:rsidRDefault="00983ADB" w:rsidP="00574B5C">
      <w:pPr>
        <w:numPr>
          <w:ilvl w:val="1"/>
          <w:numId w:val="17"/>
        </w:numPr>
        <w:spacing w:after="0" w:line="240" w:lineRule="auto"/>
        <w:ind w:left="578"/>
        <w:contextualSpacing/>
        <w:jc w:val="both"/>
        <w:rPr>
          <w:rFonts w:ascii="Times New Roman" w:hAnsi="Times New Roman"/>
          <w:b/>
          <w:sz w:val="24"/>
          <w:szCs w:val="24"/>
          <w:lang w:val="fr-FR"/>
        </w:rPr>
      </w:pPr>
      <w:r w:rsidRPr="00574B5C">
        <w:rPr>
          <w:rFonts w:ascii="Times New Roman" w:hAnsi="Times New Roman"/>
          <w:sz w:val="24"/>
          <w:szCs w:val="24"/>
        </w:rPr>
        <w:t>Bazinul didactic de înot va</w:t>
      </w:r>
      <w:r w:rsidR="0061265B" w:rsidRPr="00574B5C">
        <w:rPr>
          <w:rFonts w:ascii="Times New Roman" w:hAnsi="Times New Roman"/>
          <w:sz w:val="24"/>
          <w:szCs w:val="24"/>
        </w:rPr>
        <w:t xml:space="preserve"> deservi </w:t>
      </w:r>
      <w:r w:rsidRPr="00574B5C">
        <w:rPr>
          <w:rFonts w:ascii="Times New Roman" w:hAnsi="Times New Roman"/>
          <w:sz w:val="24"/>
          <w:szCs w:val="24"/>
        </w:rPr>
        <w:t xml:space="preserve">în special copiii din </w:t>
      </w:r>
      <w:r w:rsidR="0061265B" w:rsidRPr="00574B5C">
        <w:rPr>
          <w:rFonts w:ascii="Times New Roman" w:hAnsi="Times New Roman"/>
          <w:sz w:val="24"/>
          <w:szCs w:val="24"/>
        </w:rPr>
        <w:t xml:space="preserve">unitatea administrativ – teritorială pe care </w:t>
      </w:r>
      <w:r w:rsidRPr="00574B5C">
        <w:rPr>
          <w:rFonts w:ascii="Times New Roman" w:hAnsi="Times New Roman"/>
          <w:sz w:val="24"/>
          <w:szCs w:val="24"/>
        </w:rPr>
        <w:t xml:space="preserve">este amplasat. </w:t>
      </w:r>
      <w:r w:rsidR="0061265B" w:rsidRPr="00574B5C">
        <w:rPr>
          <w:rFonts w:ascii="Times New Roman" w:hAnsi="Times New Roman"/>
          <w:sz w:val="24"/>
          <w:szCs w:val="24"/>
        </w:rPr>
        <w:t xml:space="preserve"> </w:t>
      </w:r>
    </w:p>
    <w:p w:rsidR="00864C02" w:rsidRPr="00574B5C" w:rsidRDefault="00864C02" w:rsidP="00574B5C">
      <w:pPr>
        <w:spacing w:after="0" w:line="240" w:lineRule="auto"/>
        <w:ind w:left="578"/>
        <w:contextualSpacing/>
        <w:jc w:val="both"/>
        <w:rPr>
          <w:rFonts w:ascii="Times New Roman" w:hAnsi="Times New Roman"/>
          <w:b/>
          <w:sz w:val="24"/>
          <w:szCs w:val="24"/>
          <w:lang w:val="fr-FR"/>
        </w:rPr>
      </w:pPr>
    </w:p>
    <w:p w:rsidR="00983ADB" w:rsidRPr="00574B5C" w:rsidRDefault="00983ADB" w:rsidP="00574B5C">
      <w:pPr>
        <w:spacing w:after="0" w:line="240" w:lineRule="auto"/>
        <w:ind w:left="578"/>
        <w:contextualSpacing/>
        <w:jc w:val="both"/>
        <w:rPr>
          <w:rFonts w:ascii="Times New Roman" w:hAnsi="Times New Roman"/>
          <w:b/>
          <w:sz w:val="24"/>
          <w:szCs w:val="24"/>
          <w:lang w:val="fr-FR"/>
        </w:rPr>
      </w:pPr>
    </w:p>
    <w:p w:rsidR="00472F7E" w:rsidRPr="00574B5C" w:rsidRDefault="002846BF" w:rsidP="00574B5C">
      <w:pPr>
        <w:spacing w:line="276" w:lineRule="auto"/>
        <w:jc w:val="both"/>
        <w:rPr>
          <w:rFonts w:ascii="Times New Roman" w:hAnsi="Times New Roman"/>
          <w:b/>
          <w:sz w:val="24"/>
          <w:szCs w:val="24"/>
          <w:u w:val="single"/>
          <w:lang w:val="fr-FR"/>
        </w:rPr>
      </w:pPr>
      <w:r w:rsidRPr="00574B5C">
        <w:rPr>
          <w:rFonts w:ascii="Times New Roman" w:hAnsi="Times New Roman"/>
          <w:b/>
          <w:sz w:val="24"/>
          <w:szCs w:val="24"/>
          <w:lang w:val="fr-FR"/>
        </w:rPr>
        <w:t>Art. 4</w:t>
      </w:r>
      <w:r w:rsidR="00472F7E" w:rsidRPr="00574B5C">
        <w:rPr>
          <w:rFonts w:ascii="Times New Roman" w:hAnsi="Times New Roman"/>
          <w:b/>
          <w:sz w:val="24"/>
          <w:szCs w:val="24"/>
          <w:lang w:val="fr-FR"/>
        </w:rPr>
        <w:t xml:space="preserve">. Principiile de bună practică ale </w:t>
      </w:r>
      <w:r w:rsidR="00527759" w:rsidRPr="00574B5C">
        <w:rPr>
          <w:rFonts w:ascii="Times New Roman" w:hAnsi="Times New Roman"/>
          <w:b/>
          <w:sz w:val="24"/>
          <w:szCs w:val="24"/>
          <w:lang w:val="fr-FR"/>
        </w:rPr>
        <w:t>Asocierii</w:t>
      </w:r>
    </w:p>
    <w:p w:rsidR="00472F7E" w:rsidRPr="00574B5C" w:rsidRDefault="00472F7E" w:rsidP="00574B5C">
      <w:pPr>
        <w:numPr>
          <w:ilvl w:val="1"/>
          <w:numId w:val="18"/>
        </w:numPr>
        <w:spacing w:after="0" w:line="276" w:lineRule="auto"/>
        <w:contextualSpacing/>
        <w:jc w:val="both"/>
        <w:rPr>
          <w:rFonts w:ascii="Times New Roman" w:hAnsi="Times New Roman"/>
          <w:sz w:val="24"/>
          <w:szCs w:val="24"/>
          <w:lang w:val="fr-FR"/>
        </w:rPr>
      </w:pPr>
      <w:r w:rsidRPr="00574B5C">
        <w:rPr>
          <w:rFonts w:ascii="Times New Roman" w:hAnsi="Times New Roman"/>
          <w:sz w:val="24"/>
          <w:szCs w:val="24"/>
          <w:lang w:val="fr-FR"/>
        </w:rPr>
        <w:t xml:space="preserve">Părțile trebuie să contribuie la realizarea </w:t>
      </w:r>
      <w:r w:rsidR="00527759" w:rsidRPr="00574B5C">
        <w:rPr>
          <w:rFonts w:ascii="Times New Roman" w:hAnsi="Times New Roman"/>
          <w:sz w:val="24"/>
          <w:szCs w:val="24"/>
          <w:lang w:val="fr-FR"/>
        </w:rPr>
        <w:t>obiectului asocierii</w:t>
      </w:r>
      <w:r w:rsidRPr="00574B5C">
        <w:rPr>
          <w:rFonts w:ascii="Times New Roman" w:hAnsi="Times New Roman"/>
          <w:sz w:val="24"/>
          <w:szCs w:val="24"/>
          <w:lang w:val="fr-FR"/>
        </w:rPr>
        <w:t xml:space="preserve"> şi să îşi asume rolul lor în cadrul </w:t>
      </w:r>
      <w:r w:rsidR="00527759" w:rsidRPr="00574B5C">
        <w:rPr>
          <w:rFonts w:ascii="Times New Roman" w:hAnsi="Times New Roman"/>
          <w:sz w:val="24"/>
          <w:szCs w:val="24"/>
          <w:lang w:val="fr-FR"/>
        </w:rPr>
        <w:t>asocierii</w:t>
      </w:r>
      <w:r w:rsidRPr="00574B5C">
        <w:rPr>
          <w:rFonts w:ascii="Times New Roman" w:hAnsi="Times New Roman"/>
          <w:sz w:val="24"/>
          <w:szCs w:val="24"/>
          <w:lang w:val="fr-FR"/>
        </w:rPr>
        <w:t xml:space="preserve">, aşa cum acesta este definit în cadrul prezentului </w:t>
      </w:r>
      <w:r w:rsidR="0028330D" w:rsidRPr="00574B5C">
        <w:rPr>
          <w:rFonts w:ascii="Times New Roman" w:hAnsi="Times New Roman"/>
          <w:sz w:val="24"/>
          <w:szCs w:val="24"/>
          <w:lang w:val="fr-FR"/>
        </w:rPr>
        <w:t>Contract</w:t>
      </w:r>
      <w:r w:rsidRPr="00574B5C">
        <w:rPr>
          <w:rFonts w:ascii="Times New Roman" w:hAnsi="Times New Roman"/>
          <w:sz w:val="24"/>
          <w:szCs w:val="24"/>
          <w:lang w:val="fr-FR"/>
        </w:rPr>
        <w:t>.</w:t>
      </w:r>
    </w:p>
    <w:p w:rsidR="00472F7E" w:rsidRPr="00574B5C" w:rsidRDefault="00472F7E" w:rsidP="00574B5C">
      <w:pPr>
        <w:numPr>
          <w:ilvl w:val="1"/>
          <w:numId w:val="18"/>
        </w:numPr>
        <w:spacing w:after="0" w:line="276" w:lineRule="auto"/>
        <w:contextualSpacing/>
        <w:jc w:val="both"/>
        <w:rPr>
          <w:rFonts w:ascii="Times New Roman" w:hAnsi="Times New Roman"/>
          <w:sz w:val="24"/>
          <w:szCs w:val="24"/>
        </w:rPr>
      </w:pPr>
      <w:r w:rsidRPr="00574B5C">
        <w:rPr>
          <w:rFonts w:ascii="Times New Roman" w:hAnsi="Times New Roman"/>
          <w:sz w:val="24"/>
          <w:szCs w:val="24"/>
        </w:rPr>
        <w:t>Părţile trebuie să se consulte în mod regulat şi să se informeze asupra tuturor aspectelor privind evoluţia Proiectului.</w:t>
      </w:r>
    </w:p>
    <w:p w:rsidR="00472F7E" w:rsidRPr="00574B5C" w:rsidRDefault="00472F7E" w:rsidP="00574B5C">
      <w:pPr>
        <w:numPr>
          <w:ilvl w:val="1"/>
          <w:numId w:val="18"/>
        </w:numPr>
        <w:spacing w:after="0" w:line="276" w:lineRule="auto"/>
        <w:contextualSpacing/>
        <w:jc w:val="both"/>
        <w:rPr>
          <w:rFonts w:ascii="Times New Roman" w:hAnsi="Times New Roman"/>
          <w:sz w:val="24"/>
          <w:szCs w:val="24"/>
          <w:lang w:val="fr-FR"/>
        </w:rPr>
      </w:pPr>
      <w:r w:rsidRPr="00574B5C">
        <w:rPr>
          <w:rFonts w:ascii="Times New Roman" w:hAnsi="Times New Roman"/>
          <w:sz w:val="24"/>
          <w:szCs w:val="24"/>
          <w:lang w:val="fr-FR"/>
        </w:rPr>
        <w:t>Părțile trebuie să implementeze activităţile cu respectarea dispozitiilor legale si a celor mai înalte standarde profesionale şi de etică.</w:t>
      </w:r>
    </w:p>
    <w:p w:rsidR="00472F7E" w:rsidRPr="00574B5C" w:rsidRDefault="00472F7E" w:rsidP="00574B5C">
      <w:pPr>
        <w:numPr>
          <w:ilvl w:val="1"/>
          <w:numId w:val="18"/>
        </w:numPr>
        <w:spacing w:after="0" w:line="276" w:lineRule="auto"/>
        <w:contextualSpacing/>
        <w:jc w:val="both"/>
        <w:rPr>
          <w:rFonts w:ascii="Times New Roman" w:hAnsi="Times New Roman"/>
          <w:sz w:val="24"/>
          <w:szCs w:val="24"/>
          <w:lang w:val="fr-FR"/>
        </w:rPr>
      </w:pPr>
      <w:r w:rsidRPr="00574B5C">
        <w:rPr>
          <w:rFonts w:ascii="Times New Roman" w:hAnsi="Times New Roman"/>
          <w:sz w:val="24"/>
          <w:szCs w:val="24"/>
          <w:lang w:val="fr-FR"/>
        </w:rPr>
        <w:t>Părțile sunt obligate să respecte regulile referitoare la conflictul</w:t>
      </w:r>
      <w:r w:rsidR="006306E3" w:rsidRPr="00574B5C">
        <w:rPr>
          <w:rFonts w:ascii="Times New Roman" w:hAnsi="Times New Roman"/>
          <w:sz w:val="24"/>
          <w:szCs w:val="24"/>
          <w:lang w:val="fr-FR"/>
        </w:rPr>
        <w:t xml:space="preserve"> de </w:t>
      </w:r>
      <w:r w:rsidRPr="00574B5C">
        <w:rPr>
          <w:rFonts w:ascii="Times New Roman" w:hAnsi="Times New Roman"/>
          <w:sz w:val="24"/>
          <w:szCs w:val="24"/>
          <w:lang w:val="fr-FR"/>
        </w:rPr>
        <w:t>interese şi regimul incompatibilităţilor, iar în cazul apariţiei unei asemenea situaţii să dispună luarea măsurilor care să conducă la stingerea acesteia şi evitarea producerii unei situații similare în viitor.</w:t>
      </w:r>
    </w:p>
    <w:p w:rsidR="00383A0A" w:rsidRPr="00574B5C" w:rsidRDefault="00383A0A" w:rsidP="00574B5C">
      <w:pPr>
        <w:pStyle w:val="ListParagraph"/>
        <w:spacing w:after="0" w:line="240" w:lineRule="auto"/>
        <w:ind w:left="0"/>
        <w:jc w:val="both"/>
        <w:rPr>
          <w:rFonts w:ascii="Times New Roman" w:hAnsi="Times New Roman"/>
          <w:sz w:val="24"/>
          <w:szCs w:val="24"/>
        </w:rPr>
      </w:pPr>
    </w:p>
    <w:p w:rsidR="00383A0A" w:rsidRPr="00574B5C" w:rsidRDefault="002846BF" w:rsidP="00574B5C">
      <w:pPr>
        <w:pStyle w:val="ListParagraph"/>
        <w:spacing w:after="0" w:line="240" w:lineRule="auto"/>
        <w:ind w:left="0"/>
        <w:jc w:val="both"/>
        <w:rPr>
          <w:rFonts w:ascii="Times New Roman" w:hAnsi="Times New Roman"/>
          <w:b/>
          <w:sz w:val="24"/>
          <w:szCs w:val="24"/>
        </w:rPr>
      </w:pPr>
      <w:r w:rsidRPr="00574B5C">
        <w:rPr>
          <w:rFonts w:ascii="Times New Roman" w:hAnsi="Times New Roman"/>
          <w:b/>
          <w:sz w:val="24"/>
          <w:szCs w:val="24"/>
        </w:rPr>
        <w:t>Art. 5</w:t>
      </w:r>
      <w:r w:rsidR="00383A0A" w:rsidRPr="00574B5C">
        <w:rPr>
          <w:rFonts w:ascii="Times New Roman" w:hAnsi="Times New Roman"/>
          <w:b/>
          <w:sz w:val="24"/>
          <w:szCs w:val="24"/>
        </w:rPr>
        <w:t xml:space="preserve">. </w:t>
      </w:r>
      <w:r w:rsidR="008201B7" w:rsidRPr="00574B5C">
        <w:rPr>
          <w:rFonts w:ascii="Times New Roman" w:hAnsi="Times New Roman"/>
          <w:b/>
          <w:sz w:val="24"/>
          <w:szCs w:val="24"/>
        </w:rPr>
        <w:t xml:space="preserve"> </w:t>
      </w:r>
      <w:r w:rsidR="00383A0A" w:rsidRPr="00574B5C">
        <w:rPr>
          <w:rFonts w:ascii="Times New Roman" w:hAnsi="Times New Roman"/>
          <w:b/>
          <w:sz w:val="24"/>
          <w:szCs w:val="24"/>
        </w:rPr>
        <w:t>Situația juridică a asocierii</w:t>
      </w:r>
    </w:p>
    <w:p w:rsidR="00036230" w:rsidRPr="00574B5C" w:rsidRDefault="00036230" w:rsidP="00574B5C">
      <w:pPr>
        <w:pStyle w:val="ListParagraph"/>
        <w:spacing w:after="0" w:line="240" w:lineRule="auto"/>
        <w:ind w:left="0"/>
        <w:jc w:val="both"/>
        <w:rPr>
          <w:rFonts w:ascii="Times New Roman" w:hAnsi="Times New Roman"/>
          <w:b/>
          <w:sz w:val="24"/>
          <w:szCs w:val="24"/>
        </w:rPr>
      </w:pPr>
    </w:p>
    <w:p w:rsidR="00383A0A" w:rsidRPr="00574B5C" w:rsidRDefault="00383A0A" w:rsidP="00574B5C">
      <w:pPr>
        <w:pStyle w:val="ListParagraph"/>
        <w:spacing w:after="0" w:line="240" w:lineRule="auto"/>
        <w:ind w:left="0"/>
        <w:jc w:val="both"/>
        <w:rPr>
          <w:rFonts w:ascii="Times New Roman" w:hAnsi="Times New Roman"/>
          <w:sz w:val="24"/>
          <w:szCs w:val="24"/>
        </w:rPr>
      </w:pPr>
      <w:r w:rsidRPr="00574B5C">
        <w:rPr>
          <w:rFonts w:ascii="Times New Roman" w:hAnsi="Times New Roman"/>
          <w:sz w:val="24"/>
          <w:szCs w:val="24"/>
        </w:rPr>
        <w:t xml:space="preserve">Prezenta asociere nu are personalitate juridică şi nu constituie faţă de terţi o persoană distinctă de persoana asociaţilor. </w:t>
      </w:r>
    </w:p>
    <w:p w:rsidR="00383A0A" w:rsidRPr="00574B5C" w:rsidRDefault="008201B7" w:rsidP="00574B5C">
      <w:pPr>
        <w:pStyle w:val="ListParagraph"/>
        <w:spacing w:after="0" w:line="240" w:lineRule="auto"/>
        <w:ind w:left="0"/>
        <w:jc w:val="both"/>
        <w:rPr>
          <w:rFonts w:ascii="Times New Roman" w:hAnsi="Times New Roman"/>
          <w:sz w:val="24"/>
          <w:szCs w:val="24"/>
        </w:rPr>
      </w:pPr>
      <w:r w:rsidRPr="00574B5C">
        <w:rPr>
          <w:rFonts w:ascii="Times New Roman" w:hAnsi="Times New Roman"/>
          <w:sz w:val="24"/>
          <w:szCs w:val="24"/>
        </w:rPr>
        <w:t xml:space="preserve"> </w:t>
      </w:r>
    </w:p>
    <w:p w:rsidR="00AF678F" w:rsidRPr="00574B5C" w:rsidRDefault="00176D15" w:rsidP="00574B5C">
      <w:pPr>
        <w:spacing w:after="0" w:line="240" w:lineRule="auto"/>
        <w:jc w:val="both"/>
        <w:rPr>
          <w:rFonts w:ascii="Times New Roman" w:hAnsi="Times New Roman"/>
          <w:b/>
          <w:sz w:val="24"/>
          <w:szCs w:val="24"/>
        </w:rPr>
      </w:pPr>
      <w:r w:rsidRPr="00574B5C">
        <w:rPr>
          <w:rFonts w:ascii="Times New Roman" w:hAnsi="Times New Roman"/>
          <w:b/>
          <w:sz w:val="24"/>
          <w:szCs w:val="24"/>
        </w:rPr>
        <w:t>A</w:t>
      </w:r>
      <w:r w:rsidR="002846BF" w:rsidRPr="00574B5C">
        <w:rPr>
          <w:rFonts w:ascii="Times New Roman" w:hAnsi="Times New Roman"/>
          <w:b/>
          <w:sz w:val="24"/>
          <w:szCs w:val="24"/>
        </w:rPr>
        <w:t>rt. 6</w:t>
      </w:r>
      <w:r w:rsidRPr="00574B5C">
        <w:rPr>
          <w:rFonts w:ascii="Times New Roman" w:hAnsi="Times New Roman"/>
          <w:b/>
          <w:sz w:val="24"/>
          <w:szCs w:val="24"/>
        </w:rPr>
        <w:t>.</w:t>
      </w:r>
      <w:r w:rsidR="008201B7" w:rsidRPr="00574B5C">
        <w:rPr>
          <w:rFonts w:ascii="Times New Roman" w:hAnsi="Times New Roman"/>
          <w:b/>
          <w:sz w:val="24"/>
          <w:szCs w:val="24"/>
        </w:rPr>
        <w:t xml:space="preserve"> </w:t>
      </w:r>
      <w:r w:rsidRPr="00574B5C">
        <w:rPr>
          <w:rFonts w:ascii="Times New Roman" w:hAnsi="Times New Roman"/>
          <w:b/>
          <w:sz w:val="24"/>
          <w:szCs w:val="24"/>
        </w:rPr>
        <w:t xml:space="preserve"> Durata </w:t>
      </w:r>
      <w:r w:rsidR="00EE62F9" w:rsidRPr="00574B5C">
        <w:rPr>
          <w:rFonts w:ascii="Times New Roman" w:hAnsi="Times New Roman"/>
          <w:b/>
          <w:sz w:val="24"/>
          <w:szCs w:val="24"/>
        </w:rPr>
        <w:t>A</w:t>
      </w:r>
      <w:r w:rsidRPr="00574B5C">
        <w:rPr>
          <w:rFonts w:ascii="Times New Roman" w:hAnsi="Times New Roman"/>
          <w:b/>
          <w:sz w:val="24"/>
          <w:szCs w:val="24"/>
        </w:rPr>
        <w:t xml:space="preserve">cordului </w:t>
      </w:r>
    </w:p>
    <w:p w:rsidR="00036230" w:rsidRPr="00574B5C" w:rsidRDefault="00036230" w:rsidP="00574B5C">
      <w:pPr>
        <w:spacing w:after="0" w:line="240" w:lineRule="auto"/>
        <w:jc w:val="both"/>
        <w:rPr>
          <w:rFonts w:ascii="Times New Roman" w:hAnsi="Times New Roman"/>
          <w:b/>
          <w:sz w:val="24"/>
          <w:szCs w:val="24"/>
        </w:rPr>
      </w:pPr>
    </w:p>
    <w:p w:rsidR="00C60B3F" w:rsidRPr="00574B5C" w:rsidRDefault="00176D15" w:rsidP="00574B5C">
      <w:pPr>
        <w:pStyle w:val="ListParagraph"/>
        <w:spacing w:after="0" w:line="240" w:lineRule="auto"/>
        <w:ind w:left="0"/>
        <w:jc w:val="both"/>
        <w:rPr>
          <w:rFonts w:ascii="Times New Roman" w:hAnsi="Times New Roman"/>
          <w:b/>
          <w:sz w:val="24"/>
          <w:szCs w:val="24"/>
          <w:lang w:val="en-US"/>
        </w:rPr>
      </w:pPr>
      <w:r w:rsidRPr="00574B5C">
        <w:rPr>
          <w:rFonts w:ascii="Times New Roman" w:hAnsi="Times New Roman"/>
          <w:sz w:val="24"/>
          <w:szCs w:val="24"/>
        </w:rPr>
        <w:t>Perioada de valabilitate</w:t>
      </w:r>
      <w:r w:rsidR="00D033C8" w:rsidRPr="00574B5C">
        <w:rPr>
          <w:rFonts w:ascii="Times New Roman" w:hAnsi="Times New Roman"/>
          <w:sz w:val="24"/>
          <w:szCs w:val="24"/>
        </w:rPr>
        <w:t xml:space="preserve"> a</w:t>
      </w:r>
      <w:r w:rsidRPr="00574B5C">
        <w:rPr>
          <w:rFonts w:ascii="Times New Roman" w:hAnsi="Times New Roman"/>
          <w:sz w:val="24"/>
          <w:szCs w:val="24"/>
        </w:rPr>
        <w:t xml:space="preserve"> </w:t>
      </w:r>
      <w:r w:rsidR="00D033C8" w:rsidRPr="00574B5C">
        <w:rPr>
          <w:rFonts w:ascii="Times New Roman" w:hAnsi="Times New Roman"/>
          <w:sz w:val="24"/>
          <w:szCs w:val="24"/>
          <w:lang w:val="en-US"/>
        </w:rPr>
        <w:t xml:space="preserve">prezentului </w:t>
      </w:r>
      <w:r w:rsidR="0028330D" w:rsidRPr="00574B5C">
        <w:rPr>
          <w:rFonts w:ascii="Times New Roman" w:hAnsi="Times New Roman"/>
          <w:sz w:val="24"/>
          <w:szCs w:val="24"/>
          <w:lang w:val="en-US"/>
        </w:rPr>
        <w:t>contract de asociere</w:t>
      </w:r>
      <w:r w:rsidR="00D033C8" w:rsidRPr="00574B5C">
        <w:rPr>
          <w:rFonts w:ascii="Times New Roman" w:hAnsi="Times New Roman"/>
          <w:sz w:val="24"/>
          <w:szCs w:val="24"/>
          <w:lang w:val="en-US"/>
        </w:rPr>
        <w:t xml:space="preserve"> este cuprinsă între data semnării acordului de către </w:t>
      </w:r>
      <w:r w:rsidR="0028330D" w:rsidRPr="00574B5C">
        <w:rPr>
          <w:rFonts w:ascii="Times New Roman" w:hAnsi="Times New Roman"/>
          <w:sz w:val="24"/>
          <w:szCs w:val="24"/>
          <w:lang w:val="en-US"/>
        </w:rPr>
        <w:t>toate părțile contractante</w:t>
      </w:r>
      <w:r w:rsidR="00D033C8" w:rsidRPr="00574B5C">
        <w:rPr>
          <w:rFonts w:ascii="Times New Roman" w:hAnsi="Times New Roman"/>
          <w:sz w:val="24"/>
          <w:szCs w:val="24"/>
          <w:lang w:val="en-US"/>
        </w:rPr>
        <w:t xml:space="preserve"> și până la momentul</w:t>
      </w:r>
      <w:r w:rsidR="00E040C1" w:rsidRPr="00574B5C">
        <w:rPr>
          <w:rFonts w:ascii="Times New Roman" w:hAnsi="Times New Roman"/>
          <w:sz w:val="24"/>
          <w:szCs w:val="24"/>
          <w:lang w:val="en-US"/>
        </w:rPr>
        <w:t xml:space="preserve"> realizării integrale a</w:t>
      </w:r>
      <w:r w:rsidR="005A1CA0" w:rsidRPr="00574B5C">
        <w:rPr>
          <w:rFonts w:ascii="Times New Roman" w:hAnsi="Times New Roman"/>
          <w:sz w:val="24"/>
          <w:szCs w:val="24"/>
          <w:lang w:val="en-US"/>
        </w:rPr>
        <w:t xml:space="preserve"> </w:t>
      </w:r>
      <w:r w:rsidR="0028330D" w:rsidRPr="00574B5C">
        <w:rPr>
          <w:rFonts w:ascii="Times New Roman" w:hAnsi="Times New Roman"/>
          <w:sz w:val="24"/>
          <w:szCs w:val="24"/>
          <w:lang w:val="en-US"/>
        </w:rPr>
        <w:t>obiectivelor</w:t>
      </w:r>
      <w:r w:rsidR="002846BF" w:rsidRPr="00574B5C">
        <w:rPr>
          <w:rFonts w:ascii="Times New Roman" w:hAnsi="Times New Roman"/>
          <w:sz w:val="24"/>
          <w:szCs w:val="24"/>
          <w:lang w:val="en-US"/>
        </w:rPr>
        <w:t xml:space="preserve"> de investiții </w:t>
      </w:r>
      <w:r w:rsidR="0028330D" w:rsidRPr="00574B5C">
        <w:rPr>
          <w:rFonts w:ascii="Times New Roman" w:hAnsi="Times New Roman"/>
          <w:sz w:val="24"/>
          <w:szCs w:val="24"/>
        </w:rPr>
        <w:t>"</w:t>
      </w:r>
      <w:r w:rsidR="00983ADB" w:rsidRPr="00574B5C">
        <w:rPr>
          <w:rFonts w:ascii="Times New Roman" w:hAnsi="Times New Roman"/>
          <w:sz w:val="24"/>
          <w:szCs w:val="24"/>
        </w:rPr>
        <w:t>”Bazin didactic</w:t>
      </w:r>
      <w:r w:rsidR="006D0B8A" w:rsidRPr="00574B5C">
        <w:rPr>
          <w:rFonts w:ascii="Times New Roman" w:hAnsi="Times New Roman"/>
          <w:sz w:val="24"/>
          <w:szCs w:val="24"/>
        </w:rPr>
        <w:t xml:space="preserve"> de înot” din Municipiul Marghita</w:t>
      </w:r>
      <w:r w:rsidR="0028330D" w:rsidRPr="00574B5C">
        <w:rPr>
          <w:rFonts w:ascii="Times New Roman" w:hAnsi="Times New Roman"/>
          <w:sz w:val="24"/>
          <w:szCs w:val="24"/>
          <w:lang w:val="en-US"/>
        </w:rPr>
        <w:t>.</w:t>
      </w:r>
    </w:p>
    <w:p w:rsidR="00CC79FA" w:rsidRPr="00574B5C" w:rsidRDefault="00C60B3F" w:rsidP="00574B5C">
      <w:pPr>
        <w:pStyle w:val="ListParagraph"/>
        <w:spacing w:after="0" w:line="240" w:lineRule="auto"/>
        <w:ind w:left="0"/>
        <w:jc w:val="both"/>
        <w:rPr>
          <w:rFonts w:ascii="Times New Roman" w:hAnsi="Times New Roman"/>
          <w:b/>
          <w:i/>
          <w:sz w:val="24"/>
          <w:szCs w:val="24"/>
          <w:lang w:val="en-US"/>
        </w:rPr>
      </w:pPr>
      <w:r w:rsidRPr="00574B5C">
        <w:rPr>
          <w:rFonts w:ascii="Times New Roman" w:hAnsi="Times New Roman"/>
          <w:i/>
          <w:sz w:val="24"/>
          <w:szCs w:val="24"/>
          <w:lang w:val="en-US"/>
        </w:rPr>
        <w:t xml:space="preserve"> </w:t>
      </w:r>
    </w:p>
    <w:p w:rsidR="003060AF" w:rsidRPr="00574B5C" w:rsidRDefault="003060AF" w:rsidP="00574B5C">
      <w:pPr>
        <w:spacing w:after="0" w:line="240" w:lineRule="auto"/>
        <w:jc w:val="both"/>
        <w:rPr>
          <w:rFonts w:ascii="Times New Roman" w:hAnsi="Times New Roman"/>
          <w:b/>
          <w:sz w:val="24"/>
          <w:szCs w:val="24"/>
        </w:rPr>
      </w:pPr>
      <w:r w:rsidRPr="00574B5C">
        <w:rPr>
          <w:rFonts w:ascii="Times New Roman" w:hAnsi="Times New Roman"/>
          <w:b/>
          <w:sz w:val="24"/>
          <w:szCs w:val="24"/>
        </w:rPr>
        <w:t>Art. 7</w:t>
      </w:r>
      <w:r w:rsidR="00176D15" w:rsidRPr="00574B5C">
        <w:rPr>
          <w:rFonts w:ascii="Times New Roman" w:hAnsi="Times New Roman"/>
          <w:b/>
          <w:sz w:val="24"/>
          <w:szCs w:val="24"/>
        </w:rPr>
        <w:t xml:space="preserve">. </w:t>
      </w:r>
      <w:r w:rsidR="008201B7" w:rsidRPr="00574B5C">
        <w:rPr>
          <w:rFonts w:ascii="Times New Roman" w:hAnsi="Times New Roman"/>
          <w:b/>
          <w:sz w:val="24"/>
          <w:szCs w:val="24"/>
        </w:rPr>
        <w:t xml:space="preserve"> </w:t>
      </w:r>
      <w:r w:rsidR="00176D15" w:rsidRPr="00574B5C">
        <w:rPr>
          <w:rFonts w:ascii="Times New Roman" w:hAnsi="Times New Roman"/>
          <w:b/>
          <w:sz w:val="24"/>
          <w:szCs w:val="24"/>
        </w:rPr>
        <w:t>Roluri și responsabilități în implementarea</w:t>
      </w:r>
      <w:r w:rsidR="00C163E9" w:rsidRPr="00574B5C">
        <w:rPr>
          <w:rFonts w:ascii="Times New Roman" w:hAnsi="Times New Roman"/>
          <w:b/>
          <w:sz w:val="24"/>
          <w:szCs w:val="24"/>
        </w:rPr>
        <w:t xml:space="preserve"> </w:t>
      </w:r>
      <w:r w:rsidR="002846BF" w:rsidRPr="00574B5C">
        <w:rPr>
          <w:rFonts w:ascii="Times New Roman" w:hAnsi="Times New Roman"/>
          <w:b/>
          <w:sz w:val="24"/>
          <w:szCs w:val="24"/>
        </w:rPr>
        <w:t>Parteneriatului</w:t>
      </w:r>
    </w:p>
    <w:p w:rsidR="008201B7" w:rsidRPr="00574B5C" w:rsidRDefault="008201B7" w:rsidP="00574B5C">
      <w:pPr>
        <w:spacing w:after="0" w:line="240" w:lineRule="auto"/>
        <w:jc w:val="both"/>
        <w:rPr>
          <w:rFonts w:ascii="Times New Roman" w:hAnsi="Times New Roman"/>
          <w:b/>
          <w:sz w:val="24"/>
          <w:szCs w:val="24"/>
        </w:rPr>
      </w:pPr>
    </w:p>
    <w:p w:rsidR="00557364" w:rsidRPr="00574B5C" w:rsidRDefault="00E040C1" w:rsidP="00574B5C">
      <w:pPr>
        <w:numPr>
          <w:ilvl w:val="0"/>
          <w:numId w:val="33"/>
        </w:numPr>
        <w:spacing w:after="0" w:line="240" w:lineRule="auto"/>
        <w:jc w:val="both"/>
        <w:rPr>
          <w:rFonts w:ascii="Times New Roman" w:hAnsi="Times New Roman"/>
          <w:sz w:val="24"/>
          <w:szCs w:val="24"/>
          <w:lang w:val="fr-FR"/>
        </w:rPr>
      </w:pPr>
      <w:r w:rsidRPr="00574B5C">
        <w:rPr>
          <w:rFonts w:ascii="Times New Roman" w:hAnsi="Times New Roman"/>
          <w:sz w:val="24"/>
          <w:szCs w:val="24"/>
        </w:rPr>
        <w:t xml:space="preserve">În scopul realizării obiectului Acordului, </w:t>
      </w:r>
      <w:r w:rsidR="00742318" w:rsidRPr="00574B5C">
        <w:rPr>
          <w:rFonts w:ascii="Times New Roman" w:hAnsi="Times New Roman"/>
          <w:sz w:val="24"/>
          <w:szCs w:val="24"/>
        </w:rPr>
        <w:t xml:space="preserve">părțile </w:t>
      </w:r>
      <w:r w:rsidR="00042104" w:rsidRPr="00574B5C">
        <w:rPr>
          <w:rFonts w:ascii="Times New Roman" w:hAnsi="Times New Roman"/>
          <w:sz w:val="24"/>
          <w:szCs w:val="24"/>
        </w:rPr>
        <w:t>urmează a derula și finanța activitățile/subactivitățile</w:t>
      </w:r>
      <w:r w:rsidR="00557364" w:rsidRPr="00574B5C">
        <w:rPr>
          <w:rFonts w:ascii="Times New Roman" w:hAnsi="Times New Roman"/>
          <w:sz w:val="24"/>
          <w:szCs w:val="24"/>
          <w:lang w:val="fr-FR"/>
        </w:rPr>
        <w:t xml:space="preserve"> descrise în</w:t>
      </w:r>
      <w:r w:rsidR="004A0B44" w:rsidRPr="00574B5C">
        <w:rPr>
          <w:rFonts w:ascii="Times New Roman" w:hAnsi="Times New Roman"/>
          <w:sz w:val="24"/>
          <w:szCs w:val="24"/>
          <w:lang w:val="fr-FR"/>
        </w:rPr>
        <w:t xml:space="preserve"> tabelul de mai jos</w:t>
      </w:r>
      <w:r w:rsidR="00557364" w:rsidRPr="00574B5C">
        <w:rPr>
          <w:rFonts w:ascii="Times New Roman" w:hAnsi="Times New Roman"/>
          <w:sz w:val="24"/>
          <w:szCs w:val="24"/>
          <w:lang w:val="fr-FR"/>
        </w:rPr>
        <w:t>:</w:t>
      </w:r>
    </w:p>
    <w:p w:rsidR="00695CDA" w:rsidRPr="00574B5C" w:rsidRDefault="00695CDA" w:rsidP="00574B5C">
      <w:pPr>
        <w:spacing w:after="0" w:line="240" w:lineRule="auto"/>
        <w:jc w:val="both"/>
        <w:rPr>
          <w:rFonts w:ascii="Times New Roman" w:hAnsi="Times New Roman"/>
          <w:sz w:val="24"/>
          <w:szCs w:val="24"/>
        </w:rPr>
      </w:pPr>
    </w:p>
    <w:p w:rsidR="00557364" w:rsidRPr="00574B5C" w:rsidRDefault="00557364" w:rsidP="00574B5C">
      <w:pPr>
        <w:spacing w:after="0" w:line="276" w:lineRule="auto"/>
        <w:contextualSpacing/>
        <w:jc w:val="both"/>
        <w:rPr>
          <w:rFonts w:ascii="Times New Roman" w:hAnsi="Times New Roman"/>
          <w:sz w:val="24"/>
          <w:szCs w:val="24"/>
          <w:lang w:val="fr-FR"/>
        </w:rPr>
      </w:pPr>
    </w:p>
    <w:p w:rsidR="00633867" w:rsidRPr="00574B5C" w:rsidRDefault="00633867" w:rsidP="00574B5C">
      <w:pPr>
        <w:spacing w:after="0" w:line="276" w:lineRule="auto"/>
        <w:contextualSpacing/>
        <w:jc w:val="both"/>
        <w:rPr>
          <w:rFonts w:ascii="Times New Roman" w:hAnsi="Times New Roman"/>
          <w:sz w:val="24"/>
          <w:szCs w:val="24"/>
          <w:lang w:val="fr-FR"/>
        </w:rPr>
      </w:pPr>
    </w:p>
    <w:tbl>
      <w:tblPr>
        <w:tblW w:w="10826" w:type="dxa"/>
        <w:jc w:val="center"/>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3"/>
        <w:gridCol w:w="3605"/>
        <w:gridCol w:w="2493"/>
        <w:gridCol w:w="2925"/>
      </w:tblGrid>
      <w:tr w:rsidR="00DD1836" w:rsidRPr="00574B5C" w:rsidTr="00322ED2">
        <w:trPr>
          <w:trHeight w:val="1259"/>
          <w:jc w:val="center"/>
        </w:trPr>
        <w:tc>
          <w:tcPr>
            <w:tcW w:w="1589" w:type="dxa"/>
            <w:shd w:val="clear" w:color="auto" w:fill="D9D9D9"/>
            <w:vAlign w:val="center"/>
          </w:tcPr>
          <w:p w:rsidR="00BB13D4" w:rsidRPr="00574B5C" w:rsidRDefault="00BB13D4" w:rsidP="00574B5C">
            <w:pPr>
              <w:tabs>
                <w:tab w:val="left" w:pos="1800"/>
              </w:tabs>
              <w:spacing w:after="0" w:line="240" w:lineRule="auto"/>
              <w:contextualSpacing/>
              <w:jc w:val="both"/>
              <w:rPr>
                <w:rFonts w:ascii="Times New Roman" w:hAnsi="Times New Roman"/>
                <w:b/>
                <w:bCs/>
                <w:sz w:val="24"/>
                <w:szCs w:val="24"/>
              </w:rPr>
            </w:pPr>
            <w:r w:rsidRPr="00574B5C">
              <w:rPr>
                <w:rFonts w:ascii="Times New Roman" w:hAnsi="Times New Roman"/>
                <w:b/>
                <w:bCs/>
                <w:sz w:val="24"/>
                <w:szCs w:val="24"/>
              </w:rPr>
              <w:t>Organizaţia</w:t>
            </w:r>
          </w:p>
        </w:tc>
        <w:tc>
          <w:tcPr>
            <w:tcW w:w="3683" w:type="dxa"/>
            <w:shd w:val="clear" w:color="auto" w:fill="D9D9D9"/>
            <w:vAlign w:val="center"/>
          </w:tcPr>
          <w:p w:rsidR="00BB13D4" w:rsidRPr="00574B5C" w:rsidRDefault="00BB13D4" w:rsidP="00574B5C">
            <w:pPr>
              <w:spacing w:after="0" w:line="240" w:lineRule="auto"/>
              <w:contextualSpacing/>
              <w:jc w:val="both"/>
              <w:rPr>
                <w:rFonts w:ascii="Times New Roman" w:hAnsi="Times New Roman"/>
                <w:b/>
                <w:bCs/>
                <w:sz w:val="24"/>
                <w:szCs w:val="24"/>
              </w:rPr>
            </w:pPr>
            <w:r w:rsidRPr="00574B5C">
              <w:rPr>
                <w:rFonts w:ascii="Times New Roman" w:hAnsi="Times New Roman"/>
                <w:b/>
                <w:bCs/>
                <w:sz w:val="24"/>
                <w:szCs w:val="24"/>
              </w:rPr>
              <w:t>Descrierea activităţilor/subactivităților derulate de fiecare partener, în vederea obținerii fiecărui rezultat în parte</w:t>
            </w:r>
          </w:p>
        </w:tc>
        <w:tc>
          <w:tcPr>
            <w:tcW w:w="2581" w:type="dxa"/>
            <w:shd w:val="clear" w:color="auto" w:fill="D9D9D9"/>
            <w:vAlign w:val="center"/>
          </w:tcPr>
          <w:p w:rsidR="00BB13D4" w:rsidRPr="00574B5C" w:rsidRDefault="00BB13D4" w:rsidP="00574B5C">
            <w:pPr>
              <w:spacing w:after="0" w:line="240" w:lineRule="auto"/>
              <w:contextualSpacing/>
              <w:jc w:val="both"/>
              <w:rPr>
                <w:rFonts w:ascii="Times New Roman" w:hAnsi="Times New Roman"/>
                <w:b/>
                <w:bCs/>
                <w:sz w:val="24"/>
                <w:szCs w:val="24"/>
                <w:lang w:val="fr-FR"/>
              </w:rPr>
            </w:pPr>
            <w:r w:rsidRPr="00574B5C">
              <w:rPr>
                <w:rFonts w:ascii="Times New Roman" w:hAnsi="Times New Roman"/>
                <w:b/>
                <w:bCs/>
                <w:sz w:val="24"/>
                <w:szCs w:val="24"/>
                <w:lang w:val="fr-FR"/>
              </w:rPr>
              <w:t xml:space="preserve">Rezultate ale </w:t>
            </w:r>
            <w:r w:rsidR="00E02CD7" w:rsidRPr="00574B5C">
              <w:rPr>
                <w:rFonts w:ascii="Times New Roman" w:hAnsi="Times New Roman"/>
                <w:b/>
                <w:bCs/>
                <w:sz w:val="24"/>
                <w:szCs w:val="24"/>
                <w:lang w:val="fr-FR"/>
              </w:rPr>
              <w:t>contractului de asociere</w:t>
            </w:r>
          </w:p>
          <w:p w:rsidR="00BB13D4" w:rsidRPr="00574B5C" w:rsidRDefault="00BB13D4" w:rsidP="00574B5C">
            <w:pPr>
              <w:spacing w:after="0" w:line="240" w:lineRule="auto"/>
              <w:contextualSpacing/>
              <w:jc w:val="both"/>
              <w:rPr>
                <w:rFonts w:ascii="Times New Roman" w:hAnsi="Times New Roman"/>
                <w:b/>
                <w:bCs/>
                <w:sz w:val="24"/>
                <w:szCs w:val="24"/>
                <w:lang w:val="fr-FR"/>
              </w:rPr>
            </w:pPr>
            <w:r w:rsidRPr="00574B5C">
              <w:rPr>
                <w:rFonts w:ascii="Times New Roman" w:hAnsi="Times New Roman"/>
                <w:b/>
                <w:bCs/>
                <w:sz w:val="24"/>
                <w:szCs w:val="24"/>
                <w:lang w:val="fr-FR"/>
              </w:rPr>
              <w:t>(la care contribuie fiecare partener)</w:t>
            </w:r>
          </w:p>
        </w:tc>
        <w:tc>
          <w:tcPr>
            <w:tcW w:w="2973" w:type="dxa"/>
            <w:shd w:val="clear" w:color="auto" w:fill="D9D9D9"/>
            <w:vAlign w:val="center"/>
          </w:tcPr>
          <w:p w:rsidR="00BB13D4" w:rsidRPr="00574B5C" w:rsidRDefault="00BB13D4" w:rsidP="00574B5C">
            <w:pPr>
              <w:tabs>
                <w:tab w:val="left" w:pos="2869"/>
              </w:tabs>
              <w:spacing w:after="0" w:line="240" w:lineRule="auto"/>
              <w:ind w:right="1423"/>
              <w:contextualSpacing/>
              <w:jc w:val="both"/>
              <w:rPr>
                <w:rFonts w:ascii="Times New Roman" w:hAnsi="Times New Roman"/>
                <w:b/>
                <w:bCs/>
                <w:sz w:val="24"/>
                <w:szCs w:val="24"/>
              </w:rPr>
            </w:pPr>
            <w:r w:rsidRPr="00574B5C">
              <w:rPr>
                <w:rFonts w:ascii="Times New Roman" w:hAnsi="Times New Roman"/>
                <w:b/>
                <w:bCs/>
                <w:sz w:val="24"/>
                <w:szCs w:val="24"/>
              </w:rPr>
              <w:t>Valoarea</w:t>
            </w:r>
          </w:p>
          <w:p w:rsidR="00BB13D4" w:rsidRPr="00574B5C" w:rsidRDefault="00BB13D4" w:rsidP="00574B5C">
            <w:pPr>
              <w:spacing w:after="0" w:line="240" w:lineRule="auto"/>
              <w:contextualSpacing/>
              <w:jc w:val="both"/>
              <w:rPr>
                <w:rFonts w:ascii="Times New Roman" w:hAnsi="Times New Roman"/>
                <w:b/>
                <w:bCs/>
                <w:sz w:val="24"/>
                <w:szCs w:val="24"/>
              </w:rPr>
            </w:pPr>
          </w:p>
        </w:tc>
      </w:tr>
      <w:tr w:rsidR="00DD1836" w:rsidRPr="00574B5C" w:rsidTr="00322ED2">
        <w:trPr>
          <w:trHeight w:val="657"/>
          <w:jc w:val="center"/>
        </w:trPr>
        <w:tc>
          <w:tcPr>
            <w:tcW w:w="1589" w:type="dxa"/>
            <w:vAlign w:val="center"/>
          </w:tcPr>
          <w:p w:rsidR="00D54C28" w:rsidRPr="00574B5C" w:rsidRDefault="00D54C28" w:rsidP="00574B5C">
            <w:pPr>
              <w:pStyle w:val="TOC1"/>
              <w:jc w:val="both"/>
            </w:pPr>
          </w:p>
          <w:p w:rsidR="00D54C28" w:rsidRPr="00574B5C" w:rsidRDefault="00D54C28" w:rsidP="00574B5C">
            <w:pPr>
              <w:pStyle w:val="TOC1"/>
              <w:jc w:val="both"/>
            </w:pPr>
          </w:p>
          <w:p w:rsidR="00BB13D4" w:rsidRPr="00574B5C" w:rsidRDefault="00983ADB" w:rsidP="00574B5C">
            <w:pPr>
              <w:pStyle w:val="TOC1"/>
              <w:jc w:val="both"/>
            </w:pPr>
            <w:r w:rsidRPr="00574B5C">
              <w:lastRenderedPageBreak/>
              <w:t>A.D.I. AGENȚIA DE DEZVOLTARE DURABILĂ A JUDEȚULUI BIHOR</w:t>
            </w:r>
          </w:p>
          <w:p w:rsidR="00BB13D4" w:rsidRPr="00574B5C" w:rsidRDefault="00BB13D4" w:rsidP="00574B5C">
            <w:pPr>
              <w:pStyle w:val="TOC1"/>
              <w:jc w:val="both"/>
            </w:pPr>
            <w:r w:rsidRPr="00574B5C">
              <w:t xml:space="preserve">- </w:t>
            </w:r>
            <w:r w:rsidR="00EC6CC0" w:rsidRPr="00574B5C">
              <w:t>Asociat</w:t>
            </w:r>
            <w:r w:rsidRPr="00574B5C">
              <w:t xml:space="preserve"> 1 și Lider de </w:t>
            </w:r>
            <w:r w:rsidR="00322ED2" w:rsidRPr="00574B5C">
              <w:t>asociere</w:t>
            </w:r>
          </w:p>
        </w:tc>
        <w:tc>
          <w:tcPr>
            <w:tcW w:w="3683" w:type="dxa"/>
          </w:tcPr>
          <w:p w:rsidR="0034235B" w:rsidRPr="00574B5C" w:rsidRDefault="00983ADB" w:rsidP="00574B5C">
            <w:pPr>
              <w:jc w:val="both"/>
              <w:rPr>
                <w:rFonts w:ascii="Times New Roman" w:hAnsi="Times New Roman"/>
                <w:sz w:val="24"/>
                <w:szCs w:val="24"/>
              </w:rPr>
            </w:pPr>
            <w:r w:rsidRPr="00574B5C">
              <w:rPr>
                <w:rFonts w:ascii="Times New Roman" w:hAnsi="Times New Roman"/>
                <w:sz w:val="24"/>
                <w:szCs w:val="24"/>
              </w:rPr>
              <w:lastRenderedPageBreak/>
              <w:t>1</w:t>
            </w:r>
            <w:r w:rsidR="00D17295" w:rsidRPr="00574B5C">
              <w:rPr>
                <w:rFonts w:ascii="Times New Roman" w:hAnsi="Times New Roman"/>
                <w:sz w:val="24"/>
                <w:szCs w:val="24"/>
                <w:lang w:val="fr-FR"/>
              </w:rPr>
              <w:t>. Alocarea sumei</w:t>
            </w:r>
            <w:r w:rsidRPr="00574B5C">
              <w:rPr>
                <w:rFonts w:ascii="Times New Roman" w:hAnsi="Times New Roman"/>
                <w:sz w:val="24"/>
                <w:szCs w:val="24"/>
                <w:lang w:val="fr-FR"/>
              </w:rPr>
              <w:t xml:space="preserve"> necesare realizării obiectivului</w:t>
            </w:r>
            <w:r w:rsidR="00D17295" w:rsidRPr="00574B5C">
              <w:rPr>
                <w:rFonts w:ascii="Times New Roman" w:hAnsi="Times New Roman"/>
                <w:sz w:val="24"/>
                <w:szCs w:val="24"/>
                <w:lang w:val="fr-FR"/>
              </w:rPr>
              <w:t xml:space="preserve"> de investiții </w:t>
            </w:r>
            <w:r w:rsidR="00D17295" w:rsidRPr="00574B5C">
              <w:rPr>
                <w:rFonts w:ascii="Times New Roman" w:hAnsi="Times New Roman"/>
                <w:sz w:val="24"/>
                <w:szCs w:val="24"/>
                <w:lang w:val="fr-FR"/>
              </w:rPr>
              <w:lastRenderedPageBreak/>
              <w:t>”</w:t>
            </w:r>
            <w:r w:rsidRPr="00574B5C">
              <w:rPr>
                <w:rFonts w:ascii="Times New Roman" w:hAnsi="Times New Roman"/>
                <w:sz w:val="24"/>
                <w:szCs w:val="24"/>
              </w:rPr>
              <w:t xml:space="preserve">Bazin didactic de înot” din </w:t>
            </w:r>
            <w:r w:rsidR="00864C02" w:rsidRPr="00574B5C">
              <w:rPr>
                <w:rFonts w:ascii="Times New Roman" w:hAnsi="Times New Roman"/>
                <w:sz w:val="24"/>
                <w:szCs w:val="24"/>
              </w:rPr>
              <w:t xml:space="preserve">Municipiul Marghita </w:t>
            </w:r>
            <w:r w:rsidR="00D17295" w:rsidRPr="00574B5C">
              <w:rPr>
                <w:rFonts w:ascii="Times New Roman" w:hAnsi="Times New Roman"/>
                <w:sz w:val="24"/>
                <w:szCs w:val="24"/>
                <w:lang w:val="fr-FR"/>
              </w:rPr>
              <w:t>ș</w:t>
            </w:r>
            <w:r w:rsidRPr="00574B5C">
              <w:rPr>
                <w:rFonts w:ascii="Times New Roman" w:hAnsi="Times New Roman"/>
                <w:sz w:val="24"/>
                <w:szCs w:val="24"/>
                <w:lang w:val="fr-FR"/>
              </w:rPr>
              <w:t>i dotării corespunzătoare,cu excepția cotei părți ce revine Asociatului nr. 2</w:t>
            </w:r>
            <w:r w:rsidR="00D17295" w:rsidRPr="00574B5C">
              <w:rPr>
                <w:rFonts w:ascii="Times New Roman" w:hAnsi="Times New Roman"/>
                <w:sz w:val="24"/>
                <w:szCs w:val="24"/>
                <w:lang w:val="fr-FR"/>
              </w:rPr>
              <w:t> ;</w:t>
            </w:r>
          </w:p>
          <w:p w:rsidR="00EB11B3" w:rsidRPr="00574B5C" w:rsidRDefault="00EB11B3" w:rsidP="00574B5C">
            <w:pPr>
              <w:jc w:val="both"/>
              <w:rPr>
                <w:rFonts w:ascii="Times New Roman" w:hAnsi="Times New Roman"/>
                <w:sz w:val="24"/>
                <w:szCs w:val="24"/>
                <w:lang w:val="fr-FR"/>
              </w:rPr>
            </w:pPr>
          </w:p>
          <w:p w:rsidR="00D17295" w:rsidRPr="00574B5C" w:rsidRDefault="00D17295" w:rsidP="00574B5C">
            <w:pPr>
              <w:jc w:val="both"/>
              <w:rPr>
                <w:rFonts w:ascii="Times New Roman" w:hAnsi="Times New Roman"/>
                <w:sz w:val="24"/>
                <w:szCs w:val="24"/>
                <w:lang w:val="fr-FR"/>
              </w:rPr>
            </w:pPr>
            <w:r w:rsidRPr="00574B5C">
              <w:rPr>
                <w:rFonts w:ascii="Times New Roman" w:hAnsi="Times New Roman"/>
                <w:sz w:val="24"/>
                <w:szCs w:val="24"/>
                <w:lang w:val="fr-FR"/>
              </w:rPr>
              <w:t xml:space="preserve">3. </w:t>
            </w:r>
            <w:r w:rsidR="001F78A2" w:rsidRPr="00574B5C">
              <w:rPr>
                <w:rFonts w:ascii="Times New Roman" w:hAnsi="Times New Roman"/>
                <w:sz w:val="24"/>
                <w:szCs w:val="24"/>
                <w:lang w:val="fr-FR"/>
              </w:rPr>
              <w:t>Implementarea</w:t>
            </w:r>
            <w:r w:rsidRPr="00574B5C">
              <w:rPr>
                <w:rFonts w:ascii="Times New Roman" w:hAnsi="Times New Roman"/>
                <w:sz w:val="24"/>
                <w:szCs w:val="24"/>
                <w:lang w:val="fr-FR"/>
              </w:rPr>
              <w:t xml:space="preserve"> procedurilor de atribuire </w:t>
            </w:r>
            <w:r w:rsidR="00633867" w:rsidRPr="00574B5C">
              <w:rPr>
                <w:rFonts w:ascii="Times New Roman" w:hAnsi="Times New Roman"/>
                <w:sz w:val="24"/>
                <w:szCs w:val="24"/>
                <w:lang w:val="fr-FR"/>
              </w:rPr>
              <w:t>necesare realizării obiectivului</w:t>
            </w:r>
            <w:r w:rsidRPr="00574B5C">
              <w:rPr>
                <w:rFonts w:ascii="Times New Roman" w:hAnsi="Times New Roman"/>
                <w:sz w:val="24"/>
                <w:szCs w:val="24"/>
                <w:lang w:val="fr-FR"/>
              </w:rPr>
              <w:t xml:space="preserve"> de investiții;</w:t>
            </w:r>
          </w:p>
          <w:p w:rsidR="00EB11B3" w:rsidRPr="00574B5C" w:rsidRDefault="00EB11B3" w:rsidP="00574B5C">
            <w:pPr>
              <w:jc w:val="both"/>
              <w:rPr>
                <w:rFonts w:ascii="Times New Roman" w:hAnsi="Times New Roman"/>
                <w:sz w:val="24"/>
                <w:szCs w:val="24"/>
              </w:rPr>
            </w:pPr>
          </w:p>
          <w:p w:rsidR="00BB13D4" w:rsidRPr="00574B5C" w:rsidRDefault="00D17295" w:rsidP="00574B5C">
            <w:pPr>
              <w:jc w:val="both"/>
              <w:rPr>
                <w:rFonts w:ascii="Times New Roman" w:hAnsi="Times New Roman"/>
                <w:sz w:val="24"/>
                <w:szCs w:val="24"/>
                <w:lang w:val="en-US"/>
              </w:rPr>
            </w:pPr>
            <w:r w:rsidRPr="00574B5C">
              <w:rPr>
                <w:rFonts w:ascii="Times New Roman" w:hAnsi="Times New Roman"/>
                <w:sz w:val="24"/>
                <w:szCs w:val="24"/>
              </w:rPr>
              <w:t>4</w:t>
            </w:r>
            <w:r w:rsidR="00633867" w:rsidRPr="00574B5C">
              <w:rPr>
                <w:rFonts w:ascii="Times New Roman" w:hAnsi="Times New Roman"/>
                <w:sz w:val="24"/>
                <w:szCs w:val="24"/>
              </w:rPr>
              <w:t>. Cuprinderea obiectivului de investiții în domeniul public al Județului Bihor</w:t>
            </w:r>
          </w:p>
          <w:p w:rsidR="00D17295" w:rsidRPr="00574B5C" w:rsidRDefault="00D17295" w:rsidP="00574B5C">
            <w:pPr>
              <w:jc w:val="both"/>
              <w:rPr>
                <w:rFonts w:ascii="Times New Roman" w:hAnsi="Times New Roman"/>
                <w:sz w:val="24"/>
                <w:szCs w:val="24"/>
                <w:lang w:val="en-US"/>
              </w:rPr>
            </w:pPr>
          </w:p>
          <w:p w:rsidR="002C313B" w:rsidRPr="00574B5C" w:rsidRDefault="00D17295" w:rsidP="00574B5C">
            <w:pPr>
              <w:jc w:val="both"/>
              <w:rPr>
                <w:rFonts w:ascii="Times New Roman" w:hAnsi="Times New Roman"/>
                <w:sz w:val="24"/>
                <w:szCs w:val="24"/>
                <w:lang w:val="fr-FR"/>
              </w:rPr>
            </w:pPr>
            <w:r w:rsidRPr="00574B5C">
              <w:rPr>
                <w:rFonts w:ascii="Times New Roman" w:hAnsi="Times New Roman"/>
                <w:sz w:val="24"/>
                <w:szCs w:val="24"/>
                <w:lang w:val="en-US"/>
              </w:rPr>
              <w:t>5.</w:t>
            </w:r>
            <w:r w:rsidR="00633867" w:rsidRPr="00574B5C">
              <w:rPr>
                <w:rFonts w:ascii="Times New Roman" w:hAnsi="Times New Roman"/>
                <w:sz w:val="24"/>
                <w:szCs w:val="24"/>
                <w:lang w:val="en-US"/>
              </w:rPr>
              <w:t xml:space="preserve"> </w:t>
            </w:r>
            <w:r w:rsidR="00A816E9" w:rsidRPr="00574B5C">
              <w:rPr>
                <w:rFonts w:ascii="Times New Roman" w:hAnsi="Times New Roman"/>
                <w:sz w:val="24"/>
                <w:szCs w:val="24"/>
                <w:lang w:val="fr-FR"/>
              </w:rPr>
              <w:t xml:space="preserve">Predarea </w:t>
            </w:r>
            <w:r w:rsidR="00E205B9" w:rsidRPr="00574B5C">
              <w:rPr>
                <w:rFonts w:ascii="Times New Roman" w:hAnsi="Times New Roman"/>
                <w:sz w:val="24"/>
                <w:szCs w:val="24"/>
                <w:lang w:val="fr-FR"/>
              </w:rPr>
              <w:t>obiectivului de investiții, în vederea expluatării</w:t>
            </w:r>
            <w:r w:rsidR="00A816E9" w:rsidRPr="00574B5C">
              <w:rPr>
                <w:rFonts w:ascii="Times New Roman" w:hAnsi="Times New Roman"/>
                <w:sz w:val="24"/>
                <w:szCs w:val="24"/>
                <w:lang w:val="fr-FR"/>
              </w:rPr>
              <w:t xml:space="preserve">, cu titlu gratuit, către </w:t>
            </w:r>
            <w:r w:rsidR="00633867" w:rsidRPr="00574B5C">
              <w:rPr>
                <w:rFonts w:ascii="Times New Roman" w:hAnsi="Times New Roman"/>
                <w:sz w:val="24"/>
                <w:szCs w:val="24"/>
                <w:lang w:val="fr-FR"/>
              </w:rPr>
              <w:t>Asociatul nr. 2</w:t>
            </w:r>
            <w:r w:rsidR="00A816E9" w:rsidRPr="00574B5C">
              <w:rPr>
                <w:rFonts w:ascii="Times New Roman" w:hAnsi="Times New Roman"/>
                <w:sz w:val="24"/>
                <w:szCs w:val="24"/>
                <w:lang w:val="fr-FR"/>
              </w:rPr>
              <w:t xml:space="preserve">, </w:t>
            </w:r>
            <w:r w:rsidR="00E205B9" w:rsidRPr="00574B5C">
              <w:rPr>
                <w:rFonts w:ascii="Times New Roman" w:hAnsi="Times New Roman"/>
                <w:sz w:val="24"/>
                <w:szCs w:val="24"/>
                <w:lang w:val="fr-FR"/>
              </w:rPr>
              <w:t>în baza unor acte admnistrative adoptate în acest sens</w:t>
            </w:r>
            <w:r w:rsidR="00A816E9" w:rsidRPr="00574B5C">
              <w:rPr>
                <w:rFonts w:ascii="Times New Roman" w:hAnsi="Times New Roman"/>
                <w:sz w:val="24"/>
                <w:szCs w:val="24"/>
                <w:lang w:val="fr-FR"/>
              </w:rPr>
              <w:t>.</w:t>
            </w:r>
          </w:p>
          <w:p w:rsidR="007A7845" w:rsidRPr="00574B5C" w:rsidRDefault="007A7845" w:rsidP="00574B5C">
            <w:pPr>
              <w:jc w:val="both"/>
              <w:rPr>
                <w:rFonts w:ascii="Times New Roman" w:hAnsi="Times New Roman"/>
                <w:sz w:val="24"/>
                <w:szCs w:val="24"/>
                <w:lang w:val="fr-FR"/>
              </w:rPr>
            </w:pPr>
          </w:p>
          <w:p w:rsidR="007A7845" w:rsidRPr="00574B5C" w:rsidRDefault="007A7845" w:rsidP="00574B5C">
            <w:pPr>
              <w:spacing w:after="0" w:line="240" w:lineRule="auto"/>
              <w:contextualSpacing/>
              <w:jc w:val="both"/>
              <w:rPr>
                <w:rFonts w:ascii="Times New Roman" w:hAnsi="Times New Roman"/>
                <w:sz w:val="24"/>
                <w:szCs w:val="24"/>
              </w:rPr>
            </w:pPr>
            <w:r w:rsidRPr="00574B5C">
              <w:rPr>
                <w:rFonts w:ascii="Times New Roman" w:hAnsi="Times New Roman"/>
                <w:sz w:val="24"/>
                <w:szCs w:val="24"/>
              </w:rPr>
              <w:t>6.Organizează procedura/procedurile de achiziție publică necesare în scopul realizării obiectivului de investiții anterior precizate, conform dispozițiilor Legii nr. 98/2016 privind achizițiile publice, cu modificările și completările ulterioare.</w:t>
            </w:r>
          </w:p>
          <w:p w:rsidR="007A7845" w:rsidRPr="00574B5C" w:rsidRDefault="007A7845" w:rsidP="00574B5C">
            <w:pPr>
              <w:spacing w:after="0" w:line="240" w:lineRule="auto"/>
              <w:contextualSpacing/>
              <w:jc w:val="both"/>
              <w:rPr>
                <w:rFonts w:ascii="Times New Roman" w:hAnsi="Times New Roman"/>
                <w:sz w:val="24"/>
                <w:szCs w:val="24"/>
              </w:rPr>
            </w:pPr>
          </w:p>
          <w:p w:rsidR="00633867" w:rsidRPr="00574B5C" w:rsidRDefault="007A7845" w:rsidP="00574B5C">
            <w:pPr>
              <w:jc w:val="both"/>
              <w:rPr>
                <w:rFonts w:ascii="Times New Roman" w:hAnsi="Times New Roman"/>
                <w:sz w:val="24"/>
                <w:szCs w:val="24"/>
                <w:lang w:val="en-US"/>
              </w:rPr>
            </w:pPr>
            <w:r w:rsidRPr="00574B5C">
              <w:rPr>
                <w:rFonts w:ascii="Times New Roman" w:hAnsi="Times New Roman"/>
                <w:sz w:val="24"/>
                <w:szCs w:val="24"/>
              </w:rPr>
              <w:t>7. Recepționează obiectul de investiții</w:t>
            </w:r>
          </w:p>
          <w:p w:rsidR="002C313B" w:rsidRPr="00574B5C" w:rsidRDefault="002C313B" w:rsidP="00574B5C">
            <w:pPr>
              <w:spacing w:after="0" w:line="240" w:lineRule="auto"/>
              <w:contextualSpacing/>
              <w:jc w:val="both"/>
              <w:rPr>
                <w:rFonts w:ascii="Times New Roman" w:hAnsi="Times New Roman"/>
                <w:sz w:val="24"/>
                <w:szCs w:val="24"/>
                <w:lang w:val="fr-FR"/>
              </w:rPr>
            </w:pPr>
          </w:p>
          <w:p w:rsidR="00BB13D4" w:rsidRPr="00574B5C" w:rsidRDefault="007A7845" w:rsidP="00574B5C">
            <w:pPr>
              <w:spacing w:after="0" w:line="240" w:lineRule="auto"/>
              <w:contextualSpacing/>
              <w:jc w:val="both"/>
              <w:rPr>
                <w:rFonts w:ascii="Times New Roman" w:hAnsi="Times New Roman"/>
                <w:sz w:val="24"/>
                <w:szCs w:val="24"/>
                <w:lang w:val="fr-FR"/>
              </w:rPr>
            </w:pPr>
            <w:r w:rsidRPr="00574B5C">
              <w:rPr>
                <w:rFonts w:ascii="Times New Roman" w:hAnsi="Times New Roman"/>
                <w:sz w:val="24"/>
                <w:szCs w:val="24"/>
                <w:lang w:val="fr-FR"/>
              </w:rPr>
              <w:t>8</w:t>
            </w:r>
            <w:r w:rsidR="00BB13D4" w:rsidRPr="00574B5C">
              <w:rPr>
                <w:rFonts w:ascii="Times New Roman" w:hAnsi="Times New Roman"/>
                <w:sz w:val="24"/>
                <w:szCs w:val="24"/>
                <w:lang w:val="fr-FR"/>
              </w:rPr>
              <w:t>.</w:t>
            </w:r>
            <w:r w:rsidR="00DD1836" w:rsidRPr="00574B5C">
              <w:rPr>
                <w:rFonts w:ascii="Times New Roman" w:hAnsi="Times New Roman"/>
                <w:sz w:val="24"/>
                <w:szCs w:val="24"/>
                <w:lang w:val="fr-FR"/>
              </w:rPr>
              <w:t xml:space="preserve"> </w:t>
            </w:r>
            <w:r w:rsidR="00BB13D4" w:rsidRPr="00574B5C">
              <w:rPr>
                <w:rFonts w:ascii="Times New Roman" w:hAnsi="Times New Roman"/>
                <w:sz w:val="24"/>
                <w:szCs w:val="24"/>
                <w:lang w:val="fr-FR"/>
              </w:rPr>
              <w:t xml:space="preserve">Monitorizează implementarea </w:t>
            </w:r>
            <w:r w:rsidR="00F07ECA" w:rsidRPr="00574B5C">
              <w:rPr>
                <w:rFonts w:ascii="Times New Roman" w:hAnsi="Times New Roman"/>
                <w:sz w:val="24"/>
                <w:szCs w:val="24"/>
                <w:lang w:val="fr-FR"/>
              </w:rPr>
              <w:t>contractului de asociere</w:t>
            </w:r>
          </w:p>
          <w:p w:rsidR="00BB13D4" w:rsidRPr="00574B5C" w:rsidRDefault="00BB13D4" w:rsidP="00574B5C">
            <w:pPr>
              <w:spacing w:after="0" w:line="240" w:lineRule="auto"/>
              <w:contextualSpacing/>
              <w:jc w:val="both"/>
              <w:rPr>
                <w:rFonts w:ascii="Times New Roman" w:hAnsi="Times New Roman"/>
                <w:bCs/>
                <w:sz w:val="24"/>
                <w:szCs w:val="24"/>
                <w:lang w:val="fr-FR"/>
              </w:rPr>
            </w:pPr>
          </w:p>
        </w:tc>
        <w:tc>
          <w:tcPr>
            <w:tcW w:w="2581" w:type="dxa"/>
          </w:tcPr>
          <w:p w:rsidR="0034235B" w:rsidRPr="00574B5C" w:rsidRDefault="0034235B" w:rsidP="00574B5C">
            <w:pPr>
              <w:pStyle w:val="instruct"/>
              <w:spacing w:before="0" w:after="0"/>
              <w:contextualSpacing/>
              <w:jc w:val="both"/>
              <w:rPr>
                <w:rFonts w:ascii="Times New Roman" w:hAnsi="Times New Roman" w:cs="Times New Roman"/>
                <w:i w:val="0"/>
                <w:sz w:val="24"/>
                <w:szCs w:val="24"/>
              </w:rPr>
            </w:pPr>
          </w:p>
          <w:p w:rsidR="0034235B" w:rsidRPr="00574B5C" w:rsidRDefault="0034235B"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A</w:t>
            </w:r>
            <w:r w:rsidR="00163C9F" w:rsidRPr="00574B5C">
              <w:rPr>
                <w:rFonts w:ascii="Times New Roman" w:hAnsi="Times New Roman" w:cs="Times New Roman"/>
                <w:i w:val="0"/>
                <w:sz w:val="24"/>
                <w:szCs w:val="24"/>
              </w:rPr>
              <w:t xml:space="preserve">doptarea unei </w:t>
            </w:r>
            <w:r w:rsidR="00163C9F" w:rsidRPr="00574B5C">
              <w:rPr>
                <w:rFonts w:ascii="Times New Roman" w:hAnsi="Times New Roman" w:cs="Times New Roman"/>
                <w:i w:val="0"/>
                <w:sz w:val="24"/>
                <w:szCs w:val="24"/>
              </w:rPr>
              <w:lastRenderedPageBreak/>
              <w:t>hotărâ</w:t>
            </w:r>
            <w:r w:rsidR="00983ADB" w:rsidRPr="00574B5C">
              <w:rPr>
                <w:rFonts w:ascii="Times New Roman" w:hAnsi="Times New Roman" w:cs="Times New Roman"/>
                <w:i w:val="0"/>
                <w:sz w:val="24"/>
                <w:szCs w:val="24"/>
              </w:rPr>
              <w:t>ri a Adunării Generale a Asociaților</w:t>
            </w:r>
          </w:p>
          <w:p w:rsidR="0034235B" w:rsidRPr="00574B5C" w:rsidRDefault="0034235B" w:rsidP="00574B5C">
            <w:pPr>
              <w:pStyle w:val="instruct"/>
              <w:spacing w:before="0" w:after="0"/>
              <w:contextualSpacing/>
              <w:jc w:val="both"/>
              <w:rPr>
                <w:rFonts w:ascii="Times New Roman" w:hAnsi="Times New Roman" w:cs="Times New Roman"/>
                <w:i w:val="0"/>
                <w:sz w:val="24"/>
                <w:szCs w:val="24"/>
              </w:rPr>
            </w:pPr>
          </w:p>
          <w:p w:rsidR="0034235B" w:rsidRPr="00574B5C" w:rsidRDefault="0034235B" w:rsidP="00574B5C">
            <w:pPr>
              <w:pStyle w:val="instruct"/>
              <w:spacing w:before="0" w:after="0"/>
              <w:contextualSpacing/>
              <w:jc w:val="both"/>
              <w:rPr>
                <w:rFonts w:ascii="Times New Roman" w:hAnsi="Times New Roman" w:cs="Times New Roman"/>
                <w:i w:val="0"/>
                <w:sz w:val="24"/>
                <w:szCs w:val="24"/>
              </w:rPr>
            </w:pPr>
          </w:p>
          <w:p w:rsidR="0034235B" w:rsidRPr="00574B5C" w:rsidRDefault="0034235B" w:rsidP="00574B5C">
            <w:pPr>
              <w:pStyle w:val="instruct"/>
              <w:spacing w:before="0" w:after="0"/>
              <w:contextualSpacing/>
              <w:jc w:val="both"/>
              <w:rPr>
                <w:rFonts w:ascii="Times New Roman" w:hAnsi="Times New Roman" w:cs="Times New Roman"/>
                <w:i w:val="0"/>
                <w:sz w:val="24"/>
                <w:szCs w:val="24"/>
              </w:rPr>
            </w:pPr>
          </w:p>
          <w:p w:rsidR="00633867" w:rsidRPr="00574B5C" w:rsidRDefault="00633867" w:rsidP="00574B5C">
            <w:pPr>
              <w:pStyle w:val="instruct"/>
              <w:spacing w:before="0" w:after="0"/>
              <w:contextualSpacing/>
              <w:jc w:val="both"/>
              <w:rPr>
                <w:rFonts w:ascii="Times New Roman" w:hAnsi="Times New Roman" w:cs="Times New Roman"/>
                <w:i w:val="0"/>
                <w:sz w:val="24"/>
                <w:szCs w:val="24"/>
              </w:rPr>
            </w:pPr>
          </w:p>
          <w:p w:rsidR="00EB11B3" w:rsidRPr="00574B5C" w:rsidRDefault="00EB11B3"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 xml:space="preserve">Cuprinderea în bugetul </w:t>
            </w:r>
            <w:r w:rsidR="00633867" w:rsidRPr="00574B5C">
              <w:rPr>
                <w:rFonts w:ascii="Times New Roman" w:hAnsi="Times New Roman" w:cs="Times New Roman"/>
                <w:i w:val="0"/>
                <w:sz w:val="24"/>
                <w:szCs w:val="24"/>
              </w:rPr>
              <w:t>A.D.I.</w:t>
            </w:r>
            <w:r w:rsidR="00864C02" w:rsidRPr="00574B5C">
              <w:rPr>
                <w:rFonts w:ascii="Times New Roman" w:hAnsi="Times New Roman" w:cs="Times New Roman"/>
                <w:i w:val="0"/>
                <w:sz w:val="24"/>
                <w:szCs w:val="24"/>
              </w:rPr>
              <w:t xml:space="preserve"> a sumelor </w:t>
            </w:r>
            <w:r w:rsidRPr="00574B5C">
              <w:rPr>
                <w:rFonts w:ascii="Times New Roman" w:hAnsi="Times New Roman" w:cs="Times New Roman"/>
                <w:i w:val="0"/>
                <w:sz w:val="24"/>
                <w:szCs w:val="24"/>
              </w:rPr>
              <w:t>necesare realizării ob</w:t>
            </w:r>
            <w:r w:rsidR="00633867" w:rsidRPr="00574B5C">
              <w:rPr>
                <w:rFonts w:ascii="Times New Roman" w:hAnsi="Times New Roman" w:cs="Times New Roman"/>
                <w:i w:val="0"/>
                <w:sz w:val="24"/>
                <w:szCs w:val="24"/>
              </w:rPr>
              <w:t>ictivului</w:t>
            </w:r>
            <w:r w:rsidR="006126A6" w:rsidRPr="00574B5C">
              <w:rPr>
                <w:rFonts w:ascii="Times New Roman" w:hAnsi="Times New Roman" w:cs="Times New Roman"/>
                <w:i w:val="0"/>
                <w:sz w:val="24"/>
                <w:szCs w:val="24"/>
              </w:rPr>
              <w:t xml:space="preserve"> de investiții;</w:t>
            </w:r>
          </w:p>
          <w:p w:rsidR="001F78A2" w:rsidRPr="00574B5C" w:rsidRDefault="001F78A2" w:rsidP="00574B5C">
            <w:pPr>
              <w:pStyle w:val="instruct"/>
              <w:spacing w:before="0" w:after="0"/>
              <w:contextualSpacing/>
              <w:jc w:val="both"/>
              <w:rPr>
                <w:rFonts w:ascii="Times New Roman" w:hAnsi="Times New Roman" w:cs="Times New Roman"/>
                <w:i w:val="0"/>
                <w:sz w:val="24"/>
                <w:szCs w:val="24"/>
              </w:rPr>
            </w:pPr>
          </w:p>
          <w:p w:rsidR="00042104" w:rsidRPr="00574B5C" w:rsidRDefault="00633867"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D</w:t>
            </w:r>
            <w:r w:rsidR="00864C02" w:rsidRPr="00574B5C">
              <w:rPr>
                <w:rFonts w:ascii="Times New Roman" w:hAnsi="Times New Roman" w:cs="Times New Roman"/>
                <w:i w:val="0"/>
                <w:sz w:val="24"/>
                <w:szCs w:val="24"/>
              </w:rPr>
              <w:t>emersuri pentru adoptarea unei H</w:t>
            </w:r>
            <w:r w:rsidRPr="00574B5C">
              <w:rPr>
                <w:rFonts w:ascii="Times New Roman" w:hAnsi="Times New Roman" w:cs="Times New Roman"/>
                <w:i w:val="0"/>
                <w:sz w:val="24"/>
                <w:szCs w:val="24"/>
              </w:rPr>
              <w:t>otărâri a Consiliului Județean Bihor</w:t>
            </w:r>
          </w:p>
          <w:p w:rsidR="006126A6" w:rsidRPr="00574B5C" w:rsidRDefault="006126A6" w:rsidP="00574B5C">
            <w:pPr>
              <w:pStyle w:val="instruct"/>
              <w:spacing w:before="0" w:after="0"/>
              <w:contextualSpacing/>
              <w:jc w:val="both"/>
              <w:rPr>
                <w:rFonts w:ascii="Times New Roman" w:eastAsia="Calibri" w:hAnsi="Times New Roman" w:cs="Times New Roman"/>
                <w:i w:val="0"/>
                <w:iCs w:val="0"/>
                <w:sz w:val="24"/>
                <w:szCs w:val="24"/>
                <w:lang w:eastAsia="en-US"/>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BB13D4" w:rsidRPr="00574B5C" w:rsidRDefault="00E205B9"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Adoptarea hotărârilor de consiliu județean/consiliu local și încheierea p</w:t>
            </w:r>
            <w:r w:rsidR="00BB13D4" w:rsidRPr="00574B5C">
              <w:rPr>
                <w:rFonts w:ascii="Times New Roman" w:hAnsi="Times New Roman" w:cs="Times New Roman"/>
                <w:i w:val="0"/>
                <w:sz w:val="24"/>
                <w:szCs w:val="24"/>
              </w:rPr>
              <w:t xml:space="preserve">rocesului – verbal de predare – preluare </w:t>
            </w:r>
            <w:r w:rsidR="00145019" w:rsidRPr="00574B5C">
              <w:rPr>
                <w:rFonts w:ascii="Times New Roman" w:hAnsi="Times New Roman" w:cs="Times New Roman"/>
                <w:i w:val="0"/>
                <w:sz w:val="24"/>
                <w:szCs w:val="24"/>
              </w:rPr>
              <w:t xml:space="preserve">a </w:t>
            </w:r>
            <w:r w:rsidRPr="00574B5C">
              <w:rPr>
                <w:rFonts w:ascii="Times New Roman" w:hAnsi="Times New Roman" w:cs="Times New Roman"/>
                <w:i w:val="0"/>
                <w:sz w:val="24"/>
                <w:szCs w:val="24"/>
              </w:rPr>
              <w:t>biectivului de investiții</w:t>
            </w:r>
          </w:p>
          <w:p w:rsidR="007C10BF" w:rsidRPr="00574B5C" w:rsidRDefault="007C10BF"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Realizează procedura de atribuire</w:t>
            </w: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Desemnează comisia de recepție</w:t>
            </w:r>
          </w:p>
          <w:p w:rsidR="007A7845" w:rsidRPr="00574B5C" w:rsidRDefault="007A7845" w:rsidP="00574B5C">
            <w:pPr>
              <w:pStyle w:val="instruct"/>
              <w:spacing w:before="0" w:after="0"/>
              <w:contextualSpacing/>
              <w:jc w:val="both"/>
              <w:rPr>
                <w:rFonts w:ascii="Times New Roman" w:hAnsi="Times New Roman" w:cs="Times New Roman"/>
                <w:i w:val="0"/>
                <w:sz w:val="24"/>
                <w:szCs w:val="24"/>
              </w:rPr>
            </w:pPr>
          </w:p>
          <w:p w:rsidR="003414B0" w:rsidRPr="00574B5C" w:rsidRDefault="003414B0"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Implementarea integrală a prevederilor cuprinse în contractul de asociere</w:t>
            </w:r>
          </w:p>
        </w:tc>
        <w:tc>
          <w:tcPr>
            <w:tcW w:w="2973" w:type="dxa"/>
          </w:tcPr>
          <w:p w:rsidR="00163C9F" w:rsidRPr="00574B5C" w:rsidRDefault="00163C9F" w:rsidP="00574B5C">
            <w:pPr>
              <w:pStyle w:val="instruct"/>
              <w:spacing w:before="0" w:after="0"/>
              <w:contextualSpacing/>
              <w:jc w:val="both"/>
              <w:rPr>
                <w:rFonts w:ascii="Times New Roman" w:hAnsi="Times New Roman" w:cs="Times New Roman"/>
                <w:i w:val="0"/>
                <w:sz w:val="24"/>
                <w:szCs w:val="24"/>
              </w:rPr>
            </w:pPr>
          </w:p>
          <w:p w:rsidR="00163C9F" w:rsidRPr="00574B5C" w:rsidRDefault="00B3242E"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Nu este cazul</w:t>
            </w:r>
          </w:p>
          <w:p w:rsidR="00B3242E" w:rsidRPr="00574B5C" w:rsidRDefault="00B3242E" w:rsidP="00574B5C">
            <w:pPr>
              <w:pStyle w:val="instruct"/>
              <w:spacing w:before="0" w:after="0"/>
              <w:contextualSpacing/>
              <w:jc w:val="both"/>
              <w:rPr>
                <w:rFonts w:ascii="Times New Roman" w:hAnsi="Times New Roman" w:cs="Times New Roman"/>
                <w:i w:val="0"/>
                <w:sz w:val="24"/>
                <w:szCs w:val="24"/>
              </w:rPr>
            </w:pPr>
          </w:p>
          <w:p w:rsidR="00B3242E" w:rsidRPr="00574B5C" w:rsidRDefault="00B3242E" w:rsidP="00574B5C">
            <w:pPr>
              <w:pStyle w:val="instruct"/>
              <w:spacing w:before="0" w:after="0"/>
              <w:contextualSpacing/>
              <w:jc w:val="both"/>
              <w:rPr>
                <w:rFonts w:ascii="Times New Roman" w:hAnsi="Times New Roman" w:cs="Times New Roman"/>
                <w:i w:val="0"/>
                <w:sz w:val="24"/>
                <w:szCs w:val="24"/>
              </w:rPr>
            </w:pPr>
          </w:p>
          <w:p w:rsidR="00B3242E" w:rsidRPr="00574B5C" w:rsidRDefault="00B3242E" w:rsidP="00574B5C">
            <w:pPr>
              <w:pStyle w:val="instruct"/>
              <w:spacing w:before="0" w:after="0"/>
              <w:contextualSpacing/>
              <w:jc w:val="both"/>
              <w:rPr>
                <w:rFonts w:ascii="Times New Roman" w:hAnsi="Times New Roman" w:cs="Times New Roman"/>
                <w:i w:val="0"/>
                <w:sz w:val="24"/>
                <w:szCs w:val="24"/>
              </w:rPr>
            </w:pPr>
          </w:p>
          <w:p w:rsidR="00163C9F" w:rsidRPr="00574B5C" w:rsidRDefault="00163C9F" w:rsidP="00574B5C">
            <w:pPr>
              <w:pStyle w:val="instruct"/>
              <w:spacing w:before="0" w:after="0"/>
              <w:contextualSpacing/>
              <w:jc w:val="both"/>
              <w:rPr>
                <w:rFonts w:ascii="Times New Roman" w:hAnsi="Times New Roman" w:cs="Times New Roman"/>
                <w:i w:val="0"/>
                <w:sz w:val="24"/>
                <w:szCs w:val="24"/>
              </w:rPr>
            </w:pPr>
          </w:p>
          <w:p w:rsidR="00163C9F" w:rsidRPr="00574B5C" w:rsidRDefault="00163C9F" w:rsidP="00574B5C">
            <w:pPr>
              <w:pStyle w:val="instruct"/>
              <w:spacing w:before="0" w:after="0"/>
              <w:contextualSpacing/>
              <w:jc w:val="both"/>
              <w:rPr>
                <w:rFonts w:ascii="Times New Roman" w:hAnsi="Times New Roman" w:cs="Times New Roman"/>
                <w:i w:val="0"/>
                <w:sz w:val="24"/>
                <w:szCs w:val="24"/>
              </w:rPr>
            </w:pPr>
          </w:p>
          <w:p w:rsidR="00163C9F" w:rsidRPr="00574B5C" w:rsidRDefault="00163C9F" w:rsidP="00574B5C">
            <w:pPr>
              <w:pStyle w:val="instruct"/>
              <w:spacing w:before="0" w:after="0"/>
              <w:contextualSpacing/>
              <w:jc w:val="both"/>
              <w:rPr>
                <w:rFonts w:ascii="Times New Roman" w:hAnsi="Times New Roman" w:cs="Times New Roman"/>
                <w:i w:val="0"/>
                <w:sz w:val="24"/>
                <w:szCs w:val="24"/>
              </w:rPr>
            </w:pPr>
          </w:p>
          <w:p w:rsidR="001F78A2" w:rsidRPr="00574B5C" w:rsidRDefault="001F78A2" w:rsidP="00574B5C">
            <w:pPr>
              <w:pStyle w:val="instruct"/>
              <w:spacing w:before="0" w:after="0"/>
              <w:contextualSpacing/>
              <w:jc w:val="both"/>
              <w:rPr>
                <w:rFonts w:ascii="Times New Roman" w:hAnsi="Times New Roman" w:cs="Times New Roman"/>
                <w:i w:val="0"/>
                <w:sz w:val="24"/>
                <w:szCs w:val="24"/>
              </w:rPr>
            </w:pPr>
          </w:p>
          <w:p w:rsidR="00D17295" w:rsidRPr="00574B5C" w:rsidRDefault="00D17295" w:rsidP="00574B5C">
            <w:pPr>
              <w:pStyle w:val="instruct"/>
              <w:spacing w:before="0" w:after="0"/>
              <w:contextualSpacing/>
              <w:jc w:val="both"/>
              <w:rPr>
                <w:rFonts w:ascii="Times New Roman" w:hAnsi="Times New Roman" w:cs="Times New Roman"/>
                <w:i w:val="0"/>
                <w:sz w:val="24"/>
                <w:szCs w:val="24"/>
              </w:rPr>
            </w:pPr>
          </w:p>
          <w:p w:rsidR="00D17295" w:rsidRPr="00574B5C" w:rsidRDefault="00293052"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 xml:space="preserve">Suma de </w:t>
            </w:r>
            <w:r w:rsidR="0039669B" w:rsidRPr="00574B5C">
              <w:rPr>
                <w:rFonts w:ascii="Times New Roman" w:hAnsi="Times New Roman" w:cs="Times New Roman"/>
                <w:i w:val="0"/>
                <w:sz w:val="24"/>
                <w:szCs w:val="24"/>
              </w:rPr>
              <w:t>__________</w:t>
            </w:r>
            <w:r w:rsidR="00633867" w:rsidRPr="00574B5C">
              <w:rPr>
                <w:rFonts w:ascii="Times New Roman" w:hAnsi="Times New Roman" w:cs="Times New Roman"/>
                <w:i w:val="0"/>
                <w:sz w:val="24"/>
                <w:szCs w:val="24"/>
              </w:rPr>
              <w:t xml:space="preserve"> lei</w:t>
            </w:r>
          </w:p>
          <w:p w:rsidR="00633867" w:rsidRPr="00574B5C" w:rsidRDefault="00633867" w:rsidP="00574B5C">
            <w:pPr>
              <w:pStyle w:val="instruct"/>
              <w:spacing w:before="0" w:after="0"/>
              <w:contextualSpacing/>
              <w:jc w:val="both"/>
              <w:rPr>
                <w:rFonts w:ascii="Times New Roman" w:hAnsi="Times New Roman" w:cs="Times New Roman"/>
                <w:i w:val="0"/>
                <w:sz w:val="24"/>
                <w:szCs w:val="24"/>
              </w:rPr>
            </w:pPr>
          </w:p>
          <w:p w:rsidR="00D17295" w:rsidRPr="00574B5C" w:rsidRDefault="00D17295" w:rsidP="00574B5C">
            <w:pPr>
              <w:pStyle w:val="instruct"/>
              <w:spacing w:before="0" w:after="0"/>
              <w:contextualSpacing/>
              <w:jc w:val="both"/>
              <w:rPr>
                <w:rFonts w:ascii="Times New Roman" w:hAnsi="Times New Roman" w:cs="Times New Roman"/>
                <w:i w:val="0"/>
                <w:sz w:val="24"/>
                <w:szCs w:val="24"/>
              </w:rPr>
            </w:pPr>
          </w:p>
          <w:p w:rsidR="001F78A2" w:rsidRPr="00574B5C" w:rsidRDefault="001F78A2" w:rsidP="00574B5C">
            <w:pPr>
              <w:pStyle w:val="instruct"/>
              <w:spacing w:before="0" w:after="0"/>
              <w:contextualSpacing/>
              <w:jc w:val="both"/>
              <w:rPr>
                <w:rFonts w:ascii="Times New Roman" w:hAnsi="Times New Roman" w:cs="Times New Roman"/>
                <w:i w:val="0"/>
                <w:sz w:val="24"/>
                <w:szCs w:val="24"/>
              </w:rPr>
            </w:pPr>
          </w:p>
          <w:p w:rsidR="00D17295" w:rsidRPr="00574B5C" w:rsidRDefault="00D17295"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Nu este cazul</w:t>
            </w:r>
          </w:p>
          <w:p w:rsidR="00D17295" w:rsidRPr="00574B5C" w:rsidRDefault="00D17295" w:rsidP="00574B5C">
            <w:pPr>
              <w:pStyle w:val="instruct"/>
              <w:spacing w:before="0" w:after="0"/>
              <w:contextualSpacing/>
              <w:jc w:val="both"/>
              <w:rPr>
                <w:rFonts w:ascii="Times New Roman" w:hAnsi="Times New Roman" w:cs="Times New Roman"/>
                <w:i w:val="0"/>
                <w:sz w:val="24"/>
                <w:szCs w:val="24"/>
              </w:rPr>
            </w:pPr>
          </w:p>
          <w:p w:rsidR="00D17295" w:rsidRPr="00574B5C" w:rsidRDefault="00D17295" w:rsidP="00574B5C">
            <w:pPr>
              <w:pStyle w:val="instruct"/>
              <w:spacing w:before="0" w:after="0"/>
              <w:contextualSpacing/>
              <w:jc w:val="both"/>
              <w:rPr>
                <w:rFonts w:ascii="Times New Roman" w:hAnsi="Times New Roman" w:cs="Times New Roman"/>
                <w:i w:val="0"/>
                <w:sz w:val="24"/>
                <w:szCs w:val="24"/>
              </w:rPr>
            </w:pPr>
          </w:p>
          <w:p w:rsidR="00EB11B3" w:rsidRPr="00574B5C" w:rsidRDefault="00EB11B3" w:rsidP="00574B5C">
            <w:pPr>
              <w:pStyle w:val="instruct"/>
              <w:spacing w:before="0" w:after="0"/>
              <w:contextualSpacing/>
              <w:jc w:val="both"/>
              <w:rPr>
                <w:rFonts w:ascii="Times New Roman" w:hAnsi="Times New Roman" w:cs="Times New Roman"/>
                <w:i w:val="0"/>
                <w:sz w:val="24"/>
                <w:szCs w:val="24"/>
              </w:rPr>
            </w:pPr>
          </w:p>
          <w:p w:rsidR="00BB13D4" w:rsidRPr="00574B5C" w:rsidRDefault="00BB13D4" w:rsidP="00574B5C">
            <w:pPr>
              <w:jc w:val="both"/>
              <w:rPr>
                <w:rFonts w:ascii="Times New Roman" w:hAnsi="Times New Roman"/>
                <w:sz w:val="24"/>
                <w:szCs w:val="24"/>
                <w:lang w:eastAsia="sk-SK"/>
              </w:rPr>
            </w:pPr>
          </w:p>
          <w:p w:rsidR="00C542A5" w:rsidRPr="00574B5C" w:rsidRDefault="00C542A5" w:rsidP="00574B5C">
            <w:pPr>
              <w:jc w:val="both"/>
              <w:rPr>
                <w:rFonts w:ascii="Times New Roman" w:hAnsi="Times New Roman"/>
                <w:sz w:val="24"/>
                <w:szCs w:val="24"/>
                <w:lang w:eastAsia="sk-SK"/>
              </w:rPr>
            </w:pPr>
          </w:p>
          <w:p w:rsidR="00BB13D4" w:rsidRPr="00574B5C" w:rsidRDefault="00BB13D4" w:rsidP="00574B5C">
            <w:pPr>
              <w:jc w:val="both"/>
              <w:rPr>
                <w:rFonts w:ascii="Times New Roman" w:hAnsi="Times New Roman"/>
                <w:sz w:val="24"/>
                <w:szCs w:val="24"/>
                <w:lang w:eastAsia="sk-SK"/>
              </w:rPr>
            </w:pPr>
            <w:r w:rsidRPr="00574B5C">
              <w:rPr>
                <w:rFonts w:ascii="Times New Roman" w:hAnsi="Times New Roman"/>
                <w:sz w:val="24"/>
                <w:szCs w:val="24"/>
                <w:lang w:eastAsia="sk-SK"/>
              </w:rPr>
              <w:t>Nu este cazul</w:t>
            </w:r>
          </w:p>
          <w:p w:rsidR="00145019" w:rsidRPr="00574B5C" w:rsidRDefault="00145019" w:rsidP="00574B5C">
            <w:pPr>
              <w:jc w:val="both"/>
              <w:rPr>
                <w:rFonts w:ascii="Times New Roman" w:hAnsi="Times New Roman"/>
                <w:sz w:val="24"/>
                <w:szCs w:val="24"/>
                <w:lang w:eastAsia="sk-SK"/>
              </w:rPr>
            </w:pPr>
          </w:p>
          <w:p w:rsidR="003414B0" w:rsidRPr="00574B5C" w:rsidRDefault="003414B0" w:rsidP="00574B5C">
            <w:pPr>
              <w:jc w:val="both"/>
              <w:rPr>
                <w:rFonts w:ascii="Times New Roman" w:hAnsi="Times New Roman"/>
                <w:sz w:val="24"/>
                <w:szCs w:val="24"/>
                <w:lang w:eastAsia="sk-SK"/>
              </w:rPr>
            </w:pPr>
          </w:p>
          <w:p w:rsidR="00282E0F" w:rsidRPr="00574B5C" w:rsidRDefault="00282E0F" w:rsidP="00574B5C">
            <w:pPr>
              <w:jc w:val="both"/>
              <w:rPr>
                <w:rFonts w:ascii="Times New Roman" w:hAnsi="Times New Roman"/>
                <w:sz w:val="24"/>
                <w:szCs w:val="24"/>
                <w:lang w:eastAsia="sk-SK"/>
              </w:rPr>
            </w:pPr>
          </w:p>
          <w:p w:rsidR="001F78A2" w:rsidRPr="00574B5C" w:rsidRDefault="001F78A2" w:rsidP="00574B5C">
            <w:pPr>
              <w:jc w:val="both"/>
              <w:rPr>
                <w:rFonts w:ascii="Times New Roman" w:hAnsi="Times New Roman"/>
                <w:sz w:val="24"/>
                <w:szCs w:val="24"/>
                <w:lang w:eastAsia="sk-SK"/>
              </w:rPr>
            </w:pPr>
          </w:p>
          <w:p w:rsidR="003414B0" w:rsidRPr="00574B5C" w:rsidRDefault="003414B0" w:rsidP="00574B5C">
            <w:pPr>
              <w:jc w:val="both"/>
              <w:rPr>
                <w:rFonts w:ascii="Times New Roman" w:hAnsi="Times New Roman"/>
                <w:sz w:val="24"/>
                <w:szCs w:val="24"/>
                <w:lang w:eastAsia="sk-SK"/>
              </w:rPr>
            </w:pPr>
            <w:r w:rsidRPr="00574B5C">
              <w:rPr>
                <w:rFonts w:ascii="Times New Roman" w:hAnsi="Times New Roman"/>
                <w:sz w:val="24"/>
                <w:szCs w:val="24"/>
                <w:lang w:eastAsia="sk-SK"/>
              </w:rPr>
              <w:t>Nu este cazul</w:t>
            </w:r>
          </w:p>
          <w:p w:rsidR="007A7845" w:rsidRPr="00574B5C" w:rsidRDefault="007A7845" w:rsidP="00574B5C">
            <w:pPr>
              <w:jc w:val="both"/>
              <w:rPr>
                <w:rFonts w:ascii="Times New Roman" w:hAnsi="Times New Roman"/>
                <w:sz w:val="24"/>
                <w:szCs w:val="24"/>
                <w:lang w:eastAsia="sk-SK"/>
              </w:rPr>
            </w:pPr>
          </w:p>
          <w:p w:rsidR="007A7845" w:rsidRPr="00574B5C" w:rsidRDefault="007A7845" w:rsidP="00574B5C">
            <w:pPr>
              <w:jc w:val="both"/>
              <w:rPr>
                <w:rFonts w:ascii="Times New Roman" w:hAnsi="Times New Roman"/>
                <w:sz w:val="24"/>
                <w:szCs w:val="24"/>
                <w:lang w:eastAsia="sk-SK"/>
              </w:rPr>
            </w:pPr>
          </w:p>
          <w:p w:rsidR="007A7845" w:rsidRPr="00574B5C" w:rsidRDefault="007A7845" w:rsidP="00574B5C">
            <w:pPr>
              <w:jc w:val="both"/>
              <w:rPr>
                <w:rFonts w:ascii="Times New Roman" w:hAnsi="Times New Roman"/>
                <w:sz w:val="24"/>
                <w:szCs w:val="24"/>
                <w:lang w:eastAsia="sk-SK"/>
              </w:rPr>
            </w:pPr>
          </w:p>
          <w:p w:rsidR="007A7845" w:rsidRPr="00574B5C" w:rsidRDefault="007A7845" w:rsidP="00574B5C">
            <w:pPr>
              <w:jc w:val="both"/>
              <w:rPr>
                <w:rFonts w:ascii="Times New Roman" w:hAnsi="Times New Roman"/>
                <w:sz w:val="24"/>
                <w:szCs w:val="24"/>
                <w:lang w:eastAsia="sk-SK"/>
              </w:rPr>
            </w:pPr>
          </w:p>
          <w:p w:rsidR="007A7845" w:rsidRPr="00574B5C" w:rsidRDefault="007A7845" w:rsidP="00574B5C">
            <w:pPr>
              <w:jc w:val="both"/>
              <w:rPr>
                <w:rFonts w:ascii="Times New Roman" w:hAnsi="Times New Roman"/>
                <w:sz w:val="24"/>
                <w:szCs w:val="24"/>
                <w:lang w:eastAsia="sk-SK"/>
              </w:rPr>
            </w:pPr>
            <w:r w:rsidRPr="00574B5C">
              <w:rPr>
                <w:rFonts w:ascii="Times New Roman" w:hAnsi="Times New Roman"/>
                <w:sz w:val="24"/>
                <w:szCs w:val="24"/>
                <w:lang w:eastAsia="sk-SK"/>
              </w:rPr>
              <w:t>Nu este cazul</w:t>
            </w:r>
          </w:p>
          <w:p w:rsidR="007A7845" w:rsidRPr="00574B5C" w:rsidRDefault="007A7845" w:rsidP="00574B5C">
            <w:pPr>
              <w:jc w:val="both"/>
              <w:rPr>
                <w:rFonts w:ascii="Times New Roman" w:hAnsi="Times New Roman"/>
                <w:sz w:val="24"/>
                <w:szCs w:val="24"/>
                <w:lang w:eastAsia="sk-SK"/>
              </w:rPr>
            </w:pPr>
          </w:p>
          <w:p w:rsidR="007A7845" w:rsidRPr="00574B5C" w:rsidRDefault="007A7845" w:rsidP="00574B5C">
            <w:pPr>
              <w:jc w:val="both"/>
              <w:rPr>
                <w:rFonts w:ascii="Times New Roman" w:hAnsi="Times New Roman"/>
                <w:sz w:val="24"/>
                <w:szCs w:val="24"/>
                <w:lang w:eastAsia="sk-SK"/>
              </w:rPr>
            </w:pPr>
            <w:r w:rsidRPr="00574B5C">
              <w:rPr>
                <w:rFonts w:ascii="Times New Roman" w:hAnsi="Times New Roman"/>
                <w:sz w:val="24"/>
                <w:szCs w:val="24"/>
                <w:lang w:eastAsia="sk-SK"/>
              </w:rPr>
              <w:t>Nu este cazul</w:t>
            </w:r>
          </w:p>
        </w:tc>
      </w:tr>
      <w:tr w:rsidR="00DD1836" w:rsidRPr="00574B5C" w:rsidTr="00322ED2">
        <w:trPr>
          <w:trHeight w:val="657"/>
          <w:jc w:val="center"/>
        </w:trPr>
        <w:tc>
          <w:tcPr>
            <w:tcW w:w="1589" w:type="dxa"/>
            <w:vAlign w:val="center"/>
          </w:tcPr>
          <w:p w:rsidR="00DD1836" w:rsidRPr="00574B5C" w:rsidRDefault="00F23494" w:rsidP="00574B5C">
            <w:pPr>
              <w:pStyle w:val="TOC1"/>
              <w:jc w:val="both"/>
            </w:pPr>
            <w:r w:rsidRPr="00574B5C">
              <w:lastRenderedPageBreak/>
              <w:t xml:space="preserve">Unitatea administrativ- teritorială locală prin Consiliul Local </w:t>
            </w:r>
            <w:r w:rsidR="008201B7" w:rsidRPr="00574B5C">
              <w:t>al Municip</w:t>
            </w:r>
            <w:r w:rsidR="00864C02" w:rsidRPr="00574B5C">
              <w:t>iului Marghita</w:t>
            </w:r>
          </w:p>
          <w:p w:rsidR="00DD1836" w:rsidRPr="00574B5C" w:rsidRDefault="00DD1836" w:rsidP="00574B5C">
            <w:pPr>
              <w:jc w:val="both"/>
              <w:rPr>
                <w:rFonts w:ascii="Times New Roman" w:hAnsi="Times New Roman"/>
                <w:sz w:val="24"/>
                <w:szCs w:val="24"/>
                <w:lang w:val="en-US"/>
              </w:rPr>
            </w:pPr>
            <w:r w:rsidRPr="00574B5C">
              <w:rPr>
                <w:rFonts w:ascii="Times New Roman" w:hAnsi="Times New Roman"/>
                <w:sz w:val="24"/>
                <w:szCs w:val="24"/>
                <w:lang w:val="en-US"/>
              </w:rPr>
              <w:t>-</w:t>
            </w:r>
            <w:r w:rsidR="00EC6CC0" w:rsidRPr="00574B5C">
              <w:rPr>
                <w:rFonts w:ascii="Times New Roman" w:hAnsi="Times New Roman"/>
                <w:sz w:val="24"/>
                <w:szCs w:val="24"/>
                <w:lang w:val="en-US"/>
              </w:rPr>
              <w:t>Asociat</w:t>
            </w:r>
            <w:r w:rsidRPr="00574B5C">
              <w:rPr>
                <w:rFonts w:ascii="Times New Roman" w:hAnsi="Times New Roman"/>
                <w:sz w:val="24"/>
                <w:szCs w:val="24"/>
                <w:lang w:val="en-US"/>
              </w:rPr>
              <w:t xml:space="preserve"> 2</w:t>
            </w:r>
          </w:p>
        </w:tc>
        <w:tc>
          <w:tcPr>
            <w:tcW w:w="3683" w:type="dxa"/>
          </w:tcPr>
          <w:p w:rsidR="00D11816" w:rsidRPr="00574B5C" w:rsidRDefault="00042104" w:rsidP="00574B5C">
            <w:pPr>
              <w:jc w:val="both"/>
              <w:rPr>
                <w:rFonts w:ascii="Times New Roman" w:hAnsi="Times New Roman"/>
                <w:sz w:val="24"/>
                <w:szCs w:val="24"/>
              </w:rPr>
            </w:pPr>
            <w:r w:rsidRPr="00574B5C">
              <w:rPr>
                <w:rFonts w:ascii="Times New Roman" w:hAnsi="Times New Roman"/>
                <w:sz w:val="24"/>
                <w:szCs w:val="24"/>
              </w:rPr>
              <w:t>1.</w:t>
            </w:r>
            <w:r w:rsidR="00036230" w:rsidRPr="00574B5C">
              <w:rPr>
                <w:rFonts w:ascii="Times New Roman" w:hAnsi="Times New Roman"/>
                <w:sz w:val="24"/>
                <w:szCs w:val="24"/>
              </w:rPr>
              <w:t xml:space="preserve"> </w:t>
            </w:r>
            <w:r w:rsidR="004F1A1C" w:rsidRPr="00574B5C">
              <w:rPr>
                <w:rFonts w:ascii="Times New Roman" w:hAnsi="Times New Roman"/>
                <w:sz w:val="24"/>
                <w:szCs w:val="24"/>
              </w:rPr>
              <w:t>Identifică și pune la dispoziția prezentului contract de asociere</w:t>
            </w:r>
            <w:r w:rsidRPr="00574B5C">
              <w:rPr>
                <w:rFonts w:ascii="Times New Roman" w:hAnsi="Times New Roman"/>
                <w:sz w:val="24"/>
                <w:szCs w:val="24"/>
              </w:rPr>
              <w:t xml:space="preserve"> suprafața de teren necesară realiză</w:t>
            </w:r>
            <w:r w:rsidR="00621CB5" w:rsidRPr="00574B5C">
              <w:rPr>
                <w:rFonts w:ascii="Times New Roman" w:hAnsi="Times New Roman"/>
                <w:sz w:val="24"/>
                <w:szCs w:val="24"/>
              </w:rPr>
              <w:t xml:space="preserve">rii obiectivului de investiții </w:t>
            </w:r>
            <w:r w:rsidR="007A7845" w:rsidRPr="00574B5C">
              <w:rPr>
                <w:rFonts w:ascii="Times New Roman" w:hAnsi="Times New Roman"/>
                <w:sz w:val="24"/>
                <w:szCs w:val="24"/>
              </w:rPr>
              <w:t xml:space="preserve">”Bazin didactic de înot” din </w:t>
            </w:r>
            <w:r w:rsidR="00864C02" w:rsidRPr="00574B5C">
              <w:rPr>
                <w:rFonts w:ascii="Times New Roman" w:hAnsi="Times New Roman"/>
                <w:sz w:val="24"/>
                <w:szCs w:val="24"/>
              </w:rPr>
              <w:t>Municiul Marghita.</w:t>
            </w:r>
          </w:p>
          <w:p w:rsidR="00D11816" w:rsidRPr="00574B5C" w:rsidRDefault="00D11816" w:rsidP="00574B5C">
            <w:pPr>
              <w:jc w:val="both"/>
              <w:rPr>
                <w:rFonts w:ascii="Times New Roman" w:hAnsi="Times New Roman"/>
                <w:sz w:val="24"/>
                <w:szCs w:val="24"/>
              </w:rPr>
            </w:pPr>
            <w:r w:rsidRPr="00574B5C">
              <w:rPr>
                <w:rFonts w:ascii="Times New Roman" w:hAnsi="Times New Roman"/>
                <w:sz w:val="24"/>
                <w:szCs w:val="24"/>
              </w:rPr>
              <w:t>2. Asigură cota – parte de cofinanțare a investiției</w:t>
            </w:r>
            <w:r w:rsidR="006F1DB1" w:rsidRPr="00574B5C">
              <w:rPr>
                <w:rFonts w:ascii="Times New Roman" w:hAnsi="Times New Roman"/>
                <w:sz w:val="24"/>
                <w:szCs w:val="24"/>
              </w:rPr>
              <w:t xml:space="preserve"> în valoare de 1.132.042,48 lei cu T.V.A. </w:t>
            </w:r>
            <w:r w:rsidR="006F1DB1" w:rsidRPr="00574B5C">
              <w:rPr>
                <w:rFonts w:ascii="Times New Roman" w:hAnsi="Times New Roman"/>
                <w:sz w:val="24"/>
                <w:szCs w:val="24"/>
              </w:rPr>
              <w:lastRenderedPageBreak/>
              <w:t>inclus.</w:t>
            </w:r>
          </w:p>
          <w:p w:rsidR="00D11816" w:rsidRPr="00574B5C" w:rsidRDefault="00D11816" w:rsidP="00574B5C">
            <w:pPr>
              <w:jc w:val="both"/>
              <w:rPr>
                <w:rFonts w:ascii="Times New Roman" w:hAnsi="Times New Roman"/>
                <w:sz w:val="24"/>
                <w:szCs w:val="24"/>
              </w:rPr>
            </w:pPr>
          </w:p>
          <w:p w:rsidR="00D11816" w:rsidRPr="00574B5C" w:rsidRDefault="00D11816" w:rsidP="00574B5C">
            <w:pPr>
              <w:jc w:val="both"/>
              <w:rPr>
                <w:rFonts w:ascii="Times New Roman" w:hAnsi="Times New Roman"/>
                <w:sz w:val="24"/>
                <w:szCs w:val="24"/>
              </w:rPr>
            </w:pPr>
            <w:r w:rsidRPr="00574B5C">
              <w:rPr>
                <w:rFonts w:ascii="Times New Roman" w:hAnsi="Times New Roman"/>
                <w:sz w:val="24"/>
                <w:szCs w:val="24"/>
              </w:rPr>
              <w:t>3. Desemnează un reprezentant în comisia de recepție a obiectivului de investiții.</w:t>
            </w:r>
          </w:p>
          <w:p w:rsidR="00D11816" w:rsidRPr="00574B5C" w:rsidRDefault="00D11816" w:rsidP="00574B5C">
            <w:pPr>
              <w:jc w:val="both"/>
              <w:rPr>
                <w:rFonts w:ascii="Times New Roman" w:hAnsi="Times New Roman"/>
                <w:sz w:val="24"/>
                <w:szCs w:val="24"/>
              </w:rPr>
            </w:pPr>
          </w:p>
          <w:p w:rsidR="00D11816" w:rsidRPr="00574B5C" w:rsidRDefault="00D11816" w:rsidP="00574B5C">
            <w:pPr>
              <w:jc w:val="both"/>
              <w:rPr>
                <w:rFonts w:ascii="Times New Roman" w:hAnsi="Times New Roman"/>
                <w:sz w:val="24"/>
                <w:szCs w:val="24"/>
              </w:rPr>
            </w:pPr>
          </w:p>
          <w:p w:rsidR="00E25515" w:rsidRPr="00574B5C" w:rsidRDefault="00D11816" w:rsidP="00574B5C">
            <w:pPr>
              <w:jc w:val="both"/>
              <w:rPr>
                <w:rFonts w:ascii="Times New Roman" w:hAnsi="Times New Roman"/>
                <w:sz w:val="24"/>
                <w:szCs w:val="24"/>
                <w:lang w:val="fr-FR"/>
              </w:rPr>
            </w:pPr>
            <w:r w:rsidRPr="00574B5C">
              <w:rPr>
                <w:rFonts w:ascii="Times New Roman" w:hAnsi="Times New Roman"/>
                <w:sz w:val="24"/>
                <w:szCs w:val="24"/>
              </w:rPr>
              <w:t>3</w:t>
            </w:r>
            <w:r w:rsidR="00B9371D" w:rsidRPr="00574B5C">
              <w:rPr>
                <w:rFonts w:ascii="Times New Roman" w:hAnsi="Times New Roman"/>
                <w:sz w:val="24"/>
                <w:szCs w:val="24"/>
              </w:rPr>
              <w:t xml:space="preserve">. Primește, </w:t>
            </w:r>
            <w:r w:rsidR="00B9371D" w:rsidRPr="00574B5C">
              <w:rPr>
                <w:rFonts w:ascii="Times New Roman" w:hAnsi="Times New Roman"/>
                <w:sz w:val="24"/>
                <w:szCs w:val="24"/>
                <w:lang w:val="fr-FR"/>
              </w:rPr>
              <w:t>cu titlu gratuit, obiectivul de investiții, în vederea expluatării</w:t>
            </w:r>
          </w:p>
          <w:p w:rsidR="00D11816" w:rsidRPr="00574B5C" w:rsidRDefault="00D11816" w:rsidP="00574B5C">
            <w:pPr>
              <w:jc w:val="both"/>
              <w:rPr>
                <w:rFonts w:ascii="Times New Roman" w:hAnsi="Times New Roman"/>
                <w:sz w:val="24"/>
                <w:szCs w:val="24"/>
                <w:lang w:val="fr-FR"/>
              </w:rPr>
            </w:pPr>
          </w:p>
          <w:p w:rsidR="00D11816" w:rsidRPr="00574B5C" w:rsidRDefault="00D11816" w:rsidP="00574B5C">
            <w:pPr>
              <w:jc w:val="both"/>
              <w:rPr>
                <w:rFonts w:ascii="Times New Roman" w:hAnsi="Times New Roman"/>
                <w:sz w:val="24"/>
                <w:szCs w:val="24"/>
                <w:lang w:val="en-US"/>
              </w:rPr>
            </w:pPr>
          </w:p>
          <w:p w:rsidR="00D11816" w:rsidRPr="00574B5C" w:rsidRDefault="00D11816" w:rsidP="00574B5C">
            <w:pPr>
              <w:jc w:val="both"/>
              <w:rPr>
                <w:rFonts w:ascii="Times New Roman" w:hAnsi="Times New Roman"/>
                <w:sz w:val="24"/>
                <w:szCs w:val="24"/>
                <w:lang w:val="en-US"/>
              </w:rPr>
            </w:pPr>
          </w:p>
          <w:p w:rsidR="00815212" w:rsidRPr="00574B5C" w:rsidRDefault="00D11816" w:rsidP="00574B5C">
            <w:pPr>
              <w:jc w:val="both"/>
              <w:rPr>
                <w:rFonts w:ascii="Times New Roman" w:hAnsi="Times New Roman"/>
                <w:sz w:val="24"/>
                <w:szCs w:val="24"/>
              </w:rPr>
            </w:pPr>
            <w:r w:rsidRPr="00574B5C">
              <w:rPr>
                <w:rFonts w:ascii="Times New Roman" w:hAnsi="Times New Roman"/>
                <w:sz w:val="24"/>
                <w:szCs w:val="24"/>
              </w:rPr>
              <w:t>4</w:t>
            </w:r>
            <w:r w:rsidR="00B50BA8" w:rsidRPr="00574B5C">
              <w:rPr>
                <w:rFonts w:ascii="Times New Roman" w:hAnsi="Times New Roman"/>
                <w:sz w:val="24"/>
                <w:szCs w:val="24"/>
              </w:rPr>
              <w:t xml:space="preserve">. Asigură condițiile </w:t>
            </w:r>
            <w:r w:rsidR="003A196C" w:rsidRPr="00574B5C">
              <w:rPr>
                <w:rFonts w:ascii="Times New Roman" w:hAnsi="Times New Roman"/>
                <w:sz w:val="24"/>
                <w:szCs w:val="24"/>
              </w:rPr>
              <w:t>necesare expluatării în bune condiții a centrului de colectare a deșeurilor</w:t>
            </w:r>
            <w:r w:rsidR="0093587B" w:rsidRPr="00574B5C">
              <w:rPr>
                <w:rFonts w:ascii="Times New Roman" w:hAnsi="Times New Roman"/>
                <w:sz w:val="24"/>
                <w:szCs w:val="24"/>
              </w:rPr>
              <w:t>.</w:t>
            </w:r>
          </w:p>
        </w:tc>
        <w:tc>
          <w:tcPr>
            <w:tcW w:w="2581" w:type="dxa"/>
          </w:tcPr>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1F78A2"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Comunicarea datelor de identificare a terenului către Consiliul Județean Bihor</w:t>
            </w:r>
          </w:p>
          <w:p w:rsidR="00A070FC" w:rsidRPr="00574B5C" w:rsidRDefault="00A070FC"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Adoptă măsurile necesare alocării banilor pentru cofinanțare</w:t>
            </w: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Înaintează Asociatului nr. 1 o adresă privind desemnarea reprezentantului în comisie</w:t>
            </w: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Adoptă măsurile necesare primirii în flosință gratuită a obiectivului de investiții, în vederea expluatării</w:t>
            </w: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F23494" w:rsidRPr="00574B5C" w:rsidRDefault="003A196C"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 xml:space="preserve">Adoptă măsurile necesare expluatării în bune condiții a </w:t>
            </w:r>
            <w:r w:rsidR="00D11816" w:rsidRPr="00574B5C">
              <w:rPr>
                <w:rFonts w:ascii="Times New Roman" w:hAnsi="Times New Roman" w:cs="Times New Roman"/>
                <w:sz w:val="24"/>
                <w:szCs w:val="24"/>
              </w:rPr>
              <w:t xml:space="preserve">Bazinului didactic de înot în </w:t>
            </w:r>
            <w:r w:rsidR="00864C02" w:rsidRPr="00574B5C">
              <w:rPr>
                <w:rFonts w:ascii="Times New Roman" w:hAnsi="Times New Roman" w:cs="Times New Roman"/>
                <w:sz w:val="24"/>
                <w:szCs w:val="24"/>
              </w:rPr>
              <w:t>Municipiul Marghita</w:t>
            </w:r>
          </w:p>
          <w:p w:rsidR="00A239B9" w:rsidRPr="00574B5C" w:rsidRDefault="00A239B9" w:rsidP="00574B5C">
            <w:pPr>
              <w:pStyle w:val="instruct"/>
              <w:spacing w:before="0" w:after="0"/>
              <w:contextualSpacing/>
              <w:jc w:val="both"/>
              <w:rPr>
                <w:rFonts w:ascii="Times New Roman" w:hAnsi="Times New Roman" w:cs="Times New Roman"/>
                <w:i w:val="0"/>
                <w:sz w:val="24"/>
                <w:szCs w:val="24"/>
              </w:rPr>
            </w:pPr>
          </w:p>
          <w:p w:rsidR="007C10BF" w:rsidRPr="00574B5C" w:rsidRDefault="007C10BF" w:rsidP="00574B5C">
            <w:pPr>
              <w:pStyle w:val="instruct"/>
              <w:spacing w:before="0" w:after="0"/>
              <w:contextualSpacing/>
              <w:jc w:val="both"/>
              <w:rPr>
                <w:rFonts w:ascii="Times New Roman" w:hAnsi="Times New Roman" w:cs="Times New Roman"/>
                <w:i w:val="0"/>
                <w:sz w:val="24"/>
                <w:szCs w:val="24"/>
              </w:rPr>
            </w:pPr>
          </w:p>
          <w:p w:rsidR="00815212" w:rsidRPr="00574B5C" w:rsidRDefault="00815212" w:rsidP="00574B5C">
            <w:pPr>
              <w:pStyle w:val="instruct"/>
              <w:spacing w:before="0" w:after="0"/>
              <w:contextualSpacing/>
              <w:jc w:val="both"/>
              <w:rPr>
                <w:rFonts w:ascii="Times New Roman" w:hAnsi="Times New Roman" w:cs="Times New Roman"/>
                <w:i w:val="0"/>
                <w:sz w:val="24"/>
                <w:szCs w:val="24"/>
              </w:rPr>
            </w:pPr>
          </w:p>
        </w:tc>
        <w:tc>
          <w:tcPr>
            <w:tcW w:w="2973" w:type="dxa"/>
          </w:tcPr>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032B1D"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Nu este cazul</w:t>
            </w: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D11816"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Suma de 1.132.042,48 lei cu T.V.A. inclus</w:t>
            </w: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4F256F" w:rsidRPr="00574B5C" w:rsidRDefault="004F256F" w:rsidP="00574B5C">
            <w:pPr>
              <w:pStyle w:val="instruct"/>
              <w:spacing w:before="0" w:after="0"/>
              <w:contextualSpacing/>
              <w:jc w:val="both"/>
              <w:rPr>
                <w:rFonts w:ascii="Times New Roman" w:hAnsi="Times New Roman" w:cs="Times New Roman"/>
                <w:i w:val="0"/>
                <w:sz w:val="24"/>
                <w:szCs w:val="24"/>
              </w:rPr>
            </w:pPr>
          </w:p>
          <w:p w:rsidR="0094074D" w:rsidRPr="00574B5C" w:rsidRDefault="0094074D" w:rsidP="00574B5C">
            <w:pPr>
              <w:pStyle w:val="instruct"/>
              <w:spacing w:before="0" w:after="0"/>
              <w:contextualSpacing/>
              <w:jc w:val="both"/>
              <w:rPr>
                <w:rFonts w:ascii="Times New Roman" w:hAnsi="Times New Roman" w:cs="Times New Roman"/>
                <w:i w:val="0"/>
                <w:sz w:val="24"/>
                <w:szCs w:val="24"/>
              </w:rPr>
            </w:pPr>
          </w:p>
          <w:p w:rsidR="0094074D" w:rsidRPr="00574B5C" w:rsidRDefault="001F78A2"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Nu este cazul</w:t>
            </w:r>
          </w:p>
          <w:p w:rsidR="00993B82" w:rsidRPr="00574B5C" w:rsidRDefault="00993B82" w:rsidP="00574B5C">
            <w:pPr>
              <w:pStyle w:val="instruct"/>
              <w:spacing w:before="0" w:after="0"/>
              <w:contextualSpacing/>
              <w:jc w:val="both"/>
              <w:rPr>
                <w:rFonts w:ascii="Times New Roman" w:hAnsi="Times New Roman" w:cs="Times New Roman"/>
                <w:i w:val="0"/>
                <w:sz w:val="24"/>
                <w:szCs w:val="24"/>
              </w:rPr>
            </w:pPr>
          </w:p>
          <w:p w:rsidR="00993B82" w:rsidRPr="00574B5C" w:rsidRDefault="00993B82" w:rsidP="00574B5C">
            <w:pPr>
              <w:pStyle w:val="instruct"/>
              <w:spacing w:before="0" w:after="0"/>
              <w:contextualSpacing/>
              <w:jc w:val="both"/>
              <w:rPr>
                <w:rFonts w:ascii="Times New Roman" w:hAnsi="Times New Roman" w:cs="Times New Roman"/>
                <w:i w:val="0"/>
                <w:sz w:val="24"/>
                <w:szCs w:val="24"/>
              </w:rPr>
            </w:pPr>
          </w:p>
          <w:p w:rsidR="00993B82" w:rsidRPr="00574B5C" w:rsidRDefault="00993B82" w:rsidP="00574B5C">
            <w:pPr>
              <w:pStyle w:val="instruct"/>
              <w:spacing w:before="0" w:after="0"/>
              <w:contextualSpacing/>
              <w:jc w:val="both"/>
              <w:rPr>
                <w:rFonts w:ascii="Times New Roman" w:hAnsi="Times New Roman" w:cs="Times New Roman"/>
                <w:i w:val="0"/>
                <w:sz w:val="24"/>
                <w:szCs w:val="24"/>
              </w:rPr>
            </w:pPr>
          </w:p>
          <w:p w:rsidR="00993B82" w:rsidRPr="00574B5C" w:rsidRDefault="00993B82" w:rsidP="00574B5C">
            <w:pPr>
              <w:pStyle w:val="instruct"/>
              <w:spacing w:before="0" w:after="0"/>
              <w:contextualSpacing/>
              <w:jc w:val="both"/>
              <w:rPr>
                <w:rFonts w:ascii="Times New Roman" w:hAnsi="Times New Roman" w:cs="Times New Roman"/>
                <w:i w:val="0"/>
                <w:sz w:val="24"/>
                <w:szCs w:val="24"/>
              </w:rPr>
            </w:pPr>
          </w:p>
          <w:p w:rsidR="00993B82" w:rsidRPr="00574B5C" w:rsidRDefault="00993B82" w:rsidP="00574B5C">
            <w:pPr>
              <w:pStyle w:val="instruct"/>
              <w:spacing w:before="0" w:after="0"/>
              <w:contextualSpacing/>
              <w:jc w:val="both"/>
              <w:rPr>
                <w:rFonts w:ascii="Times New Roman" w:hAnsi="Times New Roman" w:cs="Times New Roman"/>
                <w:i w:val="0"/>
                <w:sz w:val="24"/>
                <w:szCs w:val="24"/>
              </w:rPr>
            </w:pPr>
          </w:p>
          <w:p w:rsidR="00993B82" w:rsidRPr="00574B5C" w:rsidRDefault="00993B82"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Nu este cazul</w:t>
            </w: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B9371D" w:rsidRPr="00574B5C" w:rsidRDefault="00B9371D"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D11816" w:rsidRPr="00574B5C" w:rsidRDefault="00D11816" w:rsidP="00574B5C">
            <w:pPr>
              <w:pStyle w:val="instruct"/>
              <w:spacing w:before="0" w:after="0"/>
              <w:contextualSpacing/>
              <w:jc w:val="both"/>
              <w:rPr>
                <w:rFonts w:ascii="Times New Roman" w:hAnsi="Times New Roman" w:cs="Times New Roman"/>
                <w:i w:val="0"/>
                <w:sz w:val="24"/>
                <w:szCs w:val="24"/>
              </w:rPr>
            </w:pPr>
          </w:p>
          <w:p w:rsidR="0018583A" w:rsidRPr="00574B5C" w:rsidRDefault="00864C02" w:rsidP="00574B5C">
            <w:pPr>
              <w:pStyle w:val="instruct"/>
              <w:spacing w:before="0" w:after="0"/>
              <w:contextualSpacing/>
              <w:jc w:val="both"/>
              <w:rPr>
                <w:rFonts w:ascii="Times New Roman" w:hAnsi="Times New Roman" w:cs="Times New Roman"/>
                <w:i w:val="0"/>
                <w:sz w:val="24"/>
                <w:szCs w:val="24"/>
              </w:rPr>
            </w:pPr>
            <w:r w:rsidRPr="00574B5C">
              <w:rPr>
                <w:rFonts w:ascii="Times New Roman" w:hAnsi="Times New Roman" w:cs="Times New Roman"/>
                <w:i w:val="0"/>
                <w:sz w:val="24"/>
                <w:szCs w:val="24"/>
              </w:rPr>
              <w:t>Alocă și sup</w:t>
            </w:r>
            <w:r w:rsidR="003A196C" w:rsidRPr="00574B5C">
              <w:rPr>
                <w:rFonts w:ascii="Times New Roman" w:hAnsi="Times New Roman" w:cs="Times New Roman"/>
                <w:i w:val="0"/>
                <w:sz w:val="24"/>
                <w:szCs w:val="24"/>
              </w:rPr>
              <w:t>ortă costurile necesare expluatării centrului de colectare a deșeurilor</w:t>
            </w:r>
          </w:p>
        </w:tc>
      </w:tr>
    </w:tbl>
    <w:p w:rsidR="009A11BB" w:rsidRPr="00574B5C" w:rsidRDefault="009A11BB" w:rsidP="00574B5C">
      <w:pPr>
        <w:spacing w:after="0" w:line="240" w:lineRule="auto"/>
        <w:jc w:val="both"/>
        <w:rPr>
          <w:rFonts w:ascii="Times New Roman" w:hAnsi="Times New Roman"/>
          <w:sz w:val="24"/>
          <w:szCs w:val="24"/>
        </w:rPr>
      </w:pPr>
    </w:p>
    <w:p w:rsidR="001435BD" w:rsidRPr="00574B5C" w:rsidRDefault="001435BD" w:rsidP="00574B5C">
      <w:pPr>
        <w:spacing w:line="276" w:lineRule="auto"/>
        <w:jc w:val="both"/>
        <w:rPr>
          <w:rFonts w:ascii="Times New Roman" w:hAnsi="Times New Roman"/>
          <w:b/>
          <w:bCs/>
          <w:sz w:val="24"/>
          <w:szCs w:val="24"/>
        </w:rPr>
      </w:pPr>
    </w:p>
    <w:p w:rsidR="003060AF" w:rsidRPr="00574B5C" w:rsidRDefault="00EC5E80" w:rsidP="00574B5C">
      <w:pPr>
        <w:spacing w:line="276" w:lineRule="auto"/>
        <w:jc w:val="both"/>
        <w:rPr>
          <w:rFonts w:ascii="Times New Roman" w:hAnsi="Times New Roman"/>
          <w:b/>
          <w:bCs/>
          <w:sz w:val="24"/>
          <w:szCs w:val="24"/>
        </w:rPr>
      </w:pPr>
      <w:r w:rsidRPr="00574B5C">
        <w:rPr>
          <w:rFonts w:ascii="Times New Roman" w:hAnsi="Times New Roman"/>
          <w:b/>
          <w:bCs/>
          <w:sz w:val="24"/>
          <w:szCs w:val="24"/>
        </w:rPr>
        <w:t>Art. 8</w:t>
      </w:r>
      <w:r w:rsidR="005C4191" w:rsidRPr="00574B5C">
        <w:rPr>
          <w:rFonts w:ascii="Times New Roman" w:hAnsi="Times New Roman"/>
          <w:b/>
          <w:bCs/>
          <w:sz w:val="24"/>
          <w:szCs w:val="24"/>
        </w:rPr>
        <w:t>.</w:t>
      </w:r>
      <w:r w:rsidR="003060AF" w:rsidRPr="00574B5C">
        <w:rPr>
          <w:rFonts w:ascii="Times New Roman" w:hAnsi="Times New Roman"/>
          <w:b/>
          <w:bCs/>
          <w:sz w:val="24"/>
          <w:szCs w:val="24"/>
        </w:rPr>
        <w:t xml:space="preserve"> Drepturile </w:t>
      </w:r>
      <w:r w:rsidRPr="00574B5C">
        <w:rPr>
          <w:rFonts w:ascii="Times New Roman" w:hAnsi="Times New Roman"/>
          <w:b/>
          <w:bCs/>
          <w:sz w:val="24"/>
          <w:szCs w:val="24"/>
        </w:rPr>
        <w:t xml:space="preserve">și obligațiile </w:t>
      </w:r>
      <w:r w:rsidR="00A460D4" w:rsidRPr="00574B5C">
        <w:rPr>
          <w:rFonts w:ascii="Times New Roman" w:hAnsi="Times New Roman"/>
          <w:b/>
          <w:bCs/>
          <w:sz w:val="24"/>
          <w:szCs w:val="24"/>
        </w:rPr>
        <w:t>asociaților</w:t>
      </w:r>
    </w:p>
    <w:p w:rsidR="003060AF" w:rsidRPr="00574B5C" w:rsidRDefault="00A460D4" w:rsidP="00574B5C">
      <w:pPr>
        <w:numPr>
          <w:ilvl w:val="0"/>
          <w:numId w:val="22"/>
        </w:numPr>
        <w:spacing w:after="0" w:line="276" w:lineRule="auto"/>
        <w:contextualSpacing/>
        <w:jc w:val="both"/>
        <w:rPr>
          <w:rFonts w:ascii="Times New Roman" w:hAnsi="Times New Roman"/>
          <w:sz w:val="24"/>
          <w:szCs w:val="24"/>
          <w:lang w:val="fr-FR"/>
        </w:rPr>
      </w:pPr>
      <w:r w:rsidRPr="00574B5C">
        <w:rPr>
          <w:rFonts w:ascii="Times New Roman" w:hAnsi="Times New Roman"/>
          <w:bCs/>
          <w:sz w:val="24"/>
          <w:szCs w:val="24"/>
          <w:lang w:val="fr-FR"/>
        </w:rPr>
        <w:t>Asociații</w:t>
      </w:r>
      <w:r w:rsidR="003060AF" w:rsidRPr="00574B5C">
        <w:rPr>
          <w:rFonts w:ascii="Times New Roman" w:hAnsi="Times New Roman"/>
          <w:bCs/>
          <w:sz w:val="24"/>
          <w:szCs w:val="24"/>
          <w:lang w:val="fr-FR"/>
        </w:rPr>
        <w:t xml:space="preserve"> au dreptul să solicite furnizarea oricăror in</w:t>
      </w:r>
      <w:r w:rsidR="00036230" w:rsidRPr="00574B5C">
        <w:rPr>
          <w:rFonts w:ascii="Times New Roman" w:hAnsi="Times New Roman"/>
          <w:bCs/>
          <w:sz w:val="24"/>
          <w:szCs w:val="24"/>
          <w:lang w:val="fr-FR"/>
        </w:rPr>
        <w:t xml:space="preserve">formaţii şi documente legate de </w:t>
      </w:r>
      <w:r w:rsidRPr="00574B5C">
        <w:rPr>
          <w:rFonts w:ascii="Times New Roman" w:hAnsi="Times New Roman"/>
          <w:bCs/>
          <w:sz w:val="24"/>
          <w:szCs w:val="24"/>
          <w:lang w:val="fr-FR"/>
        </w:rPr>
        <w:t>Contract</w:t>
      </w:r>
      <w:r w:rsidR="003060AF" w:rsidRPr="00574B5C">
        <w:rPr>
          <w:rFonts w:ascii="Times New Roman" w:hAnsi="Times New Roman"/>
          <w:bCs/>
          <w:sz w:val="24"/>
          <w:szCs w:val="24"/>
          <w:lang w:val="fr-FR"/>
        </w:rPr>
        <w:t xml:space="preserve">, inclusiv în scopul </w:t>
      </w:r>
      <w:r w:rsidR="00EC5E80" w:rsidRPr="00574B5C">
        <w:rPr>
          <w:rFonts w:ascii="Times New Roman" w:hAnsi="Times New Roman"/>
          <w:bCs/>
          <w:sz w:val="24"/>
          <w:szCs w:val="24"/>
          <w:lang w:val="fr-FR"/>
        </w:rPr>
        <w:t>îndepliinirii propriilor obligații.</w:t>
      </w:r>
    </w:p>
    <w:p w:rsidR="00BD3501" w:rsidRPr="00574B5C" w:rsidRDefault="00EC5E80" w:rsidP="00574B5C">
      <w:pPr>
        <w:numPr>
          <w:ilvl w:val="0"/>
          <w:numId w:val="22"/>
        </w:numPr>
        <w:spacing w:after="0" w:line="276" w:lineRule="auto"/>
        <w:contextualSpacing/>
        <w:jc w:val="both"/>
        <w:rPr>
          <w:rFonts w:ascii="Times New Roman" w:hAnsi="Times New Roman"/>
          <w:sz w:val="24"/>
          <w:szCs w:val="24"/>
          <w:lang w:val="fr-FR"/>
        </w:rPr>
      </w:pPr>
      <w:r w:rsidRPr="00574B5C">
        <w:rPr>
          <w:rFonts w:ascii="Times New Roman" w:hAnsi="Times New Roman"/>
          <w:bCs/>
          <w:sz w:val="24"/>
          <w:szCs w:val="24"/>
          <w:lang w:val="fr-FR"/>
        </w:rPr>
        <w:t xml:space="preserve">Obligațiile </w:t>
      </w:r>
      <w:r w:rsidR="00A460D4" w:rsidRPr="00574B5C">
        <w:rPr>
          <w:rFonts w:ascii="Times New Roman" w:hAnsi="Times New Roman"/>
          <w:bCs/>
          <w:sz w:val="24"/>
          <w:szCs w:val="24"/>
          <w:lang w:val="fr-FR"/>
        </w:rPr>
        <w:t>asociaților</w:t>
      </w:r>
      <w:r w:rsidRPr="00574B5C">
        <w:rPr>
          <w:rFonts w:ascii="Times New Roman" w:hAnsi="Times New Roman"/>
          <w:bCs/>
          <w:sz w:val="24"/>
          <w:szCs w:val="24"/>
          <w:lang w:val="fr-FR"/>
        </w:rPr>
        <w:t xml:space="preserve"> sunt cele prevăzute la art. 7 al prezentului </w:t>
      </w:r>
      <w:r w:rsidR="00A460D4" w:rsidRPr="00574B5C">
        <w:rPr>
          <w:rFonts w:ascii="Times New Roman" w:hAnsi="Times New Roman"/>
          <w:bCs/>
          <w:sz w:val="24"/>
          <w:szCs w:val="24"/>
          <w:lang w:val="fr-FR"/>
        </w:rPr>
        <w:t>contract</w:t>
      </w:r>
      <w:r w:rsidR="006F1DB1" w:rsidRPr="00574B5C">
        <w:rPr>
          <w:rFonts w:ascii="Times New Roman" w:hAnsi="Times New Roman"/>
          <w:bCs/>
          <w:sz w:val="24"/>
          <w:szCs w:val="24"/>
          <w:lang w:val="fr-FR"/>
        </w:rPr>
        <w:t>.</w:t>
      </w:r>
    </w:p>
    <w:p w:rsidR="00BD3501" w:rsidRPr="00574B5C" w:rsidRDefault="00BD3501" w:rsidP="00574B5C">
      <w:pPr>
        <w:spacing w:after="0" w:line="276" w:lineRule="auto"/>
        <w:ind w:left="360"/>
        <w:contextualSpacing/>
        <w:jc w:val="both"/>
        <w:rPr>
          <w:rFonts w:ascii="Times New Roman" w:hAnsi="Times New Roman"/>
          <w:sz w:val="24"/>
          <w:szCs w:val="24"/>
          <w:lang w:val="fr-FR"/>
        </w:rPr>
      </w:pPr>
    </w:p>
    <w:p w:rsidR="003060AF" w:rsidRPr="00574B5C" w:rsidRDefault="00EC5E80" w:rsidP="00574B5C">
      <w:pPr>
        <w:spacing w:line="276" w:lineRule="auto"/>
        <w:jc w:val="both"/>
        <w:rPr>
          <w:rFonts w:ascii="Times New Roman" w:hAnsi="Times New Roman"/>
          <w:b/>
          <w:bCs/>
          <w:sz w:val="24"/>
          <w:szCs w:val="24"/>
        </w:rPr>
      </w:pPr>
      <w:r w:rsidRPr="00574B5C">
        <w:rPr>
          <w:rFonts w:ascii="Times New Roman" w:hAnsi="Times New Roman"/>
          <w:b/>
          <w:bCs/>
          <w:sz w:val="24"/>
          <w:szCs w:val="24"/>
        </w:rPr>
        <w:t>Art. 9</w:t>
      </w:r>
      <w:r w:rsidR="005C4191" w:rsidRPr="00574B5C">
        <w:rPr>
          <w:rFonts w:ascii="Times New Roman" w:hAnsi="Times New Roman"/>
          <w:b/>
          <w:bCs/>
          <w:sz w:val="24"/>
          <w:szCs w:val="24"/>
        </w:rPr>
        <w:t>.</w:t>
      </w:r>
      <w:r w:rsidR="003060AF" w:rsidRPr="00574B5C">
        <w:rPr>
          <w:rFonts w:ascii="Times New Roman" w:hAnsi="Times New Roman"/>
          <w:b/>
          <w:bCs/>
          <w:sz w:val="24"/>
          <w:szCs w:val="24"/>
        </w:rPr>
        <w:t xml:space="preserve"> Plăți</w:t>
      </w:r>
    </w:p>
    <w:p w:rsidR="005C4191" w:rsidRPr="00574B5C" w:rsidRDefault="003060AF" w:rsidP="00574B5C">
      <w:pPr>
        <w:pStyle w:val="ListParagraph"/>
        <w:spacing w:after="0" w:line="276" w:lineRule="auto"/>
        <w:ind w:left="0"/>
        <w:jc w:val="both"/>
        <w:rPr>
          <w:rFonts w:ascii="Times New Roman" w:hAnsi="Times New Roman"/>
          <w:bCs/>
          <w:sz w:val="24"/>
          <w:szCs w:val="24"/>
        </w:rPr>
      </w:pPr>
      <w:r w:rsidRPr="00574B5C">
        <w:rPr>
          <w:rFonts w:ascii="Times New Roman" w:hAnsi="Times New Roman"/>
          <w:sz w:val="24"/>
          <w:szCs w:val="24"/>
          <w:lang w:val="fr-FR"/>
        </w:rPr>
        <w:t xml:space="preserve">Plăţile pentru </w:t>
      </w:r>
      <w:r w:rsidR="00A460D4" w:rsidRPr="00574B5C">
        <w:rPr>
          <w:rFonts w:ascii="Times New Roman" w:hAnsi="Times New Roman"/>
          <w:sz w:val="24"/>
          <w:szCs w:val="24"/>
          <w:lang w:val="fr-FR"/>
        </w:rPr>
        <w:t>Contract</w:t>
      </w:r>
      <w:r w:rsidRPr="00574B5C">
        <w:rPr>
          <w:rFonts w:ascii="Times New Roman" w:hAnsi="Times New Roman"/>
          <w:sz w:val="24"/>
          <w:szCs w:val="24"/>
          <w:lang w:val="fr-FR"/>
        </w:rPr>
        <w:t xml:space="preserve"> vor fi făcute atât de către </w:t>
      </w:r>
      <w:r w:rsidR="00A460D4" w:rsidRPr="00574B5C">
        <w:rPr>
          <w:rFonts w:ascii="Times New Roman" w:hAnsi="Times New Roman"/>
          <w:sz w:val="24"/>
          <w:szCs w:val="24"/>
          <w:lang w:val="fr-FR"/>
        </w:rPr>
        <w:t>Asociatul</w:t>
      </w:r>
      <w:r w:rsidRPr="00574B5C">
        <w:rPr>
          <w:rFonts w:ascii="Times New Roman" w:hAnsi="Times New Roman"/>
          <w:sz w:val="24"/>
          <w:szCs w:val="24"/>
          <w:lang w:val="fr-FR"/>
        </w:rPr>
        <w:t xml:space="preserve"> 1, cât și de </w:t>
      </w:r>
      <w:r w:rsidR="006F1DB1" w:rsidRPr="00574B5C">
        <w:rPr>
          <w:rFonts w:ascii="Times New Roman" w:hAnsi="Times New Roman"/>
          <w:sz w:val="24"/>
          <w:szCs w:val="24"/>
          <w:lang w:val="fr-FR"/>
        </w:rPr>
        <w:t>Asociații 2</w:t>
      </w:r>
      <w:r w:rsidRPr="00574B5C">
        <w:rPr>
          <w:rFonts w:ascii="Times New Roman" w:hAnsi="Times New Roman"/>
          <w:sz w:val="24"/>
          <w:szCs w:val="24"/>
          <w:lang w:val="fr-FR"/>
        </w:rPr>
        <w:t xml:space="preserve">, </w:t>
      </w:r>
      <w:r w:rsidR="00EC5E80" w:rsidRPr="00574B5C">
        <w:rPr>
          <w:rFonts w:ascii="Times New Roman" w:hAnsi="Times New Roman"/>
          <w:sz w:val="24"/>
          <w:szCs w:val="24"/>
          <w:lang w:val="fr-FR"/>
        </w:rPr>
        <w:t xml:space="preserve">pentru </w:t>
      </w:r>
      <w:r w:rsidR="00EC5E80" w:rsidRPr="00574B5C">
        <w:rPr>
          <w:rFonts w:ascii="Times New Roman" w:hAnsi="Times New Roman"/>
          <w:bCs/>
          <w:sz w:val="24"/>
          <w:szCs w:val="24"/>
        </w:rPr>
        <w:t>activităţile/subactivitățile</w:t>
      </w:r>
      <w:r w:rsidR="00A460D4" w:rsidRPr="00574B5C">
        <w:rPr>
          <w:rFonts w:ascii="Times New Roman" w:hAnsi="Times New Roman"/>
          <w:bCs/>
          <w:sz w:val="24"/>
          <w:szCs w:val="24"/>
        </w:rPr>
        <w:t>/rolurile/responsabilitățile</w:t>
      </w:r>
      <w:r w:rsidR="00EC5E80" w:rsidRPr="00574B5C">
        <w:rPr>
          <w:rFonts w:ascii="Times New Roman" w:hAnsi="Times New Roman"/>
          <w:bCs/>
          <w:sz w:val="24"/>
          <w:szCs w:val="24"/>
        </w:rPr>
        <w:t xml:space="preserve"> asumate de </w:t>
      </w:r>
      <w:r w:rsidR="00A460D4" w:rsidRPr="00574B5C">
        <w:rPr>
          <w:rFonts w:ascii="Times New Roman" w:hAnsi="Times New Roman"/>
          <w:bCs/>
          <w:sz w:val="24"/>
          <w:szCs w:val="24"/>
        </w:rPr>
        <w:t>fiecare în parte conform art. 7.</w:t>
      </w:r>
    </w:p>
    <w:p w:rsidR="004336E8" w:rsidRPr="00574B5C" w:rsidRDefault="004336E8" w:rsidP="00574B5C">
      <w:pPr>
        <w:pStyle w:val="ListParagraph"/>
        <w:spacing w:after="0" w:line="276" w:lineRule="auto"/>
        <w:ind w:left="0"/>
        <w:jc w:val="both"/>
        <w:rPr>
          <w:rFonts w:ascii="Times New Roman" w:hAnsi="Times New Roman"/>
          <w:sz w:val="24"/>
          <w:szCs w:val="24"/>
          <w:lang w:val="fr-FR"/>
        </w:rPr>
      </w:pPr>
    </w:p>
    <w:p w:rsidR="003060AF" w:rsidRPr="00574B5C" w:rsidRDefault="005C4191" w:rsidP="00574B5C">
      <w:pPr>
        <w:jc w:val="both"/>
        <w:rPr>
          <w:rFonts w:ascii="Times New Roman" w:hAnsi="Times New Roman"/>
          <w:sz w:val="24"/>
          <w:szCs w:val="24"/>
          <w:lang w:val="fr-FR"/>
        </w:rPr>
      </w:pPr>
      <w:r w:rsidRPr="00574B5C">
        <w:rPr>
          <w:rFonts w:ascii="Times New Roman" w:hAnsi="Times New Roman"/>
          <w:b/>
          <w:bCs/>
          <w:sz w:val="24"/>
          <w:szCs w:val="24"/>
          <w:lang w:val="fr-FR"/>
        </w:rPr>
        <w:t>Art. 10.</w:t>
      </w:r>
      <w:r w:rsidR="003060AF" w:rsidRPr="00574B5C">
        <w:rPr>
          <w:rFonts w:ascii="Times New Roman" w:hAnsi="Times New Roman"/>
          <w:b/>
          <w:bCs/>
          <w:sz w:val="24"/>
          <w:szCs w:val="24"/>
          <w:lang w:val="fr-FR"/>
        </w:rPr>
        <w:t xml:space="preserve"> </w:t>
      </w:r>
      <w:r w:rsidR="003060AF" w:rsidRPr="00574B5C">
        <w:rPr>
          <w:rFonts w:ascii="Times New Roman" w:hAnsi="Times New Roman"/>
          <w:b/>
          <w:sz w:val="24"/>
          <w:szCs w:val="24"/>
          <w:lang w:val="fr-FR"/>
        </w:rPr>
        <w:t>Forța majoră</w:t>
      </w:r>
    </w:p>
    <w:p w:rsidR="003060AF" w:rsidRPr="00574B5C" w:rsidRDefault="00AE52F3" w:rsidP="00574B5C">
      <w:pPr>
        <w:spacing w:after="0"/>
        <w:jc w:val="both"/>
        <w:rPr>
          <w:rFonts w:ascii="Times New Roman" w:hAnsi="Times New Roman"/>
          <w:sz w:val="24"/>
          <w:szCs w:val="24"/>
          <w:lang w:val="fr-FR"/>
        </w:rPr>
      </w:pPr>
      <w:r w:rsidRPr="00574B5C">
        <w:rPr>
          <w:rFonts w:ascii="Times New Roman" w:hAnsi="Times New Roman"/>
          <w:sz w:val="24"/>
          <w:szCs w:val="24"/>
          <w:lang w:val="fr-FR"/>
        </w:rPr>
        <w:t xml:space="preserve">(1) </w:t>
      </w:r>
      <w:r w:rsidR="003060AF" w:rsidRPr="00574B5C">
        <w:rPr>
          <w:rFonts w:ascii="Times New Roman" w:hAnsi="Times New Roman"/>
          <w:sz w:val="24"/>
          <w:szCs w:val="24"/>
          <w:lang w:val="fr-FR"/>
        </w:rPr>
        <w:t xml:space="preserve">Prin forță majoră se înțelege orice eveniment extern, imprevizibil, absolut invincibil și inevitabil intervenit după data semnării </w:t>
      </w:r>
      <w:r w:rsidR="0093587B" w:rsidRPr="00574B5C">
        <w:rPr>
          <w:rFonts w:ascii="Times New Roman" w:hAnsi="Times New Roman"/>
          <w:sz w:val="24"/>
          <w:szCs w:val="24"/>
          <w:lang w:val="fr-FR"/>
        </w:rPr>
        <w:t>Contractului</w:t>
      </w:r>
      <w:r w:rsidR="003060AF" w:rsidRPr="00574B5C">
        <w:rPr>
          <w:rFonts w:ascii="Times New Roman" w:hAnsi="Times New Roman"/>
          <w:sz w:val="24"/>
          <w:szCs w:val="24"/>
          <w:lang w:val="fr-FR"/>
        </w:rPr>
        <w:t xml:space="preserve">, care împiedică executarea în tot sau în parte a </w:t>
      </w:r>
      <w:r w:rsidR="0093587B" w:rsidRPr="00574B5C">
        <w:rPr>
          <w:rFonts w:ascii="Times New Roman" w:hAnsi="Times New Roman"/>
          <w:sz w:val="24"/>
          <w:szCs w:val="24"/>
          <w:lang w:val="fr-FR"/>
        </w:rPr>
        <w:t xml:space="preserve">asocierii </w:t>
      </w:r>
      <w:r w:rsidR="003060AF" w:rsidRPr="00574B5C">
        <w:rPr>
          <w:rFonts w:ascii="Times New Roman" w:hAnsi="Times New Roman"/>
          <w:sz w:val="24"/>
          <w:szCs w:val="24"/>
          <w:lang w:val="fr-FR"/>
        </w:rPr>
        <w:t>și care exonerează de răspundere partea care o invocă.</w:t>
      </w:r>
    </w:p>
    <w:p w:rsidR="003060AF" w:rsidRPr="00574B5C" w:rsidRDefault="00AE52F3" w:rsidP="00574B5C">
      <w:pPr>
        <w:spacing w:after="0"/>
        <w:jc w:val="both"/>
        <w:rPr>
          <w:rFonts w:ascii="Times New Roman" w:hAnsi="Times New Roman"/>
          <w:sz w:val="24"/>
          <w:szCs w:val="24"/>
          <w:lang w:val="fr-FR"/>
        </w:rPr>
      </w:pPr>
      <w:r w:rsidRPr="00574B5C">
        <w:rPr>
          <w:rFonts w:ascii="Times New Roman" w:hAnsi="Times New Roman"/>
          <w:sz w:val="24"/>
          <w:szCs w:val="24"/>
          <w:lang w:val="fr-FR"/>
        </w:rPr>
        <w:t xml:space="preserve">(2) </w:t>
      </w:r>
      <w:r w:rsidR="003060AF" w:rsidRPr="00574B5C">
        <w:rPr>
          <w:rFonts w:ascii="Times New Roman" w:hAnsi="Times New Roman"/>
          <w:sz w:val="24"/>
          <w:szCs w:val="24"/>
          <w:lang w:val="fr-FR"/>
        </w:rPr>
        <w:t>Pot constitui cauze de forță majoră evenimente cum ar fi: calamitățile naturale (cutremure, inundații, alunecări de teren), război, revoluție, embargo, pandemie.</w:t>
      </w:r>
    </w:p>
    <w:p w:rsidR="003060AF" w:rsidRPr="00574B5C" w:rsidRDefault="00AE52F3" w:rsidP="00574B5C">
      <w:pPr>
        <w:spacing w:after="0"/>
        <w:jc w:val="both"/>
        <w:rPr>
          <w:rFonts w:ascii="Times New Roman" w:hAnsi="Times New Roman"/>
          <w:sz w:val="24"/>
          <w:szCs w:val="24"/>
          <w:lang w:val="fr-FR"/>
        </w:rPr>
      </w:pPr>
      <w:r w:rsidRPr="00574B5C">
        <w:rPr>
          <w:rFonts w:ascii="Times New Roman" w:hAnsi="Times New Roman"/>
          <w:sz w:val="24"/>
          <w:szCs w:val="24"/>
          <w:lang w:val="fr-FR"/>
        </w:rPr>
        <w:t xml:space="preserve">(3) </w:t>
      </w:r>
      <w:r w:rsidR="003060AF" w:rsidRPr="00574B5C">
        <w:rPr>
          <w:rFonts w:ascii="Times New Roman" w:hAnsi="Times New Roman"/>
          <w:sz w:val="24"/>
          <w:szCs w:val="24"/>
          <w:lang w:val="fr-FR"/>
        </w:rPr>
        <w:t>Partea care invocă forța majoră are obligația de a notifica celeilalte părți cazul de forță majoră, în termen de 5 zile de la data apariției și de a dovedi existența situației de forță majoră în baza unui document eliberat sau emis de către autoritatea competentă, în termen de cel mult 15 zile de la data comunicării acestuia. De asemenea, are obligația de a comunica data încetării situației de forță majoră, în termen de 5 zile.</w:t>
      </w:r>
    </w:p>
    <w:p w:rsidR="003060AF" w:rsidRPr="00574B5C" w:rsidRDefault="00AE52F3" w:rsidP="00574B5C">
      <w:pPr>
        <w:spacing w:after="0"/>
        <w:jc w:val="both"/>
        <w:rPr>
          <w:rFonts w:ascii="Times New Roman" w:hAnsi="Times New Roman"/>
          <w:sz w:val="24"/>
          <w:szCs w:val="24"/>
          <w:lang w:val="fr-FR"/>
        </w:rPr>
      </w:pPr>
      <w:r w:rsidRPr="00574B5C">
        <w:rPr>
          <w:rFonts w:ascii="Times New Roman" w:hAnsi="Times New Roman"/>
          <w:sz w:val="24"/>
          <w:szCs w:val="24"/>
          <w:lang w:val="fr-FR"/>
        </w:rPr>
        <w:t xml:space="preserve">(4) </w:t>
      </w:r>
      <w:r w:rsidR="003060AF" w:rsidRPr="00574B5C">
        <w:rPr>
          <w:rFonts w:ascii="Times New Roman" w:hAnsi="Times New Roman"/>
          <w:sz w:val="24"/>
          <w:szCs w:val="24"/>
          <w:lang w:val="fr-FR"/>
        </w:rPr>
        <w:t>Părțile au obligația de a lua orice măsuri care le stau la dispoziție în vederea limitării consecințelor acțiunii de forță majoră.</w:t>
      </w:r>
    </w:p>
    <w:p w:rsidR="003060AF" w:rsidRPr="00574B5C" w:rsidRDefault="00AE52F3" w:rsidP="00574B5C">
      <w:pPr>
        <w:spacing w:after="0"/>
        <w:jc w:val="both"/>
        <w:rPr>
          <w:rFonts w:ascii="Times New Roman" w:hAnsi="Times New Roman"/>
          <w:sz w:val="24"/>
          <w:szCs w:val="24"/>
          <w:lang w:val="fr-FR"/>
        </w:rPr>
      </w:pPr>
      <w:r w:rsidRPr="00574B5C">
        <w:rPr>
          <w:rFonts w:ascii="Times New Roman" w:hAnsi="Times New Roman"/>
          <w:sz w:val="24"/>
          <w:szCs w:val="24"/>
          <w:lang w:val="fr-FR"/>
        </w:rPr>
        <w:lastRenderedPageBreak/>
        <w:t xml:space="preserve">(5) </w:t>
      </w:r>
      <w:r w:rsidR="003060AF" w:rsidRPr="00574B5C">
        <w:rPr>
          <w:rFonts w:ascii="Times New Roman" w:hAnsi="Times New Roman"/>
          <w:sz w:val="24"/>
          <w:szCs w:val="24"/>
          <w:lang w:val="fr-FR"/>
        </w:rPr>
        <w:t>Dacă partea care invocă forța majoră nu procedează la notificarea începerii și încetării cazului de forță majoră, în condițiile și termenele prevăzute, va suporta toate daunele provocate celeilalte părți prin lipsa de notificare.</w:t>
      </w:r>
    </w:p>
    <w:p w:rsidR="003060AF" w:rsidRPr="00574B5C" w:rsidRDefault="00AE52F3" w:rsidP="00574B5C">
      <w:pPr>
        <w:spacing w:after="0"/>
        <w:jc w:val="both"/>
        <w:rPr>
          <w:rFonts w:ascii="Times New Roman" w:hAnsi="Times New Roman"/>
          <w:sz w:val="24"/>
          <w:szCs w:val="24"/>
          <w:lang w:val="fr-FR"/>
        </w:rPr>
      </w:pPr>
      <w:r w:rsidRPr="00574B5C">
        <w:rPr>
          <w:rFonts w:ascii="Times New Roman" w:hAnsi="Times New Roman"/>
          <w:sz w:val="24"/>
          <w:szCs w:val="24"/>
          <w:lang w:val="fr-FR"/>
        </w:rPr>
        <w:t xml:space="preserve">(6) </w:t>
      </w:r>
      <w:r w:rsidR="003060AF" w:rsidRPr="00574B5C">
        <w:rPr>
          <w:rFonts w:ascii="Times New Roman" w:hAnsi="Times New Roman"/>
          <w:sz w:val="24"/>
          <w:szCs w:val="24"/>
          <w:lang w:val="fr-FR"/>
        </w:rPr>
        <w:t xml:space="preserve">Executarea </w:t>
      </w:r>
      <w:r w:rsidR="000F0E03" w:rsidRPr="00574B5C">
        <w:rPr>
          <w:rFonts w:ascii="Times New Roman" w:hAnsi="Times New Roman"/>
          <w:sz w:val="24"/>
          <w:szCs w:val="24"/>
          <w:lang w:val="fr-FR"/>
        </w:rPr>
        <w:t xml:space="preserve">Contractului de asociere </w:t>
      </w:r>
      <w:r w:rsidR="003060AF" w:rsidRPr="00574B5C">
        <w:rPr>
          <w:rFonts w:ascii="Times New Roman" w:hAnsi="Times New Roman"/>
          <w:sz w:val="24"/>
          <w:szCs w:val="24"/>
          <w:lang w:val="fr-FR"/>
        </w:rPr>
        <w:t>va fi suspendată de la data apariției cazului de forță majoră pe perioada de acțiune a acesteia, fără a prejudicia drepturile ce se cuvin părților.</w:t>
      </w:r>
    </w:p>
    <w:p w:rsidR="003060AF" w:rsidRPr="00574B5C" w:rsidRDefault="003060AF" w:rsidP="00574B5C">
      <w:pPr>
        <w:spacing w:after="0"/>
        <w:jc w:val="both"/>
        <w:rPr>
          <w:rFonts w:ascii="Times New Roman" w:hAnsi="Times New Roman"/>
          <w:sz w:val="24"/>
          <w:szCs w:val="24"/>
          <w:lang w:val="fr-FR"/>
        </w:rPr>
      </w:pPr>
      <w:r w:rsidRPr="00574B5C">
        <w:rPr>
          <w:rFonts w:ascii="Times New Roman" w:hAnsi="Times New Roman"/>
          <w:sz w:val="24"/>
          <w:szCs w:val="24"/>
          <w:lang w:val="fr-FR"/>
        </w:rPr>
        <w:t xml:space="preserve">(7) În cazul în care forța majoră și/sau efectele acesteia obligă la suspendarea executării prezentului </w:t>
      </w:r>
      <w:r w:rsidR="000F0E03" w:rsidRPr="00574B5C">
        <w:rPr>
          <w:rFonts w:ascii="Times New Roman" w:hAnsi="Times New Roman"/>
          <w:sz w:val="24"/>
          <w:szCs w:val="24"/>
          <w:lang w:val="fr-FR"/>
        </w:rPr>
        <w:t>Contract</w:t>
      </w:r>
      <w:r w:rsidRPr="00574B5C">
        <w:rPr>
          <w:rFonts w:ascii="Times New Roman" w:hAnsi="Times New Roman"/>
          <w:sz w:val="24"/>
          <w:szCs w:val="24"/>
          <w:lang w:val="fr-FR"/>
        </w:rPr>
        <w:t xml:space="preserve"> pe o perioadă mai mare de 3 luni, părțile se vor întâlni într-un termen de cel mult 10 zile de la expirarea acestei perioade, pentru a conveni asupra modului de continuare, modificare sau încetare a </w:t>
      </w:r>
      <w:r w:rsidR="000F0E03" w:rsidRPr="00574B5C">
        <w:rPr>
          <w:rFonts w:ascii="Times New Roman" w:hAnsi="Times New Roman"/>
          <w:sz w:val="24"/>
          <w:szCs w:val="24"/>
          <w:lang w:val="fr-FR"/>
        </w:rPr>
        <w:t>Contractului</w:t>
      </w:r>
      <w:r w:rsidRPr="00574B5C">
        <w:rPr>
          <w:rFonts w:ascii="Times New Roman" w:hAnsi="Times New Roman"/>
          <w:sz w:val="24"/>
          <w:szCs w:val="24"/>
          <w:lang w:val="fr-FR"/>
        </w:rPr>
        <w:t>.</w:t>
      </w:r>
    </w:p>
    <w:p w:rsidR="0093587B" w:rsidRPr="00574B5C" w:rsidRDefault="0093587B" w:rsidP="00574B5C">
      <w:pPr>
        <w:spacing w:after="0" w:line="276" w:lineRule="auto"/>
        <w:jc w:val="both"/>
        <w:rPr>
          <w:rFonts w:ascii="Times New Roman" w:hAnsi="Times New Roman"/>
          <w:b/>
          <w:bCs/>
          <w:sz w:val="24"/>
          <w:szCs w:val="24"/>
        </w:rPr>
      </w:pPr>
    </w:p>
    <w:p w:rsidR="003060AF" w:rsidRPr="00574B5C" w:rsidRDefault="005C4191" w:rsidP="00574B5C">
      <w:pPr>
        <w:spacing w:after="0" w:line="276" w:lineRule="auto"/>
        <w:jc w:val="both"/>
        <w:rPr>
          <w:rFonts w:ascii="Times New Roman" w:hAnsi="Times New Roman"/>
          <w:b/>
          <w:bCs/>
          <w:sz w:val="24"/>
          <w:szCs w:val="24"/>
        </w:rPr>
      </w:pPr>
      <w:r w:rsidRPr="00574B5C">
        <w:rPr>
          <w:rFonts w:ascii="Times New Roman" w:hAnsi="Times New Roman"/>
          <w:b/>
          <w:bCs/>
          <w:sz w:val="24"/>
          <w:szCs w:val="24"/>
        </w:rPr>
        <w:t>Art. 11.</w:t>
      </w:r>
      <w:r w:rsidR="003060AF" w:rsidRPr="00574B5C">
        <w:rPr>
          <w:rFonts w:ascii="Times New Roman" w:hAnsi="Times New Roman"/>
          <w:b/>
          <w:bCs/>
          <w:sz w:val="24"/>
          <w:szCs w:val="24"/>
        </w:rPr>
        <w:t xml:space="preserve"> Legea aplicabilă</w:t>
      </w:r>
    </w:p>
    <w:p w:rsidR="003060AF" w:rsidRPr="00574B5C" w:rsidRDefault="00AE52F3" w:rsidP="00574B5C">
      <w:pPr>
        <w:spacing w:after="0" w:line="276" w:lineRule="auto"/>
        <w:jc w:val="both"/>
        <w:rPr>
          <w:rFonts w:ascii="Times New Roman" w:hAnsi="Times New Roman"/>
          <w:b/>
          <w:bCs/>
          <w:sz w:val="24"/>
          <w:szCs w:val="24"/>
          <w:lang w:val="fr-FR"/>
        </w:rPr>
      </w:pPr>
      <w:r w:rsidRPr="00574B5C">
        <w:rPr>
          <w:rFonts w:ascii="Times New Roman" w:hAnsi="Times New Roman"/>
          <w:sz w:val="24"/>
          <w:szCs w:val="24"/>
          <w:lang w:val="fr-FR"/>
        </w:rPr>
        <w:t xml:space="preserve">(1) </w:t>
      </w:r>
      <w:r w:rsidR="003060AF" w:rsidRPr="00574B5C">
        <w:rPr>
          <w:rFonts w:ascii="Times New Roman" w:hAnsi="Times New Roman"/>
          <w:sz w:val="24"/>
          <w:szCs w:val="24"/>
          <w:lang w:val="fr-FR"/>
        </w:rPr>
        <w:t xml:space="preserve">Prezentului </w:t>
      </w:r>
      <w:r w:rsidR="00881C9E" w:rsidRPr="00574B5C">
        <w:rPr>
          <w:rFonts w:ascii="Times New Roman" w:hAnsi="Times New Roman"/>
          <w:sz w:val="24"/>
          <w:szCs w:val="24"/>
          <w:lang w:val="fr-FR"/>
        </w:rPr>
        <w:t>Contract de asociere</w:t>
      </w:r>
      <w:r w:rsidR="003060AF" w:rsidRPr="00574B5C">
        <w:rPr>
          <w:rFonts w:ascii="Times New Roman" w:hAnsi="Times New Roman"/>
          <w:sz w:val="24"/>
          <w:szCs w:val="24"/>
          <w:lang w:val="fr-FR"/>
        </w:rPr>
        <w:t xml:space="preserve"> i se va aplica legislația românească şi va fi interpretat în conformitate cu aceasta.</w:t>
      </w:r>
    </w:p>
    <w:p w:rsidR="001435BD" w:rsidRPr="00574B5C" w:rsidRDefault="00AE52F3" w:rsidP="00574B5C">
      <w:pPr>
        <w:spacing w:after="0" w:line="276" w:lineRule="auto"/>
        <w:jc w:val="both"/>
        <w:rPr>
          <w:rFonts w:ascii="Times New Roman" w:hAnsi="Times New Roman"/>
          <w:b/>
          <w:bCs/>
          <w:sz w:val="24"/>
          <w:szCs w:val="24"/>
          <w:lang w:val="fr-FR"/>
        </w:rPr>
      </w:pPr>
      <w:r w:rsidRPr="00574B5C">
        <w:rPr>
          <w:rFonts w:ascii="Times New Roman" w:hAnsi="Times New Roman"/>
          <w:sz w:val="24"/>
          <w:szCs w:val="24"/>
          <w:lang w:val="fr-FR"/>
        </w:rPr>
        <w:t xml:space="preserve">(2) </w:t>
      </w:r>
      <w:r w:rsidR="003060AF" w:rsidRPr="00574B5C">
        <w:rPr>
          <w:rFonts w:ascii="Times New Roman" w:hAnsi="Times New Roman"/>
          <w:sz w:val="24"/>
          <w:szCs w:val="24"/>
          <w:lang w:val="fr-FR"/>
        </w:rPr>
        <w:t xml:space="preserve">Pe durata prezentului </w:t>
      </w:r>
      <w:r w:rsidR="00881C9E" w:rsidRPr="00574B5C">
        <w:rPr>
          <w:rFonts w:ascii="Times New Roman" w:hAnsi="Times New Roman"/>
          <w:sz w:val="24"/>
          <w:szCs w:val="24"/>
          <w:lang w:val="fr-FR"/>
        </w:rPr>
        <w:t>Contract</w:t>
      </w:r>
      <w:r w:rsidR="003060AF" w:rsidRPr="00574B5C">
        <w:rPr>
          <w:rFonts w:ascii="Times New Roman" w:hAnsi="Times New Roman"/>
          <w:sz w:val="24"/>
          <w:szCs w:val="24"/>
          <w:lang w:val="fr-FR"/>
        </w:rPr>
        <w:t xml:space="preserve">, părţile vor avea dreptul sa convină în scris asupra modificării anumitor clauze, prin act adiţional, oricând interesele lor cer acest lucru sau când aceste circumstanţe au loc şi nu au putut fi prevăzute în momentul în care s-a încheiat prezentul </w:t>
      </w:r>
      <w:r w:rsidR="00881C9E" w:rsidRPr="00574B5C">
        <w:rPr>
          <w:rFonts w:ascii="Times New Roman" w:hAnsi="Times New Roman"/>
          <w:sz w:val="24"/>
          <w:szCs w:val="24"/>
          <w:lang w:val="fr-FR"/>
        </w:rPr>
        <w:t>Contract de asociere</w:t>
      </w:r>
      <w:r w:rsidR="003060AF" w:rsidRPr="00574B5C">
        <w:rPr>
          <w:rFonts w:ascii="Times New Roman" w:hAnsi="Times New Roman"/>
          <w:sz w:val="24"/>
          <w:szCs w:val="24"/>
          <w:lang w:val="fr-FR"/>
        </w:rPr>
        <w:t>, cu respectarea legii aplicabile.</w:t>
      </w:r>
    </w:p>
    <w:p w:rsidR="001435BD" w:rsidRPr="00574B5C" w:rsidRDefault="001435BD" w:rsidP="00574B5C">
      <w:pPr>
        <w:pStyle w:val="ListParagraph"/>
        <w:spacing w:after="0" w:line="276" w:lineRule="auto"/>
        <w:ind w:left="0"/>
        <w:jc w:val="both"/>
        <w:rPr>
          <w:rFonts w:ascii="Times New Roman" w:hAnsi="Times New Roman"/>
          <w:b/>
          <w:bCs/>
          <w:sz w:val="24"/>
          <w:szCs w:val="24"/>
          <w:lang w:val="fr-FR"/>
        </w:rPr>
      </w:pPr>
    </w:p>
    <w:p w:rsidR="005C4191" w:rsidRPr="00574B5C" w:rsidRDefault="005C4191" w:rsidP="00574B5C">
      <w:pPr>
        <w:spacing w:after="0" w:line="276" w:lineRule="auto"/>
        <w:jc w:val="both"/>
        <w:rPr>
          <w:rFonts w:ascii="Times New Roman" w:hAnsi="Times New Roman"/>
          <w:b/>
          <w:bCs/>
          <w:sz w:val="24"/>
          <w:szCs w:val="24"/>
          <w:lang w:val="fr-FR"/>
        </w:rPr>
      </w:pPr>
      <w:r w:rsidRPr="00574B5C">
        <w:rPr>
          <w:rFonts w:ascii="Times New Roman" w:hAnsi="Times New Roman"/>
          <w:b/>
          <w:bCs/>
          <w:sz w:val="24"/>
          <w:szCs w:val="24"/>
          <w:lang w:val="fr-FR"/>
        </w:rPr>
        <w:t xml:space="preserve">Art. 12. Soluționarea eventualelor divergențe și a litigiilor </w:t>
      </w:r>
    </w:p>
    <w:p w:rsidR="005C4191" w:rsidRPr="00574B5C" w:rsidRDefault="005C4191" w:rsidP="00574B5C">
      <w:pPr>
        <w:spacing w:after="0" w:line="276" w:lineRule="auto"/>
        <w:jc w:val="both"/>
        <w:rPr>
          <w:rFonts w:ascii="Times New Roman" w:hAnsi="Times New Roman"/>
          <w:bCs/>
          <w:sz w:val="24"/>
          <w:szCs w:val="24"/>
          <w:lang w:val="fr-FR"/>
        </w:rPr>
      </w:pPr>
      <w:r w:rsidRPr="00574B5C">
        <w:rPr>
          <w:rFonts w:ascii="Times New Roman" w:hAnsi="Times New Roman"/>
          <w:bCs/>
          <w:sz w:val="24"/>
          <w:szCs w:val="24"/>
          <w:lang w:val="fr-FR"/>
        </w:rPr>
        <w:t xml:space="preserve">(1) Părțile vor depune toate eforturile pentru a rezolva pe cale amiabilă, prin tratative directe și negociere amiabilă, orice neînțelegere sau dispute/divergențe care se poate/pot ivi între ele în cadrul sau în legătură cu îndeplinirea </w:t>
      </w:r>
      <w:r w:rsidR="00881C9E" w:rsidRPr="00574B5C">
        <w:rPr>
          <w:rFonts w:ascii="Times New Roman" w:hAnsi="Times New Roman"/>
          <w:bCs/>
          <w:sz w:val="24"/>
          <w:szCs w:val="24"/>
          <w:lang w:val="fr-FR"/>
        </w:rPr>
        <w:t>Contractului</w:t>
      </w:r>
      <w:r w:rsidRPr="00574B5C">
        <w:rPr>
          <w:rFonts w:ascii="Times New Roman" w:hAnsi="Times New Roman"/>
          <w:bCs/>
          <w:sz w:val="24"/>
          <w:szCs w:val="24"/>
          <w:lang w:val="fr-FR"/>
        </w:rPr>
        <w:t>.</w:t>
      </w:r>
    </w:p>
    <w:p w:rsidR="005C4191" w:rsidRPr="00574B5C" w:rsidRDefault="005C4191" w:rsidP="00574B5C">
      <w:pPr>
        <w:spacing w:after="0" w:line="276" w:lineRule="auto"/>
        <w:jc w:val="both"/>
        <w:rPr>
          <w:rFonts w:ascii="Times New Roman" w:hAnsi="Times New Roman"/>
          <w:bCs/>
          <w:sz w:val="24"/>
          <w:szCs w:val="24"/>
          <w:lang w:val="fr-FR"/>
        </w:rPr>
      </w:pPr>
      <w:r w:rsidRPr="00574B5C">
        <w:rPr>
          <w:rFonts w:ascii="Times New Roman" w:hAnsi="Times New Roman"/>
          <w:bCs/>
          <w:sz w:val="24"/>
          <w:szCs w:val="24"/>
          <w:lang w:val="fr-FR"/>
        </w:rPr>
        <w:t xml:space="preserve">(2) Dacă disputa nu a fost astfel soluționată și Părțile au, în continuare, opinii divergente în legătură cu sau în îndeplinirea </w:t>
      </w:r>
      <w:r w:rsidR="00881C9E" w:rsidRPr="00574B5C">
        <w:rPr>
          <w:rFonts w:ascii="Times New Roman" w:hAnsi="Times New Roman"/>
          <w:bCs/>
          <w:sz w:val="24"/>
          <w:szCs w:val="24"/>
          <w:lang w:val="fr-FR"/>
        </w:rPr>
        <w:t>Contractului</w:t>
      </w:r>
      <w:r w:rsidRPr="00574B5C">
        <w:rPr>
          <w:rFonts w:ascii="Times New Roman" w:hAnsi="Times New Roman"/>
          <w:bCs/>
          <w:sz w:val="24"/>
          <w:szCs w:val="24"/>
          <w:lang w:val="fr-FR"/>
        </w:rPr>
        <w:t>, acestea trebuie să se notifice reciproc și în scris, în privința poziției lor asupra aspectului în dispută precum și cu privire la a soluția pe care o întrevăd pentru rezolvarea ei.</w:t>
      </w:r>
    </w:p>
    <w:p w:rsidR="004336E8" w:rsidRPr="00574B5C" w:rsidRDefault="005C4191" w:rsidP="00574B5C">
      <w:pPr>
        <w:spacing w:after="0" w:line="276" w:lineRule="auto"/>
        <w:jc w:val="both"/>
        <w:rPr>
          <w:rFonts w:ascii="Times New Roman" w:hAnsi="Times New Roman"/>
          <w:bCs/>
          <w:sz w:val="24"/>
          <w:szCs w:val="24"/>
          <w:lang w:val="fr-FR"/>
        </w:rPr>
      </w:pPr>
      <w:r w:rsidRPr="00574B5C">
        <w:rPr>
          <w:rFonts w:ascii="Times New Roman" w:hAnsi="Times New Roman"/>
          <w:bCs/>
          <w:sz w:val="24"/>
          <w:szCs w:val="24"/>
          <w:lang w:val="fr-FR"/>
        </w:rPr>
        <w:t>(3) Dacă încercarea de soluționare pe cale amiabilă eșuează sau dacă una dint</w:t>
      </w:r>
      <w:r w:rsidR="00881C9E" w:rsidRPr="00574B5C">
        <w:rPr>
          <w:rFonts w:ascii="Times New Roman" w:hAnsi="Times New Roman"/>
          <w:bCs/>
          <w:sz w:val="24"/>
          <w:szCs w:val="24"/>
          <w:lang w:val="fr-FR"/>
        </w:rPr>
        <w:t xml:space="preserve">re Părți nu răspunde în termen de </w:t>
      </w:r>
      <w:r w:rsidRPr="00574B5C">
        <w:rPr>
          <w:rFonts w:ascii="Times New Roman" w:hAnsi="Times New Roman"/>
          <w:bCs/>
          <w:sz w:val="24"/>
          <w:szCs w:val="24"/>
          <w:lang w:val="fr-FR"/>
        </w:rPr>
        <w:t xml:space="preserve">5 zile lucrătoare de la luarea </w:t>
      </w:r>
      <w:r w:rsidR="00881C9E" w:rsidRPr="00574B5C">
        <w:rPr>
          <w:rFonts w:ascii="Times New Roman" w:hAnsi="Times New Roman"/>
          <w:bCs/>
          <w:sz w:val="24"/>
          <w:szCs w:val="24"/>
          <w:lang w:val="fr-FR"/>
        </w:rPr>
        <w:t>la cunoștință a notificării</w:t>
      </w:r>
      <w:r w:rsidRPr="00574B5C">
        <w:rPr>
          <w:rFonts w:ascii="Times New Roman" w:hAnsi="Times New Roman"/>
          <w:bCs/>
          <w:sz w:val="24"/>
          <w:szCs w:val="24"/>
          <w:lang w:val="fr-FR"/>
        </w:rPr>
        <w:t xml:space="preserve"> la solicitare, oricare din Părți are dreptul de a se adresa instanțelor de judecată competente.</w:t>
      </w:r>
    </w:p>
    <w:p w:rsidR="004336E8" w:rsidRPr="00574B5C" w:rsidRDefault="004336E8" w:rsidP="00574B5C">
      <w:pPr>
        <w:spacing w:after="0" w:line="276" w:lineRule="auto"/>
        <w:jc w:val="both"/>
        <w:rPr>
          <w:rFonts w:ascii="Times New Roman" w:hAnsi="Times New Roman"/>
          <w:bCs/>
          <w:sz w:val="24"/>
          <w:szCs w:val="24"/>
          <w:lang w:val="fr-FR"/>
        </w:rPr>
      </w:pPr>
    </w:p>
    <w:p w:rsidR="003060AF" w:rsidRPr="00574B5C" w:rsidRDefault="005C4191" w:rsidP="00574B5C">
      <w:pPr>
        <w:spacing w:line="276" w:lineRule="auto"/>
        <w:jc w:val="both"/>
        <w:rPr>
          <w:rFonts w:ascii="Times New Roman" w:hAnsi="Times New Roman"/>
          <w:b/>
          <w:bCs/>
          <w:sz w:val="24"/>
          <w:szCs w:val="24"/>
        </w:rPr>
      </w:pPr>
      <w:r w:rsidRPr="00574B5C">
        <w:rPr>
          <w:rFonts w:ascii="Times New Roman" w:hAnsi="Times New Roman"/>
          <w:b/>
          <w:bCs/>
          <w:sz w:val="24"/>
          <w:szCs w:val="24"/>
        </w:rPr>
        <w:t>Art. 13.</w:t>
      </w:r>
      <w:r w:rsidR="003060AF" w:rsidRPr="00574B5C">
        <w:rPr>
          <w:rFonts w:ascii="Times New Roman" w:hAnsi="Times New Roman"/>
          <w:b/>
          <w:bCs/>
          <w:sz w:val="24"/>
          <w:szCs w:val="24"/>
        </w:rPr>
        <w:t xml:space="preserve"> Dispoziţii finale</w:t>
      </w:r>
    </w:p>
    <w:p w:rsidR="005C4191" w:rsidRPr="00574B5C" w:rsidRDefault="005C4191" w:rsidP="00574B5C">
      <w:pPr>
        <w:pStyle w:val="ListParagraph"/>
        <w:spacing w:after="0" w:line="276" w:lineRule="auto"/>
        <w:ind w:left="0"/>
        <w:jc w:val="both"/>
        <w:rPr>
          <w:rFonts w:ascii="Times New Roman" w:hAnsi="Times New Roman"/>
          <w:sz w:val="24"/>
          <w:szCs w:val="24"/>
        </w:rPr>
      </w:pPr>
      <w:r w:rsidRPr="00574B5C">
        <w:rPr>
          <w:rFonts w:ascii="Times New Roman" w:hAnsi="Times New Roman"/>
          <w:sz w:val="24"/>
          <w:szCs w:val="24"/>
        </w:rPr>
        <w:t xml:space="preserve">(1) </w:t>
      </w:r>
      <w:r w:rsidR="003060AF" w:rsidRPr="00574B5C">
        <w:rPr>
          <w:rFonts w:ascii="Times New Roman" w:hAnsi="Times New Roman"/>
          <w:sz w:val="24"/>
          <w:szCs w:val="24"/>
        </w:rPr>
        <w:t>Comunicarea între părți se va realiza prin scrisoare oficială și/sau</w:t>
      </w:r>
      <w:r w:rsidR="006F1DB1" w:rsidRPr="00574B5C">
        <w:rPr>
          <w:rFonts w:ascii="Times New Roman" w:hAnsi="Times New Roman"/>
          <w:sz w:val="24"/>
          <w:szCs w:val="24"/>
        </w:rPr>
        <w:t xml:space="preserve"> poștă electronică. Adresele de</w:t>
      </w:r>
      <w:r w:rsidR="004336E8" w:rsidRPr="00574B5C">
        <w:rPr>
          <w:rFonts w:ascii="Times New Roman" w:hAnsi="Times New Roman"/>
          <w:sz w:val="24"/>
          <w:szCs w:val="24"/>
        </w:rPr>
        <w:t xml:space="preserve"> </w:t>
      </w:r>
      <w:r w:rsidR="003060AF" w:rsidRPr="00574B5C">
        <w:rPr>
          <w:rFonts w:ascii="Times New Roman" w:hAnsi="Times New Roman"/>
          <w:sz w:val="24"/>
          <w:szCs w:val="24"/>
        </w:rPr>
        <w:t>e-mail care vor fi utilizate în acest scop vor fi comunicate în scris ulterio</w:t>
      </w:r>
      <w:r w:rsidR="004336E8" w:rsidRPr="00574B5C">
        <w:rPr>
          <w:rFonts w:ascii="Times New Roman" w:hAnsi="Times New Roman"/>
          <w:sz w:val="24"/>
          <w:szCs w:val="24"/>
        </w:rPr>
        <w:t>r, prin adresa oficială</w:t>
      </w:r>
      <w:r w:rsidR="003060AF" w:rsidRPr="00574B5C">
        <w:rPr>
          <w:rFonts w:ascii="Times New Roman" w:hAnsi="Times New Roman"/>
          <w:sz w:val="24"/>
          <w:szCs w:val="24"/>
        </w:rPr>
        <w:t>.</w:t>
      </w:r>
    </w:p>
    <w:p w:rsidR="006A2056" w:rsidRPr="00574B5C" w:rsidRDefault="005C4191" w:rsidP="00574B5C">
      <w:pPr>
        <w:pStyle w:val="ListParagraph"/>
        <w:spacing w:after="0" w:line="276" w:lineRule="auto"/>
        <w:ind w:left="0"/>
        <w:jc w:val="both"/>
        <w:rPr>
          <w:rFonts w:ascii="Times New Roman" w:hAnsi="Times New Roman"/>
          <w:b/>
          <w:bCs/>
          <w:sz w:val="24"/>
          <w:szCs w:val="24"/>
        </w:rPr>
      </w:pPr>
      <w:r w:rsidRPr="00574B5C">
        <w:rPr>
          <w:rFonts w:ascii="Times New Roman" w:hAnsi="Times New Roman"/>
          <w:sz w:val="24"/>
          <w:szCs w:val="24"/>
        </w:rPr>
        <w:t xml:space="preserve"> (2</w:t>
      </w:r>
      <w:r w:rsidR="00C0641E" w:rsidRPr="00574B5C">
        <w:rPr>
          <w:rFonts w:ascii="Times New Roman" w:hAnsi="Times New Roman"/>
          <w:sz w:val="24"/>
          <w:szCs w:val="24"/>
        </w:rPr>
        <w:t xml:space="preserve">) </w:t>
      </w:r>
      <w:r w:rsidR="00820B0A" w:rsidRPr="00574B5C">
        <w:rPr>
          <w:rFonts w:ascii="Times New Roman" w:hAnsi="Times New Roman"/>
          <w:sz w:val="24"/>
          <w:szCs w:val="24"/>
        </w:rPr>
        <w:t>Oric</w:t>
      </w:r>
      <w:r w:rsidR="00066E0B" w:rsidRPr="00574B5C">
        <w:rPr>
          <w:rFonts w:ascii="Times New Roman" w:hAnsi="Times New Roman"/>
          <w:sz w:val="24"/>
          <w:szCs w:val="24"/>
        </w:rPr>
        <w:t xml:space="preserve">e modificare a prezentului </w:t>
      </w:r>
      <w:r w:rsidR="00881C9E" w:rsidRPr="00574B5C">
        <w:rPr>
          <w:rFonts w:ascii="Times New Roman" w:hAnsi="Times New Roman"/>
          <w:sz w:val="24"/>
          <w:szCs w:val="24"/>
        </w:rPr>
        <w:t>Contract</w:t>
      </w:r>
      <w:r w:rsidR="00820B0A" w:rsidRPr="00574B5C">
        <w:rPr>
          <w:rFonts w:ascii="Times New Roman" w:hAnsi="Times New Roman"/>
          <w:sz w:val="24"/>
          <w:szCs w:val="24"/>
        </w:rPr>
        <w:t xml:space="preserve"> va fi valabilă numai atunci când este c</w:t>
      </w:r>
      <w:r w:rsidR="00167844" w:rsidRPr="00574B5C">
        <w:rPr>
          <w:rFonts w:ascii="Times New Roman" w:hAnsi="Times New Roman"/>
          <w:sz w:val="24"/>
          <w:szCs w:val="24"/>
        </w:rPr>
        <w:t>on</w:t>
      </w:r>
      <w:r w:rsidR="00820B0A" w:rsidRPr="00574B5C">
        <w:rPr>
          <w:rFonts w:ascii="Times New Roman" w:hAnsi="Times New Roman"/>
          <w:sz w:val="24"/>
          <w:szCs w:val="24"/>
        </w:rPr>
        <w:t xml:space="preserve">venită de </w:t>
      </w:r>
      <w:r w:rsidR="00185EDD" w:rsidRPr="00574B5C">
        <w:rPr>
          <w:rFonts w:ascii="Times New Roman" w:hAnsi="Times New Roman"/>
          <w:sz w:val="24"/>
          <w:szCs w:val="24"/>
        </w:rPr>
        <w:t xml:space="preserve">către </w:t>
      </w:r>
      <w:r w:rsidR="00881C9E" w:rsidRPr="00574B5C">
        <w:rPr>
          <w:rFonts w:ascii="Times New Roman" w:hAnsi="Times New Roman"/>
          <w:sz w:val="24"/>
          <w:szCs w:val="24"/>
        </w:rPr>
        <w:t>toate</w:t>
      </w:r>
      <w:r w:rsidR="00185EDD" w:rsidRPr="00574B5C">
        <w:rPr>
          <w:rFonts w:ascii="Times New Roman" w:hAnsi="Times New Roman"/>
          <w:sz w:val="24"/>
          <w:szCs w:val="24"/>
        </w:rPr>
        <w:t xml:space="preserve"> părți</w:t>
      </w:r>
      <w:r w:rsidR="00881C9E" w:rsidRPr="00574B5C">
        <w:rPr>
          <w:rFonts w:ascii="Times New Roman" w:hAnsi="Times New Roman"/>
          <w:sz w:val="24"/>
          <w:szCs w:val="24"/>
        </w:rPr>
        <w:t>le</w:t>
      </w:r>
      <w:r w:rsidR="00185EDD" w:rsidRPr="00574B5C">
        <w:rPr>
          <w:rFonts w:ascii="Times New Roman" w:hAnsi="Times New Roman"/>
          <w:sz w:val="24"/>
          <w:szCs w:val="24"/>
        </w:rPr>
        <w:t xml:space="preserve"> </w:t>
      </w:r>
      <w:r w:rsidR="00881C9E" w:rsidRPr="00574B5C">
        <w:rPr>
          <w:rFonts w:ascii="Times New Roman" w:hAnsi="Times New Roman"/>
          <w:sz w:val="24"/>
          <w:szCs w:val="24"/>
        </w:rPr>
        <w:t>Contractului</w:t>
      </w:r>
      <w:r w:rsidR="00185EDD" w:rsidRPr="00574B5C">
        <w:rPr>
          <w:rFonts w:ascii="Times New Roman" w:hAnsi="Times New Roman"/>
          <w:sz w:val="24"/>
          <w:szCs w:val="24"/>
        </w:rPr>
        <w:t>, consemnată în scri</w:t>
      </w:r>
      <w:r w:rsidR="00886BD2" w:rsidRPr="00574B5C">
        <w:rPr>
          <w:rFonts w:ascii="Times New Roman" w:hAnsi="Times New Roman"/>
          <w:sz w:val="24"/>
          <w:szCs w:val="24"/>
        </w:rPr>
        <w:t>s</w:t>
      </w:r>
      <w:r w:rsidR="00185EDD" w:rsidRPr="00574B5C">
        <w:rPr>
          <w:rFonts w:ascii="Times New Roman" w:hAnsi="Times New Roman"/>
          <w:sz w:val="24"/>
          <w:szCs w:val="24"/>
        </w:rPr>
        <w:t xml:space="preserve">, prin act adițional la prezentul </w:t>
      </w:r>
      <w:r w:rsidR="00881C9E" w:rsidRPr="00574B5C">
        <w:rPr>
          <w:rFonts w:ascii="Times New Roman" w:hAnsi="Times New Roman"/>
          <w:sz w:val="24"/>
          <w:szCs w:val="24"/>
        </w:rPr>
        <w:t>Contract</w:t>
      </w:r>
      <w:r w:rsidR="00185EDD" w:rsidRPr="00574B5C">
        <w:rPr>
          <w:rFonts w:ascii="Times New Roman" w:hAnsi="Times New Roman"/>
          <w:sz w:val="24"/>
          <w:szCs w:val="24"/>
        </w:rPr>
        <w:t>.</w:t>
      </w:r>
    </w:p>
    <w:p w:rsidR="006A2056" w:rsidRPr="00574B5C" w:rsidRDefault="006A2056" w:rsidP="00574B5C">
      <w:pPr>
        <w:spacing w:after="0" w:line="240" w:lineRule="auto"/>
        <w:jc w:val="both"/>
        <w:rPr>
          <w:rFonts w:ascii="Times New Roman" w:hAnsi="Times New Roman"/>
          <w:sz w:val="24"/>
          <w:szCs w:val="24"/>
        </w:rPr>
      </w:pPr>
    </w:p>
    <w:p w:rsidR="00185EDD" w:rsidRPr="00574B5C" w:rsidRDefault="006A2056" w:rsidP="00574B5C">
      <w:pPr>
        <w:spacing w:after="0" w:line="240" w:lineRule="auto"/>
        <w:jc w:val="both"/>
        <w:rPr>
          <w:rFonts w:ascii="Times New Roman" w:hAnsi="Times New Roman"/>
          <w:b/>
          <w:i/>
          <w:sz w:val="24"/>
          <w:szCs w:val="24"/>
        </w:rPr>
      </w:pPr>
      <w:r w:rsidRPr="00574B5C">
        <w:rPr>
          <w:rFonts w:ascii="Times New Roman" w:hAnsi="Times New Roman"/>
          <w:sz w:val="24"/>
          <w:szCs w:val="24"/>
        </w:rPr>
        <w:t xml:space="preserve">Întocmit în </w:t>
      </w:r>
      <w:r w:rsidR="006F1DB1" w:rsidRPr="00574B5C">
        <w:rPr>
          <w:rFonts w:ascii="Times New Roman" w:hAnsi="Times New Roman"/>
          <w:sz w:val="24"/>
          <w:szCs w:val="24"/>
        </w:rPr>
        <w:t>2</w:t>
      </w:r>
      <w:r w:rsidR="001018E7" w:rsidRPr="00574B5C">
        <w:rPr>
          <w:rFonts w:ascii="Times New Roman" w:hAnsi="Times New Roman"/>
          <w:sz w:val="24"/>
          <w:szCs w:val="24"/>
        </w:rPr>
        <w:t xml:space="preserve"> (</w:t>
      </w:r>
      <w:r w:rsidR="006F1DB1" w:rsidRPr="00574B5C">
        <w:rPr>
          <w:rFonts w:ascii="Times New Roman" w:hAnsi="Times New Roman"/>
          <w:sz w:val="24"/>
          <w:szCs w:val="24"/>
        </w:rPr>
        <w:t>două</w:t>
      </w:r>
      <w:r w:rsidR="001018E7" w:rsidRPr="00574B5C">
        <w:rPr>
          <w:rFonts w:ascii="Times New Roman" w:hAnsi="Times New Roman"/>
          <w:sz w:val="24"/>
          <w:szCs w:val="24"/>
        </w:rPr>
        <w:t>)</w:t>
      </w:r>
      <w:r w:rsidR="00D7582B" w:rsidRPr="00574B5C">
        <w:rPr>
          <w:rFonts w:ascii="Times New Roman" w:hAnsi="Times New Roman"/>
          <w:sz w:val="24"/>
          <w:szCs w:val="24"/>
        </w:rPr>
        <w:t xml:space="preserve"> exemplare</w:t>
      </w:r>
      <w:r w:rsidRPr="00574B5C">
        <w:rPr>
          <w:rFonts w:ascii="Times New Roman" w:hAnsi="Times New Roman"/>
          <w:sz w:val="24"/>
          <w:szCs w:val="24"/>
        </w:rPr>
        <w:t xml:space="preserve">, în limba română, câte unul pentru fiecare parte </w:t>
      </w:r>
      <w:r w:rsidR="002373B6" w:rsidRPr="00574B5C">
        <w:rPr>
          <w:rFonts w:ascii="Times New Roman" w:hAnsi="Times New Roman"/>
          <w:sz w:val="24"/>
          <w:szCs w:val="24"/>
        </w:rPr>
        <w:t xml:space="preserve">a </w:t>
      </w:r>
      <w:r w:rsidR="00881C9E" w:rsidRPr="00574B5C">
        <w:rPr>
          <w:rFonts w:ascii="Times New Roman" w:hAnsi="Times New Roman"/>
          <w:sz w:val="24"/>
          <w:szCs w:val="24"/>
        </w:rPr>
        <w:t>Contractului de asociere</w:t>
      </w:r>
    </w:p>
    <w:p w:rsidR="00621CB5" w:rsidRPr="00574B5C" w:rsidRDefault="00621CB5" w:rsidP="00574B5C">
      <w:pPr>
        <w:spacing w:after="0" w:line="240" w:lineRule="auto"/>
        <w:jc w:val="both"/>
        <w:rPr>
          <w:rFonts w:ascii="Times New Roman" w:hAnsi="Times New Roman"/>
          <w:b/>
          <w:i/>
          <w:sz w:val="24"/>
          <w:szCs w:val="24"/>
        </w:rPr>
      </w:pPr>
    </w:p>
    <w:p w:rsidR="00090EF6" w:rsidRPr="00574B5C" w:rsidRDefault="00621CB5" w:rsidP="00574B5C">
      <w:pPr>
        <w:spacing w:after="0" w:line="240" w:lineRule="auto"/>
        <w:ind w:firstLine="708"/>
        <w:jc w:val="both"/>
        <w:rPr>
          <w:rFonts w:ascii="Times New Roman" w:hAnsi="Times New Roman"/>
          <w:b/>
          <w:i/>
          <w:sz w:val="24"/>
          <w:szCs w:val="24"/>
        </w:rPr>
      </w:pPr>
      <w:r w:rsidRPr="00574B5C">
        <w:rPr>
          <w:rFonts w:ascii="Times New Roman" w:hAnsi="Times New Roman"/>
          <w:b/>
          <w:i/>
          <w:sz w:val="24"/>
          <w:szCs w:val="24"/>
        </w:rPr>
        <w:t>Semnături,</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Asociat 1 – LIDER DE ASOCIERE,</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A.D.I. Agenția de Dezvoltare Durabilă a Județului Bihor</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Prin PREȘEDINTE</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dl. Ilie Gavril BOLOJAN</w:t>
      </w:r>
    </w:p>
    <w:p w:rsidR="00090EF6" w:rsidRPr="00574B5C" w:rsidRDefault="00090EF6" w:rsidP="00574B5C">
      <w:pPr>
        <w:spacing w:after="0" w:line="240" w:lineRule="auto"/>
        <w:jc w:val="both"/>
        <w:rPr>
          <w:rFonts w:ascii="Times New Roman" w:hAnsi="Times New Roman"/>
          <w:b/>
          <w:sz w:val="24"/>
          <w:szCs w:val="24"/>
        </w:rPr>
      </w:pPr>
    </w:p>
    <w:p w:rsidR="00090EF6" w:rsidRPr="00574B5C" w:rsidRDefault="00090EF6" w:rsidP="00574B5C">
      <w:pPr>
        <w:spacing w:after="0" w:line="240" w:lineRule="auto"/>
        <w:jc w:val="both"/>
        <w:rPr>
          <w:rFonts w:ascii="Times New Roman" w:hAnsi="Times New Roman"/>
          <w:b/>
          <w:sz w:val="24"/>
          <w:szCs w:val="24"/>
        </w:rPr>
      </w:pPr>
    </w:p>
    <w:p w:rsid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 xml:space="preserve">Asociat  </w:t>
      </w:r>
      <w:r w:rsidR="00574B5C">
        <w:rPr>
          <w:rFonts w:ascii="Times New Roman" w:hAnsi="Times New Roman"/>
          <w:b/>
          <w:sz w:val="24"/>
          <w:szCs w:val="24"/>
        </w:rPr>
        <w:t xml:space="preserve">2 </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U.AT. Municipiul Marghita - CONSILIUL LOCAL Marghita</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prin PRIMAR</w:t>
      </w:r>
    </w:p>
    <w:p w:rsidR="00090EF6" w:rsidRPr="00574B5C" w:rsidRDefault="00090EF6" w:rsidP="00574B5C">
      <w:pPr>
        <w:spacing w:after="0" w:line="240" w:lineRule="auto"/>
        <w:jc w:val="both"/>
        <w:rPr>
          <w:rFonts w:ascii="Times New Roman" w:hAnsi="Times New Roman"/>
          <w:b/>
          <w:sz w:val="24"/>
          <w:szCs w:val="24"/>
        </w:rPr>
      </w:pPr>
      <w:r w:rsidRPr="00574B5C">
        <w:rPr>
          <w:rFonts w:ascii="Times New Roman" w:hAnsi="Times New Roman"/>
          <w:b/>
          <w:sz w:val="24"/>
          <w:szCs w:val="24"/>
        </w:rPr>
        <w:t>dl. Marcel-Emil Sas-Adăscăliții</w:t>
      </w:r>
    </w:p>
    <w:p w:rsidR="00CE0DC7" w:rsidRPr="00175E61" w:rsidRDefault="00EE3209" w:rsidP="00175E61">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886BD2" w:rsidRPr="006E4687">
        <w:rPr>
          <w:rFonts w:ascii="Times New Roman" w:hAnsi="Times New Roman"/>
          <w:b/>
          <w:sz w:val="24"/>
          <w:szCs w:val="24"/>
        </w:rPr>
        <w:tab/>
      </w:r>
      <w:r w:rsidR="00886BD2" w:rsidRPr="006E4687">
        <w:rPr>
          <w:rFonts w:ascii="Times New Roman" w:hAnsi="Times New Roman"/>
          <w:b/>
          <w:sz w:val="24"/>
          <w:szCs w:val="24"/>
        </w:rPr>
        <w:tab/>
      </w:r>
      <w:r w:rsidR="00886BD2" w:rsidRPr="006E4687">
        <w:rPr>
          <w:rFonts w:ascii="Times New Roman" w:hAnsi="Times New Roman"/>
          <w:b/>
          <w:sz w:val="24"/>
          <w:szCs w:val="24"/>
        </w:rPr>
        <w:tab/>
      </w:r>
      <w:r w:rsidR="00886BD2" w:rsidRPr="006E4687">
        <w:rPr>
          <w:rFonts w:ascii="Times New Roman" w:hAnsi="Times New Roman"/>
          <w:b/>
          <w:sz w:val="24"/>
          <w:szCs w:val="24"/>
        </w:rPr>
        <w:tab/>
      </w:r>
      <w:r w:rsidR="00886BD2" w:rsidRPr="006E4687">
        <w:rPr>
          <w:rFonts w:ascii="Times New Roman" w:hAnsi="Times New Roman"/>
          <w:b/>
          <w:sz w:val="24"/>
          <w:szCs w:val="24"/>
        </w:rPr>
        <w:tab/>
      </w:r>
      <w:r w:rsidR="00886BD2" w:rsidRPr="006E4687">
        <w:rPr>
          <w:rFonts w:ascii="Times New Roman" w:hAnsi="Times New Roman"/>
          <w:b/>
          <w:sz w:val="24"/>
          <w:szCs w:val="24"/>
        </w:rPr>
        <w:tab/>
      </w:r>
    </w:p>
    <w:sectPr w:rsidR="00CE0DC7" w:rsidRPr="00175E61" w:rsidSect="00574B5C">
      <w:footerReference w:type="default" r:id="rId8"/>
      <w:pgSz w:w="11907" w:h="16839" w:code="9"/>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032" w:rsidRDefault="00B41032" w:rsidP="00D33A4F">
      <w:pPr>
        <w:spacing w:after="0" w:line="240" w:lineRule="auto"/>
      </w:pPr>
      <w:r>
        <w:separator/>
      </w:r>
    </w:p>
  </w:endnote>
  <w:endnote w:type="continuationSeparator" w:id="1">
    <w:p w:rsidR="00B41032" w:rsidRDefault="00B41032" w:rsidP="00D33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41" w:rsidRPr="0039669B" w:rsidRDefault="002508A1">
    <w:pPr>
      <w:pStyle w:val="Footer"/>
      <w:jc w:val="right"/>
      <w:rPr>
        <w:rFonts w:ascii="Times New Roman" w:hAnsi="Times New Roman"/>
      </w:rPr>
    </w:pPr>
    <w:r w:rsidRPr="0039669B">
      <w:rPr>
        <w:rFonts w:ascii="Times New Roman" w:hAnsi="Times New Roman"/>
      </w:rPr>
      <w:fldChar w:fldCharType="begin"/>
    </w:r>
    <w:r w:rsidR="000F112B" w:rsidRPr="0039669B">
      <w:rPr>
        <w:rFonts w:ascii="Times New Roman" w:hAnsi="Times New Roman"/>
      </w:rPr>
      <w:instrText>PAGE   \* MERGEFORMAT</w:instrText>
    </w:r>
    <w:r w:rsidRPr="0039669B">
      <w:rPr>
        <w:rFonts w:ascii="Times New Roman" w:hAnsi="Times New Roman"/>
      </w:rPr>
      <w:fldChar w:fldCharType="separate"/>
    </w:r>
    <w:r w:rsidR="001761A2">
      <w:rPr>
        <w:rFonts w:ascii="Times New Roman" w:hAnsi="Times New Roman"/>
        <w:noProof/>
      </w:rPr>
      <w:t>2</w:t>
    </w:r>
    <w:r w:rsidRPr="0039669B">
      <w:rPr>
        <w:rFonts w:ascii="Times New Roman" w:hAnsi="Times New Roman"/>
      </w:rPr>
      <w:fldChar w:fldCharType="end"/>
    </w:r>
  </w:p>
  <w:p w:rsidR="006E5341" w:rsidRDefault="006E53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032" w:rsidRDefault="00B41032" w:rsidP="00D33A4F">
      <w:pPr>
        <w:spacing w:after="0" w:line="240" w:lineRule="auto"/>
      </w:pPr>
      <w:r>
        <w:separator/>
      </w:r>
    </w:p>
  </w:footnote>
  <w:footnote w:type="continuationSeparator" w:id="1">
    <w:p w:rsidR="00B41032" w:rsidRDefault="00B41032" w:rsidP="00D33A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AA41BB2"/>
    <w:lvl w:ilvl="0">
      <w:numFmt w:val="bullet"/>
      <w:lvlText w:val="*"/>
      <w:lvlJc w:val="left"/>
    </w:lvl>
  </w:abstractNum>
  <w:abstractNum w:abstractNumId="1">
    <w:nsid w:val="00000002"/>
    <w:multiLevelType w:val="multilevel"/>
    <w:tmpl w:val="00000002"/>
    <w:lvl w:ilvl="0">
      <w:start w:val="1"/>
      <w:numFmt w:val="lowerRoman"/>
      <w:lvlText w:val="%1)"/>
      <w:lvlJc w:val="left"/>
      <w:pPr>
        <w:tabs>
          <w:tab w:val="left" w:pos="360"/>
        </w:tabs>
        <w:ind w:left="360" w:hanging="360"/>
      </w:pPr>
      <w:rPr>
        <w:rFonts w:ascii="Symbol" w:hAnsi="Symbol"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
    <w:nsid w:val="07254254"/>
    <w:multiLevelType w:val="multilevel"/>
    <w:tmpl w:val="83FA8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8F13BD8"/>
    <w:multiLevelType w:val="multilevel"/>
    <w:tmpl w:val="3586CFC0"/>
    <w:lvl w:ilvl="0">
      <w:start w:val="1"/>
      <w:numFmt w:val="decimal"/>
      <w:lvlText w:val="%1."/>
      <w:lvlJc w:val="left"/>
      <w:pPr>
        <w:ind w:left="420" w:hanging="420"/>
      </w:pPr>
      <w:rPr>
        <w:rFonts w:ascii="Times New Roman" w:eastAsia="Calibri" w:hAnsi="Times New Roman" w:hint="default"/>
        <w:color w:val="auto"/>
        <w:sz w:val="24"/>
      </w:rPr>
    </w:lvl>
    <w:lvl w:ilvl="1">
      <w:start w:val="1"/>
      <w:numFmt w:val="decimal"/>
      <w:lvlText w:val="%1.%2."/>
      <w:lvlJc w:val="left"/>
      <w:pPr>
        <w:ind w:left="720" w:hanging="720"/>
      </w:pPr>
      <w:rPr>
        <w:rFonts w:ascii="Times New Roman" w:eastAsia="Calibri" w:hAnsi="Times New Roman" w:hint="default"/>
        <w:color w:val="auto"/>
        <w:sz w:val="24"/>
      </w:rPr>
    </w:lvl>
    <w:lvl w:ilvl="2">
      <w:start w:val="1"/>
      <w:numFmt w:val="upperLetter"/>
      <w:lvlText w:val="%1.%2.%3."/>
      <w:lvlJc w:val="left"/>
      <w:pPr>
        <w:ind w:left="1080" w:hanging="1080"/>
      </w:pPr>
      <w:rPr>
        <w:rFonts w:ascii="Times New Roman" w:eastAsia="Calibri" w:hAnsi="Times New Roman" w:hint="default"/>
        <w:color w:val="auto"/>
        <w:sz w:val="24"/>
      </w:rPr>
    </w:lvl>
    <w:lvl w:ilvl="3">
      <w:start w:val="1"/>
      <w:numFmt w:val="decimal"/>
      <w:lvlText w:val="%1.%2.%3.%4."/>
      <w:lvlJc w:val="left"/>
      <w:pPr>
        <w:ind w:left="1080" w:hanging="1080"/>
      </w:pPr>
      <w:rPr>
        <w:rFonts w:ascii="Times New Roman" w:eastAsia="Calibri" w:hAnsi="Times New Roman" w:hint="default"/>
        <w:color w:val="auto"/>
        <w:sz w:val="24"/>
      </w:rPr>
    </w:lvl>
    <w:lvl w:ilvl="4">
      <w:start w:val="1"/>
      <w:numFmt w:val="decimal"/>
      <w:lvlText w:val="%1.%2.%3.%4.%5."/>
      <w:lvlJc w:val="left"/>
      <w:pPr>
        <w:ind w:left="1440" w:hanging="1440"/>
      </w:pPr>
      <w:rPr>
        <w:rFonts w:ascii="Times New Roman" w:eastAsia="Calibri" w:hAnsi="Times New Roman" w:hint="default"/>
        <w:color w:val="auto"/>
        <w:sz w:val="24"/>
      </w:rPr>
    </w:lvl>
    <w:lvl w:ilvl="5">
      <w:start w:val="1"/>
      <w:numFmt w:val="decimal"/>
      <w:lvlText w:val="%1.%2.%3.%4.%5.%6."/>
      <w:lvlJc w:val="left"/>
      <w:pPr>
        <w:ind w:left="1800" w:hanging="1800"/>
      </w:pPr>
      <w:rPr>
        <w:rFonts w:ascii="Times New Roman" w:eastAsia="Calibri" w:hAnsi="Times New Roman" w:hint="default"/>
        <w:color w:val="auto"/>
        <w:sz w:val="24"/>
      </w:rPr>
    </w:lvl>
    <w:lvl w:ilvl="6">
      <w:start w:val="1"/>
      <w:numFmt w:val="decimal"/>
      <w:lvlText w:val="%1.%2.%3.%4.%5.%6.%7."/>
      <w:lvlJc w:val="left"/>
      <w:pPr>
        <w:ind w:left="2160" w:hanging="2160"/>
      </w:pPr>
      <w:rPr>
        <w:rFonts w:ascii="Times New Roman" w:eastAsia="Calibri" w:hAnsi="Times New Roman" w:hint="default"/>
        <w:color w:val="auto"/>
        <w:sz w:val="24"/>
      </w:rPr>
    </w:lvl>
    <w:lvl w:ilvl="7">
      <w:start w:val="1"/>
      <w:numFmt w:val="decimal"/>
      <w:lvlText w:val="%1.%2.%3.%4.%5.%6.%7.%8."/>
      <w:lvlJc w:val="left"/>
      <w:pPr>
        <w:ind w:left="2160" w:hanging="2160"/>
      </w:pPr>
      <w:rPr>
        <w:rFonts w:ascii="Times New Roman" w:eastAsia="Calibri" w:hAnsi="Times New Roman" w:hint="default"/>
        <w:color w:val="auto"/>
        <w:sz w:val="24"/>
      </w:rPr>
    </w:lvl>
    <w:lvl w:ilvl="8">
      <w:start w:val="1"/>
      <w:numFmt w:val="decimal"/>
      <w:lvlText w:val="%1.%2.%3.%4.%5.%6.%7.%8.%9."/>
      <w:lvlJc w:val="left"/>
      <w:pPr>
        <w:ind w:left="2520" w:hanging="2520"/>
      </w:pPr>
      <w:rPr>
        <w:rFonts w:ascii="Times New Roman" w:eastAsia="Calibri" w:hAnsi="Times New Roman" w:hint="default"/>
        <w:color w:val="auto"/>
        <w:sz w:val="24"/>
      </w:rPr>
    </w:lvl>
  </w:abstractNum>
  <w:abstractNum w:abstractNumId="4">
    <w:nsid w:val="0B921435"/>
    <w:multiLevelType w:val="hybridMultilevel"/>
    <w:tmpl w:val="D6AAC456"/>
    <w:lvl w:ilvl="0" w:tplc="E0141988">
      <w:start w:val="1"/>
      <w:numFmt w:val="lowerLetter"/>
      <w:lvlText w:val="%1."/>
      <w:lvlJc w:val="left"/>
      <w:pPr>
        <w:ind w:left="720" w:hanging="360"/>
      </w:pPr>
      <w:rPr>
        <w:rFonts w:eastAsia="Calibri"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C2B0A1D"/>
    <w:multiLevelType w:val="hybridMultilevel"/>
    <w:tmpl w:val="433A538E"/>
    <w:lvl w:ilvl="0" w:tplc="44FE230C">
      <w:start w:val="1"/>
      <w:numFmt w:val="decimal"/>
      <w:lvlText w:val="(%1)"/>
      <w:lvlJc w:val="left"/>
      <w:pPr>
        <w:ind w:left="360" w:hanging="360"/>
      </w:pPr>
      <w:rPr>
        <w:rFonts w:hint="default"/>
        <w:strike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nsid w:val="11731111"/>
    <w:multiLevelType w:val="hybridMultilevel"/>
    <w:tmpl w:val="0530548A"/>
    <w:lvl w:ilvl="0" w:tplc="B18CDD92">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12C24E1E"/>
    <w:multiLevelType w:val="hybridMultilevel"/>
    <w:tmpl w:val="85E634D4"/>
    <w:lvl w:ilvl="0" w:tplc="354AE7CE">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nsid w:val="1D8D6E43"/>
    <w:multiLevelType w:val="hybridMultilevel"/>
    <w:tmpl w:val="433A538E"/>
    <w:lvl w:ilvl="0" w:tplc="44FE230C">
      <w:start w:val="1"/>
      <w:numFmt w:val="decimal"/>
      <w:lvlText w:val="(%1)"/>
      <w:lvlJc w:val="left"/>
      <w:pPr>
        <w:ind w:left="360" w:hanging="360"/>
      </w:pPr>
      <w:rPr>
        <w:rFonts w:hint="default"/>
        <w:strike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nsid w:val="1EBD612C"/>
    <w:multiLevelType w:val="multilevel"/>
    <w:tmpl w:val="57165BA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5962751"/>
    <w:multiLevelType w:val="multilevel"/>
    <w:tmpl w:val="2B9447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D293CFB"/>
    <w:multiLevelType w:val="multilevel"/>
    <w:tmpl w:val="3FD8B4DE"/>
    <w:lvl w:ilvl="0">
      <w:start w:val="1"/>
      <w:numFmt w:val="decimal"/>
      <w:suff w:val="space"/>
      <w:lvlText w:val="Art. %1."/>
      <w:lvlJc w:val="left"/>
      <w:pPr>
        <w:ind w:left="574" w:hanging="432"/>
      </w:pPr>
      <w:rPr>
        <w:rFonts w:hint="default"/>
        <w:b/>
        <w:bCs/>
      </w:rPr>
    </w:lvl>
    <w:lvl w:ilvl="1">
      <w:start w:val="1"/>
      <w:numFmt w:val="decimal"/>
      <w:lvlText w:val="(%2)"/>
      <w:lvlJc w:val="left"/>
      <w:pPr>
        <w:tabs>
          <w:tab w:val="num" w:pos="576"/>
        </w:tabs>
        <w:ind w:left="576" w:hanging="576"/>
      </w:pPr>
      <w:rPr>
        <w:rFonts w:hint="default"/>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2F23140D"/>
    <w:multiLevelType w:val="hybridMultilevel"/>
    <w:tmpl w:val="E376ECBA"/>
    <w:lvl w:ilvl="0" w:tplc="88D0FD76">
      <w:start w:val="1"/>
      <w:numFmt w:val="decimal"/>
      <w:lvlText w:val="%1."/>
      <w:lvlJc w:val="left"/>
      <w:pPr>
        <w:ind w:left="1065" w:hanging="360"/>
      </w:pPr>
      <w:rPr>
        <w:b/>
      </w:r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13">
    <w:nsid w:val="368E1B07"/>
    <w:multiLevelType w:val="hybridMultilevel"/>
    <w:tmpl w:val="55D2C2F2"/>
    <w:lvl w:ilvl="0" w:tplc="461C26AC">
      <w:start w:val="1"/>
      <w:numFmt w:val="decimal"/>
      <w:lvlText w:val="%1."/>
      <w:lvlJc w:val="left"/>
      <w:pPr>
        <w:tabs>
          <w:tab w:val="num" w:pos="720"/>
        </w:tabs>
        <w:ind w:left="720" w:hanging="360"/>
      </w:pPr>
      <w:rPr>
        <w:rFonts w:hint="default"/>
        <w:color w:val="auto"/>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FDE7227"/>
    <w:multiLevelType w:val="hybridMultilevel"/>
    <w:tmpl w:val="0810B1CA"/>
    <w:lvl w:ilvl="0" w:tplc="F7E0D98A">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1C558C"/>
    <w:multiLevelType w:val="hybridMultilevel"/>
    <w:tmpl w:val="86226D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D8825BD"/>
    <w:multiLevelType w:val="hybridMultilevel"/>
    <w:tmpl w:val="6C1A83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D11475"/>
    <w:multiLevelType w:val="multilevel"/>
    <w:tmpl w:val="486005FE"/>
    <w:lvl w:ilvl="0">
      <w:start w:val="1"/>
      <w:numFmt w:val="decimal"/>
      <w:suff w:val="space"/>
      <w:lvlText w:val="Art. %1."/>
      <w:lvlJc w:val="left"/>
      <w:pPr>
        <w:ind w:left="574" w:hanging="432"/>
      </w:pPr>
      <w:rPr>
        <w:rFonts w:hint="default"/>
      </w:rPr>
    </w:lvl>
    <w:lvl w:ilvl="1">
      <w:start w:val="1"/>
      <w:numFmt w:val="decimal"/>
      <w:lvlText w:val="(%2)"/>
      <w:lvlJc w:val="left"/>
      <w:pPr>
        <w:tabs>
          <w:tab w:val="num" w:pos="576"/>
        </w:tabs>
        <w:ind w:left="576" w:hanging="576"/>
      </w:pPr>
      <w:rPr>
        <w:rFonts w:hint="default"/>
        <w:b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50DD7474"/>
    <w:multiLevelType w:val="multilevel"/>
    <w:tmpl w:val="57165BA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1446CC2"/>
    <w:multiLevelType w:val="hybridMultilevel"/>
    <w:tmpl w:val="39A49B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554D43"/>
    <w:multiLevelType w:val="hybridMultilevel"/>
    <w:tmpl w:val="6E2E61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5D320CE"/>
    <w:multiLevelType w:val="hybridMultilevel"/>
    <w:tmpl w:val="37A88802"/>
    <w:lvl w:ilvl="0" w:tplc="55BEF442">
      <w:start w:val="1"/>
      <w:numFmt w:val="decimal"/>
      <w:lvlText w:val="(%1)"/>
      <w:lvlJc w:val="left"/>
      <w:pPr>
        <w:ind w:left="720" w:hanging="360"/>
      </w:pPr>
      <w:rPr>
        <w:rFonts w:ascii="Times New Roman" w:hAnsi="Times New Roman" w:cs="Times New Roman" w:hint="default"/>
        <w:b/>
        <w:sz w:val="24"/>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C8C7B6F"/>
    <w:multiLevelType w:val="multilevel"/>
    <w:tmpl w:val="57165B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C931CEE"/>
    <w:multiLevelType w:val="hybridMultilevel"/>
    <w:tmpl w:val="B5BEBF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6E9E7420"/>
    <w:multiLevelType w:val="hybridMultilevel"/>
    <w:tmpl w:val="44B2CE04"/>
    <w:lvl w:ilvl="0" w:tplc="6C36C95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C40D37"/>
    <w:multiLevelType w:val="hybridMultilevel"/>
    <w:tmpl w:val="43B62CE6"/>
    <w:lvl w:ilvl="0" w:tplc="36F4888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782A2ACC"/>
    <w:multiLevelType w:val="hybridMultilevel"/>
    <w:tmpl w:val="FC40A5B4"/>
    <w:lvl w:ilvl="0" w:tplc="22465AB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7F67554D"/>
    <w:multiLevelType w:val="multilevel"/>
    <w:tmpl w:val="6520F6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7"/>
  </w:num>
  <w:num w:numId="3">
    <w:abstractNumId w:val="25"/>
  </w:num>
  <w:num w:numId="4">
    <w:abstractNumId w:val="14"/>
  </w:num>
  <w:num w:numId="5">
    <w:abstractNumId w:val="19"/>
  </w:num>
  <w:num w:numId="6">
    <w:abstractNumId w:val="26"/>
  </w:num>
  <w:num w:numId="7">
    <w:abstractNumId w:val="16"/>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0"/>
  </w:num>
  <w:num w:numId="11">
    <w:abstractNumId w:val="22"/>
  </w:num>
  <w:num w:numId="12">
    <w:abstractNumId w:val="27"/>
  </w:num>
  <w:num w:numId="13">
    <w:abstractNumId w:val="9"/>
  </w:num>
  <w:num w:numId="14">
    <w:abstractNumId w:val="12"/>
  </w:num>
  <w:num w:numId="15">
    <w:abstractNumId w:val="18"/>
  </w:num>
  <w:num w:numId="16">
    <w:abstractNumId w:val="13"/>
  </w:num>
  <w:num w:numId="17">
    <w:abstractNumId w:val="17"/>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1"/>
  </w:num>
  <w:num w:numId="21">
    <w:abstractNumId w:val="3"/>
  </w:num>
  <w:num w:numId="22">
    <w:abstractNumId w:val="8"/>
  </w:num>
  <w:num w:numId="23">
    <w:abstractNumId w:val="17"/>
    <w:lvlOverride w:ilvl="0">
      <w:startOverride w:val="1"/>
    </w:lvlOverride>
    <w:lvlOverride w:ilvl="1">
      <w:startOverride w:val="1"/>
    </w:lvlOverride>
  </w:num>
  <w:num w:numId="24">
    <w:abstractNumId w:val="20"/>
  </w:num>
  <w:num w:numId="25">
    <w:abstractNumId w:val="11"/>
  </w:num>
  <w:num w:numId="2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4"/>
  </w:num>
  <w:num w:numId="32">
    <w:abstractNumId w:val="15"/>
  </w:num>
  <w:num w:numId="33">
    <w:abstractNumId w:val="6"/>
  </w:num>
  <w:num w:numId="34">
    <w:abstractNumId w:val="1"/>
  </w:num>
  <w:num w:numId="35">
    <w:abstractNumId w:val="0"/>
    <w:lvlOverride w:ilvl="0">
      <w:lvl w:ilvl="0">
        <w:start w:val="65535"/>
        <w:numFmt w:val="bullet"/>
        <w:lvlText w:val="-"/>
        <w:legacy w:legacy="1" w:legacySpace="0" w:legacyIndent="151"/>
        <w:lvlJc w:val="left"/>
        <w:rPr>
          <w:rFonts w:ascii="Arial" w:hAnsi="Arial" w:cs="Arial" w:hint="default"/>
        </w:rPr>
      </w:lvl>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D456B4"/>
    <w:rsid w:val="00004CE9"/>
    <w:rsid w:val="0000747D"/>
    <w:rsid w:val="00014494"/>
    <w:rsid w:val="00017B0A"/>
    <w:rsid w:val="000271B2"/>
    <w:rsid w:val="000279EA"/>
    <w:rsid w:val="00032B1D"/>
    <w:rsid w:val="00036230"/>
    <w:rsid w:val="00036262"/>
    <w:rsid w:val="000412FA"/>
    <w:rsid w:val="00042104"/>
    <w:rsid w:val="0004561E"/>
    <w:rsid w:val="00046AD8"/>
    <w:rsid w:val="00050A6C"/>
    <w:rsid w:val="00052B41"/>
    <w:rsid w:val="0005506F"/>
    <w:rsid w:val="00056656"/>
    <w:rsid w:val="00056EA8"/>
    <w:rsid w:val="0006069E"/>
    <w:rsid w:val="00061B28"/>
    <w:rsid w:val="0006229F"/>
    <w:rsid w:val="000633B5"/>
    <w:rsid w:val="000637E9"/>
    <w:rsid w:val="00063ABF"/>
    <w:rsid w:val="00064646"/>
    <w:rsid w:val="000655BC"/>
    <w:rsid w:val="00065B4B"/>
    <w:rsid w:val="00065FB0"/>
    <w:rsid w:val="00066AC0"/>
    <w:rsid w:val="00066E0B"/>
    <w:rsid w:val="00071009"/>
    <w:rsid w:val="0007115B"/>
    <w:rsid w:val="00071717"/>
    <w:rsid w:val="00071AC4"/>
    <w:rsid w:val="00075DD2"/>
    <w:rsid w:val="000804D1"/>
    <w:rsid w:val="00080D94"/>
    <w:rsid w:val="00085EEA"/>
    <w:rsid w:val="00090EF6"/>
    <w:rsid w:val="00092072"/>
    <w:rsid w:val="00092202"/>
    <w:rsid w:val="00095B3C"/>
    <w:rsid w:val="00096AFF"/>
    <w:rsid w:val="0009756C"/>
    <w:rsid w:val="000A2BC0"/>
    <w:rsid w:val="000A3008"/>
    <w:rsid w:val="000A53C1"/>
    <w:rsid w:val="000A7243"/>
    <w:rsid w:val="000B131F"/>
    <w:rsid w:val="000B3819"/>
    <w:rsid w:val="000B4273"/>
    <w:rsid w:val="000B47B0"/>
    <w:rsid w:val="000B59B4"/>
    <w:rsid w:val="000B7A71"/>
    <w:rsid w:val="000C03A8"/>
    <w:rsid w:val="000C184F"/>
    <w:rsid w:val="000C2153"/>
    <w:rsid w:val="000C6006"/>
    <w:rsid w:val="000C793D"/>
    <w:rsid w:val="000D0B4C"/>
    <w:rsid w:val="000D17EB"/>
    <w:rsid w:val="000D74DC"/>
    <w:rsid w:val="000E3BA1"/>
    <w:rsid w:val="000E410A"/>
    <w:rsid w:val="000E4A7B"/>
    <w:rsid w:val="000E529A"/>
    <w:rsid w:val="000E60E0"/>
    <w:rsid w:val="000F0E03"/>
    <w:rsid w:val="000F112B"/>
    <w:rsid w:val="000F2209"/>
    <w:rsid w:val="000F23DA"/>
    <w:rsid w:val="000F291F"/>
    <w:rsid w:val="000F3F30"/>
    <w:rsid w:val="000F510D"/>
    <w:rsid w:val="000F6357"/>
    <w:rsid w:val="000F746E"/>
    <w:rsid w:val="000F7FA4"/>
    <w:rsid w:val="001018E7"/>
    <w:rsid w:val="00102538"/>
    <w:rsid w:val="00105F43"/>
    <w:rsid w:val="0011245F"/>
    <w:rsid w:val="00112749"/>
    <w:rsid w:val="001132E0"/>
    <w:rsid w:val="00113950"/>
    <w:rsid w:val="0011397E"/>
    <w:rsid w:val="001168AC"/>
    <w:rsid w:val="00117E98"/>
    <w:rsid w:val="00121B36"/>
    <w:rsid w:val="001233DE"/>
    <w:rsid w:val="00126FD4"/>
    <w:rsid w:val="001312D5"/>
    <w:rsid w:val="001327F6"/>
    <w:rsid w:val="00141F84"/>
    <w:rsid w:val="001435BD"/>
    <w:rsid w:val="00143B54"/>
    <w:rsid w:val="00145019"/>
    <w:rsid w:val="00145FA8"/>
    <w:rsid w:val="001467B0"/>
    <w:rsid w:val="00150DCF"/>
    <w:rsid w:val="00152F69"/>
    <w:rsid w:val="00153B01"/>
    <w:rsid w:val="0015526F"/>
    <w:rsid w:val="00157E45"/>
    <w:rsid w:val="00160500"/>
    <w:rsid w:val="00161A1A"/>
    <w:rsid w:val="001620DC"/>
    <w:rsid w:val="0016296B"/>
    <w:rsid w:val="00162B3C"/>
    <w:rsid w:val="00163218"/>
    <w:rsid w:val="00163B3F"/>
    <w:rsid w:val="00163C9F"/>
    <w:rsid w:val="00164497"/>
    <w:rsid w:val="00164540"/>
    <w:rsid w:val="0016520C"/>
    <w:rsid w:val="00165878"/>
    <w:rsid w:val="001661DE"/>
    <w:rsid w:val="00167844"/>
    <w:rsid w:val="00170EEA"/>
    <w:rsid w:val="0017337A"/>
    <w:rsid w:val="0017578B"/>
    <w:rsid w:val="00175BC0"/>
    <w:rsid w:val="00175E61"/>
    <w:rsid w:val="001761A2"/>
    <w:rsid w:val="0017661F"/>
    <w:rsid w:val="00176D15"/>
    <w:rsid w:val="00177005"/>
    <w:rsid w:val="00184DF0"/>
    <w:rsid w:val="00184E0B"/>
    <w:rsid w:val="0018583A"/>
    <w:rsid w:val="00185EDD"/>
    <w:rsid w:val="001913E8"/>
    <w:rsid w:val="00192F49"/>
    <w:rsid w:val="00195DC6"/>
    <w:rsid w:val="00195FDE"/>
    <w:rsid w:val="00196565"/>
    <w:rsid w:val="001976BF"/>
    <w:rsid w:val="001A0051"/>
    <w:rsid w:val="001A037F"/>
    <w:rsid w:val="001A0D2F"/>
    <w:rsid w:val="001A0DF2"/>
    <w:rsid w:val="001A131F"/>
    <w:rsid w:val="001A2250"/>
    <w:rsid w:val="001A5289"/>
    <w:rsid w:val="001A5B99"/>
    <w:rsid w:val="001A770A"/>
    <w:rsid w:val="001B08A7"/>
    <w:rsid w:val="001B17BD"/>
    <w:rsid w:val="001B18AC"/>
    <w:rsid w:val="001B4A9B"/>
    <w:rsid w:val="001C1230"/>
    <w:rsid w:val="001C52B8"/>
    <w:rsid w:val="001C5BD5"/>
    <w:rsid w:val="001D01CD"/>
    <w:rsid w:val="001D4BE2"/>
    <w:rsid w:val="001D542A"/>
    <w:rsid w:val="001D59B6"/>
    <w:rsid w:val="001D6F0C"/>
    <w:rsid w:val="001D7F15"/>
    <w:rsid w:val="001E038D"/>
    <w:rsid w:val="001E17FC"/>
    <w:rsid w:val="001E2BE5"/>
    <w:rsid w:val="001E311A"/>
    <w:rsid w:val="001E483C"/>
    <w:rsid w:val="001E7646"/>
    <w:rsid w:val="001E7EDF"/>
    <w:rsid w:val="001F067B"/>
    <w:rsid w:val="001F1693"/>
    <w:rsid w:val="001F324B"/>
    <w:rsid w:val="001F39AF"/>
    <w:rsid w:val="001F649D"/>
    <w:rsid w:val="001F78A2"/>
    <w:rsid w:val="00201ABE"/>
    <w:rsid w:val="00201FBF"/>
    <w:rsid w:val="00206D21"/>
    <w:rsid w:val="00211F7A"/>
    <w:rsid w:val="00214609"/>
    <w:rsid w:val="00216274"/>
    <w:rsid w:val="00216C90"/>
    <w:rsid w:val="00217981"/>
    <w:rsid w:val="00225E01"/>
    <w:rsid w:val="00231155"/>
    <w:rsid w:val="002343F4"/>
    <w:rsid w:val="002373B6"/>
    <w:rsid w:val="00241EAA"/>
    <w:rsid w:val="00242851"/>
    <w:rsid w:val="00242D5F"/>
    <w:rsid w:val="00244D78"/>
    <w:rsid w:val="00245FFF"/>
    <w:rsid w:val="002508A1"/>
    <w:rsid w:val="00251B77"/>
    <w:rsid w:val="00252C41"/>
    <w:rsid w:val="0025627E"/>
    <w:rsid w:val="00260D89"/>
    <w:rsid w:val="002674DC"/>
    <w:rsid w:val="00270402"/>
    <w:rsid w:val="00272336"/>
    <w:rsid w:val="0027273B"/>
    <w:rsid w:val="00274866"/>
    <w:rsid w:val="00274F07"/>
    <w:rsid w:val="002750B1"/>
    <w:rsid w:val="00275647"/>
    <w:rsid w:val="002810EC"/>
    <w:rsid w:val="002818D1"/>
    <w:rsid w:val="00282E0F"/>
    <w:rsid w:val="0028330D"/>
    <w:rsid w:val="00283405"/>
    <w:rsid w:val="002846BF"/>
    <w:rsid w:val="00290AD6"/>
    <w:rsid w:val="00293052"/>
    <w:rsid w:val="002942CC"/>
    <w:rsid w:val="0029449B"/>
    <w:rsid w:val="002A6A26"/>
    <w:rsid w:val="002A722D"/>
    <w:rsid w:val="002A7389"/>
    <w:rsid w:val="002B0044"/>
    <w:rsid w:val="002B0EE3"/>
    <w:rsid w:val="002B2B4F"/>
    <w:rsid w:val="002B3446"/>
    <w:rsid w:val="002B49E8"/>
    <w:rsid w:val="002C313B"/>
    <w:rsid w:val="002D0A0D"/>
    <w:rsid w:val="002D1B34"/>
    <w:rsid w:val="002D3820"/>
    <w:rsid w:val="002D44A1"/>
    <w:rsid w:val="002D499F"/>
    <w:rsid w:val="002D5060"/>
    <w:rsid w:val="002D51BC"/>
    <w:rsid w:val="002D5BA4"/>
    <w:rsid w:val="002D6887"/>
    <w:rsid w:val="002D7F5C"/>
    <w:rsid w:val="002E0024"/>
    <w:rsid w:val="002E0B25"/>
    <w:rsid w:val="002E0F9A"/>
    <w:rsid w:val="002E405B"/>
    <w:rsid w:val="002E4F6C"/>
    <w:rsid w:val="002E69DC"/>
    <w:rsid w:val="002F1B13"/>
    <w:rsid w:val="002F26CE"/>
    <w:rsid w:val="002F2C45"/>
    <w:rsid w:val="002F3D55"/>
    <w:rsid w:val="002F46FD"/>
    <w:rsid w:val="00303DCD"/>
    <w:rsid w:val="003055BC"/>
    <w:rsid w:val="003060AF"/>
    <w:rsid w:val="0030688D"/>
    <w:rsid w:val="00306AA0"/>
    <w:rsid w:val="003077EF"/>
    <w:rsid w:val="00311D59"/>
    <w:rsid w:val="00311E9C"/>
    <w:rsid w:val="00317E82"/>
    <w:rsid w:val="00322ED2"/>
    <w:rsid w:val="00324EF4"/>
    <w:rsid w:val="00326FCD"/>
    <w:rsid w:val="00331419"/>
    <w:rsid w:val="003314A4"/>
    <w:rsid w:val="003344A0"/>
    <w:rsid w:val="003414B0"/>
    <w:rsid w:val="00341890"/>
    <w:rsid w:val="0034235B"/>
    <w:rsid w:val="00342BD0"/>
    <w:rsid w:val="0034447A"/>
    <w:rsid w:val="00344D41"/>
    <w:rsid w:val="00347A9D"/>
    <w:rsid w:val="003501A8"/>
    <w:rsid w:val="00352231"/>
    <w:rsid w:val="00352D0F"/>
    <w:rsid w:val="0035480B"/>
    <w:rsid w:val="00355CF2"/>
    <w:rsid w:val="00356916"/>
    <w:rsid w:val="00361C9D"/>
    <w:rsid w:val="003650DF"/>
    <w:rsid w:val="003662F8"/>
    <w:rsid w:val="00366E64"/>
    <w:rsid w:val="00370083"/>
    <w:rsid w:val="0037070E"/>
    <w:rsid w:val="00370CC4"/>
    <w:rsid w:val="00371156"/>
    <w:rsid w:val="0037333A"/>
    <w:rsid w:val="00373493"/>
    <w:rsid w:val="003736BF"/>
    <w:rsid w:val="00375F20"/>
    <w:rsid w:val="00380F68"/>
    <w:rsid w:val="003827B5"/>
    <w:rsid w:val="00383A0A"/>
    <w:rsid w:val="00384247"/>
    <w:rsid w:val="003858FD"/>
    <w:rsid w:val="00386C9B"/>
    <w:rsid w:val="00387857"/>
    <w:rsid w:val="00391092"/>
    <w:rsid w:val="0039165A"/>
    <w:rsid w:val="00392CE2"/>
    <w:rsid w:val="00393C03"/>
    <w:rsid w:val="00394060"/>
    <w:rsid w:val="00394624"/>
    <w:rsid w:val="0039669B"/>
    <w:rsid w:val="003A088E"/>
    <w:rsid w:val="003A196C"/>
    <w:rsid w:val="003A2841"/>
    <w:rsid w:val="003A79F3"/>
    <w:rsid w:val="003B6C38"/>
    <w:rsid w:val="003C7DD4"/>
    <w:rsid w:val="003D1EB4"/>
    <w:rsid w:val="003D2839"/>
    <w:rsid w:val="003D328B"/>
    <w:rsid w:val="003D549D"/>
    <w:rsid w:val="003D5DF4"/>
    <w:rsid w:val="003D6B5F"/>
    <w:rsid w:val="003E0951"/>
    <w:rsid w:val="003E1B18"/>
    <w:rsid w:val="003E41D4"/>
    <w:rsid w:val="003E5E6B"/>
    <w:rsid w:val="003E7638"/>
    <w:rsid w:val="003E7D5D"/>
    <w:rsid w:val="003F0B12"/>
    <w:rsid w:val="003F1AD3"/>
    <w:rsid w:val="003F2E09"/>
    <w:rsid w:val="003F3487"/>
    <w:rsid w:val="003F3833"/>
    <w:rsid w:val="003F4E99"/>
    <w:rsid w:val="003F6E25"/>
    <w:rsid w:val="004018DA"/>
    <w:rsid w:val="00401A5C"/>
    <w:rsid w:val="004024DE"/>
    <w:rsid w:val="0040514E"/>
    <w:rsid w:val="004076DB"/>
    <w:rsid w:val="004108EF"/>
    <w:rsid w:val="0041494C"/>
    <w:rsid w:val="00415221"/>
    <w:rsid w:val="00415F54"/>
    <w:rsid w:val="004172D4"/>
    <w:rsid w:val="00420608"/>
    <w:rsid w:val="00422BEA"/>
    <w:rsid w:val="00423BC2"/>
    <w:rsid w:val="004244BB"/>
    <w:rsid w:val="00430715"/>
    <w:rsid w:val="00431F53"/>
    <w:rsid w:val="004336E8"/>
    <w:rsid w:val="0043384E"/>
    <w:rsid w:val="00433BF0"/>
    <w:rsid w:val="004401AF"/>
    <w:rsid w:val="00443348"/>
    <w:rsid w:val="004441DB"/>
    <w:rsid w:val="004455EC"/>
    <w:rsid w:val="004466AE"/>
    <w:rsid w:val="00451047"/>
    <w:rsid w:val="00451CF9"/>
    <w:rsid w:val="00452766"/>
    <w:rsid w:val="004544D4"/>
    <w:rsid w:val="00456D0A"/>
    <w:rsid w:val="00457DD2"/>
    <w:rsid w:val="00464907"/>
    <w:rsid w:val="004711DB"/>
    <w:rsid w:val="004721D1"/>
    <w:rsid w:val="00472F7E"/>
    <w:rsid w:val="00473CDA"/>
    <w:rsid w:val="00474C33"/>
    <w:rsid w:val="00476CC2"/>
    <w:rsid w:val="00476FC7"/>
    <w:rsid w:val="0048034B"/>
    <w:rsid w:val="004803E4"/>
    <w:rsid w:val="00486283"/>
    <w:rsid w:val="00487923"/>
    <w:rsid w:val="00495005"/>
    <w:rsid w:val="00496DD0"/>
    <w:rsid w:val="004A0B44"/>
    <w:rsid w:val="004A15BD"/>
    <w:rsid w:val="004A1729"/>
    <w:rsid w:val="004A65A2"/>
    <w:rsid w:val="004A6E61"/>
    <w:rsid w:val="004B146E"/>
    <w:rsid w:val="004B2C39"/>
    <w:rsid w:val="004B32C5"/>
    <w:rsid w:val="004B4C3B"/>
    <w:rsid w:val="004B643B"/>
    <w:rsid w:val="004C4CA2"/>
    <w:rsid w:val="004C5264"/>
    <w:rsid w:val="004C5956"/>
    <w:rsid w:val="004C5A4B"/>
    <w:rsid w:val="004C67A2"/>
    <w:rsid w:val="004C6EC9"/>
    <w:rsid w:val="004D67FC"/>
    <w:rsid w:val="004E2163"/>
    <w:rsid w:val="004E30B7"/>
    <w:rsid w:val="004E3A44"/>
    <w:rsid w:val="004E3ED1"/>
    <w:rsid w:val="004E4469"/>
    <w:rsid w:val="004E5142"/>
    <w:rsid w:val="004E58A9"/>
    <w:rsid w:val="004E70AD"/>
    <w:rsid w:val="004F1A1C"/>
    <w:rsid w:val="004F256F"/>
    <w:rsid w:val="004F4C15"/>
    <w:rsid w:val="004F5A0D"/>
    <w:rsid w:val="004F5CDA"/>
    <w:rsid w:val="004F66C9"/>
    <w:rsid w:val="004F7D3D"/>
    <w:rsid w:val="00500B3D"/>
    <w:rsid w:val="00501714"/>
    <w:rsid w:val="00502612"/>
    <w:rsid w:val="00503144"/>
    <w:rsid w:val="00506A7C"/>
    <w:rsid w:val="00506CB2"/>
    <w:rsid w:val="00510613"/>
    <w:rsid w:val="005125CF"/>
    <w:rsid w:val="005125FE"/>
    <w:rsid w:val="0051340B"/>
    <w:rsid w:val="00513D21"/>
    <w:rsid w:val="005159FA"/>
    <w:rsid w:val="005178CC"/>
    <w:rsid w:val="00517A58"/>
    <w:rsid w:val="00520030"/>
    <w:rsid w:val="00521D6F"/>
    <w:rsid w:val="00525404"/>
    <w:rsid w:val="00526508"/>
    <w:rsid w:val="00526DC9"/>
    <w:rsid w:val="00526E1E"/>
    <w:rsid w:val="00527759"/>
    <w:rsid w:val="00530A5D"/>
    <w:rsid w:val="00532498"/>
    <w:rsid w:val="005336BE"/>
    <w:rsid w:val="00534095"/>
    <w:rsid w:val="00535D6D"/>
    <w:rsid w:val="00536301"/>
    <w:rsid w:val="00537578"/>
    <w:rsid w:val="00537E2D"/>
    <w:rsid w:val="00540971"/>
    <w:rsid w:val="00546A6E"/>
    <w:rsid w:val="0055091E"/>
    <w:rsid w:val="00550BDC"/>
    <w:rsid w:val="0055307C"/>
    <w:rsid w:val="005571D4"/>
    <w:rsid w:val="00557364"/>
    <w:rsid w:val="00562056"/>
    <w:rsid w:val="005645D5"/>
    <w:rsid w:val="00564BEA"/>
    <w:rsid w:val="00566E9D"/>
    <w:rsid w:val="0056749C"/>
    <w:rsid w:val="00574A20"/>
    <w:rsid w:val="00574B5C"/>
    <w:rsid w:val="005826E5"/>
    <w:rsid w:val="005831AC"/>
    <w:rsid w:val="00587796"/>
    <w:rsid w:val="005879AE"/>
    <w:rsid w:val="00590668"/>
    <w:rsid w:val="0059256F"/>
    <w:rsid w:val="005933E5"/>
    <w:rsid w:val="005957DF"/>
    <w:rsid w:val="00595D0B"/>
    <w:rsid w:val="005967DE"/>
    <w:rsid w:val="005A0E76"/>
    <w:rsid w:val="005A0FEF"/>
    <w:rsid w:val="005A11EE"/>
    <w:rsid w:val="005A1CA0"/>
    <w:rsid w:val="005A62F9"/>
    <w:rsid w:val="005A7DC2"/>
    <w:rsid w:val="005B1E2C"/>
    <w:rsid w:val="005B6FED"/>
    <w:rsid w:val="005C4191"/>
    <w:rsid w:val="005C554B"/>
    <w:rsid w:val="005D003A"/>
    <w:rsid w:val="005D1A5C"/>
    <w:rsid w:val="005E04D5"/>
    <w:rsid w:val="005E09AA"/>
    <w:rsid w:val="005E18AE"/>
    <w:rsid w:val="005E1AB7"/>
    <w:rsid w:val="005E1DE8"/>
    <w:rsid w:val="005E2175"/>
    <w:rsid w:val="005E56BA"/>
    <w:rsid w:val="005F1740"/>
    <w:rsid w:val="005F1B97"/>
    <w:rsid w:val="005F3212"/>
    <w:rsid w:val="006028F1"/>
    <w:rsid w:val="00603E35"/>
    <w:rsid w:val="00605EF8"/>
    <w:rsid w:val="006070FF"/>
    <w:rsid w:val="0061107D"/>
    <w:rsid w:val="0061265B"/>
    <w:rsid w:val="006126A6"/>
    <w:rsid w:val="0061558D"/>
    <w:rsid w:val="006163BE"/>
    <w:rsid w:val="00621C6F"/>
    <w:rsid w:val="00621CB5"/>
    <w:rsid w:val="0062333D"/>
    <w:rsid w:val="0062599F"/>
    <w:rsid w:val="00625B1A"/>
    <w:rsid w:val="006306E3"/>
    <w:rsid w:val="00631E6A"/>
    <w:rsid w:val="00632B97"/>
    <w:rsid w:val="00633867"/>
    <w:rsid w:val="0063678E"/>
    <w:rsid w:val="006403E8"/>
    <w:rsid w:val="006479E1"/>
    <w:rsid w:val="0065128D"/>
    <w:rsid w:val="00653533"/>
    <w:rsid w:val="006560C4"/>
    <w:rsid w:val="00656B20"/>
    <w:rsid w:val="00664093"/>
    <w:rsid w:val="00665756"/>
    <w:rsid w:val="00665B1B"/>
    <w:rsid w:val="00666524"/>
    <w:rsid w:val="006667FB"/>
    <w:rsid w:val="00672491"/>
    <w:rsid w:val="00672C21"/>
    <w:rsid w:val="00676C97"/>
    <w:rsid w:val="00676E13"/>
    <w:rsid w:val="006841F5"/>
    <w:rsid w:val="006848C9"/>
    <w:rsid w:val="006850A6"/>
    <w:rsid w:val="0068542F"/>
    <w:rsid w:val="006901F8"/>
    <w:rsid w:val="006902CA"/>
    <w:rsid w:val="006908A0"/>
    <w:rsid w:val="006928AD"/>
    <w:rsid w:val="00692E0D"/>
    <w:rsid w:val="00695719"/>
    <w:rsid w:val="00695CDA"/>
    <w:rsid w:val="006A2056"/>
    <w:rsid w:val="006A2193"/>
    <w:rsid w:val="006A38B0"/>
    <w:rsid w:val="006A6FBB"/>
    <w:rsid w:val="006B0077"/>
    <w:rsid w:val="006B3E14"/>
    <w:rsid w:val="006B5741"/>
    <w:rsid w:val="006B675F"/>
    <w:rsid w:val="006C20F9"/>
    <w:rsid w:val="006C2D88"/>
    <w:rsid w:val="006C3608"/>
    <w:rsid w:val="006C4092"/>
    <w:rsid w:val="006C53F4"/>
    <w:rsid w:val="006C715E"/>
    <w:rsid w:val="006D0B8A"/>
    <w:rsid w:val="006D111F"/>
    <w:rsid w:val="006D2D1E"/>
    <w:rsid w:val="006D52AA"/>
    <w:rsid w:val="006D7362"/>
    <w:rsid w:val="006D7EBD"/>
    <w:rsid w:val="006D7FED"/>
    <w:rsid w:val="006E0DC6"/>
    <w:rsid w:val="006E1BE5"/>
    <w:rsid w:val="006E4687"/>
    <w:rsid w:val="006E5341"/>
    <w:rsid w:val="006E5D70"/>
    <w:rsid w:val="006E6E38"/>
    <w:rsid w:val="006F1DB1"/>
    <w:rsid w:val="007014B5"/>
    <w:rsid w:val="00701C9C"/>
    <w:rsid w:val="00702DC1"/>
    <w:rsid w:val="00707130"/>
    <w:rsid w:val="00707748"/>
    <w:rsid w:val="007106E3"/>
    <w:rsid w:val="007108B6"/>
    <w:rsid w:val="00711589"/>
    <w:rsid w:val="00711DB2"/>
    <w:rsid w:val="007129C6"/>
    <w:rsid w:val="007263F9"/>
    <w:rsid w:val="007272E1"/>
    <w:rsid w:val="007305DE"/>
    <w:rsid w:val="007342A1"/>
    <w:rsid w:val="0073572C"/>
    <w:rsid w:val="00741018"/>
    <w:rsid w:val="00742318"/>
    <w:rsid w:val="0074495F"/>
    <w:rsid w:val="00747FBC"/>
    <w:rsid w:val="00752666"/>
    <w:rsid w:val="00753120"/>
    <w:rsid w:val="0075591A"/>
    <w:rsid w:val="00756594"/>
    <w:rsid w:val="0076077F"/>
    <w:rsid w:val="00760990"/>
    <w:rsid w:val="00762D5D"/>
    <w:rsid w:val="00763484"/>
    <w:rsid w:val="00773B52"/>
    <w:rsid w:val="00774E86"/>
    <w:rsid w:val="00776A79"/>
    <w:rsid w:val="0078280E"/>
    <w:rsid w:val="00782D67"/>
    <w:rsid w:val="0078329D"/>
    <w:rsid w:val="007834A8"/>
    <w:rsid w:val="00783757"/>
    <w:rsid w:val="00791AAE"/>
    <w:rsid w:val="00792730"/>
    <w:rsid w:val="00794EA0"/>
    <w:rsid w:val="0079651F"/>
    <w:rsid w:val="007A390C"/>
    <w:rsid w:val="007A5599"/>
    <w:rsid w:val="007A7845"/>
    <w:rsid w:val="007B10DA"/>
    <w:rsid w:val="007B614B"/>
    <w:rsid w:val="007B7D97"/>
    <w:rsid w:val="007C06B3"/>
    <w:rsid w:val="007C10BF"/>
    <w:rsid w:val="007C4C90"/>
    <w:rsid w:val="007C5B22"/>
    <w:rsid w:val="007D0BB7"/>
    <w:rsid w:val="007D2A38"/>
    <w:rsid w:val="007D50A1"/>
    <w:rsid w:val="007E2D0A"/>
    <w:rsid w:val="007E77AF"/>
    <w:rsid w:val="007F04A3"/>
    <w:rsid w:val="007F63DE"/>
    <w:rsid w:val="007F6B83"/>
    <w:rsid w:val="007F72F2"/>
    <w:rsid w:val="00802743"/>
    <w:rsid w:val="00803670"/>
    <w:rsid w:val="00803D6E"/>
    <w:rsid w:val="00805977"/>
    <w:rsid w:val="0081020C"/>
    <w:rsid w:val="00812623"/>
    <w:rsid w:val="00813CC3"/>
    <w:rsid w:val="00815212"/>
    <w:rsid w:val="008201B7"/>
    <w:rsid w:val="00820B0A"/>
    <w:rsid w:val="00821CA5"/>
    <w:rsid w:val="00826F4C"/>
    <w:rsid w:val="00830862"/>
    <w:rsid w:val="008348E1"/>
    <w:rsid w:val="008404F4"/>
    <w:rsid w:val="00841425"/>
    <w:rsid w:val="008418F1"/>
    <w:rsid w:val="008430CE"/>
    <w:rsid w:val="008446B0"/>
    <w:rsid w:val="008515E4"/>
    <w:rsid w:val="00852E91"/>
    <w:rsid w:val="00853DDB"/>
    <w:rsid w:val="008573AA"/>
    <w:rsid w:val="00857811"/>
    <w:rsid w:val="0086089A"/>
    <w:rsid w:val="00862D54"/>
    <w:rsid w:val="00863D04"/>
    <w:rsid w:val="008647D0"/>
    <w:rsid w:val="00864C02"/>
    <w:rsid w:val="00870840"/>
    <w:rsid w:val="008741AF"/>
    <w:rsid w:val="008753A7"/>
    <w:rsid w:val="00881C9E"/>
    <w:rsid w:val="0088637A"/>
    <w:rsid w:val="008867F6"/>
    <w:rsid w:val="00886BD2"/>
    <w:rsid w:val="0089161F"/>
    <w:rsid w:val="00891BCB"/>
    <w:rsid w:val="0089402B"/>
    <w:rsid w:val="00896577"/>
    <w:rsid w:val="008A0CEA"/>
    <w:rsid w:val="008A2102"/>
    <w:rsid w:val="008A2DD1"/>
    <w:rsid w:val="008A2E26"/>
    <w:rsid w:val="008A4466"/>
    <w:rsid w:val="008A4BFC"/>
    <w:rsid w:val="008A4F70"/>
    <w:rsid w:val="008A7ED5"/>
    <w:rsid w:val="008B7F8B"/>
    <w:rsid w:val="008C572B"/>
    <w:rsid w:val="008C7351"/>
    <w:rsid w:val="008D0BF9"/>
    <w:rsid w:val="008D140F"/>
    <w:rsid w:val="008D3C43"/>
    <w:rsid w:val="008D61D1"/>
    <w:rsid w:val="008D6615"/>
    <w:rsid w:val="008D71E2"/>
    <w:rsid w:val="008E71D8"/>
    <w:rsid w:val="008E74BE"/>
    <w:rsid w:val="008E777B"/>
    <w:rsid w:val="008F3A00"/>
    <w:rsid w:val="008F3BC5"/>
    <w:rsid w:val="008F3C35"/>
    <w:rsid w:val="0090012F"/>
    <w:rsid w:val="009046FC"/>
    <w:rsid w:val="00907A6F"/>
    <w:rsid w:val="009119CA"/>
    <w:rsid w:val="00911E80"/>
    <w:rsid w:val="0091221C"/>
    <w:rsid w:val="00913667"/>
    <w:rsid w:val="009141E6"/>
    <w:rsid w:val="009146EB"/>
    <w:rsid w:val="00920AFE"/>
    <w:rsid w:val="00920E75"/>
    <w:rsid w:val="00921EB1"/>
    <w:rsid w:val="00922344"/>
    <w:rsid w:val="009236E4"/>
    <w:rsid w:val="00923701"/>
    <w:rsid w:val="00923B18"/>
    <w:rsid w:val="00930F0E"/>
    <w:rsid w:val="00932F24"/>
    <w:rsid w:val="00934C7E"/>
    <w:rsid w:val="0093557A"/>
    <w:rsid w:val="0093587B"/>
    <w:rsid w:val="0094074D"/>
    <w:rsid w:val="00941427"/>
    <w:rsid w:val="0094145E"/>
    <w:rsid w:val="00942AED"/>
    <w:rsid w:val="00942DFB"/>
    <w:rsid w:val="00943602"/>
    <w:rsid w:val="00943B6A"/>
    <w:rsid w:val="00943CF9"/>
    <w:rsid w:val="00944902"/>
    <w:rsid w:val="00944CEA"/>
    <w:rsid w:val="009451E9"/>
    <w:rsid w:val="009452A0"/>
    <w:rsid w:val="00947570"/>
    <w:rsid w:val="009477C7"/>
    <w:rsid w:val="0094795D"/>
    <w:rsid w:val="0095061E"/>
    <w:rsid w:val="00953D26"/>
    <w:rsid w:val="00954DAD"/>
    <w:rsid w:val="00956736"/>
    <w:rsid w:val="00962952"/>
    <w:rsid w:val="00964EEF"/>
    <w:rsid w:val="009653F6"/>
    <w:rsid w:val="009676F3"/>
    <w:rsid w:val="00974CA6"/>
    <w:rsid w:val="009824B6"/>
    <w:rsid w:val="009838DF"/>
    <w:rsid w:val="00983ADB"/>
    <w:rsid w:val="00984B6C"/>
    <w:rsid w:val="00985CAC"/>
    <w:rsid w:val="00986676"/>
    <w:rsid w:val="009908A6"/>
    <w:rsid w:val="00991719"/>
    <w:rsid w:val="00991A61"/>
    <w:rsid w:val="00993B82"/>
    <w:rsid w:val="00995107"/>
    <w:rsid w:val="009968B6"/>
    <w:rsid w:val="00996F90"/>
    <w:rsid w:val="009A0429"/>
    <w:rsid w:val="009A11BB"/>
    <w:rsid w:val="009A2108"/>
    <w:rsid w:val="009A2DEE"/>
    <w:rsid w:val="009A38BB"/>
    <w:rsid w:val="009A47EF"/>
    <w:rsid w:val="009A59B6"/>
    <w:rsid w:val="009A6FB2"/>
    <w:rsid w:val="009A730A"/>
    <w:rsid w:val="009A7C13"/>
    <w:rsid w:val="009A7DCD"/>
    <w:rsid w:val="009B369E"/>
    <w:rsid w:val="009B5430"/>
    <w:rsid w:val="009B65D8"/>
    <w:rsid w:val="009C08B2"/>
    <w:rsid w:val="009C0998"/>
    <w:rsid w:val="009C1B04"/>
    <w:rsid w:val="009C4FC5"/>
    <w:rsid w:val="009C6D3D"/>
    <w:rsid w:val="009D0156"/>
    <w:rsid w:val="009D31AC"/>
    <w:rsid w:val="009D422F"/>
    <w:rsid w:val="009D4936"/>
    <w:rsid w:val="009D6511"/>
    <w:rsid w:val="009E0AA6"/>
    <w:rsid w:val="009E1EFB"/>
    <w:rsid w:val="009E2F3F"/>
    <w:rsid w:val="009E44B0"/>
    <w:rsid w:val="009E5252"/>
    <w:rsid w:val="009E743E"/>
    <w:rsid w:val="009F028C"/>
    <w:rsid w:val="009F1EBA"/>
    <w:rsid w:val="009F4683"/>
    <w:rsid w:val="00A037A0"/>
    <w:rsid w:val="00A04420"/>
    <w:rsid w:val="00A070FC"/>
    <w:rsid w:val="00A10921"/>
    <w:rsid w:val="00A111BA"/>
    <w:rsid w:val="00A15C56"/>
    <w:rsid w:val="00A239B9"/>
    <w:rsid w:val="00A24802"/>
    <w:rsid w:val="00A30A71"/>
    <w:rsid w:val="00A30D37"/>
    <w:rsid w:val="00A32AB8"/>
    <w:rsid w:val="00A3397F"/>
    <w:rsid w:val="00A35DC6"/>
    <w:rsid w:val="00A3711C"/>
    <w:rsid w:val="00A40896"/>
    <w:rsid w:val="00A40B46"/>
    <w:rsid w:val="00A41916"/>
    <w:rsid w:val="00A45A3B"/>
    <w:rsid w:val="00A460D4"/>
    <w:rsid w:val="00A51A6F"/>
    <w:rsid w:val="00A539AA"/>
    <w:rsid w:val="00A55F32"/>
    <w:rsid w:val="00A5683C"/>
    <w:rsid w:val="00A576EB"/>
    <w:rsid w:val="00A609FA"/>
    <w:rsid w:val="00A60FB3"/>
    <w:rsid w:val="00A658C1"/>
    <w:rsid w:val="00A66536"/>
    <w:rsid w:val="00A667F7"/>
    <w:rsid w:val="00A66AAD"/>
    <w:rsid w:val="00A66ADB"/>
    <w:rsid w:val="00A7133B"/>
    <w:rsid w:val="00A71602"/>
    <w:rsid w:val="00A75839"/>
    <w:rsid w:val="00A75E23"/>
    <w:rsid w:val="00A76C58"/>
    <w:rsid w:val="00A80B28"/>
    <w:rsid w:val="00A816E9"/>
    <w:rsid w:val="00A84378"/>
    <w:rsid w:val="00A86983"/>
    <w:rsid w:val="00A903E9"/>
    <w:rsid w:val="00A9050D"/>
    <w:rsid w:val="00A933E9"/>
    <w:rsid w:val="00A940AC"/>
    <w:rsid w:val="00A94497"/>
    <w:rsid w:val="00A95740"/>
    <w:rsid w:val="00A95CDD"/>
    <w:rsid w:val="00AA4515"/>
    <w:rsid w:val="00AA72ED"/>
    <w:rsid w:val="00AB048A"/>
    <w:rsid w:val="00AB098D"/>
    <w:rsid w:val="00AB451F"/>
    <w:rsid w:val="00AB77BC"/>
    <w:rsid w:val="00AC0D7B"/>
    <w:rsid w:val="00AC20AE"/>
    <w:rsid w:val="00AC723B"/>
    <w:rsid w:val="00AD10C4"/>
    <w:rsid w:val="00AD6351"/>
    <w:rsid w:val="00AD71A8"/>
    <w:rsid w:val="00AD7CCF"/>
    <w:rsid w:val="00AE1C69"/>
    <w:rsid w:val="00AE2759"/>
    <w:rsid w:val="00AE30A9"/>
    <w:rsid w:val="00AE52F3"/>
    <w:rsid w:val="00AE5865"/>
    <w:rsid w:val="00AE781E"/>
    <w:rsid w:val="00AF3231"/>
    <w:rsid w:val="00AF32C0"/>
    <w:rsid w:val="00AF37BF"/>
    <w:rsid w:val="00AF411C"/>
    <w:rsid w:val="00AF4128"/>
    <w:rsid w:val="00AF58E7"/>
    <w:rsid w:val="00AF678F"/>
    <w:rsid w:val="00B03F2A"/>
    <w:rsid w:val="00B04E53"/>
    <w:rsid w:val="00B05384"/>
    <w:rsid w:val="00B07EE2"/>
    <w:rsid w:val="00B105CC"/>
    <w:rsid w:val="00B11869"/>
    <w:rsid w:val="00B136A7"/>
    <w:rsid w:val="00B15166"/>
    <w:rsid w:val="00B20749"/>
    <w:rsid w:val="00B20826"/>
    <w:rsid w:val="00B20C58"/>
    <w:rsid w:val="00B24042"/>
    <w:rsid w:val="00B24579"/>
    <w:rsid w:val="00B2601A"/>
    <w:rsid w:val="00B26E00"/>
    <w:rsid w:val="00B30971"/>
    <w:rsid w:val="00B30A48"/>
    <w:rsid w:val="00B3242E"/>
    <w:rsid w:val="00B334D6"/>
    <w:rsid w:val="00B3373E"/>
    <w:rsid w:val="00B33BD8"/>
    <w:rsid w:val="00B40325"/>
    <w:rsid w:val="00B40768"/>
    <w:rsid w:val="00B40EC5"/>
    <w:rsid w:val="00B41032"/>
    <w:rsid w:val="00B459D9"/>
    <w:rsid w:val="00B50BA8"/>
    <w:rsid w:val="00B50F90"/>
    <w:rsid w:val="00B537DE"/>
    <w:rsid w:val="00B57292"/>
    <w:rsid w:val="00B623D5"/>
    <w:rsid w:val="00B64E6E"/>
    <w:rsid w:val="00B6564F"/>
    <w:rsid w:val="00B700E6"/>
    <w:rsid w:val="00B7193C"/>
    <w:rsid w:val="00B723F3"/>
    <w:rsid w:val="00B753B3"/>
    <w:rsid w:val="00B76B77"/>
    <w:rsid w:val="00B7768B"/>
    <w:rsid w:val="00B80268"/>
    <w:rsid w:val="00B8293E"/>
    <w:rsid w:val="00B9014C"/>
    <w:rsid w:val="00B92362"/>
    <w:rsid w:val="00B9371D"/>
    <w:rsid w:val="00B94C50"/>
    <w:rsid w:val="00B94F4C"/>
    <w:rsid w:val="00B97A5C"/>
    <w:rsid w:val="00BA4A0C"/>
    <w:rsid w:val="00BA50D9"/>
    <w:rsid w:val="00BA67C7"/>
    <w:rsid w:val="00BA7341"/>
    <w:rsid w:val="00BA7651"/>
    <w:rsid w:val="00BB0288"/>
    <w:rsid w:val="00BB13D4"/>
    <w:rsid w:val="00BB1418"/>
    <w:rsid w:val="00BC078E"/>
    <w:rsid w:val="00BC1C9A"/>
    <w:rsid w:val="00BC2889"/>
    <w:rsid w:val="00BC2ECB"/>
    <w:rsid w:val="00BC6D97"/>
    <w:rsid w:val="00BD3501"/>
    <w:rsid w:val="00BD35EB"/>
    <w:rsid w:val="00BD4031"/>
    <w:rsid w:val="00BD42DC"/>
    <w:rsid w:val="00BD46BF"/>
    <w:rsid w:val="00BD7E4E"/>
    <w:rsid w:val="00BE0520"/>
    <w:rsid w:val="00BE3B45"/>
    <w:rsid w:val="00BE7BC1"/>
    <w:rsid w:val="00BF0187"/>
    <w:rsid w:val="00BF697C"/>
    <w:rsid w:val="00C00D4C"/>
    <w:rsid w:val="00C0189B"/>
    <w:rsid w:val="00C0641E"/>
    <w:rsid w:val="00C10E78"/>
    <w:rsid w:val="00C1100D"/>
    <w:rsid w:val="00C12D63"/>
    <w:rsid w:val="00C13B71"/>
    <w:rsid w:val="00C14AAB"/>
    <w:rsid w:val="00C14FF6"/>
    <w:rsid w:val="00C156D0"/>
    <w:rsid w:val="00C163E9"/>
    <w:rsid w:val="00C16A2E"/>
    <w:rsid w:val="00C1718A"/>
    <w:rsid w:val="00C178E1"/>
    <w:rsid w:val="00C20C32"/>
    <w:rsid w:val="00C20D19"/>
    <w:rsid w:val="00C215FE"/>
    <w:rsid w:val="00C21A31"/>
    <w:rsid w:val="00C23027"/>
    <w:rsid w:val="00C25F9C"/>
    <w:rsid w:val="00C27557"/>
    <w:rsid w:val="00C316EC"/>
    <w:rsid w:val="00C3256C"/>
    <w:rsid w:val="00C33F30"/>
    <w:rsid w:val="00C36724"/>
    <w:rsid w:val="00C40E22"/>
    <w:rsid w:val="00C46F2D"/>
    <w:rsid w:val="00C47225"/>
    <w:rsid w:val="00C479AD"/>
    <w:rsid w:val="00C542A5"/>
    <w:rsid w:val="00C5647C"/>
    <w:rsid w:val="00C604C9"/>
    <w:rsid w:val="00C60B3F"/>
    <w:rsid w:val="00C63EE4"/>
    <w:rsid w:val="00C64610"/>
    <w:rsid w:val="00C64CE7"/>
    <w:rsid w:val="00C65EA7"/>
    <w:rsid w:val="00C7001C"/>
    <w:rsid w:val="00C7137A"/>
    <w:rsid w:val="00C7598C"/>
    <w:rsid w:val="00C76A12"/>
    <w:rsid w:val="00C76CC3"/>
    <w:rsid w:val="00C90EC0"/>
    <w:rsid w:val="00C91176"/>
    <w:rsid w:val="00C925E8"/>
    <w:rsid w:val="00C9402C"/>
    <w:rsid w:val="00C95D61"/>
    <w:rsid w:val="00C96E02"/>
    <w:rsid w:val="00C97B6F"/>
    <w:rsid w:val="00CA0A1C"/>
    <w:rsid w:val="00CA2582"/>
    <w:rsid w:val="00CA5DA2"/>
    <w:rsid w:val="00CA5E08"/>
    <w:rsid w:val="00CA6ECC"/>
    <w:rsid w:val="00CB0D3B"/>
    <w:rsid w:val="00CB17E4"/>
    <w:rsid w:val="00CB261E"/>
    <w:rsid w:val="00CB5142"/>
    <w:rsid w:val="00CB79E2"/>
    <w:rsid w:val="00CC0782"/>
    <w:rsid w:val="00CC1683"/>
    <w:rsid w:val="00CC2771"/>
    <w:rsid w:val="00CC27BB"/>
    <w:rsid w:val="00CC79FA"/>
    <w:rsid w:val="00CD22C2"/>
    <w:rsid w:val="00CD2D84"/>
    <w:rsid w:val="00CD7BC9"/>
    <w:rsid w:val="00CE0DC7"/>
    <w:rsid w:val="00CE1047"/>
    <w:rsid w:val="00CE7BEA"/>
    <w:rsid w:val="00CF01C4"/>
    <w:rsid w:val="00CF1A87"/>
    <w:rsid w:val="00CF265E"/>
    <w:rsid w:val="00CF649B"/>
    <w:rsid w:val="00CF6F3B"/>
    <w:rsid w:val="00CF76E0"/>
    <w:rsid w:val="00D033C8"/>
    <w:rsid w:val="00D035F0"/>
    <w:rsid w:val="00D03718"/>
    <w:rsid w:val="00D0651E"/>
    <w:rsid w:val="00D073AF"/>
    <w:rsid w:val="00D1066A"/>
    <w:rsid w:val="00D11816"/>
    <w:rsid w:val="00D11987"/>
    <w:rsid w:val="00D12FBB"/>
    <w:rsid w:val="00D14E9D"/>
    <w:rsid w:val="00D1546C"/>
    <w:rsid w:val="00D17295"/>
    <w:rsid w:val="00D223FA"/>
    <w:rsid w:val="00D24329"/>
    <w:rsid w:val="00D24BA3"/>
    <w:rsid w:val="00D33261"/>
    <w:rsid w:val="00D33A4F"/>
    <w:rsid w:val="00D33B59"/>
    <w:rsid w:val="00D35A72"/>
    <w:rsid w:val="00D37059"/>
    <w:rsid w:val="00D378BB"/>
    <w:rsid w:val="00D37A2C"/>
    <w:rsid w:val="00D42ED7"/>
    <w:rsid w:val="00D4341F"/>
    <w:rsid w:val="00D44737"/>
    <w:rsid w:val="00D44A4C"/>
    <w:rsid w:val="00D456B4"/>
    <w:rsid w:val="00D45B4B"/>
    <w:rsid w:val="00D466EF"/>
    <w:rsid w:val="00D50575"/>
    <w:rsid w:val="00D52144"/>
    <w:rsid w:val="00D523FA"/>
    <w:rsid w:val="00D5403A"/>
    <w:rsid w:val="00D54C28"/>
    <w:rsid w:val="00D553AB"/>
    <w:rsid w:val="00D60643"/>
    <w:rsid w:val="00D63378"/>
    <w:rsid w:val="00D64E74"/>
    <w:rsid w:val="00D6652C"/>
    <w:rsid w:val="00D75175"/>
    <w:rsid w:val="00D7582B"/>
    <w:rsid w:val="00D809DB"/>
    <w:rsid w:val="00D81741"/>
    <w:rsid w:val="00D82B33"/>
    <w:rsid w:val="00D83109"/>
    <w:rsid w:val="00D8377F"/>
    <w:rsid w:val="00D83DF2"/>
    <w:rsid w:val="00D85755"/>
    <w:rsid w:val="00D869F9"/>
    <w:rsid w:val="00D90130"/>
    <w:rsid w:val="00D940D3"/>
    <w:rsid w:val="00D94DC8"/>
    <w:rsid w:val="00D96F12"/>
    <w:rsid w:val="00DA0314"/>
    <w:rsid w:val="00DA336A"/>
    <w:rsid w:val="00DA46CC"/>
    <w:rsid w:val="00DA4E90"/>
    <w:rsid w:val="00DB10EB"/>
    <w:rsid w:val="00DB20BF"/>
    <w:rsid w:val="00DB22FE"/>
    <w:rsid w:val="00DB2395"/>
    <w:rsid w:val="00DB42B5"/>
    <w:rsid w:val="00DB515A"/>
    <w:rsid w:val="00DB687B"/>
    <w:rsid w:val="00DC0643"/>
    <w:rsid w:val="00DC3280"/>
    <w:rsid w:val="00DC3574"/>
    <w:rsid w:val="00DC38FB"/>
    <w:rsid w:val="00DC5368"/>
    <w:rsid w:val="00DC6282"/>
    <w:rsid w:val="00DC7E7F"/>
    <w:rsid w:val="00DD1836"/>
    <w:rsid w:val="00DD219C"/>
    <w:rsid w:val="00DD3262"/>
    <w:rsid w:val="00DE1369"/>
    <w:rsid w:val="00DE22B2"/>
    <w:rsid w:val="00DE3E9F"/>
    <w:rsid w:val="00DF2849"/>
    <w:rsid w:val="00DF3BB5"/>
    <w:rsid w:val="00DF6088"/>
    <w:rsid w:val="00DF6638"/>
    <w:rsid w:val="00E003BA"/>
    <w:rsid w:val="00E0206B"/>
    <w:rsid w:val="00E02CD7"/>
    <w:rsid w:val="00E03196"/>
    <w:rsid w:val="00E040C1"/>
    <w:rsid w:val="00E043A1"/>
    <w:rsid w:val="00E04635"/>
    <w:rsid w:val="00E0627D"/>
    <w:rsid w:val="00E06B0A"/>
    <w:rsid w:val="00E205B9"/>
    <w:rsid w:val="00E21331"/>
    <w:rsid w:val="00E21D45"/>
    <w:rsid w:val="00E25400"/>
    <w:rsid w:val="00E25515"/>
    <w:rsid w:val="00E26F49"/>
    <w:rsid w:val="00E27644"/>
    <w:rsid w:val="00E31192"/>
    <w:rsid w:val="00E3280E"/>
    <w:rsid w:val="00E3392F"/>
    <w:rsid w:val="00E349AB"/>
    <w:rsid w:val="00E34F28"/>
    <w:rsid w:val="00E35263"/>
    <w:rsid w:val="00E40BB2"/>
    <w:rsid w:val="00E443EA"/>
    <w:rsid w:val="00E44888"/>
    <w:rsid w:val="00E5397C"/>
    <w:rsid w:val="00E602F9"/>
    <w:rsid w:val="00E62493"/>
    <w:rsid w:val="00E62752"/>
    <w:rsid w:val="00E6399B"/>
    <w:rsid w:val="00E6466F"/>
    <w:rsid w:val="00E7268C"/>
    <w:rsid w:val="00E74A31"/>
    <w:rsid w:val="00E81FD6"/>
    <w:rsid w:val="00E8211D"/>
    <w:rsid w:val="00E84042"/>
    <w:rsid w:val="00E847EB"/>
    <w:rsid w:val="00E84C50"/>
    <w:rsid w:val="00E84EC0"/>
    <w:rsid w:val="00E90DB1"/>
    <w:rsid w:val="00E924FC"/>
    <w:rsid w:val="00E93042"/>
    <w:rsid w:val="00E953FD"/>
    <w:rsid w:val="00E97957"/>
    <w:rsid w:val="00EA06C0"/>
    <w:rsid w:val="00EA0757"/>
    <w:rsid w:val="00EA07D1"/>
    <w:rsid w:val="00EA0832"/>
    <w:rsid w:val="00EA10A0"/>
    <w:rsid w:val="00EA15AA"/>
    <w:rsid w:val="00EA2547"/>
    <w:rsid w:val="00EA2764"/>
    <w:rsid w:val="00EA4606"/>
    <w:rsid w:val="00EA5739"/>
    <w:rsid w:val="00EA62FF"/>
    <w:rsid w:val="00EB11B3"/>
    <w:rsid w:val="00EB675F"/>
    <w:rsid w:val="00EB73E5"/>
    <w:rsid w:val="00EC121B"/>
    <w:rsid w:val="00EC5E80"/>
    <w:rsid w:val="00EC6CC0"/>
    <w:rsid w:val="00ED0AA8"/>
    <w:rsid w:val="00ED2F21"/>
    <w:rsid w:val="00ED3381"/>
    <w:rsid w:val="00ED3856"/>
    <w:rsid w:val="00ED49CB"/>
    <w:rsid w:val="00ED4DBE"/>
    <w:rsid w:val="00ED5811"/>
    <w:rsid w:val="00EE2D91"/>
    <w:rsid w:val="00EE3209"/>
    <w:rsid w:val="00EE3E3A"/>
    <w:rsid w:val="00EE62F9"/>
    <w:rsid w:val="00EF2AFC"/>
    <w:rsid w:val="00EF42B3"/>
    <w:rsid w:val="00EF47D2"/>
    <w:rsid w:val="00EF560F"/>
    <w:rsid w:val="00EF7EC6"/>
    <w:rsid w:val="00F01BC8"/>
    <w:rsid w:val="00F03744"/>
    <w:rsid w:val="00F044E8"/>
    <w:rsid w:val="00F04CE4"/>
    <w:rsid w:val="00F07ECA"/>
    <w:rsid w:val="00F10F5D"/>
    <w:rsid w:val="00F11962"/>
    <w:rsid w:val="00F132D0"/>
    <w:rsid w:val="00F13A86"/>
    <w:rsid w:val="00F16983"/>
    <w:rsid w:val="00F16F9A"/>
    <w:rsid w:val="00F203B3"/>
    <w:rsid w:val="00F20555"/>
    <w:rsid w:val="00F20F9B"/>
    <w:rsid w:val="00F22075"/>
    <w:rsid w:val="00F23494"/>
    <w:rsid w:val="00F23CDD"/>
    <w:rsid w:val="00F250AB"/>
    <w:rsid w:val="00F25BB8"/>
    <w:rsid w:val="00F26CBA"/>
    <w:rsid w:val="00F30170"/>
    <w:rsid w:val="00F31528"/>
    <w:rsid w:val="00F3247C"/>
    <w:rsid w:val="00F338CC"/>
    <w:rsid w:val="00F33BCE"/>
    <w:rsid w:val="00F34FD8"/>
    <w:rsid w:val="00F367C3"/>
    <w:rsid w:val="00F4254B"/>
    <w:rsid w:val="00F51641"/>
    <w:rsid w:val="00F51B5D"/>
    <w:rsid w:val="00F51C81"/>
    <w:rsid w:val="00F5442E"/>
    <w:rsid w:val="00F552BE"/>
    <w:rsid w:val="00F556E6"/>
    <w:rsid w:val="00F56E6A"/>
    <w:rsid w:val="00F57AAF"/>
    <w:rsid w:val="00F603EE"/>
    <w:rsid w:val="00F60C04"/>
    <w:rsid w:val="00F657C8"/>
    <w:rsid w:val="00F6759B"/>
    <w:rsid w:val="00F70EBF"/>
    <w:rsid w:val="00F71351"/>
    <w:rsid w:val="00F72C87"/>
    <w:rsid w:val="00F74765"/>
    <w:rsid w:val="00F96B0D"/>
    <w:rsid w:val="00F97273"/>
    <w:rsid w:val="00F97317"/>
    <w:rsid w:val="00FA202C"/>
    <w:rsid w:val="00FA2AA3"/>
    <w:rsid w:val="00FA2BEE"/>
    <w:rsid w:val="00FA36E3"/>
    <w:rsid w:val="00FA3B29"/>
    <w:rsid w:val="00FA58B2"/>
    <w:rsid w:val="00FB4601"/>
    <w:rsid w:val="00FB65C8"/>
    <w:rsid w:val="00FB664A"/>
    <w:rsid w:val="00FC04DF"/>
    <w:rsid w:val="00FC2CB8"/>
    <w:rsid w:val="00FC3BF8"/>
    <w:rsid w:val="00FD4993"/>
    <w:rsid w:val="00FE3BBE"/>
    <w:rsid w:val="00FE43CB"/>
    <w:rsid w:val="00FE5713"/>
    <w:rsid w:val="00FE61FC"/>
    <w:rsid w:val="00FE7164"/>
    <w:rsid w:val="00FF1327"/>
    <w:rsid w:val="00FF1DA8"/>
    <w:rsid w:val="00FF2154"/>
    <w:rsid w:val="00FF21F7"/>
    <w:rsid w:val="00FF34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F3F"/>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JASPERS Heading 2"/>
    <w:basedOn w:val="Normal"/>
    <w:uiPriority w:val="34"/>
    <w:qFormat/>
    <w:rsid w:val="007263F9"/>
    <w:pPr>
      <w:ind w:left="720"/>
      <w:contextualSpacing/>
    </w:pPr>
  </w:style>
  <w:style w:type="table" w:styleId="TableGrid">
    <w:name w:val="Table Grid"/>
    <w:basedOn w:val="TableNormal"/>
    <w:uiPriority w:val="39"/>
    <w:rsid w:val="003910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3A4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3A4F"/>
  </w:style>
  <w:style w:type="paragraph" w:styleId="Footer">
    <w:name w:val="footer"/>
    <w:basedOn w:val="Normal"/>
    <w:link w:val="FooterChar"/>
    <w:uiPriority w:val="99"/>
    <w:unhideWhenUsed/>
    <w:rsid w:val="00D33A4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3A4F"/>
  </w:style>
  <w:style w:type="paragraph" w:styleId="BalloonText">
    <w:name w:val="Balloon Text"/>
    <w:basedOn w:val="Normal"/>
    <w:link w:val="BalloonTextChar"/>
    <w:uiPriority w:val="99"/>
    <w:semiHidden/>
    <w:unhideWhenUsed/>
    <w:rsid w:val="008C735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C7351"/>
    <w:rPr>
      <w:rFonts w:ascii="Segoe UI" w:hAnsi="Segoe UI" w:cs="Segoe UI"/>
      <w:sz w:val="18"/>
      <w:szCs w:val="18"/>
      <w:lang w:val="ro-RO"/>
    </w:rPr>
  </w:style>
  <w:style w:type="paragraph" w:customStyle="1" w:styleId="al">
    <w:name w:val="a_l"/>
    <w:basedOn w:val="Normal"/>
    <w:rsid w:val="00562056"/>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mg">
    <w:name w:val="cmg"/>
    <w:rsid w:val="00562056"/>
  </w:style>
  <w:style w:type="paragraph" w:styleId="TOC1">
    <w:name w:val="toc 1"/>
    <w:basedOn w:val="Normal"/>
    <w:next w:val="Normal"/>
    <w:autoRedefine/>
    <w:semiHidden/>
    <w:rsid w:val="00CC79FA"/>
    <w:pPr>
      <w:spacing w:after="0" w:line="240" w:lineRule="auto"/>
    </w:pPr>
    <w:rPr>
      <w:rFonts w:ascii="Times New Roman" w:hAnsi="Times New Roman"/>
      <w:sz w:val="24"/>
      <w:szCs w:val="24"/>
      <w:lang w:val="en-US"/>
    </w:rPr>
  </w:style>
  <w:style w:type="paragraph" w:customStyle="1" w:styleId="instruct">
    <w:name w:val="instruct"/>
    <w:basedOn w:val="Normal"/>
    <w:rsid w:val="00557364"/>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paragraph" w:styleId="Title">
    <w:name w:val="Title"/>
    <w:basedOn w:val="Normal"/>
    <w:link w:val="TitleChar"/>
    <w:qFormat/>
    <w:rsid w:val="00557364"/>
    <w:pPr>
      <w:spacing w:before="120" w:after="120" w:line="240" w:lineRule="auto"/>
      <w:jc w:val="center"/>
    </w:pPr>
    <w:rPr>
      <w:rFonts w:ascii="Trebuchet MS" w:eastAsia="Times New Roman" w:hAnsi="Trebuchet MS"/>
      <w:b/>
      <w:bCs/>
      <w:sz w:val="20"/>
      <w:szCs w:val="24"/>
    </w:rPr>
  </w:style>
  <w:style w:type="character" w:customStyle="1" w:styleId="TitleChar">
    <w:name w:val="Title Char"/>
    <w:link w:val="Title"/>
    <w:rsid w:val="00557364"/>
    <w:rPr>
      <w:rFonts w:ascii="Trebuchet MS" w:eastAsia="Times New Roman" w:hAnsi="Trebuchet MS"/>
      <w:b/>
      <w:bCs/>
      <w:szCs w:val="24"/>
      <w:lang w:eastAsia="en-US"/>
    </w:rPr>
  </w:style>
  <w:style w:type="paragraph" w:customStyle="1" w:styleId="Style19">
    <w:name w:val="Style19"/>
    <w:basedOn w:val="Normal"/>
    <w:uiPriority w:val="99"/>
    <w:rsid w:val="0018583A"/>
    <w:pPr>
      <w:widowControl w:val="0"/>
      <w:autoSpaceDE w:val="0"/>
      <w:autoSpaceDN w:val="0"/>
      <w:adjustRightInd w:val="0"/>
      <w:spacing w:after="0" w:line="554" w:lineRule="exact"/>
      <w:jc w:val="center"/>
    </w:pPr>
    <w:rPr>
      <w:rFonts w:ascii="Arial" w:eastAsia="Times New Roman" w:hAnsi="Arial" w:cs="Arial"/>
      <w:sz w:val="24"/>
      <w:szCs w:val="24"/>
      <w:lang w:val="en-GB" w:eastAsia="en-GB"/>
    </w:rPr>
  </w:style>
  <w:style w:type="character" w:customStyle="1" w:styleId="FontStyle35">
    <w:name w:val="Font Style35"/>
    <w:uiPriority w:val="99"/>
    <w:rsid w:val="0018583A"/>
    <w:rPr>
      <w:rFonts w:ascii="Arial" w:hAnsi="Arial" w:cs="Arial"/>
      <w:sz w:val="22"/>
      <w:szCs w:val="22"/>
    </w:rPr>
  </w:style>
  <w:style w:type="paragraph" w:styleId="BodyText">
    <w:name w:val="Body Text"/>
    <w:basedOn w:val="Normal"/>
    <w:link w:val="BodyTextChar"/>
    <w:uiPriority w:val="99"/>
    <w:rsid w:val="0043384E"/>
    <w:pPr>
      <w:suppressAutoHyphens/>
      <w:spacing w:after="120" w:line="276" w:lineRule="auto"/>
    </w:pPr>
    <w:rPr>
      <w:rFonts w:ascii="Times New Roman" w:eastAsia="Times New Roman" w:hAnsi="Times New Roman"/>
      <w:sz w:val="20"/>
      <w:szCs w:val="20"/>
      <w:lang w:val="en-US" w:eastAsia="ar-SA"/>
    </w:rPr>
  </w:style>
  <w:style w:type="character" w:customStyle="1" w:styleId="BodyTextChar">
    <w:name w:val="Body Text Char"/>
    <w:link w:val="BodyText"/>
    <w:uiPriority w:val="99"/>
    <w:rsid w:val="0043384E"/>
    <w:rPr>
      <w:rFonts w:ascii="Times New Roman" w:eastAsia="Times New Roman" w:hAnsi="Times New Roman"/>
      <w:lang w:val="en-US" w:eastAsia="ar-SA"/>
    </w:rPr>
  </w:style>
  <w:style w:type="paragraph" w:customStyle="1" w:styleId="DefaultText">
    <w:name w:val="Default Text"/>
    <w:basedOn w:val="Normal"/>
    <w:link w:val="DefaultTextChar"/>
    <w:rsid w:val="0043384E"/>
    <w:pPr>
      <w:suppressAutoHyphens/>
      <w:overflowPunct w:val="0"/>
      <w:autoSpaceDE w:val="0"/>
      <w:spacing w:after="200" w:line="276" w:lineRule="auto"/>
    </w:pPr>
    <w:rPr>
      <w:rFonts w:ascii="Times New Roman" w:eastAsia="Times New Roman" w:hAnsi="Times New Roman"/>
      <w:sz w:val="24"/>
      <w:szCs w:val="20"/>
      <w:lang w:val="en-US" w:eastAsia="ar-SA"/>
    </w:rPr>
  </w:style>
  <w:style w:type="paragraph" w:customStyle="1" w:styleId="DefaultText2">
    <w:name w:val="Default Text:2"/>
    <w:basedOn w:val="Normal"/>
    <w:rsid w:val="0043384E"/>
    <w:pPr>
      <w:suppressAutoHyphens/>
      <w:spacing w:after="200" w:line="276" w:lineRule="auto"/>
    </w:pPr>
    <w:rPr>
      <w:rFonts w:ascii="Times New Roman" w:eastAsia="Times New Roman" w:hAnsi="Times New Roman"/>
      <w:sz w:val="24"/>
      <w:szCs w:val="20"/>
      <w:lang w:val="en-US" w:eastAsia="ar-SA"/>
    </w:rPr>
  </w:style>
  <w:style w:type="paragraph" w:customStyle="1" w:styleId="DefaultText1">
    <w:name w:val="Default Text:1"/>
    <w:basedOn w:val="Normal"/>
    <w:uiPriority w:val="99"/>
    <w:rsid w:val="0043384E"/>
    <w:pPr>
      <w:suppressAutoHyphens/>
      <w:overflowPunct w:val="0"/>
      <w:autoSpaceDE w:val="0"/>
      <w:spacing w:after="200" w:line="276" w:lineRule="auto"/>
    </w:pPr>
    <w:rPr>
      <w:rFonts w:ascii="Times New Roman" w:eastAsia="Times New Roman" w:hAnsi="Times New Roman"/>
      <w:sz w:val="24"/>
      <w:szCs w:val="20"/>
      <w:lang w:val="en-US" w:eastAsia="ar-SA"/>
    </w:rPr>
  </w:style>
  <w:style w:type="character" w:customStyle="1" w:styleId="DefaultTextChar">
    <w:name w:val="Default Text Char"/>
    <w:link w:val="DefaultText"/>
    <w:rsid w:val="0043384E"/>
    <w:rPr>
      <w:rFonts w:ascii="Times New Roman" w:eastAsia="Times New Roman" w:hAnsi="Times New Roman"/>
      <w:sz w:val="24"/>
      <w:lang w:val="en-US" w:eastAsia="ar-SA"/>
    </w:rPr>
  </w:style>
  <w:style w:type="paragraph" w:customStyle="1" w:styleId="Style1">
    <w:name w:val="Style1"/>
    <w:basedOn w:val="Normal"/>
    <w:uiPriority w:val="99"/>
    <w:rsid w:val="00CE0DC7"/>
    <w:pPr>
      <w:widowControl w:val="0"/>
      <w:autoSpaceDE w:val="0"/>
      <w:autoSpaceDN w:val="0"/>
      <w:adjustRightInd w:val="0"/>
      <w:spacing w:after="0" w:line="281" w:lineRule="exact"/>
      <w:ind w:firstLine="259"/>
    </w:pPr>
    <w:rPr>
      <w:rFonts w:ascii="Arial" w:eastAsia="Times New Roman" w:hAnsi="Arial" w:cs="Arial"/>
      <w:sz w:val="24"/>
      <w:szCs w:val="24"/>
      <w:lang w:val="en-GB" w:eastAsia="en-GB"/>
    </w:rPr>
  </w:style>
  <w:style w:type="paragraph" w:customStyle="1" w:styleId="Style2">
    <w:name w:val="Style2"/>
    <w:basedOn w:val="Normal"/>
    <w:uiPriority w:val="99"/>
    <w:rsid w:val="00CE0DC7"/>
    <w:pPr>
      <w:widowControl w:val="0"/>
      <w:autoSpaceDE w:val="0"/>
      <w:autoSpaceDN w:val="0"/>
      <w:adjustRightInd w:val="0"/>
      <w:spacing w:after="0" w:line="276" w:lineRule="exact"/>
      <w:ind w:firstLine="1382"/>
      <w:jc w:val="both"/>
    </w:pPr>
    <w:rPr>
      <w:rFonts w:ascii="Arial" w:eastAsia="Times New Roman" w:hAnsi="Arial" w:cs="Arial"/>
      <w:sz w:val="24"/>
      <w:szCs w:val="24"/>
      <w:lang w:val="en-GB" w:eastAsia="en-GB"/>
    </w:rPr>
  </w:style>
  <w:style w:type="paragraph" w:customStyle="1" w:styleId="Style4">
    <w:name w:val="Style4"/>
    <w:basedOn w:val="Normal"/>
    <w:uiPriority w:val="99"/>
    <w:rsid w:val="00CE0DC7"/>
    <w:pPr>
      <w:widowControl w:val="0"/>
      <w:autoSpaceDE w:val="0"/>
      <w:autoSpaceDN w:val="0"/>
      <w:adjustRightInd w:val="0"/>
      <w:spacing w:after="0" w:line="288" w:lineRule="exact"/>
      <w:ind w:firstLine="1066"/>
      <w:jc w:val="both"/>
    </w:pPr>
    <w:rPr>
      <w:rFonts w:ascii="Arial" w:eastAsia="Times New Roman" w:hAnsi="Arial" w:cs="Arial"/>
      <w:sz w:val="24"/>
      <w:szCs w:val="24"/>
      <w:lang w:val="en-GB" w:eastAsia="en-GB"/>
    </w:rPr>
  </w:style>
  <w:style w:type="paragraph" w:customStyle="1" w:styleId="Style7">
    <w:name w:val="Style7"/>
    <w:basedOn w:val="Normal"/>
    <w:uiPriority w:val="99"/>
    <w:rsid w:val="00CE0DC7"/>
    <w:pPr>
      <w:widowControl w:val="0"/>
      <w:autoSpaceDE w:val="0"/>
      <w:autoSpaceDN w:val="0"/>
      <w:adjustRightInd w:val="0"/>
      <w:spacing w:after="0" w:line="240" w:lineRule="auto"/>
    </w:pPr>
    <w:rPr>
      <w:rFonts w:ascii="Arial" w:eastAsia="Times New Roman" w:hAnsi="Arial" w:cs="Arial"/>
      <w:sz w:val="24"/>
      <w:szCs w:val="24"/>
      <w:lang w:val="en-GB" w:eastAsia="en-GB"/>
    </w:rPr>
  </w:style>
  <w:style w:type="paragraph" w:customStyle="1" w:styleId="Style9">
    <w:name w:val="Style9"/>
    <w:basedOn w:val="Normal"/>
    <w:uiPriority w:val="99"/>
    <w:rsid w:val="00CE0DC7"/>
    <w:pPr>
      <w:widowControl w:val="0"/>
      <w:autoSpaceDE w:val="0"/>
      <w:autoSpaceDN w:val="0"/>
      <w:adjustRightInd w:val="0"/>
      <w:spacing w:after="0" w:line="274" w:lineRule="exact"/>
      <w:ind w:firstLine="1181"/>
      <w:jc w:val="both"/>
    </w:pPr>
    <w:rPr>
      <w:rFonts w:ascii="Arial" w:eastAsia="Times New Roman" w:hAnsi="Arial" w:cs="Arial"/>
      <w:sz w:val="24"/>
      <w:szCs w:val="24"/>
      <w:lang w:val="en-GB" w:eastAsia="en-GB"/>
    </w:rPr>
  </w:style>
  <w:style w:type="paragraph" w:customStyle="1" w:styleId="Style10">
    <w:name w:val="Style10"/>
    <w:basedOn w:val="Normal"/>
    <w:uiPriority w:val="99"/>
    <w:rsid w:val="00CE0DC7"/>
    <w:pPr>
      <w:widowControl w:val="0"/>
      <w:autoSpaceDE w:val="0"/>
      <w:autoSpaceDN w:val="0"/>
      <w:adjustRightInd w:val="0"/>
      <w:spacing w:after="0" w:line="274" w:lineRule="exact"/>
      <w:ind w:firstLine="324"/>
      <w:jc w:val="both"/>
    </w:pPr>
    <w:rPr>
      <w:rFonts w:ascii="Arial" w:eastAsia="Times New Roman" w:hAnsi="Arial" w:cs="Arial"/>
      <w:sz w:val="24"/>
      <w:szCs w:val="24"/>
      <w:lang w:val="en-GB" w:eastAsia="en-GB"/>
    </w:rPr>
  </w:style>
  <w:style w:type="paragraph" w:customStyle="1" w:styleId="Style11">
    <w:name w:val="Style11"/>
    <w:basedOn w:val="Normal"/>
    <w:uiPriority w:val="99"/>
    <w:rsid w:val="00CE0DC7"/>
    <w:pPr>
      <w:widowControl w:val="0"/>
      <w:autoSpaceDE w:val="0"/>
      <w:autoSpaceDN w:val="0"/>
      <w:adjustRightInd w:val="0"/>
      <w:spacing w:after="0" w:line="274" w:lineRule="exact"/>
      <w:ind w:hanging="1764"/>
    </w:pPr>
    <w:rPr>
      <w:rFonts w:ascii="Arial" w:eastAsia="Times New Roman" w:hAnsi="Arial" w:cs="Arial"/>
      <w:sz w:val="24"/>
      <w:szCs w:val="24"/>
      <w:lang w:val="en-GB" w:eastAsia="en-GB"/>
    </w:rPr>
  </w:style>
  <w:style w:type="paragraph" w:customStyle="1" w:styleId="Style12">
    <w:name w:val="Style12"/>
    <w:basedOn w:val="Normal"/>
    <w:uiPriority w:val="99"/>
    <w:rsid w:val="00CE0DC7"/>
    <w:pPr>
      <w:widowControl w:val="0"/>
      <w:autoSpaceDE w:val="0"/>
      <w:autoSpaceDN w:val="0"/>
      <w:adjustRightInd w:val="0"/>
      <w:spacing w:after="0" w:line="554" w:lineRule="exact"/>
      <w:jc w:val="center"/>
    </w:pPr>
    <w:rPr>
      <w:rFonts w:ascii="Arial" w:eastAsia="Times New Roman" w:hAnsi="Arial" w:cs="Arial"/>
      <w:sz w:val="24"/>
      <w:szCs w:val="24"/>
      <w:lang w:val="en-GB" w:eastAsia="en-GB"/>
    </w:rPr>
  </w:style>
  <w:style w:type="paragraph" w:customStyle="1" w:styleId="Style13">
    <w:name w:val="Style13"/>
    <w:basedOn w:val="Normal"/>
    <w:uiPriority w:val="99"/>
    <w:rsid w:val="00CE0DC7"/>
    <w:pPr>
      <w:widowControl w:val="0"/>
      <w:autoSpaceDE w:val="0"/>
      <w:autoSpaceDN w:val="0"/>
      <w:adjustRightInd w:val="0"/>
      <w:spacing w:after="0" w:line="272" w:lineRule="exact"/>
      <w:ind w:firstLine="713"/>
      <w:jc w:val="both"/>
    </w:pPr>
    <w:rPr>
      <w:rFonts w:ascii="Arial" w:eastAsia="Times New Roman" w:hAnsi="Arial" w:cs="Arial"/>
      <w:sz w:val="24"/>
      <w:szCs w:val="24"/>
      <w:lang w:val="en-GB" w:eastAsia="en-GB"/>
    </w:rPr>
  </w:style>
  <w:style w:type="paragraph" w:customStyle="1" w:styleId="Style14">
    <w:name w:val="Style14"/>
    <w:basedOn w:val="Normal"/>
    <w:uiPriority w:val="99"/>
    <w:rsid w:val="00CE0DC7"/>
    <w:pPr>
      <w:widowControl w:val="0"/>
      <w:autoSpaceDE w:val="0"/>
      <w:autoSpaceDN w:val="0"/>
      <w:adjustRightInd w:val="0"/>
      <w:spacing w:after="0" w:line="274" w:lineRule="exact"/>
      <w:jc w:val="both"/>
    </w:pPr>
    <w:rPr>
      <w:rFonts w:ascii="Arial" w:eastAsia="Times New Roman" w:hAnsi="Arial" w:cs="Arial"/>
      <w:sz w:val="24"/>
      <w:szCs w:val="24"/>
      <w:lang w:val="en-GB" w:eastAsia="en-GB"/>
    </w:rPr>
  </w:style>
  <w:style w:type="paragraph" w:customStyle="1" w:styleId="Style15">
    <w:name w:val="Style15"/>
    <w:basedOn w:val="Normal"/>
    <w:uiPriority w:val="99"/>
    <w:rsid w:val="00CE0DC7"/>
    <w:pPr>
      <w:widowControl w:val="0"/>
      <w:autoSpaceDE w:val="0"/>
      <w:autoSpaceDN w:val="0"/>
      <w:adjustRightInd w:val="0"/>
      <w:spacing w:after="0" w:line="277" w:lineRule="exact"/>
      <w:ind w:firstLine="1469"/>
    </w:pPr>
    <w:rPr>
      <w:rFonts w:ascii="Arial" w:eastAsia="Times New Roman" w:hAnsi="Arial" w:cs="Arial"/>
      <w:sz w:val="24"/>
      <w:szCs w:val="24"/>
      <w:lang w:val="en-GB" w:eastAsia="en-GB"/>
    </w:rPr>
  </w:style>
  <w:style w:type="paragraph" w:customStyle="1" w:styleId="Style16">
    <w:name w:val="Style16"/>
    <w:basedOn w:val="Normal"/>
    <w:uiPriority w:val="99"/>
    <w:rsid w:val="00CE0DC7"/>
    <w:pPr>
      <w:widowControl w:val="0"/>
      <w:autoSpaceDE w:val="0"/>
      <w:autoSpaceDN w:val="0"/>
      <w:adjustRightInd w:val="0"/>
      <w:spacing w:after="0" w:line="288" w:lineRule="exact"/>
      <w:ind w:firstLine="2081"/>
    </w:pPr>
    <w:rPr>
      <w:rFonts w:ascii="Arial" w:eastAsia="Times New Roman" w:hAnsi="Arial" w:cs="Arial"/>
      <w:sz w:val="24"/>
      <w:szCs w:val="24"/>
      <w:lang w:val="en-GB" w:eastAsia="en-GB"/>
    </w:rPr>
  </w:style>
  <w:style w:type="paragraph" w:customStyle="1" w:styleId="Style17">
    <w:name w:val="Style17"/>
    <w:basedOn w:val="Normal"/>
    <w:uiPriority w:val="99"/>
    <w:rsid w:val="00CE0DC7"/>
    <w:pPr>
      <w:widowControl w:val="0"/>
      <w:autoSpaceDE w:val="0"/>
      <w:autoSpaceDN w:val="0"/>
      <w:adjustRightInd w:val="0"/>
      <w:spacing w:after="0" w:line="277" w:lineRule="exact"/>
    </w:pPr>
    <w:rPr>
      <w:rFonts w:ascii="Arial" w:eastAsia="Times New Roman" w:hAnsi="Arial" w:cs="Arial"/>
      <w:sz w:val="24"/>
      <w:szCs w:val="24"/>
      <w:lang w:val="en-GB" w:eastAsia="en-GB"/>
    </w:rPr>
  </w:style>
  <w:style w:type="paragraph" w:customStyle="1" w:styleId="Style18">
    <w:name w:val="Style18"/>
    <w:basedOn w:val="Normal"/>
    <w:uiPriority w:val="99"/>
    <w:rsid w:val="00CE0DC7"/>
    <w:pPr>
      <w:widowControl w:val="0"/>
      <w:autoSpaceDE w:val="0"/>
      <w:autoSpaceDN w:val="0"/>
      <w:adjustRightInd w:val="0"/>
      <w:spacing w:after="0" w:line="278" w:lineRule="exact"/>
      <w:ind w:firstLine="864"/>
      <w:jc w:val="both"/>
    </w:pPr>
    <w:rPr>
      <w:rFonts w:ascii="Arial" w:eastAsia="Times New Roman" w:hAnsi="Arial" w:cs="Arial"/>
      <w:sz w:val="24"/>
      <w:szCs w:val="24"/>
      <w:lang w:val="en-GB" w:eastAsia="en-GB"/>
    </w:rPr>
  </w:style>
  <w:style w:type="paragraph" w:customStyle="1" w:styleId="Style20">
    <w:name w:val="Style20"/>
    <w:basedOn w:val="Normal"/>
    <w:uiPriority w:val="99"/>
    <w:rsid w:val="00CE0DC7"/>
    <w:pPr>
      <w:widowControl w:val="0"/>
      <w:autoSpaceDE w:val="0"/>
      <w:autoSpaceDN w:val="0"/>
      <w:adjustRightInd w:val="0"/>
      <w:spacing w:after="0" w:line="252" w:lineRule="exact"/>
      <w:jc w:val="center"/>
    </w:pPr>
    <w:rPr>
      <w:rFonts w:ascii="Arial" w:eastAsia="Times New Roman" w:hAnsi="Arial" w:cs="Arial"/>
      <w:sz w:val="24"/>
      <w:szCs w:val="24"/>
      <w:lang w:val="en-GB" w:eastAsia="en-GB"/>
    </w:rPr>
  </w:style>
  <w:style w:type="paragraph" w:customStyle="1" w:styleId="Style21">
    <w:name w:val="Style21"/>
    <w:basedOn w:val="Normal"/>
    <w:uiPriority w:val="99"/>
    <w:rsid w:val="00CE0DC7"/>
    <w:pPr>
      <w:widowControl w:val="0"/>
      <w:autoSpaceDE w:val="0"/>
      <w:autoSpaceDN w:val="0"/>
      <w:adjustRightInd w:val="0"/>
      <w:spacing w:after="0" w:line="240" w:lineRule="auto"/>
    </w:pPr>
    <w:rPr>
      <w:rFonts w:ascii="Arial" w:eastAsia="Times New Roman" w:hAnsi="Arial" w:cs="Arial"/>
      <w:sz w:val="24"/>
      <w:szCs w:val="24"/>
      <w:lang w:val="en-GB" w:eastAsia="en-GB"/>
    </w:rPr>
  </w:style>
  <w:style w:type="paragraph" w:customStyle="1" w:styleId="Style22">
    <w:name w:val="Style22"/>
    <w:basedOn w:val="Normal"/>
    <w:uiPriority w:val="99"/>
    <w:rsid w:val="00CE0DC7"/>
    <w:pPr>
      <w:widowControl w:val="0"/>
      <w:autoSpaceDE w:val="0"/>
      <w:autoSpaceDN w:val="0"/>
      <w:adjustRightInd w:val="0"/>
      <w:spacing w:after="0" w:line="274" w:lineRule="exact"/>
      <w:ind w:firstLine="720"/>
      <w:jc w:val="both"/>
    </w:pPr>
    <w:rPr>
      <w:rFonts w:ascii="Arial" w:eastAsia="Times New Roman" w:hAnsi="Arial" w:cs="Arial"/>
      <w:sz w:val="24"/>
      <w:szCs w:val="24"/>
      <w:lang w:val="en-GB" w:eastAsia="en-GB"/>
    </w:rPr>
  </w:style>
  <w:style w:type="paragraph" w:customStyle="1" w:styleId="Style23">
    <w:name w:val="Style23"/>
    <w:basedOn w:val="Normal"/>
    <w:uiPriority w:val="99"/>
    <w:rsid w:val="00CE0DC7"/>
    <w:pPr>
      <w:widowControl w:val="0"/>
      <w:autoSpaceDE w:val="0"/>
      <w:autoSpaceDN w:val="0"/>
      <w:adjustRightInd w:val="0"/>
      <w:spacing w:after="0" w:line="274" w:lineRule="exact"/>
      <w:ind w:firstLine="324"/>
    </w:pPr>
    <w:rPr>
      <w:rFonts w:ascii="Arial" w:eastAsia="Times New Roman" w:hAnsi="Arial" w:cs="Arial"/>
      <w:sz w:val="24"/>
      <w:szCs w:val="24"/>
      <w:lang w:val="en-GB" w:eastAsia="en-GB"/>
    </w:rPr>
  </w:style>
  <w:style w:type="paragraph" w:customStyle="1" w:styleId="Style24">
    <w:name w:val="Style24"/>
    <w:basedOn w:val="Normal"/>
    <w:uiPriority w:val="99"/>
    <w:rsid w:val="00CE0DC7"/>
    <w:pPr>
      <w:widowControl w:val="0"/>
      <w:autoSpaceDE w:val="0"/>
      <w:autoSpaceDN w:val="0"/>
      <w:adjustRightInd w:val="0"/>
      <w:spacing w:after="0" w:line="277" w:lineRule="exact"/>
    </w:pPr>
    <w:rPr>
      <w:rFonts w:ascii="Arial" w:eastAsia="Times New Roman" w:hAnsi="Arial" w:cs="Arial"/>
      <w:sz w:val="24"/>
      <w:szCs w:val="24"/>
      <w:lang w:val="en-GB" w:eastAsia="en-GB"/>
    </w:rPr>
  </w:style>
  <w:style w:type="paragraph" w:customStyle="1" w:styleId="Style25">
    <w:name w:val="Style25"/>
    <w:basedOn w:val="Normal"/>
    <w:uiPriority w:val="99"/>
    <w:rsid w:val="00CE0DC7"/>
    <w:pPr>
      <w:widowControl w:val="0"/>
      <w:autoSpaceDE w:val="0"/>
      <w:autoSpaceDN w:val="0"/>
      <w:adjustRightInd w:val="0"/>
      <w:spacing w:after="0" w:line="281" w:lineRule="exact"/>
      <w:ind w:firstLine="238"/>
      <w:jc w:val="both"/>
    </w:pPr>
    <w:rPr>
      <w:rFonts w:ascii="Arial" w:eastAsia="Times New Roman" w:hAnsi="Arial" w:cs="Arial"/>
      <w:sz w:val="24"/>
      <w:szCs w:val="24"/>
      <w:lang w:val="en-GB" w:eastAsia="en-GB"/>
    </w:rPr>
  </w:style>
  <w:style w:type="paragraph" w:customStyle="1" w:styleId="Style26">
    <w:name w:val="Style26"/>
    <w:basedOn w:val="Normal"/>
    <w:uiPriority w:val="99"/>
    <w:rsid w:val="00CE0DC7"/>
    <w:pPr>
      <w:widowControl w:val="0"/>
      <w:autoSpaceDE w:val="0"/>
      <w:autoSpaceDN w:val="0"/>
      <w:adjustRightInd w:val="0"/>
      <w:spacing w:after="0" w:line="277" w:lineRule="exact"/>
    </w:pPr>
    <w:rPr>
      <w:rFonts w:ascii="Arial" w:eastAsia="Times New Roman" w:hAnsi="Arial" w:cs="Arial"/>
      <w:sz w:val="24"/>
      <w:szCs w:val="24"/>
      <w:lang w:val="en-GB" w:eastAsia="en-GB"/>
    </w:rPr>
  </w:style>
  <w:style w:type="paragraph" w:customStyle="1" w:styleId="Style27">
    <w:name w:val="Style27"/>
    <w:basedOn w:val="Normal"/>
    <w:uiPriority w:val="99"/>
    <w:rsid w:val="00CE0DC7"/>
    <w:pPr>
      <w:widowControl w:val="0"/>
      <w:autoSpaceDE w:val="0"/>
      <w:autoSpaceDN w:val="0"/>
      <w:adjustRightInd w:val="0"/>
      <w:spacing w:after="0" w:line="281" w:lineRule="exact"/>
      <w:ind w:firstLine="238"/>
      <w:jc w:val="both"/>
    </w:pPr>
    <w:rPr>
      <w:rFonts w:ascii="Arial" w:eastAsia="Times New Roman" w:hAnsi="Arial" w:cs="Arial"/>
      <w:sz w:val="24"/>
      <w:szCs w:val="24"/>
      <w:lang w:val="en-GB" w:eastAsia="en-GB"/>
    </w:rPr>
  </w:style>
  <w:style w:type="paragraph" w:customStyle="1" w:styleId="Style28">
    <w:name w:val="Style28"/>
    <w:basedOn w:val="Normal"/>
    <w:uiPriority w:val="99"/>
    <w:rsid w:val="00CE0DC7"/>
    <w:pPr>
      <w:widowControl w:val="0"/>
      <w:autoSpaceDE w:val="0"/>
      <w:autoSpaceDN w:val="0"/>
      <w:adjustRightInd w:val="0"/>
      <w:spacing w:after="0" w:line="277" w:lineRule="exact"/>
    </w:pPr>
    <w:rPr>
      <w:rFonts w:ascii="Arial" w:eastAsia="Times New Roman" w:hAnsi="Arial" w:cs="Arial"/>
      <w:sz w:val="24"/>
      <w:szCs w:val="24"/>
      <w:lang w:val="en-GB" w:eastAsia="en-GB"/>
    </w:rPr>
  </w:style>
  <w:style w:type="paragraph" w:customStyle="1" w:styleId="Style29">
    <w:name w:val="Style29"/>
    <w:basedOn w:val="Normal"/>
    <w:uiPriority w:val="99"/>
    <w:rsid w:val="00CE0DC7"/>
    <w:pPr>
      <w:widowControl w:val="0"/>
      <w:autoSpaceDE w:val="0"/>
      <w:autoSpaceDN w:val="0"/>
      <w:adjustRightInd w:val="0"/>
      <w:spacing w:after="0" w:line="281" w:lineRule="exact"/>
      <w:ind w:firstLine="238"/>
      <w:jc w:val="both"/>
    </w:pPr>
    <w:rPr>
      <w:rFonts w:ascii="Arial" w:eastAsia="Times New Roman" w:hAnsi="Arial" w:cs="Arial"/>
      <w:sz w:val="24"/>
      <w:szCs w:val="24"/>
      <w:lang w:val="en-GB" w:eastAsia="en-GB"/>
    </w:rPr>
  </w:style>
  <w:style w:type="character" w:customStyle="1" w:styleId="FontStyle34">
    <w:name w:val="Font Style34"/>
    <w:uiPriority w:val="99"/>
    <w:rsid w:val="00CE0DC7"/>
    <w:rPr>
      <w:rFonts w:ascii="Arial" w:hAnsi="Arial" w:cs="Arial"/>
      <w:b/>
      <w:bCs/>
      <w:sz w:val="22"/>
      <w:szCs w:val="22"/>
    </w:rPr>
  </w:style>
  <w:style w:type="character" w:customStyle="1" w:styleId="FontStyle36">
    <w:name w:val="Font Style36"/>
    <w:uiPriority w:val="99"/>
    <w:rsid w:val="00CE0DC7"/>
    <w:rPr>
      <w:rFonts w:ascii="Arial Narrow" w:hAnsi="Arial Narrow" w:cs="Arial Narrow"/>
      <w:sz w:val="28"/>
      <w:szCs w:val="28"/>
    </w:rPr>
  </w:style>
</w:styles>
</file>

<file path=word/webSettings.xml><?xml version="1.0" encoding="utf-8"?>
<w:webSettings xmlns:r="http://schemas.openxmlformats.org/officeDocument/2006/relationships" xmlns:w="http://schemas.openxmlformats.org/wordprocessingml/2006/main">
  <w:divs>
    <w:div w:id="501088537">
      <w:bodyDiv w:val="1"/>
      <w:marLeft w:val="0"/>
      <w:marRight w:val="0"/>
      <w:marTop w:val="0"/>
      <w:marBottom w:val="0"/>
      <w:divBdr>
        <w:top w:val="none" w:sz="0" w:space="0" w:color="auto"/>
        <w:left w:val="none" w:sz="0" w:space="0" w:color="auto"/>
        <w:bottom w:val="none" w:sz="0" w:space="0" w:color="auto"/>
        <w:right w:val="none" w:sz="0" w:space="0" w:color="auto"/>
      </w:divBdr>
    </w:div>
    <w:div w:id="512111502">
      <w:bodyDiv w:val="1"/>
      <w:marLeft w:val="0"/>
      <w:marRight w:val="0"/>
      <w:marTop w:val="0"/>
      <w:marBottom w:val="0"/>
      <w:divBdr>
        <w:top w:val="none" w:sz="0" w:space="0" w:color="auto"/>
        <w:left w:val="none" w:sz="0" w:space="0" w:color="auto"/>
        <w:bottom w:val="none" w:sz="0" w:space="0" w:color="auto"/>
        <w:right w:val="none" w:sz="0" w:space="0" w:color="auto"/>
      </w:divBdr>
      <w:divsChild>
        <w:div w:id="1961378641">
          <w:marLeft w:val="225"/>
          <w:marRight w:val="225"/>
          <w:marTop w:val="225"/>
          <w:marBottom w:val="225"/>
          <w:divBdr>
            <w:top w:val="none" w:sz="0" w:space="0" w:color="auto"/>
            <w:left w:val="none" w:sz="0" w:space="0" w:color="auto"/>
            <w:bottom w:val="none" w:sz="0" w:space="0" w:color="auto"/>
            <w:right w:val="none" w:sz="0" w:space="0" w:color="auto"/>
          </w:divBdr>
          <w:divsChild>
            <w:div w:id="48044404">
              <w:marLeft w:val="0"/>
              <w:marRight w:val="0"/>
              <w:marTop w:val="0"/>
              <w:marBottom w:val="0"/>
              <w:divBdr>
                <w:top w:val="single" w:sz="6" w:space="11" w:color="EBEBEB"/>
                <w:left w:val="single" w:sz="6" w:space="11" w:color="EBEBEB"/>
                <w:bottom w:val="single" w:sz="6" w:space="11" w:color="EBEBEB"/>
                <w:right w:val="single" w:sz="6" w:space="11" w:color="EBEBEB"/>
              </w:divBdr>
              <w:divsChild>
                <w:div w:id="18315196">
                  <w:marLeft w:val="0"/>
                  <w:marRight w:val="0"/>
                  <w:marTop w:val="0"/>
                  <w:marBottom w:val="0"/>
                  <w:divBdr>
                    <w:top w:val="none" w:sz="0" w:space="0" w:color="auto"/>
                    <w:left w:val="none" w:sz="0" w:space="0" w:color="auto"/>
                    <w:bottom w:val="none" w:sz="0" w:space="0" w:color="auto"/>
                    <w:right w:val="none" w:sz="0" w:space="0" w:color="auto"/>
                  </w:divBdr>
                  <w:divsChild>
                    <w:div w:id="1139418211">
                      <w:marLeft w:val="0"/>
                      <w:marRight w:val="0"/>
                      <w:marTop w:val="0"/>
                      <w:marBottom w:val="0"/>
                      <w:divBdr>
                        <w:top w:val="none" w:sz="0" w:space="0" w:color="auto"/>
                        <w:left w:val="none" w:sz="0" w:space="0" w:color="auto"/>
                        <w:bottom w:val="none" w:sz="0" w:space="0" w:color="auto"/>
                        <w:right w:val="none" w:sz="0" w:space="0" w:color="auto"/>
                      </w:divBdr>
                      <w:divsChild>
                        <w:div w:id="397484850">
                          <w:marLeft w:val="0"/>
                          <w:marRight w:val="0"/>
                          <w:marTop w:val="0"/>
                          <w:marBottom w:val="0"/>
                          <w:divBdr>
                            <w:top w:val="dashed" w:sz="2" w:space="0" w:color="FFFFFF"/>
                            <w:left w:val="dashed" w:sz="2" w:space="0" w:color="FFFFFF"/>
                            <w:bottom w:val="dashed" w:sz="2" w:space="0" w:color="FFFFFF"/>
                            <w:right w:val="dashed" w:sz="2" w:space="0" w:color="FFFFFF"/>
                          </w:divBdr>
                          <w:divsChild>
                            <w:div w:id="1476531002">
                              <w:marLeft w:val="0"/>
                              <w:marRight w:val="0"/>
                              <w:marTop w:val="0"/>
                              <w:marBottom w:val="0"/>
                              <w:divBdr>
                                <w:top w:val="dashed" w:sz="2" w:space="0" w:color="FFFFFF"/>
                                <w:left w:val="dashed" w:sz="2" w:space="0" w:color="FFFFFF"/>
                                <w:bottom w:val="dashed" w:sz="2" w:space="0" w:color="FFFFFF"/>
                                <w:right w:val="dashed" w:sz="2" w:space="0" w:color="FFFFFF"/>
                              </w:divBdr>
                              <w:divsChild>
                                <w:div w:id="168762873">
                                  <w:marLeft w:val="0"/>
                                  <w:marRight w:val="0"/>
                                  <w:marTop w:val="0"/>
                                  <w:marBottom w:val="0"/>
                                  <w:divBdr>
                                    <w:top w:val="dashed" w:sz="2" w:space="0" w:color="FFFFFF"/>
                                    <w:left w:val="dashed" w:sz="2" w:space="0" w:color="FFFFFF"/>
                                    <w:bottom w:val="dashed" w:sz="2" w:space="0" w:color="FFFFFF"/>
                                    <w:right w:val="dashed" w:sz="2" w:space="0" w:color="FFFFFF"/>
                                  </w:divBdr>
                                  <w:divsChild>
                                    <w:div w:id="252933515">
                                      <w:marLeft w:val="0"/>
                                      <w:marRight w:val="0"/>
                                      <w:marTop w:val="0"/>
                                      <w:marBottom w:val="0"/>
                                      <w:divBdr>
                                        <w:top w:val="dashed" w:sz="2" w:space="0" w:color="FFFFFF"/>
                                        <w:left w:val="dashed" w:sz="2" w:space="0" w:color="FFFFFF"/>
                                        <w:bottom w:val="dashed" w:sz="2" w:space="0" w:color="FFFFFF"/>
                                        <w:right w:val="dashed" w:sz="2" w:space="0" w:color="FFFFFF"/>
                                      </w:divBdr>
                                    </w:div>
                                    <w:div w:id="294457707">
                                      <w:marLeft w:val="0"/>
                                      <w:marRight w:val="0"/>
                                      <w:marTop w:val="0"/>
                                      <w:marBottom w:val="0"/>
                                      <w:divBdr>
                                        <w:top w:val="dashed" w:sz="2" w:space="0" w:color="FFFFFF"/>
                                        <w:left w:val="dashed" w:sz="2" w:space="0" w:color="FFFFFF"/>
                                        <w:bottom w:val="dashed" w:sz="2" w:space="0" w:color="FFFFFF"/>
                                        <w:right w:val="dashed" w:sz="2" w:space="0" w:color="FFFFFF"/>
                                      </w:divBdr>
                                    </w:div>
                                    <w:div w:id="950091706">
                                      <w:marLeft w:val="0"/>
                                      <w:marRight w:val="0"/>
                                      <w:marTop w:val="0"/>
                                      <w:marBottom w:val="0"/>
                                      <w:divBdr>
                                        <w:top w:val="dashed" w:sz="2" w:space="0" w:color="FFFFFF"/>
                                        <w:left w:val="dashed" w:sz="2" w:space="0" w:color="FFFFFF"/>
                                        <w:bottom w:val="dashed" w:sz="2" w:space="0" w:color="FFFFFF"/>
                                        <w:right w:val="dashed" w:sz="2" w:space="0" w:color="FFFFFF"/>
                                      </w:divBdr>
                                    </w:div>
                                    <w:div w:id="1178618045">
                                      <w:marLeft w:val="0"/>
                                      <w:marRight w:val="0"/>
                                      <w:marTop w:val="0"/>
                                      <w:marBottom w:val="0"/>
                                      <w:divBdr>
                                        <w:top w:val="dashed" w:sz="2" w:space="0" w:color="FFFFFF"/>
                                        <w:left w:val="dashed" w:sz="2" w:space="0" w:color="FFFFFF"/>
                                        <w:bottom w:val="dashed" w:sz="2" w:space="0" w:color="FFFFFF"/>
                                        <w:right w:val="dashed" w:sz="2" w:space="0" w:color="FFFFFF"/>
                                      </w:divBdr>
                                    </w:div>
                                    <w:div w:id="1387099207">
                                      <w:marLeft w:val="0"/>
                                      <w:marRight w:val="0"/>
                                      <w:marTop w:val="0"/>
                                      <w:marBottom w:val="0"/>
                                      <w:divBdr>
                                        <w:top w:val="dashed" w:sz="2" w:space="0" w:color="FFFFFF"/>
                                        <w:left w:val="dashed" w:sz="2" w:space="0" w:color="FFFFFF"/>
                                        <w:bottom w:val="dashed" w:sz="2" w:space="0" w:color="FFFFFF"/>
                                        <w:right w:val="dashed" w:sz="2" w:space="0" w:color="FFFFFF"/>
                                      </w:divBdr>
                                    </w:div>
                                    <w:div w:id="1687171760">
                                      <w:marLeft w:val="0"/>
                                      <w:marRight w:val="0"/>
                                      <w:marTop w:val="0"/>
                                      <w:marBottom w:val="0"/>
                                      <w:divBdr>
                                        <w:top w:val="dashed" w:sz="2" w:space="0" w:color="FFFFFF"/>
                                        <w:left w:val="dashed" w:sz="2" w:space="0" w:color="FFFFFF"/>
                                        <w:bottom w:val="dashed" w:sz="2" w:space="0" w:color="FFFFFF"/>
                                        <w:right w:val="dashed" w:sz="2" w:space="0" w:color="FFFFFF"/>
                                      </w:divBdr>
                                    </w:div>
                                    <w:div w:id="1774091980">
                                      <w:marLeft w:val="0"/>
                                      <w:marRight w:val="0"/>
                                      <w:marTop w:val="0"/>
                                      <w:marBottom w:val="0"/>
                                      <w:divBdr>
                                        <w:top w:val="dashed" w:sz="2" w:space="0" w:color="FFFFFF"/>
                                        <w:left w:val="dashed" w:sz="2" w:space="0" w:color="FFFFFF"/>
                                        <w:bottom w:val="dashed" w:sz="2" w:space="0" w:color="FFFFFF"/>
                                        <w:right w:val="dashed" w:sz="2" w:space="0" w:color="FFFFFF"/>
                                      </w:divBdr>
                                    </w:div>
                                    <w:div w:id="19280042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45155350">
      <w:bodyDiv w:val="1"/>
      <w:marLeft w:val="0"/>
      <w:marRight w:val="0"/>
      <w:marTop w:val="0"/>
      <w:marBottom w:val="0"/>
      <w:divBdr>
        <w:top w:val="none" w:sz="0" w:space="0" w:color="auto"/>
        <w:left w:val="none" w:sz="0" w:space="0" w:color="auto"/>
        <w:bottom w:val="none" w:sz="0" w:space="0" w:color="auto"/>
        <w:right w:val="none" w:sz="0" w:space="0" w:color="auto"/>
      </w:divBdr>
    </w:div>
    <w:div w:id="1452170623">
      <w:bodyDiv w:val="1"/>
      <w:marLeft w:val="0"/>
      <w:marRight w:val="0"/>
      <w:marTop w:val="0"/>
      <w:marBottom w:val="0"/>
      <w:divBdr>
        <w:top w:val="none" w:sz="0" w:space="0" w:color="auto"/>
        <w:left w:val="none" w:sz="0" w:space="0" w:color="auto"/>
        <w:bottom w:val="none" w:sz="0" w:space="0" w:color="auto"/>
        <w:right w:val="none" w:sz="0" w:space="0" w:color="auto"/>
      </w:divBdr>
      <w:divsChild>
        <w:div w:id="1230575126">
          <w:marLeft w:val="225"/>
          <w:marRight w:val="225"/>
          <w:marTop w:val="225"/>
          <w:marBottom w:val="225"/>
          <w:divBdr>
            <w:top w:val="none" w:sz="0" w:space="0" w:color="auto"/>
            <w:left w:val="none" w:sz="0" w:space="0" w:color="auto"/>
            <w:bottom w:val="none" w:sz="0" w:space="0" w:color="auto"/>
            <w:right w:val="none" w:sz="0" w:space="0" w:color="auto"/>
          </w:divBdr>
          <w:divsChild>
            <w:div w:id="1161264852">
              <w:marLeft w:val="0"/>
              <w:marRight w:val="0"/>
              <w:marTop w:val="0"/>
              <w:marBottom w:val="0"/>
              <w:divBdr>
                <w:top w:val="single" w:sz="6" w:space="11" w:color="EBEBEB"/>
                <w:left w:val="single" w:sz="6" w:space="11" w:color="EBEBEB"/>
                <w:bottom w:val="single" w:sz="6" w:space="11" w:color="EBEBEB"/>
                <w:right w:val="single" w:sz="6" w:space="11" w:color="EBEBEB"/>
              </w:divBdr>
              <w:divsChild>
                <w:div w:id="1332678982">
                  <w:marLeft w:val="0"/>
                  <w:marRight w:val="0"/>
                  <w:marTop w:val="0"/>
                  <w:marBottom w:val="0"/>
                  <w:divBdr>
                    <w:top w:val="none" w:sz="0" w:space="0" w:color="auto"/>
                    <w:left w:val="none" w:sz="0" w:space="0" w:color="auto"/>
                    <w:bottom w:val="none" w:sz="0" w:space="0" w:color="auto"/>
                    <w:right w:val="none" w:sz="0" w:space="0" w:color="auto"/>
                  </w:divBdr>
                  <w:divsChild>
                    <w:div w:id="505562966">
                      <w:marLeft w:val="0"/>
                      <w:marRight w:val="0"/>
                      <w:marTop w:val="0"/>
                      <w:marBottom w:val="0"/>
                      <w:divBdr>
                        <w:top w:val="none" w:sz="0" w:space="0" w:color="auto"/>
                        <w:left w:val="none" w:sz="0" w:space="0" w:color="auto"/>
                        <w:bottom w:val="none" w:sz="0" w:space="0" w:color="auto"/>
                        <w:right w:val="none" w:sz="0" w:space="0" w:color="auto"/>
                      </w:divBdr>
                      <w:divsChild>
                        <w:div w:id="741178237">
                          <w:marLeft w:val="0"/>
                          <w:marRight w:val="0"/>
                          <w:marTop w:val="0"/>
                          <w:marBottom w:val="0"/>
                          <w:divBdr>
                            <w:top w:val="dashed" w:sz="2" w:space="0" w:color="FFFFFF"/>
                            <w:left w:val="dashed" w:sz="2" w:space="0" w:color="FFFFFF"/>
                            <w:bottom w:val="dashed" w:sz="2" w:space="0" w:color="FFFFFF"/>
                            <w:right w:val="dashed" w:sz="2" w:space="0" w:color="FFFFFF"/>
                          </w:divBdr>
                          <w:divsChild>
                            <w:div w:id="1140074630">
                              <w:marLeft w:val="0"/>
                              <w:marRight w:val="0"/>
                              <w:marTop w:val="0"/>
                              <w:marBottom w:val="0"/>
                              <w:divBdr>
                                <w:top w:val="dashed" w:sz="2" w:space="0" w:color="FFFFFF"/>
                                <w:left w:val="dashed" w:sz="2" w:space="0" w:color="FFFFFF"/>
                                <w:bottom w:val="dashed" w:sz="2" w:space="0" w:color="FFFFFF"/>
                                <w:right w:val="dashed" w:sz="2" w:space="0" w:color="FFFFFF"/>
                              </w:divBdr>
                              <w:divsChild>
                                <w:div w:id="1412972250">
                                  <w:marLeft w:val="0"/>
                                  <w:marRight w:val="0"/>
                                  <w:marTop w:val="0"/>
                                  <w:marBottom w:val="0"/>
                                  <w:divBdr>
                                    <w:top w:val="dashed" w:sz="2" w:space="0" w:color="FFFFFF"/>
                                    <w:left w:val="dashed" w:sz="2" w:space="0" w:color="FFFFFF"/>
                                    <w:bottom w:val="dashed" w:sz="2" w:space="0" w:color="FFFFFF"/>
                                    <w:right w:val="dashed" w:sz="2" w:space="0" w:color="FFFFFF"/>
                                  </w:divBdr>
                                  <w:divsChild>
                                    <w:div w:id="139005551">
                                      <w:marLeft w:val="0"/>
                                      <w:marRight w:val="0"/>
                                      <w:marTop w:val="0"/>
                                      <w:marBottom w:val="0"/>
                                      <w:divBdr>
                                        <w:top w:val="dashed" w:sz="2" w:space="0" w:color="FFFFFF"/>
                                        <w:left w:val="dashed" w:sz="2" w:space="0" w:color="FFFFFF"/>
                                        <w:bottom w:val="dashed" w:sz="2" w:space="0" w:color="FFFFFF"/>
                                        <w:right w:val="dashed" w:sz="2" w:space="0" w:color="FFFFFF"/>
                                      </w:divBdr>
                                    </w:div>
                                    <w:div w:id="901058685">
                                      <w:marLeft w:val="0"/>
                                      <w:marRight w:val="0"/>
                                      <w:marTop w:val="0"/>
                                      <w:marBottom w:val="0"/>
                                      <w:divBdr>
                                        <w:top w:val="dashed" w:sz="2" w:space="0" w:color="FFFFFF"/>
                                        <w:left w:val="dashed" w:sz="2" w:space="0" w:color="FFFFFF"/>
                                        <w:bottom w:val="dashed" w:sz="2" w:space="0" w:color="FFFFFF"/>
                                        <w:right w:val="dashed" w:sz="2" w:space="0" w:color="FFFFFF"/>
                                      </w:divBdr>
                                    </w:div>
                                    <w:div w:id="1010254661">
                                      <w:marLeft w:val="0"/>
                                      <w:marRight w:val="0"/>
                                      <w:marTop w:val="0"/>
                                      <w:marBottom w:val="0"/>
                                      <w:divBdr>
                                        <w:top w:val="dashed" w:sz="2" w:space="0" w:color="FFFFFF"/>
                                        <w:left w:val="dashed" w:sz="2" w:space="0" w:color="FFFFFF"/>
                                        <w:bottom w:val="dashed" w:sz="2" w:space="0" w:color="FFFFFF"/>
                                        <w:right w:val="dashed" w:sz="2" w:space="0" w:color="FFFFFF"/>
                                      </w:divBdr>
                                    </w:div>
                                    <w:div w:id="1120757876">
                                      <w:marLeft w:val="0"/>
                                      <w:marRight w:val="0"/>
                                      <w:marTop w:val="0"/>
                                      <w:marBottom w:val="0"/>
                                      <w:divBdr>
                                        <w:top w:val="dashed" w:sz="2" w:space="0" w:color="FFFFFF"/>
                                        <w:left w:val="dashed" w:sz="2" w:space="0" w:color="FFFFFF"/>
                                        <w:bottom w:val="dashed" w:sz="2" w:space="0" w:color="FFFFFF"/>
                                        <w:right w:val="dashed" w:sz="2" w:space="0" w:color="FFFFFF"/>
                                      </w:divBdr>
                                    </w:div>
                                    <w:div w:id="1209026990">
                                      <w:marLeft w:val="0"/>
                                      <w:marRight w:val="0"/>
                                      <w:marTop w:val="0"/>
                                      <w:marBottom w:val="0"/>
                                      <w:divBdr>
                                        <w:top w:val="dashed" w:sz="2" w:space="0" w:color="FFFFFF"/>
                                        <w:left w:val="dashed" w:sz="2" w:space="0" w:color="FFFFFF"/>
                                        <w:bottom w:val="dashed" w:sz="2" w:space="0" w:color="FFFFFF"/>
                                        <w:right w:val="dashed" w:sz="2" w:space="0" w:color="FFFFFF"/>
                                      </w:divBdr>
                                    </w:div>
                                    <w:div w:id="1217354101">
                                      <w:marLeft w:val="0"/>
                                      <w:marRight w:val="0"/>
                                      <w:marTop w:val="0"/>
                                      <w:marBottom w:val="0"/>
                                      <w:divBdr>
                                        <w:top w:val="dashed" w:sz="2" w:space="0" w:color="FFFFFF"/>
                                        <w:left w:val="dashed" w:sz="2" w:space="0" w:color="FFFFFF"/>
                                        <w:bottom w:val="dashed" w:sz="2" w:space="0" w:color="FFFFFF"/>
                                        <w:right w:val="dashed" w:sz="2" w:space="0" w:color="FFFFFF"/>
                                      </w:divBdr>
                                    </w:div>
                                    <w:div w:id="1909070306">
                                      <w:marLeft w:val="0"/>
                                      <w:marRight w:val="0"/>
                                      <w:marTop w:val="0"/>
                                      <w:marBottom w:val="0"/>
                                      <w:divBdr>
                                        <w:top w:val="dashed" w:sz="2" w:space="0" w:color="FFFFFF"/>
                                        <w:left w:val="dashed" w:sz="2" w:space="0" w:color="FFFFFF"/>
                                        <w:bottom w:val="dashed" w:sz="2" w:space="0" w:color="FFFFFF"/>
                                        <w:right w:val="dashed" w:sz="2" w:space="0" w:color="FFFFFF"/>
                                      </w:divBdr>
                                    </w:div>
                                    <w:div w:id="20868761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549756826">
      <w:bodyDiv w:val="1"/>
      <w:marLeft w:val="0"/>
      <w:marRight w:val="0"/>
      <w:marTop w:val="0"/>
      <w:marBottom w:val="0"/>
      <w:divBdr>
        <w:top w:val="none" w:sz="0" w:space="0" w:color="auto"/>
        <w:left w:val="none" w:sz="0" w:space="0" w:color="auto"/>
        <w:bottom w:val="none" w:sz="0" w:space="0" w:color="auto"/>
        <w:right w:val="none" w:sz="0" w:space="0" w:color="auto"/>
      </w:divBdr>
    </w:div>
    <w:div w:id="1706102356">
      <w:bodyDiv w:val="1"/>
      <w:marLeft w:val="0"/>
      <w:marRight w:val="0"/>
      <w:marTop w:val="0"/>
      <w:marBottom w:val="0"/>
      <w:divBdr>
        <w:top w:val="none" w:sz="0" w:space="0" w:color="auto"/>
        <w:left w:val="none" w:sz="0" w:space="0" w:color="auto"/>
        <w:bottom w:val="none" w:sz="0" w:space="0" w:color="auto"/>
        <w:right w:val="none" w:sz="0" w:space="0" w:color="auto"/>
      </w:divBdr>
      <w:divsChild>
        <w:div w:id="60560686">
          <w:marLeft w:val="0"/>
          <w:marRight w:val="0"/>
          <w:marTop w:val="0"/>
          <w:marBottom w:val="0"/>
          <w:divBdr>
            <w:top w:val="dashed" w:sz="2" w:space="0" w:color="FFFFFF"/>
            <w:left w:val="dashed" w:sz="2" w:space="0" w:color="FFFFFF"/>
            <w:bottom w:val="dashed" w:sz="2" w:space="0" w:color="FFFFFF"/>
            <w:right w:val="dashed" w:sz="2" w:space="0" w:color="FFFFFF"/>
          </w:divBdr>
        </w:div>
        <w:div w:id="199127448">
          <w:marLeft w:val="0"/>
          <w:marRight w:val="0"/>
          <w:marTop w:val="0"/>
          <w:marBottom w:val="0"/>
          <w:divBdr>
            <w:top w:val="dashed" w:sz="2" w:space="0" w:color="FFFFFF"/>
            <w:left w:val="dashed" w:sz="2" w:space="0" w:color="FFFFFF"/>
            <w:bottom w:val="dashed" w:sz="2" w:space="0" w:color="FFFFFF"/>
            <w:right w:val="dashed" w:sz="2" w:space="0" w:color="FFFFFF"/>
          </w:divBdr>
        </w:div>
        <w:div w:id="205678161">
          <w:marLeft w:val="0"/>
          <w:marRight w:val="0"/>
          <w:marTop w:val="0"/>
          <w:marBottom w:val="0"/>
          <w:divBdr>
            <w:top w:val="dashed" w:sz="2" w:space="0" w:color="FFFFFF"/>
            <w:left w:val="dashed" w:sz="2" w:space="0" w:color="FFFFFF"/>
            <w:bottom w:val="dashed" w:sz="2" w:space="0" w:color="FFFFFF"/>
            <w:right w:val="dashed" w:sz="2" w:space="0" w:color="FFFFFF"/>
          </w:divBdr>
        </w:div>
        <w:div w:id="260264125">
          <w:marLeft w:val="0"/>
          <w:marRight w:val="0"/>
          <w:marTop w:val="0"/>
          <w:marBottom w:val="0"/>
          <w:divBdr>
            <w:top w:val="dashed" w:sz="2" w:space="0" w:color="FFFFFF"/>
            <w:left w:val="dashed" w:sz="2" w:space="0" w:color="FFFFFF"/>
            <w:bottom w:val="dashed" w:sz="2" w:space="0" w:color="FFFFFF"/>
            <w:right w:val="dashed" w:sz="2" w:space="0" w:color="FFFFFF"/>
          </w:divBdr>
        </w:div>
        <w:div w:id="1176384424">
          <w:marLeft w:val="0"/>
          <w:marRight w:val="0"/>
          <w:marTop w:val="0"/>
          <w:marBottom w:val="0"/>
          <w:divBdr>
            <w:top w:val="dashed" w:sz="2" w:space="0" w:color="FFFFFF"/>
            <w:left w:val="dashed" w:sz="2" w:space="0" w:color="FFFFFF"/>
            <w:bottom w:val="dashed" w:sz="2" w:space="0" w:color="FFFFFF"/>
            <w:right w:val="dashed" w:sz="2" w:space="0" w:color="FFFFFF"/>
          </w:divBdr>
        </w:div>
        <w:div w:id="1285890887">
          <w:marLeft w:val="0"/>
          <w:marRight w:val="0"/>
          <w:marTop w:val="0"/>
          <w:marBottom w:val="0"/>
          <w:divBdr>
            <w:top w:val="dashed" w:sz="2" w:space="0" w:color="FFFFFF"/>
            <w:left w:val="dashed" w:sz="2" w:space="0" w:color="FFFFFF"/>
            <w:bottom w:val="dashed" w:sz="2" w:space="0" w:color="FFFFFF"/>
            <w:right w:val="dashed" w:sz="2" w:space="0" w:color="FFFFFF"/>
          </w:divBdr>
        </w:div>
        <w:div w:id="1440029156">
          <w:marLeft w:val="0"/>
          <w:marRight w:val="0"/>
          <w:marTop w:val="0"/>
          <w:marBottom w:val="0"/>
          <w:divBdr>
            <w:top w:val="dashed" w:sz="2" w:space="0" w:color="FFFFFF"/>
            <w:left w:val="dashed" w:sz="2" w:space="0" w:color="FFFFFF"/>
            <w:bottom w:val="dashed" w:sz="2" w:space="0" w:color="FFFFFF"/>
            <w:right w:val="dashed" w:sz="2" w:space="0" w:color="FFFFFF"/>
          </w:divBdr>
        </w:div>
        <w:div w:id="1792477882">
          <w:marLeft w:val="0"/>
          <w:marRight w:val="0"/>
          <w:marTop w:val="0"/>
          <w:marBottom w:val="0"/>
          <w:divBdr>
            <w:top w:val="dashed" w:sz="2" w:space="0" w:color="FFFFFF"/>
            <w:left w:val="dashed" w:sz="2" w:space="0" w:color="FFFFFF"/>
            <w:bottom w:val="dashed" w:sz="2" w:space="0" w:color="FFFFFF"/>
            <w:right w:val="dashed" w:sz="2" w:space="0" w:color="FFFFFF"/>
          </w:divBdr>
        </w:div>
        <w:div w:id="1813912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82035635">
      <w:bodyDiv w:val="1"/>
      <w:marLeft w:val="0"/>
      <w:marRight w:val="0"/>
      <w:marTop w:val="0"/>
      <w:marBottom w:val="0"/>
      <w:divBdr>
        <w:top w:val="none" w:sz="0" w:space="0" w:color="auto"/>
        <w:left w:val="none" w:sz="0" w:space="0" w:color="auto"/>
        <w:bottom w:val="none" w:sz="0" w:space="0" w:color="auto"/>
        <w:right w:val="none" w:sz="0" w:space="0" w:color="auto"/>
      </w:divBdr>
      <w:divsChild>
        <w:div w:id="84159569">
          <w:marLeft w:val="0"/>
          <w:marRight w:val="0"/>
          <w:marTop w:val="0"/>
          <w:marBottom w:val="0"/>
          <w:divBdr>
            <w:top w:val="dashed" w:sz="2" w:space="0" w:color="FFFFFF"/>
            <w:left w:val="dashed" w:sz="2" w:space="0" w:color="FFFFFF"/>
            <w:bottom w:val="dashed" w:sz="2" w:space="0" w:color="FFFFFF"/>
            <w:right w:val="dashed" w:sz="2" w:space="0" w:color="FFFFFF"/>
          </w:divBdr>
        </w:div>
        <w:div w:id="184827707">
          <w:marLeft w:val="0"/>
          <w:marRight w:val="0"/>
          <w:marTop w:val="0"/>
          <w:marBottom w:val="0"/>
          <w:divBdr>
            <w:top w:val="dashed" w:sz="2" w:space="0" w:color="FFFFFF"/>
            <w:left w:val="dashed" w:sz="2" w:space="0" w:color="FFFFFF"/>
            <w:bottom w:val="dashed" w:sz="2" w:space="0" w:color="FFFFFF"/>
            <w:right w:val="dashed" w:sz="2" w:space="0" w:color="FFFFFF"/>
          </w:divBdr>
        </w:div>
        <w:div w:id="984353565">
          <w:marLeft w:val="0"/>
          <w:marRight w:val="0"/>
          <w:marTop w:val="0"/>
          <w:marBottom w:val="0"/>
          <w:divBdr>
            <w:top w:val="dashed" w:sz="2" w:space="0" w:color="FFFFFF"/>
            <w:left w:val="dashed" w:sz="2" w:space="0" w:color="FFFFFF"/>
            <w:bottom w:val="dashed" w:sz="2" w:space="0" w:color="FFFFFF"/>
            <w:right w:val="dashed" w:sz="2" w:space="0" w:color="FFFFFF"/>
          </w:divBdr>
        </w:div>
        <w:div w:id="1206256986">
          <w:marLeft w:val="0"/>
          <w:marRight w:val="0"/>
          <w:marTop w:val="0"/>
          <w:marBottom w:val="0"/>
          <w:divBdr>
            <w:top w:val="dashed" w:sz="2" w:space="0" w:color="FFFFFF"/>
            <w:left w:val="dashed" w:sz="2" w:space="0" w:color="FFFFFF"/>
            <w:bottom w:val="dashed" w:sz="2" w:space="0" w:color="FFFFFF"/>
            <w:right w:val="dashed" w:sz="2" w:space="0" w:color="FFFFFF"/>
          </w:divBdr>
        </w:div>
        <w:div w:id="1390300092">
          <w:marLeft w:val="0"/>
          <w:marRight w:val="0"/>
          <w:marTop w:val="0"/>
          <w:marBottom w:val="0"/>
          <w:divBdr>
            <w:top w:val="dashed" w:sz="2" w:space="0" w:color="FFFFFF"/>
            <w:left w:val="dashed" w:sz="2" w:space="0" w:color="FFFFFF"/>
            <w:bottom w:val="dashed" w:sz="2" w:space="0" w:color="FFFFFF"/>
            <w:right w:val="dashed" w:sz="2" w:space="0" w:color="FFFFFF"/>
          </w:divBdr>
        </w:div>
        <w:div w:id="1445690609">
          <w:marLeft w:val="0"/>
          <w:marRight w:val="0"/>
          <w:marTop w:val="0"/>
          <w:marBottom w:val="0"/>
          <w:divBdr>
            <w:top w:val="dashed" w:sz="2" w:space="0" w:color="FFFFFF"/>
            <w:left w:val="dashed" w:sz="2" w:space="0" w:color="FFFFFF"/>
            <w:bottom w:val="dashed" w:sz="2" w:space="0" w:color="FFFFFF"/>
            <w:right w:val="dashed" w:sz="2" w:space="0" w:color="FFFFFF"/>
          </w:divBdr>
        </w:div>
        <w:div w:id="1521696745">
          <w:marLeft w:val="0"/>
          <w:marRight w:val="0"/>
          <w:marTop w:val="0"/>
          <w:marBottom w:val="0"/>
          <w:divBdr>
            <w:top w:val="dashed" w:sz="2" w:space="0" w:color="FFFFFF"/>
            <w:left w:val="dashed" w:sz="2" w:space="0" w:color="FFFFFF"/>
            <w:bottom w:val="dashed" w:sz="2" w:space="0" w:color="FFFFFF"/>
            <w:right w:val="dashed" w:sz="2" w:space="0" w:color="FFFFFF"/>
          </w:divBdr>
        </w:div>
        <w:div w:id="1571575056">
          <w:marLeft w:val="0"/>
          <w:marRight w:val="0"/>
          <w:marTop w:val="0"/>
          <w:marBottom w:val="0"/>
          <w:divBdr>
            <w:top w:val="dashed" w:sz="2" w:space="0" w:color="FFFFFF"/>
            <w:left w:val="dashed" w:sz="2" w:space="0" w:color="FFFFFF"/>
            <w:bottom w:val="dashed" w:sz="2" w:space="0" w:color="FFFFFF"/>
            <w:right w:val="dashed" w:sz="2" w:space="0" w:color="FFFFFF"/>
          </w:divBdr>
        </w:div>
        <w:div w:id="19772218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59039-AA2C-433B-89F6-536358AB5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1881</Words>
  <Characters>10724</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Raluca.Cornea</dc:creator>
  <cp:lastModifiedBy>Neli</cp:lastModifiedBy>
  <cp:revision>22</cp:revision>
  <cp:lastPrinted>2022-01-31T08:07:00Z</cp:lastPrinted>
  <dcterms:created xsi:type="dcterms:W3CDTF">2021-12-07T07:09:00Z</dcterms:created>
  <dcterms:modified xsi:type="dcterms:W3CDTF">2022-01-31T08:07:00Z</dcterms:modified>
</cp:coreProperties>
</file>