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EC" w:rsidRPr="00A273A5" w:rsidRDefault="00455547" w:rsidP="00A273A5">
      <w:pPr>
        <w:jc w:val="right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>Anexa nr. 2</w:t>
      </w:r>
      <w:bookmarkStart w:id="0" w:name="_GoBack"/>
      <w:bookmarkEnd w:id="0"/>
      <w:r w:rsidR="00A273A5" w:rsidRPr="00A273A5">
        <w:rPr>
          <w:rFonts w:ascii="Times New Roman" w:hAnsi="Times New Roman" w:cs="Times New Roman"/>
          <w:i/>
          <w:sz w:val="20"/>
          <w:szCs w:val="20"/>
          <w:lang w:val="ro-RO"/>
        </w:rPr>
        <w:t xml:space="preserve"> la Regulamentul Serviciului de salubrizare al UAT Cornetu – Ilfov</w:t>
      </w:r>
    </w:p>
    <w:p w:rsidR="00A273A5" w:rsidRPr="005403EC" w:rsidRDefault="00A273A5" w:rsidP="00A273A5">
      <w:pPr>
        <w:jc w:val="right"/>
        <w:rPr>
          <w:rFonts w:ascii="Times New Roman" w:hAnsi="Times New Roman" w:cs="Times New Roman"/>
          <w:lang w:val="ro-RO"/>
        </w:rPr>
      </w:pPr>
    </w:p>
    <w:p w:rsidR="005403EC" w:rsidRPr="005403EC" w:rsidRDefault="005403EC" w:rsidP="005403EC">
      <w:pPr>
        <w:keepNext/>
        <w:keepLines/>
        <w:spacing w:after="0"/>
        <w:ind w:right="-10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Toc127717857"/>
      <w:r w:rsidRPr="005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SANCȚIUNI ÎN DOMENIUL SERVICIULUI DE SALUBRIZARE </w:t>
      </w:r>
    </w:p>
    <w:p w:rsidR="005403EC" w:rsidRPr="005403EC" w:rsidRDefault="005403EC" w:rsidP="005403EC">
      <w:pPr>
        <w:keepNext/>
        <w:keepLines/>
        <w:spacing w:after="0"/>
        <w:ind w:right="-10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 OPERATORI / UTILIZATORI ŞI CUANTUMUL AMENZILOR APLICATE</w:t>
      </w:r>
      <w:bookmarkEnd w:id="1"/>
    </w:p>
    <w:p w:rsidR="005403EC" w:rsidRPr="005403EC" w:rsidRDefault="005403EC" w:rsidP="005403EC">
      <w:pPr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5403EC" w:rsidRPr="005403EC" w:rsidRDefault="005403EC" w:rsidP="005403EC">
      <w:pPr>
        <w:spacing w:line="312" w:lineRule="auto"/>
        <w:ind w:left="1560" w:hanging="1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Sancțiuni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pentru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operatorii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serviciilor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salubrizare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200"/>
        <w:gridCol w:w="1985"/>
      </w:tblGrid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faptei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care intra sub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incidenţa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penalității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contravenției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Cuantumul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sancțiunii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(lei)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Refuzul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dispoziţia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autorităţii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informaţiile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solicitate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furnizarea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incorecta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date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informaţiile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necesare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desfăşurării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acesteia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salubrizare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cantitativi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calitativi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adoptați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Regulament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Încălcarea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reglementărilor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comerciale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inclusiv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reglementărilor-cadru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utilităţi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autoritățile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precum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asociate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licențelor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Neaplicarea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măsurilor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ocazia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activităților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control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Practicarea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decât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stipulate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aprobate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autoritățile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administrației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 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operator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uneia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dintre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activităţile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regulament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aprobarea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autorităţilor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administraţiei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hotărârea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dare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respectiv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hotărârea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atribuire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Refuzul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se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supune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permite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verificările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inspecțiile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prevăzute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reglementări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dispuse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competentă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precum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obstrucționarea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acesteia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îndeplinirea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atribuțiilor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sale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Nesolicitarea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operator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acordării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licenţei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termen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90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la data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semnării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operator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protecţia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igienei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sănătăţii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populaţiei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viaţă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populaţiei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mediului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30.000 - 50.000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utilităţi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operator cu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licenţă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cărei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valabilitate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expirat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utilităţi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contract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delegate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30.000- 50.000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nejustificată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refuzul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relua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achitarea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debitelor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restante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10.000 - 20.000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fluxului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indicat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contractantă</w:t>
            </w:r>
            <w:proofErr w:type="spellEnd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50.000 - 100.000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 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hârtie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metal, plastic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sticlă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amestecate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fluxuri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Amestecarea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reciclabile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fluxuri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timpul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colectării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transportului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sancționează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20.000–40.000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Nedeținerea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amenajate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temporară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crește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riscuri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sănătatea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umană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deteriorarea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20.000–40.000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6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de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stocuri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de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care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urmează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 fi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valorificate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precum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rezultate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valorificării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care 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genera 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fenomene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poluare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prezinte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riscuri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asupra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sănătății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populației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sancțiuni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20.000–40.000</w:t>
            </w:r>
          </w:p>
        </w:tc>
      </w:tr>
    </w:tbl>
    <w:p w:rsidR="00A273A5" w:rsidRDefault="00A273A5" w:rsidP="005403EC">
      <w:pPr>
        <w:spacing w:line="312" w:lineRule="auto"/>
        <w:ind w:left="1560" w:hanging="1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2" w:name="_Hlk61446781"/>
      <w:bookmarkStart w:id="3" w:name="_Hlk11157352"/>
    </w:p>
    <w:p w:rsidR="005403EC" w:rsidRPr="005403EC" w:rsidRDefault="005403EC" w:rsidP="005403EC">
      <w:pPr>
        <w:spacing w:line="312" w:lineRule="auto"/>
        <w:ind w:left="1560" w:hanging="1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Sancțiuni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pentru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utilizatorii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serviciilor</w:t>
      </w:r>
      <w:proofErr w:type="spellEnd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salubrizare</w:t>
      </w:r>
      <w:proofErr w:type="spellEnd"/>
    </w:p>
    <w:tbl>
      <w:tblPr>
        <w:tblW w:w="101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245"/>
        <w:gridCol w:w="1984"/>
        <w:gridCol w:w="2151"/>
      </w:tblGrid>
      <w:tr w:rsidR="005403EC" w:rsidRPr="005403EC" w:rsidTr="006505A2">
        <w:trPr>
          <w:tblHeader/>
        </w:trPr>
        <w:tc>
          <w:tcPr>
            <w:tcW w:w="73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4" w:name="_Hlk61446900"/>
            <w:bookmarkEnd w:id="2"/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faptei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care intra sub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incidenţa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sancțiunii</w:t>
            </w:r>
            <w:proofErr w:type="spellEnd"/>
          </w:p>
        </w:tc>
        <w:tc>
          <w:tcPr>
            <w:tcW w:w="41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Cuantumul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sancțiunii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(lei)</w:t>
            </w:r>
          </w:p>
        </w:tc>
      </w:tr>
      <w:bookmarkEnd w:id="4"/>
      <w:tr w:rsidR="005403EC" w:rsidRPr="005403EC" w:rsidTr="006505A2">
        <w:trPr>
          <w:tblHeader/>
        </w:trPr>
        <w:tc>
          <w:tcPr>
            <w:tcW w:w="73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fizice</w:t>
            </w:r>
            <w:proofErr w:type="spellEnd"/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juridice</w:t>
            </w:r>
            <w:proofErr w:type="spellEnd"/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Abandonarea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depozitarea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municipale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spațiile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verzi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comunicație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locurile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decât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amenajate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100 - 200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500 - 2.500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1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Sancțiunea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propusă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beneficiarii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serviciului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nu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colectează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mod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corect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plătească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/un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1,5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față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corectă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Depozitarea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nemenținerea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curățeniei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platforme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100 - 200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200 - 400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Depunerea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municipale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amenajate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public,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animaliere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dejecții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cadavre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păsări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desființări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periculoase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etc.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100 - 200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200 - 400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Neasigurarea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obstrucționarea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mijloacele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transport ale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operatorilor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100 - 200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200 - 400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Depozitarea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public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localității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aprobarea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prealabilă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administrației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50 - 100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reciclabile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decât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destinate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100 - 200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Aruncarea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demolări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public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localității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50 - 100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Deteriorarea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sustragerea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părți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acestora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aflate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punctele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500 - 2.000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aferente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asociaţiilor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proprietari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locatari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non-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casnici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economici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asimilabile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industriale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rezultate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acestora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Fapta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aprindere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ardere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ardere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rezultate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operațiunile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curățare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spaţiilor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verzi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arbuștilor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arborilor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1.500 - 3.000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1.500 - 3.000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recipientelor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economici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asimilabile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rezultate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activitatea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1.000 - 2.000</w:t>
            </w:r>
          </w:p>
        </w:tc>
      </w:tr>
      <w:tr w:rsidR="005403EC" w:rsidRPr="005403EC" w:rsidTr="006505A2">
        <w:tc>
          <w:tcPr>
            <w:tcW w:w="7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Refuzul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Utilizatorilor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încheia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prestări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salubrizare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licențiat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aria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respectivă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anumite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categorii</w:t>
            </w:r>
            <w:proofErr w:type="spellEnd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– 1.000</w:t>
            </w:r>
          </w:p>
        </w:tc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03EC" w:rsidRPr="005403EC" w:rsidRDefault="005403EC" w:rsidP="006505A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– 1.000</w:t>
            </w:r>
          </w:p>
        </w:tc>
      </w:tr>
      <w:bookmarkEnd w:id="3"/>
    </w:tbl>
    <w:p w:rsidR="005403EC" w:rsidRPr="005403EC" w:rsidRDefault="005403EC" w:rsidP="005403E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03EC" w:rsidRPr="005403EC" w:rsidRDefault="005403EC" w:rsidP="005403EC">
      <w:pPr>
        <w:spacing w:after="0" w:line="312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Operatorul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avea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dreptul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reîncadrării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deşeurilor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reciclabile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respectiv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biodeșeurilor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colectate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separat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deșeuri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reziduale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aplicarea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tarifului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respectiv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deopotrivă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sancțiunea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prevăzută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se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constată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 grad de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impurificare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deșeurilor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colectate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separat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mai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mare de 25%,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respectiv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10%.</w:t>
      </w:r>
    </w:p>
    <w:p w:rsidR="005403EC" w:rsidRPr="005403EC" w:rsidRDefault="005403EC" w:rsidP="005403EC">
      <w:pPr>
        <w:spacing w:after="0" w:line="312" w:lineRule="auto"/>
        <w:ind w:right="77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403EC" w:rsidRPr="005403EC" w:rsidRDefault="005403EC" w:rsidP="005403EC">
      <w:pPr>
        <w:spacing w:after="0" w:line="312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**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Nivelul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taxei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penalizatoare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precum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și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procedura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constatării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către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operator a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colectării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separate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neconforme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stabilesc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și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aprobă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hotărâre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adoptată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către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autoritatea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deliberativă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administrației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publice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locale.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Cazurile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colectare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neconformă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identificate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vor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raportate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>către</w:t>
      </w:r>
      <w:proofErr w:type="spellEnd"/>
      <w:r w:rsidRPr="005403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operator la UAT.</w:t>
      </w:r>
    </w:p>
    <w:p w:rsidR="005403EC" w:rsidRPr="005403EC" w:rsidRDefault="005403EC" w:rsidP="005403EC">
      <w:pPr>
        <w:rPr>
          <w:rFonts w:ascii="Times New Roman" w:hAnsi="Times New Roman" w:cs="Times New Roman"/>
        </w:rPr>
      </w:pPr>
    </w:p>
    <w:p w:rsidR="005403EC" w:rsidRPr="005403EC" w:rsidRDefault="005403EC" w:rsidP="005403EC">
      <w:pPr>
        <w:jc w:val="both"/>
        <w:rPr>
          <w:rFonts w:ascii="Times New Roman" w:hAnsi="Times New Roman" w:cs="Times New Roman"/>
          <w:lang w:val="ro-RO"/>
        </w:rPr>
      </w:pPr>
    </w:p>
    <w:sectPr w:rsidR="005403EC" w:rsidRPr="00540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9B"/>
    <w:rsid w:val="000C4AFD"/>
    <w:rsid w:val="00455547"/>
    <w:rsid w:val="005403EC"/>
    <w:rsid w:val="00A273A5"/>
    <w:rsid w:val="00A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5343"/>
  <w15:chartTrackingRefBased/>
  <w15:docId w15:val="{528993CD-AA89-4600-9AE0-DE925161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Romel Cobuz</dc:creator>
  <cp:keywords/>
  <dc:description/>
  <cp:lastModifiedBy>Romel Cobuz</cp:lastModifiedBy>
  <cp:revision>4</cp:revision>
  <dcterms:created xsi:type="dcterms:W3CDTF">2023-02-26T21:05:00Z</dcterms:created>
  <dcterms:modified xsi:type="dcterms:W3CDTF">2023-02-26T21:15:00Z</dcterms:modified>
</cp:coreProperties>
</file>