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5A196" w14:textId="3E2055D2" w:rsidR="00C23F0C" w:rsidRPr="00C23F0C" w:rsidRDefault="00C23F0C" w:rsidP="00FF314E">
      <w:pPr>
        <w:spacing w:line="278" w:lineRule="auto"/>
        <w:jc w:val="right"/>
        <w:rPr>
          <w:rFonts w:ascii="Aptos" w:eastAsia="Aptos" w:hAnsi="Aptos" w:cs="Times New Roman"/>
          <w:b/>
          <w:bCs/>
          <w:sz w:val="24"/>
          <w:szCs w:val="24"/>
          <w:lang w:val="en-US"/>
        </w:rPr>
      </w:pPr>
      <w:bookmarkStart w:id="0" w:name="_Toc395597980"/>
      <w:proofErr w:type="spellStart"/>
      <w:r w:rsidRPr="00C23F0C">
        <w:rPr>
          <w:rFonts w:ascii="Aptos" w:eastAsia="Aptos" w:hAnsi="Aptos" w:cs="Times New Roman"/>
          <w:b/>
          <w:bCs/>
          <w:sz w:val="24"/>
          <w:szCs w:val="24"/>
          <w:lang w:val="en-US"/>
        </w:rPr>
        <w:t>Anexa</w:t>
      </w:r>
      <w:proofErr w:type="spellEnd"/>
      <w:r w:rsidRPr="00C23F0C">
        <w:rPr>
          <w:rFonts w:ascii="Aptos" w:eastAsia="Aptos" w:hAnsi="Aptos" w:cs="Times New Roman"/>
          <w:b/>
          <w:bCs/>
          <w:sz w:val="24"/>
          <w:szCs w:val="24"/>
          <w:lang w:val="en-US"/>
        </w:rPr>
        <w:t xml:space="preserve"> nr.2 la </w:t>
      </w:r>
      <w:r w:rsidR="003A0F30">
        <w:rPr>
          <w:rFonts w:ascii="Aptos" w:eastAsia="Aptos" w:hAnsi="Aptos" w:cs="Times New Roman"/>
          <w:b/>
          <w:bCs/>
          <w:sz w:val="24"/>
          <w:szCs w:val="24"/>
          <w:lang w:val="en-US"/>
        </w:rPr>
        <w:t>P.</w:t>
      </w:r>
      <w:r w:rsidRPr="00C23F0C">
        <w:rPr>
          <w:rFonts w:ascii="Aptos" w:eastAsia="Aptos" w:hAnsi="Aptos" w:cs="Times New Roman"/>
          <w:b/>
          <w:bCs/>
          <w:sz w:val="24"/>
          <w:szCs w:val="24"/>
          <w:lang w:val="en-US"/>
        </w:rPr>
        <w:t>H</w:t>
      </w:r>
      <w:r w:rsidR="003A0F30">
        <w:rPr>
          <w:rFonts w:ascii="Aptos" w:eastAsia="Aptos" w:hAnsi="Aptos" w:cs="Times New Roman"/>
          <w:b/>
          <w:bCs/>
          <w:sz w:val="24"/>
          <w:szCs w:val="24"/>
          <w:lang w:val="en-US"/>
        </w:rPr>
        <w:t>.</w:t>
      </w:r>
      <w:r w:rsidRPr="00C23F0C">
        <w:rPr>
          <w:rFonts w:ascii="Aptos" w:eastAsia="Aptos" w:hAnsi="Aptos" w:cs="Times New Roman"/>
          <w:b/>
          <w:bCs/>
          <w:sz w:val="24"/>
          <w:szCs w:val="24"/>
          <w:lang w:val="en-US"/>
        </w:rPr>
        <w:t>C</w:t>
      </w:r>
      <w:r w:rsidR="003A0F30">
        <w:rPr>
          <w:rFonts w:ascii="Aptos" w:eastAsia="Aptos" w:hAnsi="Aptos" w:cs="Times New Roman"/>
          <w:b/>
          <w:bCs/>
          <w:sz w:val="24"/>
          <w:szCs w:val="24"/>
          <w:lang w:val="en-US"/>
        </w:rPr>
        <w:t>.</w:t>
      </w:r>
      <w:r w:rsidRPr="00C23F0C">
        <w:rPr>
          <w:rFonts w:ascii="Aptos" w:eastAsia="Aptos" w:hAnsi="Aptos" w:cs="Times New Roman"/>
          <w:b/>
          <w:bCs/>
          <w:sz w:val="24"/>
          <w:szCs w:val="24"/>
          <w:lang w:val="en-US"/>
        </w:rPr>
        <w:t>L</w:t>
      </w:r>
      <w:r w:rsidR="003A0F30">
        <w:rPr>
          <w:rFonts w:ascii="Aptos" w:eastAsia="Aptos" w:hAnsi="Aptos" w:cs="Times New Roman"/>
          <w:b/>
          <w:bCs/>
          <w:sz w:val="24"/>
          <w:szCs w:val="24"/>
          <w:lang w:val="en-US"/>
        </w:rPr>
        <w:t>.</w:t>
      </w:r>
      <w:r w:rsidRPr="00C23F0C">
        <w:rPr>
          <w:rFonts w:ascii="Aptos" w:eastAsia="Aptos" w:hAnsi="Aptos" w:cs="Times New Roman"/>
          <w:b/>
          <w:bCs/>
          <w:sz w:val="24"/>
          <w:szCs w:val="24"/>
          <w:lang w:val="en-US"/>
        </w:rPr>
        <w:t xml:space="preserve"> nr. </w:t>
      </w:r>
      <w:r w:rsidR="003A0F30">
        <w:rPr>
          <w:rFonts w:ascii="Aptos" w:eastAsia="Aptos" w:hAnsi="Aptos" w:cs="Times New Roman"/>
          <w:b/>
          <w:bCs/>
          <w:sz w:val="24"/>
          <w:szCs w:val="24"/>
          <w:lang w:val="en-US"/>
        </w:rPr>
        <w:t>61</w:t>
      </w:r>
      <w:r w:rsidRPr="00C23F0C">
        <w:rPr>
          <w:rFonts w:ascii="Aptos" w:eastAsia="Aptos" w:hAnsi="Aptos" w:cs="Times New Roman"/>
          <w:b/>
          <w:bCs/>
          <w:sz w:val="24"/>
          <w:szCs w:val="24"/>
          <w:lang w:val="en-US"/>
        </w:rPr>
        <w:t>din data de 2</w:t>
      </w:r>
      <w:r w:rsidR="003A0F30">
        <w:rPr>
          <w:rFonts w:ascii="Aptos" w:eastAsia="Aptos" w:hAnsi="Aptos" w:cs="Times New Roman"/>
          <w:b/>
          <w:bCs/>
          <w:sz w:val="24"/>
          <w:szCs w:val="24"/>
          <w:lang w:val="en-US"/>
        </w:rPr>
        <w:t>0</w:t>
      </w:r>
      <w:r w:rsidRPr="00C23F0C">
        <w:rPr>
          <w:rFonts w:ascii="Aptos" w:eastAsia="Aptos" w:hAnsi="Aptos" w:cs="Times New Roman"/>
          <w:b/>
          <w:bCs/>
          <w:sz w:val="24"/>
          <w:szCs w:val="24"/>
          <w:lang w:val="en-US"/>
        </w:rPr>
        <w:t>.08.2024</w:t>
      </w:r>
    </w:p>
    <w:p w14:paraId="5A62B07D" w14:textId="7989373F" w:rsidR="00E43789" w:rsidRPr="00FF314E" w:rsidRDefault="00E43789" w:rsidP="00FF314E">
      <w:pPr>
        <w:spacing w:line="278" w:lineRule="auto"/>
        <w:jc w:val="center"/>
        <w:rPr>
          <w:rFonts w:ascii="Aptos" w:eastAsia="Aptos" w:hAnsi="Aptos" w:cs="Times New Roman"/>
          <w:b/>
          <w:bCs/>
          <w:sz w:val="24"/>
          <w:szCs w:val="24"/>
          <w:lang w:val="en-US"/>
        </w:rPr>
      </w:pPr>
      <w:proofErr w:type="spellStart"/>
      <w:r w:rsidRPr="00C23F0C">
        <w:rPr>
          <w:rFonts w:ascii="Aptos" w:eastAsia="Aptos" w:hAnsi="Aptos" w:cs="Times New Roman"/>
          <w:b/>
          <w:bCs/>
          <w:sz w:val="24"/>
          <w:szCs w:val="24"/>
          <w:lang w:val="en-US"/>
        </w:rPr>
        <w:t>Tarife</w:t>
      </w:r>
      <w:proofErr w:type="spellEnd"/>
      <w:r w:rsidRPr="00C23F0C">
        <w:rPr>
          <w:rFonts w:ascii="Aptos" w:eastAsia="Aptos" w:hAnsi="Aptos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C23F0C">
        <w:rPr>
          <w:rFonts w:ascii="Aptos" w:eastAsia="Aptos" w:hAnsi="Aptos" w:cs="Times New Roman"/>
          <w:b/>
          <w:bCs/>
          <w:sz w:val="24"/>
          <w:szCs w:val="24"/>
          <w:lang w:val="en-US"/>
        </w:rPr>
        <w:t>călătorie</w:t>
      </w:r>
      <w:proofErr w:type="spellEnd"/>
      <w:r w:rsidRPr="00C23F0C">
        <w:rPr>
          <w:rFonts w:ascii="Aptos" w:eastAsia="Aptos" w:hAnsi="Aptos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23F0C">
        <w:rPr>
          <w:rFonts w:ascii="Aptos" w:eastAsia="Aptos" w:hAnsi="Aptos" w:cs="Times New Roman"/>
          <w:b/>
          <w:bCs/>
          <w:sz w:val="24"/>
          <w:szCs w:val="24"/>
          <w:lang w:val="en-US"/>
        </w:rPr>
        <w:t>aplicabile</w:t>
      </w:r>
      <w:proofErr w:type="spellEnd"/>
      <w:r w:rsidRPr="00C23F0C">
        <w:rPr>
          <w:rFonts w:ascii="Aptos" w:eastAsia="Aptos" w:hAnsi="Aptos" w:cs="Times New Roman"/>
          <w:b/>
          <w:bCs/>
          <w:sz w:val="24"/>
          <w:szCs w:val="24"/>
          <w:lang w:val="en-US"/>
        </w:rPr>
        <w:t xml:space="preserve"> la Data </w:t>
      </w:r>
      <w:proofErr w:type="spellStart"/>
      <w:r w:rsidRPr="00C23F0C">
        <w:rPr>
          <w:rFonts w:ascii="Aptos" w:eastAsia="Aptos" w:hAnsi="Aptos" w:cs="Times New Roman"/>
          <w:b/>
          <w:bCs/>
          <w:sz w:val="24"/>
          <w:szCs w:val="24"/>
          <w:lang w:val="en-US"/>
        </w:rPr>
        <w:t>Începerii</w:t>
      </w:r>
      <w:proofErr w:type="spellEnd"/>
      <w:r w:rsidRPr="00C23F0C">
        <w:rPr>
          <w:rFonts w:ascii="Aptos" w:eastAsia="Aptos" w:hAnsi="Aptos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23F0C">
        <w:rPr>
          <w:rFonts w:ascii="Aptos" w:eastAsia="Aptos" w:hAnsi="Aptos" w:cs="Times New Roman"/>
          <w:b/>
          <w:bCs/>
          <w:sz w:val="24"/>
          <w:szCs w:val="24"/>
          <w:lang w:val="en-US"/>
        </w:rPr>
        <w:t>Contractului</w:t>
      </w:r>
      <w:bookmarkEnd w:id="0"/>
      <w:proofErr w:type="spellEnd"/>
    </w:p>
    <w:tbl>
      <w:tblPr>
        <w:tblW w:w="87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516"/>
        <w:gridCol w:w="3827"/>
        <w:gridCol w:w="2410"/>
      </w:tblGrid>
      <w:tr w:rsidR="00E43789" w:rsidRPr="00C23F0C" w14:paraId="5D4E929F" w14:textId="77777777" w:rsidTr="00C23F0C">
        <w:trPr>
          <w:jc w:val="center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89F9" w14:textId="77777777" w:rsidR="00E43789" w:rsidRPr="00C23F0C" w:rsidRDefault="00E43789" w:rsidP="00C23F0C">
            <w:pPr>
              <w:pStyle w:val="NoSpacing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23F0C">
              <w:rPr>
                <w:b/>
                <w:bCs/>
                <w:sz w:val="24"/>
                <w:szCs w:val="24"/>
                <w:lang w:val="en-US"/>
              </w:rPr>
              <w:t>Modalitate</w:t>
            </w:r>
            <w:proofErr w:type="spellEnd"/>
            <w:r w:rsidRPr="00C23F0C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3F0C">
              <w:rPr>
                <w:b/>
                <w:bCs/>
                <w:sz w:val="24"/>
                <w:szCs w:val="24"/>
                <w:lang w:val="en-US"/>
              </w:rPr>
              <w:t>cumpărare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ED1C6" w14:textId="77777777" w:rsidR="00E43789" w:rsidRPr="00C23F0C" w:rsidRDefault="00E43789" w:rsidP="00C23F0C">
            <w:pPr>
              <w:pStyle w:val="NoSpacing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23F0C">
              <w:rPr>
                <w:b/>
                <w:bCs/>
                <w:sz w:val="24"/>
                <w:szCs w:val="24"/>
                <w:lang w:val="en-US"/>
              </w:rPr>
              <w:t xml:space="preserve">Tip </w:t>
            </w:r>
            <w:proofErr w:type="spellStart"/>
            <w:r w:rsidRPr="00C23F0C">
              <w:rPr>
                <w:b/>
                <w:bCs/>
                <w:sz w:val="24"/>
                <w:szCs w:val="24"/>
                <w:lang w:val="en-US"/>
              </w:rPr>
              <w:t>legitimaţie</w:t>
            </w:r>
            <w:proofErr w:type="spellEnd"/>
            <w:r w:rsidRPr="00C23F0C">
              <w:rPr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C23F0C">
              <w:rPr>
                <w:b/>
                <w:bCs/>
                <w:sz w:val="24"/>
                <w:szCs w:val="24"/>
                <w:lang w:val="en-US"/>
              </w:rPr>
              <w:t>călătorie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7B3D" w14:textId="77777777" w:rsidR="00E43789" w:rsidRPr="00C23F0C" w:rsidRDefault="00E43789" w:rsidP="00C23F0C">
            <w:pPr>
              <w:pStyle w:val="NoSpacing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23F0C">
              <w:rPr>
                <w:b/>
                <w:bCs/>
                <w:sz w:val="24"/>
                <w:szCs w:val="24"/>
                <w:lang w:val="en-US"/>
              </w:rPr>
              <w:t>Preţ</w:t>
            </w:r>
            <w:proofErr w:type="spellEnd"/>
          </w:p>
        </w:tc>
      </w:tr>
      <w:tr w:rsidR="00E43789" w:rsidRPr="00C23F0C" w14:paraId="780269CF" w14:textId="77777777" w:rsidTr="00C23F0C">
        <w:trPr>
          <w:trHeight w:val="355"/>
          <w:jc w:val="center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BD832" w14:textId="77777777" w:rsidR="00E43789" w:rsidRPr="00C23F0C" w:rsidRDefault="00E43789" w:rsidP="00C23F0C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C23F0C">
              <w:rPr>
                <w:sz w:val="24"/>
                <w:szCs w:val="24"/>
                <w:lang w:val="en-US"/>
              </w:rPr>
              <w:t xml:space="preserve">In </w:t>
            </w:r>
            <w:proofErr w:type="spellStart"/>
            <w:r w:rsidRPr="00C23F0C">
              <w:rPr>
                <w:sz w:val="24"/>
                <w:szCs w:val="24"/>
                <w:lang w:val="en-US"/>
              </w:rPr>
              <w:t>vehicul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1C85D" w14:textId="77777777" w:rsidR="00E43789" w:rsidRPr="00C23F0C" w:rsidRDefault="00E43789" w:rsidP="00C23F0C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C23F0C">
              <w:rPr>
                <w:sz w:val="24"/>
                <w:szCs w:val="24"/>
                <w:lang w:val="en-US"/>
              </w:rPr>
              <w:t>Bilet</w:t>
            </w:r>
            <w:proofErr w:type="spellEnd"/>
            <w:r w:rsidRPr="00C23F0C">
              <w:rPr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C23F0C">
              <w:rPr>
                <w:sz w:val="24"/>
                <w:szCs w:val="24"/>
                <w:lang w:val="en-US"/>
              </w:rPr>
              <w:t>calatorie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0553A" w14:textId="0B732B14" w:rsidR="00E43789" w:rsidRPr="00C23F0C" w:rsidRDefault="00E43789" w:rsidP="00C23F0C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C23F0C">
              <w:rPr>
                <w:sz w:val="24"/>
                <w:szCs w:val="24"/>
                <w:lang w:val="en-US"/>
              </w:rPr>
              <w:t>5 lei</w:t>
            </w:r>
          </w:p>
        </w:tc>
      </w:tr>
      <w:tr w:rsidR="00E43789" w:rsidRPr="00C23F0C" w14:paraId="2EC68C6A" w14:textId="77777777" w:rsidTr="00C23F0C">
        <w:trPr>
          <w:trHeight w:val="732"/>
          <w:jc w:val="center"/>
        </w:trPr>
        <w:tc>
          <w:tcPr>
            <w:tcW w:w="2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21EF1" w14:textId="77777777" w:rsidR="00E43789" w:rsidRPr="00C23F0C" w:rsidRDefault="00E43789" w:rsidP="00C23F0C">
            <w:pPr>
              <w:pStyle w:val="NoSpacing"/>
              <w:rPr>
                <w:sz w:val="24"/>
                <w:szCs w:val="24"/>
                <w:lang w:val="en-US"/>
              </w:rPr>
            </w:pPr>
            <w:proofErr w:type="spellStart"/>
            <w:r w:rsidRPr="00C23F0C">
              <w:rPr>
                <w:sz w:val="24"/>
                <w:szCs w:val="24"/>
                <w:lang w:val="en-US"/>
              </w:rPr>
              <w:t>Sediu</w:t>
            </w:r>
            <w:proofErr w:type="spellEnd"/>
            <w:r w:rsidRPr="00C23F0C">
              <w:rPr>
                <w:sz w:val="24"/>
                <w:szCs w:val="24"/>
                <w:lang w:val="en-US"/>
              </w:rPr>
              <w:t xml:space="preserve"> SC EDIL TRANS HOREZU SRL</w:t>
            </w:r>
          </w:p>
          <w:p w14:paraId="5989B706" w14:textId="77777777" w:rsidR="00E43789" w:rsidRPr="00C23F0C" w:rsidRDefault="00E43789" w:rsidP="00C23F0C">
            <w:pPr>
              <w:pStyle w:val="NoSpacing"/>
              <w:rPr>
                <w:sz w:val="24"/>
                <w:szCs w:val="24"/>
                <w:lang w:val="en-US"/>
              </w:rPr>
            </w:pPr>
            <w:r w:rsidRPr="00C23F0C">
              <w:rPr>
                <w:sz w:val="24"/>
                <w:szCs w:val="24"/>
                <w:lang w:val="en-US"/>
              </w:rPr>
              <w:t>Str. Nicolae Iorga, nr.3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F5938" w14:textId="77777777" w:rsidR="00E43789" w:rsidRPr="00C23F0C" w:rsidRDefault="00E43789" w:rsidP="00C23F0C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C23F0C">
              <w:rPr>
                <w:sz w:val="24"/>
                <w:szCs w:val="24"/>
                <w:lang w:val="en-US"/>
              </w:rPr>
              <w:t>Abonament</w:t>
            </w:r>
            <w:proofErr w:type="spellEnd"/>
            <w:r w:rsidRPr="00C23F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3F0C">
              <w:rPr>
                <w:sz w:val="24"/>
                <w:szCs w:val="24"/>
                <w:lang w:val="en-US"/>
              </w:rPr>
              <w:t>valabil</w:t>
            </w:r>
            <w:proofErr w:type="spellEnd"/>
            <w:r w:rsidRPr="00C23F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3F0C">
              <w:rPr>
                <w:sz w:val="24"/>
                <w:szCs w:val="24"/>
                <w:lang w:val="en-US"/>
              </w:rPr>
              <w:t>toate</w:t>
            </w:r>
            <w:proofErr w:type="spellEnd"/>
            <w:r w:rsidRPr="00C23F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3F0C">
              <w:rPr>
                <w:sz w:val="24"/>
                <w:szCs w:val="24"/>
                <w:lang w:val="en-US"/>
              </w:rPr>
              <w:t>traseele</w:t>
            </w:r>
            <w:proofErr w:type="spellEnd"/>
          </w:p>
          <w:p w14:paraId="004E6C60" w14:textId="77777777" w:rsidR="00E43789" w:rsidRPr="00C23F0C" w:rsidRDefault="00E43789" w:rsidP="00C23F0C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C23F0C">
              <w:rPr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C23F0C">
              <w:rPr>
                <w:sz w:val="24"/>
                <w:szCs w:val="24"/>
                <w:lang w:val="en-US"/>
              </w:rPr>
              <w:t>saptamana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046BC" w14:textId="77777777" w:rsidR="00E43789" w:rsidRPr="00C23F0C" w:rsidRDefault="00E43789" w:rsidP="00C23F0C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C23F0C">
              <w:rPr>
                <w:sz w:val="24"/>
                <w:szCs w:val="24"/>
                <w:lang w:val="en-US"/>
              </w:rPr>
              <w:t>40 lei</w:t>
            </w:r>
          </w:p>
        </w:tc>
      </w:tr>
      <w:tr w:rsidR="00E43789" w:rsidRPr="00C23F0C" w14:paraId="553761F1" w14:textId="77777777" w:rsidTr="00C23F0C">
        <w:trPr>
          <w:jc w:val="center"/>
        </w:trPr>
        <w:tc>
          <w:tcPr>
            <w:tcW w:w="2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598E0" w14:textId="77777777" w:rsidR="00E43789" w:rsidRPr="00C23F0C" w:rsidRDefault="00E43789" w:rsidP="00C23F0C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67F18" w14:textId="77777777" w:rsidR="00E43789" w:rsidRPr="00C23F0C" w:rsidRDefault="00E43789" w:rsidP="00C23F0C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C23F0C">
              <w:rPr>
                <w:sz w:val="24"/>
                <w:szCs w:val="24"/>
                <w:lang w:val="en-US"/>
              </w:rPr>
              <w:t>Abonament</w:t>
            </w:r>
            <w:proofErr w:type="spellEnd"/>
            <w:r w:rsidRPr="00C23F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3F0C">
              <w:rPr>
                <w:sz w:val="24"/>
                <w:szCs w:val="24"/>
                <w:lang w:val="en-US"/>
              </w:rPr>
              <w:t>valabil</w:t>
            </w:r>
            <w:proofErr w:type="spellEnd"/>
            <w:r w:rsidRPr="00C23F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3F0C">
              <w:rPr>
                <w:sz w:val="24"/>
                <w:szCs w:val="24"/>
                <w:lang w:val="en-US"/>
              </w:rPr>
              <w:t>toate</w:t>
            </w:r>
            <w:proofErr w:type="spellEnd"/>
            <w:r w:rsidRPr="00C23F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3F0C">
              <w:rPr>
                <w:sz w:val="24"/>
                <w:szCs w:val="24"/>
                <w:lang w:val="en-US"/>
              </w:rPr>
              <w:t>traseele</w:t>
            </w:r>
            <w:proofErr w:type="spellEnd"/>
          </w:p>
          <w:p w14:paraId="0906C4FE" w14:textId="77777777" w:rsidR="00E43789" w:rsidRPr="00C23F0C" w:rsidRDefault="00E43789" w:rsidP="00C23F0C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C23F0C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C23F0C">
              <w:rPr>
                <w:sz w:val="24"/>
                <w:szCs w:val="24"/>
                <w:lang w:val="en-US"/>
              </w:rPr>
              <w:t>saptamani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FEEC2" w14:textId="77777777" w:rsidR="00E43789" w:rsidRPr="00C23F0C" w:rsidRDefault="00E43789" w:rsidP="00C23F0C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C23F0C">
              <w:rPr>
                <w:sz w:val="24"/>
                <w:szCs w:val="24"/>
                <w:lang w:val="en-US"/>
              </w:rPr>
              <w:t>75 lei</w:t>
            </w:r>
          </w:p>
        </w:tc>
      </w:tr>
      <w:tr w:rsidR="00E43789" w:rsidRPr="00C23F0C" w14:paraId="67E42775" w14:textId="77777777" w:rsidTr="00C23F0C">
        <w:trPr>
          <w:jc w:val="center"/>
        </w:trPr>
        <w:tc>
          <w:tcPr>
            <w:tcW w:w="2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52FBE" w14:textId="77777777" w:rsidR="00E43789" w:rsidRPr="00C23F0C" w:rsidRDefault="00E43789" w:rsidP="00C23F0C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57A04" w14:textId="77777777" w:rsidR="00E43789" w:rsidRPr="00C23F0C" w:rsidRDefault="00E43789" w:rsidP="00C23F0C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C23F0C">
              <w:rPr>
                <w:sz w:val="24"/>
                <w:szCs w:val="24"/>
                <w:lang w:val="en-US"/>
              </w:rPr>
              <w:t>Abonament</w:t>
            </w:r>
            <w:proofErr w:type="spellEnd"/>
            <w:r w:rsidRPr="00C23F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3F0C">
              <w:rPr>
                <w:sz w:val="24"/>
                <w:szCs w:val="24"/>
                <w:lang w:val="en-US"/>
              </w:rPr>
              <w:t>valabil</w:t>
            </w:r>
            <w:proofErr w:type="spellEnd"/>
            <w:r w:rsidRPr="00C23F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3F0C">
              <w:rPr>
                <w:sz w:val="24"/>
                <w:szCs w:val="24"/>
                <w:lang w:val="en-US"/>
              </w:rPr>
              <w:t>toate</w:t>
            </w:r>
            <w:proofErr w:type="spellEnd"/>
            <w:r w:rsidRPr="00C23F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3F0C">
              <w:rPr>
                <w:sz w:val="24"/>
                <w:szCs w:val="24"/>
                <w:lang w:val="en-US"/>
              </w:rPr>
              <w:t>traseele</w:t>
            </w:r>
            <w:proofErr w:type="spellEnd"/>
          </w:p>
          <w:p w14:paraId="0956DE2C" w14:textId="77777777" w:rsidR="00E43789" w:rsidRPr="00C23F0C" w:rsidRDefault="00E43789" w:rsidP="00C23F0C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C23F0C">
              <w:rPr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C23F0C">
              <w:rPr>
                <w:sz w:val="24"/>
                <w:szCs w:val="24"/>
                <w:lang w:val="en-US"/>
              </w:rPr>
              <w:t>saptamani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5F4FB" w14:textId="77777777" w:rsidR="00E43789" w:rsidRPr="00C23F0C" w:rsidRDefault="00E43789" w:rsidP="00C23F0C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C23F0C">
              <w:rPr>
                <w:sz w:val="24"/>
                <w:szCs w:val="24"/>
                <w:lang w:val="en-US"/>
              </w:rPr>
              <w:t>110 lei</w:t>
            </w:r>
          </w:p>
        </w:tc>
      </w:tr>
      <w:tr w:rsidR="00E43789" w:rsidRPr="00C23F0C" w14:paraId="65C4C407" w14:textId="77777777" w:rsidTr="00C23F0C">
        <w:trPr>
          <w:trHeight w:val="611"/>
          <w:jc w:val="center"/>
        </w:trPr>
        <w:tc>
          <w:tcPr>
            <w:tcW w:w="2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AB162" w14:textId="77777777" w:rsidR="00E43789" w:rsidRPr="00C23F0C" w:rsidRDefault="00E43789" w:rsidP="00C23F0C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3DC70" w14:textId="77777777" w:rsidR="00E43789" w:rsidRPr="00C23F0C" w:rsidRDefault="00E43789" w:rsidP="00C23F0C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C23F0C">
              <w:rPr>
                <w:sz w:val="24"/>
                <w:szCs w:val="24"/>
                <w:lang w:val="en-US"/>
              </w:rPr>
              <w:t>Abonament</w:t>
            </w:r>
            <w:proofErr w:type="spellEnd"/>
            <w:r w:rsidRPr="00C23F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3F0C">
              <w:rPr>
                <w:sz w:val="24"/>
                <w:szCs w:val="24"/>
                <w:lang w:val="en-US"/>
              </w:rPr>
              <w:t>valabil</w:t>
            </w:r>
            <w:proofErr w:type="spellEnd"/>
            <w:r w:rsidRPr="00C23F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3F0C">
              <w:rPr>
                <w:sz w:val="24"/>
                <w:szCs w:val="24"/>
                <w:lang w:val="en-US"/>
              </w:rPr>
              <w:t>toate</w:t>
            </w:r>
            <w:proofErr w:type="spellEnd"/>
            <w:r w:rsidRPr="00C23F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3F0C">
              <w:rPr>
                <w:sz w:val="24"/>
                <w:szCs w:val="24"/>
                <w:lang w:val="en-US"/>
              </w:rPr>
              <w:t>traseele</w:t>
            </w:r>
            <w:proofErr w:type="spellEnd"/>
          </w:p>
          <w:p w14:paraId="442C7460" w14:textId="77777777" w:rsidR="00E43789" w:rsidRPr="00C23F0C" w:rsidRDefault="00E43789" w:rsidP="00C23F0C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C23F0C">
              <w:rPr>
                <w:sz w:val="24"/>
                <w:szCs w:val="24"/>
                <w:lang w:val="en-US"/>
              </w:rPr>
              <w:t>1 luna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96FD9" w14:textId="77777777" w:rsidR="00E43789" w:rsidRPr="00C23F0C" w:rsidRDefault="00E43789" w:rsidP="00C23F0C">
            <w:pPr>
              <w:pStyle w:val="NoSpacing"/>
              <w:jc w:val="center"/>
              <w:rPr>
                <w:sz w:val="24"/>
                <w:szCs w:val="24"/>
                <w:lang w:val="en-US"/>
              </w:rPr>
            </w:pPr>
            <w:r w:rsidRPr="00C23F0C">
              <w:rPr>
                <w:sz w:val="24"/>
                <w:szCs w:val="24"/>
                <w:lang w:val="en-US"/>
              </w:rPr>
              <w:t>150 lei</w:t>
            </w:r>
          </w:p>
        </w:tc>
      </w:tr>
    </w:tbl>
    <w:p w14:paraId="601DF90B" w14:textId="77777777" w:rsidR="00C23F0C" w:rsidRDefault="00C23F0C" w:rsidP="0087411C">
      <w:pPr>
        <w:spacing w:after="0" w:line="240" w:lineRule="auto"/>
        <w:jc w:val="both"/>
        <w:rPr>
          <w:rFonts w:ascii="Aptos" w:eastAsia="Aptos" w:hAnsi="Aptos" w:cs="Times New Roman"/>
          <w:b/>
          <w:bCs/>
          <w:sz w:val="24"/>
          <w:szCs w:val="24"/>
          <w:lang w:val="en-US"/>
        </w:rPr>
      </w:pPr>
    </w:p>
    <w:p w14:paraId="48A12579" w14:textId="5C48637F" w:rsidR="00E43789" w:rsidRPr="00FF314E" w:rsidRDefault="00E43789" w:rsidP="0087411C">
      <w:pPr>
        <w:spacing w:after="0" w:line="240" w:lineRule="auto"/>
        <w:jc w:val="both"/>
        <w:rPr>
          <w:rFonts w:ascii="Aptos" w:eastAsia="Aptos" w:hAnsi="Aptos" w:cs="Times New Roman"/>
          <w:lang w:val="en-US"/>
        </w:rPr>
      </w:pPr>
      <w:proofErr w:type="spellStart"/>
      <w:proofErr w:type="gramStart"/>
      <w:r w:rsidRPr="00FF314E">
        <w:rPr>
          <w:rFonts w:ascii="Aptos" w:eastAsia="Aptos" w:hAnsi="Aptos" w:cs="Times New Roman"/>
          <w:b/>
          <w:bCs/>
          <w:lang w:val="en-US"/>
        </w:rPr>
        <w:t>Nota</w:t>
      </w:r>
      <w:proofErr w:type="spellEnd"/>
      <w:r w:rsidRPr="00FF314E">
        <w:rPr>
          <w:rFonts w:ascii="Aptos" w:eastAsia="Aptos" w:hAnsi="Aptos" w:cs="Times New Roman"/>
          <w:b/>
          <w:bCs/>
          <w:lang w:val="en-US"/>
        </w:rPr>
        <w:t xml:space="preserve"> </w:t>
      </w:r>
      <w:r w:rsidRPr="00FF314E">
        <w:rPr>
          <w:rFonts w:ascii="Aptos" w:eastAsia="Aptos" w:hAnsi="Aptos" w:cs="Times New Roman"/>
          <w:lang w:val="en-US"/>
        </w:rPr>
        <w:t>:</w:t>
      </w:r>
      <w:proofErr w:type="gram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abonamentul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tip 1 luna se </w:t>
      </w:r>
      <w:proofErr w:type="spellStart"/>
      <w:r w:rsidRPr="00FF314E">
        <w:rPr>
          <w:rFonts w:ascii="Aptos" w:eastAsia="Aptos" w:hAnsi="Aptos" w:cs="Times New Roman"/>
          <w:lang w:val="en-US"/>
        </w:rPr>
        <w:t>elibereaza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pe luna </w:t>
      </w:r>
      <w:proofErr w:type="spellStart"/>
      <w:r w:rsidRPr="00FF314E">
        <w:rPr>
          <w:rFonts w:ascii="Aptos" w:eastAsia="Aptos" w:hAnsi="Aptos" w:cs="Times New Roman"/>
          <w:lang w:val="en-US"/>
        </w:rPr>
        <w:t>calendaristica</w:t>
      </w:r>
      <w:proofErr w:type="spellEnd"/>
    </w:p>
    <w:p w14:paraId="69276022" w14:textId="25C79AA4" w:rsidR="00E43789" w:rsidRPr="00FF314E" w:rsidRDefault="00E43789" w:rsidP="0087411C">
      <w:pPr>
        <w:spacing w:after="0" w:line="240" w:lineRule="auto"/>
        <w:jc w:val="both"/>
        <w:rPr>
          <w:rFonts w:ascii="Aptos" w:eastAsia="Aptos" w:hAnsi="Aptos" w:cs="Times New Roman"/>
          <w:lang w:val="en-US"/>
        </w:rPr>
      </w:pPr>
      <w:r w:rsidRPr="00FF314E">
        <w:rPr>
          <w:rFonts w:ascii="Aptos" w:eastAsia="Aptos" w:hAnsi="Aptos" w:cs="Times New Roman"/>
          <w:lang w:val="en-US"/>
        </w:rPr>
        <w:t xml:space="preserve"> Se </w:t>
      </w:r>
      <w:proofErr w:type="spellStart"/>
      <w:r w:rsidRPr="00FF314E">
        <w:rPr>
          <w:rFonts w:ascii="Aptos" w:eastAsia="Aptos" w:hAnsi="Aptos" w:cs="Times New Roman"/>
          <w:lang w:val="en-US"/>
        </w:rPr>
        <w:t>vor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menționa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toate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categoriile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de </w:t>
      </w:r>
      <w:proofErr w:type="spellStart"/>
      <w:r w:rsidRPr="00FF314E">
        <w:rPr>
          <w:rFonts w:ascii="Aptos" w:eastAsia="Aptos" w:hAnsi="Aptos" w:cs="Times New Roman"/>
          <w:lang w:val="en-US"/>
        </w:rPr>
        <w:t>titluri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de </w:t>
      </w:r>
      <w:proofErr w:type="spellStart"/>
      <w:r w:rsidRPr="00FF314E">
        <w:rPr>
          <w:rFonts w:ascii="Aptos" w:eastAsia="Aptos" w:hAnsi="Aptos" w:cs="Times New Roman"/>
          <w:lang w:val="en-US"/>
        </w:rPr>
        <w:t>călătorie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, </w:t>
      </w:r>
      <w:proofErr w:type="spellStart"/>
      <w:r w:rsidRPr="00FF314E">
        <w:rPr>
          <w:rFonts w:ascii="Aptos" w:eastAsia="Aptos" w:hAnsi="Aptos" w:cs="Times New Roman"/>
          <w:lang w:val="en-US"/>
        </w:rPr>
        <w:t>inclusiv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cele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cu </w:t>
      </w:r>
      <w:proofErr w:type="spellStart"/>
      <w:r w:rsidRPr="00FF314E">
        <w:rPr>
          <w:rFonts w:ascii="Aptos" w:eastAsia="Aptos" w:hAnsi="Aptos" w:cs="Times New Roman"/>
          <w:lang w:val="en-US"/>
        </w:rPr>
        <w:t>tarife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reduse</w:t>
      </w:r>
      <w:proofErr w:type="spellEnd"/>
      <w:r w:rsidRPr="00FF314E">
        <w:rPr>
          <w:rFonts w:ascii="Aptos" w:eastAsia="Aptos" w:hAnsi="Aptos" w:cs="Times New Roman"/>
          <w:lang w:val="en-US"/>
        </w:rPr>
        <w:t>.</w:t>
      </w:r>
      <w:bookmarkStart w:id="1" w:name="_Toc395597981"/>
    </w:p>
    <w:p w14:paraId="7584542D" w14:textId="77777777" w:rsidR="009260CE" w:rsidRPr="00FF314E" w:rsidRDefault="009260CE" w:rsidP="0087411C">
      <w:pPr>
        <w:spacing w:after="0" w:line="240" w:lineRule="auto"/>
        <w:jc w:val="both"/>
        <w:rPr>
          <w:rFonts w:ascii="Aptos" w:eastAsia="Aptos" w:hAnsi="Aptos" w:cs="Times New Roman"/>
          <w:lang w:val="en-US"/>
        </w:rPr>
      </w:pPr>
    </w:p>
    <w:p w14:paraId="269FD5A4" w14:textId="4FF0951B" w:rsidR="00E43789" w:rsidRPr="00FF314E" w:rsidRDefault="00E43789" w:rsidP="0087411C">
      <w:pPr>
        <w:spacing w:after="0" w:line="240" w:lineRule="auto"/>
        <w:jc w:val="both"/>
        <w:rPr>
          <w:rFonts w:ascii="Aptos" w:eastAsia="Aptos" w:hAnsi="Aptos" w:cs="Times New Roman"/>
          <w:lang w:val="en-US"/>
        </w:rPr>
      </w:pPr>
      <w:proofErr w:type="spellStart"/>
      <w:r w:rsidRPr="00FF314E">
        <w:rPr>
          <w:rFonts w:ascii="Aptos" w:eastAsia="Aptos" w:hAnsi="Aptos" w:cs="Times New Roman"/>
          <w:lang w:val="en-US"/>
        </w:rPr>
        <w:t>Modalitatea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de </w:t>
      </w:r>
      <w:proofErr w:type="spellStart"/>
      <w:r w:rsidRPr="00FF314E">
        <w:rPr>
          <w:rFonts w:ascii="Aptos" w:eastAsia="Aptos" w:hAnsi="Aptos" w:cs="Times New Roman"/>
          <w:lang w:val="en-US"/>
        </w:rPr>
        <w:t>stabilire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, </w:t>
      </w:r>
      <w:proofErr w:type="spellStart"/>
      <w:r w:rsidRPr="00FF314E">
        <w:rPr>
          <w:rFonts w:ascii="Aptos" w:eastAsia="Aptos" w:hAnsi="Aptos" w:cs="Times New Roman"/>
          <w:lang w:val="en-US"/>
        </w:rPr>
        <w:t>ajustare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și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modificare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a </w:t>
      </w:r>
      <w:bookmarkEnd w:id="1"/>
      <w:proofErr w:type="spellStart"/>
      <w:r w:rsidRPr="00FF314E">
        <w:rPr>
          <w:rFonts w:ascii="Aptos" w:eastAsia="Aptos" w:hAnsi="Aptos" w:cs="Times New Roman"/>
          <w:lang w:val="en-US"/>
        </w:rPr>
        <w:t>Tarifelor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de </w:t>
      </w:r>
      <w:proofErr w:type="spellStart"/>
      <w:r w:rsidRPr="00FF314E">
        <w:rPr>
          <w:rFonts w:ascii="Aptos" w:eastAsia="Aptos" w:hAnsi="Aptos" w:cs="Times New Roman"/>
          <w:lang w:val="en-US"/>
        </w:rPr>
        <w:t>călătorie</w:t>
      </w:r>
      <w:proofErr w:type="spellEnd"/>
      <w:r w:rsidR="009260CE" w:rsidRPr="00FF314E">
        <w:rPr>
          <w:rFonts w:ascii="Aptos" w:eastAsia="Aptos" w:hAnsi="Aptos" w:cs="Times New Roman"/>
          <w:lang w:val="en-US"/>
        </w:rPr>
        <w:t>:</w:t>
      </w:r>
    </w:p>
    <w:p w14:paraId="5CD3AD86" w14:textId="77777777" w:rsidR="00E43789" w:rsidRPr="00FF314E" w:rsidRDefault="00E43789" w:rsidP="0087411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ptos" w:eastAsia="Aptos" w:hAnsi="Aptos" w:cs="Times New Roman"/>
          <w:lang w:val="en-US"/>
        </w:rPr>
      </w:pPr>
      <w:proofErr w:type="spellStart"/>
      <w:r w:rsidRPr="00FF314E">
        <w:rPr>
          <w:rFonts w:ascii="Aptos" w:eastAsia="Aptos" w:hAnsi="Aptos" w:cs="Times New Roman"/>
          <w:lang w:val="en-US"/>
        </w:rPr>
        <w:t>Entitatea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contractantă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este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liberă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să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stabilească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tarifele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de </w:t>
      </w:r>
      <w:proofErr w:type="spellStart"/>
      <w:r w:rsidRPr="00FF314E">
        <w:rPr>
          <w:rFonts w:ascii="Aptos" w:eastAsia="Aptos" w:hAnsi="Aptos" w:cs="Times New Roman"/>
          <w:lang w:val="en-US"/>
        </w:rPr>
        <w:t>călătorie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pentru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serviciile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publice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de transport pe care </w:t>
      </w:r>
      <w:proofErr w:type="spellStart"/>
      <w:r w:rsidRPr="00FF314E">
        <w:rPr>
          <w:rFonts w:ascii="Aptos" w:eastAsia="Aptos" w:hAnsi="Aptos" w:cs="Times New Roman"/>
          <w:lang w:val="en-US"/>
        </w:rPr>
        <w:t>Operatorul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le </w:t>
      </w:r>
      <w:proofErr w:type="spellStart"/>
      <w:r w:rsidRPr="00FF314E">
        <w:rPr>
          <w:rFonts w:ascii="Aptos" w:eastAsia="Aptos" w:hAnsi="Aptos" w:cs="Times New Roman"/>
          <w:lang w:val="en-US"/>
        </w:rPr>
        <w:t>va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aplica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călătorilor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. </w:t>
      </w:r>
      <w:proofErr w:type="spellStart"/>
      <w:r w:rsidRPr="00FF314E">
        <w:rPr>
          <w:rFonts w:ascii="Aptos" w:eastAsia="Aptos" w:hAnsi="Aptos" w:cs="Times New Roman"/>
          <w:lang w:val="en-US"/>
        </w:rPr>
        <w:t>Tarifele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ce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pot fi </w:t>
      </w:r>
      <w:proofErr w:type="spellStart"/>
      <w:r w:rsidRPr="00FF314E">
        <w:rPr>
          <w:rFonts w:ascii="Aptos" w:eastAsia="Aptos" w:hAnsi="Aptos" w:cs="Times New Roman"/>
          <w:lang w:val="en-US"/>
        </w:rPr>
        <w:t>aplicate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călătorilor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sunt:</w:t>
      </w:r>
    </w:p>
    <w:p w14:paraId="3FB4C951" w14:textId="77777777" w:rsidR="00E43789" w:rsidRPr="00FF314E" w:rsidRDefault="00E43789" w:rsidP="0087411C">
      <w:pPr>
        <w:spacing w:after="0" w:line="240" w:lineRule="auto"/>
        <w:jc w:val="both"/>
        <w:rPr>
          <w:rFonts w:ascii="Aptos" w:eastAsia="Aptos" w:hAnsi="Aptos" w:cs="Times New Roman"/>
          <w:lang w:val="en-US"/>
        </w:rPr>
      </w:pPr>
      <w:r w:rsidRPr="00FF314E">
        <w:rPr>
          <w:rFonts w:ascii="Aptos" w:eastAsia="Aptos" w:hAnsi="Aptos" w:cs="Times New Roman"/>
          <w:b/>
          <w:bCs/>
          <w:lang w:val="en-US"/>
        </w:rPr>
        <w:t>a)</w:t>
      </w:r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tarif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de </w:t>
      </w:r>
      <w:proofErr w:type="spellStart"/>
      <w:r w:rsidRPr="00FF314E">
        <w:rPr>
          <w:rFonts w:ascii="Aptos" w:eastAsia="Aptos" w:hAnsi="Aptos" w:cs="Times New Roman"/>
          <w:lang w:val="en-US"/>
        </w:rPr>
        <w:t>călătorie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, </w:t>
      </w:r>
      <w:proofErr w:type="spellStart"/>
      <w:r w:rsidRPr="00FF314E">
        <w:rPr>
          <w:rFonts w:ascii="Aptos" w:eastAsia="Aptos" w:hAnsi="Aptos" w:cs="Times New Roman"/>
          <w:lang w:val="en-US"/>
        </w:rPr>
        <w:t>stabilit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de </w:t>
      </w:r>
      <w:proofErr w:type="spellStart"/>
      <w:r w:rsidRPr="00FF314E">
        <w:rPr>
          <w:rFonts w:ascii="Aptos" w:eastAsia="Aptos" w:hAnsi="Aptos" w:cs="Times New Roman"/>
          <w:lang w:val="en-US"/>
        </w:rPr>
        <w:t>către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Entitatea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Contractantă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la </w:t>
      </w:r>
      <w:proofErr w:type="spellStart"/>
      <w:r w:rsidRPr="00FF314E">
        <w:rPr>
          <w:rFonts w:ascii="Aptos" w:eastAsia="Aptos" w:hAnsi="Aptos" w:cs="Times New Roman"/>
          <w:lang w:val="en-US"/>
        </w:rPr>
        <w:t>nivelul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tarifului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mediu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pe </w:t>
      </w:r>
      <w:proofErr w:type="spellStart"/>
      <w:r w:rsidRPr="00FF314E">
        <w:rPr>
          <w:rFonts w:ascii="Aptos" w:eastAsia="Aptos" w:hAnsi="Aptos" w:cs="Times New Roman"/>
          <w:lang w:val="en-US"/>
        </w:rPr>
        <w:t>călătorie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estimat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și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fundamentat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în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conformitate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cu </w:t>
      </w:r>
      <w:proofErr w:type="spellStart"/>
      <w:r w:rsidRPr="00FF314E">
        <w:rPr>
          <w:rFonts w:ascii="Aptos" w:eastAsia="Aptos" w:hAnsi="Aptos" w:cs="Times New Roman"/>
          <w:lang w:val="en-US"/>
        </w:rPr>
        <w:t>prevederile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Ordinului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președintelui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A.N.R.S.C. nr. 272/ 2007 </w:t>
      </w:r>
      <w:proofErr w:type="spellStart"/>
      <w:r w:rsidRPr="00FF314E">
        <w:rPr>
          <w:rFonts w:ascii="Aptos" w:eastAsia="Aptos" w:hAnsi="Aptos" w:cs="Times New Roman"/>
          <w:lang w:val="en-US"/>
        </w:rPr>
        <w:t>în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cazul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transportului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local </w:t>
      </w:r>
    </w:p>
    <w:p w14:paraId="159C07E3" w14:textId="77777777" w:rsidR="00E43789" w:rsidRPr="00FF314E" w:rsidRDefault="00E43789" w:rsidP="0087411C">
      <w:pPr>
        <w:spacing w:after="0" w:line="240" w:lineRule="auto"/>
        <w:jc w:val="both"/>
        <w:rPr>
          <w:rFonts w:ascii="Aptos" w:eastAsia="Aptos" w:hAnsi="Aptos" w:cs="Times New Roman"/>
          <w:lang w:val="en-US"/>
        </w:rPr>
      </w:pPr>
      <w:r w:rsidRPr="00FF314E">
        <w:rPr>
          <w:rFonts w:ascii="Aptos" w:eastAsia="Aptos" w:hAnsi="Aptos" w:cs="Times New Roman"/>
          <w:b/>
          <w:bCs/>
          <w:lang w:val="en-US"/>
        </w:rPr>
        <w:t>b)</w:t>
      </w:r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tarif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de </w:t>
      </w:r>
      <w:proofErr w:type="spellStart"/>
      <w:r w:rsidRPr="00FF314E">
        <w:rPr>
          <w:rFonts w:ascii="Aptos" w:eastAsia="Aptos" w:hAnsi="Aptos" w:cs="Times New Roman"/>
          <w:lang w:val="en-US"/>
        </w:rPr>
        <w:t>călătorie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, </w:t>
      </w:r>
      <w:proofErr w:type="spellStart"/>
      <w:r w:rsidRPr="00FF314E">
        <w:rPr>
          <w:rFonts w:ascii="Aptos" w:eastAsia="Aptos" w:hAnsi="Aptos" w:cs="Times New Roman"/>
          <w:lang w:val="en-US"/>
        </w:rPr>
        <w:t>stabilit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și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impus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unilateral de </w:t>
      </w:r>
      <w:proofErr w:type="spellStart"/>
      <w:r w:rsidRPr="00FF314E">
        <w:rPr>
          <w:rFonts w:ascii="Aptos" w:eastAsia="Aptos" w:hAnsi="Aptos" w:cs="Times New Roman"/>
          <w:lang w:val="en-US"/>
        </w:rPr>
        <w:t>către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Entitatea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contractantă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pe </w:t>
      </w:r>
      <w:proofErr w:type="spellStart"/>
      <w:r w:rsidRPr="00FF314E">
        <w:rPr>
          <w:rFonts w:ascii="Aptos" w:eastAsia="Aptos" w:hAnsi="Aptos" w:cs="Times New Roman"/>
          <w:lang w:val="en-US"/>
        </w:rPr>
        <w:t>criterii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sociale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pentru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toți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călătorii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, </w:t>
      </w:r>
      <w:proofErr w:type="spellStart"/>
      <w:r w:rsidRPr="00FF314E">
        <w:rPr>
          <w:rFonts w:ascii="Aptos" w:eastAsia="Aptos" w:hAnsi="Aptos" w:cs="Times New Roman"/>
          <w:lang w:val="en-US"/>
        </w:rPr>
        <w:t>fără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a fi </w:t>
      </w:r>
      <w:proofErr w:type="spellStart"/>
      <w:r w:rsidRPr="00FF314E">
        <w:rPr>
          <w:rFonts w:ascii="Aptos" w:eastAsia="Aptos" w:hAnsi="Aptos" w:cs="Times New Roman"/>
          <w:lang w:val="en-US"/>
        </w:rPr>
        <w:t>necesară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fundamentarea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nivelului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acestuia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, </w:t>
      </w:r>
      <w:proofErr w:type="spellStart"/>
      <w:r w:rsidRPr="00FF314E">
        <w:rPr>
          <w:rFonts w:ascii="Aptos" w:eastAsia="Aptos" w:hAnsi="Aptos" w:cs="Times New Roman"/>
          <w:lang w:val="en-US"/>
        </w:rPr>
        <w:t>caz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în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care </w:t>
      </w:r>
      <w:proofErr w:type="spellStart"/>
      <w:r w:rsidRPr="00FF314E">
        <w:rPr>
          <w:rFonts w:ascii="Aptos" w:eastAsia="Aptos" w:hAnsi="Aptos" w:cs="Times New Roman"/>
          <w:lang w:val="en-US"/>
        </w:rPr>
        <w:t>călătorii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plătesc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un </w:t>
      </w:r>
      <w:proofErr w:type="spellStart"/>
      <w:r w:rsidRPr="00FF314E">
        <w:rPr>
          <w:rFonts w:ascii="Aptos" w:eastAsia="Aptos" w:hAnsi="Aptos" w:cs="Times New Roman"/>
          <w:lang w:val="en-US"/>
        </w:rPr>
        <w:t>tarif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sub </w:t>
      </w:r>
      <w:proofErr w:type="spellStart"/>
      <w:r w:rsidRPr="00FF314E">
        <w:rPr>
          <w:rFonts w:ascii="Aptos" w:eastAsia="Aptos" w:hAnsi="Aptos" w:cs="Times New Roman"/>
          <w:lang w:val="en-US"/>
        </w:rPr>
        <w:t>nivelul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costurile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reale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iar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operatorul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este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îndreptățit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să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încaseze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Compensația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și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, </w:t>
      </w:r>
      <w:proofErr w:type="spellStart"/>
      <w:r w:rsidRPr="00FF314E">
        <w:rPr>
          <w:rFonts w:ascii="Aptos" w:eastAsia="Aptos" w:hAnsi="Aptos" w:cs="Times New Roman"/>
          <w:lang w:val="en-US"/>
        </w:rPr>
        <w:t>după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caz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, </w:t>
      </w:r>
      <w:proofErr w:type="spellStart"/>
      <w:r w:rsidRPr="00FF314E">
        <w:rPr>
          <w:rFonts w:ascii="Aptos" w:eastAsia="Aptos" w:hAnsi="Aptos" w:cs="Times New Roman"/>
          <w:lang w:val="en-US"/>
        </w:rPr>
        <w:t>Diferențele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de </w:t>
      </w:r>
      <w:proofErr w:type="spellStart"/>
      <w:r w:rsidRPr="00FF314E">
        <w:rPr>
          <w:rFonts w:ascii="Aptos" w:eastAsia="Aptos" w:hAnsi="Aptos" w:cs="Times New Roman"/>
          <w:lang w:val="en-US"/>
        </w:rPr>
        <w:t>tarif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aferente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gratuităților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și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tarifelor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reduse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stabilite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pentru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anumite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categorii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de </w:t>
      </w:r>
      <w:proofErr w:type="spellStart"/>
      <w:r w:rsidRPr="00FF314E">
        <w:rPr>
          <w:rFonts w:ascii="Aptos" w:eastAsia="Aptos" w:hAnsi="Aptos" w:cs="Times New Roman"/>
          <w:lang w:val="en-US"/>
        </w:rPr>
        <w:t>persoane</w:t>
      </w:r>
      <w:proofErr w:type="spellEnd"/>
      <w:r w:rsidRPr="00FF314E">
        <w:rPr>
          <w:rFonts w:ascii="Aptos" w:eastAsia="Aptos" w:hAnsi="Aptos" w:cs="Times New Roman"/>
          <w:lang w:val="en-US"/>
        </w:rPr>
        <w:t>;</w:t>
      </w:r>
    </w:p>
    <w:p w14:paraId="1DE752AE" w14:textId="77777777" w:rsidR="00E43789" w:rsidRPr="00FF314E" w:rsidRDefault="00E43789" w:rsidP="0087411C">
      <w:pPr>
        <w:spacing w:after="0" w:line="240" w:lineRule="auto"/>
        <w:jc w:val="both"/>
        <w:rPr>
          <w:rFonts w:ascii="Aptos" w:eastAsia="Aptos" w:hAnsi="Aptos" w:cs="Times New Roman"/>
          <w:lang w:val="en-US"/>
        </w:rPr>
      </w:pPr>
      <w:r w:rsidRPr="00FF314E">
        <w:rPr>
          <w:rFonts w:ascii="Aptos" w:eastAsia="Aptos" w:hAnsi="Aptos" w:cs="Times New Roman"/>
          <w:b/>
          <w:bCs/>
          <w:lang w:val="en-US"/>
        </w:rPr>
        <w:t>c)</w:t>
      </w:r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tarif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de </w:t>
      </w:r>
      <w:proofErr w:type="spellStart"/>
      <w:r w:rsidRPr="00FF314E">
        <w:rPr>
          <w:rFonts w:ascii="Aptos" w:eastAsia="Aptos" w:hAnsi="Aptos" w:cs="Times New Roman"/>
          <w:lang w:val="en-US"/>
        </w:rPr>
        <w:t>călătorie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cu </w:t>
      </w:r>
      <w:proofErr w:type="spellStart"/>
      <w:r w:rsidRPr="00FF314E">
        <w:rPr>
          <w:rFonts w:ascii="Aptos" w:eastAsia="Aptos" w:hAnsi="Aptos" w:cs="Times New Roman"/>
          <w:lang w:val="en-US"/>
        </w:rPr>
        <w:t>valoare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proofErr w:type="gramStart"/>
      <w:r w:rsidRPr="00FF314E">
        <w:rPr>
          <w:rFonts w:ascii="Aptos" w:eastAsia="Aptos" w:hAnsi="Aptos" w:cs="Times New Roman"/>
          <w:lang w:val="en-US"/>
        </w:rPr>
        <w:t>redusă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,  </w:t>
      </w:r>
      <w:proofErr w:type="spellStart"/>
      <w:r w:rsidRPr="00FF314E">
        <w:rPr>
          <w:rFonts w:ascii="Aptos" w:eastAsia="Aptos" w:hAnsi="Aptos" w:cs="Times New Roman"/>
          <w:lang w:val="en-US"/>
        </w:rPr>
        <w:t>stabilit</w:t>
      </w:r>
      <w:proofErr w:type="spellEnd"/>
      <w:proofErr w:type="gramEnd"/>
      <w:r w:rsidRPr="00FF314E">
        <w:rPr>
          <w:rFonts w:ascii="Aptos" w:eastAsia="Aptos" w:hAnsi="Aptos" w:cs="Times New Roman"/>
          <w:lang w:val="en-US"/>
        </w:rPr>
        <w:t xml:space="preserve"> de </w:t>
      </w:r>
      <w:proofErr w:type="spellStart"/>
      <w:r w:rsidRPr="00FF314E">
        <w:rPr>
          <w:rFonts w:ascii="Aptos" w:eastAsia="Aptos" w:hAnsi="Aptos" w:cs="Times New Roman"/>
          <w:lang w:val="en-US"/>
        </w:rPr>
        <w:t>către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autoritatea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competentă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pe </w:t>
      </w:r>
      <w:proofErr w:type="spellStart"/>
      <w:r w:rsidRPr="00FF314E">
        <w:rPr>
          <w:rFonts w:ascii="Aptos" w:eastAsia="Aptos" w:hAnsi="Aptos" w:cs="Times New Roman"/>
          <w:lang w:val="en-US"/>
        </w:rPr>
        <w:t>criterii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de </w:t>
      </w:r>
      <w:proofErr w:type="spellStart"/>
      <w:r w:rsidRPr="00FF314E">
        <w:rPr>
          <w:rFonts w:ascii="Aptos" w:eastAsia="Aptos" w:hAnsi="Aptos" w:cs="Times New Roman"/>
          <w:lang w:val="en-US"/>
        </w:rPr>
        <w:t>protecție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socială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pentru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anumite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categorii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de </w:t>
      </w:r>
      <w:proofErr w:type="spellStart"/>
      <w:r w:rsidRPr="00FF314E">
        <w:rPr>
          <w:rFonts w:ascii="Aptos" w:eastAsia="Aptos" w:hAnsi="Aptos" w:cs="Times New Roman"/>
          <w:lang w:val="en-US"/>
        </w:rPr>
        <w:t>călători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, </w:t>
      </w:r>
      <w:proofErr w:type="spellStart"/>
      <w:r w:rsidRPr="00FF314E">
        <w:rPr>
          <w:rFonts w:ascii="Aptos" w:eastAsia="Aptos" w:hAnsi="Aptos" w:cs="Times New Roman"/>
          <w:lang w:val="en-US"/>
        </w:rPr>
        <w:t>fără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a fi </w:t>
      </w:r>
      <w:proofErr w:type="spellStart"/>
      <w:r w:rsidRPr="00FF314E">
        <w:rPr>
          <w:rFonts w:ascii="Aptos" w:eastAsia="Aptos" w:hAnsi="Aptos" w:cs="Times New Roman"/>
          <w:lang w:val="en-US"/>
        </w:rPr>
        <w:t>necesară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fundamentarea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nivelului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acestuia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, </w:t>
      </w:r>
      <w:proofErr w:type="spellStart"/>
      <w:r w:rsidRPr="00FF314E">
        <w:rPr>
          <w:rFonts w:ascii="Aptos" w:eastAsia="Aptos" w:hAnsi="Aptos" w:cs="Times New Roman"/>
          <w:lang w:val="en-US"/>
        </w:rPr>
        <w:t>caz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în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care </w:t>
      </w:r>
      <w:proofErr w:type="spellStart"/>
      <w:r w:rsidRPr="00FF314E">
        <w:rPr>
          <w:rFonts w:ascii="Aptos" w:eastAsia="Aptos" w:hAnsi="Aptos" w:cs="Times New Roman"/>
          <w:lang w:val="en-US"/>
        </w:rPr>
        <w:t>operatorul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este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îndreptățit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să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încaseze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Diferențele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de </w:t>
      </w:r>
      <w:proofErr w:type="spellStart"/>
      <w:r w:rsidRPr="00FF314E">
        <w:rPr>
          <w:rFonts w:ascii="Aptos" w:eastAsia="Aptos" w:hAnsi="Aptos" w:cs="Times New Roman"/>
          <w:lang w:val="en-US"/>
        </w:rPr>
        <w:t>tarif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până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la </w:t>
      </w:r>
      <w:proofErr w:type="spellStart"/>
      <w:r w:rsidRPr="00FF314E">
        <w:rPr>
          <w:rFonts w:ascii="Aptos" w:eastAsia="Aptos" w:hAnsi="Aptos" w:cs="Times New Roman"/>
          <w:lang w:val="en-US"/>
        </w:rPr>
        <w:t>nivelul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tarifului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de </w:t>
      </w:r>
      <w:proofErr w:type="spellStart"/>
      <w:r w:rsidRPr="00FF314E">
        <w:rPr>
          <w:rFonts w:ascii="Aptos" w:eastAsia="Aptos" w:hAnsi="Aptos" w:cs="Times New Roman"/>
          <w:lang w:val="en-US"/>
        </w:rPr>
        <w:t>călătorie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aplicat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și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, </w:t>
      </w:r>
      <w:proofErr w:type="spellStart"/>
      <w:r w:rsidRPr="00FF314E">
        <w:rPr>
          <w:rFonts w:ascii="Aptos" w:eastAsia="Aptos" w:hAnsi="Aptos" w:cs="Times New Roman"/>
          <w:lang w:val="en-US"/>
        </w:rPr>
        <w:t>după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caz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, </w:t>
      </w:r>
      <w:proofErr w:type="spellStart"/>
      <w:r w:rsidRPr="00FF314E">
        <w:rPr>
          <w:rFonts w:ascii="Aptos" w:eastAsia="Aptos" w:hAnsi="Aptos" w:cs="Times New Roman"/>
          <w:lang w:val="en-US"/>
        </w:rPr>
        <w:t>Compensația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cuvenită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pentru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îndeplinirea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obligațiilor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de </w:t>
      </w:r>
      <w:proofErr w:type="spellStart"/>
      <w:r w:rsidRPr="00FF314E">
        <w:rPr>
          <w:rFonts w:ascii="Aptos" w:eastAsia="Aptos" w:hAnsi="Aptos" w:cs="Times New Roman"/>
          <w:lang w:val="en-US"/>
        </w:rPr>
        <w:t>serviciu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public, implicit din </w:t>
      </w:r>
      <w:proofErr w:type="spellStart"/>
      <w:r w:rsidRPr="00FF314E">
        <w:rPr>
          <w:rFonts w:ascii="Aptos" w:eastAsia="Aptos" w:hAnsi="Aptos" w:cs="Times New Roman"/>
          <w:lang w:val="en-US"/>
        </w:rPr>
        <w:t>aplicarea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tarifului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de </w:t>
      </w:r>
      <w:proofErr w:type="spellStart"/>
      <w:r w:rsidRPr="00FF314E">
        <w:rPr>
          <w:rFonts w:ascii="Aptos" w:eastAsia="Aptos" w:hAnsi="Aptos" w:cs="Times New Roman"/>
          <w:lang w:val="en-US"/>
        </w:rPr>
        <w:t>călătorie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prevăzut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la lit. b).</w:t>
      </w:r>
    </w:p>
    <w:p w14:paraId="2965E623" w14:textId="4C457681" w:rsidR="00E43789" w:rsidRDefault="00E43789" w:rsidP="0087411C">
      <w:pPr>
        <w:spacing w:line="278" w:lineRule="auto"/>
        <w:jc w:val="both"/>
        <w:rPr>
          <w:rFonts w:ascii="Aptos" w:eastAsia="Aptos" w:hAnsi="Aptos" w:cs="Times New Roman"/>
          <w:sz w:val="24"/>
          <w:szCs w:val="24"/>
          <w:lang w:val="en-US"/>
        </w:rPr>
      </w:pPr>
      <w:proofErr w:type="spellStart"/>
      <w:r w:rsidRPr="00FF314E">
        <w:rPr>
          <w:rFonts w:ascii="Aptos" w:eastAsia="Aptos" w:hAnsi="Aptos" w:cs="Times New Roman"/>
          <w:lang w:val="en-US"/>
        </w:rPr>
        <w:t>Stabilirea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, </w:t>
      </w:r>
      <w:proofErr w:type="spellStart"/>
      <w:r w:rsidRPr="00FF314E">
        <w:rPr>
          <w:rFonts w:ascii="Aptos" w:eastAsia="Aptos" w:hAnsi="Aptos" w:cs="Times New Roman"/>
          <w:lang w:val="en-US"/>
        </w:rPr>
        <w:t>ajustarea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și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modificarea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nivelului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Tarifelor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de </w:t>
      </w:r>
      <w:proofErr w:type="spellStart"/>
      <w:r w:rsidRPr="00FF314E">
        <w:rPr>
          <w:rFonts w:ascii="Aptos" w:eastAsia="Aptos" w:hAnsi="Aptos" w:cs="Times New Roman"/>
          <w:lang w:val="en-US"/>
        </w:rPr>
        <w:t>călătorie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pentru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toate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tipurile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de </w:t>
      </w:r>
      <w:proofErr w:type="spellStart"/>
      <w:r w:rsidRPr="00FF314E">
        <w:rPr>
          <w:rFonts w:ascii="Aptos" w:eastAsia="Aptos" w:hAnsi="Aptos" w:cs="Times New Roman"/>
          <w:lang w:val="en-US"/>
        </w:rPr>
        <w:t>Titluri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de </w:t>
      </w:r>
      <w:proofErr w:type="spellStart"/>
      <w:r w:rsidRPr="00FF314E">
        <w:rPr>
          <w:rFonts w:ascii="Aptos" w:eastAsia="Aptos" w:hAnsi="Aptos" w:cs="Times New Roman"/>
          <w:lang w:val="en-US"/>
        </w:rPr>
        <w:t>călătorie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se </w:t>
      </w:r>
      <w:proofErr w:type="spellStart"/>
      <w:r w:rsidRPr="00FF314E">
        <w:rPr>
          <w:rFonts w:ascii="Aptos" w:eastAsia="Aptos" w:hAnsi="Aptos" w:cs="Times New Roman"/>
          <w:lang w:val="en-US"/>
        </w:rPr>
        <w:t>aprobă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prin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hotărâre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a </w:t>
      </w:r>
      <w:proofErr w:type="spellStart"/>
      <w:r w:rsidRPr="00FF314E">
        <w:rPr>
          <w:rFonts w:ascii="Aptos" w:eastAsia="Aptos" w:hAnsi="Aptos" w:cs="Times New Roman"/>
          <w:lang w:val="en-US"/>
        </w:rPr>
        <w:t>Entității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Contractate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, </w:t>
      </w:r>
      <w:proofErr w:type="spellStart"/>
      <w:r w:rsidRPr="00FF314E">
        <w:rPr>
          <w:rFonts w:ascii="Aptos" w:eastAsia="Aptos" w:hAnsi="Aptos" w:cs="Times New Roman"/>
          <w:lang w:val="en-US"/>
        </w:rPr>
        <w:t>în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conformitate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cu </w:t>
      </w:r>
      <w:proofErr w:type="spellStart"/>
      <w:r w:rsidRPr="00FF314E">
        <w:rPr>
          <w:rFonts w:ascii="Aptos" w:eastAsia="Aptos" w:hAnsi="Aptos" w:cs="Times New Roman"/>
          <w:lang w:val="en-US"/>
        </w:rPr>
        <w:t>prevederile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Ordinului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președintelui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A.N.R.S.C. nr. 272/ 2007 </w:t>
      </w:r>
      <w:proofErr w:type="spellStart"/>
      <w:r w:rsidRPr="00FF314E">
        <w:rPr>
          <w:rFonts w:ascii="Aptos" w:eastAsia="Aptos" w:hAnsi="Aptos" w:cs="Times New Roman"/>
          <w:lang w:val="en-US"/>
        </w:rPr>
        <w:t>pentru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aprobarea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Normelor</w:t>
      </w:r>
      <w:proofErr w:type="spellEnd"/>
      <w:r w:rsidRPr="00FF314E">
        <w:rPr>
          <w:rFonts w:ascii="Aptos" w:eastAsia="Aptos" w:hAnsi="Aptos" w:cs="Times New Roman"/>
          <w:lang w:val="en-US"/>
        </w:rPr>
        <w:t>–</w:t>
      </w:r>
      <w:proofErr w:type="spellStart"/>
      <w:r w:rsidRPr="00FF314E">
        <w:rPr>
          <w:rFonts w:ascii="Aptos" w:eastAsia="Aptos" w:hAnsi="Aptos" w:cs="Times New Roman"/>
          <w:lang w:val="en-US"/>
        </w:rPr>
        <w:t>cadru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privind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stabilirea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, </w:t>
      </w:r>
      <w:proofErr w:type="spellStart"/>
      <w:r w:rsidRPr="00FF314E">
        <w:rPr>
          <w:rFonts w:ascii="Aptos" w:eastAsia="Aptos" w:hAnsi="Aptos" w:cs="Times New Roman"/>
          <w:lang w:val="en-US"/>
        </w:rPr>
        <w:t>ajustarea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și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modificarea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tarifelor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pentru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</w:t>
      </w:r>
      <w:proofErr w:type="spellStart"/>
      <w:r w:rsidRPr="00FF314E">
        <w:rPr>
          <w:rFonts w:ascii="Aptos" w:eastAsia="Aptos" w:hAnsi="Aptos" w:cs="Times New Roman"/>
          <w:lang w:val="en-US"/>
        </w:rPr>
        <w:t>serviciile</w:t>
      </w:r>
      <w:proofErr w:type="spellEnd"/>
      <w:r w:rsidRPr="00FF314E">
        <w:rPr>
          <w:rFonts w:ascii="Aptos" w:eastAsia="Aptos" w:hAnsi="Aptos" w:cs="Times New Roman"/>
          <w:lang w:val="en-US"/>
        </w:rPr>
        <w:t xml:space="preserve"> de transport public local de </w:t>
      </w:r>
      <w:proofErr w:type="spellStart"/>
      <w:r w:rsidRPr="00FF314E">
        <w:rPr>
          <w:rFonts w:ascii="Aptos" w:eastAsia="Aptos" w:hAnsi="Aptos" w:cs="Times New Roman"/>
          <w:lang w:val="en-US"/>
        </w:rPr>
        <w:t>persoane</w:t>
      </w:r>
      <w:proofErr w:type="spellEnd"/>
      <w:r w:rsidRPr="00E43789">
        <w:rPr>
          <w:rFonts w:ascii="Aptos" w:eastAsia="Aptos" w:hAnsi="Aptos" w:cs="Times New Roman"/>
          <w:sz w:val="24"/>
          <w:szCs w:val="24"/>
          <w:lang w:val="en-US"/>
        </w:rPr>
        <w:t>.</w:t>
      </w:r>
    </w:p>
    <w:p w14:paraId="02B827FB" w14:textId="77777777" w:rsidR="00FF314E" w:rsidRDefault="00FF314E" w:rsidP="00FF314E">
      <w:pPr>
        <w:spacing w:line="360" w:lineRule="auto"/>
        <w:rPr>
          <w:b/>
        </w:rPr>
      </w:pPr>
      <w:r>
        <w:rPr>
          <w:b/>
        </w:rPr>
        <w:t xml:space="preserve">            Inițiator proiect:                                                             Avizează pentru legalitate:</w:t>
      </w:r>
    </w:p>
    <w:p w14:paraId="6DE26BFF" w14:textId="77777777" w:rsidR="00FF314E" w:rsidRDefault="00FF314E" w:rsidP="00FF314E">
      <w:pPr>
        <w:spacing w:line="360" w:lineRule="auto"/>
        <w:rPr>
          <w:b/>
        </w:rPr>
      </w:pPr>
      <w:r>
        <w:rPr>
          <w:b/>
          <w:bCs/>
        </w:rPr>
        <w:t xml:space="preserve">                 Primar,     </w:t>
      </w:r>
      <w:r>
        <w:rPr>
          <w:b/>
          <w:bCs/>
          <w:caps/>
        </w:rPr>
        <w:t xml:space="preserve">                                           </w:t>
      </w:r>
      <w:r>
        <w:rPr>
          <w:b/>
        </w:rPr>
        <w:t xml:space="preserve">Secretarul general delegat al comunei Măldărești,                       </w:t>
      </w:r>
    </w:p>
    <w:p w14:paraId="22560F1A" w14:textId="77777777" w:rsidR="00FF314E" w:rsidRDefault="00FF314E" w:rsidP="00FF314E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Ion</w:t>
      </w:r>
      <w:r>
        <w:rPr>
          <w:b/>
        </w:rPr>
        <w:t> </w:t>
      </w:r>
      <w:r>
        <w:rPr>
          <w:b/>
          <w:bCs/>
        </w:rPr>
        <w:t>Bociog                                                                       Loredana-Elena</w:t>
      </w:r>
      <w:r>
        <w:rPr>
          <w:b/>
        </w:rPr>
        <w:t> </w:t>
      </w:r>
      <w:r>
        <w:rPr>
          <w:b/>
          <w:bCs/>
        </w:rPr>
        <w:t>Rădulescu</w:t>
      </w:r>
    </w:p>
    <w:p w14:paraId="4EBB802A" w14:textId="77777777" w:rsidR="00FF314E" w:rsidRPr="00E43789" w:rsidRDefault="00FF314E" w:rsidP="0087411C">
      <w:pPr>
        <w:spacing w:line="278" w:lineRule="auto"/>
        <w:jc w:val="both"/>
        <w:rPr>
          <w:rFonts w:ascii="Aptos" w:eastAsia="Aptos" w:hAnsi="Aptos" w:cs="Times New Roman"/>
          <w:sz w:val="24"/>
          <w:szCs w:val="24"/>
          <w:lang w:val="en-US"/>
        </w:rPr>
      </w:pPr>
    </w:p>
    <w:sectPr w:rsidR="00FF314E" w:rsidRPr="00E43789" w:rsidSect="00C23F0C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4B4E49"/>
    <w:multiLevelType w:val="hybridMultilevel"/>
    <w:tmpl w:val="1CB0D62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212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076"/>
    <w:rsid w:val="003A0F30"/>
    <w:rsid w:val="0087411C"/>
    <w:rsid w:val="009260CE"/>
    <w:rsid w:val="009B12DC"/>
    <w:rsid w:val="009D605D"/>
    <w:rsid w:val="00C23F0C"/>
    <w:rsid w:val="00CB477C"/>
    <w:rsid w:val="00D43076"/>
    <w:rsid w:val="00D56D14"/>
    <w:rsid w:val="00E43789"/>
    <w:rsid w:val="00FF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00EF4"/>
  <w15:chartTrackingRefBased/>
  <w15:docId w15:val="{0F47BDE8-E97D-4F34-9049-41100BFAF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60CE"/>
    <w:pPr>
      <w:ind w:left="720"/>
      <w:contextualSpacing/>
    </w:pPr>
  </w:style>
  <w:style w:type="paragraph" w:styleId="NoSpacing">
    <w:name w:val="No Spacing"/>
    <w:uiPriority w:val="1"/>
    <w:qFormat/>
    <w:rsid w:val="00C23F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49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7299F-49B7-4B2C-A401-17AE4EDE8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JURIDIC</cp:lastModifiedBy>
  <cp:revision>7</cp:revision>
  <dcterms:created xsi:type="dcterms:W3CDTF">2024-08-14T07:12:00Z</dcterms:created>
  <dcterms:modified xsi:type="dcterms:W3CDTF">2024-08-20T09:43:00Z</dcterms:modified>
</cp:coreProperties>
</file>