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53CD40" w14:textId="25888258" w:rsidR="008D1746" w:rsidRPr="0092116D" w:rsidRDefault="0092116D" w:rsidP="0092116D">
      <w:pPr>
        <w:pStyle w:val="Titlu"/>
        <w:spacing w:before="0" w:after="0"/>
        <w:jc w:val="right"/>
        <w:rPr>
          <w:rFonts w:ascii="Arial Narrow" w:hAnsi="Arial Narrow" w:cs="Arial"/>
          <w:color w:val="000000"/>
          <w:sz w:val="24"/>
        </w:rPr>
      </w:pPr>
      <w:r w:rsidRPr="0092116D">
        <w:rPr>
          <w:rFonts w:ascii="Arial Narrow" w:hAnsi="Arial Narrow" w:cs="Arial"/>
          <w:i/>
          <w:iCs/>
          <w:color w:val="000000"/>
          <w:sz w:val="24"/>
        </w:rPr>
        <w:t xml:space="preserve">Anexa la </w:t>
      </w:r>
      <w:r w:rsidR="000A7C48">
        <w:rPr>
          <w:rFonts w:ascii="Arial Narrow" w:hAnsi="Arial Narrow" w:cs="Arial"/>
          <w:i/>
          <w:iCs/>
          <w:color w:val="000000"/>
          <w:sz w:val="24"/>
        </w:rPr>
        <w:t>H.C.L.</w:t>
      </w:r>
      <w:r w:rsidRPr="0092116D">
        <w:rPr>
          <w:rFonts w:ascii="Arial Narrow" w:hAnsi="Arial Narrow" w:cs="Arial"/>
          <w:i/>
          <w:iCs/>
          <w:color w:val="000000"/>
          <w:sz w:val="24"/>
        </w:rPr>
        <w:t xml:space="preserve"> nr.</w:t>
      </w:r>
      <w:r>
        <w:rPr>
          <w:rFonts w:ascii="Arial Narrow" w:hAnsi="Arial Narrow" w:cs="Arial"/>
          <w:i/>
          <w:iCs/>
          <w:color w:val="000000"/>
          <w:sz w:val="24"/>
        </w:rPr>
        <w:t xml:space="preserve"> </w:t>
      </w:r>
      <w:r w:rsidR="00D56579">
        <w:rPr>
          <w:rFonts w:ascii="Arial Narrow" w:hAnsi="Arial Narrow" w:cs="Arial"/>
          <w:i/>
          <w:iCs/>
          <w:color w:val="000000"/>
          <w:sz w:val="24"/>
        </w:rPr>
        <w:t>144/2024</w:t>
      </w:r>
    </w:p>
    <w:p w14:paraId="2FF5D52F" w14:textId="77777777" w:rsidR="008D1746" w:rsidRDefault="008D1746" w:rsidP="008D1746">
      <w:pPr>
        <w:pStyle w:val="Titlu"/>
        <w:spacing w:before="0" w:after="0"/>
        <w:ind w:right="-613"/>
        <w:rPr>
          <w:rFonts w:ascii="Arial Narrow" w:hAnsi="Arial Narrow" w:cs="Arial"/>
          <w:color w:val="000000"/>
          <w:sz w:val="28"/>
          <w:szCs w:val="28"/>
        </w:rPr>
      </w:pPr>
    </w:p>
    <w:p w14:paraId="090FED31" w14:textId="77777777" w:rsidR="00D56579" w:rsidRDefault="00D56579" w:rsidP="008D1746">
      <w:pPr>
        <w:pStyle w:val="Titlu"/>
        <w:spacing w:before="0" w:after="0"/>
        <w:ind w:right="-613"/>
        <w:rPr>
          <w:rFonts w:ascii="Arial Narrow" w:hAnsi="Arial Narrow" w:cs="Arial"/>
          <w:color w:val="000000"/>
          <w:sz w:val="28"/>
          <w:szCs w:val="28"/>
        </w:rPr>
      </w:pPr>
    </w:p>
    <w:p w14:paraId="1B706101" w14:textId="77777777" w:rsidR="00D56579" w:rsidRDefault="00D56579" w:rsidP="008D1746">
      <w:pPr>
        <w:pStyle w:val="Titlu"/>
        <w:spacing w:before="0" w:after="0"/>
        <w:ind w:right="-613"/>
        <w:rPr>
          <w:rFonts w:ascii="Arial Narrow" w:hAnsi="Arial Narrow" w:cs="Arial"/>
          <w:color w:val="000000"/>
          <w:sz w:val="28"/>
          <w:szCs w:val="28"/>
        </w:rPr>
      </w:pPr>
    </w:p>
    <w:p w14:paraId="05004A1D" w14:textId="430B16A4" w:rsidR="008D1746" w:rsidRDefault="008D1746" w:rsidP="008D1746">
      <w:pPr>
        <w:pStyle w:val="Titlu"/>
        <w:spacing w:before="0" w:after="0"/>
        <w:ind w:right="-613"/>
        <w:rPr>
          <w:rFonts w:ascii="Arial Narrow" w:hAnsi="Arial Narrow" w:cs="Arial"/>
          <w:color w:val="000000"/>
          <w:sz w:val="28"/>
          <w:szCs w:val="28"/>
        </w:rPr>
      </w:pPr>
      <w:r>
        <w:rPr>
          <w:rFonts w:ascii="Arial Narrow" w:hAnsi="Arial Narrow" w:cs="Arial"/>
          <w:color w:val="000000"/>
          <w:sz w:val="28"/>
          <w:szCs w:val="28"/>
        </w:rPr>
        <w:t xml:space="preserve">ACT ADIȚIONAL NR. 1 la </w:t>
      </w:r>
    </w:p>
    <w:p w14:paraId="7727EC6F" w14:textId="77777777" w:rsidR="008D1746" w:rsidRPr="009328EC" w:rsidRDefault="008D1746" w:rsidP="008D1746">
      <w:pPr>
        <w:pStyle w:val="Titlu"/>
        <w:spacing w:before="0" w:after="0"/>
        <w:ind w:right="-613"/>
        <w:rPr>
          <w:rFonts w:ascii="Arial Narrow" w:hAnsi="Arial Narrow" w:cs="Arial"/>
          <w:color w:val="000000"/>
          <w:sz w:val="28"/>
          <w:szCs w:val="28"/>
        </w:rPr>
      </w:pPr>
      <w:r w:rsidRPr="009328EC">
        <w:rPr>
          <w:rFonts w:ascii="Arial Narrow" w:hAnsi="Arial Narrow" w:cs="Arial"/>
          <w:color w:val="000000"/>
          <w:sz w:val="28"/>
          <w:szCs w:val="28"/>
        </w:rPr>
        <w:t xml:space="preserve">Acordul de Asociere nr. </w:t>
      </w:r>
      <w:r w:rsidRPr="009328EC">
        <w:rPr>
          <w:rFonts w:ascii="Arial Narrow" w:hAnsi="Arial Narrow" w:cs="Arial"/>
          <w:color w:val="000000" w:themeColor="text1"/>
          <w:sz w:val="28"/>
          <w:szCs w:val="28"/>
        </w:rPr>
        <w:t>nr. 3058/20874/2024</w:t>
      </w:r>
    </w:p>
    <w:p w14:paraId="09C58096" w14:textId="77777777" w:rsidR="008D1746" w:rsidRDefault="008D1746" w:rsidP="008D1746">
      <w:pPr>
        <w:spacing w:after="0" w:line="240" w:lineRule="auto"/>
        <w:ind w:right="-613"/>
        <w:jc w:val="center"/>
        <w:rPr>
          <w:rFonts w:ascii="Arial Narrow" w:eastAsia="Times New Roman" w:hAnsi="Arial Narrow" w:cs="Arial"/>
          <w:b/>
          <w:color w:val="000000"/>
          <w:sz w:val="28"/>
          <w:szCs w:val="28"/>
        </w:rPr>
      </w:pPr>
      <w:r w:rsidRPr="0017347F">
        <w:rPr>
          <w:rFonts w:ascii="Arial Narrow" w:eastAsia="Times New Roman" w:hAnsi="Arial Narrow" w:cs="Arial"/>
          <w:b/>
          <w:color w:val="000000"/>
          <w:sz w:val="28"/>
          <w:szCs w:val="28"/>
        </w:rPr>
        <w:t xml:space="preserve">pentru realizarea în comun a obiectivului de </w:t>
      </w:r>
      <w:proofErr w:type="spellStart"/>
      <w:r w:rsidRPr="0017347F">
        <w:rPr>
          <w:rFonts w:ascii="Arial Narrow" w:eastAsia="Times New Roman" w:hAnsi="Arial Narrow" w:cs="Arial"/>
          <w:b/>
          <w:color w:val="000000"/>
          <w:sz w:val="28"/>
          <w:szCs w:val="28"/>
        </w:rPr>
        <w:t>investiţii</w:t>
      </w:r>
      <w:proofErr w:type="spellEnd"/>
      <w:r w:rsidRPr="0017347F">
        <w:rPr>
          <w:rFonts w:ascii="Arial Narrow" w:eastAsia="Times New Roman" w:hAnsi="Arial Narrow" w:cs="Arial"/>
          <w:b/>
          <w:color w:val="000000"/>
          <w:sz w:val="28"/>
          <w:szCs w:val="28"/>
        </w:rPr>
        <w:t xml:space="preserve"> de interes public</w:t>
      </w:r>
    </w:p>
    <w:p w14:paraId="765CF499" w14:textId="027CD35E" w:rsidR="008D1746" w:rsidRPr="008D1746" w:rsidRDefault="008D1746" w:rsidP="008D1746">
      <w:pPr>
        <w:spacing w:after="0" w:line="240" w:lineRule="auto"/>
        <w:ind w:right="-613"/>
        <w:jc w:val="center"/>
        <w:rPr>
          <w:rFonts w:ascii="Arial Narrow" w:eastAsia="Times New Roman" w:hAnsi="Arial Narrow" w:cs="Arial"/>
          <w:b/>
          <w:color w:val="000000"/>
          <w:sz w:val="28"/>
          <w:szCs w:val="28"/>
        </w:rPr>
      </w:pPr>
      <w:r w:rsidRPr="0017347F">
        <w:rPr>
          <w:rFonts w:ascii="Arial Narrow" w:eastAsia="Times New Roman" w:hAnsi="Arial Narrow" w:cs="Arial"/>
          <w:b/>
          <w:color w:val="000000"/>
          <w:sz w:val="28"/>
          <w:szCs w:val="28"/>
        </w:rPr>
        <w:t xml:space="preserve"> județean și local</w:t>
      </w:r>
      <w:r>
        <w:rPr>
          <w:rFonts w:ascii="Arial Narrow" w:eastAsia="Times New Roman" w:hAnsi="Arial Narrow" w:cs="Arial"/>
          <w:b/>
          <w:color w:val="000000"/>
          <w:sz w:val="28"/>
          <w:szCs w:val="28"/>
        </w:rPr>
        <w:t xml:space="preserve"> </w:t>
      </w:r>
      <w:r w:rsidRPr="0017347F">
        <w:rPr>
          <w:rFonts w:ascii="Arial Narrow" w:eastAsia="Times New Roman" w:hAnsi="Arial Narrow" w:cs="Tahoma"/>
          <w:b/>
          <w:color w:val="000000" w:themeColor="text1"/>
          <w:sz w:val="28"/>
          <w:szCs w:val="28"/>
        </w:rPr>
        <w:t>„Avram Iancu</w:t>
      </w:r>
      <w:r>
        <w:rPr>
          <w:rFonts w:ascii="Arial Narrow" w:eastAsia="Times New Roman" w:hAnsi="Arial Narrow" w:cs="Tahoma"/>
          <w:b/>
          <w:color w:val="000000" w:themeColor="text1"/>
          <w:sz w:val="28"/>
          <w:szCs w:val="28"/>
        </w:rPr>
        <w:t xml:space="preserve"> – Erou Martir al Națiunii Române</w:t>
      </w:r>
      <w:r w:rsidRPr="0017347F">
        <w:rPr>
          <w:rFonts w:ascii="Arial Narrow" w:eastAsia="Times New Roman" w:hAnsi="Arial Narrow" w:cs="Tahoma"/>
          <w:b/>
          <w:color w:val="000000" w:themeColor="text1"/>
          <w:sz w:val="28"/>
          <w:szCs w:val="28"/>
        </w:rPr>
        <w:t>”</w:t>
      </w:r>
    </w:p>
    <w:p w14:paraId="67208545" w14:textId="77777777" w:rsidR="008D1746" w:rsidRDefault="008D1746" w:rsidP="008D1746">
      <w:pPr>
        <w:spacing w:after="0" w:line="240" w:lineRule="auto"/>
        <w:ind w:right="-613"/>
        <w:jc w:val="center"/>
        <w:rPr>
          <w:rFonts w:ascii="Arial Narrow" w:eastAsia="Times New Roman" w:hAnsi="Arial Narrow" w:cs="Tahoma"/>
          <w:b/>
          <w:color w:val="000000" w:themeColor="text1"/>
          <w:sz w:val="28"/>
          <w:szCs w:val="28"/>
        </w:rPr>
      </w:pPr>
      <w:r>
        <w:rPr>
          <w:rFonts w:ascii="Arial Narrow" w:eastAsia="Times New Roman" w:hAnsi="Arial Narrow" w:cs="Tahoma"/>
          <w:b/>
          <w:color w:val="000000" w:themeColor="text1"/>
          <w:sz w:val="28"/>
          <w:szCs w:val="28"/>
        </w:rPr>
        <w:t>Monument de For Public</w:t>
      </w:r>
    </w:p>
    <w:p w14:paraId="3C006415" w14:textId="77777777" w:rsidR="00D56579" w:rsidRDefault="00D56579" w:rsidP="008D1746">
      <w:pPr>
        <w:spacing w:after="0" w:line="240" w:lineRule="auto"/>
        <w:ind w:right="-613"/>
        <w:jc w:val="center"/>
        <w:rPr>
          <w:rFonts w:ascii="Arial Narrow" w:eastAsia="Times New Roman" w:hAnsi="Arial Narrow" w:cs="Tahoma"/>
          <w:b/>
          <w:color w:val="000000" w:themeColor="text1"/>
          <w:sz w:val="28"/>
          <w:szCs w:val="28"/>
        </w:rPr>
      </w:pPr>
    </w:p>
    <w:p w14:paraId="53DF1DC3" w14:textId="77777777" w:rsidR="00D56579" w:rsidRPr="0017347F" w:rsidRDefault="00D56579" w:rsidP="008D1746">
      <w:pPr>
        <w:spacing w:after="0" w:line="240" w:lineRule="auto"/>
        <w:ind w:right="-613"/>
        <w:jc w:val="center"/>
        <w:rPr>
          <w:rFonts w:ascii="Arial Narrow" w:eastAsia="Times New Roman" w:hAnsi="Arial Narrow" w:cs="Arial"/>
          <w:b/>
          <w:color w:val="000000"/>
          <w:sz w:val="28"/>
          <w:szCs w:val="28"/>
        </w:rPr>
      </w:pPr>
    </w:p>
    <w:p w14:paraId="65A59349" w14:textId="77777777" w:rsidR="008D1746" w:rsidRPr="009C20EC" w:rsidRDefault="008D1746" w:rsidP="008D1746">
      <w:pPr>
        <w:spacing w:after="0" w:line="240" w:lineRule="auto"/>
        <w:ind w:right="-613"/>
        <w:jc w:val="center"/>
        <w:rPr>
          <w:rFonts w:ascii="Arial Narrow" w:eastAsia="Times New Roman" w:hAnsi="Arial Narrow" w:cs="Arial"/>
          <w:b/>
          <w:color w:val="000000"/>
          <w:sz w:val="28"/>
          <w:szCs w:val="28"/>
        </w:rPr>
      </w:pPr>
    </w:p>
    <w:p w14:paraId="1C1054F4" w14:textId="77777777" w:rsidR="008D1746" w:rsidRPr="005150C1" w:rsidRDefault="008D1746" w:rsidP="008D1746">
      <w:pPr>
        <w:spacing w:after="0" w:line="240" w:lineRule="auto"/>
        <w:ind w:right="-613"/>
        <w:jc w:val="both"/>
        <w:rPr>
          <w:rFonts w:ascii="Arial Narrow" w:hAnsi="Arial Narrow" w:cs="Arial"/>
          <w:b/>
          <w:color w:val="000000"/>
          <w:sz w:val="24"/>
          <w:szCs w:val="24"/>
        </w:rPr>
      </w:pPr>
      <w:proofErr w:type="spellStart"/>
      <w:r w:rsidRPr="005150C1">
        <w:rPr>
          <w:rFonts w:ascii="Arial Narrow" w:hAnsi="Arial Narrow" w:cs="Arial"/>
          <w:b/>
          <w:color w:val="000000"/>
          <w:sz w:val="24"/>
          <w:szCs w:val="24"/>
        </w:rPr>
        <w:t>Părţile</w:t>
      </w:r>
      <w:proofErr w:type="spellEnd"/>
      <w:r w:rsidRPr="005150C1">
        <w:rPr>
          <w:rFonts w:ascii="Arial Narrow" w:hAnsi="Arial Narrow" w:cs="Arial"/>
          <w:b/>
          <w:color w:val="000000"/>
          <w:sz w:val="24"/>
          <w:szCs w:val="24"/>
        </w:rPr>
        <w:t>:</w:t>
      </w:r>
    </w:p>
    <w:p w14:paraId="3997CAAA" w14:textId="230FCE65" w:rsidR="008D1746" w:rsidRDefault="008D1746" w:rsidP="008D1746">
      <w:pPr>
        <w:spacing w:after="0" w:line="240" w:lineRule="auto"/>
        <w:ind w:right="-613"/>
        <w:jc w:val="both"/>
        <w:rPr>
          <w:rFonts w:ascii="Arial Narrow" w:eastAsia="Times New Roman" w:hAnsi="Arial Narrow" w:cs="Arial"/>
          <w:bCs/>
          <w:color w:val="000000"/>
          <w:kern w:val="1"/>
          <w:sz w:val="24"/>
          <w:szCs w:val="24"/>
        </w:rPr>
      </w:pPr>
      <w:r>
        <w:rPr>
          <w:rFonts w:ascii="Arial Narrow" w:eastAsia="Times New Roman" w:hAnsi="Arial Narrow" w:cs="Arial"/>
          <w:b/>
          <w:bCs/>
          <w:color w:val="000000"/>
          <w:sz w:val="24"/>
          <w:szCs w:val="24"/>
        </w:rPr>
        <w:tab/>
        <w:t xml:space="preserve">1. </w:t>
      </w:r>
      <w:r w:rsidRPr="005150C1">
        <w:rPr>
          <w:rFonts w:ascii="Arial Narrow" w:eastAsia="Times New Roman" w:hAnsi="Arial Narrow" w:cs="Arial"/>
          <w:b/>
          <w:bCs/>
          <w:color w:val="000000"/>
          <w:sz w:val="24"/>
          <w:szCs w:val="24"/>
        </w:rPr>
        <w:t>JUDEŢUL HUNEDOARA</w:t>
      </w:r>
      <w:r>
        <w:rPr>
          <w:rFonts w:ascii="Arial Narrow" w:eastAsia="Times New Roman" w:hAnsi="Arial Narrow" w:cs="Arial"/>
          <w:b/>
          <w:bCs/>
          <w:color w:val="000000"/>
          <w:sz w:val="24"/>
          <w:szCs w:val="24"/>
        </w:rPr>
        <w:t xml:space="preserve"> </w:t>
      </w:r>
      <w:r w:rsidRPr="005150C1">
        <w:rPr>
          <w:rFonts w:ascii="Arial Narrow" w:eastAsia="Times New Roman" w:hAnsi="Arial Narrow" w:cs="Arial"/>
          <w:b/>
          <w:iCs/>
          <w:color w:val="000000"/>
          <w:kern w:val="1"/>
          <w:sz w:val="24"/>
          <w:szCs w:val="24"/>
        </w:rPr>
        <w:t xml:space="preserve">prin CONSILIUL JUDEȚEAN </w:t>
      </w:r>
      <w:proofErr w:type="spellStart"/>
      <w:r w:rsidRPr="005150C1">
        <w:rPr>
          <w:rFonts w:ascii="Arial Narrow" w:eastAsia="Times New Roman" w:hAnsi="Arial Narrow" w:cs="Arial"/>
          <w:b/>
          <w:iCs/>
          <w:color w:val="000000"/>
          <w:kern w:val="1"/>
          <w:sz w:val="24"/>
          <w:szCs w:val="24"/>
        </w:rPr>
        <w:t>HUNEDOARA,</w:t>
      </w:r>
      <w:r w:rsidRPr="005150C1">
        <w:rPr>
          <w:rFonts w:ascii="Arial Narrow" w:eastAsia="Times New Roman" w:hAnsi="Arial Narrow" w:cs="Arial"/>
          <w:color w:val="000000"/>
          <w:sz w:val="24"/>
          <w:szCs w:val="24"/>
        </w:rPr>
        <w:t>cu</w:t>
      </w:r>
      <w:proofErr w:type="spellEnd"/>
      <w:r w:rsidRPr="005150C1">
        <w:rPr>
          <w:rFonts w:ascii="Arial Narrow" w:eastAsia="Times New Roman" w:hAnsi="Arial Narrow" w:cs="Arial"/>
          <w:color w:val="000000"/>
          <w:sz w:val="24"/>
          <w:szCs w:val="24"/>
        </w:rPr>
        <w:t xml:space="preserve"> sediul in Municipiul Deva, B-dul. 1 Decembrie 1918, nr. 28, </w:t>
      </w:r>
      <w:proofErr w:type="spellStart"/>
      <w:r w:rsidRPr="005150C1">
        <w:rPr>
          <w:rFonts w:ascii="Arial Narrow" w:eastAsia="Times New Roman" w:hAnsi="Arial Narrow" w:cs="Arial"/>
          <w:color w:val="000000"/>
          <w:sz w:val="24"/>
          <w:szCs w:val="24"/>
        </w:rPr>
        <w:t>Judeţul</w:t>
      </w:r>
      <w:proofErr w:type="spellEnd"/>
      <w:r w:rsidRPr="005150C1">
        <w:rPr>
          <w:rFonts w:ascii="Arial Narrow" w:eastAsia="Times New Roman" w:hAnsi="Arial Narrow" w:cs="Arial"/>
          <w:color w:val="000000"/>
          <w:sz w:val="24"/>
          <w:szCs w:val="24"/>
        </w:rPr>
        <w:t xml:space="preserve"> Hunedoara, Cod  fiscal 4374474, </w:t>
      </w:r>
      <w:r w:rsidRPr="00640B90">
        <w:rPr>
          <w:rFonts w:ascii="Arial Narrow" w:eastAsia="Times New Roman" w:hAnsi="Arial Narrow" w:cs="Arial"/>
          <w:b/>
          <w:color w:val="000000"/>
          <w:sz w:val="24"/>
          <w:szCs w:val="24"/>
        </w:rPr>
        <w:t xml:space="preserve">reprezentat de domnul Laurențiu </w:t>
      </w:r>
      <w:r w:rsidRPr="00B07E0D">
        <w:rPr>
          <w:rFonts w:ascii="Arial Narrow" w:eastAsia="Times New Roman" w:hAnsi="Arial Narrow" w:cs="Arial"/>
          <w:b/>
          <w:color w:val="000000"/>
          <w:sz w:val="24"/>
          <w:szCs w:val="24"/>
        </w:rPr>
        <w:t>NISTOR –</w:t>
      </w:r>
      <w:proofErr w:type="spellStart"/>
      <w:r w:rsidRPr="00B07E0D">
        <w:rPr>
          <w:rFonts w:ascii="Arial Narrow" w:eastAsia="Times New Roman" w:hAnsi="Arial Narrow" w:cs="Arial"/>
          <w:b/>
          <w:color w:val="000000"/>
          <w:sz w:val="24"/>
          <w:szCs w:val="24"/>
        </w:rPr>
        <w:t>Preşedintele</w:t>
      </w:r>
      <w:proofErr w:type="spellEnd"/>
      <w:r w:rsidRPr="00B07E0D">
        <w:rPr>
          <w:rFonts w:ascii="Arial Narrow" w:eastAsia="Times New Roman" w:hAnsi="Arial Narrow" w:cs="Arial"/>
          <w:b/>
          <w:color w:val="000000"/>
          <w:sz w:val="24"/>
          <w:szCs w:val="24"/>
        </w:rPr>
        <w:t xml:space="preserve"> Consiliului </w:t>
      </w:r>
      <w:proofErr w:type="spellStart"/>
      <w:r w:rsidRPr="00B07E0D">
        <w:rPr>
          <w:rFonts w:ascii="Arial Narrow" w:eastAsia="Times New Roman" w:hAnsi="Arial Narrow" w:cs="Arial"/>
          <w:b/>
          <w:color w:val="000000"/>
          <w:sz w:val="24"/>
          <w:szCs w:val="24"/>
        </w:rPr>
        <w:t>Judeţean</w:t>
      </w:r>
      <w:proofErr w:type="spellEnd"/>
      <w:r w:rsidRPr="00B07E0D">
        <w:rPr>
          <w:rFonts w:ascii="Arial Narrow" w:eastAsia="Times New Roman" w:hAnsi="Arial Narrow" w:cs="Arial"/>
          <w:b/>
          <w:color w:val="000000"/>
          <w:sz w:val="24"/>
          <w:szCs w:val="24"/>
        </w:rPr>
        <w:t xml:space="preserve"> Hunedoara</w:t>
      </w:r>
      <w:r w:rsidRPr="00B07E0D">
        <w:rPr>
          <w:rFonts w:ascii="Arial Narrow" w:eastAsia="Times New Roman" w:hAnsi="Arial Narrow" w:cs="Arial"/>
          <w:color w:val="000000"/>
          <w:sz w:val="24"/>
          <w:szCs w:val="24"/>
        </w:rPr>
        <w:t xml:space="preserve">, </w:t>
      </w:r>
      <w:r w:rsidRPr="00B07E0D">
        <w:rPr>
          <w:rFonts w:ascii="Arial Narrow" w:eastAsia="Times New Roman" w:hAnsi="Arial Narrow" w:cs="Arial"/>
          <w:color w:val="000000"/>
          <w:kern w:val="1"/>
          <w:sz w:val="24"/>
          <w:szCs w:val="24"/>
        </w:rPr>
        <w:t>în calitate de „</w:t>
      </w:r>
      <w:r w:rsidRPr="00B07E0D">
        <w:rPr>
          <w:rFonts w:ascii="Arial Narrow" w:eastAsia="Times New Roman" w:hAnsi="Arial Narrow" w:cs="Arial"/>
          <w:b/>
          <w:color w:val="000000"/>
          <w:kern w:val="1"/>
          <w:sz w:val="24"/>
          <w:szCs w:val="24"/>
        </w:rPr>
        <w:t>asociat 1</w:t>
      </w:r>
      <w:r w:rsidRPr="00B07E0D">
        <w:rPr>
          <w:rFonts w:ascii="Arial Narrow" w:eastAsia="Times New Roman" w:hAnsi="Arial Narrow" w:cs="Arial"/>
          <w:color w:val="000000"/>
          <w:kern w:val="1"/>
          <w:sz w:val="24"/>
          <w:szCs w:val="24"/>
        </w:rPr>
        <w:t>”</w:t>
      </w:r>
      <w:r w:rsidRPr="00B07E0D">
        <w:rPr>
          <w:rFonts w:ascii="Arial Narrow" w:eastAsia="Times New Roman" w:hAnsi="Arial Narrow" w:cs="Arial"/>
          <w:bCs/>
          <w:color w:val="000000"/>
          <w:kern w:val="1"/>
          <w:sz w:val="24"/>
          <w:szCs w:val="24"/>
        </w:rPr>
        <w:t>;</w:t>
      </w:r>
    </w:p>
    <w:p w14:paraId="40314D5D" w14:textId="77777777" w:rsidR="008D1746" w:rsidRPr="00B07E0D" w:rsidRDefault="008D1746" w:rsidP="008D1746">
      <w:pPr>
        <w:spacing w:after="0" w:line="240" w:lineRule="auto"/>
        <w:ind w:right="-613"/>
        <w:jc w:val="both"/>
        <w:rPr>
          <w:rFonts w:ascii="Arial Narrow" w:eastAsia="Times New Roman" w:hAnsi="Arial Narrow" w:cs="Arial"/>
          <w:bCs/>
          <w:color w:val="000000"/>
          <w:sz w:val="24"/>
          <w:szCs w:val="24"/>
        </w:rPr>
      </w:pPr>
    </w:p>
    <w:p w14:paraId="0F46B42D" w14:textId="2BFE8F72" w:rsidR="008D1746" w:rsidRPr="008D1746" w:rsidRDefault="008D1746" w:rsidP="008D1746">
      <w:pPr>
        <w:spacing w:after="0" w:line="240" w:lineRule="auto"/>
        <w:ind w:right="-613"/>
        <w:jc w:val="center"/>
        <w:rPr>
          <w:rFonts w:ascii="Arial Narrow" w:eastAsia="Times New Roman" w:hAnsi="Arial Narrow" w:cs="Arial"/>
          <w:b/>
          <w:bCs/>
          <w:color w:val="000000"/>
          <w:sz w:val="24"/>
          <w:szCs w:val="24"/>
        </w:rPr>
      </w:pPr>
      <w:r w:rsidRPr="008D1746">
        <w:rPr>
          <w:rFonts w:ascii="Arial Narrow" w:eastAsia="Times New Roman" w:hAnsi="Arial Narrow" w:cs="Arial"/>
          <w:b/>
          <w:bCs/>
          <w:color w:val="000000"/>
          <w:sz w:val="24"/>
          <w:szCs w:val="24"/>
        </w:rPr>
        <w:t>și</w:t>
      </w:r>
    </w:p>
    <w:p w14:paraId="4844AF12" w14:textId="77777777" w:rsidR="008D1746" w:rsidRPr="00B07E0D" w:rsidRDefault="008D1746" w:rsidP="008D1746">
      <w:pPr>
        <w:spacing w:after="0" w:line="240" w:lineRule="auto"/>
        <w:ind w:right="-613"/>
        <w:jc w:val="center"/>
        <w:rPr>
          <w:rFonts w:ascii="Arial Narrow" w:eastAsia="Times New Roman" w:hAnsi="Arial Narrow" w:cs="Arial"/>
          <w:color w:val="000000"/>
          <w:sz w:val="24"/>
          <w:szCs w:val="24"/>
        </w:rPr>
      </w:pPr>
    </w:p>
    <w:p w14:paraId="267AE2B7" w14:textId="6F6F4993" w:rsidR="008D1746" w:rsidRPr="00B07E0D" w:rsidRDefault="008D1746" w:rsidP="008D1746">
      <w:pPr>
        <w:snapToGrid w:val="0"/>
        <w:spacing w:after="0" w:line="240" w:lineRule="auto"/>
        <w:ind w:right="-613"/>
        <w:jc w:val="both"/>
        <w:rPr>
          <w:rFonts w:ascii="Arial Narrow" w:eastAsia="Times New Roman" w:hAnsi="Arial Narrow" w:cs="Arial"/>
          <w:color w:val="000000"/>
          <w:sz w:val="24"/>
          <w:szCs w:val="24"/>
        </w:rPr>
      </w:pPr>
      <w:r w:rsidRPr="00B07E0D">
        <w:rPr>
          <w:rFonts w:ascii="Arial Narrow" w:eastAsia="Times New Roman" w:hAnsi="Arial Narrow" w:cs="Arial"/>
          <w:bCs/>
          <w:color w:val="000000"/>
          <w:sz w:val="24"/>
          <w:szCs w:val="24"/>
        </w:rPr>
        <w:tab/>
      </w:r>
      <w:r w:rsidRPr="00B07E0D">
        <w:rPr>
          <w:rFonts w:ascii="Arial Narrow" w:eastAsia="Times New Roman" w:hAnsi="Arial Narrow" w:cs="Arial"/>
          <w:b/>
          <w:bCs/>
          <w:color w:val="000000"/>
          <w:sz w:val="24"/>
          <w:szCs w:val="24"/>
        </w:rPr>
        <w:t xml:space="preserve">2.MUNICIPIUL BRAD </w:t>
      </w:r>
      <w:r w:rsidRPr="00B07E0D">
        <w:rPr>
          <w:rFonts w:ascii="Arial Narrow" w:eastAsia="Times New Roman" w:hAnsi="Arial Narrow" w:cs="Arial"/>
          <w:b/>
          <w:iCs/>
          <w:color w:val="000000"/>
          <w:kern w:val="1"/>
          <w:sz w:val="24"/>
          <w:szCs w:val="24"/>
        </w:rPr>
        <w:t xml:space="preserve">prin CONSILIUL LOCAL AL MUNICIPIULUI BRAD, </w:t>
      </w:r>
      <w:r w:rsidRPr="00B07E0D">
        <w:rPr>
          <w:rFonts w:ascii="Arial Narrow" w:eastAsia="Times New Roman" w:hAnsi="Arial Narrow" w:cs="Arial"/>
          <w:color w:val="000000"/>
          <w:sz w:val="24"/>
          <w:szCs w:val="24"/>
        </w:rPr>
        <w:t xml:space="preserve">cu sediul în </w:t>
      </w:r>
      <w:r>
        <w:rPr>
          <w:rFonts w:ascii="Arial Narrow" w:eastAsia="Times New Roman" w:hAnsi="Arial Narrow" w:cs="Arial"/>
          <w:iCs/>
          <w:color w:val="000000"/>
          <w:sz w:val="24"/>
          <w:szCs w:val="24"/>
        </w:rPr>
        <w:t>m</w:t>
      </w:r>
      <w:r w:rsidRPr="00B07E0D">
        <w:rPr>
          <w:rFonts w:ascii="Arial Narrow" w:eastAsia="Times New Roman" w:hAnsi="Arial Narrow" w:cs="Arial"/>
          <w:iCs/>
          <w:color w:val="000000"/>
          <w:sz w:val="24"/>
          <w:szCs w:val="24"/>
        </w:rPr>
        <w:t xml:space="preserve">unicipiul Brad, </w:t>
      </w:r>
      <w:r>
        <w:rPr>
          <w:rFonts w:ascii="Arial Narrow" w:eastAsia="Times New Roman" w:hAnsi="Arial Narrow" w:cs="Arial"/>
          <w:iCs/>
          <w:color w:val="000000"/>
          <w:sz w:val="24"/>
          <w:szCs w:val="24"/>
        </w:rPr>
        <w:t>j</w:t>
      </w:r>
      <w:r w:rsidRPr="00B07E0D">
        <w:rPr>
          <w:rFonts w:ascii="Arial Narrow" w:eastAsia="Times New Roman" w:hAnsi="Arial Narrow" w:cs="Arial"/>
          <w:iCs/>
          <w:color w:val="000000"/>
          <w:sz w:val="24"/>
          <w:szCs w:val="24"/>
        </w:rPr>
        <w:t>udețul Hunedoara, str. Independenței,</w:t>
      </w:r>
      <w:r>
        <w:rPr>
          <w:rFonts w:ascii="Arial Narrow" w:eastAsia="Times New Roman" w:hAnsi="Arial Narrow" w:cs="Arial"/>
          <w:iCs/>
          <w:color w:val="000000"/>
          <w:sz w:val="24"/>
          <w:szCs w:val="24"/>
        </w:rPr>
        <w:t xml:space="preserve"> nr. 2, </w:t>
      </w:r>
      <w:r w:rsidRPr="00B07E0D">
        <w:rPr>
          <w:rFonts w:ascii="Arial Narrow" w:eastAsia="Times New Roman" w:hAnsi="Arial Narrow" w:cs="Arial"/>
          <w:color w:val="000000"/>
          <w:sz w:val="24"/>
          <w:szCs w:val="24"/>
        </w:rPr>
        <w:t>CUI</w:t>
      </w:r>
      <w:r w:rsidRPr="00B07E0D">
        <w:rPr>
          <w:rFonts w:ascii="Arial Narrow" w:eastAsia="Times New Roman" w:hAnsi="Arial Narrow" w:cs="Arial"/>
          <w:iCs/>
          <w:color w:val="000000"/>
          <w:sz w:val="24"/>
          <w:szCs w:val="24"/>
        </w:rPr>
        <w:t>4374962</w:t>
      </w:r>
      <w:r w:rsidRPr="00B07E0D">
        <w:rPr>
          <w:rFonts w:ascii="Arial Narrow" w:eastAsia="Times New Roman" w:hAnsi="Arial Narrow" w:cs="Arial"/>
          <w:color w:val="000000"/>
          <w:sz w:val="24"/>
          <w:szCs w:val="24"/>
        </w:rPr>
        <w:t xml:space="preserve">, </w:t>
      </w:r>
      <w:r w:rsidRPr="00B07E0D">
        <w:rPr>
          <w:rFonts w:ascii="Arial Narrow" w:eastAsia="Times New Roman" w:hAnsi="Arial Narrow" w:cs="Arial"/>
          <w:b/>
          <w:color w:val="000000"/>
          <w:sz w:val="24"/>
          <w:szCs w:val="24"/>
        </w:rPr>
        <w:t>reprezentat de domnul Florin CAZACU</w:t>
      </w:r>
      <w:r>
        <w:rPr>
          <w:rFonts w:ascii="Arial Narrow" w:eastAsia="Times New Roman" w:hAnsi="Arial Narrow" w:cs="Arial"/>
          <w:b/>
          <w:color w:val="000000"/>
          <w:sz w:val="24"/>
          <w:szCs w:val="24"/>
        </w:rPr>
        <w:t xml:space="preserve"> </w:t>
      </w:r>
      <w:r w:rsidRPr="00B07E0D">
        <w:rPr>
          <w:rFonts w:ascii="Arial Narrow" w:eastAsia="Times New Roman" w:hAnsi="Arial Narrow" w:cs="Arial"/>
          <w:b/>
          <w:color w:val="000000"/>
          <w:sz w:val="24"/>
          <w:szCs w:val="24"/>
        </w:rPr>
        <w:t>– Primarul Municipiului Brad</w:t>
      </w:r>
      <w:r w:rsidRPr="00B07E0D">
        <w:rPr>
          <w:rFonts w:ascii="Arial Narrow" w:eastAsia="Times New Roman" w:hAnsi="Arial Narrow" w:cs="Arial"/>
          <w:color w:val="000000"/>
          <w:sz w:val="24"/>
          <w:szCs w:val="24"/>
        </w:rPr>
        <w:t>, în calitate de  „</w:t>
      </w:r>
      <w:r w:rsidRPr="00B07E0D">
        <w:rPr>
          <w:rFonts w:ascii="Arial Narrow" w:eastAsia="Times New Roman" w:hAnsi="Arial Narrow" w:cs="Arial"/>
          <w:b/>
          <w:color w:val="000000"/>
          <w:sz w:val="24"/>
          <w:szCs w:val="24"/>
        </w:rPr>
        <w:t>asociat 2</w:t>
      </w:r>
      <w:r w:rsidRPr="00B07E0D">
        <w:rPr>
          <w:rFonts w:ascii="Arial Narrow" w:eastAsia="Times New Roman" w:hAnsi="Arial Narrow" w:cs="Arial"/>
          <w:color w:val="000000"/>
          <w:sz w:val="24"/>
          <w:szCs w:val="24"/>
        </w:rPr>
        <w:t>”;</w:t>
      </w:r>
    </w:p>
    <w:p w14:paraId="53583B14" w14:textId="77777777" w:rsidR="008D1746" w:rsidRPr="00B07E0D" w:rsidRDefault="008D1746" w:rsidP="008D1746">
      <w:pPr>
        <w:snapToGrid w:val="0"/>
        <w:spacing w:after="0" w:line="240" w:lineRule="auto"/>
        <w:ind w:left="284" w:right="-613" w:hanging="284"/>
        <w:jc w:val="both"/>
        <w:rPr>
          <w:rFonts w:ascii="Arial Narrow" w:eastAsia="Times New Roman" w:hAnsi="Arial Narrow" w:cs="Arial"/>
          <w:color w:val="000000"/>
          <w:sz w:val="24"/>
          <w:szCs w:val="24"/>
        </w:rPr>
      </w:pPr>
    </w:p>
    <w:p w14:paraId="7ADF5BBC" w14:textId="77777777" w:rsidR="008D1746" w:rsidRPr="008D1746" w:rsidRDefault="008D1746" w:rsidP="008D1746">
      <w:pPr>
        <w:spacing w:after="0" w:line="240" w:lineRule="auto"/>
        <w:ind w:right="-613"/>
        <w:jc w:val="both"/>
        <w:rPr>
          <w:rFonts w:ascii="Arial Narrow" w:hAnsi="Arial Narrow" w:cs="Tahoma"/>
          <w:b/>
          <w:bCs/>
          <w:color w:val="000000" w:themeColor="text1"/>
          <w:sz w:val="24"/>
          <w:szCs w:val="24"/>
          <w:lang w:eastAsia="en-US"/>
        </w:rPr>
      </w:pPr>
      <w:r w:rsidRPr="008D1746">
        <w:rPr>
          <w:rFonts w:ascii="Arial Narrow" w:hAnsi="Arial Narrow" w:cs="Tahoma"/>
          <w:b/>
          <w:bCs/>
          <w:color w:val="000000" w:themeColor="text1"/>
          <w:sz w:val="24"/>
          <w:szCs w:val="24"/>
          <w:u w:val="single"/>
          <w:lang w:eastAsia="en-US"/>
        </w:rPr>
        <w:t>În baza</w:t>
      </w:r>
      <w:r w:rsidRPr="008D1746">
        <w:rPr>
          <w:rFonts w:ascii="Arial Narrow" w:hAnsi="Arial Narrow" w:cs="Tahoma"/>
          <w:b/>
          <w:bCs/>
          <w:color w:val="000000" w:themeColor="text1"/>
          <w:sz w:val="24"/>
          <w:szCs w:val="24"/>
          <w:lang w:eastAsia="en-US"/>
        </w:rPr>
        <w:t>:</w:t>
      </w:r>
    </w:p>
    <w:p w14:paraId="65CF2398" w14:textId="75F2A62D" w:rsidR="008D1746" w:rsidRPr="006D1174" w:rsidRDefault="008D1746" w:rsidP="008D1746">
      <w:pPr>
        <w:spacing w:after="0" w:line="240" w:lineRule="auto"/>
        <w:ind w:right="-613" w:firstLine="706"/>
        <w:jc w:val="both"/>
        <w:rPr>
          <w:rFonts w:ascii="Arial Narrow" w:eastAsia="Times New Roman" w:hAnsi="Arial Narrow" w:cs="Tahoma"/>
          <w:color w:val="000000" w:themeColor="text1"/>
          <w:sz w:val="24"/>
          <w:szCs w:val="24"/>
        </w:rPr>
      </w:pPr>
      <w:r>
        <w:rPr>
          <w:rFonts w:ascii="Arial Narrow" w:hAnsi="Arial Narrow" w:cs="Tahoma"/>
          <w:color w:val="000000" w:themeColor="text1"/>
          <w:sz w:val="24"/>
          <w:szCs w:val="24"/>
          <w:lang w:eastAsia="en-US"/>
        </w:rPr>
        <w:t xml:space="preserve">- </w:t>
      </w:r>
      <w:r w:rsidRPr="006D1174">
        <w:rPr>
          <w:rFonts w:ascii="Arial Narrow" w:hAnsi="Arial Narrow" w:cs="Tahoma"/>
          <w:color w:val="000000" w:themeColor="text1"/>
          <w:sz w:val="24"/>
          <w:szCs w:val="24"/>
          <w:lang w:eastAsia="en-US"/>
        </w:rPr>
        <w:t xml:space="preserve">Hotărârii Consiliului Județean Hunedoara nr. </w:t>
      </w:r>
      <w:r>
        <w:rPr>
          <w:rFonts w:ascii="Arial Narrow" w:hAnsi="Arial Narrow" w:cs="Tahoma"/>
          <w:color w:val="000000" w:themeColor="text1"/>
          <w:sz w:val="24"/>
          <w:szCs w:val="24"/>
          <w:lang w:eastAsia="en-US"/>
        </w:rPr>
        <w:t>306</w:t>
      </w:r>
      <w:r w:rsidRPr="006D1174">
        <w:rPr>
          <w:rFonts w:ascii="Arial Narrow" w:hAnsi="Arial Narrow" w:cs="Tahoma"/>
          <w:color w:val="000000" w:themeColor="text1"/>
          <w:sz w:val="24"/>
          <w:szCs w:val="24"/>
          <w:lang w:eastAsia="en-US"/>
        </w:rPr>
        <w:t xml:space="preserve">/2024 </w:t>
      </w:r>
      <w:r w:rsidRPr="006D1174">
        <w:rPr>
          <w:rFonts w:ascii="Arial Narrow" w:hAnsi="Arial Narrow" w:cs="Arial"/>
          <w:color w:val="000000" w:themeColor="text1"/>
          <w:sz w:val="24"/>
          <w:szCs w:val="24"/>
        </w:rPr>
        <w:t xml:space="preserve">privind aprobarea unui act adițional la Acordul de Asociere nr. 3058/20874/2024 </w:t>
      </w:r>
      <w:r w:rsidRPr="006D1174">
        <w:rPr>
          <w:rFonts w:ascii="Arial Narrow" w:eastAsia="Times New Roman" w:hAnsi="Arial Narrow" w:cs="Tahoma"/>
          <w:color w:val="000000" w:themeColor="text1"/>
          <w:sz w:val="24"/>
          <w:szCs w:val="24"/>
        </w:rPr>
        <w:t>pentru  realizarea în comun a obiectivului de investiții de interes public județean și local : „Avram Iancu – Erou Martir al Națiunii Române” - Monument de For Public</w:t>
      </w:r>
      <w:r>
        <w:rPr>
          <w:rFonts w:ascii="Arial Narrow" w:eastAsia="Times New Roman" w:hAnsi="Arial Narrow" w:cs="Tahoma"/>
          <w:color w:val="000000" w:themeColor="text1"/>
          <w:sz w:val="24"/>
          <w:szCs w:val="24"/>
        </w:rPr>
        <w:t>;</w:t>
      </w:r>
    </w:p>
    <w:p w14:paraId="5695786D" w14:textId="791B9466" w:rsidR="008D1746" w:rsidRDefault="008D1746" w:rsidP="008D1746">
      <w:pPr>
        <w:snapToGrid w:val="0"/>
        <w:spacing w:after="0" w:line="240" w:lineRule="auto"/>
        <w:ind w:right="-613" w:firstLine="706"/>
        <w:jc w:val="both"/>
        <w:rPr>
          <w:rFonts w:ascii="Arial Narrow" w:eastAsia="Times New Roman" w:hAnsi="Arial Narrow" w:cs="Tahoma"/>
          <w:color w:val="000000" w:themeColor="text1"/>
          <w:sz w:val="24"/>
          <w:szCs w:val="24"/>
        </w:rPr>
      </w:pPr>
      <w:r>
        <w:rPr>
          <w:rFonts w:ascii="Arial Narrow" w:hAnsi="Arial Narrow" w:cs="Tahoma"/>
          <w:color w:val="000000" w:themeColor="text1"/>
          <w:sz w:val="24"/>
          <w:szCs w:val="24"/>
          <w:lang w:eastAsia="en-US"/>
        </w:rPr>
        <w:t xml:space="preserve">- </w:t>
      </w:r>
      <w:r w:rsidRPr="006D1174">
        <w:rPr>
          <w:rFonts w:ascii="Arial Narrow" w:hAnsi="Arial Narrow" w:cs="Tahoma"/>
          <w:color w:val="000000" w:themeColor="text1"/>
          <w:sz w:val="24"/>
          <w:szCs w:val="24"/>
          <w:lang w:eastAsia="en-US"/>
        </w:rPr>
        <w:t xml:space="preserve">Hotărârii Consiliului Local al Municipiului Brad nr. ____/2024 </w:t>
      </w:r>
      <w:r w:rsidRPr="006D1174">
        <w:rPr>
          <w:rFonts w:ascii="Arial Narrow" w:hAnsi="Arial Narrow" w:cs="Arial"/>
          <w:color w:val="000000" w:themeColor="text1"/>
          <w:sz w:val="24"/>
          <w:szCs w:val="24"/>
        </w:rPr>
        <w:t xml:space="preserve">privind aprobarea unui act adițional la Acordul de Asociere nr. 3058/20874/2024 </w:t>
      </w:r>
      <w:r w:rsidRPr="006D1174">
        <w:rPr>
          <w:rFonts w:ascii="Arial Narrow" w:eastAsia="Times New Roman" w:hAnsi="Arial Narrow" w:cs="Tahoma"/>
          <w:color w:val="000000" w:themeColor="text1"/>
          <w:sz w:val="24"/>
          <w:szCs w:val="24"/>
        </w:rPr>
        <w:t>pentru  realizarea în comun a obiectivului de investiții de interes public județean și local : „Avram Iancu – Erou Martir al Națiunii Române” - Monument de For Public</w:t>
      </w:r>
      <w:r>
        <w:rPr>
          <w:rFonts w:ascii="Arial Narrow" w:eastAsia="Times New Roman" w:hAnsi="Arial Narrow" w:cs="Tahoma"/>
          <w:color w:val="000000" w:themeColor="text1"/>
          <w:sz w:val="24"/>
          <w:szCs w:val="24"/>
        </w:rPr>
        <w:t>;</w:t>
      </w:r>
    </w:p>
    <w:p w14:paraId="3F39D141" w14:textId="77777777" w:rsidR="008D1746" w:rsidRPr="006D1174" w:rsidRDefault="008D1746" w:rsidP="008D1746">
      <w:pPr>
        <w:snapToGrid w:val="0"/>
        <w:spacing w:after="0" w:line="240" w:lineRule="auto"/>
        <w:ind w:right="-613" w:firstLine="706"/>
        <w:jc w:val="both"/>
        <w:rPr>
          <w:rFonts w:ascii="Arial Narrow" w:eastAsia="Times New Roman" w:hAnsi="Arial Narrow" w:cs="Arial"/>
          <w:color w:val="000000"/>
          <w:sz w:val="24"/>
          <w:szCs w:val="24"/>
        </w:rPr>
      </w:pPr>
    </w:p>
    <w:p w14:paraId="281D746B" w14:textId="77777777" w:rsidR="008D1746" w:rsidRPr="008D1746" w:rsidRDefault="008D1746" w:rsidP="008D1746">
      <w:pPr>
        <w:spacing w:after="0" w:line="240" w:lineRule="auto"/>
        <w:ind w:right="-613"/>
        <w:jc w:val="both"/>
        <w:rPr>
          <w:rFonts w:ascii="Arial Narrow" w:hAnsi="Arial Narrow" w:cs="Tahoma"/>
          <w:b/>
          <w:bCs/>
          <w:color w:val="000000" w:themeColor="text1"/>
          <w:sz w:val="24"/>
          <w:szCs w:val="24"/>
          <w:u w:val="single"/>
          <w:lang w:eastAsia="en-US"/>
        </w:rPr>
      </w:pPr>
      <w:r w:rsidRPr="008D1746">
        <w:rPr>
          <w:rFonts w:ascii="Arial Narrow" w:hAnsi="Arial Narrow" w:cs="Tahoma"/>
          <w:b/>
          <w:bCs/>
          <w:color w:val="000000" w:themeColor="text1"/>
          <w:sz w:val="24"/>
          <w:szCs w:val="24"/>
          <w:u w:val="single"/>
          <w:lang w:eastAsia="en-US"/>
        </w:rPr>
        <w:t>Având în vedere:</w:t>
      </w:r>
    </w:p>
    <w:p w14:paraId="0D08037E" w14:textId="3219011F" w:rsidR="008D1746" w:rsidRPr="000C0A21" w:rsidRDefault="008D1746" w:rsidP="008D1746">
      <w:pPr>
        <w:spacing w:after="0" w:line="240" w:lineRule="auto"/>
        <w:ind w:right="-613" w:firstLine="706"/>
        <w:jc w:val="both"/>
        <w:rPr>
          <w:rFonts w:ascii="Arial Narrow" w:eastAsia="Times New Roman" w:hAnsi="Arial Narrow" w:cs="Tahoma"/>
          <w:color w:val="000000" w:themeColor="text1"/>
          <w:sz w:val="23"/>
          <w:szCs w:val="23"/>
        </w:rPr>
      </w:pPr>
      <w:r>
        <w:rPr>
          <w:rFonts w:ascii="Arial Narrow" w:hAnsi="Arial Narrow" w:cs="Tahoma"/>
          <w:color w:val="000000" w:themeColor="text1"/>
          <w:sz w:val="24"/>
          <w:szCs w:val="24"/>
          <w:lang w:val="fr-FR"/>
        </w:rPr>
        <w:t xml:space="preserve">- </w:t>
      </w:r>
      <w:proofErr w:type="spellStart"/>
      <w:r w:rsidRPr="000C0A21">
        <w:rPr>
          <w:rFonts w:ascii="Arial Narrow" w:hAnsi="Arial Narrow" w:cs="Tahoma"/>
          <w:color w:val="000000" w:themeColor="text1"/>
          <w:sz w:val="24"/>
          <w:szCs w:val="24"/>
          <w:lang w:val="fr-FR"/>
        </w:rPr>
        <w:t>Hotărârea</w:t>
      </w:r>
      <w:proofErr w:type="spellEnd"/>
      <w:r w:rsidRPr="000C0A21">
        <w:rPr>
          <w:rFonts w:ascii="Arial Narrow" w:hAnsi="Arial Narrow" w:cs="Tahoma"/>
          <w:color w:val="000000" w:themeColor="text1"/>
          <w:sz w:val="24"/>
          <w:szCs w:val="24"/>
          <w:lang w:val="fr-FR"/>
        </w:rPr>
        <w:t xml:space="preserve"> </w:t>
      </w:r>
      <w:proofErr w:type="spellStart"/>
      <w:r w:rsidRPr="000C0A21">
        <w:rPr>
          <w:rFonts w:ascii="Arial Narrow" w:hAnsi="Arial Narrow" w:cs="Tahoma"/>
          <w:color w:val="000000" w:themeColor="text1"/>
          <w:sz w:val="24"/>
          <w:szCs w:val="24"/>
          <w:lang w:val="fr-FR"/>
        </w:rPr>
        <w:t>Consiliului</w:t>
      </w:r>
      <w:proofErr w:type="spellEnd"/>
      <w:r w:rsidRPr="000C0A21">
        <w:rPr>
          <w:rFonts w:ascii="Arial Narrow" w:hAnsi="Arial Narrow" w:cs="Tahoma"/>
          <w:color w:val="000000" w:themeColor="text1"/>
          <w:sz w:val="24"/>
          <w:szCs w:val="24"/>
          <w:lang w:val="fr-FR"/>
        </w:rPr>
        <w:t xml:space="preserve"> </w:t>
      </w:r>
      <w:proofErr w:type="spellStart"/>
      <w:r w:rsidRPr="000C0A21">
        <w:rPr>
          <w:rFonts w:ascii="Arial Narrow" w:hAnsi="Arial Narrow" w:cs="Tahoma"/>
          <w:color w:val="000000" w:themeColor="text1"/>
          <w:sz w:val="24"/>
          <w:szCs w:val="24"/>
          <w:lang w:val="fr-FR"/>
        </w:rPr>
        <w:t>Județean</w:t>
      </w:r>
      <w:proofErr w:type="spellEnd"/>
      <w:r w:rsidRPr="000C0A21">
        <w:rPr>
          <w:rFonts w:ascii="Arial Narrow" w:hAnsi="Arial Narrow" w:cs="Tahoma"/>
          <w:color w:val="000000" w:themeColor="text1"/>
          <w:sz w:val="24"/>
          <w:szCs w:val="24"/>
          <w:lang w:val="fr-FR"/>
        </w:rPr>
        <w:t xml:space="preserve"> Hunedoara nr. 283/2024 </w:t>
      </w:r>
      <w:proofErr w:type="spellStart"/>
      <w:r w:rsidRPr="000C0A21">
        <w:rPr>
          <w:rFonts w:ascii="Arial Narrow" w:hAnsi="Arial Narrow" w:cs="Tahoma"/>
          <w:color w:val="000000" w:themeColor="text1"/>
          <w:sz w:val="24"/>
          <w:szCs w:val="24"/>
          <w:lang w:val="fr-FR"/>
        </w:rPr>
        <w:t>privind</w:t>
      </w:r>
      <w:proofErr w:type="spellEnd"/>
      <w:r w:rsidRPr="000C0A21">
        <w:rPr>
          <w:rFonts w:ascii="Arial Narrow" w:hAnsi="Arial Narrow" w:cs="Tahoma"/>
          <w:color w:val="000000" w:themeColor="text1"/>
          <w:sz w:val="24"/>
          <w:szCs w:val="24"/>
          <w:lang w:val="fr-FR"/>
        </w:rPr>
        <w:t xml:space="preserve"> </w:t>
      </w:r>
      <w:proofErr w:type="spellStart"/>
      <w:r w:rsidRPr="000C0A21">
        <w:rPr>
          <w:rFonts w:ascii="Arial Narrow" w:hAnsi="Arial Narrow" w:cs="Tahoma"/>
          <w:color w:val="000000" w:themeColor="text1"/>
          <w:sz w:val="24"/>
          <w:szCs w:val="24"/>
          <w:lang w:val="fr-FR"/>
        </w:rPr>
        <w:t>aprobarea</w:t>
      </w:r>
      <w:proofErr w:type="spellEnd"/>
      <w:r w:rsidRPr="000C0A21">
        <w:rPr>
          <w:rFonts w:ascii="Arial Narrow" w:hAnsi="Arial Narrow" w:cs="Tahoma"/>
          <w:color w:val="000000" w:themeColor="text1"/>
          <w:sz w:val="24"/>
          <w:szCs w:val="24"/>
          <w:lang w:val="fr-FR"/>
        </w:rPr>
        <w:t xml:space="preserve"> </w:t>
      </w:r>
      <w:proofErr w:type="spellStart"/>
      <w:r w:rsidRPr="000C0A21">
        <w:rPr>
          <w:rFonts w:ascii="Arial Narrow" w:hAnsi="Arial Narrow" w:cs="Tahoma"/>
          <w:color w:val="000000" w:themeColor="text1"/>
          <w:sz w:val="24"/>
          <w:szCs w:val="24"/>
          <w:lang w:val="fr-FR"/>
        </w:rPr>
        <w:t>notei</w:t>
      </w:r>
      <w:proofErr w:type="spellEnd"/>
      <w:r w:rsidRPr="000C0A21">
        <w:rPr>
          <w:rFonts w:ascii="Arial Narrow" w:hAnsi="Arial Narrow" w:cs="Tahoma"/>
          <w:color w:val="000000" w:themeColor="text1"/>
          <w:sz w:val="24"/>
          <w:szCs w:val="24"/>
          <w:lang w:val="fr-FR"/>
        </w:rPr>
        <w:t xml:space="preserve"> </w:t>
      </w:r>
      <w:proofErr w:type="spellStart"/>
      <w:r w:rsidRPr="000C0A21">
        <w:rPr>
          <w:rFonts w:ascii="Arial Narrow" w:hAnsi="Arial Narrow" w:cs="Tahoma"/>
          <w:color w:val="000000" w:themeColor="text1"/>
          <w:sz w:val="24"/>
          <w:szCs w:val="24"/>
          <w:lang w:val="fr-FR"/>
        </w:rPr>
        <w:t>conceptuale</w:t>
      </w:r>
      <w:proofErr w:type="spellEnd"/>
      <w:r w:rsidRPr="000C0A21">
        <w:rPr>
          <w:rFonts w:ascii="Arial Narrow" w:hAnsi="Arial Narrow" w:cs="Tahoma"/>
          <w:color w:val="000000" w:themeColor="text1"/>
          <w:sz w:val="24"/>
          <w:szCs w:val="24"/>
          <w:lang w:val="fr-FR"/>
        </w:rPr>
        <w:t xml:space="preserve"> </w:t>
      </w:r>
      <w:proofErr w:type="spellStart"/>
      <w:r w:rsidRPr="000C0A21">
        <w:rPr>
          <w:rFonts w:ascii="Arial Narrow" w:hAnsi="Arial Narrow" w:cs="Tahoma"/>
          <w:color w:val="000000" w:themeColor="text1"/>
          <w:sz w:val="24"/>
          <w:szCs w:val="24"/>
          <w:lang w:val="fr-FR"/>
        </w:rPr>
        <w:t>și</w:t>
      </w:r>
      <w:proofErr w:type="spellEnd"/>
      <w:r w:rsidRPr="000C0A21">
        <w:rPr>
          <w:rFonts w:ascii="Arial Narrow" w:hAnsi="Arial Narrow" w:cs="Tahoma"/>
          <w:color w:val="000000" w:themeColor="text1"/>
          <w:sz w:val="24"/>
          <w:szCs w:val="24"/>
          <w:lang w:val="fr-FR"/>
        </w:rPr>
        <w:t xml:space="preserve"> a </w:t>
      </w:r>
      <w:proofErr w:type="spellStart"/>
      <w:r w:rsidRPr="000C0A21">
        <w:rPr>
          <w:rFonts w:ascii="Arial Narrow" w:hAnsi="Arial Narrow" w:cs="Tahoma"/>
          <w:color w:val="000000" w:themeColor="text1"/>
          <w:sz w:val="24"/>
          <w:szCs w:val="24"/>
          <w:lang w:val="fr-FR"/>
        </w:rPr>
        <w:t>temei</w:t>
      </w:r>
      <w:proofErr w:type="spellEnd"/>
      <w:r w:rsidRPr="000C0A21">
        <w:rPr>
          <w:rFonts w:ascii="Arial Narrow" w:hAnsi="Arial Narrow" w:cs="Tahoma"/>
          <w:color w:val="000000" w:themeColor="text1"/>
          <w:sz w:val="24"/>
          <w:szCs w:val="24"/>
          <w:lang w:val="fr-FR"/>
        </w:rPr>
        <w:t xml:space="preserve"> de </w:t>
      </w:r>
      <w:proofErr w:type="spellStart"/>
      <w:r w:rsidRPr="000C0A21">
        <w:rPr>
          <w:rFonts w:ascii="Arial Narrow" w:hAnsi="Arial Narrow" w:cs="Tahoma"/>
          <w:color w:val="000000" w:themeColor="text1"/>
          <w:sz w:val="24"/>
          <w:szCs w:val="24"/>
          <w:lang w:val="fr-FR"/>
        </w:rPr>
        <w:t>proiectare</w:t>
      </w:r>
      <w:proofErr w:type="spellEnd"/>
      <w:r w:rsidRPr="000C0A21">
        <w:rPr>
          <w:rFonts w:ascii="Arial Narrow" w:hAnsi="Arial Narrow" w:cs="Tahoma"/>
          <w:color w:val="000000" w:themeColor="text1"/>
          <w:sz w:val="24"/>
          <w:szCs w:val="24"/>
          <w:lang w:val="fr-FR"/>
        </w:rPr>
        <w:t xml:space="preserve"> </w:t>
      </w:r>
      <w:proofErr w:type="spellStart"/>
      <w:r w:rsidRPr="000C0A21">
        <w:rPr>
          <w:rFonts w:ascii="Arial Narrow" w:hAnsi="Arial Narrow" w:cs="Tahoma"/>
          <w:color w:val="000000" w:themeColor="text1"/>
          <w:sz w:val="24"/>
          <w:szCs w:val="24"/>
          <w:lang w:val="fr-FR"/>
        </w:rPr>
        <w:t>pentru</w:t>
      </w:r>
      <w:proofErr w:type="spellEnd"/>
      <w:r w:rsidRPr="000C0A21">
        <w:rPr>
          <w:rFonts w:ascii="Arial Narrow" w:hAnsi="Arial Narrow" w:cs="Tahoma"/>
          <w:color w:val="000000" w:themeColor="text1"/>
          <w:sz w:val="24"/>
          <w:szCs w:val="24"/>
          <w:lang w:val="fr-FR"/>
        </w:rPr>
        <w:t xml:space="preserve"> </w:t>
      </w:r>
      <w:proofErr w:type="spellStart"/>
      <w:r w:rsidRPr="000C0A21">
        <w:rPr>
          <w:rFonts w:ascii="Arial Narrow" w:hAnsi="Arial Narrow" w:cs="Tahoma"/>
          <w:color w:val="000000" w:themeColor="text1"/>
          <w:sz w:val="24"/>
          <w:szCs w:val="24"/>
          <w:lang w:val="fr-FR"/>
        </w:rPr>
        <w:t>obiectivul</w:t>
      </w:r>
      <w:proofErr w:type="spellEnd"/>
      <w:r w:rsidRPr="000C0A21">
        <w:rPr>
          <w:rFonts w:ascii="Arial Narrow" w:hAnsi="Arial Narrow" w:cs="Tahoma"/>
          <w:color w:val="000000" w:themeColor="text1"/>
          <w:sz w:val="24"/>
          <w:szCs w:val="24"/>
          <w:lang w:val="fr-FR"/>
        </w:rPr>
        <w:t xml:space="preserve"> de </w:t>
      </w:r>
      <w:proofErr w:type="spellStart"/>
      <w:r w:rsidRPr="000C0A21">
        <w:rPr>
          <w:rFonts w:ascii="Arial Narrow" w:hAnsi="Arial Narrow" w:cs="Tahoma"/>
          <w:color w:val="000000" w:themeColor="text1"/>
          <w:sz w:val="24"/>
          <w:szCs w:val="24"/>
          <w:lang w:val="fr-FR"/>
        </w:rPr>
        <w:t>investiții</w:t>
      </w:r>
      <w:proofErr w:type="spellEnd"/>
      <w:r w:rsidRPr="000C0A21">
        <w:rPr>
          <w:rFonts w:ascii="Arial Narrow" w:hAnsi="Arial Narrow" w:cs="Tahoma"/>
          <w:color w:val="000000" w:themeColor="text1"/>
          <w:sz w:val="24"/>
          <w:szCs w:val="24"/>
          <w:lang w:val="fr-FR"/>
        </w:rPr>
        <w:t xml:space="preserve"> : </w:t>
      </w:r>
      <w:r w:rsidRPr="000C0A21">
        <w:rPr>
          <w:rFonts w:ascii="Arial Narrow" w:eastAsia="Times New Roman" w:hAnsi="Arial Narrow" w:cs="Tahoma"/>
          <w:color w:val="000000" w:themeColor="text1"/>
          <w:sz w:val="23"/>
          <w:szCs w:val="23"/>
        </w:rPr>
        <w:t xml:space="preserve">„Avram Iancu – Erou Martir al Națiunii Române” - Monument de For </w:t>
      </w:r>
      <w:proofErr w:type="gramStart"/>
      <w:r w:rsidRPr="000C0A21">
        <w:rPr>
          <w:rFonts w:ascii="Arial Narrow" w:eastAsia="Times New Roman" w:hAnsi="Arial Narrow" w:cs="Tahoma"/>
          <w:color w:val="000000" w:themeColor="text1"/>
          <w:sz w:val="23"/>
          <w:szCs w:val="23"/>
        </w:rPr>
        <w:t>Public;</w:t>
      </w:r>
      <w:proofErr w:type="gramEnd"/>
    </w:p>
    <w:p w14:paraId="077AAB5B" w14:textId="0FFB8D48" w:rsidR="008D1746" w:rsidRDefault="008D1746" w:rsidP="008D1746">
      <w:pPr>
        <w:spacing w:after="0" w:line="240" w:lineRule="auto"/>
        <w:ind w:right="-613" w:firstLine="706"/>
        <w:jc w:val="both"/>
        <w:rPr>
          <w:rFonts w:ascii="Arial Narrow" w:hAnsi="Arial Narrow" w:cs="DejaVu Sans"/>
          <w:sz w:val="24"/>
          <w:szCs w:val="24"/>
        </w:rPr>
      </w:pPr>
      <w:r>
        <w:rPr>
          <w:rFonts w:ascii="Arial Narrow" w:hAnsi="Arial Narrow" w:cs="Tahoma"/>
          <w:color w:val="000000" w:themeColor="text1"/>
          <w:sz w:val="24"/>
          <w:szCs w:val="24"/>
          <w:lang w:val="fr-FR"/>
        </w:rPr>
        <w:t xml:space="preserve">- </w:t>
      </w:r>
      <w:proofErr w:type="spellStart"/>
      <w:r w:rsidRPr="000C0A21">
        <w:rPr>
          <w:rFonts w:ascii="Arial Narrow" w:hAnsi="Arial Narrow" w:cs="Tahoma"/>
          <w:color w:val="000000" w:themeColor="text1"/>
          <w:sz w:val="24"/>
          <w:szCs w:val="24"/>
          <w:lang w:val="fr-FR"/>
        </w:rPr>
        <w:t>Hotărârea</w:t>
      </w:r>
      <w:proofErr w:type="spellEnd"/>
      <w:r w:rsidRPr="000C0A21">
        <w:rPr>
          <w:rFonts w:ascii="Arial Narrow" w:hAnsi="Arial Narrow" w:cs="Tahoma"/>
          <w:color w:val="000000" w:themeColor="text1"/>
          <w:sz w:val="24"/>
          <w:szCs w:val="24"/>
          <w:lang w:val="fr-FR"/>
        </w:rPr>
        <w:t xml:space="preserve"> </w:t>
      </w:r>
      <w:proofErr w:type="spellStart"/>
      <w:r w:rsidRPr="000C0A21">
        <w:rPr>
          <w:rFonts w:ascii="Arial Narrow" w:hAnsi="Arial Narrow" w:cs="Tahoma"/>
          <w:color w:val="000000" w:themeColor="text1"/>
          <w:sz w:val="24"/>
          <w:szCs w:val="24"/>
          <w:lang w:val="fr-FR"/>
        </w:rPr>
        <w:t>Consiliului</w:t>
      </w:r>
      <w:proofErr w:type="spellEnd"/>
      <w:r w:rsidRPr="000C0A21">
        <w:rPr>
          <w:rFonts w:ascii="Arial Narrow" w:hAnsi="Arial Narrow" w:cs="Tahoma"/>
          <w:color w:val="000000" w:themeColor="text1"/>
          <w:sz w:val="24"/>
          <w:szCs w:val="24"/>
          <w:lang w:val="fr-FR"/>
        </w:rPr>
        <w:t xml:space="preserve"> </w:t>
      </w:r>
      <w:proofErr w:type="spellStart"/>
      <w:r w:rsidRPr="000C0A21">
        <w:rPr>
          <w:rFonts w:ascii="Arial Narrow" w:hAnsi="Arial Narrow" w:cs="Tahoma"/>
          <w:color w:val="000000" w:themeColor="text1"/>
          <w:sz w:val="24"/>
          <w:szCs w:val="24"/>
          <w:lang w:val="fr-FR"/>
        </w:rPr>
        <w:t>Județean</w:t>
      </w:r>
      <w:proofErr w:type="spellEnd"/>
      <w:r w:rsidRPr="000C0A21">
        <w:rPr>
          <w:rFonts w:ascii="Arial Narrow" w:hAnsi="Arial Narrow" w:cs="Tahoma"/>
          <w:color w:val="000000" w:themeColor="text1"/>
          <w:sz w:val="24"/>
          <w:szCs w:val="24"/>
          <w:lang w:val="fr-FR"/>
        </w:rPr>
        <w:t xml:space="preserve"> Hunedoara nr. 290/2024 </w:t>
      </w:r>
      <w:r w:rsidRPr="000C0A21">
        <w:rPr>
          <w:rFonts w:ascii="Arial Narrow" w:hAnsi="Arial Narrow" w:cs="Arial"/>
          <w:sz w:val="24"/>
          <w:szCs w:val="24"/>
        </w:rPr>
        <w:t xml:space="preserve">privind aprobarea documentației </w:t>
      </w:r>
      <w:proofErr w:type="spellStart"/>
      <w:r w:rsidRPr="000C0A21">
        <w:rPr>
          <w:rFonts w:ascii="Arial Narrow" w:hAnsi="Arial Narrow" w:cs="Arial"/>
          <w:sz w:val="24"/>
          <w:szCs w:val="24"/>
        </w:rPr>
        <w:t>tehnico</w:t>
      </w:r>
      <w:proofErr w:type="spellEnd"/>
      <w:r w:rsidRPr="000C0A21">
        <w:rPr>
          <w:rFonts w:ascii="Arial Narrow" w:hAnsi="Arial Narrow" w:cs="Arial"/>
          <w:sz w:val="24"/>
          <w:szCs w:val="24"/>
        </w:rPr>
        <w:t xml:space="preserve">-economice, </w:t>
      </w:r>
      <w:r w:rsidRPr="000C0A21">
        <w:rPr>
          <w:rFonts w:ascii="Arial Narrow" w:hAnsi="Arial Narrow"/>
          <w:sz w:val="24"/>
          <w:szCs w:val="24"/>
        </w:rPr>
        <w:t xml:space="preserve">Studiului de fezabilitate </w:t>
      </w:r>
      <w:r w:rsidRPr="000C0A21">
        <w:rPr>
          <w:rFonts w:ascii="Arial Narrow" w:hAnsi="Arial Narrow" w:cs="Arial"/>
          <w:sz w:val="24"/>
          <w:szCs w:val="24"/>
        </w:rPr>
        <w:t xml:space="preserve">și a indicatorilor </w:t>
      </w:r>
      <w:proofErr w:type="spellStart"/>
      <w:r w:rsidRPr="000C0A21">
        <w:rPr>
          <w:rFonts w:ascii="Arial Narrow" w:hAnsi="Arial Narrow" w:cs="Arial"/>
          <w:sz w:val="24"/>
          <w:szCs w:val="24"/>
        </w:rPr>
        <w:t>tehnico</w:t>
      </w:r>
      <w:proofErr w:type="spellEnd"/>
      <w:r w:rsidRPr="000C0A21">
        <w:rPr>
          <w:rFonts w:ascii="Arial Narrow" w:hAnsi="Arial Narrow" w:cs="Arial"/>
          <w:sz w:val="24"/>
          <w:szCs w:val="24"/>
        </w:rPr>
        <w:t xml:space="preserve">-economici, pentru obiectivul de investiții </w:t>
      </w:r>
      <w:r w:rsidRPr="000C0A21">
        <w:rPr>
          <w:rFonts w:ascii="Arial Narrow" w:hAnsi="Arial Narrow" w:cs="DejaVu Sans"/>
          <w:sz w:val="24"/>
          <w:szCs w:val="24"/>
        </w:rPr>
        <w:t>„</w:t>
      </w:r>
      <w:r w:rsidRPr="000C0A21">
        <w:rPr>
          <w:rFonts w:ascii="Arial Narrow" w:hAnsi="Arial Narrow" w:cs="DejaVu Sans"/>
          <w:sz w:val="24"/>
          <w:szCs w:val="24"/>
          <w:lang w:val="es-NI"/>
        </w:rPr>
        <w:t xml:space="preserve">Avram </w:t>
      </w:r>
      <w:proofErr w:type="spellStart"/>
      <w:r w:rsidRPr="000C0A21">
        <w:rPr>
          <w:rFonts w:ascii="Arial Narrow" w:hAnsi="Arial Narrow" w:cs="DejaVu Sans"/>
          <w:sz w:val="24"/>
          <w:szCs w:val="24"/>
          <w:lang w:val="es-NI"/>
        </w:rPr>
        <w:t>Iancu</w:t>
      </w:r>
      <w:proofErr w:type="spellEnd"/>
      <w:r w:rsidRPr="000C0A21">
        <w:rPr>
          <w:rFonts w:ascii="Arial Narrow" w:hAnsi="Arial Narrow" w:cs="DejaVu Sans"/>
          <w:sz w:val="24"/>
          <w:szCs w:val="24"/>
          <w:lang w:val="es-NI"/>
        </w:rPr>
        <w:t xml:space="preserve"> – </w:t>
      </w:r>
      <w:proofErr w:type="spellStart"/>
      <w:r w:rsidRPr="000C0A21">
        <w:rPr>
          <w:rFonts w:ascii="Arial Narrow" w:hAnsi="Arial Narrow" w:cs="DejaVu Sans"/>
          <w:sz w:val="24"/>
          <w:szCs w:val="24"/>
          <w:lang w:val="es-NI"/>
        </w:rPr>
        <w:t>Erou</w:t>
      </w:r>
      <w:proofErr w:type="spellEnd"/>
      <w:r w:rsidRPr="000C0A21">
        <w:rPr>
          <w:rFonts w:ascii="Arial Narrow" w:hAnsi="Arial Narrow" w:cs="DejaVu Sans"/>
          <w:sz w:val="24"/>
          <w:szCs w:val="24"/>
          <w:lang w:val="es-NI"/>
        </w:rPr>
        <w:t xml:space="preserve"> </w:t>
      </w:r>
      <w:proofErr w:type="spellStart"/>
      <w:r w:rsidRPr="000C0A21">
        <w:rPr>
          <w:rFonts w:ascii="Arial Narrow" w:hAnsi="Arial Narrow" w:cs="DejaVu Sans"/>
          <w:sz w:val="24"/>
          <w:szCs w:val="24"/>
          <w:lang w:val="es-NI"/>
        </w:rPr>
        <w:t>Martir</w:t>
      </w:r>
      <w:proofErr w:type="spellEnd"/>
      <w:r w:rsidRPr="000C0A21">
        <w:rPr>
          <w:rFonts w:ascii="Arial Narrow" w:hAnsi="Arial Narrow" w:cs="DejaVu Sans"/>
          <w:sz w:val="24"/>
          <w:szCs w:val="24"/>
          <w:lang w:val="es-NI"/>
        </w:rPr>
        <w:t xml:space="preserve"> al </w:t>
      </w:r>
      <w:proofErr w:type="spellStart"/>
      <w:r w:rsidRPr="000C0A21">
        <w:rPr>
          <w:rFonts w:ascii="Arial Narrow" w:hAnsi="Arial Narrow" w:cs="DejaVu Sans"/>
          <w:sz w:val="24"/>
          <w:szCs w:val="24"/>
          <w:lang w:val="es-NI"/>
        </w:rPr>
        <w:t>Națiunii</w:t>
      </w:r>
      <w:proofErr w:type="spellEnd"/>
      <w:r w:rsidRPr="000C0A21">
        <w:rPr>
          <w:rFonts w:ascii="Arial Narrow" w:hAnsi="Arial Narrow" w:cs="DejaVu Sans"/>
          <w:sz w:val="24"/>
          <w:szCs w:val="24"/>
          <w:lang w:val="es-NI"/>
        </w:rPr>
        <w:t xml:space="preserve"> </w:t>
      </w:r>
      <w:proofErr w:type="spellStart"/>
      <w:r w:rsidRPr="000C0A21">
        <w:rPr>
          <w:rFonts w:ascii="Arial Narrow" w:hAnsi="Arial Narrow" w:cs="DejaVu Sans"/>
          <w:sz w:val="24"/>
          <w:szCs w:val="24"/>
          <w:lang w:val="es-NI"/>
        </w:rPr>
        <w:t>Române</w:t>
      </w:r>
      <w:proofErr w:type="spellEnd"/>
      <w:r w:rsidRPr="000C0A21">
        <w:rPr>
          <w:rFonts w:ascii="Arial Narrow" w:hAnsi="Arial Narrow" w:cs="DejaVu Sans"/>
          <w:sz w:val="24"/>
          <w:szCs w:val="24"/>
          <w:lang w:val="es-NI"/>
        </w:rPr>
        <w:t xml:space="preserve"> – </w:t>
      </w:r>
      <w:proofErr w:type="spellStart"/>
      <w:r w:rsidRPr="000C0A21">
        <w:rPr>
          <w:rFonts w:ascii="Arial Narrow" w:hAnsi="Arial Narrow" w:cs="DejaVu Sans"/>
          <w:sz w:val="24"/>
          <w:szCs w:val="24"/>
          <w:lang w:val="es-NI"/>
        </w:rPr>
        <w:t>Monument</w:t>
      </w:r>
      <w:proofErr w:type="spellEnd"/>
      <w:r w:rsidRPr="000C0A21">
        <w:rPr>
          <w:rFonts w:ascii="Arial Narrow" w:hAnsi="Arial Narrow" w:cs="DejaVu Sans"/>
          <w:sz w:val="24"/>
          <w:szCs w:val="24"/>
          <w:lang w:val="es-NI"/>
        </w:rPr>
        <w:t xml:space="preserve"> de </w:t>
      </w:r>
      <w:proofErr w:type="spellStart"/>
      <w:r w:rsidRPr="000C0A21">
        <w:rPr>
          <w:rFonts w:ascii="Arial Narrow" w:hAnsi="Arial Narrow" w:cs="DejaVu Sans"/>
          <w:sz w:val="24"/>
          <w:szCs w:val="24"/>
          <w:lang w:val="es-NI"/>
        </w:rPr>
        <w:t>for</w:t>
      </w:r>
      <w:proofErr w:type="spellEnd"/>
      <w:r w:rsidRPr="000C0A21">
        <w:rPr>
          <w:rFonts w:ascii="Arial Narrow" w:hAnsi="Arial Narrow" w:cs="DejaVu Sans"/>
          <w:sz w:val="24"/>
          <w:szCs w:val="24"/>
          <w:lang w:val="es-NI"/>
        </w:rPr>
        <w:t xml:space="preserve"> public</w:t>
      </w:r>
      <w:proofErr w:type="gramStart"/>
      <w:r w:rsidRPr="000C0A21">
        <w:rPr>
          <w:rFonts w:ascii="Arial Narrow" w:hAnsi="Arial Narrow" w:cs="DejaVu Sans"/>
          <w:sz w:val="24"/>
          <w:szCs w:val="24"/>
        </w:rPr>
        <w:t>”</w:t>
      </w:r>
      <w:r>
        <w:rPr>
          <w:rFonts w:ascii="Arial Narrow" w:hAnsi="Arial Narrow" w:cs="DejaVu Sans"/>
          <w:sz w:val="24"/>
          <w:szCs w:val="24"/>
        </w:rPr>
        <w:t>;</w:t>
      </w:r>
      <w:proofErr w:type="gramEnd"/>
    </w:p>
    <w:p w14:paraId="51BE4293" w14:textId="77777777" w:rsidR="00D56579" w:rsidRDefault="00D56579" w:rsidP="00D56579">
      <w:pPr>
        <w:spacing w:after="0" w:line="240" w:lineRule="auto"/>
        <w:ind w:right="-613" w:firstLine="708"/>
        <w:jc w:val="both"/>
        <w:rPr>
          <w:rFonts w:ascii="Arial Narrow" w:hAnsi="Arial Narrow" w:cs="DejaVu Sans"/>
          <w:sz w:val="24"/>
          <w:szCs w:val="24"/>
        </w:rPr>
      </w:pPr>
      <w:r>
        <w:rPr>
          <w:rFonts w:ascii="Arial Narrow" w:eastAsia="SimSun" w:hAnsi="Arial Narrow"/>
          <w:color w:val="000000"/>
          <w:sz w:val="24"/>
          <w:szCs w:val="24"/>
          <w:lang w:eastAsia="zh-CN" w:bidi="hi-IN"/>
        </w:rPr>
        <w:t xml:space="preserve">- </w:t>
      </w:r>
      <w:r w:rsidRPr="00D56579">
        <w:rPr>
          <w:rFonts w:ascii="Arial Narrow" w:eastAsia="SimSun" w:hAnsi="Arial Narrow"/>
          <w:color w:val="000000"/>
          <w:sz w:val="24"/>
          <w:szCs w:val="24"/>
          <w:lang w:eastAsia="zh-CN" w:bidi="hi-IN"/>
        </w:rPr>
        <w:t xml:space="preserve">Hotărârea Consiliului Local nr. 132/2024 </w:t>
      </w:r>
      <w:r>
        <w:rPr>
          <w:rFonts w:ascii="Arial Narrow" w:eastAsia="SimSun" w:hAnsi="Arial Narrow"/>
          <w:color w:val="000000"/>
          <w:sz w:val="24"/>
          <w:szCs w:val="24"/>
          <w:lang w:eastAsia="zh-CN" w:bidi="hi-IN"/>
        </w:rPr>
        <w:t>privind</w:t>
      </w:r>
      <w:r w:rsidRPr="00D56579">
        <w:rPr>
          <w:rFonts w:ascii="Arial Narrow" w:eastAsia="SimSun" w:hAnsi="Arial Narrow"/>
          <w:color w:val="000000"/>
          <w:sz w:val="24"/>
          <w:szCs w:val="24"/>
          <w:lang w:eastAsia="zh-CN" w:bidi="hi-IN"/>
        </w:rPr>
        <w:t xml:space="preserve"> aproba</w:t>
      </w:r>
      <w:r>
        <w:rPr>
          <w:rFonts w:ascii="Arial Narrow" w:eastAsia="SimSun" w:hAnsi="Arial Narrow"/>
          <w:color w:val="000000"/>
          <w:sz w:val="24"/>
          <w:szCs w:val="24"/>
          <w:lang w:eastAsia="zh-CN" w:bidi="hi-IN"/>
        </w:rPr>
        <w:t>rea</w:t>
      </w:r>
      <w:r w:rsidRPr="00D56579">
        <w:rPr>
          <w:rFonts w:ascii="Arial Narrow" w:eastAsia="SimSun" w:hAnsi="Arial Narrow"/>
          <w:color w:val="000000"/>
          <w:sz w:val="24"/>
          <w:szCs w:val="24"/>
          <w:lang w:eastAsia="zh-CN" w:bidi="hi-IN"/>
        </w:rPr>
        <w:t xml:space="preserve"> </w:t>
      </w:r>
      <w:r>
        <w:rPr>
          <w:rFonts w:ascii="Arial Narrow" w:hAnsi="Arial Narrow"/>
          <w:sz w:val="24"/>
          <w:szCs w:val="24"/>
          <w:shd w:val="clear" w:color="auto" w:fill="FFFFFF"/>
        </w:rPr>
        <w:t>D</w:t>
      </w:r>
      <w:r w:rsidRPr="00D56579">
        <w:rPr>
          <w:rFonts w:ascii="Arial Narrow" w:hAnsi="Arial Narrow"/>
          <w:sz w:val="24"/>
          <w:szCs w:val="24"/>
          <w:shd w:val="clear" w:color="auto" w:fill="FFFFFF"/>
        </w:rPr>
        <w:t>ocumentați</w:t>
      </w:r>
      <w:r>
        <w:rPr>
          <w:rFonts w:ascii="Arial Narrow" w:hAnsi="Arial Narrow"/>
          <w:sz w:val="24"/>
          <w:szCs w:val="24"/>
          <w:shd w:val="clear" w:color="auto" w:fill="FFFFFF"/>
        </w:rPr>
        <w:t>ei</w:t>
      </w:r>
      <w:r w:rsidRPr="00D56579">
        <w:rPr>
          <w:rFonts w:ascii="Arial Narrow" w:hAnsi="Arial Narrow"/>
          <w:sz w:val="24"/>
          <w:szCs w:val="24"/>
          <w:shd w:val="clear" w:color="auto" w:fill="FFFFFF"/>
        </w:rPr>
        <w:t xml:space="preserve"> </w:t>
      </w:r>
      <w:proofErr w:type="spellStart"/>
      <w:r w:rsidRPr="00D56579">
        <w:rPr>
          <w:rFonts w:ascii="Arial Narrow" w:hAnsi="Arial Narrow"/>
          <w:sz w:val="24"/>
          <w:szCs w:val="24"/>
          <w:shd w:val="clear" w:color="auto" w:fill="FFFFFF"/>
        </w:rPr>
        <w:t>tehnico</w:t>
      </w:r>
      <w:proofErr w:type="spellEnd"/>
      <w:r w:rsidRPr="00D56579">
        <w:rPr>
          <w:rFonts w:ascii="Arial Narrow" w:hAnsi="Arial Narrow"/>
          <w:sz w:val="24"/>
          <w:szCs w:val="24"/>
          <w:shd w:val="clear" w:color="auto" w:fill="FFFFFF"/>
        </w:rPr>
        <w:t>-economic</w:t>
      </w:r>
      <w:r>
        <w:rPr>
          <w:rFonts w:ascii="Arial Narrow" w:hAnsi="Arial Narrow"/>
          <w:sz w:val="24"/>
          <w:szCs w:val="24"/>
          <w:shd w:val="clear" w:color="auto" w:fill="FFFFFF"/>
        </w:rPr>
        <w:t xml:space="preserve">e </w:t>
      </w:r>
      <w:r w:rsidRPr="00D56579">
        <w:rPr>
          <w:rFonts w:ascii="Arial Narrow" w:hAnsi="Arial Narrow"/>
          <w:sz w:val="24"/>
          <w:szCs w:val="24"/>
          <w:shd w:val="clear" w:color="auto" w:fill="FFFFFF"/>
        </w:rPr>
        <w:t xml:space="preserve">și </w:t>
      </w:r>
      <w:r>
        <w:rPr>
          <w:rFonts w:ascii="Arial Narrow" w:hAnsi="Arial Narrow"/>
          <w:sz w:val="24"/>
          <w:szCs w:val="24"/>
          <w:shd w:val="clear" w:color="auto" w:fill="FFFFFF"/>
        </w:rPr>
        <w:t xml:space="preserve">a </w:t>
      </w:r>
      <w:r w:rsidRPr="00D56579">
        <w:rPr>
          <w:rFonts w:ascii="Arial Narrow" w:hAnsi="Arial Narrow"/>
          <w:sz w:val="24"/>
          <w:szCs w:val="24"/>
          <w:shd w:val="clear" w:color="auto" w:fill="FFFFFF"/>
        </w:rPr>
        <w:t>Devizul</w:t>
      </w:r>
      <w:r>
        <w:rPr>
          <w:rFonts w:ascii="Arial Narrow" w:hAnsi="Arial Narrow"/>
          <w:sz w:val="24"/>
          <w:szCs w:val="24"/>
          <w:shd w:val="clear" w:color="auto" w:fill="FFFFFF"/>
        </w:rPr>
        <w:t>ui</w:t>
      </w:r>
      <w:r w:rsidRPr="00D56579">
        <w:rPr>
          <w:rFonts w:ascii="Arial Narrow" w:hAnsi="Arial Narrow"/>
          <w:sz w:val="24"/>
          <w:szCs w:val="24"/>
          <w:shd w:val="clear" w:color="auto" w:fill="FFFFFF"/>
        </w:rPr>
        <w:t xml:space="preserve"> general, faza Studiu de Fezabilitate</w:t>
      </w:r>
      <w:r>
        <w:rPr>
          <w:rFonts w:ascii="Arial Narrow" w:hAnsi="Arial Narrow"/>
          <w:sz w:val="24"/>
          <w:szCs w:val="24"/>
          <w:shd w:val="clear" w:color="auto" w:fill="FFFFFF"/>
        </w:rPr>
        <w:t xml:space="preserve"> </w:t>
      </w:r>
      <w:r w:rsidRPr="000C0A21">
        <w:rPr>
          <w:rFonts w:ascii="Arial Narrow" w:hAnsi="Arial Narrow" w:cs="Arial"/>
          <w:sz w:val="24"/>
          <w:szCs w:val="24"/>
        </w:rPr>
        <w:t xml:space="preserve">pentru obiectivul de investiții </w:t>
      </w:r>
      <w:r w:rsidRPr="000C0A21">
        <w:rPr>
          <w:rFonts w:ascii="Arial Narrow" w:hAnsi="Arial Narrow" w:cs="DejaVu Sans"/>
          <w:sz w:val="24"/>
          <w:szCs w:val="24"/>
        </w:rPr>
        <w:t>„</w:t>
      </w:r>
      <w:r w:rsidRPr="000C0A21">
        <w:rPr>
          <w:rFonts w:ascii="Arial Narrow" w:hAnsi="Arial Narrow" w:cs="DejaVu Sans"/>
          <w:sz w:val="24"/>
          <w:szCs w:val="24"/>
          <w:lang w:val="es-NI"/>
        </w:rPr>
        <w:t xml:space="preserve">Avram </w:t>
      </w:r>
      <w:proofErr w:type="spellStart"/>
      <w:r w:rsidRPr="000C0A21">
        <w:rPr>
          <w:rFonts w:ascii="Arial Narrow" w:hAnsi="Arial Narrow" w:cs="DejaVu Sans"/>
          <w:sz w:val="24"/>
          <w:szCs w:val="24"/>
          <w:lang w:val="es-NI"/>
        </w:rPr>
        <w:t>Iancu</w:t>
      </w:r>
      <w:proofErr w:type="spellEnd"/>
      <w:r w:rsidRPr="000C0A21">
        <w:rPr>
          <w:rFonts w:ascii="Arial Narrow" w:hAnsi="Arial Narrow" w:cs="DejaVu Sans"/>
          <w:sz w:val="24"/>
          <w:szCs w:val="24"/>
          <w:lang w:val="es-NI"/>
        </w:rPr>
        <w:t xml:space="preserve"> – </w:t>
      </w:r>
      <w:proofErr w:type="spellStart"/>
      <w:r w:rsidRPr="000C0A21">
        <w:rPr>
          <w:rFonts w:ascii="Arial Narrow" w:hAnsi="Arial Narrow" w:cs="DejaVu Sans"/>
          <w:sz w:val="24"/>
          <w:szCs w:val="24"/>
          <w:lang w:val="es-NI"/>
        </w:rPr>
        <w:t>Erou</w:t>
      </w:r>
      <w:proofErr w:type="spellEnd"/>
      <w:r w:rsidRPr="000C0A21">
        <w:rPr>
          <w:rFonts w:ascii="Arial Narrow" w:hAnsi="Arial Narrow" w:cs="DejaVu Sans"/>
          <w:sz w:val="24"/>
          <w:szCs w:val="24"/>
          <w:lang w:val="es-NI"/>
        </w:rPr>
        <w:t xml:space="preserve"> </w:t>
      </w:r>
      <w:proofErr w:type="spellStart"/>
      <w:r w:rsidRPr="000C0A21">
        <w:rPr>
          <w:rFonts w:ascii="Arial Narrow" w:hAnsi="Arial Narrow" w:cs="DejaVu Sans"/>
          <w:sz w:val="24"/>
          <w:szCs w:val="24"/>
          <w:lang w:val="es-NI"/>
        </w:rPr>
        <w:t>Martir</w:t>
      </w:r>
      <w:proofErr w:type="spellEnd"/>
      <w:r w:rsidRPr="000C0A21">
        <w:rPr>
          <w:rFonts w:ascii="Arial Narrow" w:hAnsi="Arial Narrow" w:cs="DejaVu Sans"/>
          <w:sz w:val="24"/>
          <w:szCs w:val="24"/>
          <w:lang w:val="es-NI"/>
        </w:rPr>
        <w:t xml:space="preserve"> al </w:t>
      </w:r>
      <w:proofErr w:type="spellStart"/>
      <w:r w:rsidRPr="000C0A21">
        <w:rPr>
          <w:rFonts w:ascii="Arial Narrow" w:hAnsi="Arial Narrow" w:cs="DejaVu Sans"/>
          <w:sz w:val="24"/>
          <w:szCs w:val="24"/>
          <w:lang w:val="es-NI"/>
        </w:rPr>
        <w:t>Națiunii</w:t>
      </w:r>
      <w:proofErr w:type="spellEnd"/>
      <w:r w:rsidRPr="000C0A21">
        <w:rPr>
          <w:rFonts w:ascii="Arial Narrow" w:hAnsi="Arial Narrow" w:cs="DejaVu Sans"/>
          <w:sz w:val="24"/>
          <w:szCs w:val="24"/>
          <w:lang w:val="es-NI"/>
        </w:rPr>
        <w:t xml:space="preserve"> </w:t>
      </w:r>
      <w:proofErr w:type="spellStart"/>
      <w:r w:rsidRPr="000C0A21">
        <w:rPr>
          <w:rFonts w:ascii="Arial Narrow" w:hAnsi="Arial Narrow" w:cs="DejaVu Sans"/>
          <w:sz w:val="24"/>
          <w:szCs w:val="24"/>
          <w:lang w:val="es-NI"/>
        </w:rPr>
        <w:t>Române</w:t>
      </w:r>
      <w:proofErr w:type="spellEnd"/>
      <w:r w:rsidRPr="000C0A21">
        <w:rPr>
          <w:rFonts w:ascii="Arial Narrow" w:hAnsi="Arial Narrow" w:cs="DejaVu Sans"/>
          <w:sz w:val="24"/>
          <w:szCs w:val="24"/>
          <w:lang w:val="es-NI"/>
        </w:rPr>
        <w:t xml:space="preserve"> – </w:t>
      </w:r>
      <w:proofErr w:type="spellStart"/>
      <w:r w:rsidRPr="000C0A21">
        <w:rPr>
          <w:rFonts w:ascii="Arial Narrow" w:hAnsi="Arial Narrow" w:cs="DejaVu Sans"/>
          <w:sz w:val="24"/>
          <w:szCs w:val="24"/>
          <w:lang w:val="es-NI"/>
        </w:rPr>
        <w:t>Monument</w:t>
      </w:r>
      <w:proofErr w:type="spellEnd"/>
      <w:r w:rsidRPr="000C0A21">
        <w:rPr>
          <w:rFonts w:ascii="Arial Narrow" w:hAnsi="Arial Narrow" w:cs="DejaVu Sans"/>
          <w:sz w:val="24"/>
          <w:szCs w:val="24"/>
          <w:lang w:val="es-NI"/>
        </w:rPr>
        <w:t xml:space="preserve"> de </w:t>
      </w:r>
      <w:proofErr w:type="spellStart"/>
      <w:r w:rsidRPr="000C0A21">
        <w:rPr>
          <w:rFonts w:ascii="Arial Narrow" w:hAnsi="Arial Narrow" w:cs="DejaVu Sans"/>
          <w:sz w:val="24"/>
          <w:szCs w:val="24"/>
          <w:lang w:val="es-NI"/>
        </w:rPr>
        <w:t>for</w:t>
      </w:r>
      <w:proofErr w:type="spellEnd"/>
      <w:r w:rsidRPr="000C0A21">
        <w:rPr>
          <w:rFonts w:ascii="Arial Narrow" w:hAnsi="Arial Narrow" w:cs="DejaVu Sans"/>
          <w:sz w:val="24"/>
          <w:szCs w:val="24"/>
          <w:lang w:val="es-NI"/>
        </w:rPr>
        <w:t xml:space="preserve"> </w:t>
      </w:r>
      <w:proofErr w:type="spellStart"/>
      <w:r w:rsidRPr="000C0A21">
        <w:rPr>
          <w:rFonts w:ascii="Arial Narrow" w:hAnsi="Arial Narrow" w:cs="DejaVu Sans"/>
          <w:sz w:val="24"/>
          <w:szCs w:val="24"/>
          <w:lang w:val="es-NI"/>
        </w:rPr>
        <w:t>public</w:t>
      </w:r>
      <w:proofErr w:type="spellEnd"/>
      <w:r w:rsidRPr="000C0A21">
        <w:rPr>
          <w:rFonts w:ascii="Arial Narrow" w:hAnsi="Arial Narrow" w:cs="DejaVu Sans"/>
          <w:sz w:val="24"/>
          <w:szCs w:val="24"/>
        </w:rPr>
        <w:t>”</w:t>
      </w:r>
      <w:r>
        <w:rPr>
          <w:rFonts w:ascii="Arial Narrow" w:hAnsi="Arial Narrow" w:cs="DejaVu Sans"/>
          <w:sz w:val="24"/>
          <w:szCs w:val="24"/>
        </w:rPr>
        <w:t>;</w:t>
      </w:r>
    </w:p>
    <w:p w14:paraId="657B64A1" w14:textId="01B42818" w:rsidR="00D56579" w:rsidRDefault="00D56579" w:rsidP="00D56579">
      <w:pPr>
        <w:spacing w:after="0" w:line="240" w:lineRule="auto"/>
        <w:ind w:right="-613" w:firstLine="708"/>
        <w:jc w:val="both"/>
        <w:rPr>
          <w:rFonts w:ascii="Arial Narrow" w:hAnsi="Arial Narrow" w:cs="DejaVu Sans"/>
          <w:sz w:val="24"/>
          <w:szCs w:val="24"/>
        </w:rPr>
      </w:pPr>
      <w:r>
        <w:rPr>
          <w:rFonts w:ascii="Arial Narrow" w:hAnsi="Arial Narrow"/>
          <w:color w:val="000000"/>
          <w:sz w:val="24"/>
          <w:szCs w:val="24"/>
        </w:rPr>
        <w:t xml:space="preserve">- </w:t>
      </w:r>
      <w:r w:rsidRPr="00D56579">
        <w:rPr>
          <w:rFonts w:ascii="Arial Narrow" w:hAnsi="Arial Narrow"/>
          <w:color w:val="000000"/>
          <w:sz w:val="24"/>
          <w:szCs w:val="24"/>
        </w:rPr>
        <w:t>Hotărârea Consiliului Județean Hunedoara nr. 306/2024</w:t>
      </w:r>
      <w:r>
        <w:rPr>
          <w:rFonts w:ascii="Arial Narrow" w:hAnsi="Arial Narrow"/>
          <w:color w:val="000000"/>
          <w:sz w:val="24"/>
          <w:szCs w:val="24"/>
        </w:rPr>
        <w:t xml:space="preserve"> </w:t>
      </w:r>
      <w:r w:rsidRPr="00D56579">
        <w:rPr>
          <w:rFonts w:ascii="Arial Narrow" w:hAnsi="Arial Narrow" w:cs="Arial"/>
          <w:bCs/>
          <w:color w:val="000000" w:themeColor="text1"/>
          <w:sz w:val="24"/>
          <w:szCs w:val="24"/>
        </w:rPr>
        <w:t>aprobarea unui act adițional la Acordul de Asociere nr. 3058/20874/2024</w:t>
      </w:r>
      <w:r>
        <w:rPr>
          <w:rFonts w:ascii="Arial Narrow" w:hAnsi="Arial Narrow" w:cs="DejaVu Sans"/>
          <w:sz w:val="24"/>
          <w:szCs w:val="24"/>
        </w:rPr>
        <w:t xml:space="preserve"> </w:t>
      </w:r>
      <w:r w:rsidRPr="00D56579">
        <w:rPr>
          <w:rFonts w:ascii="Arial Narrow" w:eastAsia="Times New Roman" w:hAnsi="Arial Narrow" w:cs="Tahoma"/>
          <w:bCs/>
          <w:color w:val="000000" w:themeColor="text1"/>
          <w:sz w:val="24"/>
          <w:szCs w:val="24"/>
        </w:rPr>
        <w:t>pentru  realizarea în comun a obiectivului de investiții de interes public județean și local : „Avram Iancu – Erou Martir al Națiunii Române” - Monument de For Public</w:t>
      </w:r>
      <w:r>
        <w:rPr>
          <w:rFonts w:ascii="Arial Narrow" w:eastAsia="Times New Roman" w:hAnsi="Arial Narrow" w:cs="Tahoma"/>
          <w:bCs/>
          <w:color w:val="000000" w:themeColor="text1"/>
          <w:sz w:val="24"/>
          <w:szCs w:val="24"/>
        </w:rPr>
        <w:t>;</w:t>
      </w:r>
    </w:p>
    <w:p w14:paraId="7956602A" w14:textId="77777777" w:rsidR="00D56579" w:rsidRPr="00D56579" w:rsidRDefault="00D56579" w:rsidP="00D56579">
      <w:pPr>
        <w:spacing w:after="0" w:line="240" w:lineRule="auto"/>
        <w:ind w:right="-613" w:firstLine="708"/>
        <w:jc w:val="both"/>
        <w:rPr>
          <w:rFonts w:ascii="Arial Narrow" w:hAnsi="Arial Narrow" w:cs="DejaVu Sans"/>
          <w:sz w:val="24"/>
          <w:szCs w:val="24"/>
        </w:rPr>
      </w:pPr>
    </w:p>
    <w:p w14:paraId="5EC4146F" w14:textId="4067B6EF" w:rsidR="008D1746" w:rsidRPr="008D1746" w:rsidRDefault="008D1746" w:rsidP="008D1746">
      <w:pPr>
        <w:spacing w:after="0" w:line="240" w:lineRule="auto"/>
        <w:ind w:right="-613"/>
        <w:jc w:val="both"/>
        <w:rPr>
          <w:rFonts w:ascii="Arial Narrow" w:hAnsi="Arial Narrow" w:cs="Tahoma"/>
          <w:b/>
          <w:bCs/>
          <w:color w:val="000000" w:themeColor="text1"/>
          <w:sz w:val="24"/>
          <w:szCs w:val="24"/>
          <w:lang w:val="fr-FR"/>
        </w:rPr>
      </w:pPr>
      <w:proofErr w:type="spellStart"/>
      <w:r w:rsidRPr="008D1746">
        <w:rPr>
          <w:rFonts w:ascii="Arial Narrow" w:hAnsi="Arial Narrow" w:cs="Tahoma"/>
          <w:b/>
          <w:bCs/>
          <w:color w:val="000000" w:themeColor="text1"/>
          <w:sz w:val="24"/>
          <w:szCs w:val="24"/>
          <w:u w:val="single"/>
          <w:lang w:val="fr-FR"/>
        </w:rPr>
        <w:t>Ținând</w:t>
      </w:r>
      <w:proofErr w:type="spellEnd"/>
      <w:r w:rsidRPr="008D1746">
        <w:rPr>
          <w:rFonts w:ascii="Arial Narrow" w:hAnsi="Arial Narrow" w:cs="Tahoma"/>
          <w:b/>
          <w:bCs/>
          <w:color w:val="000000" w:themeColor="text1"/>
          <w:sz w:val="24"/>
          <w:szCs w:val="24"/>
          <w:u w:val="single"/>
          <w:lang w:val="fr-FR"/>
        </w:rPr>
        <w:t xml:space="preserve"> </w:t>
      </w:r>
      <w:proofErr w:type="spellStart"/>
      <w:r w:rsidRPr="008D1746">
        <w:rPr>
          <w:rFonts w:ascii="Arial Narrow" w:hAnsi="Arial Narrow" w:cs="Tahoma"/>
          <w:b/>
          <w:bCs/>
          <w:color w:val="000000" w:themeColor="text1"/>
          <w:sz w:val="24"/>
          <w:szCs w:val="24"/>
          <w:u w:val="single"/>
          <w:lang w:val="fr-FR"/>
        </w:rPr>
        <w:t>cont</w:t>
      </w:r>
      <w:proofErr w:type="spellEnd"/>
      <w:r w:rsidRPr="008D1746">
        <w:rPr>
          <w:rFonts w:ascii="Arial Narrow" w:hAnsi="Arial Narrow" w:cs="Tahoma"/>
          <w:b/>
          <w:bCs/>
          <w:color w:val="000000" w:themeColor="text1"/>
          <w:sz w:val="24"/>
          <w:szCs w:val="24"/>
          <w:u w:val="single"/>
          <w:lang w:val="fr-FR"/>
        </w:rPr>
        <w:t xml:space="preserve"> </w:t>
      </w:r>
      <w:proofErr w:type="gramStart"/>
      <w:r w:rsidRPr="008D1746">
        <w:rPr>
          <w:rFonts w:ascii="Arial Narrow" w:hAnsi="Arial Narrow" w:cs="Tahoma"/>
          <w:b/>
          <w:bCs/>
          <w:color w:val="000000" w:themeColor="text1"/>
          <w:sz w:val="24"/>
          <w:szCs w:val="24"/>
          <w:u w:val="single"/>
          <w:lang w:val="fr-FR"/>
        </w:rPr>
        <w:t>de</w:t>
      </w:r>
      <w:r w:rsidRPr="008D1746">
        <w:rPr>
          <w:rFonts w:ascii="Arial Narrow" w:hAnsi="Arial Narrow" w:cs="Tahoma"/>
          <w:b/>
          <w:bCs/>
          <w:color w:val="000000" w:themeColor="text1"/>
          <w:sz w:val="24"/>
          <w:szCs w:val="24"/>
          <w:lang w:val="fr-FR"/>
        </w:rPr>
        <w:t>:</w:t>
      </w:r>
      <w:proofErr w:type="gramEnd"/>
    </w:p>
    <w:p w14:paraId="2350D66B" w14:textId="65E1B601" w:rsidR="008D1746" w:rsidRDefault="008D1746" w:rsidP="008D1746">
      <w:pPr>
        <w:spacing w:after="0" w:line="240" w:lineRule="auto"/>
        <w:ind w:right="-613" w:firstLine="709"/>
        <w:jc w:val="both"/>
        <w:rPr>
          <w:rFonts w:ascii="Arial Narrow" w:hAnsi="Arial Narrow" w:cs="Tahoma"/>
          <w:color w:val="000000" w:themeColor="text1"/>
          <w:sz w:val="24"/>
          <w:szCs w:val="24"/>
          <w:lang w:val="fr-FR"/>
        </w:rPr>
      </w:pPr>
      <w:r>
        <w:rPr>
          <w:rFonts w:ascii="Arial Narrow" w:hAnsi="Arial Narrow" w:cs="Tahoma"/>
          <w:color w:val="000000" w:themeColor="text1"/>
          <w:sz w:val="24"/>
          <w:szCs w:val="24"/>
          <w:lang w:val="fr-FR"/>
        </w:rPr>
        <w:t xml:space="preserve">- </w:t>
      </w:r>
      <w:proofErr w:type="spellStart"/>
      <w:r>
        <w:rPr>
          <w:rFonts w:ascii="Arial Narrow" w:hAnsi="Arial Narrow" w:cs="Tahoma"/>
          <w:color w:val="000000" w:themeColor="text1"/>
          <w:sz w:val="24"/>
          <w:szCs w:val="24"/>
          <w:lang w:val="fr-FR"/>
        </w:rPr>
        <w:t>Legea</w:t>
      </w:r>
      <w:proofErr w:type="spellEnd"/>
      <w:r>
        <w:rPr>
          <w:rFonts w:ascii="Arial Narrow" w:hAnsi="Arial Narrow" w:cs="Tahoma"/>
          <w:color w:val="000000" w:themeColor="text1"/>
          <w:sz w:val="24"/>
          <w:szCs w:val="24"/>
          <w:lang w:val="fr-FR"/>
        </w:rPr>
        <w:t xml:space="preserve"> nr. 223/2023 </w:t>
      </w:r>
      <w:proofErr w:type="spellStart"/>
      <w:r>
        <w:rPr>
          <w:rFonts w:ascii="Arial Narrow" w:hAnsi="Arial Narrow" w:cs="Tahoma"/>
          <w:color w:val="000000" w:themeColor="text1"/>
          <w:sz w:val="24"/>
          <w:szCs w:val="24"/>
          <w:lang w:val="fr-FR"/>
        </w:rPr>
        <w:t>privind</w:t>
      </w:r>
      <w:proofErr w:type="spellEnd"/>
      <w:r>
        <w:rPr>
          <w:rFonts w:ascii="Arial Narrow" w:hAnsi="Arial Narrow" w:cs="Tahoma"/>
          <w:color w:val="000000" w:themeColor="text1"/>
          <w:sz w:val="24"/>
          <w:szCs w:val="24"/>
          <w:lang w:val="fr-FR"/>
        </w:rPr>
        <w:t xml:space="preserve"> </w:t>
      </w:r>
      <w:proofErr w:type="spellStart"/>
      <w:r>
        <w:rPr>
          <w:rFonts w:ascii="Arial Narrow" w:hAnsi="Arial Narrow" w:cs="Tahoma"/>
          <w:color w:val="000000" w:themeColor="text1"/>
          <w:sz w:val="24"/>
          <w:szCs w:val="24"/>
          <w:lang w:val="fr-FR"/>
        </w:rPr>
        <w:t>instituirea</w:t>
      </w:r>
      <w:proofErr w:type="spellEnd"/>
      <w:r>
        <w:rPr>
          <w:rFonts w:ascii="Arial Narrow" w:hAnsi="Arial Narrow" w:cs="Tahoma"/>
          <w:color w:val="000000" w:themeColor="text1"/>
          <w:sz w:val="24"/>
          <w:szCs w:val="24"/>
          <w:lang w:val="fr-FR"/>
        </w:rPr>
        <w:t xml:space="preserve"> </w:t>
      </w:r>
      <w:proofErr w:type="spellStart"/>
      <w:r>
        <w:rPr>
          <w:rFonts w:ascii="Arial Narrow" w:hAnsi="Arial Narrow" w:cs="Tahoma"/>
          <w:color w:val="000000" w:themeColor="text1"/>
          <w:sz w:val="24"/>
          <w:szCs w:val="24"/>
          <w:lang w:val="fr-FR"/>
        </w:rPr>
        <w:t>anului</w:t>
      </w:r>
      <w:proofErr w:type="spellEnd"/>
      <w:r>
        <w:rPr>
          <w:rFonts w:ascii="Arial Narrow" w:hAnsi="Arial Narrow" w:cs="Tahoma"/>
          <w:color w:val="000000" w:themeColor="text1"/>
          <w:sz w:val="24"/>
          <w:szCs w:val="24"/>
          <w:lang w:val="fr-FR"/>
        </w:rPr>
        <w:t xml:space="preserve"> 2024 ca „</w:t>
      </w:r>
      <w:proofErr w:type="spellStart"/>
      <w:r>
        <w:rPr>
          <w:rFonts w:ascii="Arial Narrow" w:hAnsi="Arial Narrow" w:cs="Tahoma"/>
          <w:color w:val="000000" w:themeColor="text1"/>
          <w:sz w:val="24"/>
          <w:szCs w:val="24"/>
          <w:lang w:val="fr-FR"/>
        </w:rPr>
        <w:t>Anul</w:t>
      </w:r>
      <w:proofErr w:type="spellEnd"/>
      <w:r>
        <w:rPr>
          <w:rFonts w:ascii="Arial Narrow" w:hAnsi="Arial Narrow" w:cs="Tahoma"/>
          <w:color w:val="000000" w:themeColor="text1"/>
          <w:sz w:val="24"/>
          <w:szCs w:val="24"/>
          <w:lang w:val="fr-FR"/>
        </w:rPr>
        <w:t xml:space="preserve"> </w:t>
      </w:r>
      <w:proofErr w:type="spellStart"/>
      <w:r>
        <w:rPr>
          <w:rFonts w:ascii="Arial Narrow" w:hAnsi="Arial Narrow" w:cs="Tahoma"/>
          <w:color w:val="000000" w:themeColor="text1"/>
          <w:sz w:val="24"/>
          <w:szCs w:val="24"/>
          <w:lang w:val="fr-FR"/>
        </w:rPr>
        <w:t>Avram</w:t>
      </w:r>
      <w:proofErr w:type="spellEnd"/>
      <w:r>
        <w:rPr>
          <w:rFonts w:ascii="Arial Narrow" w:hAnsi="Arial Narrow" w:cs="Tahoma"/>
          <w:color w:val="000000" w:themeColor="text1"/>
          <w:sz w:val="24"/>
          <w:szCs w:val="24"/>
          <w:lang w:val="fr-FR"/>
        </w:rPr>
        <w:t xml:space="preserve"> </w:t>
      </w:r>
      <w:proofErr w:type="spellStart"/>
      <w:r>
        <w:rPr>
          <w:rFonts w:ascii="Arial Narrow" w:hAnsi="Arial Narrow" w:cs="Tahoma"/>
          <w:color w:val="000000" w:themeColor="text1"/>
          <w:sz w:val="24"/>
          <w:szCs w:val="24"/>
          <w:lang w:val="fr-FR"/>
        </w:rPr>
        <w:t>Iancu</w:t>
      </w:r>
      <w:proofErr w:type="spellEnd"/>
      <w:proofErr w:type="gramStart"/>
      <w:r>
        <w:rPr>
          <w:rFonts w:ascii="Arial Narrow" w:hAnsi="Arial Narrow" w:cs="Tahoma"/>
          <w:color w:val="000000" w:themeColor="text1"/>
          <w:sz w:val="24"/>
          <w:szCs w:val="24"/>
          <w:lang w:val="fr-FR"/>
        </w:rPr>
        <w:t>”;</w:t>
      </w:r>
      <w:proofErr w:type="gramEnd"/>
    </w:p>
    <w:p w14:paraId="6F3E9684" w14:textId="77777777" w:rsidR="008D1746" w:rsidRPr="00AD0EFF" w:rsidRDefault="008D1746" w:rsidP="008D1746">
      <w:pPr>
        <w:spacing w:after="0" w:line="240" w:lineRule="auto"/>
        <w:ind w:right="-613" w:firstLine="706"/>
        <w:jc w:val="both"/>
        <w:rPr>
          <w:rFonts w:ascii="Arial Narrow" w:hAnsi="Arial Narrow" w:cs="Tahoma"/>
          <w:sz w:val="24"/>
          <w:szCs w:val="24"/>
          <w:lang w:eastAsia="en-US"/>
        </w:rPr>
      </w:pPr>
      <w:r w:rsidRPr="00AD0EFF">
        <w:rPr>
          <w:rFonts w:ascii="Arial Narrow" w:hAnsi="Arial Narrow" w:cs="Tahoma"/>
          <w:sz w:val="24"/>
          <w:szCs w:val="24"/>
          <w:lang w:eastAsia="en-US"/>
        </w:rPr>
        <w:t>-  art. 35 alin. (1) din Legea nr. 273/2006 privind finanțele publice locale, cu modificările și completările ulterioare;</w:t>
      </w:r>
    </w:p>
    <w:p w14:paraId="4F214960" w14:textId="77777777" w:rsidR="008D1746" w:rsidRPr="005150C1" w:rsidRDefault="008D1746" w:rsidP="008D1746">
      <w:pPr>
        <w:spacing w:after="0" w:line="240" w:lineRule="auto"/>
        <w:ind w:right="-613" w:firstLine="706"/>
        <w:jc w:val="both"/>
        <w:rPr>
          <w:rFonts w:ascii="Arial Narrow" w:hAnsi="Arial Narrow" w:cs="Tahoma"/>
          <w:color w:val="000000" w:themeColor="text1"/>
          <w:sz w:val="24"/>
          <w:szCs w:val="24"/>
          <w:lang w:eastAsia="en-US"/>
        </w:rPr>
      </w:pPr>
      <w:r>
        <w:rPr>
          <w:rFonts w:ascii="Arial Narrow" w:hAnsi="Arial Narrow" w:cs="Tahoma"/>
          <w:sz w:val="24"/>
          <w:szCs w:val="24"/>
          <w:lang w:val="fr-FR"/>
        </w:rPr>
        <w:t>-</w:t>
      </w:r>
      <w:r w:rsidRPr="005150C1">
        <w:rPr>
          <w:rFonts w:ascii="Arial Narrow" w:hAnsi="Arial Narrow" w:cs="Tahoma"/>
          <w:sz w:val="24"/>
          <w:szCs w:val="24"/>
          <w:lang w:val="fr-FR"/>
        </w:rPr>
        <w:t xml:space="preserve"> art. 2 </w:t>
      </w:r>
      <w:proofErr w:type="spellStart"/>
      <w:r w:rsidRPr="005150C1">
        <w:rPr>
          <w:rFonts w:ascii="Arial Narrow" w:hAnsi="Arial Narrow" w:cs="Tahoma"/>
          <w:sz w:val="24"/>
          <w:szCs w:val="24"/>
          <w:lang w:val="fr-FR"/>
        </w:rPr>
        <w:t>și</w:t>
      </w:r>
      <w:proofErr w:type="spellEnd"/>
      <w:r w:rsidRPr="005150C1">
        <w:rPr>
          <w:rFonts w:ascii="Arial Narrow" w:hAnsi="Arial Narrow" w:cs="Tahoma"/>
          <w:sz w:val="24"/>
          <w:szCs w:val="24"/>
          <w:lang w:val="fr-FR"/>
        </w:rPr>
        <w:t xml:space="preserve"> art. 4 lit. a) </w:t>
      </w:r>
      <w:proofErr w:type="spellStart"/>
      <w:r w:rsidRPr="005150C1">
        <w:rPr>
          <w:rFonts w:ascii="Arial Narrow" w:hAnsi="Arial Narrow" w:cs="Tahoma"/>
          <w:sz w:val="24"/>
          <w:szCs w:val="24"/>
          <w:lang w:val="fr-FR"/>
        </w:rPr>
        <w:t>din</w:t>
      </w:r>
      <w:proofErr w:type="spellEnd"/>
      <w:r>
        <w:rPr>
          <w:rFonts w:ascii="Arial Narrow" w:hAnsi="Arial Narrow" w:cs="Tahoma"/>
          <w:sz w:val="24"/>
          <w:szCs w:val="24"/>
          <w:lang w:val="fr-FR"/>
        </w:rPr>
        <w:t xml:space="preserve"> </w:t>
      </w:r>
      <w:proofErr w:type="spellStart"/>
      <w:r w:rsidRPr="005150C1">
        <w:rPr>
          <w:rFonts w:ascii="Arial Narrow" w:hAnsi="Arial Narrow" w:cs="Tahoma"/>
          <w:sz w:val="24"/>
          <w:szCs w:val="24"/>
          <w:lang w:val="fr-FR"/>
        </w:rPr>
        <w:t>Legea</w:t>
      </w:r>
      <w:proofErr w:type="spellEnd"/>
      <w:r>
        <w:rPr>
          <w:rFonts w:ascii="Arial Narrow" w:hAnsi="Arial Narrow" w:cs="Tahoma"/>
          <w:sz w:val="24"/>
          <w:szCs w:val="24"/>
          <w:lang w:val="fr-FR"/>
        </w:rPr>
        <w:t xml:space="preserve"> </w:t>
      </w:r>
      <w:proofErr w:type="spellStart"/>
      <w:r w:rsidRPr="005150C1">
        <w:rPr>
          <w:rFonts w:ascii="Arial Narrow" w:hAnsi="Arial Narrow" w:cs="Tahoma"/>
          <w:sz w:val="24"/>
          <w:szCs w:val="24"/>
          <w:lang w:val="fr-FR"/>
        </w:rPr>
        <w:t>monumentelor</w:t>
      </w:r>
      <w:proofErr w:type="spellEnd"/>
      <w:r w:rsidRPr="005150C1">
        <w:rPr>
          <w:rFonts w:ascii="Arial Narrow" w:hAnsi="Arial Narrow" w:cs="Tahoma"/>
          <w:sz w:val="24"/>
          <w:szCs w:val="24"/>
          <w:lang w:val="fr-FR"/>
        </w:rPr>
        <w:t xml:space="preserve"> de for public nr. 120/2006, </w:t>
      </w:r>
      <w:r w:rsidRPr="005150C1">
        <w:rPr>
          <w:rFonts w:ascii="Arial Narrow" w:hAnsi="Arial Narrow" w:cs="Tahoma"/>
          <w:color w:val="000000" w:themeColor="text1"/>
          <w:sz w:val="24"/>
          <w:szCs w:val="24"/>
          <w:lang w:eastAsia="en-US"/>
        </w:rPr>
        <w:t xml:space="preserve">cu modificările și completările </w:t>
      </w:r>
      <w:proofErr w:type="gramStart"/>
      <w:r w:rsidRPr="005150C1">
        <w:rPr>
          <w:rFonts w:ascii="Arial Narrow" w:hAnsi="Arial Narrow" w:cs="Tahoma"/>
          <w:color w:val="000000" w:themeColor="text1"/>
          <w:sz w:val="24"/>
          <w:szCs w:val="24"/>
          <w:lang w:eastAsia="en-US"/>
        </w:rPr>
        <w:t>ulterioare;</w:t>
      </w:r>
      <w:proofErr w:type="gramEnd"/>
    </w:p>
    <w:p w14:paraId="4B08D8CB" w14:textId="77777777" w:rsidR="008D1746" w:rsidRDefault="008D1746" w:rsidP="008D1746">
      <w:pPr>
        <w:spacing w:after="0" w:line="240" w:lineRule="auto"/>
        <w:ind w:right="-613"/>
        <w:jc w:val="both"/>
        <w:rPr>
          <w:rFonts w:ascii="Arial Narrow" w:hAnsi="Arial Narrow" w:cs="Tahoma"/>
          <w:sz w:val="24"/>
          <w:szCs w:val="24"/>
          <w:lang w:val="fr-FR"/>
        </w:rPr>
      </w:pPr>
    </w:p>
    <w:p w14:paraId="2D71B352" w14:textId="1F1033A2" w:rsidR="008D1746" w:rsidRPr="008D1746" w:rsidRDefault="008D1746" w:rsidP="008D1746">
      <w:pPr>
        <w:spacing w:after="0" w:line="240" w:lineRule="auto"/>
        <w:ind w:right="-613"/>
        <w:jc w:val="both"/>
        <w:rPr>
          <w:rFonts w:ascii="Arial Narrow" w:hAnsi="Arial Narrow" w:cs="Tahoma"/>
          <w:b/>
          <w:bCs/>
          <w:sz w:val="24"/>
          <w:szCs w:val="24"/>
          <w:u w:val="single"/>
          <w:lang w:val="fr-FR"/>
        </w:rPr>
      </w:pPr>
      <w:proofErr w:type="spellStart"/>
      <w:r w:rsidRPr="008D1746">
        <w:rPr>
          <w:rFonts w:ascii="Arial Narrow" w:hAnsi="Arial Narrow" w:cs="Tahoma"/>
          <w:b/>
          <w:bCs/>
          <w:sz w:val="24"/>
          <w:szCs w:val="24"/>
          <w:u w:val="single"/>
          <w:lang w:val="fr-FR"/>
        </w:rPr>
        <w:t>În</w:t>
      </w:r>
      <w:proofErr w:type="spellEnd"/>
      <w:r w:rsidRPr="008D1746">
        <w:rPr>
          <w:rFonts w:ascii="Arial Narrow" w:hAnsi="Arial Narrow" w:cs="Tahoma"/>
          <w:b/>
          <w:bCs/>
          <w:sz w:val="24"/>
          <w:szCs w:val="24"/>
          <w:u w:val="single"/>
          <w:lang w:val="fr-FR"/>
        </w:rPr>
        <w:t xml:space="preserve"> </w:t>
      </w:r>
      <w:proofErr w:type="spellStart"/>
      <w:proofErr w:type="gramStart"/>
      <w:r w:rsidRPr="008D1746">
        <w:rPr>
          <w:rFonts w:ascii="Arial Narrow" w:hAnsi="Arial Narrow" w:cs="Tahoma"/>
          <w:b/>
          <w:bCs/>
          <w:sz w:val="24"/>
          <w:szCs w:val="24"/>
          <w:u w:val="single"/>
          <w:lang w:val="fr-FR"/>
        </w:rPr>
        <w:t>baza</w:t>
      </w:r>
      <w:proofErr w:type="spellEnd"/>
      <w:r w:rsidRPr="008D1746">
        <w:rPr>
          <w:rFonts w:ascii="Arial Narrow" w:hAnsi="Arial Narrow" w:cs="Tahoma"/>
          <w:b/>
          <w:bCs/>
          <w:sz w:val="24"/>
          <w:szCs w:val="24"/>
          <w:u w:val="single"/>
          <w:lang w:val="fr-FR"/>
        </w:rPr>
        <w:t>:</w:t>
      </w:r>
      <w:proofErr w:type="gramEnd"/>
    </w:p>
    <w:p w14:paraId="7DF926E1" w14:textId="36280945" w:rsidR="008D1746" w:rsidRDefault="008D1746" w:rsidP="008D1746">
      <w:pPr>
        <w:spacing w:after="0" w:line="240" w:lineRule="auto"/>
        <w:ind w:right="-613" w:firstLine="720"/>
        <w:jc w:val="both"/>
        <w:rPr>
          <w:rFonts w:ascii="Arial Narrow" w:hAnsi="Arial Narrow" w:cs="Tahoma"/>
          <w:color w:val="000000" w:themeColor="text1"/>
          <w:sz w:val="24"/>
          <w:szCs w:val="24"/>
          <w:lang w:val="fr-FR"/>
        </w:rPr>
      </w:pPr>
      <w:r>
        <w:rPr>
          <w:rFonts w:ascii="Arial Narrow" w:hAnsi="Arial Narrow" w:cs="Tahoma"/>
          <w:sz w:val="24"/>
          <w:szCs w:val="24"/>
          <w:lang w:val="fr-FR"/>
        </w:rPr>
        <w:t xml:space="preserve">- </w:t>
      </w:r>
      <w:r>
        <w:rPr>
          <w:rFonts w:ascii="Arial Narrow" w:hAnsi="Arial Narrow" w:cs="Tahoma"/>
          <w:color w:val="000000" w:themeColor="text1"/>
          <w:sz w:val="24"/>
          <w:szCs w:val="24"/>
          <w:lang w:val="fr-FR"/>
        </w:rPr>
        <w:t xml:space="preserve">art. 4, </w:t>
      </w:r>
      <w:proofErr w:type="spellStart"/>
      <w:r>
        <w:rPr>
          <w:rFonts w:ascii="Arial Narrow" w:hAnsi="Arial Narrow" w:cs="Tahoma"/>
          <w:color w:val="000000" w:themeColor="text1"/>
          <w:sz w:val="24"/>
          <w:szCs w:val="24"/>
          <w:lang w:val="fr-FR"/>
        </w:rPr>
        <w:t>pct</w:t>
      </w:r>
      <w:proofErr w:type="spellEnd"/>
      <w:r>
        <w:rPr>
          <w:rFonts w:ascii="Arial Narrow" w:hAnsi="Arial Narrow" w:cs="Tahoma"/>
          <w:color w:val="000000" w:themeColor="text1"/>
          <w:sz w:val="24"/>
          <w:szCs w:val="24"/>
          <w:lang w:val="fr-FR"/>
        </w:rPr>
        <w:t xml:space="preserve">. 4.1 </w:t>
      </w:r>
      <w:proofErr w:type="gramStart"/>
      <w:r>
        <w:rPr>
          <w:rFonts w:ascii="Arial Narrow" w:hAnsi="Arial Narrow" w:cs="Tahoma"/>
          <w:color w:val="000000" w:themeColor="text1"/>
          <w:sz w:val="24"/>
          <w:szCs w:val="24"/>
          <w:lang w:val="fr-FR"/>
        </w:rPr>
        <w:t>lit</w:t>
      </w:r>
      <w:proofErr w:type="gramEnd"/>
      <w:r>
        <w:rPr>
          <w:rFonts w:ascii="Arial Narrow" w:hAnsi="Arial Narrow" w:cs="Tahoma"/>
          <w:color w:val="000000" w:themeColor="text1"/>
          <w:sz w:val="24"/>
          <w:szCs w:val="24"/>
          <w:lang w:val="fr-FR"/>
        </w:rPr>
        <w:t xml:space="preserve">. a) </w:t>
      </w:r>
      <w:proofErr w:type="spellStart"/>
      <w:r>
        <w:rPr>
          <w:rFonts w:ascii="Arial Narrow" w:hAnsi="Arial Narrow" w:cs="Tahoma"/>
          <w:color w:val="000000" w:themeColor="text1"/>
          <w:sz w:val="24"/>
          <w:szCs w:val="24"/>
          <w:lang w:val="fr-FR"/>
        </w:rPr>
        <w:t>și</w:t>
      </w:r>
      <w:proofErr w:type="spellEnd"/>
      <w:r>
        <w:rPr>
          <w:rFonts w:ascii="Arial Narrow" w:hAnsi="Arial Narrow" w:cs="Tahoma"/>
          <w:color w:val="000000" w:themeColor="text1"/>
          <w:sz w:val="24"/>
          <w:szCs w:val="24"/>
          <w:lang w:val="fr-FR"/>
        </w:rPr>
        <w:t xml:space="preserve"> art.7 </w:t>
      </w:r>
      <w:proofErr w:type="spellStart"/>
      <w:r>
        <w:rPr>
          <w:rFonts w:ascii="Arial Narrow" w:hAnsi="Arial Narrow" w:cs="Tahoma"/>
          <w:color w:val="000000" w:themeColor="text1"/>
          <w:sz w:val="24"/>
          <w:szCs w:val="24"/>
          <w:lang w:val="fr-FR"/>
        </w:rPr>
        <w:t>alin</w:t>
      </w:r>
      <w:proofErr w:type="spellEnd"/>
      <w:r>
        <w:rPr>
          <w:rFonts w:ascii="Arial Narrow" w:hAnsi="Arial Narrow" w:cs="Tahoma"/>
          <w:color w:val="000000" w:themeColor="text1"/>
          <w:sz w:val="24"/>
          <w:szCs w:val="24"/>
          <w:lang w:val="fr-FR"/>
        </w:rPr>
        <w:t xml:space="preserve">. (1) </w:t>
      </w:r>
      <w:proofErr w:type="spellStart"/>
      <w:proofErr w:type="gramStart"/>
      <w:r>
        <w:rPr>
          <w:rFonts w:ascii="Arial Narrow" w:hAnsi="Arial Narrow" w:cs="Tahoma"/>
          <w:color w:val="000000" w:themeColor="text1"/>
          <w:sz w:val="24"/>
          <w:szCs w:val="24"/>
          <w:lang w:val="fr-FR"/>
        </w:rPr>
        <w:t>din</w:t>
      </w:r>
      <w:proofErr w:type="spellEnd"/>
      <w:r>
        <w:rPr>
          <w:rFonts w:ascii="Arial Narrow" w:hAnsi="Arial Narrow" w:cs="Tahoma"/>
          <w:color w:val="000000" w:themeColor="text1"/>
          <w:sz w:val="24"/>
          <w:szCs w:val="24"/>
          <w:lang w:val="fr-FR"/>
        </w:rPr>
        <w:t xml:space="preserve">  </w:t>
      </w:r>
      <w:proofErr w:type="spellStart"/>
      <w:r>
        <w:rPr>
          <w:rFonts w:ascii="Arial Narrow" w:hAnsi="Arial Narrow" w:cs="Tahoma"/>
          <w:color w:val="000000" w:themeColor="text1"/>
          <w:sz w:val="24"/>
          <w:szCs w:val="24"/>
          <w:lang w:val="fr-FR"/>
        </w:rPr>
        <w:t>Acordul</w:t>
      </w:r>
      <w:proofErr w:type="spellEnd"/>
      <w:proofErr w:type="gramEnd"/>
      <w:r>
        <w:rPr>
          <w:rFonts w:ascii="Arial Narrow" w:hAnsi="Arial Narrow" w:cs="Tahoma"/>
          <w:color w:val="000000" w:themeColor="text1"/>
          <w:sz w:val="24"/>
          <w:szCs w:val="24"/>
          <w:lang w:val="fr-FR"/>
        </w:rPr>
        <w:t xml:space="preserve"> de </w:t>
      </w:r>
      <w:proofErr w:type="spellStart"/>
      <w:r>
        <w:rPr>
          <w:rFonts w:ascii="Arial Narrow" w:hAnsi="Arial Narrow" w:cs="Tahoma"/>
          <w:color w:val="000000" w:themeColor="text1"/>
          <w:sz w:val="24"/>
          <w:szCs w:val="24"/>
          <w:lang w:val="fr-FR"/>
        </w:rPr>
        <w:t>Asociere</w:t>
      </w:r>
      <w:proofErr w:type="spellEnd"/>
      <w:r>
        <w:rPr>
          <w:rFonts w:ascii="Arial Narrow" w:hAnsi="Arial Narrow" w:cs="Tahoma"/>
          <w:color w:val="000000" w:themeColor="text1"/>
          <w:sz w:val="24"/>
          <w:szCs w:val="24"/>
          <w:lang w:val="fr-FR"/>
        </w:rPr>
        <w:t xml:space="preserve"> nr. 3058/20874/2024 </w:t>
      </w:r>
      <w:proofErr w:type="spellStart"/>
      <w:r>
        <w:rPr>
          <w:rFonts w:ascii="Arial Narrow" w:hAnsi="Arial Narrow" w:cs="Tahoma"/>
          <w:color w:val="000000" w:themeColor="text1"/>
          <w:sz w:val="24"/>
          <w:szCs w:val="24"/>
          <w:lang w:val="fr-FR"/>
        </w:rPr>
        <w:t>încheiat</w:t>
      </w:r>
      <w:proofErr w:type="spellEnd"/>
      <w:r>
        <w:rPr>
          <w:rFonts w:ascii="Arial Narrow" w:hAnsi="Arial Narrow" w:cs="Tahoma"/>
          <w:color w:val="000000" w:themeColor="text1"/>
          <w:sz w:val="24"/>
          <w:szCs w:val="24"/>
          <w:lang w:val="fr-FR"/>
        </w:rPr>
        <w:t xml:space="preserve"> </w:t>
      </w:r>
      <w:proofErr w:type="spellStart"/>
      <w:r>
        <w:rPr>
          <w:rFonts w:ascii="Arial Narrow" w:hAnsi="Arial Narrow" w:cs="Tahoma"/>
          <w:color w:val="000000" w:themeColor="text1"/>
          <w:sz w:val="24"/>
          <w:szCs w:val="24"/>
          <w:lang w:val="fr-FR"/>
        </w:rPr>
        <w:t>între</w:t>
      </w:r>
      <w:proofErr w:type="spellEnd"/>
      <w:r>
        <w:rPr>
          <w:rFonts w:ascii="Arial Narrow" w:hAnsi="Arial Narrow" w:cs="Tahoma"/>
          <w:color w:val="000000" w:themeColor="text1"/>
          <w:sz w:val="24"/>
          <w:szCs w:val="24"/>
          <w:lang w:val="fr-FR"/>
        </w:rPr>
        <w:t xml:space="preserve"> </w:t>
      </w:r>
      <w:proofErr w:type="spellStart"/>
      <w:r>
        <w:rPr>
          <w:rFonts w:ascii="Arial Narrow" w:hAnsi="Arial Narrow" w:cs="Tahoma"/>
          <w:color w:val="000000" w:themeColor="text1"/>
          <w:sz w:val="24"/>
          <w:szCs w:val="24"/>
          <w:lang w:val="fr-FR"/>
        </w:rPr>
        <w:t>Județul</w:t>
      </w:r>
      <w:proofErr w:type="spellEnd"/>
      <w:r>
        <w:rPr>
          <w:rFonts w:ascii="Arial Narrow" w:hAnsi="Arial Narrow" w:cs="Tahoma"/>
          <w:color w:val="000000" w:themeColor="text1"/>
          <w:sz w:val="24"/>
          <w:szCs w:val="24"/>
          <w:lang w:val="fr-FR"/>
        </w:rPr>
        <w:t xml:space="preserve"> Hunedoara </w:t>
      </w:r>
      <w:proofErr w:type="spellStart"/>
      <w:r>
        <w:rPr>
          <w:rFonts w:ascii="Arial Narrow" w:hAnsi="Arial Narrow" w:cs="Tahoma"/>
          <w:color w:val="000000" w:themeColor="text1"/>
          <w:sz w:val="24"/>
          <w:szCs w:val="24"/>
          <w:lang w:val="fr-FR"/>
        </w:rPr>
        <w:t>prin</w:t>
      </w:r>
      <w:proofErr w:type="spellEnd"/>
      <w:r>
        <w:rPr>
          <w:rFonts w:ascii="Arial Narrow" w:hAnsi="Arial Narrow" w:cs="Tahoma"/>
          <w:color w:val="000000" w:themeColor="text1"/>
          <w:sz w:val="24"/>
          <w:szCs w:val="24"/>
          <w:lang w:val="fr-FR"/>
        </w:rPr>
        <w:t xml:space="preserve"> </w:t>
      </w:r>
      <w:proofErr w:type="spellStart"/>
      <w:r>
        <w:rPr>
          <w:rFonts w:ascii="Arial Narrow" w:hAnsi="Arial Narrow" w:cs="Tahoma"/>
          <w:color w:val="000000" w:themeColor="text1"/>
          <w:sz w:val="24"/>
          <w:szCs w:val="24"/>
          <w:lang w:val="fr-FR"/>
        </w:rPr>
        <w:t>Consiliul</w:t>
      </w:r>
      <w:proofErr w:type="spellEnd"/>
      <w:r>
        <w:rPr>
          <w:rFonts w:ascii="Arial Narrow" w:hAnsi="Arial Narrow" w:cs="Tahoma"/>
          <w:color w:val="000000" w:themeColor="text1"/>
          <w:sz w:val="24"/>
          <w:szCs w:val="24"/>
          <w:lang w:val="fr-FR"/>
        </w:rPr>
        <w:t xml:space="preserve"> </w:t>
      </w:r>
      <w:proofErr w:type="spellStart"/>
      <w:r>
        <w:rPr>
          <w:rFonts w:ascii="Arial Narrow" w:hAnsi="Arial Narrow" w:cs="Tahoma"/>
          <w:color w:val="000000" w:themeColor="text1"/>
          <w:sz w:val="24"/>
          <w:szCs w:val="24"/>
          <w:lang w:val="fr-FR"/>
        </w:rPr>
        <w:t>Județean</w:t>
      </w:r>
      <w:proofErr w:type="spellEnd"/>
      <w:r>
        <w:rPr>
          <w:rFonts w:ascii="Arial Narrow" w:hAnsi="Arial Narrow" w:cs="Tahoma"/>
          <w:color w:val="000000" w:themeColor="text1"/>
          <w:sz w:val="24"/>
          <w:szCs w:val="24"/>
          <w:lang w:val="fr-FR"/>
        </w:rPr>
        <w:t xml:space="preserve"> Hunedoara </w:t>
      </w:r>
      <w:proofErr w:type="spellStart"/>
      <w:r>
        <w:rPr>
          <w:rFonts w:ascii="Arial Narrow" w:hAnsi="Arial Narrow" w:cs="Tahoma"/>
          <w:color w:val="000000" w:themeColor="text1"/>
          <w:sz w:val="24"/>
          <w:szCs w:val="24"/>
          <w:lang w:val="fr-FR"/>
        </w:rPr>
        <w:t>și</w:t>
      </w:r>
      <w:proofErr w:type="spellEnd"/>
      <w:r>
        <w:rPr>
          <w:rFonts w:ascii="Arial Narrow" w:hAnsi="Arial Narrow" w:cs="Tahoma"/>
          <w:color w:val="000000" w:themeColor="text1"/>
          <w:sz w:val="24"/>
          <w:szCs w:val="24"/>
          <w:lang w:val="fr-FR"/>
        </w:rPr>
        <w:t xml:space="preserve"> </w:t>
      </w:r>
      <w:proofErr w:type="spellStart"/>
      <w:r>
        <w:rPr>
          <w:rFonts w:ascii="Arial Narrow" w:hAnsi="Arial Narrow" w:cs="Tahoma"/>
          <w:color w:val="000000" w:themeColor="text1"/>
          <w:sz w:val="24"/>
          <w:szCs w:val="24"/>
          <w:lang w:val="fr-FR"/>
        </w:rPr>
        <w:t>Municipiul</w:t>
      </w:r>
      <w:proofErr w:type="spellEnd"/>
      <w:r>
        <w:rPr>
          <w:rFonts w:ascii="Arial Narrow" w:hAnsi="Arial Narrow" w:cs="Tahoma"/>
          <w:color w:val="000000" w:themeColor="text1"/>
          <w:sz w:val="24"/>
          <w:szCs w:val="24"/>
          <w:lang w:val="fr-FR"/>
        </w:rPr>
        <w:t xml:space="preserve"> Brad </w:t>
      </w:r>
      <w:proofErr w:type="spellStart"/>
      <w:r>
        <w:rPr>
          <w:rFonts w:ascii="Arial Narrow" w:hAnsi="Arial Narrow" w:cs="Tahoma"/>
          <w:color w:val="000000" w:themeColor="text1"/>
          <w:sz w:val="24"/>
          <w:szCs w:val="24"/>
          <w:lang w:val="fr-FR"/>
        </w:rPr>
        <w:t>prin</w:t>
      </w:r>
      <w:proofErr w:type="spellEnd"/>
      <w:r>
        <w:rPr>
          <w:rFonts w:ascii="Arial Narrow" w:hAnsi="Arial Narrow" w:cs="Tahoma"/>
          <w:color w:val="000000" w:themeColor="text1"/>
          <w:sz w:val="24"/>
          <w:szCs w:val="24"/>
          <w:lang w:val="fr-FR"/>
        </w:rPr>
        <w:t xml:space="preserve"> </w:t>
      </w:r>
      <w:proofErr w:type="spellStart"/>
      <w:r>
        <w:rPr>
          <w:rFonts w:ascii="Arial Narrow" w:hAnsi="Arial Narrow" w:cs="Tahoma"/>
          <w:color w:val="000000" w:themeColor="text1"/>
          <w:sz w:val="24"/>
          <w:szCs w:val="24"/>
          <w:lang w:val="fr-FR"/>
        </w:rPr>
        <w:t>Consiliul</w:t>
      </w:r>
      <w:proofErr w:type="spellEnd"/>
      <w:r>
        <w:rPr>
          <w:rFonts w:ascii="Arial Narrow" w:hAnsi="Arial Narrow" w:cs="Tahoma"/>
          <w:color w:val="000000" w:themeColor="text1"/>
          <w:sz w:val="24"/>
          <w:szCs w:val="24"/>
          <w:lang w:val="fr-FR"/>
        </w:rPr>
        <w:t xml:space="preserve"> Local al </w:t>
      </w:r>
      <w:proofErr w:type="spellStart"/>
      <w:r>
        <w:rPr>
          <w:rFonts w:ascii="Arial Narrow" w:hAnsi="Arial Narrow" w:cs="Tahoma"/>
          <w:color w:val="000000" w:themeColor="text1"/>
          <w:sz w:val="24"/>
          <w:szCs w:val="24"/>
          <w:lang w:val="fr-FR"/>
        </w:rPr>
        <w:t>Municipiului</w:t>
      </w:r>
      <w:proofErr w:type="spellEnd"/>
      <w:r>
        <w:rPr>
          <w:rFonts w:ascii="Arial Narrow" w:hAnsi="Arial Narrow" w:cs="Tahoma"/>
          <w:color w:val="000000" w:themeColor="text1"/>
          <w:sz w:val="24"/>
          <w:szCs w:val="24"/>
          <w:lang w:val="fr-FR"/>
        </w:rPr>
        <w:t xml:space="preserve"> </w:t>
      </w:r>
      <w:proofErr w:type="gramStart"/>
      <w:r>
        <w:rPr>
          <w:rFonts w:ascii="Arial Narrow" w:hAnsi="Arial Narrow" w:cs="Tahoma"/>
          <w:color w:val="000000" w:themeColor="text1"/>
          <w:sz w:val="24"/>
          <w:szCs w:val="24"/>
          <w:lang w:val="fr-FR"/>
        </w:rPr>
        <w:t>Brad;</w:t>
      </w:r>
      <w:proofErr w:type="gramEnd"/>
    </w:p>
    <w:p w14:paraId="7F242E9A" w14:textId="77777777" w:rsidR="008D1746" w:rsidRPr="008D1746" w:rsidRDefault="008D1746" w:rsidP="008D1746">
      <w:pPr>
        <w:spacing w:after="0" w:line="240" w:lineRule="auto"/>
        <w:ind w:right="-613"/>
        <w:jc w:val="both"/>
        <w:rPr>
          <w:rFonts w:ascii="Arial Narrow" w:hAnsi="Arial Narrow" w:cs="Tahoma"/>
          <w:color w:val="000000" w:themeColor="text1"/>
          <w:sz w:val="24"/>
          <w:szCs w:val="24"/>
          <w:lang w:eastAsia="en-US"/>
        </w:rPr>
      </w:pPr>
    </w:p>
    <w:p w14:paraId="2A1CD2B1" w14:textId="3BBA29CA" w:rsidR="008D1746" w:rsidRPr="00C90839" w:rsidRDefault="008D1746" w:rsidP="008D1746">
      <w:pPr>
        <w:spacing w:after="0" w:line="240" w:lineRule="auto"/>
        <w:ind w:right="-613"/>
        <w:jc w:val="center"/>
        <w:rPr>
          <w:rFonts w:ascii="Arial Narrow" w:eastAsia="Times New Roman" w:hAnsi="Arial Narrow" w:cs="Arial"/>
          <w:b/>
          <w:color w:val="000000"/>
          <w:sz w:val="24"/>
          <w:szCs w:val="24"/>
        </w:rPr>
      </w:pPr>
      <w:r>
        <w:rPr>
          <w:rFonts w:ascii="Arial Narrow" w:eastAsia="Times New Roman" w:hAnsi="Arial Narrow" w:cs="Arial"/>
          <w:b/>
          <w:color w:val="000000"/>
          <w:sz w:val="24"/>
          <w:szCs w:val="24"/>
        </w:rPr>
        <w:t xml:space="preserve">de comun acord, </w:t>
      </w:r>
      <w:proofErr w:type="spellStart"/>
      <w:r>
        <w:rPr>
          <w:rFonts w:ascii="Arial Narrow" w:eastAsia="Times New Roman" w:hAnsi="Arial Narrow" w:cs="Arial"/>
          <w:b/>
          <w:color w:val="000000"/>
          <w:sz w:val="24"/>
          <w:szCs w:val="24"/>
        </w:rPr>
        <w:t>p</w:t>
      </w:r>
      <w:r w:rsidRPr="00C90839">
        <w:rPr>
          <w:rFonts w:ascii="Arial Narrow" w:eastAsia="Times New Roman" w:hAnsi="Arial Narrow" w:cs="Arial"/>
          <w:b/>
          <w:color w:val="000000"/>
          <w:sz w:val="24"/>
          <w:szCs w:val="24"/>
        </w:rPr>
        <w:t>ărţile</w:t>
      </w:r>
      <w:proofErr w:type="spellEnd"/>
      <w:r w:rsidRPr="00C90839">
        <w:rPr>
          <w:rFonts w:ascii="Arial Narrow" w:eastAsia="Times New Roman" w:hAnsi="Arial Narrow" w:cs="Arial"/>
          <w:b/>
          <w:color w:val="000000"/>
          <w:sz w:val="24"/>
          <w:szCs w:val="24"/>
        </w:rPr>
        <w:t xml:space="preserve"> au convenit următoarele:</w:t>
      </w:r>
    </w:p>
    <w:p w14:paraId="2ECB96CF" w14:textId="77777777" w:rsidR="008D1746" w:rsidRPr="005A27DC" w:rsidRDefault="008D1746" w:rsidP="008D1746">
      <w:pPr>
        <w:spacing w:after="0" w:line="240" w:lineRule="auto"/>
        <w:ind w:right="-613"/>
        <w:jc w:val="both"/>
        <w:rPr>
          <w:rFonts w:ascii="Arial Narrow" w:eastAsia="Times New Roman" w:hAnsi="Arial Narrow" w:cs="Arial"/>
          <w:color w:val="000000" w:themeColor="text1"/>
          <w:sz w:val="24"/>
          <w:szCs w:val="24"/>
        </w:rPr>
      </w:pPr>
    </w:p>
    <w:p w14:paraId="53655A1D" w14:textId="6FE1F2B0" w:rsidR="008D1746" w:rsidRPr="005A27DC" w:rsidRDefault="008D1746" w:rsidP="008D1746">
      <w:pPr>
        <w:spacing w:after="0" w:line="240" w:lineRule="auto"/>
        <w:ind w:right="-613"/>
        <w:jc w:val="both"/>
        <w:rPr>
          <w:rFonts w:ascii="Arial Narrow" w:eastAsia="Times New Roman" w:hAnsi="Arial Narrow" w:cs="Arial"/>
          <w:color w:val="000000" w:themeColor="text1"/>
          <w:sz w:val="24"/>
          <w:szCs w:val="24"/>
        </w:rPr>
      </w:pPr>
      <w:proofErr w:type="spellStart"/>
      <w:r w:rsidRPr="005A27DC">
        <w:rPr>
          <w:rFonts w:ascii="Arial Narrow" w:eastAsia="Times New Roman" w:hAnsi="Arial Narrow" w:cs="Arial"/>
          <w:b/>
          <w:color w:val="000000" w:themeColor="text1"/>
          <w:sz w:val="24"/>
          <w:szCs w:val="24"/>
        </w:rPr>
        <w:t>Art.I</w:t>
      </w:r>
      <w:proofErr w:type="spellEnd"/>
      <w:r w:rsidRPr="005A27DC">
        <w:rPr>
          <w:rFonts w:ascii="Arial Narrow" w:eastAsia="Times New Roman" w:hAnsi="Arial Narrow" w:cs="Arial"/>
          <w:b/>
          <w:color w:val="000000" w:themeColor="text1"/>
          <w:sz w:val="24"/>
          <w:szCs w:val="24"/>
        </w:rPr>
        <w:t>.</w:t>
      </w:r>
      <w:r w:rsidRPr="005A27DC">
        <w:rPr>
          <w:rFonts w:ascii="Arial Narrow" w:eastAsia="Times New Roman" w:hAnsi="Arial Narrow" w:cs="Arial"/>
          <w:color w:val="000000" w:themeColor="text1"/>
          <w:sz w:val="24"/>
          <w:szCs w:val="24"/>
        </w:rPr>
        <w:t xml:space="preserve"> – Art. 4 se modifică și se completează și va avea următorul cuprins:</w:t>
      </w:r>
    </w:p>
    <w:p w14:paraId="723EFF58" w14:textId="02922837" w:rsidR="008D1746" w:rsidRPr="005A27DC" w:rsidRDefault="008D1746" w:rsidP="008D1746">
      <w:pPr>
        <w:pStyle w:val="Titlu5"/>
        <w:numPr>
          <w:ilvl w:val="0"/>
          <w:numId w:val="0"/>
        </w:numPr>
        <w:spacing w:before="0" w:after="0"/>
        <w:ind w:right="-613" w:firstLine="134"/>
        <w:rPr>
          <w:rFonts w:ascii="Arial Narrow" w:hAnsi="Arial Narrow" w:cs="Arial"/>
          <w:b w:val="0"/>
          <w:color w:val="000000" w:themeColor="text1"/>
          <w:sz w:val="24"/>
        </w:rPr>
      </w:pPr>
      <w:r w:rsidRPr="005A27DC">
        <w:rPr>
          <w:rFonts w:ascii="Arial Narrow" w:hAnsi="Arial Narrow" w:cs="Arial"/>
          <w:b w:val="0"/>
          <w:color w:val="000000" w:themeColor="text1"/>
          <w:sz w:val="24"/>
        </w:rPr>
        <w:t>„Art. 4</w:t>
      </w:r>
      <w:r>
        <w:rPr>
          <w:rFonts w:ascii="Arial Narrow" w:hAnsi="Arial Narrow" w:cs="Arial"/>
          <w:b w:val="0"/>
          <w:color w:val="000000" w:themeColor="text1"/>
          <w:sz w:val="24"/>
        </w:rPr>
        <w:t xml:space="preserve">. </w:t>
      </w:r>
      <w:r w:rsidRPr="005A27DC">
        <w:rPr>
          <w:rFonts w:ascii="Arial Narrow" w:hAnsi="Arial Narrow" w:cs="Arial"/>
          <w:b w:val="0"/>
          <w:color w:val="000000" w:themeColor="text1"/>
          <w:sz w:val="24"/>
        </w:rPr>
        <w:t xml:space="preserve">– Drepturile </w:t>
      </w:r>
      <w:proofErr w:type="spellStart"/>
      <w:r w:rsidRPr="005A27DC">
        <w:rPr>
          <w:rFonts w:ascii="Arial Narrow" w:hAnsi="Arial Narrow" w:cs="Arial"/>
          <w:b w:val="0"/>
          <w:color w:val="000000" w:themeColor="text1"/>
          <w:sz w:val="24"/>
        </w:rPr>
        <w:t>şi</w:t>
      </w:r>
      <w:proofErr w:type="spellEnd"/>
      <w:r w:rsidRPr="005A27DC">
        <w:rPr>
          <w:rFonts w:ascii="Arial Narrow" w:hAnsi="Arial Narrow" w:cs="Arial"/>
          <w:b w:val="0"/>
          <w:color w:val="000000" w:themeColor="text1"/>
          <w:sz w:val="24"/>
        </w:rPr>
        <w:t xml:space="preserve"> </w:t>
      </w:r>
      <w:proofErr w:type="spellStart"/>
      <w:r w:rsidRPr="005A27DC">
        <w:rPr>
          <w:rFonts w:ascii="Arial Narrow" w:hAnsi="Arial Narrow" w:cs="Arial"/>
          <w:b w:val="0"/>
          <w:color w:val="000000" w:themeColor="text1"/>
          <w:sz w:val="24"/>
        </w:rPr>
        <w:t>obligaţiile</w:t>
      </w:r>
      <w:proofErr w:type="spellEnd"/>
      <w:r w:rsidRPr="005A27DC">
        <w:rPr>
          <w:rFonts w:ascii="Arial Narrow" w:hAnsi="Arial Narrow" w:cs="Arial"/>
          <w:b w:val="0"/>
          <w:color w:val="000000" w:themeColor="text1"/>
          <w:sz w:val="24"/>
        </w:rPr>
        <w:t xml:space="preserve"> </w:t>
      </w:r>
      <w:proofErr w:type="spellStart"/>
      <w:r w:rsidRPr="005A27DC">
        <w:rPr>
          <w:rFonts w:ascii="Arial Narrow" w:hAnsi="Arial Narrow" w:cs="Arial"/>
          <w:b w:val="0"/>
          <w:color w:val="000000" w:themeColor="text1"/>
          <w:sz w:val="24"/>
        </w:rPr>
        <w:t>părţilor</w:t>
      </w:r>
      <w:proofErr w:type="spellEnd"/>
    </w:p>
    <w:p w14:paraId="75D6D9FD" w14:textId="088BAC87" w:rsidR="008D1746" w:rsidRPr="005A27DC" w:rsidRDefault="008D1746" w:rsidP="008D1746">
      <w:pPr>
        <w:spacing w:after="0" w:line="240" w:lineRule="auto"/>
        <w:ind w:right="-613"/>
        <w:rPr>
          <w:rFonts w:ascii="Arial Narrow" w:hAnsi="Arial Narrow"/>
          <w:b/>
          <w:color w:val="000000" w:themeColor="text1"/>
          <w:sz w:val="24"/>
          <w:szCs w:val="24"/>
        </w:rPr>
      </w:pPr>
      <w:r w:rsidRPr="005A27DC">
        <w:rPr>
          <w:rFonts w:ascii="Arial Narrow" w:hAnsi="Arial Narrow"/>
          <w:b/>
          <w:color w:val="000000" w:themeColor="text1"/>
          <w:sz w:val="24"/>
          <w:szCs w:val="24"/>
        </w:rPr>
        <w:t>4.1. Drepturile și obligațiile Județului Hunedoara</w:t>
      </w:r>
      <w:r>
        <w:rPr>
          <w:rFonts w:ascii="Arial Narrow" w:hAnsi="Arial Narrow"/>
          <w:b/>
          <w:color w:val="000000" w:themeColor="text1"/>
          <w:sz w:val="24"/>
          <w:szCs w:val="24"/>
        </w:rPr>
        <w:t xml:space="preserve"> </w:t>
      </w:r>
      <w:r w:rsidRPr="005A27DC">
        <w:rPr>
          <w:rFonts w:ascii="Arial Narrow" w:hAnsi="Arial Narrow"/>
          <w:b/>
          <w:color w:val="000000" w:themeColor="text1"/>
          <w:sz w:val="24"/>
          <w:szCs w:val="24"/>
        </w:rPr>
        <w:t>- asociat 1:</w:t>
      </w:r>
    </w:p>
    <w:p w14:paraId="4E75A509" w14:textId="77777777" w:rsidR="008D1746" w:rsidRPr="005A27DC" w:rsidRDefault="008D1746" w:rsidP="008D1746">
      <w:pPr>
        <w:spacing w:after="0" w:line="240" w:lineRule="auto"/>
        <w:ind w:right="-613" w:hanging="26"/>
        <w:jc w:val="both"/>
        <w:rPr>
          <w:rFonts w:ascii="Arial Narrow" w:eastAsia="Times New Roman" w:hAnsi="Arial Narrow" w:cs="Arial"/>
          <w:color w:val="000000" w:themeColor="text1"/>
          <w:sz w:val="24"/>
          <w:szCs w:val="24"/>
        </w:rPr>
      </w:pPr>
      <w:r w:rsidRPr="005A27DC">
        <w:rPr>
          <w:rFonts w:ascii="Arial Narrow" w:eastAsia="Times New Roman" w:hAnsi="Arial Narrow" w:cs="Arial"/>
          <w:color w:val="000000" w:themeColor="text1"/>
          <w:sz w:val="24"/>
          <w:szCs w:val="24"/>
        </w:rPr>
        <w:t>a)  să aloce din bugetul propriu al județului pe anul 2024, suma de 500.000 lei în vederea realizării monumentului;</w:t>
      </w:r>
    </w:p>
    <w:p w14:paraId="12493A4A" w14:textId="77777777" w:rsidR="008D1746" w:rsidRPr="005A27DC" w:rsidRDefault="008D1746" w:rsidP="008D1746">
      <w:pPr>
        <w:spacing w:after="0" w:line="240" w:lineRule="auto"/>
        <w:ind w:right="-613"/>
        <w:jc w:val="both"/>
        <w:rPr>
          <w:rFonts w:ascii="Arial Narrow" w:hAnsi="Arial Narrow"/>
          <w:color w:val="000000" w:themeColor="text1"/>
          <w:sz w:val="24"/>
          <w:szCs w:val="24"/>
        </w:rPr>
      </w:pPr>
      <w:r w:rsidRPr="005A27DC">
        <w:rPr>
          <w:rFonts w:ascii="Arial Narrow" w:hAnsi="Arial Narrow"/>
          <w:color w:val="000000" w:themeColor="text1"/>
          <w:sz w:val="24"/>
          <w:szCs w:val="24"/>
        </w:rPr>
        <w:t>b) să colaboreze cu Consiliul Local al Municipiului Brad în vederea realizării în bune condiții a obiectivului de investiții.</w:t>
      </w:r>
    </w:p>
    <w:p w14:paraId="1E4DF191" w14:textId="77777777" w:rsidR="008D1746" w:rsidRPr="005A27DC" w:rsidRDefault="008D1746" w:rsidP="008D1746">
      <w:pPr>
        <w:spacing w:after="0" w:line="240" w:lineRule="auto"/>
        <w:ind w:right="-613" w:hanging="26"/>
        <w:jc w:val="both"/>
        <w:rPr>
          <w:rFonts w:ascii="Arial Narrow" w:eastAsia="Times New Roman" w:hAnsi="Arial Narrow" w:cs="Arial"/>
          <w:color w:val="000000" w:themeColor="text1"/>
          <w:sz w:val="24"/>
          <w:szCs w:val="24"/>
          <w:highlight w:val="green"/>
        </w:rPr>
      </w:pPr>
    </w:p>
    <w:p w14:paraId="2F39027F" w14:textId="65910C24" w:rsidR="008D1746" w:rsidRPr="005A27DC" w:rsidRDefault="008D1746" w:rsidP="008D1746">
      <w:pPr>
        <w:spacing w:after="0" w:line="240" w:lineRule="auto"/>
        <w:ind w:right="-613"/>
        <w:rPr>
          <w:rFonts w:ascii="Arial Narrow" w:hAnsi="Arial Narrow"/>
          <w:b/>
          <w:color w:val="000000" w:themeColor="text1"/>
          <w:sz w:val="24"/>
          <w:szCs w:val="24"/>
        </w:rPr>
      </w:pPr>
      <w:r w:rsidRPr="005A27DC">
        <w:rPr>
          <w:rFonts w:ascii="Arial Narrow" w:hAnsi="Arial Narrow"/>
          <w:b/>
          <w:color w:val="000000" w:themeColor="text1"/>
          <w:sz w:val="24"/>
          <w:szCs w:val="24"/>
        </w:rPr>
        <w:t>4.2. Drepturile și obligațiile Municipiului Brad</w:t>
      </w:r>
      <w:r>
        <w:rPr>
          <w:rFonts w:ascii="Arial Narrow" w:hAnsi="Arial Narrow"/>
          <w:b/>
          <w:color w:val="000000" w:themeColor="text1"/>
          <w:sz w:val="24"/>
          <w:szCs w:val="24"/>
        </w:rPr>
        <w:t xml:space="preserve"> </w:t>
      </w:r>
      <w:r w:rsidRPr="005A27DC">
        <w:rPr>
          <w:rFonts w:ascii="Arial Narrow" w:hAnsi="Arial Narrow"/>
          <w:b/>
          <w:color w:val="000000" w:themeColor="text1"/>
          <w:sz w:val="24"/>
          <w:szCs w:val="24"/>
        </w:rPr>
        <w:t>- asociat 2:</w:t>
      </w:r>
    </w:p>
    <w:p w14:paraId="39218C2B" w14:textId="77777777" w:rsidR="008D1746" w:rsidRPr="005A27DC" w:rsidRDefault="008D1746" w:rsidP="008D1746">
      <w:pPr>
        <w:spacing w:after="0" w:line="240" w:lineRule="auto"/>
        <w:ind w:right="-613" w:hanging="26"/>
        <w:jc w:val="both"/>
        <w:rPr>
          <w:rFonts w:ascii="Arial Narrow" w:eastAsia="Times New Roman" w:hAnsi="Arial Narrow" w:cs="Arial"/>
          <w:color w:val="000000" w:themeColor="text1"/>
          <w:sz w:val="24"/>
          <w:szCs w:val="24"/>
        </w:rPr>
      </w:pPr>
      <w:r w:rsidRPr="005A27DC">
        <w:rPr>
          <w:rFonts w:ascii="Arial Narrow" w:eastAsia="Times New Roman" w:hAnsi="Arial Narrow" w:cs="Arial"/>
          <w:color w:val="000000" w:themeColor="text1"/>
          <w:sz w:val="24"/>
          <w:szCs w:val="24"/>
        </w:rPr>
        <w:t xml:space="preserve">a)  să aloce din bugetul propriu restul sumelor necesare realizării proiectului, respectiv suma de </w:t>
      </w:r>
      <w:r>
        <w:rPr>
          <w:rFonts w:ascii="Arial Narrow" w:eastAsia="Times New Roman" w:hAnsi="Arial Narrow" w:cs="Arial"/>
          <w:color w:val="000000" w:themeColor="text1"/>
          <w:sz w:val="24"/>
          <w:szCs w:val="24"/>
        </w:rPr>
        <w:t xml:space="preserve">272.577,11 </w:t>
      </w:r>
      <w:r w:rsidRPr="005A27DC">
        <w:rPr>
          <w:rFonts w:ascii="Arial Narrow" w:eastAsia="Times New Roman" w:hAnsi="Arial Narrow" w:cs="Arial"/>
          <w:color w:val="000000" w:themeColor="text1"/>
          <w:sz w:val="24"/>
          <w:szCs w:val="24"/>
        </w:rPr>
        <w:t>lei;</w:t>
      </w:r>
    </w:p>
    <w:p w14:paraId="570B12C7" w14:textId="77777777" w:rsidR="008D1746" w:rsidRPr="005A27DC" w:rsidRDefault="008D1746" w:rsidP="008D1746">
      <w:pPr>
        <w:spacing w:after="0" w:line="240" w:lineRule="auto"/>
        <w:ind w:right="-613"/>
        <w:jc w:val="both"/>
        <w:rPr>
          <w:rFonts w:ascii="Arial Narrow" w:hAnsi="Arial Narrow"/>
          <w:color w:val="000000" w:themeColor="text1"/>
          <w:sz w:val="24"/>
          <w:szCs w:val="24"/>
        </w:rPr>
      </w:pPr>
      <w:r w:rsidRPr="005A27DC">
        <w:rPr>
          <w:rFonts w:ascii="Arial Narrow" w:hAnsi="Arial Narrow"/>
          <w:color w:val="000000" w:themeColor="text1"/>
          <w:sz w:val="24"/>
          <w:szCs w:val="24"/>
        </w:rPr>
        <w:t>b) să pună la dispoziția proiectului amplasamentul pentru realizarea obiectivului de investiții;</w:t>
      </w:r>
    </w:p>
    <w:p w14:paraId="5EDC4F3B" w14:textId="77777777" w:rsidR="008D1746" w:rsidRPr="005A27DC" w:rsidRDefault="008D1746" w:rsidP="008D1746">
      <w:pPr>
        <w:spacing w:after="0" w:line="240" w:lineRule="auto"/>
        <w:ind w:right="-613" w:hanging="26"/>
        <w:jc w:val="both"/>
        <w:rPr>
          <w:rFonts w:ascii="Arial Narrow" w:eastAsia="Times New Roman" w:hAnsi="Arial Narrow" w:cs="Arial"/>
          <w:color w:val="000000" w:themeColor="text1"/>
          <w:sz w:val="24"/>
          <w:szCs w:val="24"/>
        </w:rPr>
      </w:pPr>
      <w:r w:rsidRPr="005A27DC">
        <w:rPr>
          <w:rFonts w:ascii="Arial Narrow" w:eastAsia="Times New Roman" w:hAnsi="Arial Narrow" w:cs="Arial"/>
          <w:color w:val="000000" w:themeColor="text1"/>
          <w:sz w:val="24"/>
          <w:szCs w:val="24"/>
        </w:rPr>
        <w:t>c)  alocarea sumelor necesare și elaborarea notei conceptuale și a temei de proiectare;</w:t>
      </w:r>
    </w:p>
    <w:p w14:paraId="44D87CB3" w14:textId="77777777" w:rsidR="008D1746" w:rsidRPr="005A27DC" w:rsidRDefault="008D1746" w:rsidP="008D1746">
      <w:pPr>
        <w:spacing w:after="0" w:line="240" w:lineRule="auto"/>
        <w:ind w:right="-613"/>
        <w:jc w:val="both"/>
        <w:rPr>
          <w:rFonts w:ascii="Arial Narrow" w:hAnsi="Arial Narrow"/>
          <w:color w:val="000000" w:themeColor="text1"/>
          <w:sz w:val="24"/>
          <w:szCs w:val="24"/>
        </w:rPr>
      </w:pPr>
      <w:r w:rsidRPr="005A27DC">
        <w:rPr>
          <w:rFonts w:ascii="Arial Narrow" w:hAnsi="Arial Narrow"/>
          <w:color w:val="000000" w:themeColor="text1"/>
          <w:sz w:val="24"/>
          <w:szCs w:val="24"/>
        </w:rPr>
        <w:t xml:space="preserve">d) achiziția serviciilor de elaborare a documentațiilor tehnice necesare, încheierea contractelor  aferente și urmărirea execuției  acestora; </w:t>
      </w:r>
    </w:p>
    <w:p w14:paraId="4034B8F1" w14:textId="77777777" w:rsidR="008D1746" w:rsidRPr="005A27DC" w:rsidRDefault="008D1746" w:rsidP="008D1746">
      <w:pPr>
        <w:spacing w:after="0" w:line="240" w:lineRule="auto"/>
        <w:ind w:right="-613" w:hanging="26"/>
        <w:jc w:val="both"/>
        <w:rPr>
          <w:rFonts w:ascii="Arial Narrow" w:eastAsia="Times New Roman" w:hAnsi="Arial Narrow" w:cs="Arial"/>
          <w:color w:val="000000" w:themeColor="text1"/>
          <w:sz w:val="24"/>
          <w:szCs w:val="24"/>
        </w:rPr>
      </w:pPr>
      <w:r w:rsidRPr="005A27DC">
        <w:rPr>
          <w:rFonts w:ascii="Arial Narrow" w:eastAsia="Times New Roman" w:hAnsi="Arial Narrow" w:cs="Arial"/>
          <w:color w:val="000000" w:themeColor="text1"/>
          <w:sz w:val="24"/>
          <w:szCs w:val="24"/>
        </w:rPr>
        <w:t>e) obținerea tuturor autorizațiilor și avizelor necesare realizării obiectivului de investiții;</w:t>
      </w:r>
    </w:p>
    <w:p w14:paraId="41A7CE31" w14:textId="77777777" w:rsidR="008D1746" w:rsidRPr="005A27DC" w:rsidRDefault="008D1746" w:rsidP="008D1746">
      <w:pPr>
        <w:spacing w:after="0" w:line="240" w:lineRule="auto"/>
        <w:ind w:right="-613"/>
        <w:jc w:val="both"/>
        <w:rPr>
          <w:rFonts w:ascii="Arial Narrow" w:hAnsi="Arial Narrow"/>
          <w:color w:val="000000" w:themeColor="text1"/>
          <w:sz w:val="24"/>
          <w:szCs w:val="24"/>
        </w:rPr>
      </w:pPr>
      <w:r w:rsidRPr="005A27DC">
        <w:rPr>
          <w:rFonts w:ascii="Arial Narrow" w:hAnsi="Arial Narrow"/>
          <w:color w:val="000000" w:themeColor="text1"/>
          <w:sz w:val="24"/>
          <w:szCs w:val="24"/>
        </w:rPr>
        <w:t>f) achiziția execuției lucrărilor și încheierea contractelor;</w:t>
      </w:r>
    </w:p>
    <w:p w14:paraId="5D9E0311" w14:textId="77777777" w:rsidR="008D1746" w:rsidRPr="005A27DC" w:rsidRDefault="008D1746" w:rsidP="008D1746">
      <w:pPr>
        <w:spacing w:after="0" w:line="240" w:lineRule="auto"/>
        <w:ind w:right="-613"/>
        <w:jc w:val="both"/>
        <w:rPr>
          <w:rFonts w:ascii="Arial Narrow" w:hAnsi="Arial Narrow"/>
          <w:color w:val="000000" w:themeColor="text1"/>
          <w:sz w:val="24"/>
          <w:szCs w:val="24"/>
        </w:rPr>
      </w:pPr>
      <w:r w:rsidRPr="005A27DC">
        <w:rPr>
          <w:rFonts w:ascii="Arial Narrow" w:hAnsi="Arial Narrow"/>
          <w:color w:val="000000" w:themeColor="text1"/>
          <w:sz w:val="24"/>
          <w:szCs w:val="24"/>
        </w:rPr>
        <w:t>g) urmărirea execuției și recepționarea lucrărilor, potrivit legislației incidente;</w:t>
      </w:r>
    </w:p>
    <w:p w14:paraId="11E89824" w14:textId="2216249D" w:rsidR="008D1746" w:rsidRDefault="008D1746" w:rsidP="008D1746">
      <w:pPr>
        <w:spacing w:after="0" w:line="240" w:lineRule="auto"/>
        <w:ind w:right="-613"/>
        <w:jc w:val="both"/>
        <w:rPr>
          <w:rFonts w:ascii="Arial Narrow" w:hAnsi="Arial Narrow"/>
          <w:color w:val="000000" w:themeColor="text1"/>
          <w:sz w:val="24"/>
          <w:szCs w:val="24"/>
        </w:rPr>
      </w:pPr>
      <w:r w:rsidRPr="005A27DC">
        <w:rPr>
          <w:rFonts w:ascii="Arial Narrow" w:hAnsi="Arial Narrow"/>
          <w:color w:val="000000" w:themeColor="text1"/>
          <w:sz w:val="24"/>
          <w:szCs w:val="24"/>
        </w:rPr>
        <w:t>h) să colaboreze cu Consiliul Județean Hunedoara în vederea realizării în bune condiții a obiectului de investiții</w:t>
      </w:r>
      <w:r>
        <w:rPr>
          <w:rFonts w:ascii="Arial Narrow" w:hAnsi="Arial Narrow"/>
          <w:color w:val="000000" w:themeColor="text1"/>
          <w:sz w:val="24"/>
          <w:szCs w:val="24"/>
        </w:rPr>
        <w:t>;</w:t>
      </w:r>
    </w:p>
    <w:p w14:paraId="23216550" w14:textId="77777777" w:rsidR="008D1746" w:rsidRPr="008D1746" w:rsidRDefault="008D1746" w:rsidP="008D1746">
      <w:pPr>
        <w:spacing w:after="0" w:line="240" w:lineRule="auto"/>
        <w:ind w:right="-613"/>
        <w:jc w:val="both"/>
        <w:rPr>
          <w:rFonts w:ascii="Arial Narrow" w:hAnsi="Arial Narrow"/>
          <w:sz w:val="24"/>
          <w:szCs w:val="24"/>
        </w:rPr>
      </w:pPr>
      <w:r w:rsidRPr="008D1746">
        <w:rPr>
          <w:rFonts w:ascii="Arial Narrow" w:hAnsi="Arial Narrow"/>
          <w:sz w:val="24"/>
          <w:szCs w:val="24"/>
        </w:rPr>
        <w:t>i) transferul sumei de 500.000 lei, reprezentând aportul Județului Hunedoara, se va face în contul indicat de Municipiul Brad, la solicitarea acestuia,  pe baza documentelor justificative prezentate în copie conform cu originalul.</w:t>
      </w:r>
    </w:p>
    <w:p w14:paraId="5338656F" w14:textId="6E75265A" w:rsidR="008D1746" w:rsidRPr="005A27DC" w:rsidRDefault="008D1746" w:rsidP="008D1746">
      <w:pPr>
        <w:spacing w:after="0" w:line="240" w:lineRule="auto"/>
        <w:ind w:right="-613"/>
        <w:jc w:val="both"/>
        <w:rPr>
          <w:rFonts w:ascii="Arial Narrow" w:eastAsia="Times New Roman" w:hAnsi="Arial Narrow" w:cs="Arial"/>
          <w:color w:val="000000" w:themeColor="text1"/>
          <w:sz w:val="24"/>
          <w:szCs w:val="24"/>
        </w:rPr>
      </w:pPr>
      <w:proofErr w:type="spellStart"/>
      <w:r w:rsidRPr="005A27DC">
        <w:rPr>
          <w:rFonts w:ascii="Arial Narrow" w:eastAsia="Times New Roman" w:hAnsi="Arial Narrow" w:cs="Arial"/>
          <w:b/>
          <w:color w:val="000000" w:themeColor="text1"/>
          <w:sz w:val="24"/>
          <w:szCs w:val="24"/>
        </w:rPr>
        <w:t>Art.II</w:t>
      </w:r>
      <w:proofErr w:type="spellEnd"/>
      <w:r w:rsidRPr="005A27DC">
        <w:rPr>
          <w:rFonts w:ascii="Arial Narrow" w:eastAsia="Times New Roman" w:hAnsi="Arial Narrow" w:cs="Arial"/>
          <w:b/>
          <w:color w:val="000000" w:themeColor="text1"/>
          <w:sz w:val="24"/>
          <w:szCs w:val="24"/>
        </w:rPr>
        <w:t>.</w:t>
      </w:r>
      <w:r w:rsidRPr="005A27DC">
        <w:rPr>
          <w:rFonts w:ascii="Arial Narrow" w:eastAsia="Times New Roman" w:hAnsi="Arial Narrow" w:cs="Arial"/>
          <w:color w:val="000000" w:themeColor="text1"/>
          <w:sz w:val="24"/>
          <w:szCs w:val="24"/>
        </w:rPr>
        <w:t xml:space="preserve"> – Restul prevederilor rămân neschimbate.</w:t>
      </w:r>
    </w:p>
    <w:p w14:paraId="35983615" w14:textId="1F4D2BBB" w:rsidR="008D1746" w:rsidRPr="005A27DC" w:rsidRDefault="008D1746" w:rsidP="008D1746">
      <w:pPr>
        <w:spacing w:after="0" w:line="240" w:lineRule="auto"/>
        <w:ind w:right="-613"/>
        <w:jc w:val="both"/>
        <w:rPr>
          <w:rFonts w:ascii="Arial Narrow" w:eastAsia="Times New Roman" w:hAnsi="Arial Narrow" w:cs="Arial"/>
          <w:color w:val="000000" w:themeColor="text1"/>
          <w:sz w:val="24"/>
          <w:szCs w:val="24"/>
        </w:rPr>
      </w:pPr>
      <w:proofErr w:type="spellStart"/>
      <w:r w:rsidRPr="005A27DC">
        <w:rPr>
          <w:rFonts w:ascii="Arial Narrow" w:eastAsia="Times New Roman" w:hAnsi="Arial Narrow" w:cs="Arial"/>
          <w:b/>
          <w:color w:val="000000" w:themeColor="text1"/>
          <w:sz w:val="24"/>
          <w:szCs w:val="24"/>
        </w:rPr>
        <w:t>Art.III</w:t>
      </w:r>
      <w:proofErr w:type="spellEnd"/>
      <w:r w:rsidRPr="005A27DC">
        <w:rPr>
          <w:rFonts w:ascii="Arial Narrow" w:eastAsia="Times New Roman" w:hAnsi="Arial Narrow" w:cs="Arial"/>
          <w:b/>
          <w:color w:val="000000" w:themeColor="text1"/>
          <w:sz w:val="24"/>
          <w:szCs w:val="24"/>
        </w:rPr>
        <w:t>.</w:t>
      </w:r>
      <w:r w:rsidRPr="005A27DC">
        <w:rPr>
          <w:rFonts w:ascii="Arial Narrow" w:eastAsia="Times New Roman" w:hAnsi="Arial Narrow" w:cs="Arial"/>
          <w:color w:val="000000" w:themeColor="text1"/>
          <w:sz w:val="24"/>
          <w:szCs w:val="24"/>
        </w:rPr>
        <w:t xml:space="preserve"> – Prezentul act adițional s-a încheiat în două exemplare originale câte unul pentru fiecare parte semnatară.</w:t>
      </w:r>
    </w:p>
    <w:p w14:paraId="2B5F868B" w14:textId="77777777" w:rsidR="008D1746" w:rsidRDefault="008D1746" w:rsidP="008D1746">
      <w:pPr>
        <w:spacing w:after="0" w:line="240" w:lineRule="auto"/>
        <w:ind w:right="-613"/>
        <w:jc w:val="both"/>
        <w:rPr>
          <w:rFonts w:ascii="Arial Narrow" w:eastAsia="Times New Roman" w:hAnsi="Arial Narrow" w:cs="Arial"/>
          <w:color w:val="000000"/>
          <w:sz w:val="24"/>
          <w:szCs w:val="24"/>
        </w:rPr>
      </w:pPr>
    </w:p>
    <w:p w14:paraId="0AB93DD8" w14:textId="77777777" w:rsidR="008D1746" w:rsidRPr="005150C1" w:rsidRDefault="008D1746" w:rsidP="008D1746">
      <w:pPr>
        <w:spacing w:after="0" w:line="240" w:lineRule="auto"/>
        <w:ind w:right="-613"/>
        <w:rPr>
          <w:rFonts w:ascii="Arial Narrow" w:eastAsia="Times New Roman" w:hAnsi="Arial Narrow" w:cs="Arial"/>
          <w:color w:val="000000"/>
          <w:sz w:val="24"/>
          <w:szCs w:val="24"/>
        </w:rPr>
      </w:pPr>
    </w:p>
    <w:tbl>
      <w:tblPr>
        <w:tblStyle w:val="Tabelgril"/>
        <w:tblW w:w="10935"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6575"/>
        <w:gridCol w:w="850"/>
      </w:tblGrid>
      <w:tr w:rsidR="008C4EF9" w:rsidRPr="005150C1" w14:paraId="31DEA378" w14:textId="77777777" w:rsidTr="008C4EF9">
        <w:tc>
          <w:tcPr>
            <w:tcW w:w="3510" w:type="dxa"/>
          </w:tcPr>
          <w:p w14:paraId="7F86358C" w14:textId="77777777" w:rsidR="008C4EF9" w:rsidRPr="005150C1" w:rsidRDefault="008C4EF9" w:rsidP="008C4EF9">
            <w:pPr>
              <w:spacing w:after="0"/>
              <w:ind w:right="-613"/>
              <w:jc w:val="center"/>
              <w:rPr>
                <w:rFonts w:ascii="Arial Narrow" w:hAnsi="Arial Narrow"/>
                <w:b/>
                <w:sz w:val="24"/>
                <w:szCs w:val="24"/>
              </w:rPr>
            </w:pPr>
            <w:r w:rsidRPr="005150C1">
              <w:rPr>
                <w:rFonts w:ascii="Arial Narrow" w:hAnsi="Arial Narrow"/>
                <w:b/>
                <w:sz w:val="24"/>
                <w:szCs w:val="24"/>
              </w:rPr>
              <w:t>Asociat 1</w:t>
            </w:r>
          </w:p>
        </w:tc>
        <w:tc>
          <w:tcPr>
            <w:tcW w:w="6575" w:type="dxa"/>
          </w:tcPr>
          <w:p w14:paraId="5AC130E5" w14:textId="29E59C04" w:rsidR="008C4EF9" w:rsidRPr="005150C1" w:rsidRDefault="008C4EF9" w:rsidP="008C4EF9">
            <w:pPr>
              <w:spacing w:after="0"/>
              <w:ind w:right="-613"/>
              <w:jc w:val="center"/>
              <w:rPr>
                <w:rFonts w:ascii="Arial Narrow" w:hAnsi="Arial Narrow"/>
                <w:b/>
                <w:sz w:val="24"/>
                <w:szCs w:val="24"/>
              </w:rPr>
            </w:pPr>
            <w:r>
              <w:rPr>
                <w:rFonts w:ascii="Arial Narrow" w:hAnsi="Arial Narrow"/>
                <w:b/>
                <w:sz w:val="24"/>
                <w:szCs w:val="24"/>
              </w:rPr>
              <w:t xml:space="preserve">                   </w:t>
            </w:r>
            <w:r w:rsidRPr="005150C1">
              <w:rPr>
                <w:rFonts w:ascii="Arial Narrow" w:hAnsi="Arial Narrow"/>
                <w:b/>
                <w:sz w:val="24"/>
                <w:szCs w:val="24"/>
              </w:rPr>
              <w:t>Asociat 2</w:t>
            </w:r>
          </w:p>
        </w:tc>
        <w:tc>
          <w:tcPr>
            <w:tcW w:w="850" w:type="dxa"/>
          </w:tcPr>
          <w:p w14:paraId="407DB6E7" w14:textId="4D46B92F" w:rsidR="008C4EF9" w:rsidRPr="005150C1" w:rsidRDefault="008C4EF9" w:rsidP="008C4EF9">
            <w:pPr>
              <w:spacing w:after="0"/>
              <w:ind w:left="39" w:right="1795"/>
              <w:jc w:val="center"/>
              <w:rPr>
                <w:rFonts w:ascii="Arial Narrow" w:hAnsi="Arial Narrow"/>
                <w:b/>
                <w:sz w:val="24"/>
                <w:szCs w:val="24"/>
              </w:rPr>
            </w:pPr>
          </w:p>
        </w:tc>
      </w:tr>
      <w:tr w:rsidR="008C4EF9" w:rsidRPr="005150C1" w14:paraId="48FA1F9B" w14:textId="77777777" w:rsidTr="008C4EF9">
        <w:tc>
          <w:tcPr>
            <w:tcW w:w="3510" w:type="dxa"/>
          </w:tcPr>
          <w:p w14:paraId="45320D7B" w14:textId="77777777" w:rsidR="008C4EF9" w:rsidRPr="005150C1" w:rsidRDefault="008C4EF9" w:rsidP="008C4EF9">
            <w:pPr>
              <w:spacing w:after="0"/>
              <w:ind w:right="-613"/>
              <w:jc w:val="center"/>
              <w:rPr>
                <w:rFonts w:ascii="Arial Narrow" w:hAnsi="Arial Narrow"/>
                <w:b/>
                <w:sz w:val="24"/>
                <w:szCs w:val="24"/>
              </w:rPr>
            </w:pPr>
            <w:r w:rsidRPr="005150C1">
              <w:rPr>
                <w:rFonts w:ascii="Arial Narrow" w:hAnsi="Arial Narrow"/>
                <w:b/>
                <w:sz w:val="24"/>
                <w:szCs w:val="24"/>
              </w:rPr>
              <w:t xml:space="preserve">JUDEȚUL HUNEDOARA </w:t>
            </w:r>
          </w:p>
          <w:p w14:paraId="2C3C0E30" w14:textId="77777777" w:rsidR="008C4EF9" w:rsidRPr="005150C1" w:rsidRDefault="008C4EF9" w:rsidP="008C4EF9">
            <w:pPr>
              <w:spacing w:after="0"/>
              <w:ind w:right="-613"/>
              <w:jc w:val="center"/>
              <w:rPr>
                <w:rFonts w:ascii="Arial Narrow" w:hAnsi="Arial Narrow"/>
                <w:b/>
                <w:sz w:val="24"/>
                <w:szCs w:val="24"/>
              </w:rPr>
            </w:pPr>
            <w:r w:rsidRPr="005150C1">
              <w:rPr>
                <w:rFonts w:ascii="Arial Narrow" w:hAnsi="Arial Narrow"/>
                <w:b/>
                <w:sz w:val="24"/>
                <w:szCs w:val="24"/>
              </w:rPr>
              <w:t>prin</w:t>
            </w:r>
          </w:p>
          <w:p w14:paraId="16F90D80" w14:textId="77777777" w:rsidR="008C4EF9" w:rsidRPr="005150C1" w:rsidRDefault="008C4EF9" w:rsidP="008C4EF9">
            <w:pPr>
              <w:spacing w:after="0"/>
              <w:ind w:right="-613"/>
              <w:jc w:val="center"/>
              <w:rPr>
                <w:rFonts w:ascii="Arial Narrow" w:hAnsi="Arial Narrow"/>
                <w:b/>
                <w:sz w:val="24"/>
                <w:szCs w:val="24"/>
              </w:rPr>
            </w:pPr>
            <w:r w:rsidRPr="005150C1">
              <w:rPr>
                <w:rFonts w:ascii="Arial Narrow" w:hAnsi="Arial Narrow"/>
                <w:b/>
                <w:sz w:val="24"/>
                <w:szCs w:val="24"/>
              </w:rPr>
              <w:t>CONSILIUL JUDEȚEAN HUNEDOARA</w:t>
            </w:r>
          </w:p>
          <w:p w14:paraId="6B87949B" w14:textId="77777777" w:rsidR="008C4EF9" w:rsidRPr="005150C1" w:rsidRDefault="008C4EF9" w:rsidP="008C4EF9">
            <w:pPr>
              <w:spacing w:after="0"/>
              <w:ind w:right="-613"/>
              <w:jc w:val="center"/>
              <w:rPr>
                <w:rFonts w:ascii="Arial Narrow" w:hAnsi="Arial Narrow"/>
                <w:b/>
                <w:sz w:val="24"/>
                <w:szCs w:val="24"/>
              </w:rPr>
            </w:pPr>
          </w:p>
        </w:tc>
        <w:tc>
          <w:tcPr>
            <w:tcW w:w="6575" w:type="dxa"/>
          </w:tcPr>
          <w:p w14:paraId="77290B5C" w14:textId="4EEE2B91" w:rsidR="008C4EF9" w:rsidRPr="005150C1" w:rsidRDefault="008C4EF9" w:rsidP="008C4EF9">
            <w:pPr>
              <w:spacing w:after="0"/>
              <w:ind w:right="-613"/>
              <w:jc w:val="center"/>
              <w:rPr>
                <w:rFonts w:ascii="Arial Narrow" w:hAnsi="Arial Narrow"/>
                <w:b/>
                <w:sz w:val="24"/>
                <w:szCs w:val="24"/>
              </w:rPr>
            </w:pPr>
            <w:r>
              <w:rPr>
                <w:rFonts w:ascii="Arial Narrow" w:hAnsi="Arial Narrow"/>
                <w:b/>
                <w:sz w:val="24"/>
                <w:szCs w:val="24"/>
              </w:rPr>
              <w:t xml:space="preserve">                   MUNICIPIUL BRAD</w:t>
            </w:r>
          </w:p>
          <w:p w14:paraId="7CA5CB05" w14:textId="1F0009C4" w:rsidR="008C4EF9" w:rsidRPr="005150C1" w:rsidRDefault="008C4EF9" w:rsidP="008C4EF9">
            <w:pPr>
              <w:spacing w:after="0"/>
              <w:ind w:right="-613"/>
              <w:jc w:val="center"/>
              <w:rPr>
                <w:rFonts w:ascii="Arial Narrow" w:hAnsi="Arial Narrow"/>
                <w:b/>
                <w:sz w:val="24"/>
                <w:szCs w:val="24"/>
              </w:rPr>
            </w:pPr>
            <w:r>
              <w:rPr>
                <w:rFonts w:ascii="Arial Narrow" w:hAnsi="Arial Narrow"/>
                <w:b/>
                <w:sz w:val="24"/>
                <w:szCs w:val="24"/>
              </w:rPr>
              <w:t xml:space="preserve">                   </w:t>
            </w:r>
            <w:r w:rsidRPr="005150C1">
              <w:rPr>
                <w:rFonts w:ascii="Arial Narrow" w:hAnsi="Arial Narrow"/>
                <w:b/>
                <w:sz w:val="24"/>
                <w:szCs w:val="24"/>
              </w:rPr>
              <w:t>prin</w:t>
            </w:r>
          </w:p>
          <w:p w14:paraId="4B5CE57C" w14:textId="3C56C1C4" w:rsidR="008C4EF9" w:rsidRPr="005150C1" w:rsidRDefault="008C4EF9" w:rsidP="008C4EF9">
            <w:pPr>
              <w:spacing w:after="0"/>
              <w:ind w:right="-613"/>
              <w:jc w:val="center"/>
              <w:rPr>
                <w:rFonts w:ascii="Arial Narrow" w:hAnsi="Arial Narrow"/>
                <w:b/>
                <w:sz w:val="24"/>
                <w:szCs w:val="24"/>
              </w:rPr>
            </w:pPr>
            <w:r>
              <w:rPr>
                <w:rFonts w:ascii="Arial Narrow" w:hAnsi="Arial Narrow"/>
                <w:b/>
                <w:sz w:val="24"/>
                <w:szCs w:val="24"/>
              </w:rPr>
              <w:t xml:space="preserve">                       </w:t>
            </w:r>
            <w:r w:rsidRPr="005150C1">
              <w:rPr>
                <w:rFonts w:ascii="Arial Narrow" w:hAnsi="Arial Narrow"/>
                <w:b/>
                <w:sz w:val="24"/>
                <w:szCs w:val="24"/>
              </w:rPr>
              <w:t xml:space="preserve"> CONSILIUL LOCAL AL </w:t>
            </w:r>
            <w:r>
              <w:rPr>
                <w:rFonts w:ascii="Arial Narrow" w:hAnsi="Arial Narrow"/>
                <w:b/>
                <w:sz w:val="24"/>
                <w:szCs w:val="24"/>
              </w:rPr>
              <w:t>MUNICIPIULUI  BRAD</w:t>
            </w:r>
          </w:p>
        </w:tc>
        <w:tc>
          <w:tcPr>
            <w:tcW w:w="850" w:type="dxa"/>
          </w:tcPr>
          <w:p w14:paraId="00835254" w14:textId="2D3B1651" w:rsidR="008C4EF9" w:rsidRPr="005150C1" w:rsidRDefault="008C4EF9" w:rsidP="008C4EF9">
            <w:pPr>
              <w:spacing w:after="0"/>
              <w:ind w:right="-613"/>
              <w:jc w:val="center"/>
              <w:rPr>
                <w:rFonts w:ascii="Arial Narrow" w:hAnsi="Arial Narrow"/>
                <w:b/>
                <w:sz w:val="24"/>
                <w:szCs w:val="24"/>
              </w:rPr>
            </w:pPr>
          </w:p>
        </w:tc>
      </w:tr>
      <w:tr w:rsidR="008C4EF9" w:rsidRPr="005150C1" w14:paraId="0CC18289" w14:textId="77777777" w:rsidTr="008C4EF9">
        <w:tc>
          <w:tcPr>
            <w:tcW w:w="3510" w:type="dxa"/>
          </w:tcPr>
          <w:p w14:paraId="3E9B54E7" w14:textId="77777777" w:rsidR="008C4EF9" w:rsidRPr="005150C1" w:rsidRDefault="008C4EF9" w:rsidP="00E7568E">
            <w:pPr>
              <w:spacing w:after="0"/>
              <w:ind w:right="-613"/>
              <w:rPr>
                <w:rFonts w:ascii="Arial Narrow" w:hAnsi="Arial Narrow"/>
                <w:b/>
                <w:sz w:val="24"/>
                <w:szCs w:val="24"/>
              </w:rPr>
            </w:pPr>
          </w:p>
        </w:tc>
        <w:tc>
          <w:tcPr>
            <w:tcW w:w="6575" w:type="dxa"/>
          </w:tcPr>
          <w:p w14:paraId="6814EDD1" w14:textId="77777777" w:rsidR="008C4EF9" w:rsidRPr="005150C1" w:rsidRDefault="008C4EF9" w:rsidP="008C4EF9">
            <w:pPr>
              <w:spacing w:after="0"/>
              <w:ind w:right="-613"/>
              <w:jc w:val="center"/>
              <w:rPr>
                <w:rFonts w:ascii="Arial Narrow" w:hAnsi="Arial Narrow"/>
                <w:b/>
                <w:sz w:val="24"/>
                <w:szCs w:val="24"/>
              </w:rPr>
            </w:pPr>
          </w:p>
        </w:tc>
        <w:tc>
          <w:tcPr>
            <w:tcW w:w="850" w:type="dxa"/>
          </w:tcPr>
          <w:p w14:paraId="05F46B35" w14:textId="77777777" w:rsidR="008C4EF9" w:rsidRPr="005150C1" w:rsidRDefault="008C4EF9" w:rsidP="008C4EF9">
            <w:pPr>
              <w:spacing w:after="0"/>
              <w:ind w:right="-613"/>
              <w:jc w:val="center"/>
              <w:rPr>
                <w:rFonts w:ascii="Arial Narrow" w:hAnsi="Arial Narrow"/>
                <w:b/>
                <w:sz w:val="24"/>
                <w:szCs w:val="24"/>
              </w:rPr>
            </w:pPr>
          </w:p>
        </w:tc>
      </w:tr>
      <w:tr w:rsidR="008C4EF9" w:rsidRPr="005150C1" w14:paraId="6BE8233D" w14:textId="77777777" w:rsidTr="008C4EF9">
        <w:tc>
          <w:tcPr>
            <w:tcW w:w="3510" w:type="dxa"/>
          </w:tcPr>
          <w:p w14:paraId="76B970AC" w14:textId="77777777" w:rsidR="008C4EF9" w:rsidRPr="005150C1" w:rsidRDefault="008C4EF9" w:rsidP="008C4EF9">
            <w:pPr>
              <w:spacing w:after="0"/>
              <w:ind w:right="-613"/>
              <w:jc w:val="center"/>
              <w:rPr>
                <w:rFonts w:ascii="Arial Narrow" w:hAnsi="Arial Narrow"/>
                <w:b/>
                <w:sz w:val="24"/>
                <w:szCs w:val="24"/>
              </w:rPr>
            </w:pPr>
            <w:r w:rsidRPr="005150C1">
              <w:rPr>
                <w:rFonts w:ascii="Arial Narrow" w:hAnsi="Arial Narrow"/>
                <w:b/>
                <w:sz w:val="24"/>
                <w:szCs w:val="24"/>
              </w:rPr>
              <w:t xml:space="preserve">PREȘEDINTE </w:t>
            </w:r>
          </w:p>
          <w:p w14:paraId="43246B73" w14:textId="77777777" w:rsidR="008C4EF9" w:rsidRPr="005150C1" w:rsidRDefault="008C4EF9" w:rsidP="008C4EF9">
            <w:pPr>
              <w:spacing w:after="0"/>
              <w:ind w:right="-613"/>
              <w:jc w:val="center"/>
              <w:rPr>
                <w:rFonts w:ascii="Arial Narrow" w:hAnsi="Arial Narrow"/>
                <w:b/>
                <w:sz w:val="24"/>
                <w:szCs w:val="24"/>
              </w:rPr>
            </w:pPr>
            <w:r w:rsidRPr="005150C1">
              <w:rPr>
                <w:rFonts w:ascii="Arial Narrow" w:hAnsi="Arial Narrow"/>
                <w:b/>
                <w:sz w:val="24"/>
                <w:szCs w:val="24"/>
              </w:rPr>
              <w:t>Laurențiu NISTOR</w:t>
            </w:r>
          </w:p>
        </w:tc>
        <w:tc>
          <w:tcPr>
            <w:tcW w:w="6575" w:type="dxa"/>
          </w:tcPr>
          <w:p w14:paraId="314D4EF2" w14:textId="07D5C186" w:rsidR="008C4EF9" w:rsidRPr="005150C1" w:rsidRDefault="008C4EF9" w:rsidP="008C4EF9">
            <w:pPr>
              <w:spacing w:after="0"/>
              <w:ind w:right="-613"/>
              <w:jc w:val="center"/>
              <w:rPr>
                <w:rFonts w:ascii="Arial Narrow" w:hAnsi="Arial Narrow"/>
                <w:b/>
                <w:sz w:val="24"/>
                <w:szCs w:val="24"/>
              </w:rPr>
            </w:pPr>
            <w:r>
              <w:rPr>
                <w:rFonts w:ascii="Arial Narrow" w:hAnsi="Arial Narrow"/>
                <w:b/>
                <w:sz w:val="24"/>
                <w:szCs w:val="24"/>
              </w:rPr>
              <w:t xml:space="preserve">                      </w:t>
            </w:r>
            <w:r w:rsidRPr="005150C1">
              <w:rPr>
                <w:rFonts w:ascii="Arial Narrow" w:hAnsi="Arial Narrow"/>
                <w:b/>
                <w:sz w:val="24"/>
                <w:szCs w:val="24"/>
              </w:rPr>
              <w:t>PRIMAR</w:t>
            </w:r>
          </w:p>
          <w:p w14:paraId="673AE315" w14:textId="79244400" w:rsidR="008C4EF9" w:rsidRPr="005150C1" w:rsidRDefault="008C4EF9" w:rsidP="008C4EF9">
            <w:pPr>
              <w:spacing w:after="0"/>
              <w:ind w:right="-613"/>
              <w:jc w:val="center"/>
              <w:rPr>
                <w:rFonts w:ascii="Arial Narrow" w:hAnsi="Arial Narrow"/>
                <w:b/>
                <w:sz w:val="24"/>
                <w:szCs w:val="24"/>
              </w:rPr>
            </w:pPr>
            <w:r>
              <w:rPr>
                <w:rFonts w:ascii="Arial Narrow" w:hAnsi="Arial Narrow"/>
                <w:b/>
                <w:sz w:val="24"/>
                <w:szCs w:val="24"/>
              </w:rPr>
              <w:t xml:space="preserve">                        Florin CAZACU</w:t>
            </w:r>
          </w:p>
        </w:tc>
        <w:tc>
          <w:tcPr>
            <w:tcW w:w="850" w:type="dxa"/>
          </w:tcPr>
          <w:p w14:paraId="353C7884" w14:textId="4ED3FDE3" w:rsidR="008C4EF9" w:rsidRPr="005150C1" w:rsidRDefault="008C4EF9" w:rsidP="008C4EF9">
            <w:pPr>
              <w:spacing w:after="0"/>
              <w:ind w:right="-613"/>
              <w:jc w:val="center"/>
              <w:rPr>
                <w:rFonts w:ascii="Arial Narrow" w:hAnsi="Arial Narrow"/>
                <w:b/>
                <w:sz w:val="24"/>
                <w:szCs w:val="24"/>
              </w:rPr>
            </w:pPr>
          </w:p>
        </w:tc>
      </w:tr>
      <w:tr w:rsidR="008C4EF9" w:rsidRPr="005150C1" w14:paraId="700AB6C4" w14:textId="77777777" w:rsidTr="008C4EF9">
        <w:tc>
          <w:tcPr>
            <w:tcW w:w="3510" w:type="dxa"/>
          </w:tcPr>
          <w:p w14:paraId="0E4B7B91" w14:textId="77777777" w:rsidR="008C4EF9" w:rsidRDefault="008C4EF9" w:rsidP="00E7568E">
            <w:pPr>
              <w:spacing w:after="0"/>
              <w:ind w:right="-613"/>
              <w:rPr>
                <w:rFonts w:ascii="Arial Narrow" w:hAnsi="Arial Narrow"/>
                <w:b/>
                <w:sz w:val="24"/>
                <w:szCs w:val="24"/>
              </w:rPr>
            </w:pPr>
          </w:p>
          <w:p w14:paraId="24768768" w14:textId="77777777" w:rsidR="008C4EF9" w:rsidRDefault="008C4EF9" w:rsidP="008C4EF9">
            <w:pPr>
              <w:spacing w:after="0"/>
              <w:ind w:right="-613"/>
              <w:jc w:val="center"/>
              <w:rPr>
                <w:rFonts w:ascii="Arial Narrow" w:hAnsi="Arial Narrow"/>
                <w:b/>
                <w:sz w:val="24"/>
                <w:szCs w:val="24"/>
              </w:rPr>
            </w:pPr>
          </w:p>
          <w:p w14:paraId="72355A40" w14:textId="77777777" w:rsidR="008C4EF9" w:rsidRDefault="008C4EF9" w:rsidP="008C4EF9">
            <w:pPr>
              <w:spacing w:after="0"/>
              <w:ind w:right="-613"/>
              <w:jc w:val="center"/>
              <w:rPr>
                <w:rFonts w:ascii="Arial Narrow" w:hAnsi="Arial Narrow"/>
                <w:b/>
                <w:sz w:val="24"/>
                <w:szCs w:val="24"/>
              </w:rPr>
            </w:pPr>
            <w:r>
              <w:rPr>
                <w:rFonts w:ascii="Arial Narrow" w:hAnsi="Arial Narrow"/>
                <w:b/>
                <w:sz w:val="24"/>
                <w:szCs w:val="24"/>
              </w:rPr>
              <w:t>VIZAT CONTROL  FINANCIAR-PREVENTIV</w:t>
            </w:r>
          </w:p>
          <w:p w14:paraId="03D42F4E" w14:textId="77777777" w:rsidR="008C4EF9" w:rsidRDefault="008C4EF9" w:rsidP="008C4EF9">
            <w:pPr>
              <w:spacing w:after="0"/>
              <w:ind w:right="-613"/>
              <w:jc w:val="center"/>
              <w:rPr>
                <w:rFonts w:ascii="Arial Narrow" w:hAnsi="Arial Narrow"/>
                <w:b/>
                <w:sz w:val="24"/>
                <w:szCs w:val="24"/>
              </w:rPr>
            </w:pPr>
          </w:p>
          <w:p w14:paraId="7E278618" w14:textId="77777777" w:rsidR="008C4EF9" w:rsidRPr="005150C1" w:rsidRDefault="008C4EF9" w:rsidP="008C4EF9">
            <w:pPr>
              <w:spacing w:after="0"/>
              <w:ind w:right="-613"/>
              <w:jc w:val="center"/>
              <w:rPr>
                <w:rFonts w:ascii="Arial Narrow" w:hAnsi="Arial Narrow"/>
                <w:b/>
                <w:sz w:val="24"/>
                <w:szCs w:val="24"/>
              </w:rPr>
            </w:pPr>
          </w:p>
        </w:tc>
        <w:tc>
          <w:tcPr>
            <w:tcW w:w="6575" w:type="dxa"/>
          </w:tcPr>
          <w:p w14:paraId="1DC79034" w14:textId="77777777" w:rsidR="008C4EF9" w:rsidRDefault="008C4EF9" w:rsidP="008C4EF9">
            <w:pPr>
              <w:spacing w:after="0"/>
              <w:ind w:right="-613"/>
              <w:jc w:val="center"/>
              <w:rPr>
                <w:rFonts w:ascii="Arial Narrow" w:hAnsi="Arial Narrow"/>
                <w:b/>
                <w:sz w:val="24"/>
                <w:szCs w:val="24"/>
              </w:rPr>
            </w:pPr>
          </w:p>
          <w:p w14:paraId="64AE999C" w14:textId="77777777" w:rsidR="008C4EF9" w:rsidRDefault="008C4EF9" w:rsidP="008C4EF9">
            <w:pPr>
              <w:spacing w:after="0"/>
              <w:ind w:right="-3901"/>
              <w:rPr>
                <w:rFonts w:ascii="Arial Narrow" w:hAnsi="Arial Narrow"/>
                <w:b/>
                <w:sz w:val="24"/>
                <w:szCs w:val="24"/>
              </w:rPr>
            </w:pPr>
          </w:p>
          <w:p w14:paraId="0076FE79" w14:textId="35B79960" w:rsidR="008C4EF9" w:rsidRDefault="008C4EF9" w:rsidP="008C4EF9">
            <w:pPr>
              <w:spacing w:after="0"/>
              <w:ind w:right="-3901"/>
              <w:rPr>
                <w:rFonts w:ascii="Arial Narrow" w:hAnsi="Arial Narrow"/>
                <w:b/>
                <w:sz w:val="24"/>
                <w:szCs w:val="24"/>
              </w:rPr>
            </w:pPr>
            <w:r>
              <w:rPr>
                <w:rFonts w:ascii="Arial Narrow" w:hAnsi="Arial Narrow"/>
                <w:b/>
                <w:sz w:val="24"/>
                <w:szCs w:val="24"/>
              </w:rPr>
              <w:t xml:space="preserve">                                                                   VIZAT </w:t>
            </w:r>
          </w:p>
          <w:p w14:paraId="7F25FE47" w14:textId="3A052C8D" w:rsidR="008C4EF9" w:rsidRDefault="008C4EF9" w:rsidP="008C4EF9">
            <w:pPr>
              <w:spacing w:after="0"/>
              <w:ind w:right="-3901"/>
              <w:rPr>
                <w:rFonts w:ascii="Arial Narrow" w:hAnsi="Arial Narrow"/>
                <w:b/>
                <w:sz w:val="24"/>
                <w:szCs w:val="24"/>
              </w:rPr>
            </w:pPr>
            <w:r>
              <w:rPr>
                <w:rFonts w:ascii="Arial Narrow" w:hAnsi="Arial Narrow"/>
                <w:b/>
                <w:sz w:val="24"/>
                <w:szCs w:val="24"/>
              </w:rPr>
              <w:t xml:space="preserve">                                           CONTROL  FINANCIAR- PREVENTIV</w:t>
            </w:r>
          </w:p>
          <w:p w14:paraId="00118BFB" w14:textId="40E82E40" w:rsidR="008C4EF9" w:rsidRDefault="008C4EF9" w:rsidP="008C4EF9">
            <w:pPr>
              <w:spacing w:after="0"/>
              <w:ind w:right="-3901"/>
              <w:rPr>
                <w:rFonts w:ascii="Arial Narrow" w:hAnsi="Arial Narrow"/>
                <w:b/>
                <w:sz w:val="24"/>
                <w:szCs w:val="24"/>
              </w:rPr>
            </w:pPr>
            <w:r>
              <w:rPr>
                <w:rFonts w:ascii="Arial Narrow" w:hAnsi="Arial Narrow"/>
                <w:b/>
                <w:sz w:val="24"/>
                <w:szCs w:val="24"/>
              </w:rPr>
              <w:t xml:space="preserve">                               </w:t>
            </w:r>
          </w:p>
          <w:p w14:paraId="4D5040DA" w14:textId="77777777" w:rsidR="008C4EF9" w:rsidRPr="005150C1" w:rsidRDefault="008C4EF9" w:rsidP="008C4EF9">
            <w:pPr>
              <w:spacing w:after="0"/>
              <w:ind w:right="-613"/>
              <w:jc w:val="center"/>
              <w:rPr>
                <w:rFonts w:ascii="Arial Narrow" w:hAnsi="Arial Narrow"/>
                <w:b/>
                <w:sz w:val="24"/>
                <w:szCs w:val="24"/>
              </w:rPr>
            </w:pPr>
          </w:p>
        </w:tc>
        <w:tc>
          <w:tcPr>
            <w:tcW w:w="850" w:type="dxa"/>
          </w:tcPr>
          <w:p w14:paraId="1AD4C809" w14:textId="77777777" w:rsidR="008C4EF9" w:rsidRPr="005150C1" w:rsidRDefault="008C4EF9" w:rsidP="008C4EF9">
            <w:pPr>
              <w:spacing w:after="0"/>
              <w:ind w:right="-613"/>
              <w:jc w:val="center"/>
              <w:rPr>
                <w:rFonts w:ascii="Arial Narrow" w:hAnsi="Arial Narrow"/>
                <w:b/>
                <w:sz w:val="24"/>
                <w:szCs w:val="24"/>
              </w:rPr>
            </w:pPr>
          </w:p>
        </w:tc>
      </w:tr>
      <w:tr w:rsidR="008C4EF9" w:rsidRPr="005150C1" w14:paraId="6CC5FA6F" w14:textId="77777777" w:rsidTr="008C4EF9">
        <w:tc>
          <w:tcPr>
            <w:tcW w:w="3510" w:type="dxa"/>
          </w:tcPr>
          <w:p w14:paraId="66127191" w14:textId="77777777" w:rsidR="008C4EF9" w:rsidRDefault="008C4EF9" w:rsidP="008C4EF9">
            <w:pPr>
              <w:spacing w:after="0"/>
              <w:ind w:right="-613"/>
              <w:jc w:val="center"/>
              <w:rPr>
                <w:rFonts w:ascii="Arial Narrow" w:hAnsi="Arial Narrow"/>
                <w:b/>
                <w:sz w:val="24"/>
                <w:szCs w:val="24"/>
              </w:rPr>
            </w:pPr>
            <w:r w:rsidRPr="005150C1">
              <w:rPr>
                <w:rFonts w:ascii="Arial Narrow" w:hAnsi="Arial Narrow"/>
                <w:b/>
                <w:sz w:val="24"/>
                <w:szCs w:val="24"/>
              </w:rPr>
              <w:t>VIZAT JURIDIC-CONTENCIOS</w:t>
            </w:r>
          </w:p>
          <w:p w14:paraId="6C9BA4F6" w14:textId="77777777" w:rsidR="008C4EF9" w:rsidRDefault="008C4EF9" w:rsidP="008C4EF9">
            <w:pPr>
              <w:spacing w:after="0"/>
              <w:ind w:right="-613"/>
              <w:jc w:val="center"/>
              <w:rPr>
                <w:rFonts w:ascii="Arial Narrow" w:hAnsi="Arial Narrow"/>
                <w:b/>
                <w:sz w:val="24"/>
                <w:szCs w:val="24"/>
              </w:rPr>
            </w:pPr>
          </w:p>
          <w:p w14:paraId="2A1450AD" w14:textId="77777777" w:rsidR="008C4EF9" w:rsidRPr="005150C1" w:rsidRDefault="008C4EF9" w:rsidP="008C4EF9">
            <w:pPr>
              <w:spacing w:after="0"/>
              <w:ind w:right="-613"/>
              <w:jc w:val="center"/>
              <w:rPr>
                <w:rFonts w:ascii="Arial Narrow" w:hAnsi="Arial Narrow"/>
                <w:b/>
                <w:sz w:val="24"/>
                <w:szCs w:val="24"/>
              </w:rPr>
            </w:pPr>
          </w:p>
        </w:tc>
        <w:tc>
          <w:tcPr>
            <w:tcW w:w="6575" w:type="dxa"/>
          </w:tcPr>
          <w:p w14:paraId="51187E13" w14:textId="0A408F90" w:rsidR="008C4EF9" w:rsidRDefault="008C4EF9" w:rsidP="008C4EF9">
            <w:pPr>
              <w:spacing w:after="0"/>
              <w:ind w:right="-613"/>
              <w:jc w:val="center"/>
              <w:rPr>
                <w:rFonts w:ascii="Arial Narrow" w:hAnsi="Arial Narrow"/>
                <w:b/>
                <w:sz w:val="24"/>
                <w:szCs w:val="24"/>
              </w:rPr>
            </w:pPr>
            <w:r>
              <w:rPr>
                <w:rFonts w:ascii="Arial Narrow" w:hAnsi="Arial Narrow"/>
                <w:b/>
                <w:sz w:val="24"/>
                <w:szCs w:val="24"/>
              </w:rPr>
              <w:t xml:space="preserve">                        AVIZAT</w:t>
            </w:r>
          </w:p>
          <w:p w14:paraId="6867D87C" w14:textId="5D17530B" w:rsidR="008C4EF9" w:rsidRPr="005150C1" w:rsidRDefault="008C4EF9" w:rsidP="008C4EF9">
            <w:pPr>
              <w:spacing w:after="0"/>
              <w:ind w:right="-613"/>
              <w:jc w:val="center"/>
              <w:rPr>
                <w:rFonts w:ascii="Arial Narrow" w:hAnsi="Arial Narrow"/>
                <w:b/>
                <w:sz w:val="24"/>
                <w:szCs w:val="24"/>
              </w:rPr>
            </w:pPr>
            <w:r>
              <w:rPr>
                <w:rFonts w:ascii="Arial Narrow" w:hAnsi="Arial Narrow"/>
                <w:b/>
                <w:sz w:val="24"/>
                <w:szCs w:val="24"/>
              </w:rPr>
              <w:t xml:space="preserve">                       COMPARTIMENTUL JURIDIC</w:t>
            </w:r>
          </w:p>
        </w:tc>
        <w:tc>
          <w:tcPr>
            <w:tcW w:w="850" w:type="dxa"/>
          </w:tcPr>
          <w:p w14:paraId="72E8EC81" w14:textId="77777777" w:rsidR="008C4EF9" w:rsidRPr="005150C1" w:rsidRDefault="008C4EF9" w:rsidP="008C4EF9">
            <w:pPr>
              <w:spacing w:after="0"/>
              <w:ind w:right="-613"/>
              <w:jc w:val="center"/>
              <w:rPr>
                <w:rFonts w:ascii="Arial Narrow" w:hAnsi="Arial Narrow"/>
                <w:b/>
                <w:sz w:val="24"/>
                <w:szCs w:val="24"/>
              </w:rPr>
            </w:pPr>
          </w:p>
        </w:tc>
      </w:tr>
      <w:tr w:rsidR="008C4EF9" w:rsidRPr="00F53329" w14:paraId="76B48815" w14:textId="77777777" w:rsidTr="008C4EF9">
        <w:tc>
          <w:tcPr>
            <w:tcW w:w="3510" w:type="dxa"/>
          </w:tcPr>
          <w:p w14:paraId="022571FC" w14:textId="77777777" w:rsidR="008C4EF9" w:rsidRPr="00F53329" w:rsidRDefault="008C4EF9" w:rsidP="00E7568E">
            <w:pPr>
              <w:spacing w:after="0"/>
              <w:ind w:right="-613"/>
              <w:rPr>
                <w:rFonts w:ascii="Arial Narrow" w:hAnsi="Arial Narrow"/>
                <w:b/>
                <w:sz w:val="24"/>
                <w:szCs w:val="24"/>
              </w:rPr>
            </w:pPr>
          </w:p>
          <w:p w14:paraId="7192752F" w14:textId="77777777" w:rsidR="008C4EF9" w:rsidRPr="00F53329" w:rsidRDefault="008C4EF9" w:rsidP="008C4EF9">
            <w:pPr>
              <w:spacing w:after="0"/>
              <w:ind w:right="-613"/>
              <w:jc w:val="center"/>
              <w:rPr>
                <w:rFonts w:ascii="Arial Narrow" w:hAnsi="Arial Narrow"/>
                <w:b/>
                <w:sz w:val="24"/>
                <w:szCs w:val="24"/>
              </w:rPr>
            </w:pPr>
            <w:r w:rsidRPr="00F53329">
              <w:rPr>
                <w:rFonts w:ascii="Arial Narrow" w:hAnsi="Arial Narrow"/>
                <w:b/>
                <w:sz w:val="24"/>
                <w:szCs w:val="24"/>
              </w:rPr>
              <w:t>DIRECTOR EXECUTIV D.P.P.B.F.</w:t>
            </w:r>
          </w:p>
          <w:p w14:paraId="1AA68577" w14:textId="77777777" w:rsidR="008C4EF9" w:rsidRPr="00F53329" w:rsidRDefault="008C4EF9" w:rsidP="008C4EF9">
            <w:pPr>
              <w:spacing w:after="0"/>
              <w:ind w:right="-613"/>
              <w:jc w:val="center"/>
              <w:rPr>
                <w:rFonts w:ascii="Arial Narrow" w:hAnsi="Arial Narrow"/>
                <w:b/>
                <w:sz w:val="24"/>
                <w:szCs w:val="24"/>
              </w:rPr>
            </w:pPr>
            <w:r w:rsidRPr="00F53329">
              <w:rPr>
                <w:rFonts w:ascii="Arial Narrow" w:hAnsi="Arial Narrow"/>
                <w:b/>
                <w:sz w:val="24"/>
                <w:szCs w:val="24"/>
              </w:rPr>
              <w:t>Daniela Ioana DAN</w:t>
            </w:r>
          </w:p>
          <w:p w14:paraId="015AD451" w14:textId="77777777" w:rsidR="008C4EF9" w:rsidRPr="00F53329" w:rsidRDefault="008C4EF9" w:rsidP="008C4EF9">
            <w:pPr>
              <w:spacing w:after="0"/>
              <w:ind w:right="-613"/>
              <w:jc w:val="center"/>
              <w:rPr>
                <w:rFonts w:ascii="Arial Narrow" w:hAnsi="Arial Narrow"/>
                <w:b/>
                <w:sz w:val="24"/>
                <w:szCs w:val="24"/>
              </w:rPr>
            </w:pPr>
          </w:p>
          <w:p w14:paraId="148FCFBD" w14:textId="77777777" w:rsidR="008C4EF9" w:rsidRPr="00F53329" w:rsidRDefault="008C4EF9" w:rsidP="008C4EF9">
            <w:pPr>
              <w:spacing w:after="0"/>
              <w:ind w:right="-613"/>
              <w:jc w:val="center"/>
              <w:rPr>
                <w:rFonts w:ascii="Arial Narrow" w:hAnsi="Arial Narrow"/>
                <w:b/>
                <w:sz w:val="24"/>
                <w:szCs w:val="24"/>
              </w:rPr>
            </w:pPr>
          </w:p>
        </w:tc>
        <w:tc>
          <w:tcPr>
            <w:tcW w:w="6575" w:type="dxa"/>
          </w:tcPr>
          <w:p w14:paraId="53BCA796" w14:textId="77777777" w:rsidR="008C4EF9" w:rsidRDefault="008C4EF9" w:rsidP="00E7568E">
            <w:pPr>
              <w:spacing w:after="0"/>
              <w:ind w:right="-613"/>
              <w:rPr>
                <w:rFonts w:ascii="Arial Narrow" w:hAnsi="Arial Narrow"/>
                <w:b/>
                <w:sz w:val="24"/>
                <w:szCs w:val="24"/>
              </w:rPr>
            </w:pPr>
          </w:p>
          <w:p w14:paraId="576268E2" w14:textId="36B486B8" w:rsidR="008C4EF9" w:rsidRDefault="008C4EF9" w:rsidP="008C4EF9">
            <w:pPr>
              <w:spacing w:after="0"/>
              <w:ind w:right="-816"/>
              <w:jc w:val="center"/>
              <w:rPr>
                <w:rFonts w:ascii="Arial Narrow" w:hAnsi="Arial Narrow"/>
                <w:b/>
                <w:sz w:val="24"/>
                <w:szCs w:val="24"/>
              </w:rPr>
            </w:pPr>
            <w:r>
              <w:rPr>
                <w:rFonts w:ascii="Arial Narrow" w:hAnsi="Arial Narrow"/>
                <w:b/>
                <w:sz w:val="24"/>
                <w:szCs w:val="24"/>
              </w:rPr>
              <w:t xml:space="preserve">                 ȘEF SERVICIU BUGET, FINANȚE, CONTABILITATE</w:t>
            </w:r>
          </w:p>
          <w:p w14:paraId="6C2154DC" w14:textId="7A4D0E82" w:rsidR="008C4EF9" w:rsidRPr="00F53329" w:rsidRDefault="008C4EF9" w:rsidP="008C4EF9">
            <w:pPr>
              <w:spacing w:after="0"/>
              <w:ind w:right="-613"/>
              <w:jc w:val="center"/>
              <w:rPr>
                <w:rFonts w:ascii="Arial Narrow" w:hAnsi="Arial Narrow"/>
                <w:b/>
                <w:sz w:val="24"/>
                <w:szCs w:val="24"/>
              </w:rPr>
            </w:pPr>
            <w:r>
              <w:rPr>
                <w:rFonts w:ascii="Arial Narrow" w:hAnsi="Arial Narrow"/>
                <w:b/>
                <w:sz w:val="24"/>
                <w:szCs w:val="24"/>
              </w:rPr>
              <w:t xml:space="preserve">                       TAXE ȘI IMPOZITE LOCALE</w:t>
            </w:r>
          </w:p>
        </w:tc>
        <w:tc>
          <w:tcPr>
            <w:tcW w:w="850" w:type="dxa"/>
          </w:tcPr>
          <w:p w14:paraId="55C16109" w14:textId="77777777" w:rsidR="008C4EF9" w:rsidRPr="00F53329" w:rsidRDefault="008C4EF9" w:rsidP="008C4EF9">
            <w:pPr>
              <w:spacing w:after="0"/>
              <w:ind w:right="-613"/>
              <w:jc w:val="center"/>
              <w:rPr>
                <w:rFonts w:ascii="Arial Narrow" w:hAnsi="Arial Narrow"/>
                <w:b/>
                <w:sz w:val="24"/>
                <w:szCs w:val="24"/>
              </w:rPr>
            </w:pPr>
          </w:p>
        </w:tc>
      </w:tr>
      <w:tr w:rsidR="008C4EF9" w:rsidRPr="005150C1" w14:paraId="5BC9CBE5" w14:textId="77777777" w:rsidTr="008C4EF9">
        <w:tc>
          <w:tcPr>
            <w:tcW w:w="3510" w:type="dxa"/>
          </w:tcPr>
          <w:p w14:paraId="06D58A77" w14:textId="77777777" w:rsidR="008C4EF9" w:rsidRDefault="008C4EF9" w:rsidP="008C4EF9">
            <w:pPr>
              <w:spacing w:after="0"/>
              <w:ind w:right="-613"/>
              <w:jc w:val="center"/>
              <w:rPr>
                <w:rFonts w:ascii="Arial Narrow" w:hAnsi="Arial Narrow"/>
                <w:b/>
                <w:sz w:val="24"/>
                <w:szCs w:val="24"/>
              </w:rPr>
            </w:pPr>
            <w:r>
              <w:rPr>
                <w:rFonts w:ascii="Arial Narrow" w:hAnsi="Arial Narrow"/>
                <w:b/>
                <w:sz w:val="24"/>
                <w:szCs w:val="24"/>
              </w:rPr>
              <w:t>DIRECȚIA DEZVOLTARE LOCALĂ</w:t>
            </w:r>
          </w:p>
          <w:p w14:paraId="492D9C05" w14:textId="77777777" w:rsidR="008C4EF9" w:rsidRDefault="008C4EF9" w:rsidP="008C4EF9">
            <w:pPr>
              <w:spacing w:after="0"/>
              <w:ind w:right="-613"/>
              <w:jc w:val="center"/>
              <w:rPr>
                <w:rFonts w:ascii="Arial Narrow" w:hAnsi="Arial Narrow"/>
                <w:b/>
                <w:sz w:val="24"/>
                <w:szCs w:val="24"/>
              </w:rPr>
            </w:pPr>
            <w:r>
              <w:rPr>
                <w:rFonts w:ascii="Arial Narrow" w:hAnsi="Arial Narrow"/>
                <w:b/>
                <w:sz w:val="24"/>
                <w:szCs w:val="24"/>
              </w:rPr>
              <w:t>DIRECTOR EXECUTIV</w:t>
            </w:r>
          </w:p>
          <w:p w14:paraId="75C74CC5" w14:textId="77777777" w:rsidR="008C4EF9" w:rsidRDefault="008C4EF9" w:rsidP="008C4EF9">
            <w:pPr>
              <w:spacing w:after="0"/>
              <w:ind w:right="-613"/>
              <w:jc w:val="center"/>
              <w:rPr>
                <w:rFonts w:ascii="Arial Narrow" w:hAnsi="Arial Narrow"/>
                <w:b/>
                <w:sz w:val="24"/>
                <w:szCs w:val="24"/>
              </w:rPr>
            </w:pPr>
            <w:r>
              <w:rPr>
                <w:rFonts w:ascii="Arial Narrow" w:hAnsi="Arial Narrow"/>
                <w:b/>
                <w:sz w:val="24"/>
                <w:szCs w:val="24"/>
              </w:rPr>
              <w:t>Ciprian RĂCHITĂ</w:t>
            </w:r>
          </w:p>
          <w:p w14:paraId="79D9236A" w14:textId="77777777" w:rsidR="008C4EF9" w:rsidRDefault="008C4EF9" w:rsidP="008C4EF9">
            <w:pPr>
              <w:spacing w:after="0"/>
              <w:ind w:right="-613"/>
              <w:jc w:val="center"/>
              <w:rPr>
                <w:rFonts w:ascii="Arial Narrow" w:hAnsi="Arial Narrow"/>
                <w:b/>
                <w:sz w:val="24"/>
                <w:szCs w:val="24"/>
              </w:rPr>
            </w:pPr>
          </w:p>
          <w:p w14:paraId="54497B17" w14:textId="77777777" w:rsidR="008C4EF9" w:rsidRDefault="008C4EF9" w:rsidP="00E7568E">
            <w:pPr>
              <w:spacing w:after="0"/>
              <w:ind w:right="-613"/>
              <w:rPr>
                <w:rFonts w:ascii="Arial Narrow" w:hAnsi="Arial Narrow"/>
                <w:b/>
                <w:sz w:val="24"/>
                <w:szCs w:val="24"/>
              </w:rPr>
            </w:pPr>
          </w:p>
        </w:tc>
        <w:tc>
          <w:tcPr>
            <w:tcW w:w="6575" w:type="dxa"/>
          </w:tcPr>
          <w:p w14:paraId="2203FAAC" w14:textId="6E8AFA23" w:rsidR="008C4EF9" w:rsidRPr="005150C1" w:rsidRDefault="008C4EF9" w:rsidP="008C4EF9">
            <w:pPr>
              <w:spacing w:after="0"/>
              <w:ind w:right="-613"/>
              <w:jc w:val="center"/>
              <w:rPr>
                <w:rFonts w:ascii="Arial Narrow" w:hAnsi="Arial Narrow"/>
                <w:b/>
                <w:sz w:val="24"/>
                <w:szCs w:val="24"/>
              </w:rPr>
            </w:pPr>
            <w:r>
              <w:rPr>
                <w:rFonts w:ascii="Arial Narrow" w:hAnsi="Arial Narrow"/>
                <w:b/>
                <w:sz w:val="24"/>
                <w:szCs w:val="24"/>
              </w:rPr>
              <w:lastRenderedPageBreak/>
              <w:t xml:space="preserve">                                 COMPARTIMENTUL INVESTIȚII</w:t>
            </w:r>
          </w:p>
        </w:tc>
        <w:tc>
          <w:tcPr>
            <w:tcW w:w="850" w:type="dxa"/>
          </w:tcPr>
          <w:p w14:paraId="0DB45FBF" w14:textId="77777777" w:rsidR="008C4EF9" w:rsidRPr="005150C1" w:rsidRDefault="008C4EF9" w:rsidP="008C4EF9">
            <w:pPr>
              <w:spacing w:after="0"/>
              <w:ind w:right="-613"/>
              <w:jc w:val="center"/>
              <w:rPr>
                <w:rFonts w:ascii="Arial Narrow" w:hAnsi="Arial Narrow"/>
                <w:b/>
                <w:sz w:val="24"/>
                <w:szCs w:val="24"/>
              </w:rPr>
            </w:pPr>
          </w:p>
        </w:tc>
      </w:tr>
      <w:tr w:rsidR="008C4EF9" w:rsidRPr="005150C1" w14:paraId="66EE5E1B" w14:textId="77777777" w:rsidTr="008C4EF9">
        <w:tc>
          <w:tcPr>
            <w:tcW w:w="3510" w:type="dxa"/>
          </w:tcPr>
          <w:p w14:paraId="67A00228" w14:textId="77777777" w:rsidR="008C4EF9" w:rsidRDefault="008C4EF9" w:rsidP="008C4EF9">
            <w:pPr>
              <w:spacing w:after="0"/>
              <w:ind w:right="-613"/>
              <w:jc w:val="center"/>
              <w:rPr>
                <w:rFonts w:ascii="Arial Narrow" w:hAnsi="Arial Narrow"/>
                <w:b/>
                <w:sz w:val="24"/>
                <w:szCs w:val="24"/>
              </w:rPr>
            </w:pPr>
            <w:r>
              <w:rPr>
                <w:rFonts w:ascii="Arial Narrow" w:hAnsi="Arial Narrow"/>
                <w:b/>
                <w:sz w:val="24"/>
                <w:szCs w:val="24"/>
              </w:rPr>
              <w:t>SERVICIUL  A.D.P.P.</w:t>
            </w:r>
          </w:p>
          <w:p w14:paraId="007F9CF0" w14:textId="77777777" w:rsidR="008C4EF9" w:rsidRDefault="008C4EF9" w:rsidP="008C4EF9">
            <w:pPr>
              <w:spacing w:after="0"/>
              <w:ind w:right="-613"/>
              <w:jc w:val="center"/>
              <w:rPr>
                <w:rFonts w:ascii="Arial Narrow" w:hAnsi="Arial Narrow"/>
                <w:b/>
                <w:sz w:val="24"/>
                <w:szCs w:val="24"/>
              </w:rPr>
            </w:pPr>
            <w:r>
              <w:rPr>
                <w:rFonts w:ascii="Arial Narrow" w:hAnsi="Arial Narrow"/>
                <w:b/>
                <w:sz w:val="24"/>
                <w:szCs w:val="24"/>
              </w:rPr>
              <w:t>ȘEF SERVICIU</w:t>
            </w:r>
          </w:p>
          <w:p w14:paraId="7F506030" w14:textId="77777777" w:rsidR="008C4EF9" w:rsidRDefault="008C4EF9" w:rsidP="008C4EF9">
            <w:pPr>
              <w:spacing w:after="0"/>
              <w:ind w:right="-613"/>
              <w:jc w:val="center"/>
              <w:rPr>
                <w:rFonts w:ascii="Arial Narrow" w:hAnsi="Arial Narrow"/>
                <w:b/>
                <w:sz w:val="24"/>
                <w:szCs w:val="24"/>
              </w:rPr>
            </w:pPr>
            <w:r>
              <w:rPr>
                <w:rFonts w:ascii="Arial Narrow" w:hAnsi="Arial Narrow"/>
                <w:b/>
                <w:sz w:val="24"/>
                <w:szCs w:val="24"/>
              </w:rPr>
              <w:t>Cosmin VASILE</w:t>
            </w:r>
          </w:p>
          <w:p w14:paraId="3F793108" w14:textId="77777777" w:rsidR="00A23160" w:rsidRDefault="00A23160" w:rsidP="008C4EF9">
            <w:pPr>
              <w:spacing w:after="0"/>
              <w:ind w:right="-613"/>
              <w:jc w:val="center"/>
              <w:rPr>
                <w:rFonts w:ascii="Arial Narrow" w:hAnsi="Arial Narrow"/>
                <w:b/>
                <w:sz w:val="24"/>
                <w:szCs w:val="24"/>
              </w:rPr>
            </w:pPr>
          </w:p>
          <w:p w14:paraId="6212D50F" w14:textId="77777777" w:rsidR="00A23160" w:rsidRDefault="00A23160" w:rsidP="008C4EF9">
            <w:pPr>
              <w:spacing w:after="0"/>
              <w:ind w:right="-613"/>
              <w:jc w:val="center"/>
              <w:rPr>
                <w:rFonts w:ascii="Arial Narrow" w:hAnsi="Arial Narrow"/>
                <w:b/>
                <w:sz w:val="24"/>
                <w:szCs w:val="24"/>
              </w:rPr>
            </w:pPr>
          </w:p>
          <w:p w14:paraId="3AB465F3" w14:textId="77777777" w:rsidR="00E7568E" w:rsidRPr="005150C1" w:rsidRDefault="00E7568E" w:rsidP="008C4EF9">
            <w:pPr>
              <w:spacing w:after="0"/>
              <w:ind w:right="-613"/>
              <w:jc w:val="center"/>
              <w:rPr>
                <w:rFonts w:ascii="Arial Narrow" w:hAnsi="Arial Narrow"/>
                <w:b/>
                <w:sz w:val="24"/>
                <w:szCs w:val="24"/>
              </w:rPr>
            </w:pPr>
          </w:p>
        </w:tc>
        <w:tc>
          <w:tcPr>
            <w:tcW w:w="6575" w:type="dxa"/>
          </w:tcPr>
          <w:p w14:paraId="35B7EF0D" w14:textId="77777777" w:rsidR="008C4EF9" w:rsidRPr="005150C1" w:rsidRDefault="008C4EF9" w:rsidP="008C4EF9">
            <w:pPr>
              <w:spacing w:after="0"/>
              <w:ind w:right="-613"/>
              <w:jc w:val="center"/>
              <w:rPr>
                <w:rFonts w:ascii="Arial Narrow" w:hAnsi="Arial Narrow"/>
                <w:b/>
                <w:sz w:val="24"/>
                <w:szCs w:val="24"/>
              </w:rPr>
            </w:pPr>
          </w:p>
        </w:tc>
        <w:tc>
          <w:tcPr>
            <w:tcW w:w="850" w:type="dxa"/>
          </w:tcPr>
          <w:p w14:paraId="6C5A8782" w14:textId="77777777" w:rsidR="008C4EF9" w:rsidRPr="005150C1" w:rsidRDefault="008C4EF9" w:rsidP="008C4EF9">
            <w:pPr>
              <w:spacing w:after="0"/>
              <w:ind w:right="-613"/>
              <w:jc w:val="center"/>
              <w:rPr>
                <w:rFonts w:ascii="Arial Narrow" w:hAnsi="Arial Narrow"/>
                <w:b/>
                <w:sz w:val="24"/>
                <w:szCs w:val="24"/>
              </w:rPr>
            </w:pPr>
          </w:p>
          <w:p w14:paraId="680D727F" w14:textId="77777777" w:rsidR="008C4EF9" w:rsidRPr="005150C1" w:rsidRDefault="008C4EF9" w:rsidP="008C4EF9">
            <w:pPr>
              <w:spacing w:after="0"/>
              <w:ind w:right="-613"/>
              <w:jc w:val="center"/>
              <w:rPr>
                <w:rFonts w:ascii="Arial Narrow" w:hAnsi="Arial Narrow"/>
                <w:b/>
                <w:sz w:val="24"/>
                <w:szCs w:val="24"/>
              </w:rPr>
            </w:pPr>
          </w:p>
        </w:tc>
      </w:tr>
    </w:tbl>
    <w:p w14:paraId="5C04DEA5" w14:textId="3913EC75" w:rsidR="0092597D" w:rsidRDefault="00E7568E" w:rsidP="008D1746">
      <w:pPr>
        <w:spacing w:after="0"/>
        <w:ind w:right="-613"/>
        <w:rPr>
          <w:rFonts w:ascii="Arial" w:hAnsi="Arial" w:cs="Arial"/>
          <w:b/>
          <w:bCs/>
        </w:rPr>
      </w:pPr>
      <w:r>
        <w:rPr>
          <w:rFonts w:ascii="Arial" w:hAnsi="Arial" w:cs="Arial"/>
          <w:b/>
          <w:bCs/>
        </w:rPr>
        <w:t xml:space="preserve">                                                                              </w:t>
      </w:r>
      <w:r w:rsidRPr="00E7568E">
        <w:rPr>
          <w:rFonts w:ascii="Arial" w:hAnsi="Arial" w:cs="Arial"/>
          <w:b/>
          <w:bCs/>
        </w:rPr>
        <w:t>CONTRASEMNEAZĂ PENTRU LEGALIT</w:t>
      </w:r>
      <w:r>
        <w:rPr>
          <w:rFonts w:ascii="Arial" w:hAnsi="Arial" w:cs="Arial"/>
          <w:b/>
          <w:bCs/>
        </w:rPr>
        <w:t>A</w:t>
      </w:r>
      <w:r w:rsidRPr="00E7568E">
        <w:rPr>
          <w:rFonts w:ascii="Arial" w:hAnsi="Arial" w:cs="Arial"/>
          <w:b/>
          <w:bCs/>
        </w:rPr>
        <w:t>T</w:t>
      </w:r>
      <w:r>
        <w:rPr>
          <w:rFonts w:ascii="Arial" w:hAnsi="Arial" w:cs="Arial"/>
          <w:b/>
          <w:bCs/>
        </w:rPr>
        <w:t>E</w:t>
      </w:r>
      <w:r w:rsidRPr="00E7568E">
        <w:rPr>
          <w:rFonts w:ascii="Arial" w:hAnsi="Arial" w:cs="Arial"/>
          <w:b/>
          <w:bCs/>
        </w:rPr>
        <w:t>:</w:t>
      </w:r>
    </w:p>
    <w:p w14:paraId="5FCE0226" w14:textId="5AC96A29" w:rsidR="00E7568E" w:rsidRDefault="00E7568E" w:rsidP="008D1746">
      <w:pPr>
        <w:spacing w:after="0"/>
        <w:ind w:right="-613"/>
        <w:rPr>
          <w:rFonts w:ascii="Arial" w:hAnsi="Arial" w:cs="Arial"/>
          <w:b/>
          <w:bCs/>
        </w:rPr>
      </w:pPr>
      <w:r>
        <w:rPr>
          <w:rFonts w:ascii="Arial" w:hAnsi="Arial" w:cs="Arial"/>
          <w:b/>
          <w:bCs/>
        </w:rPr>
        <w:t xml:space="preserve">    PREȘEDINTE DE ȘEDINȚĂ                          SECRETAR GENERAL AL MUNICIPIULUI BRAD</w:t>
      </w:r>
    </w:p>
    <w:p w14:paraId="103F96C6" w14:textId="05567F27" w:rsidR="00E7568E" w:rsidRPr="00E7568E" w:rsidRDefault="00E7568E" w:rsidP="008D1746">
      <w:pPr>
        <w:spacing w:after="0"/>
        <w:ind w:right="-613"/>
        <w:rPr>
          <w:rFonts w:ascii="Arial" w:hAnsi="Arial" w:cs="Arial"/>
          <w:b/>
          <w:bCs/>
        </w:rPr>
      </w:pPr>
      <w:r>
        <w:rPr>
          <w:rFonts w:ascii="Arial" w:hAnsi="Arial" w:cs="Arial"/>
          <w:b/>
          <w:bCs/>
        </w:rPr>
        <w:t xml:space="preserve">        Ioan – Florin OPRIȘA                                                  Carmen – Irina BORA</w:t>
      </w:r>
    </w:p>
    <w:sectPr w:rsidR="00E7568E" w:rsidRPr="00E7568E" w:rsidSect="008D1746">
      <w:pgSz w:w="11906" w:h="16838"/>
      <w:pgMar w:top="426" w:right="1440" w:bottom="56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sig w:usb0="00000000" w:usb1="D200FDFF" w:usb2="0A24602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DD11475"/>
    <w:multiLevelType w:val="multilevel"/>
    <w:tmpl w:val="0C6869F2"/>
    <w:lvl w:ilvl="0">
      <w:start w:val="1"/>
      <w:numFmt w:val="decimal"/>
      <w:pStyle w:val="Titlu5"/>
      <w:suff w:val="space"/>
      <w:lvlText w:val="Art. %1."/>
      <w:lvlJc w:val="left"/>
      <w:pPr>
        <w:ind w:left="574" w:hanging="432"/>
      </w:pPr>
      <w:rPr>
        <w:rFonts w:hint="default"/>
      </w:rPr>
    </w:lvl>
    <w:lvl w:ilvl="1">
      <w:start w:val="1"/>
      <w:numFmt w:val="decimal"/>
      <w:lvlText w:val="(%2)"/>
      <w:lvlJc w:val="left"/>
      <w:pPr>
        <w:tabs>
          <w:tab w:val="num" w:pos="576"/>
        </w:tabs>
        <w:ind w:left="576" w:hanging="576"/>
      </w:pPr>
      <w:rPr>
        <w:rFonts w:hint="default"/>
        <w:b w:val="0"/>
      </w:rPr>
    </w:lvl>
    <w:lvl w:ilvl="2">
      <w:start w:val="1"/>
      <w:numFmt w:val="none"/>
      <w:lvlText w:val=""/>
      <w:lvlJc w:val="left"/>
      <w:pPr>
        <w:tabs>
          <w:tab w:val="num" w:pos="576"/>
        </w:tabs>
        <w:ind w:left="576" w:hanging="576"/>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268313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519"/>
    <w:rsid w:val="00080F19"/>
    <w:rsid w:val="000A7C48"/>
    <w:rsid w:val="00211A97"/>
    <w:rsid w:val="003B0738"/>
    <w:rsid w:val="00421ED3"/>
    <w:rsid w:val="008C4EF9"/>
    <w:rsid w:val="008D1746"/>
    <w:rsid w:val="0092116D"/>
    <w:rsid w:val="0092597D"/>
    <w:rsid w:val="00A23160"/>
    <w:rsid w:val="00D56579"/>
    <w:rsid w:val="00DD0519"/>
    <w:rsid w:val="00E7568E"/>
    <w:rsid w:val="00ED436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255C9"/>
  <w15:chartTrackingRefBased/>
  <w15:docId w15:val="{450D1555-A923-4117-B43C-696F2E299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1746"/>
    <w:pPr>
      <w:spacing w:after="200" w:line="276" w:lineRule="auto"/>
    </w:pPr>
    <w:rPr>
      <w:rFonts w:eastAsiaTheme="minorEastAsia"/>
      <w:kern w:val="0"/>
      <w:lang w:eastAsia="ro-RO"/>
      <w14:ligatures w14:val="none"/>
    </w:rPr>
  </w:style>
  <w:style w:type="paragraph" w:styleId="Titlu5">
    <w:name w:val="heading 5"/>
    <w:basedOn w:val="Normal"/>
    <w:next w:val="Normal"/>
    <w:link w:val="Titlu5Caracter"/>
    <w:qFormat/>
    <w:rsid w:val="008D1746"/>
    <w:pPr>
      <w:keepNext/>
      <w:numPr>
        <w:numId w:val="1"/>
      </w:numPr>
      <w:spacing w:before="120" w:after="120" w:line="240" w:lineRule="auto"/>
      <w:outlineLvl w:val="4"/>
    </w:pPr>
    <w:rPr>
      <w:rFonts w:ascii="Trebuchet MS" w:eastAsia="Times New Roman" w:hAnsi="Trebuchet MS" w:cs="Times New Roman"/>
      <w:b/>
      <w:bCs/>
      <w:sz w:val="20"/>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5Caracter">
    <w:name w:val="Titlu 5 Caracter"/>
    <w:basedOn w:val="Fontdeparagrafimplicit"/>
    <w:link w:val="Titlu5"/>
    <w:rsid w:val="008D1746"/>
    <w:rPr>
      <w:rFonts w:ascii="Trebuchet MS" w:eastAsia="Times New Roman" w:hAnsi="Trebuchet MS" w:cs="Times New Roman"/>
      <w:b/>
      <w:bCs/>
      <w:kern w:val="0"/>
      <w:sz w:val="20"/>
      <w:szCs w:val="24"/>
      <w:lang w:eastAsia="ro-RO"/>
      <w14:ligatures w14:val="none"/>
    </w:rPr>
  </w:style>
  <w:style w:type="table" w:styleId="Tabelgril">
    <w:name w:val="Table Grid"/>
    <w:basedOn w:val="TabelNormal"/>
    <w:uiPriority w:val="99"/>
    <w:rsid w:val="008D1746"/>
    <w:pPr>
      <w:spacing w:after="0" w:line="240" w:lineRule="auto"/>
    </w:pPr>
    <w:rPr>
      <w:rFonts w:eastAsiaTheme="minorEastAsia"/>
      <w:kern w:val="0"/>
      <w:lang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u">
    <w:name w:val="Title"/>
    <w:basedOn w:val="Normal"/>
    <w:link w:val="TitluCaracter"/>
    <w:qFormat/>
    <w:rsid w:val="008D1746"/>
    <w:pPr>
      <w:spacing w:before="120" w:after="120" w:line="240" w:lineRule="auto"/>
      <w:jc w:val="center"/>
    </w:pPr>
    <w:rPr>
      <w:rFonts w:ascii="Trebuchet MS" w:eastAsia="Times New Roman" w:hAnsi="Trebuchet MS" w:cs="Times New Roman"/>
      <w:b/>
      <w:bCs/>
      <w:sz w:val="20"/>
      <w:szCs w:val="24"/>
      <w:lang w:eastAsia="en-US"/>
    </w:rPr>
  </w:style>
  <w:style w:type="character" w:customStyle="1" w:styleId="TitluCaracter">
    <w:name w:val="Titlu Caracter"/>
    <w:basedOn w:val="Fontdeparagrafimplicit"/>
    <w:link w:val="Titlu"/>
    <w:rsid w:val="008D1746"/>
    <w:rPr>
      <w:rFonts w:ascii="Trebuchet MS" w:eastAsia="Times New Roman" w:hAnsi="Trebuchet MS" w:cs="Times New Roman"/>
      <w:b/>
      <w:bCs/>
      <w:kern w:val="0"/>
      <w:sz w:val="20"/>
      <w:szCs w:val="24"/>
      <w14:ligatures w14:val="none"/>
    </w:rPr>
  </w:style>
  <w:style w:type="paragraph" w:styleId="Listparagraf">
    <w:name w:val="List Paragraph"/>
    <w:basedOn w:val="Normal"/>
    <w:uiPriority w:val="34"/>
    <w:qFormat/>
    <w:rsid w:val="008D17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3</Pages>
  <Words>894</Words>
  <Characters>5190</Characters>
  <Application>Microsoft Office Word</Application>
  <DocSecurity>0</DocSecurity>
  <Lines>43</Lines>
  <Paragraphs>12</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6072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Primaria Brad</dc:creator>
  <cp:keywords/>
  <dc:description/>
  <cp:lastModifiedBy>Primaria Brad</cp:lastModifiedBy>
  <cp:revision>8</cp:revision>
  <dcterms:created xsi:type="dcterms:W3CDTF">2024-10-04T08:14:00Z</dcterms:created>
  <dcterms:modified xsi:type="dcterms:W3CDTF">2024-10-08T11:41:00Z</dcterms:modified>
</cp:coreProperties>
</file>