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AF" w:rsidRPr="005D233B" w:rsidRDefault="00FE67A0" w:rsidP="004D506E">
      <w:pPr>
        <w:spacing w:line="240" w:lineRule="auto"/>
        <w:rPr>
          <w:rFonts w:ascii="Times New Roman" w:hAnsi="Times New Roman" w:cs="Times New Roman"/>
          <w:sz w:val="28"/>
          <w:szCs w:val="28"/>
          <w:lang w:val="pt-PT"/>
        </w:rPr>
      </w:pPr>
      <w:r w:rsidRPr="005D233B">
        <w:rPr>
          <w:rFonts w:ascii="Times New Roman" w:hAnsi="Times New Roman" w:cs="Times New Roman"/>
          <w:sz w:val="28"/>
          <w:szCs w:val="28"/>
          <w:lang w:val="pt-PT"/>
        </w:rPr>
        <w:t xml:space="preserve">ANEXA </w:t>
      </w:r>
      <w:bookmarkStart w:id="0" w:name="bookmark4"/>
      <w:r w:rsidR="00033253">
        <w:rPr>
          <w:rFonts w:ascii="Times New Roman" w:hAnsi="Times New Roman" w:cs="Times New Roman"/>
          <w:sz w:val="28"/>
          <w:szCs w:val="28"/>
          <w:lang w:val="pt-PT"/>
        </w:rPr>
        <w:t>nr.</w:t>
      </w:r>
      <w:r w:rsidR="002C0DD7">
        <w:rPr>
          <w:rFonts w:ascii="Times New Roman" w:hAnsi="Times New Roman" w:cs="Times New Roman"/>
          <w:sz w:val="28"/>
          <w:szCs w:val="28"/>
          <w:lang w:val="pt-PT"/>
        </w:rPr>
        <w:t xml:space="preserve"> 2 a HCL nr............/................................</w:t>
      </w:r>
    </w:p>
    <w:p w:rsidR="002C0DD7" w:rsidRDefault="002C0DD7" w:rsidP="002C0DD7">
      <w:pPr>
        <w:spacing w:line="240" w:lineRule="auto"/>
        <w:jc w:val="center"/>
        <w:rPr>
          <w:rFonts w:ascii="Times New Roman" w:eastAsia="Times New Roman" w:hAnsi="Times New Roman" w:cs="Times New Roman"/>
          <w:b/>
          <w:bCs/>
          <w:color w:val="000000"/>
          <w:sz w:val="28"/>
          <w:szCs w:val="28"/>
          <w:lang w:val="ro-RO" w:eastAsia="ro-RO"/>
        </w:rPr>
      </w:pPr>
    </w:p>
    <w:p w:rsidR="00106BAF" w:rsidRPr="004D506E" w:rsidRDefault="00106BAF" w:rsidP="002C0DD7">
      <w:pPr>
        <w:spacing w:line="240" w:lineRule="auto"/>
        <w:jc w:val="center"/>
        <w:rPr>
          <w:rFonts w:ascii="Times New Roman" w:eastAsia="Times New Roman" w:hAnsi="Times New Roman" w:cs="Times New Roman"/>
          <w:b/>
          <w:bCs/>
          <w:color w:val="000000"/>
          <w:sz w:val="28"/>
          <w:szCs w:val="28"/>
          <w:lang w:val="ro-RO" w:eastAsia="ro-RO"/>
        </w:rPr>
      </w:pPr>
      <w:r w:rsidRPr="004D506E">
        <w:rPr>
          <w:rFonts w:ascii="Times New Roman" w:eastAsia="Times New Roman" w:hAnsi="Times New Roman" w:cs="Times New Roman"/>
          <w:b/>
          <w:bCs/>
          <w:color w:val="000000"/>
          <w:sz w:val="28"/>
          <w:szCs w:val="28"/>
          <w:lang w:val="ro-RO" w:eastAsia="ro-RO"/>
        </w:rPr>
        <w:t>Procedura</w:t>
      </w:r>
    </w:p>
    <w:bookmarkEnd w:id="0"/>
    <w:p w:rsidR="00551010" w:rsidRPr="004D506E" w:rsidRDefault="00106BAF" w:rsidP="004D506E">
      <w:pPr>
        <w:spacing w:after="200" w:line="240" w:lineRule="auto"/>
        <w:jc w:val="center"/>
        <w:rPr>
          <w:rFonts w:ascii="Times New Roman" w:eastAsia="Times New Roman" w:hAnsi="Times New Roman" w:cs="Times New Roman"/>
          <w:b/>
          <w:color w:val="000000"/>
          <w:sz w:val="28"/>
          <w:szCs w:val="28"/>
          <w:lang w:val="ro-RO" w:eastAsia="ro-RO"/>
        </w:rPr>
      </w:pPr>
      <w:r w:rsidRPr="00106BAF">
        <w:rPr>
          <w:rFonts w:ascii="Times New Roman" w:eastAsia="Times New Roman" w:hAnsi="Times New Roman" w:cs="Times New Roman"/>
          <w:b/>
          <w:color w:val="000000"/>
          <w:sz w:val="28"/>
          <w:szCs w:val="28"/>
          <w:lang w:val="ro-RO" w:eastAsia="ro-RO"/>
        </w:rPr>
        <w:t xml:space="preserve">privind </w:t>
      </w:r>
      <w:r w:rsidR="00E73E7F">
        <w:rPr>
          <w:rFonts w:ascii="Times New Roman" w:eastAsia="Times New Roman" w:hAnsi="Times New Roman" w:cs="Times New Roman"/>
          <w:b/>
          <w:color w:val="000000"/>
          <w:sz w:val="28"/>
          <w:szCs w:val="28"/>
          <w:lang w:val="ro-RO" w:eastAsia="ro-RO"/>
        </w:rPr>
        <w:t>acordarea unor facilit</w:t>
      </w:r>
      <w:r w:rsidR="005D233B">
        <w:rPr>
          <w:rFonts w:ascii="Times New Roman" w:eastAsia="Times New Roman" w:hAnsi="Times New Roman" w:cs="Times New Roman"/>
          <w:b/>
          <w:color w:val="000000"/>
          <w:sz w:val="28"/>
          <w:szCs w:val="28"/>
          <w:lang w:val="ro-RO" w:eastAsia="ro-RO"/>
        </w:rPr>
        <w:t>ăț</w:t>
      </w:r>
      <w:r w:rsidR="00E73E7F">
        <w:rPr>
          <w:rFonts w:ascii="Times New Roman" w:eastAsia="Times New Roman" w:hAnsi="Times New Roman" w:cs="Times New Roman"/>
          <w:b/>
          <w:color w:val="000000"/>
          <w:sz w:val="28"/>
          <w:szCs w:val="28"/>
          <w:lang w:val="ro-RO" w:eastAsia="ro-RO"/>
        </w:rPr>
        <w:t>i bugetare</w:t>
      </w:r>
      <w:r w:rsidR="00856A60">
        <w:rPr>
          <w:rFonts w:ascii="Times New Roman" w:eastAsia="Times New Roman" w:hAnsi="Times New Roman" w:cs="Times New Roman"/>
          <w:b/>
          <w:color w:val="000000"/>
          <w:sz w:val="28"/>
          <w:szCs w:val="28"/>
          <w:lang w:val="ro-RO" w:eastAsia="ro-RO"/>
        </w:rPr>
        <w:t xml:space="preserve"> aferente debitelor</w:t>
      </w:r>
      <w:r w:rsidR="00EA2881">
        <w:rPr>
          <w:rFonts w:ascii="Times New Roman" w:eastAsia="Times New Roman" w:hAnsi="Times New Roman" w:cs="Times New Roman"/>
          <w:b/>
          <w:color w:val="000000"/>
          <w:sz w:val="28"/>
          <w:szCs w:val="28"/>
          <w:lang w:val="ro-RO" w:eastAsia="ro-RO"/>
        </w:rPr>
        <w:t xml:space="preserve"> rezultate din creanțe civile</w:t>
      </w:r>
      <w:r w:rsidR="00E73E7F">
        <w:rPr>
          <w:rFonts w:ascii="Times New Roman" w:eastAsia="Times New Roman" w:hAnsi="Times New Roman" w:cs="Times New Roman"/>
          <w:b/>
          <w:color w:val="000000"/>
          <w:sz w:val="28"/>
          <w:szCs w:val="28"/>
          <w:lang w:val="ro-RO" w:eastAsia="ro-RO"/>
        </w:rPr>
        <w:t xml:space="preserve"> </w:t>
      </w:r>
      <w:r w:rsidR="00856A60">
        <w:rPr>
          <w:rFonts w:ascii="Times New Roman" w:eastAsia="Times New Roman" w:hAnsi="Times New Roman" w:cs="Times New Roman"/>
          <w:b/>
          <w:color w:val="000000"/>
          <w:sz w:val="28"/>
          <w:szCs w:val="28"/>
          <w:lang w:val="ro-RO" w:eastAsia="ro-RO"/>
        </w:rPr>
        <w:t>datorate</w:t>
      </w:r>
      <w:r w:rsidR="00551010" w:rsidRPr="004D506E">
        <w:rPr>
          <w:rFonts w:ascii="Times New Roman" w:eastAsia="Times New Roman" w:hAnsi="Times New Roman" w:cs="Times New Roman"/>
          <w:b/>
          <w:color w:val="000000"/>
          <w:sz w:val="28"/>
          <w:szCs w:val="28"/>
          <w:lang w:val="ro-RO" w:eastAsia="ro-RO"/>
        </w:rPr>
        <w:t xml:space="preserve"> bugetului local al Municipiului Drobeta Turnu Severin</w:t>
      </w:r>
    </w:p>
    <w:p w:rsidR="00551010" w:rsidRPr="004D506E" w:rsidRDefault="00551010" w:rsidP="004D506E">
      <w:pPr>
        <w:spacing w:after="200" w:line="240" w:lineRule="auto"/>
        <w:rPr>
          <w:rFonts w:ascii="Times New Roman" w:eastAsia="Times New Roman" w:hAnsi="Times New Roman" w:cs="Times New Roman"/>
          <w:b/>
          <w:color w:val="000000"/>
          <w:sz w:val="28"/>
          <w:szCs w:val="28"/>
          <w:lang w:val="ro-RO" w:eastAsia="ro-RO"/>
        </w:rPr>
      </w:pPr>
    </w:p>
    <w:p w:rsidR="00FE67A0" w:rsidRPr="005D233B" w:rsidRDefault="00D076C5" w:rsidP="004D506E">
      <w:pPr>
        <w:spacing w:line="240" w:lineRule="auto"/>
        <w:jc w:val="both"/>
        <w:rPr>
          <w:rFonts w:ascii="Times New Roman" w:hAnsi="Times New Roman" w:cs="Times New Roman"/>
          <w:b/>
          <w:bCs/>
          <w:sz w:val="28"/>
          <w:szCs w:val="28"/>
          <w:lang w:val="pt-PT"/>
        </w:rPr>
      </w:pPr>
      <w:r w:rsidRPr="005D233B">
        <w:rPr>
          <w:rFonts w:ascii="Times New Roman" w:hAnsi="Times New Roman" w:cs="Times New Roman"/>
          <w:b/>
          <w:bCs/>
          <w:sz w:val="28"/>
          <w:szCs w:val="28"/>
          <w:lang w:val="pt-PT"/>
        </w:rPr>
        <w:t>Art.</w:t>
      </w:r>
      <w:r w:rsidR="005A5382" w:rsidRPr="005D233B">
        <w:rPr>
          <w:rFonts w:ascii="Times New Roman" w:hAnsi="Times New Roman" w:cs="Times New Roman"/>
          <w:b/>
          <w:bCs/>
          <w:sz w:val="28"/>
          <w:szCs w:val="28"/>
          <w:lang w:val="pt-PT"/>
        </w:rPr>
        <w:t>I</w:t>
      </w:r>
      <w:r w:rsidRPr="005D233B">
        <w:rPr>
          <w:rFonts w:ascii="Times New Roman" w:hAnsi="Times New Roman" w:cs="Times New Roman"/>
          <w:b/>
          <w:bCs/>
          <w:sz w:val="28"/>
          <w:szCs w:val="28"/>
          <w:lang w:val="pt-PT"/>
        </w:rPr>
        <w:t xml:space="preserve">  </w:t>
      </w:r>
      <w:r w:rsidR="00FE67A0" w:rsidRPr="005D233B">
        <w:rPr>
          <w:rFonts w:ascii="Times New Roman" w:hAnsi="Times New Roman" w:cs="Times New Roman"/>
          <w:b/>
          <w:bCs/>
          <w:sz w:val="28"/>
          <w:szCs w:val="28"/>
          <w:lang w:val="pt-PT"/>
        </w:rPr>
        <w:t xml:space="preserve">Dispozitii generale </w:t>
      </w:r>
    </w:p>
    <w:p w:rsidR="00FE67A0" w:rsidRPr="005D233B" w:rsidRDefault="00FE67A0" w:rsidP="004D506E">
      <w:pPr>
        <w:spacing w:line="240" w:lineRule="auto"/>
        <w:jc w:val="both"/>
        <w:rPr>
          <w:rFonts w:ascii="Times New Roman" w:hAnsi="Times New Roman" w:cs="Times New Roman"/>
          <w:sz w:val="28"/>
          <w:szCs w:val="28"/>
          <w:lang w:val="pt-PT"/>
        </w:rPr>
      </w:pPr>
      <w:r w:rsidRPr="005D233B">
        <w:rPr>
          <w:rFonts w:ascii="Times New Roman" w:hAnsi="Times New Roman" w:cs="Times New Roman"/>
          <w:sz w:val="28"/>
          <w:szCs w:val="28"/>
          <w:lang w:val="pt-PT"/>
        </w:rPr>
        <w:t>(1) Prezenta procedura se aplica pentru toate categoriile de debitori, persoane juridice, persoane fizice, asocieri sau entități fără personalitate juridică, persoane fizice care desfășoară activități economice în mod independent sau exercită profesii liberale, care la data de 31.08.2024</w:t>
      </w:r>
      <w:r w:rsidR="001A1AE3">
        <w:rPr>
          <w:rFonts w:ascii="Times New Roman" w:hAnsi="Times New Roman" w:cs="Times New Roman"/>
          <w:sz w:val="28"/>
          <w:szCs w:val="28"/>
          <w:lang w:val="pt-PT"/>
        </w:rPr>
        <w:t xml:space="preserve"> </w:t>
      </w:r>
      <w:r w:rsidRPr="005D233B">
        <w:rPr>
          <w:rFonts w:ascii="Times New Roman" w:hAnsi="Times New Roman" w:cs="Times New Roman"/>
          <w:sz w:val="28"/>
          <w:szCs w:val="28"/>
          <w:lang w:val="pt-PT"/>
        </w:rPr>
        <w:t>inclusiv</w:t>
      </w:r>
      <w:r w:rsidR="001A1AE3">
        <w:rPr>
          <w:rFonts w:ascii="Times New Roman" w:hAnsi="Times New Roman" w:cs="Times New Roman"/>
          <w:sz w:val="28"/>
          <w:szCs w:val="28"/>
          <w:lang w:val="pt-PT"/>
        </w:rPr>
        <w:t>,</w:t>
      </w:r>
      <w:r w:rsidRPr="005D233B">
        <w:rPr>
          <w:rFonts w:ascii="Times New Roman" w:hAnsi="Times New Roman" w:cs="Times New Roman"/>
          <w:sz w:val="28"/>
          <w:szCs w:val="28"/>
          <w:lang w:val="pt-PT"/>
        </w:rPr>
        <w:t xml:space="preserve"> au </w:t>
      </w:r>
      <w:r w:rsidR="001A1AE3">
        <w:rPr>
          <w:rFonts w:ascii="Times New Roman" w:hAnsi="Times New Roman" w:cs="Times New Roman"/>
          <w:sz w:val="28"/>
          <w:szCs w:val="28"/>
          <w:lang w:val="pt-PT"/>
        </w:rPr>
        <w:t>debite</w:t>
      </w:r>
      <w:r w:rsidRPr="005D233B">
        <w:rPr>
          <w:rFonts w:ascii="Times New Roman" w:hAnsi="Times New Roman" w:cs="Times New Roman"/>
          <w:sz w:val="28"/>
          <w:szCs w:val="28"/>
          <w:lang w:val="pt-PT"/>
        </w:rPr>
        <w:t xml:space="preserve"> restante</w:t>
      </w:r>
      <w:r w:rsidR="001A1AE3">
        <w:rPr>
          <w:rFonts w:ascii="Times New Roman" w:hAnsi="Times New Roman" w:cs="Times New Roman"/>
          <w:sz w:val="28"/>
          <w:szCs w:val="28"/>
          <w:lang w:val="pt-PT"/>
        </w:rPr>
        <w:t xml:space="preserve"> izvorâte din contracte sau alte titluri executorii</w:t>
      </w:r>
      <w:r w:rsidRPr="005D233B">
        <w:rPr>
          <w:rFonts w:ascii="Times New Roman" w:hAnsi="Times New Roman" w:cs="Times New Roman"/>
          <w:sz w:val="28"/>
          <w:szCs w:val="28"/>
          <w:lang w:val="pt-PT"/>
        </w:rPr>
        <w:t xml:space="preserve">, datorate bugetului local al municipiului Drobeta Turnu </w:t>
      </w:r>
      <w:r w:rsidR="00460315" w:rsidRPr="005D233B">
        <w:rPr>
          <w:rFonts w:ascii="Times New Roman" w:hAnsi="Times New Roman" w:cs="Times New Roman"/>
          <w:sz w:val="28"/>
          <w:szCs w:val="28"/>
          <w:lang w:val="pt-PT"/>
        </w:rPr>
        <w:t>S</w:t>
      </w:r>
      <w:r w:rsidRPr="005D233B">
        <w:rPr>
          <w:rFonts w:ascii="Times New Roman" w:hAnsi="Times New Roman" w:cs="Times New Roman"/>
          <w:sz w:val="28"/>
          <w:szCs w:val="28"/>
          <w:lang w:val="pt-PT"/>
        </w:rPr>
        <w:t>everin</w:t>
      </w:r>
      <w:r w:rsidR="009C37AC" w:rsidRPr="005D233B">
        <w:rPr>
          <w:rFonts w:ascii="Times New Roman" w:hAnsi="Times New Roman" w:cs="Times New Roman"/>
          <w:sz w:val="28"/>
          <w:szCs w:val="28"/>
          <w:lang w:val="pt-PT"/>
        </w:rPr>
        <w:t xml:space="preserve"> </w:t>
      </w:r>
      <w:r w:rsidR="001A1AE3">
        <w:rPr>
          <w:rFonts w:ascii="Times New Roman" w:hAnsi="Times New Roman" w:cs="Times New Roman"/>
          <w:sz w:val="28"/>
          <w:szCs w:val="28"/>
          <w:lang w:val="pt-PT"/>
        </w:rPr>
        <w:t>ș</w:t>
      </w:r>
      <w:r w:rsidR="009C37AC" w:rsidRPr="005D233B">
        <w:rPr>
          <w:rFonts w:ascii="Times New Roman" w:hAnsi="Times New Roman" w:cs="Times New Roman"/>
          <w:sz w:val="28"/>
          <w:szCs w:val="28"/>
          <w:lang w:val="pt-PT"/>
        </w:rPr>
        <w:t xml:space="preserve">i care </w:t>
      </w:r>
    </w:p>
    <w:p w:rsidR="00F76ED6" w:rsidRDefault="009C37AC" w:rsidP="009162A0">
      <w:pPr>
        <w:pStyle w:val="ListParagraph"/>
        <w:widowControl w:val="0"/>
        <w:numPr>
          <w:ilvl w:val="0"/>
          <w:numId w:val="12"/>
        </w:numPr>
        <w:autoSpaceDE w:val="0"/>
        <w:autoSpaceDN w:val="0"/>
        <w:adjustRightInd w:val="0"/>
        <w:spacing w:before="47" w:after="0" w:line="240" w:lineRule="auto"/>
        <w:jc w:val="both"/>
        <w:rPr>
          <w:rFonts w:ascii="Times New Roman" w:eastAsia="Times New Roman" w:hAnsi="Times New Roman" w:cs="Times New Roman"/>
          <w:b/>
          <w:i/>
          <w:iCs/>
          <w:color w:val="000000"/>
          <w:sz w:val="28"/>
          <w:szCs w:val="28"/>
          <w:lang w:val="ro-RO" w:eastAsia="ro-RO"/>
        </w:rPr>
      </w:pPr>
      <w:r w:rsidRPr="00F76ED6">
        <w:rPr>
          <w:rFonts w:ascii="Times New Roman" w:eastAsia="Times New Roman" w:hAnsi="Times New Roman" w:cs="Times New Roman"/>
          <w:b/>
          <w:i/>
          <w:iCs/>
          <w:color w:val="000000"/>
          <w:sz w:val="28"/>
          <w:szCs w:val="28"/>
          <w:lang w:val="ro-RO" w:eastAsia="ro-RO"/>
        </w:rPr>
        <w:t>au achitat obliga</w:t>
      </w:r>
      <w:r w:rsidR="001A1AE3" w:rsidRPr="00F76ED6">
        <w:rPr>
          <w:rFonts w:ascii="Times New Roman" w:eastAsia="Times New Roman" w:hAnsi="Times New Roman" w:cs="Times New Roman"/>
          <w:b/>
          <w:i/>
          <w:iCs/>
          <w:color w:val="000000"/>
          <w:sz w:val="28"/>
          <w:szCs w:val="28"/>
          <w:lang w:val="ro-RO" w:eastAsia="ro-RO"/>
        </w:rPr>
        <w:t>ț</w:t>
      </w:r>
      <w:r w:rsidRPr="00F76ED6">
        <w:rPr>
          <w:rFonts w:ascii="Times New Roman" w:eastAsia="Times New Roman" w:hAnsi="Times New Roman" w:cs="Times New Roman"/>
          <w:b/>
          <w:i/>
          <w:iCs/>
          <w:color w:val="000000"/>
          <w:sz w:val="28"/>
          <w:szCs w:val="28"/>
          <w:lang w:val="ro-RO" w:eastAsia="ro-RO"/>
        </w:rPr>
        <w:t>iile  bugetare principale restante cu scaden</w:t>
      </w:r>
      <w:r w:rsidR="001A1AE3" w:rsidRPr="00F76ED6">
        <w:rPr>
          <w:rFonts w:ascii="Times New Roman" w:eastAsia="Times New Roman" w:hAnsi="Times New Roman" w:cs="Times New Roman"/>
          <w:b/>
          <w:i/>
          <w:iCs/>
          <w:color w:val="000000"/>
          <w:sz w:val="28"/>
          <w:szCs w:val="28"/>
          <w:lang w:val="ro-RO" w:eastAsia="ro-RO"/>
        </w:rPr>
        <w:t>ț</w:t>
      </w:r>
      <w:r w:rsidRPr="00F76ED6">
        <w:rPr>
          <w:rFonts w:ascii="Times New Roman" w:eastAsia="Times New Roman" w:hAnsi="Times New Roman" w:cs="Times New Roman"/>
          <w:b/>
          <w:i/>
          <w:iCs/>
          <w:color w:val="000000"/>
          <w:sz w:val="28"/>
          <w:szCs w:val="28"/>
          <w:lang w:val="ro-RO" w:eastAsia="ro-RO"/>
        </w:rPr>
        <w:t>a anterioar</w:t>
      </w:r>
      <w:r w:rsidR="001A1AE3" w:rsidRPr="00F76ED6">
        <w:rPr>
          <w:rFonts w:ascii="Times New Roman" w:eastAsia="Times New Roman" w:hAnsi="Times New Roman" w:cs="Times New Roman"/>
          <w:b/>
          <w:i/>
          <w:iCs/>
          <w:color w:val="000000"/>
          <w:sz w:val="28"/>
          <w:szCs w:val="28"/>
          <w:lang w:val="ro-RO" w:eastAsia="ro-RO"/>
        </w:rPr>
        <w:t>ă</w:t>
      </w:r>
      <w:r w:rsidRPr="00F76ED6">
        <w:rPr>
          <w:rFonts w:ascii="Times New Roman" w:eastAsia="Times New Roman" w:hAnsi="Times New Roman" w:cs="Times New Roman"/>
          <w:b/>
          <w:i/>
          <w:iCs/>
          <w:color w:val="000000"/>
          <w:sz w:val="28"/>
          <w:szCs w:val="28"/>
          <w:lang w:val="ro-RO" w:eastAsia="ro-RO"/>
        </w:rPr>
        <w:t>, p</w:t>
      </w:r>
      <w:r w:rsidR="001A1AE3" w:rsidRPr="00F76ED6">
        <w:rPr>
          <w:rFonts w:ascii="Times New Roman" w:eastAsia="Times New Roman" w:hAnsi="Times New Roman" w:cs="Times New Roman"/>
          <w:b/>
          <w:i/>
          <w:iCs/>
          <w:color w:val="000000"/>
          <w:sz w:val="28"/>
          <w:szCs w:val="28"/>
          <w:lang w:val="ro-RO" w:eastAsia="ro-RO"/>
        </w:rPr>
        <w:t>â</w:t>
      </w:r>
      <w:r w:rsidRPr="00F76ED6">
        <w:rPr>
          <w:rFonts w:ascii="Times New Roman" w:eastAsia="Times New Roman" w:hAnsi="Times New Roman" w:cs="Times New Roman"/>
          <w:b/>
          <w:i/>
          <w:iCs/>
          <w:color w:val="000000"/>
          <w:sz w:val="28"/>
          <w:szCs w:val="28"/>
          <w:lang w:val="ro-RO" w:eastAsia="ro-RO"/>
        </w:rPr>
        <w:t>n</w:t>
      </w:r>
      <w:r w:rsidR="001A1AE3" w:rsidRPr="00F76ED6">
        <w:rPr>
          <w:rFonts w:ascii="Times New Roman" w:eastAsia="Times New Roman" w:hAnsi="Times New Roman" w:cs="Times New Roman"/>
          <w:b/>
          <w:i/>
          <w:iCs/>
          <w:color w:val="000000"/>
          <w:sz w:val="28"/>
          <w:szCs w:val="28"/>
          <w:lang w:val="ro-RO" w:eastAsia="ro-RO"/>
        </w:rPr>
        <w:t>ă</w:t>
      </w:r>
      <w:r w:rsidRPr="00F76ED6">
        <w:rPr>
          <w:rFonts w:ascii="Times New Roman" w:eastAsia="Times New Roman" w:hAnsi="Times New Roman" w:cs="Times New Roman"/>
          <w:b/>
          <w:i/>
          <w:iCs/>
          <w:color w:val="000000"/>
          <w:sz w:val="28"/>
          <w:szCs w:val="28"/>
          <w:lang w:val="ro-RO" w:eastAsia="ro-RO"/>
        </w:rPr>
        <w:t xml:space="preserve"> la data de 31 august 2024 inclusiv</w:t>
      </w:r>
      <w:r w:rsidR="00F76ED6" w:rsidRPr="00F76ED6">
        <w:rPr>
          <w:rFonts w:ascii="Times New Roman" w:eastAsia="Times New Roman" w:hAnsi="Times New Roman" w:cs="Times New Roman"/>
          <w:b/>
          <w:i/>
          <w:iCs/>
          <w:color w:val="000000"/>
          <w:sz w:val="28"/>
          <w:szCs w:val="28"/>
          <w:lang w:val="ro-RO" w:eastAsia="ro-RO"/>
        </w:rPr>
        <w:t>;</w:t>
      </w:r>
    </w:p>
    <w:p w:rsidR="00656212" w:rsidRPr="00656212" w:rsidRDefault="00656212" w:rsidP="00656212">
      <w:pPr>
        <w:pStyle w:val="ListParagraph"/>
        <w:widowControl w:val="0"/>
        <w:numPr>
          <w:ilvl w:val="0"/>
          <w:numId w:val="12"/>
        </w:numPr>
        <w:autoSpaceDE w:val="0"/>
        <w:autoSpaceDN w:val="0"/>
        <w:adjustRightInd w:val="0"/>
        <w:spacing w:before="47" w:line="240" w:lineRule="auto"/>
        <w:ind w:right="68"/>
        <w:jc w:val="both"/>
        <w:rPr>
          <w:rFonts w:ascii="Times New Roman" w:eastAsia="Times New Roman" w:hAnsi="Times New Roman" w:cs="Times New Roman"/>
          <w:b/>
          <w:i/>
          <w:iCs/>
          <w:color w:val="000000"/>
          <w:sz w:val="28"/>
          <w:szCs w:val="28"/>
          <w:lang w:val="ro-RO" w:eastAsia="ro-RO"/>
        </w:rPr>
      </w:pPr>
      <w:r w:rsidRPr="00F76ED6">
        <w:rPr>
          <w:rFonts w:ascii="Times New Roman" w:eastAsia="Times New Roman" w:hAnsi="Times New Roman" w:cs="Times New Roman"/>
          <w:b/>
          <w:i/>
          <w:iCs/>
          <w:color w:val="000000"/>
          <w:sz w:val="28"/>
          <w:szCs w:val="28"/>
          <w:lang w:val="ro-RO" w:eastAsia="ro-RO"/>
        </w:rPr>
        <w:t>vor achita obligațiile principale restante la 31 august 2024 până la data de 25 noiembrie 2024 inclusiv;</w:t>
      </w:r>
    </w:p>
    <w:p w:rsidR="00502B17" w:rsidRPr="00F76ED6" w:rsidRDefault="00F76ED6" w:rsidP="009162A0">
      <w:pPr>
        <w:pStyle w:val="ListParagraph"/>
        <w:widowControl w:val="0"/>
        <w:numPr>
          <w:ilvl w:val="0"/>
          <w:numId w:val="12"/>
        </w:numPr>
        <w:autoSpaceDE w:val="0"/>
        <w:autoSpaceDN w:val="0"/>
        <w:adjustRightInd w:val="0"/>
        <w:spacing w:before="47" w:after="0" w:line="240" w:lineRule="auto"/>
        <w:jc w:val="both"/>
        <w:rPr>
          <w:rFonts w:ascii="Times New Roman" w:eastAsia="Times New Roman" w:hAnsi="Times New Roman" w:cs="Times New Roman"/>
          <w:b/>
          <w:i/>
          <w:iCs/>
          <w:color w:val="000000"/>
          <w:sz w:val="28"/>
          <w:szCs w:val="28"/>
          <w:lang w:val="ro-RO" w:eastAsia="ro-RO"/>
        </w:rPr>
      </w:pPr>
      <w:r w:rsidRPr="00F76ED6">
        <w:rPr>
          <w:rFonts w:ascii="Times New Roman" w:eastAsia="Times New Roman" w:hAnsi="Times New Roman" w:cs="Times New Roman"/>
          <w:b/>
          <w:i/>
          <w:iCs/>
          <w:color w:val="000000"/>
          <w:sz w:val="28"/>
          <w:szCs w:val="28"/>
          <w:lang w:val="ro-RO" w:eastAsia="ro-RO"/>
        </w:rPr>
        <w:t>și cumulativ au achitat toate obligațiile principale și accesoriile aferente scadente după data de 1 septembrie 2024 dar nu mai târziu de data de 25 noiembrie 2024, inclusiv.</w:t>
      </w:r>
      <w:r w:rsidR="009C37AC" w:rsidRPr="00F76ED6">
        <w:rPr>
          <w:rFonts w:ascii="Times New Roman" w:eastAsia="Times New Roman" w:hAnsi="Times New Roman" w:cs="Times New Roman"/>
          <w:b/>
          <w:i/>
          <w:iCs/>
          <w:color w:val="000000"/>
          <w:sz w:val="28"/>
          <w:szCs w:val="28"/>
          <w:lang w:val="ro-RO" w:eastAsia="ro-RO"/>
        </w:rPr>
        <w:t xml:space="preserve">  </w:t>
      </w:r>
    </w:p>
    <w:p w:rsidR="00EC7AC4" w:rsidRDefault="00EC7AC4" w:rsidP="004D506E">
      <w:pPr>
        <w:widowControl w:val="0"/>
        <w:autoSpaceDE w:val="0"/>
        <w:autoSpaceDN w:val="0"/>
        <w:adjustRightInd w:val="0"/>
        <w:spacing w:before="47" w:after="0" w:line="240" w:lineRule="auto"/>
        <w:jc w:val="both"/>
        <w:rPr>
          <w:rFonts w:ascii="Times New Roman" w:eastAsia="Times New Roman" w:hAnsi="Times New Roman" w:cs="Times New Roman"/>
          <w:b/>
          <w:color w:val="000000"/>
          <w:sz w:val="28"/>
          <w:szCs w:val="28"/>
          <w:lang w:val="ro-RO" w:eastAsia="ro-RO"/>
        </w:rPr>
      </w:pPr>
    </w:p>
    <w:p w:rsidR="00EC7AC4" w:rsidRPr="005D233B" w:rsidRDefault="00EC7AC4" w:rsidP="00EC7AC4">
      <w:pPr>
        <w:spacing w:line="240" w:lineRule="auto"/>
        <w:jc w:val="both"/>
        <w:rPr>
          <w:rStyle w:val="salnbdy"/>
          <w:rFonts w:ascii="Times New Roman" w:hAnsi="Times New Roman" w:cs="Times New Roman"/>
          <w:spacing w:val="5"/>
          <w:sz w:val="28"/>
          <w:szCs w:val="28"/>
          <w:shd w:val="clear" w:color="auto" w:fill="FFFFFF"/>
          <w:lang w:val="pt-PT"/>
        </w:rPr>
      </w:pPr>
      <w:r w:rsidRPr="001A1AE3">
        <w:rPr>
          <w:rStyle w:val="salnttl"/>
          <w:rFonts w:ascii="Times New Roman" w:hAnsi="Times New Roman" w:cs="Times New Roman"/>
          <w:spacing w:val="5"/>
          <w:sz w:val="28"/>
          <w:szCs w:val="28"/>
          <w:shd w:val="clear" w:color="auto" w:fill="FFFFFF"/>
          <w:lang w:val="pt-PT"/>
        </w:rPr>
        <w:t>(</w:t>
      </w:r>
      <w:r w:rsidR="001A1AE3" w:rsidRPr="001A1AE3">
        <w:rPr>
          <w:rStyle w:val="salnttl"/>
          <w:rFonts w:ascii="Times New Roman" w:hAnsi="Times New Roman" w:cs="Times New Roman"/>
          <w:spacing w:val="5"/>
          <w:sz w:val="28"/>
          <w:szCs w:val="28"/>
          <w:shd w:val="clear" w:color="auto" w:fill="FFFFFF"/>
          <w:lang w:val="pt-PT"/>
        </w:rPr>
        <w:t>2</w:t>
      </w:r>
      <w:r w:rsidRPr="001A1AE3">
        <w:rPr>
          <w:rStyle w:val="salnttl"/>
          <w:rFonts w:ascii="Times New Roman" w:hAnsi="Times New Roman" w:cs="Times New Roman"/>
          <w:spacing w:val="5"/>
          <w:sz w:val="28"/>
          <w:szCs w:val="28"/>
          <w:shd w:val="clear" w:color="auto" w:fill="FFFFFF"/>
          <w:lang w:val="pt-PT"/>
        </w:rPr>
        <w:t>)</w:t>
      </w:r>
      <w:r w:rsidRPr="005D233B">
        <w:rPr>
          <w:rStyle w:val="salnttl"/>
          <w:rFonts w:ascii="Times New Roman" w:hAnsi="Times New Roman" w:cs="Times New Roman"/>
          <w:b/>
          <w:bCs/>
          <w:spacing w:val="5"/>
          <w:sz w:val="28"/>
          <w:szCs w:val="28"/>
          <w:shd w:val="clear" w:color="auto" w:fill="FFFFFF"/>
          <w:lang w:val="pt-PT"/>
        </w:rPr>
        <w:t xml:space="preserve"> </w:t>
      </w:r>
      <w:r w:rsidRPr="005D233B">
        <w:rPr>
          <w:rStyle w:val="salnbdy"/>
          <w:rFonts w:ascii="Times New Roman" w:hAnsi="Times New Roman" w:cs="Times New Roman"/>
          <w:spacing w:val="5"/>
          <w:sz w:val="28"/>
          <w:szCs w:val="28"/>
          <w:shd w:val="clear" w:color="auto" w:fill="FFFFFF"/>
          <w:lang w:val="pt-PT"/>
        </w:rPr>
        <w:t>În categoria debitorilor prevăzuţi la </w:t>
      </w:r>
      <w:bookmarkStart w:id="1" w:name="A246"/>
      <w:r w:rsidRPr="005D233B">
        <w:rPr>
          <w:rStyle w:val="salnbdy"/>
          <w:rFonts w:ascii="Times New Roman" w:hAnsi="Times New Roman" w:cs="Times New Roman"/>
          <w:spacing w:val="5"/>
          <w:sz w:val="28"/>
          <w:szCs w:val="28"/>
          <w:u w:val="single"/>
          <w:lang w:val="pt-PT"/>
        </w:rPr>
        <w:t>alin. (1)</w:t>
      </w:r>
      <w:bookmarkEnd w:id="1"/>
      <w:r w:rsidRPr="005D233B">
        <w:rPr>
          <w:rStyle w:val="salnbdy"/>
          <w:rFonts w:ascii="Times New Roman" w:hAnsi="Times New Roman" w:cs="Times New Roman"/>
          <w:spacing w:val="5"/>
          <w:sz w:val="28"/>
          <w:szCs w:val="28"/>
          <w:shd w:val="clear" w:color="auto" w:fill="FFFFFF"/>
          <w:lang w:val="pt-PT"/>
        </w:rPr>
        <w:t> se includ  următorii debitori:</w:t>
      </w:r>
    </w:p>
    <w:p w:rsidR="00EC7AC4" w:rsidRPr="005D233B" w:rsidRDefault="00EC7AC4" w:rsidP="00EC7AC4">
      <w:pPr>
        <w:spacing w:line="240" w:lineRule="auto"/>
        <w:jc w:val="both"/>
        <w:rPr>
          <w:rStyle w:val="slitbdy"/>
          <w:rFonts w:ascii="Times New Roman" w:hAnsi="Times New Roman" w:cs="Times New Roman"/>
          <w:spacing w:val="5"/>
          <w:sz w:val="28"/>
          <w:szCs w:val="28"/>
          <w:bdr w:val="dotted" w:sz="6" w:space="0" w:color="auto" w:frame="1"/>
          <w:shd w:val="clear" w:color="auto" w:fill="FFFFFF"/>
          <w:lang w:val="pt-PT"/>
        </w:rPr>
      </w:pPr>
      <w:r w:rsidRPr="005D233B">
        <w:rPr>
          <w:rStyle w:val="slitttl"/>
          <w:rFonts w:ascii="Times New Roman" w:hAnsi="Times New Roman" w:cs="Times New Roman"/>
          <w:b/>
          <w:bCs/>
          <w:spacing w:val="5"/>
          <w:sz w:val="28"/>
          <w:szCs w:val="28"/>
          <w:shd w:val="clear" w:color="auto" w:fill="FFFFFF"/>
          <w:lang w:val="pt-PT"/>
        </w:rPr>
        <w:t>a)</w:t>
      </w:r>
      <w:r w:rsidRPr="005D233B">
        <w:rPr>
          <w:rStyle w:val="slit"/>
          <w:rFonts w:ascii="Times New Roman" w:hAnsi="Times New Roman" w:cs="Times New Roman"/>
          <w:spacing w:val="5"/>
          <w:sz w:val="28"/>
          <w:szCs w:val="28"/>
          <w:shd w:val="clear" w:color="auto" w:fill="FFFFFF"/>
          <w:lang w:val="pt-PT"/>
        </w:rPr>
        <w:t> </w:t>
      </w:r>
      <w:r w:rsidRPr="005D233B">
        <w:rPr>
          <w:rStyle w:val="slitbdy"/>
          <w:rFonts w:ascii="Times New Roman" w:hAnsi="Times New Roman" w:cs="Times New Roman"/>
          <w:spacing w:val="5"/>
          <w:sz w:val="28"/>
          <w:szCs w:val="28"/>
          <w:shd w:val="clear" w:color="auto" w:fill="FFFFFF"/>
          <w:lang w:val="pt-PT"/>
        </w:rPr>
        <w:t>debitorii declaraţi insolvabili, potrivit legii;</w:t>
      </w:r>
    </w:p>
    <w:p w:rsidR="00EC7AC4" w:rsidRPr="005D233B" w:rsidRDefault="001A1AE3" w:rsidP="00EC7AC4">
      <w:pPr>
        <w:spacing w:line="240" w:lineRule="auto"/>
        <w:jc w:val="both"/>
        <w:rPr>
          <w:rStyle w:val="slitbdy"/>
          <w:rFonts w:ascii="Times New Roman" w:hAnsi="Times New Roman" w:cs="Times New Roman"/>
          <w:spacing w:val="5"/>
          <w:sz w:val="28"/>
          <w:szCs w:val="28"/>
          <w:bdr w:val="dotted" w:sz="6" w:space="0" w:color="auto" w:frame="1"/>
          <w:shd w:val="clear" w:color="auto" w:fill="FFFFFF"/>
          <w:lang w:val="pt-PT"/>
        </w:rPr>
      </w:pPr>
      <w:r>
        <w:rPr>
          <w:rStyle w:val="slitttl"/>
          <w:rFonts w:ascii="Times New Roman" w:hAnsi="Times New Roman" w:cs="Times New Roman"/>
          <w:b/>
          <w:bCs/>
          <w:spacing w:val="5"/>
          <w:sz w:val="28"/>
          <w:szCs w:val="28"/>
          <w:shd w:val="clear" w:color="auto" w:fill="FFFFFF"/>
          <w:lang w:val="pt-PT"/>
        </w:rPr>
        <w:t>b</w:t>
      </w:r>
      <w:r w:rsidR="00EC7AC4" w:rsidRPr="005D233B">
        <w:rPr>
          <w:rStyle w:val="slitttl"/>
          <w:rFonts w:ascii="Times New Roman" w:hAnsi="Times New Roman" w:cs="Times New Roman"/>
          <w:b/>
          <w:bCs/>
          <w:spacing w:val="5"/>
          <w:sz w:val="28"/>
          <w:szCs w:val="28"/>
          <w:shd w:val="clear" w:color="auto" w:fill="FFFFFF"/>
          <w:lang w:val="pt-PT"/>
        </w:rPr>
        <w:t>)</w:t>
      </w:r>
      <w:r w:rsidR="00EC7AC4" w:rsidRPr="005D233B">
        <w:rPr>
          <w:rStyle w:val="slit"/>
          <w:rFonts w:ascii="Times New Roman" w:hAnsi="Times New Roman" w:cs="Times New Roman"/>
          <w:spacing w:val="5"/>
          <w:sz w:val="28"/>
          <w:szCs w:val="28"/>
          <w:shd w:val="clear" w:color="auto" w:fill="FFFFFF"/>
          <w:lang w:val="pt-PT"/>
        </w:rPr>
        <w:t> </w:t>
      </w:r>
      <w:r w:rsidR="00EC7AC4" w:rsidRPr="005D233B">
        <w:rPr>
          <w:rStyle w:val="slitbdy"/>
          <w:rFonts w:ascii="Times New Roman" w:hAnsi="Times New Roman" w:cs="Times New Roman"/>
          <w:spacing w:val="5"/>
          <w:sz w:val="28"/>
          <w:szCs w:val="28"/>
          <w:shd w:val="clear" w:color="auto" w:fill="FFFFFF"/>
          <w:lang w:val="pt-PT"/>
        </w:rPr>
        <w:t>debitorii aflaţi în procedura insolvenţei ori aflaţi în dizolvare, potrivit prevederilor legale în vigoare;</w:t>
      </w:r>
    </w:p>
    <w:p w:rsidR="006E71A6" w:rsidRPr="001A1AE3" w:rsidRDefault="001A1AE3" w:rsidP="001A1AE3">
      <w:pPr>
        <w:spacing w:line="240" w:lineRule="auto"/>
        <w:jc w:val="both"/>
        <w:rPr>
          <w:rFonts w:ascii="Times New Roman" w:hAnsi="Times New Roman" w:cs="Times New Roman"/>
          <w:spacing w:val="5"/>
          <w:sz w:val="28"/>
          <w:szCs w:val="28"/>
          <w:bdr w:val="dotted" w:sz="6" w:space="0" w:color="auto" w:frame="1"/>
          <w:shd w:val="clear" w:color="auto" w:fill="FFFFFF"/>
          <w:lang w:val="pt-PT"/>
        </w:rPr>
      </w:pPr>
      <w:r>
        <w:rPr>
          <w:rStyle w:val="slitttl"/>
          <w:rFonts w:ascii="Times New Roman" w:hAnsi="Times New Roman" w:cs="Times New Roman"/>
          <w:b/>
          <w:bCs/>
          <w:spacing w:val="5"/>
          <w:sz w:val="28"/>
          <w:szCs w:val="28"/>
          <w:shd w:val="clear" w:color="auto" w:fill="FFFFFF"/>
          <w:lang w:val="pt-PT"/>
        </w:rPr>
        <w:t>c</w:t>
      </w:r>
      <w:r w:rsidR="00EC7AC4" w:rsidRPr="005D233B">
        <w:rPr>
          <w:rStyle w:val="slitttl"/>
          <w:rFonts w:ascii="Times New Roman" w:hAnsi="Times New Roman" w:cs="Times New Roman"/>
          <w:b/>
          <w:bCs/>
          <w:spacing w:val="5"/>
          <w:sz w:val="28"/>
          <w:szCs w:val="28"/>
          <w:shd w:val="clear" w:color="auto" w:fill="FFFFFF"/>
          <w:lang w:val="pt-PT"/>
        </w:rPr>
        <w:t>)</w:t>
      </w:r>
      <w:r w:rsidR="00EC7AC4" w:rsidRPr="005D233B">
        <w:rPr>
          <w:rStyle w:val="slit"/>
          <w:rFonts w:ascii="Times New Roman" w:hAnsi="Times New Roman" w:cs="Times New Roman"/>
          <w:spacing w:val="5"/>
          <w:sz w:val="28"/>
          <w:szCs w:val="28"/>
          <w:shd w:val="clear" w:color="auto" w:fill="FFFFFF"/>
          <w:lang w:val="pt-PT"/>
        </w:rPr>
        <w:t> </w:t>
      </w:r>
      <w:r w:rsidR="00EC7AC4" w:rsidRPr="005D233B">
        <w:rPr>
          <w:rStyle w:val="slitbdy"/>
          <w:rFonts w:ascii="Times New Roman" w:hAnsi="Times New Roman" w:cs="Times New Roman"/>
          <w:spacing w:val="5"/>
          <w:sz w:val="28"/>
          <w:szCs w:val="28"/>
          <w:shd w:val="clear" w:color="auto" w:fill="FFFFFF"/>
          <w:lang w:val="pt-PT"/>
        </w:rPr>
        <w:t xml:space="preserve">debitorii care la data de 31 august 2024 </w:t>
      </w:r>
      <w:r w:rsidR="00EC7AC4" w:rsidRPr="005D233B">
        <w:rPr>
          <w:rStyle w:val="slitbdy"/>
          <w:rFonts w:ascii="Times New Roman" w:hAnsi="Times New Roman" w:cs="Times New Roman"/>
          <w:spacing w:val="5"/>
          <w:sz w:val="28"/>
          <w:szCs w:val="28"/>
          <w:u w:val="single"/>
          <w:shd w:val="clear" w:color="auto" w:fill="FFFFFF"/>
          <w:lang w:val="pt-PT"/>
        </w:rPr>
        <w:t>inclusiv înregistrează numai obligaţii de plată accesorii nestinse</w:t>
      </w:r>
      <w:r w:rsidR="00EC7AC4" w:rsidRPr="005D233B">
        <w:rPr>
          <w:rStyle w:val="slitbdy"/>
          <w:rFonts w:ascii="Times New Roman" w:hAnsi="Times New Roman" w:cs="Times New Roman"/>
          <w:spacing w:val="5"/>
          <w:sz w:val="28"/>
          <w:szCs w:val="28"/>
          <w:shd w:val="clear" w:color="auto" w:fill="FFFFFF"/>
          <w:lang w:val="pt-PT"/>
        </w:rPr>
        <w:t xml:space="preserve"> aferente obligaţiilor bugetare principale stinse până la această dată, iar accesoriile nu au fost stinse până la data intrării în vigoare a Ordonanţei de urgenţă a Guvernului nr. 107/2024 pentru reglementarea unor măsuri fiscal-bugetare în domeniul gestionării creanţelor bugetare şi a deficitului bugetar pentru bugetul general consolidat al României în anul 2024, precum şi pentru modificarea şi completarea unor acte normative, denumită în continuare ordonanţă de urgenţă, respectiv până la data de 6 septembrie 2024;</w:t>
      </w:r>
    </w:p>
    <w:p w:rsidR="009C37AC" w:rsidRPr="005D233B" w:rsidRDefault="00FE67A0" w:rsidP="004D506E">
      <w:pPr>
        <w:spacing w:line="240" w:lineRule="auto"/>
        <w:jc w:val="both"/>
        <w:rPr>
          <w:rFonts w:ascii="Times New Roman" w:hAnsi="Times New Roman" w:cs="Times New Roman"/>
          <w:sz w:val="28"/>
          <w:szCs w:val="28"/>
          <w:lang w:val="pt-PT"/>
        </w:rPr>
      </w:pPr>
      <w:r w:rsidRPr="005D233B">
        <w:rPr>
          <w:rFonts w:ascii="Times New Roman" w:hAnsi="Times New Roman" w:cs="Times New Roman"/>
          <w:sz w:val="28"/>
          <w:szCs w:val="28"/>
          <w:lang w:val="pt-PT"/>
        </w:rPr>
        <w:t>(</w:t>
      </w:r>
      <w:r w:rsidR="001A1AE3">
        <w:rPr>
          <w:rFonts w:ascii="Times New Roman" w:hAnsi="Times New Roman" w:cs="Times New Roman"/>
          <w:sz w:val="28"/>
          <w:szCs w:val="28"/>
          <w:lang w:val="pt-PT"/>
        </w:rPr>
        <w:t>3</w:t>
      </w:r>
      <w:r w:rsidRPr="005D233B">
        <w:rPr>
          <w:rFonts w:ascii="Times New Roman" w:hAnsi="Times New Roman" w:cs="Times New Roman"/>
          <w:sz w:val="28"/>
          <w:szCs w:val="28"/>
          <w:lang w:val="pt-PT"/>
        </w:rPr>
        <w:t xml:space="preserve">) Prin obligații bugetare principale restante la 31.08.2024 inclusiv se </w:t>
      </w:r>
      <w:r w:rsidR="001A1AE3">
        <w:rPr>
          <w:rFonts w:ascii="Times New Roman" w:hAnsi="Times New Roman" w:cs="Times New Roman"/>
          <w:sz w:val="28"/>
          <w:szCs w:val="28"/>
          <w:lang w:val="pt-PT"/>
        </w:rPr>
        <w:t>î</w:t>
      </w:r>
      <w:r w:rsidRPr="005D233B">
        <w:rPr>
          <w:rFonts w:ascii="Times New Roman" w:hAnsi="Times New Roman" w:cs="Times New Roman"/>
          <w:sz w:val="28"/>
          <w:szCs w:val="28"/>
          <w:lang w:val="pt-PT"/>
        </w:rPr>
        <w:t>n</w:t>
      </w:r>
      <w:r w:rsidR="001A1AE3">
        <w:rPr>
          <w:rFonts w:ascii="Times New Roman" w:hAnsi="Times New Roman" w:cs="Times New Roman"/>
          <w:sz w:val="28"/>
          <w:szCs w:val="28"/>
          <w:lang w:val="pt-PT"/>
        </w:rPr>
        <w:t>ț</w:t>
      </w:r>
      <w:r w:rsidRPr="005D233B">
        <w:rPr>
          <w:rFonts w:ascii="Times New Roman" w:hAnsi="Times New Roman" w:cs="Times New Roman"/>
          <w:sz w:val="28"/>
          <w:szCs w:val="28"/>
          <w:lang w:val="pt-PT"/>
        </w:rPr>
        <w:t>elege:</w:t>
      </w:r>
    </w:p>
    <w:p w:rsidR="00C25190" w:rsidRPr="005D233B" w:rsidRDefault="009C37AC" w:rsidP="004D506E">
      <w:pPr>
        <w:spacing w:line="240" w:lineRule="auto"/>
        <w:jc w:val="both"/>
        <w:rPr>
          <w:rFonts w:ascii="Times New Roman" w:hAnsi="Times New Roman" w:cs="Times New Roman"/>
          <w:sz w:val="28"/>
          <w:szCs w:val="28"/>
          <w:lang w:val="pt-PT"/>
        </w:rPr>
      </w:pPr>
      <w:r w:rsidRPr="005D233B">
        <w:rPr>
          <w:rFonts w:ascii="Times New Roman" w:hAnsi="Times New Roman" w:cs="Times New Roman"/>
          <w:sz w:val="28"/>
          <w:szCs w:val="28"/>
          <w:lang w:val="pt-PT"/>
        </w:rPr>
        <w:t>a)</w:t>
      </w:r>
      <w:r w:rsidR="00FE67A0" w:rsidRPr="005D233B">
        <w:rPr>
          <w:rFonts w:ascii="Times New Roman" w:hAnsi="Times New Roman" w:cs="Times New Roman"/>
          <w:sz w:val="28"/>
          <w:szCs w:val="28"/>
          <w:lang w:val="pt-PT"/>
        </w:rPr>
        <w:t xml:space="preserve"> obligații bugetare</w:t>
      </w:r>
      <w:r w:rsidR="00D003AE">
        <w:rPr>
          <w:rFonts w:ascii="Times New Roman" w:hAnsi="Times New Roman" w:cs="Times New Roman"/>
          <w:sz w:val="28"/>
          <w:szCs w:val="28"/>
          <w:lang w:val="pt-PT"/>
        </w:rPr>
        <w:t xml:space="preserve"> cu caracter civil</w:t>
      </w:r>
      <w:r w:rsidR="00FE67A0" w:rsidRPr="005D233B">
        <w:rPr>
          <w:rFonts w:ascii="Times New Roman" w:hAnsi="Times New Roman" w:cs="Times New Roman"/>
          <w:sz w:val="28"/>
          <w:szCs w:val="28"/>
          <w:lang w:val="pt-PT"/>
        </w:rPr>
        <w:t xml:space="preserve"> pentru care s-a împlinit scadența sau termenul de plată până la data de 31 august 2024, inclusiv. Sunt considerate obligații bugetare principale restante și obligațiile bugetare principale datorate de debitorul aflat în insolvență pentru care s-a împlinit scadența până la data de 31 august 2024 inclusiv, independent de existența unui tabel de creanțe sau a unui program de plată a creanțelor;</w:t>
      </w:r>
      <w:r w:rsidRPr="005D233B">
        <w:rPr>
          <w:rFonts w:ascii="Times New Roman" w:hAnsi="Times New Roman" w:cs="Times New Roman"/>
          <w:sz w:val="28"/>
          <w:szCs w:val="28"/>
          <w:lang w:val="pt-PT"/>
        </w:rPr>
        <w:t xml:space="preserve"> </w:t>
      </w:r>
    </w:p>
    <w:p w:rsidR="00C25190" w:rsidRPr="005D233B" w:rsidRDefault="00FE67A0" w:rsidP="004D506E">
      <w:pPr>
        <w:spacing w:line="240" w:lineRule="auto"/>
        <w:jc w:val="both"/>
        <w:rPr>
          <w:rFonts w:ascii="Times New Roman" w:hAnsi="Times New Roman" w:cs="Times New Roman"/>
          <w:sz w:val="28"/>
          <w:szCs w:val="28"/>
          <w:lang w:val="pt-PT"/>
        </w:rPr>
      </w:pPr>
      <w:r w:rsidRPr="005D233B">
        <w:rPr>
          <w:rFonts w:ascii="Times New Roman" w:hAnsi="Times New Roman" w:cs="Times New Roman"/>
          <w:sz w:val="28"/>
          <w:szCs w:val="28"/>
          <w:lang w:val="pt-PT"/>
        </w:rPr>
        <w:t xml:space="preserve"> </w:t>
      </w:r>
      <w:r w:rsidR="00C25190" w:rsidRPr="005D233B">
        <w:rPr>
          <w:rFonts w:ascii="Times New Roman" w:hAnsi="Times New Roman" w:cs="Times New Roman"/>
          <w:sz w:val="28"/>
          <w:szCs w:val="28"/>
          <w:lang w:val="pt-PT"/>
        </w:rPr>
        <w:t xml:space="preserve">d) </w:t>
      </w:r>
      <w:r w:rsidRPr="005D233B">
        <w:rPr>
          <w:rFonts w:ascii="Times New Roman" w:hAnsi="Times New Roman" w:cs="Times New Roman"/>
          <w:sz w:val="28"/>
          <w:szCs w:val="28"/>
          <w:lang w:val="pt-PT"/>
        </w:rPr>
        <w:t xml:space="preserve">alte obligaţii de plată individualizate în titluri executorii emise potrivit legii şi existente în evidenţa </w:t>
      </w:r>
      <w:r w:rsidR="00D003AE">
        <w:rPr>
          <w:rFonts w:ascii="Times New Roman" w:hAnsi="Times New Roman" w:cs="Times New Roman"/>
          <w:sz w:val="28"/>
          <w:szCs w:val="28"/>
          <w:lang w:val="pt-PT"/>
        </w:rPr>
        <w:t>Direcției Patrimoniu</w:t>
      </w:r>
      <w:r w:rsidRPr="005D233B">
        <w:rPr>
          <w:rFonts w:ascii="Times New Roman" w:hAnsi="Times New Roman" w:cs="Times New Roman"/>
          <w:sz w:val="28"/>
          <w:szCs w:val="28"/>
          <w:lang w:val="pt-PT"/>
        </w:rPr>
        <w:t xml:space="preserve"> în vederea recuperării la data de 31 august inclusiv, precum și obligațiile bugetare principale stabilite de alte organe, aferente </w:t>
      </w:r>
      <w:r w:rsidRPr="005D233B">
        <w:rPr>
          <w:rFonts w:ascii="Times New Roman" w:hAnsi="Times New Roman" w:cs="Times New Roman"/>
          <w:sz w:val="28"/>
          <w:szCs w:val="28"/>
          <w:lang w:val="pt-PT"/>
        </w:rPr>
        <w:lastRenderedPageBreak/>
        <w:t xml:space="preserve">perioadelor fiscale de până la data de 31 august 2024, transmise spre recuperare organelor fiscale în perioada cuprinsă între 1 septembrie 2024 și data depunerii cererii de anulare a accesoriilor inclusiv. </w:t>
      </w:r>
    </w:p>
    <w:p w:rsidR="00EC7AC4" w:rsidRPr="005D233B" w:rsidRDefault="00EC7AC4" w:rsidP="00EC7AC4">
      <w:pPr>
        <w:pStyle w:val="NormalWeb"/>
        <w:rPr>
          <w:sz w:val="28"/>
          <w:szCs w:val="28"/>
          <w:lang w:val="pt-PT"/>
        </w:rPr>
      </w:pPr>
      <w:r w:rsidRPr="005D233B">
        <w:rPr>
          <w:sz w:val="28"/>
          <w:szCs w:val="28"/>
          <w:lang w:val="pt-PT"/>
        </w:rPr>
        <w:t>(</w:t>
      </w:r>
      <w:r w:rsidR="00D003AE">
        <w:rPr>
          <w:sz w:val="28"/>
          <w:szCs w:val="28"/>
          <w:lang w:val="pt-PT"/>
        </w:rPr>
        <w:t>4</w:t>
      </w:r>
      <w:r w:rsidRPr="005D233B">
        <w:rPr>
          <w:sz w:val="28"/>
          <w:szCs w:val="28"/>
          <w:lang w:val="pt-PT"/>
        </w:rPr>
        <w:t>)</w:t>
      </w:r>
      <w:r w:rsidRPr="005D233B">
        <w:rPr>
          <w:lang w:val="pt-PT"/>
        </w:rPr>
        <w:t xml:space="preserve"> </w:t>
      </w:r>
      <w:r w:rsidRPr="005D233B">
        <w:rPr>
          <w:sz w:val="28"/>
          <w:szCs w:val="28"/>
          <w:lang w:val="pt-PT"/>
        </w:rPr>
        <w:t>Categoriile de obligaţii de plată accesorii care</w:t>
      </w:r>
      <w:r w:rsidR="00D003AE">
        <w:rPr>
          <w:sz w:val="28"/>
          <w:szCs w:val="28"/>
          <w:lang w:val="pt-PT"/>
        </w:rPr>
        <w:t xml:space="preserve"> </w:t>
      </w:r>
      <w:r w:rsidRPr="005D233B">
        <w:rPr>
          <w:sz w:val="28"/>
          <w:szCs w:val="28"/>
          <w:lang w:val="pt-PT"/>
        </w:rPr>
        <w:t xml:space="preserve"> pot face obiectul facilităţilor fiscale sunt următoarele:</w:t>
      </w:r>
    </w:p>
    <w:p w:rsidR="00EC7AC4" w:rsidRPr="005D233B" w:rsidRDefault="00EC7AC4" w:rsidP="00EC7AC4">
      <w:pPr>
        <w:spacing w:after="0" w:line="240" w:lineRule="auto"/>
        <w:rPr>
          <w:rFonts w:ascii="Times New Roman" w:eastAsia="Times New Roman" w:hAnsi="Times New Roman" w:cs="Times New Roman"/>
          <w:sz w:val="28"/>
          <w:szCs w:val="28"/>
          <w:lang w:val="pt-PT"/>
        </w:rPr>
      </w:pPr>
      <w:r w:rsidRPr="005D233B">
        <w:rPr>
          <w:rFonts w:ascii="Times New Roman" w:eastAsia="Times New Roman" w:hAnsi="Times New Roman" w:cs="Times New Roman"/>
          <w:sz w:val="28"/>
          <w:szCs w:val="28"/>
          <w:lang w:val="pt-PT"/>
        </w:rPr>
        <w:t xml:space="preserve">a) </w:t>
      </w:r>
      <w:r w:rsidRPr="005D233B">
        <w:rPr>
          <w:rFonts w:ascii="Times New Roman" w:eastAsia="Times New Roman" w:hAnsi="Times New Roman" w:cs="Times New Roman"/>
          <w:noProof/>
          <w:sz w:val="28"/>
          <w:szCs w:val="28"/>
          <w:lang w:val="pt-PT"/>
        </w:rPr>
        <w:t>dobânzi/majorări de întârziere;</w:t>
      </w:r>
    </w:p>
    <w:p w:rsidR="00EC7AC4" w:rsidRPr="005D233B" w:rsidRDefault="00EC7AC4" w:rsidP="00EC7AC4">
      <w:pPr>
        <w:spacing w:after="0" w:line="240" w:lineRule="auto"/>
        <w:rPr>
          <w:rFonts w:ascii="Times New Roman" w:eastAsia="Times New Roman" w:hAnsi="Times New Roman" w:cs="Times New Roman"/>
          <w:sz w:val="28"/>
          <w:szCs w:val="28"/>
          <w:lang w:val="pt-PT"/>
        </w:rPr>
      </w:pPr>
      <w:r w:rsidRPr="005D233B">
        <w:rPr>
          <w:rFonts w:ascii="Times New Roman" w:eastAsia="Times New Roman" w:hAnsi="Times New Roman" w:cs="Times New Roman"/>
          <w:sz w:val="28"/>
          <w:szCs w:val="28"/>
          <w:lang w:val="pt-PT"/>
        </w:rPr>
        <w:t xml:space="preserve">b) </w:t>
      </w:r>
      <w:r w:rsidRPr="005D233B">
        <w:rPr>
          <w:rFonts w:ascii="Times New Roman" w:eastAsia="Times New Roman" w:hAnsi="Times New Roman" w:cs="Times New Roman"/>
          <w:noProof/>
          <w:sz w:val="28"/>
          <w:szCs w:val="28"/>
          <w:lang w:val="pt-PT"/>
        </w:rPr>
        <w:t>penalităţi de întârziere/penalităţi;</w:t>
      </w:r>
    </w:p>
    <w:p w:rsidR="00EC7AC4" w:rsidRPr="005D233B" w:rsidRDefault="00EC7AC4" w:rsidP="00EC7AC4">
      <w:pPr>
        <w:spacing w:after="0" w:line="240" w:lineRule="auto"/>
        <w:rPr>
          <w:rFonts w:ascii="Times New Roman" w:eastAsia="Times New Roman" w:hAnsi="Times New Roman" w:cs="Times New Roman"/>
          <w:noProof/>
          <w:sz w:val="28"/>
          <w:szCs w:val="28"/>
          <w:lang w:val="pt-PT"/>
        </w:rPr>
      </w:pPr>
      <w:r w:rsidRPr="005D233B">
        <w:rPr>
          <w:rFonts w:ascii="Times New Roman" w:eastAsia="Times New Roman" w:hAnsi="Times New Roman" w:cs="Times New Roman"/>
          <w:sz w:val="28"/>
          <w:szCs w:val="28"/>
          <w:lang w:val="pt-PT"/>
        </w:rPr>
        <w:t xml:space="preserve">c) </w:t>
      </w:r>
      <w:r w:rsidRPr="005D233B">
        <w:rPr>
          <w:rFonts w:ascii="Times New Roman" w:eastAsia="Times New Roman" w:hAnsi="Times New Roman" w:cs="Times New Roman"/>
          <w:noProof/>
          <w:sz w:val="28"/>
          <w:szCs w:val="28"/>
          <w:lang w:val="pt-PT"/>
        </w:rPr>
        <w:t>orice alte obligaţii de plată accesorii.</w:t>
      </w:r>
    </w:p>
    <w:p w:rsidR="00DA785E" w:rsidRPr="005D233B" w:rsidRDefault="00DA785E" w:rsidP="002E1749">
      <w:pPr>
        <w:spacing w:after="0" w:line="240" w:lineRule="auto"/>
        <w:jc w:val="both"/>
        <w:rPr>
          <w:rFonts w:ascii="Times New Roman" w:eastAsia="Times New Roman" w:hAnsi="Times New Roman" w:cs="Times New Roman"/>
          <w:sz w:val="28"/>
          <w:szCs w:val="28"/>
          <w:lang w:val="pt-PT"/>
        </w:rPr>
      </w:pPr>
    </w:p>
    <w:p w:rsidR="00DA785E" w:rsidRPr="00657441" w:rsidRDefault="00DA785E" w:rsidP="002E1749">
      <w:pPr>
        <w:spacing w:after="0" w:line="240" w:lineRule="auto"/>
        <w:jc w:val="both"/>
        <w:rPr>
          <w:rFonts w:ascii="Times New Roman" w:eastAsia="Times New Roman" w:hAnsi="Times New Roman" w:cs="Times New Roman"/>
          <w:noProof/>
          <w:sz w:val="28"/>
          <w:szCs w:val="28"/>
          <w:lang w:val="pt-PT"/>
        </w:rPr>
      </w:pPr>
      <w:r w:rsidRPr="00657441">
        <w:rPr>
          <w:rFonts w:ascii="Times New Roman" w:eastAsia="Times New Roman" w:hAnsi="Times New Roman" w:cs="Times New Roman"/>
          <w:noProof/>
          <w:sz w:val="28"/>
          <w:szCs w:val="28"/>
          <w:lang w:val="pt-PT"/>
        </w:rPr>
        <w:t>(</w:t>
      </w:r>
      <w:r w:rsidR="00D003AE" w:rsidRPr="00657441">
        <w:rPr>
          <w:rFonts w:ascii="Times New Roman" w:eastAsia="Times New Roman" w:hAnsi="Times New Roman" w:cs="Times New Roman"/>
          <w:noProof/>
          <w:sz w:val="28"/>
          <w:szCs w:val="28"/>
          <w:lang w:val="pt-PT"/>
        </w:rPr>
        <w:t>5</w:t>
      </w:r>
      <w:r w:rsidRPr="00657441">
        <w:rPr>
          <w:rFonts w:ascii="Times New Roman" w:eastAsia="Times New Roman" w:hAnsi="Times New Roman" w:cs="Times New Roman"/>
          <w:noProof/>
          <w:sz w:val="28"/>
          <w:szCs w:val="28"/>
          <w:lang w:val="pt-PT"/>
        </w:rPr>
        <w:t xml:space="preserve">) Prin obligaţii bugetare administrate de </w:t>
      </w:r>
      <w:r w:rsidR="00D003AE" w:rsidRPr="00657441">
        <w:rPr>
          <w:rFonts w:ascii="Times New Roman" w:eastAsia="Times New Roman" w:hAnsi="Times New Roman" w:cs="Times New Roman"/>
          <w:noProof/>
          <w:sz w:val="28"/>
          <w:szCs w:val="28"/>
          <w:lang w:val="pt-PT"/>
        </w:rPr>
        <w:t xml:space="preserve">către Direcția Patrimoniu </w:t>
      </w:r>
      <w:r w:rsidRPr="00657441">
        <w:rPr>
          <w:rFonts w:ascii="Times New Roman" w:eastAsia="Times New Roman" w:hAnsi="Times New Roman" w:cs="Times New Roman"/>
          <w:noProof/>
          <w:sz w:val="28"/>
          <w:szCs w:val="28"/>
          <w:lang w:val="pt-PT"/>
        </w:rPr>
        <w:t xml:space="preserve">se înţelege obligaţii </w:t>
      </w:r>
      <w:r w:rsidR="00657441" w:rsidRPr="00657441">
        <w:rPr>
          <w:rFonts w:ascii="Times New Roman" w:eastAsia="Times New Roman" w:hAnsi="Times New Roman" w:cs="Times New Roman"/>
          <w:noProof/>
          <w:sz w:val="28"/>
          <w:szCs w:val="28"/>
          <w:lang w:val="pt-PT"/>
        </w:rPr>
        <w:t xml:space="preserve">civile </w:t>
      </w:r>
      <w:r w:rsidRPr="00657441">
        <w:rPr>
          <w:rFonts w:ascii="Times New Roman" w:eastAsia="Times New Roman" w:hAnsi="Times New Roman" w:cs="Times New Roman"/>
          <w:noProof/>
          <w:sz w:val="28"/>
          <w:szCs w:val="28"/>
          <w:lang w:val="pt-PT"/>
        </w:rPr>
        <w:t xml:space="preserve">principale reprezentând </w:t>
      </w:r>
      <w:r w:rsidR="00D003AE" w:rsidRPr="00657441">
        <w:rPr>
          <w:rFonts w:ascii="Times New Roman" w:eastAsia="Times New Roman" w:hAnsi="Times New Roman" w:cs="Times New Roman"/>
          <w:noProof/>
          <w:sz w:val="28"/>
          <w:szCs w:val="28"/>
          <w:lang w:val="pt-PT"/>
        </w:rPr>
        <w:t>chirii și redeven</w:t>
      </w:r>
      <w:r w:rsidR="00657441" w:rsidRPr="00657441">
        <w:rPr>
          <w:rFonts w:ascii="Times New Roman" w:eastAsia="Times New Roman" w:hAnsi="Times New Roman" w:cs="Times New Roman"/>
          <w:noProof/>
          <w:sz w:val="28"/>
          <w:szCs w:val="28"/>
          <w:lang w:val="pt-PT"/>
        </w:rPr>
        <w:t xml:space="preserve">țe </w:t>
      </w:r>
      <w:r w:rsidRPr="00657441">
        <w:rPr>
          <w:rFonts w:ascii="Times New Roman" w:eastAsia="Times New Roman" w:hAnsi="Times New Roman" w:cs="Times New Roman"/>
          <w:noProof/>
          <w:sz w:val="28"/>
          <w:szCs w:val="28"/>
          <w:lang w:val="pt-PT"/>
        </w:rPr>
        <w:t>şi alte sume datorate bugetului general consolidat, precum şi obligaţii accesorii aferente acestora, stabilite prin:</w:t>
      </w:r>
    </w:p>
    <w:p w:rsidR="00DA785E" w:rsidRPr="00657441" w:rsidRDefault="00DA785E" w:rsidP="002E1749">
      <w:pPr>
        <w:spacing w:after="0" w:line="240" w:lineRule="auto"/>
        <w:jc w:val="both"/>
        <w:rPr>
          <w:rFonts w:ascii="Times New Roman" w:eastAsia="Times New Roman" w:hAnsi="Times New Roman" w:cs="Times New Roman"/>
          <w:sz w:val="28"/>
          <w:szCs w:val="28"/>
          <w:lang w:val="pt-PT"/>
        </w:rPr>
      </w:pPr>
      <w:r w:rsidRPr="00657441">
        <w:rPr>
          <w:rFonts w:ascii="Times New Roman" w:eastAsia="Times New Roman" w:hAnsi="Times New Roman" w:cs="Times New Roman"/>
          <w:noProof/>
          <w:sz w:val="28"/>
          <w:szCs w:val="28"/>
          <w:lang w:val="pt-PT"/>
        </w:rPr>
        <w:t xml:space="preserve">a) </w:t>
      </w:r>
      <w:r w:rsidR="00657441" w:rsidRPr="00657441">
        <w:rPr>
          <w:rFonts w:ascii="Times New Roman" w:eastAsia="Times New Roman" w:hAnsi="Times New Roman" w:cs="Times New Roman"/>
          <w:noProof/>
          <w:sz w:val="28"/>
          <w:szCs w:val="28"/>
          <w:lang w:val="pt-PT"/>
        </w:rPr>
        <w:t>contracte de concesiune</w:t>
      </w:r>
      <w:r w:rsidRPr="00657441">
        <w:rPr>
          <w:rFonts w:ascii="Times New Roman" w:eastAsia="Times New Roman" w:hAnsi="Times New Roman" w:cs="Times New Roman"/>
          <w:noProof/>
          <w:sz w:val="28"/>
          <w:szCs w:val="28"/>
          <w:lang w:val="pt-PT"/>
        </w:rPr>
        <w:t>;</w:t>
      </w:r>
    </w:p>
    <w:p w:rsidR="00DA785E" w:rsidRPr="00657441" w:rsidRDefault="00DA785E" w:rsidP="002E1749">
      <w:pPr>
        <w:spacing w:after="0" w:line="240" w:lineRule="auto"/>
        <w:jc w:val="both"/>
        <w:rPr>
          <w:rFonts w:ascii="Times New Roman" w:eastAsia="Times New Roman" w:hAnsi="Times New Roman" w:cs="Times New Roman"/>
          <w:noProof/>
          <w:sz w:val="28"/>
          <w:szCs w:val="28"/>
          <w:lang w:val="pt-PT"/>
        </w:rPr>
      </w:pPr>
      <w:r w:rsidRPr="00657441">
        <w:rPr>
          <w:rFonts w:ascii="Times New Roman" w:eastAsia="Times New Roman" w:hAnsi="Times New Roman" w:cs="Times New Roman"/>
          <w:noProof/>
          <w:sz w:val="28"/>
          <w:szCs w:val="28"/>
          <w:lang w:val="pt-PT"/>
        </w:rPr>
        <w:t xml:space="preserve">b) </w:t>
      </w:r>
      <w:r w:rsidR="00657441" w:rsidRPr="00657441">
        <w:rPr>
          <w:rFonts w:ascii="Times New Roman" w:eastAsia="Times New Roman" w:hAnsi="Times New Roman" w:cs="Times New Roman"/>
          <w:noProof/>
          <w:sz w:val="28"/>
          <w:szCs w:val="28"/>
          <w:lang w:val="pt-PT"/>
        </w:rPr>
        <w:t xml:space="preserve">contracte de </w:t>
      </w:r>
      <w:r w:rsidR="00F76ED6">
        <w:rPr>
          <w:rFonts w:ascii="Times New Roman" w:eastAsia="Times New Roman" w:hAnsi="Times New Roman" w:cs="Times New Roman"/>
          <w:noProof/>
          <w:sz w:val="28"/>
          <w:szCs w:val="28"/>
          <w:lang w:val="pt-PT"/>
        </w:rPr>
        <w:t>î</w:t>
      </w:r>
      <w:r w:rsidR="00657441" w:rsidRPr="00657441">
        <w:rPr>
          <w:rFonts w:ascii="Times New Roman" w:eastAsia="Times New Roman" w:hAnsi="Times New Roman" w:cs="Times New Roman"/>
          <w:noProof/>
          <w:sz w:val="28"/>
          <w:szCs w:val="28"/>
          <w:lang w:val="pt-PT"/>
        </w:rPr>
        <w:t>nchiriere locuințe</w:t>
      </w:r>
      <w:r w:rsidRPr="00657441">
        <w:rPr>
          <w:rFonts w:ascii="Times New Roman" w:eastAsia="Times New Roman" w:hAnsi="Times New Roman" w:cs="Times New Roman"/>
          <w:noProof/>
          <w:sz w:val="28"/>
          <w:szCs w:val="28"/>
          <w:lang w:val="pt-PT"/>
        </w:rPr>
        <w:t>;</w:t>
      </w:r>
    </w:p>
    <w:p w:rsidR="00DA785E" w:rsidRPr="00657441" w:rsidRDefault="00DA785E" w:rsidP="002E1749">
      <w:pPr>
        <w:spacing w:after="0" w:line="240" w:lineRule="auto"/>
        <w:jc w:val="both"/>
        <w:rPr>
          <w:rFonts w:ascii="Times New Roman" w:eastAsia="Times New Roman" w:hAnsi="Times New Roman" w:cs="Times New Roman"/>
          <w:noProof/>
          <w:sz w:val="28"/>
          <w:szCs w:val="28"/>
          <w:lang w:val="pt-PT"/>
        </w:rPr>
      </w:pPr>
      <w:r w:rsidRPr="00657441">
        <w:rPr>
          <w:rFonts w:ascii="Times New Roman" w:eastAsia="Times New Roman" w:hAnsi="Times New Roman" w:cs="Times New Roman"/>
          <w:noProof/>
          <w:sz w:val="28"/>
          <w:szCs w:val="28"/>
          <w:lang w:val="pt-PT"/>
        </w:rPr>
        <w:t xml:space="preserve">c) </w:t>
      </w:r>
      <w:r w:rsidR="00657441" w:rsidRPr="00657441">
        <w:rPr>
          <w:rFonts w:ascii="Times New Roman" w:eastAsia="Times New Roman" w:hAnsi="Times New Roman" w:cs="Times New Roman"/>
          <w:noProof/>
          <w:sz w:val="28"/>
          <w:szCs w:val="28"/>
          <w:lang w:val="pt-PT"/>
        </w:rPr>
        <w:t xml:space="preserve">contracte de </w:t>
      </w:r>
      <w:r w:rsidR="00F76ED6">
        <w:rPr>
          <w:rFonts w:ascii="Times New Roman" w:eastAsia="Times New Roman" w:hAnsi="Times New Roman" w:cs="Times New Roman"/>
          <w:noProof/>
          <w:sz w:val="28"/>
          <w:szCs w:val="28"/>
          <w:lang w:val="pt-PT"/>
        </w:rPr>
        <w:t>î</w:t>
      </w:r>
      <w:r w:rsidR="00657441" w:rsidRPr="00657441">
        <w:rPr>
          <w:rFonts w:ascii="Times New Roman" w:eastAsia="Times New Roman" w:hAnsi="Times New Roman" w:cs="Times New Roman"/>
          <w:noProof/>
          <w:sz w:val="28"/>
          <w:szCs w:val="28"/>
          <w:lang w:val="pt-PT"/>
        </w:rPr>
        <w:t>nchiriere terenuri – curți și grădini</w:t>
      </w:r>
      <w:r w:rsidRPr="00657441">
        <w:rPr>
          <w:rFonts w:ascii="Times New Roman" w:eastAsia="Times New Roman" w:hAnsi="Times New Roman" w:cs="Times New Roman"/>
          <w:noProof/>
          <w:sz w:val="28"/>
          <w:szCs w:val="28"/>
          <w:lang w:val="pt-PT"/>
        </w:rPr>
        <w:t>;</w:t>
      </w:r>
    </w:p>
    <w:p w:rsidR="006C38E4" w:rsidRPr="005D233B" w:rsidRDefault="006C38E4" w:rsidP="004D506E">
      <w:pPr>
        <w:spacing w:line="240" w:lineRule="auto"/>
        <w:jc w:val="both"/>
        <w:rPr>
          <w:rFonts w:ascii="Times New Roman" w:hAnsi="Times New Roman" w:cs="Times New Roman"/>
          <w:sz w:val="28"/>
          <w:szCs w:val="28"/>
          <w:lang w:val="pt-PT"/>
        </w:rPr>
      </w:pPr>
    </w:p>
    <w:p w:rsidR="00E85C65" w:rsidRPr="005D233B" w:rsidRDefault="00D076C5" w:rsidP="004D506E">
      <w:pPr>
        <w:spacing w:line="240" w:lineRule="auto"/>
        <w:jc w:val="both"/>
        <w:rPr>
          <w:rFonts w:ascii="Times New Roman" w:hAnsi="Times New Roman" w:cs="Times New Roman"/>
          <w:b/>
          <w:bCs/>
          <w:sz w:val="28"/>
          <w:szCs w:val="28"/>
          <w:lang w:val="pt-PT"/>
        </w:rPr>
      </w:pPr>
      <w:r w:rsidRPr="005D233B">
        <w:rPr>
          <w:rFonts w:ascii="Times New Roman" w:hAnsi="Times New Roman" w:cs="Times New Roman"/>
          <w:b/>
          <w:bCs/>
          <w:sz w:val="28"/>
          <w:szCs w:val="28"/>
          <w:lang w:val="pt-PT"/>
        </w:rPr>
        <w:t xml:space="preserve">Art.II </w:t>
      </w:r>
      <w:r w:rsidR="00FE67A0" w:rsidRPr="005D233B">
        <w:rPr>
          <w:rFonts w:ascii="Times New Roman" w:hAnsi="Times New Roman" w:cs="Times New Roman"/>
          <w:b/>
          <w:bCs/>
          <w:sz w:val="28"/>
          <w:szCs w:val="28"/>
          <w:lang w:val="pt-PT"/>
        </w:rPr>
        <w:t xml:space="preserve"> </w:t>
      </w:r>
      <w:bookmarkStart w:id="2" w:name="_Hlk179374126"/>
      <w:r w:rsidR="00FE67A0" w:rsidRPr="005D233B">
        <w:rPr>
          <w:rFonts w:ascii="Times New Roman" w:hAnsi="Times New Roman" w:cs="Times New Roman"/>
          <w:b/>
          <w:bCs/>
          <w:sz w:val="28"/>
          <w:szCs w:val="28"/>
          <w:lang w:val="pt-PT"/>
        </w:rPr>
        <w:t xml:space="preserve">Obiectivul </w:t>
      </w:r>
      <w:r w:rsidR="00657441">
        <w:rPr>
          <w:rFonts w:ascii="Times New Roman" w:hAnsi="Times New Roman" w:cs="Times New Roman"/>
          <w:b/>
          <w:bCs/>
          <w:sz w:val="28"/>
          <w:szCs w:val="28"/>
          <w:lang w:val="pt-PT"/>
        </w:rPr>
        <w:t>ș</w:t>
      </w:r>
      <w:r w:rsidR="00FE67A0" w:rsidRPr="005D233B">
        <w:rPr>
          <w:rFonts w:ascii="Times New Roman" w:hAnsi="Times New Roman" w:cs="Times New Roman"/>
          <w:b/>
          <w:bCs/>
          <w:sz w:val="28"/>
          <w:szCs w:val="28"/>
          <w:lang w:val="pt-PT"/>
        </w:rPr>
        <w:t xml:space="preserve">i scopul procedurii </w:t>
      </w:r>
      <w:bookmarkEnd w:id="2"/>
    </w:p>
    <w:p w:rsidR="006C38E4" w:rsidRPr="005D233B" w:rsidRDefault="00657441" w:rsidP="004D506E">
      <w:pPr>
        <w:spacing w:line="240" w:lineRule="auto"/>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Pr="00657441">
        <w:rPr>
          <w:rFonts w:ascii="Times New Roman" w:hAnsi="Times New Roman" w:cs="Times New Roman"/>
          <w:sz w:val="28"/>
          <w:szCs w:val="28"/>
          <w:lang w:val="pt-PT"/>
        </w:rPr>
        <w:t>Obiectivul și scopul procedurii</w:t>
      </w:r>
      <w:r w:rsidRPr="005D233B">
        <w:rPr>
          <w:rFonts w:ascii="Times New Roman" w:hAnsi="Times New Roman" w:cs="Times New Roman"/>
          <w:b/>
          <w:bCs/>
          <w:sz w:val="28"/>
          <w:szCs w:val="28"/>
          <w:lang w:val="pt-PT"/>
        </w:rPr>
        <w:t xml:space="preserve"> </w:t>
      </w:r>
      <w:r>
        <w:rPr>
          <w:rFonts w:ascii="Times New Roman" w:hAnsi="Times New Roman" w:cs="Times New Roman"/>
          <w:sz w:val="28"/>
          <w:szCs w:val="28"/>
          <w:lang w:val="pt-PT"/>
        </w:rPr>
        <w:t>e</w:t>
      </w:r>
      <w:r w:rsidR="00FE67A0" w:rsidRPr="005D233B">
        <w:rPr>
          <w:rFonts w:ascii="Times New Roman" w:hAnsi="Times New Roman" w:cs="Times New Roman"/>
          <w:sz w:val="28"/>
          <w:szCs w:val="28"/>
          <w:lang w:val="pt-PT"/>
        </w:rPr>
        <w:t xml:space="preserve">ste determinat de necesitatea </w:t>
      </w:r>
      <w:r>
        <w:rPr>
          <w:rFonts w:ascii="Times New Roman" w:hAnsi="Times New Roman" w:cs="Times New Roman"/>
          <w:sz w:val="28"/>
          <w:szCs w:val="28"/>
          <w:lang w:val="pt-PT"/>
        </w:rPr>
        <w:t>î</w:t>
      </w:r>
      <w:r w:rsidR="00FE67A0" w:rsidRPr="005D233B">
        <w:rPr>
          <w:rFonts w:ascii="Times New Roman" w:hAnsi="Times New Roman" w:cs="Times New Roman"/>
          <w:sz w:val="28"/>
          <w:szCs w:val="28"/>
          <w:lang w:val="pt-PT"/>
        </w:rPr>
        <w:t>mbun</w:t>
      </w:r>
      <w:r>
        <w:rPr>
          <w:rFonts w:ascii="Times New Roman" w:hAnsi="Times New Roman" w:cs="Times New Roman"/>
          <w:sz w:val="28"/>
          <w:szCs w:val="28"/>
          <w:lang w:val="pt-PT"/>
        </w:rPr>
        <w:t>ă</w:t>
      </w:r>
      <w:r w:rsidR="00FE67A0" w:rsidRPr="005D233B">
        <w:rPr>
          <w:rFonts w:ascii="Times New Roman" w:hAnsi="Times New Roman" w:cs="Times New Roman"/>
          <w:sz w:val="28"/>
          <w:szCs w:val="28"/>
          <w:lang w:val="pt-PT"/>
        </w:rPr>
        <w:t>t</w:t>
      </w:r>
      <w:r>
        <w:rPr>
          <w:rFonts w:ascii="Times New Roman" w:hAnsi="Times New Roman" w:cs="Times New Roman"/>
          <w:sz w:val="28"/>
          <w:szCs w:val="28"/>
          <w:lang w:val="pt-PT"/>
        </w:rPr>
        <w:t>ăț</w:t>
      </w:r>
      <w:r w:rsidR="00FE67A0" w:rsidRPr="005D233B">
        <w:rPr>
          <w:rFonts w:ascii="Times New Roman" w:hAnsi="Times New Roman" w:cs="Times New Roman"/>
          <w:sz w:val="28"/>
          <w:szCs w:val="28"/>
          <w:lang w:val="pt-PT"/>
        </w:rPr>
        <w:t>irii colect</w:t>
      </w:r>
      <w:r>
        <w:rPr>
          <w:rFonts w:ascii="Times New Roman" w:hAnsi="Times New Roman" w:cs="Times New Roman"/>
          <w:sz w:val="28"/>
          <w:szCs w:val="28"/>
          <w:lang w:val="pt-PT"/>
        </w:rPr>
        <w:t>ă</w:t>
      </w:r>
      <w:r w:rsidR="00FE67A0" w:rsidRPr="005D233B">
        <w:rPr>
          <w:rFonts w:ascii="Times New Roman" w:hAnsi="Times New Roman" w:cs="Times New Roman"/>
          <w:sz w:val="28"/>
          <w:szCs w:val="28"/>
          <w:lang w:val="pt-PT"/>
        </w:rPr>
        <w:t xml:space="preserve">rii creantelor bugetare </w:t>
      </w:r>
      <w:r>
        <w:rPr>
          <w:rFonts w:ascii="Times New Roman" w:hAnsi="Times New Roman" w:cs="Times New Roman"/>
          <w:sz w:val="28"/>
          <w:szCs w:val="28"/>
          <w:lang w:val="pt-PT"/>
        </w:rPr>
        <w:t>î</w:t>
      </w:r>
      <w:r w:rsidR="00FE67A0" w:rsidRPr="005D233B">
        <w:rPr>
          <w:rFonts w:ascii="Times New Roman" w:hAnsi="Times New Roman" w:cs="Times New Roman"/>
          <w:sz w:val="28"/>
          <w:szCs w:val="28"/>
          <w:lang w:val="pt-PT"/>
        </w:rPr>
        <w:t>n contextul economic actual, stimularea conform</w:t>
      </w:r>
      <w:r>
        <w:rPr>
          <w:rFonts w:ascii="Times New Roman" w:hAnsi="Times New Roman" w:cs="Times New Roman"/>
          <w:sz w:val="28"/>
          <w:szCs w:val="28"/>
          <w:lang w:val="pt-PT"/>
        </w:rPr>
        <w:t>ă</w:t>
      </w:r>
      <w:r w:rsidR="00FE67A0" w:rsidRPr="005D233B">
        <w:rPr>
          <w:rFonts w:ascii="Times New Roman" w:hAnsi="Times New Roman" w:cs="Times New Roman"/>
          <w:sz w:val="28"/>
          <w:szCs w:val="28"/>
          <w:lang w:val="pt-PT"/>
        </w:rPr>
        <w:t xml:space="preserve">rii voluntare a </w:t>
      </w:r>
      <w:r>
        <w:rPr>
          <w:rFonts w:ascii="Times New Roman" w:hAnsi="Times New Roman" w:cs="Times New Roman"/>
          <w:sz w:val="28"/>
          <w:szCs w:val="28"/>
          <w:lang w:val="pt-PT"/>
        </w:rPr>
        <w:t>debitorilor</w:t>
      </w:r>
      <w:r w:rsidR="00FE67A0" w:rsidRPr="005D233B">
        <w:rPr>
          <w:rFonts w:ascii="Times New Roman" w:hAnsi="Times New Roman" w:cs="Times New Roman"/>
          <w:sz w:val="28"/>
          <w:szCs w:val="28"/>
          <w:lang w:val="pt-PT"/>
        </w:rPr>
        <w:t xml:space="preserve"> la plata obliga</w:t>
      </w:r>
      <w:r>
        <w:rPr>
          <w:rFonts w:ascii="Times New Roman" w:hAnsi="Times New Roman" w:cs="Times New Roman"/>
          <w:sz w:val="28"/>
          <w:szCs w:val="28"/>
          <w:lang w:val="pt-PT"/>
        </w:rPr>
        <w:t>ț</w:t>
      </w:r>
      <w:r w:rsidR="00FE67A0" w:rsidRPr="005D233B">
        <w:rPr>
          <w:rFonts w:ascii="Times New Roman" w:hAnsi="Times New Roman" w:cs="Times New Roman"/>
          <w:sz w:val="28"/>
          <w:szCs w:val="28"/>
          <w:lang w:val="pt-PT"/>
        </w:rPr>
        <w:t xml:space="preserve">iilor </w:t>
      </w:r>
      <w:r w:rsidR="00E73E7F" w:rsidRPr="005D233B">
        <w:rPr>
          <w:rFonts w:ascii="Times New Roman" w:hAnsi="Times New Roman" w:cs="Times New Roman"/>
          <w:sz w:val="28"/>
          <w:szCs w:val="28"/>
          <w:lang w:val="pt-PT"/>
        </w:rPr>
        <w:t xml:space="preserve">bugetare </w:t>
      </w:r>
      <w:r w:rsidR="00E85C65" w:rsidRPr="005D233B">
        <w:rPr>
          <w:rFonts w:ascii="Times New Roman" w:hAnsi="Times New Roman" w:cs="Times New Roman"/>
          <w:sz w:val="28"/>
          <w:szCs w:val="28"/>
          <w:lang w:val="pt-PT"/>
        </w:rPr>
        <w:t xml:space="preserve"> dar </w:t>
      </w:r>
      <w:r>
        <w:rPr>
          <w:rFonts w:ascii="Times New Roman" w:hAnsi="Times New Roman" w:cs="Times New Roman"/>
          <w:sz w:val="28"/>
          <w:szCs w:val="28"/>
          <w:lang w:val="pt-PT"/>
        </w:rPr>
        <w:t>ș</w:t>
      </w:r>
      <w:r w:rsidR="00E85C65" w:rsidRPr="005D233B">
        <w:rPr>
          <w:rFonts w:ascii="Times New Roman" w:hAnsi="Times New Roman" w:cs="Times New Roman"/>
          <w:sz w:val="28"/>
          <w:szCs w:val="28"/>
          <w:lang w:val="pt-PT"/>
        </w:rPr>
        <w:t>i cu scopul de a sprijini totodat</w:t>
      </w:r>
      <w:r>
        <w:rPr>
          <w:rFonts w:ascii="Times New Roman" w:hAnsi="Times New Roman" w:cs="Times New Roman"/>
          <w:sz w:val="28"/>
          <w:szCs w:val="28"/>
          <w:lang w:val="pt-PT"/>
        </w:rPr>
        <w:t>ă</w:t>
      </w:r>
      <w:r w:rsidR="00E85C65" w:rsidRPr="005D233B">
        <w:rPr>
          <w:rFonts w:ascii="Times New Roman" w:hAnsi="Times New Roman" w:cs="Times New Roman"/>
          <w:sz w:val="28"/>
          <w:szCs w:val="28"/>
          <w:lang w:val="pt-PT"/>
        </w:rPr>
        <w:t xml:space="preserve"> </w:t>
      </w:r>
      <w:r>
        <w:rPr>
          <w:rFonts w:ascii="Times New Roman" w:hAnsi="Times New Roman" w:cs="Times New Roman"/>
          <w:sz w:val="28"/>
          <w:szCs w:val="28"/>
          <w:lang w:val="pt-PT"/>
        </w:rPr>
        <w:t xml:space="preserve">debitorii </w:t>
      </w:r>
      <w:r w:rsidR="00E85C65" w:rsidRPr="005D233B">
        <w:rPr>
          <w:rFonts w:ascii="Times New Roman" w:hAnsi="Times New Roman" w:cs="Times New Roman"/>
          <w:sz w:val="28"/>
          <w:szCs w:val="28"/>
          <w:lang w:val="pt-PT"/>
        </w:rPr>
        <w:t>afla</w:t>
      </w:r>
      <w:r>
        <w:rPr>
          <w:rFonts w:ascii="Times New Roman" w:hAnsi="Times New Roman" w:cs="Times New Roman"/>
          <w:sz w:val="28"/>
          <w:szCs w:val="28"/>
          <w:lang w:val="pt-PT"/>
        </w:rPr>
        <w:t>ț</w:t>
      </w:r>
      <w:r w:rsidR="00E85C65" w:rsidRPr="005D233B">
        <w:rPr>
          <w:rFonts w:ascii="Times New Roman" w:hAnsi="Times New Roman" w:cs="Times New Roman"/>
          <w:sz w:val="28"/>
          <w:szCs w:val="28"/>
          <w:lang w:val="pt-PT"/>
        </w:rPr>
        <w:t xml:space="preserve">i </w:t>
      </w:r>
      <w:r>
        <w:rPr>
          <w:rFonts w:ascii="Times New Roman" w:hAnsi="Times New Roman" w:cs="Times New Roman"/>
          <w:sz w:val="28"/>
          <w:szCs w:val="28"/>
          <w:lang w:val="pt-PT"/>
        </w:rPr>
        <w:t>î</w:t>
      </w:r>
      <w:r w:rsidR="00E85C65" w:rsidRPr="005D233B">
        <w:rPr>
          <w:rFonts w:ascii="Times New Roman" w:hAnsi="Times New Roman" w:cs="Times New Roman"/>
          <w:sz w:val="28"/>
          <w:szCs w:val="28"/>
          <w:lang w:val="pt-PT"/>
        </w:rPr>
        <w:t>n dificultate financiar</w:t>
      </w:r>
      <w:r>
        <w:rPr>
          <w:rFonts w:ascii="Times New Roman" w:hAnsi="Times New Roman" w:cs="Times New Roman"/>
          <w:sz w:val="28"/>
          <w:szCs w:val="28"/>
          <w:lang w:val="pt-PT"/>
        </w:rPr>
        <w:t>ă</w:t>
      </w:r>
      <w:r w:rsidR="00E85C65" w:rsidRPr="005D233B">
        <w:rPr>
          <w:rFonts w:ascii="Times New Roman" w:hAnsi="Times New Roman" w:cs="Times New Roman"/>
          <w:sz w:val="28"/>
          <w:szCs w:val="28"/>
          <w:lang w:val="pt-PT"/>
        </w:rPr>
        <w:t xml:space="preserve"> prin acordarea</w:t>
      </w:r>
      <w:r>
        <w:rPr>
          <w:rFonts w:ascii="Times New Roman" w:hAnsi="Times New Roman" w:cs="Times New Roman"/>
          <w:sz w:val="28"/>
          <w:szCs w:val="28"/>
          <w:lang w:val="pt-PT"/>
        </w:rPr>
        <w:t xml:space="preserve"> unor facilități, respectiv</w:t>
      </w:r>
      <w:r w:rsidR="00E85C65" w:rsidRPr="005D233B">
        <w:rPr>
          <w:rFonts w:ascii="Times New Roman" w:hAnsi="Times New Roman" w:cs="Times New Roman"/>
          <w:sz w:val="28"/>
          <w:szCs w:val="28"/>
          <w:lang w:val="pt-PT"/>
        </w:rPr>
        <w:t xml:space="preserve"> </w:t>
      </w:r>
      <w:r>
        <w:rPr>
          <w:rFonts w:ascii="Times New Roman" w:hAnsi="Times New Roman" w:cs="Times New Roman"/>
          <w:sz w:val="28"/>
          <w:szCs w:val="28"/>
          <w:lang w:val="pt-PT"/>
        </w:rPr>
        <w:t>stergerea</w:t>
      </w:r>
      <w:r w:rsidR="00E85C65" w:rsidRPr="005D233B">
        <w:rPr>
          <w:rFonts w:ascii="Times New Roman" w:hAnsi="Times New Roman" w:cs="Times New Roman"/>
          <w:sz w:val="28"/>
          <w:szCs w:val="28"/>
          <w:lang w:val="pt-PT"/>
        </w:rPr>
        <w:t xml:space="preserve"> accesoriilor generate de neachitarea la termen a crean</w:t>
      </w:r>
      <w:r>
        <w:rPr>
          <w:rFonts w:ascii="Times New Roman" w:hAnsi="Times New Roman" w:cs="Times New Roman"/>
          <w:sz w:val="28"/>
          <w:szCs w:val="28"/>
          <w:lang w:val="pt-PT"/>
        </w:rPr>
        <w:t>ț</w:t>
      </w:r>
      <w:r w:rsidR="00E85C65" w:rsidRPr="005D233B">
        <w:rPr>
          <w:rFonts w:ascii="Times New Roman" w:hAnsi="Times New Roman" w:cs="Times New Roman"/>
          <w:sz w:val="28"/>
          <w:szCs w:val="28"/>
          <w:lang w:val="pt-PT"/>
        </w:rPr>
        <w:t xml:space="preserve">elor datorate bugetului local al </w:t>
      </w:r>
      <w:r w:rsidR="00FE67A0" w:rsidRPr="005D233B">
        <w:rPr>
          <w:rFonts w:ascii="Times New Roman" w:hAnsi="Times New Roman" w:cs="Times New Roman"/>
          <w:sz w:val="28"/>
          <w:szCs w:val="28"/>
          <w:lang w:val="pt-PT"/>
        </w:rPr>
        <w:t xml:space="preserve"> </w:t>
      </w:r>
      <w:r w:rsidR="00E85C65" w:rsidRPr="005D233B">
        <w:rPr>
          <w:rFonts w:ascii="Times New Roman" w:hAnsi="Times New Roman" w:cs="Times New Roman"/>
          <w:sz w:val="28"/>
          <w:szCs w:val="28"/>
          <w:lang w:val="pt-PT"/>
        </w:rPr>
        <w:t>Municipiului Drobeta Turnu Severin.</w:t>
      </w:r>
    </w:p>
    <w:p w:rsidR="003C265C" w:rsidRPr="00657441" w:rsidRDefault="003C265C" w:rsidP="0085436F">
      <w:pPr>
        <w:pStyle w:val="spar"/>
        <w:jc w:val="both"/>
        <w:rPr>
          <w:b/>
          <w:bCs/>
          <w:sz w:val="28"/>
          <w:szCs w:val="28"/>
          <w:lang w:val="pt-PT"/>
        </w:rPr>
      </w:pPr>
      <w:r w:rsidRPr="00657441">
        <w:rPr>
          <w:b/>
          <w:bCs/>
          <w:sz w:val="28"/>
          <w:szCs w:val="28"/>
          <w:lang w:val="pt-PT"/>
        </w:rPr>
        <w:t xml:space="preserve">Art. III </w:t>
      </w:r>
      <w:r w:rsidR="00657441" w:rsidRPr="00657441">
        <w:rPr>
          <w:b/>
          <w:bCs/>
          <w:sz w:val="28"/>
          <w:szCs w:val="28"/>
          <w:lang w:val="pt-PT"/>
        </w:rPr>
        <w:t xml:space="preserve">Categoriile de </w:t>
      </w:r>
      <w:r w:rsidRPr="00657441">
        <w:rPr>
          <w:b/>
          <w:bCs/>
          <w:sz w:val="28"/>
          <w:szCs w:val="28"/>
          <w:lang w:val="pt-PT"/>
        </w:rPr>
        <w:t>facilităţi</w:t>
      </w:r>
      <w:r w:rsidR="00657441" w:rsidRPr="00657441">
        <w:rPr>
          <w:b/>
          <w:bCs/>
          <w:sz w:val="28"/>
          <w:szCs w:val="28"/>
          <w:lang w:val="pt-PT"/>
        </w:rPr>
        <w:t xml:space="preserve"> </w:t>
      </w:r>
      <w:r w:rsidR="00E73E7F" w:rsidRPr="00657441">
        <w:rPr>
          <w:b/>
          <w:bCs/>
          <w:sz w:val="28"/>
          <w:szCs w:val="28"/>
          <w:lang w:val="pt-PT"/>
        </w:rPr>
        <w:t>bugetare</w:t>
      </w:r>
    </w:p>
    <w:p w:rsidR="00EB2A39" w:rsidRPr="002C0DD7" w:rsidRDefault="00657441" w:rsidP="002C0DD7">
      <w:pPr>
        <w:pStyle w:val="ListParagraph"/>
        <w:numPr>
          <w:ilvl w:val="0"/>
          <w:numId w:val="5"/>
        </w:numPr>
        <w:spacing w:after="0" w:line="240" w:lineRule="auto"/>
        <w:jc w:val="both"/>
        <w:rPr>
          <w:rFonts w:ascii="Times New Roman" w:eastAsia="Times New Roman" w:hAnsi="Times New Roman" w:cs="Times New Roman"/>
          <w:noProof/>
          <w:sz w:val="28"/>
          <w:szCs w:val="28"/>
          <w:lang w:val="pt-PT"/>
        </w:rPr>
      </w:pPr>
      <w:r w:rsidRPr="002C0DD7">
        <w:rPr>
          <w:rFonts w:ascii="Times New Roman" w:eastAsia="Times New Roman" w:hAnsi="Times New Roman" w:cs="Times New Roman"/>
          <w:noProof/>
          <w:sz w:val="28"/>
          <w:szCs w:val="28"/>
          <w:lang w:val="pt-PT"/>
        </w:rPr>
        <w:t>Municipiul Drobeta Turnu Severin</w:t>
      </w:r>
      <w:r w:rsidR="003C265C" w:rsidRPr="002C0DD7">
        <w:rPr>
          <w:rFonts w:ascii="Times New Roman" w:eastAsia="Times New Roman" w:hAnsi="Times New Roman" w:cs="Times New Roman"/>
          <w:noProof/>
          <w:sz w:val="28"/>
          <w:szCs w:val="28"/>
          <w:lang w:val="pt-PT"/>
        </w:rPr>
        <w:t xml:space="preserve"> </w:t>
      </w:r>
      <w:r w:rsidRPr="002C0DD7">
        <w:rPr>
          <w:rFonts w:ascii="Times New Roman" w:eastAsia="Times New Roman" w:hAnsi="Times New Roman" w:cs="Times New Roman"/>
          <w:noProof/>
          <w:sz w:val="28"/>
          <w:szCs w:val="28"/>
          <w:lang w:val="pt-PT"/>
        </w:rPr>
        <w:t>prin Direcția Patrimoniu</w:t>
      </w:r>
      <w:r w:rsidR="003C265C" w:rsidRPr="002C0DD7">
        <w:rPr>
          <w:rFonts w:ascii="Times New Roman" w:eastAsia="Times New Roman" w:hAnsi="Times New Roman" w:cs="Times New Roman"/>
          <w:noProof/>
          <w:sz w:val="28"/>
          <w:szCs w:val="28"/>
          <w:lang w:val="pt-PT"/>
        </w:rPr>
        <w:t xml:space="preserve"> acordă următoarele</w:t>
      </w:r>
      <w:r w:rsidR="002C0DD7">
        <w:rPr>
          <w:rFonts w:ascii="Times New Roman" w:eastAsia="Times New Roman" w:hAnsi="Times New Roman" w:cs="Times New Roman"/>
          <w:noProof/>
          <w:sz w:val="28"/>
          <w:szCs w:val="28"/>
          <w:lang w:val="pt-PT"/>
        </w:rPr>
        <w:t xml:space="preserve"> </w:t>
      </w:r>
      <w:r w:rsidR="003C265C" w:rsidRPr="002C0DD7">
        <w:rPr>
          <w:rFonts w:ascii="Times New Roman" w:eastAsia="Times New Roman" w:hAnsi="Times New Roman" w:cs="Times New Roman"/>
          <w:noProof/>
          <w:sz w:val="28"/>
          <w:szCs w:val="28"/>
          <w:lang w:val="pt-PT"/>
        </w:rPr>
        <w:t xml:space="preserve">facilităţi </w:t>
      </w:r>
      <w:r w:rsidR="00E73E7F" w:rsidRPr="002C0DD7">
        <w:rPr>
          <w:rFonts w:ascii="Times New Roman" w:eastAsia="Times New Roman" w:hAnsi="Times New Roman" w:cs="Times New Roman"/>
          <w:noProof/>
          <w:sz w:val="28"/>
          <w:szCs w:val="28"/>
          <w:lang w:val="pt-PT"/>
        </w:rPr>
        <w:t>bugetare</w:t>
      </w:r>
      <w:r w:rsidR="003C265C" w:rsidRPr="002C0DD7">
        <w:rPr>
          <w:rFonts w:ascii="Times New Roman" w:eastAsia="Times New Roman" w:hAnsi="Times New Roman" w:cs="Times New Roman"/>
          <w:noProof/>
          <w:sz w:val="28"/>
          <w:szCs w:val="28"/>
          <w:lang w:val="pt-PT"/>
        </w:rPr>
        <w:t>:</w:t>
      </w:r>
    </w:p>
    <w:p w:rsidR="003C265C" w:rsidRPr="005D233B" w:rsidRDefault="003C265C" w:rsidP="0085436F">
      <w:pPr>
        <w:spacing w:after="0" w:line="240" w:lineRule="auto"/>
        <w:jc w:val="both"/>
        <w:rPr>
          <w:rFonts w:ascii="Times New Roman" w:eastAsia="Times New Roman" w:hAnsi="Times New Roman" w:cs="Times New Roman"/>
          <w:sz w:val="28"/>
          <w:szCs w:val="28"/>
          <w:lang w:val="pt-PT"/>
        </w:rPr>
      </w:pPr>
      <w:r w:rsidRPr="005D233B">
        <w:rPr>
          <w:rFonts w:ascii="Times New Roman" w:eastAsia="Times New Roman" w:hAnsi="Times New Roman" w:cs="Times New Roman"/>
          <w:noProof/>
          <w:sz w:val="28"/>
          <w:szCs w:val="28"/>
          <w:lang w:val="pt-PT"/>
        </w:rPr>
        <w:t xml:space="preserve">a) </w:t>
      </w:r>
      <w:r w:rsidRPr="00F76ED6">
        <w:rPr>
          <w:rFonts w:ascii="Times New Roman" w:eastAsia="Times New Roman" w:hAnsi="Times New Roman" w:cs="Times New Roman"/>
          <w:b/>
          <w:bCs/>
          <w:i/>
          <w:iCs/>
          <w:noProof/>
          <w:sz w:val="28"/>
          <w:szCs w:val="28"/>
          <w:lang w:val="pt-PT"/>
        </w:rPr>
        <w:t>amânarea la plată a obligaţiilor de plată accesorii</w:t>
      </w:r>
      <w:r w:rsidRPr="005D233B">
        <w:rPr>
          <w:rFonts w:ascii="Times New Roman" w:eastAsia="Times New Roman" w:hAnsi="Times New Roman" w:cs="Times New Roman"/>
          <w:noProof/>
          <w:sz w:val="28"/>
          <w:szCs w:val="28"/>
          <w:lang w:val="pt-PT"/>
        </w:rPr>
        <w:t xml:space="preserve"> rămase nestinse aferente obligaţiilor bugetare principale restante la data de 31 august 2024, până la data soluţionării cererii de anulare a unor obligaţii bugetare</w:t>
      </w:r>
      <w:r w:rsidR="00EB2A39">
        <w:rPr>
          <w:rFonts w:ascii="Times New Roman" w:eastAsia="Times New Roman" w:hAnsi="Times New Roman" w:cs="Times New Roman"/>
          <w:noProof/>
          <w:sz w:val="28"/>
          <w:szCs w:val="28"/>
          <w:lang w:val="pt-PT"/>
        </w:rPr>
        <w:t xml:space="preserve"> accesorii</w:t>
      </w:r>
      <w:r w:rsidRPr="005D233B">
        <w:rPr>
          <w:rFonts w:ascii="Times New Roman" w:eastAsia="Times New Roman" w:hAnsi="Times New Roman" w:cs="Times New Roman"/>
          <w:noProof/>
          <w:sz w:val="28"/>
          <w:szCs w:val="28"/>
          <w:lang w:val="pt-PT"/>
        </w:rPr>
        <w:t xml:space="preserve"> sau până la data de 25 noiembrie 2024 inclusiv, în cazul nedepunerii acestei cereri, pentru debitorii care notifică </w:t>
      </w:r>
      <w:r w:rsidR="00EB2A39">
        <w:rPr>
          <w:rFonts w:ascii="Times New Roman" w:eastAsia="Times New Roman" w:hAnsi="Times New Roman" w:cs="Times New Roman"/>
          <w:noProof/>
          <w:sz w:val="28"/>
          <w:szCs w:val="28"/>
          <w:lang w:val="pt-PT"/>
        </w:rPr>
        <w:t>în acest sens.</w:t>
      </w:r>
      <w:r w:rsidRPr="005D233B">
        <w:rPr>
          <w:rFonts w:ascii="Times New Roman" w:eastAsia="Times New Roman" w:hAnsi="Times New Roman" w:cs="Times New Roman"/>
          <w:noProof/>
          <w:sz w:val="28"/>
          <w:szCs w:val="28"/>
          <w:lang w:val="pt-PT"/>
        </w:rPr>
        <w:t xml:space="preserve"> </w:t>
      </w:r>
    </w:p>
    <w:p w:rsidR="00EB2A39" w:rsidRDefault="003C265C" w:rsidP="00EB2A39">
      <w:pPr>
        <w:spacing w:after="0" w:line="240" w:lineRule="auto"/>
        <w:jc w:val="both"/>
        <w:rPr>
          <w:rFonts w:ascii="Times New Roman" w:eastAsia="Times New Roman" w:hAnsi="Times New Roman" w:cs="Times New Roman"/>
          <w:noProof/>
          <w:sz w:val="28"/>
          <w:szCs w:val="28"/>
          <w:lang w:val="pt-PT"/>
        </w:rPr>
      </w:pPr>
      <w:r w:rsidRPr="005D233B">
        <w:rPr>
          <w:rFonts w:ascii="Times New Roman" w:eastAsia="Times New Roman" w:hAnsi="Times New Roman" w:cs="Times New Roman"/>
          <w:noProof/>
          <w:sz w:val="28"/>
          <w:szCs w:val="28"/>
          <w:lang w:val="pt-PT"/>
        </w:rPr>
        <w:t xml:space="preserve">b) </w:t>
      </w:r>
      <w:r w:rsidRPr="00F76ED6">
        <w:rPr>
          <w:rFonts w:ascii="Times New Roman" w:eastAsia="Times New Roman" w:hAnsi="Times New Roman" w:cs="Times New Roman"/>
          <w:b/>
          <w:bCs/>
          <w:i/>
          <w:iCs/>
          <w:noProof/>
          <w:sz w:val="28"/>
          <w:szCs w:val="28"/>
          <w:lang w:val="pt-PT"/>
        </w:rPr>
        <w:t>anularea obligaţiilor de plată accesorii</w:t>
      </w:r>
      <w:r w:rsidRPr="005D233B">
        <w:rPr>
          <w:rFonts w:ascii="Times New Roman" w:eastAsia="Times New Roman" w:hAnsi="Times New Roman" w:cs="Times New Roman"/>
          <w:noProof/>
          <w:sz w:val="28"/>
          <w:szCs w:val="28"/>
          <w:lang w:val="pt-PT"/>
        </w:rPr>
        <w:t>;</w:t>
      </w:r>
    </w:p>
    <w:p w:rsidR="00EB2A39" w:rsidRDefault="003C265C" w:rsidP="00EB2A39">
      <w:pPr>
        <w:spacing w:after="0" w:line="240" w:lineRule="auto"/>
        <w:jc w:val="both"/>
        <w:rPr>
          <w:rFonts w:ascii="Times New Roman" w:hAnsi="Times New Roman" w:cs="Times New Roman"/>
          <w:sz w:val="28"/>
          <w:szCs w:val="28"/>
          <w:lang w:val="pt-PT"/>
        </w:rPr>
      </w:pPr>
      <w:r w:rsidRPr="00EB2A39">
        <w:rPr>
          <w:noProof/>
          <w:sz w:val="28"/>
          <w:szCs w:val="28"/>
          <w:lang w:val="pt-PT"/>
        </w:rPr>
        <w:t xml:space="preserve">c) </w:t>
      </w:r>
      <w:r w:rsidRPr="00F76ED6">
        <w:rPr>
          <w:rFonts w:ascii="Times New Roman" w:hAnsi="Times New Roman" w:cs="Times New Roman"/>
          <w:b/>
          <w:bCs/>
          <w:i/>
          <w:iCs/>
          <w:noProof/>
          <w:sz w:val="28"/>
          <w:szCs w:val="28"/>
          <w:lang w:val="pt-PT"/>
        </w:rPr>
        <w:t xml:space="preserve">amânarea </w:t>
      </w:r>
      <w:r w:rsidR="00EB2A39" w:rsidRPr="00F76ED6">
        <w:rPr>
          <w:rFonts w:ascii="Times New Roman" w:hAnsi="Times New Roman" w:cs="Times New Roman"/>
          <w:b/>
          <w:bCs/>
          <w:i/>
          <w:iCs/>
          <w:noProof/>
          <w:sz w:val="28"/>
          <w:szCs w:val="28"/>
          <w:lang w:val="pt-PT"/>
        </w:rPr>
        <w:t xml:space="preserve">la plată a </w:t>
      </w:r>
      <w:r w:rsidRPr="00F76ED6">
        <w:rPr>
          <w:rFonts w:ascii="Times New Roman" w:hAnsi="Times New Roman" w:cs="Times New Roman"/>
          <w:b/>
          <w:bCs/>
          <w:i/>
          <w:iCs/>
          <w:noProof/>
          <w:sz w:val="28"/>
          <w:szCs w:val="28"/>
          <w:lang w:val="pt-PT"/>
        </w:rPr>
        <w:t>unui procent de 50%</w:t>
      </w:r>
      <w:r w:rsidR="00EB2A39" w:rsidRPr="00F76ED6">
        <w:rPr>
          <w:rFonts w:ascii="Times New Roman" w:hAnsi="Times New Roman" w:cs="Times New Roman"/>
          <w:b/>
          <w:bCs/>
          <w:i/>
          <w:iCs/>
          <w:noProof/>
          <w:sz w:val="28"/>
          <w:szCs w:val="28"/>
          <w:lang w:val="pt-PT"/>
        </w:rPr>
        <w:t xml:space="preserve"> </w:t>
      </w:r>
      <w:bookmarkStart w:id="3" w:name="_Hlk179375141"/>
      <w:r w:rsidR="00EB2A39" w:rsidRPr="00F76ED6">
        <w:rPr>
          <w:rFonts w:ascii="Times New Roman" w:hAnsi="Times New Roman" w:cs="Times New Roman"/>
          <w:b/>
          <w:bCs/>
          <w:i/>
          <w:iCs/>
          <w:noProof/>
          <w:sz w:val="28"/>
          <w:szCs w:val="28"/>
          <w:lang w:val="pt-PT"/>
        </w:rPr>
        <w:t>pentru debitele restante mai mici de 5000 lei</w:t>
      </w:r>
      <w:r w:rsidRPr="00F76ED6">
        <w:rPr>
          <w:rFonts w:ascii="Times New Roman" w:hAnsi="Times New Roman" w:cs="Times New Roman"/>
          <w:b/>
          <w:bCs/>
          <w:i/>
          <w:iCs/>
          <w:noProof/>
          <w:sz w:val="28"/>
          <w:szCs w:val="28"/>
          <w:lang w:val="pt-PT"/>
        </w:rPr>
        <w:t>, respectiv 25%</w:t>
      </w:r>
      <w:r w:rsidR="00EB2A39" w:rsidRPr="00F76ED6">
        <w:rPr>
          <w:rFonts w:ascii="Times New Roman" w:hAnsi="Times New Roman" w:cs="Times New Roman"/>
          <w:b/>
          <w:bCs/>
          <w:i/>
          <w:iCs/>
          <w:noProof/>
          <w:sz w:val="28"/>
          <w:szCs w:val="28"/>
          <w:lang w:val="pt-PT"/>
        </w:rPr>
        <w:t xml:space="preserve"> pentru debitele mai mari de 5000 lei</w:t>
      </w:r>
      <w:r w:rsidRPr="00F76ED6">
        <w:rPr>
          <w:rFonts w:ascii="Times New Roman" w:hAnsi="Times New Roman" w:cs="Times New Roman"/>
          <w:b/>
          <w:bCs/>
          <w:i/>
          <w:iCs/>
          <w:noProof/>
          <w:sz w:val="28"/>
          <w:szCs w:val="28"/>
          <w:lang w:val="pt-PT"/>
        </w:rPr>
        <w:t xml:space="preserve">, </w:t>
      </w:r>
      <w:r w:rsidR="00EB51A6" w:rsidRPr="00F76ED6">
        <w:rPr>
          <w:rFonts w:ascii="Times New Roman" w:hAnsi="Times New Roman" w:cs="Times New Roman"/>
          <w:b/>
          <w:bCs/>
          <w:i/>
          <w:iCs/>
          <w:sz w:val="28"/>
          <w:szCs w:val="28"/>
          <w:lang w:val="pt-PT"/>
        </w:rPr>
        <w:t>după caz</w:t>
      </w:r>
      <w:bookmarkEnd w:id="3"/>
      <w:r w:rsidR="00EB51A6" w:rsidRPr="00EB2A39">
        <w:rPr>
          <w:rFonts w:ascii="Times New Roman" w:hAnsi="Times New Roman" w:cs="Times New Roman"/>
          <w:sz w:val="28"/>
          <w:szCs w:val="28"/>
          <w:lang w:val="pt-PT"/>
        </w:rPr>
        <w:t xml:space="preserve">, din obligaţiile bugetare principale restante la data de 31 august 2024 inclusiv, rămase nestinse, până la data soluţionării cererii de </w:t>
      </w:r>
      <w:r w:rsidR="00EB2A39">
        <w:rPr>
          <w:rFonts w:ascii="Times New Roman" w:hAnsi="Times New Roman" w:cs="Times New Roman"/>
          <w:sz w:val="28"/>
          <w:szCs w:val="28"/>
          <w:lang w:val="pt-PT"/>
        </w:rPr>
        <w:t>scutire de la plata</w:t>
      </w:r>
      <w:r w:rsidR="00EB51A6" w:rsidRPr="00EB2A39">
        <w:rPr>
          <w:rFonts w:ascii="Times New Roman" w:hAnsi="Times New Roman" w:cs="Times New Roman"/>
          <w:sz w:val="28"/>
          <w:szCs w:val="28"/>
          <w:lang w:val="pt-PT"/>
        </w:rPr>
        <w:t xml:space="preserve"> unor obligaţii bugetare</w:t>
      </w:r>
      <w:r w:rsidR="00EB2A39">
        <w:rPr>
          <w:rFonts w:ascii="Times New Roman" w:hAnsi="Times New Roman" w:cs="Times New Roman"/>
          <w:sz w:val="28"/>
          <w:szCs w:val="28"/>
          <w:lang w:val="pt-PT"/>
        </w:rPr>
        <w:t xml:space="preserve"> accesorii</w:t>
      </w:r>
      <w:r w:rsidR="00EB51A6" w:rsidRPr="00EB2A39">
        <w:rPr>
          <w:rFonts w:ascii="Times New Roman" w:hAnsi="Times New Roman" w:cs="Times New Roman"/>
          <w:sz w:val="28"/>
          <w:szCs w:val="28"/>
          <w:lang w:val="pt-PT"/>
        </w:rPr>
        <w:t xml:space="preserve"> sau până la data de 25 noiembrie 2024 inclusiv</w:t>
      </w:r>
      <w:r w:rsidR="00EB2A39">
        <w:rPr>
          <w:rFonts w:ascii="Times New Roman" w:hAnsi="Times New Roman" w:cs="Times New Roman"/>
          <w:sz w:val="28"/>
          <w:szCs w:val="28"/>
          <w:lang w:val="pt-PT"/>
        </w:rPr>
        <w:t>.</w:t>
      </w:r>
    </w:p>
    <w:p w:rsidR="00DA785E" w:rsidRDefault="00EB51A6" w:rsidP="00EB2A39">
      <w:pPr>
        <w:spacing w:after="0" w:line="240" w:lineRule="auto"/>
        <w:jc w:val="both"/>
        <w:rPr>
          <w:rFonts w:ascii="Times New Roman" w:hAnsi="Times New Roman" w:cs="Times New Roman"/>
          <w:sz w:val="28"/>
          <w:szCs w:val="28"/>
          <w:lang w:val="pt-PT"/>
        </w:rPr>
      </w:pPr>
      <w:r w:rsidRPr="00EB2A39">
        <w:rPr>
          <w:rFonts w:ascii="Times New Roman" w:hAnsi="Times New Roman" w:cs="Times New Roman"/>
          <w:noProof/>
          <w:sz w:val="28"/>
          <w:szCs w:val="28"/>
          <w:lang w:val="pt-PT"/>
        </w:rPr>
        <w:t>d)</w:t>
      </w:r>
      <w:r w:rsidRPr="00EB2A39">
        <w:rPr>
          <w:rFonts w:ascii="Times New Roman" w:hAnsi="Times New Roman" w:cs="Times New Roman"/>
          <w:sz w:val="28"/>
          <w:szCs w:val="28"/>
          <w:lang w:val="pt-PT"/>
        </w:rPr>
        <w:t xml:space="preserve"> </w:t>
      </w:r>
      <w:r w:rsidRPr="00F76ED6">
        <w:rPr>
          <w:rFonts w:ascii="Times New Roman" w:hAnsi="Times New Roman" w:cs="Times New Roman"/>
          <w:b/>
          <w:bCs/>
          <w:i/>
          <w:iCs/>
          <w:sz w:val="28"/>
          <w:szCs w:val="28"/>
          <w:lang w:val="pt-PT"/>
        </w:rPr>
        <w:t xml:space="preserve">anularea unui procent de 50% </w:t>
      </w:r>
      <w:r w:rsidR="00EB2A39" w:rsidRPr="00F76ED6">
        <w:rPr>
          <w:rFonts w:ascii="Times New Roman" w:hAnsi="Times New Roman" w:cs="Times New Roman"/>
          <w:b/>
          <w:bCs/>
          <w:i/>
          <w:iCs/>
          <w:noProof/>
          <w:sz w:val="28"/>
          <w:szCs w:val="28"/>
          <w:lang w:val="pt-PT"/>
        </w:rPr>
        <w:t xml:space="preserve">pentru debitele restante mai mici de 5000 lei, respectiv 25% pentru debitele mai mari de 5000 lei, </w:t>
      </w:r>
      <w:r w:rsidR="00EB2A39" w:rsidRPr="00F76ED6">
        <w:rPr>
          <w:rFonts w:ascii="Times New Roman" w:hAnsi="Times New Roman" w:cs="Times New Roman"/>
          <w:b/>
          <w:bCs/>
          <w:i/>
          <w:iCs/>
          <w:sz w:val="28"/>
          <w:szCs w:val="28"/>
          <w:lang w:val="pt-PT"/>
        </w:rPr>
        <w:t>după caz</w:t>
      </w:r>
      <w:r w:rsidRPr="00EB2A39">
        <w:rPr>
          <w:rFonts w:ascii="Times New Roman" w:hAnsi="Times New Roman" w:cs="Times New Roman"/>
          <w:sz w:val="28"/>
          <w:szCs w:val="28"/>
          <w:lang w:val="pt-PT"/>
        </w:rPr>
        <w:t>, din obligaţiile bugetare principale restante la data de 31 august 2024 inclusiv, pentru debitorii persoane fizice insolvabili</w:t>
      </w:r>
    </w:p>
    <w:p w:rsidR="00B8427F" w:rsidRPr="00EB2A39" w:rsidRDefault="00B8427F" w:rsidP="00EB2A39">
      <w:pPr>
        <w:spacing w:after="0" w:line="240" w:lineRule="auto"/>
        <w:jc w:val="both"/>
        <w:rPr>
          <w:rFonts w:ascii="Times New Roman" w:eastAsia="Times New Roman" w:hAnsi="Times New Roman" w:cs="Times New Roman"/>
          <w:noProof/>
          <w:sz w:val="28"/>
          <w:szCs w:val="28"/>
          <w:lang w:val="pt-PT"/>
        </w:rPr>
      </w:pPr>
    </w:p>
    <w:p w:rsidR="00D076C5" w:rsidRPr="004D506E" w:rsidRDefault="00897E4C" w:rsidP="004D506E">
      <w:pPr>
        <w:spacing w:line="240" w:lineRule="auto"/>
        <w:jc w:val="both"/>
        <w:rPr>
          <w:rFonts w:ascii="Times New Roman" w:eastAsia="Times New Roman" w:hAnsi="Times New Roman" w:cs="Times New Roman"/>
          <w:b/>
          <w:bCs/>
          <w:color w:val="000000"/>
          <w:spacing w:val="1"/>
          <w:sz w:val="28"/>
          <w:szCs w:val="28"/>
          <w:lang w:val="ro-RO" w:eastAsia="ro-RO"/>
        </w:rPr>
      </w:pPr>
      <w:r w:rsidRPr="005D233B">
        <w:rPr>
          <w:rFonts w:ascii="Times New Roman" w:hAnsi="Times New Roman" w:cs="Times New Roman"/>
          <w:b/>
          <w:bCs/>
          <w:sz w:val="28"/>
          <w:szCs w:val="28"/>
          <w:lang w:val="pt-PT"/>
        </w:rPr>
        <w:t>Art.</w:t>
      </w:r>
      <w:r w:rsidR="002E1749" w:rsidRPr="005D233B">
        <w:rPr>
          <w:rFonts w:ascii="Times New Roman" w:hAnsi="Times New Roman" w:cs="Times New Roman"/>
          <w:b/>
          <w:bCs/>
          <w:sz w:val="28"/>
          <w:szCs w:val="28"/>
          <w:lang w:val="pt-PT"/>
        </w:rPr>
        <w:t xml:space="preserve"> </w:t>
      </w:r>
      <w:r w:rsidRPr="005D233B">
        <w:rPr>
          <w:rFonts w:ascii="Times New Roman" w:hAnsi="Times New Roman" w:cs="Times New Roman"/>
          <w:b/>
          <w:bCs/>
          <w:sz w:val="28"/>
          <w:szCs w:val="28"/>
          <w:lang w:val="pt-PT"/>
        </w:rPr>
        <w:t>IV</w:t>
      </w:r>
      <w:r w:rsidRPr="004D506E">
        <w:rPr>
          <w:rFonts w:ascii="Times New Roman" w:eastAsia="Times New Roman" w:hAnsi="Times New Roman" w:cs="Times New Roman"/>
          <w:b/>
          <w:bCs/>
          <w:color w:val="000000"/>
          <w:sz w:val="28"/>
          <w:szCs w:val="28"/>
          <w:lang w:val="ro-RO" w:eastAsia="ro-RO"/>
        </w:rPr>
        <w:t xml:space="preserve"> </w:t>
      </w:r>
      <w:r w:rsidR="00796DB0" w:rsidRPr="004D506E">
        <w:rPr>
          <w:rFonts w:ascii="Times New Roman" w:eastAsia="Times New Roman" w:hAnsi="Times New Roman" w:cs="Times New Roman"/>
          <w:b/>
          <w:bCs/>
          <w:color w:val="000000"/>
          <w:sz w:val="28"/>
          <w:szCs w:val="28"/>
          <w:lang w:val="ro-RO" w:eastAsia="ro-RO"/>
        </w:rPr>
        <w:t>Condiţiile de anulare a</w:t>
      </w:r>
      <w:r w:rsidR="00796DB0" w:rsidRPr="004D506E">
        <w:rPr>
          <w:rFonts w:ascii="Times New Roman" w:eastAsia="Times New Roman" w:hAnsi="Times New Roman" w:cs="Times New Roman"/>
          <w:b/>
          <w:bCs/>
          <w:color w:val="000000"/>
          <w:spacing w:val="12"/>
          <w:sz w:val="28"/>
          <w:szCs w:val="28"/>
          <w:lang w:val="ro-RO" w:eastAsia="ro-RO"/>
        </w:rPr>
        <w:t xml:space="preserve"> obliga</w:t>
      </w:r>
      <w:r w:rsidR="00B8427F">
        <w:rPr>
          <w:rFonts w:ascii="Times New Roman" w:eastAsia="Times New Roman" w:hAnsi="Times New Roman" w:cs="Times New Roman"/>
          <w:b/>
          <w:bCs/>
          <w:color w:val="000000"/>
          <w:spacing w:val="12"/>
          <w:sz w:val="28"/>
          <w:szCs w:val="28"/>
          <w:lang w:val="ro-RO" w:eastAsia="ro-RO"/>
        </w:rPr>
        <w:t>ț</w:t>
      </w:r>
      <w:r w:rsidR="00796DB0" w:rsidRPr="004D506E">
        <w:rPr>
          <w:rFonts w:ascii="Times New Roman" w:eastAsia="Times New Roman" w:hAnsi="Times New Roman" w:cs="Times New Roman"/>
          <w:b/>
          <w:bCs/>
          <w:color w:val="000000"/>
          <w:spacing w:val="12"/>
          <w:sz w:val="28"/>
          <w:szCs w:val="28"/>
          <w:lang w:val="ro-RO" w:eastAsia="ro-RO"/>
        </w:rPr>
        <w:t>ii</w:t>
      </w:r>
      <w:r w:rsidR="00504B7B" w:rsidRPr="004D506E">
        <w:rPr>
          <w:rFonts w:ascii="Times New Roman" w:eastAsia="Times New Roman" w:hAnsi="Times New Roman" w:cs="Times New Roman"/>
          <w:b/>
          <w:bCs/>
          <w:color w:val="000000"/>
          <w:spacing w:val="12"/>
          <w:sz w:val="28"/>
          <w:szCs w:val="28"/>
          <w:lang w:val="ro-RO" w:eastAsia="ro-RO"/>
        </w:rPr>
        <w:t xml:space="preserve">lor </w:t>
      </w:r>
      <w:r w:rsidR="00796DB0" w:rsidRPr="004D506E">
        <w:rPr>
          <w:rFonts w:ascii="Times New Roman" w:eastAsia="Times New Roman" w:hAnsi="Times New Roman" w:cs="Times New Roman"/>
          <w:b/>
          <w:bCs/>
          <w:color w:val="000000"/>
          <w:spacing w:val="12"/>
          <w:sz w:val="28"/>
          <w:szCs w:val="28"/>
          <w:lang w:val="ro-RO" w:eastAsia="ro-RO"/>
        </w:rPr>
        <w:t xml:space="preserve"> de plat</w:t>
      </w:r>
      <w:r w:rsidR="00F76ED6">
        <w:rPr>
          <w:rFonts w:ascii="Times New Roman" w:eastAsia="Times New Roman" w:hAnsi="Times New Roman" w:cs="Times New Roman"/>
          <w:b/>
          <w:bCs/>
          <w:color w:val="000000"/>
          <w:spacing w:val="12"/>
          <w:sz w:val="28"/>
          <w:szCs w:val="28"/>
          <w:lang w:val="ro-RO" w:eastAsia="ro-RO"/>
        </w:rPr>
        <w:t>ă</w:t>
      </w:r>
      <w:r w:rsidR="00796DB0" w:rsidRPr="004D506E">
        <w:rPr>
          <w:rFonts w:ascii="Times New Roman" w:eastAsia="Times New Roman" w:hAnsi="Times New Roman" w:cs="Times New Roman"/>
          <w:b/>
          <w:bCs/>
          <w:color w:val="000000"/>
          <w:spacing w:val="12"/>
          <w:sz w:val="28"/>
          <w:szCs w:val="28"/>
          <w:lang w:val="ro-RO" w:eastAsia="ro-RO"/>
        </w:rPr>
        <w:t xml:space="preserve"> </w:t>
      </w:r>
      <w:r w:rsidR="00796DB0" w:rsidRPr="004D506E">
        <w:rPr>
          <w:rFonts w:ascii="Times New Roman" w:eastAsia="Times New Roman" w:hAnsi="Times New Roman" w:cs="Times New Roman"/>
          <w:b/>
          <w:bCs/>
          <w:color w:val="000000"/>
          <w:sz w:val="28"/>
          <w:szCs w:val="28"/>
          <w:lang w:val="ro-RO" w:eastAsia="ro-RO"/>
        </w:rPr>
        <w:t>acc</w:t>
      </w:r>
      <w:r w:rsidR="00796DB0" w:rsidRPr="004D506E">
        <w:rPr>
          <w:rFonts w:ascii="Times New Roman" w:eastAsia="Times New Roman" w:hAnsi="Times New Roman" w:cs="Times New Roman"/>
          <w:b/>
          <w:bCs/>
          <w:color w:val="000000"/>
          <w:spacing w:val="-2"/>
          <w:sz w:val="28"/>
          <w:szCs w:val="28"/>
          <w:lang w:val="ro-RO" w:eastAsia="ro-RO"/>
        </w:rPr>
        <w:t>e</w:t>
      </w:r>
      <w:r w:rsidR="00796DB0" w:rsidRPr="004D506E">
        <w:rPr>
          <w:rFonts w:ascii="Times New Roman" w:eastAsia="Times New Roman" w:hAnsi="Times New Roman" w:cs="Times New Roman"/>
          <w:b/>
          <w:bCs/>
          <w:color w:val="000000"/>
          <w:spacing w:val="-1"/>
          <w:sz w:val="28"/>
          <w:szCs w:val="28"/>
          <w:lang w:val="ro-RO" w:eastAsia="ro-RO"/>
        </w:rPr>
        <w:t>s</w:t>
      </w:r>
      <w:r w:rsidR="00796DB0" w:rsidRPr="004D506E">
        <w:rPr>
          <w:rFonts w:ascii="Times New Roman" w:eastAsia="Times New Roman" w:hAnsi="Times New Roman" w:cs="Times New Roman"/>
          <w:b/>
          <w:bCs/>
          <w:color w:val="000000"/>
          <w:spacing w:val="1"/>
          <w:sz w:val="28"/>
          <w:szCs w:val="28"/>
          <w:lang w:val="ro-RO" w:eastAsia="ro-RO"/>
        </w:rPr>
        <w:t>o</w:t>
      </w:r>
      <w:r w:rsidR="00796DB0" w:rsidRPr="004D506E">
        <w:rPr>
          <w:rFonts w:ascii="Times New Roman" w:eastAsia="Times New Roman" w:hAnsi="Times New Roman" w:cs="Times New Roman"/>
          <w:b/>
          <w:bCs/>
          <w:color w:val="000000"/>
          <w:sz w:val="28"/>
          <w:szCs w:val="28"/>
          <w:lang w:val="ro-RO" w:eastAsia="ro-RO"/>
        </w:rPr>
        <w:t>r</w:t>
      </w:r>
      <w:r w:rsidR="00796DB0" w:rsidRPr="004D506E">
        <w:rPr>
          <w:rFonts w:ascii="Times New Roman" w:eastAsia="Times New Roman" w:hAnsi="Times New Roman" w:cs="Times New Roman"/>
          <w:b/>
          <w:bCs/>
          <w:color w:val="000000"/>
          <w:spacing w:val="-1"/>
          <w:sz w:val="28"/>
          <w:szCs w:val="28"/>
          <w:lang w:val="ro-RO" w:eastAsia="ro-RO"/>
        </w:rPr>
        <w:t>i</w:t>
      </w:r>
      <w:r w:rsidR="00796DB0" w:rsidRPr="004D506E">
        <w:rPr>
          <w:rFonts w:ascii="Times New Roman" w:eastAsia="Times New Roman" w:hAnsi="Times New Roman" w:cs="Times New Roman"/>
          <w:b/>
          <w:bCs/>
          <w:color w:val="000000"/>
          <w:spacing w:val="1"/>
          <w:sz w:val="28"/>
          <w:szCs w:val="28"/>
          <w:lang w:val="ro-RO" w:eastAsia="ro-RO"/>
        </w:rPr>
        <w:t>i</w:t>
      </w:r>
      <w:r w:rsidR="002333B7" w:rsidRPr="004D506E">
        <w:rPr>
          <w:rFonts w:ascii="Times New Roman" w:eastAsia="Times New Roman" w:hAnsi="Times New Roman" w:cs="Times New Roman"/>
          <w:b/>
          <w:bCs/>
          <w:color w:val="000000"/>
          <w:spacing w:val="1"/>
          <w:sz w:val="28"/>
          <w:szCs w:val="28"/>
          <w:lang w:val="ro-RO" w:eastAsia="ro-RO"/>
        </w:rPr>
        <w:t xml:space="preserve"> </w:t>
      </w:r>
    </w:p>
    <w:p w:rsidR="004F710C" w:rsidRPr="00B8427F" w:rsidRDefault="00897E4C" w:rsidP="004D506E">
      <w:pPr>
        <w:spacing w:line="240" w:lineRule="auto"/>
        <w:jc w:val="both"/>
        <w:rPr>
          <w:rFonts w:ascii="Times New Roman" w:hAnsi="Times New Roman" w:cs="Times New Roman"/>
          <w:color w:val="000000"/>
          <w:spacing w:val="5"/>
          <w:sz w:val="28"/>
          <w:szCs w:val="28"/>
          <w:shd w:val="clear" w:color="auto" w:fill="FFFFFF"/>
          <w:lang w:val="pt-PT"/>
        </w:rPr>
      </w:pPr>
      <w:r w:rsidRPr="004D506E">
        <w:rPr>
          <w:rFonts w:ascii="Times New Roman" w:eastAsia="Times New Roman" w:hAnsi="Times New Roman" w:cs="Times New Roman"/>
          <w:b/>
          <w:bCs/>
          <w:color w:val="000000"/>
          <w:sz w:val="28"/>
          <w:szCs w:val="28"/>
          <w:lang w:val="ro-RO" w:eastAsia="ro-RO"/>
        </w:rPr>
        <w:lastRenderedPageBreak/>
        <w:t xml:space="preserve"> </w:t>
      </w:r>
      <w:r w:rsidR="004F710C" w:rsidRPr="005D233B">
        <w:rPr>
          <w:rFonts w:ascii="Times New Roman" w:hAnsi="Times New Roman" w:cs="Times New Roman"/>
          <w:color w:val="000000"/>
          <w:spacing w:val="5"/>
          <w:sz w:val="28"/>
          <w:szCs w:val="28"/>
          <w:shd w:val="clear" w:color="auto" w:fill="FFFFFF"/>
          <w:lang w:val="pt-PT"/>
        </w:rPr>
        <w:t xml:space="preserve">(1) </w:t>
      </w:r>
      <w:r w:rsidR="00E73E7F" w:rsidRPr="00B8427F">
        <w:rPr>
          <w:rFonts w:ascii="Times New Roman" w:hAnsi="Times New Roman" w:cs="Times New Roman"/>
          <w:color w:val="000000"/>
          <w:spacing w:val="5"/>
          <w:sz w:val="28"/>
          <w:szCs w:val="28"/>
          <w:shd w:val="clear" w:color="auto" w:fill="FFFFFF"/>
          <w:lang w:val="pt-PT"/>
        </w:rPr>
        <w:t>P</w:t>
      </w:r>
      <w:r w:rsidR="004F710C" w:rsidRPr="00B8427F">
        <w:rPr>
          <w:rFonts w:ascii="Times New Roman" w:hAnsi="Times New Roman" w:cs="Times New Roman"/>
          <w:color w:val="000000"/>
          <w:spacing w:val="5"/>
          <w:sz w:val="28"/>
          <w:szCs w:val="28"/>
          <w:shd w:val="clear" w:color="auto" w:fill="FFFFFF"/>
          <w:lang w:val="pt-PT"/>
        </w:rPr>
        <w:t>enalităţile şi toate accesoriile aferente obligaţiilor bugetare principale, restante la data de 31 august 2024 inclusiv, se anulează dacă sunt îndeplinite cumulativ următoarele condiţii:</w:t>
      </w:r>
    </w:p>
    <w:p w:rsidR="004F710C" w:rsidRPr="005D233B" w:rsidRDefault="004F710C" w:rsidP="004D506E">
      <w:pPr>
        <w:spacing w:line="240" w:lineRule="auto"/>
        <w:jc w:val="both"/>
        <w:rPr>
          <w:rStyle w:val="slitbdy"/>
          <w:rFonts w:ascii="Times New Roman" w:hAnsi="Times New Roman" w:cs="Times New Roman"/>
          <w:color w:val="000000"/>
          <w:spacing w:val="5"/>
          <w:sz w:val="28"/>
          <w:szCs w:val="28"/>
          <w:shd w:val="clear" w:color="auto" w:fill="FFFFFF"/>
          <w:lang w:val="pt-PT"/>
        </w:rPr>
      </w:pPr>
      <w:r w:rsidRPr="005D233B">
        <w:rPr>
          <w:rStyle w:val="slitttl"/>
          <w:rFonts w:ascii="Times New Roman" w:hAnsi="Times New Roman" w:cs="Times New Roman"/>
          <w:b/>
          <w:bCs/>
          <w:color w:val="8B0000"/>
          <w:spacing w:val="5"/>
          <w:sz w:val="28"/>
          <w:szCs w:val="28"/>
          <w:shd w:val="clear" w:color="auto" w:fill="FFFFFF"/>
          <w:lang w:val="pt-PT"/>
        </w:rPr>
        <w:t>a)</w:t>
      </w:r>
      <w:r w:rsidRPr="005D233B">
        <w:rPr>
          <w:rStyle w:val="slit"/>
          <w:rFonts w:ascii="Times New Roman" w:hAnsi="Times New Roman" w:cs="Times New Roman"/>
          <w:color w:val="000000"/>
          <w:spacing w:val="5"/>
          <w:sz w:val="28"/>
          <w:szCs w:val="28"/>
          <w:shd w:val="clear" w:color="auto" w:fill="FFFFFF"/>
          <w:lang w:val="pt-PT"/>
        </w:rPr>
        <w:t> </w:t>
      </w:r>
      <w:r w:rsidRPr="005D233B">
        <w:rPr>
          <w:rStyle w:val="slitbdy"/>
          <w:rFonts w:ascii="Times New Roman" w:hAnsi="Times New Roman" w:cs="Times New Roman"/>
          <w:color w:val="000000"/>
          <w:spacing w:val="5"/>
          <w:sz w:val="28"/>
          <w:szCs w:val="28"/>
          <w:shd w:val="clear" w:color="auto" w:fill="FFFFFF"/>
          <w:lang w:val="pt-PT"/>
        </w:rPr>
        <w:t>toate obligaţiile bugetare principale restante la data de 31 august 2024 inclusiv,  se sting prin orice modalitate prevăzută la art. 22 din Legea nr. 207/2015, cu modificările şi completările ulterioare, până la data depunerii cererii de anulare a accesoriilor inclusiv, dar nu mai târziu de data de 25 noiembrie 2024</w:t>
      </w:r>
      <w:r w:rsidR="00BE08FA">
        <w:rPr>
          <w:rStyle w:val="slitbdy"/>
          <w:rFonts w:ascii="Times New Roman" w:hAnsi="Times New Roman" w:cs="Times New Roman"/>
          <w:color w:val="000000"/>
          <w:spacing w:val="5"/>
          <w:sz w:val="28"/>
          <w:szCs w:val="28"/>
          <w:shd w:val="clear" w:color="auto" w:fill="FFFFFF"/>
          <w:lang w:val="pt-PT"/>
        </w:rPr>
        <w:t>;</w:t>
      </w:r>
    </w:p>
    <w:p w:rsidR="004F710C" w:rsidRPr="005D233B" w:rsidRDefault="004F710C" w:rsidP="004D506E">
      <w:pPr>
        <w:spacing w:line="240" w:lineRule="auto"/>
        <w:jc w:val="both"/>
        <w:rPr>
          <w:rStyle w:val="slitbdy"/>
          <w:rFonts w:ascii="Times New Roman" w:hAnsi="Times New Roman" w:cs="Times New Roman"/>
          <w:color w:val="000000"/>
          <w:spacing w:val="5"/>
          <w:sz w:val="28"/>
          <w:szCs w:val="28"/>
          <w:shd w:val="clear" w:color="auto" w:fill="FFFFFF"/>
          <w:lang w:val="pt-PT"/>
        </w:rPr>
      </w:pPr>
      <w:r w:rsidRPr="005D233B">
        <w:rPr>
          <w:rStyle w:val="slitttl"/>
          <w:rFonts w:ascii="Times New Roman" w:hAnsi="Times New Roman" w:cs="Times New Roman"/>
          <w:b/>
          <w:bCs/>
          <w:color w:val="8B0000"/>
          <w:spacing w:val="5"/>
          <w:sz w:val="28"/>
          <w:szCs w:val="28"/>
          <w:shd w:val="clear" w:color="auto" w:fill="FFFFFF"/>
          <w:lang w:val="pt-PT"/>
        </w:rPr>
        <w:t>b)</w:t>
      </w:r>
      <w:r w:rsidRPr="005D233B">
        <w:rPr>
          <w:rStyle w:val="slit"/>
          <w:rFonts w:ascii="Times New Roman" w:hAnsi="Times New Roman" w:cs="Times New Roman"/>
          <w:color w:val="000000"/>
          <w:spacing w:val="5"/>
          <w:sz w:val="28"/>
          <w:szCs w:val="28"/>
          <w:shd w:val="clear" w:color="auto" w:fill="FFFFFF"/>
          <w:lang w:val="pt-PT"/>
        </w:rPr>
        <w:t> </w:t>
      </w:r>
      <w:r w:rsidRPr="005D233B">
        <w:rPr>
          <w:rStyle w:val="slitbdy"/>
          <w:rFonts w:ascii="Times New Roman" w:hAnsi="Times New Roman" w:cs="Times New Roman"/>
          <w:color w:val="000000"/>
          <w:spacing w:val="5"/>
          <w:sz w:val="28"/>
          <w:szCs w:val="28"/>
          <w:shd w:val="clear" w:color="auto" w:fill="FFFFFF"/>
          <w:lang w:val="pt-PT"/>
        </w:rPr>
        <w:t xml:space="preserve">sunt stinse prin orice modalitate prevăzută de art. 22 din Legea nr. 207/2015, cu modificările şi completările ulterioare, până la data depunerii cererii de anulare a accesoriilor inclusiv, toate obligaţiile bugetare principale </w:t>
      </w:r>
      <w:r w:rsidR="00BE08FA">
        <w:rPr>
          <w:rStyle w:val="slitbdy"/>
          <w:rFonts w:ascii="Times New Roman" w:hAnsi="Times New Roman" w:cs="Times New Roman"/>
          <w:spacing w:val="5"/>
          <w:sz w:val="28"/>
          <w:szCs w:val="28"/>
          <w:shd w:val="clear" w:color="auto" w:fill="FFFFFF"/>
          <w:lang w:val="pt-PT"/>
        </w:rPr>
        <w:t>ș</w:t>
      </w:r>
      <w:r w:rsidR="00CE5A82" w:rsidRPr="005D233B">
        <w:rPr>
          <w:rStyle w:val="slitbdy"/>
          <w:rFonts w:ascii="Times New Roman" w:hAnsi="Times New Roman" w:cs="Times New Roman"/>
          <w:spacing w:val="5"/>
          <w:sz w:val="28"/>
          <w:szCs w:val="28"/>
          <w:shd w:val="clear" w:color="auto" w:fill="FFFFFF"/>
          <w:lang w:val="pt-PT"/>
        </w:rPr>
        <w:t xml:space="preserve">i accesorii </w:t>
      </w:r>
      <w:r w:rsidRPr="005D233B">
        <w:rPr>
          <w:rStyle w:val="slitbdy"/>
          <w:rFonts w:ascii="Times New Roman" w:hAnsi="Times New Roman" w:cs="Times New Roman"/>
          <w:color w:val="000000"/>
          <w:spacing w:val="5"/>
          <w:sz w:val="28"/>
          <w:szCs w:val="28"/>
          <w:shd w:val="clear" w:color="auto" w:fill="FFFFFF"/>
          <w:lang w:val="pt-PT"/>
        </w:rPr>
        <w:t>cu termene de plată cuprinse între data de 1 septembrie 2024 şi data depunerii cererii de anulare a accesoriilor inclusiv, dar nu mai târziu de data de 25 noiembrie 2024;</w:t>
      </w:r>
    </w:p>
    <w:p w:rsidR="004F710C" w:rsidRPr="00BE08FA" w:rsidRDefault="00BE08FA" w:rsidP="004D506E">
      <w:pPr>
        <w:spacing w:line="240" w:lineRule="auto"/>
        <w:jc w:val="both"/>
        <w:rPr>
          <w:rFonts w:ascii="Times New Roman" w:eastAsia="Times New Roman" w:hAnsi="Times New Roman" w:cs="Times New Roman"/>
          <w:b/>
          <w:bCs/>
          <w:color w:val="000000"/>
          <w:spacing w:val="1"/>
          <w:sz w:val="28"/>
          <w:szCs w:val="28"/>
          <w:lang w:val="ro-RO" w:eastAsia="ro-RO"/>
        </w:rPr>
      </w:pPr>
      <w:r>
        <w:rPr>
          <w:rStyle w:val="slitttl"/>
          <w:rFonts w:ascii="Times New Roman" w:hAnsi="Times New Roman" w:cs="Times New Roman"/>
          <w:b/>
          <w:bCs/>
          <w:color w:val="8B0000"/>
          <w:spacing w:val="5"/>
          <w:sz w:val="28"/>
          <w:szCs w:val="28"/>
          <w:shd w:val="clear" w:color="auto" w:fill="FFFFFF"/>
          <w:lang w:val="pt-PT"/>
        </w:rPr>
        <w:t>c</w:t>
      </w:r>
      <w:r w:rsidR="004F710C" w:rsidRPr="005D233B">
        <w:rPr>
          <w:rStyle w:val="slitttl"/>
          <w:rFonts w:ascii="Times New Roman" w:hAnsi="Times New Roman" w:cs="Times New Roman"/>
          <w:b/>
          <w:bCs/>
          <w:color w:val="8B0000"/>
          <w:spacing w:val="5"/>
          <w:sz w:val="28"/>
          <w:szCs w:val="28"/>
          <w:shd w:val="clear" w:color="auto" w:fill="FFFFFF"/>
          <w:lang w:val="pt-PT"/>
        </w:rPr>
        <w:t>)</w:t>
      </w:r>
      <w:r w:rsidR="004F710C" w:rsidRPr="005D233B">
        <w:rPr>
          <w:rStyle w:val="slit"/>
          <w:rFonts w:ascii="Times New Roman" w:hAnsi="Times New Roman" w:cs="Times New Roman"/>
          <w:color w:val="000000"/>
          <w:spacing w:val="5"/>
          <w:sz w:val="28"/>
          <w:szCs w:val="28"/>
          <w:shd w:val="clear" w:color="auto" w:fill="FFFFFF"/>
          <w:lang w:val="pt-PT"/>
        </w:rPr>
        <w:t> </w:t>
      </w:r>
      <w:r w:rsidR="004F710C" w:rsidRPr="005D233B">
        <w:rPr>
          <w:rStyle w:val="slitbdy"/>
          <w:rFonts w:ascii="Times New Roman" w:hAnsi="Times New Roman" w:cs="Times New Roman"/>
          <w:color w:val="000000"/>
          <w:spacing w:val="5"/>
          <w:sz w:val="28"/>
          <w:szCs w:val="28"/>
          <w:shd w:val="clear" w:color="auto" w:fill="FFFFFF"/>
          <w:lang w:val="pt-PT"/>
        </w:rPr>
        <w:t>debitorul depune cererea de anulare a accesoriilor după îndeplinirea în mod corespunzător a condiţiilor prevăzute la </w:t>
      </w:r>
      <w:bookmarkStart w:id="4" w:name="A33"/>
      <w:r w:rsidR="004F710C" w:rsidRPr="005D233B">
        <w:rPr>
          <w:rStyle w:val="slitbdy"/>
          <w:rFonts w:ascii="Times New Roman" w:hAnsi="Times New Roman" w:cs="Times New Roman"/>
          <w:color w:val="006400"/>
          <w:spacing w:val="5"/>
          <w:sz w:val="28"/>
          <w:szCs w:val="28"/>
          <w:u w:val="single"/>
          <w:lang w:val="pt-PT"/>
        </w:rPr>
        <w:t>lit. a)-</w:t>
      </w:r>
      <w:r>
        <w:rPr>
          <w:rStyle w:val="slitbdy"/>
          <w:rFonts w:ascii="Times New Roman" w:hAnsi="Times New Roman" w:cs="Times New Roman"/>
          <w:color w:val="006400"/>
          <w:spacing w:val="5"/>
          <w:sz w:val="28"/>
          <w:szCs w:val="28"/>
          <w:u w:val="single"/>
          <w:lang w:val="pt-PT"/>
        </w:rPr>
        <w:t>b</w:t>
      </w:r>
      <w:r w:rsidR="004F710C" w:rsidRPr="005D233B">
        <w:rPr>
          <w:rStyle w:val="slitbdy"/>
          <w:rFonts w:ascii="Times New Roman" w:hAnsi="Times New Roman" w:cs="Times New Roman"/>
          <w:color w:val="006400"/>
          <w:spacing w:val="5"/>
          <w:sz w:val="28"/>
          <w:szCs w:val="28"/>
          <w:u w:val="single"/>
          <w:lang w:val="pt-PT"/>
        </w:rPr>
        <w:t>)</w:t>
      </w:r>
      <w:bookmarkEnd w:id="4"/>
      <w:r w:rsidR="004F710C" w:rsidRPr="005D233B">
        <w:rPr>
          <w:rStyle w:val="slitbdy"/>
          <w:rFonts w:ascii="Times New Roman" w:hAnsi="Times New Roman" w:cs="Times New Roman"/>
          <w:color w:val="000000"/>
          <w:spacing w:val="5"/>
          <w:sz w:val="28"/>
          <w:szCs w:val="28"/>
          <w:shd w:val="clear" w:color="auto" w:fill="FFFFFF"/>
          <w:lang w:val="pt-PT"/>
        </w:rPr>
        <w:t>, până la data de 25 noiembrie 2024 inclusiv, sub sancţiunea decăderii.</w:t>
      </w:r>
    </w:p>
    <w:p w:rsidR="00266EA3" w:rsidRPr="00F60C02" w:rsidRDefault="00266EA3" w:rsidP="00266EA3">
      <w:pPr>
        <w:jc w:val="both"/>
        <w:rPr>
          <w:rFonts w:ascii="Times New Roman" w:eastAsia="Times New Roman" w:hAnsi="Times New Roman" w:cs="Times New Roman"/>
          <w:noProof/>
          <w:sz w:val="28"/>
          <w:szCs w:val="28"/>
          <w:lang w:val="pt-PT"/>
        </w:rPr>
      </w:pPr>
      <w:r w:rsidRPr="00F60C02">
        <w:rPr>
          <w:rFonts w:ascii="Times New Roman" w:eastAsia="Times New Roman" w:hAnsi="Times New Roman" w:cs="Times New Roman"/>
          <w:sz w:val="28"/>
          <w:szCs w:val="28"/>
          <w:lang w:val="pt-PT"/>
        </w:rPr>
        <w:t xml:space="preserve">(3) </w:t>
      </w:r>
      <w:r w:rsidRPr="00F60C02">
        <w:rPr>
          <w:rFonts w:ascii="Times New Roman" w:eastAsia="Times New Roman" w:hAnsi="Times New Roman" w:cs="Times New Roman"/>
          <w:noProof/>
          <w:sz w:val="28"/>
          <w:szCs w:val="28"/>
          <w:lang w:val="pt-PT"/>
        </w:rPr>
        <w:t>Debitorii, persoane fizice insolvabil</w:t>
      </w:r>
      <w:r w:rsidR="00BE08FA" w:rsidRPr="00F60C02">
        <w:rPr>
          <w:rFonts w:ascii="Times New Roman" w:eastAsia="Times New Roman" w:hAnsi="Times New Roman" w:cs="Times New Roman"/>
          <w:noProof/>
          <w:sz w:val="28"/>
          <w:szCs w:val="28"/>
          <w:lang w:val="pt-PT"/>
        </w:rPr>
        <w:t>e</w:t>
      </w:r>
      <w:r w:rsidRPr="00F60C02">
        <w:rPr>
          <w:rFonts w:ascii="Times New Roman" w:eastAsia="Times New Roman" w:hAnsi="Times New Roman" w:cs="Times New Roman"/>
          <w:noProof/>
          <w:sz w:val="28"/>
          <w:szCs w:val="28"/>
          <w:lang w:val="pt-PT"/>
        </w:rPr>
        <w:t>, care înregistrează obligaţii bugetare principale restante</w:t>
      </w:r>
      <w:r w:rsidR="009E67DF" w:rsidRPr="00F60C02">
        <w:rPr>
          <w:rFonts w:ascii="Times New Roman" w:eastAsia="Times New Roman" w:hAnsi="Times New Roman" w:cs="Times New Roman"/>
          <w:noProof/>
          <w:sz w:val="28"/>
          <w:szCs w:val="28"/>
          <w:lang w:val="pt-PT"/>
        </w:rPr>
        <w:t xml:space="preserve"> </w:t>
      </w:r>
      <w:r w:rsidRPr="00F60C02">
        <w:rPr>
          <w:rFonts w:ascii="Times New Roman" w:eastAsia="Times New Roman" w:hAnsi="Times New Roman" w:cs="Times New Roman"/>
          <w:noProof/>
          <w:sz w:val="28"/>
          <w:szCs w:val="28"/>
          <w:lang w:val="pt-PT"/>
        </w:rPr>
        <w:t xml:space="preserve"> la data de 31 august 2024 inclusiv</w:t>
      </w:r>
      <w:r w:rsidR="00BE08FA" w:rsidRPr="00F60C02">
        <w:rPr>
          <w:rFonts w:ascii="Times New Roman" w:eastAsia="Times New Roman" w:hAnsi="Times New Roman" w:cs="Times New Roman"/>
          <w:noProof/>
          <w:sz w:val="28"/>
          <w:szCs w:val="28"/>
          <w:lang w:val="pt-PT"/>
        </w:rPr>
        <w:t>,</w:t>
      </w:r>
      <w:r w:rsidRPr="00F60C02">
        <w:rPr>
          <w:rFonts w:ascii="Times New Roman" w:eastAsia="Times New Roman" w:hAnsi="Times New Roman" w:cs="Times New Roman"/>
          <w:noProof/>
          <w:sz w:val="28"/>
          <w:szCs w:val="28"/>
          <w:lang w:val="pt-PT"/>
        </w:rPr>
        <w:t xml:space="preserve"> în cuantum mai mic de 5.000 lei inclusiv, pot beneficia de:</w:t>
      </w:r>
    </w:p>
    <w:p w:rsidR="00266EA3" w:rsidRPr="00F60C02" w:rsidRDefault="00266EA3" w:rsidP="00266EA3">
      <w:pPr>
        <w:spacing w:after="0" w:line="240" w:lineRule="auto"/>
        <w:jc w:val="both"/>
        <w:rPr>
          <w:rFonts w:ascii="Times New Roman" w:eastAsia="Times New Roman" w:hAnsi="Times New Roman" w:cs="Times New Roman"/>
          <w:sz w:val="28"/>
          <w:szCs w:val="28"/>
          <w:lang w:val="pt-PT"/>
        </w:rPr>
      </w:pPr>
      <w:r w:rsidRPr="00F60C02">
        <w:rPr>
          <w:rFonts w:ascii="Times New Roman" w:eastAsia="Times New Roman" w:hAnsi="Times New Roman" w:cs="Times New Roman"/>
          <w:noProof/>
          <w:sz w:val="28"/>
          <w:szCs w:val="28"/>
          <w:lang w:val="pt-PT"/>
        </w:rPr>
        <w:t xml:space="preserve">a) anularea unui procent de 50% din obligaţiile bugetare principale restante la data de 31 august 2024 inclusiv, în situaţia în care acestea sunt stinse în procent de 50% până la data depunerii cererii de anulare, dar nu mai târziu de data de 25 noiembrie 2024; </w:t>
      </w:r>
    </w:p>
    <w:p w:rsidR="00266EA3" w:rsidRPr="00F60C02" w:rsidRDefault="00266EA3" w:rsidP="00266EA3">
      <w:pPr>
        <w:spacing w:after="0" w:line="240" w:lineRule="auto"/>
        <w:jc w:val="both"/>
        <w:rPr>
          <w:rFonts w:ascii="Times New Roman" w:eastAsia="Times New Roman" w:hAnsi="Times New Roman" w:cs="Times New Roman"/>
          <w:noProof/>
          <w:sz w:val="28"/>
          <w:szCs w:val="28"/>
          <w:lang w:val="pt-PT"/>
        </w:rPr>
      </w:pPr>
      <w:r w:rsidRPr="00F60C02">
        <w:rPr>
          <w:rFonts w:ascii="Times New Roman" w:eastAsia="Times New Roman" w:hAnsi="Times New Roman" w:cs="Times New Roman"/>
          <w:noProof/>
          <w:sz w:val="28"/>
          <w:szCs w:val="28"/>
          <w:lang w:val="pt-PT"/>
        </w:rPr>
        <w:t xml:space="preserve">b) anularea majorarilor, penalităţilor şi a tuturor accesoriilor aferente obligaţiilor bugetare principale, restante la data de 31 august 2024 inclusiv, dacă este respectată condiţia de la </w:t>
      </w:r>
      <w:hyperlink w:history="1">
        <w:r w:rsidRPr="00F60C02">
          <w:rPr>
            <w:rFonts w:ascii="Times New Roman" w:eastAsia="Times New Roman" w:hAnsi="Times New Roman" w:cs="Times New Roman"/>
            <w:noProof/>
            <w:sz w:val="28"/>
            <w:szCs w:val="28"/>
            <w:u w:val="single"/>
            <w:lang w:val="pt-PT"/>
          </w:rPr>
          <w:t>lit. a)</w:t>
        </w:r>
      </w:hyperlink>
      <w:r w:rsidRPr="00F60C02">
        <w:rPr>
          <w:rFonts w:ascii="Times New Roman" w:eastAsia="Times New Roman" w:hAnsi="Times New Roman" w:cs="Times New Roman"/>
          <w:noProof/>
          <w:sz w:val="28"/>
          <w:szCs w:val="28"/>
          <w:lang w:val="pt-PT"/>
        </w:rPr>
        <w:t>.</w:t>
      </w:r>
    </w:p>
    <w:p w:rsidR="00266EA3" w:rsidRPr="00F60C02" w:rsidRDefault="00266EA3" w:rsidP="00266EA3">
      <w:pPr>
        <w:spacing w:after="0" w:line="240" w:lineRule="auto"/>
        <w:rPr>
          <w:rFonts w:ascii="Times New Roman" w:eastAsia="Times New Roman" w:hAnsi="Times New Roman" w:cs="Times New Roman"/>
          <w:noProof/>
          <w:sz w:val="28"/>
          <w:szCs w:val="28"/>
          <w:lang w:val="pt-PT"/>
        </w:rPr>
      </w:pPr>
    </w:p>
    <w:p w:rsidR="00266EA3" w:rsidRPr="00F60C02" w:rsidRDefault="00266EA3" w:rsidP="00266EA3">
      <w:pPr>
        <w:spacing w:after="0" w:line="240" w:lineRule="auto"/>
        <w:jc w:val="both"/>
        <w:rPr>
          <w:rFonts w:ascii="Times New Roman" w:eastAsia="Times New Roman" w:hAnsi="Times New Roman" w:cs="Times New Roman"/>
          <w:sz w:val="28"/>
          <w:szCs w:val="28"/>
          <w:lang w:val="pt-PT"/>
        </w:rPr>
      </w:pPr>
      <w:r w:rsidRPr="00F60C02">
        <w:rPr>
          <w:rFonts w:ascii="Times New Roman" w:eastAsia="Times New Roman" w:hAnsi="Times New Roman" w:cs="Times New Roman"/>
          <w:sz w:val="28"/>
          <w:szCs w:val="28"/>
          <w:lang w:val="pt-PT"/>
        </w:rPr>
        <w:t xml:space="preserve">(4) </w:t>
      </w:r>
      <w:r w:rsidRPr="00F60C02">
        <w:rPr>
          <w:rFonts w:ascii="Times New Roman" w:eastAsia="Times New Roman" w:hAnsi="Times New Roman" w:cs="Times New Roman"/>
          <w:noProof/>
          <w:sz w:val="28"/>
          <w:szCs w:val="28"/>
          <w:lang w:val="pt-PT"/>
        </w:rPr>
        <w:t>Debitorii, persoane fizice</w:t>
      </w:r>
      <w:r w:rsidR="009E67DF" w:rsidRPr="00F60C02">
        <w:rPr>
          <w:rFonts w:ascii="Times New Roman" w:eastAsia="Times New Roman" w:hAnsi="Times New Roman" w:cs="Times New Roman"/>
          <w:noProof/>
          <w:sz w:val="28"/>
          <w:szCs w:val="28"/>
          <w:lang w:val="pt-PT"/>
        </w:rPr>
        <w:t xml:space="preserve"> </w:t>
      </w:r>
      <w:r w:rsidRPr="00F60C02">
        <w:rPr>
          <w:rFonts w:ascii="Times New Roman" w:eastAsia="Times New Roman" w:hAnsi="Times New Roman" w:cs="Times New Roman"/>
          <w:noProof/>
          <w:sz w:val="28"/>
          <w:szCs w:val="28"/>
          <w:lang w:val="pt-PT"/>
        </w:rPr>
        <w:t>insolvabil</w:t>
      </w:r>
      <w:r w:rsidR="00BE08FA" w:rsidRPr="00F60C02">
        <w:rPr>
          <w:rFonts w:ascii="Times New Roman" w:eastAsia="Times New Roman" w:hAnsi="Times New Roman" w:cs="Times New Roman"/>
          <w:noProof/>
          <w:sz w:val="28"/>
          <w:szCs w:val="28"/>
          <w:lang w:val="pt-PT"/>
        </w:rPr>
        <w:t>e</w:t>
      </w:r>
      <w:r w:rsidRPr="00F60C02">
        <w:rPr>
          <w:rFonts w:ascii="Times New Roman" w:eastAsia="Times New Roman" w:hAnsi="Times New Roman" w:cs="Times New Roman"/>
          <w:noProof/>
          <w:sz w:val="28"/>
          <w:szCs w:val="28"/>
          <w:lang w:val="pt-PT"/>
        </w:rPr>
        <w:t>, care înregistrează obligaţii bugetare principale restante la data de 31 august 2024 inclusiv în cuantum mai mare de 5.000 lei, pot beneficia de:</w:t>
      </w:r>
    </w:p>
    <w:p w:rsidR="00266EA3" w:rsidRPr="00F60C02" w:rsidRDefault="00266EA3" w:rsidP="00266EA3">
      <w:pPr>
        <w:spacing w:after="0" w:line="240" w:lineRule="auto"/>
        <w:jc w:val="both"/>
        <w:rPr>
          <w:rFonts w:ascii="Times New Roman" w:eastAsia="Times New Roman" w:hAnsi="Times New Roman" w:cs="Times New Roman"/>
          <w:sz w:val="28"/>
          <w:szCs w:val="28"/>
          <w:lang w:val="pt-PT"/>
        </w:rPr>
      </w:pPr>
      <w:r w:rsidRPr="00F60C02">
        <w:rPr>
          <w:rFonts w:ascii="Times New Roman" w:eastAsia="Times New Roman" w:hAnsi="Times New Roman" w:cs="Times New Roman"/>
          <w:noProof/>
          <w:sz w:val="28"/>
          <w:szCs w:val="28"/>
          <w:lang w:val="pt-PT"/>
        </w:rPr>
        <w:t>a) anularea unui procent de 25% din obligaţiile bugetare principale</w:t>
      </w:r>
      <w:r w:rsidR="00F60C02" w:rsidRPr="00F60C02">
        <w:rPr>
          <w:rFonts w:ascii="Times New Roman" w:eastAsia="Times New Roman" w:hAnsi="Times New Roman" w:cs="Times New Roman"/>
          <w:noProof/>
          <w:sz w:val="28"/>
          <w:szCs w:val="28"/>
          <w:lang w:val="pt-PT"/>
        </w:rPr>
        <w:t xml:space="preserve"> </w:t>
      </w:r>
      <w:r w:rsidRPr="00F60C02">
        <w:rPr>
          <w:rFonts w:ascii="Times New Roman" w:eastAsia="Times New Roman" w:hAnsi="Times New Roman" w:cs="Times New Roman"/>
          <w:noProof/>
          <w:sz w:val="28"/>
          <w:szCs w:val="28"/>
          <w:lang w:val="pt-PT"/>
        </w:rPr>
        <w:t xml:space="preserve">restante la data de 31 august 2024 inclusiv, în situaţia în care acestea sunt stinse în procent de 75% până la data depunerii cererii de anulare, dar nu mai târziu de data de 25 noiembrie 2024; </w:t>
      </w:r>
    </w:p>
    <w:p w:rsidR="00266EA3" w:rsidRPr="00F60C02" w:rsidRDefault="00266EA3" w:rsidP="00266EA3">
      <w:pPr>
        <w:spacing w:after="0" w:line="240" w:lineRule="auto"/>
        <w:jc w:val="both"/>
        <w:rPr>
          <w:rFonts w:ascii="Times New Roman" w:eastAsia="Times New Roman" w:hAnsi="Times New Roman" w:cs="Times New Roman"/>
          <w:noProof/>
          <w:sz w:val="28"/>
          <w:szCs w:val="28"/>
          <w:lang w:val="pt-PT"/>
        </w:rPr>
      </w:pPr>
      <w:r w:rsidRPr="00F60C02">
        <w:rPr>
          <w:rFonts w:ascii="Times New Roman" w:eastAsia="Times New Roman" w:hAnsi="Times New Roman" w:cs="Times New Roman"/>
          <w:noProof/>
          <w:sz w:val="28"/>
          <w:szCs w:val="28"/>
          <w:lang w:val="pt-PT"/>
        </w:rPr>
        <w:t>b) anularea major</w:t>
      </w:r>
      <w:r w:rsidR="001229A7">
        <w:rPr>
          <w:rFonts w:ascii="Times New Roman" w:eastAsia="Times New Roman" w:hAnsi="Times New Roman" w:cs="Times New Roman"/>
          <w:noProof/>
          <w:sz w:val="28"/>
          <w:szCs w:val="28"/>
          <w:lang w:val="pt-PT"/>
        </w:rPr>
        <w:t>ă</w:t>
      </w:r>
      <w:r w:rsidRPr="00F60C02">
        <w:rPr>
          <w:rFonts w:ascii="Times New Roman" w:eastAsia="Times New Roman" w:hAnsi="Times New Roman" w:cs="Times New Roman"/>
          <w:noProof/>
          <w:sz w:val="28"/>
          <w:szCs w:val="28"/>
          <w:lang w:val="pt-PT"/>
        </w:rPr>
        <w:t xml:space="preserve">rilor, penalităţilor şi a tuturor accesoriilor aferente obligaţiilor bugetare principale, restante la data de 31 august 2024 inclusiv, dacă este respectată condiţia de la </w:t>
      </w:r>
      <w:hyperlink w:history="1">
        <w:r w:rsidRPr="00F60C02">
          <w:rPr>
            <w:rFonts w:ascii="Times New Roman" w:eastAsia="Times New Roman" w:hAnsi="Times New Roman" w:cs="Times New Roman"/>
            <w:noProof/>
            <w:sz w:val="28"/>
            <w:szCs w:val="28"/>
            <w:u w:val="single"/>
            <w:lang w:val="pt-PT"/>
          </w:rPr>
          <w:t>lit. a)</w:t>
        </w:r>
      </w:hyperlink>
      <w:r w:rsidRPr="00F60C02">
        <w:rPr>
          <w:rFonts w:ascii="Times New Roman" w:eastAsia="Times New Roman" w:hAnsi="Times New Roman" w:cs="Times New Roman"/>
          <w:noProof/>
          <w:sz w:val="28"/>
          <w:szCs w:val="28"/>
          <w:lang w:val="pt-PT"/>
        </w:rPr>
        <w:t>.</w:t>
      </w:r>
    </w:p>
    <w:p w:rsidR="00266EA3" w:rsidRPr="005D233B" w:rsidRDefault="00266EA3" w:rsidP="00266EA3">
      <w:pPr>
        <w:spacing w:after="0" w:line="240" w:lineRule="auto"/>
        <w:rPr>
          <w:rFonts w:ascii="Times New Roman" w:eastAsia="Times New Roman" w:hAnsi="Times New Roman" w:cs="Times New Roman"/>
          <w:noProof/>
          <w:sz w:val="24"/>
          <w:szCs w:val="24"/>
          <w:lang w:val="pt-PT"/>
        </w:rPr>
      </w:pPr>
    </w:p>
    <w:p w:rsidR="00266EA3" w:rsidRPr="00707235" w:rsidRDefault="00266EA3" w:rsidP="00266EA3">
      <w:pPr>
        <w:spacing w:line="240" w:lineRule="auto"/>
        <w:jc w:val="both"/>
        <w:rPr>
          <w:rFonts w:ascii="Times New Roman" w:hAnsi="Times New Roman" w:cs="Times New Roman"/>
          <w:i/>
          <w:iCs/>
          <w:sz w:val="28"/>
          <w:szCs w:val="28"/>
          <w:u w:val="single"/>
          <w:lang w:val="pt-PT"/>
        </w:rPr>
      </w:pPr>
      <w:r w:rsidRPr="00707235">
        <w:rPr>
          <w:rStyle w:val="salnttl"/>
          <w:rFonts w:ascii="Times New Roman" w:hAnsi="Times New Roman" w:cs="Times New Roman"/>
          <w:color w:val="8B0000"/>
          <w:spacing w:val="5"/>
          <w:sz w:val="28"/>
          <w:szCs w:val="28"/>
          <w:shd w:val="clear" w:color="auto" w:fill="FFFFFF"/>
          <w:lang w:val="pt-PT"/>
        </w:rPr>
        <w:t>(5)</w:t>
      </w:r>
      <w:r w:rsidRPr="00707235">
        <w:rPr>
          <w:rFonts w:ascii="Times New Roman" w:hAnsi="Times New Roman" w:cs="Times New Roman"/>
          <w:sz w:val="28"/>
          <w:szCs w:val="28"/>
          <w:lang w:val="pt-PT"/>
        </w:rPr>
        <w:t xml:space="preserve"> Penalităţile şi toate accesoriile aferente obligaţiilor bugetare principale cu scadenţe anterioare datei de 31 august 2024 inclusiv şi stinse până la această dată </w:t>
      </w:r>
      <w:r w:rsidRPr="00707235">
        <w:rPr>
          <w:rFonts w:ascii="Times New Roman" w:hAnsi="Times New Roman" w:cs="Times New Roman"/>
          <w:i/>
          <w:iCs/>
          <w:sz w:val="28"/>
          <w:szCs w:val="28"/>
          <w:u w:val="single"/>
          <w:lang w:val="pt-PT"/>
        </w:rPr>
        <w:t>nu se anulează si nu sunt supuse restituirii.</w:t>
      </w:r>
    </w:p>
    <w:p w:rsidR="009E67DF" w:rsidRPr="00707235" w:rsidRDefault="009E67DF" w:rsidP="00FB2608">
      <w:pPr>
        <w:pStyle w:val="NormalWeb"/>
        <w:jc w:val="both"/>
        <w:rPr>
          <w:sz w:val="28"/>
          <w:szCs w:val="28"/>
          <w:lang w:val="pt-PT"/>
        </w:rPr>
      </w:pPr>
      <w:r w:rsidRPr="00707235">
        <w:rPr>
          <w:i/>
          <w:iCs/>
          <w:sz w:val="28"/>
          <w:szCs w:val="28"/>
          <w:lang w:val="pt-PT"/>
        </w:rPr>
        <w:t xml:space="preserve">(6) Nu sunt supuse restituirii </w:t>
      </w:r>
      <w:r w:rsidRPr="00707235">
        <w:rPr>
          <w:sz w:val="28"/>
          <w:szCs w:val="28"/>
          <w:lang w:val="pt-PT"/>
        </w:rPr>
        <w:t xml:space="preserve">sumele reprezentând un procent de 50%, respectiv 25%, după caz, din obligaţiile bugetare principale restante la data de 31 august 2024 </w:t>
      </w:r>
      <w:r w:rsidR="002E7BEC" w:rsidRPr="00707235">
        <w:rPr>
          <w:sz w:val="28"/>
          <w:szCs w:val="28"/>
          <w:lang w:val="pt-PT"/>
        </w:rPr>
        <w:t xml:space="preserve"> achitate</w:t>
      </w:r>
      <w:r w:rsidR="009E3B76" w:rsidRPr="00707235">
        <w:rPr>
          <w:sz w:val="28"/>
          <w:szCs w:val="28"/>
          <w:lang w:val="pt-PT"/>
        </w:rPr>
        <w:t xml:space="preserve">, </w:t>
      </w:r>
      <w:r w:rsidR="002E7BEC" w:rsidRPr="00707235">
        <w:rPr>
          <w:sz w:val="28"/>
          <w:szCs w:val="28"/>
          <w:lang w:val="pt-PT"/>
        </w:rPr>
        <w:t>care puteau face obiectul prev</w:t>
      </w:r>
      <w:r w:rsidR="009E3B76" w:rsidRPr="00707235">
        <w:rPr>
          <w:sz w:val="28"/>
          <w:szCs w:val="28"/>
          <w:lang w:val="pt-PT"/>
        </w:rPr>
        <w:t>ederilor  art. IV</w:t>
      </w:r>
      <w:r w:rsidR="002E7BEC" w:rsidRPr="00707235">
        <w:rPr>
          <w:sz w:val="28"/>
          <w:szCs w:val="28"/>
          <w:lang w:val="pt-PT"/>
        </w:rPr>
        <w:t xml:space="preserve"> la alin. (3)si (4) </w:t>
      </w:r>
      <w:r w:rsidR="009E3B76" w:rsidRPr="00707235">
        <w:rPr>
          <w:sz w:val="28"/>
          <w:szCs w:val="28"/>
          <w:lang w:val="pt-PT"/>
        </w:rPr>
        <w:t>din prezenta procedura.</w:t>
      </w:r>
    </w:p>
    <w:p w:rsidR="00EE02EB" w:rsidRPr="00707235" w:rsidRDefault="00EE02EB" w:rsidP="004D506E">
      <w:pPr>
        <w:spacing w:line="240" w:lineRule="auto"/>
        <w:jc w:val="both"/>
        <w:rPr>
          <w:rFonts w:ascii="Times New Roman" w:hAnsi="Times New Roman" w:cs="Times New Roman"/>
          <w:i/>
          <w:iCs/>
          <w:sz w:val="28"/>
          <w:szCs w:val="28"/>
          <w:u w:val="single"/>
          <w:lang w:val="pt-PT"/>
        </w:rPr>
      </w:pPr>
    </w:p>
    <w:p w:rsidR="00D076C5" w:rsidRPr="00400B82" w:rsidRDefault="00EB51A6" w:rsidP="004D506E">
      <w:pPr>
        <w:keepNext/>
        <w:keepLines/>
        <w:tabs>
          <w:tab w:val="left" w:pos="1230"/>
        </w:tabs>
        <w:spacing w:before="240" w:line="240" w:lineRule="auto"/>
        <w:jc w:val="both"/>
        <w:outlineLvl w:val="4"/>
        <w:rPr>
          <w:rFonts w:ascii="Times New Roman" w:hAnsi="Times New Roman" w:cs="Times New Roman"/>
          <w:b/>
          <w:bCs/>
          <w:spacing w:val="5"/>
          <w:sz w:val="28"/>
          <w:szCs w:val="28"/>
          <w:shd w:val="clear" w:color="auto" w:fill="FFFFFF"/>
          <w:lang w:val="pt-PT"/>
        </w:rPr>
      </w:pPr>
      <w:r w:rsidRPr="00400B82">
        <w:rPr>
          <w:rFonts w:ascii="Times New Roman" w:hAnsi="Times New Roman" w:cs="Times New Roman"/>
          <w:b/>
          <w:bCs/>
          <w:spacing w:val="5"/>
          <w:sz w:val="28"/>
          <w:szCs w:val="28"/>
          <w:shd w:val="clear" w:color="auto" w:fill="FFFFFF"/>
          <w:lang w:val="pt-PT"/>
        </w:rPr>
        <w:lastRenderedPageBreak/>
        <w:t>A</w:t>
      </w:r>
      <w:r w:rsidR="00F830F9" w:rsidRPr="00400B82">
        <w:rPr>
          <w:rFonts w:ascii="Times New Roman" w:hAnsi="Times New Roman" w:cs="Times New Roman"/>
          <w:b/>
          <w:bCs/>
          <w:spacing w:val="5"/>
          <w:sz w:val="28"/>
          <w:szCs w:val="28"/>
          <w:shd w:val="clear" w:color="auto" w:fill="FFFFFF"/>
          <w:lang w:val="pt-PT"/>
        </w:rPr>
        <w:t>rt</w:t>
      </w:r>
      <w:r w:rsidRPr="00400B82">
        <w:rPr>
          <w:rFonts w:ascii="Times New Roman" w:hAnsi="Times New Roman" w:cs="Times New Roman"/>
          <w:b/>
          <w:bCs/>
          <w:spacing w:val="5"/>
          <w:sz w:val="28"/>
          <w:szCs w:val="28"/>
          <w:shd w:val="clear" w:color="auto" w:fill="FFFFFF"/>
          <w:lang w:val="pt-PT"/>
        </w:rPr>
        <w:t>.</w:t>
      </w:r>
      <w:r w:rsidR="00FD4EF3" w:rsidRPr="00400B82">
        <w:rPr>
          <w:rFonts w:ascii="Times New Roman" w:hAnsi="Times New Roman" w:cs="Times New Roman"/>
          <w:b/>
          <w:bCs/>
          <w:spacing w:val="5"/>
          <w:sz w:val="28"/>
          <w:szCs w:val="28"/>
          <w:shd w:val="clear" w:color="auto" w:fill="FFFFFF"/>
          <w:lang w:val="pt-PT"/>
        </w:rPr>
        <w:t>V</w:t>
      </w:r>
      <w:r w:rsidRPr="00400B82">
        <w:rPr>
          <w:rFonts w:ascii="Times New Roman" w:hAnsi="Times New Roman" w:cs="Times New Roman"/>
          <w:b/>
          <w:bCs/>
          <w:spacing w:val="5"/>
          <w:sz w:val="28"/>
          <w:szCs w:val="28"/>
          <w:shd w:val="clear" w:color="auto" w:fill="FFFFFF"/>
          <w:lang w:val="pt-PT"/>
        </w:rPr>
        <w:t xml:space="preserve"> Etapele acordarii facilit</w:t>
      </w:r>
      <w:r w:rsidR="009852AD">
        <w:rPr>
          <w:rFonts w:ascii="Times New Roman" w:hAnsi="Times New Roman" w:cs="Times New Roman"/>
          <w:b/>
          <w:bCs/>
          <w:spacing w:val="5"/>
          <w:sz w:val="28"/>
          <w:szCs w:val="28"/>
          <w:shd w:val="clear" w:color="auto" w:fill="FFFFFF"/>
          <w:lang w:val="pt-PT"/>
        </w:rPr>
        <w:t>ăț</w:t>
      </w:r>
      <w:r w:rsidRPr="00400B82">
        <w:rPr>
          <w:rFonts w:ascii="Times New Roman" w:hAnsi="Times New Roman" w:cs="Times New Roman"/>
          <w:b/>
          <w:bCs/>
          <w:spacing w:val="5"/>
          <w:sz w:val="28"/>
          <w:szCs w:val="28"/>
          <w:shd w:val="clear" w:color="auto" w:fill="FFFFFF"/>
          <w:lang w:val="pt-PT"/>
        </w:rPr>
        <w:t xml:space="preserve">ilor </w:t>
      </w:r>
      <w:r w:rsidR="009852AD">
        <w:rPr>
          <w:rFonts w:ascii="Times New Roman" w:hAnsi="Times New Roman" w:cs="Times New Roman"/>
          <w:b/>
          <w:bCs/>
          <w:spacing w:val="5"/>
          <w:sz w:val="28"/>
          <w:szCs w:val="28"/>
          <w:shd w:val="clear" w:color="auto" w:fill="FFFFFF"/>
          <w:lang w:val="pt-PT"/>
        </w:rPr>
        <w:t>bugetare ș</w:t>
      </w:r>
      <w:r w:rsidRPr="00400B82">
        <w:rPr>
          <w:rFonts w:ascii="Times New Roman" w:hAnsi="Times New Roman" w:cs="Times New Roman"/>
          <w:b/>
          <w:bCs/>
          <w:spacing w:val="5"/>
          <w:sz w:val="28"/>
          <w:szCs w:val="28"/>
          <w:shd w:val="clear" w:color="auto" w:fill="FFFFFF"/>
          <w:lang w:val="pt-PT"/>
        </w:rPr>
        <w:t>i termenele stabilite</w:t>
      </w:r>
    </w:p>
    <w:tbl>
      <w:tblPr>
        <w:tblStyle w:val="TableGrid"/>
        <w:tblW w:w="9085" w:type="dxa"/>
        <w:tblLook w:val="04A0"/>
      </w:tblPr>
      <w:tblGrid>
        <w:gridCol w:w="4508"/>
        <w:gridCol w:w="4577"/>
      </w:tblGrid>
      <w:tr w:rsidR="00295A48" w:rsidRPr="00295A48" w:rsidTr="00400B82">
        <w:tc>
          <w:tcPr>
            <w:tcW w:w="4508" w:type="dxa"/>
            <w:vAlign w:val="center"/>
          </w:tcPr>
          <w:p w:rsidR="00EB51A6" w:rsidRPr="00400B82" w:rsidRDefault="00EB51A6" w:rsidP="00400B82">
            <w:pPr>
              <w:keepNext/>
              <w:keepLines/>
              <w:tabs>
                <w:tab w:val="left" w:pos="1230"/>
              </w:tabs>
              <w:spacing w:before="240"/>
              <w:jc w:val="center"/>
              <w:outlineLvl w:val="4"/>
              <w:rPr>
                <w:rFonts w:ascii="Times New Roman" w:hAnsi="Times New Roman" w:cs="Times New Roman"/>
                <w:b/>
                <w:bCs/>
                <w:spacing w:val="5"/>
                <w:sz w:val="24"/>
                <w:szCs w:val="24"/>
                <w:shd w:val="clear" w:color="auto" w:fill="FFFFFF"/>
              </w:rPr>
            </w:pPr>
            <w:r w:rsidRPr="00400B82">
              <w:rPr>
                <w:rFonts w:ascii="Times New Roman" w:hAnsi="Times New Roman" w:cs="Times New Roman"/>
                <w:b/>
                <w:bCs/>
                <w:spacing w:val="5"/>
                <w:sz w:val="24"/>
                <w:szCs w:val="24"/>
                <w:shd w:val="clear" w:color="auto" w:fill="FFFFFF"/>
              </w:rPr>
              <w:t>Etapele acord</w:t>
            </w:r>
            <w:r w:rsidR="009852AD">
              <w:rPr>
                <w:rFonts w:ascii="Times New Roman" w:hAnsi="Times New Roman" w:cs="Times New Roman"/>
                <w:b/>
                <w:bCs/>
                <w:spacing w:val="5"/>
                <w:sz w:val="24"/>
                <w:szCs w:val="24"/>
                <w:shd w:val="clear" w:color="auto" w:fill="FFFFFF"/>
              </w:rPr>
              <w:t>ă</w:t>
            </w:r>
            <w:r w:rsidRPr="00400B82">
              <w:rPr>
                <w:rFonts w:ascii="Times New Roman" w:hAnsi="Times New Roman" w:cs="Times New Roman"/>
                <w:b/>
                <w:bCs/>
                <w:spacing w:val="5"/>
                <w:sz w:val="24"/>
                <w:szCs w:val="24"/>
                <w:shd w:val="clear" w:color="auto" w:fill="FFFFFF"/>
              </w:rPr>
              <w:t>rii facilit</w:t>
            </w:r>
            <w:r w:rsidR="0021792D">
              <w:rPr>
                <w:rFonts w:ascii="Times New Roman" w:hAnsi="Times New Roman" w:cs="Times New Roman"/>
                <w:b/>
                <w:bCs/>
                <w:spacing w:val="5"/>
                <w:sz w:val="24"/>
                <w:szCs w:val="24"/>
                <w:shd w:val="clear" w:color="auto" w:fill="FFFFFF"/>
              </w:rPr>
              <w:t>ăț</w:t>
            </w:r>
            <w:r w:rsidRPr="00400B82">
              <w:rPr>
                <w:rFonts w:ascii="Times New Roman" w:hAnsi="Times New Roman" w:cs="Times New Roman"/>
                <w:b/>
                <w:bCs/>
                <w:spacing w:val="5"/>
                <w:sz w:val="24"/>
                <w:szCs w:val="24"/>
                <w:shd w:val="clear" w:color="auto" w:fill="FFFFFF"/>
              </w:rPr>
              <w:t>ilor</w:t>
            </w:r>
          </w:p>
        </w:tc>
        <w:tc>
          <w:tcPr>
            <w:tcW w:w="4577" w:type="dxa"/>
            <w:vAlign w:val="center"/>
          </w:tcPr>
          <w:p w:rsidR="00EB51A6" w:rsidRPr="00400B82" w:rsidRDefault="00EB51A6" w:rsidP="00400B82">
            <w:pPr>
              <w:keepNext/>
              <w:keepLines/>
              <w:tabs>
                <w:tab w:val="left" w:pos="1230"/>
              </w:tabs>
              <w:spacing w:before="240"/>
              <w:jc w:val="center"/>
              <w:outlineLvl w:val="4"/>
              <w:rPr>
                <w:rFonts w:ascii="Times New Roman" w:hAnsi="Times New Roman" w:cs="Times New Roman"/>
                <w:b/>
                <w:bCs/>
                <w:spacing w:val="5"/>
                <w:sz w:val="24"/>
                <w:szCs w:val="24"/>
                <w:shd w:val="clear" w:color="auto" w:fill="FFFFFF"/>
              </w:rPr>
            </w:pPr>
            <w:r w:rsidRPr="00400B82">
              <w:rPr>
                <w:rFonts w:ascii="Times New Roman" w:hAnsi="Times New Roman" w:cs="Times New Roman"/>
                <w:b/>
                <w:bCs/>
                <w:spacing w:val="5"/>
                <w:sz w:val="24"/>
                <w:szCs w:val="24"/>
                <w:shd w:val="clear" w:color="auto" w:fill="FFFFFF"/>
              </w:rPr>
              <w:t>Termen</w:t>
            </w:r>
          </w:p>
        </w:tc>
      </w:tr>
      <w:tr w:rsidR="0021792D" w:rsidRPr="0021792D" w:rsidTr="00400B82">
        <w:tc>
          <w:tcPr>
            <w:tcW w:w="4508" w:type="dxa"/>
            <w:vAlign w:val="center"/>
          </w:tcPr>
          <w:p w:rsidR="0021792D" w:rsidRPr="0021792D" w:rsidRDefault="0021792D" w:rsidP="00400B82">
            <w:pPr>
              <w:keepNext/>
              <w:keepLines/>
              <w:tabs>
                <w:tab w:val="left" w:pos="1230"/>
              </w:tabs>
              <w:spacing w:before="240"/>
              <w:jc w:val="center"/>
              <w:outlineLvl w:val="4"/>
              <w:rPr>
                <w:rFonts w:ascii="Times New Roman" w:hAnsi="Times New Roman" w:cs="Times New Roman"/>
                <w:b/>
                <w:bCs/>
                <w:spacing w:val="5"/>
                <w:sz w:val="24"/>
                <w:szCs w:val="24"/>
                <w:shd w:val="clear" w:color="auto" w:fill="FFFFFF"/>
                <w:lang w:val="pt-PT"/>
              </w:rPr>
            </w:pPr>
            <w:r>
              <w:rPr>
                <w:rFonts w:ascii="Times New Roman" w:hAnsi="Times New Roman" w:cs="Times New Roman"/>
                <w:spacing w:val="5"/>
                <w:sz w:val="24"/>
                <w:szCs w:val="24"/>
                <w:shd w:val="clear" w:color="auto" w:fill="FFFFFF"/>
                <w:lang w:val="pt-PT"/>
              </w:rPr>
              <w:t>1.</w:t>
            </w:r>
            <w:r w:rsidRPr="000E221E">
              <w:rPr>
                <w:rFonts w:ascii="Times New Roman" w:hAnsi="Times New Roman" w:cs="Times New Roman"/>
                <w:spacing w:val="5"/>
                <w:sz w:val="24"/>
                <w:szCs w:val="24"/>
                <w:shd w:val="clear" w:color="auto" w:fill="FFFFFF"/>
                <w:lang w:val="pt-PT"/>
              </w:rPr>
              <w:t>Notificare privind inten</w:t>
            </w:r>
            <w:r>
              <w:rPr>
                <w:rFonts w:ascii="Times New Roman" w:hAnsi="Times New Roman" w:cs="Times New Roman"/>
                <w:spacing w:val="5"/>
                <w:sz w:val="24"/>
                <w:szCs w:val="24"/>
                <w:shd w:val="clear" w:color="auto" w:fill="FFFFFF"/>
                <w:lang w:val="pt-PT"/>
              </w:rPr>
              <w:t>ț</w:t>
            </w:r>
            <w:r w:rsidRPr="000E221E">
              <w:rPr>
                <w:rFonts w:ascii="Times New Roman" w:hAnsi="Times New Roman" w:cs="Times New Roman"/>
                <w:spacing w:val="5"/>
                <w:sz w:val="24"/>
                <w:szCs w:val="24"/>
                <w:shd w:val="clear" w:color="auto" w:fill="FFFFFF"/>
                <w:lang w:val="pt-PT"/>
              </w:rPr>
              <w:t>ia de a beneficia de facilitate fiscal</w:t>
            </w:r>
          </w:p>
        </w:tc>
        <w:tc>
          <w:tcPr>
            <w:tcW w:w="4577" w:type="dxa"/>
            <w:vAlign w:val="center"/>
          </w:tcPr>
          <w:p w:rsidR="0021792D" w:rsidRPr="0021792D" w:rsidRDefault="0021792D" w:rsidP="00400B82">
            <w:pPr>
              <w:keepNext/>
              <w:keepLines/>
              <w:tabs>
                <w:tab w:val="left" w:pos="1230"/>
              </w:tabs>
              <w:spacing w:before="240"/>
              <w:jc w:val="center"/>
              <w:outlineLvl w:val="4"/>
              <w:rPr>
                <w:rFonts w:ascii="Times New Roman" w:hAnsi="Times New Roman" w:cs="Times New Roman"/>
                <w:b/>
                <w:bCs/>
                <w:spacing w:val="5"/>
                <w:sz w:val="24"/>
                <w:szCs w:val="24"/>
                <w:shd w:val="clear" w:color="auto" w:fill="FFFFFF"/>
                <w:lang w:val="pt-PT"/>
              </w:rPr>
            </w:pPr>
            <w:r w:rsidRPr="000E221E">
              <w:rPr>
                <w:rFonts w:ascii="Times New Roman" w:hAnsi="Times New Roman" w:cs="Times New Roman"/>
                <w:spacing w:val="5"/>
                <w:sz w:val="24"/>
                <w:szCs w:val="24"/>
                <w:shd w:val="clear" w:color="auto" w:fill="FFFFFF"/>
                <w:lang w:val="pt-PT"/>
              </w:rPr>
              <w:t xml:space="preserve">Se depune </w:t>
            </w:r>
            <w:r>
              <w:rPr>
                <w:rFonts w:ascii="Times New Roman" w:hAnsi="Times New Roman" w:cs="Times New Roman"/>
                <w:spacing w:val="5"/>
                <w:sz w:val="24"/>
                <w:szCs w:val="24"/>
                <w:shd w:val="clear" w:color="auto" w:fill="FFFFFF"/>
                <w:lang w:val="pt-PT"/>
              </w:rPr>
              <w:t>î</w:t>
            </w:r>
            <w:r w:rsidRPr="000E221E">
              <w:rPr>
                <w:rFonts w:ascii="Times New Roman" w:hAnsi="Times New Roman" w:cs="Times New Roman"/>
                <w:spacing w:val="5"/>
                <w:sz w:val="24"/>
                <w:szCs w:val="24"/>
                <w:shd w:val="clear" w:color="auto" w:fill="FFFFFF"/>
                <w:lang w:val="pt-PT"/>
              </w:rPr>
              <w:t xml:space="preserve">nainte sau dupa intrarea </w:t>
            </w:r>
            <w:r>
              <w:rPr>
                <w:rFonts w:ascii="Times New Roman" w:hAnsi="Times New Roman" w:cs="Times New Roman"/>
                <w:spacing w:val="5"/>
                <w:sz w:val="24"/>
                <w:szCs w:val="24"/>
                <w:shd w:val="clear" w:color="auto" w:fill="FFFFFF"/>
                <w:lang w:val="pt-PT"/>
              </w:rPr>
              <w:t>î</w:t>
            </w:r>
            <w:r w:rsidRPr="000E221E">
              <w:rPr>
                <w:rFonts w:ascii="Times New Roman" w:hAnsi="Times New Roman" w:cs="Times New Roman"/>
                <w:spacing w:val="5"/>
                <w:sz w:val="24"/>
                <w:szCs w:val="24"/>
                <w:shd w:val="clear" w:color="auto" w:fill="FFFFFF"/>
                <w:lang w:val="pt-PT"/>
              </w:rPr>
              <w:t>n vigoare a HCL</w:t>
            </w:r>
          </w:p>
        </w:tc>
      </w:tr>
      <w:tr w:rsidR="0021792D" w:rsidRPr="0021792D" w:rsidTr="00400B82">
        <w:tc>
          <w:tcPr>
            <w:tcW w:w="4508" w:type="dxa"/>
            <w:vAlign w:val="center"/>
          </w:tcPr>
          <w:p w:rsidR="0021792D" w:rsidRDefault="0021792D" w:rsidP="00400B82">
            <w:pPr>
              <w:keepNext/>
              <w:keepLines/>
              <w:tabs>
                <w:tab w:val="left" w:pos="1230"/>
              </w:tabs>
              <w:spacing w:before="240"/>
              <w:jc w:val="center"/>
              <w:outlineLvl w:val="4"/>
              <w:rPr>
                <w:rFonts w:ascii="Times New Roman" w:hAnsi="Times New Roman" w:cs="Times New Roman"/>
                <w:spacing w:val="5"/>
                <w:sz w:val="24"/>
                <w:szCs w:val="24"/>
                <w:shd w:val="clear" w:color="auto" w:fill="FFFFFF"/>
                <w:lang w:val="pt-PT"/>
              </w:rPr>
            </w:pPr>
            <w:r>
              <w:rPr>
                <w:rFonts w:ascii="Times New Roman" w:hAnsi="Times New Roman" w:cs="Times New Roman"/>
                <w:spacing w:val="5"/>
                <w:sz w:val="24"/>
                <w:szCs w:val="24"/>
                <w:shd w:val="clear" w:color="auto" w:fill="FFFFFF"/>
                <w:lang w:val="pt-PT"/>
              </w:rPr>
              <w:t>2Comunicarea debitului principal ce trebuie achitat</w:t>
            </w:r>
          </w:p>
        </w:tc>
        <w:tc>
          <w:tcPr>
            <w:tcW w:w="4577" w:type="dxa"/>
            <w:vAlign w:val="center"/>
          </w:tcPr>
          <w:p w:rsidR="0021792D" w:rsidRPr="000E221E" w:rsidRDefault="0021792D" w:rsidP="00400B82">
            <w:pPr>
              <w:keepNext/>
              <w:keepLines/>
              <w:tabs>
                <w:tab w:val="left" w:pos="1230"/>
              </w:tabs>
              <w:spacing w:before="240"/>
              <w:jc w:val="center"/>
              <w:outlineLvl w:val="4"/>
              <w:rPr>
                <w:rFonts w:ascii="Times New Roman" w:hAnsi="Times New Roman" w:cs="Times New Roman"/>
                <w:spacing w:val="5"/>
                <w:sz w:val="24"/>
                <w:szCs w:val="24"/>
                <w:shd w:val="clear" w:color="auto" w:fill="FFFFFF"/>
                <w:lang w:val="pt-PT"/>
              </w:rPr>
            </w:pPr>
            <w:r>
              <w:rPr>
                <w:rFonts w:ascii="Times New Roman" w:hAnsi="Times New Roman" w:cs="Times New Roman"/>
                <w:spacing w:val="5"/>
                <w:sz w:val="24"/>
                <w:szCs w:val="24"/>
                <w:shd w:val="clear" w:color="auto" w:fill="FFFFFF"/>
                <w:lang w:val="pt-PT"/>
              </w:rPr>
              <w:t>Inspectorul va comunicain 3 zile debitorului debitul principal ce trebuie achitat înainte de depunerea  cererii de anulare</w:t>
            </w:r>
          </w:p>
        </w:tc>
      </w:tr>
      <w:tr w:rsidR="00400B82" w:rsidRPr="003C14B9" w:rsidTr="009852AD">
        <w:tc>
          <w:tcPr>
            <w:tcW w:w="4508" w:type="dxa"/>
            <w:vAlign w:val="center"/>
          </w:tcPr>
          <w:p w:rsidR="00400B82" w:rsidRPr="005D233B" w:rsidRDefault="0021792D" w:rsidP="009852AD">
            <w:pPr>
              <w:keepNext/>
              <w:keepLines/>
              <w:tabs>
                <w:tab w:val="left" w:pos="1230"/>
              </w:tabs>
              <w:spacing w:before="240"/>
              <w:jc w:val="center"/>
              <w:outlineLvl w:val="4"/>
              <w:rPr>
                <w:rFonts w:ascii="Times New Roman" w:hAnsi="Times New Roman" w:cs="Times New Roman"/>
                <w:spacing w:val="5"/>
                <w:sz w:val="24"/>
                <w:szCs w:val="24"/>
                <w:shd w:val="clear" w:color="auto" w:fill="FFFFFF"/>
                <w:lang w:val="pt-PT"/>
              </w:rPr>
            </w:pPr>
            <w:r>
              <w:rPr>
                <w:rFonts w:ascii="Times New Roman" w:hAnsi="Times New Roman" w:cs="Times New Roman"/>
                <w:spacing w:val="5"/>
                <w:sz w:val="24"/>
                <w:szCs w:val="24"/>
                <w:shd w:val="clear" w:color="auto" w:fill="FFFFFF"/>
              </w:rPr>
              <w:t>3</w:t>
            </w:r>
            <w:r w:rsidR="00400B82">
              <w:rPr>
                <w:rFonts w:ascii="Times New Roman" w:hAnsi="Times New Roman" w:cs="Times New Roman"/>
                <w:spacing w:val="5"/>
                <w:sz w:val="24"/>
                <w:szCs w:val="24"/>
                <w:shd w:val="clear" w:color="auto" w:fill="FFFFFF"/>
              </w:rPr>
              <w:t>.</w:t>
            </w:r>
            <w:r w:rsidR="00400B82" w:rsidRPr="00295A48">
              <w:rPr>
                <w:rFonts w:ascii="Times New Roman" w:hAnsi="Times New Roman" w:cs="Times New Roman"/>
                <w:spacing w:val="5"/>
                <w:sz w:val="24"/>
                <w:szCs w:val="24"/>
                <w:shd w:val="clear" w:color="auto" w:fill="FFFFFF"/>
              </w:rPr>
              <w:t>Cererea de anulare</w:t>
            </w:r>
          </w:p>
        </w:tc>
        <w:tc>
          <w:tcPr>
            <w:tcW w:w="4577" w:type="dxa"/>
            <w:vAlign w:val="center"/>
          </w:tcPr>
          <w:p w:rsidR="00400B82" w:rsidRPr="005D233B" w:rsidRDefault="00400B82" w:rsidP="009852AD">
            <w:pPr>
              <w:keepNext/>
              <w:keepLines/>
              <w:tabs>
                <w:tab w:val="left" w:pos="1230"/>
              </w:tabs>
              <w:spacing w:before="240"/>
              <w:jc w:val="center"/>
              <w:outlineLvl w:val="4"/>
              <w:rPr>
                <w:rFonts w:ascii="Times New Roman" w:hAnsi="Times New Roman" w:cs="Times New Roman"/>
                <w:spacing w:val="5"/>
                <w:sz w:val="24"/>
                <w:szCs w:val="24"/>
                <w:shd w:val="clear" w:color="auto" w:fill="FFFFFF"/>
                <w:lang w:val="pt-PT"/>
              </w:rPr>
            </w:pPr>
            <w:r w:rsidRPr="005D233B">
              <w:rPr>
                <w:rFonts w:ascii="Times New Roman" w:hAnsi="Times New Roman" w:cs="Times New Roman"/>
                <w:spacing w:val="5"/>
                <w:sz w:val="24"/>
                <w:szCs w:val="24"/>
                <w:shd w:val="clear" w:color="auto" w:fill="FFFFFF"/>
                <w:lang w:val="pt-PT"/>
              </w:rPr>
              <w:t>Se depune dup</w:t>
            </w:r>
            <w:r w:rsidR="009852AD">
              <w:rPr>
                <w:rFonts w:ascii="Times New Roman" w:hAnsi="Times New Roman" w:cs="Times New Roman"/>
                <w:spacing w:val="5"/>
                <w:sz w:val="24"/>
                <w:szCs w:val="24"/>
                <w:shd w:val="clear" w:color="auto" w:fill="FFFFFF"/>
                <w:lang w:val="pt-PT"/>
              </w:rPr>
              <w:t>ă</w:t>
            </w:r>
            <w:r w:rsidRPr="005D233B">
              <w:rPr>
                <w:rFonts w:ascii="Times New Roman" w:hAnsi="Times New Roman" w:cs="Times New Roman"/>
                <w:spacing w:val="5"/>
                <w:sz w:val="24"/>
                <w:szCs w:val="24"/>
                <w:shd w:val="clear" w:color="auto" w:fill="FFFFFF"/>
                <w:lang w:val="pt-PT"/>
              </w:rPr>
              <w:t xml:space="preserve"> achitarea obliga</w:t>
            </w:r>
            <w:r w:rsidR="009852AD">
              <w:rPr>
                <w:rFonts w:ascii="Times New Roman" w:hAnsi="Times New Roman" w:cs="Times New Roman"/>
                <w:spacing w:val="5"/>
                <w:sz w:val="24"/>
                <w:szCs w:val="24"/>
                <w:shd w:val="clear" w:color="auto" w:fill="FFFFFF"/>
                <w:lang w:val="pt-PT"/>
              </w:rPr>
              <w:t>ț</w:t>
            </w:r>
            <w:r w:rsidRPr="005D233B">
              <w:rPr>
                <w:rFonts w:ascii="Times New Roman" w:hAnsi="Times New Roman" w:cs="Times New Roman"/>
                <w:spacing w:val="5"/>
                <w:sz w:val="24"/>
                <w:szCs w:val="24"/>
                <w:shd w:val="clear" w:color="auto" w:fill="FFFFFF"/>
                <w:lang w:val="pt-PT"/>
              </w:rPr>
              <w:t xml:space="preserve">iilor bugetare cuprinse </w:t>
            </w:r>
            <w:r w:rsidR="009852AD">
              <w:rPr>
                <w:rFonts w:ascii="Times New Roman" w:hAnsi="Times New Roman" w:cs="Times New Roman"/>
                <w:spacing w:val="5"/>
                <w:sz w:val="24"/>
                <w:szCs w:val="24"/>
                <w:shd w:val="clear" w:color="auto" w:fill="FFFFFF"/>
                <w:lang w:val="pt-PT"/>
              </w:rPr>
              <w:t>î</w:t>
            </w:r>
            <w:r w:rsidRPr="005D233B">
              <w:rPr>
                <w:rFonts w:ascii="Times New Roman" w:hAnsi="Times New Roman" w:cs="Times New Roman"/>
                <w:spacing w:val="5"/>
                <w:sz w:val="24"/>
                <w:szCs w:val="24"/>
                <w:shd w:val="clear" w:color="auto" w:fill="FFFFFF"/>
                <w:lang w:val="pt-PT"/>
              </w:rPr>
              <w:t>n certificatul de atestare fiscala dar pana la data de 25 noiembrie 2024 inclusiv.</w:t>
            </w:r>
          </w:p>
        </w:tc>
      </w:tr>
      <w:tr w:rsidR="00400B82" w:rsidRPr="003C14B9" w:rsidTr="009852AD">
        <w:tc>
          <w:tcPr>
            <w:tcW w:w="4508" w:type="dxa"/>
            <w:vAlign w:val="center"/>
          </w:tcPr>
          <w:p w:rsidR="00400B82" w:rsidRPr="00295A48" w:rsidRDefault="0021792D" w:rsidP="009852AD">
            <w:pPr>
              <w:keepNext/>
              <w:keepLines/>
              <w:tabs>
                <w:tab w:val="left" w:pos="1230"/>
              </w:tabs>
              <w:spacing w:before="240"/>
              <w:jc w:val="center"/>
              <w:outlineLvl w:val="4"/>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4</w:t>
            </w:r>
            <w:r w:rsidR="00400B82" w:rsidRPr="00295A48">
              <w:rPr>
                <w:rFonts w:ascii="Times New Roman" w:hAnsi="Times New Roman" w:cs="Times New Roman"/>
                <w:spacing w:val="5"/>
                <w:sz w:val="24"/>
                <w:szCs w:val="24"/>
                <w:shd w:val="clear" w:color="auto" w:fill="FFFFFF"/>
              </w:rPr>
              <w:t xml:space="preserve">. </w:t>
            </w:r>
            <w:r w:rsidR="00400B82">
              <w:rPr>
                <w:rFonts w:ascii="Times New Roman" w:hAnsi="Times New Roman" w:cs="Times New Roman"/>
                <w:spacing w:val="5"/>
                <w:sz w:val="24"/>
                <w:szCs w:val="24"/>
                <w:shd w:val="clear" w:color="auto" w:fill="FFFFFF"/>
              </w:rPr>
              <w:t>Referat</w:t>
            </w:r>
          </w:p>
        </w:tc>
        <w:tc>
          <w:tcPr>
            <w:tcW w:w="4577" w:type="dxa"/>
            <w:vAlign w:val="center"/>
          </w:tcPr>
          <w:p w:rsidR="00400B82" w:rsidRPr="005D233B" w:rsidRDefault="00400B82" w:rsidP="009852AD">
            <w:pPr>
              <w:keepNext/>
              <w:keepLines/>
              <w:tabs>
                <w:tab w:val="left" w:pos="1230"/>
              </w:tabs>
              <w:spacing w:before="240"/>
              <w:jc w:val="center"/>
              <w:outlineLvl w:val="4"/>
              <w:rPr>
                <w:rFonts w:ascii="Times New Roman" w:hAnsi="Times New Roman" w:cs="Times New Roman"/>
                <w:spacing w:val="5"/>
                <w:sz w:val="24"/>
                <w:szCs w:val="24"/>
                <w:shd w:val="clear" w:color="auto" w:fill="FFFFFF"/>
                <w:lang w:val="pt-PT"/>
              </w:rPr>
            </w:pPr>
            <w:r w:rsidRPr="005D233B">
              <w:rPr>
                <w:rFonts w:ascii="Times New Roman" w:hAnsi="Times New Roman" w:cs="Times New Roman"/>
                <w:spacing w:val="5"/>
                <w:sz w:val="24"/>
                <w:szCs w:val="24"/>
                <w:shd w:val="clear" w:color="auto" w:fill="FFFFFF"/>
                <w:lang w:val="pt-PT"/>
              </w:rPr>
              <w:t xml:space="preserve">Se </w:t>
            </w:r>
            <w:r>
              <w:rPr>
                <w:rFonts w:ascii="Times New Roman" w:hAnsi="Times New Roman" w:cs="Times New Roman"/>
                <w:spacing w:val="5"/>
                <w:sz w:val="24"/>
                <w:szCs w:val="24"/>
                <w:shd w:val="clear" w:color="auto" w:fill="FFFFFF"/>
                <w:lang w:val="pt-PT"/>
              </w:rPr>
              <w:t xml:space="preserve">întocmește în termen de </w:t>
            </w:r>
            <w:r w:rsidR="009852AD">
              <w:rPr>
                <w:rFonts w:ascii="Times New Roman" w:hAnsi="Times New Roman" w:cs="Times New Roman"/>
                <w:spacing w:val="5"/>
                <w:sz w:val="24"/>
                <w:szCs w:val="24"/>
                <w:shd w:val="clear" w:color="auto" w:fill="FFFFFF"/>
                <w:lang w:val="pt-PT"/>
              </w:rPr>
              <w:t>3</w:t>
            </w:r>
            <w:r>
              <w:rPr>
                <w:rFonts w:ascii="Times New Roman" w:hAnsi="Times New Roman" w:cs="Times New Roman"/>
                <w:spacing w:val="5"/>
                <w:sz w:val="24"/>
                <w:szCs w:val="24"/>
                <w:shd w:val="clear" w:color="auto" w:fill="FFFFFF"/>
                <w:lang w:val="pt-PT"/>
              </w:rPr>
              <w:t xml:space="preserve"> zile de către inspector </w:t>
            </w:r>
            <w:r w:rsidR="009852AD">
              <w:rPr>
                <w:rFonts w:ascii="Times New Roman" w:hAnsi="Times New Roman" w:cs="Times New Roman"/>
                <w:spacing w:val="5"/>
                <w:sz w:val="24"/>
                <w:szCs w:val="24"/>
                <w:shd w:val="clear" w:color="auto" w:fill="FFFFFF"/>
                <w:lang w:val="pt-PT"/>
              </w:rPr>
              <w:t>și se verifică îndeplinirea condițiilor legale privind anularea accesoriilor precum și cuantumul acestora</w:t>
            </w:r>
            <w:r w:rsidRPr="005D233B">
              <w:rPr>
                <w:rFonts w:ascii="Times New Roman" w:hAnsi="Times New Roman" w:cs="Times New Roman"/>
                <w:spacing w:val="5"/>
                <w:sz w:val="24"/>
                <w:szCs w:val="24"/>
                <w:shd w:val="clear" w:color="auto" w:fill="FFFFFF"/>
                <w:lang w:val="pt-PT"/>
              </w:rPr>
              <w:t>.</w:t>
            </w:r>
          </w:p>
        </w:tc>
      </w:tr>
      <w:tr w:rsidR="00400B82" w:rsidRPr="003C14B9" w:rsidTr="009852AD">
        <w:tc>
          <w:tcPr>
            <w:tcW w:w="4508" w:type="dxa"/>
            <w:vAlign w:val="center"/>
          </w:tcPr>
          <w:p w:rsidR="00400B82" w:rsidRPr="005D233B" w:rsidRDefault="0021792D" w:rsidP="009852AD">
            <w:pPr>
              <w:keepNext/>
              <w:keepLines/>
              <w:tabs>
                <w:tab w:val="left" w:pos="1230"/>
              </w:tabs>
              <w:spacing w:before="240"/>
              <w:jc w:val="center"/>
              <w:outlineLvl w:val="4"/>
              <w:rPr>
                <w:rFonts w:ascii="Times New Roman" w:hAnsi="Times New Roman" w:cs="Times New Roman"/>
                <w:spacing w:val="5"/>
                <w:sz w:val="24"/>
                <w:szCs w:val="24"/>
                <w:shd w:val="clear" w:color="auto" w:fill="FFFFFF"/>
                <w:lang w:val="pt-PT"/>
              </w:rPr>
            </w:pPr>
            <w:r>
              <w:rPr>
                <w:rFonts w:ascii="Times New Roman" w:hAnsi="Times New Roman" w:cs="Times New Roman"/>
                <w:spacing w:val="5"/>
                <w:sz w:val="24"/>
                <w:szCs w:val="24"/>
                <w:shd w:val="clear" w:color="auto" w:fill="FFFFFF"/>
                <w:lang w:val="pt-PT"/>
              </w:rPr>
              <w:t>5</w:t>
            </w:r>
            <w:r w:rsidR="00400B82" w:rsidRPr="005D233B">
              <w:rPr>
                <w:rFonts w:ascii="Times New Roman" w:hAnsi="Times New Roman" w:cs="Times New Roman"/>
                <w:spacing w:val="5"/>
                <w:sz w:val="24"/>
                <w:szCs w:val="24"/>
                <w:shd w:val="clear" w:color="auto" w:fill="FFFFFF"/>
                <w:lang w:val="pt-PT"/>
              </w:rPr>
              <w:t xml:space="preserve">.Decizia de anulare a </w:t>
            </w:r>
            <w:r w:rsidR="009852AD">
              <w:rPr>
                <w:rFonts w:ascii="Times New Roman" w:hAnsi="Times New Roman" w:cs="Times New Roman"/>
                <w:spacing w:val="5"/>
                <w:sz w:val="24"/>
                <w:szCs w:val="24"/>
                <w:shd w:val="clear" w:color="auto" w:fill="FFFFFF"/>
                <w:lang w:val="pt-PT"/>
              </w:rPr>
              <w:t xml:space="preserve">accesoriilor /obligațiilor </w:t>
            </w:r>
            <w:r w:rsidR="00400B82" w:rsidRPr="005D233B">
              <w:rPr>
                <w:rFonts w:ascii="Times New Roman" w:hAnsi="Times New Roman" w:cs="Times New Roman"/>
                <w:spacing w:val="5"/>
                <w:sz w:val="24"/>
                <w:szCs w:val="24"/>
                <w:shd w:val="clear" w:color="auto" w:fill="FFFFFF"/>
                <w:lang w:val="pt-PT"/>
              </w:rPr>
              <w:t>bugetare</w:t>
            </w:r>
          </w:p>
          <w:p w:rsidR="00400B82" w:rsidRPr="005D233B" w:rsidRDefault="009852AD" w:rsidP="009852AD">
            <w:pPr>
              <w:keepNext/>
              <w:keepLines/>
              <w:tabs>
                <w:tab w:val="left" w:pos="1230"/>
              </w:tabs>
              <w:spacing w:before="240"/>
              <w:jc w:val="center"/>
              <w:outlineLvl w:val="4"/>
              <w:rPr>
                <w:rFonts w:ascii="Times New Roman" w:hAnsi="Times New Roman" w:cs="Times New Roman"/>
                <w:spacing w:val="5"/>
                <w:sz w:val="24"/>
                <w:szCs w:val="24"/>
                <w:shd w:val="clear" w:color="auto" w:fill="FFFFFF"/>
                <w:lang w:val="pt-PT"/>
              </w:rPr>
            </w:pPr>
            <w:r>
              <w:rPr>
                <w:rFonts w:ascii="Times New Roman" w:hAnsi="Times New Roman" w:cs="Times New Roman"/>
                <w:spacing w:val="5"/>
                <w:sz w:val="24"/>
                <w:szCs w:val="24"/>
                <w:shd w:val="clear" w:color="auto" w:fill="FFFFFF"/>
                <w:lang w:val="pt-PT"/>
              </w:rPr>
              <w:t>(</w:t>
            </w:r>
            <w:r w:rsidR="00400B82" w:rsidRPr="005D233B">
              <w:rPr>
                <w:rFonts w:ascii="Times New Roman" w:hAnsi="Times New Roman" w:cs="Times New Roman"/>
                <w:spacing w:val="5"/>
                <w:sz w:val="24"/>
                <w:szCs w:val="24"/>
                <w:shd w:val="clear" w:color="auto" w:fill="FFFFFF"/>
                <w:lang w:val="pt-PT"/>
              </w:rPr>
              <w:t>Decizia de respingere</w:t>
            </w:r>
            <w:r>
              <w:rPr>
                <w:rFonts w:ascii="Times New Roman" w:hAnsi="Times New Roman" w:cs="Times New Roman"/>
                <w:spacing w:val="5"/>
                <w:sz w:val="24"/>
                <w:szCs w:val="24"/>
                <w:shd w:val="clear" w:color="auto" w:fill="FFFFFF"/>
                <w:lang w:val="pt-PT"/>
              </w:rPr>
              <w:t xml:space="preserve"> a cereriii privind anularea accesoriilor</w:t>
            </w:r>
            <w:r w:rsidR="00400B82" w:rsidRPr="005D233B">
              <w:rPr>
                <w:rFonts w:ascii="Times New Roman" w:hAnsi="Times New Roman" w:cs="Times New Roman"/>
                <w:spacing w:val="5"/>
                <w:sz w:val="24"/>
                <w:szCs w:val="24"/>
                <w:shd w:val="clear" w:color="auto" w:fill="FFFFFF"/>
                <w:lang w:val="pt-PT"/>
              </w:rPr>
              <w:t xml:space="preserve"> a obigatiilor </w:t>
            </w:r>
            <w:r>
              <w:rPr>
                <w:rFonts w:ascii="Times New Roman" w:hAnsi="Times New Roman" w:cs="Times New Roman"/>
                <w:spacing w:val="5"/>
                <w:sz w:val="24"/>
                <w:szCs w:val="24"/>
                <w:shd w:val="clear" w:color="auto" w:fill="FFFFFF"/>
                <w:lang w:val="pt-PT"/>
              </w:rPr>
              <w:t>principale)</w:t>
            </w:r>
          </w:p>
        </w:tc>
        <w:tc>
          <w:tcPr>
            <w:tcW w:w="4577" w:type="dxa"/>
            <w:vAlign w:val="center"/>
          </w:tcPr>
          <w:p w:rsidR="00400B82" w:rsidRPr="005D233B" w:rsidRDefault="00400B82" w:rsidP="009852AD">
            <w:pPr>
              <w:keepNext/>
              <w:keepLines/>
              <w:tabs>
                <w:tab w:val="left" w:pos="1230"/>
              </w:tabs>
              <w:spacing w:before="240"/>
              <w:jc w:val="center"/>
              <w:outlineLvl w:val="4"/>
              <w:rPr>
                <w:rFonts w:ascii="Times New Roman" w:hAnsi="Times New Roman" w:cs="Times New Roman"/>
                <w:spacing w:val="5"/>
                <w:sz w:val="24"/>
                <w:szCs w:val="24"/>
                <w:shd w:val="clear" w:color="auto" w:fill="FFFFFF"/>
                <w:lang w:val="pt-PT"/>
              </w:rPr>
            </w:pPr>
            <w:r w:rsidRPr="005D233B">
              <w:rPr>
                <w:rFonts w:ascii="Times New Roman" w:hAnsi="Times New Roman" w:cs="Times New Roman"/>
                <w:spacing w:val="5"/>
                <w:sz w:val="24"/>
                <w:szCs w:val="24"/>
                <w:shd w:val="clear" w:color="auto" w:fill="FFFFFF"/>
                <w:lang w:val="pt-PT"/>
              </w:rPr>
              <w:t>Se emite de c</w:t>
            </w:r>
            <w:r w:rsidR="009852AD">
              <w:rPr>
                <w:rFonts w:ascii="Times New Roman" w:hAnsi="Times New Roman" w:cs="Times New Roman"/>
                <w:spacing w:val="5"/>
                <w:sz w:val="24"/>
                <w:szCs w:val="24"/>
                <w:shd w:val="clear" w:color="auto" w:fill="FFFFFF"/>
                <w:lang w:val="pt-PT"/>
              </w:rPr>
              <w:t>ă</w:t>
            </w:r>
            <w:r w:rsidRPr="005D233B">
              <w:rPr>
                <w:rFonts w:ascii="Times New Roman" w:hAnsi="Times New Roman" w:cs="Times New Roman"/>
                <w:spacing w:val="5"/>
                <w:sz w:val="24"/>
                <w:szCs w:val="24"/>
                <w:shd w:val="clear" w:color="auto" w:fill="FFFFFF"/>
                <w:lang w:val="pt-PT"/>
              </w:rPr>
              <w:t xml:space="preserve">tre </w:t>
            </w:r>
            <w:r w:rsidR="009852AD">
              <w:rPr>
                <w:rFonts w:ascii="Times New Roman" w:hAnsi="Times New Roman" w:cs="Times New Roman"/>
                <w:spacing w:val="5"/>
                <w:sz w:val="24"/>
                <w:szCs w:val="24"/>
                <w:shd w:val="clear" w:color="auto" w:fill="FFFFFF"/>
                <w:lang w:val="pt-PT"/>
              </w:rPr>
              <w:t>Directorul Direcției Patrimoniu</w:t>
            </w:r>
            <w:r w:rsidRPr="005D233B">
              <w:rPr>
                <w:rFonts w:ascii="Times New Roman" w:hAnsi="Times New Roman" w:cs="Times New Roman"/>
                <w:spacing w:val="5"/>
                <w:sz w:val="24"/>
                <w:szCs w:val="24"/>
                <w:shd w:val="clear" w:color="auto" w:fill="FFFFFF"/>
                <w:lang w:val="pt-PT"/>
              </w:rPr>
              <w:t>.</w:t>
            </w:r>
          </w:p>
        </w:tc>
      </w:tr>
      <w:tr w:rsidR="00400B82" w:rsidRPr="003C14B9" w:rsidTr="009852AD">
        <w:tc>
          <w:tcPr>
            <w:tcW w:w="4508" w:type="dxa"/>
            <w:vAlign w:val="center"/>
          </w:tcPr>
          <w:p w:rsidR="00400B82" w:rsidRPr="005D233B" w:rsidRDefault="0021792D" w:rsidP="009852AD">
            <w:pPr>
              <w:keepNext/>
              <w:keepLines/>
              <w:tabs>
                <w:tab w:val="left" w:pos="1230"/>
              </w:tabs>
              <w:spacing w:before="240"/>
              <w:jc w:val="center"/>
              <w:outlineLvl w:val="4"/>
              <w:rPr>
                <w:rFonts w:ascii="Times New Roman" w:hAnsi="Times New Roman" w:cs="Times New Roman"/>
                <w:spacing w:val="5"/>
                <w:sz w:val="24"/>
                <w:szCs w:val="24"/>
                <w:shd w:val="clear" w:color="auto" w:fill="FFFFFF"/>
                <w:lang w:val="pt-PT"/>
              </w:rPr>
            </w:pPr>
            <w:r>
              <w:rPr>
                <w:rFonts w:ascii="Times New Roman" w:hAnsi="Times New Roman" w:cs="Times New Roman"/>
                <w:spacing w:val="5"/>
                <w:sz w:val="24"/>
                <w:szCs w:val="24"/>
                <w:shd w:val="clear" w:color="auto" w:fill="FFFFFF"/>
                <w:lang w:val="pt-PT"/>
              </w:rPr>
              <w:t>6</w:t>
            </w:r>
            <w:r w:rsidR="00400B82" w:rsidRPr="005D233B">
              <w:rPr>
                <w:rFonts w:ascii="Times New Roman" w:hAnsi="Times New Roman" w:cs="Times New Roman"/>
                <w:spacing w:val="5"/>
                <w:sz w:val="24"/>
                <w:szCs w:val="24"/>
                <w:shd w:val="clear" w:color="auto" w:fill="FFFFFF"/>
                <w:lang w:val="pt-PT"/>
              </w:rPr>
              <w:t>. Borderou de sc</w:t>
            </w:r>
            <w:r w:rsidR="009852AD">
              <w:rPr>
                <w:rFonts w:ascii="Times New Roman" w:hAnsi="Times New Roman" w:cs="Times New Roman"/>
                <w:spacing w:val="5"/>
                <w:sz w:val="24"/>
                <w:szCs w:val="24"/>
                <w:shd w:val="clear" w:color="auto" w:fill="FFFFFF"/>
                <w:lang w:val="pt-PT"/>
              </w:rPr>
              <w:t>ă</w:t>
            </w:r>
            <w:r w:rsidR="00400B82" w:rsidRPr="005D233B">
              <w:rPr>
                <w:rFonts w:ascii="Times New Roman" w:hAnsi="Times New Roman" w:cs="Times New Roman"/>
                <w:spacing w:val="5"/>
                <w:sz w:val="24"/>
                <w:szCs w:val="24"/>
                <w:shd w:val="clear" w:color="auto" w:fill="FFFFFF"/>
                <w:lang w:val="pt-PT"/>
              </w:rPr>
              <w:t>dere din eviden</w:t>
            </w:r>
            <w:r w:rsidR="009852AD">
              <w:rPr>
                <w:rFonts w:ascii="Times New Roman" w:hAnsi="Times New Roman" w:cs="Times New Roman"/>
                <w:spacing w:val="5"/>
                <w:sz w:val="24"/>
                <w:szCs w:val="24"/>
                <w:shd w:val="clear" w:color="auto" w:fill="FFFFFF"/>
                <w:lang w:val="pt-PT"/>
              </w:rPr>
              <w:t>ță</w:t>
            </w:r>
          </w:p>
        </w:tc>
        <w:tc>
          <w:tcPr>
            <w:tcW w:w="4577" w:type="dxa"/>
            <w:vAlign w:val="center"/>
          </w:tcPr>
          <w:p w:rsidR="00400B82" w:rsidRPr="005D233B" w:rsidRDefault="00400B82" w:rsidP="009852AD">
            <w:pPr>
              <w:keepNext/>
              <w:keepLines/>
              <w:tabs>
                <w:tab w:val="left" w:pos="1230"/>
              </w:tabs>
              <w:spacing w:before="240"/>
              <w:jc w:val="center"/>
              <w:outlineLvl w:val="4"/>
              <w:rPr>
                <w:rFonts w:ascii="Times New Roman" w:hAnsi="Times New Roman" w:cs="Times New Roman"/>
                <w:spacing w:val="5"/>
                <w:sz w:val="24"/>
                <w:szCs w:val="24"/>
                <w:shd w:val="clear" w:color="auto" w:fill="FFFFFF"/>
                <w:lang w:val="pt-PT"/>
              </w:rPr>
            </w:pPr>
            <w:r w:rsidRPr="005D233B">
              <w:rPr>
                <w:rFonts w:ascii="Times New Roman" w:hAnsi="Times New Roman" w:cs="Times New Roman"/>
                <w:spacing w:val="5"/>
                <w:sz w:val="24"/>
                <w:szCs w:val="24"/>
                <w:shd w:val="clear" w:color="auto" w:fill="FFFFFF"/>
                <w:lang w:val="pt-PT"/>
              </w:rPr>
              <w:t xml:space="preserve">Se </w:t>
            </w:r>
            <w:r w:rsidR="009852AD">
              <w:rPr>
                <w:rFonts w:ascii="Times New Roman" w:hAnsi="Times New Roman" w:cs="Times New Roman"/>
                <w:spacing w:val="5"/>
                <w:sz w:val="24"/>
                <w:szCs w:val="24"/>
                <w:shd w:val="clear" w:color="auto" w:fill="FFFFFF"/>
                <w:lang w:val="pt-PT"/>
              </w:rPr>
              <w:t xml:space="preserve">întocmește </w:t>
            </w:r>
            <w:r w:rsidRPr="005D233B">
              <w:rPr>
                <w:rFonts w:ascii="Times New Roman" w:hAnsi="Times New Roman" w:cs="Times New Roman"/>
                <w:spacing w:val="5"/>
                <w:sz w:val="24"/>
                <w:szCs w:val="24"/>
                <w:shd w:val="clear" w:color="auto" w:fill="FFFFFF"/>
                <w:lang w:val="pt-PT"/>
              </w:rPr>
              <w:t>de c</w:t>
            </w:r>
            <w:r w:rsidR="009852AD">
              <w:rPr>
                <w:rFonts w:ascii="Times New Roman" w:hAnsi="Times New Roman" w:cs="Times New Roman"/>
                <w:spacing w:val="5"/>
                <w:sz w:val="24"/>
                <w:szCs w:val="24"/>
                <w:shd w:val="clear" w:color="auto" w:fill="FFFFFF"/>
                <w:lang w:val="pt-PT"/>
              </w:rPr>
              <w:t>ă</w:t>
            </w:r>
            <w:r w:rsidRPr="005D233B">
              <w:rPr>
                <w:rFonts w:ascii="Times New Roman" w:hAnsi="Times New Roman" w:cs="Times New Roman"/>
                <w:spacing w:val="5"/>
                <w:sz w:val="24"/>
                <w:szCs w:val="24"/>
                <w:shd w:val="clear" w:color="auto" w:fill="FFFFFF"/>
                <w:lang w:val="pt-PT"/>
              </w:rPr>
              <w:t>tre inspectorul c</w:t>
            </w:r>
            <w:r w:rsidR="009852AD">
              <w:rPr>
                <w:rFonts w:ascii="Times New Roman" w:hAnsi="Times New Roman" w:cs="Times New Roman"/>
                <w:spacing w:val="5"/>
                <w:sz w:val="24"/>
                <w:szCs w:val="24"/>
                <w:shd w:val="clear" w:color="auto" w:fill="FFFFFF"/>
                <w:lang w:val="pt-PT"/>
              </w:rPr>
              <w:t>ă</w:t>
            </w:r>
            <w:r w:rsidRPr="005D233B">
              <w:rPr>
                <w:rFonts w:ascii="Times New Roman" w:hAnsi="Times New Roman" w:cs="Times New Roman"/>
                <w:spacing w:val="5"/>
                <w:sz w:val="24"/>
                <w:szCs w:val="24"/>
                <w:shd w:val="clear" w:color="auto" w:fill="FFFFFF"/>
                <w:lang w:val="pt-PT"/>
              </w:rPr>
              <w:t>ruia i-a fost repartizata solicitarea, p</w:t>
            </w:r>
            <w:r w:rsidR="009852AD">
              <w:rPr>
                <w:rFonts w:ascii="Times New Roman" w:hAnsi="Times New Roman" w:cs="Times New Roman"/>
                <w:spacing w:val="5"/>
                <w:sz w:val="24"/>
                <w:szCs w:val="24"/>
                <w:shd w:val="clear" w:color="auto" w:fill="FFFFFF"/>
                <w:lang w:val="pt-PT"/>
              </w:rPr>
              <w:t>â</w:t>
            </w:r>
            <w:r w:rsidRPr="005D233B">
              <w:rPr>
                <w:rFonts w:ascii="Times New Roman" w:hAnsi="Times New Roman" w:cs="Times New Roman"/>
                <w:spacing w:val="5"/>
                <w:sz w:val="24"/>
                <w:szCs w:val="24"/>
                <w:shd w:val="clear" w:color="auto" w:fill="FFFFFF"/>
                <w:lang w:val="pt-PT"/>
              </w:rPr>
              <w:t>n</w:t>
            </w:r>
            <w:r w:rsidR="009852AD">
              <w:rPr>
                <w:rFonts w:ascii="Times New Roman" w:hAnsi="Times New Roman" w:cs="Times New Roman"/>
                <w:spacing w:val="5"/>
                <w:sz w:val="24"/>
                <w:szCs w:val="24"/>
                <w:shd w:val="clear" w:color="auto" w:fill="FFFFFF"/>
                <w:lang w:val="pt-PT"/>
              </w:rPr>
              <w:t>ă</w:t>
            </w:r>
            <w:r w:rsidRPr="005D233B">
              <w:rPr>
                <w:rFonts w:ascii="Times New Roman" w:hAnsi="Times New Roman" w:cs="Times New Roman"/>
                <w:spacing w:val="5"/>
                <w:sz w:val="24"/>
                <w:szCs w:val="24"/>
                <w:shd w:val="clear" w:color="auto" w:fill="FFFFFF"/>
                <w:lang w:val="pt-PT"/>
              </w:rPr>
              <w:t xml:space="preserve"> la data de 30 noiembrie 2024 inclusiv.</w:t>
            </w:r>
          </w:p>
        </w:tc>
      </w:tr>
    </w:tbl>
    <w:p w:rsidR="00EB51A6" w:rsidRPr="005D233B" w:rsidRDefault="00EB51A6" w:rsidP="004D506E">
      <w:pPr>
        <w:keepNext/>
        <w:keepLines/>
        <w:tabs>
          <w:tab w:val="left" w:pos="1230"/>
        </w:tabs>
        <w:spacing w:before="240" w:line="240" w:lineRule="auto"/>
        <w:jc w:val="both"/>
        <w:outlineLvl w:val="4"/>
        <w:rPr>
          <w:rFonts w:ascii="Times New Roman" w:hAnsi="Times New Roman" w:cs="Times New Roman"/>
          <w:color w:val="0000FF"/>
          <w:spacing w:val="5"/>
          <w:sz w:val="28"/>
          <w:szCs w:val="28"/>
          <w:shd w:val="clear" w:color="auto" w:fill="FFFFFF"/>
          <w:lang w:val="pt-PT"/>
        </w:rPr>
      </w:pPr>
    </w:p>
    <w:p w:rsidR="00AC366B" w:rsidRPr="005D233B" w:rsidRDefault="00AC366B" w:rsidP="004D506E">
      <w:pPr>
        <w:spacing w:line="240" w:lineRule="auto"/>
        <w:jc w:val="both"/>
        <w:rPr>
          <w:rFonts w:ascii="Times New Roman" w:hAnsi="Times New Roman" w:cs="Times New Roman"/>
          <w:b/>
          <w:bCs/>
          <w:sz w:val="28"/>
          <w:szCs w:val="28"/>
          <w:lang w:val="pt-PT"/>
        </w:rPr>
      </w:pPr>
      <w:r w:rsidRPr="005D233B">
        <w:rPr>
          <w:rFonts w:ascii="Times New Roman" w:hAnsi="Times New Roman" w:cs="Times New Roman"/>
          <w:b/>
          <w:bCs/>
          <w:sz w:val="28"/>
          <w:szCs w:val="28"/>
          <w:lang w:val="pt-PT"/>
        </w:rPr>
        <w:t>Art. V</w:t>
      </w:r>
      <w:r w:rsidR="00FD4EF3" w:rsidRPr="005D233B">
        <w:rPr>
          <w:rFonts w:ascii="Times New Roman" w:hAnsi="Times New Roman" w:cs="Times New Roman"/>
          <w:b/>
          <w:bCs/>
          <w:sz w:val="28"/>
          <w:szCs w:val="28"/>
          <w:lang w:val="pt-PT"/>
        </w:rPr>
        <w:t>I</w:t>
      </w:r>
      <w:r w:rsidRPr="005D233B">
        <w:rPr>
          <w:rFonts w:ascii="Times New Roman" w:hAnsi="Times New Roman" w:cs="Times New Roman"/>
          <w:b/>
          <w:bCs/>
          <w:sz w:val="28"/>
          <w:szCs w:val="28"/>
          <w:lang w:val="pt-PT"/>
        </w:rPr>
        <w:t xml:space="preserve">  </w:t>
      </w:r>
      <w:r w:rsidR="00FE67A0" w:rsidRPr="005D233B">
        <w:rPr>
          <w:rFonts w:ascii="Times New Roman" w:hAnsi="Times New Roman" w:cs="Times New Roman"/>
          <w:b/>
          <w:bCs/>
          <w:sz w:val="28"/>
          <w:szCs w:val="28"/>
          <w:lang w:val="pt-PT"/>
        </w:rPr>
        <w:t xml:space="preserve">Modalitatea de implementare a procedurii </w:t>
      </w:r>
    </w:p>
    <w:p w:rsidR="00EB0E5A" w:rsidRPr="004D506E" w:rsidRDefault="006B2D56" w:rsidP="004D506E">
      <w:pPr>
        <w:spacing w:line="240" w:lineRule="auto"/>
        <w:jc w:val="both"/>
        <w:rPr>
          <w:rFonts w:ascii="Times New Roman" w:eastAsia="Times New Roman" w:hAnsi="Times New Roman" w:cs="Times New Roman"/>
          <w:b/>
          <w:bCs/>
          <w:noProof/>
          <w:color w:val="000000"/>
          <w:sz w:val="28"/>
          <w:szCs w:val="28"/>
          <w:shd w:val="clear" w:color="auto" w:fill="FFFFFF"/>
          <w:lang w:val="ro-RO" w:eastAsia="ro-RO"/>
        </w:rPr>
      </w:pPr>
      <w:r w:rsidRPr="005D233B">
        <w:rPr>
          <w:rFonts w:ascii="Times New Roman" w:hAnsi="Times New Roman" w:cs="Times New Roman"/>
          <w:sz w:val="28"/>
          <w:szCs w:val="28"/>
          <w:lang w:val="pt-PT"/>
        </w:rPr>
        <w:t>(</w:t>
      </w:r>
      <w:r w:rsidR="00FE67A0" w:rsidRPr="005D233B">
        <w:rPr>
          <w:rFonts w:ascii="Times New Roman" w:hAnsi="Times New Roman" w:cs="Times New Roman"/>
          <w:sz w:val="28"/>
          <w:szCs w:val="28"/>
          <w:lang w:val="pt-PT"/>
        </w:rPr>
        <w:t>1</w:t>
      </w:r>
      <w:r w:rsidRPr="005D233B">
        <w:rPr>
          <w:rFonts w:ascii="Times New Roman" w:hAnsi="Times New Roman" w:cs="Times New Roman"/>
          <w:sz w:val="28"/>
          <w:szCs w:val="28"/>
          <w:lang w:val="pt-PT"/>
        </w:rPr>
        <w:t>)</w:t>
      </w:r>
      <w:r w:rsidR="00FE67A0" w:rsidRPr="005D233B">
        <w:rPr>
          <w:rFonts w:ascii="Times New Roman" w:hAnsi="Times New Roman" w:cs="Times New Roman"/>
          <w:sz w:val="28"/>
          <w:szCs w:val="28"/>
          <w:lang w:val="pt-PT"/>
        </w:rPr>
        <w:t xml:space="preserve"> Debitorii care intenționează să beneficieze de anularea obligațiilor bugetare accesorii  </w:t>
      </w:r>
      <w:r w:rsidR="00FE67A0" w:rsidRPr="005D233B">
        <w:rPr>
          <w:rFonts w:ascii="Times New Roman" w:hAnsi="Times New Roman" w:cs="Times New Roman"/>
          <w:sz w:val="28"/>
          <w:szCs w:val="28"/>
          <w:u w:val="single"/>
          <w:lang w:val="pt-PT"/>
        </w:rPr>
        <w:t>notifica</w:t>
      </w:r>
      <w:r w:rsidR="00FE67A0" w:rsidRPr="005D233B">
        <w:rPr>
          <w:rFonts w:ascii="Times New Roman" w:hAnsi="Times New Roman" w:cs="Times New Roman"/>
          <w:sz w:val="28"/>
          <w:szCs w:val="28"/>
          <w:lang w:val="pt-PT"/>
        </w:rPr>
        <w:t xml:space="preserve"> </w:t>
      </w:r>
      <w:r w:rsidR="00C74F02" w:rsidRPr="005D233B">
        <w:rPr>
          <w:rFonts w:ascii="Times New Roman" w:hAnsi="Times New Roman" w:cs="Times New Roman"/>
          <w:sz w:val="28"/>
          <w:szCs w:val="28"/>
          <w:lang w:val="pt-PT"/>
        </w:rPr>
        <w:t xml:space="preserve">prin depunerea </w:t>
      </w:r>
      <w:r w:rsidR="002C0DD7" w:rsidRPr="006D27A3">
        <w:rPr>
          <w:rFonts w:ascii="Times New Roman" w:hAnsi="Times New Roman" w:cs="Times New Roman"/>
          <w:i/>
          <w:iCs/>
          <w:sz w:val="28"/>
          <w:szCs w:val="28"/>
          <w:lang w:val="pt-PT"/>
        </w:rPr>
        <w:t>Formularului nr.</w:t>
      </w:r>
      <w:r w:rsidR="0021792D">
        <w:rPr>
          <w:rFonts w:ascii="Times New Roman" w:hAnsi="Times New Roman" w:cs="Times New Roman"/>
          <w:i/>
          <w:iCs/>
          <w:sz w:val="28"/>
          <w:szCs w:val="28"/>
          <w:lang w:val="pt-PT"/>
        </w:rPr>
        <w:t>7</w:t>
      </w:r>
      <w:r w:rsidR="00C74F02" w:rsidRPr="005D233B">
        <w:rPr>
          <w:rFonts w:ascii="Times New Roman" w:hAnsi="Times New Roman" w:cs="Times New Roman"/>
          <w:sz w:val="28"/>
          <w:szCs w:val="28"/>
          <w:lang w:val="pt-PT"/>
        </w:rPr>
        <w:t xml:space="preserve">, </w:t>
      </w:r>
      <w:r w:rsidR="009852AD">
        <w:rPr>
          <w:rFonts w:ascii="Times New Roman" w:hAnsi="Times New Roman" w:cs="Times New Roman"/>
          <w:sz w:val="28"/>
          <w:szCs w:val="28"/>
          <w:lang w:val="pt-PT"/>
        </w:rPr>
        <w:t>Direcției Patrimoniu</w:t>
      </w:r>
      <w:r w:rsidR="00FE67A0" w:rsidRPr="005D233B">
        <w:rPr>
          <w:rFonts w:ascii="Times New Roman" w:hAnsi="Times New Roman" w:cs="Times New Roman"/>
          <w:sz w:val="28"/>
          <w:szCs w:val="28"/>
          <w:lang w:val="pt-PT"/>
        </w:rPr>
        <w:t xml:space="preserve"> competent cu privire la intenția lor p</w:t>
      </w:r>
      <w:r w:rsidR="009852AD">
        <w:rPr>
          <w:rFonts w:ascii="Times New Roman" w:hAnsi="Times New Roman" w:cs="Times New Roman"/>
          <w:sz w:val="28"/>
          <w:szCs w:val="28"/>
          <w:lang w:val="pt-PT"/>
        </w:rPr>
        <w:t>â</w:t>
      </w:r>
      <w:r w:rsidR="00FE67A0" w:rsidRPr="005D233B">
        <w:rPr>
          <w:rFonts w:ascii="Times New Roman" w:hAnsi="Times New Roman" w:cs="Times New Roman"/>
          <w:sz w:val="28"/>
          <w:szCs w:val="28"/>
          <w:lang w:val="pt-PT"/>
        </w:rPr>
        <w:t xml:space="preserve">nă cel mai târziu la data depunerii cererii de anulare a accesoriilor și nu mai târziu de data de 25 noiembrie 2024 sub sancțiunea decăderii. </w:t>
      </w:r>
      <w:r w:rsidR="0021792D">
        <w:rPr>
          <w:rFonts w:ascii="Times New Roman" w:hAnsi="Times New Roman" w:cs="Times New Roman"/>
          <w:sz w:val="28"/>
          <w:szCs w:val="28"/>
          <w:lang w:val="pt-PT"/>
        </w:rPr>
        <w:t>Notificarea</w:t>
      </w:r>
      <w:r w:rsidR="00AD3123" w:rsidRPr="00AD3123">
        <w:rPr>
          <w:rFonts w:ascii="Times New Roman" w:hAnsi="Times New Roman" w:cs="Times New Roman"/>
          <w:i/>
          <w:iCs/>
          <w:sz w:val="28"/>
          <w:szCs w:val="28"/>
          <w:lang w:val="pt-PT"/>
        </w:rPr>
        <w:t>(Formularul nr. 7)</w:t>
      </w:r>
      <w:r w:rsidR="00AD3123">
        <w:rPr>
          <w:rFonts w:ascii="Times New Roman" w:hAnsi="Times New Roman" w:cs="Times New Roman"/>
          <w:sz w:val="28"/>
          <w:szCs w:val="28"/>
          <w:lang w:val="pt-PT"/>
        </w:rPr>
        <w:t xml:space="preserve"> și cererea de anulare</w:t>
      </w:r>
      <w:r w:rsidR="002C0DD7">
        <w:rPr>
          <w:rFonts w:ascii="Times New Roman" w:hAnsi="Times New Roman" w:cs="Times New Roman"/>
          <w:sz w:val="28"/>
          <w:szCs w:val="28"/>
          <w:lang w:val="pt-PT"/>
        </w:rPr>
        <w:t xml:space="preserve"> a accesoriilor</w:t>
      </w:r>
      <w:r w:rsidR="00EB0E5A" w:rsidRPr="005D233B">
        <w:rPr>
          <w:rFonts w:ascii="Times New Roman" w:hAnsi="Times New Roman" w:cs="Times New Roman"/>
          <w:sz w:val="28"/>
          <w:szCs w:val="28"/>
          <w:lang w:val="pt-PT"/>
        </w:rPr>
        <w:t xml:space="preserve"> </w:t>
      </w:r>
      <w:r w:rsidR="00C74F02" w:rsidRPr="005D233B">
        <w:rPr>
          <w:rFonts w:ascii="Times New Roman" w:hAnsi="Times New Roman" w:cs="Times New Roman"/>
          <w:sz w:val="28"/>
          <w:szCs w:val="28"/>
          <w:lang w:val="pt-PT"/>
        </w:rPr>
        <w:t xml:space="preserve">conform </w:t>
      </w:r>
      <w:r w:rsidR="00AD3123">
        <w:rPr>
          <w:rFonts w:ascii="Times New Roman" w:hAnsi="Times New Roman" w:cs="Times New Roman"/>
          <w:sz w:val="28"/>
          <w:szCs w:val="28"/>
          <w:lang w:val="pt-PT"/>
        </w:rPr>
        <w:t>(</w:t>
      </w:r>
      <w:r w:rsidR="002C0DD7" w:rsidRPr="00AD3123">
        <w:rPr>
          <w:rFonts w:ascii="Times New Roman" w:hAnsi="Times New Roman" w:cs="Times New Roman"/>
          <w:i/>
          <w:iCs/>
          <w:sz w:val="28"/>
          <w:szCs w:val="28"/>
          <w:lang w:val="pt-PT"/>
        </w:rPr>
        <w:t>Formularului nr.1</w:t>
      </w:r>
      <w:r w:rsidR="00AD3123">
        <w:rPr>
          <w:rFonts w:ascii="Times New Roman" w:hAnsi="Times New Roman" w:cs="Times New Roman"/>
          <w:i/>
          <w:iCs/>
          <w:sz w:val="28"/>
          <w:szCs w:val="28"/>
          <w:lang w:val="pt-PT"/>
        </w:rPr>
        <w:t>)</w:t>
      </w:r>
      <w:r w:rsidR="00C74F02" w:rsidRPr="005D233B">
        <w:rPr>
          <w:rFonts w:ascii="Times New Roman" w:hAnsi="Times New Roman" w:cs="Times New Roman"/>
          <w:sz w:val="28"/>
          <w:szCs w:val="28"/>
          <w:lang w:val="pt-PT"/>
        </w:rPr>
        <w:t xml:space="preserve"> </w:t>
      </w:r>
      <w:r w:rsidR="00EB0E5A" w:rsidRPr="005D233B">
        <w:rPr>
          <w:rFonts w:ascii="Times New Roman" w:hAnsi="Times New Roman" w:cs="Times New Roman"/>
          <w:sz w:val="28"/>
          <w:szCs w:val="28"/>
          <w:lang w:val="pt-PT"/>
        </w:rPr>
        <w:t>se p</w:t>
      </w:r>
      <w:r w:rsidR="00AD3123">
        <w:rPr>
          <w:rFonts w:ascii="Times New Roman" w:hAnsi="Times New Roman" w:cs="Times New Roman"/>
          <w:sz w:val="28"/>
          <w:szCs w:val="28"/>
          <w:lang w:val="pt-PT"/>
        </w:rPr>
        <w:t>ot</w:t>
      </w:r>
      <w:r w:rsidR="00EB0E5A" w:rsidRPr="005D233B">
        <w:rPr>
          <w:rFonts w:ascii="Times New Roman" w:hAnsi="Times New Roman" w:cs="Times New Roman"/>
          <w:sz w:val="28"/>
          <w:szCs w:val="28"/>
          <w:lang w:val="pt-PT"/>
        </w:rPr>
        <w:t xml:space="preserve">  depune </w:t>
      </w:r>
      <w:r w:rsidR="00EB0E5A" w:rsidRPr="004D506E">
        <w:rPr>
          <w:rFonts w:ascii="Times New Roman" w:eastAsia="Times New Roman" w:hAnsi="Times New Roman" w:cs="Times New Roman"/>
          <w:b/>
          <w:bCs/>
          <w:noProof/>
          <w:color w:val="000000"/>
          <w:sz w:val="28"/>
          <w:szCs w:val="28"/>
          <w:shd w:val="clear" w:color="auto" w:fill="FFFFFF"/>
          <w:lang w:val="ro-RO" w:eastAsia="ro-RO"/>
        </w:rPr>
        <w:t xml:space="preserve">                         </w:t>
      </w:r>
    </w:p>
    <w:p w:rsidR="00EB0E5A" w:rsidRPr="004D506E" w:rsidRDefault="00EB0E5A" w:rsidP="004D506E">
      <w:pPr>
        <w:spacing w:line="240" w:lineRule="auto"/>
        <w:jc w:val="both"/>
        <w:rPr>
          <w:rFonts w:ascii="Times New Roman" w:eastAsia="Times New Roman" w:hAnsi="Times New Roman" w:cs="Times New Roman"/>
          <w:color w:val="000000"/>
          <w:sz w:val="28"/>
          <w:szCs w:val="28"/>
          <w:lang w:val="ro-RO" w:eastAsia="ro-RO"/>
        </w:rPr>
      </w:pPr>
      <w:r w:rsidRPr="004D506E">
        <w:rPr>
          <w:rFonts w:ascii="Times New Roman" w:eastAsia="Times New Roman" w:hAnsi="Times New Roman" w:cs="Times New Roman"/>
          <w:b/>
          <w:bCs/>
          <w:noProof/>
          <w:color w:val="000000"/>
          <w:sz w:val="28"/>
          <w:szCs w:val="28"/>
          <w:shd w:val="clear" w:color="auto" w:fill="FFFFFF"/>
          <w:lang w:val="ro-RO" w:eastAsia="ro-RO"/>
        </w:rPr>
        <w:t xml:space="preserve">   a)</w:t>
      </w:r>
      <w:r w:rsidR="009852AD">
        <w:rPr>
          <w:rFonts w:ascii="Times New Roman" w:eastAsia="Times New Roman" w:hAnsi="Times New Roman" w:cs="Times New Roman"/>
          <w:b/>
          <w:bCs/>
          <w:noProof/>
          <w:color w:val="000000"/>
          <w:sz w:val="28"/>
          <w:szCs w:val="28"/>
          <w:shd w:val="clear" w:color="auto" w:fill="FFFFFF"/>
          <w:lang w:val="ro-RO" w:eastAsia="ro-RO"/>
        </w:rPr>
        <w:t xml:space="preserve"> </w:t>
      </w:r>
      <w:r w:rsidRPr="004D506E">
        <w:rPr>
          <w:rFonts w:ascii="Times New Roman" w:eastAsia="Times New Roman" w:hAnsi="Times New Roman" w:cs="Times New Roman"/>
          <w:noProof/>
          <w:color w:val="000000"/>
          <w:sz w:val="28"/>
          <w:szCs w:val="28"/>
          <w:shd w:val="clear" w:color="auto" w:fill="FFFFFF"/>
          <w:lang w:val="ro-RO" w:eastAsia="ro-RO"/>
        </w:rPr>
        <w:t xml:space="preserve">la registratura </w:t>
      </w:r>
      <w:r w:rsidR="009852AD">
        <w:rPr>
          <w:rFonts w:ascii="Times New Roman" w:eastAsia="Times New Roman" w:hAnsi="Times New Roman" w:cs="Times New Roman"/>
          <w:noProof/>
          <w:color w:val="000000"/>
          <w:sz w:val="28"/>
          <w:szCs w:val="28"/>
          <w:shd w:val="clear" w:color="auto" w:fill="FFFFFF"/>
          <w:lang w:val="ro-RO" w:eastAsia="ro-RO"/>
        </w:rPr>
        <w:t>Direcției Patrimoniu</w:t>
      </w:r>
      <w:r w:rsidRPr="004D506E">
        <w:rPr>
          <w:rFonts w:ascii="Times New Roman" w:eastAsia="Times New Roman" w:hAnsi="Times New Roman" w:cs="Times New Roman"/>
          <w:noProof/>
          <w:color w:val="000000"/>
          <w:sz w:val="28"/>
          <w:szCs w:val="28"/>
          <w:shd w:val="clear" w:color="auto" w:fill="FFFFFF"/>
          <w:lang w:val="ro-RO" w:eastAsia="ro-RO"/>
        </w:rPr>
        <w:t>;</w:t>
      </w:r>
    </w:p>
    <w:p w:rsidR="00EB0E5A" w:rsidRPr="00EB0E5A" w:rsidRDefault="00EB0E5A"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EB0E5A">
        <w:rPr>
          <w:rFonts w:ascii="Times New Roman" w:eastAsia="Times New Roman" w:hAnsi="Times New Roman" w:cs="Times New Roman"/>
          <w:b/>
          <w:bCs/>
          <w:noProof/>
          <w:color w:val="000000"/>
          <w:sz w:val="28"/>
          <w:szCs w:val="28"/>
          <w:shd w:val="clear" w:color="auto" w:fill="FFFFFF"/>
          <w:lang w:val="ro-RO" w:eastAsia="ro-RO"/>
        </w:rPr>
        <w:t xml:space="preserve">   b)</w:t>
      </w:r>
      <w:r w:rsidR="009852AD">
        <w:rPr>
          <w:rFonts w:ascii="Times New Roman" w:eastAsia="Times New Roman" w:hAnsi="Times New Roman" w:cs="Times New Roman"/>
          <w:b/>
          <w:bCs/>
          <w:noProof/>
          <w:color w:val="000000"/>
          <w:sz w:val="28"/>
          <w:szCs w:val="28"/>
          <w:shd w:val="clear" w:color="auto" w:fill="FFFFFF"/>
          <w:lang w:val="ro-RO" w:eastAsia="ro-RO"/>
        </w:rPr>
        <w:t xml:space="preserve"> </w:t>
      </w:r>
      <w:r w:rsidRPr="00EB0E5A">
        <w:rPr>
          <w:rFonts w:ascii="Times New Roman" w:eastAsia="Times New Roman" w:hAnsi="Times New Roman" w:cs="Times New Roman"/>
          <w:noProof/>
          <w:color w:val="000000"/>
          <w:sz w:val="28"/>
          <w:szCs w:val="28"/>
          <w:shd w:val="clear" w:color="auto" w:fill="FFFFFF"/>
          <w:lang w:val="ro-RO" w:eastAsia="ro-RO"/>
        </w:rPr>
        <w:t>prin poştă, cu scrisoare recomandată cu confirmare de primire;</w:t>
      </w:r>
    </w:p>
    <w:p w:rsidR="00AC366B" w:rsidRPr="005D233B" w:rsidRDefault="00EB0E5A" w:rsidP="004D506E">
      <w:pPr>
        <w:spacing w:line="240" w:lineRule="auto"/>
        <w:jc w:val="both"/>
        <w:rPr>
          <w:rFonts w:ascii="Times New Roman" w:hAnsi="Times New Roman" w:cs="Times New Roman"/>
          <w:sz w:val="28"/>
          <w:szCs w:val="28"/>
          <w:lang w:val="pt-PT"/>
        </w:rPr>
      </w:pPr>
      <w:r w:rsidRPr="004D506E">
        <w:rPr>
          <w:rFonts w:ascii="Times New Roman" w:eastAsia="Times New Roman" w:hAnsi="Times New Roman" w:cs="Times New Roman"/>
          <w:b/>
          <w:bCs/>
          <w:noProof/>
          <w:color w:val="000000"/>
          <w:sz w:val="28"/>
          <w:szCs w:val="28"/>
          <w:shd w:val="clear" w:color="auto" w:fill="FFFFFF"/>
          <w:lang w:val="ro-RO" w:eastAsia="ro-RO"/>
        </w:rPr>
        <w:t xml:space="preserve">   c)</w:t>
      </w:r>
      <w:r w:rsidR="009852AD">
        <w:rPr>
          <w:rFonts w:ascii="Times New Roman" w:eastAsia="Times New Roman" w:hAnsi="Times New Roman" w:cs="Times New Roman"/>
          <w:b/>
          <w:bCs/>
          <w:noProof/>
          <w:color w:val="000000"/>
          <w:sz w:val="28"/>
          <w:szCs w:val="28"/>
          <w:shd w:val="clear" w:color="auto" w:fill="FFFFFF"/>
          <w:lang w:val="ro-RO" w:eastAsia="ro-RO"/>
        </w:rPr>
        <w:t xml:space="preserve"> </w:t>
      </w:r>
      <w:r w:rsidRPr="004D506E">
        <w:rPr>
          <w:rFonts w:ascii="Times New Roman" w:eastAsia="Times New Roman" w:hAnsi="Times New Roman" w:cs="Times New Roman"/>
          <w:noProof/>
          <w:color w:val="000000"/>
          <w:sz w:val="28"/>
          <w:szCs w:val="28"/>
          <w:shd w:val="clear" w:color="auto" w:fill="FFFFFF"/>
          <w:lang w:val="ro-RO" w:eastAsia="ro-RO"/>
        </w:rPr>
        <w:t>prin intermediul adres</w:t>
      </w:r>
      <w:r w:rsidR="00D03996">
        <w:rPr>
          <w:rFonts w:ascii="Times New Roman" w:eastAsia="Times New Roman" w:hAnsi="Times New Roman" w:cs="Times New Roman"/>
          <w:noProof/>
          <w:color w:val="000000"/>
          <w:sz w:val="28"/>
          <w:szCs w:val="28"/>
          <w:shd w:val="clear" w:color="auto" w:fill="FFFFFF"/>
          <w:lang w:val="ro-RO" w:eastAsia="ro-RO"/>
        </w:rPr>
        <w:t xml:space="preserve">ei </w:t>
      </w:r>
      <w:r w:rsidRPr="004D506E">
        <w:rPr>
          <w:rFonts w:ascii="Times New Roman" w:eastAsia="Times New Roman" w:hAnsi="Times New Roman" w:cs="Times New Roman"/>
          <w:noProof/>
          <w:color w:val="000000"/>
          <w:sz w:val="28"/>
          <w:szCs w:val="28"/>
          <w:shd w:val="clear" w:color="auto" w:fill="FFFFFF"/>
          <w:lang w:val="ro-RO" w:eastAsia="ro-RO"/>
        </w:rPr>
        <w:t xml:space="preserve"> de </w:t>
      </w:r>
      <w:r w:rsidR="006D1162">
        <w:rPr>
          <w:rFonts w:ascii="Times New Roman" w:eastAsia="Times New Roman" w:hAnsi="Times New Roman" w:cs="Times New Roman"/>
          <w:noProof/>
          <w:color w:val="000000"/>
          <w:sz w:val="28"/>
          <w:szCs w:val="28"/>
          <w:shd w:val="clear" w:color="auto" w:fill="FFFFFF"/>
          <w:lang w:val="ro-RO" w:eastAsia="ro-RO"/>
        </w:rPr>
        <w:t>e-</w:t>
      </w:r>
      <w:r w:rsidRPr="004D506E">
        <w:rPr>
          <w:rFonts w:ascii="Times New Roman" w:eastAsia="Times New Roman" w:hAnsi="Times New Roman" w:cs="Times New Roman"/>
          <w:noProof/>
          <w:color w:val="000000"/>
          <w:sz w:val="28"/>
          <w:szCs w:val="28"/>
          <w:shd w:val="clear" w:color="auto" w:fill="FFFFFF"/>
          <w:lang w:val="ro-RO" w:eastAsia="ro-RO"/>
        </w:rPr>
        <w:t xml:space="preserve">mail: </w:t>
      </w:r>
      <w:bookmarkStart w:id="5" w:name="_Hlk179442366"/>
      <w:r w:rsidR="006D1162">
        <w:rPr>
          <w:rFonts w:ascii="Times New Roman" w:eastAsia="Times New Roman" w:hAnsi="Times New Roman" w:cs="Times New Roman"/>
          <w:b/>
          <w:noProof/>
          <w:color w:val="000000"/>
          <w:sz w:val="28"/>
          <w:szCs w:val="28"/>
          <w:shd w:val="clear" w:color="auto" w:fill="FFFFFF"/>
          <w:lang w:val="ro-RO" w:eastAsia="ro-RO"/>
        </w:rPr>
        <w:t>d</w:t>
      </w:r>
      <w:r w:rsidR="009852AD">
        <w:rPr>
          <w:rFonts w:ascii="Times New Roman" w:eastAsia="Times New Roman" w:hAnsi="Times New Roman" w:cs="Times New Roman"/>
          <w:b/>
          <w:noProof/>
          <w:color w:val="000000"/>
          <w:sz w:val="28"/>
          <w:szCs w:val="28"/>
          <w:shd w:val="clear" w:color="auto" w:fill="FFFFFF"/>
          <w:lang w:val="ro-RO" w:eastAsia="ro-RO"/>
        </w:rPr>
        <w:t>irec</w:t>
      </w:r>
      <w:r w:rsidR="006D1162">
        <w:rPr>
          <w:rFonts w:ascii="Times New Roman" w:eastAsia="Times New Roman" w:hAnsi="Times New Roman" w:cs="Times New Roman"/>
          <w:b/>
          <w:noProof/>
          <w:color w:val="000000"/>
          <w:sz w:val="28"/>
          <w:szCs w:val="28"/>
          <w:shd w:val="clear" w:color="auto" w:fill="FFFFFF"/>
          <w:lang w:val="ro-RO" w:eastAsia="ro-RO"/>
        </w:rPr>
        <w:t>t</w:t>
      </w:r>
      <w:r w:rsidR="009852AD">
        <w:rPr>
          <w:rFonts w:ascii="Times New Roman" w:eastAsia="Times New Roman" w:hAnsi="Times New Roman" w:cs="Times New Roman"/>
          <w:b/>
          <w:noProof/>
          <w:color w:val="000000"/>
          <w:sz w:val="28"/>
          <w:szCs w:val="28"/>
          <w:shd w:val="clear" w:color="auto" w:fill="FFFFFF"/>
          <w:lang w:val="ro-RO" w:eastAsia="ro-RO"/>
        </w:rPr>
        <w:t>ia</w:t>
      </w:r>
      <w:r w:rsidR="006D1162">
        <w:rPr>
          <w:rFonts w:ascii="Times New Roman" w:eastAsia="Times New Roman" w:hAnsi="Times New Roman" w:cs="Times New Roman"/>
          <w:b/>
          <w:noProof/>
          <w:color w:val="000000"/>
          <w:sz w:val="28"/>
          <w:szCs w:val="28"/>
          <w:shd w:val="clear" w:color="auto" w:fill="FFFFFF"/>
          <w:lang w:val="ro-RO" w:eastAsia="ro-RO"/>
        </w:rPr>
        <w:t>patrimoniu@gmail.com</w:t>
      </w:r>
      <w:bookmarkEnd w:id="5"/>
    </w:p>
    <w:p w:rsidR="006B2D56" w:rsidRPr="005D233B" w:rsidRDefault="006B2D56" w:rsidP="004D506E">
      <w:pPr>
        <w:spacing w:line="240" w:lineRule="auto"/>
        <w:jc w:val="both"/>
        <w:rPr>
          <w:rFonts w:ascii="Times New Roman" w:hAnsi="Times New Roman" w:cs="Times New Roman"/>
          <w:sz w:val="28"/>
          <w:szCs w:val="28"/>
          <w:lang w:val="pt-PT"/>
        </w:rPr>
      </w:pPr>
      <w:r w:rsidRPr="005D233B">
        <w:rPr>
          <w:rFonts w:ascii="Times New Roman" w:hAnsi="Times New Roman" w:cs="Times New Roman"/>
          <w:sz w:val="28"/>
          <w:szCs w:val="28"/>
          <w:lang w:val="pt-PT"/>
        </w:rPr>
        <w:t>(</w:t>
      </w:r>
      <w:r w:rsidR="006D1162">
        <w:rPr>
          <w:rFonts w:ascii="Times New Roman" w:hAnsi="Times New Roman" w:cs="Times New Roman"/>
          <w:sz w:val="28"/>
          <w:szCs w:val="28"/>
          <w:lang w:val="pt-PT"/>
        </w:rPr>
        <w:t>2)</w:t>
      </w:r>
      <w:r w:rsidRPr="005D233B">
        <w:rPr>
          <w:rFonts w:ascii="Times New Roman" w:hAnsi="Times New Roman" w:cs="Times New Roman"/>
          <w:sz w:val="28"/>
          <w:szCs w:val="28"/>
          <w:lang w:val="pt-PT"/>
        </w:rPr>
        <w:t xml:space="preserve"> </w:t>
      </w:r>
      <w:r w:rsidRPr="006B2D56">
        <w:rPr>
          <w:rFonts w:ascii="Times New Roman" w:eastAsia="Times New Roman" w:hAnsi="Times New Roman" w:cs="Times New Roman"/>
          <w:noProof/>
          <w:color w:val="000000"/>
          <w:sz w:val="28"/>
          <w:szCs w:val="28"/>
          <w:shd w:val="clear" w:color="auto" w:fill="FFFFFF"/>
          <w:lang w:val="ro-RO" w:eastAsia="ro-RO"/>
        </w:rPr>
        <w:t xml:space="preserve">După primirea </w:t>
      </w:r>
      <w:r w:rsidR="00AD3123">
        <w:rPr>
          <w:rFonts w:ascii="Times New Roman" w:eastAsia="Times New Roman" w:hAnsi="Times New Roman" w:cs="Times New Roman"/>
          <w:noProof/>
          <w:color w:val="000000"/>
          <w:sz w:val="28"/>
          <w:szCs w:val="28"/>
          <w:shd w:val="clear" w:color="auto" w:fill="FFFFFF"/>
          <w:lang w:val="ro-RO" w:eastAsia="ro-RO"/>
        </w:rPr>
        <w:t>notificării</w:t>
      </w:r>
      <w:r w:rsidRPr="006B2D56">
        <w:rPr>
          <w:rFonts w:ascii="Times New Roman" w:eastAsia="Times New Roman" w:hAnsi="Times New Roman" w:cs="Times New Roman"/>
          <w:noProof/>
          <w:color w:val="000000"/>
          <w:sz w:val="28"/>
          <w:szCs w:val="28"/>
          <w:shd w:val="clear" w:color="auto" w:fill="FFFFFF"/>
          <w:lang w:val="ro-RO" w:eastAsia="ro-RO"/>
        </w:rPr>
        <w:t xml:space="preserve"> prevăzut</w:t>
      </w:r>
      <w:r w:rsidR="001229A7">
        <w:rPr>
          <w:rFonts w:ascii="Times New Roman" w:eastAsia="Times New Roman" w:hAnsi="Times New Roman" w:cs="Times New Roman"/>
          <w:noProof/>
          <w:color w:val="000000"/>
          <w:sz w:val="28"/>
          <w:szCs w:val="28"/>
          <w:shd w:val="clear" w:color="auto" w:fill="FFFFFF"/>
          <w:lang w:val="ro-RO" w:eastAsia="ro-RO"/>
        </w:rPr>
        <w:t>ă</w:t>
      </w:r>
      <w:r w:rsidRPr="006B2D56">
        <w:rPr>
          <w:rFonts w:ascii="Times New Roman" w:eastAsia="Times New Roman" w:hAnsi="Times New Roman" w:cs="Times New Roman"/>
          <w:noProof/>
          <w:color w:val="000000"/>
          <w:sz w:val="28"/>
          <w:szCs w:val="28"/>
          <w:shd w:val="clear" w:color="auto" w:fill="FFFFFF"/>
          <w:lang w:val="ro-RO" w:eastAsia="ro-RO"/>
        </w:rPr>
        <w:t xml:space="preserve"> la </w:t>
      </w:r>
      <w:hyperlink w:history="1">
        <w:r w:rsidRPr="006B2D56">
          <w:rPr>
            <w:rFonts w:ascii="Times New Roman" w:eastAsia="Times New Roman" w:hAnsi="Times New Roman" w:cs="Times New Roman"/>
            <w:noProof/>
            <w:color w:val="000000"/>
            <w:sz w:val="28"/>
            <w:szCs w:val="28"/>
            <w:u w:val="single"/>
            <w:lang w:val="ro-RO" w:eastAsia="ro-RO"/>
          </w:rPr>
          <w:t>alin. (1)</w:t>
        </w:r>
      </w:hyperlink>
      <w:r w:rsidRPr="006B2D56">
        <w:rPr>
          <w:rFonts w:ascii="Times New Roman" w:eastAsia="Times New Roman" w:hAnsi="Times New Roman" w:cs="Times New Roman"/>
          <w:noProof/>
          <w:color w:val="000000"/>
          <w:sz w:val="28"/>
          <w:szCs w:val="28"/>
          <w:shd w:val="clear" w:color="auto" w:fill="FFFFFF"/>
          <w:lang w:val="ro-RO" w:eastAsia="ro-RO"/>
        </w:rPr>
        <w:t xml:space="preserve"> </w:t>
      </w:r>
      <w:r w:rsidR="006D1162">
        <w:rPr>
          <w:rFonts w:ascii="Times New Roman" w:eastAsia="Times New Roman" w:hAnsi="Times New Roman" w:cs="Times New Roman"/>
          <w:noProof/>
          <w:color w:val="000000"/>
          <w:sz w:val="28"/>
          <w:szCs w:val="28"/>
          <w:shd w:val="clear" w:color="auto" w:fill="FFFFFF"/>
          <w:lang w:val="ro-RO" w:eastAsia="ro-RO"/>
        </w:rPr>
        <w:t>Direcția Patrimoniu</w:t>
      </w:r>
      <w:r w:rsidRPr="006B2D56">
        <w:rPr>
          <w:rFonts w:ascii="Times New Roman" w:eastAsia="Times New Roman" w:hAnsi="Times New Roman" w:cs="Times New Roman"/>
          <w:noProof/>
          <w:color w:val="000000"/>
          <w:sz w:val="28"/>
          <w:szCs w:val="28"/>
          <w:shd w:val="clear" w:color="auto" w:fill="FFFFFF"/>
          <w:lang w:val="ro-RO" w:eastAsia="ro-RO"/>
        </w:rPr>
        <w:t xml:space="preserve"> procedează la:</w:t>
      </w:r>
    </w:p>
    <w:p w:rsidR="006B2D56" w:rsidRPr="006B2D56" w:rsidRDefault="00CF2240" w:rsidP="004D506E">
      <w:pPr>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bCs/>
          <w:noProof/>
          <w:color w:val="000000"/>
          <w:sz w:val="28"/>
          <w:szCs w:val="28"/>
          <w:shd w:val="clear" w:color="auto" w:fill="FFFFFF"/>
          <w:lang w:val="ro-RO" w:eastAsia="ro-RO"/>
        </w:rPr>
        <w:t xml:space="preserve"> </w:t>
      </w:r>
      <w:r w:rsidR="006B2D56" w:rsidRPr="006B2D56">
        <w:rPr>
          <w:rFonts w:ascii="Times New Roman" w:eastAsia="Times New Roman" w:hAnsi="Times New Roman" w:cs="Times New Roman"/>
          <w:b/>
          <w:bCs/>
          <w:noProof/>
          <w:color w:val="000000"/>
          <w:sz w:val="28"/>
          <w:szCs w:val="28"/>
          <w:shd w:val="clear" w:color="auto" w:fill="FFFFFF"/>
          <w:lang w:val="ro-RO" w:eastAsia="ro-RO"/>
        </w:rPr>
        <w:t>a)</w:t>
      </w:r>
      <w:r w:rsidR="00AD3123">
        <w:rPr>
          <w:rFonts w:ascii="Times New Roman" w:eastAsia="Times New Roman" w:hAnsi="Times New Roman" w:cs="Times New Roman"/>
          <w:b/>
          <w:bCs/>
          <w:noProof/>
          <w:color w:val="000000"/>
          <w:sz w:val="28"/>
          <w:szCs w:val="28"/>
          <w:shd w:val="clear" w:color="auto" w:fill="FFFFFF"/>
          <w:lang w:val="ro-RO" w:eastAsia="ro-RO"/>
        </w:rPr>
        <w:t xml:space="preserve"> </w:t>
      </w:r>
      <w:r w:rsidR="006B2D56" w:rsidRPr="006B2D56">
        <w:rPr>
          <w:rFonts w:ascii="Times New Roman" w:eastAsia="Times New Roman" w:hAnsi="Times New Roman" w:cs="Times New Roman"/>
          <w:noProof/>
          <w:color w:val="000000"/>
          <w:sz w:val="28"/>
          <w:szCs w:val="28"/>
          <w:shd w:val="clear" w:color="auto" w:fill="FFFFFF"/>
          <w:lang w:val="ro-RO" w:eastAsia="ro-RO"/>
        </w:rPr>
        <w:t xml:space="preserve">analiza îndeplinirii de către debitor </w:t>
      </w:r>
      <w:r w:rsidR="009A6085">
        <w:rPr>
          <w:rFonts w:ascii="Times New Roman" w:eastAsia="Times New Roman" w:hAnsi="Times New Roman" w:cs="Times New Roman"/>
          <w:noProof/>
          <w:color w:val="000000"/>
          <w:sz w:val="28"/>
          <w:szCs w:val="28"/>
          <w:shd w:val="clear" w:color="auto" w:fill="FFFFFF"/>
          <w:lang w:val="ro-RO" w:eastAsia="ro-RO"/>
        </w:rPr>
        <w:t>prevederilor prezentei proceduri</w:t>
      </w:r>
    </w:p>
    <w:p w:rsidR="00AD3123" w:rsidRDefault="006B2D56" w:rsidP="00AD3123">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6B2D56">
        <w:rPr>
          <w:rFonts w:ascii="Times New Roman" w:eastAsia="Times New Roman" w:hAnsi="Times New Roman" w:cs="Times New Roman"/>
          <w:b/>
          <w:bCs/>
          <w:noProof/>
          <w:color w:val="000000"/>
          <w:sz w:val="28"/>
          <w:szCs w:val="28"/>
          <w:shd w:val="clear" w:color="auto" w:fill="FFFFFF"/>
          <w:lang w:val="ro-RO" w:eastAsia="ro-RO"/>
        </w:rPr>
        <w:t xml:space="preserve"> b)</w:t>
      </w:r>
      <w:r w:rsidR="00AD3123">
        <w:rPr>
          <w:rFonts w:ascii="Times New Roman" w:eastAsia="Times New Roman" w:hAnsi="Times New Roman" w:cs="Times New Roman"/>
          <w:b/>
          <w:bCs/>
          <w:noProof/>
          <w:color w:val="000000"/>
          <w:sz w:val="28"/>
          <w:szCs w:val="28"/>
          <w:shd w:val="clear" w:color="auto" w:fill="FFFFFF"/>
          <w:lang w:val="ro-RO" w:eastAsia="ro-RO"/>
        </w:rPr>
        <w:t xml:space="preserve"> </w:t>
      </w:r>
      <w:r w:rsidRPr="006B2D56">
        <w:rPr>
          <w:rFonts w:ascii="Times New Roman" w:eastAsia="Times New Roman" w:hAnsi="Times New Roman" w:cs="Times New Roman"/>
          <w:noProof/>
          <w:color w:val="000000"/>
          <w:sz w:val="28"/>
          <w:szCs w:val="28"/>
          <w:shd w:val="clear" w:color="auto" w:fill="FFFFFF"/>
          <w:lang w:val="ro-RO" w:eastAsia="ro-RO"/>
        </w:rPr>
        <w:t xml:space="preserve">efectuează stingerile, compensările şi orice alte operaţiuni necesare în vederea stabilirii cu certitudine a obligaţiilor bugetare ce constituie condiţie pentru acordarea </w:t>
      </w:r>
      <w:r w:rsidR="00AD3123">
        <w:rPr>
          <w:rFonts w:ascii="Times New Roman" w:eastAsia="Times New Roman" w:hAnsi="Times New Roman" w:cs="Times New Roman"/>
          <w:noProof/>
          <w:color w:val="000000"/>
          <w:sz w:val="28"/>
          <w:szCs w:val="28"/>
          <w:shd w:val="clear" w:color="auto" w:fill="FFFFFF"/>
          <w:lang w:val="ro-RO" w:eastAsia="ro-RO"/>
        </w:rPr>
        <w:t xml:space="preserve">de </w:t>
      </w:r>
      <w:r w:rsidRPr="006B2D56">
        <w:rPr>
          <w:rFonts w:ascii="Times New Roman" w:eastAsia="Times New Roman" w:hAnsi="Times New Roman" w:cs="Times New Roman"/>
          <w:noProof/>
          <w:color w:val="000000"/>
          <w:sz w:val="28"/>
          <w:szCs w:val="28"/>
          <w:shd w:val="clear" w:color="auto" w:fill="FFFFFF"/>
          <w:lang w:val="ro-RO" w:eastAsia="ro-RO"/>
        </w:rPr>
        <w:t>facilităţi potrivit  prezent</w:t>
      </w:r>
      <w:r w:rsidRPr="004D506E">
        <w:rPr>
          <w:rFonts w:ascii="Times New Roman" w:eastAsia="Times New Roman" w:hAnsi="Times New Roman" w:cs="Times New Roman"/>
          <w:noProof/>
          <w:color w:val="000000"/>
          <w:sz w:val="28"/>
          <w:szCs w:val="28"/>
          <w:shd w:val="clear" w:color="auto" w:fill="FFFFFF"/>
          <w:lang w:val="ro-RO" w:eastAsia="ro-RO"/>
        </w:rPr>
        <w:t>ei</w:t>
      </w:r>
      <w:r w:rsidRPr="006B2D56">
        <w:rPr>
          <w:rFonts w:ascii="Times New Roman" w:eastAsia="Times New Roman" w:hAnsi="Times New Roman" w:cs="Times New Roman"/>
          <w:noProof/>
          <w:color w:val="000000"/>
          <w:sz w:val="28"/>
          <w:szCs w:val="28"/>
          <w:shd w:val="clear" w:color="auto" w:fill="FFFFFF"/>
          <w:lang w:val="ro-RO" w:eastAsia="ro-RO"/>
        </w:rPr>
        <w:t xml:space="preserve"> procedur</w:t>
      </w:r>
      <w:r w:rsidRPr="004D506E">
        <w:rPr>
          <w:rFonts w:ascii="Times New Roman" w:eastAsia="Times New Roman" w:hAnsi="Times New Roman" w:cs="Times New Roman"/>
          <w:noProof/>
          <w:color w:val="000000"/>
          <w:sz w:val="28"/>
          <w:szCs w:val="28"/>
          <w:shd w:val="clear" w:color="auto" w:fill="FFFFFF"/>
          <w:lang w:val="ro-RO" w:eastAsia="ro-RO"/>
        </w:rPr>
        <w:t>i</w:t>
      </w:r>
      <w:r w:rsidR="00AD3123">
        <w:rPr>
          <w:rFonts w:ascii="Times New Roman" w:eastAsia="Times New Roman" w:hAnsi="Times New Roman" w:cs="Times New Roman"/>
          <w:noProof/>
          <w:color w:val="000000"/>
          <w:sz w:val="28"/>
          <w:szCs w:val="28"/>
          <w:shd w:val="clear" w:color="auto" w:fill="FFFFFF"/>
          <w:lang w:val="ro-RO" w:eastAsia="ro-RO"/>
        </w:rPr>
        <w:t>;</w:t>
      </w:r>
    </w:p>
    <w:p w:rsidR="006B2D56" w:rsidRPr="00AD3123" w:rsidRDefault="00AD3123" w:rsidP="00AD3123">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AD3123">
        <w:rPr>
          <w:rFonts w:ascii="Times New Roman" w:eastAsia="Times New Roman" w:hAnsi="Times New Roman" w:cs="Times New Roman"/>
          <w:b/>
          <w:bCs/>
          <w:noProof/>
          <w:color w:val="000000"/>
          <w:sz w:val="28"/>
          <w:szCs w:val="28"/>
          <w:shd w:val="clear" w:color="auto" w:fill="FFFFFF"/>
          <w:lang w:val="ro-RO" w:eastAsia="ro-RO"/>
        </w:rPr>
        <w:lastRenderedPageBreak/>
        <w:t>c)</w:t>
      </w:r>
      <w:r>
        <w:rPr>
          <w:rFonts w:ascii="Times New Roman" w:eastAsia="Times New Roman" w:hAnsi="Times New Roman" w:cs="Times New Roman"/>
          <w:noProof/>
          <w:color w:val="000000"/>
          <w:sz w:val="28"/>
          <w:szCs w:val="28"/>
          <w:shd w:val="clear" w:color="auto" w:fill="FFFFFF"/>
          <w:lang w:val="ro-RO" w:eastAsia="ro-RO"/>
        </w:rPr>
        <w:t xml:space="preserve"> </w:t>
      </w:r>
      <w:r w:rsidR="006B2D56" w:rsidRPr="005D233B">
        <w:rPr>
          <w:rFonts w:ascii="Times New Roman" w:hAnsi="Times New Roman" w:cs="Times New Roman"/>
          <w:sz w:val="28"/>
          <w:szCs w:val="28"/>
          <w:lang w:val="pt-PT"/>
        </w:rPr>
        <w:t>comunic</w:t>
      </w:r>
      <w:r w:rsidR="006D1162">
        <w:rPr>
          <w:rFonts w:ascii="Times New Roman" w:hAnsi="Times New Roman" w:cs="Times New Roman"/>
          <w:sz w:val="28"/>
          <w:szCs w:val="28"/>
          <w:lang w:val="pt-PT"/>
        </w:rPr>
        <w:t>ă</w:t>
      </w:r>
      <w:r w:rsidR="006B2D56" w:rsidRPr="005D233B">
        <w:rPr>
          <w:rFonts w:ascii="Times New Roman" w:hAnsi="Times New Roman" w:cs="Times New Roman"/>
          <w:sz w:val="28"/>
          <w:szCs w:val="28"/>
          <w:lang w:val="pt-PT"/>
        </w:rPr>
        <w:t xml:space="preserve"> acestuia</w:t>
      </w:r>
      <w:r w:rsidR="006D1162">
        <w:rPr>
          <w:rFonts w:ascii="Times New Roman" w:hAnsi="Times New Roman" w:cs="Times New Roman"/>
          <w:sz w:val="28"/>
          <w:szCs w:val="28"/>
          <w:lang w:val="pt-PT"/>
        </w:rPr>
        <w:t xml:space="preserve"> </w:t>
      </w:r>
      <w:r w:rsidR="006B2D56" w:rsidRPr="005D233B">
        <w:rPr>
          <w:rFonts w:ascii="Times New Roman" w:hAnsi="Times New Roman" w:cs="Times New Roman"/>
          <w:sz w:val="28"/>
          <w:szCs w:val="28"/>
          <w:lang w:val="pt-PT"/>
        </w:rPr>
        <w:t>cuantumul obliga</w:t>
      </w:r>
      <w:r w:rsidR="006D1162">
        <w:rPr>
          <w:rFonts w:ascii="Times New Roman" w:hAnsi="Times New Roman" w:cs="Times New Roman"/>
          <w:sz w:val="28"/>
          <w:szCs w:val="28"/>
          <w:lang w:val="pt-PT"/>
        </w:rPr>
        <w:t>ț</w:t>
      </w:r>
      <w:r w:rsidR="006B2D56" w:rsidRPr="005D233B">
        <w:rPr>
          <w:rFonts w:ascii="Times New Roman" w:hAnsi="Times New Roman" w:cs="Times New Roman"/>
          <w:sz w:val="28"/>
          <w:szCs w:val="28"/>
          <w:lang w:val="pt-PT"/>
        </w:rPr>
        <w:t xml:space="preserve">iilor </w:t>
      </w:r>
      <w:r w:rsidR="006D1162">
        <w:rPr>
          <w:rFonts w:ascii="Times New Roman" w:hAnsi="Times New Roman" w:cs="Times New Roman"/>
          <w:sz w:val="28"/>
          <w:szCs w:val="28"/>
          <w:lang w:val="pt-PT"/>
        </w:rPr>
        <w:t>bugetare principale</w:t>
      </w:r>
      <w:r w:rsidR="006B2D56" w:rsidRPr="005D233B">
        <w:rPr>
          <w:rFonts w:ascii="Times New Roman" w:hAnsi="Times New Roman" w:cs="Times New Roman"/>
          <w:sz w:val="28"/>
          <w:szCs w:val="28"/>
          <w:lang w:val="pt-PT"/>
        </w:rPr>
        <w:t xml:space="preserve"> de plat</w:t>
      </w:r>
      <w:r>
        <w:rPr>
          <w:rFonts w:ascii="Times New Roman" w:hAnsi="Times New Roman" w:cs="Times New Roman"/>
          <w:sz w:val="28"/>
          <w:szCs w:val="28"/>
          <w:lang w:val="pt-PT"/>
        </w:rPr>
        <w:t>ă</w:t>
      </w:r>
      <w:r w:rsidR="006B2D56" w:rsidRPr="005D233B">
        <w:rPr>
          <w:rFonts w:ascii="Times New Roman" w:hAnsi="Times New Roman" w:cs="Times New Roman"/>
          <w:sz w:val="28"/>
          <w:szCs w:val="28"/>
          <w:lang w:val="pt-PT"/>
        </w:rPr>
        <w:t xml:space="preserve"> exigibile, aflate </w:t>
      </w:r>
      <w:r w:rsidR="006D1162">
        <w:rPr>
          <w:rFonts w:ascii="Times New Roman" w:hAnsi="Times New Roman" w:cs="Times New Roman"/>
          <w:sz w:val="28"/>
          <w:szCs w:val="28"/>
          <w:lang w:val="pt-PT"/>
        </w:rPr>
        <w:t>î</w:t>
      </w:r>
      <w:r w:rsidR="006B2D56" w:rsidRPr="005D233B">
        <w:rPr>
          <w:rFonts w:ascii="Times New Roman" w:hAnsi="Times New Roman" w:cs="Times New Roman"/>
          <w:sz w:val="28"/>
          <w:szCs w:val="28"/>
          <w:lang w:val="pt-PT"/>
        </w:rPr>
        <w:t xml:space="preserve">n sold, în termen de cel mult </w:t>
      </w:r>
      <w:r w:rsidR="00033253">
        <w:rPr>
          <w:rFonts w:ascii="Times New Roman" w:hAnsi="Times New Roman" w:cs="Times New Roman"/>
          <w:sz w:val="28"/>
          <w:szCs w:val="28"/>
          <w:lang w:val="pt-PT"/>
        </w:rPr>
        <w:t>3</w:t>
      </w:r>
      <w:r w:rsidR="006B2D56" w:rsidRPr="005D233B">
        <w:rPr>
          <w:rFonts w:ascii="Times New Roman" w:hAnsi="Times New Roman" w:cs="Times New Roman"/>
          <w:sz w:val="28"/>
          <w:szCs w:val="28"/>
          <w:lang w:val="pt-PT"/>
        </w:rPr>
        <w:t xml:space="preserve"> zile lucrătoare de la data depunerii </w:t>
      </w:r>
      <w:r>
        <w:rPr>
          <w:rFonts w:ascii="Times New Roman" w:hAnsi="Times New Roman" w:cs="Times New Roman"/>
          <w:sz w:val="28"/>
          <w:szCs w:val="28"/>
          <w:lang w:val="pt-PT"/>
        </w:rPr>
        <w:t>notificării</w:t>
      </w:r>
      <w:r w:rsidR="006B2D56" w:rsidRPr="005D233B">
        <w:rPr>
          <w:rFonts w:ascii="Times New Roman" w:hAnsi="Times New Roman" w:cs="Times New Roman"/>
          <w:sz w:val="28"/>
          <w:szCs w:val="28"/>
          <w:lang w:val="pt-PT"/>
        </w:rPr>
        <w:t xml:space="preserve">. </w:t>
      </w:r>
      <w:r w:rsidR="006D1162">
        <w:rPr>
          <w:rFonts w:ascii="Times New Roman" w:hAnsi="Times New Roman" w:cs="Times New Roman"/>
          <w:sz w:val="28"/>
          <w:szCs w:val="28"/>
          <w:lang w:val="pt-PT"/>
        </w:rPr>
        <w:t>Î</w:t>
      </w:r>
      <w:r w:rsidR="006B2D56" w:rsidRPr="005D233B">
        <w:rPr>
          <w:rFonts w:ascii="Times New Roman" w:hAnsi="Times New Roman" w:cs="Times New Roman"/>
          <w:sz w:val="28"/>
          <w:szCs w:val="28"/>
          <w:lang w:val="pt-PT"/>
        </w:rPr>
        <w:t>n cazul existen</w:t>
      </w:r>
      <w:r w:rsidR="006D1162">
        <w:rPr>
          <w:rFonts w:ascii="Times New Roman" w:hAnsi="Times New Roman" w:cs="Times New Roman"/>
          <w:sz w:val="28"/>
          <w:szCs w:val="28"/>
          <w:lang w:val="pt-PT"/>
        </w:rPr>
        <w:t>ț</w:t>
      </w:r>
      <w:r w:rsidR="006B2D56" w:rsidRPr="005D233B">
        <w:rPr>
          <w:rFonts w:ascii="Times New Roman" w:hAnsi="Times New Roman" w:cs="Times New Roman"/>
          <w:sz w:val="28"/>
          <w:szCs w:val="28"/>
          <w:lang w:val="pt-PT"/>
        </w:rPr>
        <w:t>ei de neconcordan</w:t>
      </w:r>
      <w:r>
        <w:rPr>
          <w:rFonts w:ascii="Times New Roman" w:hAnsi="Times New Roman" w:cs="Times New Roman"/>
          <w:sz w:val="28"/>
          <w:szCs w:val="28"/>
          <w:lang w:val="pt-PT"/>
        </w:rPr>
        <w:t>ț</w:t>
      </w:r>
      <w:r w:rsidR="006B2D56" w:rsidRPr="005D233B">
        <w:rPr>
          <w:rFonts w:ascii="Times New Roman" w:hAnsi="Times New Roman" w:cs="Times New Roman"/>
          <w:sz w:val="28"/>
          <w:szCs w:val="28"/>
          <w:lang w:val="pt-PT"/>
        </w:rPr>
        <w:t>e cu privire la obliga</w:t>
      </w:r>
      <w:r w:rsidR="002C0DD7">
        <w:rPr>
          <w:rFonts w:ascii="Times New Roman" w:hAnsi="Times New Roman" w:cs="Times New Roman"/>
          <w:sz w:val="28"/>
          <w:szCs w:val="28"/>
          <w:lang w:val="pt-PT"/>
        </w:rPr>
        <w:t>ț</w:t>
      </w:r>
      <w:r w:rsidR="006B2D56" w:rsidRPr="005D233B">
        <w:rPr>
          <w:rFonts w:ascii="Times New Roman" w:hAnsi="Times New Roman" w:cs="Times New Roman"/>
          <w:sz w:val="28"/>
          <w:szCs w:val="28"/>
          <w:lang w:val="pt-PT"/>
        </w:rPr>
        <w:t xml:space="preserve">iile </w:t>
      </w:r>
      <w:r w:rsidR="006D1162">
        <w:rPr>
          <w:rFonts w:ascii="Times New Roman" w:hAnsi="Times New Roman" w:cs="Times New Roman"/>
          <w:sz w:val="28"/>
          <w:szCs w:val="28"/>
          <w:lang w:val="pt-PT"/>
        </w:rPr>
        <w:t>bugetare de plată</w:t>
      </w:r>
      <w:r w:rsidR="006B2D56" w:rsidRPr="005D233B">
        <w:rPr>
          <w:rFonts w:ascii="Times New Roman" w:hAnsi="Times New Roman" w:cs="Times New Roman"/>
          <w:sz w:val="28"/>
          <w:szCs w:val="28"/>
          <w:lang w:val="pt-PT"/>
        </w:rPr>
        <w:t>, acestea vor fi clarificate de c</w:t>
      </w:r>
      <w:r w:rsidR="006D1162">
        <w:rPr>
          <w:rFonts w:ascii="Times New Roman" w:hAnsi="Times New Roman" w:cs="Times New Roman"/>
          <w:sz w:val="28"/>
          <w:szCs w:val="28"/>
          <w:lang w:val="pt-PT"/>
        </w:rPr>
        <w:t>ă</w:t>
      </w:r>
      <w:r w:rsidR="006B2D56" w:rsidRPr="005D233B">
        <w:rPr>
          <w:rFonts w:ascii="Times New Roman" w:hAnsi="Times New Roman" w:cs="Times New Roman"/>
          <w:sz w:val="28"/>
          <w:szCs w:val="28"/>
          <w:lang w:val="pt-PT"/>
        </w:rPr>
        <w:t xml:space="preserve">tre </w:t>
      </w:r>
      <w:r w:rsidR="001229A7">
        <w:rPr>
          <w:rFonts w:ascii="Times New Roman" w:hAnsi="Times New Roman" w:cs="Times New Roman"/>
          <w:sz w:val="28"/>
          <w:szCs w:val="28"/>
          <w:lang w:val="pt-PT"/>
        </w:rPr>
        <w:t>inspectori</w:t>
      </w:r>
      <w:r w:rsidR="006B2D56" w:rsidRPr="005D233B">
        <w:rPr>
          <w:rFonts w:ascii="Times New Roman" w:hAnsi="Times New Roman" w:cs="Times New Roman"/>
          <w:sz w:val="28"/>
          <w:szCs w:val="28"/>
          <w:lang w:val="pt-PT"/>
        </w:rPr>
        <w:t xml:space="preserve"> </w:t>
      </w:r>
      <w:r w:rsidR="006D1162">
        <w:rPr>
          <w:rFonts w:ascii="Times New Roman" w:hAnsi="Times New Roman" w:cs="Times New Roman"/>
          <w:sz w:val="28"/>
          <w:szCs w:val="28"/>
          <w:lang w:val="pt-PT"/>
        </w:rPr>
        <w:t>î</w:t>
      </w:r>
      <w:r w:rsidR="006B2D56" w:rsidRPr="005D233B">
        <w:rPr>
          <w:rFonts w:ascii="Times New Roman" w:hAnsi="Times New Roman" w:cs="Times New Roman"/>
          <w:sz w:val="28"/>
          <w:szCs w:val="28"/>
          <w:lang w:val="pt-PT"/>
        </w:rPr>
        <w:t>mpreun</w:t>
      </w:r>
      <w:r w:rsidR="006D1162">
        <w:rPr>
          <w:rFonts w:ascii="Times New Roman" w:hAnsi="Times New Roman" w:cs="Times New Roman"/>
          <w:sz w:val="28"/>
          <w:szCs w:val="28"/>
          <w:lang w:val="pt-PT"/>
        </w:rPr>
        <w:t>ă</w:t>
      </w:r>
      <w:r w:rsidR="006B2D56" w:rsidRPr="005D233B">
        <w:rPr>
          <w:rFonts w:ascii="Times New Roman" w:hAnsi="Times New Roman" w:cs="Times New Roman"/>
          <w:sz w:val="28"/>
          <w:szCs w:val="28"/>
          <w:lang w:val="pt-PT"/>
        </w:rPr>
        <w:t xml:space="preserve"> cu debitorul.</w:t>
      </w:r>
    </w:p>
    <w:p w:rsidR="003C265C" w:rsidRDefault="003C265C"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p>
    <w:p w:rsidR="003C265C" w:rsidRPr="005D233B" w:rsidRDefault="003C265C" w:rsidP="00B72E42">
      <w:pPr>
        <w:jc w:val="both"/>
        <w:rPr>
          <w:rFonts w:ascii="Times New Roman" w:eastAsia="Times New Roman" w:hAnsi="Times New Roman" w:cs="Times New Roman"/>
          <w:sz w:val="28"/>
          <w:szCs w:val="28"/>
          <w:lang w:val="pt-PT"/>
        </w:rPr>
      </w:pPr>
      <w:r w:rsidRPr="00AE2A92">
        <w:rPr>
          <w:rFonts w:ascii="Times New Roman" w:eastAsia="Times New Roman" w:hAnsi="Times New Roman" w:cs="Times New Roman"/>
          <w:noProof/>
          <w:sz w:val="28"/>
          <w:szCs w:val="28"/>
          <w:shd w:val="clear" w:color="auto" w:fill="FFFFFF"/>
          <w:lang w:val="ro-RO" w:eastAsia="ro-RO"/>
        </w:rPr>
        <w:t>(</w:t>
      </w:r>
      <w:r w:rsidR="00AD3123">
        <w:rPr>
          <w:rFonts w:ascii="Times New Roman" w:eastAsia="Times New Roman" w:hAnsi="Times New Roman" w:cs="Times New Roman"/>
          <w:noProof/>
          <w:sz w:val="28"/>
          <w:szCs w:val="28"/>
          <w:shd w:val="clear" w:color="auto" w:fill="FFFFFF"/>
          <w:lang w:val="ro-RO" w:eastAsia="ro-RO"/>
        </w:rPr>
        <w:t>3</w:t>
      </w:r>
      <w:r w:rsidRPr="00AE2A92">
        <w:rPr>
          <w:rFonts w:ascii="Times New Roman" w:eastAsia="Times New Roman" w:hAnsi="Times New Roman" w:cs="Times New Roman"/>
          <w:noProof/>
          <w:sz w:val="28"/>
          <w:szCs w:val="28"/>
          <w:shd w:val="clear" w:color="auto" w:fill="FFFFFF"/>
          <w:lang w:val="ro-RO" w:eastAsia="ro-RO"/>
        </w:rPr>
        <w:t>)</w:t>
      </w:r>
      <w:r w:rsidRPr="005D233B">
        <w:rPr>
          <w:rFonts w:ascii="Times New Roman" w:eastAsia="Times New Roman" w:hAnsi="Times New Roman" w:cs="Times New Roman"/>
          <w:noProof/>
          <w:sz w:val="28"/>
          <w:szCs w:val="28"/>
          <w:lang w:val="pt-PT"/>
        </w:rPr>
        <w:t xml:space="preserve"> În cazul în care există neconcordanţe între sumele înscrise în </w:t>
      </w:r>
      <w:r w:rsidR="002C0DD7">
        <w:rPr>
          <w:rFonts w:ascii="Times New Roman" w:eastAsia="Times New Roman" w:hAnsi="Times New Roman" w:cs="Times New Roman"/>
          <w:noProof/>
          <w:sz w:val="28"/>
          <w:szCs w:val="28"/>
          <w:lang w:val="pt-PT"/>
        </w:rPr>
        <w:t>comunicarea prevăzută la alin.3</w:t>
      </w:r>
      <w:r w:rsidRPr="005D233B">
        <w:rPr>
          <w:rFonts w:ascii="Times New Roman" w:eastAsia="Times New Roman" w:hAnsi="Times New Roman" w:cs="Times New Roman"/>
          <w:noProof/>
          <w:sz w:val="28"/>
          <w:szCs w:val="28"/>
          <w:lang w:val="pt-PT"/>
        </w:rPr>
        <w:t xml:space="preserve"> şi evidenţa contabilă a debitorului, debitorul poate solicita punerea de acord a acestora în termen de cel mult 3 zile lucrătoare de la data comunicării dar nu mai t</w:t>
      </w:r>
      <w:r w:rsidR="006D1162">
        <w:rPr>
          <w:rFonts w:ascii="Times New Roman" w:eastAsia="Times New Roman" w:hAnsi="Times New Roman" w:cs="Times New Roman"/>
          <w:noProof/>
          <w:sz w:val="28"/>
          <w:szCs w:val="28"/>
          <w:lang w:val="pt-PT"/>
        </w:rPr>
        <w:t>â</w:t>
      </w:r>
      <w:r w:rsidRPr="005D233B">
        <w:rPr>
          <w:rFonts w:ascii="Times New Roman" w:eastAsia="Times New Roman" w:hAnsi="Times New Roman" w:cs="Times New Roman"/>
          <w:noProof/>
          <w:sz w:val="28"/>
          <w:szCs w:val="28"/>
          <w:lang w:val="pt-PT"/>
        </w:rPr>
        <w:t>rziu de 2</w:t>
      </w:r>
      <w:r w:rsidR="001229A7">
        <w:rPr>
          <w:rFonts w:ascii="Times New Roman" w:eastAsia="Times New Roman" w:hAnsi="Times New Roman" w:cs="Times New Roman"/>
          <w:noProof/>
          <w:sz w:val="28"/>
          <w:szCs w:val="28"/>
          <w:lang w:val="pt-PT"/>
        </w:rPr>
        <w:t>5</w:t>
      </w:r>
      <w:r w:rsidRPr="005D233B">
        <w:rPr>
          <w:rFonts w:ascii="Times New Roman" w:eastAsia="Times New Roman" w:hAnsi="Times New Roman" w:cs="Times New Roman"/>
          <w:noProof/>
          <w:sz w:val="28"/>
          <w:szCs w:val="28"/>
          <w:lang w:val="pt-PT"/>
        </w:rPr>
        <w:t xml:space="preserve"> noiembrie 2024. După clarificarea neconcordanţelor, </w:t>
      </w:r>
      <w:r w:rsidR="006D1162">
        <w:rPr>
          <w:rFonts w:ascii="Times New Roman" w:eastAsia="Times New Roman" w:hAnsi="Times New Roman" w:cs="Times New Roman"/>
          <w:noProof/>
          <w:sz w:val="28"/>
          <w:szCs w:val="28"/>
          <w:lang w:val="pt-PT"/>
        </w:rPr>
        <w:t>Direcția Patrimoniu</w:t>
      </w:r>
      <w:r w:rsidRPr="005D233B">
        <w:rPr>
          <w:rFonts w:ascii="Times New Roman" w:eastAsia="Times New Roman" w:hAnsi="Times New Roman" w:cs="Times New Roman"/>
          <w:noProof/>
          <w:sz w:val="28"/>
          <w:szCs w:val="28"/>
          <w:lang w:val="pt-PT"/>
        </w:rPr>
        <w:t xml:space="preserve"> întocmeşte în două exemplare </w:t>
      </w:r>
      <w:r w:rsidR="00396F2F" w:rsidRPr="00396F2F">
        <w:rPr>
          <w:rFonts w:ascii="Times New Roman" w:eastAsia="Times New Roman" w:hAnsi="Times New Roman" w:cs="Times New Roman"/>
          <w:i/>
          <w:iCs/>
          <w:noProof/>
          <w:sz w:val="28"/>
          <w:szCs w:val="28"/>
          <w:lang w:val="pt-PT"/>
        </w:rPr>
        <w:t>P</w:t>
      </w:r>
      <w:r w:rsidRPr="00396F2F">
        <w:rPr>
          <w:rFonts w:ascii="Times New Roman" w:eastAsia="Times New Roman" w:hAnsi="Times New Roman" w:cs="Times New Roman"/>
          <w:i/>
          <w:iCs/>
          <w:noProof/>
          <w:sz w:val="28"/>
          <w:szCs w:val="28"/>
          <w:lang w:val="pt-PT"/>
        </w:rPr>
        <w:t>rocesul-verbal de punere de acord</w:t>
      </w:r>
      <w:r w:rsidR="002C0DD7">
        <w:rPr>
          <w:rFonts w:ascii="Times New Roman" w:eastAsia="Times New Roman" w:hAnsi="Times New Roman" w:cs="Times New Roman"/>
          <w:noProof/>
          <w:sz w:val="28"/>
          <w:szCs w:val="28"/>
          <w:lang w:val="pt-PT"/>
        </w:rPr>
        <w:t xml:space="preserve"> ( </w:t>
      </w:r>
      <w:r w:rsidR="002C0DD7" w:rsidRPr="006D27A3">
        <w:rPr>
          <w:rFonts w:ascii="Times New Roman" w:eastAsia="Times New Roman" w:hAnsi="Times New Roman" w:cs="Times New Roman"/>
          <w:i/>
          <w:iCs/>
          <w:noProof/>
          <w:sz w:val="28"/>
          <w:szCs w:val="28"/>
          <w:lang w:val="pt-PT"/>
        </w:rPr>
        <w:t>Formularul nr. 2</w:t>
      </w:r>
      <w:r w:rsidR="002C0DD7">
        <w:rPr>
          <w:rFonts w:ascii="Times New Roman" w:eastAsia="Times New Roman" w:hAnsi="Times New Roman" w:cs="Times New Roman"/>
          <w:noProof/>
          <w:sz w:val="28"/>
          <w:szCs w:val="28"/>
          <w:lang w:val="pt-PT"/>
        </w:rPr>
        <w:t>)</w:t>
      </w:r>
      <w:r w:rsidRPr="005D233B">
        <w:rPr>
          <w:rFonts w:ascii="Times New Roman" w:eastAsia="Times New Roman" w:hAnsi="Times New Roman" w:cs="Times New Roman"/>
          <w:noProof/>
          <w:sz w:val="28"/>
          <w:szCs w:val="28"/>
          <w:lang w:val="pt-PT"/>
        </w:rPr>
        <w:t xml:space="preserve">, conform modelului prevăzut </w:t>
      </w:r>
      <w:r w:rsidR="002C0DD7">
        <w:rPr>
          <w:rFonts w:ascii="Times New Roman" w:eastAsia="Times New Roman" w:hAnsi="Times New Roman" w:cs="Times New Roman"/>
          <w:noProof/>
          <w:sz w:val="28"/>
          <w:szCs w:val="28"/>
          <w:lang w:val="pt-PT"/>
        </w:rPr>
        <w:t>în</w:t>
      </w:r>
      <w:r w:rsidRPr="005D233B">
        <w:rPr>
          <w:rFonts w:ascii="Times New Roman" w:eastAsia="Times New Roman" w:hAnsi="Times New Roman" w:cs="Times New Roman"/>
          <w:noProof/>
          <w:sz w:val="28"/>
          <w:szCs w:val="28"/>
          <w:lang w:val="pt-PT"/>
        </w:rPr>
        <w:t xml:space="preserve"> prezenta procedură</w:t>
      </w:r>
      <w:r w:rsidR="00033253">
        <w:rPr>
          <w:rFonts w:ascii="Times New Roman" w:eastAsia="Times New Roman" w:hAnsi="Times New Roman" w:cs="Times New Roman"/>
          <w:noProof/>
          <w:sz w:val="28"/>
          <w:szCs w:val="28"/>
          <w:lang w:val="pt-PT"/>
        </w:rPr>
        <w:t>.</w:t>
      </w:r>
    </w:p>
    <w:p w:rsidR="006B2D56" w:rsidRDefault="00014B20"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4D506E">
        <w:rPr>
          <w:rFonts w:ascii="Times New Roman" w:eastAsia="Times New Roman" w:hAnsi="Times New Roman" w:cs="Times New Roman"/>
          <w:b/>
          <w:bCs/>
          <w:color w:val="000000"/>
          <w:sz w:val="28"/>
          <w:szCs w:val="28"/>
          <w:shd w:val="clear" w:color="auto" w:fill="FFFFFF"/>
          <w:lang w:val="ro-RO" w:eastAsia="ro-RO"/>
        </w:rPr>
        <w:t>(</w:t>
      </w:r>
      <w:r w:rsidR="00AD3123">
        <w:rPr>
          <w:rFonts w:ascii="Times New Roman" w:eastAsia="Times New Roman" w:hAnsi="Times New Roman" w:cs="Times New Roman"/>
          <w:b/>
          <w:bCs/>
          <w:color w:val="000000"/>
          <w:sz w:val="28"/>
          <w:szCs w:val="28"/>
          <w:shd w:val="clear" w:color="auto" w:fill="FFFFFF"/>
          <w:lang w:val="ro-RO" w:eastAsia="ro-RO"/>
        </w:rPr>
        <w:t>4</w:t>
      </w:r>
      <w:r w:rsidR="006B2D56" w:rsidRPr="006B2D56">
        <w:rPr>
          <w:rFonts w:ascii="Times New Roman" w:eastAsia="Times New Roman" w:hAnsi="Times New Roman" w:cs="Times New Roman"/>
          <w:b/>
          <w:bCs/>
          <w:color w:val="000000"/>
          <w:sz w:val="28"/>
          <w:szCs w:val="28"/>
          <w:shd w:val="clear" w:color="auto" w:fill="FFFFFF"/>
          <w:lang w:val="ro-RO" w:eastAsia="ro-RO"/>
        </w:rPr>
        <w:t>)</w:t>
      </w:r>
      <w:r w:rsidR="00C7436E">
        <w:rPr>
          <w:rFonts w:ascii="Times New Roman" w:eastAsia="Times New Roman" w:hAnsi="Times New Roman" w:cs="Times New Roman"/>
          <w:b/>
          <w:bCs/>
          <w:color w:val="000000"/>
          <w:sz w:val="28"/>
          <w:szCs w:val="28"/>
          <w:shd w:val="clear" w:color="auto" w:fill="FFFFFF"/>
          <w:lang w:val="ro-RO" w:eastAsia="ro-RO"/>
        </w:rPr>
        <w:t xml:space="preserve"> </w:t>
      </w:r>
      <w:r w:rsidR="00AD3123">
        <w:rPr>
          <w:rFonts w:ascii="Times New Roman" w:eastAsia="Times New Roman" w:hAnsi="Times New Roman" w:cs="Times New Roman"/>
          <w:noProof/>
          <w:color w:val="000000"/>
          <w:sz w:val="28"/>
          <w:szCs w:val="28"/>
          <w:shd w:val="clear" w:color="auto" w:fill="FFFFFF"/>
          <w:lang w:val="ro-RO" w:eastAsia="ro-RO"/>
        </w:rPr>
        <w:t>Notificările</w:t>
      </w:r>
      <w:r w:rsidR="006B2D56" w:rsidRPr="006B2D56">
        <w:rPr>
          <w:rFonts w:ascii="Times New Roman" w:eastAsia="Times New Roman" w:hAnsi="Times New Roman" w:cs="Times New Roman"/>
          <w:noProof/>
          <w:color w:val="000000"/>
          <w:sz w:val="28"/>
          <w:szCs w:val="28"/>
          <w:shd w:val="clear" w:color="auto" w:fill="FFFFFF"/>
          <w:lang w:val="ro-RO" w:eastAsia="ro-RO"/>
        </w:rPr>
        <w:t xml:space="preserve"> depuse anterior publicării prezentei proceduri, se soluţionează în termen de cel mult </w:t>
      </w:r>
      <w:r w:rsidR="00AD3123">
        <w:rPr>
          <w:rFonts w:ascii="Times New Roman" w:eastAsia="Times New Roman" w:hAnsi="Times New Roman" w:cs="Times New Roman"/>
          <w:noProof/>
          <w:color w:val="000000"/>
          <w:sz w:val="28"/>
          <w:szCs w:val="28"/>
          <w:shd w:val="clear" w:color="auto" w:fill="FFFFFF"/>
          <w:lang w:val="ro-RO" w:eastAsia="ro-RO"/>
        </w:rPr>
        <w:t>3</w:t>
      </w:r>
      <w:r w:rsidR="006B2D56" w:rsidRPr="006B2D56">
        <w:rPr>
          <w:rFonts w:ascii="Times New Roman" w:eastAsia="Times New Roman" w:hAnsi="Times New Roman" w:cs="Times New Roman"/>
          <w:noProof/>
          <w:color w:val="000000"/>
          <w:sz w:val="28"/>
          <w:szCs w:val="28"/>
          <w:shd w:val="clear" w:color="auto" w:fill="FFFFFF"/>
          <w:lang w:val="ro-RO" w:eastAsia="ro-RO"/>
        </w:rPr>
        <w:t xml:space="preserve"> zile lucrătoare de la data </w:t>
      </w:r>
      <w:r w:rsidR="00AE2A92">
        <w:rPr>
          <w:rFonts w:ascii="Times New Roman" w:eastAsia="Times New Roman" w:hAnsi="Times New Roman" w:cs="Times New Roman"/>
          <w:noProof/>
          <w:color w:val="000000"/>
          <w:sz w:val="28"/>
          <w:szCs w:val="28"/>
          <w:shd w:val="clear" w:color="auto" w:fill="FFFFFF"/>
          <w:lang w:val="ro-RO" w:eastAsia="ro-RO"/>
        </w:rPr>
        <w:t>intr</w:t>
      </w:r>
      <w:r w:rsidR="00AD3123">
        <w:rPr>
          <w:rFonts w:ascii="Times New Roman" w:eastAsia="Times New Roman" w:hAnsi="Times New Roman" w:cs="Times New Roman"/>
          <w:noProof/>
          <w:color w:val="000000"/>
          <w:sz w:val="28"/>
          <w:szCs w:val="28"/>
          <w:shd w:val="clear" w:color="auto" w:fill="FFFFFF"/>
          <w:lang w:val="ro-RO" w:eastAsia="ro-RO"/>
        </w:rPr>
        <w:t>ă</w:t>
      </w:r>
      <w:r w:rsidR="00AE2A92">
        <w:rPr>
          <w:rFonts w:ascii="Times New Roman" w:eastAsia="Times New Roman" w:hAnsi="Times New Roman" w:cs="Times New Roman"/>
          <w:noProof/>
          <w:color w:val="000000"/>
          <w:sz w:val="28"/>
          <w:szCs w:val="28"/>
          <w:shd w:val="clear" w:color="auto" w:fill="FFFFFF"/>
          <w:lang w:val="ro-RO" w:eastAsia="ro-RO"/>
        </w:rPr>
        <w:t xml:space="preserve">rii </w:t>
      </w:r>
      <w:r w:rsidR="002C0DD7">
        <w:rPr>
          <w:rFonts w:ascii="Times New Roman" w:eastAsia="Times New Roman" w:hAnsi="Times New Roman" w:cs="Times New Roman"/>
          <w:noProof/>
          <w:color w:val="000000"/>
          <w:sz w:val="28"/>
          <w:szCs w:val="28"/>
          <w:shd w:val="clear" w:color="auto" w:fill="FFFFFF"/>
          <w:lang w:val="ro-RO" w:eastAsia="ro-RO"/>
        </w:rPr>
        <w:t>î</w:t>
      </w:r>
      <w:r w:rsidR="00AE2A92">
        <w:rPr>
          <w:rFonts w:ascii="Times New Roman" w:eastAsia="Times New Roman" w:hAnsi="Times New Roman" w:cs="Times New Roman"/>
          <w:noProof/>
          <w:color w:val="000000"/>
          <w:sz w:val="28"/>
          <w:szCs w:val="28"/>
          <w:shd w:val="clear" w:color="auto" w:fill="FFFFFF"/>
          <w:lang w:val="ro-RO" w:eastAsia="ro-RO"/>
        </w:rPr>
        <w:t xml:space="preserve">n vigoare a </w:t>
      </w:r>
      <w:r w:rsidR="00033253">
        <w:rPr>
          <w:rFonts w:ascii="Times New Roman" w:eastAsia="Times New Roman" w:hAnsi="Times New Roman" w:cs="Times New Roman"/>
          <w:noProof/>
          <w:color w:val="000000"/>
          <w:sz w:val="28"/>
          <w:szCs w:val="28"/>
          <w:shd w:val="clear" w:color="auto" w:fill="FFFFFF"/>
          <w:lang w:val="ro-RO" w:eastAsia="ro-RO"/>
        </w:rPr>
        <w:t>hotărârii consiliului local prin care a fost adoptată</w:t>
      </w:r>
      <w:r w:rsidR="006B2D56" w:rsidRPr="006B2D56">
        <w:rPr>
          <w:rFonts w:ascii="Times New Roman" w:eastAsia="Times New Roman" w:hAnsi="Times New Roman" w:cs="Times New Roman"/>
          <w:noProof/>
          <w:color w:val="000000"/>
          <w:sz w:val="28"/>
          <w:szCs w:val="28"/>
          <w:shd w:val="clear" w:color="auto" w:fill="FFFFFF"/>
          <w:lang w:val="ro-RO" w:eastAsia="ro-RO"/>
        </w:rPr>
        <w:t>.</w:t>
      </w:r>
    </w:p>
    <w:p w:rsidR="00E16DA7" w:rsidRPr="006B2D56" w:rsidRDefault="00E16DA7" w:rsidP="004D506E">
      <w:pPr>
        <w:spacing w:after="0" w:line="240" w:lineRule="auto"/>
        <w:jc w:val="both"/>
        <w:rPr>
          <w:rFonts w:ascii="Times New Roman" w:eastAsia="Times New Roman" w:hAnsi="Times New Roman" w:cs="Times New Roman"/>
          <w:color w:val="000000"/>
          <w:sz w:val="28"/>
          <w:szCs w:val="28"/>
          <w:lang w:val="ro-RO" w:eastAsia="ro-RO"/>
        </w:rPr>
      </w:pPr>
    </w:p>
    <w:p w:rsidR="006B2D56" w:rsidRDefault="00014B20"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sidRPr="004D506E">
        <w:rPr>
          <w:rFonts w:ascii="Times New Roman" w:eastAsia="Times New Roman" w:hAnsi="Times New Roman" w:cs="Times New Roman"/>
          <w:b/>
          <w:bCs/>
          <w:color w:val="000000"/>
          <w:sz w:val="28"/>
          <w:szCs w:val="28"/>
          <w:shd w:val="clear" w:color="auto" w:fill="FFFFFF"/>
          <w:lang w:val="ro-RO" w:eastAsia="ro-RO"/>
        </w:rPr>
        <w:t>(</w:t>
      </w:r>
      <w:r w:rsidR="00AD3123">
        <w:rPr>
          <w:rFonts w:ascii="Times New Roman" w:eastAsia="Times New Roman" w:hAnsi="Times New Roman" w:cs="Times New Roman"/>
          <w:b/>
          <w:bCs/>
          <w:color w:val="000000"/>
          <w:sz w:val="28"/>
          <w:szCs w:val="28"/>
          <w:shd w:val="clear" w:color="auto" w:fill="FFFFFF"/>
          <w:lang w:val="ro-RO" w:eastAsia="ro-RO"/>
        </w:rPr>
        <w:t>5</w:t>
      </w:r>
      <w:r w:rsidR="006B2D56" w:rsidRPr="006B2D56">
        <w:rPr>
          <w:rFonts w:ascii="Times New Roman" w:eastAsia="Times New Roman" w:hAnsi="Times New Roman" w:cs="Times New Roman"/>
          <w:b/>
          <w:bCs/>
          <w:color w:val="000000"/>
          <w:sz w:val="28"/>
          <w:szCs w:val="28"/>
          <w:shd w:val="clear" w:color="auto" w:fill="FFFFFF"/>
          <w:lang w:val="ro-RO" w:eastAsia="ro-RO"/>
        </w:rPr>
        <w:t>)</w:t>
      </w:r>
      <w:r w:rsidR="00C7436E">
        <w:rPr>
          <w:rFonts w:ascii="Times New Roman" w:eastAsia="Times New Roman" w:hAnsi="Times New Roman" w:cs="Times New Roman"/>
          <w:noProof/>
          <w:color w:val="000000"/>
          <w:sz w:val="28"/>
          <w:szCs w:val="28"/>
          <w:shd w:val="clear" w:color="auto" w:fill="FFFFFF"/>
          <w:lang w:val="ro-RO" w:eastAsia="ro-RO"/>
        </w:rPr>
        <w:t xml:space="preserve"> </w:t>
      </w:r>
      <w:r w:rsidR="00AD3123">
        <w:rPr>
          <w:rFonts w:ascii="Times New Roman" w:eastAsia="Times New Roman" w:hAnsi="Times New Roman" w:cs="Times New Roman"/>
          <w:noProof/>
          <w:color w:val="000000"/>
          <w:sz w:val="28"/>
          <w:szCs w:val="28"/>
          <w:shd w:val="clear" w:color="auto" w:fill="FFFFFF"/>
          <w:lang w:val="ro-RO" w:eastAsia="ro-RO"/>
        </w:rPr>
        <w:t>Notificarea</w:t>
      </w:r>
      <w:r w:rsidR="006B2D56" w:rsidRPr="006B2D56">
        <w:rPr>
          <w:rFonts w:ascii="Times New Roman" w:eastAsia="Times New Roman" w:hAnsi="Times New Roman" w:cs="Times New Roman"/>
          <w:noProof/>
          <w:color w:val="000000"/>
          <w:sz w:val="28"/>
          <w:szCs w:val="28"/>
          <w:shd w:val="clear" w:color="auto" w:fill="FFFFFF"/>
          <w:lang w:val="ro-RO" w:eastAsia="ro-RO"/>
        </w:rPr>
        <w:t xml:space="preserve"> privind intenţia de a beneficia de anularea obligaţiilor de plată accesorii este obligatorie.</w:t>
      </w:r>
    </w:p>
    <w:p w:rsidR="00E16DA7" w:rsidRPr="006B2D56" w:rsidRDefault="00E16DA7" w:rsidP="004D506E">
      <w:pPr>
        <w:spacing w:after="0" w:line="240" w:lineRule="auto"/>
        <w:jc w:val="both"/>
        <w:rPr>
          <w:rFonts w:ascii="Times New Roman" w:eastAsia="Times New Roman" w:hAnsi="Times New Roman" w:cs="Times New Roman"/>
          <w:color w:val="000000"/>
          <w:sz w:val="28"/>
          <w:szCs w:val="28"/>
          <w:lang w:val="ro-RO" w:eastAsia="ro-RO"/>
        </w:rPr>
      </w:pPr>
    </w:p>
    <w:p w:rsidR="0017441D" w:rsidRPr="005D233B" w:rsidRDefault="006B2D56" w:rsidP="004D506E">
      <w:pPr>
        <w:spacing w:line="240" w:lineRule="auto"/>
        <w:jc w:val="both"/>
        <w:rPr>
          <w:rFonts w:ascii="Times New Roman" w:hAnsi="Times New Roman" w:cs="Times New Roman"/>
          <w:sz w:val="28"/>
          <w:szCs w:val="28"/>
          <w:lang w:val="pt-PT"/>
        </w:rPr>
      </w:pPr>
      <w:r w:rsidRPr="002C0DD7">
        <w:rPr>
          <w:rFonts w:ascii="Times New Roman" w:hAnsi="Times New Roman" w:cs="Times New Roman"/>
          <w:b/>
          <w:bCs/>
          <w:sz w:val="28"/>
          <w:szCs w:val="28"/>
          <w:lang w:val="pt-PT"/>
        </w:rPr>
        <w:t>(</w:t>
      </w:r>
      <w:r w:rsidR="00AD3123">
        <w:rPr>
          <w:rFonts w:ascii="Times New Roman" w:hAnsi="Times New Roman" w:cs="Times New Roman"/>
          <w:b/>
          <w:bCs/>
          <w:sz w:val="28"/>
          <w:szCs w:val="28"/>
          <w:lang w:val="pt-PT"/>
        </w:rPr>
        <w:t>6</w:t>
      </w:r>
      <w:r w:rsidRPr="002C0DD7">
        <w:rPr>
          <w:rFonts w:ascii="Times New Roman" w:hAnsi="Times New Roman" w:cs="Times New Roman"/>
          <w:b/>
          <w:bCs/>
          <w:sz w:val="28"/>
          <w:szCs w:val="28"/>
          <w:lang w:val="pt-PT"/>
        </w:rPr>
        <w:t>)</w:t>
      </w:r>
      <w:r w:rsidRPr="005D233B">
        <w:rPr>
          <w:rFonts w:ascii="Times New Roman" w:hAnsi="Times New Roman" w:cs="Times New Roman"/>
          <w:sz w:val="28"/>
          <w:szCs w:val="28"/>
          <w:lang w:val="pt-PT"/>
        </w:rPr>
        <w:t xml:space="preserve"> Pentru debitorii care au notificat </w:t>
      </w:r>
      <w:r w:rsidR="00033253">
        <w:rPr>
          <w:rFonts w:ascii="Times New Roman" w:hAnsi="Times New Roman" w:cs="Times New Roman"/>
          <w:sz w:val="28"/>
          <w:szCs w:val="28"/>
          <w:lang w:val="pt-PT"/>
        </w:rPr>
        <w:t>Direcția Patrimoniu</w:t>
      </w:r>
      <w:r w:rsidRPr="005D233B">
        <w:rPr>
          <w:rFonts w:ascii="Times New Roman" w:hAnsi="Times New Roman" w:cs="Times New Roman"/>
          <w:sz w:val="28"/>
          <w:szCs w:val="28"/>
          <w:lang w:val="pt-PT"/>
        </w:rPr>
        <w:t xml:space="preserve">, </w:t>
      </w:r>
      <w:r w:rsidRPr="00033253">
        <w:rPr>
          <w:rFonts w:ascii="Times New Roman" w:hAnsi="Times New Roman" w:cs="Times New Roman"/>
          <w:sz w:val="28"/>
          <w:szCs w:val="28"/>
          <w:lang w:val="pt-PT"/>
        </w:rPr>
        <w:t xml:space="preserve">se poate  emite </w:t>
      </w:r>
      <w:r w:rsidRPr="005D233B">
        <w:rPr>
          <w:rFonts w:ascii="Times New Roman" w:hAnsi="Times New Roman" w:cs="Times New Roman"/>
          <w:sz w:val="28"/>
          <w:szCs w:val="28"/>
          <w:lang w:val="pt-PT"/>
        </w:rPr>
        <w:t>o decizie de am</w:t>
      </w:r>
      <w:r w:rsidR="006D27A3">
        <w:rPr>
          <w:rFonts w:ascii="Times New Roman" w:hAnsi="Times New Roman" w:cs="Times New Roman"/>
          <w:sz w:val="28"/>
          <w:szCs w:val="28"/>
          <w:lang w:val="pt-PT"/>
        </w:rPr>
        <w:t>â</w:t>
      </w:r>
      <w:r w:rsidRPr="005D233B">
        <w:rPr>
          <w:rFonts w:ascii="Times New Roman" w:hAnsi="Times New Roman" w:cs="Times New Roman"/>
          <w:sz w:val="28"/>
          <w:szCs w:val="28"/>
          <w:lang w:val="pt-PT"/>
        </w:rPr>
        <w:t>nare la plat</w:t>
      </w:r>
      <w:r w:rsidR="00033253">
        <w:rPr>
          <w:rFonts w:ascii="Times New Roman" w:hAnsi="Times New Roman" w:cs="Times New Roman"/>
          <w:sz w:val="28"/>
          <w:szCs w:val="28"/>
          <w:lang w:val="pt-PT"/>
        </w:rPr>
        <w:t>ă</w:t>
      </w:r>
      <w:r w:rsidRPr="005D233B">
        <w:rPr>
          <w:rFonts w:ascii="Times New Roman" w:hAnsi="Times New Roman" w:cs="Times New Roman"/>
          <w:sz w:val="28"/>
          <w:szCs w:val="28"/>
          <w:lang w:val="pt-PT"/>
        </w:rPr>
        <w:t xml:space="preserve"> a major</w:t>
      </w:r>
      <w:r w:rsidR="00033253">
        <w:rPr>
          <w:rFonts w:ascii="Times New Roman" w:hAnsi="Times New Roman" w:cs="Times New Roman"/>
          <w:sz w:val="28"/>
          <w:szCs w:val="28"/>
          <w:lang w:val="pt-PT"/>
        </w:rPr>
        <w:t>ă</w:t>
      </w:r>
      <w:r w:rsidRPr="005D233B">
        <w:rPr>
          <w:rFonts w:ascii="Times New Roman" w:hAnsi="Times New Roman" w:cs="Times New Roman"/>
          <w:sz w:val="28"/>
          <w:szCs w:val="28"/>
          <w:lang w:val="pt-PT"/>
        </w:rPr>
        <w:t xml:space="preserve">rilor de </w:t>
      </w:r>
      <w:r w:rsidR="00033253">
        <w:rPr>
          <w:rFonts w:ascii="Times New Roman" w:hAnsi="Times New Roman" w:cs="Times New Roman"/>
          <w:sz w:val="28"/>
          <w:szCs w:val="28"/>
          <w:lang w:val="pt-PT"/>
        </w:rPr>
        <w:t>î</w:t>
      </w:r>
      <w:r w:rsidRPr="005D233B">
        <w:rPr>
          <w:rFonts w:ascii="Times New Roman" w:hAnsi="Times New Roman" w:cs="Times New Roman"/>
          <w:sz w:val="28"/>
          <w:szCs w:val="28"/>
          <w:lang w:val="pt-PT"/>
        </w:rPr>
        <w:t>nt</w:t>
      </w:r>
      <w:r w:rsidR="00033253">
        <w:rPr>
          <w:rFonts w:ascii="Times New Roman" w:hAnsi="Times New Roman" w:cs="Times New Roman"/>
          <w:sz w:val="28"/>
          <w:szCs w:val="28"/>
          <w:lang w:val="pt-PT"/>
        </w:rPr>
        <w:t>â</w:t>
      </w:r>
      <w:r w:rsidRPr="005D233B">
        <w:rPr>
          <w:rFonts w:ascii="Times New Roman" w:hAnsi="Times New Roman" w:cs="Times New Roman"/>
          <w:sz w:val="28"/>
          <w:szCs w:val="28"/>
          <w:lang w:val="pt-PT"/>
        </w:rPr>
        <w:t>rziere care pot face obiectul anul</w:t>
      </w:r>
      <w:r w:rsidR="006D27A3">
        <w:rPr>
          <w:rFonts w:ascii="Times New Roman" w:hAnsi="Times New Roman" w:cs="Times New Roman"/>
          <w:sz w:val="28"/>
          <w:szCs w:val="28"/>
          <w:lang w:val="pt-PT"/>
        </w:rPr>
        <w:t>ă</w:t>
      </w:r>
      <w:r w:rsidRPr="005D233B">
        <w:rPr>
          <w:rFonts w:ascii="Times New Roman" w:hAnsi="Times New Roman" w:cs="Times New Roman"/>
          <w:sz w:val="28"/>
          <w:szCs w:val="28"/>
          <w:lang w:val="pt-PT"/>
        </w:rPr>
        <w:t>rii</w:t>
      </w:r>
      <w:r w:rsidR="002B5F18" w:rsidRPr="005D233B">
        <w:rPr>
          <w:rFonts w:ascii="Times New Roman" w:hAnsi="Times New Roman" w:cs="Times New Roman"/>
          <w:sz w:val="28"/>
          <w:szCs w:val="28"/>
          <w:lang w:val="pt-PT"/>
        </w:rPr>
        <w:t xml:space="preserve"> conform </w:t>
      </w:r>
      <w:r w:rsidR="002C0DD7" w:rsidRPr="006D27A3">
        <w:rPr>
          <w:rFonts w:ascii="Times New Roman" w:hAnsi="Times New Roman" w:cs="Times New Roman"/>
          <w:i/>
          <w:iCs/>
          <w:sz w:val="28"/>
          <w:szCs w:val="28"/>
          <w:lang w:val="pt-PT"/>
        </w:rPr>
        <w:t>Formularului nr. 3</w:t>
      </w:r>
      <w:r w:rsidRPr="005D233B">
        <w:rPr>
          <w:rFonts w:ascii="Times New Roman" w:hAnsi="Times New Roman" w:cs="Times New Roman"/>
          <w:sz w:val="28"/>
          <w:szCs w:val="28"/>
          <w:lang w:val="pt-PT"/>
        </w:rPr>
        <w:t>, respectiv de suspendare a procedurii de executare silita a acestora</w:t>
      </w:r>
      <w:r w:rsidR="00033253">
        <w:rPr>
          <w:rFonts w:ascii="Times New Roman" w:hAnsi="Times New Roman" w:cs="Times New Roman"/>
          <w:color w:val="92D050"/>
          <w:sz w:val="28"/>
          <w:szCs w:val="28"/>
          <w:lang w:val="pt-PT"/>
        </w:rPr>
        <w:t xml:space="preserve"> </w:t>
      </w:r>
      <w:r w:rsidR="00033253" w:rsidRPr="00033253">
        <w:rPr>
          <w:rFonts w:ascii="Times New Roman" w:hAnsi="Times New Roman" w:cs="Times New Roman"/>
          <w:sz w:val="28"/>
          <w:szCs w:val="28"/>
          <w:lang w:val="pt-PT"/>
        </w:rPr>
        <w:t>numai pentru motive bine întemeiate</w:t>
      </w:r>
      <w:r w:rsidR="00033253">
        <w:rPr>
          <w:rFonts w:ascii="Times New Roman" w:hAnsi="Times New Roman" w:cs="Times New Roman"/>
          <w:sz w:val="28"/>
          <w:szCs w:val="28"/>
          <w:lang w:val="pt-PT"/>
        </w:rPr>
        <w:t>.</w:t>
      </w:r>
      <w:r w:rsidRPr="00033253">
        <w:rPr>
          <w:rFonts w:ascii="Times New Roman" w:hAnsi="Times New Roman" w:cs="Times New Roman"/>
          <w:sz w:val="28"/>
          <w:szCs w:val="28"/>
          <w:lang w:val="pt-PT"/>
        </w:rPr>
        <w:t xml:space="preserve"> </w:t>
      </w:r>
      <w:r w:rsidRPr="005D233B">
        <w:rPr>
          <w:rFonts w:ascii="Times New Roman" w:hAnsi="Times New Roman" w:cs="Times New Roman"/>
          <w:sz w:val="28"/>
          <w:szCs w:val="28"/>
          <w:lang w:val="pt-PT"/>
        </w:rPr>
        <w:t xml:space="preserve">Procedura de executare silită nu începe sau se suspendă pentru obligațiile accesorii amânate la plată. Obligațiile accesorii amânate la plată nu </w:t>
      </w:r>
      <w:r w:rsidR="0017441D" w:rsidRPr="005D233B">
        <w:rPr>
          <w:rFonts w:ascii="Times New Roman" w:hAnsi="Times New Roman" w:cs="Times New Roman"/>
          <w:sz w:val="28"/>
          <w:szCs w:val="28"/>
          <w:lang w:val="pt-PT"/>
        </w:rPr>
        <w:t xml:space="preserve">pot fi anulate </w:t>
      </w:r>
      <w:r w:rsidR="00033253">
        <w:rPr>
          <w:rFonts w:ascii="Times New Roman" w:hAnsi="Times New Roman" w:cs="Times New Roman"/>
          <w:sz w:val="28"/>
          <w:szCs w:val="28"/>
          <w:lang w:val="pt-PT"/>
        </w:rPr>
        <w:t>î</w:t>
      </w:r>
      <w:r w:rsidR="0017441D" w:rsidRPr="005D233B">
        <w:rPr>
          <w:rFonts w:ascii="Times New Roman" w:hAnsi="Times New Roman" w:cs="Times New Roman"/>
          <w:sz w:val="28"/>
          <w:szCs w:val="28"/>
          <w:lang w:val="pt-PT"/>
        </w:rPr>
        <w:t xml:space="preserve">n lipsa cererii de anulare </w:t>
      </w:r>
      <w:r w:rsidR="00033253">
        <w:rPr>
          <w:rFonts w:ascii="Times New Roman" w:hAnsi="Times New Roman" w:cs="Times New Roman"/>
          <w:sz w:val="28"/>
          <w:szCs w:val="28"/>
          <w:lang w:val="pt-PT"/>
        </w:rPr>
        <w:t>ș</w:t>
      </w:r>
      <w:r w:rsidR="0017441D" w:rsidRPr="005D233B">
        <w:rPr>
          <w:rFonts w:ascii="Times New Roman" w:hAnsi="Times New Roman" w:cs="Times New Roman"/>
          <w:sz w:val="28"/>
          <w:szCs w:val="28"/>
          <w:lang w:val="pt-PT"/>
        </w:rPr>
        <w:t xml:space="preserve">i cu </w:t>
      </w:r>
      <w:r w:rsidR="00033253">
        <w:rPr>
          <w:rFonts w:ascii="Times New Roman" w:hAnsi="Times New Roman" w:cs="Times New Roman"/>
          <w:sz w:val="28"/>
          <w:szCs w:val="28"/>
          <w:lang w:val="pt-PT"/>
        </w:rPr>
        <w:t>î</w:t>
      </w:r>
      <w:r w:rsidR="0017441D" w:rsidRPr="005D233B">
        <w:rPr>
          <w:rFonts w:ascii="Times New Roman" w:hAnsi="Times New Roman" w:cs="Times New Roman"/>
          <w:sz w:val="28"/>
          <w:szCs w:val="28"/>
          <w:lang w:val="pt-PT"/>
        </w:rPr>
        <w:t>ndeplinirea condi</w:t>
      </w:r>
      <w:r w:rsidR="00033253">
        <w:rPr>
          <w:rFonts w:ascii="Times New Roman" w:hAnsi="Times New Roman" w:cs="Times New Roman"/>
          <w:sz w:val="28"/>
          <w:szCs w:val="28"/>
          <w:lang w:val="pt-PT"/>
        </w:rPr>
        <w:t>ț</w:t>
      </w:r>
      <w:r w:rsidR="0017441D" w:rsidRPr="005D233B">
        <w:rPr>
          <w:rFonts w:ascii="Times New Roman" w:hAnsi="Times New Roman" w:cs="Times New Roman"/>
          <w:sz w:val="28"/>
          <w:szCs w:val="28"/>
          <w:lang w:val="pt-PT"/>
        </w:rPr>
        <w:t xml:space="preserve">iilor stabilite </w:t>
      </w:r>
      <w:r w:rsidR="00033253">
        <w:rPr>
          <w:rFonts w:ascii="Times New Roman" w:hAnsi="Times New Roman" w:cs="Times New Roman"/>
          <w:sz w:val="28"/>
          <w:szCs w:val="28"/>
          <w:lang w:val="pt-PT"/>
        </w:rPr>
        <w:t>î</w:t>
      </w:r>
      <w:r w:rsidR="0017441D" w:rsidRPr="005D233B">
        <w:rPr>
          <w:rFonts w:ascii="Times New Roman" w:hAnsi="Times New Roman" w:cs="Times New Roman"/>
          <w:sz w:val="28"/>
          <w:szCs w:val="28"/>
          <w:lang w:val="pt-PT"/>
        </w:rPr>
        <w:t>n prezenta procedura.</w:t>
      </w:r>
    </w:p>
    <w:p w:rsidR="00B11F34" w:rsidRPr="005D233B" w:rsidRDefault="00B72E42" w:rsidP="004D506E">
      <w:pPr>
        <w:spacing w:line="240" w:lineRule="auto"/>
        <w:jc w:val="both"/>
        <w:rPr>
          <w:rFonts w:ascii="Times New Roman" w:eastAsia="Times New Roman" w:hAnsi="Times New Roman" w:cs="Times New Roman"/>
          <w:noProof/>
          <w:sz w:val="28"/>
          <w:szCs w:val="28"/>
          <w:lang w:val="pt-PT"/>
        </w:rPr>
      </w:pPr>
      <w:r w:rsidRPr="005D233B">
        <w:rPr>
          <w:rFonts w:ascii="Times New Roman" w:hAnsi="Times New Roman" w:cs="Times New Roman"/>
          <w:sz w:val="28"/>
          <w:szCs w:val="28"/>
          <w:lang w:val="pt-PT"/>
        </w:rPr>
        <w:t>(</w:t>
      </w:r>
      <w:r w:rsidR="00AD3123">
        <w:rPr>
          <w:rFonts w:ascii="Times New Roman" w:hAnsi="Times New Roman" w:cs="Times New Roman"/>
          <w:sz w:val="28"/>
          <w:szCs w:val="28"/>
          <w:lang w:val="pt-PT"/>
        </w:rPr>
        <w:t>7</w:t>
      </w:r>
      <w:r w:rsidRPr="005D233B">
        <w:rPr>
          <w:rFonts w:ascii="Times New Roman" w:hAnsi="Times New Roman" w:cs="Times New Roman"/>
          <w:sz w:val="28"/>
          <w:szCs w:val="28"/>
          <w:lang w:val="pt-PT"/>
        </w:rPr>
        <w:t>)</w:t>
      </w:r>
      <w:r w:rsidRPr="005D233B">
        <w:rPr>
          <w:rFonts w:ascii="Times New Roman" w:eastAsia="Times New Roman" w:hAnsi="Times New Roman" w:cs="Times New Roman"/>
          <w:noProof/>
          <w:sz w:val="28"/>
          <w:szCs w:val="28"/>
          <w:lang w:val="pt-PT"/>
        </w:rPr>
        <w:t xml:space="preserve"> În situaţia în care debitorul nu depune</w:t>
      </w:r>
      <w:r w:rsidR="00C7436E">
        <w:rPr>
          <w:rFonts w:ascii="Times New Roman" w:eastAsia="Times New Roman" w:hAnsi="Times New Roman" w:cs="Times New Roman"/>
          <w:noProof/>
          <w:sz w:val="28"/>
          <w:szCs w:val="28"/>
          <w:lang w:val="pt-PT"/>
        </w:rPr>
        <w:t xml:space="preserve"> dovezi din care să rezulte că există motive intemeiate</w:t>
      </w:r>
      <w:r w:rsidRPr="005D233B">
        <w:rPr>
          <w:rFonts w:ascii="Times New Roman" w:eastAsia="Times New Roman" w:hAnsi="Times New Roman" w:cs="Times New Roman"/>
          <w:noProof/>
          <w:sz w:val="28"/>
          <w:szCs w:val="28"/>
          <w:lang w:val="pt-PT"/>
        </w:rPr>
        <w:t xml:space="preserve"> </w:t>
      </w:r>
      <w:r w:rsidR="00C7436E">
        <w:rPr>
          <w:rFonts w:ascii="Times New Roman" w:eastAsia="Times New Roman" w:hAnsi="Times New Roman" w:cs="Times New Roman"/>
          <w:noProof/>
          <w:sz w:val="28"/>
          <w:szCs w:val="28"/>
          <w:lang w:val="pt-PT"/>
        </w:rPr>
        <w:t xml:space="preserve">pentru </w:t>
      </w:r>
      <w:r w:rsidRPr="005D233B">
        <w:rPr>
          <w:rFonts w:ascii="Times New Roman" w:eastAsia="Times New Roman" w:hAnsi="Times New Roman" w:cs="Times New Roman"/>
          <w:noProof/>
          <w:sz w:val="28"/>
          <w:szCs w:val="28"/>
          <w:lang w:val="pt-PT"/>
        </w:rPr>
        <w:t xml:space="preserve"> </w:t>
      </w:r>
      <w:r w:rsidR="00C7436E">
        <w:rPr>
          <w:rFonts w:ascii="Times New Roman" w:eastAsia="Times New Roman" w:hAnsi="Times New Roman" w:cs="Times New Roman"/>
          <w:noProof/>
          <w:sz w:val="28"/>
          <w:szCs w:val="28"/>
          <w:lang w:val="pt-PT"/>
        </w:rPr>
        <w:t>amânarea la plată</w:t>
      </w:r>
      <w:r w:rsidRPr="005D233B">
        <w:rPr>
          <w:rFonts w:ascii="Times New Roman" w:eastAsia="Times New Roman" w:hAnsi="Times New Roman" w:cs="Times New Roman"/>
          <w:noProof/>
          <w:sz w:val="28"/>
          <w:szCs w:val="28"/>
          <w:lang w:val="pt-PT"/>
        </w:rPr>
        <w:t xml:space="preserve"> a </w:t>
      </w:r>
      <w:r w:rsidR="00C7436E">
        <w:rPr>
          <w:rFonts w:ascii="Times New Roman" w:eastAsia="Times New Roman" w:hAnsi="Times New Roman" w:cs="Times New Roman"/>
          <w:noProof/>
          <w:sz w:val="28"/>
          <w:szCs w:val="28"/>
          <w:lang w:val="pt-PT"/>
        </w:rPr>
        <w:t>majorărilor de întârziere</w:t>
      </w:r>
      <w:r w:rsidRPr="005D233B">
        <w:rPr>
          <w:rFonts w:ascii="Times New Roman" w:eastAsia="Times New Roman" w:hAnsi="Times New Roman" w:cs="Times New Roman"/>
          <w:noProof/>
          <w:sz w:val="28"/>
          <w:szCs w:val="28"/>
          <w:lang w:val="pt-PT"/>
        </w:rPr>
        <w:t xml:space="preserve"> până la data de 25 noiembrie 2024 inclusiv, </w:t>
      </w:r>
      <w:r w:rsidR="00033253">
        <w:rPr>
          <w:rFonts w:ascii="Times New Roman" w:eastAsia="Times New Roman" w:hAnsi="Times New Roman" w:cs="Times New Roman"/>
          <w:noProof/>
          <w:sz w:val="28"/>
          <w:szCs w:val="28"/>
          <w:lang w:val="pt-PT"/>
        </w:rPr>
        <w:t>Direcția Patrimonu</w:t>
      </w:r>
      <w:r w:rsidRPr="005D233B">
        <w:rPr>
          <w:rFonts w:ascii="Times New Roman" w:eastAsia="Times New Roman" w:hAnsi="Times New Roman" w:cs="Times New Roman"/>
          <w:noProof/>
          <w:sz w:val="28"/>
          <w:szCs w:val="28"/>
          <w:lang w:val="pt-PT"/>
        </w:rPr>
        <w:t xml:space="preserve"> emite şi comunică acestuia decizia de pierdere a valabilităţii amânării la plată a unor obligaţii bugetare, prevăzută în </w:t>
      </w:r>
      <w:hyperlink w:history="1">
        <w:r w:rsidR="006D27A3" w:rsidRPr="006D27A3">
          <w:rPr>
            <w:rFonts w:ascii="Times New Roman" w:eastAsia="Times New Roman" w:hAnsi="Times New Roman" w:cs="Times New Roman"/>
            <w:i/>
            <w:iCs/>
            <w:noProof/>
            <w:sz w:val="28"/>
            <w:szCs w:val="28"/>
            <w:lang w:val="pt-PT"/>
          </w:rPr>
          <w:t>Formularul</w:t>
        </w:r>
      </w:hyperlink>
      <w:r w:rsidR="006D27A3" w:rsidRPr="006D27A3">
        <w:rPr>
          <w:rFonts w:ascii="Times New Roman" w:eastAsia="Times New Roman" w:hAnsi="Times New Roman" w:cs="Times New Roman"/>
          <w:i/>
          <w:iCs/>
          <w:noProof/>
          <w:sz w:val="28"/>
          <w:szCs w:val="28"/>
          <w:lang w:val="pt-PT"/>
        </w:rPr>
        <w:t xml:space="preserve"> nr. 4</w:t>
      </w:r>
      <w:r w:rsidRPr="005D233B">
        <w:rPr>
          <w:rFonts w:ascii="Times New Roman" w:eastAsia="Times New Roman" w:hAnsi="Times New Roman" w:cs="Times New Roman"/>
          <w:noProof/>
          <w:sz w:val="28"/>
          <w:szCs w:val="28"/>
          <w:lang w:val="pt-PT"/>
        </w:rPr>
        <w:t xml:space="preserve"> la prezenta procedu</w:t>
      </w:r>
      <w:r w:rsidR="0017441D" w:rsidRPr="005D233B">
        <w:rPr>
          <w:rFonts w:ascii="Times New Roman" w:eastAsia="Times New Roman" w:hAnsi="Times New Roman" w:cs="Times New Roman"/>
          <w:noProof/>
          <w:sz w:val="28"/>
          <w:szCs w:val="28"/>
          <w:lang w:val="pt-PT"/>
        </w:rPr>
        <w:t>ra.</w:t>
      </w:r>
    </w:p>
    <w:p w:rsidR="0017441D" w:rsidRPr="005D233B" w:rsidRDefault="0017441D" w:rsidP="004D506E">
      <w:pPr>
        <w:spacing w:line="240" w:lineRule="auto"/>
        <w:jc w:val="both"/>
        <w:rPr>
          <w:rFonts w:ascii="Times New Roman" w:hAnsi="Times New Roman" w:cs="Times New Roman"/>
          <w:sz w:val="28"/>
          <w:szCs w:val="28"/>
          <w:lang w:val="pt-PT"/>
        </w:rPr>
      </w:pPr>
      <w:r w:rsidRPr="005D233B">
        <w:rPr>
          <w:rFonts w:ascii="Times New Roman" w:eastAsia="Times New Roman" w:hAnsi="Times New Roman" w:cs="Times New Roman"/>
          <w:noProof/>
          <w:sz w:val="28"/>
          <w:szCs w:val="28"/>
          <w:lang w:val="pt-PT"/>
        </w:rPr>
        <w:t>(</w:t>
      </w:r>
      <w:r w:rsidR="00AD3123">
        <w:rPr>
          <w:rFonts w:ascii="Times New Roman" w:eastAsia="Times New Roman" w:hAnsi="Times New Roman" w:cs="Times New Roman"/>
          <w:noProof/>
          <w:sz w:val="28"/>
          <w:szCs w:val="28"/>
          <w:lang w:val="pt-PT"/>
        </w:rPr>
        <w:t>8</w:t>
      </w:r>
      <w:r w:rsidRPr="005D233B">
        <w:rPr>
          <w:rFonts w:ascii="Times New Roman" w:eastAsia="Times New Roman" w:hAnsi="Times New Roman" w:cs="Times New Roman"/>
          <w:noProof/>
          <w:sz w:val="28"/>
          <w:szCs w:val="28"/>
          <w:lang w:val="pt-PT"/>
        </w:rPr>
        <w:t>)</w:t>
      </w:r>
      <w:r w:rsidR="006D27A3">
        <w:rPr>
          <w:rFonts w:ascii="Times New Roman" w:eastAsia="Times New Roman" w:hAnsi="Times New Roman" w:cs="Times New Roman"/>
          <w:noProof/>
          <w:sz w:val="28"/>
          <w:szCs w:val="28"/>
          <w:lang w:val="pt-PT"/>
        </w:rPr>
        <w:t xml:space="preserve"> </w:t>
      </w:r>
      <w:r w:rsidR="00033253">
        <w:rPr>
          <w:rFonts w:ascii="Times New Roman" w:eastAsia="Times New Roman" w:hAnsi="Times New Roman" w:cs="Times New Roman"/>
          <w:noProof/>
          <w:sz w:val="28"/>
          <w:szCs w:val="28"/>
          <w:lang w:val="pt-PT"/>
        </w:rPr>
        <w:t>Î</w:t>
      </w:r>
      <w:r w:rsidRPr="005D233B">
        <w:rPr>
          <w:rFonts w:ascii="Times New Roman" w:eastAsia="Times New Roman" w:hAnsi="Times New Roman" w:cs="Times New Roman"/>
          <w:noProof/>
          <w:sz w:val="28"/>
          <w:szCs w:val="28"/>
          <w:lang w:val="pt-PT"/>
        </w:rPr>
        <w:t xml:space="preserve">n cazul </w:t>
      </w:r>
      <w:r w:rsidR="00033253">
        <w:rPr>
          <w:rFonts w:ascii="Times New Roman" w:eastAsia="Times New Roman" w:hAnsi="Times New Roman" w:cs="Times New Roman"/>
          <w:noProof/>
          <w:sz w:val="28"/>
          <w:szCs w:val="28"/>
          <w:lang w:val="pt-PT"/>
        </w:rPr>
        <w:t>debitorilor decedați</w:t>
      </w:r>
      <w:r w:rsidR="006D27A3">
        <w:rPr>
          <w:rFonts w:ascii="Times New Roman" w:eastAsia="Times New Roman" w:hAnsi="Times New Roman" w:cs="Times New Roman"/>
          <w:noProof/>
          <w:sz w:val="28"/>
          <w:szCs w:val="28"/>
          <w:lang w:val="pt-PT"/>
        </w:rPr>
        <w:t xml:space="preserve"> </w:t>
      </w:r>
      <w:r w:rsidR="002244FA">
        <w:rPr>
          <w:rFonts w:ascii="Times New Roman" w:eastAsia="Times New Roman" w:hAnsi="Times New Roman" w:cs="Times New Roman"/>
          <w:noProof/>
          <w:sz w:val="28"/>
          <w:szCs w:val="28"/>
          <w:lang w:val="pt-PT"/>
        </w:rPr>
        <w:t>(</w:t>
      </w:r>
      <w:r w:rsidR="00033253">
        <w:rPr>
          <w:rFonts w:ascii="Times New Roman" w:eastAsia="Times New Roman" w:hAnsi="Times New Roman" w:cs="Times New Roman"/>
          <w:noProof/>
          <w:sz w:val="28"/>
          <w:szCs w:val="28"/>
          <w:lang w:val="pt-PT"/>
        </w:rPr>
        <w:t xml:space="preserve">aflați în procedura de fuziune </w:t>
      </w:r>
      <w:r w:rsidR="006D27A3">
        <w:rPr>
          <w:rFonts w:ascii="Times New Roman" w:eastAsia="Times New Roman" w:hAnsi="Times New Roman" w:cs="Times New Roman"/>
          <w:noProof/>
          <w:sz w:val="28"/>
          <w:szCs w:val="28"/>
          <w:lang w:val="pt-PT"/>
        </w:rPr>
        <w:t>î</w:t>
      </w:r>
      <w:r w:rsidR="00033253">
        <w:rPr>
          <w:rFonts w:ascii="Times New Roman" w:eastAsia="Times New Roman" w:hAnsi="Times New Roman" w:cs="Times New Roman"/>
          <w:noProof/>
          <w:sz w:val="28"/>
          <w:szCs w:val="28"/>
          <w:lang w:val="pt-PT"/>
        </w:rPr>
        <w:t>n cazul persoanelor juridice</w:t>
      </w:r>
      <w:r w:rsidR="002244FA">
        <w:rPr>
          <w:rFonts w:ascii="Times New Roman" w:eastAsia="Times New Roman" w:hAnsi="Times New Roman" w:cs="Times New Roman"/>
          <w:noProof/>
          <w:sz w:val="28"/>
          <w:szCs w:val="28"/>
          <w:lang w:val="pt-PT"/>
        </w:rPr>
        <w:t>)</w:t>
      </w:r>
      <w:r w:rsidR="00C36704" w:rsidRPr="005D233B">
        <w:rPr>
          <w:rFonts w:ascii="Times New Roman" w:eastAsia="Times New Roman" w:hAnsi="Times New Roman" w:cs="Times New Roman"/>
          <w:noProof/>
          <w:sz w:val="28"/>
          <w:szCs w:val="28"/>
          <w:lang w:val="pt-PT"/>
        </w:rPr>
        <w:t xml:space="preserve"> pentru care nu s-a dezb</w:t>
      </w:r>
      <w:r w:rsidR="00033253">
        <w:rPr>
          <w:rFonts w:ascii="Times New Roman" w:eastAsia="Times New Roman" w:hAnsi="Times New Roman" w:cs="Times New Roman"/>
          <w:noProof/>
          <w:sz w:val="28"/>
          <w:szCs w:val="28"/>
          <w:lang w:val="pt-PT"/>
        </w:rPr>
        <w:t>ă</w:t>
      </w:r>
      <w:r w:rsidR="00C36704" w:rsidRPr="005D233B">
        <w:rPr>
          <w:rFonts w:ascii="Times New Roman" w:eastAsia="Times New Roman" w:hAnsi="Times New Roman" w:cs="Times New Roman"/>
          <w:noProof/>
          <w:sz w:val="28"/>
          <w:szCs w:val="28"/>
          <w:lang w:val="pt-PT"/>
        </w:rPr>
        <w:t>tut succesiunea</w:t>
      </w:r>
      <w:r w:rsidR="002244FA">
        <w:rPr>
          <w:rFonts w:ascii="Times New Roman" w:eastAsia="Times New Roman" w:hAnsi="Times New Roman" w:cs="Times New Roman"/>
          <w:noProof/>
          <w:sz w:val="28"/>
          <w:szCs w:val="28"/>
          <w:lang w:val="pt-PT"/>
        </w:rPr>
        <w:t xml:space="preserve"> </w:t>
      </w:r>
      <w:r w:rsidR="00C7436E">
        <w:rPr>
          <w:rFonts w:ascii="Times New Roman" w:eastAsia="Times New Roman" w:hAnsi="Times New Roman" w:cs="Times New Roman"/>
          <w:noProof/>
          <w:sz w:val="28"/>
          <w:szCs w:val="28"/>
          <w:lang w:val="pt-PT"/>
        </w:rPr>
        <w:t>(</w:t>
      </w:r>
      <w:r w:rsidR="00033253">
        <w:rPr>
          <w:rFonts w:ascii="Times New Roman" w:eastAsia="Times New Roman" w:hAnsi="Times New Roman" w:cs="Times New Roman"/>
          <w:noProof/>
          <w:sz w:val="28"/>
          <w:szCs w:val="28"/>
          <w:lang w:val="pt-PT"/>
        </w:rPr>
        <w:t xml:space="preserve"> procedura de fuzionare nu s-a finalizat</w:t>
      </w:r>
      <w:r w:rsidR="002244FA">
        <w:rPr>
          <w:rFonts w:ascii="Times New Roman" w:eastAsia="Times New Roman" w:hAnsi="Times New Roman" w:cs="Times New Roman"/>
          <w:noProof/>
          <w:sz w:val="28"/>
          <w:szCs w:val="28"/>
          <w:lang w:val="pt-PT"/>
        </w:rPr>
        <w:t>)</w:t>
      </w:r>
      <w:r w:rsidR="00C36704" w:rsidRPr="005D233B">
        <w:rPr>
          <w:rFonts w:ascii="Times New Roman" w:eastAsia="Times New Roman" w:hAnsi="Times New Roman" w:cs="Times New Roman"/>
          <w:noProof/>
          <w:sz w:val="28"/>
          <w:szCs w:val="28"/>
          <w:lang w:val="pt-PT"/>
        </w:rPr>
        <w:t>, notificarea se depune de persoana care are calitate de prezu</w:t>
      </w:r>
      <w:r w:rsidR="002244FA">
        <w:rPr>
          <w:rFonts w:ascii="Times New Roman" w:eastAsia="Times New Roman" w:hAnsi="Times New Roman" w:cs="Times New Roman"/>
          <w:noProof/>
          <w:sz w:val="28"/>
          <w:szCs w:val="28"/>
          <w:lang w:val="pt-PT"/>
        </w:rPr>
        <w:t>m</w:t>
      </w:r>
      <w:r w:rsidR="00C36704" w:rsidRPr="005D233B">
        <w:rPr>
          <w:rFonts w:ascii="Times New Roman" w:eastAsia="Times New Roman" w:hAnsi="Times New Roman" w:cs="Times New Roman"/>
          <w:noProof/>
          <w:sz w:val="28"/>
          <w:szCs w:val="28"/>
          <w:lang w:val="pt-PT"/>
        </w:rPr>
        <w:t>tiv mo</w:t>
      </w:r>
      <w:r w:rsidR="002244FA">
        <w:rPr>
          <w:rFonts w:ascii="Times New Roman" w:eastAsia="Times New Roman" w:hAnsi="Times New Roman" w:cs="Times New Roman"/>
          <w:noProof/>
          <w:sz w:val="28"/>
          <w:szCs w:val="28"/>
          <w:lang w:val="pt-PT"/>
        </w:rPr>
        <w:t>ș</w:t>
      </w:r>
      <w:r w:rsidR="00C36704" w:rsidRPr="005D233B">
        <w:rPr>
          <w:rFonts w:ascii="Times New Roman" w:eastAsia="Times New Roman" w:hAnsi="Times New Roman" w:cs="Times New Roman"/>
          <w:noProof/>
          <w:sz w:val="28"/>
          <w:szCs w:val="28"/>
          <w:lang w:val="pt-PT"/>
        </w:rPr>
        <w:t>tenitor</w:t>
      </w:r>
      <w:r w:rsidR="006D27A3">
        <w:rPr>
          <w:rFonts w:ascii="Times New Roman" w:eastAsia="Times New Roman" w:hAnsi="Times New Roman" w:cs="Times New Roman"/>
          <w:noProof/>
          <w:sz w:val="28"/>
          <w:szCs w:val="28"/>
          <w:lang w:val="pt-PT"/>
        </w:rPr>
        <w:t xml:space="preserve"> </w:t>
      </w:r>
      <w:r w:rsidR="002244FA">
        <w:rPr>
          <w:rFonts w:ascii="Times New Roman" w:eastAsia="Times New Roman" w:hAnsi="Times New Roman" w:cs="Times New Roman"/>
          <w:noProof/>
          <w:sz w:val="28"/>
          <w:szCs w:val="28"/>
          <w:lang w:val="pt-PT"/>
        </w:rPr>
        <w:t>(reprezentantul legal al persoanei juridice care preia patrimoniul persoanei juridice debitoare).</w:t>
      </w:r>
      <w:r w:rsidR="00C36704" w:rsidRPr="005D233B">
        <w:rPr>
          <w:rFonts w:ascii="Times New Roman" w:eastAsia="Times New Roman" w:hAnsi="Times New Roman" w:cs="Times New Roman"/>
          <w:noProof/>
          <w:sz w:val="28"/>
          <w:szCs w:val="28"/>
          <w:lang w:val="pt-PT"/>
        </w:rPr>
        <w:t xml:space="preserve"> </w:t>
      </w:r>
    </w:p>
    <w:p w:rsidR="005D4A45" w:rsidRPr="00FF1E9E" w:rsidRDefault="00C860AF" w:rsidP="004D506E">
      <w:pPr>
        <w:spacing w:after="0" w:line="240" w:lineRule="auto"/>
        <w:jc w:val="both"/>
        <w:rPr>
          <w:rFonts w:ascii="Times New Roman" w:hAnsi="Times New Roman" w:cs="Times New Roman"/>
          <w:sz w:val="28"/>
          <w:szCs w:val="28"/>
          <w:lang w:val="pt-PT"/>
        </w:rPr>
      </w:pPr>
      <w:r w:rsidRPr="00A860A1">
        <w:rPr>
          <w:rFonts w:ascii="Times New Roman" w:eastAsia="Times New Roman" w:hAnsi="Times New Roman" w:cs="Times New Roman"/>
          <w:color w:val="000000"/>
          <w:sz w:val="28"/>
          <w:szCs w:val="28"/>
          <w:shd w:val="clear" w:color="auto" w:fill="FFFFFF"/>
          <w:lang w:val="ro-RO" w:eastAsia="ro-RO"/>
        </w:rPr>
        <w:t>(</w:t>
      </w:r>
      <w:r w:rsidR="00AD3123">
        <w:rPr>
          <w:rFonts w:ascii="Times New Roman" w:eastAsia="Times New Roman" w:hAnsi="Times New Roman" w:cs="Times New Roman"/>
          <w:color w:val="000000"/>
          <w:sz w:val="28"/>
          <w:szCs w:val="28"/>
          <w:shd w:val="clear" w:color="auto" w:fill="FFFFFF"/>
          <w:lang w:val="ro-RO" w:eastAsia="ro-RO"/>
        </w:rPr>
        <w:t>9</w:t>
      </w:r>
      <w:r w:rsidRPr="00A860A1">
        <w:rPr>
          <w:rFonts w:ascii="Times New Roman" w:eastAsia="Times New Roman" w:hAnsi="Times New Roman" w:cs="Times New Roman"/>
          <w:color w:val="000000"/>
          <w:sz w:val="28"/>
          <w:szCs w:val="28"/>
          <w:shd w:val="clear" w:color="auto" w:fill="FFFFFF"/>
          <w:lang w:val="ro-RO" w:eastAsia="ro-RO"/>
        </w:rPr>
        <w:t>)</w:t>
      </w:r>
      <w:r w:rsidR="00E911AE" w:rsidRPr="00A860A1">
        <w:rPr>
          <w:rFonts w:ascii="Times New Roman" w:eastAsia="Times New Roman" w:hAnsi="Times New Roman" w:cs="Times New Roman"/>
          <w:color w:val="000000"/>
          <w:sz w:val="28"/>
          <w:szCs w:val="28"/>
          <w:shd w:val="clear" w:color="auto" w:fill="FFFFFF"/>
          <w:lang w:val="ro-RO" w:eastAsia="ro-RO"/>
        </w:rPr>
        <w:t xml:space="preserve"> </w:t>
      </w:r>
      <w:r w:rsidR="005D4A45" w:rsidRPr="00A860A1">
        <w:rPr>
          <w:rFonts w:ascii="Times New Roman" w:eastAsia="Times New Roman" w:hAnsi="Times New Roman" w:cs="Times New Roman"/>
          <w:color w:val="000000"/>
          <w:sz w:val="28"/>
          <w:szCs w:val="28"/>
          <w:shd w:val="clear" w:color="auto" w:fill="FFFFFF"/>
          <w:lang w:val="ro-RO" w:eastAsia="ro-RO"/>
        </w:rPr>
        <w:t>Inspectorul c</w:t>
      </w:r>
      <w:r w:rsidR="002244FA">
        <w:rPr>
          <w:rFonts w:ascii="Times New Roman" w:eastAsia="Times New Roman" w:hAnsi="Times New Roman" w:cs="Times New Roman"/>
          <w:color w:val="000000"/>
          <w:sz w:val="28"/>
          <w:szCs w:val="28"/>
          <w:shd w:val="clear" w:color="auto" w:fill="FFFFFF"/>
          <w:lang w:val="ro-RO" w:eastAsia="ro-RO"/>
        </w:rPr>
        <w:t>ă</w:t>
      </w:r>
      <w:r w:rsidR="005D4A45" w:rsidRPr="00A860A1">
        <w:rPr>
          <w:rFonts w:ascii="Times New Roman" w:eastAsia="Times New Roman" w:hAnsi="Times New Roman" w:cs="Times New Roman"/>
          <w:color w:val="000000"/>
          <w:sz w:val="28"/>
          <w:szCs w:val="28"/>
          <w:shd w:val="clear" w:color="auto" w:fill="FFFFFF"/>
          <w:lang w:val="ro-RO" w:eastAsia="ro-RO"/>
        </w:rPr>
        <w:t>ruia i-a fost repartizat</w:t>
      </w:r>
      <w:r w:rsidR="00FF1E9E">
        <w:rPr>
          <w:rFonts w:ascii="Times New Roman" w:eastAsia="Times New Roman" w:hAnsi="Times New Roman" w:cs="Times New Roman"/>
          <w:color w:val="000000"/>
          <w:sz w:val="28"/>
          <w:szCs w:val="28"/>
          <w:shd w:val="clear" w:color="auto" w:fill="FFFFFF"/>
          <w:lang w:val="ro-RO" w:eastAsia="ro-RO"/>
        </w:rPr>
        <w:t>ă</w:t>
      </w:r>
      <w:r w:rsidR="005D4A45" w:rsidRPr="00A860A1">
        <w:rPr>
          <w:rFonts w:ascii="Times New Roman" w:eastAsia="Times New Roman" w:hAnsi="Times New Roman" w:cs="Times New Roman"/>
          <w:color w:val="000000"/>
          <w:sz w:val="28"/>
          <w:szCs w:val="28"/>
          <w:shd w:val="clear" w:color="auto" w:fill="FFFFFF"/>
          <w:lang w:val="ro-RO" w:eastAsia="ro-RO"/>
        </w:rPr>
        <w:t xml:space="preserve"> solu</w:t>
      </w:r>
      <w:r w:rsidR="002244FA">
        <w:rPr>
          <w:rFonts w:ascii="Times New Roman" w:eastAsia="Times New Roman" w:hAnsi="Times New Roman" w:cs="Times New Roman"/>
          <w:color w:val="000000"/>
          <w:sz w:val="28"/>
          <w:szCs w:val="28"/>
          <w:shd w:val="clear" w:color="auto" w:fill="FFFFFF"/>
          <w:lang w:val="ro-RO" w:eastAsia="ro-RO"/>
        </w:rPr>
        <w:t>ț</w:t>
      </w:r>
      <w:r w:rsidR="005D4A45" w:rsidRPr="00A860A1">
        <w:rPr>
          <w:rFonts w:ascii="Times New Roman" w:eastAsia="Times New Roman" w:hAnsi="Times New Roman" w:cs="Times New Roman"/>
          <w:color w:val="000000"/>
          <w:sz w:val="28"/>
          <w:szCs w:val="28"/>
          <w:shd w:val="clear" w:color="auto" w:fill="FFFFFF"/>
          <w:lang w:val="ro-RO" w:eastAsia="ro-RO"/>
        </w:rPr>
        <w:t>ionarea cererii de anulare verific</w:t>
      </w:r>
      <w:r w:rsidR="00FF1E9E">
        <w:rPr>
          <w:rFonts w:ascii="Times New Roman" w:eastAsia="Times New Roman" w:hAnsi="Times New Roman" w:cs="Times New Roman"/>
          <w:color w:val="000000"/>
          <w:sz w:val="28"/>
          <w:szCs w:val="28"/>
          <w:shd w:val="clear" w:color="auto" w:fill="FFFFFF"/>
          <w:lang w:val="ro-RO" w:eastAsia="ro-RO"/>
        </w:rPr>
        <w:t>ă</w:t>
      </w:r>
      <w:r w:rsidR="005D4A45" w:rsidRPr="00A860A1">
        <w:rPr>
          <w:rFonts w:ascii="Times New Roman" w:eastAsia="Times New Roman" w:hAnsi="Times New Roman" w:cs="Times New Roman"/>
          <w:color w:val="000000"/>
          <w:sz w:val="28"/>
          <w:szCs w:val="28"/>
          <w:shd w:val="clear" w:color="auto" w:fill="FFFFFF"/>
          <w:lang w:val="ro-RO" w:eastAsia="ro-RO"/>
        </w:rPr>
        <w:t xml:space="preserve"> </w:t>
      </w:r>
      <w:r w:rsidR="002244FA">
        <w:rPr>
          <w:rFonts w:ascii="Times New Roman" w:eastAsia="Times New Roman" w:hAnsi="Times New Roman" w:cs="Times New Roman"/>
          <w:color w:val="000000"/>
          <w:sz w:val="28"/>
          <w:szCs w:val="28"/>
          <w:shd w:val="clear" w:color="auto" w:fill="FFFFFF"/>
          <w:lang w:val="ro-RO" w:eastAsia="ro-RO"/>
        </w:rPr>
        <w:t>î</w:t>
      </w:r>
      <w:r w:rsidR="005D4A45" w:rsidRPr="00A860A1">
        <w:rPr>
          <w:rFonts w:ascii="Times New Roman" w:eastAsia="Times New Roman" w:hAnsi="Times New Roman" w:cs="Times New Roman"/>
          <w:color w:val="000000"/>
          <w:sz w:val="28"/>
          <w:szCs w:val="28"/>
          <w:shd w:val="clear" w:color="auto" w:fill="FFFFFF"/>
          <w:lang w:val="ro-RO" w:eastAsia="ro-RO"/>
        </w:rPr>
        <w:t>ndeplinirea condi</w:t>
      </w:r>
      <w:r w:rsidR="002244FA">
        <w:rPr>
          <w:rFonts w:ascii="Times New Roman" w:eastAsia="Times New Roman" w:hAnsi="Times New Roman" w:cs="Times New Roman"/>
          <w:color w:val="000000"/>
          <w:sz w:val="28"/>
          <w:szCs w:val="28"/>
          <w:shd w:val="clear" w:color="auto" w:fill="FFFFFF"/>
          <w:lang w:val="ro-RO" w:eastAsia="ro-RO"/>
        </w:rPr>
        <w:t>ț</w:t>
      </w:r>
      <w:r w:rsidR="005D4A45" w:rsidRPr="00A860A1">
        <w:rPr>
          <w:rFonts w:ascii="Times New Roman" w:eastAsia="Times New Roman" w:hAnsi="Times New Roman" w:cs="Times New Roman"/>
          <w:color w:val="000000"/>
          <w:sz w:val="28"/>
          <w:szCs w:val="28"/>
          <w:shd w:val="clear" w:color="auto" w:fill="FFFFFF"/>
          <w:lang w:val="ro-RO" w:eastAsia="ro-RO"/>
        </w:rPr>
        <w:t>iilor din prezenta procedur</w:t>
      </w:r>
      <w:r w:rsidR="00FF1E9E">
        <w:rPr>
          <w:rFonts w:ascii="Times New Roman" w:eastAsia="Times New Roman" w:hAnsi="Times New Roman" w:cs="Times New Roman"/>
          <w:color w:val="000000"/>
          <w:sz w:val="28"/>
          <w:szCs w:val="28"/>
          <w:shd w:val="clear" w:color="auto" w:fill="FFFFFF"/>
          <w:lang w:val="ro-RO" w:eastAsia="ro-RO"/>
        </w:rPr>
        <w:t>ă</w:t>
      </w:r>
      <w:r w:rsidR="005D4A45" w:rsidRPr="00A860A1">
        <w:rPr>
          <w:rFonts w:ascii="Times New Roman" w:eastAsia="Times New Roman" w:hAnsi="Times New Roman" w:cs="Times New Roman"/>
          <w:color w:val="000000"/>
          <w:sz w:val="28"/>
          <w:szCs w:val="28"/>
          <w:shd w:val="clear" w:color="auto" w:fill="FFFFFF"/>
          <w:lang w:val="ro-RO" w:eastAsia="ro-RO"/>
        </w:rPr>
        <w:t xml:space="preserve"> </w:t>
      </w:r>
      <w:r w:rsidR="002244FA">
        <w:rPr>
          <w:rFonts w:ascii="Times New Roman" w:eastAsia="Times New Roman" w:hAnsi="Times New Roman" w:cs="Times New Roman"/>
          <w:color w:val="000000"/>
          <w:sz w:val="28"/>
          <w:szCs w:val="28"/>
          <w:shd w:val="clear" w:color="auto" w:fill="FFFFFF"/>
          <w:lang w:val="ro-RO" w:eastAsia="ro-RO"/>
        </w:rPr>
        <w:t>ș</w:t>
      </w:r>
      <w:r w:rsidR="005D4A45" w:rsidRPr="00A860A1">
        <w:rPr>
          <w:rFonts w:ascii="Times New Roman" w:eastAsia="Times New Roman" w:hAnsi="Times New Roman" w:cs="Times New Roman"/>
          <w:color w:val="000000"/>
          <w:sz w:val="28"/>
          <w:szCs w:val="28"/>
          <w:shd w:val="clear" w:color="auto" w:fill="FFFFFF"/>
          <w:lang w:val="ro-RO" w:eastAsia="ro-RO"/>
        </w:rPr>
        <w:t>i</w:t>
      </w:r>
      <w:r w:rsidR="00C7436E">
        <w:rPr>
          <w:rFonts w:ascii="Times New Roman" w:eastAsia="Times New Roman" w:hAnsi="Times New Roman" w:cs="Times New Roman"/>
          <w:color w:val="000000"/>
          <w:sz w:val="28"/>
          <w:szCs w:val="28"/>
          <w:shd w:val="clear" w:color="auto" w:fill="FFFFFF"/>
          <w:lang w:val="ro-RO" w:eastAsia="ro-RO"/>
        </w:rPr>
        <w:t xml:space="preserve"> întocmește</w:t>
      </w:r>
      <w:r w:rsidR="005D4A45" w:rsidRPr="00A860A1">
        <w:rPr>
          <w:rFonts w:ascii="Times New Roman" w:eastAsia="Times New Roman" w:hAnsi="Times New Roman" w:cs="Times New Roman"/>
          <w:color w:val="000000"/>
          <w:sz w:val="28"/>
          <w:szCs w:val="28"/>
          <w:shd w:val="clear" w:color="auto" w:fill="FFFFFF"/>
          <w:lang w:val="ro-RO" w:eastAsia="ro-RO"/>
        </w:rPr>
        <w:t xml:space="preserve"> </w:t>
      </w:r>
      <w:r w:rsidR="002244FA">
        <w:rPr>
          <w:rFonts w:ascii="Times New Roman" w:eastAsia="Times New Roman" w:hAnsi="Times New Roman" w:cs="Times New Roman"/>
          <w:color w:val="000000"/>
          <w:sz w:val="28"/>
          <w:szCs w:val="28"/>
          <w:shd w:val="clear" w:color="auto" w:fill="FFFFFF"/>
          <w:lang w:val="ro-RO" w:eastAsia="ro-RO"/>
        </w:rPr>
        <w:t xml:space="preserve">un </w:t>
      </w:r>
      <w:r w:rsidR="002244FA" w:rsidRPr="006D27A3">
        <w:rPr>
          <w:rFonts w:ascii="Times New Roman" w:eastAsia="Times New Roman" w:hAnsi="Times New Roman" w:cs="Times New Roman"/>
          <w:i/>
          <w:iCs/>
          <w:color w:val="000000"/>
          <w:sz w:val="28"/>
          <w:szCs w:val="28"/>
          <w:shd w:val="clear" w:color="auto" w:fill="FFFFFF"/>
          <w:lang w:val="ro-RO" w:eastAsia="ro-RO"/>
        </w:rPr>
        <w:t xml:space="preserve">Referat de </w:t>
      </w:r>
      <w:r w:rsidR="005D4A45" w:rsidRPr="006D27A3">
        <w:rPr>
          <w:rFonts w:ascii="Times New Roman" w:eastAsia="Times New Roman" w:hAnsi="Times New Roman" w:cs="Times New Roman"/>
          <w:i/>
          <w:iCs/>
          <w:color w:val="000000"/>
          <w:sz w:val="28"/>
          <w:szCs w:val="28"/>
          <w:shd w:val="clear" w:color="auto" w:fill="FFFFFF"/>
          <w:lang w:val="ro-RO" w:eastAsia="ro-RO"/>
        </w:rPr>
        <w:t>anulare a accesoriilor</w:t>
      </w:r>
      <w:r w:rsidR="005D4A45" w:rsidRPr="00A860A1">
        <w:rPr>
          <w:rFonts w:ascii="Times New Roman" w:eastAsia="Times New Roman" w:hAnsi="Times New Roman" w:cs="Times New Roman"/>
          <w:color w:val="000000"/>
          <w:sz w:val="28"/>
          <w:szCs w:val="28"/>
          <w:shd w:val="clear" w:color="auto" w:fill="FFFFFF"/>
          <w:lang w:val="ro-RO" w:eastAsia="ro-RO"/>
        </w:rPr>
        <w:t xml:space="preserve">  sau </w:t>
      </w:r>
      <w:r w:rsidR="002244FA" w:rsidRPr="006D27A3">
        <w:rPr>
          <w:rFonts w:ascii="Times New Roman" w:eastAsia="Times New Roman" w:hAnsi="Times New Roman" w:cs="Times New Roman"/>
          <w:i/>
          <w:iCs/>
          <w:color w:val="000000"/>
          <w:sz w:val="28"/>
          <w:szCs w:val="28"/>
          <w:shd w:val="clear" w:color="auto" w:fill="FFFFFF"/>
          <w:lang w:val="ro-RO" w:eastAsia="ro-RO"/>
        </w:rPr>
        <w:t>Referat de</w:t>
      </w:r>
      <w:r w:rsidR="005D4A45" w:rsidRPr="006D27A3">
        <w:rPr>
          <w:rFonts w:ascii="Times New Roman" w:eastAsia="Times New Roman" w:hAnsi="Times New Roman" w:cs="Times New Roman"/>
          <w:i/>
          <w:iCs/>
          <w:color w:val="000000"/>
          <w:sz w:val="28"/>
          <w:szCs w:val="28"/>
          <w:shd w:val="clear" w:color="auto" w:fill="FFFFFF"/>
          <w:lang w:val="ro-RO" w:eastAsia="ro-RO"/>
        </w:rPr>
        <w:t xml:space="preserve"> respingere a cererii de anulare a accesoriilor</w:t>
      </w:r>
      <w:r w:rsidR="005D4A45" w:rsidRPr="00A860A1">
        <w:rPr>
          <w:rFonts w:ascii="Times New Roman" w:eastAsia="Times New Roman" w:hAnsi="Times New Roman" w:cs="Times New Roman"/>
          <w:color w:val="000000"/>
          <w:sz w:val="28"/>
          <w:szCs w:val="28"/>
          <w:shd w:val="clear" w:color="auto" w:fill="FFFFFF"/>
          <w:lang w:val="ro-RO" w:eastAsia="ro-RO"/>
        </w:rPr>
        <w:t xml:space="preserve"> pe care le </w:t>
      </w:r>
      <w:r w:rsidR="002244FA">
        <w:rPr>
          <w:rFonts w:ascii="Times New Roman" w:eastAsia="Times New Roman" w:hAnsi="Times New Roman" w:cs="Times New Roman"/>
          <w:color w:val="000000"/>
          <w:sz w:val="28"/>
          <w:szCs w:val="28"/>
          <w:shd w:val="clear" w:color="auto" w:fill="FFFFFF"/>
          <w:lang w:val="ro-RO" w:eastAsia="ro-RO"/>
        </w:rPr>
        <w:t>înaintează Directorului</w:t>
      </w:r>
      <w:r w:rsidR="00FF1E9E">
        <w:rPr>
          <w:rFonts w:ascii="Times New Roman" w:eastAsia="Times New Roman" w:hAnsi="Times New Roman" w:cs="Times New Roman"/>
          <w:color w:val="000000"/>
          <w:sz w:val="28"/>
          <w:szCs w:val="28"/>
          <w:shd w:val="clear" w:color="auto" w:fill="FFFFFF"/>
          <w:lang w:val="ro-RO" w:eastAsia="ro-RO"/>
        </w:rPr>
        <w:t>,</w:t>
      </w:r>
      <w:r w:rsidR="002244FA">
        <w:rPr>
          <w:rFonts w:ascii="Times New Roman" w:eastAsia="Times New Roman" w:hAnsi="Times New Roman" w:cs="Times New Roman"/>
          <w:color w:val="000000"/>
          <w:sz w:val="28"/>
          <w:szCs w:val="28"/>
          <w:shd w:val="clear" w:color="auto" w:fill="FFFFFF"/>
          <w:lang w:val="ro-RO" w:eastAsia="ro-RO"/>
        </w:rPr>
        <w:t xml:space="preserve"> care la r</w:t>
      </w:r>
      <w:r w:rsidR="006D27A3">
        <w:rPr>
          <w:rFonts w:ascii="Times New Roman" w:eastAsia="Times New Roman" w:hAnsi="Times New Roman" w:cs="Times New Roman"/>
          <w:color w:val="000000"/>
          <w:sz w:val="28"/>
          <w:szCs w:val="28"/>
          <w:shd w:val="clear" w:color="auto" w:fill="FFFFFF"/>
          <w:lang w:val="ro-RO" w:eastAsia="ro-RO"/>
        </w:rPr>
        <w:t>â</w:t>
      </w:r>
      <w:r w:rsidR="002244FA">
        <w:rPr>
          <w:rFonts w:ascii="Times New Roman" w:eastAsia="Times New Roman" w:hAnsi="Times New Roman" w:cs="Times New Roman"/>
          <w:color w:val="000000"/>
          <w:sz w:val="28"/>
          <w:szCs w:val="28"/>
          <w:shd w:val="clear" w:color="auto" w:fill="FFFFFF"/>
          <w:lang w:val="ro-RO" w:eastAsia="ro-RO"/>
        </w:rPr>
        <w:t xml:space="preserve">ndul său emite o decizie. </w:t>
      </w:r>
      <w:r w:rsidR="002244FA" w:rsidRPr="00E400F2">
        <w:rPr>
          <w:rFonts w:ascii="Times New Roman" w:eastAsia="Times New Roman" w:hAnsi="Times New Roman" w:cs="Times New Roman"/>
          <w:b/>
          <w:bCs/>
          <w:i/>
          <w:iCs/>
          <w:color w:val="000000"/>
          <w:sz w:val="28"/>
          <w:szCs w:val="28"/>
          <w:shd w:val="clear" w:color="auto" w:fill="FFFFFF"/>
          <w:lang w:val="ro-RO" w:eastAsia="ro-RO"/>
        </w:rPr>
        <w:t xml:space="preserve">Decizia </w:t>
      </w:r>
      <w:r w:rsidR="00EA2296" w:rsidRPr="00E400F2">
        <w:rPr>
          <w:rFonts w:ascii="Times New Roman" w:eastAsia="Times New Roman" w:hAnsi="Times New Roman" w:cs="Times New Roman"/>
          <w:b/>
          <w:bCs/>
          <w:i/>
          <w:iCs/>
          <w:color w:val="000000"/>
          <w:sz w:val="28"/>
          <w:szCs w:val="28"/>
          <w:shd w:val="clear" w:color="auto" w:fill="FFFFFF"/>
          <w:lang w:val="ro-RO" w:eastAsia="ro-RO"/>
        </w:rPr>
        <w:t>admitere</w:t>
      </w:r>
      <w:r w:rsidR="006D27A3">
        <w:rPr>
          <w:rFonts w:ascii="Times New Roman" w:eastAsia="Times New Roman" w:hAnsi="Times New Roman" w:cs="Times New Roman"/>
          <w:color w:val="000000"/>
          <w:sz w:val="28"/>
          <w:szCs w:val="28"/>
          <w:shd w:val="clear" w:color="auto" w:fill="FFFFFF"/>
          <w:lang w:val="ro-RO" w:eastAsia="ro-RO"/>
        </w:rPr>
        <w:t xml:space="preserve"> </w:t>
      </w:r>
      <w:r w:rsidR="00E400F2">
        <w:rPr>
          <w:rFonts w:ascii="Times New Roman" w:eastAsia="Times New Roman" w:hAnsi="Times New Roman" w:cs="Times New Roman"/>
          <w:color w:val="000000"/>
          <w:sz w:val="28"/>
          <w:szCs w:val="28"/>
          <w:shd w:val="clear" w:color="auto" w:fill="FFFFFF"/>
          <w:lang w:val="ro-RO" w:eastAsia="ro-RO"/>
        </w:rPr>
        <w:t>(</w:t>
      </w:r>
      <w:r w:rsidR="00E400F2" w:rsidRPr="00E400F2">
        <w:rPr>
          <w:rFonts w:ascii="Times New Roman" w:eastAsia="Times New Roman" w:hAnsi="Times New Roman" w:cs="Times New Roman"/>
          <w:i/>
          <w:iCs/>
          <w:color w:val="000000"/>
          <w:sz w:val="28"/>
          <w:szCs w:val="28"/>
          <w:shd w:val="clear" w:color="auto" w:fill="FFFFFF"/>
          <w:lang w:val="ro-RO" w:eastAsia="ro-RO"/>
        </w:rPr>
        <w:t>Formular nr. 5</w:t>
      </w:r>
      <w:r w:rsidR="00E400F2">
        <w:rPr>
          <w:rFonts w:ascii="Times New Roman" w:eastAsia="Times New Roman" w:hAnsi="Times New Roman" w:cs="Times New Roman"/>
          <w:color w:val="000000"/>
          <w:sz w:val="28"/>
          <w:szCs w:val="28"/>
          <w:shd w:val="clear" w:color="auto" w:fill="FFFFFF"/>
          <w:lang w:val="ro-RO" w:eastAsia="ro-RO"/>
        </w:rPr>
        <w:t xml:space="preserve">) </w:t>
      </w:r>
      <w:r w:rsidR="006D27A3">
        <w:rPr>
          <w:rFonts w:ascii="Times New Roman" w:eastAsia="Times New Roman" w:hAnsi="Times New Roman" w:cs="Times New Roman"/>
          <w:color w:val="000000"/>
          <w:sz w:val="28"/>
          <w:szCs w:val="28"/>
          <w:shd w:val="clear" w:color="auto" w:fill="FFFFFF"/>
          <w:lang w:val="ro-RO" w:eastAsia="ro-RO"/>
        </w:rPr>
        <w:t xml:space="preserve">sau </w:t>
      </w:r>
      <w:r w:rsidR="00E400F2" w:rsidRPr="00E400F2">
        <w:rPr>
          <w:rFonts w:ascii="Times New Roman" w:eastAsia="Times New Roman" w:hAnsi="Times New Roman" w:cs="Times New Roman"/>
          <w:b/>
          <w:bCs/>
          <w:i/>
          <w:iCs/>
          <w:color w:val="000000"/>
          <w:sz w:val="28"/>
          <w:szCs w:val="28"/>
          <w:shd w:val="clear" w:color="auto" w:fill="FFFFFF"/>
          <w:lang w:val="ro-RO" w:eastAsia="ro-RO"/>
        </w:rPr>
        <w:t xml:space="preserve">Decizia </w:t>
      </w:r>
      <w:r w:rsidR="002244FA" w:rsidRPr="00E400F2">
        <w:rPr>
          <w:rFonts w:ascii="Times New Roman" w:eastAsia="Times New Roman" w:hAnsi="Times New Roman" w:cs="Times New Roman"/>
          <w:b/>
          <w:bCs/>
          <w:i/>
          <w:iCs/>
          <w:color w:val="000000"/>
          <w:sz w:val="28"/>
          <w:szCs w:val="28"/>
          <w:shd w:val="clear" w:color="auto" w:fill="FFFFFF"/>
          <w:lang w:val="ro-RO" w:eastAsia="ro-RO"/>
        </w:rPr>
        <w:t>de respingere</w:t>
      </w:r>
      <w:r w:rsidR="002244FA">
        <w:rPr>
          <w:rFonts w:ascii="Times New Roman" w:eastAsia="Times New Roman" w:hAnsi="Times New Roman" w:cs="Times New Roman"/>
          <w:color w:val="000000"/>
          <w:sz w:val="28"/>
          <w:szCs w:val="28"/>
          <w:shd w:val="clear" w:color="auto" w:fill="FFFFFF"/>
          <w:lang w:val="ro-RO" w:eastAsia="ro-RO"/>
        </w:rPr>
        <w:t xml:space="preserve"> </w:t>
      </w:r>
      <w:r w:rsidR="00E400F2">
        <w:rPr>
          <w:rFonts w:ascii="Times New Roman" w:eastAsia="Times New Roman" w:hAnsi="Times New Roman" w:cs="Times New Roman"/>
          <w:color w:val="000000"/>
          <w:sz w:val="28"/>
          <w:szCs w:val="28"/>
          <w:shd w:val="clear" w:color="auto" w:fill="FFFFFF"/>
          <w:lang w:val="ro-RO" w:eastAsia="ro-RO"/>
        </w:rPr>
        <w:t>(</w:t>
      </w:r>
      <w:r w:rsidR="00E400F2" w:rsidRPr="00E400F2">
        <w:rPr>
          <w:rFonts w:ascii="Times New Roman" w:eastAsia="Times New Roman" w:hAnsi="Times New Roman" w:cs="Times New Roman"/>
          <w:i/>
          <w:iCs/>
          <w:color w:val="000000"/>
          <w:sz w:val="28"/>
          <w:szCs w:val="28"/>
          <w:shd w:val="clear" w:color="auto" w:fill="FFFFFF"/>
          <w:lang w:val="ro-RO" w:eastAsia="ro-RO"/>
        </w:rPr>
        <w:t>Formular nr. 6</w:t>
      </w:r>
      <w:r w:rsidR="00E400F2">
        <w:rPr>
          <w:rFonts w:ascii="Times New Roman" w:eastAsia="Times New Roman" w:hAnsi="Times New Roman" w:cs="Times New Roman"/>
          <w:color w:val="000000"/>
          <w:sz w:val="28"/>
          <w:szCs w:val="28"/>
          <w:shd w:val="clear" w:color="auto" w:fill="FFFFFF"/>
          <w:lang w:val="ro-RO" w:eastAsia="ro-RO"/>
        </w:rPr>
        <w:t>)</w:t>
      </w:r>
      <w:r w:rsidR="00C7436E">
        <w:rPr>
          <w:rFonts w:ascii="Times New Roman" w:eastAsia="Times New Roman" w:hAnsi="Times New Roman" w:cs="Times New Roman"/>
          <w:color w:val="000000"/>
          <w:sz w:val="28"/>
          <w:szCs w:val="28"/>
          <w:shd w:val="clear" w:color="auto" w:fill="FFFFFF"/>
          <w:lang w:val="ro-RO" w:eastAsia="ro-RO"/>
        </w:rPr>
        <w:t>, decizie care</w:t>
      </w:r>
      <w:r w:rsidR="00E400F2">
        <w:rPr>
          <w:rFonts w:ascii="Times New Roman" w:eastAsia="Times New Roman" w:hAnsi="Times New Roman" w:cs="Times New Roman"/>
          <w:color w:val="000000"/>
          <w:sz w:val="28"/>
          <w:szCs w:val="28"/>
          <w:shd w:val="clear" w:color="auto" w:fill="FFFFFF"/>
          <w:lang w:val="ro-RO" w:eastAsia="ro-RO"/>
        </w:rPr>
        <w:t xml:space="preserve"> </w:t>
      </w:r>
      <w:r w:rsidR="002244FA">
        <w:rPr>
          <w:rFonts w:ascii="Times New Roman" w:eastAsia="Times New Roman" w:hAnsi="Times New Roman" w:cs="Times New Roman"/>
          <w:color w:val="000000"/>
          <w:sz w:val="28"/>
          <w:szCs w:val="28"/>
          <w:shd w:val="clear" w:color="auto" w:fill="FFFFFF"/>
          <w:lang w:val="ro-RO" w:eastAsia="ro-RO"/>
        </w:rPr>
        <w:t>se comunică debitorului solicitant</w:t>
      </w:r>
      <w:r w:rsidR="005D4A45" w:rsidRPr="00A860A1">
        <w:rPr>
          <w:rFonts w:ascii="Times New Roman" w:eastAsia="Times New Roman" w:hAnsi="Times New Roman" w:cs="Times New Roman"/>
          <w:color w:val="000000"/>
          <w:sz w:val="28"/>
          <w:szCs w:val="28"/>
          <w:shd w:val="clear" w:color="auto" w:fill="FFFFFF"/>
          <w:lang w:val="ro-RO" w:eastAsia="ro-RO"/>
        </w:rPr>
        <w:t>.</w:t>
      </w:r>
    </w:p>
    <w:p w:rsidR="005D4A45" w:rsidRDefault="005D4A45" w:rsidP="004D506E">
      <w:pPr>
        <w:spacing w:after="0" w:line="240" w:lineRule="auto"/>
        <w:jc w:val="both"/>
        <w:rPr>
          <w:rFonts w:ascii="Times New Roman" w:eastAsia="Times New Roman" w:hAnsi="Times New Roman" w:cs="Times New Roman"/>
          <w:b/>
          <w:bCs/>
          <w:color w:val="000000"/>
          <w:sz w:val="28"/>
          <w:szCs w:val="28"/>
          <w:shd w:val="clear" w:color="auto" w:fill="FFFFFF"/>
          <w:lang w:val="ro-RO" w:eastAsia="ro-RO"/>
        </w:rPr>
      </w:pPr>
    </w:p>
    <w:p w:rsidR="0052708B" w:rsidRDefault="00E16DA7" w:rsidP="004D506E">
      <w:pPr>
        <w:spacing w:after="0" w:line="240" w:lineRule="auto"/>
        <w:jc w:val="both"/>
        <w:rPr>
          <w:rFonts w:ascii="Times New Roman" w:eastAsia="Times New Roman" w:hAnsi="Times New Roman" w:cs="Times New Roman"/>
          <w:noProof/>
          <w:color w:val="000000"/>
          <w:sz w:val="28"/>
          <w:szCs w:val="28"/>
          <w:shd w:val="clear" w:color="auto" w:fill="FFFFFF"/>
          <w:lang w:val="ro-RO" w:eastAsia="ro-RO"/>
        </w:rPr>
      </w:pPr>
      <w:r>
        <w:rPr>
          <w:rFonts w:ascii="Times New Roman" w:eastAsia="Times New Roman" w:hAnsi="Times New Roman" w:cs="Times New Roman"/>
          <w:b/>
          <w:bCs/>
          <w:color w:val="000000"/>
          <w:sz w:val="28"/>
          <w:szCs w:val="28"/>
          <w:shd w:val="clear" w:color="auto" w:fill="FFFFFF"/>
          <w:lang w:val="ro-RO" w:eastAsia="ro-RO"/>
        </w:rPr>
        <w:t>(</w:t>
      </w:r>
      <w:r w:rsidR="00AD3123">
        <w:rPr>
          <w:rFonts w:ascii="Times New Roman" w:eastAsia="Times New Roman" w:hAnsi="Times New Roman" w:cs="Times New Roman"/>
          <w:b/>
          <w:bCs/>
          <w:color w:val="000000"/>
          <w:sz w:val="28"/>
          <w:szCs w:val="28"/>
          <w:shd w:val="clear" w:color="auto" w:fill="FFFFFF"/>
          <w:lang w:val="ro-RO" w:eastAsia="ro-RO"/>
        </w:rPr>
        <w:t>10</w:t>
      </w:r>
      <w:r w:rsidR="0052708B" w:rsidRPr="0052708B">
        <w:rPr>
          <w:rFonts w:ascii="Times New Roman" w:eastAsia="Times New Roman" w:hAnsi="Times New Roman" w:cs="Times New Roman"/>
          <w:b/>
          <w:bCs/>
          <w:color w:val="000000"/>
          <w:sz w:val="28"/>
          <w:szCs w:val="28"/>
          <w:shd w:val="clear" w:color="auto" w:fill="FFFFFF"/>
          <w:lang w:val="ro-RO" w:eastAsia="ro-RO"/>
        </w:rPr>
        <w:t>)</w:t>
      </w:r>
      <w:r w:rsidR="00E911AE">
        <w:rPr>
          <w:rFonts w:ascii="Times New Roman" w:eastAsia="Times New Roman" w:hAnsi="Times New Roman" w:cs="Times New Roman"/>
          <w:b/>
          <w:bCs/>
          <w:color w:val="000000"/>
          <w:sz w:val="28"/>
          <w:szCs w:val="28"/>
          <w:shd w:val="clear" w:color="auto" w:fill="FFFFFF"/>
          <w:lang w:val="ro-RO" w:eastAsia="ro-RO"/>
        </w:rPr>
        <w:t xml:space="preserve"> </w:t>
      </w:r>
      <w:r w:rsidR="0052708B" w:rsidRPr="0052708B">
        <w:rPr>
          <w:rFonts w:ascii="Times New Roman" w:eastAsia="Times New Roman" w:hAnsi="Times New Roman" w:cs="Times New Roman"/>
          <w:noProof/>
          <w:color w:val="000000"/>
          <w:sz w:val="28"/>
          <w:szCs w:val="28"/>
          <w:shd w:val="clear" w:color="auto" w:fill="FFFFFF"/>
          <w:lang w:val="ro-RO" w:eastAsia="ro-RO"/>
        </w:rPr>
        <w:t xml:space="preserve">Înainte de emiterea deciziei de respingere a cererii de anulare a accesoriilor, </w:t>
      </w:r>
      <w:r w:rsidR="002244FA">
        <w:rPr>
          <w:rFonts w:ascii="Times New Roman" w:eastAsia="Times New Roman" w:hAnsi="Times New Roman" w:cs="Times New Roman"/>
          <w:noProof/>
          <w:color w:val="000000"/>
          <w:sz w:val="28"/>
          <w:szCs w:val="28"/>
          <w:shd w:val="clear" w:color="auto" w:fill="FFFFFF"/>
          <w:lang w:val="ro-RO" w:eastAsia="ro-RO"/>
        </w:rPr>
        <w:t>Direcția Patrimoniu</w:t>
      </w:r>
      <w:r w:rsidR="0052708B" w:rsidRPr="0052708B">
        <w:rPr>
          <w:rFonts w:ascii="Times New Roman" w:eastAsia="Times New Roman" w:hAnsi="Times New Roman" w:cs="Times New Roman"/>
          <w:noProof/>
          <w:color w:val="000000"/>
          <w:sz w:val="28"/>
          <w:szCs w:val="28"/>
          <w:shd w:val="clear" w:color="auto" w:fill="FFFFFF"/>
          <w:lang w:val="ro-RO" w:eastAsia="ro-RO"/>
        </w:rPr>
        <w:t xml:space="preserve"> audiază debitorul</w:t>
      </w:r>
      <w:r w:rsidR="00AD3123">
        <w:rPr>
          <w:rFonts w:ascii="Times New Roman" w:eastAsia="Times New Roman" w:hAnsi="Times New Roman" w:cs="Times New Roman"/>
          <w:noProof/>
          <w:color w:val="000000"/>
          <w:sz w:val="28"/>
          <w:szCs w:val="28"/>
          <w:shd w:val="clear" w:color="auto" w:fill="FFFFFF"/>
          <w:lang w:val="ro-RO" w:eastAsia="ro-RO"/>
        </w:rPr>
        <w:t>,</w:t>
      </w:r>
      <w:r w:rsidR="007A339A">
        <w:rPr>
          <w:rFonts w:ascii="Times New Roman" w:eastAsia="Times New Roman" w:hAnsi="Times New Roman" w:cs="Times New Roman"/>
          <w:noProof/>
          <w:color w:val="000000"/>
          <w:sz w:val="28"/>
          <w:szCs w:val="28"/>
          <w:shd w:val="clear" w:color="auto" w:fill="FFFFFF"/>
          <w:lang w:val="ro-RO" w:eastAsia="ro-RO"/>
        </w:rPr>
        <w:t xml:space="preserve"> dac</w:t>
      </w:r>
      <w:r w:rsidR="002244FA">
        <w:rPr>
          <w:rFonts w:ascii="Times New Roman" w:eastAsia="Times New Roman" w:hAnsi="Times New Roman" w:cs="Times New Roman"/>
          <w:noProof/>
          <w:color w:val="000000"/>
          <w:sz w:val="28"/>
          <w:szCs w:val="28"/>
          <w:shd w:val="clear" w:color="auto" w:fill="FFFFFF"/>
          <w:lang w:val="ro-RO" w:eastAsia="ro-RO"/>
        </w:rPr>
        <w:t>ă</w:t>
      </w:r>
      <w:r w:rsidR="007A339A">
        <w:rPr>
          <w:rFonts w:ascii="Times New Roman" w:eastAsia="Times New Roman" w:hAnsi="Times New Roman" w:cs="Times New Roman"/>
          <w:noProof/>
          <w:color w:val="000000"/>
          <w:sz w:val="28"/>
          <w:szCs w:val="28"/>
          <w:shd w:val="clear" w:color="auto" w:fill="FFFFFF"/>
          <w:lang w:val="ro-RO" w:eastAsia="ro-RO"/>
        </w:rPr>
        <w:t xml:space="preserve"> este posibil</w:t>
      </w:r>
      <w:r w:rsidR="00AD3123">
        <w:rPr>
          <w:rFonts w:ascii="Times New Roman" w:eastAsia="Times New Roman" w:hAnsi="Times New Roman" w:cs="Times New Roman"/>
          <w:noProof/>
          <w:color w:val="000000"/>
          <w:sz w:val="28"/>
          <w:szCs w:val="28"/>
          <w:shd w:val="clear" w:color="auto" w:fill="FFFFFF"/>
          <w:lang w:val="ro-RO" w:eastAsia="ro-RO"/>
        </w:rPr>
        <w:t>,</w:t>
      </w:r>
      <w:r w:rsidR="007A339A">
        <w:rPr>
          <w:rFonts w:ascii="Times New Roman" w:eastAsia="Times New Roman" w:hAnsi="Times New Roman" w:cs="Times New Roman"/>
          <w:noProof/>
          <w:color w:val="000000"/>
          <w:sz w:val="28"/>
          <w:szCs w:val="28"/>
          <w:shd w:val="clear" w:color="auto" w:fill="FFFFFF"/>
          <w:lang w:val="ro-RO" w:eastAsia="ro-RO"/>
        </w:rPr>
        <w:t xml:space="preserve">  p</w:t>
      </w:r>
      <w:r w:rsidR="002244FA">
        <w:rPr>
          <w:rFonts w:ascii="Times New Roman" w:eastAsia="Times New Roman" w:hAnsi="Times New Roman" w:cs="Times New Roman"/>
          <w:noProof/>
          <w:color w:val="000000"/>
          <w:sz w:val="28"/>
          <w:szCs w:val="28"/>
          <w:shd w:val="clear" w:color="auto" w:fill="FFFFFF"/>
          <w:lang w:val="ro-RO" w:eastAsia="ro-RO"/>
        </w:rPr>
        <w:t>â</w:t>
      </w:r>
      <w:r w:rsidR="007A339A">
        <w:rPr>
          <w:rFonts w:ascii="Times New Roman" w:eastAsia="Times New Roman" w:hAnsi="Times New Roman" w:cs="Times New Roman"/>
          <w:noProof/>
          <w:color w:val="000000"/>
          <w:sz w:val="28"/>
          <w:szCs w:val="28"/>
          <w:shd w:val="clear" w:color="auto" w:fill="FFFFFF"/>
          <w:lang w:val="ro-RO" w:eastAsia="ro-RO"/>
        </w:rPr>
        <w:t>n</w:t>
      </w:r>
      <w:r w:rsidR="002244FA">
        <w:rPr>
          <w:rFonts w:ascii="Times New Roman" w:eastAsia="Times New Roman" w:hAnsi="Times New Roman" w:cs="Times New Roman"/>
          <w:noProof/>
          <w:color w:val="000000"/>
          <w:sz w:val="28"/>
          <w:szCs w:val="28"/>
          <w:shd w:val="clear" w:color="auto" w:fill="FFFFFF"/>
          <w:lang w:val="ro-RO" w:eastAsia="ro-RO"/>
        </w:rPr>
        <w:t>ă</w:t>
      </w:r>
      <w:r w:rsidR="007A339A">
        <w:rPr>
          <w:rFonts w:ascii="Times New Roman" w:eastAsia="Times New Roman" w:hAnsi="Times New Roman" w:cs="Times New Roman"/>
          <w:noProof/>
          <w:color w:val="000000"/>
          <w:sz w:val="28"/>
          <w:szCs w:val="28"/>
          <w:shd w:val="clear" w:color="auto" w:fill="FFFFFF"/>
          <w:lang w:val="ro-RO" w:eastAsia="ro-RO"/>
        </w:rPr>
        <w:t xml:space="preserve"> la data de 2</w:t>
      </w:r>
      <w:r w:rsidR="001E7C53">
        <w:rPr>
          <w:rFonts w:ascii="Times New Roman" w:eastAsia="Times New Roman" w:hAnsi="Times New Roman" w:cs="Times New Roman"/>
          <w:noProof/>
          <w:color w:val="000000"/>
          <w:sz w:val="28"/>
          <w:szCs w:val="28"/>
          <w:shd w:val="clear" w:color="auto" w:fill="FFFFFF"/>
          <w:lang w:val="ro-RO" w:eastAsia="ro-RO"/>
        </w:rPr>
        <w:t>4</w:t>
      </w:r>
      <w:r w:rsidR="007A339A">
        <w:rPr>
          <w:rFonts w:ascii="Times New Roman" w:eastAsia="Times New Roman" w:hAnsi="Times New Roman" w:cs="Times New Roman"/>
          <w:noProof/>
          <w:color w:val="000000"/>
          <w:sz w:val="28"/>
          <w:szCs w:val="28"/>
          <w:shd w:val="clear" w:color="auto" w:fill="FFFFFF"/>
          <w:lang w:val="ro-RO" w:eastAsia="ro-RO"/>
        </w:rPr>
        <w:t xml:space="preserve"> noiembrie</w:t>
      </w:r>
      <w:r w:rsidR="002244FA">
        <w:rPr>
          <w:rFonts w:ascii="Times New Roman" w:eastAsia="Times New Roman" w:hAnsi="Times New Roman" w:cs="Times New Roman"/>
          <w:noProof/>
          <w:color w:val="000000"/>
          <w:sz w:val="28"/>
          <w:szCs w:val="28"/>
          <w:shd w:val="clear" w:color="auto" w:fill="FFFFFF"/>
          <w:lang w:val="ro-RO" w:eastAsia="ro-RO"/>
        </w:rPr>
        <w:t xml:space="preserve"> </w:t>
      </w:r>
      <w:r w:rsidR="007A339A">
        <w:rPr>
          <w:rFonts w:ascii="Times New Roman" w:eastAsia="Times New Roman" w:hAnsi="Times New Roman" w:cs="Times New Roman"/>
          <w:noProof/>
          <w:color w:val="000000"/>
          <w:sz w:val="28"/>
          <w:szCs w:val="28"/>
          <w:shd w:val="clear" w:color="auto" w:fill="FFFFFF"/>
          <w:lang w:val="ro-RO" w:eastAsia="ro-RO"/>
        </w:rPr>
        <w:t xml:space="preserve">2024 </w:t>
      </w:r>
      <w:r w:rsidR="002244FA">
        <w:rPr>
          <w:rFonts w:ascii="Times New Roman" w:eastAsia="Times New Roman" w:hAnsi="Times New Roman" w:cs="Times New Roman"/>
          <w:noProof/>
          <w:color w:val="000000"/>
          <w:sz w:val="28"/>
          <w:szCs w:val="28"/>
          <w:shd w:val="clear" w:color="auto" w:fill="FFFFFF"/>
          <w:lang w:val="ro-RO" w:eastAsia="ro-RO"/>
        </w:rPr>
        <w:t>i</w:t>
      </w:r>
      <w:r w:rsidR="007A339A">
        <w:rPr>
          <w:rFonts w:ascii="Times New Roman" w:eastAsia="Times New Roman" w:hAnsi="Times New Roman" w:cs="Times New Roman"/>
          <w:noProof/>
          <w:color w:val="000000"/>
          <w:sz w:val="28"/>
          <w:szCs w:val="28"/>
          <w:shd w:val="clear" w:color="auto" w:fill="FFFFFF"/>
          <w:lang w:val="ro-RO" w:eastAsia="ro-RO"/>
        </w:rPr>
        <w:t>nclusiv</w:t>
      </w:r>
      <w:r w:rsidR="0052708B" w:rsidRPr="0052708B">
        <w:rPr>
          <w:rFonts w:ascii="Times New Roman" w:eastAsia="Times New Roman" w:hAnsi="Times New Roman" w:cs="Times New Roman"/>
          <w:noProof/>
          <w:color w:val="000000"/>
          <w:sz w:val="28"/>
          <w:szCs w:val="28"/>
          <w:shd w:val="clear" w:color="auto" w:fill="FFFFFF"/>
          <w:lang w:val="ro-RO" w:eastAsia="ro-RO"/>
        </w:rPr>
        <w:t>, ocazie cu care îi indică condiţiile ce nu au fost îndeplinite.</w:t>
      </w:r>
    </w:p>
    <w:p w:rsidR="00B72E42" w:rsidRPr="0052708B" w:rsidRDefault="00B72E42" w:rsidP="004D506E">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52708B" w:rsidRPr="0052708B" w:rsidRDefault="00E16DA7" w:rsidP="004D506E">
      <w:pPr>
        <w:spacing w:after="0" w:line="240" w:lineRule="auto"/>
        <w:ind w:left="20" w:right="20"/>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color w:val="000000"/>
          <w:sz w:val="28"/>
          <w:szCs w:val="28"/>
          <w:lang w:val="ro-RO" w:eastAsia="ro-RO"/>
        </w:rPr>
        <w:t>(</w:t>
      </w:r>
      <w:r w:rsidR="00C860AF">
        <w:rPr>
          <w:rFonts w:ascii="Times New Roman" w:eastAsia="Times New Roman" w:hAnsi="Times New Roman" w:cs="Times New Roman"/>
          <w:b/>
          <w:color w:val="000000"/>
          <w:sz w:val="28"/>
          <w:szCs w:val="28"/>
          <w:lang w:val="ro-RO" w:eastAsia="ro-RO"/>
        </w:rPr>
        <w:t>1</w:t>
      </w:r>
      <w:r w:rsidR="00AD3123">
        <w:rPr>
          <w:rFonts w:ascii="Times New Roman" w:eastAsia="Times New Roman" w:hAnsi="Times New Roman" w:cs="Times New Roman"/>
          <w:b/>
          <w:color w:val="000000"/>
          <w:sz w:val="28"/>
          <w:szCs w:val="28"/>
          <w:lang w:val="ro-RO" w:eastAsia="ro-RO"/>
        </w:rPr>
        <w:t>1</w:t>
      </w:r>
      <w:r>
        <w:rPr>
          <w:rFonts w:ascii="Times New Roman" w:eastAsia="Times New Roman" w:hAnsi="Times New Roman" w:cs="Times New Roman"/>
          <w:b/>
          <w:color w:val="000000"/>
          <w:sz w:val="28"/>
          <w:szCs w:val="28"/>
          <w:lang w:val="ro-RO" w:eastAsia="ro-RO"/>
        </w:rPr>
        <w:t>)</w:t>
      </w:r>
      <w:r w:rsidR="0052708B" w:rsidRPr="0052708B">
        <w:rPr>
          <w:rFonts w:ascii="Times New Roman" w:eastAsia="Times New Roman" w:hAnsi="Times New Roman" w:cs="Times New Roman"/>
          <w:b/>
          <w:color w:val="000000"/>
          <w:sz w:val="28"/>
          <w:szCs w:val="28"/>
          <w:lang w:val="ro-RO" w:eastAsia="ro-RO"/>
        </w:rPr>
        <w:t xml:space="preserve"> </w:t>
      </w:r>
      <w:r w:rsidR="0052708B" w:rsidRPr="0052708B">
        <w:rPr>
          <w:rFonts w:ascii="Times New Roman" w:eastAsia="Times New Roman" w:hAnsi="Times New Roman" w:cs="Times New Roman"/>
          <w:color w:val="000000"/>
          <w:sz w:val="28"/>
          <w:szCs w:val="28"/>
          <w:lang w:val="ro-RO" w:eastAsia="ro-RO"/>
        </w:rPr>
        <w:t>Deciziile prev</w:t>
      </w:r>
      <w:r w:rsidR="002244FA">
        <w:rPr>
          <w:rFonts w:ascii="Times New Roman" w:eastAsia="Times New Roman" w:hAnsi="Times New Roman" w:cs="Times New Roman"/>
          <w:color w:val="000000"/>
          <w:sz w:val="28"/>
          <w:szCs w:val="28"/>
          <w:lang w:val="ro-RO" w:eastAsia="ro-RO"/>
        </w:rPr>
        <w:t>ă</w:t>
      </w:r>
      <w:r w:rsidR="0052708B" w:rsidRPr="0052708B">
        <w:rPr>
          <w:rFonts w:ascii="Times New Roman" w:eastAsia="Times New Roman" w:hAnsi="Times New Roman" w:cs="Times New Roman"/>
          <w:color w:val="000000"/>
          <w:sz w:val="28"/>
          <w:szCs w:val="28"/>
          <w:lang w:val="ro-RO" w:eastAsia="ro-RO"/>
        </w:rPr>
        <w:t xml:space="preserve">zute </w:t>
      </w:r>
      <w:r w:rsidR="002244FA">
        <w:rPr>
          <w:rFonts w:ascii="Times New Roman" w:eastAsia="Times New Roman" w:hAnsi="Times New Roman" w:cs="Times New Roman"/>
          <w:color w:val="000000"/>
          <w:sz w:val="28"/>
          <w:szCs w:val="28"/>
          <w:lang w:val="ro-RO" w:eastAsia="ro-RO"/>
        </w:rPr>
        <w:t>î</w:t>
      </w:r>
      <w:r w:rsidR="0052708B" w:rsidRPr="0052708B">
        <w:rPr>
          <w:rFonts w:ascii="Times New Roman" w:eastAsia="Times New Roman" w:hAnsi="Times New Roman" w:cs="Times New Roman"/>
          <w:color w:val="000000"/>
          <w:sz w:val="28"/>
          <w:szCs w:val="28"/>
          <w:lang w:val="ro-RO" w:eastAsia="ro-RO"/>
        </w:rPr>
        <w:t>n prezenta procedura</w:t>
      </w:r>
      <w:r w:rsidR="00EA2296">
        <w:rPr>
          <w:rFonts w:ascii="Times New Roman" w:eastAsia="Times New Roman" w:hAnsi="Times New Roman" w:cs="Times New Roman"/>
          <w:color w:val="000000"/>
          <w:sz w:val="28"/>
          <w:szCs w:val="28"/>
          <w:lang w:val="ro-RO" w:eastAsia="ro-RO"/>
        </w:rPr>
        <w:t xml:space="preserve"> (</w:t>
      </w:r>
      <w:r w:rsidR="00EA2296" w:rsidRPr="00EA2296">
        <w:rPr>
          <w:rFonts w:ascii="Times New Roman" w:eastAsia="Times New Roman" w:hAnsi="Times New Roman" w:cs="Times New Roman"/>
          <w:i/>
          <w:iCs/>
          <w:color w:val="000000"/>
          <w:sz w:val="28"/>
          <w:szCs w:val="28"/>
          <w:lang w:val="ro-RO" w:eastAsia="ro-RO"/>
        </w:rPr>
        <w:t xml:space="preserve">Formularul nr. </w:t>
      </w:r>
      <w:r w:rsidR="00EA2296">
        <w:rPr>
          <w:rFonts w:ascii="Times New Roman" w:eastAsia="Times New Roman" w:hAnsi="Times New Roman" w:cs="Times New Roman"/>
          <w:i/>
          <w:iCs/>
          <w:color w:val="000000"/>
          <w:sz w:val="28"/>
          <w:szCs w:val="28"/>
          <w:lang w:val="ro-RO" w:eastAsia="ro-RO"/>
        </w:rPr>
        <w:t>5</w:t>
      </w:r>
      <w:r w:rsidR="0013760F">
        <w:rPr>
          <w:rFonts w:ascii="Times New Roman" w:eastAsia="Times New Roman" w:hAnsi="Times New Roman" w:cs="Times New Roman"/>
          <w:i/>
          <w:iCs/>
          <w:color w:val="000000"/>
          <w:sz w:val="28"/>
          <w:szCs w:val="28"/>
          <w:lang w:val="ro-RO" w:eastAsia="ro-RO"/>
        </w:rPr>
        <w:t xml:space="preserve"> și 6</w:t>
      </w:r>
      <w:r w:rsidR="00EA2296">
        <w:rPr>
          <w:rFonts w:ascii="Times New Roman" w:eastAsia="Times New Roman" w:hAnsi="Times New Roman" w:cs="Times New Roman"/>
          <w:i/>
          <w:iCs/>
          <w:color w:val="000000"/>
          <w:sz w:val="28"/>
          <w:szCs w:val="28"/>
          <w:lang w:val="ro-RO" w:eastAsia="ro-RO"/>
        </w:rPr>
        <w:t>)</w:t>
      </w:r>
      <w:r w:rsidR="0052708B" w:rsidRPr="0052708B">
        <w:rPr>
          <w:rFonts w:ascii="Times New Roman" w:eastAsia="Times New Roman" w:hAnsi="Times New Roman" w:cs="Times New Roman"/>
          <w:color w:val="000000"/>
          <w:sz w:val="28"/>
          <w:szCs w:val="28"/>
          <w:lang w:val="ro-RO" w:eastAsia="ro-RO"/>
        </w:rPr>
        <w:t xml:space="preserve"> se emit  </w:t>
      </w:r>
      <w:r w:rsidR="002244FA">
        <w:rPr>
          <w:rFonts w:ascii="Times New Roman" w:eastAsia="Times New Roman" w:hAnsi="Times New Roman" w:cs="Times New Roman"/>
          <w:color w:val="000000"/>
          <w:sz w:val="28"/>
          <w:szCs w:val="28"/>
          <w:lang w:val="ro-RO" w:eastAsia="ro-RO"/>
        </w:rPr>
        <w:t>î</w:t>
      </w:r>
      <w:r w:rsidR="0052708B" w:rsidRPr="0052708B">
        <w:rPr>
          <w:rFonts w:ascii="Times New Roman" w:eastAsia="Times New Roman" w:hAnsi="Times New Roman" w:cs="Times New Roman"/>
          <w:color w:val="000000"/>
          <w:sz w:val="28"/>
          <w:szCs w:val="28"/>
          <w:lang w:val="ro-RO" w:eastAsia="ro-RO"/>
        </w:rPr>
        <w:t>n dou</w:t>
      </w:r>
      <w:r w:rsidR="002244FA">
        <w:rPr>
          <w:rFonts w:ascii="Times New Roman" w:eastAsia="Times New Roman" w:hAnsi="Times New Roman" w:cs="Times New Roman"/>
          <w:color w:val="000000"/>
          <w:sz w:val="28"/>
          <w:szCs w:val="28"/>
          <w:lang w:val="ro-RO" w:eastAsia="ro-RO"/>
        </w:rPr>
        <w:t>ă</w:t>
      </w:r>
      <w:r w:rsidR="0052708B" w:rsidRPr="0052708B">
        <w:rPr>
          <w:rFonts w:ascii="Times New Roman" w:eastAsia="Times New Roman" w:hAnsi="Times New Roman" w:cs="Times New Roman"/>
          <w:color w:val="000000"/>
          <w:sz w:val="28"/>
          <w:szCs w:val="28"/>
          <w:lang w:val="ro-RO" w:eastAsia="ro-RO"/>
        </w:rPr>
        <w:t xml:space="preserve"> exemplare, din care un exemplar  se comunică </w:t>
      </w:r>
      <w:r w:rsidR="00E400F2">
        <w:rPr>
          <w:rFonts w:ascii="Times New Roman" w:eastAsia="Times New Roman" w:hAnsi="Times New Roman" w:cs="Times New Roman"/>
          <w:color w:val="000000"/>
          <w:sz w:val="28"/>
          <w:szCs w:val="28"/>
          <w:lang w:val="ro-RO" w:eastAsia="ro-RO"/>
        </w:rPr>
        <w:t>debitorilor</w:t>
      </w:r>
      <w:r w:rsidR="0052708B" w:rsidRPr="0052708B">
        <w:rPr>
          <w:rFonts w:ascii="Times New Roman" w:eastAsia="Times New Roman" w:hAnsi="Times New Roman" w:cs="Times New Roman"/>
          <w:color w:val="000000"/>
          <w:sz w:val="28"/>
          <w:szCs w:val="28"/>
          <w:lang w:val="ro-RO" w:eastAsia="ro-RO"/>
        </w:rPr>
        <w:t>, iar un exemplar se arhiveaz</w:t>
      </w:r>
      <w:r w:rsidR="002244FA">
        <w:rPr>
          <w:rFonts w:ascii="Times New Roman" w:eastAsia="Times New Roman" w:hAnsi="Times New Roman" w:cs="Times New Roman"/>
          <w:color w:val="000000"/>
          <w:sz w:val="28"/>
          <w:szCs w:val="28"/>
          <w:lang w:val="ro-RO" w:eastAsia="ro-RO"/>
        </w:rPr>
        <w:t>ă</w:t>
      </w:r>
      <w:r w:rsidR="0052708B" w:rsidRPr="0052708B">
        <w:rPr>
          <w:rFonts w:ascii="Times New Roman" w:eastAsia="Times New Roman" w:hAnsi="Times New Roman" w:cs="Times New Roman"/>
          <w:color w:val="000000"/>
          <w:sz w:val="28"/>
          <w:szCs w:val="28"/>
          <w:lang w:val="ro-RO" w:eastAsia="ro-RO"/>
        </w:rPr>
        <w:t xml:space="preserve"> la </w:t>
      </w:r>
      <w:r w:rsidR="001E7C53">
        <w:rPr>
          <w:rFonts w:ascii="Times New Roman" w:eastAsia="Times New Roman" w:hAnsi="Times New Roman" w:cs="Times New Roman"/>
          <w:color w:val="000000"/>
          <w:sz w:val="28"/>
          <w:szCs w:val="28"/>
          <w:lang w:val="ro-RO" w:eastAsia="ro-RO"/>
        </w:rPr>
        <w:t xml:space="preserve">nivelul </w:t>
      </w:r>
      <w:r w:rsidR="002244FA">
        <w:rPr>
          <w:rFonts w:ascii="Times New Roman" w:eastAsia="Times New Roman" w:hAnsi="Times New Roman" w:cs="Times New Roman"/>
          <w:color w:val="000000"/>
          <w:sz w:val="28"/>
          <w:szCs w:val="28"/>
          <w:lang w:val="ro-RO" w:eastAsia="ro-RO"/>
        </w:rPr>
        <w:t>Direcției</w:t>
      </w:r>
      <w:r w:rsidR="001E7C53">
        <w:rPr>
          <w:rFonts w:ascii="Times New Roman" w:eastAsia="Times New Roman" w:hAnsi="Times New Roman" w:cs="Times New Roman"/>
          <w:color w:val="000000"/>
          <w:sz w:val="28"/>
          <w:szCs w:val="28"/>
          <w:lang w:val="ro-RO" w:eastAsia="ro-RO"/>
        </w:rPr>
        <w:t>.</w:t>
      </w:r>
    </w:p>
    <w:p w:rsidR="00ED4078" w:rsidRDefault="00ED4078" w:rsidP="004D506E">
      <w:pPr>
        <w:spacing w:after="0" w:line="240" w:lineRule="auto"/>
        <w:jc w:val="both"/>
        <w:rPr>
          <w:rFonts w:ascii="Times New Roman" w:eastAsia="Times New Roman" w:hAnsi="Times New Roman" w:cs="Times New Roman"/>
          <w:b/>
          <w:color w:val="000000"/>
          <w:sz w:val="28"/>
          <w:szCs w:val="28"/>
          <w:lang w:val="ro-RO" w:eastAsia="ro-RO"/>
        </w:rPr>
      </w:pPr>
    </w:p>
    <w:p w:rsidR="0052708B" w:rsidRDefault="007A339A" w:rsidP="004D506E">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r>
        <w:rPr>
          <w:rFonts w:ascii="Times New Roman" w:eastAsia="Times New Roman" w:hAnsi="Times New Roman" w:cs="Times New Roman"/>
          <w:b/>
          <w:color w:val="000000"/>
          <w:sz w:val="28"/>
          <w:szCs w:val="28"/>
          <w:lang w:val="ro-RO" w:eastAsia="ro-RO"/>
        </w:rPr>
        <w:t>(</w:t>
      </w:r>
      <w:r w:rsidR="0052708B" w:rsidRPr="0052708B">
        <w:rPr>
          <w:rFonts w:ascii="Times New Roman" w:eastAsia="Times New Roman" w:hAnsi="Times New Roman" w:cs="Times New Roman"/>
          <w:b/>
          <w:color w:val="000000"/>
          <w:sz w:val="28"/>
          <w:szCs w:val="28"/>
          <w:lang w:val="ro-RO" w:eastAsia="ro-RO"/>
        </w:rPr>
        <w:t>1</w:t>
      </w:r>
      <w:r w:rsidR="00EA2296">
        <w:rPr>
          <w:rFonts w:ascii="Times New Roman" w:eastAsia="Times New Roman" w:hAnsi="Times New Roman" w:cs="Times New Roman"/>
          <w:b/>
          <w:color w:val="000000"/>
          <w:sz w:val="28"/>
          <w:szCs w:val="28"/>
          <w:lang w:val="ro-RO" w:eastAsia="ro-RO"/>
        </w:rPr>
        <w:t>3</w:t>
      </w:r>
      <w:r w:rsidR="0052708B" w:rsidRPr="0052708B">
        <w:rPr>
          <w:rFonts w:ascii="Times New Roman" w:eastAsia="Times New Roman" w:hAnsi="Times New Roman" w:cs="Times New Roman"/>
          <w:b/>
          <w:bCs/>
          <w:color w:val="000000"/>
          <w:sz w:val="28"/>
          <w:szCs w:val="28"/>
          <w:shd w:val="clear" w:color="auto" w:fill="FFFFFF"/>
          <w:lang w:val="ro-RO" w:eastAsia="ro-RO"/>
        </w:rPr>
        <w:t>)</w:t>
      </w:r>
      <w:r w:rsidR="0052708B" w:rsidRPr="0052708B">
        <w:rPr>
          <w:rFonts w:ascii="Times New Roman" w:eastAsia="Times New Roman" w:hAnsi="Times New Roman" w:cs="Times New Roman"/>
          <w:color w:val="000000"/>
          <w:sz w:val="28"/>
          <w:szCs w:val="28"/>
          <w:shd w:val="clear" w:color="auto" w:fill="FFFFFF"/>
          <w:lang w:val="ro-RO" w:eastAsia="ro-RO"/>
        </w:rPr>
        <w:t xml:space="preserve"> În situaţia în care unui debitor i s-a comunicat o decizie de respingere a cererii de anulare a accesoriilor, iar ulterior îndeplineşte condiţiile prevăzute de ordonanţa de urgenţă, acesta poate depune o nouă cerere de anulare a obligaţiilor de plată accesorii până la data de  </w:t>
      </w:r>
      <w:r w:rsidR="0052708B" w:rsidRPr="004D506E">
        <w:rPr>
          <w:rFonts w:ascii="Times New Roman" w:eastAsia="Times New Roman" w:hAnsi="Times New Roman" w:cs="Times New Roman"/>
          <w:color w:val="000000"/>
          <w:sz w:val="28"/>
          <w:szCs w:val="28"/>
          <w:shd w:val="clear" w:color="auto" w:fill="FFFFFF"/>
          <w:lang w:val="ro-RO" w:eastAsia="ro-RO"/>
        </w:rPr>
        <w:t>25 noiembrie 2024 inclusiv</w:t>
      </w:r>
      <w:r w:rsidR="0052708B" w:rsidRPr="0052708B">
        <w:rPr>
          <w:rFonts w:ascii="Times New Roman" w:eastAsia="Times New Roman" w:hAnsi="Times New Roman" w:cs="Times New Roman"/>
          <w:color w:val="000000"/>
          <w:sz w:val="28"/>
          <w:szCs w:val="28"/>
          <w:shd w:val="clear" w:color="auto" w:fill="FFFFFF"/>
          <w:lang w:val="ro-RO" w:eastAsia="ro-RO"/>
        </w:rPr>
        <w:t>.</w:t>
      </w:r>
    </w:p>
    <w:p w:rsidR="00714C23" w:rsidRDefault="00714C23" w:rsidP="00A81674">
      <w:pPr>
        <w:spacing w:after="0" w:line="240" w:lineRule="auto"/>
        <w:ind w:right="20"/>
        <w:jc w:val="both"/>
        <w:rPr>
          <w:rFonts w:ascii="Times New Roman" w:eastAsia="Times New Roman" w:hAnsi="Times New Roman" w:cs="Times New Roman"/>
          <w:b/>
          <w:color w:val="000000"/>
          <w:sz w:val="28"/>
          <w:szCs w:val="28"/>
          <w:lang w:val="ro-RO" w:eastAsia="ro-RO"/>
        </w:rPr>
      </w:pPr>
    </w:p>
    <w:p w:rsidR="00EB0E5A" w:rsidRDefault="00E16DA7" w:rsidP="004D506E">
      <w:pPr>
        <w:spacing w:after="0" w:line="240" w:lineRule="auto"/>
        <w:ind w:left="20" w:right="20"/>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color w:val="000000"/>
          <w:sz w:val="28"/>
          <w:szCs w:val="28"/>
          <w:lang w:val="ro-RO" w:eastAsia="ro-RO"/>
        </w:rPr>
        <w:t>(</w:t>
      </w:r>
      <w:r w:rsidR="0052708B" w:rsidRPr="0052708B">
        <w:rPr>
          <w:rFonts w:ascii="Times New Roman" w:eastAsia="Times New Roman" w:hAnsi="Times New Roman" w:cs="Times New Roman"/>
          <w:b/>
          <w:color w:val="000000"/>
          <w:sz w:val="28"/>
          <w:szCs w:val="28"/>
          <w:lang w:val="ro-RO" w:eastAsia="ro-RO"/>
        </w:rPr>
        <w:t>1</w:t>
      </w:r>
      <w:r w:rsidR="00E400F2">
        <w:rPr>
          <w:rFonts w:ascii="Times New Roman" w:eastAsia="Times New Roman" w:hAnsi="Times New Roman" w:cs="Times New Roman"/>
          <w:b/>
          <w:color w:val="000000"/>
          <w:sz w:val="28"/>
          <w:szCs w:val="28"/>
          <w:lang w:val="ro-RO" w:eastAsia="ro-RO"/>
        </w:rPr>
        <w:t>4</w:t>
      </w:r>
      <w:r w:rsidR="0052708B" w:rsidRPr="0052708B">
        <w:rPr>
          <w:rFonts w:ascii="Times New Roman" w:eastAsia="Times New Roman" w:hAnsi="Times New Roman" w:cs="Times New Roman"/>
          <w:b/>
          <w:color w:val="000000"/>
          <w:sz w:val="28"/>
          <w:szCs w:val="28"/>
          <w:lang w:val="ro-RO" w:eastAsia="ro-RO"/>
        </w:rPr>
        <w:t>)</w:t>
      </w:r>
      <w:r w:rsidR="00FF1E9E">
        <w:rPr>
          <w:rFonts w:ascii="Times New Roman" w:eastAsia="Times New Roman" w:hAnsi="Times New Roman" w:cs="Times New Roman"/>
          <w:b/>
          <w:color w:val="000000"/>
          <w:sz w:val="28"/>
          <w:szCs w:val="28"/>
          <w:lang w:val="ro-RO" w:eastAsia="ro-RO"/>
        </w:rPr>
        <w:t xml:space="preserve"> </w:t>
      </w:r>
      <w:r w:rsidR="0052708B" w:rsidRPr="0052708B">
        <w:rPr>
          <w:rFonts w:ascii="Times New Roman" w:eastAsia="Times New Roman" w:hAnsi="Times New Roman" w:cs="Times New Roman"/>
          <w:color w:val="000000"/>
          <w:sz w:val="28"/>
          <w:szCs w:val="28"/>
          <w:lang w:val="ro-RO" w:eastAsia="ro-RO"/>
        </w:rPr>
        <w:t>Scăderea efectivă din evidenţa analitic</w:t>
      </w:r>
      <w:r w:rsidR="002244FA">
        <w:rPr>
          <w:rFonts w:ascii="Times New Roman" w:eastAsia="Times New Roman" w:hAnsi="Times New Roman" w:cs="Times New Roman"/>
          <w:color w:val="000000"/>
          <w:sz w:val="28"/>
          <w:szCs w:val="28"/>
          <w:lang w:val="ro-RO" w:eastAsia="ro-RO"/>
        </w:rPr>
        <w:t>ă</w:t>
      </w:r>
      <w:r w:rsidR="0052708B" w:rsidRPr="0052708B">
        <w:rPr>
          <w:rFonts w:ascii="Times New Roman" w:eastAsia="Times New Roman" w:hAnsi="Times New Roman" w:cs="Times New Roman"/>
          <w:color w:val="000000"/>
          <w:sz w:val="28"/>
          <w:szCs w:val="28"/>
          <w:lang w:val="ro-RO" w:eastAsia="ro-RO"/>
        </w:rPr>
        <w:t xml:space="preserve">  a  obliga</w:t>
      </w:r>
      <w:r w:rsidR="002244FA">
        <w:rPr>
          <w:rFonts w:ascii="Times New Roman" w:eastAsia="Times New Roman" w:hAnsi="Times New Roman" w:cs="Times New Roman"/>
          <w:color w:val="000000"/>
          <w:sz w:val="28"/>
          <w:szCs w:val="28"/>
          <w:lang w:val="ro-RO" w:eastAsia="ro-RO"/>
        </w:rPr>
        <w:t>ț</w:t>
      </w:r>
      <w:r w:rsidR="0052708B" w:rsidRPr="0052708B">
        <w:rPr>
          <w:rFonts w:ascii="Times New Roman" w:eastAsia="Times New Roman" w:hAnsi="Times New Roman" w:cs="Times New Roman"/>
          <w:color w:val="000000"/>
          <w:sz w:val="28"/>
          <w:szCs w:val="28"/>
          <w:lang w:val="ro-RO" w:eastAsia="ro-RO"/>
        </w:rPr>
        <w:t>iilor de plata accesorii operează după comunicarea  deciziei  de anulare, pe baza de borderou de sc</w:t>
      </w:r>
      <w:r w:rsidR="00EA2296">
        <w:rPr>
          <w:rFonts w:ascii="Times New Roman" w:eastAsia="Times New Roman" w:hAnsi="Times New Roman" w:cs="Times New Roman"/>
          <w:color w:val="000000"/>
          <w:sz w:val="28"/>
          <w:szCs w:val="28"/>
          <w:lang w:val="ro-RO" w:eastAsia="ro-RO"/>
        </w:rPr>
        <w:t>ă</w:t>
      </w:r>
      <w:r w:rsidR="0052708B" w:rsidRPr="0052708B">
        <w:rPr>
          <w:rFonts w:ascii="Times New Roman" w:eastAsia="Times New Roman" w:hAnsi="Times New Roman" w:cs="Times New Roman"/>
          <w:color w:val="000000"/>
          <w:sz w:val="28"/>
          <w:szCs w:val="28"/>
          <w:lang w:val="ro-RO" w:eastAsia="ro-RO"/>
        </w:rPr>
        <w:t>dere</w:t>
      </w:r>
      <w:r w:rsidR="00601B8A">
        <w:rPr>
          <w:rFonts w:ascii="Times New Roman" w:eastAsia="Times New Roman" w:hAnsi="Times New Roman" w:cs="Times New Roman"/>
          <w:color w:val="000000"/>
          <w:sz w:val="28"/>
          <w:szCs w:val="28"/>
          <w:lang w:val="ro-RO" w:eastAsia="ro-RO"/>
        </w:rPr>
        <w:t xml:space="preserve"> </w:t>
      </w:r>
      <w:r w:rsidR="004F5968">
        <w:rPr>
          <w:rFonts w:ascii="Times New Roman" w:eastAsia="Times New Roman" w:hAnsi="Times New Roman" w:cs="Times New Roman"/>
          <w:color w:val="000000"/>
          <w:sz w:val="28"/>
          <w:szCs w:val="28"/>
          <w:lang w:val="ro-RO" w:eastAsia="ro-RO"/>
        </w:rPr>
        <w:t xml:space="preserve"> .</w:t>
      </w:r>
    </w:p>
    <w:p w:rsidR="003C265C" w:rsidRDefault="003C265C" w:rsidP="004D506E">
      <w:pPr>
        <w:spacing w:after="0" w:line="240" w:lineRule="auto"/>
        <w:ind w:left="20" w:right="20"/>
        <w:jc w:val="both"/>
        <w:rPr>
          <w:rFonts w:ascii="Times New Roman" w:eastAsia="Times New Roman" w:hAnsi="Times New Roman" w:cs="Times New Roman"/>
          <w:color w:val="000000"/>
          <w:sz w:val="28"/>
          <w:szCs w:val="28"/>
          <w:lang w:val="ro-RO" w:eastAsia="ro-RO"/>
        </w:rPr>
      </w:pPr>
    </w:p>
    <w:p w:rsidR="003C265C" w:rsidRPr="005D233B" w:rsidRDefault="003C265C" w:rsidP="003C265C">
      <w:pPr>
        <w:spacing w:line="240" w:lineRule="auto"/>
        <w:jc w:val="both"/>
        <w:rPr>
          <w:rFonts w:ascii="Times New Roman" w:hAnsi="Times New Roman" w:cs="Times New Roman"/>
          <w:b/>
          <w:bCs/>
          <w:sz w:val="28"/>
          <w:szCs w:val="28"/>
          <w:lang w:val="pt-PT"/>
        </w:rPr>
      </w:pPr>
      <w:r w:rsidRPr="005D233B">
        <w:rPr>
          <w:rFonts w:ascii="Times New Roman" w:hAnsi="Times New Roman" w:cs="Times New Roman"/>
          <w:b/>
          <w:bCs/>
          <w:sz w:val="28"/>
          <w:szCs w:val="28"/>
          <w:lang w:val="pt-PT"/>
        </w:rPr>
        <w:t>Art.VI  Durata aplicarii procedurii</w:t>
      </w:r>
    </w:p>
    <w:p w:rsidR="003C265C" w:rsidRPr="005D233B" w:rsidRDefault="003C265C" w:rsidP="003C265C">
      <w:pPr>
        <w:spacing w:line="240" w:lineRule="auto"/>
        <w:jc w:val="both"/>
        <w:rPr>
          <w:rFonts w:ascii="Times New Roman" w:hAnsi="Times New Roman" w:cs="Times New Roman"/>
          <w:sz w:val="28"/>
          <w:szCs w:val="28"/>
          <w:lang w:val="pt-PT"/>
        </w:rPr>
      </w:pPr>
      <w:r w:rsidRPr="005D233B">
        <w:rPr>
          <w:rFonts w:ascii="Times New Roman" w:hAnsi="Times New Roman" w:cs="Times New Roman"/>
          <w:sz w:val="28"/>
          <w:szCs w:val="28"/>
          <w:lang w:val="pt-PT"/>
        </w:rPr>
        <w:t>(1) Prezenta procedura se aplica de la data adoptarii prezentei hot</w:t>
      </w:r>
      <w:r w:rsidR="00EA2296">
        <w:rPr>
          <w:rFonts w:ascii="Times New Roman" w:hAnsi="Times New Roman" w:cs="Times New Roman"/>
          <w:sz w:val="28"/>
          <w:szCs w:val="28"/>
          <w:lang w:val="pt-PT"/>
        </w:rPr>
        <w:t>ă</w:t>
      </w:r>
      <w:r w:rsidRPr="005D233B">
        <w:rPr>
          <w:rFonts w:ascii="Times New Roman" w:hAnsi="Times New Roman" w:cs="Times New Roman"/>
          <w:sz w:val="28"/>
          <w:szCs w:val="28"/>
          <w:lang w:val="pt-PT"/>
        </w:rPr>
        <w:t>r</w:t>
      </w:r>
      <w:r w:rsidR="00EA2296">
        <w:rPr>
          <w:rFonts w:ascii="Times New Roman" w:hAnsi="Times New Roman" w:cs="Times New Roman"/>
          <w:sz w:val="28"/>
          <w:szCs w:val="28"/>
          <w:lang w:val="pt-PT"/>
        </w:rPr>
        <w:t>â</w:t>
      </w:r>
      <w:r w:rsidRPr="005D233B">
        <w:rPr>
          <w:rFonts w:ascii="Times New Roman" w:hAnsi="Times New Roman" w:cs="Times New Roman"/>
          <w:sz w:val="28"/>
          <w:szCs w:val="28"/>
          <w:lang w:val="pt-PT"/>
        </w:rPr>
        <w:t>ri p</w:t>
      </w:r>
      <w:r w:rsidR="00EA2296">
        <w:rPr>
          <w:rFonts w:ascii="Times New Roman" w:hAnsi="Times New Roman" w:cs="Times New Roman"/>
          <w:sz w:val="28"/>
          <w:szCs w:val="28"/>
          <w:lang w:val="pt-PT"/>
        </w:rPr>
        <w:t>â</w:t>
      </w:r>
      <w:r w:rsidRPr="005D233B">
        <w:rPr>
          <w:rFonts w:ascii="Times New Roman" w:hAnsi="Times New Roman" w:cs="Times New Roman"/>
          <w:sz w:val="28"/>
          <w:szCs w:val="28"/>
          <w:lang w:val="pt-PT"/>
        </w:rPr>
        <w:t>n</w:t>
      </w:r>
      <w:r w:rsidR="00EA2296">
        <w:rPr>
          <w:rFonts w:ascii="Times New Roman" w:hAnsi="Times New Roman" w:cs="Times New Roman"/>
          <w:sz w:val="28"/>
          <w:szCs w:val="28"/>
          <w:lang w:val="pt-PT"/>
        </w:rPr>
        <w:t>ă</w:t>
      </w:r>
      <w:r w:rsidRPr="005D233B">
        <w:rPr>
          <w:rFonts w:ascii="Times New Roman" w:hAnsi="Times New Roman" w:cs="Times New Roman"/>
          <w:sz w:val="28"/>
          <w:szCs w:val="28"/>
          <w:lang w:val="pt-PT"/>
        </w:rPr>
        <w:t xml:space="preserve"> la data de 25.11.2024 inclusiv. </w:t>
      </w:r>
    </w:p>
    <w:p w:rsidR="003C265C" w:rsidRPr="005D233B" w:rsidRDefault="003C265C" w:rsidP="003C265C">
      <w:pPr>
        <w:spacing w:line="240" w:lineRule="auto"/>
        <w:jc w:val="both"/>
        <w:rPr>
          <w:rFonts w:ascii="Times New Roman" w:hAnsi="Times New Roman" w:cs="Times New Roman"/>
          <w:sz w:val="28"/>
          <w:szCs w:val="28"/>
          <w:lang w:val="pt-PT"/>
        </w:rPr>
      </w:pPr>
      <w:r w:rsidRPr="005D233B">
        <w:rPr>
          <w:rFonts w:ascii="Times New Roman" w:hAnsi="Times New Roman" w:cs="Times New Roman"/>
          <w:sz w:val="28"/>
          <w:szCs w:val="28"/>
          <w:lang w:val="pt-PT"/>
        </w:rPr>
        <w:t xml:space="preserve">(2) Prezenta procedura se aplica pe raza administrativ-teritorială a Municipiului Drobeta Turnu Severin  </w:t>
      </w:r>
      <w:r w:rsidR="00C860AF" w:rsidRPr="005D233B">
        <w:rPr>
          <w:rFonts w:ascii="Times New Roman" w:hAnsi="Times New Roman" w:cs="Times New Roman"/>
          <w:sz w:val="28"/>
          <w:szCs w:val="28"/>
          <w:lang w:val="pt-PT"/>
        </w:rPr>
        <w:t>de c</w:t>
      </w:r>
      <w:r w:rsidR="00EA2296">
        <w:rPr>
          <w:rFonts w:ascii="Times New Roman" w:hAnsi="Times New Roman" w:cs="Times New Roman"/>
          <w:sz w:val="28"/>
          <w:szCs w:val="28"/>
          <w:lang w:val="pt-PT"/>
        </w:rPr>
        <w:t>ă</w:t>
      </w:r>
      <w:r w:rsidR="00C860AF" w:rsidRPr="005D233B">
        <w:rPr>
          <w:rFonts w:ascii="Times New Roman" w:hAnsi="Times New Roman" w:cs="Times New Roman"/>
          <w:sz w:val="28"/>
          <w:szCs w:val="28"/>
          <w:lang w:val="pt-PT"/>
        </w:rPr>
        <w:t xml:space="preserve">tre </w:t>
      </w:r>
      <w:r w:rsidR="002244FA">
        <w:rPr>
          <w:rFonts w:ascii="Times New Roman" w:hAnsi="Times New Roman" w:cs="Times New Roman"/>
          <w:sz w:val="28"/>
          <w:szCs w:val="28"/>
          <w:lang w:val="pt-PT"/>
        </w:rPr>
        <w:t>Direcția Patrimoniu</w:t>
      </w:r>
      <w:r w:rsidRPr="005D233B">
        <w:rPr>
          <w:rFonts w:ascii="Times New Roman" w:hAnsi="Times New Roman" w:cs="Times New Roman"/>
          <w:sz w:val="28"/>
          <w:szCs w:val="28"/>
          <w:lang w:val="pt-PT"/>
        </w:rPr>
        <w:t xml:space="preserve"> va fi adoptată prin hotărâre a Consiliului Local. </w:t>
      </w:r>
    </w:p>
    <w:p w:rsidR="00EB0E5A" w:rsidRDefault="00EB0E5A" w:rsidP="00E400F2">
      <w:pPr>
        <w:spacing w:after="0" w:line="240" w:lineRule="auto"/>
        <w:ind w:right="20"/>
        <w:jc w:val="both"/>
        <w:rPr>
          <w:rFonts w:ascii="Times New Roman" w:eastAsia="Times New Roman" w:hAnsi="Times New Roman" w:cs="Times New Roman"/>
          <w:b/>
          <w:color w:val="000000"/>
          <w:sz w:val="28"/>
          <w:szCs w:val="28"/>
          <w:lang w:val="ro-RO" w:eastAsia="ro-RO"/>
        </w:rPr>
      </w:pPr>
      <w:r w:rsidRPr="00EB0E5A">
        <w:rPr>
          <w:rFonts w:ascii="Times New Roman" w:eastAsia="Times New Roman" w:hAnsi="Times New Roman" w:cs="Times New Roman"/>
          <w:b/>
          <w:color w:val="000000"/>
          <w:sz w:val="28"/>
          <w:szCs w:val="28"/>
          <w:lang w:val="ro-RO" w:eastAsia="ro-RO"/>
        </w:rPr>
        <w:t>Art.</w:t>
      </w:r>
      <w:r w:rsidR="00E16DA7">
        <w:rPr>
          <w:rFonts w:ascii="Times New Roman" w:eastAsia="Times New Roman" w:hAnsi="Times New Roman" w:cs="Times New Roman"/>
          <w:b/>
          <w:color w:val="000000"/>
          <w:sz w:val="28"/>
          <w:szCs w:val="28"/>
          <w:lang w:val="ro-RO" w:eastAsia="ro-RO"/>
        </w:rPr>
        <w:t>VI</w:t>
      </w:r>
      <w:r w:rsidR="003C265C">
        <w:rPr>
          <w:rFonts w:ascii="Times New Roman" w:eastAsia="Times New Roman" w:hAnsi="Times New Roman" w:cs="Times New Roman"/>
          <w:b/>
          <w:color w:val="000000"/>
          <w:sz w:val="28"/>
          <w:szCs w:val="28"/>
          <w:lang w:val="ro-RO" w:eastAsia="ro-RO"/>
        </w:rPr>
        <w:t>I</w:t>
      </w:r>
      <w:r w:rsidRPr="004D506E">
        <w:rPr>
          <w:rFonts w:ascii="Times New Roman" w:eastAsia="Times New Roman" w:hAnsi="Times New Roman" w:cs="Times New Roman"/>
          <w:b/>
          <w:color w:val="000000"/>
          <w:sz w:val="28"/>
          <w:szCs w:val="28"/>
          <w:lang w:val="ro-RO" w:eastAsia="ro-RO"/>
        </w:rPr>
        <w:t xml:space="preserve"> </w:t>
      </w:r>
      <w:r w:rsidRPr="00EB0E5A">
        <w:rPr>
          <w:rFonts w:ascii="Times New Roman" w:eastAsia="Times New Roman" w:hAnsi="Times New Roman" w:cs="Times New Roman"/>
          <w:b/>
          <w:color w:val="000000"/>
          <w:sz w:val="28"/>
          <w:szCs w:val="28"/>
          <w:lang w:val="ro-RO" w:eastAsia="ro-RO"/>
        </w:rPr>
        <w:t>.</w:t>
      </w:r>
      <w:r w:rsidR="00EA2296">
        <w:rPr>
          <w:rFonts w:ascii="Times New Roman" w:eastAsia="Times New Roman" w:hAnsi="Times New Roman" w:cs="Times New Roman"/>
          <w:b/>
          <w:color w:val="000000"/>
          <w:sz w:val="28"/>
          <w:szCs w:val="28"/>
          <w:lang w:val="ro-RO" w:eastAsia="ro-RO"/>
        </w:rPr>
        <w:t xml:space="preserve"> </w:t>
      </w:r>
      <w:r w:rsidRPr="00EB0E5A">
        <w:rPr>
          <w:rFonts w:ascii="Times New Roman" w:eastAsia="Times New Roman" w:hAnsi="Times New Roman" w:cs="Times New Roman"/>
          <w:b/>
          <w:color w:val="000000"/>
          <w:sz w:val="28"/>
          <w:szCs w:val="28"/>
          <w:lang w:val="ro-RO" w:eastAsia="ro-RO"/>
        </w:rPr>
        <w:t>Posibilitatea de contestar</w:t>
      </w:r>
      <w:r w:rsidR="00E400F2">
        <w:rPr>
          <w:rFonts w:ascii="Times New Roman" w:eastAsia="Times New Roman" w:hAnsi="Times New Roman" w:cs="Times New Roman"/>
          <w:b/>
          <w:color w:val="000000"/>
          <w:sz w:val="28"/>
          <w:szCs w:val="28"/>
          <w:lang w:val="ro-RO" w:eastAsia="ro-RO"/>
        </w:rPr>
        <w:t>e</w:t>
      </w:r>
    </w:p>
    <w:p w:rsidR="00E400F2" w:rsidRPr="00EB0E5A" w:rsidRDefault="00E400F2" w:rsidP="00E400F2">
      <w:pPr>
        <w:spacing w:after="0" w:line="240" w:lineRule="auto"/>
        <w:ind w:right="20"/>
        <w:jc w:val="both"/>
        <w:rPr>
          <w:rFonts w:ascii="Times New Roman" w:eastAsia="Times New Roman" w:hAnsi="Times New Roman" w:cs="Times New Roman"/>
          <w:b/>
          <w:color w:val="000000"/>
          <w:sz w:val="28"/>
          <w:szCs w:val="28"/>
          <w:lang w:val="ro-RO" w:eastAsia="ro-RO"/>
        </w:rPr>
      </w:pPr>
    </w:p>
    <w:p w:rsidR="00EB0E5A" w:rsidRDefault="002244FA" w:rsidP="00AC7DA3">
      <w:pPr>
        <w:spacing w:after="0" w:line="240" w:lineRule="auto"/>
        <w:ind w:left="20" w:right="20"/>
        <w:jc w:val="both"/>
        <w:rPr>
          <w:rFonts w:ascii="Times New Roman" w:eastAsia="Times New Roman" w:hAnsi="Times New Roman" w:cs="Times New Roman"/>
          <w:color w:val="000000"/>
          <w:sz w:val="28"/>
          <w:szCs w:val="28"/>
          <w:shd w:val="clear" w:color="auto" w:fill="FFFFFF"/>
          <w:lang w:val="ro-RO" w:eastAsia="ro-RO"/>
        </w:rPr>
      </w:pPr>
      <w:r>
        <w:rPr>
          <w:rFonts w:ascii="Times New Roman" w:eastAsia="Times New Roman" w:hAnsi="Times New Roman" w:cs="Times New Roman"/>
          <w:color w:val="000000"/>
          <w:sz w:val="28"/>
          <w:szCs w:val="28"/>
          <w:shd w:val="clear" w:color="auto" w:fill="FFFFFF"/>
          <w:lang w:val="ro-RO" w:eastAsia="ro-RO"/>
        </w:rPr>
        <w:t xml:space="preserve">   </w:t>
      </w:r>
      <w:r w:rsidR="00EB0E5A" w:rsidRPr="00EB0E5A">
        <w:rPr>
          <w:rFonts w:ascii="Times New Roman" w:eastAsia="Times New Roman" w:hAnsi="Times New Roman" w:cs="Times New Roman"/>
          <w:color w:val="000000"/>
          <w:sz w:val="28"/>
          <w:szCs w:val="28"/>
          <w:shd w:val="clear" w:color="auto" w:fill="FFFFFF"/>
          <w:lang w:val="ro-RO" w:eastAsia="ro-RO"/>
        </w:rPr>
        <w:t xml:space="preserve">Împotriva  </w:t>
      </w:r>
      <w:r w:rsidR="00EA2296">
        <w:rPr>
          <w:rFonts w:ascii="Times New Roman" w:eastAsia="Times New Roman" w:hAnsi="Times New Roman" w:cs="Times New Roman"/>
          <w:color w:val="000000"/>
          <w:sz w:val="28"/>
          <w:szCs w:val="28"/>
          <w:shd w:val="clear" w:color="auto" w:fill="FFFFFF"/>
          <w:lang w:val="ro-RO" w:eastAsia="ro-RO"/>
        </w:rPr>
        <w:t>d</w:t>
      </w:r>
      <w:r>
        <w:rPr>
          <w:rFonts w:ascii="Times New Roman" w:eastAsia="Times New Roman" w:hAnsi="Times New Roman" w:cs="Times New Roman"/>
          <w:color w:val="000000"/>
          <w:sz w:val="28"/>
          <w:szCs w:val="28"/>
          <w:shd w:val="clear" w:color="auto" w:fill="FFFFFF"/>
          <w:lang w:val="ro-RO" w:eastAsia="ro-RO"/>
        </w:rPr>
        <w:t>eciziilor</w:t>
      </w:r>
      <w:r w:rsidR="00EB0E5A" w:rsidRPr="00EB0E5A">
        <w:rPr>
          <w:rFonts w:ascii="Times New Roman" w:eastAsia="Times New Roman" w:hAnsi="Times New Roman" w:cs="Times New Roman"/>
          <w:color w:val="000000"/>
          <w:sz w:val="28"/>
          <w:szCs w:val="28"/>
          <w:shd w:val="clear" w:color="auto" w:fill="FFFFFF"/>
          <w:lang w:val="ro-RO" w:eastAsia="ro-RO"/>
        </w:rPr>
        <w:t xml:space="preserve"> emise potrivit prezentului capitol se poate formula contestaţie potrivit </w:t>
      </w:r>
      <w:r w:rsidR="007B5FCB">
        <w:rPr>
          <w:rFonts w:ascii="Times New Roman" w:eastAsia="Times New Roman" w:hAnsi="Times New Roman" w:cs="Times New Roman"/>
          <w:color w:val="000000"/>
          <w:sz w:val="28"/>
          <w:szCs w:val="28"/>
          <w:shd w:val="clear" w:color="auto" w:fill="FFFFFF"/>
          <w:lang w:val="ro-RO" w:eastAsia="ro-RO"/>
        </w:rPr>
        <w:t>Legii nr. 554/2004 privind contenciosul administrativ</w:t>
      </w:r>
      <w:r w:rsidR="00EB0E5A" w:rsidRPr="00EB0E5A">
        <w:rPr>
          <w:rFonts w:ascii="Times New Roman" w:eastAsia="Times New Roman" w:hAnsi="Times New Roman" w:cs="Times New Roman"/>
          <w:color w:val="000000"/>
          <w:sz w:val="28"/>
          <w:szCs w:val="28"/>
          <w:shd w:val="clear" w:color="auto" w:fill="FFFFFF"/>
          <w:lang w:val="ro-RO" w:eastAsia="ro-RO"/>
        </w:rPr>
        <w:t>.</w:t>
      </w:r>
    </w:p>
    <w:p w:rsidR="00E16DA7" w:rsidRPr="00EB0E5A" w:rsidRDefault="00E16DA7" w:rsidP="004D506E">
      <w:pPr>
        <w:spacing w:after="0" w:line="240" w:lineRule="auto"/>
        <w:ind w:left="20" w:right="20" w:firstLine="688"/>
        <w:jc w:val="both"/>
        <w:rPr>
          <w:rFonts w:ascii="Times New Roman" w:eastAsia="Times New Roman" w:hAnsi="Times New Roman" w:cs="Times New Roman"/>
          <w:color w:val="000000"/>
          <w:sz w:val="28"/>
          <w:szCs w:val="28"/>
          <w:lang w:val="ro-RO" w:eastAsia="ro-RO"/>
        </w:rPr>
      </w:pPr>
    </w:p>
    <w:p w:rsidR="00EB0E5A" w:rsidRPr="00EB0E5A" w:rsidRDefault="00EB0E5A" w:rsidP="004D506E">
      <w:pPr>
        <w:spacing w:after="0" w:line="240" w:lineRule="auto"/>
        <w:jc w:val="both"/>
        <w:rPr>
          <w:rFonts w:ascii="Times New Roman" w:eastAsia="Times New Roman" w:hAnsi="Times New Roman" w:cs="Times New Roman"/>
          <w:b/>
          <w:bCs/>
          <w:color w:val="000000"/>
          <w:sz w:val="28"/>
          <w:szCs w:val="28"/>
          <w:shd w:val="clear" w:color="auto" w:fill="FFFFFF"/>
          <w:lang w:val="ro-RO" w:eastAsia="ro-RO"/>
        </w:rPr>
      </w:pPr>
      <w:r w:rsidRPr="00EB0E5A">
        <w:rPr>
          <w:rFonts w:ascii="Times New Roman" w:eastAsia="Times New Roman" w:hAnsi="Times New Roman" w:cs="Times New Roman"/>
          <w:b/>
          <w:bCs/>
          <w:color w:val="000000"/>
          <w:sz w:val="28"/>
          <w:szCs w:val="28"/>
          <w:shd w:val="clear" w:color="auto" w:fill="FFFFFF"/>
          <w:lang w:val="ro-RO" w:eastAsia="ro-RO"/>
        </w:rPr>
        <w:t xml:space="preserve">Art. </w:t>
      </w:r>
      <w:r w:rsidR="00E16DA7">
        <w:rPr>
          <w:rFonts w:ascii="Times New Roman" w:eastAsia="Times New Roman" w:hAnsi="Times New Roman" w:cs="Times New Roman"/>
          <w:b/>
          <w:bCs/>
          <w:color w:val="000000"/>
          <w:sz w:val="28"/>
          <w:szCs w:val="28"/>
          <w:shd w:val="clear" w:color="auto" w:fill="FFFFFF"/>
          <w:lang w:val="ro-RO" w:eastAsia="ro-RO"/>
        </w:rPr>
        <w:t>VII</w:t>
      </w:r>
      <w:r w:rsidR="003C265C">
        <w:rPr>
          <w:rFonts w:ascii="Times New Roman" w:eastAsia="Times New Roman" w:hAnsi="Times New Roman" w:cs="Times New Roman"/>
          <w:b/>
          <w:bCs/>
          <w:color w:val="000000"/>
          <w:sz w:val="28"/>
          <w:szCs w:val="28"/>
          <w:shd w:val="clear" w:color="auto" w:fill="FFFFFF"/>
          <w:lang w:val="ro-RO" w:eastAsia="ro-RO"/>
        </w:rPr>
        <w:t>I</w:t>
      </w:r>
      <w:r w:rsidRPr="00EB0E5A">
        <w:rPr>
          <w:rFonts w:ascii="Times New Roman" w:eastAsia="Times New Roman" w:hAnsi="Times New Roman" w:cs="Times New Roman"/>
          <w:b/>
          <w:bCs/>
          <w:color w:val="000000"/>
          <w:sz w:val="28"/>
          <w:szCs w:val="28"/>
          <w:shd w:val="clear" w:color="auto" w:fill="FFFFFF"/>
          <w:lang w:val="ro-RO" w:eastAsia="ro-RO"/>
        </w:rPr>
        <w:t xml:space="preserve"> .</w:t>
      </w:r>
      <w:r w:rsidR="00EA2296">
        <w:rPr>
          <w:rFonts w:ascii="Times New Roman" w:eastAsia="Times New Roman" w:hAnsi="Times New Roman" w:cs="Times New Roman"/>
          <w:b/>
          <w:bCs/>
          <w:color w:val="000000"/>
          <w:sz w:val="28"/>
          <w:szCs w:val="28"/>
          <w:shd w:val="clear" w:color="auto" w:fill="FFFFFF"/>
          <w:lang w:val="ro-RO" w:eastAsia="ro-RO"/>
        </w:rPr>
        <w:t xml:space="preserve"> Formulare</w:t>
      </w:r>
      <w:r w:rsidR="007B5FCB">
        <w:rPr>
          <w:rFonts w:ascii="Times New Roman" w:eastAsia="Times New Roman" w:hAnsi="Times New Roman" w:cs="Times New Roman"/>
          <w:b/>
          <w:bCs/>
          <w:color w:val="000000"/>
          <w:sz w:val="28"/>
          <w:szCs w:val="28"/>
          <w:shd w:val="clear" w:color="auto" w:fill="FFFFFF"/>
          <w:lang w:val="ro-RO" w:eastAsia="ro-RO"/>
        </w:rPr>
        <w:t xml:space="preserve"> pentru lucru</w:t>
      </w:r>
    </w:p>
    <w:p w:rsidR="00EB0E5A" w:rsidRDefault="00EA2296"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r w:rsidRPr="00154E1E">
        <w:rPr>
          <w:rFonts w:ascii="Times New Roman" w:eastAsia="Times New Roman" w:hAnsi="Times New Roman" w:cs="Times New Roman"/>
          <w:color w:val="000000"/>
          <w:sz w:val="28"/>
          <w:szCs w:val="28"/>
          <w:shd w:val="clear" w:color="auto" w:fill="FFFFFF"/>
          <w:lang w:val="ro-RO" w:eastAsia="ro-RO"/>
        </w:rPr>
        <w:t>Formularele 1-</w:t>
      </w:r>
      <w:r w:rsidR="00D53FEB">
        <w:rPr>
          <w:rFonts w:ascii="Times New Roman" w:eastAsia="Times New Roman" w:hAnsi="Times New Roman" w:cs="Times New Roman"/>
          <w:color w:val="000000"/>
          <w:sz w:val="28"/>
          <w:szCs w:val="28"/>
          <w:shd w:val="clear" w:color="auto" w:fill="FFFFFF"/>
          <w:lang w:val="ro-RO" w:eastAsia="ro-RO"/>
        </w:rPr>
        <w:t>7</w:t>
      </w:r>
      <w:r w:rsidR="00EB0E5A" w:rsidRPr="00EB0E5A">
        <w:rPr>
          <w:rFonts w:ascii="Times New Roman" w:eastAsia="Times New Roman" w:hAnsi="Times New Roman" w:cs="Times New Roman"/>
          <w:color w:val="000000"/>
          <w:sz w:val="28"/>
          <w:szCs w:val="28"/>
          <w:shd w:val="clear" w:color="auto" w:fill="FFFFFF"/>
          <w:lang w:val="ro-RO" w:eastAsia="ro-RO"/>
        </w:rPr>
        <w:t xml:space="preserve"> fac parte integrantă din prezenta procedură. </w:t>
      </w:r>
    </w:p>
    <w:p w:rsidR="00AD3123" w:rsidRDefault="00AD3123"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AD3123" w:rsidRDefault="00AD3123"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B33564" w:rsidRDefault="00B33564"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B33564" w:rsidRDefault="00B33564"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Default="001B78DA" w:rsidP="00AC7DA3">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p>
    <w:p w:rsidR="001B78DA" w:rsidRPr="00EA2296" w:rsidRDefault="00BE7B0E" w:rsidP="00EA2296">
      <w:pPr>
        <w:spacing w:after="0" w:line="240" w:lineRule="auto"/>
        <w:jc w:val="both"/>
        <w:rPr>
          <w:rFonts w:ascii="Times New Roman" w:eastAsia="Times New Roman" w:hAnsi="Times New Roman" w:cs="Times New Roman"/>
          <w:color w:val="000000"/>
          <w:sz w:val="28"/>
          <w:szCs w:val="28"/>
          <w:shd w:val="clear" w:color="auto" w:fill="FFFFFF"/>
          <w:lang w:val="ro-RO" w:eastAsia="ro-RO"/>
        </w:rPr>
      </w:pPr>
      <w:r>
        <w:rPr>
          <w:rFonts w:ascii="Times New Roman" w:eastAsia="Times New Roman" w:hAnsi="Times New Roman" w:cs="Times New Roman"/>
          <w:color w:val="000000"/>
          <w:sz w:val="28"/>
          <w:szCs w:val="28"/>
          <w:shd w:val="clear" w:color="auto" w:fill="FFFFFF"/>
          <w:lang w:val="ro-RO" w:eastAsia="ro-RO"/>
        </w:rPr>
        <w:t xml:space="preserve">       </w:t>
      </w:r>
    </w:p>
    <w:p w:rsidR="001B78DA" w:rsidRPr="001B78DA" w:rsidRDefault="001B78DA" w:rsidP="00EF35EA">
      <w:pPr>
        <w:spacing w:after="0" w:line="240" w:lineRule="auto"/>
        <w:rPr>
          <w:rFonts w:ascii="Times New Roman" w:eastAsia="Times New Roman" w:hAnsi="Times New Roman" w:cs="Times New Roman"/>
          <w:noProof/>
          <w:color w:val="000000"/>
          <w:sz w:val="24"/>
          <w:szCs w:val="24"/>
          <w:shd w:val="clear" w:color="auto" w:fill="FFFFFF"/>
          <w:lang w:val="ro-RO" w:eastAsia="ro-RO"/>
        </w:rPr>
      </w:pPr>
    </w:p>
    <w:p w:rsidR="00EA2296" w:rsidRDefault="00EA2296" w:rsidP="001B78DA">
      <w:pPr>
        <w:spacing w:after="0" w:line="240" w:lineRule="auto"/>
        <w:ind w:left="273"/>
        <w:jc w:val="center"/>
        <w:rPr>
          <w:rFonts w:ascii="Times New Roman" w:eastAsia="Times New Roman" w:hAnsi="Times New Roman" w:cs="Times New Roman"/>
          <w:noProof/>
          <w:color w:val="000000"/>
          <w:sz w:val="24"/>
          <w:szCs w:val="24"/>
          <w:shd w:val="clear" w:color="auto" w:fill="FFFFFF"/>
          <w:lang w:val="ro-RO" w:eastAsia="ro-RO"/>
        </w:rPr>
      </w:pPr>
    </w:p>
    <w:p w:rsidR="00E400F2" w:rsidRDefault="00E400F2" w:rsidP="00184F94">
      <w:pPr>
        <w:spacing w:after="0" w:line="240" w:lineRule="auto"/>
        <w:ind w:left="273"/>
        <w:rPr>
          <w:rFonts w:ascii="Times New Roman" w:eastAsia="Times New Roman" w:hAnsi="Times New Roman" w:cs="Times New Roman"/>
          <w:i/>
          <w:iCs/>
          <w:noProof/>
          <w:color w:val="000000"/>
          <w:sz w:val="24"/>
          <w:szCs w:val="24"/>
          <w:shd w:val="clear" w:color="auto" w:fill="FFFFFF"/>
          <w:lang w:val="ro-RO" w:eastAsia="ro-RO"/>
        </w:rPr>
      </w:pPr>
    </w:p>
    <w:p w:rsidR="00E400F2" w:rsidRDefault="00E400F2" w:rsidP="00184F94">
      <w:pPr>
        <w:spacing w:after="0" w:line="240" w:lineRule="auto"/>
        <w:ind w:left="273"/>
        <w:rPr>
          <w:rFonts w:ascii="Times New Roman" w:eastAsia="Times New Roman" w:hAnsi="Times New Roman" w:cs="Times New Roman"/>
          <w:i/>
          <w:iCs/>
          <w:noProof/>
          <w:color w:val="000000"/>
          <w:sz w:val="24"/>
          <w:szCs w:val="24"/>
          <w:shd w:val="clear" w:color="auto" w:fill="FFFFFF"/>
          <w:lang w:val="ro-RO" w:eastAsia="ro-RO"/>
        </w:rPr>
      </w:pPr>
    </w:p>
    <w:p w:rsidR="00E400F2" w:rsidRDefault="00E400F2" w:rsidP="00184F94">
      <w:pPr>
        <w:spacing w:after="0" w:line="240" w:lineRule="auto"/>
        <w:ind w:left="273"/>
        <w:rPr>
          <w:rFonts w:ascii="Times New Roman" w:eastAsia="Times New Roman" w:hAnsi="Times New Roman" w:cs="Times New Roman"/>
          <w:i/>
          <w:iCs/>
          <w:noProof/>
          <w:color w:val="000000"/>
          <w:sz w:val="24"/>
          <w:szCs w:val="24"/>
          <w:shd w:val="clear" w:color="auto" w:fill="FFFFFF"/>
          <w:lang w:val="ro-RO" w:eastAsia="ro-RO"/>
        </w:rPr>
      </w:pPr>
    </w:p>
    <w:p w:rsidR="00E400F2" w:rsidRDefault="00E400F2" w:rsidP="00184F94">
      <w:pPr>
        <w:spacing w:after="0" w:line="240" w:lineRule="auto"/>
        <w:ind w:left="273"/>
        <w:rPr>
          <w:rFonts w:ascii="Times New Roman" w:eastAsia="Times New Roman" w:hAnsi="Times New Roman" w:cs="Times New Roman"/>
          <w:i/>
          <w:iCs/>
          <w:noProof/>
          <w:color w:val="000000"/>
          <w:sz w:val="24"/>
          <w:szCs w:val="24"/>
          <w:shd w:val="clear" w:color="auto" w:fill="FFFFFF"/>
          <w:lang w:val="ro-RO" w:eastAsia="ro-RO"/>
        </w:rPr>
      </w:pPr>
    </w:p>
    <w:p w:rsidR="00184F94" w:rsidRPr="00184F94" w:rsidRDefault="00184F94" w:rsidP="00AD3123">
      <w:pPr>
        <w:spacing w:after="0" w:line="240" w:lineRule="auto"/>
        <w:rPr>
          <w:rFonts w:ascii="Times New Roman" w:eastAsia="Times New Roman" w:hAnsi="Times New Roman" w:cs="Times New Roman"/>
          <w:i/>
          <w:iCs/>
          <w:noProof/>
          <w:color w:val="000000"/>
          <w:sz w:val="24"/>
          <w:szCs w:val="24"/>
          <w:shd w:val="clear" w:color="auto" w:fill="FFFFFF"/>
          <w:lang w:val="ro-RO" w:eastAsia="ro-RO"/>
        </w:rPr>
      </w:pPr>
      <w:r w:rsidRPr="00184F94">
        <w:rPr>
          <w:rFonts w:ascii="Times New Roman" w:eastAsia="Times New Roman" w:hAnsi="Times New Roman" w:cs="Times New Roman"/>
          <w:i/>
          <w:iCs/>
          <w:noProof/>
          <w:color w:val="000000"/>
          <w:sz w:val="24"/>
          <w:szCs w:val="24"/>
          <w:shd w:val="clear" w:color="auto" w:fill="FFFFFF"/>
          <w:lang w:val="ro-RO" w:eastAsia="ro-RO"/>
        </w:rPr>
        <w:lastRenderedPageBreak/>
        <w:t>Formular nr. 1</w:t>
      </w:r>
    </w:p>
    <w:p w:rsidR="00184F94" w:rsidRDefault="00184F94" w:rsidP="001B78DA">
      <w:pPr>
        <w:spacing w:after="0" w:line="240" w:lineRule="auto"/>
        <w:ind w:left="273"/>
        <w:jc w:val="center"/>
        <w:rPr>
          <w:rFonts w:ascii="Times New Roman" w:eastAsia="Times New Roman" w:hAnsi="Times New Roman" w:cs="Times New Roman"/>
          <w:noProof/>
          <w:color w:val="000000"/>
          <w:sz w:val="24"/>
          <w:szCs w:val="24"/>
          <w:shd w:val="clear" w:color="auto" w:fill="FFFFFF"/>
          <w:lang w:val="ro-RO" w:eastAsia="ro-RO"/>
        </w:rPr>
      </w:pPr>
    </w:p>
    <w:p w:rsidR="00184F94" w:rsidRDefault="00184F94" w:rsidP="001B78DA">
      <w:pPr>
        <w:spacing w:after="0" w:line="240" w:lineRule="auto"/>
        <w:ind w:left="273"/>
        <w:jc w:val="center"/>
        <w:rPr>
          <w:rFonts w:ascii="Times New Roman" w:eastAsia="Times New Roman" w:hAnsi="Times New Roman" w:cs="Times New Roman"/>
          <w:noProof/>
          <w:color w:val="000000"/>
          <w:sz w:val="24"/>
          <w:szCs w:val="24"/>
          <w:shd w:val="clear" w:color="auto" w:fill="FFFFFF"/>
          <w:lang w:val="ro-RO" w:eastAsia="ro-RO"/>
        </w:rPr>
      </w:pPr>
    </w:p>
    <w:p w:rsidR="001B78DA" w:rsidRPr="00184F94" w:rsidRDefault="001B78DA" w:rsidP="00184F94">
      <w:pPr>
        <w:spacing w:after="0" w:line="240" w:lineRule="auto"/>
        <w:jc w:val="center"/>
        <w:rPr>
          <w:rFonts w:ascii="Times New Roman" w:eastAsia="Times New Roman" w:hAnsi="Times New Roman" w:cs="Times New Roman"/>
          <w:b/>
          <w:bCs/>
          <w:i/>
          <w:iCs/>
          <w:noProof/>
          <w:color w:val="000000"/>
          <w:sz w:val="24"/>
          <w:szCs w:val="24"/>
          <w:shd w:val="clear" w:color="auto" w:fill="FFFFFF"/>
          <w:lang w:val="ro-RO" w:eastAsia="ro-RO"/>
        </w:rPr>
      </w:pPr>
      <w:r w:rsidRPr="00184F94">
        <w:rPr>
          <w:rFonts w:ascii="Times New Roman" w:eastAsia="Times New Roman" w:hAnsi="Times New Roman" w:cs="Times New Roman"/>
          <w:b/>
          <w:bCs/>
          <w:i/>
          <w:iCs/>
          <w:noProof/>
          <w:color w:val="000000"/>
          <w:sz w:val="24"/>
          <w:szCs w:val="24"/>
          <w:shd w:val="clear" w:color="auto" w:fill="FFFFFF"/>
          <w:lang w:val="ro-RO" w:eastAsia="ro-RO"/>
        </w:rPr>
        <w:t>CERERE DE ANULARE</w:t>
      </w:r>
    </w:p>
    <w:p w:rsidR="001B78DA" w:rsidRPr="00184F94" w:rsidRDefault="001B78DA" w:rsidP="00184F94">
      <w:pPr>
        <w:spacing w:after="0" w:line="240" w:lineRule="auto"/>
        <w:ind w:left="273"/>
        <w:jc w:val="center"/>
        <w:rPr>
          <w:rFonts w:ascii="Times New Roman" w:eastAsia="Times New Roman" w:hAnsi="Times New Roman" w:cs="Times New Roman"/>
          <w:i/>
          <w:iCs/>
          <w:noProof/>
          <w:color w:val="000000"/>
          <w:sz w:val="24"/>
          <w:szCs w:val="24"/>
          <w:shd w:val="clear" w:color="auto" w:fill="FFFFFF"/>
          <w:lang w:val="ro-RO" w:eastAsia="ro-RO"/>
        </w:rPr>
      </w:pPr>
      <w:r w:rsidRPr="00184F94">
        <w:rPr>
          <w:rFonts w:ascii="Times New Roman" w:eastAsia="Times New Roman" w:hAnsi="Times New Roman" w:cs="Times New Roman"/>
          <w:i/>
          <w:iCs/>
          <w:noProof/>
          <w:color w:val="000000"/>
          <w:sz w:val="24"/>
          <w:szCs w:val="24"/>
          <w:shd w:val="clear" w:color="auto" w:fill="FFFFFF"/>
          <w:lang w:val="ro-RO" w:eastAsia="ro-RO"/>
        </w:rPr>
        <w:t>a obligaţiilor de plată accesorii, potrivit HCL</w:t>
      </w:r>
      <w:r w:rsidR="00EA2296" w:rsidRPr="00184F94">
        <w:rPr>
          <w:rFonts w:ascii="Times New Roman" w:eastAsia="Times New Roman" w:hAnsi="Times New Roman" w:cs="Times New Roman"/>
          <w:i/>
          <w:iCs/>
          <w:noProof/>
          <w:color w:val="000000"/>
          <w:sz w:val="24"/>
          <w:szCs w:val="24"/>
          <w:shd w:val="clear" w:color="auto" w:fill="FFFFFF"/>
          <w:lang w:val="ro-RO" w:eastAsia="ro-RO"/>
        </w:rPr>
        <w:t>.........../.........................</w:t>
      </w:r>
      <w:r w:rsidRPr="00184F94">
        <w:rPr>
          <w:rFonts w:ascii="Times New Roman" w:eastAsia="Times New Roman" w:hAnsi="Times New Roman" w:cs="Times New Roman"/>
          <w:i/>
          <w:iCs/>
          <w:noProof/>
          <w:color w:val="000000"/>
          <w:sz w:val="24"/>
          <w:szCs w:val="24"/>
          <w:shd w:val="clear" w:color="auto" w:fill="FFFFFF"/>
          <w:lang w:val="ro-RO" w:eastAsia="ro-RO"/>
        </w:rPr>
        <w:t xml:space="preserve">  privind  anularea accesoriilor aferente obliga</w:t>
      </w:r>
      <w:r w:rsidR="00184F94">
        <w:rPr>
          <w:rFonts w:ascii="Times New Roman" w:eastAsia="Times New Roman" w:hAnsi="Times New Roman" w:cs="Times New Roman"/>
          <w:i/>
          <w:iCs/>
          <w:noProof/>
          <w:color w:val="000000"/>
          <w:sz w:val="24"/>
          <w:szCs w:val="24"/>
          <w:shd w:val="clear" w:color="auto" w:fill="FFFFFF"/>
          <w:lang w:val="ro-RO" w:eastAsia="ro-RO"/>
        </w:rPr>
        <w:t>ț</w:t>
      </w:r>
      <w:r w:rsidRPr="00184F94">
        <w:rPr>
          <w:rFonts w:ascii="Times New Roman" w:eastAsia="Times New Roman" w:hAnsi="Times New Roman" w:cs="Times New Roman"/>
          <w:i/>
          <w:iCs/>
          <w:noProof/>
          <w:color w:val="000000"/>
          <w:sz w:val="24"/>
          <w:szCs w:val="24"/>
          <w:shd w:val="clear" w:color="auto" w:fill="FFFFFF"/>
          <w:lang w:val="ro-RO" w:eastAsia="ro-RO"/>
        </w:rPr>
        <w:t xml:space="preserve">iilor bugetare principale restante la </w:t>
      </w:r>
      <w:r w:rsidR="00705198" w:rsidRPr="00184F94">
        <w:rPr>
          <w:rFonts w:ascii="Times New Roman" w:eastAsia="Times New Roman" w:hAnsi="Times New Roman" w:cs="Times New Roman"/>
          <w:i/>
          <w:iCs/>
          <w:noProof/>
          <w:color w:val="000000"/>
          <w:sz w:val="24"/>
          <w:szCs w:val="24"/>
          <w:shd w:val="clear" w:color="auto" w:fill="FFFFFF"/>
          <w:lang w:val="ro-RO" w:eastAsia="ro-RO"/>
        </w:rPr>
        <w:t>31 august 2024</w:t>
      </w:r>
    </w:p>
    <w:p w:rsidR="001B78DA" w:rsidRPr="001B78DA" w:rsidRDefault="001B78DA" w:rsidP="00184F94">
      <w:pPr>
        <w:spacing w:after="0" w:line="240" w:lineRule="auto"/>
        <w:ind w:left="273"/>
        <w:jc w:val="center"/>
        <w:rPr>
          <w:rFonts w:ascii="Times New Roman" w:eastAsia="Times New Roman" w:hAnsi="Times New Roman" w:cs="Times New Roman"/>
          <w:noProof/>
          <w:color w:val="000000"/>
          <w:sz w:val="24"/>
          <w:szCs w:val="24"/>
          <w:shd w:val="clear" w:color="auto" w:fill="FFFFFF"/>
          <w:lang w:val="ro-RO" w:eastAsia="ro-RO"/>
        </w:rPr>
      </w:pPr>
    </w:p>
    <w:p w:rsidR="001B78DA" w:rsidRPr="00EA2296" w:rsidRDefault="001B78DA" w:rsidP="001B78DA">
      <w:pPr>
        <w:spacing w:after="0" w:line="240" w:lineRule="auto"/>
        <w:jc w:val="both"/>
        <w:rPr>
          <w:rFonts w:ascii="Times New Roman" w:eastAsia="Times New Roman" w:hAnsi="Times New Roman" w:cs="Times New Roman"/>
          <w:b/>
          <w:bCs/>
          <w:color w:val="000000"/>
          <w:sz w:val="24"/>
          <w:szCs w:val="24"/>
          <w:shd w:val="clear" w:color="auto" w:fill="FFFFFF"/>
          <w:lang w:val="ro-RO" w:eastAsia="ro-RO"/>
        </w:rPr>
      </w:pPr>
      <w:r w:rsidRPr="00EA2296">
        <w:rPr>
          <w:rFonts w:ascii="Times New Roman" w:eastAsia="Times New Roman" w:hAnsi="Times New Roman" w:cs="Times New Roman"/>
          <w:b/>
          <w:bCs/>
          <w:noProof/>
          <w:color w:val="8B0000"/>
          <w:sz w:val="24"/>
          <w:szCs w:val="24"/>
          <w:shd w:val="clear" w:color="auto" w:fill="FFFFFF"/>
          <w:lang w:val="ro-RO" w:eastAsia="ro-RO"/>
        </w:rPr>
        <w:t>A.</w:t>
      </w:r>
      <w:r w:rsidRPr="00EA2296">
        <w:rPr>
          <w:rFonts w:ascii="Times New Roman" w:eastAsia="Times New Roman" w:hAnsi="Times New Roman" w:cs="Times New Roman"/>
          <w:b/>
          <w:bCs/>
          <w:noProof/>
          <w:color w:val="000000"/>
          <w:sz w:val="24"/>
          <w:szCs w:val="24"/>
          <w:shd w:val="clear" w:color="auto" w:fill="FFFFFF"/>
          <w:lang w:val="ro-RO" w:eastAsia="ro-RO"/>
        </w:rPr>
        <w:t>Date de identificare a debitorului</w:t>
      </w:r>
    </w:p>
    <w:p w:rsidR="001B78DA" w:rsidRPr="001B78DA" w:rsidRDefault="001B78DA" w:rsidP="001B78DA">
      <w:pPr>
        <w:spacing w:after="0" w:line="240" w:lineRule="auto"/>
        <w:ind w:left="273"/>
        <w:jc w:val="both"/>
        <w:rPr>
          <w:rFonts w:ascii="Times New Roman" w:eastAsia="Times New Roman" w:hAnsi="Times New Roman" w:cs="Times New Roman"/>
          <w:sz w:val="24"/>
          <w:szCs w:val="24"/>
          <w:lang w:val="ro-RO" w:eastAsia="ro-RO"/>
        </w:rPr>
      </w:pPr>
      <w:bookmarkStart w:id="6" w:name="_Hlk179548245"/>
      <w:r w:rsidRPr="001B78DA">
        <w:rPr>
          <w:rFonts w:ascii="Times New Roman" w:eastAsia="Times New Roman" w:hAnsi="Times New Roman" w:cs="Times New Roman"/>
          <w:noProof/>
          <w:color w:val="000000"/>
          <w:sz w:val="24"/>
          <w:szCs w:val="24"/>
          <w:shd w:val="clear" w:color="auto" w:fill="FFFFFF"/>
          <w:lang w:val="ro-RO" w:eastAsia="ro-RO"/>
        </w:rPr>
        <w:t>Cod de identificare fiscală</w:t>
      </w:r>
      <w:r w:rsidR="00EA2296">
        <w:rPr>
          <w:rFonts w:ascii="Times New Roman" w:eastAsia="Times New Roman" w:hAnsi="Times New Roman" w:cs="Times New Roman"/>
          <w:noProof/>
          <w:color w:val="000000"/>
          <w:sz w:val="24"/>
          <w:szCs w:val="24"/>
          <w:shd w:val="clear" w:color="auto" w:fill="FFFFFF"/>
          <w:lang w:val="ro-RO" w:eastAsia="ro-RO"/>
        </w:rPr>
        <w:t>/CNP</w:t>
      </w:r>
      <w:r w:rsidRPr="001B78DA">
        <w:rPr>
          <w:rFonts w:ascii="Times New Roman" w:eastAsia="Times New Roman" w:hAnsi="Times New Roman" w:cs="Times New Roman"/>
          <w:noProof/>
          <w:color w:val="000000"/>
          <w:sz w:val="24"/>
          <w:szCs w:val="24"/>
          <w:shd w:val="clear" w:color="auto" w:fill="FFFFFF"/>
          <w:lang w:val="ro-RO" w:eastAsia="ro-RO"/>
        </w:rPr>
        <w:t xml:space="preserv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p>
    <w:p w:rsidR="001B78DA" w:rsidRPr="001B78DA" w:rsidRDefault="00EA2296"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Sediul/</w:t>
      </w:r>
      <w:r w:rsidR="001B78DA" w:rsidRPr="001B78DA">
        <w:rPr>
          <w:rFonts w:ascii="Times New Roman" w:eastAsia="Times New Roman" w:hAnsi="Times New Roman" w:cs="Times New Roman"/>
          <w:noProof/>
          <w:color w:val="000000"/>
          <w:sz w:val="24"/>
          <w:szCs w:val="24"/>
          <w:shd w:val="clear" w:color="auto" w:fill="FFFFFF"/>
          <w:lang w:val="ro-RO" w:eastAsia="ro-RO"/>
        </w:rPr>
        <w:t>Domiciliul: judeţul/sectorul .............................., localitatea ........................................, str. ................................................................................. nr. ........., bl. ......., sc. ......, ap.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Telefon..........................................., fax................................, e-mail</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 pentru sediile secundare</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rsid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bookmarkEnd w:id="6"/>
    <w:p w:rsidR="00EA2296" w:rsidRPr="001B78DA" w:rsidRDefault="00EA2296"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Default="001B78DA" w:rsidP="001B78DA">
      <w:pPr>
        <w:spacing w:after="0" w:line="240" w:lineRule="auto"/>
        <w:jc w:val="both"/>
        <w:rPr>
          <w:rFonts w:ascii="Times New Roman" w:eastAsia="Times New Roman" w:hAnsi="Times New Roman" w:cs="Times New Roman"/>
          <w:b/>
          <w:bCs/>
          <w:noProof/>
          <w:color w:val="000000"/>
          <w:sz w:val="24"/>
          <w:szCs w:val="24"/>
          <w:shd w:val="clear" w:color="auto" w:fill="FFFFFF"/>
          <w:lang w:val="ro-RO" w:eastAsia="ro-RO"/>
        </w:rPr>
      </w:pPr>
      <w:r w:rsidRPr="00EA2296">
        <w:rPr>
          <w:rFonts w:ascii="Times New Roman" w:eastAsia="Times New Roman" w:hAnsi="Times New Roman" w:cs="Times New Roman"/>
          <w:b/>
          <w:bCs/>
          <w:noProof/>
          <w:color w:val="8B0000"/>
          <w:sz w:val="24"/>
          <w:szCs w:val="24"/>
          <w:shd w:val="clear" w:color="auto" w:fill="FFFFFF"/>
          <w:lang w:val="ro-RO" w:eastAsia="ro-RO"/>
        </w:rPr>
        <w:t>B.</w:t>
      </w:r>
      <w:r w:rsidRPr="00EA2296">
        <w:rPr>
          <w:rFonts w:ascii="Times New Roman" w:eastAsia="Times New Roman" w:hAnsi="Times New Roman" w:cs="Times New Roman"/>
          <w:b/>
          <w:bCs/>
          <w:noProof/>
          <w:color w:val="000000"/>
          <w:sz w:val="24"/>
          <w:szCs w:val="24"/>
          <w:shd w:val="clear" w:color="auto" w:fill="FFFFFF"/>
          <w:lang w:val="ro-RO" w:eastAsia="ro-RO"/>
        </w:rPr>
        <w:t>Datele de identificare a împuternicitului/reprezentantului legal</w:t>
      </w:r>
    </w:p>
    <w:p w:rsidR="007B5207" w:rsidRPr="00EA2296" w:rsidRDefault="007B5207" w:rsidP="001B78DA">
      <w:pPr>
        <w:spacing w:after="0" w:line="240" w:lineRule="auto"/>
        <w:jc w:val="both"/>
        <w:rPr>
          <w:rFonts w:ascii="Times New Roman" w:eastAsia="Times New Roman" w:hAnsi="Times New Roman" w:cs="Times New Roman"/>
          <w:b/>
          <w:bCs/>
          <w:color w:val="000000"/>
          <w:sz w:val="24"/>
          <w:szCs w:val="24"/>
          <w:u w:val="single"/>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sz w:val="24"/>
          <w:szCs w:val="24"/>
          <w:lang w:val="ro-RO" w:eastAsia="ro-RO"/>
        </w:rPr>
      </w:pPr>
      <w:bookmarkStart w:id="7" w:name="_Hlk179548307"/>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r w:rsidR="002B21A6">
        <w:rPr>
          <w:rFonts w:ascii="Times New Roman" w:eastAsia="Times New Roman" w:hAnsi="Times New Roman" w:cs="Times New Roman"/>
          <w:noProof/>
          <w:color w:val="000000"/>
          <w:sz w:val="24"/>
          <w:szCs w:val="24"/>
          <w:shd w:val="clear" w:color="auto" w:fill="FFFFFF"/>
          <w:lang w:val="ro-RO" w:eastAsia="ro-RO"/>
        </w:rPr>
        <w:t>av</w:t>
      </w:r>
      <w:r w:rsidR="007B5207">
        <w:rPr>
          <w:rFonts w:ascii="Times New Roman" w:eastAsia="Times New Roman" w:hAnsi="Times New Roman" w:cs="Times New Roman"/>
          <w:noProof/>
          <w:color w:val="000000"/>
          <w:sz w:val="24"/>
          <w:szCs w:val="24"/>
          <w:shd w:val="clear" w:color="auto" w:fill="FFFFFF"/>
          <w:lang w:val="ro-RO" w:eastAsia="ro-RO"/>
        </w:rPr>
        <w:t>â</w:t>
      </w:r>
      <w:r w:rsidR="002B21A6">
        <w:rPr>
          <w:rFonts w:ascii="Times New Roman" w:eastAsia="Times New Roman" w:hAnsi="Times New Roman" w:cs="Times New Roman"/>
          <w:noProof/>
          <w:color w:val="000000"/>
          <w:sz w:val="24"/>
          <w:szCs w:val="24"/>
          <w:shd w:val="clear" w:color="auto" w:fill="FFFFFF"/>
          <w:lang w:val="ro-RO" w:eastAsia="ro-RO"/>
        </w:rPr>
        <w:t>nd calitatea</w:t>
      </w:r>
      <w:r w:rsidR="007B5207">
        <w:rPr>
          <w:rFonts w:ascii="Times New Roman" w:eastAsia="Times New Roman" w:hAnsi="Times New Roman" w:cs="Times New Roman"/>
          <w:noProof/>
          <w:color w:val="000000"/>
          <w:sz w:val="24"/>
          <w:szCs w:val="24"/>
          <w:shd w:val="clear" w:color="auto" w:fill="FFFFFF"/>
          <w:lang w:val="ro-RO" w:eastAsia="ro-RO"/>
        </w:rPr>
        <w:t xml:space="preserve"> </w:t>
      </w:r>
      <w:r w:rsidR="002B21A6">
        <w:rPr>
          <w:rFonts w:ascii="Times New Roman" w:eastAsia="Times New Roman" w:hAnsi="Times New Roman" w:cs="Times New Roman"/>
          <w:noProof/>
          <w:color w:val="000000"/>
          <w:sz w:val="24"/>
          <w:szCs w:val="24"/>
          <w:shd w:val="clear" w:color="auto" w:fill="FFFFFF"/>
          <w:lang w:val="ro-RO" w:eastAsia="ro-RO"/>
        </w:rPr>
        <w:t>de ......................................................................................................................</w:t>
      </w:r>
    </w:p>
    <w:p w:rsidR="001B78DA" w:rsidRPr="001B78DA" w:rsidRDefault="007B5207"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Sediul/Domiciliul</w:t>
      </w:r>
      <w:r w:rsidR="001B78DA" w:rsidRPr="001B78DA">
        <w:rPr>
          <w:rFonts w:ascii="Times New Roman" w:eastAsia="Times New Roman" w:hAnsi="Times New Roman" w:cs="Times New Roman"/>
          <w:noProof/>
          <w:color w:val="000000"/>
          <w:sz w:val="24"/>
          <w:szCs w:val="24"/>
          <w:shd w:val="clear" w:color="auto" w:fill="FFFFFF"/>
          <w:lang w:val="ro-RO" w:eastAsia="ro-RO"/>
        </w:rPr>
        <w:t xml:space="preserve"> .....................................................................................................................................</w:t>
      </w:r>
    </w:p>
    <w:p w:rsid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identificare fiscală</w:t>
      </w:r>
      <w:r w:rsidR="007B5207">
        <w:rPr>
          <w:rFonts w:ascii="Times New Roman" w:eastAsia="Times New Roman" w:hAnsi="Times New Roman" w:cs="Times New Roman"/>
          <w:noProof/>
          <w:color w:val="000000"/>
          <w:sz w:val="24"/>
          <w:szCs w:val="24"/>
          <w:shd w:val="clear" w:color="auto" w:fill="FFFFFF"/>
          <w:lang w:val="ro-RO" w:eastAsia="ro-RO"/>
        </w:rPr>
        <w:t>/CNP</w:t>
      </w:r>
      <w:r w:rsidRPr="001B78DA">
        <w:rPr>
          <w:rFonts w:ascii="Times New Roman" w:eastAsia="Times New Roman" w:hAnsi="Times New Roman" w:cs="Times New Roman"/>
          <w:noProof/>
          <w:color w:val="000000"/>
          <w:sz w:val="24"/>
          <w:szCs w:val="24"/>
          <w:shd w:val="clear" w:color="auto" w:fill="FFFFFF"/>
          <w:lang w:val="ro-RO" w:eastAsia="ro-RO"/>
        </w:rPr>
        <w:t xml:space="preserve"> ...............................................</w:t>
      </w:r>
    </w:p>
    <w:bookmarkEnd w:id="7"/>
    <w:p w:rsidR="007B5207" w:rsidRPr="001B78DA" w:rsidRDefault="007B5207"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Default="001B78DA" w:rsidP="00EF35EA">
      <w:pPr>
        <w:spacing w:after="0" w:line="240" w:lineRule="auto"/>
        <w:jc w:val="both"/>
        <w:rPr>
          <w:rFonts w:ascii="Times New Roman" w:eastAsia="Times New Roman" w:hAnsi="Times New Roman" w:cs="Times New Roman"/>
          <w:b/>
          <w:bCs/>
          <w:noProof/>
          <w:color w:val="000000"/>
          <w:shd w:val="clear" w:color="auto" w:fill="FFFFFF"/>
          <w:lang w:val="ro-RO" w:eastAsia="ro-RO"/>
        </w:rPr>
      </w:pPr>
      <w:r w:rsidRPr="007B5207">
        <w:rPr>
          <w:rFonts w:ascii="Times New Roman" w:eastAsia="Times New Roman" w:hAnsi="Times New Roman" w:cs="Times New Roman"/>
          <w:b/>
          <w:bCs/>
          <w:noProof/>
          <w:color w:val="8B0000"/>
          <w:shd w:val="clear" w:color="auto" w:fill="FFFFFF"/>
          <w:lang w:val="ro-RO" w:eastAsia="ro-RO"/>
        </w:rPr>
        <w:t>C.</w:t>
      </w:r>
      <w:r w:rsidR="007B5207">
        <w:rPr>
          <w:rFonts w:ascii="Times New Roman" w:eastAsia="Times New Roman" w:hAnsi="Times New Roman" w:cs="Times New Roman"/>
          <w:b/>
          <w:bCs/>
          <w:noProof/>
          <w:color w:val="8B0000"/>
          <w:shd w:val="clear" w:color="auto" w:fill="FFFFFF"/>
          <w:lang w:val="ro-RO" w:eastAsia="ro-RO"/>
        </w:rPr>
        <w:t xml:space="preserve"> </w:t>
      </w:r>
      <w:r w:rsidRPr="007B5207">
        <w:rPr>
          <w:rFonts w:ascii="Times New Roman" w:eastAsia="Times New Roman" w:hAnsi="Times New Roman" w:cs="Times New Roman"/>
          <w:b/>
          <w:bCs/>
          <w:noProof/>
          <w:color w:val="000000"/>
          <w:sz w:val="24"/>
          <w:szCs w:val="24"/>
          <w:shd w:val="clear" w:color="auto" w:fill="FFFFFF"/>
          <w:lang w:val="ro-RO" w:eastAsia="ro-RO"/>
        </w:rPr>
        <w:t>Obiectul</w:t>
      </w:r>
      <w:r w:rsidRPr="007B5207">
        <w:rPr>
          <w:rFonts w:ascii="Times New Roman" w:eastAsia="Times New Roman" w:hAnsi="Times New Roman" w:cs="Times New Roman"/>
          <w:b/>
          <w:bCs/>
          <w:noProof/>
          <w:color w:val="000000"/>
          <w:shd w:val="clear" w:color="auto" w:fill="FFFFFF"/>
          <w:lang w:val="ro-RO" w:eastAsia="ro-RO"/>
        </w:rPr>
        <w:t xml:space="preserve"> cererii</w:t>
      </w:r>
    </w:p>
    <w:p w:rsidR="007B5207" w:rsidRPr="007B5207" w:rsidRDefault="007B5207" w:rsidP="00EF35EA">
      <w:pPr>
        <w:spacing w:after="0" w:line="240" w:lineRule="auto"/>
        <w:jc w:val="both"/>
        <w:rPr>
          <w:rFonts w:ascii="Times New Roman" w:eastAsia="Times New Roman" w:hAnsi="Times New Roman" w:cs="Times New Roman"/>
          <w:b/>
          <w:bCs/>
          <w:noProof/>
          <w:color w:val="000000"/>
          <w:shd w:val="clear" w:color="auto" w:fill="FFFFFF"/>
          <w:lang w:val="ro-RO" w:eastAsia="ro-RO"/>
        </w:rPr>
      </w:pPr>
    </w:p>
    <w:p w:rsidR="001B78DA" w:rsidRPr="00184F94" w:rsidRDefault="001B78DA" w:rsidP="00EF35EA">
      <w:pPr>
        <w:spacing w:after="0" w:line="240" w:lineRule="auto"/>
        <w:jc w:val="both"/>
        <w:rPr>
          <w:rFonts w:ascii="Times New Roman" w:eastAsia="Times New Roman" w:hAnsi="Times New Roman" w:cs="Times New Roman"/>
          <w:sz w:val="24"/>
          <w:szCs w:val="24"/>
          <w:lang w:val="ro-RO" w:eastAsia="ro-RO"/>
        </w:rPr>
      </w:pPr>
      <w:r w:rsidRPr="00184F94">
        <w:rPr>
          <w:rFonts w:ascii="Times New Roman" w:eastAsia="Times New Roman" w:hAnsi="Times New Roman" w:cs="Times New Roman"/>
          <w:sz w:val="24"/>
          <w:szCs w:val="24"/>
          <w:shd w:val="clear" w:color="auto" w:fill="FFFFFF"/>
          <w:lang w:val="ro-RO" w:eastAsia="ro-RO"/>
        </w:rPr>
        <w:t>Anularea obligaţiilor de plată accesorii ( majorări de întârzieri) conform prevederilor  art.</w:t>
      </w:r>
      <w:r w:rsidRPr="00184F94">
        <w:rPr>
          <w:rFonts w:ascii="Times New Roman" w:eastAsia="Times New Roman" w:hAnsi="Times New Roman" w:cs="Times New Roman"/>
          <w:sz w:val="24"/>
          <w:szCs w:val="24"/>
          <w:u w:val="single"/>
          <w:shd w:val="clear" w:color="auto" w:fill="FFFFFF"/>
          <w:lang w:val="ro-RO" w:eastAsia="ro-RO"/>
        </w:rPr>
        <w:t>I din HCL nr.______/___________</w:t>
      </w:r>
    </w:p>
    <w:tbl>
      <w:tblPr>
        <w:tblW w:w="10065" w:type="dxa"/>
        <w:tblInd w:w="-13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268"/>
        <w:gridCol w:w="9797"/>
      </w:tblGrid>
      <w:tr w:rsidR="001B78DA" w:rsidRPr="003C14B9" w:rsidTr="007B5207">
        <w:trPr>
          <w:trHeight w:val="443"/>
        </w:trPr>
        <w:tc>
          <w:tcPr>
            <w:tcW w:w="268"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797" w:type="dxa"/>
            <w:tcBorders>
              <w:top w:val="single" w:sz="6" w:space="0" w:color="000000"/>
              <w:left w:val="single" w:sz="6" w:space="0" w:color="000000"/>
              <w:bottom w:val="single" w:sz="6" w:space="0" w:color="000000"/>
              <w:right w:val="single" w:sz="6" w:space="0" w:color="000000"/>
            </w:tcBorders>
            <w:vAlign w:val="center"/>
            <w:hideMark/>
          </w:tcPr>
          <w:p w:rsidR="001B78DA" w:rsidRPr="007B5207" w:rsidRDefault="001B78DA" w:rsidP="001B78DA">
            <w:pPr>
              <w:spacing w:after="0" w:line="240" w:lineRule="auto"/>
              <w:jc w:val="both"/>
              <w:rPr>
                <w:rFonts w:ascii="Times New Roman" w:eastAsia="Times New Roman" w:hAnsi="Times New Roman" w:cs="Times New Roman"/>
                <w:color w:val="000000"/>
                <w:sz w:val="24"/>
                <w:szCs w:val="24"/>
                <w:lang w:val="ro-RO" w:eastAsia="ro-RO"/>
              </w:rPr>
            </w:pPr>
            <w:r w:rsidRPr="007B5207">
              <w:rPr>
                <w:rFonts w:ascii="Times New Roman" w:eastAsia="Times New Roman" w:hAnsi="Times New Roman" w:cs="Times New Roman"/>
                <w:color w:val="000000"/>
                <w:sz w:val="24"/>
                <w:szCs w:val="24"/>
                <w:lang w:val="ro-RO" w:eastAsia="ro-RO"/>
              </w:rPr>
              <w:t xml:space="preserve">Anularea accesoriilor aferente obligaţiilor bugetare restante la data de </w:t>
            </w:r>
            <w:r w:rsidR="00705198" w:rsidRPr="007B5207">
              <w:rPr>
                <w:rFonts w:ascii="Times New Roman" w:eastAsia="Times New Roman" w:hAnsi="Times New Roman" w:cs="Times New Roman"/>
                <w:color w:val="000000"/>
                <w:sz w:val="24"/>
                <w:szCs w:val="24"/>
                <w:lang w:val="ro-RO" w:eastAsia="ro-RO"/>
              </w:rPr>
              <w:t>31 august 2024</w:t>
            </w:r>
          </w:p>
        </w:tc>
      </w:tr>
      <w:tr w:rsidR="001B78DA" w:rsidRPr="003C14B9" w:rsidTr="007B5207">
        <w:trPr>
          <w:trHeight w:val="625"/>
        </w:trPr>
        <w:tc>
          <w:tcPr>
            <w:tcW w:w="268" w:type="dxa"/>
            <w:tcBorders>
              <w:top w:val="single" w:sz="6" w:space="0" w:color="000000"/>
              <w:left w:val="single" w:sz="6" w:space="0" w:color="000000"/>
              <w:bottom w:val="single" w:sz="6" w:space="0" w:color="000000"/>
              <w:right w:val="single" w:sz="6" w:space="0" w:color="000000"/>
            </w:tcBorders>
            <w:vAlign w:val="center"/>
            <w:hideMark/>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797" w:type="dxa"/>
            <w:tcBorders>
              <w:top w:val="single" w:sz="6" w:space="0" w:color="000000"/>
              <w:left w:val="single" w:sz="6" w:space="0" w:color="000000"/>
              <w:bottom w:val="single" w:sz="6" w:space="0" w:color="000000"/>
              <w:right w:val="single" w:sz="6" w:space="0" w:color="000000"/>
            </w:tcBorders>
            <w:vAlign w:val="center"/>
            <w:hideMark/>
          </w:tcPr>
          <w:p w:rsidR="001B78DA" w:rsidRPr="007B5207" w:rsidRDefault="001B78DA" w:rsidP="001B78DA">
            <w:pPr>
              <w:spacing w:after="0" w:line="240" w:lineRule="auto"/>
              <w:jc w:val="both"/>
              <w:rPr>
                <w:rFonts w:ascii="Times New Roman" w:eastAsia="Times New Roman" w:hAnsi="Times New Roman" w:cs="Times New Roman"/>
                <w:color w:val="000000"/>
                <w:sz w:val="24"/>
                <w:szCs w:val="24"/>
                <w:lang w:val="ro-RO" w:eastAsia="ro-RO"/>
              </w:rPr>
            </w:pPr>
            <w:r w:rsidRPr="007B5207">
              <w:rPr>
                <w:rFonts w:ascii="Times New Roman" w:eastAsia="Times New Roman" w:hAnsi="Times New Roman" w:cs="Times New Roman"/>
                <w:color w:val="000000"/>
                <w:sz w:val="24"/>
                <w:szCs w:val="24"/>
                <w:lang w:val="ro-RO" w:eastAsia="ro-RO"/>
              </w:rPr>
              <w:t xml:space="preserve">Anularea accesoriilor aferente obligaţiilor bugetare principale cu scadenţe anterioare datei de </w:t>
            </w:r>
            <w:r w:rsidR="00705198" w:rsidRPr="007B5207">
              <w:rPr>
                <w:rFonts w:ascii="Times New Roman" w:eastAsia="Times New Roman" w:hAnsi="Times New Roman" w:cs="Times New Roman"/>
                <w:color w:val="000000"/>
                <w:sz w:val="24"/>
                <w:szCs w:val="24"/>
                <w:lang w:val="ro-RO" w:eastAsia="ro-RO"/>
              </w:rPr>
              <w:t xml:space="preserve">31 august 2024 </w:t>
            </w:r>
            <w:r w:rsidRPr="007B5207">
              <w:rPr>
                <w:rFonts w:ascii="Times New Roman" w:eastAsia="Times New Roman" w:hAnsi="Times New Roman" w:cs="Times New Roman"/>
                <w:color w:val="000000"/>
                <w:sz w:val="24"/>
                <w:szCs w:val="24"/>
                <w:lang w:val="ro-RO" w:eastAsia="ro-RO"/>
              </w:rPr>
              <w:t xml:space="preserve">şi stinse până la această dată </w:t>
            </w:r>
          </w:p>
        </w:tc>
      </w:tr>
      <w:tr w:rsidR="00184F94" w:rsidRPr="003C14B9" w:rsidTr="007B5207">
        <w:trPr>
          <w:trHeight w:val="625"/>
        </w:trPr>
        <w:tc>
          <w:tcPr>
            <w:tcW w:w="268" w:type="dxa"/>
            <w:tcBorders>
              <w:top w:val="single" w:sz="6" w:space="0" w:color="000000"/>
              <w:left w:val="single" w:sz="6" w:space="0" w:color="000000"/>
              <w:bottom w:val="single" w:sz="6" w:space="0" w:color="000000"/>
              <w:right w:val="single" w:sz="6" w:space="0" w:color="000000"/>
            </w:tcBorders>
            <w:vAlign w:val="center"/>
          </w:tcPr>
          <w:p w:rsidR="00184F94" w:rsidRPr="001B78DA" w:rsidRDefault="00184F94"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797" w:type="dxa"/>
            <w:tcBorders>
              <w:top w:val="single" w:sz="6" w:space="0" w:color="000000"/>
              <w:left w:val="single" w:sz="6" w:space="0" w:color="000000"/>
              <w:bottom w:val="single" w:sz="6" w:space="0" w:color="000000"/>
              <w:right w:val="single" w:sz="6" w:space="0" w:color="000000"/>
            </w:tcBorders>
            <w:vAlign w:val="center"/>
          </w:tcPr>
          <w:p w:rsidR="00184F94" w:rsidRPr="007B5207" w:rsidRDefault="00184F94" w:rsidP="001B78DA">
            <w:pPr>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Anularea debitului principal în procent de 50% in conformitate cu dispozițiile art.IV alin.3 lit. a și b din Anexa 2 a HCL nr............../.................................. </w:t>
            </w:r>
          </w:p>
        </w:tc>
      </w:tr>
      <w:tr w:rsidR="00184F94" w:rsidRPr="003C14B9" w:rsidTr="007B5207">
        <w:trPr>
          <w:trHeight w:val="625"/>
        </w:trPr>
        <w:tc>
          <w:tcPr>
            <w:tcW w:w="268" w:type="dxa"/>
            <w:tcBorders>
              <w:top w:val="single" w:sz="6" w:space="0" w:color="000000"/>
              <w:left w:val="single" w:sz="6" w:space="0" w:color="000000"/>
              <w:bottom w:val="single" w:sz="6" w:space="0" w:color="000000"/>
              <w:right w:val="single" w:sz="6" w:space="0" w:color="000000"/>
            </w:tcBorders>
            <w:vAlign w:val="center"/>
          </w:tcPr>
          <w:p w:rsidR="00184F94" w:rsidRPr="001B78DA" w:rsidRDefault="00184F94" w:rsidP="001B78DA">
            <w:pPr>
              <w:autoSpaceDE w:val="0"/>
              <w:autoSpaceDN w:val="0"/>
              <w:spacing w:after="0" w:line="240" w:lineRule="auto"/>
              <w:rPr>
                <w:rFonts w:ascii="Verdana" w:eastAsia="Times New Roman" w:hAnsi="Verdana" w:cs="Microsoft Sans Serif"/>
                <w:color w:val="000000"/>
                <w:sz w:val="20"/>
                <w:szCs w:val="20"/>
                <w:lang w:val="ro-RO" w:eastAsia="ro-RO"/>
              </w:rPr>
            </w:pPr>
          </w:p>
        </w:tc>
        <w:tc>
          <w:tcPr>
            <w:tcW w:w="9797" w:type="dxa"/>
            <w:tcBorders>
              <w:top w:val="single" w:sz="6" w:space="0" w:color="000000"/>
              <w:left w:val="single" w:sz="6" w:space="0" w:color="000000"/>
              <w:bottom w:val="single" w:sz="6" w:space="0" w:color="000000"/>
              <w:right w:val="single" w:sz="6" w:space="0" w:color="000000"/>
            </w:tcBorders>
            <w:vAlign w:val="center"/>
          </w:tcPr>
          <w:p w:rsidR="00184F94" w:rsidRDefault="00184F94" w:rsidP="001B78DA">
            <w:pPr>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Anularea debitului principal în procent de 25% in conformitate cu dispozițiile art.IV alin.4 lit. a și b din Anexa 2 a HCL nr............../..................................</w:t>
            </w:r>
          </w:p>
        </w:tc>
      </w:tr>
    </w:tbl>
    <w:p w:rsidR="00EF35EA" w:rsidRDefault="00EF35EA" w:rsidP="00EF35EA">
      <w:pPr>
        <w:spacing w:after="0" w:line="240" w:lineRule="auto"/>
        <w:ind w:left="273"/>
        <w:jc w:val="both"/>
        <w:rPr>
          <w:rFonts w:ascii="Times New Roman" w:eastAsia="Times New Roman" w:hAnsi="Times New Roman" w:cs="Times New Roman"/>
          <w:color w:val="000000"/>
          <w:sz w:val="18"/>
          <w:szCs w:val="18"/>
          <w:shd w:val="clear" w:color="auto" w:fill="FFFFFF"/>
          <w:lang w:val="ro-RO" w:eastAsia="ro-RO"/>
        </w:rPr>
      </w:pPr>
      <w:r w:rsidRPr="007B5207">
        <w:rPr>
          <w:rFonts w:ascii="Times New Roman" w:eastAsia="Times New Roman" w:hAnsi="Times New Roman" w:cs="Times New Roman"/>
          <w:color w:val="000000"/>
          <w:sz w:val="18"/>
          <w:szCs w:val="18"/>
          <w:shd w:val="clear" w:color="auto" w:fill="FFFFFF"/>
          <w:lang w:val="ro-RO" w:eastAsia="ro-RO"/>
        </w:rPr>
        <w:t>*) Se poate bifa o singură căsuţă sau oricâte doreşte solicitantul.</w:t>
      </w:r>
    </w:p>
    <w:p w:rsidR="00184F94" w:rsidRPr="007B5207" w:rsidRDefault="00184F94" w:rsidP="00EF35EA">
      <w:pPr>
        <w:spacing w:after="0" w:line="240" w:lineRule="auto"/>
        <w:ind w:left="273"/>
        <w:jc w:val="both"/>
        <w:rPr>
          <w:rFonts w:ascii="Times New Roman" w:eastAsia="Times New Roman" w:hAnsi="Times New Roman" w:cs="Times New Roman"/>
          <w:color w:val="000000"/>
          <w:sz w:val="18"/>
          <w:szCs w:val="18"/>
          <w:shd w:val="clear" w:color="auto" w:fill="FFFFFF"/>
          <w:lang w:val="ro-RO" w:eastAsia="ro-RO"/>
        </w:rPr>
      </w:pPr>
      <w:r>
        <w:rPr>
          <w:rFonts w:ascii="Times New Roman" w:eastAsia="Times New Roman" w:hAnsi="Times New Roman" w:cs="Times New Roman"/>
          <w:color w:val="000000"/>
          <w:sz w:val="18"/>
          <w:szCs w:val="18"/>
          <w:shd w:val="clear" w:color="auto" w:fill="FFFFFF"/>
          <w:lang w:val="ro-RO" w:eastAsia="ro-RO"/>
        </w:rPr>
        <w:t>*) de prevederile</w:t>
      </w:r>
      <w:r w:rsidRPr="00184F94">
        <w:rPr>
          <w:rFonts w:ascii="Times New Roman" w:eastAsia="Times New Roman" w:hAnsi="Times New Roman" w:cs="Times New Roman"/>
          <w:color w:val="000000"/>
          <w:sz w:val="24"/>
          <w:szCs w:val="24"/>
          <w:lang w:val="ro-RO" w:eastAsia="ro-RO"/>
        </w:rPr>
        <w:t xml:space="preserve"> </w:t>
      </w:r>
      <w:r w:rsidRPr="00184F94">
        <w:rPr>
          <w:rFonts w:ascii="Times New Roman" w:eastAsia="Times New Roman" w:hAnsi="Times New Roman" w:cs="Times New Roman"/>
          <w:color w:val="000000"/>
          <w:sz w:val="18"/>
          <w:szCs w:val="18"/>
          <w:lang w:val="ro-RO" w:eastAsia="ro-RO"/>
        </w:rPr>
        <w:t xml:space="preserve">art.IV alin.3 lit. a și b </w:t>
      </w:r>
      <w:r>
        <w:rPr>
          <w:rFonts w:ascii="Times New Roman" w:eastAsia="Times New Roman" w:hAnsi="Times New Roman" w:cs="Times New Roman"/>
          <w:color w:val="000000"/>
          <w:sz w:val="18"/>
          <w:szCs w:val="18"/>
          <w:lang w:val="ro-RO" w:eastAsia="ro-RO"/>
        </w:rPr>
        <w:t xml:space="preserve"> și art. IV alin.4 lit a și b </w:t>
      </w:r>
      <w:r w:rsidRPr="00184F94">
        <w:rPr>
          <w:rFonts w:ascii="Times New Roman" w:eastAsia="Times New Roman" w:hAnsi="Times New Roman" w:cs="Times New Roman"/>
          <w:color w:val="000000"/>
          <w:sz w:val="18"/>
          <w:szCs w:val="18"/>
          <w:lang w:val="ro-RO" w:eastAsia="ro-RO"/>
        </w:rPr>
        <w:t>din Anexa 2 a HCL nr............../..................................</w:t>
      </w:r>
      <w:r>
        <w:rPr>
          <w:rFonts w:ascii="Times New Roman" w:eastAsia="Times New Roman" w:hAnsi="Times New Roman" w:cs="Times New Roman"/>
          <w:color w:val="000000"/>
          <w:sz w:val="18"/>
          <w:szCs w:val="18"/>
          <w:lang w:val="ro-RO" w:eastAsia="ro-RO"/>
        </w:rPr>
        <w:t>nu pot beneficia decât debitorii insolvabili</w:t>
      </w:r>
    </w:p>
    <w:p w:rsidR="007B5207" w:rsidRDefault="007B5207" w:rsidP="00EF35EA">
      <w:pPr>
        <w:spacing w:after="0" w:line="240" w:lineRule="auto"/>
        <w:ind w:left="273"/>
        <w:jc w:val="both"/>
        <w:rPr>
          <w:rFonts w:ascii="Times New Roman" w:eastAsia="Times New Roman" w:hAnsi="Times New Roman" w:cs="Times New Roman"/>
          <w:sz w:val="24"/>
          <w:szCs w:val="24"/>
          <w:lang w:val="ro-RO" w:eastAsia="ro-RO"/>
        </w:rPr>
      </w:pPr>
    </w:p>
    <w:p w:rsidR="001B78DA" w:rsidRPr="007B5207" w:rsidRDefault="001B78DA" w:rsidP="001B78DA">
      <w:pPr>
        <w:spacing w:after="0" w:line="240" w:lineRule="auto"/>
        <w:jc w:val="both"/>
        <w:rPr>
          <w:rFonts w:ascii="Times New Roman" w:eastAsia="Times New Roman" w:hAnsi="Times New Roman" w:cs="Times New Roman"/>
          <w:b/>
          <w:bCs/>
          <w:color w:val="000000"/>
          <w:sz w:val="25"/>
          <w:szCs w:val="25"/>
          <w:shd w:val="clear" w:color="auto" w:fill="FFFFFF"/>
          <w:lang w:val="ro-RO" w:eastAsia="ro-RO"/>
          <w:specVanish/>
        </w:rPr>
      </w:pPr>
      <w:r w:rsidRPr="007B5207">
        <w:rPr>
          <w:rFonts w:ascii="Times New Roman" w:eastAsia="Times New Roman" w:hAnsi="Times New Roman" w:cs="Times New Roman"/>
          <w:b/>
          <w:bCs/>
          <w:color w:val="8B0000"/>
          <w:sz w:val="24"/>
          <w:szCs w:val="24"/>
          <w:shd w:val="clear" w:color="auto" w:fill="FFFFFF"/>
          <w:lang w:val="ro-RO" w:eastAsia="ro-RO"/>
        </w:rPr>
        <w:t>D.</w:t>
      </w:r>
      <w:r w:rsidRPr="007B5207">
        <w:rPr>
          <w:rFonts w:ascii="Times New Roman" w:eastAsia="Times New Roman" w:hAnsi="Times New Roman" w:cs="Times New Roman"/>
          <w:b/>
          <w:bCs/>
          <w:color w:val="000000"/>
          <w:sz w:val="24"/>
          <w:szCs w:val="24"/>
          <w:shd w:val="clear" w:color="auto" w:fill="FFFFFF"/>
          <w:lang w:val="ro-RO" w:eastAsia="ro-RO"/>
        </w:rPr>
        <w:t>Renunţarea la efectele suspendării actului administrativ fiscal</w:t>
      </w:r>
    </w:p>
    <w:tbl>
      <w:tblPr>
        <w:tblW w:w="4042" w:type="dxa"/>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2965"/>
        <w:gridCol w:w="1077"/>
      </w:tblGrid>
      <w:tr w:rsidR="001B78DA" w:rsidRPr="001B78DA" w:rsidTr="00F37099">
        <w:trPr>
          <w:trHeight w:val="251"/>
        </w:trPr>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7B5207" w:rsidRDefault="001B78DA" w:rsidP="001B78DA">
            <w:pPr>
              <w:spacing w:after="0" w:line="240" w:lineRule="auto"/>
              <w:jc w:val="both"/>
              <w:rPr>
                <w:rFonts w:ascii="Times New Roman" w:eastAsia="Times New Roman" w:hAnsi="Times New Roman" w:cs="Times New Roman"/>
                <w:color w:val="000000"/>
                <w:sz w:val="24"/>
                <w:szCs w:val="24"/>
                <w:lang w:val="ro-RO" w:eastAsia="ro-RO"/>
              </w:rPr>
            </w:pPr>
            <w:r w:rsidRPr="007B5207">
              <w:rPr>
                <w:rFonts w:ascii="Times New Roman" w:eastAsia="Times New Roman" w:hAnsi="Times New Roman" w:cs="Times New Roman"/>
                <w:color w:val="000000"/>
                <w:sz w:val="24"/>
                <w:szCs w:val="24"/>
                <w:lang w:val="ro-RO" w:eastAsia="ro-RO"/>
              </w:rPr>
              <w:t>Număr document suspendare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7B5207" w:rsidRDefault="001B78DA" w:rsidP="001B78DA">
            <w:pPr>
              <w:autoSpaceDE w:val="0"/>
              <w:autoSpaceDN w:val="0"/>
              <w:spacing w:after="0" w:line="240" w:lineRule="auto"/>
              <w:rPr>
                <w:rFonts w:ascii="Times New Roman" w:eastAsia="Times New Roman" w:hAnsi="Times New Roman" w:cs="Times New Roman"/>
                <w:color w:val="000000"/>
                <w:sz w:val="24"/>
                <w:szCs w:val="24"/>
                <w:lang w:val="ro-RO" w:eastAsia="ro-RO"/>
              </w:rPr>
            </w:pPr>
          </w:p>
        </w:tc>
      </w:tr>
      <w:tr w:rsidR="001B78DA" w:rsidRPr="001B78DA" w:rsidTr="00F37099">
        <w:trPr>
          <w:trHeight w:val="251"/>
        </w:trPr>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7B5207" w:rsidRDefault="001B78DA" w:rsidP="001B78DA">
            <w:pPr>
              <w:spacing w:after="0" w:line="240" w:lineRule="auto"/>
              <w:jc w:val="both"/>
              <w:rPr>
                <w:rFonts w:ascii="Times New Roman" w:eastAsia="Times New Roman" w:hAnsi="Times New Roman" w:cs="Times New Roman"/>
                <w:color w:val="000000"/>
                <w:sz w:val="24"/>
                <w:szCs w:val="24"/>
                <w:lang w:val="ro-RO" w:eastAsia="ro-RO"/>
              </w:rPr>
            </w:pPr>
            <w:r w:rsidRPr="007B5207">
              <w:rPr>
                <w:rFonts w:ascii="Times New Roman" w:eastAsia="Times New Roman" w:hAnsi="Times New Roman" w:cs="Times New Roman"/>
                <w:color w:val="000000"/>
                <w:sz w:val="24"/>
                <w:szCs w:val="24"/>
                <w:lang w:val="ro-RO" w:eastAsia="ro-RO"/>
              </w:rPr>
              <w:t>Dată document suspendare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7B5207" w:rsidRDefault="001B78DA" w:rsidP="001B78DA">
            <w:pPr>
              <w:autoSpaceDE w:val="0"/>
              <w:autoSpaceDN w:val="0"/>
              <w:spacing w:after="0" w:line="240" w:lineRule="auto"/>
              <w:rPr>
                <w:rFonts w:ascii="Times New Roman" w:eastAsia="Times New Roman" w:hAnsi="Times New Roman" w:cs="Times New Roman"/>
                <w:color w:val="000000"/>
                <w:sz w:val="24"/>
                <w:szCs w:val="24"/>
                <w:lang w:val="ro-RO" w:eastAsia="ro-RO"/>
              </w:rPr>
            </w:pPr>
          </w:p>
        </w:tc>
      </w:tr>
      <w:tr w:rsidR="001B78DA" w:rsidRPr="001B78DA" w:rsidTr="00F37099">
        <w:trPr>
          <w:trHeight w:val="251"/>
        </w:trPr>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7B5207" w:rsidRDefault="001B78DA" w:rsidP="001B78DA">
            <w:pPr>
              <w:spacing w:after="0" w:line="240" w:lineRule="auto"/>
              <w:jc w:val="both"/>
              <w:rPr>
                <w:rFonts w:ascii="Times New Roman" w:eastAsia="Times New Roman" w:hAnsi="Times New Roman" w:cs="Times New Roman"/>
                <w:color w:val="000000"/>
                <w:sz w:val="24"/>
                <w:szCs w:val="24"/>
                <w:lang w:val="ro-RO" w:eastAsia="ro-RO"/>
              </w:rPr>
            </w:pPr>
            <w:r w:rsidRPr="007B5207">
              <w:rPr>
                <w:rFonts w:ascii="Times New Roman" w:eastAsia="Times New Roman" w:hAnsi="Times New Roman" w:cs="Times New Roman"/>
                <w:color w:val="000000"/>
                <w:sz w:val="24"/>
                <w:szCs w:val="24"/>
                <w:lang w:val="ro-RO" w:eastAsia="ro-RO"/>
              </w:rPr>
              <w:t>Denumire obligaţie bugetară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78DA" w:rsidRPr="007B5207" w:rsidRDefault="001B78DA" w:rsidP="001B78DA">
            <w:pPr>
              <w:spacing w:after="0" w:line="240" w:lineRule="auto"/>
              <w:jc w:val="both"/>
              <w:rPr>
                <w:rFonts w:ascii="Times New Roman" w:eastAsia="Times New Roman" w:hAnsi="Times New Roman" w:cs="Times New Roman"/>
                <w:color w:val="000000"/>
                <w:sz w:val="24"/>
                <w:szCs w:val="24"/>
                <w:lang w:val="ro-RO" w:eastAsia="ro-RO"/>
              </w:rPr>
            </w:pPr>
            <w:r w:rsidRPr="007B5207">
              <w:rPr>
                <w:rFonts w:ascii="Times New Roman" w:eastAsia="Times New Roman" w:hAnsi="Times New Roman" w:cs="Times New Roman"/>
                <w:color w:val="000000"/>
                <w:sz w:val="24"/>
                <w:szCs w:val="24"/>
                <w:lang w:val="ro-RO" w:eastAsia="ro-RO"/>
              </w:rPr>
              <w:t>Suma (lei)</w:t>
            </w:r>
          </w:p>
          <w:p w:rsidR="007B5207" w:rsidRPr="007B5207" w:rsidRDefault="007B5207" w:rsidP="001B78DA">
            <w:pPr>
              <w:spacing w:after="0" w:line="240" w:lineRule="auto"/>
              <w:jc w:val="both"/>
              <w:rPr>
                <w:rFonts w:ascii="Times New Roman" w:eastAsia="Times New Roman" w:hAnsi="Times New Roman" w:cs="Times New Roman"/>
                <w:color w:val="000000"/>
                <w:sz w:val="24"/>
                <w:szCs w:val="24"/>
                <w:lang w:val="ro-RO" w:eastAsia="ro-RO"/>
              </w:rPr>
            </w:pPr>
          </w:p>
        </w:tc>
      </w:tr>
      <w:tr w:rsidR="001B78DA" w:rsidRPr="001B78DA" w:rsidTr="00F37099">
        <w:trPr>
          <w:trHeight w:val="268"/>
        </w:trPr>
        <w:tc>
          <w:tcPr>
            <w:tcW w:w="0" w:type="auto"/>
            <w:tcBorders>
              <w:top w:val="single" w:sz="6" w:space="0" w:color="000000"/>
              <w:left w:val="single" w:sz="6" w:space="0" w:color="000000"/>
              <w:bottom w:val="single" w:sz="6" w:space="0" w:color="000000"/>
              <w:right w:val="single" w:sz="6" w:space="0" w:color="000000"/>
            </w:tcBorders>
            <w:vAlign w:val="center"/>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r w:rsidR="001B78DA" w:rsidRPr="001B78DA" w:rsidTr="00F37099">
        <w:trPr>
          <w:trHeight w:val="77"/>
        </w:trPr>
        <w:tc>
          <w:tcPr>
            <w:tcW w:w="0" w:type="auto"/>
            <w:tcBorders>
              <w:top w:val="single" w:sz="6" w:space="0" w:color="000000"/>
              <w:left w:val="single" w:sz="6" w:space="0" w:color="000000"/>
              <w:bottom w:val="single" w:sz="6" w:space="0" w:color="000000"/>
              <w:right w:val="single" w:sz="6" w:space="0" w:color="000000"/>
            </w:tcBorders>
            <w:vAlign w:val="center"/>
          </w:tcPr>
          <w:p w:rsidR="001B78DA" w:rsidRPr="001B78DA" w:rsidRDefault="001B78DA" w:rsidP="001B78DA">
            <w:pPr>
              <w:spacing w:after="0" w:line="240" w:lineRule="auto"/>
              <w:jc w:val="both"/>
              <w:rPr>
                <w:rFonts w:ascii="Verdana" w:eastAsia="Times New Roman" w:hAnsi="Verdana" w:cs="Microsoft Sans Serif"/>
                <w:color w:val="000000"/>
                <w:sz w:val="20"/>
                <w:szCs w:val="20"/>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B78DA" w:rsidRPr="001B78DA" w:rsidRDefault="001B78DA" w:rsidP="001B78DA">
            <w:pPr>
              <w:autoSpaceDE w:val="0"/>
              <w:autoSpaceDN w:val="0"/>
              <w:spacing w:after="0" w:line="240" w:lineRule="auto"/>
              <w:rPr>
                <w:rFonts w:ascii="Verdana" w:eastAsia="Times New Roman" w:hAnsi="Verdana" w:cs="Microsoft Sans Serif"/>
                <w:color w:val="000000"/>
                <w:sz w:val="20"/>
                <w:szCs w:val="20"/>
                <w:lang w:val="ro-RO" w:eastAsia="ro-RO"/>
              </w:rPr>
            </w:pPr>
          </w:p>
        </w:tc>
      </w:tr>
    </w:tbl>
    <w:p w:rsidR="001B78DA" w:rsidRPr="001B78DA" w:rsidRDefault="001B78DA" w:rsidP="002B21A6">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p>
    <w:p w:rsidR="001B78DA" w:rsidRDefault="001B78DA" w:rsidP="00184F94">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w:t>
      </w:r>
      <w:r w:rsidR="00EF35EA">
        <w:rPr>
          <w:rFonts w:ascii="Times New Roman" w:eastAsia="Times New Roman" w:hAnsi="Times New Roman" w:cs="Times New Roman"/>
          <w:noProof/>
          <w:color w:val="000000"/>
          <w:sz w:val="24"/>
          <w:szCs w:val="24"/>
          <w:shd w:val="clear" w:color="auto" w:fill="FFFFFF"/>
          <w:lang w:val="ro-RO" w:eastAsia="ro-RO"/>
        </w:rPr>
        <w:t>/Data</w:t>
      </w:r>
    </w:p>
    <w:p w:rsidR="00184F94" w:rsidRDefault="00184F94" w:rsidP="00EF35E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84F94" w:rsidRDefault="00184F94" w:rsidP="00EF35E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84F94" w:rsidRDefault="00184F94" w:rsidP="00B014D3">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Pr="0013760F" w:rsidRDefault="0013760F" w:rsidP="0013760F">
      <w:pPr>
        <w:spacing w:before="100" w:beforeAutospacing="1" w:after="100" w:afterAutospacing="1" w:line="240" w:lineRule="auto"/>
        <w:rPr>
          <w:rFonts w:ascii="Times New Roman" w:eastAsia="Times New Roman" w:hAnsi="Times New Roman" w:cs="Times New Roman"/>
          <w:i/>
          <w:iCs/>
          <w:sz w:val="24"/>
          <w:szCs w:val="24"/>
          <w:lang w:val="pt-PT"/>
        </w:rPr>
      </w:pPr>
      <w:r w:rsidRPr="0013760F">
        <w:rPr>
          <w:rFonts w:ascii="Times New Roman" w:eastAsia="Times New Roman" w:hAnsi="Times New Roman" w:cs="Times New Roman"/>
          <w:i/>
          <w:iCs/>
          <w:sz w:val="24"/>
          <w:szCs w:val="24"/>
          <w:lang w:val="pt-PT"/>
        </w:rPr>
        <w:t>Formular nr.</w:t>
      </w:r>
      <w:r>
        <w:rPr>
          <w:rFonts w:ascii="Times New Roman" w:eastAsia="Times New Roman" w:hAnsi="Times New Roman" w:cs="Times New Roman"/>
          <w:i/>
          <w:iCs/>
          <w:sz w:val="24"/>
          <w:szCs w:val="24"/>
          <w:lang w:val="pt-PT"/>
        </w:rPr>
        <w:t xml:space="preserve"> </w:t>
      </w:r>
      <w:r w:rsidRPr="0013760F">
        <w:rPr>
          <w:rFonts w:ascii="Times New Roman" w:eastAsia="Times New Roman" w:hAnsi="Times New Roman" w:cs="Times New Roman"/>
          <w:i/>
          <w:iCs/>
          <w:sz w:val="24"/>
          <w:szCs w:val="24"/>
          <w:lang w:val="pt-PT"/>
        </w:rPr>
        <w:t>2</w:t>
      </w:r>
    </w:p>
    <w:p w:rsidR="007C12F7" w:rsidRDefault="007C12F7" w:rsidP="0013760F">
      <w:pPr>
        <w:spacing w:before="100" w:beforeAutospacing="1" w:after="100" w:afterAutospacing="1" w:line="240" w:lineRule="auto"/>
        <w:jc w:val="center"/>
        <w:rPr>
          <w:rFonts w:ascii="Times New Roman" w:eastAsia="Times New Roman" w:hAnsi="Times New Roman" w:cs="Times New Roman"/>
          <w:b/>
          <w:bCs/>
          <w:i/>
          <w:iCs/>
          <w:sz w:val="24"/>
          <w:szCs w:val="24"/>
          <w:lang w:val="pt-PT"/>
        </w:rPr>
      </w:pPr>
    </w:p>
    <w:p w:rsidR="0013760F" w:rsidRDefault="0013760F" w:rsidP="00BF74CE">
      <w:pPr>
        <w:spacing w:before="100" w:beforeAutospacing="1" w:after="100" w:afterAutospacing="1" w:line="240" w:lineRule="auto"/>
        <w:jc w:val="center"/>
        <w:rPr>
          <w:rFonts w:ascii="Times New Roman" w:eastAsia="Times New Roman" w:hAnsi="Times New Roman" w:cs="Times New Roman"/>
          <w:sz w:val="24"/>
          <w:szCs w:val="24"/>
          <w:lang w:val="pt-PT"/>
        </w:rPr>
      </w:pPr>
      <w:r w:rsidRPr="0013760F">
        <w:rPr>
          <w:rFonts w:ascii="Times New Roman" w:eastAsia="Times New Roman" w:hAnsi="Times New Roman" w:cs="Times New Roman"/>
          <w:b/>
          <w:bCs/>
          <w:i/>
          <w:iCs/>
          <w:sz w:val="24"/>
          <w:szCs w:val="24"/>
          <w:lang w:val="pt-PT"/>
        </w:rPr>
        <w:t>PROCES-VERBAL DE PUNERE DE ACORD</w:t>
      </w:r>
    </w:p>
    <w:p w:rsidR="0013760F" w:rsidRPr="005D233B" w:rsidRDefault="007C12F7" w:rsidP="00BF74CE">
      <w:pPr>
        <w:spacing w:before="100" w:beforeAutospacing="1" w:after="100" w:afterAutospacing="1" w:line="240" w:lineRule="auto"/>
        <w:jc w:val="center"/>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n</w:t>
      </w:r>
      <w:r w:rsidR="0013760F" w:rsidRPr="005D233B">
        <w:rPr>
          <w:rFonts w:ascii="Times New Roman" w:eastAsia="Times New Roman" w:hAnsi="Times New Roman" w:cs="Times New Roman"/>
          <w:sz w:val="24"/>
          <w:szCs w:val="24"/>
          <w:lang w:val="pt-PT"/>
        </w:rPr>
        <w:t>r. .........</w:t>
      </w:r>
      <w:r>
        <w:rPr>
          <w:rFonts w:ascii="Times New Roman" w:eastAsia="Times New Roman" w:hAnsi="Times New Roman" w:cs="Times New Roman"/>
          <w:sz w:val="24"/>
          <w:szCs w:val="24"/>
          <w:lang w:val="pt-PT"/>
        </w:rPr>
        <w:t>......../</w:t>
      </w:r>
      <w:r w:rsidR="0013760F" w:rsidRPr="005D233B">
        <w:rPr>
          <w:rFonts w:ascii="Times New Roman" w:eastAsia="Times New Roman" w:hAnsi="Times New Roman" w:cs="Times New Roman"/>
          <w:sz w:val="24"/>
          <w:szCs w:val="24"/>
          <w:lang w:val="pt-PT"/>
        </w:rPr>
        <w:t>.............</w:t>
      </w:r>
      <w:r>
        <w:rPr>
          <w:rFonts w:ascii="Times New Roman" w:eastAsia="Times New Roman" w:hAnsi="Times New Roman" w:cs="Times New Roman"/>
          <w:sz w:val="24"/>
          <w:szCs w:val="24"/>
          <w:lang w:val="pt-PT"/>
        </w:rPr>
        <w:t>..................</w:t>
      </w:r>
    </w:p>
    <w:p w:rsidR="0013760F" w:rsidRPr="005D233B" w:rsidRDefault="0013760F" w:rsidP="0013760F">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             </w:t>
      </w:r>
      <w:r w:rsidRPr="005D233B">
        <w:rPr>
          <w:rFonts w:ascii="Times New Roman" w:eastAsia="Times New Roman" w:hAnsi="Times New Roman" w:cs="Times New Roman"/>
          <w:sz w:val="24"/>
          <w:szCs w:val="24"/>
          <w:lang w:val="pt-PT"/>
        </w:rPr>
        <w:t>Subsemnatul(a), .....................</w:t>
      </w:r>
      <w:r w:rsidR="007C12F7">
        <w:rPr>
          <w:rFonts w:ascii="Times New Roman" w:eastAsia="Times New Roman" w:hAnsi="Times New Roman" w:cs="Times New Roman"/>
          <w:sz w:val="24"/>
          <w:szCs w:val="24"/>
          <w:lang w:val="pt-PT"/>
        </w:rPr>
        <w:t>...............................................</w:t>
      </w:r>
      <w:r w:rsidRPr="005D233B">
        <w:rPr>
          <w:rFonts w:ascii="Times New Roman" w:eastAsia="Times New Roman" w:hAnsi="Times New Roman" w:cs="Times New Roman"/>
          <w:sz w:val="24"/>
          <w:szCs w:val="24"/>
          <w:lang w:val="pt-PT"/>
        </w:rPr>
        <w:t>, având funcţia de…….. ..................... în cadrul Direc</w:t>
      </w:r>
      <w:r w:rsidR="007C12F7">
        <w:rPr>
          <w:rFonts w:ascii="Times New Roman" w:eastAsia="Times New Roman" w:hAnsi="Times New Roman" w:cs="Times New Roman"/>
          <w:sz w:val="24"/>
          <w:szCs w:val="24"/>
          <w:lang w:val="pt-PT"/>
        </w:rPr>
        <w:t>ț</w:t>
      </w:r>
      <w:r w:rsidRPr="005D233B">
        <w:rPr>
          <w:rFonts w:ascii="Times New Roman" w:eastAsia="Times New Roman" w:hAnsi="Times New Roman" w:cs="Times New Roman"/>
          <w:sz w:val="24"/>
          <w:szCs w:val="24"/>
          <w:lang w:val="pt-PT"/>
        </w:rPr>
        <w:t xml:space="preserve">iei </w:t>
      </w:r>
      <w:r>
        <w:rPr>
          <w:rFonts w:ascii="Times New Roman" w:eastAsia="Times New Roman" w:hAnsi="Times New Roman" w:cs="Times New Roman"/>
          <w:sz w:val="24"/>
          <w:szCs w:val="24"/>
          <w:lang w:val="pt-PT"/>
        </w:rPr>
        <w:t>Patrimoniu</w:t>
      </w:r>
      <w:r w:rsidRPr="005D233B">
        <w:rPr>
          <w:rFonts w:ascii="Times New Roman" w:eastAsia="Times New Roman" w:hAnsi="Times New Roman" w:cs="Times New Roman"/>
          <w:sz w:val="24"/>
          <w:szCs w:val="24"/>
          <w:lang w:val="pt-PT"/>
        </w:rPr>
        <w:t xml:space="preserve"> </w:t>
      </w:r>
      <w:r w:rsidR="007C12F7">
        <w:rPr>
          <w:rFonts w:ascii="Times New Roman" w:eastAsia="Times New Roman" w:hAnsi="Times New Roman" w:cs="Times New Roman"/>
          <w:sz w:val="24"/>
          <w:szCs w:val="24"/>
          <w:lang w:val="pt-PT"/>
        </w:rPr>
        <w:t>ș</w:t>
      </w:r>
      <w:r w:rsidRPr="005D233B">
        <w:rPr>
          <w:rFonts w:ascii="Times New Roman" w:eastAsia="Times New Roman" w:hAnsi="Times New Roman" w:cs="Times New Roman"/>
          <w:sz w:val="24"/>
          <w:szCs w:val="24"/>
          <w:lang w:val="pt-PT"/>
        </w:rPr>
        <w:t xml:space="preserve">i </w:t>
      </w:r>
      <w:r w:rsidR="007C12F7">
        <w:rPr>
          <w:rFonts w:ascii="Times New Roman" w:eastAsia="Times New Roman" w:hAnsi="Times New Roman" w:cs="Times New Roman"/>
          <w:sz w:val="24"/>
          <w:szCs w:val="24"/>
          <w:lang w:val="pt-PT"/>
        </w:rPr>
        <w:t>debitorul</w:t>
      </w:r>
      <w:r w:rsidRPr="005D233B">
        <w:rPr>
          <w:rFonts w:ascii="Times New Roman" w:eastAsia="Times New Roman" w:hAnsi="Times New Roman" w:cs="Times New Roman"/>
          <w:sz w:val="24"/>
          <w:szCs w:val="24"/>
          <w:lang w:val="pt-PT"/>
        </w:rPr>
        <w:t xml:space="preserve"> </w:t>
      </w:r>
      <w:r w:rsidR="007C12F7">
        <w:rPr>
          <w:rFonts w:ascii="Times New Roman" w:eastAsia="Times New Roman" w:hAnsi="Times New Roman" w:cs="Times New Roman"/>
          <w:sz w:val="24"/>
          <w:szCs w:val="24"/>
          <w:lang w:val="pt-PT"/>
        </w:rPr>
        <w:t>.............................</w:t>
      </w:r>
      <w:r w:rsidRPr="005D233B">
        <w:rPr>
          <w:rFonts w:ascii="Times New Roman" w:eastAsia="Times New Roman" w:hAnsi="Times New Roman" w:cs="Times New Roman"/>
          <w:sz w:val="24"/>
          <w:szCs w:val="24"/>
          <w:lang w:val="pt-PT"/>
        </w:rPr>
        <w:t xml:space="preserve"> ………………………………i</w:t>
      </w:r>
      <w:r w:rsidR="007C12F7">
        <w:rPr>
          <w:rFonts w:ascii="Times New Roman" w:eastAsia="Times New Roman" w:hAnsi="Times New Roman" w:cs="Times New Roman"/>
          <w:sz w:val="24"/>
          <w:szCs w:val="24"/>
          <w:lang w:val="pt-PT"/>
        </w:rPr>
        <w:t>d</w:t>
      </w:r>
      <w:r w:rsidRPr="005D233B">
        <w:rPr>
          <w:rFonts w:ascii="Times New Roman" w:eastAsia="Times New Roman" w:hAnsi="Times New Roman" w:cs="Times New Roman"/>
          <w:sz w:val="24"/>
          <w:szCs w:val="24"/>
          <w:lang w:val="pt-PT"/>
        </w:rPr>
        <w:t>entifica</w:t>
      </w:r>
      <w:r w:rsidR="007C12F7">
        <w:rPr>
          <w:rFonts w:ascii="Times New Roman" w:eastAsia="Times New Roman" w:hAnsi="Times New Roman" w:cs="Times New Roman"/>
          <w:sz w:val="24"/>
          <w:szCs w:val="24"/>
          <w:lang w:val="pt-PT"/>
        </w:rPr>
        <w:t>t</w:t>
      </w:r>
      <w:r w:rsidRPr="005D233B">
        <w:rPr>
          <w:rFonts w:ascii="Times New Roman" w:eastAsia="Times New Roman" w:hAnsi="Times New Roman" w:cs="Times New Roman"/>
          <w:sz w:val="24"/>
          <w:szCs w:val="24"/>
          <w:lang w:val="pt-PT"/>
        </w:rPr>
        <w:t xml:space="preserve"> prin CNP/CUI…………………………cu</w:t>
      </w:r>
      <w:r w:rsidR="007C12F7">
        <w:rPr>
          <w:rFonts w:ascii="Times New Roman" w:eastAsia="Times New Roman" w:hAnsi="Times New Roman" w:cs="Times New Roman"/>
          <w:sz w:val="24"/>
          <w:szCs w:val="24"/>
          <w:lang w:val="pt-PT"/>
        </w:rPr>
        <w:t xml:space="preserve"> </w:t>
      </w:r>
      <w:r w:rsidRPr="005D233B">
        <w:rPr>
          <w:rFonts w:ascii="Times New Roman" w:eastAsia="Times New Roman" w:hAnsi="Times New Roman" w:cs="Times New Roman"/>
          <w:sz w:val="24"/>
          <w:szCs w:val="24"/>
          <w:lang w:val="pt-PT"/>
        </w:rPr>
        <w:t>domiciliul</w:t>
      </w:r>
      <w:r w:rsidR="007C12F7">
        <w:rPr>
          <w:rFonts w:ascii="Times New Roman" w:eastAsia="Times New Roman" w:hAnsi="Times New Roman" w:cs="Times New Roman"/>
          <w:sz w:val="24"/>
          <w:szCs w:val="24"/>
          <w:lang w:val="pt-PT"/>
        </w:rPr>
        <w:t>/sediul....................................</w:t>
      </w:r>
      <w:r w:rsidRPr="005D233B">
        <w:rPr>
          <w:rFonts w:ascii="Times New Roman" w:eastAsia="Times New Roman" w:hAnsi="Times New Roman" w:cs="Times New Roman"/>
          <w:sz w:val="24"/>
          <w:szCs w:val="24"/>
          <w:lang w:val="pt-PT"/>
        </w:rPr>
        <w:t xml:space="preserve">…………………………… …………………………………………………………………………. am procedat la clarificarea neconcordanţelor existente între evidenţa contribuabilului şi sumele înscrise în </w:t>
      </w:r>
      <w:r w:rsidR="007C12F7">
        <w:rPr>
          <w:rFonts w:ascii="Times New Roman" w:eastAsia="Times New Roman" w:hAnsi="Times New Roman" w:cs="Times New Roman"/>
          <w:sz w:val="24"/>
          <w:szCs w:val="24"/>
          <w:lang w:val="pt-PT"/>
        </w:rPr>
        <w:t>evidența Direcției Patrimoniu.</w:t>
      </w:r>
    </w:p>
    <w:p w:rsidR="0013760F" w:rsidRPr="005D233B" w:rsidRDefault="007C12F7" w:rsidP="0013760F">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              </w:t>
      </w:r>
      <w:r w:rsidR="0013760F" w:rsidRPr="005D233B">
        <w:rPr>
          <w:rFonts w:ascii="Times New Roman" w:eastAsia="Times New Roman" w:hAnsi="Times New Roman" w:cs="Times New Roman"/>
          <w:sz w:val="24"/>
          <w:szCs w:val="24"/>
          <w:lang w:val="pt-PT"/>
        </w:rPr>
        <w:t>Urmare a reanalizarii situa</w:t>
      </w:r>
      <w:r>
        <w:rPr>
          <w:rFonts w:ascii="Times New Roman" w:eastAsia="Times New Roman" w:hAnsi="Times New Roman" w:cs="Times New Roman"/>
          <w:sz w:val="24"/>
          <w:szCs w:val="24"/>
          <w:lang w:val="pt-PT"/>
        </w:rPr>
        <w:t>ț</w:t>
      </w:r>
      <w:r w:rsidR="0013760F" w:rsidRPr="005D233B">
        <w:rPr>
          <w:rFonts w:ascii="Times New Roman" w:eastAsia="Times New Roman" w:hAnsi="Times New Roman" w:cs="Times New Roman"/>
          <w:sz w:val="24"/>
          <w:szCs w:val="24"/>
          <w:lang w:val="pt-PT"/>
        </w:rPr>
        <w:t>iei</w:t>
      </w:r>
    </w:p>
    <w:p w:rsidR="0013760F" w:rsidRPr="007C12F7" w:rsidRDefault="0013760F" w:rsidP="007C12F7">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pt-PT"/>
        </w:rPr>
      </w:pPr>
      <w:r w:rsidRPr="007C12F7">
        <w:rPr>
          <w:rFonts w:ascii="Times New Roman" w:eastAsia="Times New Roman" w:hAnsi="Times New Roman" w:cs="Times New Roman"/>
          <w:sz w:val="24"/>
          <w:szCs w:val="24"/>
          <w:lang w:val="pt-PT"/>
        </w:rPr>
        <w:t xml:space="preserve"> a fost </w:t>
      </w:r>
      <w:r w:rsidR="007C12F7" w:rsidRPr="007C12F7">
        <w:rPr>
          <w:rFonts w:ascii="Times New Roman" w:eastAsia="Times New Roman" w:hAnsi="Times New Roman" w:cs="Times New Roman"/>
          <w:sz w:val="24"/>
          <w:szCs w:val="24"/>
          <w:lang w:val="pt-PT"/>
        </w:rPr>
        <w:t>menținută</w:t>
      </w:r>
      <w:r w:rsidRPr="007C12F7">
        <w:rPr>
          <w:rFonts w:ascii="Times New Roman" w:eastAsia="Times New Roman" w:hAnsi="Times New Roman" w:cs="Times New Roman"/>
          <w:sz w:val="24"/>
          <w:szCs w:val="24"/>
          <w:lang w:val="pt-PT"/>
        </w:rPr>
        <w:t xml:space="preserve"> </w:t>
      </w:r>
      <w:r w:rsidR="007C12F7" w:rsidRPr="007C12F7">
        <w:rPr>
          <w:rFonts w:ascii="Times New Roman" w:eastAsia="Times New Roman" w:hAnsi="Times New Roman" w:cs="Times New Roman"/>
          <w:sz w:val="24"/>
          <w:szCs w:val="24"/>
          <w:lang w:val="pt-PT"/>
        </w:rPr>
        <w:t>Adresa nr............./..........................privind comunicarea debitului principal și cel al penalităților (accesoriilor).</w:t>
      </w:r>
    </w:p>
    <w:p w:rsidR="007C12F7" w:rsidRPr="007C12F7" w:rsidRDefault="007C12F7" w:rsidP="007C12F7">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pt-PT"/>
        </w:rPr>
      </w:pPr>
      <w:r w:rsidRPr="007C12F7">
        <w:rPr>
          <w:rFonts w:ascii="Times New Roman" w:eastAsia="Times New Roman" w:hAnsi="Times New Roman" w:cs="Times New Roman"/>
          <w:sz w:val="24"/>
          <w:szCs w:val="24"/>
          <w:lang w:val="pt-PT"/>
        </w:rPr>
        <w:t>a fost emisă Adresa nr............./..........................privind comunicarea  noului debitul principal și cel al penalităților ( accesoriilor).</w:t>
      </w:r>
    </w:p>
    <w:p w:rsidR="007C12F7" w:rsidRPr="005D233B" w:rsidRDefault="007C12F7" w:rsidP="0013760F">
      <w:pPr>
        <w:spacing w:before="100" w:beforeAutospacing="1" w:after="100" w:afterAutospacing="1" w:line="240" w:lineRule="auto"/>
        <w:jc w:val="both"/>
        <w:rPr>
          <w:rFonts w:ascii="Times New Roman" w:eastAsia="Times New Roman" w:hAnsi="Times New Roman" w:cs="Times New Roman"/>
          <w:sz w:val="24"/>
          <w:szCs w:val="24"/>
          <w:lang w:val="pt-PT"/>
        </w:rPr>
      </w:pPr>
    </w:p>
    <w:p w:rsidR="0013760F" w:rsidRPr="005D233B" w:rsidRDefault="0013760F" w:rsidP="0013760F">
      <w:pPr>
        <w:spacing w:before="100" w:beforeAutospacing="1" w:after="100" w:afterAutospacing="1" w:line="240" w:lineRule="auto"/>
        <w:rPr>
          <w:rFonts w:ascii="Times New Roman" w:eastAsia="Times New Roman" w:hAnsi="Times New Roman" w:cs="Times New Roman"/>
          <w:sz w:val="24"/>
          <w:szCs w:val="24"/>
          <w:lang w:val="pt-PT"/>
        </w:rPr>
      </w:pPr>
    </w:p>
    <w:p w:rsidR="0013760F" w:rsidRPr="007C12F7" w:rsidRDefault="0013760F" w:rsidP="007C12F7">
      <w:pPr>
        <w:spacing w:before="100" w:beforeAutospacing="1" w:after="100" w:afterAutospacing="1" w:line="240" w:lineRule="auto"/>
        <w:jc w:val="center"/>
        <w:rPr>
          <w:rFonts w:ascii="Times New Roman" w:eastAsia="Times New Roman" w:hAnsi="Times New Roman" w:cs="Times New Roman"/>
          <w:b/>
          <w:bCs/>
          <w:sz w:val="24"/>
          <w:szCs w:val="24"/>
          <w:lang w:val="pt-PT"/>
        </w:rPr>
      </w:pPr>
      <w:r w:rsidRPr="007C12F7">
        <w:rPr>
          <w:rFonts w:ascii="Times New Roman" w:eastAsia="Times New Roman" w:hAnsi="Times New Roman" w:cs="Times New Roman"/>
          <w:b/>
          <w:bCs/>
          <w:sz w:val="24"/>
          <w:szCs w:val="24"/>
          <w:lang w:val="pt-PT"/>
        </w:rPr>
        <w:t xml:space="preserve">Inspector            </w:t>
      </w:r>
      <w:r w:rsidR="007C12F7" w:rsidRPr="007C12F7">
        <w:rPr>
          <w:rFonts w:ascii="Times New Roman" w:eastAsia="Times New Roman" w:hAnsi="Times New Roman" w:cs="Times New Roman"/>
          <w:b/>
          <w:bCs/>
          <w:sz w:val="24"/>
          <w:szCs w:val="24"/>
          <w:lang w:val="pt-PT"/>
        </w:rPr>
        <w:t xml:space="preserve">                              </w:t>
      </w:r>
      <w:r w:rsidRPr="007C12F7">
        <w:rPr>
          <w:rFonts w:ascii="Times New Roman" w:eastAsia="Times New Roman" w:hAnsi="Times New Roman" w:cs="Times New Roman"/>
          <w:b/>
          <w:bCs/>
          <w:sz w:val="24"/>
          <w:szCs w:val="24"/>
          <w:lang w:val="pt-PT"/>
        </w:rPr>
        <w:t xml:space="preserve">                                        </w:t>
      </w:r>
      <w:r w:rsidR="007C12F7" w:rsidRPr="007C12F7">
        <w:rPr>
          <w:rFonts w:ascii="Times New Roman" w:eastAsia="Times New Roman" w:hAnsi="Times New Roman" w:cs="Times New Roman"/>
          <w:b/>
          <w:bCs/>
          <w:sz w:val="24"/>
          <w:szCs w:val="24"/>
          <w:lang w:val="pt-PT"/>
        </w:rPr>
        <w:t>Debitor,</w:t>
      </w:r>
    </w:p>
    <w:p w:rsidR="007C12F7" w:rsidRPr="007C12F7" w:rsidRDefault="007C12F7" w:rsidP="007C12F7">
      <w:pPr>
        <w:spacing w:before="100" w:beforeAutospacing="1" w:after="100" w:afterAutospacing="1" w:line="240" w:lineRule="auto"/>
        <w:rPr>
          <w:rFonts w:ascii="Times New Roman" w:eastAsia="Times New Roman" w:hAnsi="Times New Roman" w:cs="Times New Roman"/>
          <w:b/>
          <w:bCs/>
          <w:sz w:val="24"/>
          <w:szCs w:val="24"/>
          <w:lang w:val="pt-PT"/>
        </w:rPr>
      </w:pPr>
      <w:r w:rsidRPr="007C12F7">
        <w:rPr>
          <w:rFonts w:ascii="Times New Roman" w:eastAsia="Times New Roman" w:hAnsi="Times New Roman" w:cs="Times New Roman"/>
          <w:b/>
          <w:bCs/>
          <w:sz w:val="24"/>
          <w:szCs w:val="24"/>
          <w:lang w:val="pt-PT"/>
        </w:rPr>
        <w:t xml:space="preserve">                 Direcția Patrimoniu,</w:t>
      </w:r>
    </w:p>
    <w:p w:rsidR="0013760F" w:rsidRPr="007C12F7" w:rsidRDefault="007C12F7" w:rsidP="0013760F">
      <w:pPr>
        <w:spacing w:before="100" w:beforeAutospacing="1" w:after="100" w:afterAutospacing="1" w:line="240" w:lineRule="auto"/>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                 </w:t>
      </w:r>
      <w:r w:rsidR="0013760F" w:rsidRPr="007C12F7">
        <w:rPr>
          <w:rFonts w:ascii="Times New Roman" w:eastAsia="Times New Roman" w:hAnsi="Times New Roman" w:cs="Times New Roman"/>
          <w:sz w:val="24"/>
          <w:szCs w:val="24"/>
          <w:lang w:val="pt-PT"/>
        </w:rPr>
        <w:t>……………………..                                                ………………………………………..</w:t>
      </w: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396F2F" w:rsidRDefault="00396F2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6E0562" w:rsidRDefault="006E0562"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6E0562" w:rsidRDefault="006E0562"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6E0562" w:rsidRDefault="006E0562"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BF74CE" w:rsidRDefault="00BF74CE"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396F2F" w:rsidRDefault="00396F2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r>
        <w:rPr>
          <w:rFonts w:ascii="Times New Roman" w:eastAsia="Times New Roman" w:hAnsi="Times New Roman" w:cs="Times New Roman"/>
          <w:i/>
          <w:iCs/>
          <w:noProof/>
          <w:color w:val="000000"/>
          <w:sz w:val="24"/>
          <w:szCs w:val="24"/>
          <w:shd w:val="clear" w:color="auto" w:fill="FFFFFF"/>
          <w:lang w:val="ro-RO" w:eastAsia="ro-RO"/>
        </w:rPr>
        <w:t>Formular nr. 3</w:t>
      </w:r>
      <w:r w:rsidR="00636472">
        <w:rPr>
          <w:rFonts w:ascii="Times New Roman" w:eastAsia="Times New Roman" w:hAnsi="Times New Roman" w:cs="Times New Roman"/>
          <w:i/>
          <w:iCs/>
          <w:noProof/>
          <w:color w:val="000000"/>
          <w:sz w:val="24"/>
          <w:szCs w:val="24"/>
          <w:shd w:val="clear" w:color="auto" w:fill="FFFFFF"/>
          <w:lang w:val="ro-RO" w:eastAsia="ro-RO"/>
        </w:rPr>
        <w:t>- fața</w:t>
      </w:r>
    </w:p>
    <w:p w:rsidR="00636472" w:rsidRDefault="00636472"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636472" w:rsidRDefault="00636472"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tbl>
      <w:tblPr>
        <w:tblW w:w="99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1"/>
        <w:gridCol w:w="6071"/>
        <w:gridCol w:w="2148"/>
      </w:tblGrid>
      <w:tr w:rsidR="00396F2F" w:rsidRPr="001B78DA" w:rsidTr="0071212E">
        <w:trPr>
          <w:trHeight w:val="673"/>
        </w:trPr>
        <w:tc>
          <w:tcPr>
            <w:tcW w:w="1770" w:type="dxa"/>
            <w:vMerge w:val="restart"/>
            <w:tcBorders>
              <w:top w:val="single" w:sz="4" w:space="0" w:color="auto"/>
              <w:left w:val="single" w:sz="4" w:space="0" w:color="auto"/>
              <w:bottom w:val="single" w:sz="4" w:space="0" w:color="auto"/>
              <w:right w:val="single" w:sz="4" w:space="0" w:color="auto"/>
            </w:tcBorders>
            <w:vAlign w:val="center"/>
            <w:hideMark/>
          </w:tcPr>
          <w:p w:rsidR="00396F2F" w:rsidRPr="001B78DA" w:rsidRDefault="007B5FCB" w:rsidP="0071212E">
            <w:pPr>
              <w:tabs>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Microsoft Sans Serif" w:eastAsia="Times New Roman" w:hAnsi="Microsoft Sans Serif" w:cs="Microsoft Sans Serif"/>
                <w:noProof/>
                <w:color w:val="000000"/>
                <w:sz w:val="24"/>
                <w:szCs w:val="24"/>
              </w:rPr>
              <w:drawing>
                <wp:anchor distT="0" distB="0" distL="114300" distR="114300" simplePos="0" relativeHeight="251665408" behindDoc="0" locked="0" layoutInCell="1" allowOverlap="1">
                  <wp:simplePos x="0" y="0"/>
                  <wp:positionH relativeFrom="column">
                    <wp:posOffset>80645</wp:posOffset>
                  </wp:positionH>
                  <wp:positionV relativeFrom="paragraph">
                    <wp:posOffset>49530</wp:posOffset>
                  </wp:positionV>
                  <wp:extent cx="895350" cy="1297305"/>
                  <wp:effectExtent l="0" t="0" r="0" b="0"/>
                  <wp:wrapSquare wrapText="right"/>
                  <wp:docPr id="984136337"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1297305"/>
                          </a:xfrm>
                          <a:prstGeom prst="rect">
                            <a:avLst/>
                          </a:prstGeom>
                          <a:noFill/>
                        </pic:spPr>
                      </pic:pic>
                    </a:graphicData>
                  </a:graphic>
                </wp:anchor>
              </w:drawing>
            </w:r>
          </w:p>
        </w:tc>
        <w:tc>
          <w:tcPr>
            <w:tcW w:w="6067" w:type="dxa"/>
            <w:vMerge w:val="restart"/>
            <w:tcBorders>
              <w:top w:val="single" w:sz="4" w:space="0" w:color="auto"/>
              <w:left w:val="single" w:sz="4" w:space="0" w:color="auto"/>
              <w:bottom w:val="single" w:sz="4" w:space="0" w:color="auto"/>
              <w:right w:val="single" w:sz="4" w:space="0" w:color="auto"/>
            </w:tcBorders>
            <w:vAlign w:val="center"/>
            <w:hideMark/>
          </w:tcPr>
          <w:p w:rsidR="00396F2F" w:rsidRPr="001B78DA" w:rsidRDefault="00396F2F" w:rsidP="0071212E">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UNITATEA ADMINISTRATIV TERITORIALA</w:t>
            </w:r>
          </w:p>
          <w:p w:rsidR="00396F2F" w:rsidRPr="001B78DA" w:rsidRDefault="00396F2F" w:rsidP="0071212E">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MUNICIPIUL DROBETA TURNU SEVERIN</w:t>
            </w:r>
          </w:p>
          <w:p w:rsidR="00396F2F" w:rsidRPr="001B78DA" w:rsidRDefault="00396F2F" w:rsidP="0071212E">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Direc</w:t>
            </w:r>
            <w:r>
              <w:rPr>
                <w:rFonts w:ascii="Times New Roman" w:eastAsia="Calibri" w:hAnsi="Times New Roman" w:cs="Times New Roman"/>
                <w:b/>
                <w:color w:val="000000"/>
                <w:sz w:val="24"/>
                <w:szCs w:val="24"/>
                <w:lang w:val="ro-RO" w:eastAsia="zh-CN"/>
              </w:rPr>
              <w:t>ț</w:t>
            </w:r>
            <w:r w:rsidRPr="001B78DA">
              <w:rPr>
                <w:rFonts w:ascii="Times New Roman" w:eastAsia="Calibri" w:hAnsi="Times New Roman" w:cs="Times New Roman"/>
                <w:b/>
                <w:color w:val="000000"/>
                <w:sz w:val="24"/>
                <w:szCs w:val="24"/>
                <w:lang w:val="ro-RO" w:eastAsia="zh-CN"/>
              </w:rPr>
              <w:t xml:space="preserve">ia </w:t>
            </w:r>
            <w:r>
              <w:rPr>
                <w:rFonts w:ascii="Times New Roman" w:eastAsia="Calibri" w:hAnsi="Times New Roman" w:cs="Times New Roman"/>
                <w:b/>
                <w:color w:val="000000"/>
                <w:sz w:val="24"/>
                <w:szCs w:val="24"/>
                <w:lang w:val="ro-RO" w:eastAsia="zh-CN"/>
              </w:rPr>
              <w:t>Patrimoniu</w:t>
            </w:r>
          </w:p>
          <w:p w:rsidR="00396F2F" w:rsidRPr="001B78DA" w:rsidRDefault="00396F2F" w:rsidP="0071212E">
            <w:pPr>
              <w:suppressAutoHyphens/>
              <w:spacing w:after="0" w:line="240" w:lineRule="auto"/>
              <w:jc w:val="center"/>
              <w:rPr>
                <w:rFonts w:ascii="Times New Roman" w:eastAsia="Calibri" w:hAnsi="Times New Roman" w:cs="Times New Roman"/>
                <w:color w:val="000000"/>
                <w:sz w:val="24"/>
                <w:szCs w:val="24"/>
                <w:lang w:val="ro-RO" w:eastAsia="zh-CN"/>
              </w:rPr>
            </w:pPr>
            <w:r>
              <w:rPr>
                <w:rFonts w:ascii="Times New Roman" w:eastAsia="Calibri" w:hAnsi="Times New Roman" w:cs="Times New Roman"/>
                <w:color w:val="000000"/>
                <w:sz w:val="24"/>
                <w:szCs w:val="24"/>
                <w:lang w:val="ro-RO" w:eastAsia="zh-CN"/>
              </w:rPr>
              <w:t>Str. Mihail Kogălniceanu nr.2</w:t>
            </w:r>
            <w:r w:rsidRPr="001B78DA">
              <w:rPr>
                <w:rFonts w:ascii="Times New Roman" w:eastAsia="Calibri" w:hAnsi="Times New Roman" w:cs="Times New Roman"/>
                <w:color w:val="000000"/>
                <w:sz w:val="24"/>
                <w:szCs w:val="24"/>
                <w:lang w:val="ro-RO" w:eastAsia="zh-CN"/>
              </w:rPr>
              <w:t xml:space="preserve">, </w:t>
            </w:r>
            <w:r>
              <w:rPr>
                <w:rFonts w:ascii="Times New Roman" w:eastAsia="Calibri" w:hAnsi="Times New Roman" w:cs="Times New Roman"/>
                <w:color w:val="000000"/>
                <w:sz w:val="24"/>
                <w:szCs w:val="24"/>
                <w:lang w:val="ro-RO" w:eastAsia="zh-CN"/>
              </w:rPr>
              <w:t>Bl. VT3- parter</w:t>
            </w:r>
          </w:p>
          <w:p w:rsidR="00396F2F" w:rsidRPr="00B014D3" w:rsidRDefault="00396F2F" w:rsidP="0071212E">
            <w:pPr>
              <w:suppressAutoHyphens/>
              <w:spacing w:after="0" w:line="240" w:lineRule="auto"/>
              <w:jc w:val="center"/>
              <w:rPr>
                <w:rFonts w:ascii="Times New Roman" w:eastAsia="Calibri" w:hAnsi="Times New Roman" w:cs="Times New Roman"/>
                <w:color w:val="FF0000"/>
                <w:sz w:val="24"/>
                <w:szCs w:val="24"/>
                <w:lang w:val="ro-RO" w:eastAsia="zh-CN"/>
              </w:rPr>
            </w:pPr>
            <w:r w:rsidRPr="001B78DA">
              <w:rPr>
                <w:rFonts w:ascii="Times New Roman" w:eastAsia="Calibri" w:hAnsi="Times New Roman" w:cs="Times New Roman"/>
                <w:color w:val="000000"/>
                <w:sz w:val="24"/>
                <w:szCs w:val="24"/>
                <w:lang w:val="ro-RO" w:eastAsia="zh-CN"/>
              </w:rPr>
              <w:t xml:space="preserve">Telefon: </w:t>
            </w:r>
            <w:r w:rsidRPr="00B014D3">
              <w:rPr>
                <w:rFonts w:ascii="Times New Roman" w:eastAsia="Calibri" w:hAnsi="Times New Roman" w:cs="Times New Roman"/>
                <w:color w:val="FF0000"/>
                <w:sz w:val="24"/>
                <w:szCs w:val="24"/>
                <w:lang w:val="ro-RO" w:eastAsia="zh-CN"/>
              </w:rPr>
              <w:t>0252.31.36.98   Fax: 0252.31.36.16</w:t>
            </w:r>
          </w:p>
          <w:p w:rsidR="00396F2F" w:rsidRPr="001B78DA" w:rsidRDefault="00396F2F" w:rsidP="0071212E">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E-mail</w:t>
            </w:r>
            <w:r>
              <w:rPr>
                <w:rFonts w:ascii="Times New Roman" w:eastAsia="Calibri" w:hAnsi="Times New Roman" w:cs="Times New Roman"/>
                <w:color w:val="000000"/>
                <w:sz w:val="24"/>
                <w:szCs w:val="24"/>
                <w:lang w:val="ro-RO" w:eastAsia="zh-CN"/>
              </w:rPr>
              <w:t>:</w:t>
            </w:r>
            <w:r>
              <w:rPr>
                <w:rFonts w:ascii="Microsoft Sans Serif" w:eastAsia="Calibri" w:hAnsi="Microsoft Sans Serif" w:cs="Microsoft Sans Serif"/>
                <w:color w:val="0000FF"/>
                <w:sz w:val="24"/>
                <w:szCs w:val="24"/>
                <w:u w:val="single"/>
                <w:lang w:val="ro-RO" w:eastAsia="zh-CN"/>
              </w:rPr>
              <w:t>directiapatrimoniu@gmail.com</w:t>
            </w:r>
          </w:p>
        </w:tc>
        <w:tc>
          <w:tcPr>
            <w:tcW w:w="2147" w:type="dxa"/>
            <w:tcBorders>
              <w:top w:val="single" w:sz="4" w:space="0" w:color="auto"/>
              <w:left w:val="single" w:sz="4" w:space="0" w:color="auto"/>
              <w:bottom w:val="single" w:sz="4" w:space="0" w:color="auto"/>
              <w:right w:val="single" w:sz="4" w:space="0" w:color="auto"/>
            </w:tcBorders>
            <w:hideMark/>
          </w:tcPr>
          <w:p w:rsidR="00396F2F" w:rsidRPr="001B78DA" w:rsidRDefault="00396F2F" w:rsidP="0071212E">
            <w:pPr>
              <w:tabs>
                <w:tab w:val="left" w:pos="2307"/>
                <w:tab w:val="center" w:pos="4536"/>
                <w:tab w:val="right" w:pos="9072"/>
              </w:tabs>
              <w:spacing w:after="0" w:line="240" w:lineRule="auto"/>
              <w:rPr>
                <w:rFonts w:ascii="Calibri" w:eastAsia="Calibri" w:hAnsi="Calibri" w:cs="Times New Roman"/>
                <w:color w:val="FF0000"/>
                <w:sz w:val="24"/>
                <w:szCs w:val="24"/>
                <w:lang w:val="ro-RO" w:eastAsia="ro-RO"/>
              </w:rPr>
            </w:pPr>
            <w:r w:rsidRPr="001B78DA">
              <w:rPr>
                <w:rFonts w:ascii="Calibri" w:eastAsia="Calibri" w:hAnsi="Calibri" w:cs="Times New Roman"/>
                <w:color w:val="FF0000"/>
                <w:sz w:val="24"/>
                <w:szCs w:val="24"/>
                <w:lang w:val="ro-RO" w:eastAsia="ro-RO"/>
              </w:rPr>
              <w:object w:dxaOrig="186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5pt;height:57.8pt" o:ole="">
                  <v:imagedata r:id="rId8" o:title=""/>
                </v:shape>
                <o:OLEObject Type="Embed" ProgID="PBrush" ShapeID="_x0000_i1025" DrawAspect="Content" ObjectID="_1791720332" r:id="rId9"/>
              </w:object>
            </w:r>
          </w:p>
        </w:tc>
      </w:tr>
      <w:tr w:rsidR="00396F2F" w:rsidRPr="001B78DA" w:rsidTr="0071212E">
        <w:trPr>
          <w:trHeight w:val="990"/>
        </w:trPr>
        <w:tc>
          <w:tcPr>
            <w:tcW w:w="1770" w:type="dxa"/>
            <w:vMerge/>
            <w:tcBorders>
              <w:top w:val="single" w:sz="4" w:space="0" w:color="auto"/>
              <w:left w:val="single" w:sz="4" w:space="0" w:color="auto"/>
              <w:bottom w:val="single" w:sz="4" w:space="0" w:color="auto"/>
              <w:right w:val="single" w:sz="4" w:space="0" w:color="auto"/>
            </w:tcBorders>
            <w:vAlign w:val="center"/>
            <w:hideMark/>
          </w:tcPr>
          <w:p w:rsidR="00396F2F" w:rsidRPr="001B78DA" w:rsidRDefault="00396F2F" w:rsidP="0071212E">
            <w:pPr>
              <w:spacing w:after="0" w:line="240" w:lineRule="auto"/>
              <w:rPr>
                <w:rFonts w:ascii="Calibri" w:eastAsia="Calibri" w:hAnsi="Calibri" w:cs="Times New Roman"/>
                <w:color w:val="000000"/>
                <w:sz w:val="24"/>
                <w:szCs w:val="24"/>
                <w:lang w:val="ro-RO" w:eastAsia="ro-RO"/>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rsidR="00396F2F" w:rsidRPr="001B78DA" w:rsidRDefault="00396F2F" w:rsidP="0071212E">
            <w:pPr>
              <w:spacing w:after="0" w:line="240" w:lineRule="auto"/>
              <w:rPr>
                <w:rFonts w:ascii="Times New Roman" w:eastAsia="Calibri" w:hAnsi="Times New Roman" w:cs="Times New Roman"/>
                <w:color w:val="000000"/>
                <w:sz w:val="24"/>
                <w:szCs w:val="24"/>
                <w:lang w:val="ro-RO" w:eastAsia="zh-CN"/>
              </w:rPr>
            </w:pPr>
          </w:p>
        </w:tc>
        <w:tc>
          <w:tcPr>
            <w:tcW w:w="2147" w:type="dxa"/>
            <w:tcBorders>
              <w:top w:val="single" w:sz="4" w:space="0" w:color="auto"/>
              <w:left w:val="single" w:sz="4" w:space="0" w:color="auto"/>
              <w:bottom w:val="single" w:sz="4" w:space="0" w:color="auto"/>
              <w:right w:val="single" w:sz="4" w:space="0" w:color="auto"/>
            </w:tcBorders>
            <w:hideMark/>
          </w:tcPr>
          <w:p w:rsidR="00396F2F" w:rsidRPr="001B78DA" w:rsidRDefault="00396F2F" w:rsidP="0071212E">
            <w:pPr>
              <w:tabs>
                <w:tab w:val="left" w:pos="2307"/>
                <w:tab w:val="center" w:pos="4536"/>
                <w:tab w:val="right" w:pos="9072"/>
              </w:tabs>
              <w:spacing w:after="0" w:line="240" w:lineRule="auto"/>
              <w:rPr>
                <w:rFonts w:ascii="Calibri" w:eastAsia="Calibri" w:hAnsi="Calibri" w:cs="Times New Roman"/>
                <w:color w:val="000000"/>
                <w:sz w:val="4"/>
                <w:szCs w:val="4"/>
                <w:lang w:val="ro-RO" w:eastAsia="ro-RO"/>
              </w:rPr>
            </w:pPr>
            <w:r w:rsidRPr="001B78DA">
              <w:rPr>
                <w:rFonts w:ascii="Calibri" w:eastAsia="Calibri" w:hAnsi="Calibri" w:cs="Times New Roman"/>
                <w:color w:val="000000"/>
                <w:sz w:val="24"/>
                <w:szCs w:val="24"/>
                <w:lang w:val="ro-RO" w:eastAsia="ro-RO"/>
              </w:rPr>
              <w:t xml:space="preserve"> </w:t>
            </w:r>
          </w:p>
          <w:p w:rsidR="00396F2F" w:rsidRPr="001B78DA" w:rsidRDefault="00396F2F" w:rsidP="0071212E">
            <w:pPr>
              <w:tabs>
                <w:tab w:val="left" w:pos="2307"/>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Calibri" w:eastAsia="Calibri" w:hAnsi="Calibri" w:cs="Times New Roman"/>
                <w:color w:val="000000"/>
                <w:sz w:val="24"/>
                <w:szCs w:val="24"/>
                <w:lang w:val="ro-RO" w:eastAsia="ro-RO"/>
              </w:rPr>
              <w:object w:dxaOrig="1800" w:dyaOrig="1095">
                <v:shape id="_x0000_i1026" type="#_x0000_t75" style="width:94pt;height:57.3pt" o:ole="">
                  <v:imagedata r:id="rId10" o:title=""/>
                </v:shape>
                <o:OLEObject Type="Embed" ProgID="PBrush" ShapeID="_x0000_i1026" DrawAspect="Content" ObjectID="_1791720333" r:id="rId11"/>
              </w:object>
            </w:r>
            <w:r w:rsidRPr="001B78DA">
              <w:rPr>
                <w:rFonts w:ascii="Calibri" w:eastAsia="Calibri" w:hAnsi="Calibri" w:cs="Times New Roman"/>
                <w:color w:val="000000"/>
                <w:sz w:val="24"/>
                <w:szCs w:val="24"/>
                <w:lang w:val="ro-RO" w:eastAsia="ro-RO"/>
              </w:rPr>
              <w:t xml:space="preserve">         </w:t>
            </w:r>
          </w:p>
        </w:tc>
      </w:tr>
    </w:tbl>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396F2F" w:rsidRPr="00396F2F" w:rsidRDefault="00396F2F" w:rsidP="00396F2F">
      <w:pPr>
        <w:spacing w:after="0" w:line="240" w:lineRule="auto"/>
        <w:ind w:left="273"/>
        <w:jc w:val="center"/>
        <w:rPr>
          <w:rFonts w:ascii="Times New Roman" w:eastAsia="Times New Roman" w:hAnsi="Times New Roman" w:cs="Times New Roman"/>
          <w:b/>
          <w:bCs/>
          <w:i/>
          <w:iCs/>
          <w:noProof/>
          <w:color w:val="000000"/>
          <w:sz w:val="24"/>
          <w:szCs w:val="24"/>
          <w:shd w:val="clear" w:color="auto" w:fill="FFFFFF"/>
          <w:lang w:val="ro-RO" w:eastAsia="ro-RO"/>
        </w:rPr>
      </w:pPr>
      <w:r w:rsidRPr="00396F2F">
        <w:rPr>
          <w:rFonts w:ascii="Times New Roman" w:eastAsia="Times New Roman" w:hAnsi="Times New Roman" w:cs="Times New Roman"/>
          <w:b/>
          <w:bCs/>
          <w:i/>
          <w:iCs/>
          <w:noProof/>
          <w:color w:val="000000"/>
          <w:sz w:val="24"/>
          <w:szCs w:val="24"/>
          <w:shd w:val="clear" w:color="auto" w:fill="FFFFFF"/>
          <w:lang w:val="ro-RO" w:eastAsia="ro-RO"/>
        </w:rPr>
        <w:t>DECIZIE nr............../.............................</w:t>
      </w:r>
    </w:p>
    <w:p w:rsidR="00396F2F" w:rsidRPr="00396F2F" w:rsidRDefault="00396F2F" w:rsidP="00396F2F">
      <w:pPr>
        <w:spacing w:after="0" w:line="240" w:lineRule="auto"/>
        <w:ind w:left="273"/>
        <w:jc w:val="both"/>
        <w:rPr>
          <w:rFonts w:ascii="Times New Roman" w:eastAsia="Times New Roman" w:hAnsi="Times New Roman" w:cs="Times New Roman"/>
          <w:i/>
          <w:iCs/>
          <w:noProof/>
          <w:color w:val="000000"/>
          <w:sz w:val="24"/>
          <w:szCs w:val="24"/>
          <w:shd w:val="clear" w:color="auto" w:fill="FFFFFF"/>
          <w:lang w:val="ro-RO" w:eastAsia="ro-RO"/>
        </w:rPr>
      </w:pPr>
      <w:r w:rsidRPr="00396F2F">
        <w:rPr>
          <w:rFonts w:ascii="Times New Roman" w:eastAsia="Times New Roman" w:hAnsi="Times New Roman" w:cs="Times New Roman"/>
          <w:i/>
          <w:iCs/>
          <w:noProof/>
          <w:color w:val="000000"/>
          <w:sz w:val="24"/>
          <w:szCs w:val="24"/>
          <w:shd w:val="clear" w:color="auto" w:fill="FFFFFF"/>
          <w:lang w:val="ro-RO" w:eastAsia="ro-RO"/>
        </w:rPr>
        <w:t xml:space="preserve">                                       </w:t>
      </w:r>
      <w:r w:rsidR="007B5FCB">
        <w:rPr>
          <w:rFonts w:ascii="Times New Roman" w:eastAsia="Times New Roman" w:hAnsi="Times New Roman" w:cs="Times New Roman"/>
          <w:i/>
          <w:iCs/>
          <w:noProof/>
          <w:color w:val="000000"/>
          <w:sz w:val="24"/>
          <w:szCs w:val="24"/>
          <w:shd w:val="clear" w:color="auto" w:fill="FFFFFF"/>
          <w:lang w:val="ro-RO" w:eastAsia="ro-RO"/>
        </w:rPr>
        <w:t>suspendarea de</w:t>
      </w:r>
      <w:r w:rsidRPr="00396F2F">
        <w:rPr>
          <w:rFonts w:ascii="Times New Roman" w:eastAsia="Times New Roman" w:hAnsi="Times New Roman" w:cs="Times New Roman"/>
          <w:i/>
          <w:iCs/>
          <w:noProof/>
          <w:color w:val="000000"/>
          <w:sz w:val="24"/>
          <w:szCs w:val="24"/>
          <w:shd w:val="clear" w:color="auto" w:fill="FFFFFF"/>
          <w:lang w:val="ro-RO" w:eastAsia="ro-RO"/>
        </w:rPr>
        <w:t xml:space="preserve"> la plata a obligaţiilor de plată accesorii</w:t>
      </w:r>
    </w:p>
    <w:p w:rsidR="00396F2F" w:rsidRPr="001B78DA" w:rsidRDefault="00396F2F" w:rsidP="00396F2F">
      <w:pPr>
        <w:spacing w:after="0" w:line="240" w:lineRule="auto"/>
        <w:jc w:val="both"/>
        <w:rPr>
          <w:rFonts w:ascii="Times New Roman" w:eastAsia="Times New Roman" w:hAnsi="Times New Roman" w:cs="Times New Roman"/>
          <w:b/>
          <w:bCs/>
          <w:noProof/>
          <w:color w:val="8B0000"/>
          <w:sz w:val="16"/>
          <w:szCs w:val="16"/>
          <w:shd w:val="clear" w:color="auto" w:fill="FFFFFF"/>
          <w:lang w:val="ro-RO" w:eastAsia="ro-RO"/>
        </w:rPr>
      </w:pPr>
    </w:p>
    <w:p w:rsidR="00396F2F" w:rsidRPr="00B014D3" w:rsidRDefault="00396F2F" w:rsidP="00396F2F">
      <w:pPr>
        <w:pStyle w:val="ListParagraph"/>
        <w:numPr>
          <w:ilvl w:val="0"/>
          <w:numId w:val="6"/>
        </w:numPr>
        <w:spacing w:after="0" w:line="240" w:lineRule="auto"/>
        <w:jc w:val="both"/>
        <w:rPr>
          <w:rFonts w:ascii="Times New Roman" w:eastAsia="Times New Roman" w:hAnsi="Times New Roman" w:cs="Times New Roman"/>
          <w:b/>
          <w:bCs/>
          <w:noProof/>
          <w:sz w:val="24"/>
          <w:szCs w:val="24"/>
          <w:shd w:val="clear" w:color="auto" w:fill="FFFFFF"/>
          <w:lang w:val="ro-RO" w:eastAsia="ro-RO"/>
        </w:rPr>
      </w:pPr>
      <w:r w:rsidRPr="00B014D3">
        <w:rPr>
          <w:rFonts w:ascii="Times New Roman" w:eastAsia="Times New Roman" w:hAnsi="Times New Roman" w:cs="Times New Roman"/>
          <w:b/>
          <w:bCs/>
          <w:noProof/>
          <w:sz w:val="24"/>
          <w:szCs w:val="24"/>
          <w:shd w:val="clear" w:color="auto" w:fill="FFFFFF"/>
          <w:lang w:val="ro-RO" w:eastAsia="ro-RO"/>
        </w:rPr>
        <w:t>Datele de identificare a debitorului</w:t>
      </w:r>
    </w:p>
    <w:p w:rsidR="00396F2F" w:rsidRPr="001B78DA" w:rsidRDefault="00396F2F" w:rsidP="00396F2F">
      <w:pPr>
        <w:spacing w:after="0" w:line="240" w:lineRule="auto"/>
        <w:ind w:left="273"/>
        <w:jc w:val="both"/>
        <w:rPr>
          <w:rFonts w:ascii="Times New Roman" w:eastAsia="Times New Roman" w:hAnsi="Times New Roman" w:cs="Times New Roman"/>
          <w:sz w:val="24"/>
          <w:szCs w:val="24"/>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w:t>
      </w:r>
      <w:r>
        <w:rPr>
          <w:rFonts w:ascii="Times New Roman" w:eastAsia="Times New Roman" w:hAnsi="Times New Roman" w:cs="Times New Roman"/>
          <w:noProof/>
          <w:color w:val="000000"/>
          <w:sz w:val="24"/>
          <w:szCs w:val="24"/>
          <w:shd w:val="clear" w:color="auto" w:fill="FFFFFF"/>
          <w:lang w:val="ro-RO" w:eastAsia="ro-RO"/>
        </w:rPr>
        <w:t>/CNP</w:t>
      </w:r>
      <w:r w:rsidRPr="001B78DA">
        <w:rPr>
          <w:rFonts w:ascii="Times New Roman" w:eastAsia="Times New Roman" w:hAnsi="Times New Roman" w:cs="Times New Roman"/>
          <w:noProof/>
          <w:color w:val="000000"/>
          <w:sz w:val="24"/>
          <w:szCs w:val="24"/>
          <w:shd w:val="clear" w:color="auto" w:fill="FFFFFF"/>
          <w:lang w:val="ro-RO" w:eastAsia="ro-RO"/>
        </w:rPr>
        <w:t xml:space="preserve"> .................................................</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Sediul/</w:t>
      </w:r>
      <w:r w:rsidRPr="001B78DA">
        <w:rPr>
          <w:rFonts w:ascii="Times New Roman" w:eastAsia="Times New Roman" w:hAnsi="Times New Roman" w:cs="Times New Roman"/>
          <w:noProof/>
          <w:color w:val="000000"/>
          <w:sz w:val="24"/>
          <w:szCs w:val="24"/>
          <w:shd w:val="clear" w:color="auto" w:fill="FFFFFF"/>
          <w:lang w:val="ro-RO" w:eastAsia="ro-RO"/>
        </w:rPr>
        <w:t>Domiciliul: judeţul/sectorul .............................., localitatea ........................................, str. ................................................................................. nr. ........., bl. ......., sc. ......, ap. ........</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Telefon..........................................., fax................................, e-mail</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 pentru sediile secundare</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rsidR="00396F2F"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396F2F" w:rsidRPr="00B014D3" w:rsidRDefault="00396F2F" w:rsidP="00396F2F">
      <w:pPr>
        <w:spacing w:after="0" w:line="240" w:lineRule="auto"/>
        <w:ind w:left="273"/>
        <w:jc w:val="both"/>
        <w:rPr>
          <w:rFonts w:ascii="Times New Roman" w:eastAsia="Times New Roman" w:hAnsi="Times New Roman" w:cs="Times New Roman"/>
          <w:noProof/>
          <w:sz w:val="24"/>
          <w:szCs w:val="24"/>
          <w:shd w:val="clear" w:color="auto" w:fill="FFFFFF"/>
          <w:lang w:val="ro-RO" w:eastAsia="ro-RO"/>
        </w:rPr>
      </w:pPr>
    </w:p>
    <w:p w:rsidR="00396F2F" w:rsidRPr="00B014D3" w:rsidRDefault="00396F2F" w:rsidP="00396F2F">
      <w:pPr>
        <w:pStyle w:val="ListParagraph"/>
        <w:numPr>
          <w:ilvl w:val="0"/>
          <w:numId w:val="6"/>
        </w:numPr>
        <w:spacing w:after="0" w:line="240" w:lineRule="auto"/>
        <w:jc w:val="both"/>
        <w:rPr>
          <w:rFonts w:ascii="Times New Roman" w:eastAsia="Times New Roman" w:hAnsi="Times New Roman" w:cs="Times New Roman"/>
          <w:b/>
          <w:bCs/>
          <w:noProof/>
          <w:sz w:val="24"/>
          <w:szCs w:val="24"/>
          <w:shd w:val="clear" w:color="auto" w:fill="FFFFFF"/>
          <w:lang w:val="ro-RO" w:eastAsia="ro-RO"/>
        </w:rPr>
      </w:pPr>
      <w:r w:rsidRPr="00B014D3">
        <w:rPr>
          <w:rFonts w:ascii="Times New Roman" w:eastAsia="Times New Roman" w:hAnsi="Times New Roman" w:cs="Times New Roman"/>
          <w:b/>
          <w:bCs/>
          <w:noProof/>
          <w:sz w:val="24"/>
          <w:szCs w:val="24"/>
          <w:shd w:val="clear" w:color="auto" w:fill="FFFFFF"/>
          <w:lang w:val="ro-RO" w:eastAsia="ro-RO"/>
        </w:rPr>
        <w:t>Datele de identificare a împuternicitului</w:t>
      </w:r>
    </w:p>
    <w:p w:rsidR="00396F2F" w:rsidRDefault="00396F2F" w:rsidP="00396F2F">
      <w:pPr>
        <w:pStyle w:val="ListParagraph"/>
        <w:spacing w:after="0" w:line="240" w:lineRule="auto"/>
        <w:ind w:left="502"/>
        <w:jc w:val="both"/>
        <w:rPr>
          <w:rFonts w:ascii="Times New Roman" w:eastAsia="Times New Roman" w:hAnsi="Times New Roman" w:cs="Times New Roman"/>
          <w:noProof/>
          <w:color w:val="000000"/>
          <w:sz w:val="24"/>
          <w:szCs w:val="24"/>
          <w:shd w:val="clear" w:color="auto" w:fill="FFFFFF"/>
          <w:lang w:val="ro-RO" w:eastAsia="ro-RO"/>
        </w:rPr>
      </w:pPr>
    </w:p>
    <w:p w:rsidR="00396F2F" w:rsidRPr="00B014D3" w:rsidRDefault="00396F2F" w:rsidP="00396F2F">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Denumirea/Numele şi prenumele ........................................................având calitatea de reprezentant legal/convențional......................................................................................................................</w:t>
      </w:r>
      <w:r>
        <w:rPr>
          <w:rFonts w:ascii="Times New Roman" w:eastAsia="Times New Roman" w:hAnsi="Times New Roman" w:cs="Times New Roman"/>
          <w:noProof/>
          <w:color w:val="000000"/>
          <w:sz w:val="24"/>
          <w:szCs w:val="24"/>
          <w:shd w:val="clear" w:color="auto" w:fill="FFFFFF"/>
          <w:lang w:val="ro-RO" w:eastAsia="ro-RO"/>
        </w:rPr>
        <w:t>....................</w:t>
      </w:r>
    </w:p>
    <w:p w:rsidR="00396F2F" w:rsidRPr="00B014D3" w:rsidRDefault="00396F2F" w:rsidP="00396F2F">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Sediul/Domiciliul .....................................................................................................................................</w:t>
      </w:r>
    </w:p>
    <w:p w:rsidR="00396F2F" w:rsidRPr="00B014D3" w:rsidRDefault="00396F2F" w:rsidP="00396F2F">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Codul de identificare fiscală/CNP ...............................................</w:t>
      </w:r>
    </w:p>
    <w:p w:rsidR="00396F2F" w:rsidRDefault="00396F2F" w:rsidP="00396F2F">
      <w:pPr>
        <w:pStyle w:val="spar"/>
        <w:jc w:val="both"/>
        <w:rPr>
          <w:lang w:val="pt-PT"/>
        </w:rPr>
      </w:pPr>
      <w:r>
        <w:rPr>
          <w:lang w:val="pt-PT"/>
        </w:rPr>
        <w:t>Având în vedere:</w:t>
      </w:r>
    </w:p>
    <w:p w:rsidR="00396F2F" w:rsidRDefault="00B96197" w:rsidP="00396F2F">
      <w:pPr>
        <w:pStyle w:val="spar"/>
        <w:numPr>
          <w:ilvl w:val="0"/>
          <w:numId w:val="7"/>
        </w:numPr>
        <w:jc w:val="both"/>
        <w:rPr>
          <w:lang w:val="pt-PT"/>
        </w:rPr>
      </w:pPr>
      <w:hyperlink w:history="1">
        <w:r w:rsidR="00396F2F" w:rsidRPr="005D233B">
          <w:rPr>
            <w:rStyle w:val="Hyperlink"/>
            <w:lang w:val="pt-PT"/>
          </w:rPr>
          <w:t>Ordonanţa de urgenţă a Guvernului nr. 107/2024</w:t>
        </w:r>
      </w:hyperlink>
      <w:r w:rsidR="00396F2F" w:rsidRPr="005D233B">
        <w:rPr>
          <w:lang w:val="pt-PT"/>
        </w:rPr>
        <w:t xml:space="preserve"> pentru reglementarea unor măsuri fiscal-bugetare în domeniul gestionării creanţelor bugetare şi a deficitului bugetar pentru bugetul general consolidat al României în anul 2024, precum şi pentru modificarea şi completarea unor acte normative</w:t>
      </w:r>
      <w:r w:rsidR="00396F2F">
        <w:rPr>
          <w:lang w:val="pt-PT"/>
        </w:rPr>
        <w:t>;</w:t>
      </w:r>
    </w:p>
    <w:p w:rsidR="00396F2F" w:rsidRDefault="00B96197" w:rsidP="00396F2F">
      <w:pPr>
        <w:pStyle w:val="spar"/>
        <w:numPr>
          <w:ilvl w:val="0"/>
          <w:numId w:val="7"/>
        </w:numPr>
        <w:jc w:val="both"/>
        <w:rPr>
          <w:lang w:val="pt-PT"/>
        </w:rPr>
      </w:pPr>
      <w:hyperlink w:history="1">
        <w:r w:rsidR="00396F2F" w:rsidRPr="005D233B">
          <w:rPr>
            <w:rStyle w:val="Hyperlink"/>
            <w:lang w:val="pt-PT"/>
          </w:rPr>
          <w:t>Ordinului ministrului finanţelor nr. 5.521/2024</w:t>
        </w:r>
      </w:hyperlink>
      <w:r w:rsidR="00396F2F" w:rsidRPr="005D233B">
        <w:rPr>
          <w:lang w:val="pt-PT"/>
        </w:rPr>
        <w:t xml:space="preserve"> pentru aprobarea Procedurii de anulare a unor obligaţii bugetare</w:t>
      </w:r>
      <w:r w:rsidR="00396F2F">
        <w:rPr>
          <w:lang w:val="pt-PT"/>
        </w:rPr>
        <w:t>;</w:t>
      </w:r>
    </w:p>
    <w:p w:rsidR="00396F2F" w:rsidRDefault="00396F2F" w:rsidP="00396F2F">
      <w:pPr>
        <w:pStyle w:val="spar"/>
        <w:numPr>
          <w:ilvl w:val="0"/>
          <w:numId w:val="7"/>
        </w:numPr>
        <w:jc w:val="both"/>
        <w:rPr>
          <w:noProof/>
          <w:color w:val="000000"/>
          <w:shd w:val="clear" w:color="auto" w:fill="FFFFFF"/>
          <w:lang w:val="ro-RO" w:eastAsia="ro-RO"/>
        </w:rPr>
      </w:pPr>
      <w:r w:rsidRPr="005D233B">
        <w:rPr>
          <w:lang w:val="pt-PT"/>
        </w:rPr>
        <w:t>HCL……..</w:t>
      </w:r>
      <w:r w:rsidRPr="001B78DA">
        <w:rPr>
          <w:noProof/>
          <w:color w:val="000000"/>
          <w:shd w:val="clear" w:color="auto" w:fill="FFFFFF"/>
          <w:lang w:val="ro-RO" w:eastAsia="ro-RO"/>
        </w:rPr>
        <w:t xml:space="preserve">  privind acordarea anularii accesoriilor aferente obligatiilor fiscale</w:t>
      </w:r>
      <w:r>
        <w:rPr>
          <w:noProof/>
          <w:color w:val="000000"/>
          <w:shd w:val="clear" w:color="auto" w:fill="FFFFFF"/>
          <w:lang w:val="ro-RO" w:eastAsia="ro-RO"/>
        </w:rPr>
        <w:t>/civile</w:t>
      </w:r>
      <w:r w:rsidRPr="001B78DA">
        <w:rPr>
          <w:noProof/>
          <w:color w:val="000000"/>
          <w:shd w:val="clear" w:color="auto" w:fill="FFFFFF"/>
          <w:lang w:val="ro-RO" w:eastAsia="ro-RO"/>
        </w:rPr>
        <w:t xml:space="preserve"> principale restante la 31</w:t>
      </w:r>
      <w:r>
        <w:rPr>
          <w:noProof/>
          <w:color w:val="000000"/>
          <w:shd w:val="clear" w:color="auto" w:fill="FFFFFF"/>
          <w:lang w:val="ro-RO" w:eastAsia="ro-RO"/>
        </w:rPr>
        <w:t xml:space="preserve"> august 2024;</w:t>
      </w:r>
    </w:p>
    <w:p w:rsidR="00396F2F" w:rsidRDefault="00396F2F" w:rsidP="00396F2F">
      <w:pPr>
        <w:pStyle w:val="spar"/>
        <w:numPr>
          <w:ilvl w:val="0"/>
          <w:numId w:val="7"/>
        </w:numPr>
        <w:jc w:val="both"/>
        <w:rPr>
          <w:lang w:val="pt-PT"/>
        </w:rPr>
      </w:pPr>
      <w:r w:rsidRPr="005D233B">
        <w:rPr>
          <w:lang w:val="pt-PT"/>
        </w:rPr>
        <w:t>Notificarea nr. ................ din data de ...............</w:t>
      </w:r>
      <w:r>
        <w:rPr>
          <w:lang w:val="pt-PT"/>
        </w:rPr>
        <w:t>;</w:t>
      </w:r>
    </w:p>
    <w:p w:rsidR="00396F2F" w:rsidRDefault="00396F2F" w:rsidP="00396F2F">
      <w:pPr>
        <w:pStyle w:val="spar"/>
        <w:jc w:val="center"/>
        <w:rPr>
          <w:noProof/>
          <w:color w:val="000000"/>
          <w:shd w:val="clear" w:color="auto" w:fill="FFFFFF"/>
          <w:lang w:val="ro-RO" w:eastAsia="ro-RO"/>
        </w:rPr>
      </w:pPr>
      <w:r>
        <w:rPr>
          <w:noProof/>
          <w:color w:val="000000"/>
          <w:shd w:val="clear" w:color="auto" w:fill="FFFFFF"/>
          <w:lang w:val="ro-RO" w:eastAsia="ro-RO"/>
        </w:rPr>
        <w:t xml:space="preserve">Directorul Direcției Patrimoniu </w:t>
      </w:r>
      <w:r w:rsidRPr="001B78DA">
        <w:rPr>
          <w:noProof/>
          <w:color w:val="000000"/>
          <w:shd w:val="clear" w:color="auto" w:fill="FFFFFF"/>
          <w:lang w:val="ro-RO" w:eastAsia="ro-RO"/>
        </w:rPr>
        <w:t>emite următoarea decizie:</w:t>
      </w:r>
    </w:p>
    <w:p w:rsidR="00636472" w:rsidRDefault="00636472" w:rsidP="00396F2F">
      <w:pPr>
        <w:pStyle w:val="spar"/>
        <w:jc w:val="center"/>
        <w:rPr>
          <w:noProof/>
          <w:color w:val="000000"/>
          <w:shd w:val="clear" w:color="auto" w:fill="FFFFFF"/>
          <w:lang w:val="ro-RO" w:eastAsia="ro-RO"/>
        </w:rPr>
      </w:pPr>
    </w:p>
    <w:p w:rsidR="00636472" w:rsidRPr="00636472" w:rsidRDefault="00636472" w:rsidP="00636472">
      <w:pPr>
        <w:pStyle w:val="spar"/>
        <w:rPr>
          <w:i/>
          <w:iCs/>
          <w:lang w:val="pt-PT"/>
        </w:rPr>
      </w:pPr>
      <w:r w:rsidRPr="00636472">
        <w:rPr>
          <w:i/>
          <w:iCs/>
          <w:noProof/>
          <w:color w:val="000000"/>
          <w:shd w:val="clear" w:color="auto" w:fill="FFFFFF"/>
          <w:lang w:val="ro-RO" w:eastAsia="ro-RO"/>
        </w:rPr>
        <w:t>Formular nr. 3 - verso</w:t>
      </w:r>
    </w:p>
    <w:p w:rsidR="00396F2F" w:rsidRPr="00396F2F" w:rsidRDefault="00396F2F" w:rsidP="00396F2F">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396F2F">
        <w:rPr>
          <w:rFonts w:ascii="Times New Roman" w:eastAsia="Times New Roman" w:hAnsi="Times New Roman" w:cs="Times New Roman"/>
          <w:b/>
          <w:bCs/>
          <w:i/>
          <w:iCs/>
          <w:noProof/>
          <w:color w:val="000000"/>
          <w:sz w:val="28"/>
          <w:szCs w:val="28"/>
          <w:shd w:val="clear" w:color="auto" w:fill="FFFFFF"/>
          <w:lang w:val="pt-PT" w:eastAsia="ro-RO"/>
        </w:rPr>
        <w:t xml:space="preserve"> </w:t>
      </w:r>
      <w:r w:rsidRPr="00396F2F">
        <w:rPr>
          <w:rFonts w:ascii="Times New Roman" w:eastAsia="Times New Roman" w:hAnsi="Times New Roman" w:cs="Times New Roman"/>
          <w:b/>
          <w:bCs/>
          <w:i/>
          <w:iCs/>
          <w:noProof/>
          <w:color w:val="000000"/>
          <w:sz w:val="24"/>
          <w:szCs w:val="24"/>
          <w:shd w:val="clear" w:color="auto" w:fill="FFFFFF"/>
          <w:lang w:val="pt-PT" w:eastAsia="ro-RO"/>
        </w:rPr>
        <w:t>Art. 1</w:t>
      </w:r>
      <w:r w:rsidRPr="00396F2F">
        <w:rPr>
          <w:rFonts w:ascii="Times New Roman" w:eastAsia="Times New Roman" w:hAnsi="Times New Roman" w:cs="Times New Roman"/>
          <w:noProof/>
          <w:color w:val="000000"/>
          <w:sz w:val="24"/>
          <w:szCs w:val="24"/>
          <w:shd w:val="clear" w:color="auto" w:fill="FFFFFF"/>
          <w:lang w:val="pt-PT" w:eastAsia="ro-RO"/>
        </w:rPr>
        <w:t xml:space="preserve"> </w:t>
      </w:r>
      <w:r>
        <w:rPr>
          <w:rFonts w:ascii="Times New Roman" w:eastAsia="Times New Roman" w:hAnsi="Times New Roman" w:cs="Times New Roman"/>
          <w:noProof/>
          <w:color w:val="000000"/>
          <w:sz w:val="24"/>
          <w:szCs w:val="24"/>
          <w:shd w:val="clear" w:color="auto" w:fill="FFFFFF"/>
          <w:lang w:val="pt-PT" w:eastAsia="ro-RO"/>
        </w:rPr>
        <w:t xml:space="preserve"> (1) </w:t>
      </w:r>
      <w:r w:rsidRPr="00396F2F">
        <w:rPr>
          <w:rFonts w:ascii="Times New Roman" w:eastAsia="Times New Roman" w:hAnsi="Times New Roman" w:cs="Times New Roman"/>
          <w:noProof/>
          <w:color w:val="000000"/>
          <w:sz w:val="24"/>
          <w:szCs w:val="24"/>
          <w:shd w:val="clear" w:color="auto" w:fill="FFFFFF"/>
          <w:lang w:val="ro-RO" w:eastAsia="ro-RO"/>
        </w:rPr>
        <w:t xml:space="preserve">Se </w:t>
      </w:r>
      <w:r w:rsidR="007B5FCB">
        <w:rPr>
          <w:rFonts w:ascii="Times New Roman" w:eastAsia="Times New Roman" w:hAnsi="Times New Roman" w:cs="Times New Roman"/>
          <w:noProof/>
          <w:color w:val="000000"/>
          <w:sz w:val="24"/>
          <w:szCs w:val="24"/>
          <w:shd w:val="clear" w:color="auto" w:fill="FFFFFF"/>
          <w:lang w:val="ro-RO" w:eastAsia="ro-RO"/>
        </w:rPr>
        <w:t>aprobă suspendarea de</w:t>
      </w:r>
      <w:r w:rsidRPr="00396F2F">
        <w:rPr>
          <w:rFonts w:ascii="Times New Roman" w:eastAsia="Times New Roman" w:hAnsi="Times New Roman" w:cs="Times New Roman"/>
          <w:noProof/>
          <w:color w:val="000000"/>
          <w:sz w:val="24"/>
          <w:szCs w:val="24"/>
          <w:shd w:val="clear" w:color="auto" w:fill="FFFFFF"/>
          <w:lang w:val="ro-RO" w:eastAsia="ro-RO"/>
        </w:rPr>
        <w:t xml:space="preserve"> la plata p</w:t>
      </w:r>
      <w:r w:rsidR="006E0562">
        <w:rPr>
          <w:rFonts w:ascii="Times New Roman" w:eastAsia="Times New Roman" w:hAnsi="Times New Roman" w:cs="Times New Roman"/>
          <w:noProof/>
          <w:color w:val="000000"/>
          <w:sz w:val="24"/>
          <w:szCs w:val="24"/>
          <w:shd w:val="clear" w:color="auto" w:fill="FFFFFF"/>
          <w:lang w:val="ro-RO" w:eastAsia="ro-RO"/>
        </w:rPr>
        <w:t>â</w:t>
      </w:r>
      <w:r w:rsidRPr="00396F2F">
        <w:rPr>
          <w:rFonts w:ascii="Times New Roman" w:eastAsia="Times New Roman" w:hAnsi="Times New Roman" w:cs="Times New Roman"/>
          <w:noProof/>
          <w:color w:val="000000"/>
          <w:sz w:val="24"/>
          <w:szCs w:val="24"/>
          <w:shd w:val="clear" w:color="auto" w:fill="FFFFFF"/>
          <w:lang w:val="ro-RO" w:eastAsia="ro-RO"/>
        </w:rPr>
        <w:t>n</w:t>
      </w:r>
      <w:r w:rsidR="006E0562">
        <w:rPr>
          <w:rFonts w:ascii="Times New Roman" w:eastAsia="Times New Roman" w:hAnsi="Times New Roman" w:cs="Times New Roman"/>
          <w:noProof/>
          <w:color w:val="000000"/>
          <w:sz w:val="24"/>
          <w:szCs w:val="24"/>
          <w:shd w:val="clear" w:color="auto" w:fill="FFFFFF"/>
          <w:lang w:val="ro-RO" w:eastAsia="ro-RO"/>
        </w:rPr>
        <w:t>ă</w:t>
      </w:r>
      <w:r w:rsidRPr="00396F2F">
        <w:rPr>
          <w:rFonts w:ascii="Times New Roman" w:eastAsia="Times New Roman" w:hAnsi="Times New Roman" w:cs="Times New Roman"/>
          <w:noProof/>
          <w:color w:val="000000"/>
          <w:sz w:val="24"/>
          <w:szCs w:val="24"/>
          <w:shd w:val="clear" w:color="auto" w:fill="FFFFFF"/>
          <w:lang w:val="ro-RO" w:eastAsia="ro-RO"/>
        </w:rPr>
        <w:t xml:space="preserve"> la data de </w:t>
      </w:r>
      <w:r w:rsidRPr="00396F2F">
        <w:rPr>
          <w:rFonts w:ascii="Times New Roman" w:eastAsia="Times New Roman" w:hAnsi="Times New Roman" w:cs="Times New Roman"/>
          <w:noProof/>
          <w:color w:val="000000"/>
          <w:sz w:val="24"/>
          <w:szCs w:val="24"/>
          <w:u w:val="single"/>
          <w:shd w:val="clear" w:color="auto" w:fill="FFFFFF"/>
          <w:lang w:val="ro-RO" w:eastAsia="ro-RO"/>
        </w:rPr>
        <w:t>24 noiembrie 2024 inclusiv</w:t>
      </w:r>
      <w:r w:rsidRPr="00396F2F">
        <w:rPr>
          <w:rFonts w:ascii="Times New Roman" w:eastAsia="Times New Roman" w:hAnsi="Times New Roman" w:cs="Times New Roman"/>
          <w:noProof/>
          <w:color w:val="000000"/>
          <w:sz w:val="24"/>
          <w:szCs w:val="24"/>
          <w:shd w:val="clear" w:color="auto" w:fill="FFFFFF"/>
          <w:lang w:val="ro-RO" w:eastAsia="ro-RO"/>
        </w:rPr>
        <w:t xml:space="preserve">,  a obligaţiilor de plată accesorii aferente obligaţiilor bugetare principale ce pot face obiectul procedurii aprobate ca  </w:t>
      </w:r>
      <w:r>
        <w:rPr>
          <w:rFonts w:ascii="Times New Roman" w:eastAsia="Times New Roman" w:hAnsi="Times New Roman" w:cs="Times New Roman"/>
          <w:noProof/>
          <w:color w:val="000000"/>
          <w:sz w:val="24"/>
          <w:szCs w:val="24"/>
          <w:shd w:val="clear" w:color="auto" w:fill="FFFFFF"/>
          <w:lang w:val="ro-RO" w:eastAsia="ro-RO"/>
        </w:rPr>
        <w:t>A</w:t>
      </w:r>
      <w:r w:rsidRPr="00396F2F">
        <w:rPr>
          <w:rFonts w:ascii="Times New Roman" w:eastAsia="Times New Roman" w:hAnsi="Times New Roman" w:cs="Times New Roman"/>
          <w:noProof/>
          <w:color w:val="000000"/>
          <w:sz w:val="24"/>
          <w:szCs w:val="24"/>
          <w:shd w:val="clear" w:color="auto" w:fill="FFFFFF"/>
          <w:lang w:val="ro-RO" w:eastAsia="ro-RO"/>
        </w:rPr>
        <w:t xml:space="preserve">nexa </w:t>
      </w:r>
      <w:r>
        <w:rPr>
          <w:rFonts w:ascii="Times New Roman" w:eastAsia="Times New Roman" w:hAnsi="Times New Roman" w:cs="Times New Roman"/>
          <w:noProof/>
          <w:color w:val="000000"/>
          <w:sz w:val="24"/>
          <w:szCs w:val="24"/>
          <w:shd w:val="clear" w:color="auto" w:fill="FFFFFF"/>
          <w:lang w:val="ro-RO" w:eastAsia="ro-RO"/>
        </w:rPr>
        <w:t>2</w:t>
      </w:r>
      <w:r w:rsidRPr="00396F2F">
        <w:rPr>
          <w:rFonts w:ascii="Times New Roman" w:eastAsia="Times New Roman" w:hAnsi="Times New Roman" w:cs="Times New Roman"/>
          <w:noProof/>
          <w:color w:val="000000"/>
          <w:sz w:val="24"/>
          <w:szCs w:val="24"/>
          <w:shd w:val="clear" w:color="auto" w:fill="FFFFFF"/>
          <w:lang w:val="ro-RO" w:eastAsia="ro-RO"/>
        </w:rPr>
        <w:t xml:space="preserve"> din HCL.</w:t>
      </w:r>
      <w:r>
        <w:rPr>
          <w:rFonts w:ascii="Times New Roman" w:eastAsia="Times New Roman" w:hAnsi="Times New Roman" w:cs="Times New Roman"/>
          <w:noProof/>
          <w:color w:val="000000"/>
          <w:sz w:val="24"/>
          <w:szCs w:val="24"/>
          <w:shd w:val="clear" w:color="auto" w:fill="FFFFFF"/>
          <w:lang w:val="ro-RO" w:eastAsia="ro-RO"/>
        </w:rPr>
        <w:t>................./..................................</w:t>
      </w:r>
      <w:r w:rsidRPr="00396F2F">
        <w:rPr>
          <w:rFonts w:ascii="Times New Roman" w:eastAsia="Times New Roman" w:hAnsi="Times New Roman" w:cs="Times New Roman"/>
          <w:noProof/>
          <w:color w:val="000000"/>
          <w:sz w:val="24"/>
          <w:szCs w:val="24"/>
          <w:shd w:val="clear" w:color="auto" w:fill="FFFFFF"/>
          <w:lang w:val="ro-RO" w:eastAsia="ro-RO"/>
        </w:rPr>
        <w:t xml:space="preserve"> </w:t>
      </w:r>
    </w:p>
    <w:p w:rsidR="00396F2F" w:rsidRPr="00396F2F" w:rsidRDefault="00396F2F" w:rsidP="00396F2F">
      <w:pPr>
        <w:pStyle w:val="ListParagraph"/>
        <w:numPr>
          <w:ilvl w:val="0"/>
          <w:numId w:val="5"/>
        </w:num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396F2F">
        <w:rPr>
          <w:rFonts w:ascii="Times New Roman" w:eastAsia="Times New Roman" w:hAnsi="Times New Roman" w:cs="Times New Roman"/>
          <w:noProof/>
          <w:color w:val="000000"/>
          <w:sz w:val="24"/>
          <w:szCs w:val="24"/>
          <w:shd w:val="clear" w:color="auto" w:fill="FFFFFF"/>
          <w:lang w:val="ro-RO" w:eastAsia="ro-RO"/>
        </w:rPr>
        <w:t>Am</w:t>
      </w:r>
      <w:r>
        <w:rPr>
          <w:rFonts w:ascii="Times New Roman" w:eastAsia="Times New Roman" w:hAnsi="Times New Roman" w:cs="Times New Roman"/>
          <w:noProof/>
          <w:color w:val="000000"/>
          <w:sz w:val="24"/>
          <w:szCs w:val="24"/>
          <w:shd w:val="clear" w:color="auto" w:fill="FFFFFF"/>
          <w:lang w:val="ro-RO" w:eastAsia="ro-RO"/>
        </w:rPr>
        <w:t>â</w:t>
      </w:r>
      <w:r w:rsidRPr="00396F2F">
        <w:rPr>
          <w:rFonts w:ascii="Times New Roman" w:eastAsia="Times New Roman" w:hAnsi="Times New Roman" w:cs="Times New Roman"/>
          <w:noProof/>
          <w:color w:val="000000"/>
          <w:sz w:val="24"/>
          <w:szCs w:val="24"/>
          <w:shd w:val="clear" w:color="auto" w:fill="FFFFFF"/>
          <w:lang w:val="ro-RO" w:eastAsia="ro-RO"/>
        </w:rPr>
        <w:t>narea la plat</w:t>
      </w:r>
      <w:r>
        <w:rPr>
          <w:rFonts w:ascii="Times New Roman" w:eastAsia="Times New Roman" w:hAnsi="Times New Roman" w:cs="Times New Roman"/>
          <w:noProof/>
          <w:color w:val="000000"/>
          <w:sz w:val="24"/>
          <w:szCs w:val="24"/>
          <w:shd w:val="clear" w:color="auto" w:fill="FFFFFF"/>
          <w:lang w:val="ro-RO" w:eastAsia="ro-RO"/>
        </w:rPr>
        <w:t>ă</w:t>
      </w:r>
      <w:r w:rsidRPr="00396F2F">
        <w:rPr>
          <w:rFonts w:ascii="Times New Roman" w:eastAsia="Times New Roman" w:hAnsi="Times New Roman" w:cs="Times New Roman"/>
          <w:noProof/>
          <w:color w:val="000000"/>
          <w:sz w:val="24"/>
          <w:szCs w:val="24"/>
          <w:shd w:val="clear" w:color="auto" w:fill="FFFFFF"/>
          <w:lang w:val="ro-RO" w:eastAsia="ro-RO"/>
        </w:rPr>
        <w:t xml:space="preserve"> p</w:t>
      </w:r>
      <w:r>
        <w:rPr>
          <w:rFonts w:ascii="Times New Roman" w:eastAsia="Times New Roman" w:hAnsi="Times New Roman" w:cs="Times New Roman"/>
          <w:noProof/>
          <w:color w:val="000000"/>
          <w:sz w:val="24"/>
          <w:szCs w:val="24"/>
          <w:shd w:val="clear" w:color="auto" w:fill="FFFFFF"/>
          <w:lang w:val="ro-RO" w:eastAsia="ro-RO"/>
        </w:rPr>
        <w:t>â</w:t>
      </w:r>
      <w:r w:rsidRPr="00396F2F">
        <w:rPr>
          <w:rFonts w:ascii="Times New Roman" w:eastAsia="Times New Roman" w:hAnsi="Times New Roman" w:cs="Times New Roman"/>
          <w:noProof/>
          <w:color w:val="000000"/>
          <w:sz w:val="24"/>
          <w:szCs w:val="24"/>
          <w:shd w:val="clear" w:color="auto" w:fill="FFFFFF"/>
          <w:lang w:val="ro-RO" w:eastAsia="ro-RO"/>
        </w:rPr>
        <w:t>n</w:t>
      </w:r>
      <w:r>
        <w:rPr>
          <w:rFonts w:ascii="Times New Roman" w:eastAsia="Times New Roman" w:hAnsi="Times New Roman" w:cs="Times New Roman"/>
          <w:noProof/>
          <w:color w:val="000000"/>
          <w:sz w:val="24"/>
          <w:szCs w:val="24"/>
          <w:shd w:val="clear" w:color="auto" w:fill="FFFFFF"/>
          <w:lang w:val="ro-RO" w:eastAsia="ro-RO"/>
        </w:rPr>
        <w:t>ă</w:t>
      </w:r>
      <w:r w:rsidRPr="00396F2F">
        <w:rPr>
          <w:rFonts w:ascii="Times New Roman" w:eastAsia="Times New Roman" w:hAnsi="Times New Roman" w:cs="Times New Roman"/>
          <w:noProof/>
          <w:color w:val="000000"/>
          <w:sz w:val="24"/>
          <w:szCs w:val="24"/>
          <w:shd w:val="clear" w:color="auto" w:fill="FFFFFF"/>
          <w:lang w:val="ro-RO" w:eastAsia="ro-RO"/>
        </w:rPr>
        <w:t xml:space="preserve"> la data de 24 noiembrie 2024 inclusiv se acord</w:t>
      </w:r>
      <w:r>
        <w:rPr>
          <w:rFonts w:ascii="Times New Roman" w:eastAsia="Times New Roman" w:hAnsi="Times New Roman" w:cs="Times New Roman"/>
          <w:noProof/>
          <w:color w:val="000000"/>
          <w:sz w:val="24"/>
          <w:szCs w:val="24"/>
          <w:shd w:val="clear" w:color="auto" w:fill="FFFFFF"/>
          <w:lang w:val="ro-RO" w:eastAsia="ro-RO"/>
        </w:rPr>
        <w:t>ă</w:t>
      </w:r>
      <w:r w:rsidRPr="00396F2F">
        <w:rPr>
          <w:rFonts w:ascii="Times New Roman" w:eastAsia="Times New Roman" w:hAnsi="Times New Roman" w:cs="Times New Roman"/>
          <w:noProof/>
          <w:color w:val="000000"/>
          <w:sz w:val="24"/>
          <w:szCs w:val="24"/>
          <w:shd w:val="clear" w:color="auto" w:fill="FFFFFF"/>
          <w:lang w:val="ro-RO" w:eastAsia="ro-RO"/>
        </w:rPr>
        <w:t xml:space="preserve"> pentru suma total</w:t>
      </w:r>
      <w:r>
        <w:rPr>
          <w:rFonts w:ascii="Times New Roman" w:eastAsia="Times New Roman" w:hAnsi="Times New Roman" w:cs="Times New Roman"/>
          <w:noProof/>
          <w:color w:val="000000"/>
          <w:sz w:val="24"/>
          <w:szCs w:val="24"/>
          <w:shd w:val="clear" w:color="auto" w:fill="FFFFFF"/>
          <w:lang w:val="ro-RO" w:eastAsia="ro-RO"/>
        </w:rPr>
        <w:t>ă</w:t>
      </w:r>
      <w:r w:rsidRPr="00396F2F">
        <w:rPr>
          <w:rFonts w:ascii="Times New Roman" w:eastAsia="Times New Roman" w:hAnsi="Times New Roman" w:cs="Times New Roman"/>
          <w:noProof/>
          <w:color w:val="000000"/>
          <w:sz w:val="24"/>
          <w:szCs w:val="24"/>
          <w:shd w:val="clear" w:color="auto" w:fill="FFFFFF"/>
          <w:lang w:val="ro-RO" w:eastAsia="ro-RO"/>
        </w:rPr>
        <w:t xml:space="preserve"> de .............. lei,</w:t>
      </w:r>
      <w:r>
        <w:rPr>
          <w:rFonts w:ascii="Times New Roman" w:eastAsia="Times New Roman" w:hAnsi="Times New Roman" w:cs="Times New Roman"/>
          <w:noProof/>
          <w:color w:val="000000"/>
          <w:sz w:val="24"/>
          <w:szCs w:val="24"/>
          <w:shd w:val="clear" w:color="auto" w:fill="FFFFFF"/>
          <w:lang w:val="ro-RO" w:eastAsia="ro-RO"/>
        </w:rPr>
        <w:t xml:space="preserve"> după cum urmează</w:t>
      </w:r>
      <w:r w:rsidRPr="00396F2F">
        <w:rPr>
          <w:rFonts w:ascii="Times New Roman" w:eastAsia="Times New Roman" w:hAnsi="Times New Roman" w:cs="Times New Roman"/>
          <w:noProof/>
          <w:color w:val="000000"/>
          <w:sz w:val="24"/>
          <w:szCs w:val="24"/>
          <w:shd w:val="clear" w:color="auto" w:fill="FFFFFF"/>
          <w:lang w:val="ro-RO" w:eastAsia="ro-RO"/>
        </w:rPr>
        <w:t xml:space="preserve">  </w:t>
      </w:r>
    </w:p>
    <w:p w:rsidR="00396F2F" w:rsidRPr="00396F2F" w:rsidRDefault="00396F2F" w:rsidP="00396F2F">
      <w:pPr>
        <w:spacing w:after="0" w:line="240" w:lineRule="auto"/>
        <w:ind w:left="273"/>
        <w:jc w:val="both"/>
        <w:rPr>
          <w:rFonts w:ascii="Times New Roman" w:eastAsia="Times New Roman" w:hAnsi="Times New Roman" w:cs="Times New Roman"/>
          <w:noProof/>
          <w:color w:val="000000"/>
          <w:shd w:val="clear" w:color="auto" w:fill="FFFFFF"/>
          <w:lang w:val="ro-RO" w:eastAsia="ro-RO"/>
        </w:rPr>
      </w:pPr>
    </w:p>
    <w:tbl>
      <w:tblPr>
        <w:tblW w:w="8581" w:type="dxa"/>
        <w:tblCellSpacing w:w="15" w:type="dxa"/>
        <w:tblInd w:w="273" w:type="dxa"/>
        <w:tblCellMar>
          <w:top w:w="15" w:type="dxa"/>
          <w:left w:w="15" w:type="dxa"/>
          <w:bottom w:w="15" w:type="dxa"/>
          <w:right w:w="15" w:type="dxa"/>
        </w:tblCellMar>
        <w:tblLook w:val="04A0"/>
      </w:tblPr>
      <w:tblGrid>
        <w:gridCol w:w="1088"/>
        <w:gridCol w:w="2856"/>
        <w:gridCol w:w="4637"/>
      </w:tblGrid>
      <w:tr w:rsidR="00396F2F" w:rsidRPr="001B78DA" w:rsidTr="00396F2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396F2F" w:rsidRPr="00396F2F" w:rsidRDefault="00396F2F" w:rsidP="00396F2F">
            <w:pPr>
              <w:spacing w:after="0" w:line="240" w:lineRule="auto"/>
              <w:ind w:left="273"/>
              <w:jc w:val="center"/>
              <w:rPr>
                <w:rFonts w:ascii="Times New Roman" w:eastAsia="Times New Roman" w:hAnsi="Times New Roman" w:cs="Times New Roman"/>
                <w:b/>
                <w:bCs/>
                <w:color w:val="000000"/>
                <w:sz w:val="24"/>
                <w:szCs w:val="24"/>
                <w:lang w:val="ro-RO" w:eastAsia="ro-RO"/>
              </w:rPr>
            </w:pPr>
            <w:r w:rsidRPr="00396F2F">
              <w:rPr>
                <w:rFonts w:ascii="Times New Roman" w:eastAsia="Times New Roman" w:hAnsi="Times New Roman" w:cs="Times New Roman"/>
                <w:b/>
                <w:bCs/>
                <w:color w:val="000000"/>
                <w:sz w:val="24"/>
                <w:szCs w:val="24"/>
                <w:lang w:val="ro-RO" w:eastAsia="ro-RO"/>
              </w:rPr>
              <w:t>Nr. crt.</w:t>
            </w:r>
          </w:p>
        </w:tc>
        <w:tc>
          <w:tcPr>
            <w:tcW w:w="2826" w:type="dxa"/>
            <w:tcBorders>
              <w:top w:val="single" w:sz="8" w:space="0" w:color="auto"/>
              <w:left w:val="single" w:sz="8" w:space="0" w:color="auto"/>
              <w:bottom w:val="single" w:sz="8" w:space="0" w:color="auto"/>
              <w:right w:val="single" w:sz="8" w:space="0" w:color="auto"/>
            </w:tcBorders>
            <w:vAlign w:val="center"/>
            <w:hideMark/>
          </w:tcPr>
          <w:p w:rsidR="00396F2F" w:rsidRPr="00396F2F" w:rsidRDefault="00396F2F" w:rsidP="00396F2F">
            <w:pPr>
              <w:spacing w:after="0" w:line="240" w:lineRule="auto"/>
              <w:ind w:left="273"/>
              <w:jc w:val="center"/>
              <w:rPr>
                <w:rFonts w:ascii="Times New Roman" w:eastAsia="Times New Roman" w:hAnsi="Times New Roman" w:cs="Times New Roman"/>
                <w:b/>
                <w:bCs/>
                <w:color w:val="000000"/>
                <w:sz w:val="24"/>
                <w:szCs w:val="24"/>
                <w:lang w:val="ro-RO" w:eastAsia="ro-RO"/>
              </w:rPr>
            </w:pPr>
            <w:r w:rsidRPr="00396F2F">
              <w:rPr>
                <w:rFonts w:ascii="Times New Roman" w:eastAsia="Times New Roman" w:hAnsi="Times New Roman" w:cs="Times New Roman"/>
                <w:b/>
                <w:bCs/>
                <w:color w:val="000000"/>
                <w:sz w:val="24"/>
                <w:szCs w:val="24"/>
                <w:lang w:val="ro-RO" w:eastAsia="ro-RO"/>
              </w:rPr>
              <w:t>Denumirea obligaţiei bugetare</w:t>
            </w:r>
          </w:p>
        </w:tc>
        <w:tc>
          <w:tcPr>
            <w:tcW w:w="4592" w:type="dxa"/>
            <w:tcBorders>
              <w:top w:val="single" w:sz="8" w:space="0" w:color="auto"/>
              <w:left w:val="single" w:sz="8" w:space="0" w:color="auto"/>
              <w:bottom w:val="single" w:sz="8" w:space="0" w:color="auto"/>
              <w:right w:val="single" w:sz="8" w:space="0" w:color="auto"/>
            </w:tcBorders>
            <w:vAlign w:val="center"/>
            <w:hideMark/>
          </w:tcPr>
          <w:p w:rsidR="00396F2F" w:rsidRPr="00396F2F" w:rsidRDefault="00396F2F" w:rsidP="00396F2F">
            <w:pPr>
              <w:spacing w:after="0" w:line="240" w:lineRule="auto"/>
              <w:ind w:left="273"/>
              <w:jc w:val="center"/>
              <w:rPr>
                <w:rFonts w:ascii="Times New Roman" w:eastAsia="Times New Roman" w:hAnsi="Times New Roman" w:cs="Times New Roman"/>
                <w:b/>
                <w:bCs/>
                <w:color w:val="000000"/>
                <w:sz w:val="24"/>
                <w:szCs w:val="24"/>
                <w:lang w:val="ro-RO" w:eastAsia="ro-RO"/>
              </w:rPr>
            </w:pPr>
            <w:r w:rsidRPr="00396F2F">
              <w:rPr>
                <w:rFonts w:ascii="Times New Roman" w:eastAsia="Times New Roman" w:hAnsi="Times New Roman" w:cs="Times New Roman"/>
                <w:b/>
                <w:bCs/>
                <w:color w:val="000000"/>
                <w:sz w:val="24"/>
                <w:szCs w:val="24"/>
                <w:lang w:val="ro-RO" w:eastAsia="ro-RO"/>
              </w:rPr>
              <w:t>Dobânzi/Majorări de întârziere</w:t>
            </w:r>
          </w:p>
        </w:tc>
      </w:tr>
      <w:tr w:rsidR="00396F2F" w:rsidRPr="001B78DA" w:rsidTr="0071212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tc>
        <w:tc>
          <w:tcPr>
            <w:tcW w:w="2826" w:type="dxa"/>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ind w:left="273"/>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ind w:left="273"/>
              <w:jc w:val="both"/>
              <w:rPr>
                <w:rFonts w:ascii="Times New Roman" w:eastAsia="Times New Roman" w:hAnsi="Times New Roman" w:cs="Times New Roman"/>
                <w:color w:val="000000"/>
                <w:sz w:val="24"/>
                <w:szCs w:val="24"/>
                <w:lang w:val="ro-RO" w:eastAsia="ro-RO"/>
              </w:rPr>
            </w:pPr>
          </w:p>
        </w:tc>
      </w:tr>
      <w:tr w:rsidR="00396F2F" w:rsidRPr="001B78DA" w:rsidTr="0071212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w:t>
            </w:r>
            <w:r w:rsidRPr="001B78DA">
              <w:rPr>
                <w:rFonts w:ascii="Times New Roman" w:eastAsia="Times New Roman" w:hAnsi="Times New Roman" w:cs="Times New Roman"/>
                <w:color w:val="000000"/>
                <w:sz w:val="24"/>
                <w:szCs w:val="24"/>
                <w:lang w:val="ro-RO" w:eastAsia="ro-RO"/>
              </w:rPr>
              <w:t>.</w:t>
            </w:r>
          </w:p>
        </w:tc>
        <w:tc>
          <w:tcPr>
            <w:tcW w:w="2826" w:type="dxa"/>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jc w:val="both"/>
              <w:rPr>
                <w:rFonts w:ascii="Times New Roman" w:eastAsia="Times New Roman" w:hAnsi="Times New Roman" w:cs="Times New Roman"/>
                <w:color w:val="000000"/>
                <w:sz w:val="24"/>
                <w:szCs w:val="24"/>
                <w:lang w:val="ro-RO" w:eastAsia="ro-RO"/>
              </w:rPr>
            </w:pPr>
          </w:p>
        </w:tc>
      </w:tr>
      <w:tr w:rsidR="00396F2F" w:rsidRPr="001B78DA" w:rsidTr="0071212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c>
          <w:tcPr>
            <w:tcW w:w="2826" w:type="dxa"/>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jc w:val="both"/>
              <w:rPr>
                <w:rFonts w:ascii="Times New Roman" w:eastAsia="Times New Roman" w:hAnsi="Times New Roman" w:cs="Times New Roman"/>
                <w:color w:val="000000"/>
                <w:sz w:val="24"/>
                <w:szCs w:val="24"/>
                <w:lang w:val="ro-RO" w:eastAsia="ro-RO"/>
              </w:rPr>
            </w:pPr>
          </w:p>
        </w:tc>
      </w:tr>
      <w:tr w:rsidR="00396F2F" w:rsidRPr="001B78DA" w:rsidTr="0071212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w:t>
            </w:r>
          </w:p>
        </w:tc>
        <w:tc>
          <w:tcPr>
            <w:tcW w:w="2826" w:type="dxa"/>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jc w:val="both"/>
              <w:rPr>
                <w:rFonts w:ascii="Times New Roman" w:eastAsia="Times New Roman" w:hAnsi="Times New Roman" w:cs="Times New Roman"/>
                <w:color w:val="000000"/>
                <w:sz w:val="24"/>
                <w:szCs w:val="24"/>
                <w:lang w:val="ro-RO" w:eastAsia="ro-RO"/>
              </w:rPr>
            </w:pPr>
          </w:p>
        </w:tc>
      </w:tr>
      <w:tr w:rsidR="00396F2F" w:rsidRPr="001B78DA" w:rsidTr="0071212E">
        <w:trPr>
          <w:tblCellSpacing w:w="15" w:type="dxa"/>
        </w:trPr>
        <w:tc>
          <w:tcPr>
            <w:tcW w:w="3899" w:type="dxa"/>
            <w:gridSpan w:val="2"/>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Total general</w:t>
            </w:r>
          </w:p>
        </w:tc>
        <w:tc>
          <w:tcPr>
            <w:tcW w:w="4592" w:type="dxa"/>
            <w:tcBorders>
              <w:top w:val="single" w:sz="8" w:space="0" w:color="auto"/>
              <w:left w:val="single" w:sz="8" w:space="0" w:color="auto"/>
              <w:bottom w:val="single" w:sz="8" w:space="0" w:color="auto"/>
              <w:right w:val="single" w:sz="8" w:space="0" w:color="auto"/>
            </w:tcBorders>
            <w:vAlign w:val="center"/>
            <w:hideMark/>
          </w:tcPr>
          <w:p w:rsidR="00396F2F" w:rsidRPr="001B78DA" w:rsidRDefault="00396F2F" w:rsidP="0071212E">
            <w:pPr>
              <w:spacing w:after="0" w:line="240" w:lineRule="auto"/>
              <w:jc w:val="both"/>
              <w:rPr>
                <w:rFonts w:ascii="Times New Roman" w:eastAsia="Times New Roman" w:hAnsi="Times New Roman" w:cs="Times New Roman"/>
                <w:color w:val="000000"/>
                <w:sz w:val="24"/>
                <w:szCs w:val="24"/>
                <w:lang w:val="ro-RO" w:eastAsia="ro-RO"/>
              </w:rPr>
            </w:pPr>
          </w:p>
        </w:tc>
      </w:tr>
    </w:tbl>
    <w:p w:rsidR="00396F2F"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 xml:space="preserve">Împotriva prezentei decizii se poate formula contestaţie, potrivit prevederilor </w:t>
      </w:r>
      <w:r w:rsidRPr="004C61EF">
        <w:rPr>
          <w:lang w:val="pt-PT"/>
        </w:rPr>
        <w:t>Le</w:t>
      </w:r>
      <w:r>
        <w:rPr>
          <w:lang w:val="pt-PT"/>
        </w:rPr>
        <w:t xml:space="preserve">gii nr. 554/2004 </w:t>
      </w:r>
      <w:r w:rsidRPr="004C61EF">
        <w:rPr>
          <w:rFonts w:ascii="Times New Roman" w:hAnsi="Times New Roman" w:cs="Times New Roman"/>
          <w:lang w:val="pt-PT"/>
        </w:rPr>
        <w:t>privind contenciosul administrativ</w:t>
      </w:r>
      <w:r w:rsidRPr="004C61EF">
        <w:rPr>
          <w:rFonts w:ascii="Times New Roman" w:eastAsia="Times New Roman" w:hAnsi="Times New Roman" w:cs="Times New Roman"/>
          <w:noProof/>
          <w:color w:val="000000"/>
          <w:sz w:val="24"/>
          <w:szCs w:val="24"/>
          <w:shd w:val="clear" w:color="auto" w:fill="FFFFFF"/>
          <w:lang w:val="ro-RO" w:eastAsia="ro-RO"/>
        </w:rPr>
        <w:t xml:space="preserve"> sub sancţiunea decăderii.</w:t>
      </w:r>
      <w:r w:rsidRPr="001B78DA">
        <w:rPr>
          <w:rFonts w:ascii="Times New Roman" w:eastAsia="Times New Roman" w:hAnsi="Times New Roman" w:cs="Times New Roman"/>
          <w:noProof/>
          <w:color w:val="000000"/>
          <w:sz w:val="24"/>
          <w:szCs w:val="24"/>
          <w:shd w:val="clear" w:color="auto" w:fill="FFFFFF"/>
          <w:lang w:val="ro-RO" w:eastAsia="ro-RO"/>
        </w:rPr>
        <w:t xml:space="preserve"> Contestaţia se depune la </w:t>
      </w:r>
      <w:r>
        <w:rPr>
          <w:rFonts w:ascii="Times New Roman" w:eastAsia="Times New Roman" w:hAnsi="Times New Roman" w:cs="Times New Roman"/>
          <w:noProof/>
          <w:color w:val="000000"/>
          <w:sz w:val="24"/>
          <w:szCs w:val="24"/>
          <w:shd w:val="clear" w:color="auto" w:fill="FFFFFF"/>
          <w:lang w:val="ro-RO" w:eastAsia="ro-RO"/>
        </w:rPr>
        <w:t>Tribunalul Mehedinți</w:t>
      </w:r>
      <w:r w:rsidR="00636472">
        <w:rPr>
          <w:rFonts w:ascii="Times New Roman" w:eastAsia="Times New Roman" w:hAnsi="Times New Roman" w:cs="Times New Roman"/>
          <w:noProof/>
          <w:color w:val="000000"/>
          <w:sz w:val="24"/>
          <w:szCs w:val="24"/>
          <w:shd w:val="clear" w:color="auto" w:fill="FFFFFF"/>
          <w:lang w:val="ro-RO" w:eastAsia="ro-RO"/>
        </w:rPr>
        <w:t>.</w:t>
      </w:r>
    </w:p>
    <w:p w:rsidR="00396F2F"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 xml:space="preserve"> </w:t>
      </w:r>
      <w:r>
        <w:rPr>
          <w:rFonts w:ascii="Times New Roman" w:eastAsia="Times New Roman" w:hAnsi="Times New Roman" w:cs="Times New Roman"/>
          <w:noProof/>
          <w:color w:val="000000"/>
          <w:sz w:val="24"/>
          <w:szCs w:val="24"/>
          <w:shd w:val="clear" w:color="auto" w:fill="FFFFFF"/>
          <w:lang w:val="ro-RO" w:eastAsia="ro-RO"/>
        </w:rPr>
        <w:t>D</w:t>
      </w:r>
      <w:r w:rsidRPr="001B78DA">
        <w:rPr>
          <w:rFonts w:ascii="Times New Roman" w:eastAsia="Times New Roman" w:hAnsi="Times New Roman" w:cs="Times New Roman"/>
          <w:noProof/>
          <w:color w:val="000000"/>
          <w:sz w:val="24"/>
          <w:szCs w:val="24"/>
          <w:shd w:val="clear" w:color="auto" w:fill="FFFFFF"/>
          <w:lang w:val="ro-RO" w:eastAsia="ro-RO"/>
        </w:rPr>
        <w:t>ecizi</w:t>
      </w:r>
      <w:r>
        <w:rPr>
          <w:rFonts w:ascii="Times New Roman" w:eastAsia="Times New Roman" w:hAnsi="Times New Roman" w:cs="Times New Roman"/>
          <w:noProof/>
          <w:color w:val="000000"/>
          <w:sz w:val="24"/>
          <w:szCs w:val="24"/>
          <w:shd w:val="clear" w:color="auto" w:fill="FFFFFF"/>
          <w:lang w:val="ro-RO" w:eastAsia="ro-RO"/>
        </w:rPr>
        <w:t>a</w:t>
      </w:r>
      <w:r w:rsidRPr="001B78DA">
        <w:rPr>
          <w:rFonts w:ascii="Times New Roman" w:eastAsia="Times New Roman" w:hAnsi="Times New Roman" w:cs="Times New Roman"/>
          <w:noProof/>
          <w:color w:val="000000"/>
          <w:sz w:val="24"/>
          <w:szCs w:val="24"/>
          <w:shd w:val="clear" w:color="auto" w:fill="FFFFFF"/>
          <w:lang w:val="ro-RO" w:eastAsia="ro-RO"/>
        </w:rPr>
        <w:t xml:space="preserve"> produce efecte juridice faţă de dumneavoastră de la data comunicării </w:t>
      </w:r>
      <w:r>
        <w:rPr>
          <w:rFonts w:ascii="Times New Roman" w:eastAsia="Times New Roman" w:hAnsi="Times New Roman" w:cs="Times New Roman"/>
          <w:noProof/>
          <w:color w:val="000000"/>
          <w:sz w:val="24"/>
          <w:szCs w:val="24"/>
          <w:shd w:val="clear" w:color="auto" w:fill="FFFFFF"/>
          <w:lang w:val="ro-RO" w:eastAsia="ro-RO"/>
        </w:rPr>
        <w:t>.</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396F2F" w:rsidRPr="004C61EF" w:rsidRDefault="00396F2F" w:rsidP="00396F2F">
      <w:pPr>
        <w:spacing w:after="0" w:line="240" w:lineRule="auto"/>
        <w:ind w:left="273"/>
        <w:jc w:val="both"/>
        <w:rPr>
          <w:rFonts w:ascii="Times New Roman" w:eastAsia="Times New Roman" w:hAnsi="Times New Roman" w:cs="Times New Roman"/>
          <w:b/>
          <w:bCs/>
          <w:noProof/>
          <w:color w:val="000000"/>
          <w:sz w:val="24"/>
          <w:szCs w:val="24"/>
          <w:shd w:val="clear" w:color="auto" w:fill="FFFFFF"/>
          <w:lang w:val="ro-RO" w:eastAsia="ro-RO"/>
        </w:rPr>
      </w:pPr>
      <w:r w:rsidRPr="004C61EF">
        <w:rPr>
          <w:rFonts w:ascii="Times New Roman" w:eastAsia="Times New Roman" w:hAnsi="Times New Roman" w:cs="Times New Roman"/>
          <w:b/>
          <w:bCs/>
          <w:noProof/>
          <w:color w:val="000000"/>
          <w:sz w:val="24"/>
          <w:szCs w:val="24"/>
          <w:shd w:val="clear" w:color="auto" w:fill="FFFFFF"/>
          <w:lang w:val="ro-RO" w:eastAsia="ro-RO"/>
        </w:rPr>
        <w:t>Director,</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şi ştampila unităţii ........................</w:t>
      </w:r>
    </w:p>
    <w:p w:rsidR="00396F2F"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396F2F" w:rsidRPr="004C61EF" w:rsidRDefault="00396F2F" w:rsidP="00396F2F">
      <w:pPr>
        <w:spacing w:after="0" w:line="240" w:lineRule="auto"/>
        <w:ind w:left="273"/>
        <w:jc w:val="both"/>
        <w:rPr>
          <w:rFonts w:ascii="Times New Roman" w:eastAsia="Times New Roman" w:hAnsi="Times New Roman" w:cs="Times New Roman"/>
          <w:b/>
          <w:bCs/>
          <w:noProof/>
          <w:color w:val="000000"/>
          <w:sz w:val="24"/>
          <w:szCs w:val="24"/>
          <w:shd w:val="clear" w:color="auto" w:fill="FFFFFF"/>
          <w:lang w:val="ro-RO" w:eastAsia="ro-RO"/>
        </w:rPr>
      </w:pPr>
      <w:r w:rsidRPr="004C61EF">
        <w:rPr>
          <w:rFonts w:ascii="Times New Roman" w:eastAsia="Times New Roman" w:hAnsi="Times New Roman" w:cs="Times New Roman"/>
          <w:b/>
          <w:bCs/>
          <w:noProof/>
          <w:color w:val="000000"/>
          <w:sz w:val="24"/>
          <w:szCs w:val="24"/>
          <w:shd w:val="clear" w:color="auto" w:fill="FFFFFF"/>
          <w:lang w:val="ro-RO" w:eastAsia="ro-RO"/>
        </w:rPr>
        <w:t>Inspector,</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w:t>
      </w:r>
    </w:p>
    <w:p w:rsidR="00396F2F" w:rsidRPr="001B78DA" w:rsidRDefault="00396F2F" w:rsidP="00396F2F">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396F2F" w:rsidRDefault="00396F2F"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396F2F" w:rsidRDefault="00396F2F"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36472" w:rsidRDefault="00636472" w:rsidP="00396F2F">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396F2F" w:rsidRPr="00636472" w:rsidRDefault="00396F2F"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r w:rsidRPr="00636472">
        <w:rPr>
          <w:rFonts w:ascii="Times New Roman" w:eastAsia="Times New Roman" w:hAnsi="Times New Roman" w:cs="Times New Roman"/>
          <w:noProof/>
          <w:color w:val="000000"/>
          <w:sz w:val="16"/>
          <w:szCs w:val="16"/>
          <w:shd w:val="clear" w:color="auto" w:fill="FFFFFF"/>
          <w:lang w:val="ro-RO" w:eastAsia="ro-RO"/>
        </w:rPr>
        <w:t xml:space="preserve">Document care conţine date cu caracter personal protejate de prevederile </w:t>
      </w:r>
      <w:hyperlink w:history="1">
        <w:r w:rsidRPr="00636472">
          <w:rPr>
            <w:rFonts w:ascii="Times New Roman" w:eastAsia="Times New Roman" w:hAnsi="Times New Roman" w:cs="Times New Roman"/>
            <w:noProof/>
            <w:color w:val="0000FF"/>
            <w:sz w:val="16"/>
            <w:szCs w:val="16"/>
            <w:u w:val="single"/>
            <w:lang w:val="ro-RO" w:eastAsia="ro-RO"/>
          </w:rPr>
          <w:t>Regulamentului (UE) 2016/679</w:t>
        </w:r>
      </w:hyperlink>
      <w:r w:rsidRPr="00636472">
        <w:rPr>
          <w:rFonts w:ascii="Times New Roman" w:eastAsia="Times New Roman" w:hAnsi="Times New Roman" w:cs="Times New Roman"/>
          <w:noProof/>
          <w:color w:val="000000"/>
          <w:sz w:val="16"/>
          <w:szCs w:val="16"/>
          <w:shd w:val="clear" w:color="auto" w:fill="FFFFFF"/>
          <w:lang w:val="ro-RO" w:eastAsia="ro-RO"/>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2" w:anchor="A0" w:tgtFrame="_blank" w:history="1">
        <w:r w:rsidRPr="00636472">
          <w:rPr>
            <w:rFonts w:ascii="Times New Roman" w:eastAsia="Times New Roman" w:hAnsi="Times New Roman" w:cs="Times New Roman"/>
            <w:noProof/>
            <w:color w:val="0000FF"/>
            <w:sz w:val="16"/>
            <w:szCs w:val="16"/>
            <w:u w:val="single"/>
            <w:lang w:val="ro-RO" w:eastAsia="ro-RO"/>
          </w:rPr>
          <w:t>Directivei 95/46/CE</w:t>
        </w:r>
      </w:hyperlink>
      <w:r w:rsidRPr="00636472">
        <w:rPr>
          <w:rFonts w:ascii="Times New Roman" w:eastAsia="Times New Roman" w:hAnsi="Times New Roman" w:cs="Times New Roman"/>
          <w:noProof/>
          <w:color w:val="000000"/>
          <w:sz w:val="16"/>
          <w:szCs w:val="16"/>
          <w:shd w:val="clear" w:color="auto" w:fill="FFFFFF"/>
          <w:lang w:val="ro-RO" w:eastAsia="ro-RO"/>
        </w:rPr>
        <w:t xml:space="preserve"> (Regulamentul general privind protecţia datelor)</w:t>
      </w:r>
    </w:p>
    <w:p w:rsidR="00396F2F" w:rsidRPr="00636472" w:rsidRDefault="00396F2F" w:rsidP="00396F2F">
      <w:pPr>
        <w:spacing w:after="0" w:line="240" w:lineRule="auto"/>
        <w:jc w:val="center"/>
        <w:rPr>
          <w:rFonts w:ascii="Times New Roman" w:eastAsia="Times New Roman" w:hAnsi="Times New Roman" w:cs="Times New Roman"/>
          <w:b/>
          <w:bCs/>
          <w:noProof/>
          <w:color w:val="24689B"/>
          <w:sz w:val="16"/>
          <w:szCs w:val="16"/>
          <w:shd w:val="clear" w:color="auto" w:fill="FFFFFF"/>
          <w:lang w:val="ro-RO" w:eastAsia="ro-RO"/>
        </w:rPr>
      </w:pPr>
    </w:p>
    <w:p w:rsidR="00396F2F" w:rsidRPr="001B78DA" w:rsidRDefault="00396F2F" w:rsidP="00396F2F">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396F2F" w:rsidRPr="001B78DA" w:rsidRDefault="00396F2F" w:rsidP="00396F2F">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396F2F" w:rsidRPr="001B78DA" w:rsidRDefault="00396F2F" w:rsidP="00396F2F">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BF74CE" w:rsidRDefault="00BF74CE"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BF74CE" w:rsidRDefault="00BF74CE"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7B5FCB"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r>
        <w:rPr>
          <w:rFonts w:ascii="Times New Roman" w:eastAsia="Times New Roman" w:hAnsi="Times New Roman" w:cs="Times New Roman"/>
          <w:i/>
          <w:iCs/>
          <w:noProof/>
          <w:color w:val="000000"/>
          <w:sz w:val="24"/>
          <w:szCs w:val="24"/>
          <w:shd w:val="clear" w:color="auto" w:fill="FFFFFF"/>
          <w:lang w:val="ro-RO" w:eastAsia="ro-RO"/>
        </w:rPr>
        <w:t>Formular nr. 4</w:t>
      </w:r>
      <w:r w:rsidR="006E0562">
        <w:rPr>
          <w:rFonts w:ascii="Times New Roman" w:eastAsia="Times New Roman" w:hAnsi="Times New Roman" w:cs="Times New Roman"/>
          <w:i/>
          <w:iCs/>
          <w:noProof/>
          <w:color w:val="000000"/>
          <w:sz w:val="24"/>
          <w:szCs w:val="24"/>
          <w:shd w:val="clear" w:color="auto" w:fill="FFFFFF"/>
          <w:lang w:val="ro-RO" w:eastAsia="ro-RO"/>
        </w:rPr>
        <w:t>- fața</w:t>
      </w:r>
    </w:p>
    <w:p w:rsidR="007B5FCB" w:rsidRDefault="007B5FCB"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7B5FCB" w:rsidRDefault="007B5FCB"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tbl>
      <w:tblPr>
        <w:tblW w:w="99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1"/>
        <w:gridCol w:w="6071"/>
        <w:gridCol w:w="2148"/>
      </w:tblGrid>
      <w:tr w:rsidR="007B5FCB" w:rsidRPr="001B78DA" w:rsidTr="0071212E">
        <w:trPr>
          <w:trHeight w:val="673"/>
        </w:trPr>
        <w:tc>
          <w:tcPr>
            <w:tcW w:w="1770" w:type="dxa"/>
            <w:vMerge w:val="restart"/>
            <w:tcBorders>
              <w:top w:val="single" w:sz="4" w:space="0" w:color="auto"/>
              <w:left w:val="single" w:sz="4" w:space="0" w:color="auto"/>
              <w:bottom w:val="single" w:sz="4" w:space="0" w:color="auto"/>
              <w:right w:val="single" w:sz="4" w:space="0" w:color="auto"/>
            </w:tcBorders>
            <w:vAlign w:val="center"/>
            <w:hideMark/>
          </w:tcPr>
          <w:p w:rsidR="007B5FCB" w:rsidRPr="001B78DA" w:rsidRDefault="007B5FCB" w:rsidP="0071212E">
            <w:pPr>
              <w:tabs>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Microsoft Sans Serif" w:eastAsia="Times New Roman" w:hAnsi="Microsoft Sans Serif" w:cs="Microsoft Sans Serif"/>
                <w:noProof/>
                <w:color w:val="000000"/>
                <w:sz w:val="24"/>
                <w:szCs w:val="24"/>
              </w:rPr>
              <w:drawing>
                <wp:anchor distT="0" distB="0" distL="114300" distR="114300" simplePos="0" relativeHeight="251667456" behindDoc="0" locked="0" layoutInCell="1" allowOverlap="1">
                  <wp:simplePos x="0" y="0"/>
                  <wp:positionH relativeFrom="column">
                    <wp:posOffset>80645</wp:posOffset>
                  </wp:positionH>
                  <wp:positionV relativeFrom="paragraph">
                    <wp:posOffset>49530</wp:posOffset>
                  </wp:positionV>
                  <wp:extent cx="895350" cy="1297305"/>
                  <wp:effectExtent l="0" t="0" r="0" b="0"/>
                  <wp:wrapSquare wrapText="right"/>
                  <wp:docPr id="1921229128"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1297305"/>
                          </a:xfrm>
                          <a:prstGeom prst="rect">
                            <a:avLst/>
                          </a:prstGeom>
                          <a:noFill/>
                        </pic:spPr>
                      </pic:pic>
                    </a:graphicData>
                  </a:graphic>
                </wp:anchor>
              </w:drawing>
            </w:r>
          </w:p>
        </w:tc>
        <w:tc>
          <w:tcPr>
            <w:tcW w:w="6067" w:type="dxa"/>
            <w:vMerge w:val="restart"/>
            <w:tcBorders>
              <w:top w:val="single" w:sz="4" w:space="0" w:color="auto"/>
              <w:left w:val="single" w:sz="4" w:space="0" w:color="auto"/>
              <w:bottom w:val="single" w:sz="4" w:space="0" w:color="auto"/>
              <w:right w:val="single" w:sz="4" w:space="0" w:color="auto"/>
            </w:tcBorders>
            <w:vAlign w:val="center"/>
            <w:hideMark/>
          </w:tcPr>
          <w:p w:rsidR="007B5FCB" w:rsidRPr="001B78DA" w:rsidRDefault="007B5FCB" w:rsidP="0071212E">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UNITATEA ADMINISTRATIV TERITORIALA</w:t>
            </w:r>
          </w:p>
          <w:p w:rsidR="007B5FCB" w:rsidRPr="001B78DA" w:rsidRDefault="007B5FCB" w:rsidP="0071212E">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MUNICIPIUL DROBETA TURNU SEVERIN</w:t>
            </w:r>
          </w:p>
          <w:p w:rsidR="007B5FCB" w:rsidRPr="001B78DA" w:rsidRDefault="007B5FCB" w:rsidP="0071212E">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Direc</w:t>
            </w:r>
            <w:r>
              <w:rPr>
                <w:rFonts w:ascii="Times New Roman" w:eastAsia="Calibri" w:hAnsi="Times New Roman" w:cs="Times New Roman"/>
                <w:b/>
                <w:color w:val="000000"/>
                <w:sz w:val="24"/>
                <w:szCs w:val="24"/>
                <w:lang w:val="ro-RO" w:eastAsia="zh-CN"/>
              </w:rPr>
              <w:t>ț</w:t>
            </w:r>
            <w:r w:rsidRPr="001B78DA">
              <w:rPr>
                <w:rFonts w:ascii="Times New Roman" w:eastAsia="Calibri" w:hAnsi="Times New Roman" w:cs="Times New Roman"/>
                <w:b/>
                <w:color w:val="000000"/>
                <w:sz w:val="24"/>
                <w:szCs w:val="24"/>
                <w:lang w:val="ro-RO" w:eastAsia="zh-CN"/>
              </w:rPr>
              <w:t xml:space="preserve">ia </w:t>
            </w:r>
            <w:r>
              <w:rPr>
                <w:rFonts w:ascii="Times New Roman" w:eastAsia="Calibri" w:hAnsi="Times New Roman" w:cs="Times New Roman"/>
                <w:b/>
                <w:color w:val="000000"/>
                <w:sz w:val="24"/>
                <w:szCs w:val="24"/>
                <w:lang w:val="ro-RO" w:eastAsia="zh-CN"/>
              </w:rPr>
              <w:t>Patrimoniu</w:t>
            </w:r>
          </w:p>
          <w:p w:rsidR="007B5FCB" w:rsidRPr="001B78DA" w:rsidRDefault="007B5FCB" w:rsidP="0071212E">
            <w:pPr>
              <w:suppressAutoHyphens/>
              <w:spacing w:after="0" w:line="240" w:lineRule="auto"/>
              <w:jc w:val="center"/>
              <w:rPr>
                <w:rFonts w:ascii="Times New Roman" w:eastAsia="Calibri" w:hAnsi="Times New Roman" w:cs="Times New Roman"/>
                <w:color w:val="000000"/>
                <w:sz w:val="24"/>
                <w:szCs w:val="24"/>
                <w:lang w:val="ro-RO" w:eastAsia="zh-CN"/>
              </w:rPr>
            </w:pPr>
            <w:r>
              <w:rPr>
                <w:rFonts w:ascii="Times New Roman" w:eastAsia="Calibri" w:hAnsi="Times New Roman" w:cs="Times New Roman"/>
                <w:color w:val="000000"/>
                <w:sz w:val="24"/>
                <w:szCs w:val="24"/>
                <w:lang w:val="ro-RO" w:eastAsia="zh-CN"/>
              </w:rPr>
              <w:t>Str. Mihail Kogălniceanu nr.2</w:t>
            </w:r>
            <w:r w:rsidRPr="001B78DA">
              <w:rPr>
                <w:rFonts w:ascii="Times New Roman" w:eastAsia="Calibri" w:hAnsi="Times New Roman" w:cs="Times New Roman"/>
                <w:color w:val="000000"/>
                <w:sz w:val="24"/>
                <w:szCs w:val="24"/>
                <w:lang w:val="ro-RO" w:eastAsia="zh-CN"/>
              </w:rPr>
              <w:t xml:space="preserve">, </w:t>
            </w:r>
            <w:r>
              <w:rPr>
                <w:rFonts w:ascii="Times New Roman" w:eastAsia="Calibri" w:hAnsi="Times New Roman" w:cs="Times New Roman"/>
                <w:color w:val="000000"/>
                <w:sz w:val="24"/>
                <w:szCs w:val="24"/>
                <w:lang w:val="ro-RO" w:eastAsia="zh-CN"/>
              </w:rPr>
              <w:t>Bl. VT3- parter</w:t>
            </w:r>
          </w:p>
          <w:p w:rsidR="007B5FCB" w:rsidRPr="00B014D3" w:rsidRDefault="007B5FCB" w:rsidP="0071212E">
            <w:pPr>
              <w:suppressAutoHyphens/>
              <w:spacing w:after="0" w:line="240" w:lineRule="auto"/>
              <w:jc w:val="center"/>
              <w:rPr>
                <w:rFonts w:ascii="Times New Roman" w:eastAsia="Calibri" w:hAnsi="Times New Roman" w:cs="Times New Roman"/>
                <w:color w:val="FF0000"/>
                <w:sz w:val="24"/>
                <w:szCs w:val="24"/>
                <w:lang w:val="ro-RO" w:eastAsia="zh-CN"/>
              </w:rPr>
            </w:pPr>
            <w:r w:rsidRPr="001B78DA">
              <w:rPr>
                <w:rFonts w:ascii="Times New Roman" w:eastAsia="Calibri" w:hAnsi="Times New Roman" w:cs="Times New Roman"/>
                <w:color w:val="000000"/>
                <w:sz w:val="24"/>
                <w:szCs w:val="24"/>
                <w:lang w:val="ro-RO" w:eastAsia="zh-CN"/>
              </w:rPr>
              <w:t xml:space="preserve">Telefon: </w:t>
            </w:r>
            <w:r w:rsidRPr="00B014D3">
              <w:rPr>
                <w:rFonts w:ascii="Times New Roman" w:eastAsia="Calibri" w:hAnsi="Times New Roman" w:cs="Times New Roman"/>
                <w:color w:val="FF0000"/>
                <w:sz w:val="24"/>
                <w:szCs w:val="24"/>
                <w:lang w:val="ro-RO" w:eastAsia="zh-CN"/>
              </w:rPr>
              <w:t>0252.31.36.98   Fax: 0252.31.36.16</w:t>
            </w:r>
          </w:p>
          <w:p w:rsidR="007B5FCB" w:rsidRPr="001B78DA" w:rsidRDefault="007B5FCB" w:rsidP="0071212E">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E-mail</w:t>
            </w:r>
            <w:r>
              <w:rPr>
                <w:rFonts w:ascii="Times New Roman" w:eastAsia="Calibri" w:hAnsi="Times New Roman" w:cs="Times New Roman"/>
                <w:color w:val="000000"/>
                <w:sz w:val="24"/>
                <w:szCs w:val="24"/>
                <w:lang w:val="ro-RO" w:eastAsia="zh-CN"/>
              </w:rPr>
              <w:t>:</w:t>
            </w:r>
            <w:r>
              <w:rPr>
                <w:rFonts w:ascii="Microsoft Sans Serif" w:eastAsia="Calibri" w:hAnsi="Microsoft Sans Serif" w:cs="Microsoft Sans Serif"/>
                <w:color w:val="0000FF"/>
                <w:sz w:val="24"/>
                <w:szCs w:val="24"/>
                <w:u w:val="single"/>
                <w:lang w:val="ro-RO" w:eastAsia="zh-CN"/>
              </w:rPr>
              <w:t>directiapatrimoniu@gmail.com</w:t>
            </w:r>
          </w:p>
        </w:tc>
        <w:tc>
          <w:tcPr>
            <w:tcW w:w="2147" w:type="dxa"/>
            <w:tcBorders>
              <w:top w:val="single" w:sz="4" w:space="0" w:color="auto"/>
              <w:left w:val="single" w:sz="4" w:space="0" w:color="auto"/>
              <w:bottom w:val="single" w:sz="4" w:space="0" w:color="auto"/>
              <w:right w:val="single" w:sz="4" w:space="0" w:color="auto"/>
            </w:tcBorders>
            <w:hideMark/>
          </w:tcPr>
          <w:p w:rsidR="007B5FCB" w:rsidRPr="001B78DA" w:rsidRDefault="007B5FCB" w:rsidP="0071212E">
            <w:pPr>
              <w:tabs>
                <w:tab w:val="left" w:pos="2307"/>
                <w:tab w:val="center" w:pos="4536"/>
                <w:tab w:val="right" w:pos="9072"/>
              </w:tabs>
              <w:spacing w:after="0" w:line="240" w:lineRule="auto"/>
              <w:rPr>
                <w:rFonts w:ascii="Calibri" w:eastAsia="Calibri" w:hAnsi="Calibri" w:cs="Times New Roman"/>
                <w:color w:val="FF0000"/>
                <w:sz w:val="24"/>
                <w:szCs w:val="24"/>
                <w:lang w:val="ro-RO" w:eastAsia="ro-RO"/>
              </w:rPr>
            </w:pPr>
            <w:r w:rsidRPr="001B78DA">
              <w:rPr>
                <w:rFonts w:ascii="Calibri" w:eastAsia="Calibri" w:hAnsi="Calibri" w:cs="Times New Roman"/>
                <w:color w:val="FF0000"/>
                <w:sz w:val="24"/>
                <w:szCs w:val="24"/>
                <w:lang w:val="ro-RO" w:eastAsia="ro-RO"/>
              </w:rPr>
              <w:object w:dxaOrig="1860" w:dyaOrig="1125">
                <v:shape id="_x0000_i1027" type="#_x0000_t75" style="width:93.55pt;height:57.8pt" o:ole="">
                  <v:imagedata r:id="rId8" o:title=""/>
                </v:shape>
                <o:OLEObject Type="Embed" ProgID="PBrush" ShapeID="_x0000_i1027" DrawAspect="Content" ObjectID="_1791720334" r:id="rId13"/>
              </w:object>
            </w:r>
          </w:p>
        </w:tc>
      </w:tr>
      <w:tr w:rsidR="007B5FCB" w:rsidRPr="001B78DA" w:rsidTr="0071212E">
        <w:trPr>
          <w:trHeight w:val="990"/>
        </w:trPr>
        <w:tc>
          <w:tcPr>
            <w:tcW w:w="1770" w:type="dxa"/>
            <w:vMerge/>
            <w:tcBorders>
              <w:top w:val="single" w:sz="4" w:space="0" w:color="auto"/>
              <w:left w:val="single" w:sz="4" w:space="0" w:color="auto"/>
              <w:bottom w:val="single" w:sz="4" w:space="0" w:color="auto"/>
              <w:right w:val="single" w:sz="4" w:space="0" w:color="auto"/>
            </w:tcBorders>
            <w:vAlign w:val="center"/>
            <w:hideMark/>
          </w:tcPr>
          <w:p w:rsidR="007B5FCB" w:rsidRPr="001B78DA" w:rsidRDefault="007B5FCB" w:rsidP="0071212E">
            <w:pPr>
              <w:spacing w:after="0" w:line="240" w:lineRule="auto"/>
              <w:rPr>
                <w:rFonts w:ascii="Calibri" w:eastAsia="Calibri" w:hAnsi="Calibri" w:cs="Times New Roman"/>
                <w:color w:val="000000"/>
                <w:sz w:val="24"/>
                <w:szCs w:val="24"/>
                <w:lang w:val="ro-RO" w:eastAsia="ro-RO"/>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rsidR="007B5FCB" w:rsidRPr="001B78DA" w:rsidRDefault="007B5FCB" w:rsidP="0071212E">
            <w:pPr>
              <w:spacing w:after="0" w:line="240" w:lineRule="auto"/>
              <w:rPr>
                <w:rFonts w:ascii="Times New Roman" w:eastAsia="Calibri" w:hAnsi="Times New Roman" w:cs="Times New Roman"/>
                <w:color w:val="000000"/>
                <w:sz w:val="24"/>
                <w:szCs w:val="24"/>
                <w:lang w:val="ro-RO" w:eastAsia="zh-CN"/>
              </w:rPr>
            </w:pPr>
          </w:p>
        </w:tc>
        <w:tc>
          <w:tcPr>
            <w:tcW w:w="2147" w:type="dxa"/>
            <w:tcBorders>
              <w:top w:val="single" w:sz="4" w:space="0" w:color="auto"/>
              <w:left w:val="single" w:sz="4" w:space="0" w:color="auto"/>
              <w:bottom w:val="single" w:sz="4" w:space="0" w:color="auto"/>
              <w:right w:val="single" w:sz="4" w:space="0" w:color="auto"/>
            </w:tcBorders>
            <w:hideMark/>
          </w:tcPr>
          <w:p w:rsidR="007B5FCB" w:rsidRPr="001B78DA" w:rsidRDefault="007B5FCB" w:rsidP="0071212E">
            <w:pPr>
              <w:tabs>
                <w:tab w:val="left" w:pos="2307"/>
                <w:tab w:val="center" w:pos="4536"/>
                <w:tab w:val="right" w:pos="9072"/>
              </w:tabs>
              <w:spacing w:after="0" w:line="240" w:lineRule="auto"/>
              <w:rPr>
                <w:rFonts w:ascii="Calibri" w:eastAsia="Calibri" w:hAnsi="Calibri" w:cs="Times New Roman"/>
                <w:color w:val="000000"/>
                <w:sz w:val="4"/>
                <w:szCs w:val="4"/>
                <w:lang w:val="ro-RO" w:eastAsia="ro-RO"/>
              </w:rPr>
            </w:pPr>
            <w:r w:rsidRPr="001B78DA">
              <w:rPr>
                <w:rFonts w:ascii="Calibri" w:eastAsia="Calibri" w:hAnsi="Calibri" w:cs="Times New Roman"/>
                <w:color w:val="000000"/>
                <w:sz w:val="24"/>
                <w:szCs w:val="24"/>
                <w:lang w:val="ro-RO" w:eastAsia="ro-RO"/>
              </w:rPr>
              <w:t xml:space="preserve"> </w:t>
            </w:r>
          </w:p>
          <w:p w:rsidR="007B5FCB" w:rsidRPr="001B78DA" w:rsidRDefault="007B5FCB" w:rsidP="0071212E">
            <w:pPr>
              <w:tabs>
                <w:tab w:val="left" w:pos="2307"/>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Calibri" w:eastAsia="Calibri" w:hAnsi="Calibri" w:cs="Times New Roman"/>
                <w:color w:val="000000"/>
                <w:sz w:val="24"/>
                <w:szCs w:val="24"/>
                <w:lang w:val="ro-RO" w:eastAsia="ro-RO"/>
              </w:rPr>
              <w:object w:dxaOrig="1800" w:dyaOrig="1095">
                <v:shape id="_x0000_i1028" type="#_x0000_t75" style="width:94pt;height:57.3pt" o:ole="">
                  <v:imagedata r:id="rId10" o:title=""/>
                </v:shape>
                <o:OLEObject Type="Embed" ProgID="PBrush" ShapeID="_x0000_i1028" DrawAspect="Content" ObjectID="_1791720335" r:id="rId14"/>
              </w:object>
            </w:r>
            <w:r w:rsidRPr="001B78DA">
              <w:rPr>
                <w:rFonts w:ascii="Calibri" w:eastAsia="Calibri" w:hAnsi="Calibri" w:cs="Times New Roman"/>
                <w:color w:val="000000"/>
                <w:sz w:val="24"/>
                <w:szCs w:val="24"/>
                <w:lang w:val="ro-RO" w:eastAsia="ro-RO"/>
              </w:rPr>
              <w:t xml:space="preserve">         </w:t>
            </w:r>
          </w:p>
        </w:tc>
      </w:tr>
    </w:tbl>
    <w:p w:rsidR="007B5FCB" w:rsidRDefault="007B5FCB" w:rsidP="007B5FCB">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7B5FCB" w:rsidRDefault="007B5FCB" w:rsidP="007B5FCB">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7B5FCB" w:rsidRPr="00396F2F" w:rsidRDefault="007B5FCB" w:rsidP="007B5FCB">
      <w:pPr>
        <w:spacing w:after="0" w:line="240" w:lineRule="auto"/>
        <w:ind w:left="273"/>
        <w:jc w:val="center"/>
        <w:rPr>
          <w:rFonts w:ascii="Times New Roman" w:eastAsia="Times New Roman" w:hAnsi="Times New Roman" w:cs="Times New Roman"/>
          <w:b/>
          <w:bCs/>
          <w:i/>
          <w:iCs/>
          <w:noProof/>
          <w:color w:val="000000"/>
          <w:sz w:val="24"/>
          <w:szCs w:val="24"/>
          <w:shd w:val="clear" w:color="auto" w:fill="FFFFFF"/>
          <w:lang w:val="ro-RO" w:eastAsia="ro-RO"/>
        </w:rPr>
      </w:pPr>
      <w:r w:rsidRPr="00396F2F">
        <w:rPr>
          <w:rFonts w:ascii="Times New Roman" w:eastAsia="Times New Roman" w:hAnsi="Times New Roman" w:cs="Times New Roman"/>
          <w:b/>
          <w:bCs/>
          <w:i/>
          <w:iCs/>
          <w:noProof/>
          <w:color w:val="000000"/>
          <w:sz w:val="24"/>
          <w:szCs w:val="24"/>
          <w:shd w:val="clear" w:color="auto" w:fill="FFFFFF"/>
          <w:lang w:val="ro-RO" w:eastAsia="ro-RO"/>
        </w:rPr>
        <w:t>DECIZIE nr............../.............................</w:t>
      </w:r>
    </w:p>
    <w:p w:rsidR="007B5FCB" w:rsidRPr="00396F2F" w:rsidRDefault="007B5FCB" w:rsidP="007B5FCB">
      <w:pPr>
        <w:spacing w:after="0" w:line="240" w:lineRule="auto"/>
        <w:ind w:left="273"/>
        <w:jc w:val="center"/>
        <w:rPr>
          <w:rFonts w:ascii="Times New Roman" w:eastAsia="Times New Roman" w:hAnsi="Times New Roman" w:cs="Times New Roman"/>
          <w:i/>
          <w:iCs/>
          <w:noProof/>
          <w:color w:val="000000"/>
          <w:sz w:val="24"/>
          <w:szCs w:val="24"/>
          <w:shd w:val="clear" w:color="auto" w:fill="FFFFFF"/>
          <w:lang w:val="ro-RO" w:eastAsia="ro-RO"/>
        </w:rPr>
      </w:pPr>
      <w:r>
        <w:rPr>
          <w:rFonts w:ascii="Times New Roman" w:eastAsia="Times New Roman" w:hAnsi="Times New Roman" w:cs="Times New Roman"/>
          <w:i/>
          <w:iCs/>
          <w:noProof/>
          <w:color w:val="000000"/>
          <w:sz w:val="24"/>
          <w:szCs w:val="24"/>
          <w:shd w:val="clear" w:color="auto" w:fill="FFFFFF"/>
          <w:lang w:val="ro-RO" w:eastAsia="ro-RO"/>
        </w:rPr>
        <w:t>pierderea valabilității</w:t>
      </w:r>
      <w:r w:rsidRPr="00396F2F">
        <w:rPr>
          <w:rFonts w:ascii="Times New Roman" w:eastAsia="Times New Roman" w:hAnsi="Times New Roman" w:cs="Times New Roman"/>
          <w:i/>
          <w:iCs/>
          <w:noProof/>
          <w:color w:val="000000"/>
          <w:sz w:val="24"/>
          <w:szCs w:val="24"/>
          <w:shd w:val="clear" w:color="auto" w:fill="FFFFFF"/>
          <w:lang w:val="ro-RO" w:eastAsia="ro-RO"/>
        </w:rPr>
        <w:t xml:space="preserve"> </w:t>
      </w:r>
      <w:r>
        <w:rPr>
          <w:rFonts w:ascii="Times New Roman" w:eastAsia="Times New Roman" w:hAnsi="Times New Roman" w:cs="Times New Roman"/>
          <w:i/>
          <w:iCs/>
          <w:noProof/>
          <w:color w:val="000000"/>
          <w:sz w:val="24"/>
          <w:szCs w:val="24"/>
          <w:shd w:val="clear" w:color="auto" w:fill="FFFFFF"/>
          <w:lang w:val="ro-RO" w:eastAsia="ro-RO"/>
        </w:rPr>
        <w:t>suspendării de</w:t>
      </w:r>
      <w:r w:rsidRPr="00396F2F">
        <w:rPr>
          <w:rFonts w:ascii="Times New Roman" w:eastAsia="Times New Roman" w:hAnsi="Times New Roman" w:cs="Times New Roman"/>
          <w:i/>
          <w:iCs/>
          <w:noProof/>
          <w:color w:val="000000"/>
          <w:sz w:val="24"/>
          <w:szCs w:val="24"/>
          <w:shd w:val="clear" w:color="auto" w:fill="FFFFFF"/>
          <w:lang w:val="ro-RO" w:eastAsia="ro-RO"/>
        </w:rPr>
        <w:t xml:space="preserve"> la plata a obligaţiilor de plată accesorii</w:t>
      </w:r>
    </w:p>
    <w:p w:rsidR="007B5FCB" w:rsidRPr="001B78DA" w:rsidRDefault="007B5FCB" w:rsidP="007B5FCB">
      <w:pPr>
        <w:spacing w:after="0" w:line="240" w:lineRule="auto"/>
        <w:jc w:val="both"/>
        <w:rPr>
          <w:rFonts w:ascii="Times New Roman" w:eastAsia="Times New Roman" w:hAnsi="Times New Roman" w:cs="Times New Roman"/>
          <w:b/>
          <w:bCs/>
          <w:noProof/>
          <w:color w:val="8B0000"/>
          <w:sz w:val="16"/>
          <w:szCs w:val="16"/>
          <w:shd w:val="clear" w:color="auto" w:fill="FFFFFF"/>
          <w:lang w:val="ro-RO" w:eastAsia="ro-RO"/>
        </w:rPr>
      </w:pPr>
    </w:p>
    <w:p w:rsidR="007B5FCB" w:rsidRPr="006E0562" w:rsidRDefault="007B5FCB" w:rsidP="006E0562">
      <w:pPr>
        <w:pStyle w:val="ListParagraph"/>
        <w:numPr>
          <w:ilvl w:val="0"/>
          <w:numId w:val="9"/>
        </w:numPr>
        <w:spacing w:after="0" w:line="240" w:lineRule="auto"/>
        <w:jc w:val="both"/>
        <w:rPr>
          <w:rFonts w:ascii="Times New Roman" w:eastAsia="Times New Roman" w:hAnsi="Times New Roman" w:cs="Times New Roman"/>
          <w:b/>
          <w:bCs/>
          <w:noProof/>
          <w:sz w:val="24"/>
          <w:szCs w:val="24"/>
          <w:shd w:val="clear" w:color="auto" w:fill="FFFFFF"/>
          <w:lang w:val="ro-RO" w:eastAsia="ro-RO"/>
        </w:rPr>
      </w:pPr>
      <w:r w:rsidRPr="006E0562">
        <w:rPr>
          <w:rFonts w:ascii="Times New Roman" w:eastAsia="Times New Roman" w:hAnsi="Times New Roman" w:cs="Times New Roman"/>
          <w:b/>
          <w:bCs/>
          <w:noProof/>
          <w:sz w:val="24"/>
          <w:szCs w:val="24"/>
          <w:shd w:val="clear" w:color="auto" w:fill="FFFFFF"/>
          <w:lang w:val="ro-RO" w:eastAsia="ro-RO"/>
        </w:rPr>
        <w:t>Datele de identificare a debitorului</w:t>
      </w:r>
    </w:p>
    <w:p w:rsidR="007B5FCB" w:rsidRPr="001B78DA" w:rsidRDefault="007B5FCB" w:rsidP="007B5FCB">
      <w:pPr>
        <w:spacing w:after="0" w:line="240" w:lineRule="auto"/>
        <w:ind w:left="273"/>
        <w:jc w:val="both"/>
        <w:rPr>
          <w:rFonts w:ascii="Times New Roman" w:eastAsia="Times New Roman" w:hAnsi="Times New Roman" w:cs="Times New Roman"/>
          <w:sz w:val="24"/>
          <w:szCs w:val="24"/>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w:t>
      </w:r>
      <w:r>
        <w:rPr>
          <w:rFonts w:ascii="Times New Roman" w:eastAsia="Times New Roman" w:hAnsi="Times New Roman" w:cs="Times New Roman"/>
          <w:noProof/>
          <w:color w:val="000000"/>
          <w:sz w:val="24"/>
          <w:szCs w:val="24"/>
          <w:shd w:val="clear" w:color="auto" w:fill="FFFFFF"/>
          <w:lang w:val="ro-RO" w:eastAsia="ro-RO"/>
        </w:rPr>
        <w:t>/CNP</w:t>
      </w:r>
      <w:r w:rsidRPr="001B78DA">
        <w:rPr>
          <w:rFonts w:ascii="Times New Roman" w:eastAsia="Times New Roman" w:hAnsi="Times New Roman" w:cs="Times New Roman"/>
          <w:noProof/>
          <w:color w:val="000000"/>
          <w:sz w:val="24"/>
          <w:szCs w:val="24"/>
          <w:shd w:val="clear" w:color="auto" w:fill="FFFFFF"/>
          <w:lang w:val="ro-RO" w:eastAsia="ro-RO"/>
        </w:rPr>
        <w:t xml:space="preserve"> .................................................</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Sediul/</w:t>
      </w:r>
      <w:r w:rsidRPr="001B78DA">
        <w:rPr>
          <w:rFonts w:ascii="Times New Roman" w:eastAsia="Times New Roman" w:hAnsi="Times New Roman" w:cs="Times New Roman"/>
          <w:noProof/>
          <w:color w:val="000000"/>
          <w:sz w:val="24"/>
          <w:szCs w:val="24"/>
          <w:shd w:val="clear" w:color="auto" w:fill="FFFFFF"/>
          <w:lang w:val="ro-RO" w:eastAsia="ro-RO"/>
        </w:rPr>
        <w:t>Domiciliul: judeţul/sectorul .............................., localitatea ........................................, str. ................................................................................. nr. ........., bl. ......., sc. ......, ap. ........</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Telefon..........................................., fax................................, e-mail</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 pentru sediile secundare</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7B5FCB" w:rsidRPr="001B78DA" w:rsidRDefault="007B5FCB" w:rsidP="006E0562">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rsidR="007B5FCB"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7B5FCB" w:rsidRPr="00B014D3" w:rsidRDefault="007B5FCB" w:rsidP="007B5FCB">
      <w:pPr>
        <w:spacing w:after="0" w:line="240" w:lineRule="auto"/>
        <w:ind w:left="273"/>
        <w:jc w:val="both"/>
        <w:rPr>
          <w:rFonts w:ascii="Times New Roman" w:eastAsia="Times New Roman" w:hAnsi="Times New Roman" w:cs="Times New Roman"/>
          <w:noProof/>
          <w:sz w:val="24"/>
          <w:szCs w:val="24"/>
          <w:shd w:val="clear" w:color="auto" w:fill="FFFFFF"/>
          <w:lang w:val="ro-RO" w:eastAsia="ro-RO"/>
        </w:rPr>
      </w:pPr>
    </w:p>
    <w:p w:rsidR="007B5FCB" w:rsidRPr="00B014D3" w:rsidRDefault="006E0562" w:rsidP="006E0562">
      <w:pPr>
        <w:pStyle w:val="ListParagraph"/>
        <w:numPr>
          <w:ilvl w:val="0"/>
          <w:numId w:val="9"/>
        </w:numPr>
        <w:spacing w:after="0" w:line="240" w:lineRule="auto"/>
        <w:jc w:val="both"/>
        <w:rPr>
          <w:rFonts w:ascii="Times New Roman" w:eastAsia="Times New Roman" w:hAnsi="Times New Roman" w:cs="Times New Roman"/>
          <w:b/>
          <w:bCs/>
          <w:noProof/>
          <w:sz w:val="24"/>
          <w:szCs w:val="24"/>
          <w:shd w:val="clear" w:color="auto" w:fill="FFFFFF"/>
          <w:lang w:val="ro-RO" w:eastAsia="ro-RO"/>
        </w:rPr>
      </w:pPr>
      <w:r>
        <w:rPr>
          <w:rFonts w:ascii="Times New Roman" w:eastAsia="Times New Roman" w:hAnsi="Times New Roman" w:cs="Times New Roman"/>
          <w:b/>
          <w:bCs/>
          <w:noProof/>
          <w:sz w:val="24"/>
          <w:szCs w:val="24"/>
          <w:shd w:val="clear" w:color="auto" w:fill="FFFFFF"/>
          <w:lang w:val="ro-RO" w:eastAsia="ro-RO"/>
        </w:rPr>
        <w:t xml:space="preserve"> </w:t>
      </w:r>
      <w:r w:rsidR="007B5FCB" w:rsidRPr="00B014D3">
        <w:rPr>
          <w:rFonts w:ascii="Times New Roman" w:eastAsia="Times New Roman" w:hAnsi="Times New Roman" w:cs="Times New Roman"/>
          <w:b/>
          <w:bCs/>
          <w:noProof/>
          <w:sz w:val="24"/>
          <w:szCs w:val="24"/>
          <w:shd w:val="clear" w:color="auto" w:fill="FFFFFF"/>
          <w:lang w:val="ro-RO" w:eastAsia="ro-RO"/>
        </w:rPr>
        <w:t>Datele de identificare a împuternicitului</w:t>
      </w:r>
    </w:p>
    <w:p w:rsidR="007B5FCB" w:rsidRDefault="007B5FCB" w:rsidP="007B5FCB">
      <w:pPr>
        <w:pStyle w:val="ListParagraph"/>
        <w:spacing w:after="0" w:line="240" w:lineRule="auto"/>
        <w:ind w:left="502"/>
        <w:jc w:val="both"/>
        <w:rPr>
          <w:rFonts w:ascii="Times New Roman" w:eastAsia="Times New Roman" w:hAnsi="Times New Roman" w:cs="Times New Roman"/>
          <w:noProof/>
          <w:color w:val="000000"/>
          <w:sz w:val="24"/>
          <w:szCs w:val="24"/>
          <w:shd w:val="clear" w:color="auto" w:fill="FFFFFF"/>
          <w:lang w:val="ro-RO" w:eastAsia="ro-RO"/>
        </w:rPr>
      </w:pPr>
    </w:p>
    <w:p w:rsidR="007B5FCB" w:rsidRPr="00B014D3" w:rsidRDefault="007B5FCB" w:rsidP="007B5FCB">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Denumirea/Numele şi prenumele ........................................................având calitatea de reprezentant legal/convențional......................................................................................................................</w:t>
      </w:r>
      <w:r>
        <w:rPr>
          <w:rFonts w:ascii="Times New Roman" w:eastAsia="Times New Roman" w:hAnsi="Times New Roman" w:cs="Times New Roman"/>
          <w:noProof/>
          <w:color w:val="000000"/>
          <w:sz w:val="24"/>
          <w:szCs w:val="24"/>
          <w:shd w:val="clear" w:color="auto" w:fill="FFFFFF"/>
          <w:lang w:val="ro-RO" w:eastAsia="ro-RO"/>
        </w:rPr>
        <w:t>....................</w:t>
      </w:r>
    </w:p>
    <w:p w:rsidR="007B5FCB" w:rsidRPr="00B014D3" w:rsidRDefault="007B5FCB" w:rsidP="007B5FCB">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Sediul/Domiciliul .....................................................................................................................................</w:t>
      </w:r>
    </w:p>
    <w:p w:rsidR="007B5FCB" w:rsidRPr="00B014D3" w:rsidRDefault="007B5FCB" w:rsidP="007B5FCB">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Codul de identificare fiscală/CNP ...............................................</w:t>
      </w:r>
    </w:p>
    <w:p w:rsidR="007B5FCB" w:rsidRDefault="007B5FCB" w:rsidP="007B5FCB">
      <w:pPr>
        <w:pStyle w:val="spar"/>
        <w:jc w:val="both"/>
        <w:rPr>
          <w:lang w:val="pt-PT"/>
        </w:rPr>
      </w:pPr>
      <w:r>
        <w:rPr>
          <w:lang w:val="pt-PT"/>
        </w:rPr>
        <w:t>Având în vedere:</w:t>
      </w:r>
    </w:p>
    <w:p w:rsidR="007B5FCB" w:rsidRDefault="00B96197" w:rsidP="007B5FCB">
      <w:pPr>
        <w:pStyle w:val="spar"/>
        <w:numPr>
          <w:ilvl w:val="0"/>
          <w:numId w:val="7"/>
        </w:numPr>
        <w:jc w:val="both"/>
        <w:rPr>
          <w:lang w:val="pt-PT"/>
        </w:rPr>
      </w:pPr>
      <w:hyperlink w:history="1">
        <w:r w:rsidR="007B5FCB" w:rsidRPr="005D233B">
          <w:rPr>
            <w:rStyle w:val="Hyperlink"/>
            <w:lang w:val="pt-PT"/>
          </w:rPr>
          <w:t>Ordonanţa de urgenţă a Guvernului nr. 107/2024</w:t>
        </w:r>
      </w:hyperlink>
      <w:r w:rsidR="007B5FCB" w:rsidRPr="005D233B">
        <w:rPr>
          <w:lang w:val="pt-PT"/>
        </w:rPr>
        <w:t xml:space="preserve"> pentru reglementarea unor măsuri fiscal-bugetare în domeniul gestionării creanţelor bugetare şi a deficitului bugetar pentru bugetul general consolidat al României în anul 2024, precum şi pentru modificarea şi completarea unor acte normative</w:t>
      </w:r>
      <w:r w:rsidR="007B5FCB">
        <w:rPr>
          <w:lang w:val="pt-PT"/>
        </w:rPr>
        <w:t>;</w:t>
      </w:r>
    </w:p>
    <w:p w:rsidR="007B5FCB" w:rsidRDefault="00B96197" w:rsidP="007B5FCB">
      <w:pPr>
        <w:pStyle w:val="spar"/>
        <w:numPr>
          <w:ilvl w:val="0"/>
          <w:numId w:val="7"/>
        </w:numPr>
        <w:jc w:val="both"/>
        <w:rPr>
          <w:lang w:val="pt-PT"/>
        </w:rPr>
      </w:pPr>
      <w:hyperlink w:history="1">
        <w:r w:rsidR="007B5FCB" w:rsidRPr="005D233B">
          <w:rPr>
            <w:rStyle w:val="Hyperlink"/>
            <w:lang w:val="pt-PT"/>
          </w:rPr>
          <w:t>Ordinului ministrului finanţelor nr. 5.521/2024</w:t>
        </w:r>
      </w:hyperlink>
      <w:r w:rsidR="007B5FCB" w:rsidRPr="005D233B">
        <w:rPr>
          <w:lang w:val="pt-PT"/>
        </w:rPr>
        <w:t xml:space="preserve"> pentru aprobarea Procedurii de anulare a unor obligaţii bugetare</w:t>
      </w:r>
      <w:r w:rsidR="007B5FCB">
        <w:rPr>
          <w:lang w:val="pt-PT"/>
        </w:rPr>
        <w:t>;</w:t>
      </w:r>
    </w:p>
    <w:p w:rsidR="007B5FCB" w:rsidRDefault="007B5FCB" w:rsidP="007B5FCB">
      <w:pPr>
        <w:pStyle w:val="spar"/>
        <w:numPr>
          <w:ilvl w:val="0"/>
          <w:numId w:val="7"/>
        </w:numPr>
        <w:jc w:val="both"/>
        <w:rPr>
          <w:noProof/>
          <w:color w:val="000000"/>
          <w:shd w:val="clear" w:color="auto" w:fill="FFFFFF"/>
          <w:lang w:val="ro-RO" w:eastAsia="ro-RO"/>
        </w:rPr>
      </w:pPr>
      <w:r w:rsidRPr="005D233B">
        <w:rPr>
          <w:lang w:val="pt-PT"/>
        </w:rPr>
        <w:t>HCL……..</w:t>
      </w:r>
      <w:r w:rsidRPr="001B78DA">
        <w:rPr>
          <w:noProof/>
          <w:color w:val="000000"/>
          <w:shd w:val="clear" w:color="auto" w:fill="FFFFFF"/>
          <w:lang w:val="ro-RO" w:eastAsia="ro-RO"/>
        </w:rPr>
        <w:t xml:space="preserve">  privind acordarea anularii accesoriilor aferente obligatiilor fiscale</w:t>
      </w:r>
      <w:r>
        <w:rPr>
          <w:noProof/>
          <w:color w:val="000000"/>
          <w:shd w:val="clear" w:color="auto" w:fill="FFFFFF"/>
          <w:lang w:val="ro-RO" w:eastAsia="ro-RO"/>
        </w:rPr>
        <w:t>/civile</w:t>
      </w:r>
      <w:r w:rsidRPr="001B78DA">
        <w:rPr>
          <w:noProof/>
          <w:color w:val="000000"/>
          <w:shd w:val="clear" w:color="auto" w:fill="FFFFFF"/>
          <w:lang w:val="ro-RO" w:eastAsia="ro-RO"/>
        </w:rPr>
        <w:t xml:space="preserve"> principale restante la 31</w:t>
      </w:r>
      <w:r>
        <w:rPr>
          <w:noProof/>
          <w:color w:val="000000"/>
          <w:shd w:val="clear" w:color="auto" w:fill="FFFFFF"/>
          <w:lang w:val="ro-RO" w:eastAsia="ro-RO"/>
        </w:rPr>
        <w:t xml:space="preserve"> august 2024;</w:t>
      </w:r>
    </w:p>
    <w:p w:rsidR="007B5FCB" w:rsidRDefault="007B5FCB" w:rsidP="007B5FCB">
      <w:pPr>
        <w:pStyle w:val="spar"/>
        <w:numPr>
          <w:ilvl w:val="0"/>
          <w:numId w:val="7"/>
        </w:numPr>
        <w:jc w:val="both"/>
        <w:rPr>
          <w:lang w:val="pt-PT"/>
        </w:rPr>
      </w:pPr>
      <w:r w:rsidRPr="005D233B">
        <w:rPr>
          <w:lang w:val="pt-PT"/>
        </w:rPr>
        <w:t>Notificarea nr. ................ din data de ...............</w:t>
      </w:r>
      <w:r>
        <w:rPr>
          <w:lang w:val="pt-PT"/>
        </w:rPr>
        <w:t>;</w:t>
      </w:r>
    </w:p>
    <w:p w:rsidR="006E0562" w:rsidRDefault="006E0562" w:rsidP="007B5FCB">
      <w:pPr>
        <w:pStyle w:val="spar"/>
        <w:numPr>
          <w:ilvl w:val="0"/>
          <w:numId w:val="7"/>
        </w:numPr>
        <w:jc w:val="both"/>
        <w:rPr>
          <w:lang w:val="pt-PT"/>
        </w:rPr>
      </w:pPr>
      <w:r>
        <w:rPr>
          <w:lang w:val="pt-PT"/>
        </w:rPr>
        <w:t xml:space="preserve">Decizia nr........./..........................privind suspendarea </w:t>
      </w:r>
      <w:r>
        <w:rPr>
          <w:noProof/>
          <w:color w:val="000000"/>
          <w:shd w:val="clear" w:color="auto" w:fill="FFFFFF"/>
          <w:lang w:val="ro-RO" w:eastAsia="ro-RO"/>
        </w:rPr>
        <w:t>de</w:t>
      </w:r>
      <w:r w:rsidRPr="00396F2F">
        <w:rPr>
          <w:noProof/>
          <w:color w:val="000000"/>
          <w:shd w:val="clear" w:color="auto" w:fill="FFFFFF"/>
          <w:lang w:val="ro-RO" w:eastAsia="ro-RO"/>
        </w:rPr>
        <w:t xml:space="preserve"> la plata   obligaţiilor  accesorii aferente obligaţiilor bugetare principale</w:t>
      </w:r>
      <w:r>
        <w:rPr>
          <w:noProof/>
          <w:color w:val="000000"/>
          <w:shd w:val="clear" w:color="auto" w:fill="FFFFFF"/>
          <w:lang w:val="ro-RO" w:eastAsia="ro-RO"/>
        </w:rPr>
        <w:t>;</w:t>
      </w:r>
    </w:p>
    <w:p w:rsidR="007B5FCB" w:rsidRDefault="007B5FCB" w:rsidP="007B5FCB">
      <w:pPr>
        <w:pStyle w:val="spar"/>
        <w:jc w:val="center"/>
        <w:rPr>
          <w:noProof/>
          <w:color w:val="000000"/>
          <w:shd w:val="clear" w:color="auto" w:fill="FFFFFF"/>
          <w:lang w:val="ro-RO" w:eastAsia="ro-RO"/>
        </w:rPr>
      </w:pPr>
      <w:r>
        <w:rPr>
          <w:noProof/>
          <w:color w:val="000000"/>
          <w:shd w:val="clear" w:color="auto" w:fill="FFFFFF"/>
          <w:lang w:val="ro-RO" w:eastAsia="ro-RO"/>
        </w:rPr>
        <w:t xml:space="preserve">Directorul Direcției Patrimoniu </w:t>
      </w:r>
      <w:r w:rsidRPr="001B78DA">
        <w:rPr>
          <w:noProof/>
          <w:color w:val="000000"/>
          <w:shd w:val="clear" w:color="auto" w:fill="FFFFFF"/>
          <w:lang w:val="ro-RO" w:eastAsia="ro-RO"/>
        </w:rPr>
        <w:t>emite următoarea decizie:</w:t>
      </w:r>
    </w:p>
    <w:p w:rsidR="007B5FCB" w:rsidRDefault="007B5FCB" w:rsidP="007B5FCB">
      <w:pPr>
        <w:pStyle w:val="spar"/>
        <w:jc w:val="center"/>
        <w:rPr>
          <w:noProof/>
          <w:color w:val="000000"/>
          <w:shd w:val="clear" w:color="auto" w:fill="FFFFFF"/>
          <w:lang w:val="ro-RO" w:eastAsia="ro-RO"/>
        </w:rPr>
      </w:pPr>
    </w:p>
    <w:p w:rsidR="007B5FCB" w:rsidRPr="00636472" w:rsidRDefault="007B5FCB" w:rsidP="007B5FCB">
      <w:pPr>
        <w:pStyle w:val="spar"/>
        <w:rPr>
          <w:i/>
          <w:iCs/>
          <w:lang w:val="pt-PT"/>
        </w:rPr>
      </w:pPr>
      <w:r w:rsidRPr="00636472">
        <w:rPr>
          <w:i/>
          <w:iCs/>
          <w:noProof/>
          <w:color w:val="000000"/>
          <w:shd w:val="clear" w:color="auto" w:fill="FFFFFF"/>
          <w:lang w:val="ro-RO" w:eastAsia="ro-RO"/>
        </w:rPr>
        <w:t xml:space="preserve">Formular nr. </w:t>
      </w:r>
      <w:r w:rsidR="006E0562">
        <w:rPr>
          <w:i/>
          <w:iCs/>
          <w:noProof/>
          <w:color w:val="000000"/>
          <w:shd w:val="clear" w:color="auto" w:fill="FFFFFF"/>
          <w:lang w:val="ro-RO" w:eastAsia="ro-RO"/>
        </w:rPr>
        <w:t>4</w:t>
      </w:r>
      <w:r w:rsidRPr="00636472">
        <w:rPr>
          <w:i/>
          <w:iCs/>
          <w:noProof/>
          <w:color w:val="000000"/>
          <w:shd w:val="clear" w:color="auto" w:fill="FFFFFF"/>
          <w:lang w:val="ro-RO" w:eastAsia="ro-RO"/>
        </w:rPr>
        <w:t xml:space="preserve"> - verso</w:t>
      </w:r>
    </w:p>
    <w:p w:rsidR="007B5FCB" w:rsidRPr="00396F2F" w:rsidRDefault="007B5FCB" w:rsidP="007B5FCB">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396F2F">
        <w:rPr>
          <w:rFonts w:ascii="Times New Roman" w:eastAsia="Times New Roman" w:hAnsi="Times New Roman" w:cs="Times New Roman"/>
          <w:b/>
          <w:bCs/>
          <w:i/>
          <w:iCs/>
          <w:noProof/>
          <w:color w:val="000000"/>
          <w:sz w:val="28"/>
          <w:szCs w:val="28"/>
          <w:shd w:val="clear" w:color="auto" w:fill="FFFFFF"/>
          <w:lang w:val="pt-PT" w:eastAsia="ro-RO"/>
        </w:rPr>
        <w:t xml:space="preserve"> </w:t>
      </w:r>
      <w:r w:rsidRPr="00396F2F">
        <w:rPr>
          <w:rFonts w:ascii="Times New Roman" w:eastAsia="Times New Roman" w:hAnsi="Times New Roman" w:cs="Times New Roman"/>
          <w:b/>
          <w:bCs/>
          <w:i/>
          <w:iCs/>
          <w:noProof/>
          <w:color w:val="000000"/>
          <w:sz w:val="24"/>
          <w:szCs w:val="24"/>
          <w:shd w:val="clear" w:color="auto" w:fill="FFFFFF"/>
          <w:lang w:val="pt-PT" w:eastAsia="ro-RO"/>
        </w:rPr>
        <w:t>Art. 1</w:t>
      </w:r>
      <w:r w:rsidRPr="00396F2F">
        <w:rPr>
          <w:rFonts w:ascii="Times New Roman" w:eastAsia="Times New Roman" w:hAnsi="Times New Roman" w:cs="Times New Roman"/>
          <w:noProof/>
          <w:color w:val="000000"/>
          <w:sz w:val="24"/>
          <w:szCs w:val="24"/>
          <w:shd w:val="clear" w:color="auto" w:fill="FFFFFF"/>
          <w:lang w:val="pt-PT" w:eastAsia="ro-RO"/>
        </w:rPr>
        <w:t xml:space="preserve"> </w:t>
      </w:r>
      <w:r>
        <w:rPr>
          <w:rFonts w:ascii="Times New Roman" w:eastAsia="Times New Roman" w:hAnsi="Times New Roman" w:cs="Times New Roman"/>
          <w:noProof/>
          <w:color w:val="000000"/>
          <w:sz w:val="24"/>
          <w:szCs w:val="24"/>
          <w:shd w:val="clear" w:color="auto" w:fill="FFFFFF"/>
          <w:lang w:val="pt-PT" w:eastAsia="ro-RO"/>
        </w:rPr>
        <w:t xml:space="preserve">  </w:t>
      </w:r>
      <w:r w:rsidRPr="00396F2F">
        <w:rPr>
          <w:rFonts w:ascii="Times New Roman" w:eastAsia="Times New Roman" w:hAnsi="Times New Roman" w:cs="Times New Roman"/>
          <w:noProof/>
          <w:color w:val="000000"/>
          <w:sz w:val="24"/>
          <w:szCs w:val="24"/>
          <w:shd w:val="clear" w:color="auto" w:fill="FFFFFF"/>
          <w:lang w:val="ro-RO" w:eastAsia="ro-RO"/>
        </w:rPr>
        <w:t xml:space="preserve">Se </w:t>
      </w:r>
      <w:r>
        <w:rPr>
          <w:rFonts w:ascii="Times New Roman" w:eastAsia="Times New Roman" w:hAnsi="Times New Roman" w:cs="Times New Roman"/>
          <w:noProof/>
          <w:color w:val="000000"/>
          <w:sz w:val="24"/>
          <w:szCs w:val="24"/>
          <w:shd w:val="clear" w:color="auto" w:fill="FFFFFF"/>
          <w:lang w:val="ro-RO" w:eastAsia="ro-RO"/>
        </w:rPr>
        <w:t>aprobă încetarea suspend</w:t>
      </w:r>
      <w:r w:rsidR="006E0562">
        <w:rPr>
          <w:rFonts w:ascii="Times New Roman" w:eastAsia="Times New Roman" w:hAnsi="Times New Roman" w:cs="Times New Roman"/>
          <w:noProof/>
          <w:color w:val="000000"/>
          <w:sz w:val="24"/>
          <w:szCs w:val="24"/>
          <w:shd w:val="clear" w:color="auto" w:fill="FFFFFF"/>
          <w:lang w:val="ro-RO" w:eastAsia="ro-RO"/>
        </w:rPr>
        <w:t>ă</w:t>
      </w:r>
      <w:r>
        <w:rPr>
          <w:rFonts w:ascii="Times New Roman" w:eastAsia="Times New Roman" w:hAnsi="Times New Roman" w:cs="Times New Roman"/>
          <w:noProof/>
          <w:color w:val="000000"/>
          <w:sz w:val="24"/>
          <w:szCs w:val="24"/>
          <w:shd w:val="clear" w:color="auto" w:fill="FFFFFF"/>
          <w:lang w:val="ro-RO" w:eastAsia="ro-RO"/>
        </w:rPr>
        <w:t xml:space="preserve">rii </w:t>
      </w:r>
      <w:bookmarkStart w:id="8" w:name="_Hlk179553944"/>
      <w:r>
        <w:rPr>
          <w:rFonts w:ascii="Times New Roman" w:eastAsia="Times New Roman" w:hAnsi="Times New Roman" w:cs="Times New Roman"/>
          <w:noProof/>
          <w:color w:val="000000"/>
          <w:sz w:val="24"/>
          <w:szCs w:val="24"/>
          <w:shd w:val="clear" w:color="auto" w:fill="FFFFFF"/>
          <w:lang w:val="ro-RO" w:eastAsia="ro-RO"/>
        </w:rPr>
        <w:t>de</w:t>
      </w:r>
      <w:r w:rsidRPr="00396F2F">
        <w:rPr>
          <w:rFonts w:ascii="Times New Roman" w:eastAsia="Times New Roman" w:hAnsi="Times New Roman" w:cs="Times New Roman"/>
          <w:noProof/>
          <w:color w:val="000000"/>
          <w:sz w:val="24"/>
          <w:szCs w:val="24"/>
          <w:shd w:val="clear" w:color="auto" w:fill="FFFFFF"/>
          <w:lang w:val="ro-RO" w:eastAsia="ro-RO"/>
        </w:rPr>
        <w:t xml:space="preserve"> la plata   obligaţiilor  accesorii aferente obligaţiilor bugetare principale </w:t>
      </w:r>
      <w:bookmarkEnd w:id="8"/>
      <w:r w:rsidRPr="00396F2F">
        <w:rPr>
          <w:rFonts w:ascii="Times New Roman" w:eastAsia="Times New Roman" w:hAnsi="Times New Roman" w:cs="Times New Roman"/>
          <w:noProof/>
          <w:color w:val="000000"/>
          <w:sz w:val="24"/>
          <w:szCs w:val="24"/>
          <w:shd w:val="clear" w:color="auto" w:fill="FFFFFF"/>
          <w:lang w:val="ro-RO" w:eastAsia="ro-RO"/>
        </w:rPr>
        <w:t xml:space="preserve">ce pot face obiectul </w:t>
      </w:r>
      <w:r w:rsidR="006E0562">
        <w:rPr>
          <w:rFonts w:ascii="Times New Roman" w:eastAsia="Times New Roman" w:hAnsi="Times New Roman" w:cs="Times New Roman"/>
          <w:noProof/>
          <w:color w:val="000000"/>
          <w:sz w:val="24"/>
          <w:szCs w:val="24"/>
          <w:shd w:val="clear" w:color="auto" w:fill="FFFFFF"/>
          <w:lang w:val="ro-RO" w:eastAsia="ro-RO"/>
        </w:rPr>
        <w:t>Deciziei nr</w:t>
      </w:r>
      <w:r w:rsidRPr="00396F2F">
        <w:rPr>
          <w:rFonts w:ascii="Times New Roman" w:eastAsia="Times New Roman" w:hAnsi="Times New Roman" w:cs="Times New Roman"/>
          <w:noProof/>
          <w:color w:val="000000"/>
          <w:sz w:val="24"/>
          <w:szCs w:val="24"/>
          <w:shd w:val="clear" w:color="auto" w:fill="FFFFFF"/>
          <w:lang w:val="ro-RO" w:eastAsia="ro-RO"/>
        </w:rPr>
        <w:t>.</w:t>
      </w:r>
      <w:r>
        <w:rPr>
          <w:rFonts w:ascii="Times New Roman" w:eastAsia="Times New Roman" w:hAnsi="Times New Roman" w:cs="Times New Roman"/>
          <w:noProof/>
          <w:color w:val="000000"/>
          <w:sz w:val="24"/>
          <w:szCs w:val="24"/>
          <w:shd w:val="clear" w:color="auto" w:fill="FFFFFF"/>
          <w:lang w:val="ro-RO" w:eastAsia="ro-RO"/>
        </w:rPr>
        <w:t>................./..................................</w:t>
      </w:r>
      <w:r w:rsidRPr="00396F2F">
        <w:rPr>
          <w:rFonts w:ascii="Times New Roman" w:eastAsia="Times New Roman" w:hAnsi="Times New Roman" w:cs="Times New Roman"/>
          <w:noProof/>
          <w:color w:val="000000"/>
          <w:sz w:val="24"/>
          <w:szCs w:val="24"/>
          <w:shd w:val="clear" w:color="auto" w:fill="FFFFFF"/>
          <w:lang w:val="ro-RO" w:eastAsia="ro-RO"/>
        </w:rPr>
        <w:t xml:space="preserve"> </w:t>
      </w:r>
    </w:p>
    <w:p w:rsidR="007B5FCB"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 xml:space="preserve">Împotriva prezentei decizii se poate formula contestaţie, potrivit prevederilor </w:t>
      </w:r>
      <w:r w:rsidRPr="006E0562">
        <w:rPr>
          <w:rFonts w:ascii="Times New Roman" w:hAnsi="Times New Roman" w:cs="Times New Roman"/>
          <w:sz w:val="24"/>
          <w:szCs w:val="24"/>
          <w:lang w:val="pt-PT"/>
        </w:rPr>
        <w:t>Legii nr. 554/2004 privind contenciosul administrativ</w:t>
      </w:r>
      <w:r w:rsidRPr="006E0562">
        <w:rPr>
          <w:rFonts w:ascii="Times New Roman" w:eastAsia="Times New Roman" w:hAnsi="Times New Roman" w:cs="Times New Roman"/>
          <w:noProof/>
          <w:color w:val="000000"/>
          <w:sz w:val="24"/>
          <w:szCs w:val="24"/>
          <w:shd w:val="clear" w:color="auto" w:fill="FFFFFF"/>
          <w:lang w:val="ro-RO" w:eastAsia="ro-RO"/>
        </w:rPr>
        <w:t xml:space="preserve"> sub sancţiunea decăderii.</w:t>
      </w:r>
      <w:r w:rsidRPr="001B78DA">
        <w:rPr>
          <w:rFonts w:ascii="Times New Roman" w:eastAsia="Times New Roman" w:hAnsi="Times New Roman" w:cs="Times New Roman"/>
          <w:noProof/>
          <w:color w:val="000000"/>
          <w:sz w:val="24"/>
          <w:szCs w:val="24"/>
          <w:shd w:val="clear" w:color="auto" w:fill="FFFFFF"/>
          <w:lang w:val="ro-RO" w:eastAsia="ro-RO"/>
        </w:rPr>
        <w:t xml:space="preserve"> Contestaţia se depune la </w:t>
      </w:r>
      <w:r>
        <w:rPr>
          <w:rFonts w:ascii="Times New Roman" w:eastAsia="Times New Roman" w:hAnsi="Times New Roman" w:cs="Times New Roman"/>
          <w:noProof/>
          <w:color w:val="000000"/>
          <w:sz w:val="24"/>
          <w:szCs w:val="24"/>
          <w:shd w:val="clear" w:color="auto" w:fill="FFFFFF"/>
          <w:lang w:val="ro-RO" w:eastAsia="ro-RO"/>
        </w:rPr>
        <w:t>Tribunalul Mehedinți.</w:t>
      </w:r>
    </w:p>
    <w:p w:rsidR="007B5FCB"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 xml:space="preserve"> </w:t>
      </w:r>
      <w:r w:rsidR="006E0562">
        <w:rPr>
          <w:rFonts w:ascii="Times New Roman" w:eastAsia="Times New Roman" w:hAnsi="Times New Roman" w:cs="Times New Roman"/>
          <w:noProof/>
          <w:color w:val="000000"/>
          <w:sz w:val="24"/>
          <w:szCs w:val="24"/>
          <w:shd w:val="clear" w:color="auto" w:fill="FFFFFF"/>
          <w:lang w:val="ro-RO" w:eastAsia="ro-RO"/>
        </w:rPr>
        <w:t xml:space="preserve"> </w:t>
      </w:r>
      <w:r>
        <w:rPr>
          <w:rFonts w:ascii="Times New Roman" w:eastAsia="Times New Roman" w:hAnsi="Times New Roman" w:cs="Times New Roman"/>
          <w:noProof/>
          <w:color w:val="000000"/>
          <w:sz w:val="24"/>
          <w:szCs w:val="24"/>
          <w:shd w:val="clear" w:color="auto" w:fill="FFFFFF"/>
          <w:lang w:val="ro-RO" w:eastAsia="ro-RO"/>
        </w:rPr>
        <w:t>D</w:t>
      </w:r>
      <w:r w:rsidRPr="001B78DA">
        <w:rPr>
          <w:rFonts w:ascii="Times New Roman" w:eastAsia="Times New Roman" w:hAnsi="Times New Roman" w:cs="Times New Roman"/>
          <w:noProof/>
          <w:color w:val="000000"/>
          <w:sz w:val="24"/>
          <w:szCs w:val="24"/>
          <w:shd w:val="clear" w:color="auto" w:fill="FFFFFF"/>
          <w:lang w:val="ro-RO" w:eastAsia="ro-RO"/>
        </w:rPr>
        <w:t>ecizi</w:t>
      </w:r>
      <w:r>
        <w:rPr>
          <w:rFonts w:ascii="Times New Roman" w:eastAsia="Times New Roman" w:hAnsi="Times New Roman" w:cs="Times New Roman"/>
          <w:noProof/>
          <w:color w:val="000000"/>
          <w:sz w:val="24"/>
          <w:szCs w:val="24"/>
          <w:shd w:val="clear" w:color="auto" w:fill="FFFFFF"/>
          <w:lang w:val="ro-RO" w:eastAsia="ro-RO"/>
        </w:rPr>
        <w:t>a</w:t>
      </w:r>
      <w:r w:rsidRPr="001B78DA">
        <w:rPr>
          <w:rFonts w:ascii="Times New Roman" w:eastAsia="Times New Roman" w:hAnsi="Times New Roman" w:cs="Times New Roman"/>
          <w:noProof/>
          <w:color w:val="000000"/>
          <w:sz w:val="24"/>
          <w:szCs w:val="24"/>
          <w:shd w:val="clear" w:color="auto" w:fill="FFFFFF"/>
          <w:lang w:val="ro-RO" w:eastAsia="ro-RO"/>
        </w:rPr>
        <w:t xml:space="preserve"> produce efecte juridice faţă de dumneavoastră de la data comunicării </w:t>
      </w:r>
      <w:r>
        <w:rPr>
          <w:rFonts w:ascii="Times New Roman" w:eastAsia="Times New Roman" w:hAnsi="Times New Roman" w:cs="Times New Roman"/>
          <w:noProof/>
          <w:color w:val="000000"/>
          <w:sz w:val="24"/>
          <w:szCs w:val="24"/>
          <w:shd w:val="clear" w:color="auto" w:fill="FFFFFF"/>
          <w:lang w:val="ro-RO" w:eastAsia="ro-RO"/>
        </w:rPr>
        <w:t>.</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Pr="004C61EF" w:rsidRDefault="007B5FCB" w:rsidP="007B5FCB">
      <w:pPr>
        <w:spacing w:after="0" w:line="240" w:lineRule="auto"/>
        <w:ind w:left="273"/>
        <w:jc w:val="both"/>
        <w:rPr>
          <w:rFonts w:ascii="Times New Roman" w:eastAsia="Times New Roman" w:hAnsi="Times New Roman" w:cs="Times New Roman"/>
          <w:b/>
          <w:bCs/>
          <w:noProof/>
          <w:color w:val="000000"/>
          <w:sz w:val="24"/>
          <w:szCs w:val="24"/>
          <w:shd w:val="clear" w:color="auto" w:fill="FFFFFF"/>
          <w:lang w:val="ro-RO" w:eastAsia="ro-RO"/>
        </w:rPr>
      </w:pPr>
      <w:r w:rsidRPr="004C61EF">
        <w:rPr>
          <w:rFonts w:ascii="Times New Roman" w:eastAsia="Times New Roman" w:hAnsi="Times New Roman" w:cs="Times New Roman"/>
          <w:b/>
          <w:bCs/>
          <w:noProof/>
          <w:color w:val="000000"/>
          <w:sz w:val="24"/>
          <w:szCs w:val="24"/>
          <w:shd w:val="clear" w:color="auto" w:fill="FFFFFF"/>
          <w:lang w:val="ro-RO" w:eastAsia="ro-RO"/>
        </w:rPr>
        <w:t>Director,</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şi ştampila unităţii ........................</w:t>
      </w:r>
    </w:p>
    <w:p w:rsidR="007B5FCB"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7B5FCB" w:rsidRPr="004C61EF" w:rsidRDefault="007B5FCB" w:rsidP="007B5FCB">
      <w:pPr>
        <w:spacing w:after="0" w:line="240" w:lineRule="auto"/>
        <w:ind w:left="273"/>
        <w:jc w:val="both"/>
        <w:rPr>
          <w:rFonts w:ascii="Times New Roman" w:eastAsia="Times New Roman" w:hAnsi="Times New Roman" w:cs="Times New Roman"/>
          <w:b/>
          <w:bCs/>
          <w:noProof/>
          <w:color w:val="000000"/>
          <w:sz w:val="24"/>
          <w:szCs w:val="24"/>
          <w:shd w:val="clear" w:color="auto" w:fill="FFFFFF"/>
          <w:lang w:val="ro-RO" w:eastAsia="ro-RO"/>
        </w:rPr>
      </w:pPr>
      <w:r w:rsidRPr="004C61EF">
        <w:rPr>
          <w:rFonts w:ascii="Times New Roman" w:eastAsia="Times New Roman" w:hAnsi="Times New Roman" w:cs="Times New Roman"/>
          <w:b/>
          <w:bCs/>
          <w:noProof/>
          <w:color w:val="000000"/>
          <w:sz w:val="24"/>
          <w:szCs w:val="24"/>
          <w:shd w:val="clear" w:color="auto" w:fill="FFFFFF"/>
          <w:lang w:val="ro-RO" w:eastAsia="ro-RO"/>
        </w:rPr>
        <w:t>Inspector,</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w:t>
      </w:r>
    </w:p>
    <w:p w:rsidR="007B5FCB" w:rsidRPr="001B78DA" w:rsidRDefault="007B5FCB" w:rsidP="007B5FCB">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7B5FCB" w:rsidRDefault="007B5FCB" w:rsidP="007B5FCB">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6E0562" w:rsidRDefault="006E0562"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6E0562" w:rsidRDefault="006E0562"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6E0562" w:rsidRDefault="006E0562"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6E0562" w:rsidRDefault="006E0562"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6E0562" w:rsidRDefault="006E0562"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6E0562" w:rsidRDefault="006E0562"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6E0562" w:rsidRDefault="006E0562"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6E0562" w:rsidRDefault="006E0562"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6E0562" w:rsidRDefault="006E0562"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7B5FCB" w:rsidRPr="00636472" w:rsidRDefault="007B5FCB" w:rsidP="007B5FCB">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r w:rsidRPr="00636472">
        <w:rPr>
          <w:rFonts w:ascii="Times New Roman" w:eastAsia="Times New Roman" w:hAnsi="Times New Roman" w:cs="Times New Roman"/>
          <w:noProof/>
          <w:color w:val="000000"/>
          <w:sz w:val="16"/>
          <w:szCs w:val="16"/>
          <w:shd w:val="clear" w:color="auto" w:fill="FFFFFF"/>
          <w:lang w:val="ro-RO" w:eastAsia="ro-RO"/>
        </w:rPr>
        <w:t xml:space="preserve">Document care conţine date cu caracter personal protejate de prevederile </w:t>
      </w:r>
      <w:hyperlink w:history="1">
        <w:r w:rsidRPr="00636472">
          <w:rPr>
            <w:rFonts w:ascii="Times New Roman" w:eastAsia="Times New Roman" w:hAnsi="Times New Roman" w:cs="Times New Roman"/>
            <w:noProof/>
            <w:color w:val="0000FF"/>
            <w:sz w:val="16"/>
            <w:szCs w:val="16"/>
            <w:u w:val="single"/>
            <w:lang w:val="ro-RO" w:eastAsia="ro-RO"/>
          </w:rPr>
          <w:t>Regulamentului (UE) 2016/679</w:t>
        </w:r>
      </w:hyperlink>
      <w:r w:rsidRPr="00636472">
        <w:rPr>
          <w:rFonts w:ascii="Times New Roman" w:eastAsia="Times New Roman" w:hAnsi="Times New Roman" w:cs="Times New Roman"/>
          <w:noProof/>
          <w:color w:val="000000"/>
          <w:sz w:val="16"/>
          <w:szCs w:val="16"/>
          <w:shd w:val="clear" w:color="auto" w:fill="FFFFFF"/>
          <w:lang w:val="ro-RO" w:eastAsia="ro-RO"/>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5" w:anchor="A0" w:tgtFrame="_blank" w:history="1">
        <w:r w:rsidRPr="00636472">
          <w:rPr>
            <w:rFonts w:ascii="Times New Roman" w:eastAsia="Times New Roman" w:hAnsi="Times New Roman" w:cs="Times New Roman"/>
            <w:noProof/>
            <w:color w:val="0000FF"/>
            <w:sz w:val="16"/>
            <w:szCs w:val="16"/>
            <w:u w:val="single"/>
            <w:lang w:val="ro-RO" w:eastAsia="ro-RO"/>
          </w:rPr>
          <w:t>Directivei 95/46/CE</w:t>
        </w:r>
      </w:hyperlink>
      <w:r w:rsidRPr="00636472">
        <w:rPr>
          <w:rFonts w:ascii="Times New Roman" w:eastAsia="Times New Roman" w:hAnsi="Times New Roman" w:cs="Times New Roman"/>
          <w:noProof/>
          <w:color w:val="000000"/>
          <w:sz w:val="16"/>
          <w:szCs w:val="16"/>
          <w:shd w:val="clear" w:color="auto" w:fill="FFFFFF"/>
          <w:lang w:val="ro-RO" w:eastAsia="ro-RO"/>
        </w:rPr>
        <w:t xml:space="preserve"> (Regulamentul general privind protecţia datelor)</w:t>
      </w:r>
    </w:p>
    <w:p w:rsidR="007B5FCB" w:rsidRPr="00636472" w:rsidRDefault="007B5FCB" w:rsidP="007B5FCB">
      <w:pPr>
        <w:spacing w:after="0" w:line="240" w:lineRule="auto"/>
        <w:jc w:val="center"/>
        <w:rPr>
          <w:rFonts w:ascii="Times New Roman" w:eastAsia="Times New Roman" w:hAnsi="Times New Roman" w:cs="Times New Roman"/>
          <w:b/>
          <w:bCs/>
          <w:noProof/>
          <w:color w:val="24689B"/>
          <w:sz w:val="16"/>
          <w:szCs w:val="16"/>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3760F" w:rsidRDefault="0013760F"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BF74CE" w:rsidRDefault="00BF74CE"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BF74CE" w:rsidRDefault="00BF74CE"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p w:rsidR="00184F94" w:rsidRPr="00B014D3" w:rsidRDefault="00B014D3" w:rsidP="00B014D3">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r w:rsidRPr="00B014D3">
        <w:rPr>
          <w:rFonts w:ascii="Times New Roman" w:eastAsia="Times New Roman" w:hAnsi="Times New Roman" w:cs="Times New Roman"/>
          <w:i/>
          <w:iCs/>
          <w:noProof/>
          <w:color w:val="000000"/>
          <w:sz w:val="24"/>
          <w:szCs w:val="24"/>
          <w:shd w:val="clear" w:color="auto" w:fill="FFFFFF"/>
          <w:lang w:val="ro-RO" w:eastAsia="ro-RO"/>
        </w:rPr>
        <w:t>Formular nr.</w:t>
      </w:r>
      <w:r w:rsidR="00154E1E">
        <w:rPr>
          <w:rFonts w:ascii="Times New Roman" w:eastAsia="Times New Roman" w:hAnsi="Times New Roman" w:cs="Times New Roman"/>
          <w:i/>
          <w:iCs/>
          <w:noProof/>
          <w:color w:val="000000"/>
          <w:sz w:val="24"/>
          <w:szCs w:val="24"/>
          <w:shd w:val="clear" w:color="auto" w:fill="FFFFFF"/>
          <w:lang w:val="ro-RO" w:eastAsia="ro-RO"/>
        </w:rPr>
        <w:t>5</w:t>
      </w:r>
      <w:r w:rsidR="004C61EF">
        <w:rPr>
          <w:rFonts w:ascii="Times New Roman" w:eastAsia="Times New Roman" w:hAnsi="Times New Roman" w:cs="Times New Roman"/>
          <w:i/>
          <w:iCs/>
          <w:noProof/>
          <w:color w:val="000000"/>
          <w:sz w:val="24"/>
          <w:szCs w:val="24"/>
          <w:shd w:val="clear" w:color="auto" w:fill="FFFFFF"/>
          <w:lang w:val="ro-RO" w:eastAsia="ro-RO"/>
        </w:rPr>
        <w:t>- fața</w:t>
      </w:r>
    </w:p>
    <w:p w:rsidR="00184F94" w:rsidRPr="001B78DA" w:rsidRDefault="00184F94" w:rsidP="00EF35E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tbl>
      <w:tblPr>
        <w:tblW w:w="99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1"/>
        <w:gridCol w:w="6071"/>
        <w:gridCol w:w="2148"/>
      </w:tblGrid>
      <w:tr w:rsidR="001B78DA" w:rsidRPr="001B78DA" w:rsidTr="005669E4">
        <w:trPr>
          <w:trHeight w:val="673"/>
        </w:trPr>
        <w:tc>
          <w:tcPr>
            <w:tcW w:w="1770" w:type="dxa"/>
            <w:vMerge w:val="restart"/>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tabs>
                <w:tab w:val="center" w:pos="4536"/>
                <w:tab w:val="right" w:pos="9072"/>
              </w:tabs>
              <w:spacing w:after="0" w:line="240" w:lineRule="auto"/>
              <w:rPr>
                <w:rFonts w:ascii="Calibri" w:eastAsia="Calibri" w:hAnsi="Calibri" w:cs="Times New Roman"/>
                <w:color w:val="000000"/>
                <w:sz w:val="24"/>
                <w:szCs w:val="24"/>
                <w:lang w:val="ro-RO" w:eastAsia="ro-RO"/>
              </w:rPr>
            </w:pPr>
            <w:bookmarkStart w:id="9" w:name="_Hlk179550594"/>
            <w:bookmarkStart w:id="10" w:name="_Hlk179554504"/>
            <w:bookmarkStart w:id="11" w:name="_Hlk178332213"/>
            <w:r w:rsidRPr="001B78DA">
              <w:rPr>
                <w:rFonts w:ascii="Microsoft Sans Serif" w:eastAsia="Times New Roman" w:hAnsi="Microsoft Sans Serif" w:cs="Microsoft Sans Serif"/>
                <w:noProof/>
                <w:color w:val="000000"/>
                <w:sz w:val="24"/>
                <w:szCs w:val="24"/>
              </w:rPr>
              <w:drawing>
                <wp:anchor distT="0" distB="0" distL="114300" distR="114300" simplePos="0" relativeHeight="251660288" behindDoc="0" locked="0" layoutInCell="1" allowOverlap="1">
                  <wp:simplePos x="0" y="0"/>
                  <wp:positionH relativeFrom="column">
                    <wp:posOffset>80645</wp:posOffset>
                  </wp:positionH>
                  <wp:positionV relativeFrom="paragraph">
                    <wp:posOffset>49530</wp:posOffset>
                  </wp:positionV>
                  <wp:extent cx="895350" cy="1297305"/>
                  <wp:effectExtent l="0" t="0" r="0" b="0"/>
                  <wp:wrapSquare wrapText="right"/>
                  <wp:docPr id="4"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1297305"/>
                          </a:xfrm>
                          <a:prstGeom prst="rect">
                            <a:avLst/>
                          </a:prstGeom>
                          <a:noFill/>
                        </pic:spPr>
                      </pic:pic>
                    </a:graphicData>
                  </a:graphic>
                </wp:anchor>
              </w:drawing>
            </w:r>
          </w:p>
        </w:tc>
        <w:tc>
          <w:tcPr>
            <w:tcW w:w="6067" w:type="dxa"/>
            <w:vMerge w:val="restart"/>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UNITATEA ADMINISTRATIV TERITORIALA</w:t>
            </w:r>
          </w:p>
          <w:p w:rsidR="001B78DA" w:rsidRPr="001B78DA" w:rsidRDefault="001B78DA" w:rsidP="001B78DA">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MUNICIPIUL DROBETA TURNU SEVERIN</w:t>
            </w:r>
          </w:p>
          <w:p w:rsidR="001B78DA" w:rsidRPr="001B78DA" w:rsidRDefault="00B014D3" w:rsidP="001B78DA">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Direc</w:t>
            </w:r>
            <w:r>
              <w:rPr>
                <w:rFonts w:ascii="Times New Roman" w:eastAsia="Calibri" w:hAnsi="Times New Roman" w:cs="Times New Roman"/>
                <w:b/>
                <w:color w:val="000000"/>
                <w:sz w:val="24"/>
                <w:szCs w:val="24"/>
                <w:lang w:val="ro-RO" w:eastAsia="zh-CN"/>
              </w:rPr>
              <w:t>ț</w:t>
            </w:r>
            <w:r w:rsidRPr="001B78DA">
              <w:rPr>
                <w:rFonts w:ascii="Times New Roman" w:eastAsia="Calibri" w:hAnsi="Times New Roman" w:cs="Times New Roman"/>
                <w:b/>
                <w:color w:val="000000"/>
                <w:sz w:val="24"/>
                <w:szCs w:val="24"/>
                <w:lang w:val="ro-RO" w:eastAsia="zh-CN"/>
              </w:rPr>
              <w:t xml:space="preserve">ia </w:t>
            </w:r>
            <w:r>
              <w:rPr>
                <w:rFonts w:ascii="Times New Roman" w:eastAsia="Calibri" w:hAnsi="Times New Roman" w:cs="Times New Roman"/>
                <w:b/>
                <w:color w:val="000000"/>
                <w:sz w:val="24"/>
                <w:szCs w:val="24"/>
                <w:lang w:val="ro-RO" w:eastAsia="zh-CN"/>
              </w:rPr>
              <w:t>Patrimoniu</w:t>
            </w:r>
          </w:p>
          <w:p w:rsidR="001B78DA" w:rsidRPr="001B78DA" w:rsidRDefault="00B014D3" w:rsidP="00B014D3">
            <w:pPr>
              <w:suppressAutoHyphens/>
              <w:spacing w:after="0" w:line="240" w:lineRule="auto"/>
              <w:jc w:val="center"/>
              <w:rPr>
                <w:rFonts w:ascii="Times New Roman" w:eastAsia="Calibri" w:hAnsi="Times New Roman" w:cs="Times New Roman"/>
                <w:color w:val="000000"/>
                <w:sz w:val="24"/>
                <w:szCs w:val="24"/>
                <w:lang w:val="ro-RO" w:eastAsia="zh-CN"/>
              </w:rPr>
            </w:pPr>
            <w:r>
              <w:rPr>
                <w:rFonts w:ascii="Times New Roman" w:eastAsia="Calibri" w:hAnsi="Times New Roman" w:cs="Times New Roman"/>
                <w:color w:val="000000"/>
                <w:sz w:val="24"/>
                <w:szCs w:val="24"/>
                <w:lang w:val="ro-RO" w:eastAsia="zh-CN"/>
              </w:rPr>
              <w:t>Str. Mihail Kogălniceanu nr.2</w:t>
            </w:r>
            <w:r w:rsidR="001B78DA" w:rsidRPr="001B78DA">
              <w:rPr>
                <w:rFonts w:ascii="Times New Roman" w:eastAsia="Calibri" w:hAnsi="Times New Roman" w:cs="Times New Roman"/>
                <w:color w:val="000000"/>
                <w:sz w:val="24"/>
                <w:szCs w:val="24"/>
                <w:lang w:val="ro-RO" w:eastAsia="zh-CN"/>
              </w:rPr>
              <w:t xml:space="preserve">, </w:t>
            </w:r>
            <w:r>
              <w:rPr>
                <w:rFonts w:ascii="Times New Roman" w:eastAsia="Calibri" w:hAnsi="Times New Roman" w:cs="Times New Roman"/>
                <w:color w:val="000000"/>
                <w:sz w:val="24"/>
                <w:szCs w:val="24"/>
                <w:lang w:val="ro-RO" w:eastAsia="zh-CN"/>
              </w:rPr>
              <w:t>Bl. VT3- parter</w:t>
            </w:r>
          </w:p>
          <w:p w:rsidR="001B78DA" w:rsidRPr="00B014D3" w:rsidRDefault="001B78DA" w:rsidP="001B78DA">
            <w:pPr>
              <w:suppressAutoHyphens/>
              <w:spacing w:after="0" w:line="240" w:lineRule="auto"/>
              <w:jc w:val="center"/>
              <w:rPr>
                <w:rFonts w:ascii="Times New Roman" w:eastAsia="Calibri" w:hAnsi="Times New Roman" w:cs="Times New Roman"/>
                <w:color w:val="FF0000"/>
                <w:sz w:val="24"/>
                <w:szCs w:val="24"/>
                <w:lang w:val="ro-RO" w:eastAsia="zh-CN"/>
              </w:rPr>
            </w:pPr>
            <w:r w:rsidRPr="001B78DA">
              <w:rPr>
                <w:rFonts w:ascii="Times New Roman" w:eastAsia="Calibri" w:hAnsi="Times New Roman" w:cs="Times New Roman"/>
                <w:color w:val="000000"/>
                <w:sz w:val="24"/>
                <w:szCs w:val="24"/>
                <w:lang w:val="ro-RO" w:eastAsia="zh-CN"/>
              </w:rPr>
              <w:t xml:space="preserve">Telefon: </w:t>
            </w:r>
            <w:r w:rsidRPr="00B014D3">
              <w:rPr>
                <w:rFonts w:ascii="Times New Roman" w:eastAsia="Calibri" w:hAnsi="Times New Roman" w:cs="Times New Roman"/>
                <w:color w:val="FF0000"/>
                <w:sz w:val="24"/>
                <w:szCs w:val="24"/>
                <w:lang w:val="ro-RO" w:eastAsia="zh-CN"/>
              </w:rPr>
              <w:t>0252.31.36.98   Fax: 0252.31.36.16</w:t>
            </w:r>
          </w:p>
          <w:p w:rsidR="001B78DA" w:rsidRPr="001B78DA" w:rsidRDefault="001B78DA" w:rsidP="001B78DA">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E-mail</w:t>
            </w:r>
            <w:r w:rsidR="00B014D3">
              <w:rPr>
                <w:rFonts w:ascii="Times New Roman" w:eastAsia="Calibri" w:hAnsi="Times New Roman" w:cs="Times New Roman"/>
                <w:color w:val="000000"/>
                <w:sz w:val="24"/>
                <w:szCs w:val="24"/>
                <w:lang w:val="ro-RO" w:eastAsia="zh-CN"/>
              </w:rPr>
              <w:t>:</w:t>
            </w:r>
            <w:r w:rsidR="00B014D3">
              <w:rPr>
                <w:rFonts w:ascii="Microsoft Sans Serif" w:eastAsia="Calibri" w:hAnsi="Microsoft Sans Serif" w:cs="Microsoft Sans Serif"/>
                <w:color w:val="0000FF"/>
                <w:sz w:val="24"/>
                <w:szCs w:val="24"/>
                <w:u w:val="single"/>
                <w:lang w:val="ro-RO" w:eastAsia="zh-CN"/>
              </w:rPr>
              <w:t>directiapatrimoniu@gmail.com</w:t>
            </w:r>
          </w:p>
        </w:tc>
        <w:tc>
          <w:tcPr>
            <w:tcW w:w="2147" w:type="dxa"/>
            <w:tcBorders>
              <w:top w:val="single" w:sz="4" w:space="0" w:color="auto"/>
              <w:left w:val="single" w:sz="4" w:space="0" w:color="auto"/>
              <w:bottom w:val="single" w:sz="4" w:space="0" w:color="auto"/>
              <w:right w:val="single" w:sz="4" w:space="0" w:color="auto"/>
            </w:tcBorders>
            <w:hideMark/>
          </w:tcPr>
          <w:p w:rsidR="001B78DA" w:rsidRPr="001B78DA" w:rsidRDefault="001B78DA" w:rsidP="001B78DA">
            <w:pPr>
              <w:tabs>
                <w:tab w:val="left" w:pos="2307"/>
                <w:tab w:val="center" w:pos="4536"/>
                <w:tab w:val="right" w:pos="9072"/>
              </w:tabs>
              <w:spacing w:after="0" w:line="240" w:lineRule="auto"/>
              <w:rPr>
                <w:rFonts w:ascii="Calibri" w:eastAsia="Calibri" w:hAnsi="Calibri" w:cs="Times New Roman"/>
                <w:color w:val="FF0000"/>
                <w:sz w:val="24"/>
                <w:szCs w:val="24"/>
                <w:lang w:val="ro-RO" w:eastAsia="ro-RO"/>
              </w:rPr>
            </w:pPr>
            <w:r w:rsidRPr="001B78DA">
              <w:rPr>
                <w:rFonts w:ascii="Calibri" w:eastAsia="Calibri" w:hAnsi="Calibri" w:cs="Times New Roman"/>
                <w:color w:val="FF0000"/>
                <w:sz w:val="24"/>
                <w:szCs w:val="24"/>
                <w:lang w:val="ro-RO" w:eastAsia="ro-RO"/>
              </w:rPr>
              <w:object w:dxaOrig="1860" w:dyaOrig="1125">
                <v:shape id="_x0000_i1029" type="#_x0000_t75" style="width:93.55pt;height:57.8pt" o:ole="">
                  <v:imagedata r:id="rId8" o:title=""/>
                </v:shape>
                <o:OLEObject Type="Embed" ProgID="PBrush" ShapeID="_x0000_i1029" DrawAspect="Content" ObjectID="_1791720336" r:id="rId16"/>
              </w:object>
            </w:r>
          </w:p>
        </w:tc>
      </w:tr>
      <w:tr w:rsidR="001B78DA" w:rsidRPr="001B78DA" w:rsidTr="005669E4">
        <w:trPr>
          <w:trHeight w:val="990"/>
        </w:trPr>
        <w:tc>
          <w:tcPr>
            <w:tcW w:w="1770" w:type="dxa"/>
            <w:vMerge/>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spacing w:after="0" w:line="240" w:lineRule="auto"/>
              <w:rPr>
                <w:rFonts w:ascii="Calibri" w:eastAsia="Calibri" w:hAnsi="Calibri" w:cs="Times New Roman"/>
                <w:color w:val="000000"/>
                <w:sz w:val="24"/>
                <w:szCs w:val="24"/>
                <w:lang w:val="ro-RO" w:eastAsia="ro-RO"/>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rsidR="001B78DA" w:rsidRPr="001B78DA" w:rsidRDefault="001B78DA" w:rsidP="001B78DA">
            <w:pPr>
              <w:spacing w:after="0" w:line="240" w:lineRule="auto"/>
              <w:rPr>
                <w:rFonts w:ascii="Times New Roman" w:eastAsia="Calibri" w:hAnsi="Times New Roman" w:cs="Times New Roman"/>
                <w:color w:val="000000"/>
                <w:sz w:val="24"/>
                <w:szCs w:val="24"/>
                <w:lang w:val="ro-RO" w:eastAsia="zh-CN"/>
              </w:rPr>
            </w:pPr>
          </w:p>
        </w:tc>
        <w:tc>
          <w:tcPr>
            <w:tcW w:w="2147" w:type="dxa"/>
            <w:tcBorders>
              <w:top w:val="single" w:sz="4" w:space="0" w:color="auto"/>
              <w:left w:val="single" w:sz="4" w:space="0" w:color="auto"/>
              <w:bottom w:val="single" w:sz="4" w:space="0" w:color="auto"/>
              <w:right w:val="single" w:sz="4" w:space="0" w:color="auto"/>
            </w:tcBorders>
            <w:hideMark/>
          </w:tcPr>
          <w:p w:rsidR="001B78DA" w:rsidRPr="001B78DA" w:rsidRDefault="001B78DA" w:rsidP="001B78DA">
            <w:pPr>
              <w:tabs>
                <w:tab w:val="left" w:pos="2307"/>
                <w:tab w:val="center" w:pos="4536"/>
                <w:tab w:val="right" w:pos="9072"/>
              </w:tabs>
              <w:spacing w:after="0" w:line="240" w:lineRule="auto"/>
              <w:rPr>
                <w:rFonts w:ascii="Calibri" w:eastAsia="Calibri" w:hAnsi="Calibri" w:cs="Times New Roman"/>
                <w:color w:val="000000"/>
                <w:sz w:val="4"/>
                <w:szCs w:val="4"/>
                <w:lang w:val="ro-RO" w:eastAsia="ro-RO"/>
              </w:rPr>
            </w:pPr>
            <w:r w:rsidRPr="001B78DA">
              <w:rPr>
                <w:rFonts w:ascii="Calibri" w:eastAsia="Calibri" w:hAnsi="Calibri" w:cs="Times New Roman"/>
                <w:color w:val="000000"/>
                <w:sz w:val="24"/>
                <w:szCs w:val="24"/>
                <w:lang w:val="ro-RO" w:eastAsia="ro-RO"/>
              </w:rPr>
              <w:t xml:space="preserve"> </w:t>
            </w:r>
          </w:p>
          <w:p w:rsidR="001B78DA" w:rsidRPr="001B78DA" w:rsidRDefault="001B78DA" w:rsidP="001B78DA">
            <w:pPr>
              <w:tabs>
                <w:tab w:val="left" w:pos="2307"/>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Calibri" w:eastAsia="Calibri" w:hAnsi="Calibri" w:cs="Times New Roman"/>
                <w:color w:val="000000"/>
                <w:sz w:val="24"/>
                <w:szCs w:val="24"/>
                <w:lang w:val="ro-RO" w:eastAsia="ro-RO"/>
              </w:rPr>
              <w:object w:dxaOrig="1800" w:dyaOrig="1095">
                <v:shape id="_x0000_i1030" type="#_x0000_t75" style="width:94pt;height:57.3pt" o:ole="">
                  <v:imagedata r:id="rId10" o:title=""/>
                </v:shape>
                <o:OLEObject Type="Embed" ProgID="PBrush" ShapeID="_x0000_i1030" DrawAspect="Content" ObjectID="_1791720337" r:id="rId17"/>
              </w:object>
            </w:r>
            <w:r w:rsidRPr="001B78DA">
              <w:rPr>
                <w:rFonts w:ascii="Calibri" w:eastAsia="Calibri" w:hAnsi="Calibri" w:cs="Times New Roman"/>
                <w:color w:val="000000"/>
                <w:sz w:val="24"/>
                <w:szCs w:val="24"/>
                <w:lang w:val="ro-RO" w:eastAsia="ro-RO"/>
              </w:rPr>
              <w:t xml:space="preserve">         </w:t>
            </w:r>
          </w:p>
        </w:tc>
      </w:tr>
    </w:tbl>
    <w:bookmarkEnd w:id="9"/>
    <w:p w:rsidR="001B78DA" w:rsidRPr="001B78DA" w:rsidRDefault="001B78DA" w:rsidP="001B78DA">
      <w:pPr>
        <w:spacing w:after="0" w:line="240" w:lineRule="auto"/>
        <w:ind w:left="6480" w:firstLine="720"/>
        <w:jc w:val="center"/>
        <w:rPr>
          <w:rFonts w:ascii="Times New Roman" w:eastAsia="Times New Roman" w:hAnsi="Times New Roman" w:cs="Times New Roman"/>
          <w:b/>
          <w:bCs/>
          <w:noProof/>
          <w:color w:val="000000"/>
          <w:sz w:val="24"/>
          <w:szCs w:val="24"/>
          <w:shd w:val="clear" w:color="auto" w:fill="FFFFFF"/>
          <w:lang w:val="ro-RO" w:eastAsia="ro-RO"/>
        </w:rPr>
      </w:pPr>
      <w:r w:rsidRPr="001B78DA">
        <w:rPr>
          <w:rFonts w:ascii="Times New Roman" w:eastAsia="Times New Roman" w:hAnsi="Times New Roman" w:cs="Times New Roman"/>
          <w:b/>
          <w:bCs/>
          <w:noProof/>
          <w:color w:val="000000"/>
          <w:sz w:val="24"/>
          <w:szCs w:val="24"/>
          <w:shd w:val="clear" w:color="auto" w:fill="FFFFFF"/>
          <w:lang w:val="ro-RO" w:eastAsia="ro-RO"/>
        </w:rPr>
        <w:t xml:space="preserve">   </w:t>
      </w:r>
    </w:p>
    <w:p w:rsidR="004C61EF" w:rsidRDefault="004C61EF" w:rsidP="00B014D3">
      <w:pPr>
        <w:spacing w:after="0" w:line="240" w:lineRule="auto"/>
        <w:ind w:left="273"/>
        <w:jc w:val="center"/>
        <w:rPr>
          <w:rFonts w:ascii="Times New Roman" w:eastAsia="Times New Roman" w:hAnsi="Times New Roman" w:cs="Times New Roman"/>
          <w:b/>
          <w:bCs/>
          <w:i/>
          <w:iCs/>
          <w:noProof/>
          <w:color w:val="000000"/>
          <w:sz w:val="24"/>
          <w:szCs w:val="24"/>
          <w:shd w:val="clear" w:color="auto" w:fill="FFFFFF"/>
          <w:lang w:val="ro-RO" w:eastAsia="ro-RO"/>
        </w:rPr>
      </w:pPr>
    </w:p>
    <w:p w:rsidR="004C61EF" w:rsidRDefault="004C61EF" w:rsidP="00B014D3">
      <w:pPr>
        <w:spacing w:after="0" w:line="240" w:lineRule="auto"/>
        <w:ind w:left="273"/>
        <w:jc w:val="center"/>
        <w:rPr>
          <w:rFonts w:ascii="Times New Roman" w:eastAsia="Times New Roman" w:hAnsi="Times New Roman" w:cs="Times New Roman"/>
          <w:b/>
          <w:bCs/>
          <w:i/>
          <w:iCs/>
          <w:noProof/>
          <w:color w:val="000000"/>
          <w:sz w:val="24"/>
          <w:szCs w:val="24"/>
          <w:shd w:val="clear" w:color="auto" w:fill="FFFFFF"/>
          <w:lang w:val="ro-RO" w:eastAsia="ro-RO"/>
        </w:rPr>
      </w:pPr>
    </w:p>
    <w:p w:rsidR="004C61EF" w:rsidRDefault="004C61EF" w:rsidP="00B014D3">
      <w:pPr>
        <w:spacing w:after="0" w:line="240" w:lineRule="auto"/>
        <w:ind w:left="273"/>
        <w:jc w:val="center"/>
        <w:rPr>
          <w:rFonts w:ascii="Times New Roman" w:eastAsia="Times New Roman" w:hAnsi="Times New Roman" w:cs="Times New Roman"/>
          <w:b/>
          <w:bCs/>
          <w:i/>
          <w:iCs/>
          <w:noProof/>
          <w:color w:val="000000"/>
          <w:sz w:val="24"/>
          <w:szCs w:val="24"/>
          <w:shd w:val="clear" w:color="auto" w:fill="FFFFFF"/>
          <w:lang w:val="ro-RO" w:eastAsia="ro-RO"/>
        </w:rPr>
      </w:pPr>
    </w:p>
    <w:p w:rsidR="001B78DA" w:rsidRPr="00B014D3" w:rsidRDefault="001B78DA" w:rsidP="00B014D3">
      <w:pPr>
        <w:spacing w:after="0" w:line="240" w:lineRule="auto"/>
        <w:ind w:left="273"/>
        <w:jc w:val="center"/>
        <w:rPr>
          <w:rFonts w:ascii="Times New Roman" w:eastAsia="Times New Roman" w:hAnsi="Times New Roman" w:cs="Times New Roman"/>
          <w:b/>
          <w:bCs/>
          <w:i/>
          <w:iCs/>
          <w:noProof/>
          <w:color w:val="000000"/>
          <w:sz w:val="24"/>
          <w:szCs w:val="24"/>
          <w:shd w:val="clear" w:color="auto" w:fill="FFFFFF"/>
          <w:lang w:val="ro-RO" w:eastAsia="ro-RO"/>
        </w:rPr>
      </w:pPr>
      <w:r w:rsidRPr="00B014D3">
        <w:rPr>
          <w:rFonts w:ascii="Times New Roman" w:eastAsia="Times New Roman" w:hAnsi="Times New Roman" w:cs="Times New Roman"/>
          <w:b/>
          <w:bCs/>
          <w:i/>
          <w:iCs/>
          <w:noProof/>
          <w:color w:val="000000"/>
          <w:sz w:val="24"/>
          <w:szCs w:val="24"/>
          <w:shd w:val="clear" w:color="auto" w:fill="FFFFFF"/>
          <w:lang w:val="ro-RO" w:eastAsia="ro-RO"/>
        </w:rPr>
        <w:t>DECIZIE</w:t>
      </w:r>
      <w:r w:rsidR="00B014D3">
        <w:rPr>
          <w:rFonts w:ascii="Times New Roman" w:eastAsia="Times New Roman" w:hAnsi="Times New Roman" w:cs="Times New Roman"/>
          <w:b/>
          <w:bCs/>
          <w:i/>
          <w:iCs/>
          <w:noProof/>
          <w:color w:val="000000"/>
          <w:sz w:val="24"/>
          <w:szCs w:val="24"/>
          <w:shd w:val="clear" w:color="auto" w:fill="FFFFFF"/>
          <w:lang w:val="ro-RO" w:eastAsia="ro-RO"/>
        </w:rPr>
        <w:t xml:space="preserve"> nr............../......................</w:t>
      </w:r>
    </w:p>
    <w:p w:rsidR="001B78DA" w:rsidRPr="00B014D3" w:rsidRDefault="001B78DA" w:rsidP="00B014D3">
      <w:pPr>
        <w:spacing w:after="0" w:line="240" w:lineRule="auto"/>
        <w:ind w:left="273"/>
        <w:jc w:val="center"/>
        <w:rPr>
          <w:rFonts w:ascii="Times New Roman" w:eastAsia="Times New Roman" w:hAnsi="Times New Roman" w:cs="Times New Roman"/>
          <w:i/>
          <w:iCs/>
          <w:noProof/>
          <w:color w:val="000000"/>
          <w:sz w:val="24"/>
          <w:szCs w:val="24"/>
          <w:shd w:val="clear" w:color="auto" w:fill="FFFFFF"/>
          <w:lang w:val="ro-RO" w:eastAsia="ro-RO"/>
        </w:rPr>
      </w:pPr>
      <w:r w:rsidRPr="00B014D3">
        <w:rPr>
          <w:rFonts w:ascii="Times New Roman" w:eastAsia="Times New Roman" w:hAnsi="Times New Roman" w:cs="Times New Roman"/>
          <w:i/>
          <w:iCs/>
          <w:noProof/>
          <w:color w:val="000000"/>
          <w:sz w:val="24"/>
          <w:szCs w:val="24"/>
          <w:shd w:val="clear" w:color="auto" w:fill="FFFFFF"/>
          <w:lang w:val="ro-RO" w:eastAsia="ro-RO"/>
        </w:rPr>
        <w:t>de anulare a obligaţiilor de plată accesorii</w:t>
      </w:r>
    </w:p>
    <w:p w:rsidR="001B78DA" w:rsidRPr="001B78DA" w:rsidRDefault="001B78DA" w:rsidP="00B014D3">
      <w:pPr>
        <w:spacing w:after="0" w:line="240" w:lineRule="auto"/>
        <w:jc w:val="center"/>
        <w:rPr>
          <w:rFonts w:ascii="Times New Roman" w:eastAsia="Times New Roman" w:hAnsi="Times New Roman" w:cs="Times New Roman"/>
          <w:b/>
          <w:bCs/>
          <w:noProof/>
          <w:color w:val="8B0000"/>
          <w:sz w:val="16"/>
          <w:szCs w:val="16"/>
          <w:shd w:val="clear" w:color="auto" w:fill="FFFFFF"/>
          <w:lang w:val="ro-RO" w:eastAsia="ro-RO"/>
        </w:rPr>
      </w:pPr>
    </w:p>
    <w:p w:rsidR="001B78DA" w:rsidRPr="006E0562" w:rsidRDefault="001B78DA" w:rsidP="006E0562">
      <w:pPr>
        <w:pStyle w:val="ListParagraph"/>
        <w:numPr>
          <w:ilvl w:val="0"/>
          <w:numId w:val="10"/>
        </w:numPr>
        <w:spacing w:after="0" w:line="240" w:lineRule="auto"/>
        <w:jc w:val="both"/>
        <w:rPr>
          <w:rFonts w:ascii="Times New Roman" w:eastAsia="Times New Roman" w:hAnsi="Times New Roman" w:cs="Times New Roman"/>
          <w:b/>
          <w:bCs/>
          <w:noProof/>
          <w:sz w:val="24"/>
          <w:szCs w:val="24"/>
          <w:shd w:val="clear" w:color="auto" w:fill="FFFFFF"/>
          <w:lang w:val="ro-RO" w:eastAsia="ro-RO"/>
        </w:rPr>
      </w:pPr>
      <w:bookmarkStart w:id="12" w:name="_Hlk179550704"/>
      <w:r w:rsidRPr="006E0562">
        <w:rPr>
          <w:rFonts w:ascii="Times New Roman" w:eastAsia="Times New Roman" w:hAnsi="Times New Roman" w:cs="Times New Roman"/>
          <w:b/>
          <w:bCs/>
          <w:noProof/>
          <w:sz w:val="24"/>
          <w:szCs w:val="24"/>
          <w:shd w:val="clear" w:color="auto" w:fill="FFFFFF"/>
          <w:lang w:val="ro-RO" w:eastAsia="ro-RO"/>
        </w:rPr>
        <w:t>Datele de identificare a debitorului</w:t>
      </w:r>
    </w:p>
    <w:p w:rsidR="00B014D3" w:rsidRPr="001B78DA" w:rsidRDefault="00B014D3" w:rsidP="00B014D3">
      <w:pPr>
        <w:spacing w:after="0" w:line="240" w:lineRule="auto"/>
        <w:ind w:left="273"/>
        <w:jc w:val="both"/>
        <w:rPr>
          <w:rFonts w:ascii="Times New Roman" w:eastAsia="Times New Roman" w:hAnsi="Times New Roman" w:cs="Times New Roman"/>
          <w:sz w:val="24"/>
          <w:szCs w:val="24"/>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w:t>
      </w:r>
      <w:r>
        <w:rPr>
          <w:rFonts w:ascii="Times New Roman" w:eastAsia="Times New Roman" w:hAnsi="Times New Roman" w:cs="Times New Roman"/>
          <w:noProof/>
          <w:color w:val="000000"/>
          <w:sz w:val="24"/>
          <w:szCs w:val="24"/>
          <w:shd w:val="clear" w:color="auto" w:fill="FFFFFF"/>
          <w:lang w:val="ro-RO" w:eastAsia="ro-RO"/>
        </w:rPr>
        <w:t>/CNP</w:t>
      </w:r>
      <w:r w:rsidRPr="001B78DA">
        <w:rPr>
          <w:rFonts w:ascii="Times New Roman" w:eastAsia="Times New Roman" w:hAnsi="Times New Roman" w:cs="Times New Roman"/>
          <w:noProof/>
          <w:color w:val="000000"/>
          <w:sz w:val="24"/>
          <w:szCs w:val="24"/>
          <w:shd w:val="clear" w:color="auto" w:fill="FFFFFF"/>
          <w:lang w:val="ro-RO" w:eastAsia="ro-RO"/>
        </w:rPr>
        <w:t xml:space="preserve"> .................................................</w:t>
      </w:r>
    </w:p>
    <w:p w:rsidR="00B014D3" w:rsidRPr="001B78DA" w:rsidRDefault="00B014D3" w:rsidP="00B014D3">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p>
    <w:p w:rsidR="00B014D3" w:rsidRPr="001B78DA" w:rsidRDefault="00B014D3" w:rsidP="00B014D3">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Sediul/</w:t>
      </w:r>
      <w:r w:rsidRPr="001B78DA">
        <w:rPr>
          <w:rFonts w:ascii="Times New Roman" w:eastAsia="Times New Roman" w:hAnsi="Times New Roman" w:cs="Times New Roman"/>
          <w:noProof/>
          <w:color w:val="000000"/>
          <w:sz w:val="24"/>
          <w:szCs w:val="24"/>
          <w:shd w:val="clear" w:color="auto" w:fill="FFFFFF"/>
          <w:lang w:val="ro-RO" w:eastAsia="ro-RO"/>
        </w:rPr>
        <w:t>Domiciliul: judeţul/sectorul .............................., localitatea ........................................, str. ................................................................................. nr. ........., bl. ......., sc. ......, ap. ........</w:t>
      </w:r>
    </w:p>
    <w:p w:rsidR="00B014D3" w:rsidRPr="001B78DA" w:rsidRDefault="00B014D3" w:rsidP="00B014D3">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Telefon..........................................., fax................................, e-mail</w:t>
      </w:r>
    </w:p>
    <w:p w:rsidR="00B014D3" w:rsidRPr="001B78DA" w:rsidRDefault="00B014D3" w:rsidP="00B014D3">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 pentru sediile secundare</w:t>
      </w:r>
    </w:p>
    <w:p w:rsidR="00B014D3" w:rsidRPr="001B78DA" w:rsidRDefault="00B014D3" w:rsidP="00B014D3">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B014D3" w:rsidRPr="001B78DA" w:rsidRDefault="00B014D3" w:rsidP="00B014D3">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B014D3" w:rsidRPr="001B78DA" w:rsidRDefault="00B014D3" w:rsidP="00B014D3">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B014D3" w:rsidRPr="001B78DA" w:rsidRDefault="00B014D3" w:rsidP="00B014D3">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rsidR="00B014D3" w:rsidRDefault="00B014D3" w:rsidP="00B014D3">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B014D3" w:rsidRPr="00B014D3" w:rsidRDefault="00B014D3" w:rsidP="00B014D3">
      <w:pPr>
        <w:spacing w:after="0" w:line="240" w:lineRule="auto"/>
        <w:ind w:left="273"/>
        <w:jc w:val="both"/>
        <w:rPr>
          <w:rFonts w:ascii="Times New Roman" w:eastAsia="Times New Roman" w:hAnsi="Times New Roman" w:cs="Times New Roman"/>
          <w:noProof/>
          <w:sz w:val="24"/>
          <w:szCs w:val="24"/>
          <w:shd w:val="clear" w:color="auto" w:fill="FFFFFF"/>
          <w:lang w:val="ro-RO" w:eastAsia="ro-RO"/>
        </w:rPr>
      </w:pPr>
    </w:p>
    <w:p w:rsidR="001B78DA" w:rsidRPr="00B014D3" w:rsidRDefault="006E0562" w:rsidP="006E0562">
      <w:pPr>
        <w:pStyle w:val="ListParagraph"/>
        <w:numPr>
          <w:ilvl w:val="0"/>
          <w:numId w:val="10"/>
        </w:numPr>
        <w:spacing w:after="0" w:line="240" w:lineRule="auto"/>
        <w:jc w:val="both"/>
        <w:rPr>
          <w:rFonts w:ascii="Times New Roman" w:eastAsia="Times New Roman" w:hAnsi="Times New Roman" w:cs="Times New Roman"/>
          <w:b/>
          <w:bCs/>
          <w:noProof/>
          <w:sz w:val="24"/>
          <w:szCs w:val="24"/>
          <w:shd w:val="clear" w:color="auto" w:fill="FFFFFF"/>
          <w:lang w:val="ro-RO" w:eastAsia="ro-RO"/>
        </w:rPr>
      </w:pPr>
      <w:r>
        <w:rPr>
          <w:rFonts w:ascii="Times New Roman" w:eastAsia="Times New Roman" w:hAnsi="Times New Roman" w:cs="Times New Roman"/>
          <w:b/>
          <w:bCs/>
          <w:noProof/>
          <w:sz w:val="24"/>
          <w:szCs w:val="24"/>
          <w:shd w:val="clear" w:color="auto" w:fill="FFFFFF"/>
          <w:lang w:val="ro-RO" w:eastAsia="ro-RO"/>
        </w:rPr>
        <w:t xml:space="preserve"> </w:t>
      </w:r>
      <w:r w:rsidR="001B78DA" w:rsidRPr="00B014D3">
        <w:rPr>
          <w:rFonts w:ascii="Times New Roman" w:eastAsia="Times New Roman" w:hAnsi="Times New Roman" w:cs="Times New Roman"/>
          <w:b/>
          <w:bCs/>
          <w:noProof/>
          <w:sz w:val="24"/>
          <w:szCs w:val="24"/>
          <w:shd w:val="clear" w:color="auto" w:fill="FFFFFF"/>
          <w:lang w:val="ro-RO" w:eastAsia="ro-RO"/>
        </w:rPr>
        <w:t>Datele de identificare a împuternicitului</w:t>
      </w:r>
    </w:p>
    <w:p w:rsidR="00B014D3" w:rsidRDefault="00B014D3" w:rsidP="00B014D3">
      <w:pPr>
        <w:pStyle w:val="ListParagraph"/>
        <w:spacing w:after="0" w:line="240" w:lineRule="auto"/>
        <w:ind w:left="502"/>
        <w:jc w:val="both"/>
        <w:rPr>
          <w:rFonts w:ascii="Times New Roman" w:eastAsia="Times New Roman" w:hAnsi="Times New Roman" w:cs="Times New Roman"/>
          <w:noProof/>
          <w:color w:val="000000"/>
          <w:sz w:val="24"/>
          <w:szCs w:val="24"/>
          <w:shd w:val="clear" w:color="auto" w:fill="FFFFFF"/>
          <w:lang w:val="ro-RO" w:eastAsia="ro-RO"/>
        </w:rPr>
      </w:pPr>
    </w:p>
    <w:p w:rsidR="00B014D3" w:rsidRPr="00B014D3" w:rsidRDefault="00B014D3" w:rsidP="00B014D3">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Denumirea/Numele şi prenumele ........................................................având calitatea de reprezentant legal/convențional......................................................................................................................</w:t>
      </w:r>
      <w:r>
        <w:rPr>
          <w:rFonts w:ascii="Times New Roman" w:eastAsia="Times New Roman" w:hAnsi="Times New Roman" w:cs="Times New Roman"/>
          <w:noProof/>
          <w:color w:val="000000"/>
          <w:sz w:val="24"/>
          <w:szCs w:val="24"/>
          <w:shd w:val="clear" w:color="auto" w:fill="FFFFFF"/>
          <w:lang w:val="ro-RO" w:eastAsia="ro-RO"/>
        </w:rPr>
        <w:t>....................</w:t>
      </w:r>
    </w:p>
    <w:p w:rsidR="00B014D3" w:rsidRPr="00B014D3" w:rsidRDefault="00B014D3" w:rsidP="00B014D3">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Sediul/Domiciliul .....................................................................................................................................</w:t>
      </w:r>
    </w:p>
    <w:p w:rsidR="00B014D3" w:rsidRPr="00B014D3" w:rsidRDefault="00B014D3" w:rsidP="00B014D3">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Codul de identificare fiscală/CNP ...............................................</w:t>
      </w:r>
    </w:p>
    <w:p w:rsidR="00B014D3" w:rsidRDefault="00B014D3" w:rsidP="009014EC">
      <w:pPr>
        <w:pStyle w:val="spar"/>
        <w:jc w:val="both"/>
        <w:rPr>
          <w:lang w:val="pt-PT"/>
        </w:rPr>
      </w:pPr>
      <w:r>
        <w:rPr>
          <w:lang w:val="pt-PT"/>
        </w:rPr>
        <w:t>Având în vedere:</w:t>
      </w:r>
    </w:p>
    <w:p w:rsidR="004C61EF" w:rsidRDefault="00B96197" w:rsidP="004C61EF">
      <w:pPr>
        <w:pStyle w:val="spar"/>
        <w:numPr>
          <w:ilvl w:val="0"/>
          <w:numId w:val="7"/>
        </w:numPr>
        <w:jc w:val="both"/>
        <w:rPr>
          <w:lang w:val="pt-PT"/>
        </w:rPr>
      </w:pPr>
      <w:hyperlink w:history="1">
        <w:r w:rsidR="009014EC" w:rsidRPr="005D233B">
          <w:rPr>
            <w:rStyle w:val="Hyperlink"/>
            <w:lang w:val="pt-PT"/>
          </w:rPr>
          <w:t>Ordonanţa de urgenţă a Guvernului nr. 107/2024</w:t>
        </w:r>
      </w:hyperlink>
      <w:r w:rsidR="009014EC" w:rsidRPr="005D233B">
        <w:rPr>
          <w:lang w:val="pt-PT"/>
        </w:rPr>
        <w:t xml:space="preserve"> pentru reglementarea unor măsuri fiscal-bugetare în domeniul gestionării creanţelor bugetare şi a deficitului bugetar pentru bugetul general consolidat al României în anul 2024, precum şi pentru modificarea şi completarea unor acte normative</w:t>
      </w:r>
      <w:r w:rsidR="004C61EF">
        <w:rPr>
          <w:lang w:val="pt-PT"/>
        </w:rPr>
        <w:t>;</w:t>
      </w:r>
    </w:p>
    <w:p w:rsidR="004C61EF" w:rsidRDefault="00B96197" w:rsidP="004C61EF">
      <w:pPr>
        <w:pStyle w:val="spar"/>
        <w:numPr>
          <w:ilvl w:val="0"/>
          <w:numId w:val="7"/>
        </w:numPr>
        <w:jc w:val="both"/>
        <w:rPr>
          <w:lang w:val="pt-PT"/>
        </w:rPr>
      </w:pPr>
      <w:hyperlink w:history="1">
        <w:r w:rsidR="009014EC" w:rsidRPr="005D233B">
          <w:rPr>
            <w:rStyle w:val="Hyperlink"/>
            <w:lang w:val="pt-PT"/>
          </w:rPr>
          <w:t>Ordinului ministrului finanţelor nr. 5.521/2024</w:t>
        </w:r>
      </w:hyperlink>
      <w:r w:rsidR="009014EC" w:rsidRPr="005D233B">
        <w:rPr>
          <w:lang w:val="pt-PT"/>
        </w:rPr>
        <w:t xml:space="preserve"> pentru aprobarea Procedurii de anulare a unor obligaţii bugetare</w:t>
      </w:r>
      <w:r w:rsidR="004C61EF">
        <w:rPr>
          <w:lang w:val="pt-PT"/>
        </w:rPr>
        <w:t>;</w:t>
      </w:r>
    </w:p>
    <w:p w:rsidR="004C61EF" w:rsidRDefault="009014EC" w:rsidP="004C61EF">
      <w:pPr>
        <w:pStyle w:val="spar"/>
        <w:numPr>
          <w:ilvl w:val="0"/>
          <w:numId w:val="7"/>
        </w:numPr>
        <w:jc w:val="both"/>
        <w:rPr>
          <w:noProof/>
          <w:color w:val="000000"/>
          <w:shd w:val="clear" w:color="auto" w:fill="FFFFFF"/>
          <w:lang w:val="ro-RO" w:eastAsia="ro-RO"/>
        </w:rPr>
      </w:pPr>
      <w:r w:rsidRPr="005D233B">
        <w:rPr>
          <w:lang w:val="pt-PT"/>
        </w:rPr>
        <w:t>HCL……..</w:t>
      </w:r>
      <w:r w:rsidRPr="001B78DA">
        <w:rPr>
          <w:noProof/>
          <w:color w:val="000000"/>
          <w:shd w:val="clear" w:color="auto" w:fill="FFFFFF"/>
          <w:lang w:val="ro-RO" w:eastAsia="ro-RO"/>
        </w:rPr>
        <w:t xml:space="preserve">  privind acordarea anularii accesoriilor aferente obligatiilor fiscale</w:t>
      </w:r>
      <w:r w:rsidR="004C61EF">
        <w:rPr>
          <w:noProof/>
          <w:color w:val="000000"/>
          <w:shd w:val="clear" w:color="auto" w:fill="FFFFFF"/>
          <w:lang w:val="ro-RO" w:eastAsia="ro-RO"/>
        </w:rPr>
        <w:t>/civile</w:t>
      </w:r>
      <w:r w:rsidRPr="001B78DA">
        <w:rPr>
          <w:noProof/>
          <w:color w:val="000000"/>
          <w:shd w:val="clear" w:color="auto" w:fill="FFFFFF"/>
          <w:lang w:val="ro-RO" w:eastAsia="ro-RO"/>
        </w:rPr>
        <w:t xml:space="preserve"> principale restante la 31</w:t>
      </w:r>
      <w:r>
        <w:rPr>
          <w:noProof/>
          <w:color w:val="000000"/>
          <w:shd w:val="clear" w:color="auto" w:fill="FFFFFF"/>
          <w:lang w:val="ro-RO" w:eastAsia="ro-RO"/>
        </w:rPr>
        <w:t xml:space="preserve"> august 2024</w:t>
      </w:r>
      <w:r w:rsidR="004C61EF">
        <w:rPr>
          <w:noProof/>
          <w:color w:val="000000"/>
          <w:shd w:val="clear" w:color="auto" w:fill="FFFFFF"/>
          <w:lang w:val="ro-RO" w:eastAsia="ro-RO"/>
        </w:rPr>
        <w:t>;</w:t>
      </w:r>
    </w:p>
    <w:p w:rsidR="004C61EF" w:rsidRDefault="009014EC" w:rsidP="004C61EF">
      <w:pPr>
        <w:pStyle w:val="spar"/>
        <w:numPr>
          <w:ilvl w:val="0"/>
          <w:numId w:val="7"/>
        </w:numPr>
        <w:jc w:val="both"/>
        <w:rPr>
          <w:lang w:val="pt-PT"/>
        </w:rPr>
      </w:pPr>
      <w:r w:rsidRPr="005D233B">
        <w:rPr>
          <w:lang w:val="pt-PT"/>
        </w:rPr>
        <w:t>Notificarea nr. ................ din data de ...............</w:t>
      </w:r>
      <w:r w:rsidR="004C61EF">
        <w:rPr>
          <w:lang w:val="pt-PT"/>
        </w:rPr>
        <w:t>;</w:t>
      </w:r>
    </w:p>
    <w:p w:rsidR="009014EC" w:rsidRPr="005D233B" w:rsidRDefault="004C61EF" w:rsidP="004C61EF">
      <w:pPr>
        <w:pStyle w:val="spar"/>
        <w:jc w:val="center"/>
        <w:rPr>
          <w:lang w:val="pt-PT"/>
        </w:rPr>
      </w:pPr>
      <w:r>
        <w:rPr>
          <w:noProof/>
          <w:color w:val="000000"/>
          <w:shd w:val="clear" w:color="auto" w:fill="FFFFFF"/>
          <w:lang w:val="ro-RO" w:eastAsia="ro-RO"/>
        </w:rPr>
        <w:t xml:space="preserve">Directorul Direcției Patrimoniu </w:t>
      </w:r>
      <w:r w:rsidR="009014EC" w:rsidRPr="001B78DA">
        <w:rPr>
          <w:noProof/>
          <w:color w:val="000000"/>
          <w:shd w:val="clear" w:color="auto" w:fill="FFFFFF"/>
          <w:lang w:val="ro-RO" w:eastAsia="ro-RO"/>
        </w:rPr>
        <w:t>emite următoarea decizie:</w:t>
      </w:r>
    </w:p>
    <w:bookmarkEnd w:id="12"/>
    <w:p w:rsidR="001B78DA" w:rsidRDefault="006E0562" w:rsidP="004C61EF">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lastRenderedPageBreak/>
        <w:t xml:space="preserve"> </w:t>
      </w:r>
      <w:r w:rsidRPr="006E0562">
        <w:rPr>
          <w:rFonts w:ascii="Times New Roman" w:eastAsia="Times New Roman" w:hAnsi="Times New Roman" w:cs="Times New Roman"/>
          <w:b/>
          <w:bCs/>
          <w:i/>
          <w:iCs/>
          <w:noProof/>
          <w:color w:val="000000"/>
          <w:sz w:val="24"/>
          <w:szCs w:val="24"/>
          <w:shd w:val="clear" w:color="auto" w:fill="FFFFFF"/>
          <w:lang w:val="ro-RO" w:eastAsia="ro-RO"/>
        </w:rPr>
        <w:t>Art. 1</w:t>
      </w:r>
      <w:r>
        <w:rPr>
          <w:rFonts w:ascii="Times New Roman" w:eastAsia="Times New Roman" w:hAnsi="Times New Roman" w:cs="Times New Roman"/>
          <w:noProof/>
          <w:color w:val="000000"/>
          <w:sz w:val="24"/>
          <w:szCs w:val="24"/>
          <w:shd w:val="clear" w:color="auto" w:fill="FFFFFF"/>
          <w:lang w:val="ro-RO" w:eastAsia="ro-RO"/>
        </w:rPr>
        <w:t xml:space="preserve">  S</w:t>
      </w:r>
      <w:r w:rsidR="001B78DA" w:rsidRPr="001B78DA">
        <w:rPr>
          <w:rFonts w:ascii="Times New Roman" w:eastAsia="Times New Roman" w:hAnsi="Times New Roman" w:cs="Times New Roman"/>
          <w:noProof/>
          <w:color w:val="000000"/>
          <w:sz w:val="24"/>
          <w:szCs w:val="24"/>
          <w:shd w:val="clear" w:color="auto" w:fill="FFFFFF"/>
          <w:lang w:val="ro-RO" w:eastAsia="ro-RO"/>
        </w:rPr>
        <w:t xml:space="preserve">e </w:t>
      </w:r>
      <w:r>
        <w:rPr>
          <w:rFonts w:ascii="Times New Roman" w:eastAsia="Times New Roman" w:hAnsi="Times New Roman" w:cs="Times New Roman"/>
          <w:noProof/>
          <w:color w:val="000000"/>
          <w:sz w:val="24"/>
          <w:szCs w:val="24"/>
          <w:shd w:val="clear" w:color="auto" w:fill="FFFFFF"/>
          <w:lang w:val="ro-RO" w:eastAsia="ro-RO"/>
        </w:rPr>
        <w:t>aprobă</w:t>
      </w:r>
      <w:r w:rsidR="001B78DA" w:rsidRPr="001B78DA">
        <w:rPr>
          <w:rFonts w:ascii="Times New Roman" w:eastAsia="Times New Roman" w:hAnsi="Times New Roman" w:cs="Times New Roman"/>
          <w:noProof/>
          <w:color w:val="000000"/>
          <w:sz w:val="24"/>
          <w:szCs w:val="24"/>
          <w:shd w:val="clear" w:color="auto" w:fill="FFFFFF"/>
          <w:lang w:val="ro-RO" w:eastAsia="ro-RO"/>
        </w:rPr>
        <w:t xml:space="preserve"> </w:t>
      </w:r>
      <w:r w:rsidR="001B78DA" w:rsidRPr="004C61EF">
        <w:rPr>
          <w:rFonts w:ascii="Times New Roman" w:eastAsia="Times New Roman" w:hAnsi="Times New Roman" w:cs="Times New Roman"/>
          <w:b/>
          <w:bCs/>
          <w:i/>
          <w:iCs/>
          <w:noProof/>
          <w:color w:val="000000"/>
          <w:sz w:val="24"/>
          <w:szCs w:val="24"/>
          <w:shd w:val="clear" w:color="auto" w:fill="FFFFFF"/>
          <w:lang w:val="ro-RO" w:eastAsia="ro-RO"/>
        </w:rPr>
        <w:t>anularea</w:t>
      </w:r>
      <w:r w:rsidR="001B78DA" w:rsidRPr="001B78DA">
        <w:rPr>
          <w:rFonts w:ascii="Times New Roman" w:eastAsia="Times New Roman" w:hAnsi="Times New Roman" w:cs="Times New Roman"/>
          <w:noProof/>
          <w:color w:val="000000"/>
          <w:sz w:val="24"/>
          <w:szCs w:val="24"/>
          <w:shd w:val="clear" w:color="auto" w:fill="FFFFFF"/>
          <w:lang w:val="ro-RO" w:eastAsia="ro-RO"/>
        </w:rPr>
        <w:t xml:space="preserve"> obligaţiilor de plată accesorii aferente obligaţiilor bugetare principale  prevazute la   art. 1 din  HCL, în sumă totală de .............. lei, reprezentând:</w:t>
      </w:r>
    </w:p>
    <w:p w:rsidR="004C61EF" w:rsidRDefault="004C61EF" w:rsidP="004C61EF">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r w:rsidRPr="004C61EF">
        <w:rPr>
          <w:rFonts w:ascii="Times New Roman" w:eastAsia="Times New Roman" w:hAnsi="Times New Roman" w:cs="Times New Roman"/>
          <w:i/>
          <w:iCs/>
          <w:noProof/>
          <w:color w:val="000000"/>
          <w:sz w:val="24"/>
          <w:szCs w:val="24"/>
          <w:shd w:val="clear" w:color="auto" w:fill="FFFFFF"/>
          <w:lang w:val="ro-RO" w:eastAsia="ro-RO"/>
        </w:rPr>
        <w:t xml:space="preserve">Formular nr. </w:t>
      </w:r>
      <w:r w:rsidR="00154E1E">
        <w:rPr>
          <w:rFonts w:ascii="Times New Roman" w:eastAsia="Times New Roman" w:hAnsi="Times New Roman" w:cs="Times New Roman"/>
          <w:i/>
          <w:iCs/>
          <w:noProof/>
          <w:color w:val="000000"/>
          <w:sz w:val="24"/>
          <w:szCs w:val="24"/>
          <w:shd w:val="clear" w:color="auto" w:fill="FFFFFF"/>
          <w:lang w:val="ro-RO" w:eastAsia="ro-RO"/>
        </w:rPr>
        <w:t>5</w:t>
      </w:r>
      <w:r>
        <w:rPr>
          <w:rFonts w:ascii="Times New Roman" w:eastAsia="Times New Roman" w:hAnsi="Times New Roman" w:cs="Times New Roman"/>
          <w:i/>
          <w:iCs/>
          <w:noProof/>
          <w:color w:val="000000"/>
          <w:sz w:val="24"/>
          <w:szCs w:val="24"/>
          <w:shd w:val="clear" w:color="auto" w:fill="FFFFFF"/>
          <w:lang w:val="ro-RO" w:eastAsia="ro-RO"/>
        </w:rPr>
        <w:t xml:space="preserve"> </w:t>
      </w:r>
      <w:r w:rsidR="00154E1E">
        <w:rPr>
          <w:rFonts w:ascii="Times New Roman" w:eastAsia="Times New Roman" w:hAnsi="Times New Roman" w:cs="Times New Roman"/>
          <w:i/>
          <w:iCs/>
          <w:noProof/>
          <w:color w:val="000000"/>
          <w:sz w:val="24"/>
          <w:szCs w:val="24"/>
          <w:shd w:val="clear" w:color="auto" w:fill="FFFFFF"/>
          <w:lang w:val="ro-RO" w:eastAsia="ro-RO"/>
        </w:rPr>
        <w:t>–</w:t>
      </w:r>
      <w:r>
        <w:rPr>
          <w:rFonts w:ascii="Times New Roman" w:eastAsia="Times New Roman" w:hAnsi="Times New Roman" w:cs="Times New Roman"/>
          <w:i/>
          <w:iCs/>
          <w:noProof/>
          <w:color w:val="000000"/>
          <w:sz w:val="24"/>
          <w:szCs w:val="24"/>
          <w:shd w:val="clear" w:color="auto" w:fill="FFFFFF"/>
          <w:lang w:val="ro-RO" w:eastAsia="ro-RO"/>
        </w:rPr>
        <w:t xml:space="preserve"> ver</w:t>
      </w:r>
      <w:r w:rsidR="0013760F">
        <w:rPr>
          <w:rFonts w:ascii="Times New Roman" w:eastAsia="Times New Roman" w:hAnsi="Times New Roman" w:cs="Times New Roman"/>
          <w:i/>
          <w:iCs/>
          <w:noProof/>
          <w:color w:val="000000"/>
          <w:sz w:val="24"/>
          <w:szCs w:val="24"/>
          <w:shd w:val="clear" w:color="auto" w:fill="FFFFFF"/>
          <w:lang w:val="ro-RO" w:eastAsia="ro-RO"/>
        </w:rPr>
        <w:t>s</w:t>
      </w:r>
      <w:r>
        <w:rPr>
          <w:rFonts w:ascii="Times New Roman" w:eastAsia="Times New Roman" w:hAnsi="Times New Roman" w:cs="Times New Roman"/>
          <w:i/>
          <w:iCs/>
          <w:noProof/>
          <w:color w:val="000000"/>
          <w:sz w:val="24"/>
          <w:szCs w:val="24"/>
          <w:shd w:val="clear" w:color="auto" w:fill="FFFFFF"/>
          <w:lang w:val="ro-RO" w:eastAsia="ro-RO"/>
        </w:rPr>
        <w:t>o</w:t>
      </w:r>
    </w:p>
    <w:p w:rsidR="00154E1E" w:rsidRPr="004C61EF" w:rsidRDefault="00154E1E" w:rsidP="004C61EF">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tbl>
      <w:tblPr>
        <w:tblW w:w="8581" w:type="dxa"/>
        <w:tblCellSpacing w:w="15" w:type="dxa"/>
        <w:tblInd w:w="273" w:type="dxa"/>
        <w:tblCellMar>
          <w:top w:w="15" w:type="dxa"/>
          <w:left w:w="15" w:type="dxa"/>
          <w:bottom w:w="15" w:type="dxa"/>
          <w:right w:w="15" w:type="dxa"/>
        </w:tblCellMar>
        <w:tblLook w:val="04A0"/>
      </w:tblPr>
      <w:tblGrid>
        <w:gridCol w:w="1088"/>
        <w:gridCol w:w="2856"/>
        <w:gridCol w:w="4637"/>
      </w:tblGrid>
      <w:tr w:rsidR="001B78DA" w:rsidRPr="001B78DA" w:rsidTr="004C61EF">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4C61EF" w:rsidRDefault="001B78DA" w:rsidP="004C61EF">
            <w:pPr>
              <w:spacing w:after="0" w:line="240" w:lineRule="auto"/>
              <w:ind w:left="273"/>
              <w:jc w:val="center"/>
              <w:rPr>
                <w:rFonts w:ascii="Times New Roman" w:eastAsia="Times New Roman" w:hAnsi="Times New Roman" w:cs="Times New Roman"/>
                <w:b/>
                <w:bCs/>
                <w:color w:val="000000"/>
                <w:sz w:val="24"/>
                <w:szCs w:val="24"/>
                <w:lang w:val="ro-RO" w:eastAsia="ro-RO"/>
              </w:rPr>
            </w:pPr>
            <w:r w:rsidRPr="004C61EF">
              <w:rPr>
                <w:rFonts w:ascii="Times New Roman" w:eastAsia="Times New Roman" w:hAnsi="Times New Roman" w:cs="Times New Roman"/>
                <w:b/>
                <w:bCs/>
                <w:color w:val="000000"/>
                <w:sz w:val="24"/>
                <w:szCs w:val="24"/>
                <w:lang w:val="ro-RO" w:eastAsia="ro-RO"/>
              </w:rPr>
              <w:t>Nr. crt.</w:t>
            </w:r>
          </w:p>
        </w:tc>
        <w:tc>
          <w:tcPr>
            <w:tcW w:w="2826" w:type="dxa"/>
            <w:tcBorders>
              <w:top w:val="single" w:sz="8" w:space="0" w:color="auto"/>
              <w:left w:val="single" w:sz="8" w:space="0" w:color="auto"/>
              <w:bottom w:val="single" w:sz="8" w:space="0" w:color="auto"/>
              <w:right w:val="single" w:sz="8" w:space="0" w:color="auto"/>
            </w:tcBorders>
            <w:vAlign w:val="center"/>
            <w:hideMark/>
          </w:tcPr>
          <w:p w:rsidR="001B78DA" w:rsidRPr="004C61EF" w:rsidRDefault="001B78DA" w:rsidP="004C61EF">
            <w:pPr>
              <w:spacing w:after="0" w:line="240" w:lineRule="auto"/>
              <w:ind w:left="273"/>
              <w:jc w:val="center"/>
              <w:rPr>
                <w:rFonts w:ascii="Times New Roman" w:eastAsia="Times New Roman" w:hAnsi="Times New Roman" w:cs="Times New Roman"/>
                <w:b/>
                <w:bCs/>
                <w:color w:val="000000"/>
                <w:sz w:val="24"/>
                <w:szCs w:val="24"/>
                <w:lang w:val="ro-RO" w:eastAsia="ro-RO"/>
              </w:rPr>
            </w:pPr>
            <w:r w:rsidRPr="004C61EF">
              <w:rPr>
                <w:rFonts w:ascii="Times New Roman" w:eastAsia="Times New Roman" w:hAnsi="Times New Roman" w:cs="Times New Roman"/>
                <w:b/>
                <w:bCs/>
                <w:color w:val="000000"/>
                <w:sz w:val="24"/>
                <w:szCs w:val="24"/>
                <w:lang w:val="ro-RO" w:eastAsia="ro-RO"/>
              </w:rPr>
              <w:t>Denumirea obligaţiei bugetare</w:t>
            </w: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4C61EF" w:rsidRDefault="001B78DA" w:rsidP="004C61EF">
            <w:pPr>
              <w:spacing w:after="0" w:line="240" w:lineRule="auto"/>
              <w:ind w:left="273"/>
              <w:jc w:val="center"/>
              <w:rPr>
                <w:rFonts w:ascii="Times New Roman" w:eastAsia="Times New Roman" w:hAnsi="Times New Roman" w:cs="Times New Roman"/>
                <w:b/>
                <w:bCs/>
                <w:color w:val="000000"/>
                <w:sz w:val="24"/>
                <w:szCs w:val="24"/>
                <w:lang w:val="ro-RO" w:eastAsia="ro-RO"/>
              </w:rPr>
            </w:pPr>
            <w:r w:rsidRPr="004C61EF">
              <w:rPr>
                <w:rFonts w:ascii="Times New Roman" w:eastAsia="Times New Roman" w:hAnsi="Times New Roman" w:cs="Times New Roman"/>
                <w:b/>
                <w:bCs/>
                <w:color w:val="000000"/>
                <w:sz w:val="24"/>
                <w:szCs w:val="24"/>
                <w:lang w:val="ro-RO" w:eastAsia="ro-RO"/>
              </w:rPr>
              <w:t>Dobânzi/Majorări de întârziere</w:t>
            </w:r>
          </w:p>
        </w:tc>
      </w:tr>
      <w:tr w:rsidR="001B78DA" w:rsidRPr="001B78DA" w:rsidTr="005669E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9014EC" w:rsidP="001B78DA">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tc>
        <w:tc>
          <w:tcPr>
            <w:tcW w:w="28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p>
        </w:tc>
      </w:tr>
      <w:tr w:rsidR="001B78DA" w:rsidRPr="001B78DA" w:rsidTr="005669E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9014EC" w:rsidP="001B78DA">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w:t>
            </w:r>
            <w:r w:rsidR="001B78DA" w:rsidRPr="001B78DA">
              <w:rPr>
                <w:rFonts w:ascii="Times New Roman" w:eastAsia="Times New Roman" w:hAnsi="Times New Roman" w:cs="Times New Roman"/>
                <w:color w:val="000000"/>
                <w:sz w:val="24"/>
                <w:szCs w:val="24"/>
                <w:lang w:val="ro-RO" w:eastAsia="ro-RO"/>
              </w:rPr>
              <w:t>.</w:t>
            </w:r>
          </w:p>
        </w:tc>
        <w:tc>
          <w:tcPr>
            <w:tcW w:w="28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1B78DA" w:rsidRPr="001B78DA" w:rsidTr="005669E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9014EC" w:rsidP="001B78DA">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c>
          <w:tcPr>
            <w:tcW w:w="28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1B78DA" w:rsidRPr="001B78DA" w:rsidTr="005669E4">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w:t>
            </w:r>
          </w:p>
        </w:tc>
        <w:tc>
          <w:tcPr>
            <w:tcW w:w="2826"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r w:rsidR="001B78DA" w:rsidRPr="001B78DA" w:rsidTr="005669E4">
        <w:trPr>
          <w:tblCellSpacing w:w="15" w:type="dxa"/>
        </w:trPr>
        <w:tc>
          <w:tcPr>
            <w:tcW w:w="3899" w:type="dxa"/>
            <w:gridSpan w:val="2"/>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Total general</w:t>
            </w:r>
          </w:p>
        </w:tc>
        <w:tc>
          <w:tcPr>
            <w:tcW w:w="4592" w:type="dxa"/>
            <w:tcBorders>
              <w:top w:val="single" w:sz="8" w:space="0" w:color="auto"/>
              <w:left w:val="single" w:sz="8" w:space="0" w:color="auto"/>
              <w:bottom w:val="single" w:sz="8" w:space="0" w:color="auto"/>
              <w:right w:val="single" w:sz="8" w:space="0" w:color="auto"/>
            </w:tcBorders>
            <w:vAlign w:val="center"/>
            <w:hideMark/>
          </w:tcPr>
          <w:p w:rsidR="001B78DA" w:rsidRPr="001B78DA" w:rsidRDefault="001B78DA" w:rsidP="001B78DA">
            <w:pPr>
              <w:spacing w:after="0" w:line="240" w:lineRule="auto"/>
              <w:jc w:val="both"/>
              <w:rPr>
                <w:rFonts w:ascii="Times New Roman" w:eastAsia="Times New Roman" w:hAnsi="Times New Roman" w:cs="Times New Roman"/>
                <w:color w:val="000000"/>
                <w:sz w:val="24"/>
                <w:szCs w:val="24"/>
                <w:lang w:val="ro-RO" w:eastAsia="ro-RO"/>
              </w:rPr>
            </w:pPr>
          </w:p>
        </w:tc>
      </w:tr>
    </w:tbl>
    <w:p w:rsidR="004C61EF" w:rsidRDefault="004C61EF"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4C61EF"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bookmarkStart w:id="13" w:name="_Hlk179550899"/>
      <w:r w:rsidR="001B78DA" w:rsidRPr="001B78DA">
        <w:rPr>
          <w:rFonts w:ascii="Times New Roman" w:eastAsia="Times New Roman" w:hAnsi="Times New Roman" w:cs="Times New Roman"/>
          <w:noProof/>
          <w:color w:val="000000"/>
          <w:sz w:val="24"/>
          <w:szCs w:val="24"/>
          <w:shd w:val="clear" w:color="auto" w:fill="FFFFFF"/>
          <w:lang w:val="ro-RO" w:eastAsia="ro-RO"/>
        </w:rPr>
        <w:t xml:space="preserve">Împotriva prezentei decizii se poate formula contestaţie, potrivit prevederilor </w:t>
      </w:r>
      <w:r w:rsidRPr="004C61EF">
        <w:rPr>
          <w:lang w:val="pt-PT"/>
        </w:rPr>
        <w:t>Le</w:t>
      </w:r>
      <w:r>
        <w:rPr>
          <w:lang w:val="pt-PT"/>
        </w:rPr>
        <w:t xml:space="preserve">gii nr. 554/2004 </w:t>
      </w:r>
      <w:r w:rsidRPr="004C61EF">
        <w:rPr>
          <w:rFonts w:ascii="Times New Roman" w:hAnsi="Times New Roman" w:cs="Times New Roman"/>
          <w:lang w:val="pt-PT"/>
        </w:rPr>
        <w:t>privind contenciosul administrativ</w:t>
      </w:r>
      <w:r w:rsidR="001B78DA" w:rsidRPr="004C61EF">
        <w:rPr>
          <w:rFonts w:ascii="Times New Roman" w:eastAsia="Times New Roman" w:hAnsi="Times New Roman" w:cs="Times New Roman"/>
          <w:noProof/>
          <w:color w:val="000000"/>
          <w:sz w:val="24"/>
          <w:szCs w:val="24"/>
          <w:shd w:val="clear" w:color="auto" w:fill="FFFFFF"/>
          <w:lang w:val="ro-RO" w:eastAsia="ro-RO"/>
        </w:rPr>
        <w:t xml:space="preserve"> sub sancţiunea decăderii.</w:t>
      </w:r>
      <w:r w:rsidR="001B78DA" w:rsidRPr="001B78DA">
        <w:rPr>
          <w:rFonts w:ascii="Times New Roman" w:eastAsia="Times New Roman" w:hAnsi="Times New Roman" w:cs="Times New Roman"/>
          <w:noProof/>
          <w:color w:val="000000"/>
          <w:sz w:val="24"/>
          <w:szCs w:val="24"/>
          <w:shd w:val="clear" w:color="auto" w:fill="FFFFFF"/>
          <w:lang w:val="ro-RO" w:eastAsia="ro-RO"/>
        </w:rPr>
        <w:t xml:space="preserve"> Contestaţia se depune la </w:t>
      </w:r>
      <w:r>
        <w:rPr>
          <w:rFonts w:ascii="Times New Roman" w:eastAsia="Times New Roman" w:hAnsi="Times New Roman" w:cs="Times New Roman"/>
          <w:noProof/>
          <w:color w:val="000000"/>
          <w:sz w:val="24"/>
          <w:szCs w:val="24"/>
          <w:shd w:val="clear" w:color="auto" w:fill="FFFFFF"/>
          <w:lang w:val="ro-RO" w:eastAsia="ro-RO"/>
        </w:rPr>
        <w:t>Tribunalul Mehedinți</w:t>
      </w:r>
    </w:p>
    <w:p w:rsidR="001B78DA" w:rsidRDefault="004C61EF"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001B78DA" w:rsidRPr="001B78DA">
        <w:rPr>
          <w:rFonts w:ascii="Times New Roman" w:eastAsia="Times New Roman" w:hAnsi="Times New Roman" w:cs="Times New Roman"/>
          <w:noProof/>
          <w:color w:val="000000"/>
          <w:sz w:val="24"/>
          <w:szCs w:val="24"/>
          <w:shd w:val="clear" w:color="auto" w:fill="FFFFFF"/>
          <w:lang w:val="ro-RO" w:eastAsia="ro-RO"/>
        </w:rPr>
        <w:t xml:space="preserve"> </w:t>
      </w:r>
      <w:r>
        <w:rPr>
          <w:rFonts w:ascii="Times New Roman" w:eastAsia="Times New Roman" w:hAnsi="Times New Roman" w:cs="Times New Roman"/>
          <w:noProof/>
          <w:color w:val="000000"/>
          <w:sz w:val="24"/>
          <w:szCs w:val="24"/>
          <w:shd w:val="clear" w:color="auto" w:fill="FFFFFF"/>
          <w:lang w:val="ro-RO" w:eastAsia="ro-RO"/>
        </w:rPr>
        <w:t>D</w:t>
      </w:r>
      <w:r w:rsidR="001B78DA" w:rsidRPr="001B78DA">
        <w:rPr>
          <w:rFonts w:ascii="Times New Roman" w:eastAsia="Times New Roman" w:hAnsi="Times New Roman" w:cs="Times New Roman"/>
          <w:noProof/>
          <w:color w:val="000000"/>
          <w:sz w:val="24"/>
          <w:szCs w:val="24"/>
          <w:shd w:val="clear" w:color="auto" w:fill="FFFFFF"/>
          <w:lang w:val="ro-RO" w:eastAsia="ro-RO"/>
        </w:rPr>
        <w:t>ecizi</w:t>
      </w:r>
      <w:r>
        <w:rPr>
          <w:rFonts w:ascii="Times New Roman" w:eastAsia="Times New Roman" w:hAnsi="Times New Roman" w:cs="Times New Roman"/>
          <w:noProof/>
          <w:color w:val="000000"/>
          <w:sz w:val="24"/>
          <w:szCs w:val="24"/>
          <w:shd w:val="clear" w:color="auto" w:fill="FFFFFF"/>
          <w:lang w:val="ro-RO" w:eastAsia="ro-RO"/>
        </w:rPr>
        <w:t>a</w:t>
      </w:r>
      <w:r w:rsidR="001B78DA" w:rsidRPr="001B78DA">
        <w:rPr>
          <w:rFonts w:ascii="Times New Roman" w:eastAsia="Times New Roman" w:hAnsi="Times New Roman" w:cs="Times New Roman"/>
          <w:noProof/>
          <w:color w:val="000000"/>
          <w:sz w:val="24"/>
          <w:szCs w:val="24"/>
          <w:shd w:val="clear" w:color="auto" w:fill="FFFFFF"/>
          <w:lang w:val="ro-RO" w:eastAsia="ro-RO"/>
        </w:rPr>
        <w:t xml:space="preserve"> produce efecte juridice faţă de dumneavoastră de la data comunicării </w:t>
      </w:r>
      <w:r>
        <w:rPr>
          <w:rFonts w:ascii="Times New Roman" w:eastAsia="Times New Roman" w:hAnsi="Times New Roman" w:cs="Times New Roman"/>
          <w:noProof/>
          <w:color w:val="000000"/>
          <w:sz w:val="24"/>
          <w:szCs w:val="24"/>
          <w:shd w:val="clear" w:color="auto" w:fill="FFFFFF"/>
          <w:lang w:val="ro-RO" w:eastAsia="ro-RO"/>
        </w:rPr>
        <w:t>.</w:t>
      </w:r>
    </w:p>
    <w:p w:rsidR="009014EC" w:rsidRPr="001B78DA" w:rsidRDefault="009014EC"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B78DA" w:rsidRPr="004C61EF" w:rsidRDefault="004C61EF" w:rsidP="001B78DA">
      <w:pPr>
        <w:spacing w:after="0" w:line="240" w:lineRule="auto"/>
        <w:ind w:left="273"/>
        <w:jc w:val="both"/>
        <w:rPr>
          <w:rFonts w:ascii="Times New Roman" w:eastAsia="Times New Roman" w:hAnsi="Times New Roman" w:cs="Times New Roman"/>
          <w:b/>
          <w:bCs/>
          <w:noProof/>
          <w:color w:val="000000"/>
          <w:sz w:val="24"/>
          <w:szCs w:val="24"/>
          <w:shd w:val="clear" w:color="auto" w:fill="FFFFFF"/>
          <w:lang w:val="ro-RO" w:eastAsia="ro-RO"/>
        </w:rPr>
      </w:pPr>
      <w:r w:rsidRPr="004C61EF">
        <w:rPr>
          <w:rFonts w:ascii="Times New Roman" w:eastAsia="Times New Roman" w:hAnsi="Times New Roman" w:cs="Times New Roman"/>
          <w:b/>
          <w:bCs/>
          <w:noProof/>
          <w:color w:val="000000"/>
          <w:sz w:val="24"/>
          <w:szCs w:val="24"/>
          <w:shd w:val="clear" w:color="auto" w:fill="FFFFFF"/>
          <w:lang w:val="ro-RO" w:eastAsia="ro-RO"/>
        </w:rPr>
        <w:t>Director</w:t>
      </w:r>
      <w:r w:rsidR="001B78DA" w:rsidRPr="004C61EF">
        <w:rPr>
          <w:rFonts w:ascii="Times New Roman" w:eastAsia="Times New Roman" w:hAnsi="Times New Roman" w:cs="Times New Roman"/>
          <w:b/>
          <w:bCs/>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şi ştampila unităţii ........................</w:t>
      </w:r>
    </w:p>
    <w:p w:rsid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9014EC" w:rsidRPr="001B78DA" w:rsidRDefault="009014EC"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B78DA" w:rsidRPr="004C61EF" w:rsidRDefault="004C61EF" w:rsidP="001B78DA">
      <w:pPr>
        <w:spacing w:after="0" w:line="240" w:lineRule="auto"/>
        <w:ind w:left="273"/>
        <w:jc w:val="both"/>
        <w:rPr>
          <w:rFonts w:ascii="Times New Roman" w:eastAsia="Times New Roman" w:hAnsi="Times New Roman" w:cs="Times New Roman"/>
          <w:b/>
          <w:bCs/>
          <w:noProof/>
          <w:color w:val="000000"/>
          <w:sz w:val="24"/>
          <w:szCs w:val="24"/>
          <w:shd w:val="clear" w:color="auto" w:fill="FFFFFF"/>
          <w:lang w:val="ro-RO" w:eastAsia="ro-RO"/>
        </w:rPr>
      </w:pPr>
      <w:r w:rsidRPr="004C61EF">
        <w:rPr>
          <w:rFonts w:ascii="Times New Roman" w:eastAsia="Times New Roman" w:hAnsi="Times New Roman" w:cs="Times New Roman"/>
          <w:b/>
          <w:bCs/>
          <w:noProof/>
          <w:color w:val="000000"/>
          <w:sz w:val="24"/>
          <w:szCs w:val="24"/>
          <w:shd w:val="clear" w:color="auto" w:fill="FFFFFF"/>
          <w:lang w:val="ro-RO" w:eastAsia="ro-RO"/>
        </w:rPr>
        <w:t>Inspector</w:t>
      </w:r>
      <w:r w:rsidR="001B78DA" w:rsidRPr="004C61EF">
        <w:rPr>
          <w:rFonts w:ascii="Times New Roman" w:eastAsia="Times New Roman" w:hAnsi="Times New Roman" w:cs="Times New Roman"/>
          <w:b/>
          <w:bCs/>
          <w:noProof/>
          <w:color w:val="000000"/>
          <w:sz w:val="24"/>
          <w:szCs w:val="24"/>
          <w:shd w:val="clear" w:color="auto" w:fill="FFFFFF"/>
          <w:lang w:val="ro-RO" w:eastAsia="ro-RO"/>
        </w:rPr>
        <w:t>,</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w:t>
      </w:r>
    </w:p>
    <w:p w:rsidR="001B78DA" w:rsidRPr="001B78DA" w:rsidRDefault="001B78DA" w:rsidP="001B78DA">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bookmarkEnd w:id="13"/>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4C61EF" w:rsidRDefault="004C61E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3760F" w:rsidRDefault="0013760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3760F" w:rsidRDefault="0013760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3760F" w:rsidRDefault="0013760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3760F" w:rsidRDefault="0013760F"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B78DA" w:rsidRPr="004C61EF" w:rsidRDefault="001B78DA" w:rsidP="001B78DA">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r w:rsidRPr="004C61EF">
        <w:rPr>
          <w:rFonts w:ascii="Times New Roman" w:eastAsia="Times New Roman" w:hAnsi="Times New Roman" w:cs="Times New Roman"/>
          <w:noProof/>
          <w:color w:val="000000"/>
          <w:sz w:val="16"/>
          <w:szCs w:val="16"/>
          <w:shd w:val="clear" w:color="auto" w:fill="FFFFFF"/>
          <w:lang w:val="ro-RO" w:eastAsia="ro-RO"/>
        </w:rPr>
        <w:t xml:space="preserve">Document care conţine date cu caracter personal protejate de prevederile </w:t>
      </w:r>
      <w:hyperlink w:history="1">
        <w:r w:rsidRPr="004C61EF">
          <w:rPr>
            <w:rFonts w:ascii="Times New Roman" w:eastAsia="Times New Roman" w:hAnsi="Times New Roman" w:cs="Times New Roman"/>
            <w:noProof/>
            <w:color w:val="0000FF"/>
            <w:sz w:val="16"/>
            <w:szCs w:val="16"/>
            <w:u w:val="single"/>
            <w:lang w:val="ro-RO" w:eastAsia="ro-RO"/>
          </w:rPr>
          <w:t>Regulamentului (UE) 2016/679</w:t>
        </w:r>
      </w:hyperlink>
      <w:r w:rsidRPr="004C61EF">
        <w:rPr>
          <w:rFonts w:ascii="Times New Roman" w:eastAsia="Times New Roman" w:hAnsi="Times New Roman" w:cs="Times New Roman"/>
          <w:noProof/>
          <w:color w:val="000000"/>
          <w:sz w:val="16"/>
          <w:szCs w:val="16"/>
          <w:shd w:val="clear" w:color="auto" w:fill="FFFFFF"/>
          <w:lang w:val="ro-RO" w:eastAsia="ro-RO"/>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8" w:anchor="A0" w:tgtFrame="_blank" w:history="1">
        <w:r w:rsidRPr="004C61EF">
          <w:rPr>
            <w:rFonts w:ascii="Times New Roman" w:eastAsia="Times New Roman" w:hAnsi="Times New Roman" w:cs="Times New Roman"/>
            <w:noProof/>
            <w:color w:val="0000FF"/>
            <w:sz w:val="16"/>
            <w:szCs w:val="16"/>
            <w:u w:val="single"/>
            <w:lang w:val="ro-RO" w:eastAsia="ro-RO"/>
          </w:rPr>
          <w:t>Directivei 95/46/CE</w:t>
        </w:r>
      </w:hyperlink>
      <w:r w:rsidRPr="004C61EF">
        <w:rPr>
          <w:rFonts w:ascii="Times New Roman" w:eastAsia="Times New Roman" w:hAnsi="Times New Roman" w:cs="Times New Roman"/>
          <w:noProof/>
          <w:color w:val="000000"/>
          <w:sz w:val="16"/>
          <w:szCs w:val="16"/>
          <w:shd w:val="clear" w:color="auto" w:fill="FFFFFF"/>
          <w:lang w:val="ro-RO" w:eastAsia="ro-RO"/>
        </w:rPr>
        <w:t xml:space="preserve"> (Regulamentul general privind protecţia datelor)</w:t>
      </w:r>
    </w:p>
    <w:bookmarkEnd w:id="10"/>
    <w:p w:rsidR="001B78DA" w:rsidRPr="004C61EF" w:rsidRDefault="001B78DA" w:rsidP="001B78DA">
      <w:pPr>
        <w:spacing w:after="0" w:line="240" w:lineRule="auto"/>
        <w:jc w:val="center"/>
        <w:rPr>
          <w:rFonts w:ascii="Times New Roman" w:eastAsia="Times New Roman" w:hAnsi="Times New Roman" w:cs="Times New Roman"/>
          <w:b/>
          <w:bCs/>
          <w:noProof/>
          <w:color w:val="24689B"/>
          <w:sz w:val="16"/>
          <w:szCs w:val="16"/>
          <w:shd w:val="clear" w:color="auto" w:fill="FFFFFF"/>
          <w:lang w:val="ro-RO" w:eastAsia="ro-RO"/>
        </w:rPr>
      </w:pPr>
    </w:p>
    <w:bookmarkEnd w:id="11"/>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B78DA" w:rsidRDefault="001B78DA" w:rsidP="001B78DA">
      <w:pPr>
        <w:spacing w:after="0" w:line="240" w:lineRule="auto"/>
        <w:jc w:val="center"/>
        <w:rPr>
          <w:rFonts w:ascii="Times New Roman" w:eastAsia="Times New Roman" w:hAnsi="Times New Roman" w:cs="Times New Roman"/>
          <w:b/>
          <w:bCs/>
          <w:noProof/>
          <w:color w:val="24689B"/>
          <w:sz w:val="24"/>
          <w:szCs w:val="24"/>
          <w:shd w:val="clear" w:color="auto" w:fill="FFFFFF"/>
          <w:lang w:val="ro-RO" w:eastAsia="ro-RO"/>
        </w:rPr>
      </w:pPr>
    </w:p>
    <w:p w:rsidR="001B78DA" w:rsidRPr="00154E1E" w:rsidRDefault="00154E1E" w:rsidP="001B78DA">
      <w:pPr>
        <w:spacing w:after="0" w:line="240" w:lineRule="auto"/>
        <w:rPr>
          <w:rFonts w:ascii="Times New Roman" w:eastAsia="Times New Roman" w:hAnsi="Times New Roman" w:cs="Times New Roman"/>
          <w:i/>
          <w:iCs/>
          <w:noProof/>
          <w:sz w:val="24"/>
          <w:szCs w:val="24"/>
          <w:shd w:val="clear" w:color="auto" w:fill="FFFFFF"/>
          <w:lang w:val="ro-RO" w:eastAsia="ro-RO"/>
        </w:rPr>
      </w:pPr>
      <w:r w:rsidRPr="00154E1E">
        <w:rPr>
          <w:rFonts w:ascii="Times New Roman" w:eastAsia="Times New Roman" w:hAnsi="Times New Roman" w:cs="Times New Roman"/>
          <w:i/>
          <w:iCs/>
          <w:noProof/>
          <w:sz w:val="24"/>
          <w:szCs w:val="24"/>
          <w:shd w:val="clear" w:color="auto" w:fill="FFFFFF"/>
          <w:lang w:val="ro-RO" w:eastAsia="ro-RO"/>
        </w:rPr>
        <w:t xml:space="preserve">Formular nr. 6 </w:t>
      </w:r>
      <w:r>
        <w:rPr>
          <w:rFonts w:ascii="Times New Roman" w:eastAsia="Times New Roman" w:hAnsi="Times New Roman" w:cs="Times New Roman"/>
          <w:i/>
          <w:iCs/>
          <w:noProof/>
          <w:sz w:val="24"/>
          <w:szCs w:val="24"/>
          <w:shd w:val="clear" w:color="auto" w:fill="FFFFFF"/>
          <w:lang w:val="ro-RO" w:eastAsia="ro-RO"/>
        </w:rPr>
        <w:t>- față</w:t>
      </w:r>
    </w:p>
    <w:p w:rsidR="00154E1E" w:rsidRDefault="00154E1E" w:rsidP="001B78DA">
      <w:pPr>
        <w:spacing w:after="0" w:line="240" w:lineRule="auto"/>
        <w:rPr>
          <w:rFonts w:ascii="Times New Roman" w:eastAsia="Times New Roman" w:hAnsi="Times New Roman" w:cs="Times New Roman"/>
          <w:b/>
          <w:bCs/>
          <w:noProof/>
          <w:color w:val="24689B"/>
          <w:sz w:val="24"/>
          <w:szCs w:val="24"/>
          <w:shd w:val="clear" w:color="auto" w:fill="FFFFFF"/>
          <w:lang w:val="ro-RO" w:eastAsia="ro-RO"/>
        </w:rPr>
      </w:pPr>
    </w:p>
    <w:tbl>
      <w:tblPr>
        <w:tblW w:w="99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1"/>
        <w:gridCol w:w="6071"/>
        <w:gridCol w:w="2148"/>
      </w:tblGrid>
      <w:tr w:rsidR="00154E1E" w:rsidRPr="001B78DA" w:rsidTr="0071212E">
        <w:trPr>
          <w:trHeight w:val="673"/>
        </w:trPr>
        <w:tc>
          <w:tcPr>
            <w:tcW w:w="1770" w:type="dxa"/>
            <w:vMerge w:val="restart"/>
            <w:tcBorders>
              <w:top w:val="single" w:sz="4" w:space="0" w:color="auto"/>
              <w:left w:val="single" w:sz="4" w:space="0" w:color="auto"/>
              <w:bottom w:val="single" w:sz="4" w:space="0" w:color="auto"/>
              <w:right w:val="single" w:sz="4" w:space="0" w:color="auto"/>
            </w:tcBorders>
            <w:vAlign w:val="center"/>
            <w:hideMark/>
          </w:tcPr>
          <w:p w:rsidR="00154E1E" w:rsidRPr="001B78DA" w:rsidRDefault="00154E1E" w:rsidP="0071212E">
            <w:pPr>
              <w:tabs>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Microsoft Sans Serif" w:eastAsia="Times New Roman" w:hAnsi="Microsoft Sans Serif" w:cs="Microsoft Sans Serif"/>
                <w:noProof/>
                <w:color w:val="000000"/>
                <w:sz w:val="24"/>
                <w:szCs w:val="24"/>
              </w:rPr>
              <w:drawing>
                <wp:anchor distT="0" distB="0" distL="114300" distR="114300" simplePos="0" relativeHeight="251669504" behindDoc="0" locked="0" layoutInCell="1" allowOverlap="1">
                  <wp:simplePos x="0" y="0"/>
                  <wp:positionH relativeFrom="column">
                    <wp:posOffset>80645</wp:posOffset>
                  </wp:positionH>
                  <wp:positionV relativeFrom="paragraph">
                    <wp:posOffset>49530</wp:posOffset>
                  </wp:positionV>
                  <wp:extent cx="895350" cy="1297305"/>
                  <wp:effectExtent l="0" t="0" r="0" b="0"/>
                  <wp:wrapSquare wrapText="right"/>
                  <wp:docPr id="1002996408"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350" cy="1297305"/>
                          </a:xfrm>
                          <a:prstGeom prst="rect">
                            <a:avLst/>
                          </a:prstGeom>
                          <a:noFill/>
                        </pic:spPr>
                      </pic:pic>
                    </a:graphicData>
                  </a:graphic>
                </wp:anchor>
              </w:drawing>
            </w:r>
          </w:p>
        </w:tc>
        <w:tc>
          <w:tcPr>
            <w:tcW w:w="6067" w:type="dxa"/>
            <w:vMerge w:val="restart"/>
            <w:tcBorders>
              <w:top w:val="single" w:sz="4" w:space="0" w:color="auto"/>
              <w:left w:val="single" w:sz="4" w:space="0" w:color="auto"/>
              <w:bottom w:val="single" w:sz="4" w:space="0" w:color="auto"/>
              <w:right w:val="single" w:sz="4" w:space="0" w:color="auto"/>
            </w:tcBorders>
            <w:vAlign w:val="center"/>
            <w:hideMark/>
          </w:tcPr>
          <w:p w:rsidR="00154E1E" w:rsidRPr="001B78DA" w:rsidRDefault="00154E1E" w:rsidP="0071212E">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UNITATEA ADMINISTRATIV TERITORIALA</w:t>
            </w:r>
          </w:p>
          <w:p w:rsidR="00154E1E" w:rsidRPr="001B78DA" w:rsidRDefault="00154E1E" w:rsidP="0071212E">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MUNICIPIUL DROBETA TURNU SEVERIN</w:t>
            </w:r>
          </w:p>
          <w:p w:rsidR="00154E1E" w:rsidRPr="001B78DA" w:rsidRDefault="00154E1E" w:rsidP="0071212E">
            <w:pPr>
              <w:suppressAutoHyphens/>
              <w:spacing w:after="0" w:line="240" w:lineRule="auto"/>
              <w:jc w:val="center"/>
              <w:rPr>
                <w:rFonts w:ascii="Times New Roman" w:eastAsia="Calibri" w:hAnsi="Times New Roman" w:cs="Times New Roman"/>
                <w:b/>
                <w:color w:val="000000"/>
                <w:sz w:val="24"/>
                <w:szCs w:val="24"/>
                <w:lang w:val="ro-RO" w:eastAsia="zh-CN"/>
              </w:rPr>
            </w:pPr>
            <w:r w:rsidRPr="001B78DA">
              <w:rPr>
                <w:rFonts w:ascii="Times New Roman" w:eastAsia="Calibri" w:hAnsi="Times New Roman" w:cs="Times New Roman"/>
                <w:b/>
                <w:color w:val="000000"/>
                <w:sz w:val="24"/>
                <w:szCs w:val="24"/>
                <w:lang w:val="ro-RO" w:eastAsia="zh-CN"/>
              </w:rPr>
              <w:t>Direc</w:t>
            </w:r>
            <w:r>
              <w:rPr>
                <w:rFonts w:ascii="Times New Roman" w:eastAsia="Calibri" w:hAnsi="Times New Roman" w:cs="Times New Roman"/>
                <w:b/>
                <w:color w:val="000000"/>
                <w:sz w:val="24"/>
                <w:szCs w:val="24"/>
                <w:lang w:val="ro-RO" w:eastAsia="zh-CN"/>
              </w:rPr>
              <w:t>ț</w:t>
            </w:r>
            <w:r w:rsidRPr="001B78DA">
              <w:rPr>
                <w:rFonts w:ascii="Times New Roman" w:eastAsia="Calibri" w:hAnsi="Times New Roman" w:cs="Times New Roman"/>
                <w:b/>
                <w:color w:val="000000"/>
                <w:sz w:val="24"/>
                <w:szCs w:val="24"/>
                <w:lang w:val="ro-RO" w:eastAsia="zh-CN"/>
              </w:rPr>
              <w:t xml:space="preserve">ia </w:t>
            </w:r>
            <w:r>
              <w:rPr>
                <w:rFonts w:ascii="Times New Roman" w:eastAsia="Calibri" w:hAnsi="Times New Roman" w:cs="Times New Roman"/>
                <w:b/>
                <w:color w:val="000000"/>
                <w:sz w:val="24"/>
                <w:szCs w:val="24"/>
                <w:lang w:val="ro-RO" w:eastAsia="zh-CN"/>
              </w:rPr>
              <w:t>Patrimoniu</w:t>
            </w:r>
          </w:p>
          <w:p w:rsidR="00154E1E" w:rsidRPr="001B78DA" w:rsidRDefault="00154E1E" w:rsidP="0071212E">
            <w:pPr>
              <w:suppressAutoHyphens/>
              <w:spacing w:after="0" w:line="240" w:lineRule="auto"/>
              <w:jc w:val="center"/>
              <w:rPr>
                <w:rFonts w:ascii="Times New Roman" w:eastAsia="Calibri" w:hAnsi="Times New Roman" w:cs="Times New Roman"/>
                <w:color w:val="000000"/>
                <w:sz w:val="24"/>
                <w:szCs w:val="24"/>
                <w:lang w:val="ro-RO" w:eastAsia="zh-CN"/>
              </w:rPr>
            </w:pPr>
            <w:r>
              <w:rPr>
                <w:rFonts w:ascii="Times New Roman" w:eastAsia="Calibri" w:hAnsi="Times New Roman" w:cs="Times New Roman"/>
                <w:color w:val="000000"/>
                <w:sz w:val="24"/>
                <w:szCs w:val="24"/>
                <w:lang w:val="ro-RO" w:eastAsia="zh-CN"/>
              </w:rPr>
              <w:t>Str. Mihail Kogălniceanu nr.2</w:t>
            </w:r>
            <w:r w:rsidRPr="001B78DA">
              <w:rPr>
                <w:rFonts w:ascii="Times New Roman" w:eastAsia="Calibri" w:hAnsi="Times New Roman" w:cs="Times New Roman"/>
                <w:color w:val="000000"/>
                <w:sz w:val="24"/>
                <w:szCs w:val="24"/>
                <w:lang w:val="ro-RO" w:eastAsia="zh-CN"/>
              </w:rPr>
              <w:t xml:space="preserve">, </w:t>
            </w:r>
            <w:r>
              <w:rPr>
                <w:rFonts w:ascii="Times New Roman" w:eastAsia="Calibri" w:hAnsi="Times New Roman" w:cs="Times New Roman"/>
                <w:color w:val="000000"/>
                <w:sz w:val="24"/>
                <w:szCs w:val="24"/>
                <w:lang w:val="ro-RO" w:eastAsia="zh-CN"/>
              </w:rPr>
              <w:t>Bl. VT3- parter</w:t>
            </w:r>
          </w:p>
          <w:p w:rsidR="00154E1E" w:rsidRPr="00B014D3" w:rsidRDefault="00154E1E" w:rsidP="0071212E">
            <w:pPr>
              <w:suppressAutoHyphens/>
              <w:spacing w:after="0" w:line="240" w:lineRule="auto"/>
              <w:jc w:val="center"/>
              <w:rPr>
                <w:rFonts w:ascii="Times New Roman" w:eastAsia="Calibri" w:hAnsi="Times New Roman" w:cs="Times New Roman"/>
                <w:color w:val="FF0000"/>
                <w:sz w:val="24"/>
                <w:szCs w:val="24"/>
                <w:lang w:val="ro-RO" w:eastAsia="zh-CN"/>
              </w:rPr>
            </w:pPr>
            <w:r w:rsidRPr="001B78DA">
              <w:rPr>
                <w:rFonts w:ascii="Times New Roman" w:eastAsia="Calibri" w:hAnsi="Times New Roman" w:cs="Times New Roman"/>
                <w:color w:val="000000"/>
                <w:sz w:val="24"/>
                <w:szCs w:val="24"/>
                <w:lang w:val="ro-RO" w:eastAsia="zh-CN"/>
              </w:rPr>
              <w:t xml:space="preserve">Telefon: </w:t>
            </w:r>
            <w:r w:rsidRPr="00B014D3">
              <w:rPr>
                <w:rFonts w:ascii="Times New Roman" w:eastAsia="Calibri" w:hAnsi="Times New Roman" w:cs="Times New Roman"/>
                <w:color w:val="FF0000"/>
                <w:sz w:val="24"/>
                <w:szCs w:val="24"/>
                <w:lang w:val="ro-RO" w:eastAsia="zh-CN"/>
              </w:rPr>
              <w:t>0252.31.36.98   Fax: 0252.31.36.16</w:t>
            </w:r>
          </w:p>
          <w:p w:rsidR="00154E1E" w:rsidRPr="001B78DA" w:rsidRDefault="00154E1E" w:rsidP="0071212E">
            <w:pPr>
              <w:suppressAutoHyphens/>
              <w:spacing w:after="0" w:line="240" w:lineRule="auto"/>
              <w:jc w:val="center"/>
              <w:rPr>
                <w:rFonts w:ascii="Times New Roman" w:eastAsia="Calibri" w:hAnsi="Times New Roman" w:cs="Times New Roman"/>
                <w:color w:val="000000"/>
                <w:sz w:val="24"/>
                <w:szCs w:val="24"/>
                <w:lang w:val="ro-RO" w:eastAsia="zh-CN"/>
              </w:rPr>
            </w:pPr>
            <w:r w:rsidRPr="001B78DA">
              <w:rPr>
                <w:rFonts w:ascii="Times New Roman" w:eastAsia="Calibri" w:hAnsi="Times New Roman" w:cs="Times New Roman"/>
                <w:color w:val="000000"/>
                <w:sz w:val="24"/>
                <w:szCs w:val="24"/>
                <w:lang w:val="ro-RO" w:eastAsia="zh-CN"/>
              </w:rPr>
              <w:t>E-mail</w:t>
            </w:r>
            <w:r>
              <w:rPr>
                <w:rFonts w:ascii="Times New Roman" w:eastAsia="Calibri" w:hAnsi="Times New Roman" w:cs="Times New Roman"/>
                <w:color w:val="000000"/>
                <w:sz w:val="24"/>
                <w:szCs w:val="24"/>
                <w:lang w:val="ro-RO" w:eastAsia="zh-CN"/>
              </w:rPr>
              <w:t>:</w:t>
            </w:r>
            <w:r>
              <w:rPr>
                <w:rFonts w:ascii="Microsoft Sans Serif" w:eastAsia="Calibri" w:hAnsi="Microsoft Sans Serif" w:cs="Microsoft Sans Serif"/>
                <w:color w:val="0000FF"/>
                <w:sz w:val="24"/>
                <w:szCs w:val="24"/>
                <w:u w:val="single"/>
                <w:lang w:val="ro-RO" w:eastAsia="zh-CN"/>
              </w:rPr>
              <w:t>directiapatrimoniu@gmail.com</w:t>
            </w:r>
          </w:p>
        </w:tc>
        <w:tc>
          <w:tcPr>
            <w:tcW w:w="2147" w:type="dxa"/>
            <w:tcBorders>
              <w:top w:val="single" w:sz="4" w:space="0" w:color="auto"/>
              <w:left w:val="single" w:sz="4" w:space="0" w:color="auto"/>
              <w:bottom w:val="single" w:sz="4" w:space="0" w:color="auto"/>
              <w:right w:val="single" w:sz="4" w:space="0" w:color="auto"/>
            </w:tcBorders>
            <w:hideMark/>
          </w:tcPr>
          <w:p w:rsidR="00154E1E" w:rsidRPr="001B78DA" w:rsidRDefault="00154E1E" w:rsidP="0071212E">
            <w:pPr>
              <w:tabs>
                <w:tab w:val="left" w:pos="2307"/>
                <w:tab w:val="center" w:pos="4536"/>
                <w:tab w:val="right" w:pos="9072"/>
              </w:tabs>
              <w:spacing w:after="0" w:line="240" w:lineRule="auto"/>
              <w:rPr>
                <w:rFonts w:ascii="Calibri" w:eastAsia="Calibri" w:hAnsi="Calibri" w:cs="Times New Roman"/>
                <w:color w:val="FF0000"/>
                <w:sz w:val="24"/>
                <w:szCs w:val="24"/>
                <w:lang w:val="ro-RO" w:eastAsia="ro-RO"/>
              </w:rPr>
            </w:pPr>
            <w:r w:rsidRPr="001B78DA">
              <w:rPr>
                <w:rFonts w:ascii="Calibri" w:eastAsia="Calibri" w:hAnsi="Calibri" w:cs="Times New Roman"/>
                <w:color w:val="FF0000"/>
                <w:sz w:val="24"/>
                <w:szCs w:val="24"/>
                <w:lang w:val="ro-RO" w:eastAsia="ro-RO"/>
              </w:rPr>
              <w:object w:dxaOrig="1860" w:dyaOrig="1125">
                <v:shape id="_x0000_i1031" type="#_x0000_t75" style="width:93.55pt;height:57.8pt" o:ole="">
                  <v:imagedata r:id="rId8" o:title=""/>
                </v:shape>
                <o:OLEObject Type="Embed" ProgID="PBrush" ShapeID="_x0000_i1031" DrawAspect="Content" ObjectID="_1791720338" r:id="rId19"/>
              </w:object>
            </w:r>
          </w:p>
        </w:tc>
      </w:tr>
      <w:tr w:rsidR="00154E1E" w:rsidRPr="001B78DA" w:rsidTr="0071212E">
        <w:trPr>
          <w:trHeight w:val="990"/>
        </w:trPr>
        <w:tc>
          <w:tcPr>
            <w:tcW w:w="1770" w:type="dxa"/>
            <w:vMerge/>
            <w:tcBorders>
              <w:top w:val="single" w:sz="4" w:space="0" w:color="auto"/>
              <w:left w:val="single" w:sz="4" w:space="0" w:color="auto"/>
              <w:bottom w:val="single" w:sz="4" w:space="0" w:color="auto"/>
              <w:right w:val="single" w:sz="4" w:space="0" w:color="auto"/>
            </w:tcBorders>
            <w:vAlign w:val="center"/>
            <w:hideMark/>
          </w:tcPr>
          <w:p w:rsidR="00154E1E" w:rsidRPr="001B78DA" w:rsidRDefault="00154E1E" w:rsidP="0071212E">
            <w:pPr>
              <w:spacing w:after="0" w:line="240" w:lineRule="auto"/>
              <w:rPr>
                <w:rFonts w:ascii="Calibri" w:eastAsia="Calibri" w:hAnsi="Calibri" w:cs="Times New Roman"/>
                <w:color w:val="000000"/>
                <w:sz w:val="24"/>
                <w:szCs w:val="24"/>
                <w:lang w:val="ro-RO" w:eastAsia="ro-RO"/>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rsidR="00154E1E" w:rsidRPr="001B78DA" w:rsidRDefault="00154E1E" w:rsidP="0071212E">
            <w:pPr>
              <w:spacing w:after="0" w:line="240" w:lineRule="auto"/>
              <w:rPr>
                <w:rFonts w:ascii="Times New Roman" w:eastAsia="Calibri" w:hAnsi="Times New Roman" w:cs="Times New Roman"/>
                <w:color w:val="000000"/>
                <w:sz w:val="24"/>
                <w:szCs w:val="24"/>
                <w:lang w:val="ro-RO" w:eastAsia="zh-CN"/>
              </w:rPr>
            </w:pPr>
          </w:p>
        </w:tc>
        <w:tc>
          <w:tcPr>
            <w:tcW w:w="2147" w:type="dxa"/>
            <w:tcBorders>
              <w:top w:val="single" w:sz="4" w:space="0" w:color="auto"/>
              <w:left w:val="single" w:sz="4" w:space="0" w:color="auto"/>
              <w:bottom w:val="single" w:sz="4" w:space="0" w:color="auto"/>
              <w:right w:val="single" w:sz="4" w:space="0" w:color="auto"/>
            </w:tcBorders>
            <w:hideMark/>
          </w:tcPr>
          <w:p w:rsidR="00154E1E" w:rsidRPr="001B78DA" w:rsidRDefault="00154E1E" w:rsidP="0071212E">
            <w:pPr>
              <w:tabs>
                <w:tab w:val="left" w:pos="2307"/>
                <w:tab w:val="center" w:pos="4536"/>
                <w:tab w:val="right" w:pos="9072"/>
              </w:tabs>
              <w:spacing w:after="0" w:line="240" w:lineRule="auto"/>
              <w:rPr>
                <w:rFonts w:ascii="Calibri" w:eastAsia="Calibri" w:hAnsi="Calibri" w:cs="Times New Roman"/>
                <w:color w:val="000000"/>
                <w:sz w:val="4"/>
                <w:szCs w:val="4"/>
                <w:lang w:val="ro-RO" w:eastAsia="ro-RO"/>
              </w:rPr>
            </w:pPr>
            <w:r w:rsidRPr="001B78DA">
              <w:rPr>
                <w:rFonts w:ascii="Calibri" w:eastAsia="Calibri" w:hAnsi="Calibri" w:cs="Times New Roman"/>
                <w:color w:val="000000"/>
                <w:sz w:val="24"/>
                <w:szCs w:val="24"/>
                <w:lang w:val="ro-RO" w:eastAsia="ro-RO"/>
              </w:rPr>
              <w:t xml:space="preserve"> </w:t>
            </w:r>
          </w:p>
          <w:p w:rsidR="00154E1E" w:rsidRPr="001B78DA" w:rsidRDefault="00154E1E" w:rsidP="0071212E">
            <w:pPr>
              <w:tabs>
                <w:tab w:val="left" w:pos="2307"/>
                <w:tab w:val="center" w:pos="4536"/>
                <w:tab w:val="right" w:pos="9072"/>
              </w:tabs>
              <w:spacing w:after="0" w:line="240" w:lineRule="auto"/>
              <w:rPr>
                <w:rFonts w:ascii="Calibri" w:eastAsia="Calibri" w:hAnsi="Calibri" w:cs="Times New Roman"/>
                <w:color w:val="000000"/>
                <w:sz w:val="24"/>
                <w:szCs w:val="24"/>
                <w:lang w:val="ro-RO" w:eastAsia="ro-RO"/>
              </w:rPr>
            </w:pPr>
            <w:r w:rsidRPr="001B78DA">
              <w:rPr>
                <w:rFonts w:ascii="Calibri" w:eastAsia="Calibri" w:hAnsi="Calibri" w:cs="Times New Roman"/>
                <w:color w:val="000000"/>
                <w:sz w:val="24"/>
                <w:szCs w:val="24"/>
                <w:lang w:val="ro-RO" w:eastAsia="ro-RO"/>
              </w:rPr>
              <w:object w:dxaOrig="1800" w:dyaOrig="1095">
                <v:shape id="_x0000_i1032" type="#_x0000_t75" style="width:94pt;height:57.3pt" o:ole="">
                  <v:imagedata r:id="rId10" o:title=""/>
                </v:shape>
                <o:OLEObject Type="Embed" ProgID="PBrush" ShapeID="_x0000_i1032" DrawAspect="Content" ObjectID="_1791720339" r:id="rId20"/>
              </w:object>
            </w:r>
            <w:r w:rsidRPr="001B78DA">
              <w:rPr>
                <w:rFonts w:ascii="Calibri" w:eastAsia="Calibri" w:hAnsi="Calibri" w:cs="Times New Roman"/>
                <w:color w:val="000000"/>
                <w:sz w:val="24"/>
                <w:szCs w:val="24"/>
                <w:lang w:val="ro-RO" w:eastAsia="ro-RO"/>
              </w:rPr>
              <w:t xml:space="preserve">         </w:t>
            </w:r>
          </w:p>
        </w:tc>
      </w:tr>
    </w:tbl>
    <w:p w:rsidR="00154E1E" w:rsidRPr="001B78DA" w:rsidRDefault="00154E1E" w:rsidP="00154E1E">
      <w:pPr>
        <w:spacing w:after="0" w:line="240" w:lineRule="auto"/>
        <w:ind w:left="6480" w:firstLine="720"/>
        <w:jc w:val="center"/>
        <w:rPr>
          <w:rFonts w:ascii="Times New Roman" w:eastAsia="Times New Roman" w:hAnsi="Times New Roman" w:cs="Times New Roman"/>
          <w:b/>
          <w:bCs/>
          <w:noProof/>
          <w:color w:val="000000"/>
          <w:sz w:val="24"/>
          <w:szCs w:val="24"/>
          <w:shd w:val="clear" w:color="auto" w:fill="FFFFFF"/>
          <w:lang w:val="ro-RO" w:eastAsia="ro-RO"/>
        </w:rPr>
      </w:pPr>
      <w:r w:rsidRPr="001B78DA">
        <w:rPr>
          <w:rFonts w:ascii="Times New Roman" w:eastAsia="Times New Roman" w:hAnsi="Times New Roman" w:cs="Times New Roman"/>
          <w:b/>
          <w:bCs/>
          <w:noProof/>
          <w:color w:val="000000"/>
          <w:sz w:val="24"/>
          <w:szCs w:val="24"/>
          <w:shd w:val="clear" w:color="auto" w:fill="FFFFFF"/>
          <w:lang w:val="ro-RO" w:eastAsia="ro-RO"/>
        </w:rPr>
        <w:t xml:space="preserve">   </w:t>
      </w:r>
    </w:p>
    <w:p w:rsidR="00154E1E" w:rsidRDefault="00154E1E" w:rsidP="00154E1E">
      <w:pPr>
        <w:spacing w:after="0" w:line="240" w:lineRule="auto"/>
        <w:ind w:left="273"/>
        <w:jc w:val="center"/>
        <w:rPr>
          <w:rFonts w:ascii="Times New Roman" w:eastAsia="Times New Roman" w:hAnsi="Times New Roman" w:cs="Times New Roman"/>
          <w:b/>
          <w:bCs/>
          <w:i/>
          <w:iCs/>
          <w:noProof/>
          <w:color w:val="000000"/>
          <w:sz w:val="24"/>
          <w:szCs w:val="24"/>
          <w:shd w:val="clear" w:color="auto" w:fill="FFFFFF"/>
          <w:lang w:val="ro-RO" w:eastAsia="ro-RO"/>
        </w:rPr>
      </w:pPr>
    </w:p>
    <w:p w:rsidR="00154E1E" w:rsidRPr="00B014D3" w:rsidRDefault="00154E1E" w:rsidP="00154E1E">
      <w:pPr>
        <w:spacing w:after="0" w:line="240" w:lineRule="auto"/>
        <w:ind w:left="273"/>
        <w:jc w:val="center"/>
        <w:rPr>
          <w:rFonts w:ascii="Times New Roman" w:eastAsia="Times New Roman" w:hAnsi="Times New Roman" w:cs="Times New Roman"/>
          <w:b/>
          <w:bCs/>
          <w:i/>
          <w:iCs/>
          <w:noProof/>
          <w:color w:val="000000"/>
          <w:sz w:val="24"/>
          <w:szCs w:val="24"/>
          <w:shd w:val="clear" w:color="auto" w:fill="FFFFFF"/>
          <w:lang w:val="ro-RO" w:eastAsia="ro-RO"/>
        </w:rPr>
      </w:pPr>
      <w:r w:rsidRPr="00B014D3">
        <w:rPr>
          <w:rFonts w:ascii="Times New Roman" w:eastAsia="Times New Roman" w:hAnsi="Times New Roman" w:cs="Times New Roman"/>
          <w:b/>
          <w:bCs/>
          <w:i/>
          <w:iCs/>
          <w:noProof/>
          <w:color w:val="000000"/>
          <w:sz w:val="24"/>
          <w:szCs w:val="24"/>
          <w:shd w:val="clear" w:color="auto" w:fill="FFFFFF"/>
          <w:lang w:val="ro-RO" w:eastAsia="ro-RO"/>
        </w:rPr>
        <w:t>DECIZIE</w:t>
      </w:r>
      <w:r>
        <w:rPr>
          <w:rFonts w:ascii="Times New Roman" w:eastAsia="Times New Roman" w:hAnsi="Times New Roman" w:cs="Times New Roman"/>
          <w:b/>
          <w:bCs/>
          <w:i/>
          <w:iCs/>
          <w:noProof/>
          <w:color w:val="000000"/>
          <w:sz w:val="24"/>
          <w:szCs w:val="24"/>
          <w:shd w:val="clear" w:color="auto" w:fill="FFFFFF"/>
          <w:lang w:val="ro-RO" w:eastAsia="ro-RO"/>
        </w:rPr>
        <w:t xml:space="preserve"> nr............../......................</w:t>
      </w:r>
    </w:p>
    <w:p w:rsidR="00154E1E" w:rsidRPr="00B014D3" w:rsidRDefault="00154E1E" w:rsidP="00154E1E">
      <w:pPr>
        <w:spacing w:after="0" w:line="240" w:lineRule="auto"/>
        <w:ind w:left="273"/>
        <w:jc w:val="center"/>
        <w:rPr>
          <w:rFonts w:ascii="Times New Roman" w:eastAsia="Times New Roman" w:hAnsi="Times New Roman" w:cs="Times New Roman"/>
          <w:i/>
          <w:iCs/>
          <w:noProof/>
          <w:color w:val="000000"/>
          <w:sz w:val="24"/>
          <w:szCs w:val="24"/>
          <w:shd w:val="clear" w:color="auto" w:fill="FFFFFF"/>
          <w:lang w:val="ro-RO" w:eastAsia="ro-RO"/>
        </w:rPr>
      </w:pPr>
      <w:r w:rsidRPr="00B014D3">
        <w:rPr>
          <w:rFonts w:ascii="Times New Roman" w:eastAsia="Times New Roman" w:hAnsi="Times New Roman" w:cs="Times New Roman"/>
          <w:i/>
          <w:iCs/>
          <w:noProof/>
          <w:color w:val="000000"/>
          <w:sz w:val="24"/>
          <w:szCs w:val="24"/>
          <w:shd w:val="clear" w:color="auto" w:fill="FFFFFF"/>
          <w:lang w:val="ro-RO" w:eastAsia="ro-RO"/>
        </w:rPr>
        <w:t xml:space="preserve">de </w:t>
      </w:r>
      <w:r>
        <w:rPr>
          <w:rFonts w:ascii="Times New Roman" w:eastAsia="Times New Roman" w:hAnsi="Times New Roman" w:cs="Times New Roman"/>
          <w:i/>
          <w:iCs/>
          <w:noProof/>
          <w:color w:val="000000"/>
          <w:sz w:val="24"/>
          <w:szCs w:val="24"/>
          <w:shd w:val="clear" w:color="auto" w:fill="FFFFFF"/>
          <w:lang w:val="ro-RO" w:eastAsia="ro-RO"/>
        </w:rPr>
        <w:t xml:space="preserve">respingere a anulării </w:t>
      </w:r>
      <w:r w:rsidRPr="00B014D3">
        <w:rPr>
          <w:rFonts w:ascii="Times New Roman" w:eastAsia="Times New Roman" w:hAnsi="Times New Roman" w:cs="Times New Roman"/>
          <w:i/>
          <w:iCs/>
          <w:noProof/>
          <w:color w:val="000000"/>
          <w:sz w:val="24"/>
          <w:szCs w:val="24"/>
          <w:shd w:val="clear" w:color="auto" w:fill="FFFFFF"/>
          <w:lang w:val="ro-RO" w:eastAsia="ro-RO"/>
        </w:rPr>
        <w:t>obligaţiilor de plată accesorii</w:t>
      </w:r>
    </w:p>
    <w:p w:rsidR="00154E1E" w:rsidRPr="001B78DA" w:rsidRDefault="00154E1E" w:rsidP="00154E1E">
      <w:pPr>
        <w:spacing w:after="0" w:line="240" w:lineRule="auto"/>
        <w:jc w:val="center"/>
        <w:rPr>
          <w:rFonts w:ascii="Times New Roman" w:eastAsia="Times New Roman" w:hAnsi="Times New Roman" w:cs="Times New Roman"/>
          <w:b/>
          <w:bCs/>
          <w:noProof/>
          <w:color w:val="8B0000"/>
          <w:sz w:val="16"/>
          <w:szCs w:val="16"/>
          <w:shd w:val="clear" w:color="auto" w:fill="FFFFFF"/>
          <w:lang w:val="ro-RO" w:eastAsia="ro-RO"/>
        </w:rPr>
      </w:pPr>
    </w:p>
    <w:p w:rsidR="00154E1E" w:rsidRPr="00154E1E" w:rsidRDefault="00154E1E" w:rsidP="00154E1E">
      <w:pPr>
        <w:pStyle w:val="ListParagraph"/>
        <w:numPr>
          <w:ilvl w:val="0"/>
          <w:numId w:val="11"/>
        </w:numPr>
        <w:spacing w:after="0" w:line="240" w:lineRule="auto"/>
        <w:jc w:val="both"/>
        <w:rPr>
          <w:rFonts w:ascii="Times New Roman" w:eastAsia="Times New Roman" w:hAnsi="Times New Roman" w:cs="Times New Roman"/>
          <w:b/>
          <w:bCs/>
          <w:noProof/>
          <w:sz w:val="24"/>
          <w:szCs w:val="24"/>
          <w:shd w:val="clear" w:color="auto" w:fill="FFFFFF"/>
          <w:lang w:val="ro-RO" w:eastAsia="ro-RO"/>
        </w:rPr>
      </w:pPr>
      <w:r w:rsidRPr="00154E1E">
        <w:rPr>
          <w:rFonts w:ascii="Times New Roman" w:eastAsia="Times New Roman" w:hAnsi="Times New Roman" w:cs="Times New Roman"/>
          <w:b/>
          <w:bCs/>
          <w:noProof/>
          <w:sz w:val="24"/>
          <w:szCs w:val="24"/>
          <w:shd w:val="clear" w:color="auto" w:fill="FFFFFF"/>
          <w:lang w:val="ro-RO" w:eastAsia="ro-RO"/>
        </w:rPr>
        <w:t>Datele de identificare a debitorului</w:t>
      </w:r>
    </w:p>
    <w:p w:rsidR="00154E1E" w:rsidRPr="001B78DA" w:rsidRDefault="00154E1E" w:rsidP="00154E1E">
      <w:pPr>
        <w:spacing w:after="0" w:line="240" w:lineRule="auto"/>
        <w:ind w:left="273"/>
        <w:jc w:val="both"/>
        <w:rPr>
          <w:rFonts w:ascii="Times New Roman" w:eastAsia="Times New Roman" w:hAnsi="Times New Roman" w:cs="Times New Roman"/>
          <w:sz w:val="24"/>
          <w:szCs w:val="24"/>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w:t>
      </w:r>
      <w:r>
        <w:rPr>
          <w:rFonts w:ascii="Times New Roman" w:eastAsia="Times New Roman" w:hAnsi="Times New Roman" w:cs="Times New Roman"/>
          <w:noProof/>
          <w:color w:val="000000"/>
          <w:sz w:val="24"/>
          <w:szCs w:val="24"/>
          <w:shd w:val="clear" w:color="auto" w:fill="FFFFFF"/>
          <w:lang w:val="ro-RO" w:eastAsia="ro-RO"/>
        </w:rPr>
        <w:t>/CNP</w:t>
      </w:r>
      <w:r w:rsidRPr="001B78DA">
        <w:rPr>
          <w:rFonts w:ascii="Times New Roman" w:eastAsia="Times New Roman" w:hAnsi="Times New Roman" w:cs="Times New Roman"/>
          <w:noProof/>
          <w:color w:val="000000"/>
          <w:sz w:val="24"/>
          <w:szCs w:val="24"/>
          <w:shd w:val="clear" w:color="auto" w:fill="FFFFFF"/>
          <w:lang w:val="ro-RO" w:eastAsia="ro-RO"/>
        </w:rPr>
        <w:t xml:space="preserve"> .................................................</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Sediul/</w:t>
      </w:r>
      <w:r w:rsidRPr="001B78DA">
        <w:rPr>
          <w:rFonts w:ascii="Times New Roman" w:eastAsia="Times New Roman" w:hAnsi="Times New Roman" w:cs="Times New Roman"/>
          <w:noProof/>
          <w:color w:val="000000"/>
          <w:sz w:val="24"/>
          <w:szCs w:val="24"/>
          <w:shd w:val="clear" w:color="auto" w:fill="FFFFFF"/>
          <w:lang w:val="ro-RO" w:eastAsia="ro-RO"/>
        </w:rPr>
        <w:t>Domiciliul: judeţul/sectorul .............................., localitatea ........................................, str. ................................................................................. nr. ........., bl. ......., sc. ......, ap. ........</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Telefon..........................................., fax................................, e-mail</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 pentru sediile secundare</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rsidR="00154E1E"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154E1E" w:rsidRPr="00B014D3" w:rsidRDefault="00154E1E" w:rsidP="00154E1E">
      <w:pPr>
        <w:spacing w:after="0" w:line="240" w:lineRule="auto"/>
        <w:ind w:left="273"/>
        <w:jc w:val="both"/>
        <w:rPr>
          <w:rFonts w:ascii="Times New Roman" w:eastAsia="Times New Roman" w:hAnsi="Times New Roman" w:cs="Times New Roman"/>
          <w:noProof/>
          <w:sz w:val="24"/>
          <w:szCs w:val="24"/>
          <w:shd w:val="clear" w:color="auto" w:fill="FFFFFF"/>
          <w:lang w:val="ro-RO" w:eastAsia="ro-RO"/>
        </w:rPr>
      </w:pPr>
    </w:p>
    <w:p w:rsidR="00154E1E" w:rsidRPr="00B014D3" w:rsidRDefault="00154E1E" w:rsidP="00154E1E">
      <w:pPr>
        <w:pStyle w:val="ListParagraph"/>
        <w:numPr>
          <w:ilvl w:val="0"/>
          <w:numId w:val="11"/>
        </w:numPr>
        <w:spacing w:after="0" w:line="240" w:lineRule="auto"/>
        <w:jc w:val="both"/>
        <w:rPr>
          <w:rFonts w:ascii="Times New Roman" w:eastAsia="Times New Roman" w:hAnsi="Times New Roman" w:cs="Times New Roman"/>
          <w:b/>
          <w:bCs/>
          <w:noProof/>
          <w:sz w:val="24"/>
          <w:szCs w:val="24"/>
          <w:shd w:val="clear" w:color="auto" w:fill="FFFFFF"/>
          <w:lang w:val="ro-RO" w:eastAsia="ro-RO"/>
        </w:rPr>
      </w:pPr>
      <w:r>
        <w:rPr>
          <w:rFonts w:ascii="Times New Roman" w:eastAsia="Times New Roman" w:hAnsi="Times New Roman" w:cs="Times New Roman"/>
          <w:b/>
          <w:bCs/>
          <w:noProof/>
          <w:sz w:val="24"/>
          <w:szCs w:val="24"/>
          <w:shd w:val="clear" w:color="auto" w:fill="FFFFFF"/>
          <w:lang w:val="ro-RO" w:eastAsia="ro-RO"/>
        </w:rPr>
        <w:t xml:space="preserve"> </w:t>
      </w:r>
      <w:r w:rsidRPr="00B014D3">
        <w:rPr>
          <w:rFonts w:ascii="Times New Roman" w:eastAsia="Times New Roman" w:hAnsi="Times New Roman" w:cs="Times New Roman"/>
          <w:b/>
          <w:bCs/>
          <w:noProof/>
          <w:sz w:val="24"/>
          <w:szCs w:val="24"/>
          <w:shd w:val="clear" w:color="auto" w:fill="FFFFFF"/>
          <w:lang w:val="ro-RO" w:eastAsia="ro-RO"/>
        </w:rPr>
        <w:t>Datele de identificare a împuternicitului</w:t>
      </w:r>
    </w:p>
    <w:p w:rsidR="00154E1E" w:rsidRDefault="00154E1E" w:rsidP="00154E1E">
      <w:pPr>
        <w:pStyle w:val="ListParagraph"/>
        <w:spacing w:after="0" w:line="240" w:lineRule="auto"/>
        <w:ind w:left="502"/>
        <w:jc w:val="both"/>
        <w:rPr>
          <w:rFonts w:ascii="Times New Roman" w:eastAsia="Times New Roman" w:hAnsi="Times New Roman" w:cs="Times New Roman"/>
          <w:noProof/>
          <w:color w:val="000000"/>
          <w:sz w:val="24"/>
          <w:szCs w:val="24"/>
          <w:shd w:val="clear" w:color="auto" w:fill="FFFFFF"/>
          <w:lang w:val="ro-RO" w:eastAsia="ro-RO"/>
        </w:rPr>
      </w:pPr>
    </w:p>
    <w:p w:rsidR="00154E1E" w:rsidRPr="00B014D3" w:rsidRDefault="00154E1E" w:rsidP="00154E1E">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Denumirea/Numele şi prenumele ........................................................având calitatea de reprezentant legal/convențional......................................................................................................................</w:t>
      </w:r>
      <w:r>
        <w:rPr>
          <w:rFonts w:ascii="Times New Roman" w:eastAsia="Times New Roman" w:hAnsi="Times New Roman" w:cs="Times New Roman"/>
          <w:noProof/>
          <w:color w:val="000000"/>
          <w:sz w:val="24"/>
          <w:szCs w:val="24"/>
          <w:shd w:val="clear" w:color="auto" w:fill="FFFFFF"/>
          <w:lang w:val="ro-RO" w:eastAsia="ro-RO"/>
        </w:rPr>
        <w:t>....................</w:t>
      </w:r>
    </w:p>
    <w:p w:rsidR="00154E1E" w:rsidRPr="00B014D3" w:rsidRDefault="00154E1E" w:rsidP="00154E1E">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Sediul/Domiciliul .....................................................................................................................................</w:t>
      </w:r>
    </w:p>
    <w:p w:rsidR="00154E1E" w:rsidRPr="00B014D3" w:rsidRDefault="00154E1E" w:rsidP="00154E1E">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B014D3">
        <w:rPr>
          <w:rFonts w:ascii="Times New Roman" w:eastAsia="Times New Roman" w:hAnsi="Times New Roman" w:cs="Times New Roman"/>
          <w:noProof/>
          <w:color w:val="000000"/>
          <w:sz w:val="24"/>
          <w:szCs w:val="24"/>
          <w:shd w:val="clear" w:color="auto" w:fill="FFFFFF"/>
          <w:lang w:val="ro-RO" w:eastAsia="ro-RO"/>
        </w:rPr>
        <w:t>Codul de identificare fiscală/CNP ...............................................</w:t>
      </w:r>
    </w:p>
    <w:p w:rsidR="00154E1E" w:rsidRDefault="00154E1E" w:rsidP="00154E1E">
      <w:pPr>
        <w:pStyle w:val="spar"/>
        <w:jc w:val="both"/>
        <w:rPr>
          <w:lang w:val="pt-PT"/>
        </w:rPr>
      </w:pPr>
      <w:r>
        <w:rPr>
          <w:lang w:val="pt-PT"/>
        </w:rPr>
        <w:t>Având în vedere:</w:t>
      </w:r>
    </w:p>
    <w:p w:rsidR="00154E1E" w:rsidRDefault="00B96197" w:rsidP="00154E1E">
      <w:pPr>
        <w:pStyle w:val="spar"/>
        <w:numPr>
          <w:ilvl w:val="0"/>
          <w:numId w:val="7"/>
        </w:numPr>
        <w:jc w:val="both"/>
        <w:rPr>
          <w:lang w:val="pt-PT"/>
        </w:rPr>
      </w:pPr>
      <w:hyperlink w:history="1">
        <w:r w:rsidR="00154E1E" w:rsidRPr="005D233B">
          <w:rPr>
            <w:rStyle w:val="Hyperlink"/>
            <w:lang w:val="pt-PT"/>
          </w:rPr>
          <w:t>Ordonanţa de urgenţă a Guvernului nr. 107/2024</w:t>
        </w:r>
      </w:hyperlink>
      <w:r w:rsidR="00154E1E" w:rsidRPr="005D233B">
        <w:rPr>
          <w:lang w:val="pt-PT"/>
        </w:rPr>
        <w:t xml:space="preserve"> pentru reglementarea unor măsuri fiscal-bugetare în domeniul gestionării creanţelor bugetare şi a deficitului bugetar pentru bugetul general consolidat al României în anul 2024, precum şi pentru modificarea şi completarea unor acte normative</w:t>
      </w:r>
      <w:r w:rsidR="00154E1E">
        <w:rPr>
          <w:lang w:val="pt-PT"/>
        </w:rPr>
        <w:t>;</w:t>
      </w:r>
    </w:p>
    <w:p w:rsidR="00154E1E" w:rsidRDefault="00B96197" w:rsidP="00154E1E">
      <w:pPr>
        <w:pStyle w:val="spar"/>
        <w:numPr>
          <w:ilvl w:val="0"/>
          <w:numId w:val="7"/>
        </w:numPr>
        <w:jc w:val="both"/>
        <w:rPr>
          <w:lang w:val="pt-PT"/>
        </w:rPr>
      </w:pPr>
      <w:hyperlink w:history="1">
        <w:r w:rsidR="00154E1E" w:rsidRPr="005D233B">
          <w:rPr>
            <w:rStyle w:val="Hyperlink"/>
            <w:lang w:val="pt-PT"/>
          </w:rPr>
          <w:t>Ordinului ministrului finanţelor nr. 5.521/2024</w:t>
        </w:r>
      </w:hyperlink>
      <w:r w:rsidR="00154E1E" w:rsidRPr="005D233B">
        <w:rPr>
          <w:lang w:val="pt-PT"/>
        </w:rPr>
        <w:t xml:space="preserve"> pentru aprobarea Procedurii de anulare a unor obligaţii bugetare</w:t>
      </w:r>
      <w:r w:rsidR="00154E1E">
        <w:rPr>
          <w:lang w:val="pt-PT"/>
        </w:rPr>
        <w:t>;</w:t>
      </w:r>
    </w:p>
    <w:p w:rsidR="00154E1E" w:rsidRDefault="00154E1E" w:rsidP="00154E1E">
      <w:pPr>
        <w:pStyle w:val="spar"/>
        <w:numPr>
          <w:ilvl w:val="0"/>
          <w:numId w:val="7"/>
        </w:numPr>
        <w:jc w:val="both"/>
        <w:rPr>
          <w:noProof/>
          <w:color w:val="000000"/>
          <w:shd w:val="clear" w:color="auto" w:fill="FFFFFF"/>
          <w:lang w:val="ro-RO" w:eastAsia="ro-RO"/>
        </w:rPr>
      </w:pPr>
      <w:r w:rsidRPr="005D233B">
        <w:rPr>
          <w:lang w:val="pt-PT"/>
        </w:rPr>
        <w:t>HCL……..</w:t>
      </w:r>
      <w:r w:rsidRPr="001B78DA">
        <w:rPr>
          <w:noProof/>
          <w:color w:val="000000"/>
          <w:shd w:val="clear" w:color="auto" w:fill="FFFFFF"/>
          <w:lang w:val="ro-RO" w:eastAsia="ro-RO"/>
        </w:rPr>
        <w:t xml:space="preserve">  privind acordarea anularii accesoriilor aferente obligatiilor fiscale</w:t>
      </w:r>
      <w:r>
        <w:rPr>
          <w:noProof/>
          <w:color w:val="000000"/>
          <w:shd w:val="clear" w:color="auto" w:fill="FFFFFF"/>
          <w:lang w:val="ro-RO" w:eastAsia="ro-RO"/>
        </w:rPr>
        <w:t>/civile</w:t>
      </w:r>
      <w:r w:rsidRPr="001B78DA">
        <w:rPr>
          <w:noProof/>
          <w:color w:val="000000"/>
          <w:shd w:val="clear" w:color="auto" w:fill="FFFFFF"/>
          <w:lang w:val="ro-RO" w:eastAsia="ro-RO"/>
        </w:rPr>
        <w:t xml:space="preserve"> principale restante la 31</w:t>
      </w:r>
      <w:r>
        <w:rPr>
          <w:noProof/>
          <w:color w:val="000000"/>
          <w:shd w:val="clear" w:color="auto" w:fill="FFFFFF"/>
          <w:lang w:val="ro-RO" w:eastAsia="ro-RO"/>
        </w:rPr>
        <w:t xml:space="preserve"> august 2024;</w:t>
      </w:r>
    </w:p>
    <w:p w:rsidR="00154E1E" w:rsidRDefault="00154E1E" w:rsidP="00154E1E">
      <w:pPr>
        <w:pStyle w:val="spar"/>
        <w:numPr>
          <w:ilvl w:val="0"/>
          <w:numId w:val="7"/>
        </w:numPr>
        <w:jc w:val="both"/>
        <w:rPr>
          <w:lang w:val="pt-PT"/>
        </w:rPr>
      </w:pPr>
      <w:r w:rsidRPr="005D233B">
        <w:rPr>
          <w:lang w:val="pt-PT"/>
        </w:rPr>
        <w:t>Notificarea nr. ................ din data de ...............</w:t>
      </w:r>
      <w:r>
        <w:rPr>
          <w:lang w:val="pt-PT"/>
        </w:rPr>
        <w:t>;</w:t>
      </w:r>
    </w:p>
    <w:p w:rsidR="00154E1E" w:rsidRPr="005D233B" w:rsidRDefault="00154E1E" w:rsidP="00154E1E">
      <w:pPr>
        <w:pStyle w:val="spar"/>
        <w:jc w:val="center"/>
        <w:rPr>
          <w:lang w:val="pt-PT"/>
        </w:rPr>
      </w:pPr>
      <w:r>
        <w:rPr>
          <w:noProof/>
          <w:color w:val="000000"/>
          <w:shd w:val="clear" w:color="auto" w:fill="FFFFFF"/>
          <w:lang w:val="ro-RO" w:eastAsia="ro-RO"/>
        </w:rPr>
        <w:t xml:space="preserve">Directorul Direcției Patrimoniu </w:t>
      </w:r>
      <w:r w:rsidRPr="001B78DA">
        <w:rPr>
          <w:noProof/>
          <w:color w:val="000000"/>
          <w:shd w:val="clear" w:color="auto" w:fill="FFFFFF"/>
          <w:lang w:val="ro-RO" w:eastAsia="ro-RO"/>
        </w:rPr>
        <w:t>emite următoarea decizie:</w:t>
      </w:r>
    </w:p>
    <w:p w:rsidR="00154E1E" w:rsidRDefault="00154E1E" w:rsidP="00154E1E">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p>
    <w:p w:rsidR="00154E1E" w:rsidRPr="00154E1E" w:rsidRDefault="00154E1E" w:rsidP="00154E1E">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r w:rsidRPr="00154E1E">
        <w:rPr>
          <w:rFonts w:ascii="Times New Roman" w:eastAsia="Times New Roman" w:hAnsi="Times New Roman" w:cs="Times New Roman"/>
          <w:i/>
          <w:iCs/>
          <w:noProof/>
          <w:color w:val="000000"/>
          <w:sz w:val="24"/>
          <w:szCs w:val="24"/>
          <w:shd w:val="clear" w:color="auto" w:fill="FFFFFF"/>
          <w:lang w:val="ro-RO" w:eastAsia="ro-RO"/>
        </w:rPr>
        <w:lastRenderedPageBreak/>
        <w:t>Formular nr. 6- verso</w:t>
      </w:r>
    </w:p>
    <w:p w:rsidR="00154E1E" w:rsidRDefault="00154E1E" w:rsidP="00154E1E">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p>
    <w:p w:rsidR="00154E1E" w:rsidRPr="00154E1E" w:rsidRDefault="00154E1E" w:rsidP="00154E1E">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r w:rsidRPr="006E0562">
        <w:rPr>
          <w:rFonts w:ascii="Times New Roman" w:eastAsia="Times New Roman" w:hAnsi="Times New Roman" w:cs="Times New Roman"/>
          <w:b/>
          <w:bCs/>
          <w:i/>
          <w:iCs/>
          <w:noProof/>
          <w:color w:val="000000"/>
          <w:sz w:val="24"/>
          <w:szCs w:val="24"/>
          <w:shd w:val="clear" w:color="auto" w:fill="FFFFFF"/>
          <w:lang w:val="ro-RO" w:eastAsia="ro-RO"/>
        </w:rPr>
        <w:t>Art. 1</w:t>
      </w:r>
      <w:r>
        <w:rPr>
          <w:rFonts w:ascii="Times New Roman" w:eastAsia="Times New Roman" w:hAnsi="Times New Roman" w:cs="Times New Roman"/>
          <w:noProof/>
          <w:color w:val="000000"/>
          <w:sz w:val="24"/>
          <w:szCs w:val="24"/>
          <w:shd w:val="clear" w:color="auto" w:fill="FFFFFF"/>
          <w:lang w:val="ro-RO" w:eastAsia="ro-RO"/>
        </w:rPr>
        <w:t xml:space="preserve">  S</w:t>
      </w:r>
      <w:r w:rsidRPr="001B78DA">
        <w:rPr>
          <w:rFonts w:ascii="Times New Roman" w:eastAsia="Times New Roman" w:hAnsi="Times New Roman" w:cs="Times New Roman"/>
          <w:noProof/>
          <w:color w:val="000000"/>
          <w:sz w:val="24"/>
          <w:szCs w:val="24"/>
          <w:shd w:val="clear" w:color="auto" w:fill="FFFFFF"/>
          <w:lang w:val="ro-RO" w:eastAsia="ro-RO"/>
        </w:rPr>
        <w:t xml:space="preserve">e </w:t>
      </w:r>
      <w:r w:rsidRPr="00154E1E">
        <w:rPr>
          <w:rFonts w:ascii="Times New Roman" w:eastAsia="Times New Roman" w:hAnsi="Times New Roman" w:cs="Times New Roman"/>
          <w:b/>
          <w:bCs/>
          <w:i/>
          <w:iCs/>
          <w:noProof/>
          <w:color w:val="000000"/>
          <w:sz w:val="24"/>
          <w:szCs w:val="24"/>
          <w:shd w:val="clear" w:color="auto" w:fill="FFFFFF"/>
          <w:lang w:val="ro-RO" w:eastAsia="ro-RO"/>
        </w:rPr>
        <w:t>respinge</w:t>
      </w:r>
      <w:r>
        <w:rPr>
          <w:rFonts w:ascii="Times New Roman" w:eastAsia="Times New Roman" w:hAnsi="Times New Roman" w:cs="Times New Roman"/>
          <w:noProof/>
          <w:color w:val="000000"/>
          <w:sz w:val="24"/>
          <w:szCs w:val="24"/>
          <w:shd w:val="clear" w:color="auto" w:fill="FFFFFF"/>
          <w:lang w:val="ro-RO" w:eastAsia="ro-RO"/>
        </w:rPr>
        <w:t xml:space="preserve"> cererea de anulare a</w:t>
      </w:r>
      <w:r w:rsidRPr="001B78DA">
        <w:rPr>
          <w:rFonts w:ascii="Times New Roman" w:eastAsia="Times New Roman" w:hAnsi="Times New Roman" w:cs="Times New Roman"/>
          <w:noProof/>
          <w:color w:val="000000"/>
          <w:sz w:val="24"/>
          <w:szCs w:val="24"/>
          <w:shd w:val="clear" w:color="auto" w:fill="FFFFFF"/>
          <w:lang w:val="ro-RO" w:eastAsia="ro-RO"/>
        </w:rPr>
        <w:t xml:space="preserve"> obligaţiilor de plată accesorii aferente obligaţiilor bugetare principale  prevazute la   art. 1 din  HCL, în sumă totală de .............. lei, reprezentând:</w:t>
      </w:r>
    </w:p>
    <w:p w:rsidR="00154E1E" w:rsidRPr="004C61EF" w:rsidRDefault="00154E1E" w:rsidP="00154E1E">
      <w:pPr>
        <w:spacing w:after="0" w:line="240" w:lineRule="auto"/>
        <w:jc w:val="both"/>
        <w:rPr>
          <w:rFonts w:ascii="Times New Roman" w:eastAsia="Times New Roman" w:hAnsi="Times New Roman" w:cs="Times New Roman"/>
          <w:i/>
          <w:iCs/>
          <w:noProof/>
          <w:color w:val="000000"/>
          <w:sz w:val="24"/>
          <w:szCs w:val="24"/>
          <w:shd w:val="clear" w:color="auto" w:fill="FFFFFF"/>
          <w:lang w:val="ro-RO" w:eastAsia="ro-RO"/>
        </w:rPr>
      </w:pPr>
    </w:p>
    <w:tbl>
      <w:tblPr>
        <w:tblW w:w="8581" w:type="dxa"/>
        <w:tblCellSpacing w:w="15" w:type="dxa"/>
        <w:tblInd w:w="273" w:type="dxa"/>
        <w:tblCellMar>
          <w:top w:w="15" w:type="dxa"/>
          <w:left w:w="15" w:type="dxa"/>
          <w:bottom w:w="15" w:type="dxa"/>
          <w:right w:w="15" w:type="dxa"/>
        </w:tblCellMar>
        <w:tblLook w:val="04A0"/>
      </w:tblPr>
      <w:tblGrid>
        <w:gridCol w:w="1088"/>
        <w:gridCol w:w="2856"/>
        <w:gridCol w:w="4637"/>
      </w:tblGrid>
      <w:tr w:rsidR="00154E1E" w:rsidRPr="001B78DA" w:rsidTr="0071212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54E1E" w:rsidRPr="004C61EF" w:rsidRDefault="00154E1E" w:rsidP="0071212E">
            <w:pPr>
              <w:spacing w:after="0" w:line="240" w:lineRule="auto"/>
              <w:ind w:left="273"/>
              <w:jc w:val="center"/>
              <w:rPr>
                <w:rFonts w:ascii="Times New Roman" w:eastAsia="Times New Roman" w:hAnsi="Times New Roman" w:cs="Times New Roman"/>
                <w:b/>
                <w:bCs/>
                <w:color w:val="000000"/>
                <w:sz w:val="24"/>
                <w:szCs w:val="24"/>
                <w:lang w:val="ro-RO" w:eastAsia="ro-RO"/>
              </w:rPr>
            </w:pPr>
            <w:r w:rsidRPr="004C61EF">
              <w:rPr>
                <w:rFonts w:ascii="Times New Roman" w:eastAsia="Times New Roman" w:hAnsi="Times New Roman" w:cs="Times New Roman"/>
                <w:b/>
                <w:bCs/>
                <w:color w:val="000000"/>
                <w:sz w:val="24"/>
                <w:szCs w:val="24"/>
                <w:lang w:val="ro-RO" w:eastAsia="ro-RO"/>
              </w:rPr>
              <w:t>Nr. crt.</w:t>
            </w:r>
          </w:p>
        </w:tc>
        <w:tc>
          <w:tcPr>
            <w:tcW w:w="2826" w:type="dxa"/>
            <w:tcBorders>
              <w:top w:val="single" w:sz="8" w:space="0" w:color="auto"/>
              <w:left w:val="single" w:sz="8" w:space="0" w:color="auto"/>
              <w:bottom w:val="single" w:sz="8" w:space="0" w:color="auto"/>
              <w:right w:val="single" w:sz="8" w:space="0" w:color="auto"/>
            </w:tcBorders>
            <w:vAlign w:val="center"/>
            <w:hideMark/>
          </w:tcPr>
          <w:p w:rsidR="00154E1E" w:rsidRPr="004C61EF" w:rsidRDefault="00154E1E" w:rsidP="0071212E">
            <w:pPr>
              <w:spacing w:after="0" w:line="240" w:lineRule="auto"/>
              <w:ind w:left="273"/>
              <w:jc w:val="center"/>
              <w:rPr>
                <w:rFonts w:ascii="Times New Roman" w:eastAsia="Times New Roman" w:hAnsi="Times New Roman" w:cs="Times New Roman"/>
                <w:b/>
                <w:bCs/>
                <w:color w:val="000000"/>
                <w:sz w:val="24"/>
                <w:szCs w:val="24"/>
                <w:lang w:val="ro-RO" w:eastAsia="ro-RO"/>
              </w:rPr>
            </w:pPr>
            <w:r w:rsidRPr="004C61EF">
              <w:rPr>
                <w:rFonts w:ascii="Times New Roman" w:eastAsia="Times New Roman" w:hAnsi="Times New Roman" w:cs="Times New Roman"/>
                <w:b/>
                <w:bCs/>
                <w:color w:val="000000"/>
                <w:sz w:val="24"/>
                <w:szCs w:val="24"/>
                <w:lang w:val="ro-RO" w:eastAsia="ro-RO"/>
              </w:rPr>
              <w:t>Denumirea obligaţiei bugetare</w:t>
            </w:r>
          </w:p>
        </w:tc>
        <w:tc>
          <w:tcPr>
            <w:tcW w:w="4592" w:type="dxa"/>
            <w:tcBorders>
              <w:top w:val="single" w:sz="8" w:space="0" w:color="auto"/>
              <w:left w:val="single" w:sz="8" w:space="0" w:color="auto"/>
              <w:bottom w:val="single" w:sz="8" w:space="0" w:color="auto"/>
              <w:right w:val="single" w:sz="8" w:space="0" w:color="auto"/>
            </w:tcBorders>
            <w:vAlign w:val="center"/>
            <w:hideMark/>
          </w:tcPr>
          <w:p w:rsidR="00154E1E" w:rsidRPr="004C61EF" w:rsidRDefault="00154E1E" w:rsidP="0071212E">
            <w:pPr>
              <w:spacing w:after="0" w:line="240" w:lineRule="auto"/>
              <w:ind w:left="273"/>
              <w:jc w:val="center"/>
              <w:rPr>
                <w:rFonts w:ascii="Times New Roman" w:eastAsia="Times New Roman" w:hAnsi="Times New Roman" w:cs="Times New Roman"/>
                <w:b/>
                <w:bCs/>
                <w:color w:val="000000"/>
                <w:sz w:val="24"/>
                <w:szCs w:val="24"/>
                <w:lang w:val="ro-RO" w:eastAsia="ro-RO"/>
              </w:rPr>
            </w:pPr>
            <w:r w:rsidRPr="004C61EF">
              <w:rPr>
                <w:rFonts w:ascii="Times New Roman" w:eastAsia="Times New Roman" w:hAnsi="Times New Roman" w:cs="Times New Roman"/>
                <w:b/>
                <w:bCs/>
                <w:color w:val="000000"/>
                <w:sz w:val="24"/>
                <w:szCs w:val="24"/>
                <w:lang w:val="ro-RO" w:eastAsia="ro-RO"/>
              </w:rPr>
              <w:t>Dobânzi/Majorări de întârziere</w:t>
            </w:r>
          </w:p>
        </w:tc>
      </w:tr>
      <w:tr w:rsidR="00154E1E" w:rsidRPr="001B78DA" w:rsidTr="0071212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w:t>
            </w:r>
          </w:p>
        </w:tc>
        <w:tc>
          <w:tcPr>
            <w:tcW w:w="2826" w:type="dxa"/>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ind w:left="273"/>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ind w:left="273"/>
              <w:jc w:val="both"/>
              <w:rPr>
                <w:rFonts w:ascii="Times New Roman" w:eastAsia="Times New Roman" w:hAnsi="Times New Roman" w:cs="Times New Roman"/>
                <w:color w:val="000000"/>
                <w:sz w:val="24"/>
                <w:szCs w:val="24"/>
                <w:lang w:val="ro-RO" w:eastAsia="ro-RO"/>
              </w:rPr>
            </w:pPr>
          </w:p>
        </w:tc>
      </w:tr>
      <w:tr w:rsidR="00154E1E" w:rsidRPr="001B78DA" w:rsidTr="0071212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w:t>
            </w:r>
            <w:r w:rsidRPr="001B78DA">
              <w:rPr>
                <w:rFonts w:ascii="Times New Roman" w:eastAsia="Times New Roman" w:hAnsi="Times New Roman" w:cs="Times New Roman"/>
                <w:color w:val="000000"/>
                <w:sz w:val="24"/>
                <w:szCs w:val="24"/>
                <w:lang w:val="ro-RO" w:eastAsia="ro-RO"/>
              </w:rPr>
              <w:t>.</w:t>
            </w:r>
          </w:p>
        </w:tc>
        <w:tc>
          <w:tcPr>
            <w:tcW w:w="2826" w:type="dxa"/>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jc w:val="both"/>
              <w:rPr>
                <w:rFonts w:ascii="Times New Roman" w:eastAsia="Times New Roman" w:hAnsi="Times New Roman" w:cs="Times New Roman"/>
                <w:color w:val="000000"/>
                <w:sz w:val="24"/>
                <w:szCs w:val="24"/>
                <w:lang w:val="ro-RO" w:eastAsia="ro-RO"/>
              </w:rPr>
            </w:pPr>
          </w:p>
        </w:tc>
      </w:tr>
      <w:tr w:rsidR="00154E1E" w:rsidRPr="001B78DA" w:rsidTr="0071212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ind w:left="273"/>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c>
          <w:tcPr>
            <w:tcW w:w="2826" w:type="dxa"/>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jc w:val="both"/>
              <w:rPr>
                <w:rFonts w:ascii="Times New Roman" w:eastAsia="Times New Roman" w:hAnsi="Times New Roman" w:cs="Times New Roman"/>
                <w:color w:val="000000"/>
                <w:sz w:val="24"/>
                <w:szCs w:val="24"/>
                <w:lang w:val="ro-RO" w:eastAsia="ro-RO"/>
              </w:rPr>
            </w:pPr>
          </w:p>
        </w:tc>
      </w:tr>
      <w:tr w:rsidR="00154E1E" w:rsidRPr="001B78DA" w:rsidTr="0071212E">
        <w:trPr>
          <w:tblCellSpacing w:w="15" w:type="dxa"/>
        </w:trPr>
        <w:tc>
          <w:tcPr>
            <w:tcW w:w="0" w:type="auto"/>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w:t>
            </w:r>
          </w:p>
        </w:tc>
        <w:tc>
          <w:tcPr>
            <w:tcW w:w="2826" w:type="dxa"/>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jc w:val="both"/>
              <w:rPr>
                <w:rFonts w:ascii="Times New Roman" w:eastAsia="Times New Roman" w:hAnsi="Times New Roman" w:cs="Times New Roman"/>
                <w:color w:val="000000"/>
                <w:sz w:val="24"/>
                <w:szCs w:val="24"/>
                <w:lang w:val="ro-RO" w:eastAsia="ro-RO"/>
              </w:rPr>
            </w:pPr>
          </w:p>
        </w:tc>
        <w:tc>
          <w:tcPr>
            <w:tcW w:w="4592" w:type="dxa"/>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jc w:val="both"/>
              <w:rPr>
                <w:rFonts w:ascii="Times New Roman" w:eastAsia="Times New Roman" w:hAnsi="Times New Roman" w:cs="Times New Roman"/>
                <w:color w:val="000000"/>
                <w:sz w:val="24"/>
                <w:szCs w:val="24"/>
                <w:lang w:val="ro-RO" w:eastAsia="ro-RO"/>
              </w:rPr>
            </w:pPr>
          </w:p>
        </w:tc>
      </w:tr>
      <w:tr w:rsidR="00154E1E" w:rsidRPr="001B78DA" w:rsidTr="0071212E">
        <w:trPr>
          <w:tblCellSpacing w:w="15" w:type="dxa"/>
        </w:trPr>
        <w:tc>
          <w:tcPr>
            <w:tcW w:w="3899" w:type="dxa"/>
            <w:gridSpan w:val="2"/>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ind w:left="273"/>
              <w:jc w:val="both"/>
              <w:rPr>
                <w:rFonts w:ascii="Times New Roman" w:eastAsia="Times New Roman" w:hAnsi="Times New Roman" w:cs="Times New Roman"/>
                <w:color w:val="000000"/>
                <w:sz w:val="24"/>
                <w:szCs w:val="24"/>
                <w:lang w:val="ro-RO" w:eastAsia="ro-RO"/>
              </w:rPr>
            </w:pPr>
            <w:r w:rsidRPr="001B78DA">
              <w:rPr>
                <w:rFonts w:ascii="Times New Roman" w:eastAsia="Times New Roman" w:hAnsi="Times New Roman" w:cs="Times New Roman"/>
                <w:color w:val="000000"/>
                <w:sz w:val="24"/>
                <w:szCs w:val="24"/>
                <w:lang w:val="ro-RO" w:eastAsia="ro-RO"/>
              </w:rPr>
              <w:t>Total general</w:t>
            </w:r>
          </w:p>
        </w:tc>
        <w:tc>
          <w:tcPr>
            <w:tcW w:w="4592" w:type="dxa"/>
            <w:tcBorders>
              <w:top w:val="single" w:sz="8" w:space="0" w:color="auto"/>
              <w:left w:val="single" w:sz="8" w:space="0" w:color="auto"/>
              <w:bottom w:val="single" w:sz="8" w:space="0" w:color="auto"/>
              <w:right w:val="single" w:sz="8" w:space="0" w:color="auto"/>
            </w:tcBorders>
            <w:vAlign w:val="center"/>
            <w:hideMark/>
          </w:tcPr>
          <w:p w:rsidR="00154E1E" w:rsidRPr="001B78DA" w:rsidRDefault="00154E1E" w:rsidP="0071212E">
            <w:pPr>
              <w:spacing w:after="0" w:line="240" w:lineRule="auto"/>
              <w:jc w:val="both"/>
              <w:rPr>
                <w:rFonts w:ascii="Times New Roman" w:eastAsia="Times New Roman" w:hAnsi="Times New Roman" w:cs="Times New Roman"/>
                <w:color w:val="000000"/>
                <w:sz w:val="24"/>
                <w:szCs w:val="24"/>
                <w:lang w:val="ro-RO" w:eastAsia="ro-RO"/>
              </w:rPr>
            </w:pPr>
          </w:p>
        </w:tc>
      </w:tr>
    </w:tbl>
    <w:p w:rsidR="00154E1E"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Motivele de fapt pentru care se respinge cererea de anulare a obligaţiilor accesorii:</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r>
        <w:rPr>
          <w:rFonts w:ascii="Times New Roman" w:eastAsia="Times New Roman" w:hAnsi="Times New Roman" w:cs="Times New Roman"/>
          <w:noProof/>
          <w:color w:val="000000"/>
          <w:sz w:val="24"/>
          <w:szCs w:val="24"/>
          <w:shd w:val="clear" w:color="auto" w:fill="FFFFFF"/>
          <w:lang w:val="ro-RO" w:eastAsia="ro-RO"/>
        </w:rPr>
        <w:t>.............................................................................................................................................................</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Temeiul de drept:</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r>
        <w:rPr>
          <w:rFonts w:ascii="Times New Roman" w:eastAsia="Times New Roman" w:hAnsi="Times New Roman" w:cs="Times New Roman"/>
          <w:noProof/>
          <w:color w:val="000000"/>
          <w:sz w:val="24"/>
          <w:szCs w:val="24"/>
          <w:shd w:val="clear" w:color="auto" w:fill="FFFFFF"/>
          <w:lang w:val="ro-RO" w:eastAsia="ro-RO"/>
        </w:rPr>
        <w:t>.............................................................................................................................................................</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Menţiuni privind audierea debitorului:</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r>
        <w:rPr>
          <w:rFonts w:ascii="Times New Roman" w:eastAsia="Times New Roman" w:hAnsi="Times New Roman" w:cs="Times New Roman"/>
          <w:noProof/>
          <w:color w:val="000000"/>
          <w:sz w:val="24"/>
          <w:szCs w:val="24"/>
          <w:shd w:val="clear" w:color="auto" w:fill="FFFFFF"/>
          <w:lang w:val="ro-RO" w:eastAsia="ro-RO"/>
        </w:rPr>
        <w:t>.......................................................................................................................................................................................................................................................................................................................................................</w:t>
      </w:r>
    </w:p>
    <w:p w:rsidR="00154E1E"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 xml:space="preserve">Împotriva prezentei decizii se poate formula contestaţie, potrivit prevederilor </w:t>
      </w:r>
      <w:r w:rsidRPr="004C61EF">
        <w:rPr>
          <w:lang w:val="pt-PT"/>
        </w:rPr>
        <w:t>Le</w:t>
      </w:r>
      <w:r>
        <w:rPr>
          <w:lang w:val="pt-PT"/>
        </w:rPr>
        <w:t xml:space="preserve">gii nr. 554/2004 </w:t>
      </w:r>
      <w:r w:rsidRPr="004C61EF">
        <w:rPr>
          <w:rFonts w:ascii="Times New Roman" w:hAnsi="Times New Roman" w:cs="Times New Roman"/>
          <w:lang w:val="pt-PT"/>
        </w:rPr>
        <w:t>privind contenciosul administrativ</w:t>
      </w:r>
      <w:r w:rsidRPr="004C61EF">
        <w:rPr>
          <w:rFonts w:ascii="Times New Roman" w:eastAsia="Times New Roman" w:hAnsi="Times New Roman" w:cs="Times New Roman"/>
          <w:noProof/>
          <w:color w:val="000000"/>
          <w:sz w:val="24"/>
          <w:szCs w:val="24"/>
          <w:shd w:val="clear" w:color="auto" w:fill="FFFFFF"/>
          <w:lang w:val="ro-RO" w:eastAsia="ro-RO"/>
        </w:rPr>
        <w:t xml:space="preserve"> sub sancţiunea decăderii.</w:t>
      </w:r>
      <w:r w:rsidRPr="001B78DA">
        <w:rPr>
          <w:rFonts w:ascii="Times New Roman" w:eastAsia="Times New Roman" w:hAnsi="Times New Roman" w:cs="Times New Roman"/>
          <w:noProof/>
          <w:color w:val="000000"/>
          <w:sz w:val="24"/>
          <w:szCs w:val="24"/>
          <w:shd w:val="clear" w:color="auto" w:fill="FFFFFF"/>
          <w:lang w:val="ro-RO" w:eastAsia="ro-RO"/>
        </w:rPr>
        <w:t xml:space="preserve"> Contestaţia se depune la </w:t>
      </w:r>
      <w:r>
        <w:rPr>
          <w:rFonts w:ascii="Times New Roman" w:eastAsia="Times New Roman" w:hAnsi="Times New Roman" w:cs="Times New Roman"/>
          <w:noProof/>
          <w:color w:val="000000"/>
          <w:sz w:val="24"/>
          <w:szCs w:val="24"/>
          <w:shd w:val="clear" w:color="auto" w:fill="FFFFFF"/>
          <w:lang w:val="ro-RO" w:eastAsia="ro-RO"/>
        </w:rPr>
        <w:t>Tribunalul Mehedinți</w:t>
      </w:r>
    </w:p>
    <w:p w:rsidR="00154E1E"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 xml:space="preserve">        </w:t>
      </w:r>
      <w:r w:rsidRPr="001B78DA">
        <w:rPr>
          <w:rFonts w:ascii="Times New Roman" w:eastAsia="Times New Roman" w:hAnsi="Times New Roman" w:cs="Times New Roman"/>
          <w:noProof/>
          <w:color w:val="000000"/>
          <w:sz w:val="24"/>
          <w:szCs w:val="24"/>
          <w:shd w:val="clear" w:color="auto" w:fill="FFFFFF"/>
          <w:lang w:val="ro-RO" w:eastAsia="ro-RO"/>
        </w:rPr>
        <w:t xml:space="preserve"> </w:t>
      </w:r>
      <w:r>
        <w:rPr>
          <w:rFonts w:ascii="Times New Roman" w:eastAsia="Times New Roman" w:hAnsi="Times New Roman" w:cs="Times New Roman"/>
          <w:noProof/>
          <w:color w:val="000000"/>
          <w:sz w:val="24"/>
          <w:szCs w:val="24"/>
          <w:shd w:val="clear" w:color="auto" w:fill="FFFFFF"/>
          <w:lang w:val="ro-RO" w:eastAsia="ro-RO"/>
        </w:rPr>
        <w:t>D</w:t>
      </w:r>
      <w:r w:rsidRPr="001B78DA">
        <w:rPr>
          <w:rFonts w:ascii="Times New Roman" w:eastAsia="Times New Roman" w:hAnsi="Times New Roman" w:cs="Times New Roman"/>
          <w:noProof/>
          <w:color w:val="000000"/>
          <w:sz w:val="24"/>
          <w:szCs w:val="24"/>
          <w:shd w:val="clear" w:color="auto" w:fill="FFFFFF"/>
          <w:lang w:val="ro-RO" w:eastAsia="ro-RO"/>
        </w:rPr>
        <w:t>ecizi</w:t>
      </w:r>
      <w:r>
        <w:rPr>
          <w:rFonts w:ascii="Times New Roman" w:eastAsia="Times New Roman" w:hAnsi="Times New Roman" w:cs="Times New Roman"/>
          <w:noProof/>
          <w:color w:val="000000"/>
          <w:sz w:val="24"/>
          <w:szCs w:val="24"/>
          <w:shd w:val="clear" w:color="auto" w:fill="FFFFFF"/>
          <w:lang w:val="ro-RO" w:eastAsia="ro-RO"/>
        </w:rPr>
        <w:t>a</w:t>
      </w:r>
      <w:r w:rsidRPr="001B78DA">
        <w:rPr>
          <w:rFonts w:ascii="Times New Roman" w:eastAsia="Times New Roman" w:hAnsi="Times New Roman" w:cs="Times New Roman"/>
          <w:noProof/>
          <w:color w:val="000000"/>
          <w:sz w:val="24"/>
          <w:szCs w:val="24"/>
          <w:shd w:val="clear" w:color="auto" w:fill="FFFFFF"/>
          <w:lang w:val="ro-RO" w:eastAsia="ro-RO"/>
        </w:rPr>
        <w:t xml:space="preserve"> produce efecte juridice faţă de dumneavoastră de la data comunicării </w:t>
      </w:r>
      <w:r>
        <w:rPr>
          <w:rFonts w:ascii="Times New Roman" w:eastAsia="Times New Roman" w:hAnsi="Times New Roman" w:cs="Times New Roman"/>
          <w:noProof/>
          <w:color w:val="000000"/>
          <w:sz w:val="24"/>
          <w:szCs w:val="24"/>
          <w:shd w:val="clear" w:color="auto" w:fill="FFFFFF"/>
          <w:lang w:val="ro-RO" w:eastAsia="ro-RO"/>
        </w:rPr>
        <w:t>.</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Pr="004C61EF" w:rsidRDefault="00154E1E" w:rsidP="00154E1E">
      <w:pPr>
        <w:spacing w:after="0" w:line="240" w:lineRule="auto"/>
        <w:ind w:left="273"/>
        <w:jc w:val="both"/>
        <w:rPr>
          <w:rFonts w:ascii="Times New Roman" w:eastAsia="Times New Roman" w:hAnsi="Times New Roman" w:cs="Times New Roman"/>
          <w:b/>
          <w:bCs/>
          <w:noProof/>
          <w:color w:val="000000"/>
          <w:sz w:val="24"/>
          <w:szCs w:val="24"/>
          <w:shd w:val="clear" w:color="auto" w:fill="FFFFFF"/>
          <w:lang w:val="ro-RO" w:eastAsia="ro-RO"/>
        </w:rPr>
      </w:pPr>
      <w:r w:rsidRPr="004C61EF">
        <w:rPr>
          <w:rFonts w:ascii="Times New Roman" w:eastAsia="Times New Roman" w:hAnsi="Times New Roman" w:cs="Times New Roman"/>
          <w:b/>
          <w:bCs/>
          <w:noProof/>
          <w:color w:val="000000"/>
          <w:sz w:val="24"/>
          <w:szCs w:val="24"/>
          <w:shd w:val="clear" w:color="auto" w:fill="FFFFFF"/>
          <w:lang w:val="ro-RO" w:eastAsia="ro-RO"/>
        </w:rPr>
        <w:t>Director,</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şi ştampila unităţii ........................</w:t>
      </w:r>
    </w:p>
    <w:p w:rsidR="00154E1E"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54E1E" w:rsidRPr="004C61EF" w:rsidRDefault="00154E1E" w:rsidP="00154E1E">
      <w:pPr>
        <w:spacing w:after="0" w:line="240" w:lineRule="auto"/>
        <w:ind w:left="273"/>
        <w:jc w:val="both"/>
        <w:rPr>
          <w:rFonts w:ascii="Times New Roman" w:eastAsia="Times New Roman" w:hAnsi="Times New Roman" w:cs="Times New Roman"/>
          <w:b/>
          <w:bCs/>
          <w:noProof/>
          <w:color w:val="000000"/>
          <w:sz w:val="24"/>
          <w:szCs w:val="24"/>
          <w:shd w:val="clear" w:color="auto" w:fill="FFFFFF"/>
          <w:lang w:val="ro-RO" w:eastAsia="ro-RO"/>
        </w:rPr>
      </w:pPr>
      <w:r w:rsidRPr="004C61EF">
        <w:rPr>
          <w:rFonts w:ascii="Times New Roman" w:eastAsia="Times New Roman" w:hAnsi="Times New Roman" w:cs="Times New Roman"/>
          <w:b/>
          <w:bCs/>
          <w:noProof/>
          <w:color w:val="000000"/>
          <w:sz w:val="24"/>
          <w:szCs w:val="24"/>
          <w:shd w:val="clear" w:color="auto" w:fill="FFFFFF"/>
          <w:lang w:val="ro-RO" w:eastAsia="ro-RO"/>
        </w:rPr>
        <w:t>Inspector,</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Numele şi prenumele: .......................................</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Semnătura: ..................</w:t>
      </w:r>
    </w:p>
    <w:p w:rsidR="00154E1E" w:rsidRPr="001B78DA" w:rsidRDefault="00154E1E" w:rsidP="00154E1E">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154E1E" w:rsidRDefault="00154E1E" w:rsidP="00154E1E">
      <w:pPr>
        <w:spacing w:after="0" w:line="240" w:lineRule="auto"/>
        <w:ind w:left="273"/>
        <w:jc w:val="both"/>
        <w:rPr>
          <w:rFonts w:ascii="Times New Roman" w:eastAsia="Times New Roman" w:hAnsi="Times New Roman" w:cs="Times New Roman"/>
          <w:noProof/>
          <w:color w:val="000000"/>
          <w:sz w:val="16"/>
          <w:szCs w:val="16"/>
          <w:shd w:val="clear" w:color="auto" w:fill="FFFFFF"/>
          <w:lang w:val="ro-RO" w:eastAsia="ro-RO"/>
        </w:rPr>
      </w:pPr>
    </w:p>
    <w:p w:rsidR="005C1EF7" w:rsidRDefault="00154E1E" w:rsidP="00E400F2">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r w:rsidRPr="004C61EF">
        <w:rPr>
          <w:rFonts w:ascii="Times New Roman" w:eastAsia="Times New Roman" w:hAnsi="Times New Roman" w:cs="Times New Roman"/>
          <w:noProof/>
          <w:color w:val="000000"/>
          <w:sz w:val="16"/>
          <w:szCs w:val="16"/>
          <w:shd w:val="clear" w:color="auto" w:fill="FFFFFF"/>
          <w:lang w:val="ro-RO" w:eastAsia="ro-RO"/>
        </w:rPr>
        <w:t xml:space="preserve">Document care conţine date cu caracter personal protejate de prevederile </w:t>
      </w:r>
      <w:hyperlink w:history="1">
        <w:r w:rsidRPr="004C61EF">
          <w:rPr>
            <w:rFonts w:ascii="Times New Roman" w:eastAsia="Times New Roman" w:hAnsi="Times New Roman" w:cs="Times New Roman"/>
            <w:noProof/>
            <w:color w:val="0000FF"/>
            <w:sz w:val="16"/>
            <w:szCs w:val="16"/>
            <w:u w:val="single"/>
            <w:lang w:val="ro-RO" w:eastAsia="ro-RO"/>
          </w:rPr>
          <w:t>Regulamentului (UE) 2016/679</w:t>
        </w:r>
      </w:hyperlink>
      <w:r w:rsidRPr="004C61EF">
        <w:rPr>
          <w:rFonts w:ascii="Times New Roman" w:eastAsia="Times New Roman" w:hAnsi="Times New Roman" w:cs="Times New Roman"/>
          <w:noProof/>
          <w:color w:val="000000"/>
          <w:sz w:val="16"/>
          <w:szCs w:val="16"/>
          <w:shd w:val="clear" w:color="auto" w:fill="FFFFFF"/>
          <w:lang w:val="ro-RO" w:eastAsia="ro-RO"/>
        </w:rPr>
        <w:t xml:space="preserve"> al Parlamentului European şi al Consiliului din 27 aprilie 2016 privind protecţia persoanelor fizice în ceea ce priveşte prelucrarea datelor cu caracter personal şi privind libera circulaţie a acestor date şi de abrogare a </w:t>
      </w:r>
      <w:hyperlink r:id="rId21" w:anchor="A0" w:tgtFrame="_blank" w:history="1">
        <w:r w:rsidRPr="004C61EF">
          <w:rPr>
            <w:rFonts w:ascii="Times New Roman" w:eastAsia="Times New Roman" w:hAnsi="Times New Roman" w:cs="Times New Roman"/>
            <w:noProof/>
            <w:color w:val="0000FF"/>
            <w:sz w:val="16"/>
            <w:szCs w:val="16"/>
            <w:u w:val="single"/>
            <w:lang w:val="ro-RO" w:eastAsia="ro-RO"/>
          </w:rPr>
          <w:t>Directivei 95/46/CE</w:t>
        </w:r>
      </w:hyperlink>
      <w:r w:rsidRPr="004C61EF">
        <w:rPr>
          <w:rFonts w:ascii="Times New Roman" w:eastAsia="Times New Roman" w:hAnsi="Times New Roman" w:cs="Times New Roman"/>
          <w:noProof/>
          <w:color w:val="000000"/>
          <w:sz w:val="16"/>
          <w:szCs w:val="16"/>
          <w:shd w:val="clear" w:color="auto" w:fill="FFFFFF"/>
          <w:lang w:val="ro-RO" w:eastAsia="ro-RO"/>
        </w:rPr>
        <w:t xml:space="preserve"> (Regulamentul general privind protecţia datelor)</w:t>
      </w:r>
    </w:p>
    <w:p w:rsidR="00540FE9" w:rsidRDefault="00540FE9" w:rsidP="00E400F2">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540FE9" w:rsidRDefault="00540FE9" w:rsidP="00E400F2">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523EC1" w:rsidRDefault="00523EC1" w:rsidP="00E400F2">
      <w:pPr>
        <w:spacing w:after="0" w:line="240" w:lineRule="auto"/>
        <w:jc w:val="both"/>
        <w:rPr>
          <w:rFonts w:ascii="Times New Roman" w:eastAsia="Times New Roman" w:hAnsi="Times New Roman" w:cs="Times New Roman"/>
          <w:noProof/>
          <w:color w:val="000000"/>
          <w:sz w:val="16"/>
          <w:szCs w:val="16"/>
          <w:shd w:val="clear" w:color="auto" w:fill="FFFFFF"/>
          <w:lang w:val="ro-RO" w:eastAsia="ro-RO"/>
        </w:rPr>
      </w:pPr>
    </w:p>
    <w:p w:rsidR="003C14B9" w:rsidRDefault="00D53FEB" w:rsidP="00E400F2">
      <w:pPr>
        <w:spacing w:after="0" w:line="240" w:lineRule="auto"/>
        <w:jc w:val="both"/>
        <w:rPr>
          <w:rFonts w:ascii="Times New Roman" w:eastAsia="Times New Roman" w:hAnsi="Times New Roman" w:cs="Times New Roman"/>
          <w:i/>
          <w:iCs/>
          <w:noProof/>
          <w:color w:val="000000"/>
          <w:sz w:val="28"/>
          <w:szCs w:val="28"/>
          <w:shd w:val="clear" w:color="auto" w:fill="FFFFFF"/>
          <w:lang w:val="ro-RO" w:eastAsia="ro-RO"/>
        </w:rPr>
      </w:pPr>
      <w:r>
        <w:rPr>
          <w:rFonts w:ascii="Times New Roman" w:eastAsia="Times New Roman" w:hAnsi="Times New Roman" w:cs="Times New Roman"/>
          <w:i/>
          <w:iCs/>
          <w:noProof/>
          <w:color w:val="000000"/>
          <w:sz w:val="28"/>
          <w:szCs w:val="28"/>
          <w:shd w:val="clear" w:color="auto" w:fill="FFFFFF"/>
          <w:lang w:val="ro-RO" w:eastAsia="ro-RO"/>
        </w:rPr>
        <w:lastRenderedPageBreak/>
        <w:t xml:space="preserve">                                                                                                        </w:t>
      </w:r>
      <w:r w:rsidR="003C14B9" w:rsidRPr="003C14B9">
        <w:rPr>
          <w:rFonts w:ascii="Times New Roman" w:eastAsia="Times New Roman" w:hAnsi="Times New Roman" w:cs="Times New Roman"/>
          <w:i/>
          <w:iCs/>
          <w:noProof/>
          <w:color w:val="000000"/>
          <w:sz w:val="28"/>
          <w:szCs w:val="28"/>
          <w:shd w:val="clear" w:color="auto" w:fill="FFFFFF"/>
          <w:lang w:val="ro-RO" w:eastAsia="ro-RO"/>
        </w:rPr>
        <w:t xml:space="preserve">Formular nr. </w:t>
      </w:r>
      <w:r w:rsidR="003C14B9">
        <w:rPr>
          <w:rFonts w:ascii="Times New Roman" w:eastAsia="Times New Roman" w:hAnsi="Times New Roman" w:cs="Times New Roman"/>
          <w:i/>
          <w:iCs/>
          <w:noProof/>
          <w:color w:val="000000"/>
          <w:sz w:val="28"/>
          <w:szCs w:val="28"/>
          <w:shd w:val="clear" w:color="auto" w:fill="FFFFFF"/>
          <w:lang w:val="ro-RO" w:eastAsia="ro-RO"/>
        </w:rPr>
        <w:t>7</w:t>
      </w:r>
      <w:r w:rsidR="003C14B9" w:rsidRPr="003C14B9">
        <w:rPr>
          <w:rFonts w:ascii="Times New Roman" w:eastAsia="Times New Roman" w:hAnsi="Times New Roman" w:cs="Times New Roman"/>
          <w:i/>
          <w:iCs/>
          <w:noProof/>
          <w:color w:val="000000"/>
          <w:sz w:val="28"/>
          <w:szCs w:val="28"/>
          <w:shd w:val="clear" w:color="auto" w:fill="FFFFFF"/>
          <w:lang w:val="ro-RO" w:eastAsia="ro-RO"/>
        </w:rPr>
        <w:t xml:space="preserve"> </w:t>
      </w:r>
    </w:p>
    <w:p w:rsidR="003C14B9" w:rsidRDefault="003C14B9" w:rsidP="00E400F2">
      <w:pPr>
        <w:spacing w:after="0" w:line="240" w:lineRule="auto"/>
        <w:jc w:val="both"/>
        <w:rPr>
          <w:rFonts w:ascii="Times New Roman" w:eastAsia="Times New Roman" w:hAnsi="Times New Roman" w:cs="Times New Roman"/>
          <w:i/>
          <w:iCs/>
          <w:noProof/>
          <w:color w:val="000000"/>
          <w:sz w:val="28"/>
          <w:szCs w:val="28"/>
          <w:shd w:val="clear" w:color="auto" w:fill="FFFFFF"/>
          <w:lang w:val="ro-RO" w:eastAsia="ro-RO"/>
        </w:rPr>
      </w:pPr>
    </w:p>
    <w:p w:rsidR="003C14B9" w:rsidRPr="003C14B9" w:rsidRDefault="003C14B9" w:rsidP="003C14B9">
      <w:pPr>
        <w:spacing w:after="0" w:line="240" w:lineRule="auto"/>
        <w:ind w:left="273"/>
        <w:jc w:val="center"/>
        <w:rPr>
          <w:rFonts w:ascii="Times New Roman" w:eastAsia="Times New Roman" w:hAnsi="Times New Roman" w:cs="Times New Roman"/>
          <w:b/>
          <w:i/>
          <w:iCs/>
          <w:color w:val="000000"/>
          <w:sz w:val="24"/>
          <w:szCs w:val="24"/>
          <w:shd w:val="clear" w:color="auto" w:fill="FFFFFF"/>
          <w:lang w:val="ro-RO" w:eastAsia="ro-RO"/>
        </w:rPr>
      </w:pPr>
      <w:r w:rsidRPr="003C14B9">
        <w:rPr>
          <w:rFonts w:ascii="Times New Roman" w:eastAsia="Times New Roman" w:hAnsi="Times New Roman" w:cs="Times New Roman"/>
          <w:b/>
          <w:i/>
          <w:iCs/>
          <w:color w:val="000000"/>
          <w:sz w:val="24"/>
          <w:szCs w:val="24"/>
          <w:shd w:val="clear" w:color="auto" w:fill="FFFFFF"/>
          <w:lang w:val="ro-RO" w:eastAsia="ro-RO"/>
        </w:rPr>
        <w:t>NOTIFICARE</w:t>
      </w:r>
    </w:p>
    <w:p w:rsidR="003C14B9" w:rsidRPr="003C14B9" w:rsidRDefault="003C14B9" w:rsidP="003C14B9">
      <w:pPr>
        <w:spacing w:after="0" w:line="240" w:lineRule="auto"/>
        <w:ind w:left="273"/>
        <w:jc w:val="center"/>
        <w:rPr>
          <w:rFonts w:ascii="Times New Roman" w:eastAsia="Times New Roman" w:hAnsi="Times New Roman" w:cs="Times New Roman"/>
          <w:i/>
          <w:iCs/>
          <w:color w:val="000000"/>
          <w:sz w:val="24"/>
          <w:szCs w:val="24"/>
          <w:shd w:val="clear" w:color="auto" w:fill="FFFFFF"/>
          <w:lang w:val="ro-RO" w:eastAsia="ro-RO"/>
        </w:rPr>
      </w:pPr>
      <w:r w:rsidRPr="003C14B9">
        <w:rPr>
          <w:rFonts w:ascii="Times New Roman" w:eastAsia="Times New Roman" w:hAnsi="Times New Roman" w:cs="Times New Roman"/>
          <w:i/>
          <w:iCs/>
          <w:color w:val="000000"/>
          <w:sz w:val="24"/>
          <w:szCs w:val="24"/>
          <w:shd w:val="clear" w:color="auto" w:fill="FFFFFF"/>
          <w:lang w:val="ro-RO" w:eastAsia="ro-RO"/>
        </w:rPr>
        <w:t>privind intenţia de a beneficia de anularea obligaţiilor de plată accesorii potrivit</w:t>
      </w:r>
    </w:p>
    <w:p w:rsidR="003C14B9" w:rsidRPr="003C14B9" w:rsidRDefault="003C14B9" w:rsidP="003C14B9">
      <w:pPr>
        <w:spacing w:after="0" w:line="240" w:lineRule="auto"/>
        <w:ind w:left="273"/>
        <w:jc w:val="center"/>
        <w:rPr>
          <w:rFonts w:ascii="Times New Roman" w:eastAsia="Times New Roman" w:hAnsi="Times New Roman" w:cs="Times New Roman"/>
          <w:i/>
          <w:iCs/>
          <w:color w:val="000000"/>
          <w:sz w:val="24"/>
          <w:szCs w:val="24"/>
          <w:shd w:val="clear" w:color="auto" w:fill="FFFFFF"/>
          <w:lang w:val="ro-RO" w:eastAsia="ro-RO"/>
        </w:rPr>
      </w:pPr>
      <w:r w:rsidRPr="003C14B9">
        <w:rPr>
          <w:rFonts w:ascii="Times New Roman" w:eastAsia="Times New Roman" w:hAnsi="Times New Roman" w:cs="Times New Roman"/>
          <w:i/>
          <w:iCs/>
          <w:color w:val="000000"/>
          <w:sz w:val="24"/>
          <w:szCs w:val="24"/>
          <w:shd w:val="clear" w:color="auto" w:fill="FFFFFF"/>
          <w:lang w:val="ro-RO" w:eastAsia="ro-RO"/>
        </w:rPr>
        <w:t xml:space="preserve">HCL </w:t>
      </w:r>
      <w:r w:rsidR="00523EC1">
        <w:rPr>
          <w:rFonts w:ascii="Times New Roman" w:eastAsia="Times New Roman" w:hAnsi="Times New Roman" w:cs="Times New Roman"/>
          <w:i/>
          <w:iCs/>
          <w:color w:val="000000"/>
          <w:sz w:val="24"/>
          <w:szCs w:val="24"/>
          <w:shd w:val="clear" w:color="auto" w:fill="FFFFFF"/>
          <w:lang w:val="ro-RO" w:eastAsia="ro-RO"/>
        </w:rPr>
        <w:t>nr................/..........................</w:t>
      </w:r>
    </w:p>
    <w:p w:rsidR="003C14B9" w:rsidRPr="001B78DA" w:rsidRDefault="003C14B9" w:rsidP="003C14B9">
      <w:pPr>
        <w:spacing w:after="0" w:line="240" w:lineRule="auto"/>
        <w:jc w:val="both"/>
        <w:rPr>
          <w:rFonts w:ascii="Times New Roman" w:eastAsia="Times New Roman" w:hAnsi="Times New Roman" w:cs="Times New Roman"/>
          <w:b/>
          <w:bCs/>
          <w:color w:val="8B0000"/>
          <w:sz w:val="24"/>
          <w:szCs w:val="24"/>
          <w:shd w:val="clear" w:color="auto" w:fill="FFFFFF"/>
          <w:lang w:val="ro-RO" w:eastAsia="ro-RO"/>
          <w:specVanish/>
        </w:rPr>
      </w:pPr>
    </w:p>
    <w:p w:rsidR="003C14B9" w:rsidRPr="003C14B9" w:rsidRDefault="003C14B9" w:rsidP="003C14B9">
      <w:pPr>
        <w:pStyle w:val="ListParagraph"/>
        <w:numPr>
          <w:ilvl w:val="0"/>
          <w:numId w:val="14"/>
        </w:numPr>
        <w:spacing w:after="0" w:line="240" w:lineRule="auto"/>
        <w:jc w:val="both"/>
        <w:rPr>
          <w:rFonts w:ascii="Times New Roman" w:eastAsia="Times New Roman" w:hAnsi="Times New Roman" w:cs="Times New Roman"/>
          <w:b/>
          <w:bCs/>
          <w:noProof/>
          <w:color w:val="000000"/>
          <w:sz w:val="24"/>
          <w:szCs w:val="24"/>
          <w:shd w:val="clear" w:color="auto" w:fill="FFFFFF"/>
          <w:lang w:val="ro-RO" w:eastAsia="ro-RO"/>
        </w:rPr>
      </w:pPr>
      <w:r w:rsidRPr="003C14B9">
        <w:rPr>
          <w:rFonts w:ascii="Times New Roman" w:eastAsia="Times New Roman" w:hAnsi="Times New Roman" w:cs="Times New Roman"/>
          <w:b/>
          <w:bCs/>
          <w:noProof/>
          <w:color w:val="000000"/>
          <w:sz w:val="24"/>
          <w:szCs w:val="24"/>
          <w:shd w:val="clear" w:color="auto" w:fill="FFFFFF"/>
          <w:lang w:val="ro-RO" w:eastAsia="ro-RO"/>
        </w:rPr>
        <w:t>Datele de identificare a debitorului</w:t>
      </w:r>
    </w:p>
    <w:p w:rsidR="003C14B9" w:rsidRPr="001B78DA" w:rsidRDefault="003C14B9" w:rsidP="003C14B9">
      <w:pPr>
        <w:spacing w:after="0" w:line="240" w:lineRule="auto"/>
        <w:ind w:left="273"/>
        <w:jc w:val="both"/>
        <w:rPr>
          <w:rFonts w:ascii="Times New Roman" w:eastAsia="Times New Roman" w:hAnsi="Times New Roman" w:cs="Times New Roman"/>
          <w:sz w:val="24"/>
          <w:szCs w:val="24"/>
          <w:lang w:val="ro-RO" w:eastAsia="ro-RO"/>
        </w:rPr>
      </w:pPr>
      <w:bookmarkStart w:id="14" w:name="_Hlk180067638"/>
      <w:r w:rsidRPr="001B78DA">
        <w:rPr>
          <w:rFonts w:ascii="Times New Roman" w:eastAsia="Times New Roman" w:hAnsi="Times New Roman" w:cs="Times New Roman"/>
          <w:noProof/>
          <w:color w:val="000000"/>
          <w:sz w:val="24"/>
          <w:szCs w:val="24"/>
          <w:shd w:val="clear" w:color="auto" w:fill="FFFFFF"/>
          <w:lang w:val="ro-RO" w:eastAsia="ro-RO"/>
        </w:rPr>
        <w:t>Cod de identificare fiscală</w:t>
      </w:r>
      <w:r>
        <w:rPr>
          <w:rFonts w:ascii="Times New Roman" w:eastAsia="Times New Roman" w:hAnsi="Times New Roman" w:cs="Times New Roman"/>
          <w:noProof/>
          <w:color w:val="000000"/>
          <w:sz w:val="24"/>
          <w:szCs w:val="24"/>
          <w:shd w:val="clear" w:color="auto" w:fill="FFFFFF"/>
          <w:lang w:val="ro-RO" w:eastAsia="ro-RO"/>
        </w:rPr>
        <w:t>/CNP</w:t>
      </w:r>
      <w:r w:rsidRPr="001B78DA">
        <w:rPr>
          <w:rFonts w:ascii="Times New Roman" w:eastAsia="Times New Roman" w:hAnsi="Times New Roman" w:cs="Times New Roman"/>
          <w:noProof/>
          <w:color w:val="000000"/>
          <w:sz w:val="24"/>
          <w:szCs w:val="24"/>
          <w:shd w:val="clear" w:color="auto" w:fill="FFFFFF"/>
          <w:lang w:val="ro-RO" w:eastAsia="ro-RO"/>
        </w:rPr>
        <w:t xml:space="preserve"> .................................................</w:t>
      </w:r>
      <w:r w:rsidR="00523EC1">
        <w:rPr>
          <w:rFonts w:ascii="Times New Roman" w:eastAsia="Times New Roman" w:hAnsi="Times New Roman" w:cs="Times New Roman"/>
          <w:noProof/>
          <w:color w:val="000000"/>
          <w:sz w:val="24"/>
          <w:szCs w:val="24"/>
          <w:shd w:val="clear" w:color="auto" w:fill="FFFFFF"/>
          <w:lang w:val="ro-RO" w:eastAsia="ro-RO"/>
        </w:rPr>
        <w:t>.............................................................</w:t>
      </w:r>
    </w:p>
    <w:p w:rsidR="003C14B9" w:rsidRPr="001B78DA" w:rsidRDefault="003C14B9" w:rsidP="003C14B9">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r w:rsidR="00523EC1">
        <w:rPr>
          <w:rFonts w:ascii="Times New Roman" w:eastAsia="Times New Roman" w:hAnsi="Times New Roman" w:cs="Times New Roman"/>
          <w:noProof/>
          <w:color w:val="000000"/>
          <w:sz w:val="24"/>
          <w:szCs w:val="24"/>
          <w:shd w:val="clear" w:color="auto" w:fill="FFFFFF"/>
          <w:lang w:val="ro-RO" w:eastAsia="ro-RO"/>
        </w:rPr>
        <w:t>.................</w:t>
      </w:r>
    </w:p>
    <w:p w:rsidR="003C14B9" w:rsidRPr="001B78DA" w:rsidRDefault="003C14B9" w:rsidP="003C14B9">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Sediul/</w:t>
      </w:r>
      <w:r w:rsidRPr="001B78DA">
        <w:rPr>
          <w:rFonts w:ascii="Times New Roman" w:eastAsia="Times New Roman" w:hAnsi="Times New Roman" w:cs="Times New Roman"/>
          <w:noProof/>
          <w:color w:val="000000"/>
          <w:sz w:val="24"/>
          <w:szCs w:val="24"/>
          <w:shd w:val="clear" w:color="auto" w:fill="FFFFFF"/>
          <w:lang w:val="ro-RO" w:eastAsia="ro-RO"/>
        </w:rPr>
        <w:t>Domiciliul: judeţul/sectorul .............................., localitatea ........................................, str. ................................................................................. nr. ........., bl. ......., sc. ......, ap. ........</w:t>
      </w:r>
    </w:p>
    <w:p w:rsidR="003C14B9" w:rsidRPr="001B78DA" w:rsidRDefault="003C14B9" w:rsidP="003C14B9">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Telefon..........................................., fax................................, e-mail</w:t>
      </w:r>
    </w:p>
    <w:p w:rsidR="003C14B9" w:rsidRPr="001B78DA" w:rsidRDefault="003C14B9" w:rsidP="003C14B9">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 pentru sediile secundare</w:t>
      </w:r>
    </w:p>
    <w:p w:rsidR="003C14B9" w:rsidRPr="001B78DA" w:rsidRDefault="003C14B9" w:rsidP="003C14B9">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r w:rsidR="00523EC1">
        <w:rPr>
          <w:rFonts w:ascii="Times New Roman" w:eastAsia="Times New Roman" w:hAnsi="Times New Roman" w:cs="Times New Roman"/>
          <w:noProof/>
          <w:color w:val="000000"/>
          <w:sz w:val="24"/>
          <w:szCs w:val="24"/>
          <w:shd w:val="clear" w:color="auto" w:fill="FFFFFF"/>
          <w:lang w:val="ro-RO" w:eastAsia="ro-RO"/>
        </w:rPr>
        <w:t>...........................................................................</w:t>
      </w:r>
    </w:p>
    <w:p w:rsidR="003C14B9" w:rsidRPr="001B78DA" w:rsidRDefault="003C14B9" w:rsidP="00523EC1">
      <w:pPr>
        <w:spacing w:after="0" w:line="240" w:lineRule="auto"/>
        <w:jc w:val="both"/>
        <w:rPr>
          <w:rFonts w:ascii="Times New Roman" w:eastAsia="Times New Roman" w:hAnsi="Times New Roman" w:cs="Times New Roman"/>
          <w:noProof/>
          <w:color w:val="000000"/>
          <w:sz w:val="24"/>
          <w:szCs w:val="24"/>
          <w:shd w:val="clear" w:color="auto" w:fill="FFFFFF"/>
          <w:lang w:val="ro-RO" w:eastAsia="ro-RO"/>
        </w:rPr>
      </w:pPr>
    </w:p>
    <w:p w:rsidR="003C14B9" w:rsidRPr="001B78DA" w:rsidRDefault="003C14B9" w:rsidP="003C14B9">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rsidR="003C14B9" w:rsidRDefault="003C14B9" w:rsidP="003C14B9">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p>
    <w:p w:rsidR="00523EC1" w:rsidRDefault="00523EC1" w:rsidP="003C14B9">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bookmarkEnd w:id="14"/>
    <w:p w:rsidR="003C14B9" w:rsidRPr="00523EC1" w:rsidRDefault="003C14B9" w:rsidP="00523EC1">
      <w:pPr>
        <w:pStyle w:val="ListParagraph"/>
        <w:numPr>
          <w:ilvl w:val="0"/>
          <w:numId w:val="14"/>
        </w:numPr>
        <w:spacing w:after="0" w:line="240" w:lineRule="auto"/>
        <w:jc w:val="both"/>
        <w:rPr>
          <w:rFonts w:ascii="Times New Roman" w:eastAsia="Times New Roman" w:hAnsi="Times New Roman" w:cs="Times New Roman"/>
          <w:sz w:val="24"/>
          <w:szCs w:val="24"/>
          <w:lang w:val="ro-RO" w:eastAsia="ro-RO"/>
        </w:rPr>
      </w:pPr>
      <w:r w:rsidRPr="00523EC1">
        <w:rPr>
          <w:rFonts w:ascii="Times New Roman" w:eastAsia="Times New Roman" w:hAnsi="Times New Roman" w:cs="Times New Roman"/>
          <w:b/>
          <w:bCs/>
          <w:noProof/>
          <w:color w:val="000000"/>
          <w:sz w:val="24"/>
          <w:szCs w:val="24"/>
          <w:shd w:val="clear" w:color="auto" w:fill="FFFFFF"/>
          <w:lang w:val="ro-RO" w:eastAsia="ro-RO"/>
        </w:rPr>
        <w:t xml:space="preserve">Datele de identificare a împuternicitului/reprezentantului legal sau a celor care preiau obligațiile fiscale </w:t>
      </w:r>
    </w:p>
    <w:p w:rsidR="008E1F30" w:rsidRPr="001B78DA" w:rsidRDefault="008E1F30" w:rsidP="008E1F30">
      <w:pPr>
        <w:spacing w:after="0" w:line="240" w:lineRule="auto"/>
        <w:ind w:left="273"/>
        <w:jc w:val="both"/>
        <w:rPr>
          <w:rFonts w:ascii="Times New Roman" w:eastAsia="Times New Roman" w:hAnsi="Times New Roman" w:cs="Times New Roman"/>
          <w:sz w:val="24"/>
          <w:szCs w:val="24"/>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w:t>
      </w:r>
      <w:r>
        <w:rPr>
          <w:rFonts w:ascii="Times New Roman" w:eastAsia="Times New Roman" w:hAnsi="Times New Roman" w:cs="Times New Roman"/>
          <w:noProof/>
          <w:color w:val="000000"/>
          <w:sz w:val="24"/>
          <w:szCs w:val="24"/>
          <w:shd w:val="clear" w:color="auto" w:fill="FFFFFF"/>
          <w:lang w:val="ro-RO" w:eastAsia="ro-RO"/>
        </w:rPr>
        <w:t>/CNP</w:t>
      </w:r>
      <w:r w:rsidRPr="001B78DA">
        <w:rPr>
          <w:rFonts w:ascii="Times New Roman" w:eastAsia="Times New Roman" w:hAnsi="Times New Roman" w:cs="Times New Roman"/>
          <w:noProof/>
          <w:color w:val="000000"/>
          <w:sz w:val="24"/>
          <w:szCs w:val="24"/>
          <w:shd w:val="clear" w:color="auto" w:fill="FFFFFF"/>
          <w:lang w:val="ro-RO" w:eastAsia="ro-RO"/>
        </w:rPr>
        <w:t xml:space="preserve"> .................................................</w:t>
      </w:r>
    </w:p>
    <w:p w:rsidR="008E1F30" w:rsidRPr="001B78DA" w:rsidRDefault="008E1F30" w:rsidP="008E1F3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Denumirea/Numele şi prenumele ...........................................................................................</w:t>
      </w:r>
    </w:p>
    <w:p w:rsidR="008E1F30" w:rsidRPr="001B78DA" w:rsidRDefault="008E1F30" w:rsidP="008E1F3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Pr>
          <w:rFonts w:ascii="Times New Roman" w:eastAsia="Times New Roman" w:hAnsi="Times New Roman" w:cs="Times New Roman"/>
          <w:noProof/>
          <w:color w:val="000000"/>
          <w:sz w:val="24"/>
          <w:szCs w:val="24"/>
          <w:shd w:val="clear" w:color="auto" w:fill="FFFFFF"/>
          <w:lang w:val="ro-RO" w:eastAsia="ro-RO"/>
        </w:rPr>
        <w:t>Sediul/</w:t>
      </w:r>
      <w:r w:rsidRPr="001B78DA">
        <w:rPr>
          <w:rFonts w:ascii="Times New Roman" w:eastAsia="Times New Roman" w:hAnsi="Times New Roman" w:cs="Times New Roman"/>
          <w:noProof/>
          <w:color w:val="000000"/>
          <w:sz w:val="24"/>
          <w:szCs w:val="24"/>
          <w:shd w:val="clear" w:color="auto" w:fill="FFFFFF"/>
          <w:lang w:val="ro-RO" w:eastAsia="ro-RO"/>
        </w:rPr>
        <w:t>Domiciliul: judeţul/sectorul .............................., localitatea ........................................, str. ................................................................................. nr. ........., bl. ......., sc. ......, ap. ........</w:t>
      </w:r>
    </w:p>
    <w:p w:rsidR="008E1F30" w:rsidRPr="001B78DA" w:rsidRDefault="008E1F30" w:rsidP="008E1F3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Telefon..........................................., fax................................, e-mail</w:t>
      </w:r>
    </w:p>
    <w:p w:rsidR="008E1F30" w:rsidRPr="001B78DA" w:rsidRDefault="008E1F30" w:rsidP="008E1F3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 de identificare fiscală pentru sediile secundare</w:t>
      </w:r>
    </w:p>
    <w:p w:rsidR="008E1F30" w:rsidRPr="001B78DA" w:rsidRDefault="008E1F30" w:rsidP="008E1F3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r w:rsidR="00523EC1">
        <w:rPr>
          <w:rFonts w:ascii="Times New Roman" w:eastAsia="Times New Roman" w:hAnsi="Times New Roman" w:cs="Times New Roman"/>
          <w:noProof/>
          <w:color w:val="000000"/>
          <w:sz w:val="24"/>
          <w:szCs w:val="24"/>
          <w:shd w:val="clear" w:color="auto" w:fill="FFFFFF"/>
          <w:lang w:val="ro-RO" w:eastAsia="ro-RO"/>
        </w:rPr>
        <w:t>............................................................................</w:t>
      </w:r>
    </w:p>
    <w:p w:rsidR="008E1F30" w:rsidRPr="001B78DA" w:rsidRDefault="008E1F30" w:rsidP="00523EC1">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r w:rsidR="00523EC1">
        <w:rPr>
          <w:rFonts w:ascii="Times New Roman" w:eastAsia="Times New Roman" w:hAnsi="Times New Roman" w:cs="Times New Roman"/>
          <w:noProof/>
          <w:color w:val="000000"/>
          <w:sz w:val="24"/>
          <w:szCs w:val="24"/>
          <w:shd w:val="clear" w:color="auto" w:fill="FFFFFF"/>
          <w:lang w:val="ro-RO" w:eastAsia="ro-RO"/>
        </w:rPr>
        <w:t>.............................................................................</w:t>
      </w:r>
    </w:p>
    <w:p w:rsidR="008E1F30" w:rsidRPr="001B78DA" w:rsidRDefault="008E1F30" w:rsidP="008E1F3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rsidR="008E1F30" w:rsidRDefault="008E1F30" w:rsidP="008E1F3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r w:rsidRPr="001B78DA">
        <w:rPr>
          <w:rFonts w:ascii="Times New Roman" w:eastAsia="Times New Roman" w:hAnsi="Times New Roman" w:cs="Times New Roman"/>
          <w:noProof/>
          <w:color w:val="000000"/>
          <w:sz w:val="24"/>
          <w:szCs w:val="24"/>
          <w:shd w:val="clear" w:color="auto" w:fill="FFFFFF"/>
          <w:lang w:val="ro-RO" w:eastAsia="ro-RO"/>
        </w:rPr>
        <w:t>......................................................................................</w:t>
      </w:r>
      <w:r w:rsidR="00523EC1">
        <w:rPr>
          <w:rFonts w:ascii="Times New Roman" w:eastAsia="Times New Roman" w:hAnsi="Times New Roman" w:cs="Times New Roman"/>
          <w:noProof/>
          <w:color w:val="000000"/>
          <w:sz w:val="24"/>
          <w:szCs w:val="24"/>
          <w:shd w:val="clear" w:color="auto" w:fill="FFFFFF"/>
          <w:lang w:val="ro-RO" w:eastAsia="ro-RO"/>
        </w:rPr>
        <w:t>.............................................................................</w:t>
      </w:r>
    </w:p>
    <w:p w:rsidR="008E1F30" w:rsidRDefault="008E1F30" w:rsidP="008E1F30">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p w:rsidR="003C14B9" w:rsidRPr="008E1F30" w:rsidRDefault="003C14B9" w:rsidP="003C14B9">
      <w:pPr>
        <w:spacing w:after="0" w:line="240" w:lineRule="auto"/>
        <w:jc w:val="both"/>
        <w:rPr>
          <w:rFonts w:ascii="Verdana" w:eastAsia="Times New Roman" w:hAnsi="Verdana" w:cs="Microsoft Sans Serif"/>
          <w:color w:val="000000"/>
          <w:shd w:val="clear" w:color="auto" w:fill="FFFFFF"/>
          <w:lang w:val="ro-RO" w:eastAsia="ro-RO"/>
        </w:rPr>
      </w:pPr>
      <w:r w:rsidRPr="001B78DA">
        <w:rPr>
          <w:rFonts w:ascii="Times New Roman" w:eastAsia="Times New Roman" w:hAnsi="Times New Roman" w:cs="Times New Roman"/>
          <w:b/>
          <w:bCs/>
          <w:color w:val="8B0000"/>
          <w:sz w:val="24"/>
          <w:szCs w:val="24"/>
          <w:shd w:val="clear" w:color="auto" w:fill="FFFFFF"/>
          <w:lang w:val="ro-RO" w:eastAsia="ro-RO"/>
        </w:rPr>
        <w:t>C.</w:t>
      </w:r>
      <w:r w:rsidR="008E1F30">
        <w:rPr>
          <w:rFonts w:ascii="Times New Roman" w:eastAsia="Times New Roman" w:hAnsi="Times New Roman" w:cs="Times New Roman"/>
          <w:b/>
          <w:bCs/>
          <w:color w:val="8B0000"/>
          <w:sz w:val="24"/>
          <w:szCs w:val="24"/>
          <w:shd w:val="clear" w:color="auto" w:fill="FFFFFF"/>
          <w:lang w:val="ro-RO" w:eastAsia="ro-RO"/>
        </w:rPr>
        <w:t xml:space="preserve">   </w:t>
      </w:r>
      <w:r w:rsidRPr="008E1F30">
        <w:rPr>
          <w:rFonts w:ascii="Times New Roman" w:eastAsia="Times New Roman" w:hAnsi="Times New Roman" w:cs="Times New Roman"/>
          <w:b/>
          <w:bCs/>
          <w:noProof/>
          <w:color w:val="000000"/>
          <w:sz w:val="24"/>
          <w:szCs w:val="24"/>
          <w:shd w:val="clear" w:color="auto" w:fill="FFFFFF"/>
          <w:lang w:val="ro-RO" w:eastAsia="ro-RO"/>
        </w:rPr>
        <w:t>Obiectul notificării</w:t>
      </w:r>
    </w:p>
    <w:p w:rsidR="003C14B9" w:rsidRPr="00523EC1" w:rsidRDefault="003C14B9" w:rsidP="003C14B9">
      <w:pPr>
        <w:spacing w:after="0" w:line="240" w:lineRule="auto"/>
        <w:ind w:left="273"/>
        <w:jc w:val="both"/>
        <w:rPr>
          <w:rFonts w:ascii="Times New Roman" w:eastAsia="Times New Roman" w:hAnsi="Times New Roman" w:cs="Times New Roman"/>
          <w:color w:val="000000"/>
          <w:sz w:val="18"/>
          <w:szCs w:val="18"/>
          <w:shd w:val="clear" w:color="auto" w:fill="FFFFFF"/>
          <w:lang w:val="ro-RO" w:eastAsia="ro-RO"/>
        </w:rPr>
      </w:pPr>
      <w:r w:rsidRPr="00523EC1">
        <w:rPr>
          <w:rFonts w:ascii="Times New Roman" w:eastAsia="Times New Roman" w:hAnsi="Times New Roman" w:cs="Times New Roman"/>
          <w:color w:val="000000"/>
          <w:sz w:val="18"/>
          <w:szCs w:val="18"/>
          <w:shd w:val="clear" w:color="auto" w:fill="FFFFFF"/>
          <w:lang w:val="ro-RO" w:eastAsia="ro-RO"/>
        </w:rPr>
        <w:t>*) Se poate bifa o singură căsuţă sau oricâte doreşte solicitantul.</w:t>
      </w:r>
    </w:p>
    <w:p w:rsidR="008E1F30" w:rsidRPr="008E1F30" w:rsidRDefault="008E1F30" w:rsidP="003C14B9">
      <w:pPr>
        <w:spacing w:after="0" w:line="240" w:lineRule="auto"/>
        <w:ind w:left="273"/>
        <w:jc w:val="both"/>
        <w:rPr>
          <w:rFonts w:ascii="Times New Roman" w:eastAsia="Times New Roman" w:hAnsi="Times New Roman" w:cs="Times New Roman"/>
          <w:sz w:val="24"/>
          <w:szCs w:val="24"/>
          <w:lang w:val="ro-RO" w:eastAsia="ro-RO"/>
        </w:rPr>
      </w:pPr>
    </w:p>
    <w:p w:rsidR="003C14B9" w:rsidRDefault="003C14B9" w:rsidP="003C14B9">
      <w:pPr>
        <w:spacing w:after="0" w:line="240" w:lineRule="auto"/>
        <w:ind w:left="450"/>
        <w:jc w:val="both"/>
        <w:rPr>
          <w:rFonts w:ascii="Verdana" w:eastAsia="Times New Roman" w:hAnsi="Verdana" w:cs="Microsoft Sans Serif"/>
          <w:color w:val="000000"/>
          <w:sz w:val="16"/>
          <w:szCs w:val="16"/>
          <w:shd w:val="clear" w:color="auto" w:fill="FFFFFF"/>
          <w:lang w:val="ro-RO" w:eastAsia="ro-RO"/>
        </w:rPr>
      </w:pPr>
      <w:r w:rsidRPr="00BE32FA">
        <w:rPr>
          <w:rFonts w:ascii="Verdana" w:eastAsia="Times New Roman" w:hAnsi="Verdana" w:cs="Microsoft Sans Serif"/>
          <w:color w:val="000000"/>
          <w:sz w:val="16"/>
          <w:szCs w:val="16"/>
          <w:shd w:val="clear" w:color="auto" w:fill="FFFFFF"/>
          <w:lang w:val="ro-RO" w:eastAsia="ro-RO"/>
        </w:rPr>
        <w:t xml:space="preserve">Intenţia de a beneficia de anularea obligaţiilor de plată accesorii conform prevederilor </w:t>
      </w:r>
      <w:r w:rsidRPr="00BE32FA">
        <w:rPr>
          <w:rFonts w:ascii="Verdana" w:eastAsia="Times New Roman" w:hAnsi="Verdana" w:cs="Microsoft Sans Serif"/>
          <w:color w:val="0000FF"/>
          <w:sz w:val="16"/>
          <w:szCs w:val="16"/>
          <w:u w:val="single"/>
          <w:shd w:val="clear" w:color="auto" w:fill="FFFFFF"/>
          <w:lang w:val="ro-RO" w:eastAsia="ro-RO"/>
        </w:rPr>
        <w:t>HCL nr.________/________</w:t>
      </w:r>
      <w:r w:rsidRPr="00BE32FA">
        <w:rPr>
          <w:rFonts w:ascii="Verdana" w:eastAsia="Times New Roman" w:hAnsi="Verdana" w:cs="Microsoft Sans Serif"/>
          <w:color w:val="000000"/>
          <w:sz w:val="16"/>
          <w:szCs w:val="16"/>
          <w:shd w:val="clear" w:color="auto" w:fill="FFFFFF"/>
          <w:lang w:val="ro-RO" w:eastAsia="ro-RO"/>
        </w:rPr>
        <w:t xml:space="preserve"> </w:t>
      </w:r>
    </w:p>
    <w:p w:rsidR="00523EC1" w:rsidRPr="00BE32FA" w:rsidRDefault="00523EC1" w:rsidP="00523EC1">
      <w:pPr>
        <w:spacing w:after="0" w:line="240" w:lineRule="auto"/>
        <w:jc w:val="both"/>
        <w:rPr>
          <w:rFonts w:ascii="Verdana" w:eastAsia="Times New Roman" w:hAnsi="Verdana" w:cs="Microsoft Sans Serif"/>
          <w:color w:val="000000"/>
          <w:sz w:val="16"/>
          <w:szCs w:val="16"/>
          <w:shd w:val="clear" w:color="auto" w:fill="FFFFFF"/>
          <w:lang w:val="ro-RO" w:eastAsia="ro-RO"/>
          <w:specVanish/>
        </w:rPr>
      </w:pP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535"/>
        <w:gridCol w:w="8954"/>
      </w:tblGrid>
      <w:tr w:rsidR="003C14B9" w:rsidRPr="000E221E" w:rsidTr="00523EC1">
        <w:tc>
          <w:tcPr>
            <w:tcW w:w="535" w:type="dxa"/>
            <w:tcBorders>
              <w:top w:val="single" w:sz="6" w:space="0" w:color="000000"/>
              <w:left w:val="single" w:sz="6" w:space="0" w:color="000000"/>
              <w:bottom w:val="single" w:sz="6" w:space="0" w:color="000000"/>
              <w:right w:val="single" w:sz="6" w:space="0" w:color="000000"/>
            </w:tcBorders>
            <w:vAlign w:val="center"/>
            <w:hideMark/>
          </w:tcPr>
          <w:p w:rsidR="003C14B9" w:rsidRPr="001B78DA" w:rsidRDefault="003C14B9" w:rsidP="0021208E">
            <w:pPr>
              <w:autoSpaceDE w:val="0"/>
              <w:autoSpaceDN w:val="0"/>
              <w:spacing w:after="0" w:line="240" w:lineRule="auto"/>
              <w:rPr>
                <w:rFonts w:ascii="Verdana" w:eastAsia="Times New Roman" w:hAnsi="Verdana" w:cs="Microsoft Sans Serif"/>
                <w:color w:val="000000"/>
                <w:sz w:val="20"/>
                <w:szCs w:val="20"/>
                <w:lang w:val="ro-RO" w:eastAsia="ro-RO"/>
              </w:rPr>
            </w:pPr>
          </w:p>
        </w:tc>
        <w:tc>
          <w:tcPr>
            <w:tcW w:w="8954" w:type="dxa"/>
            <w:tcBorders>
              <w:top w:val="single" w:sz="6" w:space="0" w:color="000000"/>
              <w:left w:val="single" w:sz="6" w:space="0" w:color="000000"/>
              <w:bottom w:val="single" w:sz="6" w:space="0" w:color="000000"/>
              <w:right w:val="single" w:sz="6" w:space="0" w:color="000000"/>
            </w:tcBorders>
            <w:vAlign w:val="center"/>
            <w:hideMark/>
          </w:tcPr>
          <w:p w:rsidR="003C14B9" w:rsidRPr="00523EC1" w:rsidRDefault="003C14B9" w:rsidP="0021208E">
            <w:pPr>
              <w:spacing w:after="0" w:line="240" w:lineRule="auto"/>
              <w:jc w:val="both"/>
              <w:rPr>
                <w:rFonts w:ascii="Times New Roman" w:eastAsia="Times New Roman" w:hAnsi="Times New Roman" w:cs="Times New Roman"/>
                <w:color w:val="000000"/>
                <w:sz w:val="24"/>
                <w:szCs w:val="24"/>
                <w:lang w:val="ro-RO" w:eastAsia="ro-RO"/>
              </w:rPr>
            </w:pPr>
            <w:r w:rsidRPr="00523EC1">
              <w:rPr>
                <w:rFonts w:ascii="Times New Roman" w:eastAsia="Times New Roman" w:hAnsi="Times New Roman" w:cs="Times New Roman"/>
                <w:color w:val="000000"/>
                <w:sz w:val="24"/>
                <w:szCs w:val="24"/>
                <w:lang w:val="ro-RO" w:eastAsia="ro-RO"/>
              </w:rPr>
              <w:t>Anularea accesoriilor aferente obligaţiilor bugetare restante la data de 31 august 2024</w:t>
            </w:r>
          </w:p>
        </w:tc>
      </w:tr>
      <w:tr w:rsidR="003C14B9" w:rsidRPr="000E221E" w:rsidTr="00523EC1">
        <w:tc>
          <w:tcPr>
            <w:tcW w:w="535" w:type="dxa"/>
            <w:tcBorders>
              <w:top w:val="single" w:sz="6" w:space="0" w:color="000000"/>
              <w:left w:val="single" w:sz="6" w:space="0" w:color="000000"/>
              <w:bottom w:val="single" w:sz="6" w:space="0" w:color="000000"/>
              <w:right w:val="single" w:sz="6" w:space="0" w:color="000000"/>
            </w:tcBorders>
            <w:vAlign w:val="center"/>
            <w:hideMark/>
          </w:tcPr>
          <w:p w:rsidR="003C14B9" w:rsidRPr="001B78DA" w:rsidRDefault="003C14B9" w:rsidP="0021208E">
            <w:pPr>
              <w:autoSpaceDE w:val="0"/>
              <w:autoSpaceDN w:val="0"/>
              <w:spacing w:after="0" w:line="240" w:lineRule="auto"/>
              <w:rPr>
                <w:rFonts w:ascii="Verdana" w:eastAsia="Times New Roman" w:hAnsi="Verdana" w:cs="Microsoft Sans Serif"/>
                <w:color w:val="000000"/>
                <w:sz w:val="20"/>
                <w:szCs w:val="20"/>
                <w:lang w:val="ro-RO" w:eastAsia="ro-RO"/>
              </w:rPr>
            </w:pPr>
          </w:p>
        </w:tc>
        <w:tc>
          <w:tcPr>
            <w:tcW w:w="8954" w:type="dxa"/>
            <w:tcBorders>
              <w:top w:val="single" w:sz="6" w:space="0" w:color="000000"/>
              <w:left w:val="single" w:sz="6" w:space="0" w:color="000000"/>
              <w:bottom w:val="single" w:sz="6" w:space="0" w:color="000000"/>
              <w:right w:val="single" w:sz="6" w:space="0" w:color="000000"/>
            </w:tcBorders>
            <w:vAlign w:val="center"/>
            <w:hideMark/>
          </w:tcPr>
          <w:p w:rsidR="003C14B9" w:rsidRPr="00523EC1" w:rsidRDefault="003C14B9" w:rsidP="0021208E">
            <w:pPr>
              <w:spacing w:after="0" w:line="240" w:lineRule="auto"/>
              <w:jc w:val="both"/>
              <w:rPr>
                <w:rFonts w:ascii="Times New Roman" w:eastAsia="Times New Roman" w:hAnsi="Times New Roman" w:cs="Times New Roman"/>
                <w:color w:val="000000"/>
                <w:sz w:val="24"/>
                <w:szCs w:val="24"/>
                <w:lang w:val="ro-RO" w:eastAsia="ro-RO"/>
              </w:rPr>
            </w:pPr>
            <w:r w:rsidRPr="00523EC1">
              <w:rPr>
                <w:rFonts w:ascii="Times New Roman" w:eastAsia="Times New Roman" w:hAnsi="Times New Roman" w:cs="Times New Roman"/>
                <w:color w:val="000000"/>
                <w:sz w:val="24"/>
                <w:szCs w:val="24"/>
                <w:lang w:val="ro-RO" w:eastAsia="ro-RO"/>
              </w:rPr>
              <w:t xml:space="preserve">Anularea accesoriilor aferente obligaţiilor bugetare declarate suplimentar de debitori prin declaraţie rectificativă prin care se corectează obligaţiile bugetare principale cu scadenţe anterioare datei de 31 august 2024 inclusiv </w:t>
            </w:r>
          </w:p>
        </w:tc>
      </w:tr>
      <w:tr w:rsidR="003C14B9" w:rsidRPr="000E221E" w:rsidTr="00523EC1">
        <w:tc>
          <w:tcPr>
            <w:tcW w:w="535" w:type="dxa"/>
            <w:tcBorders>
              <w:top w:val="single" w:sz="6" w:space="0" w:color="000000"/>
              <w:left w:val="single" w:sz="6" w:space="0" w:color="000000"/>
              <w:bottom w:val="single" w:sz="6" w:space="0" w:color="000000"/>
              <w:right w:val="single" w:sz="6" w:space="0" w:color="000000"/>
            </w:tcBorders>
            <w:vAlign w:val="center"/>
            <w:hideMark/>
          </w:tcPr>
          <w:p w:rsidR="003C14B9" w:rsidRPr="001B78DA" w:rsidRDefault="003C14B9" w:rsidP="0021208E">
            <w:pPr>
              <w:autoSpaceDE w:val="0"/>
              <w:autoSpaceDN w:val="0"/>
              <w:spacing w:after="0" w:line="240" w:lineRule="auto"/>
              <w:rPr>
                <w:rFonts w:ascii="Verdana" w:eastAsia="Times New Roman" w:hAnsi="Verdana" w:cs="Microsoft Sans Serif"/>
                <w:color w:val="000000"/>
                <w:sz w:val="20"/>
                <w:szCs w:val="20"/>
                <w:lang w:val="ro-RO" w:eastAsia="ro-RO"/>
              </w:rPr>
            </w:pPr>
          </w:p>
        </w:tc>
        <w:tc>
          <w:tcPr>
            <w:tcW w:w="8954" w:type="dxa"/>
            <w:tcBorders>
              <w:top w:val="single" w:sz="6" w:space="0" w:color="000000"/>
              <w:left w:val="single" w:sz="6" w:space="0" w:color="000000"/>
              <w:bottom w:val="single" w:sz="6" w:space="0" w:color="000000"/>
              <w:right w:val="single" w:sz="6" w:space="0" w:color="000000"/>
            </w:tcBorders>
            <w:vAlign w:val="center"/>
            <w:hideMark/>
          </w:tcPr>
          <w:p w:rsidR="003C14B9" w:rsidRPr="00523EC1" w:rsidRDefault="003C14B9" w:rsidP="0021208E">
            <w:pPr>
              <w:spacing w:after="0" w:line="240" w:lineRule="auto"/>
              <w:jc w:val="both"/>
              <w:rPr>
                <w:rFonts w:ascii="Times New Roman" w:eastAsia="Times New Roman" w:hAnsi="Times New Roman" w:cs="Times New Roman"/>
                <w:color w:val="000000"/>
                <w:sz w:val="24"/>
                <w:szCs w:val="24"/>
                <w:lang w:val="ro-RO" w:eastAsia="ro-RO"/>
              </w:rPr>
            </w:pPr>
            <w:r w:rsidRPr="00523EC1">
              <w:rPr>
                <w:rFonts w:ascii="Times New Roman" w:eastAsia="Times New Roman" w:hAnsi="Times New Roman" w:cs="Times New Roman"/>
                <w:color w:val="000000"/>
                <w:sz w:val="24"/>
                <w:szCs w:val="24"/>
                <w:lang w:val="ro-RO" w:eastAsia="ro-RO"/>
              </w:rPr>
              <w:t xml:space="preserve">Anularea accesoriilor aferente obligaţiilor bugetare principale cu scadenţe anterioare datei de 31 august 2024 şi stinse până la această </w:t>
            </w:r>
          </w:p>
        </w:tc>
      </w:tr>
      <w:tr w:rsidR="003C14B9" w:rsidRPr="000E221E" w:rsidTr="00523EC1">
        <w:tc>
          <w:tcPr>
            <w:tcW w:w="535" w:type="dxa"/>
            <w:tcBorders>
              <w:top w:val="single" w:sz="6" w:space="0" w:color="000000"/>
              <w:left w:val="single" w:sz="6" w:space="0" w:color="000000"/>
              <w:bottom w:val="single" w:sz="6" w:space="0" w:color="000000"/>
              <w:right w:val="single" w:sz="6" w:space="0" w:color="000000"/>
            </w:tcBorders>
            <w:vAlign w:val="center"/>
            <w:hideMark/>
          </w:tcPr>
          <w:p w:rsidR="003C14B9" w:rsidRPr="001B78DA" w:rsidRDefault="003C14B9" w:rsidP="0021208E">
            <w:pPr>
              <w:autoSpaceDE w:val="0"/>
              <w:autoSpaceDN w:val="0"/>
              <w:spacing w:after="0" w:line="240" w:lineRule="auto"/>
              <w:rPr>
                <w:rFonts w:ascii="Verdana" w:eastAsia="Times New Roman" w:hAnsi="Verdana" w:cs="Microsoft Sans Serif"/>
                <w:color w:val="000000"/>
                <w:sz w:val="20"/>
                <w:szCs w:val="20"/>
                <w:lang w:val="ro-RO" w:eastAsia="ro-RO"/>
              </w:rPr>
            </w:pPr>
          </w:p>
        </w:tc>
        <w:tc>
          <w:tcPr>
            <w:tcW w:w="8954" w:type="dxa"/>
            <w:tcBorders>
              <w:top w:val="single" w:sz="6" w:space="0" w:color="000000"/>
              <w:left w:val="single" w:sz="6" w:space="0" w:color="000000"/>
              <w:bottom w:val="single" w:sz="6" w:space="0" w:color="000000"/>
              <w:right w:val="single" w:sz="6" w:space="0" w:color="000000"/>
            </w:tcBorders>
            <w:vAlign w:val="center"/>
            <w:hideMark/>
          </w:tcPr>
          <w:p w:rsidR="003C14B9" w:rsidRPr="001B78DA" w:rsidRDefault="003C14B9" w:rsidP="0021208E">
            <w:pPr>
              <w:spacing w:after="0" w:line="240" w:lineRule="auto"/>
              <w:jc w:val="both"/>
              <w:rPr>
                <w:rFonts w:ascii="Verdana" w:eastAsia="Times New Roman" w:hAnsi="Verdana" w:cs="Microsoft Sans Serif"/>
                <w:color w:val="000000"/>
                <w:sz w:val="20"/>
                <w:szCs w:val="20"/>
                <w:lang w:val="ro-RO" w:eastAsia="ro-RO"/>
              </w:rPr>
            </w:pPr>
          </w:p>
        </w:tc>
      </w:tr>
    </w:tbl>
    <w:p w:rsidR="00523EC1" w:rsidRDefault="00523EC1" w:rsidP="003C14B9">
      <w:pPr>
        <w:spacing w:after="0" w:line="240" w:lineRule="auto"/>
        <w:jc w:val="both"/>
        <w:rPr>
          <w:rFonts w:ascii="Verdana" w:eastAsia="Times New Roman" w:hAnsi="Verdana" w:cs="Microsoft Sans Serif"/>
          <w:b/>
          <w:bCs/>
          <w:color w:val="8B0000"/>
          <w:sz w:val="24"/>
          <w:szCs w:val="24"/>
          <w:shd w:val="clear" w:color="auto" w:fill="FFFFFF"/>
          <w:lang w:val="ro-RO" w:eastAsia="ro-RO"/>
        </w:rPr>
      </w:pPr>
    </w:p>
    <w:p w:rsidR="00523EC1" w:rsidRDefault="003C14B9" w:rsidP="003C14B9">
      <w:pPr>
        <w:spacing w:after="0" w:line="240" w:lineRule="auto"/>
        <w:jc w:val="both"/>
        <w:rPr>
          <w:rFonts w:ascii="Times New Roman" w:eastAsia="Times New Roman" w:hAnsi="Times New Roman" w:cs="Times New Roman"/>
          <w:b/>
          <w:bCs/>
          <w:color w:val="000000"/>
          <w:sz w:val="24"/>
          <w:szCs w:val="24"/>
          <w:shd w:val="clear" w:color="auto" w:fill="FFFFFF"/>
          <w:lang w:val="ro-RO" w:eastAsia="ro-RO"/>
        </w:rPr>
      </w:pPr>
      <w:r w:rsidRPr="001B78DA">
        <w:rPr>
          <w:rFonts w:ascii="Verdana" w:eastAsia="Times New Roman" w:hAnsi="Verdana" w:cs="Microsoft Sans Serif"/>
          <w:b/>
          <w:bCs/>
          <w:color w:val="8B0000"/>
          <w:sz w:val="24"/>
          <w:szCs w:val="24"/>
          <w:shd w:val="clear" w:color="auto" w:fill="FFFFFF"/>
          <w:lang w:val="ro-RO" w:eastAsia="ro-RO"/>
        </w:rPr>
        <w:t>D.</w:t>
      </w:r>
      <w:r w:rsidRPr="00523EC1">
        <w:rPr>
          <w:rFonts w:ascii="Times New Roman" w:eastAsia="Times New Roman" w:hAnsi="Times New Roman" w:cs="Times New Roman"/>
          <w:b/>
          <w:bCs/>
          <w:color w:val="000000"/>
          <w:sz w:val="24"/>
          <w:szCs w:val="24"/>
          <w:shd w:val="clear" w:color="auto" w:fill="FFFFFF"/>
          <w:lang w:val="ro-RO" w:eastAsia="ro-RO"/>
        </w:rPr>
        <w:t xml:space="preserve">Renunţarea la efectele suspendării actului administrativ </w:t>
      </w:r>
    </w:p>
    <w:p w:rsidR="00523EC1" w:rsidRPr="00523EC1" w:rsidRDefault="00523EC1" w:rsidP="003C14B9">
      <w:pPr>
        <w:spacing w:after="0" w:line="240" w:lineRule="auto"/>
        <w:jc w:val="both"/>
        <w:rPr>
          <w:rFonts w:ascii="Times New Roman" w:eastAsia="Times New Roman" w:hAnsi="Times New Roman" w:cs="Times New Roman"/>
          <w:b/>
          <w:bCs/>
          <w:color w:val="000000"/>
          <w:sz w:val="24"/>
          <w:szCs w:val="24"/>
          <w:shd w:val="clear" w:color="auto" w:fill="FFFFFF"/>
          <w:lang w:val="ro-RO" w:eastAsia="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2815"/>
        <w:gridCol w:w="1022"/>
      </w:tblGrid>
      <w:tr w:rsidR="003C14B9" w:rsidRPr="00523EC1" w:rsidTr="0021208E">
        <w:tc>
          <w:tcPr>
            <w:tcW w:w="0" w:type="auto"/>
            <w:tcBorders>
              <w:top w:val="single" w:sz="6" w:space="0" w:color="000000"/>
              <w:left w:val="single" w:sz="6" w:space="0" w:color="000000"/>
              <w:bottom w:val="single" w:sz="6" w:space="0" w:color="000000"/>
              <w:right w:val="single" w:sz="6" w:space="0" w:color="000000"/>
            </w:tcBorders>
            <w:vAlign w:val="center"/>
            <w:hideMark/>
          </w:tcPr>
          <w:p w:rsidR="003C14B9" w:rsidRPr="00523EC1" w:rsidRDefault="003C14B9" w:rsidP="0021208E">
            <w:pPr>
              <w:spacing w:after="0" w:line="240" w:lineRule="auto"/>
              <w:jc w:val="both"/>
              <w:rPr>
                <w:rFonts w:ascii="Times New Roman" w:eastAsia="Times New Roman" w:hAnsi="Times New Roman" w:cs="Times New Roman"/>
                <w:color w:val="000000"/>
                <w:sz w:val="24"/>
                <w:szCs w:val="24"/>
                <w:lang w:val="ro-RO" w:eastAsia="ro-RO"/>
              </w:rPr>
            </w:pPr>
            <w:r w:rsidRPr="00523EC1">
              <w:rPr>
                <w:rFonts w:ascii="Times New Roman" w:eastAsia="Times New Roman" w:hAnsi="Times New Roman" w:cs="Times New Roman"/>
                <w:color w:val="000000"/>
                <w:sz w:val="24"/>
                <w:szCs w:val="24"/>
                <w:lang w:val="ro-RO" w:eastAsia="ro-RO"/>
              </w:rPr>
              <w:t>Număr document suspendare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14B9" w:rsidRPr="00523EC1" w:rsidRDefault="003C14B9" w:rsidP="0021208E">
            <w:pPr>
              <w:autoSpaceDE w:val="0"/>
              <w:autoSpaceDN w:val="0"/>
              <w:spacing w:after="0" w:line="240" w:lineRule="auto"/>
              <w:rPr>
                <w:rFonts w:ascii="Times New Roman" w:eastAsia="Times New Roman" w:hAnsi="Times New Roman" w:cs="Times New Roman"/>
                <w:color w:val="000000"/>
                <w:sz w:val="24"/>
                <w:szCs w:val="24"/>
                <w:lang w:val="ro-RO" w:eastAsia="ro-RO"/>
              </w:rPr>
            </w:pPr>
          </w:p>
        </w:tc>
      </w:tr>
      <w:tr w:rsidR="003C14B9" w:rsidRPr="00523EC1" w:rsidTr="0021208E">
        <w:tc>
          <w:tcPr>
            <w:tcW w:w="0" w:type="auto"/>
            <w:tcBorders>
              <w:top w:val="single" w:sz="6" w:space="0" w:color="000000"/>
              <w:left w:val="single" w:sz="6" w:space="0" w:color="000000"/>
              <w:bottom w:val="single" w:sz="6" w:space="0" w:color="000000"/>
              <w:right w:val="single" w:sz="6" w:space="0" w:color="000000"/>
            </w:tcBorders>
            <w:vAlign w:val="center"/>
            <w:hideMark/>
          </w:tcPr>
          <w:p w:rsidR="003C14B9" w:rsidRPr="00523EC1" w:rsidRDefault="003C14B9" w:rsidP="0021208E">
            <w:pPr>
              <w:spacing w:after="0" w:line="240" w:lineRule="auto"/>
              <w:jc w:val="both"/>
              <w:rPr>
                <w:rFonts w:ascii="Times New Roman" w:eastAsia="Times New Roman" w:hAnsi="Times New Roman" w:cs="Times New Roman"/>
                <w:color w:val="000000"/>
                <w:sz w:val="24"/>
                <w:szCs w:val="24"/>
                <w:lang w:val="ro-RO" w:eastAsia="ro-RO"/>
              </w:rPr>
            </w:pPr>
            <w:r w:rsidRPr="00523EC1">
              <w:rPr>
                <w:rFonts w:ascii="Times New Roman" w:eastAsia="Times New Roman" w:hAnsi="Times New Roman" w:cs="Times New Roman"/>
                <w:color w:val="000000"/>
                <w:sz w:val="24"/>
                <w:szCs w:val="24"/>
                <w:lang w:val="ro-RO" w:eastAsia="ro-RO"/>
              </w:rPr>
              <w:t>Dată document suspendare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14B9" w:rsidRPr="00523EC1" w:rsidRDefault="003C14B9" w:rsidP="0021208E">
            <w:pPr>
              <w:autoSpaceDE w:val="0"/>
              <w:autoSpaceDN w:val="0"/>
              <w:spacing w:after="0" w:line="240" w:lineRule="auto"/>
              <w:rPr>
                <w:rFonts w:ascii="Times New Roman" w:eastAsia="Times New Roman" w:hAnsi="Times New Roman" w:cs="Times New Roman"/>
                <w:color w:val="000000"/>
                <w:sz w:val="24"/>
                <w:szCs w:val="24"/>
                <w:lang w:val="ro-RO" w:eastAsia="ro-RO"/>
              </w:rPr>
            </w:pPr>
          </w:p>
        </w:tc>
      </w:tr>
      <w:tr w:rsidR="003C14B9" w:rsidRPr="00523EC1" w:rsidTr="0021208E">
        <w:tc>
          <w:tcPr>
            <w:tcW w:w="0" w:type="auto"/>
            <w:tcBorders>
              <w:top w:val="single" w:sz="6" w:space="0" w:color="000000"/>
              <w:left w:val="single" w:sz="6" w:space="0" w:color="000000"/>
              <w:bottom w:val="single" w:sz="6" w:space="0" w:color="000000"/>
              <w:right w:val="single" w:sz="6" w:space="0" w:color="000000"/>
            </w:tcBorders>
            <w:vAlign w:val="center"/>
            <w:hideMark/>
          </w:tcPr>
          <w:p w:rsidR="003C14B9" w:rsidRPr="00523EC1" w:rsidRDefault="003C14B9" w:rsidP="0021208E">
            <w:pPr>
              <w:spacing w:after="0" w:line="240" w:lineRule="auto"/>
              <w:jc w:val="both"/>
              <w:rPr>
                <w:rFonts w:ascii="Times New Roman" w:eastAsia="Times New Roman" w:hAnsi="Times New Roman" w:cs="Times New Roman"/>
                <w:color w:val="000000"/>
                <w:sz w:val="24"/>
                <w:szCs w:val="24"/>
                <w:lang w:val="ro-RO" w:eastAsia="ro-RO"/>
              </w:rPr>
            </w:pPr>
            <w:r w:rsidRPr="00523EC1">
              <w:rPr>
                <w:rFonts w:ascii="Times New Roman" w:eastAsia="Times New Roman" w:hAnsi="Times New Roman" w:cs="Times New Roman"/>
                <w:color w:val="000000"/>
                <w:sz w:val="24"/>
                <w:szCs w:val="24"/>
                <w:lang w:val="ro-RO" w:eastAsia="ro-RO"/>
              </w:rPr>
              <w:t>Denumire obligaţie bugetară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14B9" w:rsidRPr="00523EC1" w:rsidRDefault="003C14B9" w:rsidP="0021208E">
            <w:pPr>
              <w:spacing w:after="0" w:line="240" w:lineRule="auto"/>
              <w:jc w:val="both"/>
              <w:rPr>
                <w:rFonts w:ascii="Times New Roman" w:eastAsia="Times New Roman" w:hAnsi="Times New Roman" w:cs="Times New Roman"/>
                <w:color w:val="000000"/>
                <w:sz w:val="24"/>
                <w:szCs w:val="24"/>
                <w:lang w:val="ro-RO" w:eastAsia="ro-RO"/>
              </w:rPr>
            </w:pPr>
            <w:r w:rsidRPr="00523EC1">
              <w:rPr>
                <w:rFonts w:ascii="Times New Roman" w:eastAsia="Times New Roman" w:hAnsi="Times New Roman" w:cs="Times New Roman"/>
                <w:color w:val="000000"/>
                <w:sz w:val="24"/>
                <w:szCs w:val="24"/>
                <w:lang w:val="ro-RO" w:eastAsia="ro-RO"/>
              </w:rPr>
              <w:t>Suma (lei)</w:t>
            </w:r>
          </w:p>
        </w:tc>
      </w:tr>
      <w:tr w:rsidR="003C14B9" w:rsidRPr="00523EC1" w:rsidTr="0021208E">
        <w:tc>
          <w:tcPr>
            <w:tcW w:w="0" w:type="auto"/>
            <w:tcBorders>
              <w:top w:val="single" w:sz="6" w:space="0" w:color="000000"/>
              <w:left w:val="single" w:sz="6" w:space="0" w:color="000000"/>
              <w:bottom w:val="single" w:sz="6" w:space="0" w:color="000000"/>
              <w:right w:val="single" w:sz="6" w:space="0" w:color="000000"/>
            </w:tcBorders>
            <w:vAlign w:val="center"/>
          </w:tcPr>
          <w:p w:rsidR="003C14B9" w:rsidRPr="00523EC1" w:rsidRDefault="00523EC1" w:rsidP="0021208E">
            <w:pPr>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3C14B9" w:rsidRPr="00523EC1" w:rsidRDefault="003C14B9" w:rsidP="0021208E">
            <w:pPr>
              <w:autoSpaceDE w:val="0"/>
              <w:autoSpaceDN w:val="0"/>
              <w:spacing w:after="0" w:line="240" w:lineRule="auto"/>
              <w:rPr>
                <w:rFonts w:ascii="Times New Roman" w:eastAsia="Times New Roman" w:hAnsi="Times New Roman" w:cs="Times New Roman"/>
                <w:color w:val="000000"/>
                <w:sz w:val="24"/>
                <w:szCs w:val="24"/>
                <w:lang w:val="ro-RO" w:eastAsia="ro-RO"/>
              </w:rPr>
            </w:pPr>
          </w:p>
        </w:tc>
      </w:tr>
    </w:tbl>
    <w:p w:rsidR="003C14B9" w:rsidRPr="00523EC1" w:rsidRDefault="00523EC1" w:rsidP="00523EC1">
      <w:pPr>
        <w:spacing w:after="0" w:line="240" w:lineRule="auto"/>
        <w:jc w:val="both"/>
        <w:rPr>
          <w:rFonts w:ascii="Times New Roman" w:eastAsia="Times New Roman" w:hAnsi="Times New Roman" w:cs="Times New Roman"/>
          <w:b/>
          <w:bCs/>
          <w:noProof/>
          <w:color w:val="000000"/>
          <w:sz w:val="24"/>
          <w:szCs w:val="24"/>
          <w:shd w:val="clear" w:color="auto" w:fill="FFFFFF"/>
          <w:lang w:val="ro-RO" w:eastAsia="ro-RO"/>
        </w:rPr>
      </w:pPr>
      <w:r w:rsidRPr="00523EC1">
        <w:rPr>
          <w:rFonts w:ascii="Times New Roman" w:eastAsia="Times New Roman" w:hAnsi="Times New Roman" w:cs="Times New Roman"/>
          <w:b/>
          <w:bCs/>
          <w:noProof/>
          <w:color w:val="000000"/>
          <w:sz w:val="24"/>
          <w:szCs w:val="24"/>
          <w:shd w:val="clear" w:color="auto" w:fill="FFFFFF"/>
          <w:lang w:val="ro-RO" w:eastAsia="ro-RO"/>
        </w:rPr>
        <w:t xml:space="preserve">                                                                                                                  Semnătura,</w:t>
      </w:r>
      <w:bookmarkStart w:id="15" w:name="_Hlk180068276"/>
    </w:p>
    <w:bookmarkEnd w:id="15"/>
    <w:p w:rsidR="003C14B9" w:rsidRDefault="003C14B9" w:rsidP="003C14B9">
      <w:pPr>
        <w:spacing w:after="0" w:line="240" w:lineRule="auto"/>
        <w:ind w:left="273"/>
        <w:jc w:val="both"/>
        <w:rPr>
          <w:rFonts w:ascii="Times New Roman" w:eastAsia="Times New Roman" w:hAnsi="Times New Roman" w:cs="Times New Roman"/>
          <w:noProof/>
          <w:color w:val="000000"/>
          <w:sz w:val="24"/>
          <w:szCs w:val="24"/>
          <w:shd w:val="clear" w:color="auto" w:fill="FFFFFF"/>
          <w:lang w:val="ro-RO" w:eastAsia="ro-RO"/>
        </w:rPr>
      </w:pPr>
    </w:p>
    <w:sectPr w:rsidR="003C14B9" w:rsidSect="00657441">
      <w:footerReference w:type="default" r:id="rId22"/>
      <w:pgSz w:w="11906" w:h="16838" w:code="9"/>
      <w:pgMar w:top="680" w:right="680" w:bottom="680" w:left="1134"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943" w:rsidRDefault="009A0943" w:rsidP="00B650E1">
      <w:pPr>
        <w:spacing w:after="0" w:line="240" w:lineRule="auto"/>
      </w:pPr>
      <w:r>
        <w:separator/>
      </w:r>
    </w:p>
  </w:endnote>
  <w:endnote w:type="continuationSeparator" w:id="1">
    <w:p w:rsidR="009A0943" w:rsidRDefault="009A0943" w:rsidP="00B65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759789"/>
      <w:docPartObj>
        <w:docPartGallery w:val="Page Numbers (Bottom of Page)"/>
        <w:docPartUnique/>
      </w:docPartObj>
    </w:sdtPr>
    <w:sdtEndPr>
      <w:rPr>
        <w:noProof/>
      </w:rPr>
    </w:sdtEndPr>
    <w:sdtContent>
      <w:p w:rsidR="002244FA" w:rsidRDefault="00B96197">
        <w:pPr>
          <w:pStyle w:val="Footer"/>
          <w:jc w:val="center"/>
        </w:pPr>
        <w:r>
          <w:fldChar w:fldCharType="begin"/>
        </w:r>
        <w:r w:rsidR="002244FA">
          <w:instrText xml:space="preserve"> PAGE   \* MERGEFORMAT </w:instrText>
        </w:r>
        <w:r>
          <w:fldChar w:fldCharType="separate"/>
        </w:r>
        <w:r w:rsidR="00540FE9">
          <w:rPr>
            <w:noProof/>
          </w:rPr>
          <w:t>17</w:t>
        </w:r>
        <w:r>
          <w:rPr>
            <w:noProof/>
          </w:rPr>
          <w:fldChar w:fldCharType="end"/>
        </w:r>
      </w:p>
    </w:sdtContent>
  </w:sdt>
  <w:p w:rsidR="002244FA" w:rsidRDefault="00224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943" w:rsidRDefault="009A0943" w:rsidP="00B650E1">
      <w:pPr>
        <w:spacing w:after="0" w:line="240" w:lineRule="auto"/>
      </w:pPr>
      <w:r>
        <w:separator/>
      </w:r>
    </w:p>
  </w:footnote>
  <w:footnote w:type="continuationSeparator" w:id="1">
    <w:p w:rsidR="009A0943" w:rsidRDefault="009A0943" w:rsidP="00B650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7A86"/>
    <w:multiLevelType w:val="hybridMultilevel"/>
    <w:tmpl w:val="125EE144"/>
    <w:lvl w:ilvl="0" w:tplc="37CC0FA8">
      <w:start w:val="1"/>
      <w:numFmt w:val="upperLetter"/>
      <w:lvlText w:val="%1."/>
      <w:lvlJc w:val="left"/>
      <w:pPr>
        <w:ind w:left="720" w:hanging="360"/>
      </w:pPr>
      <w:rPr>
        <w:rFonts w:hint="default"/>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406ED"/>
    <w:multiLevelType w:val="hybridMultilevel"/>
    <w:tmpl w:val="24622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F681E"/>
    <w:multiLevelType w:val="hybridMultilevel"/>
    <w:tmpl w:val="796CC6DE"/>
    <w:lvl w:ilvl="0" w:tplc="197E3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A0A56"/>
    <w:multiLevelType w:val="hybridMultilevel"/>
    <w:tmpl w:val="0FFA3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A4A09"/>
    <w:multiLevelType w:val="hybridMultilevel"/>
    <w:tmpl w:val="91F2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579BA"/>
    <w:multiLevelType w:val="hybridMultilevel"/>
    <w:tmpl w:val="5B205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E727E1"/>
    <w:multiLevelType w:val="hybridMultilevel"/>
    <w:tmpl w:val="9E3E3AAC"/>
    <w:lvl w:ilvl="0" w:tplc="9942DDD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B2630"/>
    <w:multiLevelType w:val="hybridMultilevel"/>
    <w:tmpl w:val="2D986B76"/>
    <w:lvl w:ilvl="0" w:tplc="780A77CC">
      <w:numFmt w:val="bullet"/>
      <w:lvlText w:val="-"/>
      <w:lvlJc w:val="left"/>
      <w:pPr>
        <w:ind w:left="705" w:hanging="360"/>
      </w:pPr>
      <w:rPr>
        <w:rFonts w:ascii="Times New Roman" w:eastAsia="Times New Roman" w:hAnsi="Times New Roman"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nsid w:val="58947CF6"/>
    <w:multiLevelType w:val="hybridMultilevel"/>
    <w:tmpl w:val="B838D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0353CA"/>
    <w:multiLevelType w:val="hybridMultilevel"/>
    <w:tmpl w:val="511ACB64"/>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71E10ABC"/>
    <w:multiLevelType w:val="hybridMultilevel"/>
    <w:tmpl w:val="19C64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B90294"/>
    <w:multiLevelType w:val="hybridMultilevel"/>
    <w:tmpl w:val="19B472D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FC3DA4"/>
    <w:multiLevelType w:val="hybridMultilevel"/>
    <w:tmpl w:val="7F2C5F60"/>
    <w:lvl w:ilvl="0" w:tplc="F7E239D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064E0"/>
    <w:multiLevelType w:val="hybridMultilevel"/>
    <w:tmpl w:val="0EC64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3"/>
  </w:num>
  <w:num w:numId="4">
    <w:abstractNumId w:val="6"/>
  </w:num>
  <w:num w:numId="5">
    <w:abstractNumId w:val="2"/>
  </w:num>
  <w:num w:numId="6">
    <w:abstractNumId w:val="11"/>
  </w:num>
  <w:num w:numId="7">
    <w:abstractNumId w:val="10"/>
  </w:num>
  <w:num w:numId="8">
    <w:abstractNumId w:val="5"/>
  </w:num>
  <w:num w:numId="9">
    <w:abstractNumId w:val="8"/>
  </w:num>
  <w:num w:numId="10">
    <w:abstractNumId w:val="4"/>
  </w:num>
  <w:num w:numId="11">
    <w:abstractNumId w:val="13"/>
  </w:num>
  <w:num w:numId="12">
    <w:abstractNumId w:val="9"/>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0"/>
    <w:footnote w:id="1"/>
  </w:footnotePr>
  <w:endnotePr>
    <w:endnote w:id="0"/>
    <w:endnote w:id="1"/>
  </w:endnotePr>
  <w:compat/>
  <w:rsids>
    <w:rsidRoot w:val="006C4D13"/>
    <w:rsid w:val="00014B20"/>
    <w:rsid w:val="00033253"/>
    <w:rsid w:val="00050659"/>
    <w:rsid w:val="00087179"/>
    <w:rsid w:val="000C364A"/>
    <w:rsid w:val="000F113F"/>
    <w:rsid w:val="001063D0"/>
    <w:rsid w:val="00106BAF"/>
    <w:rsid w:val="001229A7"/>
    <w:rsid w:val="001264E7"/>
    <w:rsid w:val="0013760F"/>
    <w:rsid w:val="00154E1E"/>
    <w:rsid w:val="0017441D"/>
    <w:rsid w:val="00177BFB"/>
    <w:rsid w:val="00184F94"/>
    <w:rsid w:val="00194145"/>
    <w:rsid w:val="001A1AE3"/>
    <w:rsid w:val="001B78DA"/>
    <w:rsid w:val="001E7C53"/>
    <w:rsid w:val="001F4ABB"/>
    <w:rsid w:val="0021792D"/>
    <w:rsid w:val="002244FA"/>
    <w:rsid w:val="002333B7"/>
    <w:rsid w:val="00266EA3"/>
    <w:rsid w:val="00295A48"/>
    <w:rsid w:val="002B21A6"/>
    <w:rsid w:val="002B5F18"/>
    <w:rsid w:val="002C0DD7"/>
    <w:rsid w:val="002C1337"/>
    <w:rsid w:val="002D2246"/>
    <w:rsid w:val="002E1749"/>
    <w:rsid w:val="002E7BEC"/>
    <w:rsid w:val="00374EFE"/>
    <w:rsid w:val="00383DC2"/>
    <w:rsid w:val="00396F2F"/>
    <w:rsid w:val="003C14B9"/>
    <w:rsid w:val="003C265C"/>
    <w:rsid w:val="003E4751"/>
    <w:rsid w:val="00400B82"/>
    <w:rsid w:val="00460315"/>
    <w:rsid w:val="00474B50"/>
    <w:rsid w:val="0048698B"/>
    <w:rsid w:val="004B64E4"/>
    <w:rsid w:val="004C61EF"/>
    <w:rsid w:val="004D506E"/>
    <w:rsid w:val="004D705E"/>
    <w:rsid w:val="004F23B0"/>
    <w:rsid w:val="004F5968"/>
    <w:rsid w:val="004F702C"/>
    <w:rsid w:val="004F710C"/>
    <w:rsid w:val="00502B17"/>
    <w:rsid w:val="00504B7B"/>
    <w:rsid w:val="00523EC1"/>
    <w:rsid w:val="0052708B"/>
    <w:rsid w:val="00540FE9"/>
    <w:rsid w:val="00551010"/>
    <w:rsid w:val="00554CB2"/>
    <w:rsid w:val="005736F4"/>
    <w:rsid w:val="005A5382"/>
    <w:rsid w:val="005C1EF7"/>
    <w:rsid w:val="005D201A"/>
    <w:rsid w:val="005D233B"/>
    <w:rsid w:val="005D4A45"/>
    <w:rsid w:val="005E2F88"/>
    <w:rsid w:val="005E6FA5"/>
    <w:rsid w:val="00601B8A"/>
    <w:rsid w:val="00620A25"/>
    <w:rsid w:val="00636472"/>
    <w:rsid w:val="00641A51"/>
    <w:rsid w:val="00656212"/>
    <w:rsid w:val="00657441"/>
    <w:rsid w:val="006850D3"/>
    <w:rsid w:val="00697C1D"/>
    <w:rsid w:val="006B2D56"/>
    <w:rsid w:val="006C38E4"/>
    <w:rsid w:val="006C4D13"/>
    <w:rsid w:val="006D1162"/>
    <w:rsid w:val="006D21B1"/>
    <w:rsid w:val="006D27A3"/>
    <w:rsid w:val="006E0562"/>
    <w:rsid w:val="006E71A6"/>
    <w:rsid w:val="006F2ECA"/>
    <w:rsid w:val="00705198"/>
    <w:rsid w:val="00707235"/>
    <w:rsid w:val="00714C23"/>
    <w:rsid w:val="00724A24"/>
    <w:rsid w:val="0079360C"/>
    <w:rsid w:val="00796DB0"/>
    <w:rsid w:val="007A339A"/>
    <w:rsid w:val="007B5207"/>
    <w:rsid w:val="007B5FCB"/>
    <w:rsid w:val="007C12F7"/>
    <w:rsid w:val="007E36AF"/>
    <w:rsid w:val="007F14EA"/>
    <w:rsid w:val="007F2C19"/>
    <w:rsid w:val="00802575"/>
    <w:rsid w:val="008474E4"/>
    <w:rsid w:val="0085436F"/>
    <w:rsid w:val="00856A60"/>
    <w:rsid w:val="0088652B"/>
    <w:rsid w:val="008925DF"/>
    <w:rsid w:val="00897E4C"/>
    <w:rsid w:val="008D16AF"/>
    <w:rsid w:val="008E1F30"/>
    <w:rsid w:val="009014EC"/>
    <w:rsid w:val="009019A7"/>
    <w:rsid w:val="009162A0"/>
    <w:rsid w:val="0093412C"/>
    <w:rsid w:val="0098406B"/>
    <w:rsid w:val="009852AD"/>
    <w:rsid w:val="009926B5"/>
    <w:rsid w:val="009A0943"/>
    <w:rsid w:val="009A6085"/>
    <w:rsid w:val="009B192D"/>
    <w:rsid w:val="009C37AC"/>
    <w:rsid w:val="009E3B76"/>
    <w:rsid w:val="009E67DF"/>
    <w:rsid w:val="00A81674"/>
    <w:rsid w:val="00A860A1"/>
    <w:rsid w:val="00AC25A1"/>
    <w:rsid w:val="00AC366B"/>
    <w:rsid w:val="00AC7DA3"/>
    <w:rsid w:val="00AD3123"/>
    <w:rsid w:val="00AD56B3"/>
    <w:rsid w:val="00AE2A92"/>
    <w:rsid w:val="00AF427C"/>
    <w:rsid w:val="00AF7500"/>
    <w:rsid w:val="00B014D3"/>
    <w:rsid w:val="00B11F34"/>
    <w:rsid w:val="00B27591"/>
    <w:rsid w:val="00B33564"/>
    <w:rsid w:val="00B54729"/>
    <w:rsid w:val="00B650E1"/>
    <w:rsid w:val="00B72E42"/>
    <w:rsid w:val="00B75AFC"/>
    <w:rsid w:val="00B8427F"/>
    <w:rsid w:val="00B917F8"/>
    <w:rsid w:val="00B96197"/>
    <w:rsid w:val="00BC5E20"/>
    <w:rsid w:val="00BE08FA"/>
    <w:rsid w:val="00BE32FA"/>
    <w:rsid w:val="00BE7B0E"/>
    <w:rsid w:val="00BF7218"/>
    <w:rsid w:val="00BF74CE"/>
    <w:rsid w:val="00C20481"/>
    <w:rsid w:val="00C25190"/>
    <w:rsid w:val="00C36704"/>
    <w:rsid w:val="00C70672"/>
    <w:rsid w:val="00C7436E"/>
    <w:rsid w:val="00C74F02"/>
    <w:rsid w:val="00C860AF"/>
    <w:rsid w:val="00C97A93"/>
    <w:rsid w:val="00CA272F"/>
    <w:rsid w:val="00CA7E19"/>
    <w:rsid w:val="00CD6779"/>
    <w:rsid w:val="00CE5A82"/>
    <w:rsid w:val="00CF2240"/>
    <w:rsid w:val="00D003AE"/>
    <w:rsid w:val="00D03996"/>
    <w:rsid w:val="00D076C5"/>
    <w:rsid w:val="00D07FDE"/>
    <w:rsid w:val="00D53FEB"/>
    <w:rsid w:val="00D56634"/>
    <w:rsid w:val="00D738A8"/>
    <w:rsid w:val="00D77D5C"/>
    <w:rsid w:val="00DA785E"/>
    <w:rsid w:val="00DB5781"/>
    <w:rsid w:val="00DB5936"/>
    <w:rsid w:val="00DE7F31"/>
    <w:rsid w:val="00E16DA7"/>
    <w:rsid w:val="00E32E97"/>
    <w:rsid w:val="00E400F2"/>
    <w:rsid w:val="00E6533A"/>
    <w:rsid w:val="00E73E7F"/>
    <w:rsid w:val="00E839C3"/>
    <w:rsid w:val="00E85C65"/>
    <w:rsid w:val="00E911AE"/>
    <w:rsid w:val="00EA2296"/>
    <w:rsid w:val="00EA2881"/>
    <w:rsid w:val="00EB0E5A"/>
    <w:rsid w:val="00EB2A39"/>
    <w:rsid w:val="00EB4CC8"/>
    <w:rsid w:val="00EB51A6"/>
    <w:rsid w:val="00EC35DB"/>
    <w:rsid w:val="00EC7AC4"/>
    <w:rsid w:val="00ED4078"/>
    <w:rsid w:val="00EE02EB"/>
    <w:rsid w:val="00EF35EA"/>
    <w:rsid w:val="00EF3A16"/>
    <w:rsid w:val="00F37099"/>
    <w:rsid w:val="00F60C02"/>
    <w:rsid w:val="00F76ED6"/>
    <w:rsid w:val="00F830F9"/>
    <w:rsid w:val="00FB2608"/>
    <w:rsid w:val="00FD4EF3"/>
    <w:rsid w:val="00FE67A0"/>
    <w:rsid w:val="00FF1E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ttl">
    <w:name w:val="s_aln_ttl"/>
    <w:basedOn w:val="DefaultParagraphFont"/>
    <w:rsid w:val="00B650E1"/>
  </w:style>
  <w:style w:type="character" w:customStyle="1" w:styleId="salnbdy">
    <w:name w:val="s_aln_bdy"/>
    <w:basedOn w:val="DefaultParagraphFont"/>
    <w:rsid w:val="00B650E1"/>
  </w:style>
  <w:style w:type="character" w:customStyle="1" w:styleId="slitttl">
    <w:name w:val="s_lit_ttl"/>
    <w:basedOn w:val="DefaultParagraphFont"/>
    <w:rsid w:val="00B650E1"/>
  </w:style>
  <w:style w:type="character" w:customStyle="1" w:styleId="slitbdy">
    <w:name w:val="s_lit_bdy"/>
    <w:basedOn w:val="DefaultParagraphFont"/>
    <w:rsid w:val="00B650E1"/>
  </w:style>
  <w:style w:type="character" w:customStyle="1" w:styleId="slit">
    <w:name w:val="s_lit"/>
    <w:basedOn w:val="DefaultParagraphFont"/>
    <w:rsid w:val="00B650E1"/>
  </w:style>
  <w:style w:type="paragraph" w:styleId="Header">
    <w:name w:val="header"/>
    <w:basedOn w:val="Normal"/>
    <w:link w:val="HeaderChar"/>
    <w:uiPriority w:val="99"/>
    <w:unhideWhenUsed/>
    <w:rsid w:val="00B65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0E1"/>
  </w:style>
  <w:style w:type="paragraph" w:styleId="Footer">
    <w:name w:val="footer"/>
    <w:basedOn w:val="Normal"/>
    <w:link w:val="FooterChar"/>
    <w:uiPriority w:val="99"/>
    <w:unhideWhenUsed/>
    <w:rsid w:val="00B65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0E1"/>
  </w:style>
  <w:style w:type="paragraph" w:styleId="ListParagraph">
    <w:name w:val="List Paragraph"/>
    <w:basedOn w:val="Normal"/>
    <w:uiPriority w:val="34"/>
    <w:qFormat/>
    <w:rsid w:val="004F710C"/>
    <w:pPr>
      <w:ind w:left="720"/>
      <w:contextualSpacing/>
    </w:pPr>
  </w:style>
  <w:style w:type="character" w:customStyle="1" w:styleId="saln">
    <w:name w:val="s_aln"/>
    <w:basedOn w:val="DefaultParagraphFont"/>
    <w:rsid w:val="004F710C"/>
  </w:style>
  <w:style w:type="paragraph" w:styleId="NormalWeb">
    <w:name w:val="Normal (Web)"/>
    <w:basedOn w:val="Normal"/>
    <w:uiPriority w:val="99"/>
    <w:unhideWhenUsed/>
    <w:rsid w:val="00E653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533A"/>
    <w:rPr>
      <w:color w:val="0000FF"/>
      <w:u w:val="single"/>
    </w:rPr>
  </w:style>
  <w:style w:type="paragraph" w:customStyle="1" w:styleId="spar">
    <w:name w:val="s_par"/>
    <w:basedOn w:val="Normal"/>
    <w:rsid w:val="009014E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B5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089891">
      <w:bodyDiv w:val="1"/>
      <w:marLeft w:val="0"/>
      <w:marRight w:val="0"/>
      <w:marTop w:val="0"/>
      <w:marBottom w:val="0"/>
      <w:divBdr>
        <w:top w:val="none" w:sz="0" w:space="0" w:color="auto"/>
        <w:left w:val="none" w:sz="0" w:space="0" w:color="auto"/>
        <w:bottom w:val="none" w:sz="0" w:space="0" w:color="auto"/>
        <w:right w:val="none" w:sz="0" w:space="0" w:color="auto"/>
      </w:divBdr>
      <w:divsChild>
        <w:div w:id="1074164157">
          <w:marLeft w:val="0"/>
          <w:marRight w:val="0"/>
          <w:marTop w:val="0"/>
          <w:marBottom w:val="0"/>
          <w:divBdr>
            <w:top w:val="none" w:sz="0" w:space="0" w:color="auto"/>
            <w:left w:val="none" w:sz="0" w:space="0" w:color="auto"/>
            <w:bottom w:val="none" w:sz="0" w:space="0" w:color="auto"/>
            <w:right w:val="none" w:sz="0" w:space="0" w:color="auto"/>
          </w:divBdr>
        </w:div>
      </w:divsChild>
    </w:div>
    <w:div w:id="166555141">
      <w:bodyDiv w:val="1"/>
      <w:marLeft w:val="0"/>
      <w:marRight w:val="0"/>
      <w:marTop w:val="0"/>
      <w:marBottom w:val="0"/>
      <w:divBdr>
        <w:top w:val="none" w:sz="0" w:space="0" w:color="auto"/>
        <w:left w:val="none" w:sz="0" w:space="0" w:color="auto"/>
        <w:bottom w:val="none" w:sz="0" w:space="0" w:color="auto"/>
        <w:right w:val="none" w:sz="0" w:space="0" w:color="auto"/>
      </w:divBdr>
      <w:divsChild>
        <w:div w:id="1275556659">
          <w:marLeft w:val="0"/>
          <w:marRight w:val="0"/>
          <w:marTop w:val="0"/>
          <w:marBottom w:val="0"/>
          <w:divBdr>
            <w:top w:val="none" w:sz="0" w:space="0" w:color="auto"/>
            <w:left w:val="none" w:sz="0" w:space="0" w:color="auto"/>
            <w:bottom w:val="none" w:sz="0" w:space="0" w:color="auto"/>
            <w:right w:val="none" w:sz="0" w:space="0" w:color="auto"/>
          </w:divBdr>
          <w:divsChild>
            <w:div w:id="1246767477">
              <w:marLeft w:val="0"/>
              <w:marRight w:val="0"/>
              <w:marTop w:val="0"/>
              <w:marBottom w:val="0"/>
              <w:divBdr>
                <w:top w:val="none" w:sz="0" w:space="0" w:color="auto"/>
                <w:left w:val="none" w:sz="0" w:space="0" w:color="auto"/>
                <w:bottom w:val="none" w:sz="0" w:space="0" w:color="auto"/>
                <w:right w:val="none" w:sz="0" w:space="0" w:color="auto"/>
              </w:divBdr>
              <w:divsChild>
                <w:div w:id="33166389">
                  <w:marLeft w:val="0"/>
                  <w:marRight w:val="0"/>
                  <w:marTop w:val="0"/>
                  <w:marBottom w:val="0"/>
                  <w:divBdr>
                    <w:top w:val="none" w:sz="0" w:space="0" w:color="auto"/>
                    <w:left w:val="none" w:sz="0" w:space="0" w:color="auto"/>
                    <w:bottom w:val="none" w:sz="0" w:space="0" w:color="auto"/>
                    <w:right w:val="none" w:sz="0" w:space="0" w:color="auto"/>
                  </w:divBdr>
                </w:div>
                <w:div w:id="281961094">
                  <w:marLeft w:val="0"/>
                  <w:marRight w:val="0"/>
                  <w:marTop w:val="0"/>
                  <w:marBottom w:val="0"/>
                  <w:divBdr>
                    <w:top w:val="none" w:sz="0" w:space="0" w:color="auto"/>
                    <w:left w:val="none" w:sz="0" w:space="0" w:color="auto"/>
                    <w:bottom w:val="none" w:sz="0" w:space="0" w:color="auto"/>
                    <w:right w:val="none" w:sz="0" w:space="0" w:color="auto"/>
                  </w:divBdr>
                </w:div>
              </w:divsChild>
            </w:div>
            <w:div w:id="46806262">
              <w:marLeft w:val="0"/>
              <w:marRight w:val="0"/>
              <w:marTop w:val="0"/>
              <w:marBottom w:val="0"/>
              <w:divBdr>
                <w:top w:val="none" w:sz="0" w:space="0" w:color="auto"/>
                <w:left w:val="none" w:sz="0" w:space="0" w:color="auto"/>
                <w:bottom w:val="none" w:sz="0" w:space="0" w:color="auto"/>
                <w:right w:val="none" w:sz="0" w:space="0" w:color="auto"/>
              </w:divBdr>
              <w:divsChild>
                <w:div w:id="1927037206">
                  <w:marLeft w:val="0"/>
                  <w:marRight w:val="0"/>
                  <w:marTop w:val="0"/>
                  <w:marBottom w:val="0"/>
                  <w:divBdr>
                    <w:top w:val="none" w:sz="0" w:space="0" w:color="auto"/>
                    <w:left w:val="none" w:sz="0" w:space="0" w:color="auto"/>
                    <w:bottom w:val="none" w:sz="0" w:space="0" w:color="auto"/>
                    <w:right w:val="none" w:sz="0" w:space="0" w:color="auto"/>
                  </w:divBdr>
                </w:div>
                <w:div w:id="19587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70169">
      <w:bodyDiv w:val="1"/>
      <w:marLeft w:val="0"/>
      <w:marRight w:val="0"/>
      <w:marTop w:val="0"/>
      <w:marBottom w:val="0"/>
      <w:divBdr>
        <w:top w:val="none" w:sz="0" w:space="0" w:color="auto"/>
        <w:left w:val="none" w:sz="0" w:space="0" w:color="auto"/>
        <w:bottom w:val="none" w:sz="0" w:space="0" w:color="auto"/>
        <w:right w:val="none" w:sz="0" w:space="0" w:color="auto"/>
      </w:divBdr>
      <w:divsChild>
        <w:div w:id="1712609370">
          <w:marLeft w:val="0"/>
          <w:marRight w:val="0"/>
          <w:marTop w:val="0"/>
          <w:marBottom w:val="0"/>
          <w:divBdr>
            <w:top w:val="none" w:sz="0" w:space="0" w:color="auto"/>
            <w:left w:val="none" w:sz="0" w:space="0" w:color="auto"/>
            <w:bottom w:val="none" w:sz="0" w:space="0" w:color="auto"/>
            <w:right w:val="none" w:sz="0" w:space="0" w:color="auto"/>
          </w:divBdr>
          <w:divsChild>
            <w:div w:id="1052121560">
              <w:marLeft w:val="0"/>
              <w:marRight w:val="0"/>
              <w:marTop w:val="0"/>
              <w:marBottom w:val="0"/>
              <w:divBdr>
                <w:top w:val="none" w:sz="0" w:space="0" w:color="auto"/>
                <w:left w:val="none" w:sz="0" w:space="0" w:color="auto"/>
                <w:bottom w:val="none" w:sz="0" w:space="0" w:color="auto"/>
                <w:right w:val="none" w:sz="0" w:space="0" w:color="auto"/>
              </w:divBdr>
            </w:div>
            <w:div w:id="19334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7252">
      <w:bodyDiv w:val="1"/>
      <w:marLeft w:val="0"/>
      <w:marRight w:val="0"/>
      <w:marTop w:val="0"/>
      <w:marBottom w:val="0"/>
      <w:divBdr>
        <w:top w:val="none" w:sz="0" w:space="0" w:color="auto"/>
        <w:left w:val="none" w:sz="0" w:space="0" w:color="auto"/>
        <w:bottom w:val="none" w:sz="0" w:space="0" w:color="auto"/>
        <w:right w:val="none" w:sz="0" w:space="0" w:color="auto"/>
      </w:divBdr>
      <w:divsChild>
        <w:div w:id="1476679307">
          <w:marLeft w:val="0"/>
          <w:marRight w:val="0"/>
          <w:marTop w:val="0"/>
          <w:marBottom w:val="0"/>
          <w:divBdr>
            <w:top w:val="none" w:sz="0" w:space="0" w:color="auto"/>
            <w:left w:val="none" w:sz="0" w:space="0" w:color="auto"/>
            <w:bottom w:val="none" w:sz="0" w:space="0" w:color="auto"/>
            <w:right w:val="none" w:sz="0" w:space="0" w:color="auto"/>
          </w:divBdr>
        </w:div>
      </w:divsChild>
    </w:div>
    <w:div w:id="1199780185">
      <w:bodyDiv w:val="1"/>
      <w:marLeft w:val="0"/>
      <w:marRight w:val="0"/>
      <w:marTop w:val="0"/>
      <w:marBottom w:val="0"/>
      <w:divBdr>
        <w:top w:val="none" w:sz="0" w:space="0" w:color="auto"/>
        <w:left w:val="none" w:sz="0" w:space="0" w:color="auto"/>
        <w:bottom w:val="none" w:sz="0" w:space="0" w:color="auto"/>
        <w:right w:val="none" w:sz="0" w:space="0" w:color="auto"/>
      </w:divBdr>
      <w:divsChild>
        <w:div w:id="810252855">
          <w:marLeft w:val="0"/>
          <w:marRight w:val="0"/>
          <w:marTop w:val="0"/>
          <w:marBottom w:val="0"/>
          <w:divBdr>
            <w:top w:val="none" w:sz="0" w:space="0" w:color="auto"/>
            <w:left w:val="none" w:sz="0" w:space="0" w:color="auto"/>
            <w:bottom w:val="none" w:sz="0" w:space="0" w:color="auto"/>
            <w:right w:val="none" w:sz="0" w:space="0" w:color="auto"/>
          </w:divBdr>
        </w:div>
      </w:divsChild>
    </w:div>
    <w:div w:id="1210072005">
      <w:bodyDiv w:val="1"/>
      <w:marLeft w:val="0"/>
      <w:marRight w:val="0"/>
      <w:marTop w:val="0"/>
      <w:marBottom w:val="0"/>
      <w:divBdr>
        <w:top w:val="none" w:sz="0" w:space="0" w:color="auto"/>
        <w:left w:val="none" w:sz="0" w:space="0" w:color="auto"/>
        <w:bottom w:val="none" w:sz="0" w:space="0" w:color="auto"/>
        <w:right w:val="none" w:sz="0" w:space="0" w:color="auto"/>
      </w:divBdr>
      <w:divsChild>
        <w:div w:id="1779332263">
          <w:marLeft w:val="0"/>
          <w:marRight w:val="0"/>
          <w:marTop w:val="0"/>
          <w:marBottom w:val="0"/>
          <w:divBdr>
            <w:top w:val="none" w:sz="0" w:space="0" w:color="auto"/>
            <w:left w:val="none" w:sz="0" w:space="0" w:color="auto"/>
            <w:bottom w:val="none" w:sz="0" w:space="0" w:color="auto"/>
            <w:right w:val="none" w:sz="0" w:space="0" w:color="auto"/>
          </w:divBdr>
          <w:divsChild>
            <w:div w:id="994720268">
              <w:marLeft w:val="0"/>
              <w:marRight w:val="0"/>
              <w:marTop w:val="0"/>
              <w:marBottom w:val="0"/>
              <w:divBdr>
                <w:top w:val="none" w:sz="0" w:space="0" w:color="auto"/>
                <w:left w:val="none" w:sz="0" w:space="0" w:color="auto"/>
                <w:bottom w:val="none" w:sz="0" w:space="0" w:color="auto"/>
                <w:right w:val="none" w:sz="0" w:space="0" w:color="auto"/>
              </w:divBdr>
              <w:divsChild>
                <w:div w:id="1077823062">
                  <w:marLeft w:val="0"/>
                  <w:marRight w:val="0"/>
                  <w:marTop w:val="0"/>
                  <w:marBottom w:val="0"/>
                  <w:divBdr>
                    <w:top w:val="none" w:sz="0" w:space="0" w:color="auto"/>
                    <w:left w:val="none" w:sz="0" w:space="0" w:color="auto"/>
                    <w:bottom w:val="none" w:sz="0" w:space="0" w:color="auto"/>
                    <w:right w:val="none" w:sz="0" w:space="0" w:color="auto"/>
                  </w:divBdr>
                </w:div>
                <w:div w:id="1612476390">
                  <w:marLeft w:val="0"/>
                  <w:marRight w:val="0"/>
                  <w:marTop w:val="0"/>
                  <w:marBottom w:val="0"/>
                  <w:divBdr>
                    <w:top w:val="none" w:sz="0" w:space="0" w:color="auto"/>
                    <w:left w:val="none" w:sz="0" w:space="0" w:color="auto"/>
                    <w:bottom w:val="none" w:sz="0" w:space="0" w:color="auto"/>
                    <w:right w:val="none" w:sz="0" w:space="0" w:color="auto"/>
                  </w:divBdr>
                </w:div>
                <w:div w:id="17801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262715">
      <w:bodyDiv w:val="1"/>
      <w:marLeft w:val="0"/>
      <w:marRight w:val="0"/>
      <w:marTop w:val="0"/>
      <w:marBottom w:val="0"/>
      <w:divBdr>
        <w:top w:val="none" w:sz="0" w:space="0" w:color="auto"/>
        <w:left w:val="none" w:sz="0" w:space="0" w:color="auto"/>
        <w:bottom w:val="none" w:sz="0" w:space="0" w:color="auto"/>
        <w:right w:val="none" w:sz="0" w:space="0" w:color="auto"/>
      </w:divBdr>
      <w:divsChild>
        <w:div w:id="1079595175">
          <w:marLeft w:val="0"/>
          <w:marRight w:val="0"/>
          <w:marTop w:val="0"/>
          <w:marBottom w:val="0"/>
          <w:divBdr>
            <w:top w:val="none" w:sz="0" w:space="0" w:color="auto"/>
            <w:left w:val="none" w:sz="0" w:space="0" w:color="auto"/>
            <w:bottom w:val="none" w:sz="0" w:space="0" w:color="auto"/>
            <w:right w:val="none" w:sz="0" w:space="0" w:color="auto"/>
          </w:divBdr>
          <w:divsChild>
            <w:div w:id="428552664">
              <w:marLeft w:val="0"/>
              <w:marRight w:val="0"/>
              <w:marTop w:val="0"/>
              <w:marBottom w:val="0"/>
              <w:divBdr>
                <w:top w:val="none" w:sz="0" w:space="0" w:color="auto"/>
                <w:left w:val="none" w:sz="0" w:space="0" w:color="auto"/>
                <w:bottom w:val="none" w:sz="0" w:space="0" w:color="auto"/>
                <w:right w:val="none" w:sz="0" w:space="0" w:color="auto"/>
              </w:divBdr>
              <w:divsChild>
                <w:div w:id="2087339279">
                  <w:marLeft w:val="0"/>
                  <w:marRight w:val="0"/>
                  <w:marTop w:val="0"/>
                  <w:marBottom w:val="0"/>
                  <w:divBdr>
                    <w:top w:val="none" w:sz="0" w:space="0" w:color="auto"/>
                    <w:left w:val="none" w:sz="0" w:space="0" w:color="auto"/>
                    <w:bottom w:val="none" w:sz="0" w:space="0" w:color="auto"/>
                    <w:right w:val="none" w:sz="0" w:space="0" w:color="auto"/>
                  </w:divBdr>
                </w:div>
                <w:div w:id="2049639982">
                  <w:marLeft w:val="0"/>
                  <w:marRight w:val="0"/>
                  <w:marTop w:val="0"/>
                  <w:marBottom w:val="0"/>
                  <w:divBdr>
                    <w:top w:val="none" w:sz="0" w:space="0" w:color="auto"/>
                    <w:left w:val="none" w:sz="0" w:space="0" w:color="auto"/>
                    <w:bottom w:val="none" w:sz="0" w:space="0" w:color="auto"/>
                    <w:right w:val="none" w:sz="0" w:space="0" w:color="auto"/>
                  </w:divBdr>
                </w:div>
              </w:divsChild>
            </w:div>
            <w:div w:id="987245183">
              <w:marLeft w:val="0"/>
              <w:marRight w:val="0"/>
              <w:marTop w:val="0"/>
              <w:marBottom w:val="0"/>
              <w:divBdr>
                <w:top w:val="none" w:sz="0" w:space="0" w:color="auto"/>
                <w:left w:val="none" w:sz="0" w:space="0" w:color="auto"/>
                <w:bottom w:val="none" w:sz="0" w:space="0" w:color="auto"/>
                <w:right w:val="none" w:sz="0" w:space="0" w:color="auto"/>
              </w:divBdr>
              <w:divsChild>
                <w:div w:id="1071544377">
                  <w:marLeft w:val="0"/>
                  <w:marRight w:val="0"/>
                  <w:marTop w:val="0"/>
                  <w:marBottom w:val="0"/>
                  <w:divBdr>
                    <w:top w:val="none" w:sz="0" w:space="0" w:color="auto"/>
                    <w:left w:val="none" w:sz="0" w:space="0" w:color="auto"/>
                    <w:bottom w:val="none" w:sz="0" w:space="0" w:color="auto"/>
                    <w:right w:val="none" w:sz="0" w:space="0" w:color="auto"/>
                  </w:divBdr>
                </w:div>
                <w:div w:id="1566841095">
                  <w:marLeft w:val="0"/>
                  <w:marRight w:val="0"/>
                  <w:marTop w:val="0"/>
                  <w:marBottom w:val="0"/>
                  <w:divBdr>
                    <w:top w:val="none" w:sz="0" w:space="0" w:color="auto"/>
                    <w:left w:val="none" w:sz="0" w:space="0" w:color="auto"/>
                    <w:bottom w:val="none" w:sz="0" w:space="0" w:color="auto"/>
                    <w:right w:val="none" w:sz="0" w:space="0" w:color="auto"/>
                  </w:divBdr>
                </w:div>
              </w:divsChild>
            </w:div>
            <w:div w:id="14338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69559">
      <w:bodyDiv w:val="1"/>
      <w:marLeft w:val="0"/>
      <w:marRight w:val="0"/>
      <w:marTop w:val="0"/>
      <w:marBottom w:val="0"/>
      <w:divBdr>
        <w:top w:val="none" w:sz="0" w:space="0" w:color="auto"/>
        <w:left w:val="none" w:sz="0" w:space="0" w:color="auto"/>
        <w:bottom w:val="none" w:sz="0" w:space="0" w:color="auto"/>
        <w:right w:val="none" w:sz="0" w:space="0" w:color="auto"/>
      </w:divBdr>
      <w:divsChild>
        <w:div w:id="236939270">
          <w:marLeft w:val="0"/>
          <w:marRight w:val="0"/>
          <w:marTop w:val="0"/>
          <w:marBottom w:val="0"/>
          <w:divBdr>
            <w:top w:val="none" w:sz="0" w:space="0" w:color="auto"/>
            <w:left w:val="none" w:sz="0" w:space="0" w:color="auto"/>
            <w:bottom w:val="none" w:sz="0" w:space="0" w:color="auto"/>
            <w:right w:val="none" w:sz="0" w:space="0" w:color="auto"/>
          </w:divBdr>
        </w:div>
      </w:divsChild>
    </w:div>
    <w:div w:id="1355573547">
      <w:bodyDiv w:val="1"/>
      <w:marLeft w:val="0"/>
      <w:marRight w:val="0"/>
      <w:marTop w:val="0"/>
      <w:marBottom w:val="0"/>
      <w:divBdr>
        <w:top w:val="none" w:sz="0" w:space="0" w:color="auto"/>
        <w:left w:val="none" w:sz="0" w:space="0" w:color="auto"/>
        <w:bottom w:val="none" w:sz="0" w:space="0" w:color="auto"/>
        <w:right w:val="none" w:sz="0" w:space="0" w:color="auto"/>
      </w:divBdr>
      <w:divsChild>
        <w:div w:id="1896965603">
          <w:marLeft w:val="0"/>
          <w:marRight w:val="0"/>
          <w:marTop w:val="0"/>
          <w:marBottom w:val="0"/>
          <w:divBdr>
            <w:top w:val="none" w:sz="0" w:space="0" w:color="auto"/>
            <w:left w:val="none" w:sz="0" w:space="0" w:color="auto"/>
            <w:bottom w:val="none" w:sz="0" w:space="0" w:color="auto"/>
            <w:right w:val="none" w:sz="0" w:space="0" w:color="auto"/>
          </w:divBdr>
          <w:divsChild>
            <w:div w:id="2046519178">
              <w:marLeft w:val="0"/>
              <w:marRight w:val="0"/>
              <w:marTop w:val="0"/>
              <w:marBottom w:val="0"/>
              <w:divBdr>
                <w:top w:val="none" w:sz="0" w:space="0" w:color="auto"/>
                <w:left w:val="none" w:sz="0" w:space="0" w:color="auto"/>
                <w:bottom w:val="none" w:sz="0" w:space="0" w:color="auto"/>
                <w:right w:val="none" w:sz="0" w:space="0" w:color="auto"/>
              </w:divBdr>
            </w:div>
            <w:div w:id="876548768">
              <w:marLeft w:val="0"/>
              <w:marRight w:val="0"/>
              <w:marTop w:val="0"/>
              <w:marBottom w:val="0"/>
              <w:divBdr>
                <w:top w:val="none" w:sz="0" w:space="0" w:color="auto"/>
                <w:left w:val="none" w:sz="0" w:space="0" w:color="auto"/>
                <w:bottom w:val="none" w:sz="0" w:space="0" w:color="auto"/>
                <w:right w:val="none" w:sz="0" w:space="0" w:color="auto"/>
              </w:divBdr>
            </w:div>
            <w:div w:id="1603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8079">
      <w:bodyDiv w:val="1"/>
      <w:marLeft w:val="0"/>
      <w:marRight w:val="0"/>
      <w:marTop w:val="0"/>
      <w:marBottom w:val="0"/>
      <w:divBdr>
        <w:top w:val="none" w:sz="0" w:space="0" w:color="auto"/>
        <w:left w:val="none" w:sz="0" w:space="0" w:color="auto"/>
        <w:bottom w:val="none" w:sz="0" w:space="0" w:color="auto"/>
        <w:right w:val="none" w:sz="0" w:space="0" w:color="auto"/>
      </w:divBdr>
      <w:divsChild>
        <w:div w:id="1759671223">
          <w:marLeft w:val="0"/>
          <w:marRight w:val="0"/>
          <w:marTop w:val="0"/>
          <w:marBottom w:val="0"/>
          <w:divBdr>
            <w:top w:val="none" w:sz="0" w:space="0" w:color="auto"/>
            <w:left w:val="none" w:sz="0" w:space="0" w:color="auto"/>
            <w:bottom w:val="none" w:sz="0" w:space="0" w:color="auto"/>
            <w:right w:val="none" w:sz="0" w:space="0" w:color="auto"/>
          </w:divBdr>
          <w:divsChild>
            <w:div w:id="557323108">
              <w:marLeft w:val="0"/>
              <w:marRight w:val="0"/>
              <w:marTop w:val="0"/>
              <w:marBottom w:val="0"/>
              <w:divBdr>
                <w:top w:val="none" w:sz="0" w:space="0" w:color="auto"/>
                <w:left w:val="none" w:sz="0" w:space="0" w:color="auto"/>
                <w:bottom w:val="none" w:sz="0" w:space="0" w:color="auto"/>
                <w:right w:val="none" w:sz="0" w:space="0" w:color="auto"/>
              </w:divBdr>
              <w:divsChild>
                <w:div w:id="790169316">
                  <w:marLeft w:val="0"/>
                  <w:marRight w:val="0"/>
                  <w:marTop w:val="0"/>
                  <w:marBottom w:val="0"/>
                  <w:divBdr>
                    <w:top w:val="none" w:sz="0" w:space="0" w:color="auto"/>
                    <w:left w:val="none" w:sz="0" w:space="0" w:color="auto"/>
                    <w:bottom w:val="none" w:sz="0" w:space="0" w:color="auto"/>
                    <w:right w:val="none" w:sz="0" w:space="0" w:color="auto"/>
                  </w:divBdr>
                </w:div>
                <w:div w:id="1846506359">
                  <w:marLeft w:val="0"/>
                  <w:marRight w:val="0"/>
                  <w:marTop w:val="0"/>
                  <w:marBottom w:val="0"/>
                  <w:divBdr>
                    <w:top w:val="none" w:sz="0" w:space="0" w:color="auto"/>
                    <w:left w:val="none" w:sz="0" w:space="0" w:color="auto"/>
                    <w:bottom w:val="none" w:sz="0" w:space="0" w:color="auto"/>
                    <w:right w:val="none" w:sz="0" w:space="0" w:color="auto"/>
                  </w:divBdr>
                </w:div>
                <w:div w:id="1344282958">
                  <w:marLeft w:val="0"/>
                  <w:marRight w:val="0"/>
                  <w:marTop w:val="0"/>
                  <w:marBottom w:val="0"/>
                  <w:divBdr>
                    <w:top w:val="none" w:sz="0" w:space="0" w:color="auto"/>
                    <w:left w:val="none" w:sz="0" w:space="0" w:color="auto"/>
                    <w:bottom w:val="none" w:sz="0" w:space="0" w:color="auto"/>
                    <w:right w:val="none" w:sz="0" w:space="0" w:color="auto"/>
                  </w:divBdr>
                </w:div>
                <w:div w:id="1127549933">
                  <w:marLeft w:val="0"/>
                  <w:marRight w:val="0"/>
                  <w:marTop w:val="0"/>
                  <w:marBottom w:val="0"/>
                  <w:divBdr>
                    <w:top w:val="none" w:sz="0" w:space="0" w:color="auto"/>
                    <w:left w:val="none" w:sz="0" w:space="0" w:color="auto"/>
                    <w:bottom w:val="none" w:sz="0" w:space="0" w:color="auto"/>
                    <w:right w:val="none" w:sz="0" w:space="0" w:color="auto"/>
                  </w:divBdr>
                </w:div>
              </w:divsChild>
            </w:div>
            <w:div w:id="16832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8698">
      <w:bodyDiv w:val="1"/>
      <w:marLeft w:val="0"/>
      <w:marRight w:val="0"/>
      <w:marTop w:val="0"/>
      <w:marBottom w:val="0"/>
      <w:divBdr>
        <w:top w:val="none" w:sz="0" w:space="0" w:color="auto"/>
        <w:left w:val="none" w:sz="0" w:space="0" w:color="auto"/>
        <w:bottom w:val="none" w:sz="0" w:space="0" w:color="auto"/>
        <w:right w:val="none" w:sz="0" w:space="0" w:color="auto"/>
      </w:divBdr>
      <w:divsChild>
        <w:div w:id="1327442476">
          <w:marLeft w:val="0"/>
          <w:marRight w:val="0"/>
          <w:marTop w:val="0"/>
          <w:marBottom w:val="0"/>
          <w:divBdr>
            <w:top w:val="none" w:sz="0" w:space="0" w:color="auto"/>
            <w:left w:val="none" w:sz="0" w:space="0" w:color="auto"/>
            <w:bottom w:val="none" w:sz="0" w:space="0" w:color="auto"/>
            <w:right w:val="none" w:sz="0" w:space="0" w:color="auto"/>
          </w:divBdr>
        </w:div>
      </w:divsChild>
    </w:div>
    <w:div w:id="2116753970">
      <w:bodyDiv w:val="1"/>
      <w:marLeft w:val="0"/>
      <w:marRight w:val="0"/>
      <w:marTop w:val="0"/>
      <w:marBottom w:val="0"/>
      <w:divBdr>
        <w:top w:val="none" w:sz="0" w:space="0" w:color="auto"/>
        <w:left w:val="none" w:sz="0" w:space="0" w:color="auto"/>
        <w:bottom w:val="none" w:sz="0" w:space="0" w:color="auto"/>
        <w:right w:val="none" w:sz="0" w:space="0" w:color="auto"/>
      </w:divBdr>
      <w:divsChild>
        <w:div w:id="172478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hyperlink" Target="file:///F:\eurolegis\ro\index\act\61026" TargetMode="External"/><Relationship Id="rId3" Type="http://schemas.openxmlformats.org/officeDocument/2006/relationships/settings" Target="settings.xml"/><Relationship Id="rId21" Type="http://schemas.openxmlformats.org/officeDocument/2006/relationships/hyperlink" Target="file:///F:\eurolegis\ro\index\act\61026" TargetMode="External"/><Relationship Id="rId7" Type="http://schemas.openxmlformats.org/officeDocument/2006/relationships/image" Target="media/image1.jpeg"/><Relationship Id="rId12" Type="http://schemas.openxmlformats.org/officeDocument/2006/relationships/hyperlink" Target="file:///F:\eurolegis\ro\index\act\61026" TargetMode="External"/><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F:\eurolegis\ro\index\act\61026"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17</Pages>
  <Words>6291</Words>
  <Characters>35864</Characters>
  <Application>Microsoft Office Word</Application>
  <DocSecurity>0</DocSecurity>
  <Lines>298</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DirectorAdjDiana</cp:lastModifiedBy>
  <cp:revision>9</cp:revision>
  <cp:lastPrinted>2024-10-10T05:53:00Z</cp:lastPrinted>
  <dcterms:created xsi:type="dcterms:W3CDTF">2024-10-16T08:02:00Z</dcterms:created>
  <dcterms:modified xsi:type="dcterms:W3CDTF">2024-10-29T13:19:00Z</dcterms:modified>
</cp:coreProperties>
</file>