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AEC73" w14:textId="77777777" w:rsidR="00954AD4" w:rsidRDefault="00000000">
      <w:pPr>
        <w:jc w:val="both"/>
        <w:rPr>
          <w:lang w:val="fr-FR"/>
        </w:rPr>
      </w:pPr>
      <w:r>
        <w:rPr>
          <w:noProof/>
        </w:rPr>
        <w:pict w14:anchorId="0C4E1C21">
          <v:rect id="_x0000_s1112" style="position:absolute;left:0;text-align:left;margin-left:1.2pt;margin-top:.2pt;width:102.85pt;height:44.8pt;z-index:36">
            <v:textbox style="mso-next-textbox:#_x0000_s1112">
              <w:txbxContent>
                <w:p w14:paraId="5E0431E3" w14:textId="732F71A7" w:rsidR="00BE5632" w:rsidRDefault="00BE5632" w:rsidP="00BE56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Total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posturi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4E5F74">
                    <w:rPr>
                      <w:sz w:val="20"/>
                    </w:rPr>
                    <w:t xml:space="preserve"> </w:t>
                  </w:r>
                  <w:r w:rsidR="00942295">
                    <w:rPr>
                      <w:sz w:val="20"/>
                    </w:rPr>
                    <w:t>10</w:t>
                  </w:r>
                  <w:r w:rsidR="0073744E">
                    <w:rPr>
                      <w:sz w:val="20"/>
                    </w:rPr>
                    <w:t>3</w:t>
                  </w:r>
                  <w:proofErr w:type="gramEnd"/>
                </w:p>
                <w:p w14:paraId="61FAB605" w14:textId="77777777" w:rsidR="00BE5632" w:rsidRDefault="00BC6FD1" w:rsidP="00BE56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 </w:t>
                  </w:r>
                  <w:proofErr w:type="spellStart"/>
                  <w:r>
                    <w:rPr>
                      <w:sz w:val="20"/>
                    </w:rPr>
                    <w:t>conducere</w:t>
                  </w:r>
                  <w:proofErr w:type="spellEnd"/>
                  <w:r>
                    <w:rPr>
                      <w:sz w:val="20"/>
                    </w:rPr>
                    <w:t xml:space="preserve">   10</w:t>
                  </w:r>
                </w:p>
                <w:p w14:paraId="6A25B9FA" w14:textId="605E9CE7" w:rsidR="00BE5632" w:rsidRPr="00F97339" w:rsidRDefault="00BC6FD1" w:rsidP="00BE56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 </w:t>
                  </w:r>
                  <w:proofErr w:type="spellStart"/>
                  <w:r>
                    <w:rPr>
                      <w:sz w:val="20"/>
                    </w:rPr>
                    <w:t>executie</w:t>
                  </w:r>
                  <w:proofErr w:type="spellEnd"/>
                  <w:r>
                    <w:rPr>
                      <w:sz w:val="20"/>
                    </w:rPr>
                    <w:t xml:space="preserve">       9</w:t>
                  </w:r>
                  <w:r w:rsidR="0073744E">
                    <w:rPr>
                      <w:sz w:val="20"/>
                    </w:rPr>
                    <w:t>3</w:t>
                  </w:r>
                </w:p>
              </w:txbxContent>
            </v:textbox>
          </v:rect>
        </w:pict>
      </w:r>
      <w:r w:rsidR="007C1C0C">
        <w:rPr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4AD4">
        <w:rPr>
          <w:lang w:val="fr-FR"/>
        </w:rPr>
        <w:t xml:space="preserve">      </w:t>
      </w:r>
    </w:p>
    <w:p w14:paraId="792DDCED" w14:textId="77777777" w:rsidR="007C1C0C" w:rsidRDefault="00954AD4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                                        </w:t>
      </w:r>
      <w:r w:rsidR="00834BA8">
        <w:rPr>
          <w:lang w:val="fr-FR"/>
        </w:rPr>
        <w:t xml:space="preserve">               </w:t>
      </w:r>
      <w:r>
        <w:rPr>
          <w:lang w:val="fr-FR"/>
        </w:rPr>
        <w:t xml:space="preserve"> </w:t>
      </w:r>
      <w:r w:rsidR="00E07054">
        <w:rPr>
          <w:lang w:val="fr-FR"/>
        </w:rPr>
        <w:t xml:space="preserve">  </w:t>
      </w:r>
      <w:proofErr w:type="spellStart"/>
      <w:r w:rsidR="00416184">
        <w:rPr>
          <w:lang w:val="fr-FR"/>
        </w:rPr>
        <w:t>Anexa</w:t>
      </w:r>
      <w:proofErr w:type="spellEnd"/>
      <w:r w:rsidR="00416184">
        <w:rPr>
          <w:lang w:val="fr-FR"/>
        </w:rPr>
        <w:t xml:space="preserve"> nr.</w:t>
      </w:r>
      <w:r w:rsidR="00FE7926">
        <w:rPr>
          <w:lang w:val="fr-FR"/>
        </w:rPr>
        <w:t>1</w:t>
      </w:r>
    </w:p>
    <w:p w14:paraId="6F81788A" w14:textId="6E2A9F49" w:rsidR="007C1C0C" w:rsidRDefault="007C1C0C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               </w:t>
      </w:r>
      <w:r w:rsidR="005D690B">
        <w:rPr>
          <w:lang w:val="fr-FR"/>
        </w:rPr>
        <w:t xml:space="preserve">       </w:t>
      </w:r>
      <w:r w:rsidR="00EE5D11">
        <w:rPr>
          <w:lang w:val="fr-FR"/>
        </w:rPr>
        <w:t xml:space="preserve">           </w:t>
      </w:r>
      <w:r w:rsidR="00834BA8">
        <w:rPr>
          <w:lang w:val="fr-FR"/>
        </w:rPr>
        <w:t xml:space="preserve">              </w:t>
      </w:r>
      <w:r w:rsidR="00EE5D11">
        <w:rPr>
          <w:lang w:val="fr-FR"/>
        </w:rPr>
        <w:t xml:space="preserve">  </w:t>
      </w:r>
      <w:proofErr w:type="gramStart"/>
      <w:r w:rsidR="00EE5D11">
        <w:rPr>
          <w:lang w:val="fr-FR"/>
        </w:rPr>
        <w:t>la</w:t>
      </w:r>
      <w:proofErr w:type="gramEnd"/>
      <w:r w:rsidR="00EE5D11">
        <w:rPr>
          <w:lang w:val="fr-FR"/>
        </w:rPr>
        <w:t xml:space="preserve"> HCL</w:t>
      </w:r>
      <w:r w:rsidR="00E07054">
        <w:rPr>
          <w:lang w:val="fr-FR"/>
        </w:rPr>
        <w:t xml:space="preserve"> </w:t>
      </w:r>
      <w:r w:rsidR="00EE5D11">
        <w:rPr>
          <w:lang w:val="fr-FR"/>
        </w:rPr>
        <w:t xml:space="preserve"> nr.</w:t>
      </w:r>
      <w:r w:rsidR="00FE7926">
        <w:rPr>
          <w:lang w:val="fr-FR"/>
        </w:rPr>
        <w:t>_______</w:t>
      </w:r>
      <w:r w:rsidR="008550CC">
        <w:rPr>
          <w:lang w:val="fr-FR"/>
        </w:rPr>
        <w:t xml:space="preserve"> /202</w:t>
      </w:r>
      <w:r w:rsidR="0073744E">
        <w:rPr>
          <w:lang w:val="fr-FR"/>
        </w:rPr>
        <w:t>4</w:t>
      </w:r>
    </w:p>
    <w:p w14:paraId="54FA3D7E" w14:textId="77777777" w:rsidR="007C1C0C" w:rsidRDefault="007C1C0C">
      <w:pPr>
        <w:jc w:val="both"/>
      </w:pPr>
    </w:p>
    <w:p w14:paraId="1F15F240" w14:textId="77777777" w:rsidR="007C1C0C" w:rsidRDefault="007C1C0C" w:rsidP="00FE7926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ORGANIGRAMA </w:t>
      </w:r>
      <w:r w:rsidR="00FE7926">
        <w:rPr>
          <w:b/>
          <w:bCs/>
          <w:lang w:val="fr-FR"/>
        </w:rPr>
        <w:t>SOCIETAT</w:t>
      </w:r>
      <w:r w:rsidR="00FE5652">
        <w:rPr>
          <w:b/>
          <w:bCs/>
          <w:lang w:val="fr-FR"/>
        </w:rPr>
        <w:t>E</w:t>
      </w:r>
      <w:r w:rsidR="00BC6FD1">
        <w:rPr>
          <w:b/>
          <w:bCs/>
          <w:lang w:val="fr-FR"/>
        </w:rPr>
        <w:t xml:space="preserve">A COMERCIALA </w:t>
      </w:r>
      <w:proofErr w:type="gramStart"/>
      <w:r w:rsidR="00BC6FD1">
        <w:rPr>
          <w:b/>
          <w:bCs/>
          <w:lang w:val="fr-FR"/>
        </w:rPr>
        <w:t xml:space="preserve">TERMOFICARE </w:t>
      </w:r>
      <w:r w:rsidR="00FE7926">
        <w:rPr>
          <w:b/>
          <w:bCs/>
          <w:lang w:val="fr-FR"/>
        </w:rPr>
        <w:t xml:space="preserve"> GAZ</w:t>
      </w:r>
      <w:proofErr w:type="gramEnd"/>
      <w:r w:rsidR="00FE7926">
        <w:rPr>
          <w:b/>
          <w:bCs/>
          <w:lang w:val="fr-FR"/>
        </w:rPr>
        <w:t xml:space="preserve"> </w:t>
      </w:r>
      <w:r w:rsidR="004E5F74">
        <w:rPr>
          <w:b/>
          <w:bCs/>
          <w:lang w:val="fr-FR"/>
        </w:rPr>
        <w:t xml:space="preserve"> </w:t>
      </w:r>
      <w:r w:rsidR="00FE7926">
        <w:rPr>
          <w:b/>
          <w:bCs/>
          <w:lang w:val="fr-FR"/>
        </w:rPr>
        <w:t>DROBETA</w:t>
      </w:r>
      <w:r w:rsidR="00BC6FD1">
        <w:rPr>
          <w:b/>
          <w:bCs/>
          <w:lang w:val="fr-FR"/>
        </w:rPr>
        <w:t xml:space="preserve"> </w:t>
      </w:r>
      <w:r w:rsidR="00FE7926">
        <w:rPr>
          <w:b/>
          <w:bCs/>
          <w:lang w:val="fr-FR"/>
        </w:rPr>
        <w:t xml:space="preserve"> SRL</w:t>
      </w:r>
    </w:p>
    <w:p w14:paraId="27FB552C" w14:textId="77777777" w:rsidR="007C1C0C" w:rsidRDefault="007C1C0C">
      <w:pPr>
        <w:jc w:val="both"/>
        <w:rPr>
          <w:lang w:val="fr-FR"/>
        </w:rPr>
      </w:pPr>
    </w:p>
    <w:p w14:paraId="6FFF3D3E" w14:textId="77777777" w:rsidR="00EE5D11" w:rsidRDefault="00EE5D11">
      <w:pPr>
        <w:jc w:val="both"/>
        <w:rPr>
          <w:lang w:val="fr-FR"/>
        </w:rPr>
      </w:pPr>
    </w:p>
    <w:p w14:paraId="2DDD5F92" w14:textId="77777777" w:rsidR="007C1C0C" w:rsidRDefault="00000000">
      <w:pPr>
        <w:rPr>
          <w:lang w:val="fr-FR"/>
        </w:rPr>
      </w:pPr>
      <w:r>
        <w:rPr>
          <w:noProof/>
        </w:rPr>
        <w:pict w14:anchorId="2B99CF5E">
          <v:rect id="_x0000_s1072" style="position:absolute;margin-left:315.3pt;margin-top:6.35pt;width:167.25pt;height:37pt;flip:y;z-index:11">
            <v:textbox style="mso-next-textbox:#_x0000_s1072">
              <w:txbxContent>
                <w:p w14:paraId="2EE79A64" w14:textId="77777777" w:rsidR="00954AD4" w:rsidRPr="005B34D1" w:rsidRDefault="00954AD4" w:rsidP="00954AD4">
                  <w:pPr>
                    <w:rPr>
                      <w:szCs w:val="24"/>
                    </w:rPr>
                  </w:pPr>
                  <w:r w:rsidRPr="000F0F66">
                    <w:rPr>
                      <w:szCs w:val="24"/>
                    </w:rPr>
                    <w:t xml:space="preserve">    </w:t>
                  </w:r>
                  <w:r w:rsidRPr="005B34D1">
                    <w:rPr>
                      <w:szCs w:val="24"/>
                    </w:rPr>
                    <w:t>CONSILIUL LOCAL</w:t>
                  </w:r>
                </w:p>
              </w:txbxContent>
            </v:textbox>
          </v:rect>
        </w:pict>
      </w:r>
    </w:p>
    <w:p w14:paraId="20A83B2F" w14:textId="77777777" w:rsidR="007C1C0C" w:rsidRDefault="007C1C0C" w:rsidP="009D6386">
      <w:pPr>
        <w:ind w:firstLine="142"/>
        <w:rPr>
          <w:lang w:val="fr-FR"/>
        </w:rPr>
      </w:pPr>
    </w:p>
    <w:p w14:paraId="70F33710" w14:textId="77777777" w:rsidR="007C1C0C" w:rsidRDefault="00000000">
      <w:pPr>
        <w:rPr>
          <w:lang w:val="fr-FR"/>
        </w:rPr>
      </w:pPr>
      <w:r>
        <w:rPr>
          <w:noProof/>
        </w:rPr>
        <w:pict w14:anchorId="46B51786">
          <v:rect id="_x0000_s1078" style="position:absolute;margin-left:523.7pt;margin-top:6pt;width:182.4pt;height:27.55pt;flip:y;z-index:13">
            <v:textbox style="mso-next-textbox:#_x0000_s1078">
              <w:txbxContent>
                <w:p w14:paraId="4C7DEB4B" w14:textId="77777777" w:rsidR="00FE7926" w:rsidRDefault="00FE7926" w:rsidP="00FE792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ADMINISTRATOR</w:t>
                  </w:r>
                </w:p>
                <w:p w14:paraId="65C56441" w14:textId="60A3F0EC" w:rsidR="0073744E" w:rsidRPr="000F0F66" w:rsidRDefault="0073744E" w:rsidP="00FE792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</v:rect>
        </w:pict>
      </w:r>
    </w:p>
    <w:p w14:paraId="3D945B78" w14:textId="77777777" w:rsidR="007C1C0C" w:rsidRDefault="00000000">
      <w:pPr>
        <w:rPr>
          <w:lang w:val="fr-FR"/>
        </w:rPr>
      </w:pPr>
      <w:r>
        <w:rPr>
          <w:noProof/>
          <w:sz w:val="20"/>
          <w:lang w:val="ro-RO" w:eastAsia="ro-RO"/>
        </w:rPr>
        <w:pict w14:anchorId="2C54495F">
          <v:rect id="_x0000_s1070" style="position:absolute;margin-left:113.45pt;margin-top:12.5pt;width:176.4pt;height:33.25pt;flip:y;z-index:10">
            <v:textbox style="mso-next-textbox:#_x0000_s1070">
              <w:txbxContent>
                <w:p w14:paraId="6085BC70" w14:textId="77777777" w:rsidR="007C1C0C" w:rsidRDefault="00FE7926" w:rsidP="00FE792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ADMINISTRATOR</w:t>
                  </w:r>
                  <w:r w:rsidR="003D5445">
                    <w:rPr>
                      <w:sz w:val="20"/>
                    </w:rPr>
                    <w:t>/DIRECTOR</w:t>
                  </w:r>
                  <w:r w:rsidR="00A035A5">
                    <w:rPr>
                      <w:sz w:val="20"/>
                    </w:rPr>
                    <w:t xml:space="preserve">  </w:t>
                  </w:r>
                </w:p>
                <w:p w14:paraId="059B06CF" w14:textId="77777777" w:rsidR="00A035A5" w:rsidRPr="000F0F66" w:rsidRDefault="00A035A5" w:rsidP="00FE792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20"/>
          <w:lang w:val="ro-RO" w:eastAsia="ro-RO"/>
        </w:rPr>
        <w:pict w14:anchorId="388F853F">
          <v:line id="_x0000_s1061" style="position:absolute;z-index:6" from="396.55pt,2.9pt" to="397.3pt,33.95pt"/>
        </w:pict>
      </w:r>
    </w:p>
    <w:p w14:paraId="7F85F1C4" w14:textId="77777777" w:rsidR="007C1C0C" w:rsidRDefault="00000000">
      <w:r>
        <w:rPr>
          <w:noProof/>
        </w:rPr>
        <w:pict w14:anchorId="74F7A384">
          <v:line id="_x0000_s1125" style="position:absolute;flip:x;z-index:40" from="621.55pt,5.95pt" to="621.55pt,20.15pt"/>
        </w:pict>
      </w:r>
    </w:p>
    <w:p w14:paraId="5098F0FA" w14:textId="77777777" w:rsidR="007C1C0C" w:rsidRPr="00CF1EB4" w:rsidRDefault="00000000" w:rsidP="00BE7CEE">
      <w:pPr>
        <w:tabs>
          <w:tab w:val="left" w:pos="11224"/>
        </w:tabs>
      </w:pPr>
      <w:r>
        <w:rPr>
          <w:noProof/>
        </w:rPr>
        <w:pict w14:anchorId="5B48F2CA">
          <v:line id="_x0000_s1080" style="position:absolute;flip:y;z-index:14" from="289.85pt,6.35pt" to="621.55pt,6.35pt"/>
        </w:pict>
      </w:r>
      <w:r w:rsidR="00BE7CEE">
        <w:tab/>
      </w:r>
    </w:p>
    <w:p w14:paraId="16617B91" w14:textId="7D8A58A5" w:rsidR="007C1C0C" w:rsidRDefault="00000000">
      <w:pPr>
        <w:rPr>
          <w:lang w:val="fr-FR"/>
        </w:rPr>
      </w:pPr>
      <w:r>
        <w:rPr>
          <w:noProof/>
        </w:rPr>
        <w:pict w14:anchorId="104699B6">
          <v:line id="_x0000_s1142" style="position:absolute;z-index:52" from="755.8pt,13pt" to="755.8pt,24.2pt"/>
        </w:pict>
      </w:r>
      <w:r>
        <w:rPr>
          <w:noProof/>
          <w:sz w:val="20"/>
          <w:lang w:val="ro-RO" w:eastAsia="ro-RO"/>
        </w:rPr>
        <w:pict w14:anchorId="0C13A3FD">
          <v:line id="_x0000_s1144" style="position:absolute;flip:x;z-index:54" from="692pt,13pt" to="755.8pt,13.2pt"/>
        </w:pict>
      </w:r>
      <w:r>
        <w:rPr>
          <w:noProof/>
          <w:sz w:val="20"/>
          <w:lang w:val="ro-RO" w:eastAsia="ro-RO"/>
        </w:rPr>
        <w:pict w14:anchorId="0C13A3FD">
          <v:line id="_x0000_s1143" style="position:absolute;flip:x;z-index:53" from="635.75pt,12.6pt" to="699.55pt,12.8pt"/>
        </w:pict>
      </w:r>
      <w:r>
        <w:rPr>
          <w:noProof/>
        </w:rPr>
        <w:pict w14:anchorId="189728B2">
          <v:line id="_x0000_s1081" style="position:absolute;flip:x;z-index:15" from="189.3pt,4.35pt" to="189.3pt,36.6pt"/>
        </w:pict>
      </w:r>
      <w:r>
        <w:rPr>
          <w:noProof/>
          <w:sz w:val="20"/>
        </w:rPr>
        <w:pict w14:anchorId="7A00EB0F">
          <v:line id="_x0000_s1090" style="position:absolute;z-index:22" from="190.1pt,12.8pt" to="637.5pt,12.8pt"/>
        </w:pict>
      </w:r>
      <w:r>
        <w:rPr>
          <w:noProof/>
          <w:sz w:val="20"/>
          <w:lang w:val="ro-RO" w:eastAsia="ro-RO"/>
        </w:rPr>
        <w:pict w14:anchorId="104699B6">
          <v:line id="_x0000_s1064" style="position:absolute;z-index:9" from="637.5pt,12.8pt" to="637.5pt,24pt"/>
        </w:pict>
      </w:r>
      <w:r>
        <w:rPr>
          <w:noProof/>
          <w:sz w:val="20"/>
        </w:rPr>
        <w:pict w14:anchorId="7F8386F2">
          <v:line id="_x0000_s1128" style="position:absolute;z-index:42" from="497.7pt,13pt" to="497.7pt,41.65pt"/>
        </w:pict>
      </w:r>
      <w:r>
        <w:rPr>
          <w:noProof/>
          <w:sz w:val="20"/>
        </w:rPr>
        <w:pict w14:anchorId="73DCFC14">
          <v:line id="_x0000_s1093" style="position:absolute;z-index:25" from="396.55pt,13pt" to="396.55pt,41.65pt"/>
        </w:pict>
      </w:r>
      <w:r>
        <w:rPr>
          <w:noProof/>
          <w:sz w:val="20"/>
        </w:rPr>
        <w:pict w14:anchorId="7FBF895E">
          <v:line id="_x0000_s1075" style="position:absolute;z-index:12" from="300.9pt,12.9pt" to="300.9pt,41.65pt"/>
        </w:pict>
      </w:r>
      <w:r w:rsidR="00855FC5">
        <w:rPr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CE2DDD" w14:textId="7848DE2E" w:rsidR="007C1C0C" w:rsidRDefault="00000000">
      <w:pPr>
        <w:tabs>
          <w:tab w:val="left" w:pos="3131"/>
        </w:tabs>
        <w:rPr>
          <w:lang w:val="fr-FR"/>
        </w:rPr>
      </w:pPr>
      <w:r>
        <w:rPr>
          <w:noProof/>
          <w:sz w:val="20"/>
          <w:lang w:val="ro-RO" w:eastAsia="ro-RO"/>
        </w:rPr>
        <w:pict w14:anchorId="2AFCA434">
          <v:rect id="_x0000_s1141" style="position:absolute;margin-left:717pt;margin-top:10.2pt;width:78.1pt;height:47.25pt;z-index:51">
            <v:textbox style="mso-next-textbox:#_x0000_s1141">
              <w:txbxContent>
                <w:p w14:paraId="65C68D95" w14:textId="71D3D4AC" w:rsidR="00855FC5" w:rsidRPr="006B1C8B" w:rsidRDefault="00855FC5" w:rsidP="00855FC5">
                  <w:pPr>
                    <w:jc w:val="center"/>
                    <w:rPr>
                      <w:sz w:val="20"/>
                    </w:rPr>
                  </w:pPr>
                  <w:proofErr w:type="spellStart"/>
                  <w:r w:rsidRPr="006B1C8B">
                    <w:rPr>
                      <w:sz w:val="20"/>
                    </w:rPr>
                    <w:t>Compartiment</w:t>
                  </w:r>
                  <w:proofErr w:type="spellEnd"/>
                  <w:r w:rsidRPr="006B1C8B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Call Center </w:t>
                  </w:r>
                </w:p>
                <w:p w14:paraId="7F144209" w14:textId="4C181B9F" w:rsidR="00855FC5" w:rsidRPr="003D5445" w:rsidRDefault="00855FC5" w:rsidP="00855FC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3/0/3</w:t>
                  </w:r>
                </w:p>
              </w:txbxContent>
            </v:textbox>
          </v:rect>
        </w:pict>
      </w:r>
      <w:r>
        <w:rPr>
          <w:noProof/>
          <w:sz w:val="20"/>
          <w:lang w:val="ro-RO" w:eastAsia="ro-RO"/>
        </w:rPr>
        <w:pict w14:anchorId="7205CFF5">
          <v:rect id="_x0000_s1057" style="position:absolute;margin-left:570.3pt;margin-top:10.2pt;width:135.8pt;height:45pt;z-index:4">
            <v:textbox style="mso-next-textbox:#_x0000_s1057">
              <w:txbxContent>
                <w:p w14:paraId="496A8472" w14:textId="77777777" w:rsidR="00A43A21" w:rsidRDefault="00A43A21" w:rsidP="00F97339">
                  <w:pPr>
                    <w:jc w:val="center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Birou</w:t>
                  </w:r>
                </w:p>
                <w:p w14:paraId="1667DDF0" w14:textId="77777777" w:rsidR="00933DB7" w:rsidRDefault="00933DB7" w:rsidP="00F97339">
                  <w:pPr>
                    <w:jc w:val="center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 xml:space="preserve"> </w:t>
                  </w:r>
                  <w:r w:rsidR="00746BC0">
                    <w:rPr>
                      <w:sz w:val="20"/>
                      <w:lang w:val="fr-FR"/>
                    </w:rPr>
                    <w:t xml:space="preserve">  </w:t>
                  </w:r>
                  <w:proofErr w:type="spellStart"/>
                  <w:r w:rsidR="00746BC0">
                    <w:rPr>
                      <w:sz w:val="20"/>
                      <w:lang w:val="fr-FR"/>
                    </w:rPr>
                    <w:t>C</w:t>
                  </w:r>
                  <w:r w:rsidR="00F97339">
                    <w:rPr>
                      <w:sz w:val="20"/>
                      <w:lang w:val="fr-FR"/>
                    </w:rPr>
                    <w:t>ontabilitate</w:t>
                  </w:r>
                  <w:proofErr w:type="spellEnd"/>
                  <w:r w:rsidR="00746BC0">
                    <w:rPr>
                      <w:sz w:val="2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="00746BC0">
                    <w:rPr>
                      <w:sz w:val="20"/>
                      <w:lang w:val="fr-FR"/>
                    </w:rPr>
                    <w:t>Achizitii</w:t>
                  </w:r>
                  <w:proofErr w:type="spellEnd"/>
                  <w:r w:rsidR="00F97339">
                    <w:rPr>
                      <w:sz w:val="20"/>
                      <w:lang w:val="fr-FR"/>
                    </w:rPr>
                    <w:t xml:space="preserve"> </w:t>
                  </w:r>
                  <w:r w:rsidR="00746BC0">
                    <w:rPr>
                      <w:sz w:val="20"/>
                      <w:lang w:val="fr-FR"/>
                    </w:rPr>
                    <w:t xml:space="preserve"> </w:t>
                  </w:r>
                  <w:r w:rsidR="00F97339">
                    <w:rPr>
                      <w:sz w:val="20"/>
                      <w:lang w:val="fr-FR"/>
                    </w:rPr>
                    <w:t>RU</w:t>
                  </w:r>
                  <w:proofErr w:type="gramEnd"/>
                </w:p>
                <w:p w14:paraId="29B9EF78" w14:textId="77777777" w:rsidR="007C1C0C" w:rsidRPr="003D5445" w:rsidRDefault="00A035A5" w:rsidP="00F97339">
                  <w:pPr>
                    <w:jc w:val="center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 xml:space="preserve"> 5/0/5</w:t>
                  </w:r>
                </w:p>
              </w:txbxContent>
            </v:textbox>
          </v:rect>
        </w:pict>
      </w:r>
      <w:r w:rsidR="007C1C0C">
        <w:rPr>
          <w:lang w:val="fr-FR"/>
        </w:rPr>
        <w:tab/>
      </w:r>
      <w:r w:rsidR="00855FC5">
        <w:rPr>
          <w:lang w:val="fr-FR"/>
        </w:rPr>
        <w:t xml:space="preserve">                                                                                                                                                                   </w:t>
      </w:r>
    </w:p>
    <w:p w14:paraId="64C23600" w14:textId="2257E54A" w:rsidR="004860A7" w:rsidRDefault="00000000">
      <w:pPr>
        <w:tabs>
          <w:tab w:val="left" w:pos="5319"/>
        </w:tabs>
        <w:rPr>
          <w:lang w:val="fr-FR"/>
        </w:rPr>
      </w:pPr>
      <w:r>
        <w:rPr>
          <w:noProof/>
          <w:sz w:val="20"/>
          <w:lang w:val="ro-RO" w:eastAsia="ro-RO"/>
        </w:rPr>
        <w:pict w14:anchorId="6407F119">
          <v:rect id="_x0000_s1054" style="position:absolute;margin-left:113.45pt;margin-top:9pt;width:137.65pt;height:47.45pt;flip:y;z-index:1">
            <v:textbox style="mso-next-textbox:#_x0000_s1054">
              <w:txbxContent>
                <w:p w14:paraId="60283579" w14:textId="77777777" w:rsidR="00932F75" w:rsidRDefault="00FE7926" w:rsidP="00FE7926">
                  <w:pPr>
                    <w:pStyle w:val="Corptext"/>
                    <w:rPr>
                      <w:sz w:val="20"/>
                    </w:rPr>
                  </w:pPr>
                  <w:proofErr w:type="spellStart"/>
                  <w:r w:rsidRPr="003D5445">
                    <w:rPr>
                      <w:sz w:val="20"/>
                    </w:rPr>
                    <w:t>Di</w:t>
                  </w:r>
                  <w:r w:rsidR="00932F75">
                    <w:rPr>
                      <w:sz w:val="20"/>
                    </w:rPr>
                    <w:t>rectie</w:t>
                  </w:r>
                  <w:proofErr w:type="spellEnd"/>
                  <w:r w:rsidR="00932F75">
                    <w:rPr>
                      <w:sz w:val="20"/>
                    </w:rPr>
                    <w:t xml:space="preserve"> </w:t>
                  </w:r>
                  <w:proofErr w:type="spellStart"/>
                  <w:r w:rsidR="00932F75">
                    <w:rPr>
                      <w:sz w:val="20"/>
                    </w:rPr>
                    <w:t>Productie</w:t>
                  </w:r>
                  <w:proofErr w:type="spellEnd"/>
                  <w:r w:rsidR="00932F75">
                    <w:rPr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="00932F75">
                    <w:rPr>
                      <w:sz w:val="20"/>
                    </w:rPr>
                    <w:t>Exploatare</w:t>
                  </w:r>
                  <w:proofErr w:type="spellEnd"/>
                  <w:r w:rsidR="00932F75">
                    <w:rPr>
                      <w:sz w:val="20"/>
                    </w:rPr>
                    <w:t xml:space="preserve"> </w:t>
                  </w:r>
                  <w:r w:rsidRPr="003D5445">
                    <w:rPr>
                      <w:sz w:val="20"/>
                    </w:rPr>
                    <w:t xml:space="preserve"> </w:t>
                  </w:r>
                  <w:proofErr w:type="spellStart"/>
                  <w:r w:rsidR="00680853">
                    <w:rPr>
                      <w:sz w:val="20"/>
                    </w:rPr>
                    <w:t>Tehnic</w:t>
                  </w:r>
                  <w:proofErr w:type="spellEnd"/>
                  <w:proofErr w:type="gramEnd"/>
                  <w:r w:rsidR="00746BC0">
                    <w:rPr>
                      <w:sz w:val="20"/>
                    </w:rPr>
                    <w:t xml:space="preserve"> </w:t>
                  </w:r>
                  <w:proofErr w:type="spellStart"/>
                  <w:r w:rsidR="00932F75">
                    <w:rPr>
                      <w:sz w:val="20"/>
                    </w:rPr>
                    <w:t>Reparatii</w:t>
                  </w:r>
                  <w:proofErr w:type="spellEnd"/>
                  <w:r w:rsidR="00932F75">
                    <w:rPr>
                      <w:sz w:val="20"/>
                    </w:rPr>
                    <w:t xml:space="preserve"> </w:t>
                  </w:r>
                  <w:r w:rsidR="003D5445">
                    <w:rPr>
                      <w:sz w:val="20"/>
                    </w:rPr>
                    <w:t xml:space="preserve"> </w:t>
                  </w:r>
                </w:p>
                <w:p w14:paraId="01984292" w14:textId="77777777" w:rsidR="007C1C0C" w:rsidRPr="003D5445" w:rsidRDefault="00BC6FD1" w:rsidP="00FE7926">
                  <w:pPr>
                    <w:pStyle w:val="Corptext"/>
                    <w:rPr>
                      <w:sz w:val="20"/>
                    </w:rPr>
                  </w:pPr>
                  <w:r>
                    <w:rPr>
                      <w:sz w:val="20"/>
                    </w:rPr>
                    <w:t>88/8/80</w:t>
                  </w:r>
                </w:p>
              </w:txbxContent>
            </v:textbox>
          </v:rect>
        </w:pict>
      </w:r>
      <w:r>
        <w:rPr>
          <w:noProof/>
        </w:rPr>
        <w:pict w14:anchorId="1FB9391B">
          <v:rect id="_x0000_s1127" style="position:absolute;margin-left:452.1pt;margin-top:13.2pt;width:97.25pt;height:55.8pt;z-index:41">
            <v:textbox style="mso-next-textbox:#_x0000_s1127">
              <w:txbxContent>
                <w:p w14:paraId="7EA0BEA0" w14:textId="77777777" w:rsidR="006B1C8B" w:rsidRPr="006B1C8B" w:rsidRDefault="006B1C8B" w:rsidP="006B1C8B">
                  <w:pPr>
                    <w:jc w:val="center"/>
                    <w:rPr>
                      <w:sz w:val="20"/>
                    </w:rPr>
                  </w:pPr>
                  <w:bookmarkStart w:id="0" w:name="_Hlk179450553"/>
                  <w:bookmarkStart w:id="1" w:name="_Hlk179450554"/>
                  <w:proofErr w:type="spellStart"/>
                  <w:r w:rsidRPr="006B1C8B">
                    <w:rPr>
                      <w:sz w:val="20"/>
                    </w:rPr>
                    <w:t>Compartiment</w:t>
                  </w:r>
                  <w:proofErr w:type="spellEnd"/>
                  <w:r w:rsidRPr="006B1C8B">
                    <w:rPr>
                      <w:sz w:val="20"/>
                    </w:rPr>
                    <w:t xml:space="preserve"> </w:t>
                  </w:r>
                  <w:proofErr w:type="spellStart"/>
                  <w:r w:rsidRPr="006B1C8B">
                    <w:rPr>
                      <w:sz w:val="20"/>
                    </w:rPr>
                    <w:t>Ridicari</w:t>
                  </w:r>
                  <w:proofErr w:type="spellEnd"/>
                  <w:r w:rsidRPr="006B1C8B">
                    <w:rPr>
                      <w:sz w:val="20"/>
                    </w:rPr>
                    <w:t xml:space="preserve"> </w:t>
                  </w:r>
                  <w:proofErr w:type="spellStart"/>
                  <w:r w:rsidRPr="006B1C8B">
                    <w:rPr>
                      <w:sz w:val="20"/>
                    </w:rPr>
                    <w:t>si</w:t>
                  </w:r>
                  <w:proofErr w:type="spellEnd"/>
                  <w:r w:rsidRPr="006B1C8B">
                    <w:rPr>
                      <w:sz w:val="20"/>
                    </w:rPr>
                    <w:t xml:space="preserve"> </w:t>
                  </w:r>
                  <w:proofErr w:type="spellStart"/>
                  <w:r w:rsidRPr="006B1C8B">
                    <w:rPr>
                      <w:sz w:val="20"/>
                    </w:rPr>
                    <w:t>Blocari</w:t>
                  </w:r>
                  <w:proofErr w:type="spellEnd"/>
                  <w:r w:rsidRPr="006B1C8B">
                    <w:rPr>
                      <w:sz w:val="20"/>
                    </w:rPr>
                    <w:t xml:space="preserve"> Auto</w:t>
                  </w:r>
                </w:p>
                <w:p w14:paraId="77BDF6A9" w14:textId="77777777" w:rsidR="006B1C8B" w:rsidRPr="006B1C8B" w:rsidRDefault="00AC5D32" w:rsidP="006B1C8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4/0/4</w:t>
                  </w:r>
                  <w:bookmarkEnd w:id="0"/>
                  <w:bookmarkEnd w:id="1"/>
                </w:p>
              </w:txbxContent>
            </v:textbox>
          </v:rect>
        </w:pict>
      </w:r>
      <w:r>
        <w:rPr>
          <w:noProof/>
        </w:rPr>
        <w:pict w14:anchorId="1FD07F4D">
          <v:rect id="_x0000_s1092" style="position:absolute;margin-left:354.2pt;margin-top:13.2pt;width:85.25pt;height:42.5pt;z-index:24">
            <v:textbox style="mso-next-textbox:#_x0000_s1092">
              <w:txbxContent>
                <w:p w14:paraId="717736BF" w14:textId="77777777" w:rsidR="003D5445" w:rsidRPr="003D5445" w:rsidRDefault="003D5445" w:rsidP="003D5445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Compartiment</w:t>
                  </w:r>
                  <w:proofErr w:type="spellEnd"/>
                  <w:r w:rsidR="00F871D9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Calitate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mediu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932F75">
                    <w:rPr>
                      <w:sz w:val="20"/>
                    </w:rPr>
                    <w:t xml:space="preserve">   </w:t>
                  </w:r>
                  <w:r w:rsidR="00933DB7">
                    <w:rPr>
                      <w:sz w:val="20"/>
                    </w:rPr>
                    <w:t>1/0/</w:t>
                  </w:r>
                  <w:r>
                    <w:rPr>
                      <w:sz w:val="2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 w14:anchorId="1CB0732F">
          <v:rect id="_x0000_s1091" style="position:absolute;margin-left:265.5pt;margin-top:13.2pt;width:76.2pt;height:43.25pt;z-index:23">
            <v:textbox style="mso-next-textbox:#_x0000_s1091">
              <w:txbxContent>
                <w:p w14:paraId="06E6E320" w14:textId="77777777" w:rsidR="00932F75" w:rsidRDefault="00F871D9" w:rsidP="006B1C8B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Compartiment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3D5445">
                    <w:rPr>
                      <w:sz w:val="20"/>
                    </w:rPr>
                    <w:t xml:space="preserve"> </w:t>
                  </w:r>
                  <w:r w:rsidR="00932F75">
                    <w:rPr>
                      <w:sz w:val="20"/>
                    </w:rPr>
                    <w:t xml:space="preserve">  </w:t>
                  </w:r>
                </w:p>
                <w:p w14:paraId="62A3FA85" w14:textId="77777777" w:rsidR="006B1C8B" w:rsidRDefault="006B1C8B" w:rsidP="003D544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Juridic</w:t>
                  </w:r>
                  <w:r w:rsidR="00932F75">
                    <w:rPr>
                      <w:sz w:val="20"/>
                    </w:rPr>
                    <w:t xml:space="preserve"> </w:t>
                  </w:r>
                </w:p>
                <w:p w14:paraId="47CEAD7D" w14:textId="77777777" w:rsidR="003D5445" w:rsidRPr="003D5445" w:rsidRDefault="00932F75" w:rsidP="003D544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933DB7">
                    <w:rPr>
                      <w:sz w:val="20"/>
                    </w:rPr>
                    <w:t xml:space="preserve">1/0/ </w:t>
                  </w:r>
                  <w:r w:rsidR="003D5445">
                    <w:rPr>
                      <w:sz w:val="20"/>
                    </w:rPr>
                    <w:t>1</w:t>
                  </w:r>
                </w:p>
              </w:txbxContent>
            </v:textbox>
          </v:rect>
        </w:pict>
      </w:r>
      <w:r w:rsidR="00855FC5">
        <w:rPr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9E791E" w14:textId="77777777" w:rsidR="007C1C0C" w:rsidRDefault="007C1C0C">
      <w:pPr>
        <w:tabs>
          <w:tab w:val="left" w:pos="5319"/>
        </w:tabs>
        <w:rPr>
          <w:lang w:val="fr-FR"/>
        </w:rPr>
      </w:pPr>
    </w:p>
    <w:p w14:paraId="1F992295" w14:textId="77777777" w:rsidR="007C1C0C" w:rsidRDefault="007C1C0C">
      <w:pPr>
        <w:tabs>
          <w:tab w:val="left" w:pos="5319"/>
        </w:tabs>
        <w:rPr>
          <w:lang w:val="fr-FR"/>
        </w:rPr>
      </w:pPr>
    </w:p>
    <w:p w14:paraId="50D067D3" w14:textId="77777777" w:rsidR="007C1C0C" w:rsidRDefault="00000000">
      <w:pPr>
        <w:tabs>
          <w:tab w:val="left" w:pos="5319"/>
        </w:tabs>
        <w:rPr>
          <w:lang w:val="fr-FR"/>
        </w:rPr>
      </w:pPr>
      <w:r>
        <w:rPr>
          <w:b/>
          <w:bCs/>
          <w:noProof/>
          <w:color w:val="000000"/>
        </w:rPr>
        <w:pict w14:anchorId="383F8D1E">
          <v:line id="_x0000_s1139" style="position:absolute;z-index:50" from="645.3pt,0" to="645.9pt,47.85pt"/>
        </w:pict>
      </w:r>
    </w:p>
    <w:p w14:paraId="662BDE3F" w14:textId="77777777" w:rsidR="007C1C0C" w:rsidRDefault="00000000">
      <w:pPr>
        <w:tabs>
          <w:tab w:val="left" w:pos="5319"/>
        </w:tabs>
        <w:rPr>
          <w:lang w:val="fr-FR"/>
        </w:rPr>
      </w:pPr>
      <w:r>
        <w:rPr>
          <w:noProof/>
          <w:sz w:val="20"/>
          <w:lang w:val="ro-RO" w:eastAsia="ro-RO"/>
        </w:rPr>
        <w:pict w14:anchorId="791596D4">
          <v:line id="_x0000_s1063" style="position:absolute;z-index:8" from="186.3pt,1.25pt" to="186.3pt,34.05pt"/>
        </w:pict>
      </w:r>
    </w:p>
    <w:p w14:paraId="3BF9F380" w14:textId="77777777" w:rsidR="007C1C0C" w:rsidRDefault="007C1C0C">
      <w:pPr>
        <w:tabs>
          <w:tab w:val="left" w:pos="5319"/>
        </w:tabs>
        <w:rPr>
          <w:lang w:val="fr-FR"/>
        </w:rPr>
      </w:pPr>
    </w:p>
    <w:p w14:paraId="7EFF3C74" w14:textId="4A0F3474" w:rsidR="007C1C0C" w:rsidRDefault="00000000">
      <w:pPr>
        <w:tabs>
          <w:tab w:val="left" w:pos="5319"/>
        </w:tabs>
        <w:rPr>
          <w:lang w:val="fr-FR"/>
        </w:rPr>
      </w:pPr>
      <w:r>
        <w:rPr>
          <w:noProof/>
          <w:sz w:val="20"/>
          <w:lang w:val="ro-RO" w:eastAsia="ro-RO"/>
        </w:rPr>
        <w:pict w14:anchorId="6886C9D2">
          <v:rect id="_x0000_s1055" style="position:absolute;margin-left:601.8pt;margin-top:13.2pt;width:104.3pt;height:24.7pt;z-index:2">
            <v:textbox style="mso-next-textbox:#_x0000_s1055">
              <w:txbxContent>
                <w:p w14:paraId="2DA9D613" w14:textId="77777777" w:rsidR="007C1C0C" w:rsidRPr="00F97339" w:rsidRDefault="00933DB7" w:rsidP="00746BC0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Contabilitate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A035A5">
                    <w:rPr>
                      <w:sz w:val="20"/>
                    </w:rPr>
                    <w:t xml:space="preserve">     2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</w:rPr>
        <w:pict w14:anchorId="4C48488A">
          <v:line id="_x0000_s1137" style="position:absolute;flip:x;z-index:48" from="581.7pt,6.45pt" to="582.1pt,157.8pt"/>
        </w:pict>
      </w:r>
      <w:r>
        <w:rPr>
          <w:b/>
          <w:bCs/>
          <w:noProof/>
          <w:color w:val="000000"/>
        </w:rPr>
        <w:pict w14:anchorId="0C13A3FD">
          <v:line id="_x0000_s1138" style="position:absolute;flip:x;z-index:49" from="582.1pt,5.7pt" to="645.9pt,5.9pt"/>
        </w:pict>
      </w:r>
      <w:r>
        <w:rPr>
          <w:b/>
          <w:bCs/>
          <w:noProof/>
          <w:color w:val="000000"/>
        </w:rPr>
        <w:pict w14:anchorId="15F95DE0">
          <v:line id="_x0000_s1101" style="position:absolute;z-index:29" from="432.65pt,7pt" to="432.65pt,23.4pt"/>
        </w:pict>
      </w:r>
      <w:r>
        <w:rPr>
          <w:b/>
          <w:bCs/>
          <w:noProof/>
          <w:color w:val="000000"/>
        </w:rPr>
        <w:pict w14:anchorId="1A931306">
          <v:line id="_x0000_s1115" style="position:absolute;flip:x;z-index:38" from="196.8pt,5.7pt" to="197.55pt,84.85pt"/>
        </w:pict>
      </w:r>
      <w:r>
        <w:rPr>
          <w:noProof/>
          <w:sz w:val="20"/>
          <w:lang w:val="ro-RO" w:eastAsia="ro-RO"/>
        </w:rPr>
        <w:pict w14:anchorId="174D8CF2">
          <v:line id="_x0000_s1060" style="position:absolute;z-index:5" from="40.05pt,6.45pt" to="432.65pt,7pt"/>
        </w:pict>
      </w:r>
      <w:r>
        <w:rPr>
          <w:noProof/>
        </w:rPr>
        <w:pict w14:anchorId="1524E97F">
          <v:line id="_x0000_s1103" style="position:absolute;z-index:31" from="245.55pt,5.7pt" to="245.55pt,23.4pt"/>
        </w:pict>
      </w:r>
      <w:r>
        <w:rPr>
          <w:noProof/>
          <w:sz w:val="20"/>
          <w:lang w:val="ro-RO" w:eastAsia="ro-RO"/>
        </w:rPr>
        <w:pict w14:anchorId="441E6ED9">
          <v:line id="_x0000_s1062" style="position:absolute;flip:x;z-index:7" from="95.55pt,7pt" to="96.3pt,86.15pt"/>
        </w:pict>
      </w:r>
      <w:r>
        <w:rPr>
          <w:b/>
          <w:bCs/>
          <w:noProof/>
          <w:color w:val="000000"/>
        </w:rPr>
        <w:pict w14:anchorId="5E8F6022">
          <v:line id="_x0000_s1105" style="position:absolute;flip:x;z-index:33" from="386.55pt,6.45pt" to="387.3pt,85.6pt"/>
        </w:pict>
      </w:r>
      <w:r>
        <w:rPr>
          <w:noProof/>
        </w:rPr>
        <w:pict w14:anchorId="3D67E85F">
          <v:line id="_x0000_s1104" style="position:absolute;z-index:32" from="150.3pt,7pt" to="150.3pt,21.9pt"/>
        </w:pict>
      </w:r>
      <w:r>
        <w:rPr>
          <w:b/>
          <w:bCs/>
          <w:noProof/>
          <w:color w:val="000000"/>
        </w:rPr>
        <w:pict w14:anchorId="564A4D31">
          <v:line id="_x0000_s1102" style="position:absolute;z-index:30" from="337.8pt,7pt" to="337.8pt,21.9pt"/>
        </w:pict>
      </w:r>
      <w:r>
        <w:rPr>
          <w:b/>
          <w:bCs/>
          <w:noProof/>
          <w:color w:val="000000"/>
        </w:rPr>
        <w:pict w14:anchorId="7B8031FB">
          <v:line id="_x0000_s1100" style="position:absolute;z-index:28" from="40.05pt,6.45pt" to="40.05pt,21.35pt"/>
        </w:pict>
      </w:r>
    </w:p>
    <w:p w14:paraId="20BF2EDF" w14:textId="6C5F070F" w:rsidR="007C1C0C" w:rsidRDefault="00000000">
      <w:pPr>
        <w:tabs>
          <w:tab w:val="left" w:pos="5319"/>
        </w:tabs>
        <w:rPr>
          <w:lang w:val="fr-FR"/>
        </w:rPr>
      </w:pPr>
      <w:r>
        <w:rPr>
          <w:b/>
          <w:bCs/>
          <w:noProof/>
          <w:color w:val="000000"/>
        </w:rPr>
        <w:pict w14:anchorId="000A5A95">
          <v:line id="_x0000_s1130" style="position:absolute;z-index:43" from="582.1pt,7.6pt" to="595.25pt,7.6pt"/>
        </w:pict>
      </w:r>
      <w:r>
        <w:rPr>
          <w:noProof/>
        </w:rPr>
        <w:pict w14:anchorId="2841A4ED">
          <v:rect id="_x0000_s1083" style="position:absolute;margin-left:104.05pt;margin-top:7.6pt;width:86.75pt;height:42.25pt;z-index:16">
            <v:textbox style="mso-next-textbox:#_x0000_s1083">
              <w:txbxContent>
                <w:p w14:paraId="271F4E8F" w14:textId="77777777" w:rsidR="00FE7926" w:rsidRPr="003D5445" w:rsidRDefault="00F871D9" w:rsidP="00FE7926">
                  <w:pPr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Sectia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932F75">
                    <w:rPr>
                      <w:sz w:val="20"/>
                    </w:rPr>
                    <w:t xml:space="preserve"> </w:t>
                  </w:r>
                  <w:proofErr w:type="spellStart"/>
                  <w:r w:rsidR="00932F75">
                    <w:rPr>
                      <w:sz w:val="20"/>
                    </w:rPr>
                    <w:t>Instalatii</w:t>
                  </w:r>
                  <w:proofErr w:type="spellEnd"/>
                  <w:proofErr w:type="gramEnd"/>
                  <w:r w:rsidR="00932F75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Termoficare</w:t>
                  </w:r>
                  <w:proofErr w:type="spellEnd"/>
                  <w:r w:rsidR="00044EA6">
                    <w:rPr>
                      <w:sz w:val="20"/>
                    </w:rPr>
                    <w:t xml:space="preserve"> 17/1/16</w:t>
                  </w:r>
                </w:p>
              </w:txbxContent>
            </v:textbox>
          </v:rect>
        </w:pict>
      </w:r>
      <w:r>
        <w:rPr>
          <w:noProof/>
        </w:rPr>
        <w:pict w14:anchorId="7960E4AC">
          <v:rect id="_x0000_s1084" style="position:absolute;margin-left:203.55pt;margin-top:8.15pt;width:83.55pt;height:37.5pt;z-index:17">
            <v:textbox style="mso-next-textbox:#_x0000_s1084">
              <w:txbxContent>
                <w:p w14:paraId="0DF23E01" w14:textId="77777777" w:rsidR="00FE7926" w:rsidRPr="003D5445" w:rsidRDefault="00933DB7" w:rsidP="00FE7926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Sectia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E</w:t>
                  </w:r>
                  <w:r w:rsidR="006B1C8B">
                    <w:rPr>
                      <w:sz w:val="20"/>
                    </w:rPr>
                    <w:t>lectrica</w:t>
                  </w:r>
                  <w:proofErr w:type="spellEnd"/>
                  <w:r w:rsidR="006B1C8B">
                    <w:rPr>
                      <w:sz w:val="20"/>
                    </w:rPr>
                    <w:t xml:space="preserve"> 11/1/10</w:t>
                  </w:r>
                </w:p>
              </w:txbxContent>
            </v:textbox>
          </v:rect>
        </w:pict>
      </w:r>
      <w:r>
        <w:rPr>
          <w:noProof/>
          <w:sz w:val="20"/>
          <w:lang w:val="ro-RO" w:eastAsia="ro-RO"/>
        </w:rPr>
        <w:pict w14:anchorId="15319A64">
          <v:rect id="_x0000_s1056" style="position:absolute;margin-left:1.2pt;margin-top:8.15pt;width:87.1pt;height:37.5pt;z-index:3">
            <v:textbox style="mso-next-textbox:#_x0000_s1056">
              <w:txbxContent>
                <w:p w14:paraId="6695EF4A" w14:textId="77777777" w:rsidR="007C1C0C" w:rsidRPr="003D5445" w:rsidRDefault="00933DB7" w:rsidP="00E07054">
                  <w:pPr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Sectia</w:t>
                  </w:r>
                  <w:proofErr w:type="spellEnd"/>
                  <w:r>
                    <w:rPr>
                      <w:sz w:val="20"/>
                    </w:rPr>
                    <w:t xml:space="preserve">  </w:t>
                  </w:r>
                  <w:proofErr w:type="spellStart"/>
                  <w:r>
                    <w:rPr>
                      <w:sz w:val="20"/>
                    </w:rPr>
                    <w:t>C</w:t>
                  </w:r>
                  <w:r w:rsidR="003D5445" w:rsidRPr="003D5445">
                    <w:rPr>
                      <w:sz w:val="20"/>
                    </w:rPr>
                    <w:t>azane</w:t>
                  </w:r>
                  <w:proofErr w:type="spellEnd"/>
                  <w:proofErr w:type="gramEnd"/>
                  <w:r w:rsidR="003D5445" w:rsidRPr="003D5445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     </w:t>
                  </w:r>
                  <w:r w:rsidR="000B38D4">
                    <w:rPr>
                      <w:sz w:val="20"/>
                    </w:rPr>
                    <w:t>32/1/31</w:t>
                  </w:r>
                </w:p>
              </w:txbxContent>
            </v:textbox>
          </v:rect>
        </w:pict>
      </w:r>
      <w:r>
        <w:rPr>
          <w:noProof/>
        </w:rPr>
        <w:pict w14:anchorId="2AFCA434">
          <v:rect id="_x0000_s1086" style="position:absolute;margin-left:397.3pt;margin-top:9.65pt;width:78.1pt;height:40.2pt;z-index:19">
            <v:textbox style="mso-next-textbox:#_x0000_s1086">
              <w:txbxContent>
                <w:p w14:paraId="11808109" w14:textId="77777777" w:rsidR="00932F75" w:rsidRDefault="00044EA6" w:rsidP="003D5445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Sectia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</w:t>
                  </w:r>
                  <w:r w:rsidR="00932F75">
                    <w:rPr>
                      <w:sz w:val="20"/>
                    </w:rPr>
                    <w:t>ra</w:t>
                  </w:r>
                  <w:r>
                    <w:rPr>
                      <w:sz w:val="20"/>
                    </w:rPr>
                    <w:t>tare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A</w:t>
                  </w:r>
                  <w:r w:rsidR="003D5445" w:rsidRPr="003D5445">
                    <w:rPr>
                      <w:sz w:val="20"/>
                    </w:rPr>
                    <w:t>pa</w:t>
                  </w:r>
                  <w:proofErr w:type="spellEnd"/>
                </w:p>
                <w:p w14:paraId="09E2DE5C" w14:textId="77777777" w:rsidR="003D5445" w:rsidRPr="003D5445" w:rsidRDefault="00A035A5" w:rsidP="003D544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6/1/5</w:t>
                  </w:r>
                </w:p>
              </w:txbxContent>
            </v:textbox>
          </v:rect>
        </w:pict>
      </w:r>
      <w:r>
        <w:rPr>
          <w:noProof/>
        </w:rPr>
        <w:pict w14:anchorId="3934295F">
          <v:rect id="_x0000_s1085" style="position:absolute;margin-left:295.3pt;margin-top:8.15pt;width:82.6pt;height:41.7pt;z-index:18">
            <v:textbox style="mso-next-textbox:#_x0000_s1085">
              <w:txbxContent>
                <w:p w14:paraId="46423775" w14:textId="77777777" w:rsidR="003D5445" w:rsidRPr="003D5445" w:rsidRDefault="00A035A5" w:rsidP="003D5445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Laborator</w:t>
                  </w:r>
                  <w:proofErr w:type="spellEnd"/>
                  <w:r>
                    <w:rPr>
                      <w:sz w:val="20"/>
                    </w:rPr>
                    <w:t xml:space="preserve"> PRAM-AMC 14/1/13</w:t>
                  </w:r>
                </w:p>
              </w:txbxContent>
            </v:textbox>
          </v:rect>
        </w:pict>
      </w:r>
    </w:p>
    <w:p w14:paraId="6175D6E2" w14:textId="30E4630F" w:rsidR="007C1C0C" w:rsidRDefault="007C1C0C">
      <w:pPr>
        <w:tabs>
          <w:tab w:val="left" w:pos="5319"/>
        </w:tabs>
        <w:rPr>
          <w:lang w:val="fr-FR"/>
        </w:rPr>
      </w:pPr>
    </w:p>
    <w:p w14:paraId="00C18CF3" w14:textId="77777777" w:rsidR="00EE5D11" w:rsidRDefault="00000000">
      <w:pPr>
        <w:tabs>
          <w:tab w:val="left" w:pos="5319"/>
        </w:tabs>
        <w:rPr>
          <w:lang w:val="fr-FR"/>
        </w:rPr>
      </w:pPr>
      <w:r>
        <w:rPr>
          <w:b/>
          <w:bCs/>
          <w:noProof/>
          <w:color w:val="000000"/>
        </w:rPr>
        <w:pict w14:anchorId="2123EA1F">
          <v:rect id="_x0000_s1095" style="position:absolute;margin-left:596.7pt;margin-top:5.5pt;width:102.85pt;height:34.75pt;z-index:26">
            <v:textbox style="mso-next-textbox:#_x0000_s1095">
              <w:txbxContent>
                <w:p w14:paraId="0E811C8C" w14:textId="77777777" w:rsidR="00F97339" w:rsidRPr="00F97339" w:rsidRDefault="00726444" w:rsidP="00726444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Achizitii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A</w:t>
                  </w:r>
                  <w:r w:rsidR="00F97339" w:rsidRPr="00F97339">
                    <w:rPr>
                      <w:sz w:val="20"/>
                    </w:rPr>
                    <w:t>provizionare</w:t>
                  </w:r>
                  <w:proofErr w:type="spellEnd"/>
                  <w:r w:rsidR="00F97339">
                    <w:rPr>
                      <w:sz w:val="20"/>
                    </w:rPr>
                    <w:t xml:space="preserve"> </w:t>
                  </w:r>
                  <w:r w:rsidR="00746BC0">
                    <w:rPr>
                      <w:sz w:val="20"/>
                    </w:rPr>
                    <w:t xml:space="preserve">   1</w:t>
                  </w:r>
                </w:p>
              </w:txbxContent>
            </v:textbox>
          </v:rect>
        </w:pict>
      </w:r>
    </w:p>
    <w:p w14:paraId="1C48E886" w14:textId="77777777" w:rsidR="000E6472" w:rsidRDefault="00000000" w:rsidP="000E6472">
      <w:pPr>
        <w:ind w:firstLine="708"/>
        <w:rPr>
          <w:b/>
          <w:bCs/>
          <w:color w:val="000000"/>
        </w:rPr>
      </w:pPr>
      <w:r>
        <w:rPr>
          <w:b/>
          <w:bCs/>
          <w:noProof/>
          <w:color w:val="000000"/>
        </w:rPr>
        <w:pict w14:anchorId="79D95B1C">
          <v:line id="_x0000_s1131" style="position:absolute;left:0;text-align:left;z-index:44" from="582.1pt,8.45pt" to="596.7pt,8.45pt"/>
        </w:pict>
      </w:r>
      <w:r w:rsidR="000E6472">
        <w:rPr>
          <w:b/>
          <w:bCs/>
          <w:color w:val="000000"/>
        </w:rPr>
        <w:t xml:space="preserve">                                                                         </w:t>
      </w:r>
    </w:p>
    <w:p w14:paraId="340D1088" w14:textId="77777777" w:rsidR="003C2618" w:rsidRDefault="00000000" w:rsidP="000E6472">
      <w:pPr>
        <w:ind w:firstLine="708"/>
        <w:rPr>
          <w:b/>
          <w:bCs/>
          <w:color w:val="000000"/>
        </w:rPr>
      </w:pPr>
      <w:r>
        <w:rPr>
          <w:b/>
          <w:bCs/>
          <w:noProof/>
          <w:color w:val="000000"/>
        </w:rPr>
        <w:pict w14:anchorId="228935B0">
          <v:rect id="_x0000_s1114" style="position:absolute;left:0;text-align:left;margin-left:203.55pt;margin-top:2.95pt;width:78.1pt;height:44.2pt;z-index:37">
            <v:textbox style="mso-next-textbox:#_x0000_s1114">
              <w:txbxContent>
                <w:p w14:paraId="10D2D44B" w14:textId="77777777" w:rsidR="00044EA6" w:rsidRDefault="00044EA6" w:rsidP="00044EA6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CompartimentTehnic</w:t>
                  </w:r>
                  <w:proofErr w:type="spellEnd"/>
                </w:p>
                <w:p w14:paraId="032708A8" w14:textId="77777777" w:rsidR="00044EA6" w:rsidRPr="003D5445" w:rsidRDefault="00A035A5" w:rsidP="00044EA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1/0</w:t>
                  </w:r>
                  <w:r w:rsidR="00044EA6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 xml:space="preserve"> 1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</w:rPr>
        <w:pict w14:anchorId="04DD65CD">
          <v:rect id="_x0000_s1087" style="position:absolute;left:0;text-align:left;margin-left:105.55pt;margin-top:2.2pt;width:83.75pt;height:44.95pt;z-index:20">
            <v:textbox style="mso-next-textbox:#_x0000_s1087">
              <w:txbxContent>
                <w:p w14:paraId="5A484E0C" w14:textId="77777777" w:rsidR="00932F75" w:rsidRDefault="003D5445" w:rsidP="003D5445">
                  <w:pPr>
                    <w:jc w:val="center"/>
                    <w:rPr>
                      <w:sz w:val="20"/>
                    </w:rPr>
                  </w:pPr>
                  <w:r w:rsidRPr="003D5445">
                    <w:rPr>
                      <w:sz w:val="20"/>
                    </w:rPr>
                    <w:t xml:space="preserve"> Atelier </w:t>
                  </w:r>
                  <w:proofErr w:type="spellStart"/>
                  <w:r w:rsidR="00044EA6">
                    <w:rPr>
                      <w:sz w:val="20"/>
                    </w:rPr>
                    <w:t>R</w:t>
                  </w:r>
                  <w:r w:rsidRPr="003D5445">
                    <w:rPr>
                      <w:sz w:val="20"/>
                    </w:rPr>
                    <w:t>eparatii</w:t>
                  </w:r>
                  <w:proofErr w:type="spellEnd"/>
                </w:p>
                <w:p w14:paraId="22E6F825" w14:textId="77777777" w:rsidR="003D5445" w:rsidRPr="003D5445" w:rsidRDefault="000B38D4" w:rsidP="003D544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6/1/5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</w:rPr>
        <w:pict w14:anchorId="3C971A2D">
          <v:rect id="_x0000_s1089" style="position:absolute;left:0;text-align:left;margin-left:295.3pt;margin-top:2.95pt;width:78.1pt;height:44.2pt;z-index:21">
            <v:textbox style="mso-next-textbox:#_x0000_s1089">
              <w:txbxContent>
                <w:p w14:paraId="1DCB00A3" w14:textId="77777777" w:rsidR="00932F75" w:rsidRDefault="003D5445" w:rsidP="003D5445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Compartiment</w:t>
                  </w:r>
                  <w:proofErr w:type="spellEnd"/>
                  <w:r>
                    <w:rPr>
                      <w:sz w:val="20"/>
                    </w:rPr>
                    <w:t xml:space="preserve"> ISCIR</w:t>
                  </w:r>
                </w:p>
                <w:p w14:paraId="0FE423EA" w14:textId="77777777" w:rsidR="003D5445" w:rsidRPr="003D5445" w:rsidRDefault="003D5445" w:rsidP="003D544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726444">
                    <w:rPr>
                      <w:sz w:val="20"/>
                    </w:rPr>
                    <w:t>1/0/</w:t>
                  </w:r>
                  <w:r>
                    <w:rPr>
                      <w:sz w:val="20"/>
                    </w:rPr>
                    <w:t>1</w:t>
                  </w:r>
                </w:p>
              </w:txbxContent>
            </v:textbox>
          </v:rect>
        </w:pict>
      </w:r>
    </w:p>
    <w:p w14:paraId="74400B0E" w14:textId="77777777" w:rsidR="007C2CEA" w:rsidRDefault="00000000" w:rsidP="000E6472">
      <w:pPr>
        <w:ind w:firstLine="708"/>
        <w:rPr>
          <w:b/>
          <w:bCs/>
          <w:color w:val="000000"/>
        </w:rPr>
      </w:pPr>
      <w:r>
        <w:rPr>
          <w:b/>
          <w:bCs/>
          <w:noProof/>
          <w:color w:val="000000"/>
        </w:rPr>
        <w:pict w14:anchorId="0BD40CBD">
          <v:rect id="_x0000_s1096" style="position:absolute;left:0;text-align:left;margin-left:596.7pt;margin-top:10.05pt;width:102.85pt;height:36.8pt;z-index:27">
            <v:textbox style="mso-next-textbox:#_x0000_s1096">
              <w:txbxContent>
                <w:p w14:paraId="1AF7AE26" w14:textId="77777777" w:rsidR="00F97339" w:rsidRPr="00F97339" w:rsidRDefault="00726444" w:rsidP="00F9733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Resurse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Umane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S</w:t>
                  </w:r>
                  <w:r w:rsidR="00E07054">
                    <w:rPr>
                      <w:sz w:val="20"/>
                    </w:rPr>
                    <w:t>alarizare</w:t>
                  </w:r>
                  <w:proofErr w:type="spellEnd"/>
                  <w:r w:rsidR="00E07054">
                    <w:rPr>
                      <w:sz w:val="20"/>
                    </w:rPr>
                    <w:t xml:space="preserve">     1</w:t>
                  </w:r>
                </w:p>
              </w:txbxContent>
            </v:textbox>
          </v:rect>
        </w:pict>
      </w:r>
      <w:r>
        <w:rPr>
          <w:b/>
          <w:bCs/>
          <w:noProof/>
          <w:color w:val="000000"/>
        </w:rPr>
        <w:pict w14:anchorId="60F960B6">
          <v:line id="_x0000_s1116" style="position:absolute;left:0;text-align:left;flip:x;z-index:39" from="197.55pt,2.65pt" to="203.95pt,2.65pt"/>
        </w:pict>
      </w:r>
      <w:r>
        <w:rPr>
          <w:b/>
          <w:bCs/>
          <w:noProof/>
          <w:color w:val="000000"/>
        </w:rPr>
        <w:pict w14:anchorId="5A000CD8">
          <v:line id="_x0000_s1107" style="position:absolute;left:0;text-align:left;flip:x;z-index:35" from="95.55pt,2.1pt" to="106.8pt,2.65pt"/>
        </w:pict>
      </w:r>
      <w:r>
        <w:rPr>
          <w:b/>
          <w:bCs/>
          <w:noProof/>
          <w:color w:val="000000"/>
        </w:rPr>
        <w:pict w14:anchorId="4EF9956E">
          <v:line id="_x0000_s1106" style="position:absolute;left:0;text-align:left;flip:x y;z-index:34" from="373.4pt,2.1pt" to="386.55pt,2.65pt"/>
        </w:pict>
      </w:r>
    </w:p>
    <w:p w14:paraId="57F511E1" w14:textId="77777777" w:rsidR="007C2CEA" w:rsidRDefault="007C2CEA" w:rsidP="000E6472">
      <w:pPr>
        <w:ind w:firstLine="708"/>
        <w:rPr>
          <w:b/>
          <w:bCs/>
          <w:color w:val="000000"/>
        </w:rPr>
      </w:pPr>
    </w:p>
    <w:p w14:paraId="6FBBDBA6" w14:textId="77777777" w:rsidR="003C2618" w:rsidRDefault="00000000" w:rsidP="000E6472">
      <w:pPr>
        <w:ind w:firstLine="708"/>
        <w:rPr>
          <w:b/>
          <w:bCs/>
          <w:color w:val="000000"/>
        </w:rPr>
      </w:pPr>
      <w:r>
        <w:rPr>
          <w:b/>
          <w:bCs/>
          <w:noProof/>
          <w:color w:val="000000"/>
        </w:rPr>
        <w:pict w14:anchorId="57E68A6E">
          <v:line id="_x0000_s1132" style="position:absolute;left:0;text-align:left;z-index:45" from="582.1pt,1.25pt" to="596.7pt,1.25pt"/>
        </w:pict>
      </w:r>
    </w:p>
    <w:p w14:paraId="14E65343" w14:textId="77777777" w:rsidR="003C2618" w:rsidRPr="003C2618" w:rsidRDefault="003C2618" w:rsidP="000E6472">
      <w:pPr>
        <w:ind w:firstLine="708"/>
        <w:rPr>
          <w:b/>
          <w:bCs/>
          <w:color w:val="000000"/>
          <w:lang w:val="ro-RO"/>
        </w:rPr>
      </w:pPr>
    </w:p>
    <w:p w14:paraId="6314F0CD" w14:textId="006B6FB5" w:rsidR="003C2618" w:rsidRDefault="00000000" w:rsidP="000E6472">
      <w:pPr>
        <w:ind w:firstLine="708"/>
        <w:rPr>
          <w:b/>
          <w:bCs/>
          <w:color w:val="000000"/>
        </w:rPr>
      </w:pPr>
      <w:r>
        <w:rPr>
          <w:b/>
          <w:bCs/>
          <w:noProof/>
          <w:color w:val="000000"/>
        </w:rPr>
        <w:pict w14:anchorId="42598643">
          <v:rect id="_x0000_s1134" style="position:absolute;left:0;text-align:left;margin-left:596.7pt;margin-top:5.45pt;width:104.3pt;height:24.6pt;z-index:46">
            <v:textbox style="mso-next-textbox:#_x0000_s1134">
              <w:txbxContent>
                <w:p w14:paraId="065E6313" w14:textId="77777777" w:rsidR="00AC5D32" w:rsidRPr="00F97339" w:rsidRDefault="00AC5D32" w:rsidP="00AC5D32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Casierie</w:t>
                  </w:r>
                  <w:proofErr w:type="spellEnd"/>
                  <w:r>
                    <w:rPr>
                      <w:sz w:val="20"/>
                    </w:rPr>
                    <w:t xml:space="preserve">       1</w:t>
                  </w:r>
                </w:p>
              </w:txbxContent>
            </v:textbox>
          </v:rect>
        </w:pict>
      </w:r>
      <w:r w:rsidR="009D6386">
        <w:rPr>
          <w:b/>
          <w:bCs/>
          <w:color w:val="000000"/>
        </w:rPr>
        <w:t xml:space="preserve">                </w:t>
      </w:r>
      <w:r w:rsidR="00A15FB9">
        <w:rPr>
          <w:b/>
          <w:bCs/>
          <w:color w:val="000000"/>
        </w:rPr>
        <w:t>Initiator,</w:t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proofErr w:type="spellStart"/>
      <w:r w:rsidR="00A15FB9">
        <w:rPr>
          <w:b/>
          <w:bCs/>
          <w:color w:val="000000"/>
        </w:rPr>
        <w:t>Vizat</w:t>
      </w:r>
      <w:proofErr w:type="spellEnd"/>
      <w:r w:rsidR="00A15FB9">
        <w:rPr>
          <w:b/>
          <w:bCs/>
          <w:color w:val="000000"/>
        </w:rPr>
        <w:t>,</w:t>
      </w:r>
    </w:p>
    <w:p w14:paraId="3566E2E8" w14:textId="06AFB5B1" w:rsidR="003C2618" w:rsidRDefault="00000000" w:rsidP="00A15FB9">
      <w:pPr>
        <w:ind w:firstLine="708"/>
        <w:rPr>
          <w:b/>
          <w:bCs/>
          <w:color w:val="000000"/>
        </w:rPr>
      </w:pPr>
      <w:r>
        <w:rPr>
          <w:b/>
          <w:bCs/>
          <w:noProof/>
          <w:color w:val="000000"/>
        </w:rPr>
        <w:pict w14:anchorId="7F808C2E">
          <v:line id="_x0000_s1135" style="position:absolute;left:0;text-align:left;z-index:47" from="582.1pt,6.05pt" to="596.7pt,6.05pt"/>
        </w:pict>
      </w:r>
      <w:r w:rsidR="00A15FB9">
        <w:rPr>
          <w:b/>
          <w:bCs/>
          <w:color w:val="000000"/>
        </w:rPr>
        <w:t xml:space="preserve"> </w:t>
      </w:r>
      <w:r w:rsidR="009D6386">
        <w:rPr>
          <w:b/>
          <w:bCs/>
          <w:color w:val="000000"/>
        </w:rPr>
        <w:t xml:space="preserve">               </w:t>
      </w:r>
      <w:r w:rsidR="00A15FB9">
        <w:rPr>
          <w:b/>
          <w:bCs/>
          <w:color w:val="000000"/>
        </w:rPr>
        <w:t>Primar</w:t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r w:rsidR="00A15FB9">
        <w:rPr>
          <w:b/>
          <w:bCs/>
          <w:color w:val="000000"/>
        </w:rPr>
        <w:tab/>
      </w:r>
      <w:proofErr w:type="spellStart"/>
      <w:r w:rsidR="00A15FB9">
        <w:rPr>
          <w:b/>
          <w:bCs/>
          <w:color w:val="000000"/>
        </w:rPr>
        <w:t>Secretar</w:t>
      </w:r>
      <w:proofErr w:type="spellEnd"/>
      <w:r w:rsidR="00A15FB9">
        <w:rPr>
          <w:b/>
          <w:bCs/>
          <w:color w:val="000000"/>
        </w:rPr>
        <w:t xml:space="preserve"> General UAT</w:t>
      </w:r>
    </w:p>
    <w:p w14:paraId="471BB07A" w14:textId="0FA0680F" w:rsidR="00A15FB9" w:rsidRDefault="00A15FB9" w:rsidP="007374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9D6386">
        <w:rPr>
          <w:b/>
          <w:bCs/>
          <w:color w:val="000000"/>
        </w:rPr>
        <w:t xml:space="preserve">              </w:t>
      </w:r>
      <w:proofErr w:type="spellStart"/>
      <w:r>
        <w:rPr>
          <w:b/>
          <w:bCs/>
          <w:color w:val="000000"/>
        </w:rPr>
        <w:t>Screciu</w:t>
      </w:r>
      <w:proofErr w:type="spellEnd"/>
      <w:r>
        <w:rPr>
          <w:b/>
          <w:bCs/>
          <w:color w:val="000000"/>
        </w:rPr>
        <w:t xml:space="preserve"> Marius Vasile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73744E">
        <w:rPr>
          <w:b/>
          <w:bCs/>
          <w:color w:val="000000"/>
        </w:rPr>
        <w:t xml:space="preserve">             </w:t>
      </w:r>
      <w:r w:rsidRPr="009D6386">
        <w:rPr>
          <w:b/>
          <w:bCs/>
        </w:rPr>
        <w:t xml:space="preserve"> </w:t>
      </w:r>
      <w:proofErr w:type="gramStart"/>
      <w:r w:rsidRPr="0073744E">
        <w:rPr>
          <w:b/>
          <w:bCs/>
        </w:rPr>
        <w:t>Pasat</w:t>
      </w:r>
      <w:r w:rsidRPr="0073744E">
        <w:rPr>
          <w:b/>
          <w:bCs/>
          <w:color w:val="000000"/>
        </w:rPr>
        <w:t xml:space="preserve">  Mirela</w:t>
      </w:r>
      <w:proofErr w:type="gramEnd"/>
      <w:r w:rsidRPr="0073744E">
        <w:rPr>
          <w:b/>
          <w:bCs/>
          <w:color w:val="000000"/>
        </w:rPr>
        <w:t xml:space="preserve"> </w:t>
      </w:r>
      <w:proofErr w:type="spellStart"/>
      <w:r w:rsidRPr="0073744E">
        <w:rPr>
          <w:b/>
          <w:bCs/>
          <w:color w:val="000000"/>
        </w:rPr>
        <w:t>Onuta</w:t>
      </w:r>
      <w:proofErr w:type="spellEnd"/>
    </w:p>
    <w:sectPr w:rsidR="00A15FB9" w:rsidSect="009D6386">
      <w:type w:val="continuous"/>
      <w:pgSz w:w="16840" w:h="11907" w:orient="landscape" w:code="9"/>
      <w:pgMar w:top="851" w:right="397" w:bottom="851" w:left="426" w:header="142" w:footer="28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Roman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444"/>
    <w:rsid w:val="00004EC6"/>
    <w:rsid w:val="0001067A"/>
    <w:rsid w:val="00012036"/>
    <w:rsid w:val="00013F17"/>
    <w:rsid w:val="00044EA6"/>
    <w:rsid w:val="0005067C"/>
    <w:rsid w:val="000529F4"/>
    <w:rsid w:val="00057CEE"/>
    <w:rsid w:val="00060517"/>
    <w:rsid w:val="00077EA5"/>
    <w:rsid w:val="000B38D4"/>
    <w:rsid w:val="000D323E"/>
    <w:rsid w:val="000D6E47"/>
    <w:rsid w:val="000E6472"/>
    <w:rsid w:val="000E6C6B"/>
    <w:rsid w:val="000F0F66"/>
    <w:rsid w:val="00106C61"/>
    <w:rsid w:val="00123A2D"/>
    <w:rsid w:val="00130755"/>
    <w:rsid w:val="001E46A8"/>
    <w:rsid w:val="001F7FBB"/>
    <w:rsid w:val="00230252"/>
    <w:rsid w:val="00233EDE"/>
    <w:rsid w:val="00247E7D"/>
    <w:rsid w:val="0025173E"/>
    <w:rsid w:val="0029659E"/>
    <w:rsid w:val="002C494C"/>
    <w:rsid w:val="002C4EAA"/>
    <w:rsid w:val="002D5A1E"/>
    <w:rsid w:val="002F66F7"/>
    <w:rsid w:val="003B4A1C"/>
    <w:rsid w:val="003C2618"/>
    <w:rsid w:val="003D5445"/>
    <w:rsid w:val="003F0E26"/>
    <w:rsid w:val="00405023"/>
    <w:rsid w:val="00416184"/>
    <w:rsid w:val="004202C1"/>
    <w:rsid w:val="00441609"/>
    <w:rsid w:val="004860A7"/>
    <w:rsid w:val="004A5072"/>
    <w:rsid w:val="004E5F74"/>
    <w:rsid w:val="00532D0D"/>
    <w:rsid w:val="00553D62"/>
    <w:rsid w:val="005977EA"/>
    <w:rsid w:val="0059788E"/>
    <w:rsid w:val="005B34D1"/>
    <w:rsid w:val="005C0919"/>
    <w:rsid w:val="005D690B"/>
    <w:rsid w:val="005E0215"/>
    <w:rsid w:val="00600003"/>
    <w:rsid w:val="00650444"/>
    <w:rsid w:val="00680853"/>
    <w:rsid w:val="00691076"/>
    <w:rsid w:val="006B1C8B"/>
    <w:rsid w:val="006E7601"/>
    <w:rsid w:val="00714202"/>
    <w:rsid w:val="00726444"/>
    <w:rsid w:val="0073744E"/>
    <w:rsid w:val="00746BC0"/>
    <w:rsid w:val="007657E0"/>
    <w:rsid w:val="00767D62"/>
    <w:rsid w:val="007B7240"/>
    <w:rsid w:val="007C1433"/>
    <w:rsid w:val="007C1C0C"/>
    <w:rsid w:val="007C2CEA"/>
    <w:rsid w:val="007E16D4"/>
    <w:rsid w:val="007E3F26"/>
    <w:rsid w:val="007E581D"/>
    <w:rsid w:val="00834BA8"/>
    <w:rsid w:val="008420EB"/>
    <w:rsid w:val="008550CC"/>
    <w:rsid w:val="00855FC5"/>
    <w:rsid w:val="008D191A"/>
    <w:rsid w:val="008E7B94"/>
    <w:rsid w:val="0092108C"/>
    <w:rsid w:val="00932F75"/>
    <w:rsid w:val="00933DB7"/>
    <w:rsid w:val="00942295"/>
    <w:rsid w:val="00954AD4"/>
    <w:rsid w:val="00962741"/>
    <w:rsid w:val="0098471C"/>
    <w:rsid w:val="00985B69"/>
    <w:rsid w:val="009877ED"/>
    <w:rsid w:val="009C499E"/>
    <w:rsid w:val="009C532A"/>
    <w:rsid w:val="009D6386"/>
    <w:rsid w:val="009D7EF1"/>
    <w:rsid w:val="00A035A5"/>
    <w:rsid w:val="00A15FB9"/>
    <w:rsid w:val="00A43A21"/>
    <w:rsid w:val="00A45499"/>
    <w:rsid w:val="00A912F6"/>
    <w:rsid w:val="00A9304C"/>
    <w:rsid w:val="00AC5D32"/>
    <w:rsid w:val="00AC6AB4"/>
    <w:rsid w:val="00AD60E5"/>
    <w:rsid w:val="00B34300"/>
    <w:rsid w:val="00B37C32"/>
    <w:rsid w:val="00B67D1C"/>
    <w:rsid w:val="00BA327B"/>
    <w:rsid w:val="00BC5744"/>
    <w:rsid w:val="00BC6FD1"/>
    <w:rsid w:val="00BE5632"/>
    <w:rsid w:val="00BE7CEE"/>
    <w:rsid w:val="00BF304A"/>
    <w:rsid w:val="00C00666"/>
    <w:rsid w:val="00C04777"/>
    <w:rsid w:val="00C41B07"/>
    <w:rsid w:val="00C72E1D"/>
    <w:rsid w:val="00CB6038"/>
    <w:rsid w:val="00CD60BE"/>
    <w:rsid w:val="00CF1EB4"/>
    <w:rsid w:val="00D013FC"/>
    <w:rsid w:val="00D40781"/>
    <w:rsid w:val="00D56E77"/>
    <w:rsid w:val="00D8013A"/>
    <w:rsid w:val="00DA78E3"/>
    <w:rsid w:val="00DB6839"/>
    <w:rsid w:val="00DD4664"/>
    <w:rsid w:val="00E07054"/>
    <w:rsid w:val="00E55737"/>
    <w:rsid w:val="00E77592"/>
    <w:rsid w:val="00EB2639"/>
    <w:rsid w:val="00ED6E7C"/>
    <w:rsid w:val="00EE5D11"/>
    <w:rsid w:val="00EF6540"/>
    <w:rsid w:val="00F47D05"/>
    <w:rsid w:val="00F771DA"/>
    <w:rsid w:val="00F871D9"/>
    <w:rsid w:val="00F97339"/>
    <w:rsid w:val="00FE5652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4:docId w14:val="4C3C450C"/>
  <w15:docId w15:val="{88E2F93F-FEB6-46BD-A662-A051BDA3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02"/>
    <w:rPr>
      <w:rFonts w:ascii="TimesRomanR" w:hAnsi="TimesRomanR"/>
      <w:sz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714202"/>
    <w:pPr>
      <w:jc w:val="center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3D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93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TR. SEVERIN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Sidonia Dirla</cp:lastModifiedBy>
  <cp:revision>9</cp:revision>
  <cp:lastPrinted>2016-08-18T12:17:00Z</cp:lastPrinted>
  <dcterms:created xsi:type="dcterms:W3CDTF">2023-12-05T07:16:00Z</dcterms:created>
  <dcterms:modified xsi:type="dcterms:W3CDTF">2024-10-29T13:32:00Z</dcterms:modified>
</cp:coreProperties>
</file>