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061C65" w14:textId="7692AC7C" w:rsidR="00E15CD4" w:rsidRDefault="00CC1DD2" w:rsidP="00925A10">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E15CD4">
        <w:rPr>
          <w:rFonts w:ascii="Times New Roman" w:hAnsi="Times New Roman" w:cs="Times New Roman"/>
          <w:sz w:val="28"/>
          <w:szCs w:val="28"/>
        </w:rPr>
        <w:t xml:space="preserve">    </w:t>
      </w:r>
      <w:r w:rsidR="00E15CD4">
        <w:rPr>
          <w:noProof/>
          <w:lang w:eastAsia="ro-RO"/>
        </w:rPr>
        <w:drawing>
          <wp:inline distT="0" distB="0" distL="0" distR="0" wp14:anchorId="73F00350" wp14:editId="59BBFC70">
            <wp:extent cx="847725" cy="1148280"/>
            <wp:effectExtent l="0" t="0" r="0" b="0"/>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r="82950" b="3871"/>
                    <a:stretch>
                      <a:fillRect/>
                    </a:stretch>
                  </pic:blipFill>
                  <pic:spPr bwMode="auto">
                    <a:xfrm>
                      <a:off x="0" y="0"/>
                      <a:ext cx="849236" cy="1150327"/>
                    </a:xfrm>
                    <a:prstGeom prst="rect">
                      <a:avLst/>
                    </a:prstGeom>
                    <a:noFill/>
                    <a:ln>
                      <a:noFill/>
                    </a:ln>
                  </pic:spPr>
                </pic:pic>
              </a:graphicData>
            </a:graphic>
          </wp:inline>
        </w:drawing>
      </w:r>
      <w:r w:rsidR="00E15CD4">
        <w:rPr>
          <w:rFonts w:ascii="Times New Roman" w:hAnsi="Times New Roman" w:cs="Times New Roman"/>
          <w:sz w:val="28"/>
          <w:szCs w:val="28"/>
        </w:rPr>
        <w:t xml:space="preserve">                                                                         </w:t>
      </w:r>
      <w:r w:rsidR="00E15CD4">
        <w:rPr>
          <w:noProof/>
          <w:lang w:eastAsia="ro-RO"/>
        </w:rPr>
        <w:drawing>
          <wp:inline distT="0" distB="0" distL="0" distR="0" wp14:anchorId="64669231" wp14:editId="2B6F41D6">
            <wp:extent cx="790575" cy="1119396"/>
            <wp:effectExtent l="0" t="0" r="0" b="5080"/>
            <wp:docPr id="3"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797162" cy="1128723"/>
                    </a:xfrm>
                    <a:prstGeom prst="rect">
                      <a:avLst/>
                    </a:prstGeom>
                    <a:noFill/>
                    <a:ln>
                      <a:noFill/>
                    </a:ln>
                  </pic:spPr>
                </pic:pic>
              </a:graphicData>
            </a:graphic>
          </wp:inline>
        </w:drawing>
      </w:r>
    </w:p>
    <w:p w14:paraId="20076449" w14:textId="77777777" w:rsidR="00E15CD4" w:rsidRDefault="00E15CD4" w:rsidP="00925A10">
      <w:pPr>
        <w:spacing w:after="0" w:line="240" w:lineRule="auto"/>
        <w:rPr>
          <w:sz w:val="36"/>
          <w:szCs w:val="36"/>
        </w:rPr>
      </w:pPr>
      <w:r>
        <w:rPr>
          <w:rFonts w:ascii="Times New Roman" w:hAnsi="Times New Roman" w:cs="Times New Roman"/>
          <w:sz w:val="28"/>
          <w:szCs w:val="28"/>
        </w:rPr>
        <w:t xml:space="preserve">                                                     </w:t>
      </w:r>
      <w:r w:rsidRPr="007D153E">
        <w:rPr>
          <w:sz w:val="36"/>
          <w:szCs w:val="36"/>
        </w:rPr>
        <w:t>ROMÂNIA</w:t>
      </w:r>
    </w:p>
    <w:p w14:paraId="2F1087AA" w14:textId="302EAEAD" w:rsidR="00E15CD4" w:rsidRPr="00E15CD4" w:rsidRDefault="00E15CD4" w:rsidP="00925A10">
      <w:pPr>
        <w:spacing w:after="0" w:line="240" w:lineRule="auto"/>
        <w:rPr>
          <w:rFonts w:ascii="Times New Roman" w:hAnsi="Times New Roman" w:cs="Times New Roman"/>
          <w:sz w:val="28"/>
          <w:szCs w:val="28"/>
        </w:rPr>
      </w:pPr>
      <w:r>
        <w:rPr>
          <w:sz w:val="36"/>
          <w:szCs w:val="36"/>
        </w:rPr>
        <w:t xml:space="preserve">                                          </w:t>
      </w:r>
      <w:r w:rsidRPr="007D153E">
        <w:rPr>
          <w:sz w:val="32"/>
          <w:szCs w:val="32"/>
        </w:rPr>
        <w:t xml:space="preserve">JUDEȚUL </w:t>
      </w:r>
      <w:r>
        <w:rPr>
          <w:sz w:val="32"/>
          <w:szCs w:val="32"/>
        </w:rPr>
        <w:t>ILFOV</w:t>
      </w:r>
    </w:p>
    <w:p w14:paraId="51D33319" w14:textId="5287CE1B" w:rsidR="00342BDB" w:rsidRDefault="00E15CD4" w:rsidP="00925A10">
      <w:pPr>
        <w:tabs>
          <w:tab w:val="center" w:pos="4960"/>
        </w:tabs>
        <w:spacing w:after="0" w:line="240" w:lineRule="auto"/>
        <w:rPr>
          <w:sz w:val="36"/>
          <w:szCs w:val="36"/>
        </w:rPr>
      </w:pPr>
      <w:r>
        <w:rPr>
          <w:sz w:val="36"/>
          <w:szCs w:val="36"/>
        </w:rPr>
        <w:t xml:space="preserve">                             </w:t>
      </w:r>
      <w:r w:rsidRPr="007D153E">
        <w:rPr>
          <w:sz w:val="36"/>
          <w:szCs w:val="36"/>
        </w:rPr>
        <w:t>PRIMAR</w:t>
      </w:r>
      <w:r>
        <w:rPr>
          <w:sz w:val="36"/>
          <w:szCs w:val="36"/>
        </w:rPr>
        <w:t>IA</w:t>
      </w:r>
      <w:r w:rsidRPr="007D153E">
        <w:rPr>
          <w:sz w:val="36"/>
          <w:szCs w:val="36"/>
        </w:rPr>
        <w:t xml:space="preserve"> COMUNEI </w:t>
      </w:r>
      <w:r>
        <w:rPr>
          <w:sz w:val="36"/>
          <w:szCs w:val="36"/>
        </w:rPr>
        <w:t>TUNARI</w:t>
      </w:r>
    </w:p>
    <w:p w14:paraId="22DB818F" w14:textId="77777777" w:rsidR="00E15CD4" w:rsidRDefault="00E15CD4" w:rsidP="00925A10">
      <w:pPr>
        <w:tabs>
          <w:tab w:val="center" w:pos="4960"/>
        </w:tabs>
        <w:spacing w:after="0" w:line="240" w:lineRule="auto"/>
        <w:rPr>
          <w:rFonts w:ascii="Times New Roman" w:hAnsi="Times New Roman" w:cs="Times New Roman"/>
          <w:sz w:val="28"/>
          <w:szCs w:val="28"/>
        </w:rPr>
      </w:pPr>
    </w:p>
    <w:p w14:paraId="2E5C19DA" w14:textId="77777777" w:rsidR="00342BDB" w:rsidRDefault="00342BDB" w:rsidP="00925A10">
      <w:pPr>
        <w:tabs>
          <w:tab w:val="center" w:pos="4960"/>
        </w:tabs>
        <w:spacing w:after="0" w:line="240" w:lineRule="auto"/>
        <w:rPr>
          <w:rFonts w:ascii="Times New Roman" w:hAnsi="Times New Roman" w:cs="Times New Roman"/>
          <w:sz w:val="28"/>
          <w:szCs w:val="28"/>
        </w:rPr>
      </w:pPr>
    </w:p>
    <w:p w14:paraId="244890EE" w14:textId="77777777" w:rsidR="00E15CD4" w:rsidRDefault="00E15CD4" w:rsidP="00925A10">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14:paraId="1F511A81" w14:textId="56CAA38C" w:rsidR="00E15CD4" w:rsidRDefault="00222916" w:rsidP="00925A10">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E15CD4">
        <w:rPr>
          <w:rFonts w:ascii="Times New Roman" w:hAnsi="Times New Roman" w:cs="Times New Roman"/>
          <w:sz w:val="28"/>
          <w:szCs w:val="28"/>
        </w:rPr>
        <w:t xml:space="preserve"> ANEXA NR. 1</w:t>
      </w:r>
    </w:p>
    <w:p w14:paraId="05728DD3" w14:textId="0DA2F60D" w:rsidR="00E15CD4" w:rsidRDefault="00E15CD4" w:rsidP="00925A10">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222916">
        <w:rPr>
          <w:rFonts w:ascii="Times New Roman" w:hAnsi="Times New Roman" w:cs="Times New Roman"/>
          <w:sz w:val="28"/>
          <w:szCs w:val="28"/>
        </w:rPr>
        <w:t xml:space="preserve">        </w:t>
      </w:r>
      <w:r>
        <w:rPr>
          <w:rFonts w:ascii="Times New Roman" w:hAnsi="Times New Roman" w:cs="Times New Roman"/>
          <w:sz w:val="28"/>
          <w:szCs w:val="28"/>
        </w:rPr>
        <w:t xml:space="preserve"> </w:t>
      </w:r>
      <w:r w:rsidR="000F4F51">
        <w:rPr>
          <w:rFonts w:ascii="Times New Roman" w:hAnsi="Times New Roman" w:cs="Times New Roman"/>
          <w:sz w:val="28"/>
          <w:szCs w:val="28"/>
        </w:rPr>
        <w:t xml:space="preserve">CONFORM  HCL NR. </w:t>
      </w:r>
      <w:r w:rsidR="00FA37A9">
        <w:rPr>
          <w:rFonts w:ascii="Times New Roman" w:hAnsi="Times New Roman" w:cs="Times New Roman"/>
          <w:sz w:val="28"/>
          <w:szCs w:val="28"/>
        </w:rPr>
        <w:t>_______</w:t>
      </w:r>
    </w:p>
    <w:p w14:paraId="4098A015" w14:textId="77777777" w:rsidR="00C603E8" w:rsidRDefault="00C603E8" w:rsidP="00925A10">
      <w:pPr>
        <w:spacing w:after="0" w:line="240" w:lineRule="auto"/>
        <w:rPr>
          <w:rFonts w:ascii="Times New Roman" w:hAnsi="Times New Roman" w:cs="Times New Roman"/>
          <w:sz w:val="28"/>
          <w:szCs w:val="28"/>
        </w:rPr>
      </w:pPr>
    </w:p>
    <w:p w14:paraId="48875807" w14:textId="77777777" w:rsidR="00342BDB" w:rsidRDefault="00342BDB" w:rsidP="00925A10">
      <w:pPr>
        <w:spacing w:after="0" w:line="240" w:lineRule="auto"/>
        <w:rPr>
          <w:rFonts w:ascii="Times New Roman" w:hAnsi="Times New Roman" w:cs="Times New Roman"/>
          <w:sz w:val="28"/>
          <w:szCs w:val="28"/>
        </w:rPr>
      </w:pPr>
    </w:p>
    <w:p w14:paraId="04FE2D7C" w14:textId="18549849" w:rsidR="008A06BD" w:rsidRPr="00E15CD4" w:rsidRDefault="00222916" w:rsidP="00925A10">
      <w:pPr>
        <w:widowControl w:val="0"/>
        <w:autoSpaceDE w:val="0"/>
        <w:autoSpaceDN w:val="0"/>
        <w:adjustRightInd w:val="0"/>
        <w:spacing w:after="0" w:line="240" w:lineRule="auto"/>
        <w:ind w:right="24"/>
        <w:rPr>
          <w:rFonts w:ascii="Times New Roman" w:hAnsi="Times New Roman" w:cs="Times New Roman"/>
          <w:b/>
          <w:sz w:val="32"/>
          <w:szCs w:val="32"/>
          <w:lang w:val="it-IT"/>
        </w:rPr>
      </w:pPr>
      <w:r>
        <w:rPr>
          <w:rFonts w:ascii="Times New Roman" w:hAnsi="Times New Roman" w:cs="Times New Roman"/>
          <w:sz w:val="28"/>
          <w:szCs w:val="28"/>
        </w:rPr>
        <w:t xml:space="preserve">          </w:t>
      </w:r>
      <w:r w:rsidR="008A06BD" w:rsidRPr="00E15CD4">
        <w:rPr>
          <w:rFonts w:ascii="Times New Roman" w:hAnsi="Times New Roman" w:cs="Times New Roman"/>
          <w:b/>
          <w:sz w:val="32"/>
          <w:szCs w:val="32"/>
          <w:lang w:val="it-IT"/>
        </w:rPr>
        <w:t>Cuantumul taxelor si impozitelor locale si alte taxe asimilate</w:t>
      </w:r>
    </w:p>
    <w:p w14:paraId="2623A712" w14:textId="28A7C0B4" w:rsidR="008A06BD" w:rsidRDefault="00E15CD4" w:rsidP="00925A10">
      <w:pPr>
        <w:widowControl w:val="0"/>
        <w:autoSpaceDE w:val="0"/>
        <w:autoSpaceDN w:val="0"/>
        <w:adjustRightInd w:val="0"/>
        <w:spacing w:after="0" w:line="240" w:lineRule="auto"/>
        <w:ind w:right="24"/>
        <w:rPr>
          <w:rFonts w:ascii="Times New Roman" w:hAnsi="Times New Roman" w:cs="Times New Roman"/>
          <w:b/>
          <w:sz w:val="32"/>
          <w:szCs w:val="32"/>
          <w:lang w:val="it-IT"/>
        </w:rPr>
      </w:pPr>
      <w:r>
        <w:rPr>
          <w:rFonts w:ascii="Times New Roman" w:hAnsi="Times New Roman" w:cs="Times New Roman"/>
          <w:b/>
          <w:sz w:val="32"/>
          <w:szCs w:val="32"/>
          <w:lang w:val="it-IT"/>
        </w:rPr>
        <w:t xml:space="preserve">                                           </w:t>
      </w:r>
      <w:r w:rsidR="00800519" w:rsidRPr="00E15CD4">
        <w:rPr>
          <w:rFonts w:ascii="Times New Roman" w:hAnsi="Times New Roman" w:cs="Times New Roman"/>
          <w:b/>
          <w:sz w:val="32"/>
          <w:szCs w:val="32"/>
          <w:lang w:val="it-IT"/>
        </w:rPr>
        <w:t xml:space="preserve">pentru anul </w:t>
      </w:r>
      <w:r w:rsidR="000A5990" w:rsidRPr="00102F90">
        <w:rPr>
          <w:rFonts w:ascii="Times New Roman" w:hAnsi="Times New Roman" w:cs="Times New Roman"/>
          <w:b/>
          <w:sz w:val="32"/>
          <w:szCs w:val="32"/>
          <w:lang w:val="it-IT"/>
        </w:rPr>
        <w:t>202</w:t>
      </w:r>
      <w:r w:rsidR="00FA37A9">
        <w:rPr>
          <w:rFonts w:ascii="Times New Roman" w:hAnsi="Times New Roman" w:cs="Times New Roman"/>
          <w:b/>
          <w:sz w:val="32"/>
          <w:szCs w:val="32"/>
          <w:lang w:val="it-IT"/>
        </w:rPr>
        <w:t>5</w:t>
      </w:r>
    </w:p>
    <w:p w14:paraId="71DDCA9B" w14:textId="77777777" w:rsidR="0062148A" w:rsidRPr="00EE61E8" w:rsidRDefault="0062148A" w:rsidP="00925A10">
      <w:pPr>
        <w:widowControl w:val="0"/>
        <w:autoSpaceDE w:val="0"/>
        <w:autoSpaceDN w:val="0"/>
        <w:adjustRightInd w:val="0"/>
        <w:spacing w:after="0" w:line="240" w:lineRule="auto"/>
        <w:ind w:right="24"/>
        <w:rPr>
          <w:rFonts w:ascii="Times New Roman" w:hAnsi="Times New Roman" w:cs="Times New Roman"/>
          <w:b/>
          <w:sz w:val="28"/>
          <w:szCs w:val="28"/>
          <w:lang w:val="it-IT"/>
        </w:rPr>
      </w:pPr>
    </w:p>
    <w:p w14:paraId="0062D93A" w14:textId="77777777" w:rsidR="00222916" w:rsidRDefault="00222916" w:rsidP="00925A10">
      <w:pPr>
        <w:widowControl w:val="0"/>
        <w:tabs>
          <w:tab w:val="left" w:pos="180"/>
        </w:tabs>
        <w:autoSpaceDE w:val="0"/>
        <w:autoSpaceDN w:val="0"/>
        <w:adjustRightInd w:val="0"/>
        <w:spacing w:after="0" w:line="240" w:lineRule="auto"/>
        <w:ind w:right="24"/>
        <w:rPr>
          <w:rFonts w:ascii="Times New Roman" w:hAnsi="Times New Roman" w:cs="Times New Roman"/>
          <w:b/>
          <w:sz w:val="28"/>
          <w:szCs w:val="28"/>
          <w:lang w:val="it-IT"/>
        </w:rPr>
      </w:pPr>
      <w:r>
        <w:rPr>
          <w:rFonts w:ascii="Times New Roman" w:hAnsi="Times New Roman" w:cs="Times New Roman"/>
          <w:b/>
          <w:sz w:val="28"/>
          <w:szCs w:val="28"/>
          <w:lang w:val="it-IT"/>
        </w:rPr>
        <w:t xml:space="preserve">  </w:t>
      </w:r>
    </w:p>
    <w:p w14:paraId="07A65868" w14:textId="6B343C17" w:rsidR="00056935" w:rsidRDefault="00222916" w:rsidP="00925A10">
      <w:pPr>
        <w:widowControl w:val="0"/>
        <w:tabs>
          <w:tab w:val="left" w:pos="180"/>
        </w:tabs>
        <w:autoSpaceDE w:val="0"/>
        <w:autoSpaceDN w:val="0"/>
        <w:adjustRightInd w:val="0"/>
        <w:spacing w:after="0" w:line="240" w:lineRule="auto"/>
        <w:ind w:right="24"/>
        <w:rPr>
          <w:rFonts w:ascii="Times New Roman" w:hAnsi="Times New Roman" w:cs="Times New Roman"/>
          <w:b/>
          <w:color w:val="000000" w:themeColor="text1"/>
          <w:sz w:val="28"/>
          <w:szCs w:val="28"/>
          <w:lang w:val="it-IT"/>
        </w:rPr>
      </w:pPr>
      <w:r w:rsidRPr="00102F90">
        <w:rPr>
          <w:rFonts w:ascii="Times New Roman" w:hAnsi="Times New Roman" w:cs="Times New Roman"/>
          <w:b/>
          <w:color w:val="000000" w:themeColor="text1"/>
          <w:sz w:val="28"/>
          <w:szCs w:val="28"/>
          <w:lang w:val="it-IT"/>
        </w:rPr>
        <w:t xml:space="preserve"> </w:t>
      </w:r>
      <w:r w:rsidR="00056935" w:rsidRPr="00102F90">
        <w:rPr>
          <w:rFonts w:ascii="Times New Roman" w:hAnsi="Times New Roman" w:cs="Times New Roman"/>
          <w:b/>
          <w:color w:val="000000" w:themeColor="text1"/>
          <w:sz w:val="28"/>
          <w:szCs w:val="28"/>
          <w:lang w:val="it-IT"/>
        </w:rPr>
        <w:t>Capitolul I: Impozitul pe cladiri</w:t>
      </w:r>
    </w:p>
    <w:p w14:paraId="48048E8E" w14:textId="77777777" w:rsidR="0062148A" w:rsidRPr="00102F90" w:rsidRDefault="0062148A" w:rsidP="00925A10">
      <w:pPr>
        <w:widowControl w:val="0"/>
        <w:tabs>
          <w:tab w:val="left" w:pos="180"/>
        </w:tabs>
        <w:autoSpaceDE w:val="0"/>
        <w:autoSpaceDN w:val="0"/>
        <w:adjustRightInd w:val="0"/>
        <w:spacing w:after="0" w:line="240" w:lineRule="auto"/>
        <w:ind w:right="24"/>
        <w:rPr>
          <w:rFonts w:ascii="Times New Roman" w:hAnsi="Times New Roman" w:cs="Times New Roman"/>
          <w:b/>
          <w:color w:val="000000" w:themeColor="text1"/>
          <w:sz w:val="28"/>
          <w:szCs w:val="28"/>
          <w:lang w:val="it-IT"/>
        </w:rPr>
      </w:pPr>
    </w:p>
    <w:p w14:paraId="139A3D24" w14:textId="454E9FC3" w:rsidR="00153D10" w:rsidRDefault="00222916" w:rsidP="00925A10">
      <w:pPr>
        <w:widowControl w:val="0"/>
        <w:autoSpaceDE w:val="0"/>
        <w:autoSpaceDN w:val="0"/>
        <w:adjustRightInd w:val="0"/>
        <w:spacing w:after="0" w:line="240" w:lineRule="auto"/>
        <w:ind w:right="29"/>
        <w:rPr>
          <w:rFonts w:ascii="Times New Roman" w:hAnsi="Times New Roman" w:cs="Times New Roman"/>
          <w:color w:val="000000" w:themeColor="text1"/>
          <w:sz w:val="24"/>
          <w:szCs w:val="24"/>
        </w:rPr>
      </w:pPr>
      <w:r w:rsidRPr="00102F90">
        <w:rPr>
          <w:rFonts w:ascii="Times New Roman" w:hAnsi="Times New Roman" w:cs="Times New Roman"/>
          <w:b/>
          <w:color w:val="000000" w:themeColor="text1"/>
          <w:sz w:val="24"/>
          <w:szCs w:val="24"/>
          <w:lang w:val="it-IT"/>
        </w:rPr>
        <w:t xml:space="preserve">            </w:t>
      </w:r>
      <w:r w:rsidR="00153D10" w:rsidRPr="00102F90">
        <w:rPr>
          <w:rFonts w:ascii="Times New Roman" w:hAnsi="Times New Roman" w:cs="Times New Roman"/>
          <w:b/>
          <w:color w:val="000000" w:themeColor="text1"/>
          <w:sz w:val="24"/>
          <w:szCs w:val="24"/>
        </w:rPr>
        <w:t>(</w:t>
      </w:r>
      <w:r w:rsidR="00D46039" w:rsidRPr="00102F90">
        <w:rPr>
          <w:rFonts w:ascii="Times New Roman" w:hAnsi="Times New Roman" w:cs="Times New Roman"/>
          <w:b/>
          <w:color w:val="000000" w:themeColor="text1"/>
          <w:sz w:val="24"/>
          <w:szCs w:val="24"/>
        </w:rPr>
        <w:t>1)</w:t>
      </w:r>
      <w:r w:rsidR="00D46039" w:rsidRPr="00102F90">
        <w:rPr>
          <w:rFonts w:ascii="Times New Roman" w:hAnsi="Times New Roman" w:cs="Times New Roman"/>
          <w:color w:val="000000" w:themeColor="text1"/>
          <w:sz w:val="24"/>
          <w:szCs w:val="24"/>
        </w:rPr>
        <w:t xml:space="preserve"> Impozitul pe cladiri este datorat pentru intregul an fiscal de persoana care are in proprietate cladirea la data de 31 decembrie a anului fiscal anterior.</w:t>
      </w:r>
      <w:r w:rsidR="00153D10" w:rsidRPr="00102F90">
        <w:rPr>
          <w:rFonts w:ascii="Times New Roman" w:hAnsi="Times New Roman" w:cs="Times New Roman"/>
          <w:color w:val="000000" w:themeColor="text1"/>
          <w:sz w:val="24"/>
          <w:szCs w:val="24"/>
        </w:rPr>
        <w:br/>
      </w:r>
      <w:r w:rsidR="00153D10" w:rsidRPr="00102F90">
        <w:rPr>
          <w:rFonts w:ascii="Times New Roman" w:hAnsi="Times New Roman" w:cs="Times New Roman"/>
          <w:color w:val="000000" w:themeColor="text1"/>
          <w:sz w:val="24"/>
          <w:szCs w:val="24"/>
        </w:rPr>
        <w:t> </w:t>
      </w:r>
      <w:r w:rsidR="00680155">
        <w:rPr>
          <w:rFonts w:ascii="Times New Roman" w:hAnsi="Times New Roman" w:cs="Times New Roman"/>
          <w:color w:val="000000" w:themeColor="text1"/>
          <w:sz w:val="24"/>
          <w:szCs w:val="24"/>
        </w:rPr>
        <w:t xml:space="preserve">       </w:t>
      </w:r>
      <w:r w:rsidR="00153D10" w:rsidRPr="00680155">
        <w:rPr>
          <w:rFonts w:ascii="Times New Roman" w:hAnsi="Times New Roman" w:cs="Times New Roman"/>
          <w:b/>
          <w:color w:val="000000" w:themeColor="text1"/>
          <w:sz w:val="24"/>
          <w:szCs w:val="24"/>
        </w:rPr>
        <w:t>(2)</w:t>
      </w:r>
      <w:r w:rsidR="00153D10" w:rsidRPr="00102F90">
        <w:rPr>
          <w:rFonts w:ascii="Times New Roman" w:hAnsi="Times New Roman" w:cs="Times New Roman"/>
          <w:color w:val="000000" w:themeColor="text1"/>
          <w:sz w:val="24"/>
          <w:szCs w:val="24"/>
        </w:rPr>
        <w:t xml:space="preserve"> În cazul dobândirii sau construirii unei clădiri în cursul anului, proprietarul acesteia are obligaţia să depună o declaraţie la organul fiscal local în a cărui rază teritorială de competenţă se află clădirea, în termen de 30 de zile de la data dobândirii şi datorează impozit pe clădiri începând cu data de 1 ianuarie a anului următor.</w:t>
      </w:r>
    </w:p>
    <w:p w14:paraId="64B28129" w14:textId="77777777" w:rsidR="0062148A" w:rsidRPr="00102F90" w:rsidRDefault="0062148A" w:rsidP="00925A10">
      <w:pPr>
        <w:widowControl w:val="0"/>
        <w:autoSpaceDE w:val="0"/>
        <w:autoSpaceDN w:val="0"/>
        <w:adjustRightInd w:val="0"/>
        <w:spacing w:after="0" w:line="240" w:lineRule="auto"/>
        <w:ind w:right="29"/>
        <w:rPr>
          <w:rFonts w:ascii="Times New Roman" w:hAnsi="Times New Roman" w:cs="Times New Roman"/>
          <w:b/>
          <w:color w:val="000000" w:themeColor="text1"/>
          <w:sz w:val="24"/>
          <w:szCs w:val="24"/>
          <w:lang w:val="it-IT"/>
        </w:rPr>
      </w:pPr>
    </w:p>
    <w:p w14:paraId="4814EAE8" w14:textId="77777777" w:rsidR="00E15CD4" w:rsidRPr="00102F90" w:rsidRDefault="00D46039" w:rsidP="00925A10">
      <w:pPr>
        <w:widowControl w:val="0"/>
        <w:autoSpaceDE w:val="0"/>
        <w:autoSpaceDN w:val="0"/>
        <w:adjustRightInd w:val="0"/>
        <w:spacing w:after="0" w:line="240" w:lineRule="auto"/>
        <w:ind w:right="29" w:firstLine="708"/>
        <w:rPr>
          <w:rFonts w:ascii="Times New Roman" w:hAnsi="Times New Roman" w:cs="Times New Roman"/>
          <w:b/>
          <w:color w:val="000000" w:themeColor="text1"/>
          <w:sz w:val="24"/>
          <w:szCs w:val="24"/>
        </w:rPr>
      </w:pPr>
      <w:r w:rsidRPr="00102F90">
        <w:rPr>
          <w:rFonts w:ascii="Times New Roman" w:hAnsi="Times New Roman" w:cs="Times New Roman"/>
          <w:b/>
          <w:color w:val="000000" w:themeColor="text1"/>
          <w:sz w:val="24"/>
          <w:szCs w:val="24"/>
        </w:rPr>
        <w:t>(a)</w:t>
      </w:r>
      <w:r w:rsidR="00056935" w:rsidRPr="00102F90">
        <w:rPr>
          <w:rFonts w:ascii="Times New Roman" w:hAnsi="Times New Roman" w:cs="Times New Roman"/>
          <w:b/>
          <w:color w:val="000000" w:themeColor="text1"/>
          <w:sz w:val="24"/>
          <w:szCs w:val="24"/>
        </w:rPr>
        <w:t>Calculul impozitului pe clădirile rezidenţiale aflate în proprietatea persoanelor fizice</w:t>
      </w:r>
    </w:p>
    <w:p w14:paraId="1F2839C3" w14:textId="469886F1" w:rsidR="00056935" w:rsidRDefault="00056935" w:rsidP="00925A10">
      <w:pPr>
        <w:widowControl w:val="0"/>
        <w:autoSpaceDE w:val="0"/>
        <w:autoSpaceDN w:val="0"/>
        <w:adjustRightInd w:val="0"/>
        <w:spacing w:after="0" w:line="240" w:lineRule="auto"/>
        <w:ind w:right="29" w:firstLine="708"/>
        <w:rPr>
          <w:rFonts w:ascii="Times New Roman" w:hAnsi="Times New Roman" w:cs="Times New Roman"/>
          <w:color w:val="000000" w:themeColor="text1"/>
          <w:sz w:val="24"/>
          <w:szCs w:val="24"/>
        </w:rPr>
      </w:pPr>
      <w:r w:rsidRPr="00102F90">
        <w:rPr>
          <w:rFonts w:ascii="Times New Roman" w:hAnsi="Times New Roman" w:cs="Times New Roman"/>
          <w:color w:val="000000" w:themeColor="text1"/>
          <w:sz w:val="24"/>
          <w:szCs w:val="24"/>
        </w:rPr>
        <w:t>(1) Pentru clădirile rezidenţiale</w:t>
      </w:r>
      <w:r w:rsidR="00FA37A9">
        <w:rPr>
          <w:rFonts w:ascii="Times New Roman" w:hAnsi="Times New Roman" w:cs="Times New Roman"/>
          <w:color w:val="000000" w:themeColor="text1"/>
          <w:sz w:val="24"/>
          <w:szCs w:val="24"/>
        </w:rPr>
        <w:t xml:space="preserve"> </w:t>
      </w:r>
      <w:r w:rsidRPr="00102F90">
        <w:rPr>
          <w:rFonts w:ascii="Times New Roman" w:hAnsi="Times New Roman" w:cs="Times New Roman"/>
          <w:color w:val="000000" w:themeColor="text1"/>
          <w:sz w:val="24"/>
          <w:szCs w:val="24"/>
        </w:rPr>
        <w:t xml:space="preserve">şi clădirile-anexă, aflate în proprietatea persoanelor fizice, impozitul pe clădiri se calculează prin aplicarea unei cote </w:t>
      </w:r>
      <w:r w:rsidR="00220628" w:rsidRPr="00102F90">
        <w:rPr>
          <w:rFonts w:ascii="Times New Roman" w:hAnsi="Times New Roman" w:cs="Times New Roman"/>
          <w:color w:val="000000" w:themeColor="text1"/>
          <w:sz w:val="24"/>
          <w:szCs w:val="24"/>
        </w:rPr>
        <w:t xml:space="preserve">de 0,1 </w:t>
      </w:r>
      <w:r w:rsidR="0006306C" w:rsidRPr="00102F90">
        <w:rPr>
          <w:rFonts w:ascii="Times New Roman" w:hAnsi="Times New Roman" w:cs="Times New Roman"/>
          <w:color w:val="000000" w:themeColor="text1"/>
          <w:sz w:val="24"/>
          <w:szCs w:val="24"/>
        </w:rPr>
        <w:t>%</w:t>
      </w:r>
      <w:r w:rsidRPr="00102F90">
        <w:rPr>
          <w:rFonts w:ascii="Times New Roman" w:hAnsi="Times New Roman" w:cs="Times New Roman"/>
          <w:color w:val="000000" w:themeColor="text1"/>
          <w:sz w:val="24"/>
          <w:szCs w:val="24"/>
        </w:rPr>
        <w:t xml:space="preserve"> asupra valorii impozabile a clădirii</w:t>
      </w:r>
      <w:r w:rsidR="00320881" w:rsidRPr="00102F90">
        <w:rPr>
          <w:rFonts w:ascii="Times New Roman" w:hAnsi="Times New Roman" w:cs="Times New Roman"/>
          <w:color w:val="000000" w:themeColor="text1"/>
          <w:sz w:val="24"/>
          <w:szCs w:val="24"/>
        </w:rPr>
        <w:t>.</w:t>
      </w:r>
      <w:r w:rsidRPr="00102F90">
        <w:rPr>
          <w:rFonts w:ascii="Times New Roman" w:hAnsi="Times New Roman" w:cs="Times New Roman"/>
          <w:color w:val="000000" w:themeColor="text1"/>
          <w:sz w:val="24"/>
          <w:szCs w:val="24"/>
        </w:rPr>
        <w:br/>
      </w:r>
      <w:r w:rsidRPr="00102F90">
        <w:rPr>
          <w:rFonts w:ascii="Times New Roman" w:hAnsi="Times New Roman" w:cs="Times New Roman"/>
          <w:color w:val="000000" w:themeColor="text1"/>
          <w:sz w:val="24"/>
          <w:szCs w:val="24"/>
        </w:rPr>
        <w:t> </w:t>
      </w:r>
      <w:r w:rsidRPr="00102F90">
        <w:rPr>
          <w:rFonts w:ascii="Times New Roman" w:hAnsi="Times New Roman" w:cs="Times New Roman"/>
          <w:color w:val="000000" w:themeColor="text1"/>
          <w:sz w:val="24"/>
          <w:szCs w:val="24"/>
        </w:rPr>
        <w:t> </w:t>
      </w:r>
      <w:r w:rsidR="00680155">
        <w:rPr>
          <w:rFonts w:ascii="Times New Roman" w:hAnsi="Times New Roman" w:cs="Times New Roman"/>
          <w:color w:val="000000" w:themeColor="text1"/>
          <w:sz w:val="24"/>
          <w:szCs w:val="24"/>
        </w:rPr>
        <w:t xml:space="preserve">    </w:t>
      </w:r>
      <w:r w:rsidRPr="00102F90">
        <w:rPr>
          <w:rFonts w:ascii="Times New Roman" w:hAnsi="Times New Roman" w:cs="Times New Roman"/>
          <w:color w:val="000000" w:themeColor="text1"/>
          <w:sz w:val="24"/>
          <w:szCs w:val="24"/>
        </w:rPr>
        <w:t>(2) Valoarea impozabilă a clădirii, exprimată în lei, se determină prin înmulţirea</w:t>
      </w:r>
      <w:r w:rsidR="005165F8" w:rsidRPr="00102F90">
        <w:rPr>
          <w:rFonts w:ascii="Times New Roman" w:hAnsi="Times New Roman" w:cs="Times New Roman"/>
          <w:color w:val="000000" w:themeColor="text1"/>
          <w:sz w:val="24"/>
          <w:szCs w:val="24"/>
        </w:rPr>
        <w:t xml:space="preserve"> </w:t>
      </w:r>
      <w:r w:rsidRPr="00102F90">
        <w:rPr>
          <w:rFonts w:ascii="Times New Roman" w:hAnsi="Times New Roman" w:cs="Times New Roman"/>
          <w:color w:val="000000" w:themeColor="text1"/>
          <w:sz w:val="24"/>
          <w:szCs w:val="24"/>
        </w:rPr>
        <w:t>suprafeţei construite desfăşurate a acesteia, exprimată în metri pătraţi, cu valoarea impozabilă corespunzătoare, exprimată în lei/mp, din tabelul următor:</w:t>
      </w:r>
    </w:p>
    <w:p w14:paraId="3A421A73" w14:textId="77777777" w:rsidR="00C603E8" w:rsidRPr="00102F90" w:rsidRDefault="00C603E8" w:rsidP="00925A10">
      <w:pPr>
        <w:widowControl w:val="0"/>
        <w:autoSpaceDE w:val="0"/>
        <w:autoSpaceDN w:val="0"/>
        <w:adjustRightInd w:val="0"/>
        <w:spacing w:after="0" w:line="240" w:lineRule="auto"/>
        <w:ind w:right="29" w:firstLine="708"/>
        <w:rPr>
          <w:rFonts w:ascii="Times New Roman" w:hAnsi="Times New Roman" w:cs="Times New Roman"/>
          <w:b/>
          <w:color w:val="000000" w:themeColor="text1"/>
          <w:sz w:val="24"/>
          <w:szCs w:val="24"/>
          <w:lang w:val="it-IT"/>
        </w:rPr>
      </w:pPr>
    </w:p>
    <w:tbl>
      <w:tblPr>
        <w:tblpPr w:leftFromText="180" w:rightFromText="180" w:vertAnchor="text" w:horzAnchor="margin" w:tblpXSpec="center" w:tblpY="359"/>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61"/>
        <w:gridCol w:w="2835"/>
        <w:gridCol w:w="2693"/>
      </w:tblGrid>
      <w:tr w:rsidR="00056935" w:rsidRPr="00102F90" w14:paraId="78BDBF31" w14:textId="77777777" w:rsidTr="00FA37A9">
        <w:trPr>
          <w:trHeight w:val="416"/>
        </w:trPr>
        <w:tc>
          <w:tcPr>
            <w:tcW w:w="4361" w:type="dxa"/>
            <w:shd w:val="clear" w:color="auto" w:fill="auto"/>
            <w:vAlign w:val="bottom"/>
          </w:tcPr>
          <w:p w14:paraId="653CC3B5" w14:textId="77777777" w:rsidR="00056935" w:rsidRPr="00102F90" w:rsidRDefault="00056935" w:rsidP="00925A10">
            <w:pPr>
              <w:widowControl w:val="0"/>
              <w:autoSpaceDE w:val="0"/>
              <w:autoSpaceDN w:val="0"/>
              <w:adjustRightInd w:val="0"/>
              <w:spacing w:after="0" w:line="240" w:lineRule="auto"/>
              <w:ind w:right="24"/>
              <w:rPr>
                <w:rFonts w:ascii="Times New Roman" w:hAnsi="Times New Roman" w:cs="Times New Roman"/>
                <w:b/>
                <w:color w:val="000000" w:themeColor="text1"/>
                <w:lang w:val="it-IT"/>
              </w:rPr>
            </w:pPr>
            <w:r w:rsidRPr="00102F90">
              <w:rPr>
                <w:rFonts w:ascii="Times New Roman" w:hAnsi="Times New Roman" w:cs="Times New Roman"/>
                <w:b/>
                <w:color w:val="000000" w:themeColor="text1"/>
                <w:lang w:val="it-IT"/>
              </w:rPr>
              <w:t>Tipul cladirii</w:t>
            </w:r>
          </w:p>
          <w:p w14:paraId="672CD6BC" w14:textId="77777777" w:rsidR="00056935" w:rsidRPr="00102F90" w:rsidRDefault="00056935" w:rsidP="00925A10">
            <w:pPr>
              <w:widowControl w:val="0"/>
              <w:autoSpaceDE w:val="0"/>
              <w:autoSpaceDN w:val="0"/>
              <w:adjustRightInd w:val="0"/>
              <w:spacing w:after="0" w:line="240" w:lineRule="auto"/>
              <w:ind w:right="24"/>
              <w:rPr>
                <w:rFonts w:ascii="Times New Roman" w:hAnsi="Times New Roman" w:cs="Times New Roman"/>
                <w:b/>
                <w:color w:val="000000" w:themeColor="text1"/>
                <w:lang w:val="it-IT"/>
              </w:rPr>
            </w:pPr>
          </w:p>
        </w:tc>
        <w:tc>
          <w:tcPr>
            <w:tcW w:w="5528" w:type="dxa"/>
            <w:gridSpan w:val="2"/>
            <w:tcBorders>
              <w:bottom w:val="single" w:sz="4" w:space="0" w:color="auto"/>
            </w:tcBorders>
            <w:shd w:val="clear" w:color="auto" w:fill="auto"/>
          </w:tcPr>
          <w:p w14:paraId="3E36DE49" w14:textId="05A23791" w:rsidR="00056935" w:rsidRPr="00102F90" w:rsidRDefault="00F56789" w:rsidP="00925A10">
            <w:pPr>
              <w:widowControl w:val="0"/>
              <w:autoSpaceDE w:val="0"/>
              <w:autoSpaceDN w:val="0"/>
              <w:adjustRightInd w:val="0"/>
              <w:spacing w:after="0" w:line="240" w:lineRule="auto"/>
              <w:ind w:right="24"/>
              <w:rPr>
                <w:rFonts w:ascii="Times New Roman" w:hAnsi="Times New Roman" w:cs="Times New Roman"/>
                <w:b/>
                <w:color w:val="000000" w:themeColor="text1"/>
                <w:lang w:val="it-IT"/>
              </w:rPr>
            </w:pPr>
            <w:r w:rsidRPr="00102F90">
              <w:rPr>
                <w:rFonts w:ascii="Times New Roman" w:hAnsi="Times New Roman" w:cs="Times New Roman"/>
                <w:b/>
                <w:color w:val="000000" w:themeColor="text1"/>
                <w:lang w:val="it-IT"/>
              </w:rPr>
              <w:t xml:space="preserve">                       </w:t>
            </w:r>
            <w:r w:rsidR="00056935" w:rsidRPr="00102F90">
              <w:rPr>
                <w:rFonts w:ascii="Times New Roman" w:hAnsi="Times New Roman" w:cs="Times New Roman"/>
                <w:b/>
                <w:color w:val="000000" w:themeColor="text1"/>
                <w:lang w:val="it-IT"/>
              </w:rPr>
              <w:t>VALOARE IMPOZABILA</w:t>
            </w:r>
          </w:p>
          <w:p w14:paraId="59FA7740" w14:textId="77777777" w:rsidR="00056935" w:rsidRPr="00102F90" w:rsidRDefault="00056935" w:rsidP="00925A10">
            <w:pPr>
              <w:widowControl w:val="0"/>
              <w:autoSpaceDE w:val="0"/>
              <w:autoSpaceDN w:val="0"/>
              <w:adjustRightInd w:val="0"/>
              <w:spacing w:after="0" w:line="240" w:lineRule="auto"/>
              <w:ind w:right="24"/>
              <w:rPr>
                <w:rFonts w:ascii="Times New Roman" w:hAnsi="Times New Roman" w:cs="Times New Roman"/>
                <w:b/>
                <w:color w:val="000000" w:themeColor="text1"/>
                <w:lang w:val="it-IT"/>
              </w:rPr>
            </w:pPr>
            <w:r w:rsidRPr="00102F90">
              <w:rPr>
                <w:rFonts w:ascii="Times New Roman" w:hAnsi="Times New Roman" w:cs="Times New Roman"/>
                <w:color w:val="000000" w:themeColor="text1"/>
                <w:lang w:val="it-IT"/>
              </w:rPr>
              <w:t>-lei/m</w:t>
            </w:r>
            <w:r w:rsidRPr="00102F90">
              <w:rPr>
                <w:rFonts w:ascii="Times New Roman" w:hAnsi="Times New Roman" w:cs="Times New Roman"/>
                <w:color w:val="000000" w:themeColor="text1"/>
                <w:vertAlign w:val="superscript"/>
                <w:lang w:val="it-IT"/>
              </w:rPr>
              <w:t>2</w:t>
            </w:r>
          </w:p>
        </w:tc>
      </w:tr>
      <w:tr w:rsidR="00056935" w:rsidRPr="00102F90" w14:paraId="111DE698" w14:textId="77777777" w:rsidTr="00C603E8">
        <w:trPr>
          <w:trHeight w:val="1324"/>
        </w:trPr>
        <w:tc>
          <w:tcPr>
            <w:tcW w:w="4361" w:type="dxa"/>
            <w:shd w:val="clear" w:color="auto" w:fill="auto"/>
          </w:tcPr>
          <w:p w14:paraId="225CBF0D" w14:textId="77777777" w:rsidR="00056935" w:rsidRPr="00102F90" w:rsidRDefault="00056935" w:rsidP="00925A10">
            <w:pPr>
              <w:widowControl w:val="0"/>
              <w:autoSpaceDE w:val="0"/>
              <w:autoSpaceDN w:val="0"/>
              <w:adjustRightInd w:val="0"/>
              <w:spacing w:after="0" w:line="240" w:lineRule="auto"/>
              <w:ind w:right="24"/>
              <w:rPr>
                <w:rFonts w:ascii="Times New Roman" w:hAnsi="Times New Roman" w:cs="Times New Roman"/>
                <w:color w:val="000000" w:themeColor="text1"/>
                <w:lang w:val="it-IT"/>
              </w:rPr>
            </w:pPr>
          </w:p>
        </w:tc>
        <w:tc>
          <w:tcPr>
            <w:tcW w:w="2835" w:type="dxa"/>
            <w:tcBorders>
              <w:top w:val="single" w:sz="4" w:space="0" w:color="auto"/>
              <w:bottom w:val="single" w:sz="4" w:space="0" w:color="auto"/>
            </w:tcBorders>
            <w:shd w:val="clear" w:color="auto" w:fill="auto"/>
          </w:tcPr>
          <w:p w14:paraId="5B1A2020" w14:textId="77777777" w:rsidR="00056935" w:rsidRPr="00102F90" w:rsidRDefault="00056935" w:rsidP="00925A10">
            <w:pPr>
              <w:widowControl w:val="0"/>
              <w:autoSpaceDE w:val="0"/>
              <w:autoSpaceDN w:val="0"/>
              <w:adjustRightInd w:val="0"/>
              <w:spacing w:after="0" w:line="240" w:lineRule="auto"/>
              <w:ind w:right="24"/>
              <w:rPr>
                <w:rFonts w:ascii="Times New Roman" w:hAnsi="Times New Roman" w:cs="Times New Roman"/>
                <w:color w:val="000000" w:themeColor="text1"/>
                <w:lang w:val="it-IT"/>
              </w:rPr>
            </w:pPr>
            <w:r w:rsidRPr="00102F90">
              <w:rPr>
                <w:rFonts w:ascii="Times New Roman" w:hAnsi="Times New Roman" w:cs="Times New Roman"/>
                <w:color w:val="000000" w:themeColor="text1"/>
                <w:lang w:val="it-IT"/>
              </w:rPr>
              <w:t xml:space="preserve">  Cladire cu instalatii de apa,</w:t>
            </w:r>
          </w:p>
          <w:p w14:paraId="144F53A1" w14:textId="77777777" w:rsidR="00056935" w:rsidRPr="00102F90" w:rsidRDefault="00056935" w:rsidP="00925A10">
            <w:pPr>
              <w:widowControl w:val="0"/>
              <w:autoSpaceDE w:val="0"/>
              <w:autoSpaceDN w:val="0"/>
              <w:adjustRightInd w:val="0"/>
              <w:spacing w:after="0" w:line="240" w:lineRule="auto"/>
              <w:ind w:right="24"/>
              <w:rPr>
                <w:rFonts w:ascii="Times New Roman" w:hAnsi="Times New Roman" w:cs="Times New Roman"/>
                <w:color w:val="000000" w:themeColor="text1"/>
                <w:lang w:val="it-IT"/>
              </w:rPr>
            </w:pPr>
            <w:r w:rsidRPr="00102F90">
              <w:rPr>
                <w:rFonts w:ascii="Times New Roman" w:hAnsi="Times New Roman" w:cs="Times New Roman"/>
                <w:color w:val="000000" w:themeColor="text1"/>
                <w:lang w:val="it-IT"/>
              </w:rPr>
              <w:t>canalizare, electrice si incalzire</w:t>
            </w:r>
          </w:p>
          <w:p w14:paraId="4247FF76" w14:textId="77777777" w:rsidR="00056935" w:rsidRPr="00102F90" w:rsidRDefault="00056935" w:rsidP="00925A10">
            <w:pPr>
              <w:widowControl w:val="0"/>
              <w:autoSpaceDE w:val="0"/>
              <w:autoSpaceDN w:val="0"/>
              <w:adjustRightInd w:val="0"/>
              <w:spacing w:after="0" w:line="240" w:lineRule="auto"/>
              <w:ind w:right="24"/>
              <w:rPr>
                <w:rFonts w:ascii="Times New Roman" w:hAnsi="Times New Roman" w:cs="Times New Roman"/>
                <w:color w:val="000000" w:themeColor="text1"/>
                <w:lang w:val="it-IT"/>
              </w:rPr>
            </w:pPr>
            <w:r w:rsidRPr="00102F90">
              <w:rPr>
                <w:rFonts w:ascii="Times New Roman" w:hAnsi="Times New Roman" w:cs="Times New Roman"/>
                <w:color w:val="000000" w:themeColor="text1"/>
                <w:lang w:val="it-IT"/>
              </w:rPr>
              <w:t>{conditii cumulative}</w:t>
            </w:r>
          </w:p>
        </w:tc>
        <w:tc>
          <w:tcPr>
            <w:tcW w:w="2693" w:type="dxa"/>
            <w:tcBorders>
              <w:top w:val="single" w:sz="4" w:space="0" w:color="auto"/>
            </w:tcBorders>
            <w:shd w:val="clear" w:color="auto" w:fill="auto"/>
          </w:tcPr>
          <w:p w14:paraId="5F201FA4" w14:textId="77777777" w:rsidR="00056935" w:rsidRPr="00102F90" w:rsidRDefault="00056935" w:rsidP="00925A10">
            <w:pPr>
              <w:widowControl w:val="0"/>
              <w:autoSpaceDE w:val="0"/>
              <w:autoSpaceDN w:val="0"/>
              <w:adjustRightInd w:val="0"/>
              <w:spacing w:after="0" w:line="240" w:lineRule="auto"/>
              <w:ind w:right="24"/>
              <w:rPr>
                <w:rFonts w:ascii="Times New Roman" w:hAnsi="Times New Roman" w:cs="Times New Roman"/>
                <w:color w:val="000000" w:themeColor="text1"/>
                <w:lang w:val="it-IT"/>
              </w:rPr>
            </w:pPr>
            <w:r w:rsidRPr="00102F90">
              <w:rPr>
                <w:rFonts w:ascii="Times New Roman" w:hAnsi="Times New Roman" w:cs="Times New Roman"/>
                <w:color w:val="000000" w:themeColor="text1"/>
                <w:lang w:val="it-IT"/>
              </w:rPr>
              <w:t xml:space="preserve">Cladire fara instalatii de apa, canalizare, electrice si </w:t>
            </w:r>
          </w:p>
          <w:p w14:paraId="6E6AC53F" w14:textId="77777777" w:rsidR="00056935" w:rsidRPr="00102F90" w:rsidRDefault="00056935" w:rsidP="00925A10">
            <w:pPr>
              <w:widowControl w:val="0"/>
              <w:autoSpaceDE w:val="0"/>
              <w:autoSpaceDN w:val="0"/>
              <w:adjustRightInd w:val="0"/>
              <w:spacing w:after="0" w:line="240" w:lineRule="auto"/>
              <w:ind w:right="24"/>
              <w:rPr>
                <w:rFonts w:ascii="Times New Roman" w:hAnsi="Times New Roman" w:cs="Times New Roman"/>
                <w:color w:val="000000" w:themeColor="text1"/>
                <w:lang w:val="it-IT"/>
              </w:rPr>
            </w:pPr>
            <w:r w:rsidRPr="00102F90">
              <w:rPr>
                <w:rFonts w:ascii="Times New Roman" w:hAnsi="Times New Roman" w:cs="Times New Roman"/>
                <w:color w:val="000000" w:themeColor="text1"/>
                <w:lang w:val="it-IT"/>
              </w:rPr>
              <w:t>incalzire</w:t>
            </w:r>
          </w:p>
        </w:tc>
      </w:tr>
      <w:tr w:rsidR="00056935" w:rsidRPr="00102F90" w14:paraId="23128B84" w14:textId="77777777" w:rsidTr="009C6E35">
        <w:trPr>
          <w:trHeight w:val="1120"/>
        </w:trPr>
        <w:tc>
          <w:tcPr>
            <w:tcW w:w="4361" w:type="dxa"/>
            <w:shd w:val="clear" w:color="auto" w:fill="auto"/>
          </w:tcPr>
          <w:p w14:paraId="43240D7D" w14:textId="77777777" w:rsidR="00056935" w:rsidRPr="00102F90" w:rsidRDefault="00056935" w:rsidP="00925A10">
            <w:pPr>
              <w:widowControl w:val="0"/>
              <w:autoSpaceDE w:val="0"/>
              <w:autoSpaceDN w:val="0"/>
              <w:adjustRightInd w:val="0"/>
              <w:spacing w:after="0" w:line="240" w:lineRule="auto"/>
              <w:ind w:right="24"/>
              <w:rPr>
                <w:rFonts w:ascii="Times New Roman" w:hAnsi="Times New Roman" w:cs="Times New Roman"/>
                <w:color w:val="000000" w:themeColor="text1"/>
                <w:lang w:val="it-IT"/>
              </w:rPr>
            </w:pPr>
            <w:r w:rsidRPr="00102F90">
              <w:rPr>
                <w:rFonts w:ascii="Times New Roman" w:hAnsi="Times New Roman" w:cs="Times New Roman"/>
                <w:color w:val="000000" w:themeColor="text1"/>
                <w:lang w:val="it-IT"/>
              </w:rPr>
              <w:t>A: Cladiri cu cadre din beton armat sau cu pereti exteriori din caramida arsa sau alte materiale rezultate in urma unui tratament termic si/sau chimic</w:t>
            </w:r>
          </w:p>
        </w:tc>
        <w:tc>
          <w:tcPr>
            <w:tcW w:w="2835" w:type="dxa"/>
            <w:shd w:val="clear" w:color="auto" w:fill="auto"/>
          </w:tcPr>
          <w:p w14:paraId="77236AB5" w14:textId="571A89A6" w:rsidR="00DF0CE6" w:rsidRPr="00BF7BA8" w:rsidRDefault="00DF0CE6" w:rsidP="00925A10">
            <w:pPr>
              <w:widowControl w:val="0"/>
              <w:autoSpaceDE w:val="0"/>
              <w:autoSpaceDN w:val="0"/>
              <w:adjustRightInd w:val="0"/>
              <w:spacing w:after="0" w:line="240" w:lineRule="auto"/>
              <w:ind w:right="24"/>
              <w:rPr>
                <w:rFonts w:ascii="Times New Roman" w:hAnsi="Times New Roman" w:cs="Times New Roman"/>
                <w:b/>
                <w:lang w:val="it-IT"/>
              </w:rPr>
            </w:pPr>
          </w:p>
          <w:p w14:paraId="107A785F" w14:textId="2486186D" w:rsidR="009C6E35" w:rsidRPr="00E5502E" w:rsidRDefault="00E5502E" w:rsidP="00925A10">
            <w:pPr>
              <w:widowControl w:val="0"/>
              <w:autoSpaceDE w:val="0"/>
              <w:autoSpaceDN w:val="0"/>
              <w:adjustRightInd w:val="0"/>
              <w:spacing w:after="0" w:line="240" w:lineRule="auto"/>
              <w:ind w:right="24"/>
              <w:rPr>
                <w:rFonts w:ascii="Times New Roman" w:hAnsi="Times New Roman" w:cs="Times New Roman"/>
                <w:b/>
                <w:sz w:val="24"/>
                <w:szCs w:val="24"/>
                <w:lang w:val="it-IT"/>
              </w:rPr>
            </w:pPr>
            <w:r w:rsidRPr="00E5502E">
              <w:rPr>
                <w:rFonts w:ascii="Times New Roman" w:hAnsi="Times New Roman" w:cs="Times New Roman"/>
                <w:b/>
                <w:sz w:val="24"/>
                <w:szCs w:val="24"/>
                <w:lang w:val="it-IT"/>
              </w:rPr>
              <w:t>1.</w:t>
            </w:r>
            <w:r w:rsidR="005A6439">
              <w:rPr>
                <w:rFonts w:ascii="Times New Roman" w:hAnsi="Times New Roman" w:cs="Times New Roman"/>
                <w:b/>
                <w:sz w:val="24"/>
                <w:szCs w:val="24"/>
                <w:lang w:val="it-IT"/>
              </w:rPr>
              <w:t>404</w:t>
            </w:r>
            <w:r w:rsidRPr="00E5502E">
              <w:rPr>
                <w:rFonts w:ascii="Times New Roman" w:hAnsi="Times New Roman" w:cs="Times New Roman"/>
                <w:b/>
                <w:sz w:val="24"/>
                <w:szCs w:val="24"/>
                <w:lang w:val="it-IT"/>
              </w:rPr>
              <w:t xml:space="preserve"> lei</w:t>
            </w:r>
          </w:p>
          <w:p w14:paraId="2FF343A3" w14:textId="36D5CCF6" w:rsidR="009C6E35" w:rsidRPr="00BF7BA8" w:rsidRDefault="009C6E35" w:rsidP="00925A10">
            <w:pPr>
              <w:widowControl w:val="0"/>
              <w:autoSpaceDE w:val="0"/>
              <w:autoSpaceDN w:val="0"/>
              <w:adjustRightInd w:val="0"/>
              <w:spacing w:after="0" w:line="240" w:lineRule="auto"/>
              <w:ind w:right="24"/>
              <w:rPr>
                <w:rFonts w:ascii="Times New Roman" w:hAnsi="Times New Roman" w:cs="Times New Roman"/>
                <w:sz w:val="24"/>
                <w:szCs w:val="24"/>
                <w:lang w:val="it-IT"/>
              </w:rPr>
            </w:pPr>
          </w:p>
        </w:tc>
        <w:tc>
          <w:tcPr>
            <w:tcW w:w="2693" w:type="dxa"/>
            <w:shd w:val="clear" w:color="auto" w:fill="auto"/>
          </w:tcPr>
          <w:p w14:paraId="47CE40EF" w14:textId="3BCFED41" w:rsidR="00DF0CE6" w:rsidRPr="00BF7BA8" w:rsidRDefault="00DF0CE6" w:rsidP="00925A10">
            <w:pPr>
              <w:widowControl w:val="0"/>
              <w:autoSpaceDE w:val="0"/>
              <w:autoSpaceDN w:val="0"/>
              <w:adjustRightInd w:val="0"/>
              <w:spacing w:after="0" w:line="240" w:lineRule="auto"/>
              <w:ind w:right="24"/>
              <w:rPr>
                <w:rFonts w:ascii="Times New Roman" w:hAnsi="Times New Roman" w:cs="Times New Roman"/>
                <w:sz w:val="24"/>
                <w:szCs w:val="24"/>
                <w:lang w:val="it-IT"/>
              </w:rPr>
            </w:pPr>
          </w:p>
          <w:p w14:paraId="4F6C4487" w14:textId="5D1497FB" w:rsidR="00525AAA" w:rsidRPr="00BF7BA8" w:rsidRDefault="005A6439" w:rsidP="00925A10">
            <w:pPr>
              <w:widowControl w:val="0"/>
              <w:autoSpaceDE w:val="0"/>
              <w:autoSpaceDN w:val="0"/>
              <w:adjustRightInd w:val="0"/>
              <w:spacing w:after="0" w:line="240" w:lineRule="auto"/>
              <w:ind w:right="24"/>
              <w:rPr>
                <w:rFonts w:ascii="Times New Roman" w:hAnsi="Times New Roman" w:cs="Times New Roman"/>
                <w:b/>
                <w:sz w:val="24"/>
                <w:szCs w:val="24"/>
                <w:lang w:val="it-IT"/>
              </w:rPr>
            </w:pPr>
            <w:r>
              <w:rPr>
                <w:rFonts w:ascii="Times New Roman" w:hAnsi="Times New Roman" w:cs="Times New Roman"/>
                <w:b/>
                <w:sz w:val="24"/>
                <w:szCs w:val="24"/>
                <w:lang w:val="it-IT"/>
              </w:rPr>
              <w:t>843</w:t>
            </w:r>
            <w:r w:rsidR="00E5502E">
              <w:rPr>
                <w:rFonts w:ascii="Times New Roman" w:hAnsi="Times New Roman" w:cs="Times New Roman"/>
                <w:b/>
                <w:sz w:val="24"/>
                <w:szCs w:val="24"/>
                <w:lang w:val="it-IT"/>
              </w:rPr>
              <w:t xml:space="preserve"> lei</w:t>
            </w:r>
          </w:p>
          <w:p w14:paraId="30A773CF" w14:textId="3BDB0524" w:rsidR="00740DEC" w:rsidRPr="00BF7BA8" w:rsidRDefault="00740DEC" w:rsidP="00925A10">
            <w:pPr>
              <w:widowControl w:val="0"/>
              <w:autoSpaceDE w:val="0"/>
              <w:autoSpaceDN w:val="0"/>
              <w:adjustRightInd w:val="0"/>
              <w:spacing w:after="0" w:line="240" w:lineRule="auto"/>
              <w:ind w:right="24"/>
              <w:rPr>
                <w:rFonts w:ascii="Times New Roman" w:hAnsi="Times New Roman" w:cs="Times New Roman"/>
                <w:sz w:val="24"/>
                <w:szCs w:val="24"/>
                <w:lang w:val="it-IT"/>
              </w:rPr>
            </w:pPr>
          </w:p>
        </w:tc>
      </w:tr>
      <w:tr w:rsidR="00056935" w:rsidRPr="00102F90" w14:paraId="480DA88B" w14:textId="77777777" w:rsidTr="009C6E35">
        <w:tc>
          <w:tcPr>
            <w:tcW w:w="4361" w:type="dxa"/>
            <w:shd w:val="clear" w:color="auto" w:fill="auto"/>
          </w:tcPr>
          <w:p w14:paraId="197F0D17" w14:textId="1D82B9A4" w:rsidR="00056935" w:rsidRPr="00102F90" w:rsidRDefault="00056935" w:rsidP="00925A10">
            <w:pPr>
              <w:widowControl w:val="0"/>
              <w:autoSpaceDE w:val="0"/>
              <w:autoSpaceDN w:val="0"/>
              <w:adjustRightInd w:val="0"/>
              <w:spacing w:after="0" w:line="240" w:lineRule="auto"/>
              <w:ind w:right="24"/>
              <w:rPr>
                <w:rFonts w:ascii="Times New Roman" w:hAnsi="Times New Roman" w:cs="Times New Roman"/>
                <w:color w:val="000000" w:themeColor="text1"/>
                <w:lang w:val="it-IT"/>
              </w:rPr>
            </w:pPr>
            <w:r w:rsidRPr="00102F90">
              <w:rPr>
                <w:rFonts w:ascii="Times New Roman" w:hAnsi="Times New Roman" w:cs="Times New Roman"/>
                <w:color w:val="000000" w:themeColor="text1"/>
                <w:lang w:val="it-IT"/>
              </w:rPr>
              <w:lastRenderedPageBreak/>
              <w:t>B: Cladiri cu pereti exteriori din lemn, piatra naturala, din caramida nearsa, valatuci sau din orice alte materiale nesupuse unuitratament termic si/sau chimic</w:t>
            </w:r>
          </w:p>
        </w:tc>
        <w:tc>
          <w:tcPr>
            <w:tcW w:w="2835" w:type="dxa"/>
            <w:shd w:val="clear" w:color="auto" w:fill="auto"/>
          </w:tcPr>
          <w:p w14:paraId="654902AE" w14:textId="19A6506B" w:rsidR="00DF0CE6" w:rsidRPr="00BF7BA8" w:rsidRDefault="00DF0CE6" w:rsidP="00925A10">
            <w:pPr>
              <w:widowControl w:val="0"/>
              <w:autoSpaceDE w:val="0"/>
              <w:autoSpaceDN w:val="0"/>
              <w:adjustRightInd w:val="0"/>
              <w:spacing w:after="0" w:line="240" w:lineRule="auto"/>
              <w:ind w:right="24"/>
              <w:rPr>
                <w:rFonts w:ascii="Times New Roman" w:hAnsi="Times New Roman" w:cs="Times New Roman"/>
                <w:sz w:val="24"/>
                <w:szCs w:val="24"/>
                <w:lang w:val="it-IT"/>
              </w:rPr>
            </w:pPr>
          </w:p>
          <w:p w14:paraId="6F8A3F5E" w14:textId="120BAA4B" w:rsidR="00525AAA" w:rsidRPr="00BF7BA8" w:rsidRDefault="00794CED" w:rsidP="00925A10">
            <w:pPr>
              <w:widowControl w:val="0"/>
              <w:autoSpaceDE w:val="0"/>
              <w:autoSpaceDN w:val="0"/>
              <w:adjustRightInd w:val="0"/>
              <w:spacing w:after="0" w:line="240" w:lineRule="auto"/>
              <w:ind w:right="24"/>
              <w:rPr>
                <w:rFonts w:ascii="Times New Roman" w:hAnsi="Times New Roman" w:cs="Times New Roman"/>
                <w:b/>
                <w:sz w:val="24"/>
                <w:szCs w:val="24"/>
                <w:lang w:val="it-IT"/>
              </w:rPr>
            </w:pPr>
            <w:r>
              <w:rPr>
                <w:rFonts w:ascii="Times New Roman" w:hAnsi="Times New Roman" w:cs="Times New Roman"/>
                <w:b/>
                <w:sz w:val="24"/>
                <w:szCs w:val="24"/>
                <w:lang w:val="it-IT"/>
              </w:rPr>
              <w:t>421</w:t>
            </w:r>
            <w:r w:rsidR="00E5502E">
              <w:rPr>
                <w:rFonts w:ascii="Times New Roman" w:hAnsi="Times New Roman" w:cs="Times New Roman"/>
                <w:b/>
                <w:sz w:val="24"/>
                <w:szCs w:val="24"/>
                <w:lang w:val="it-IT"/>
              </w:rPr>
              <w:t xml:space="preserve"> lei</w:t>
            </w:r>
          </w:p>
          <w:p w14:paraId="59F96204" w14:textId="111739BF" w:rsidR="00740DEC" w:rsidRPr="00BF7BA8" w:rsidRDefault="00740DEC" w:rsidP="00925A10">
            <w:pPr>
              <w:widowControl w:val="0"/>
              <w:autoSpaceDE w:val="0"/>
              <w:autoSpaceDN w:val="0"/>
              <w:adjustRightInd w:val="0"/>
              <w:spacing w:after="0" w:line="240" w:lineRule="auto"/>
              <w:ind w:right="24"/>
              <w:rPr>
                <w:rFonts w:ascii="Times New Roman" w:hAnsi="Times New Roman" w:cs="Times New Roman"/>
                <w:b/>
                <w:sz w:val="24"/>
                <w:szCs w:val="24"/>
                <w:lang w:val="it-IT"/>
              </w:rPr>
            </w:pPr>
          </w:p>
        </w:tc>
        <w:tc>
          <w:tcPr>
            <w:tcW w:w="2693" w:type="dxa"/>
            <w:shd w:val="clear" w:color="auto" w:fill="auto"/>
          </w:tcPr>
          <w:p w14:paraId="235CE628" w14:textId="66FE3AC0" w:rsidR="00DF0CE6" w:rsidRPr="00BF7BA8" w:rsidRDefault="00DF0CE6" w:rsidP="00925A10">
            <w:pPr>
              <w:widowControl w:val="0"/>
              <w:autoSpaceDE w:val="0"/>
              <w:autoSpaceDN w:val="0"/>
              <w:adjustRightInd w:val="0"/>
              <w:spacing w:after="0" w:line="240" w:lineRule="auto"/>
              <w:ind w:right="24"/>
              <w:rPr>
                <w:rFonts w:ascii="Times New Roman" w:hAnsi="Times New Roman" w:cs="Times New Roman"/>
                <w:sz w:val="24"/>
                <w:szCs w:val="24"/>
                <w:lang w:val="it-IT"/>
              </w:rPr>
            </w:pPr>
          </w:p>
          <w:p w14:paraId="683AA8D0" w14:textId="1D05C1D0" w:rsidR="00525AAA" w:rsidRPr="00BF7BA8" w:rsidRDefault="00FA37A9" w:rsidP="00925A10">
            <w:pPr>
              <w:widowControl w:val="0"/>
              <w:autoSpaceDE w:val="0"/>
              <w:autoSpaceDN w:val="0"/>
              <w:adjustRightInd w:val="0"/>
              <w:spacing w:after="0" w:line="240" w:lineRule="auto"/>
              <w:ind w:right="24"/>
              <w:rPr>
                <w:rFonts w:ascii="Times New Roman" w:hAnsi="Times New Roman" w:cs="Times New Roman"/>
                <w:b/>
                <w:sz w:val="24"/>
                <w:szCs w:val="24"/>
                <w:lang w:val="it-IT"/>
              </w:rPr>
            </w:pPr>
            <w:r>
              <w:rPr>
                <w:rFonts w:ascii="Times New Roman" w:hAnsi="Times New Roman" w:cs="Times New Roman"/>
                <w:b/>
                <w:sz w:val="24"/>
                <w:szCs w:val="24"/>
                <w:lang w:val="it-IT"/>
              </w:rPr>
              <w:t>2</w:t>
            </w:r>
            <w:r w:rsidR="00794CED">
              <w:rPr>
                <w:rFonts w:ascii="Times New Roman" w:hAnsi="Times New Roman" w:cs="Times New Roman"/>
                <w:b/>
                <w:sz w:val="24"/>
                <w:szCs w:val="24"/>
                <w:lang w:val="it-IT"/>
              </w:rPr>
              <w:t>82</w:t>
            </w:r>
            <w:r w:rsidR="00E5502E">
              <w:rPr>
                <w:rFonts w:ascii="Times New Roman" w:hAnsi="Times New Roman" w:cs="Times New Roman"/>
                <w:b/>
                <w:sz w:val="24"/>
                <w:szCs w:val="24"/>
                <w:lang w:val="it-IT"/>
              </w:rPr>
              <w:t xml:space="preserve"> lei</w:t>
            </w:r>
          </w:p>
          <w:p w14:paraId="4EF27F62" w14:textId="5C61055A" w:rsidR="00740DEC" w:rsidRPr="00BF7BA8" w:rsidRDefault="00740DEC" w:rsidP="00925A10">
            <w:pPr>
              <w:widowControl w:val="0"/>
              <w:autoSpaceDE w:val="0"/>
              <w:autoSpaceDN w:val="0"/>
              <w:adjustRightInd w:val="0"/>
              <w:spacing w:after="0" w:line="240" w:lineRule="auto"/>
              <w:ind w:right="24"/>
              <w:rPr>
                <w:rFonts w:ascii="Times New Roman" w:hAnsi="Times New Roman" w:cs="Times New Roman"/>
                <w:sz w:val="24"/>
                <w:szCs w:val="24"/>
                <w:lang w:val="it-IT"/>
              </w:rPr>
            </w:pPr>
          </w:p>
        </w:tc>
      </w:tr>
      <w:tr w:rsidR="00056935" w:rsidRPr="00102F90" w14:paraId="73C2A765" w14:textId="77777777" w:rsidTr="009C6E35">
        <w:tc>
          <w:tcPr>
            <w:tcW w:w="4361" w:type="dxa"/>
            <w:shd w:val="clear" w:color="auto" w:fill="auto"/>
          </w:tcPr>
          <w:p w14:paraId="4F07C372" w14:textId="642351E6" w:rsidR="00056935" w:rsidRPr="00102F90" w:rsidRDefault="00056935" w:rsidP="00925A10">
            <w:pPr>
              <w:widowControl w:val="0"/>
              <w:autoSpaceDE w:val="0"/>
              <w:autoSpaceDN w:val="0"/>
              <w:adjustRightInd w:val="0"/>
              <w:spacing w:after="0" w:line="240" w:lineRule="auto"/>
              <w:ind w:right="24"/>
              <w:rPr>
                <w:rFonts w:ascii="Times New Roman" w:hAnsi="Times New Roman" w:cs="Times New Roman"/>
                <w:color w:val="000000" w:themeColor="text1"/>
                <w:lang w:val="it-IT"/>
              </w:rPr>
            </w:pPr>
            <w:r w:rsidRPr="00102F90">
              <w:rPr>
                <w:rFonts w:ascii="Times New Roman" w:hAnsi="Times New Roman" w:cs="Times New Roman"/>
                <w:color w:val="000000" w:themeColor="text1"/>
                <w:lang w:val="it-IT"/>
              </w:rPr>
              <w:t>C: Cladire-anexa cu cadre din beton armat sau cu peretii exteriori din caramida arsa sau alte materiale rezultate in urma unui tratament termic si/ sau chimic.</w:t>
            </w:r>
          </w:p>
        </w:tc>
        <w:tc>
          <w:tcPr>
            <w:tcW w:w="2835" w:type="dxa"/>
            <w:shd w:val="clear" w:color="auto" w:fill="auto"/>
          </w:tcPr>
          <w:p w14:paraId="45AFB11C" w14:textId="7BB41ABD" w:rsidR="00DF0CE6" w:rsidRPr="00BF7BA8" w:rsidRDefault="00DF0CE6" w:rsidP="00925A10">
            <w:pPr>
              <w:widowControl w:val="0"/>
              <w:autoSpaceDE w:val="0"/>
              <w:autoSpaceDN w:val="0"/>
              <w:adjustRightInd w:val="0"/>
              <w:spacing w:after="0" w:line="240" w:lineRule="auto"/>
              <w:ind w:right="24"/>
              <w:rPr>
                <w:rFonts w:ascii="Times New Roman" w:hAnsi="Times New Roman" w:cs="Times New Roman"/>
                <w:sz w:val="24"/>
                <w:szCs w:val="24"/>
                <w:lang w:val="it-IT"/>
              </w:rPr>
            </w:pPr>
          </w:p>
          <w:p w14:paraId="7AC0E9B5" w14:textId="094CECF1" w:rsidR="00525AAA" w:rsidRPr="00BF7BA8" w:rsidRDefault="00525AAA" w:rsidP="00925A10">
            <w:pPr>
              <w:widowControl w:val="0"/>
              <w:autoSpaceDE w:val="0"/>
              <w:autoSpaceDN w:val="0"/>
              <w:adjustRightInd w:val="0"/>
              <w:spacing w:after="0" w:line="240" w:lineRule="auto"/>
              <w:ind w:right="24"/>
              <w:rPr>
                <w:rFonts w:ascii="Times New Roman" w:hAnsi="Times New Roman" w:cs="Times New Roman"/>
                <w:b/>
                <w:sz w:val="24"/>
                <w:szCs w:val="24"/>
                <w:lang w:val="it-IT"/>
              </w:rPr>
            </w:pPr>
            <w:r w:rsidRPr="00BF7BA8">
              <w:rPr>
                <w:rFonts w:ascii="Times New Roman" w:hAnsi="Times New Roman" w:cs="Times New Roman"/>
                <w:b/>
                <w:sz w:val="24"/>
                <w:szCs w:val="24"/>
                <w:lang w:val="it-IT"/>
              </w:rPr>
              <w:t>2</w:t>
            </w:r>
            <w:r w:rsidR="00794CED">
              <w:rPr>
                <w:rFonts w:ascii="Times New Roman" w:hAnsi="Times New Roman" w:cs="Times New Roman"/>
                <w:b/>
                <w:sz w:val="24"/>
                <w:szCs w:val="24"/>
                <w:lang w:val="it-IT"/>
              </w:rPr>
              <w:t>79</w:t>
            </w:r>
            <w:r w:rsidR="00E5502E">
              <w:rPr>
                <w:rFonts w:ascii="Times New Roman" w:hAnsi="Times New Roman" w:cs="Times New Roman"/>
                <w:b/>
                <w:sz w:val="24"/>
                <w:szCs w:val="24"/>
                <w:lang w:val="it-IT"/>
              </w:rPr>
              <w:t xml:space="preserve"> lei</w:t>
            </w:r>
          </w:p>
          <w:p w14:paraId="2ECC9744" w14:textId="430F0504" w:rsidR="00740DEC" w:rsidRPr="00BF7BA8" w:rsidRDefault="00740DEC" w:rsidP="00925A10">
            <w:pPr>
              <w:widowControl w:val="0"/>
              <w:autoSpaceDE w:val="0"/>
              <w:autoSpaceDN w:val="0"/>
              <w:adjustRightInd w:val="0"/>
              <w:spacing w:after="0" w:line="240" w:lineRule="auto"/>
              <w:ind w:right="24"/>
              <w:rPr>
                <w:rFonts w:ascii="Times New Roman" w:hAnsi="Times New Roman" w:cs="Times New Roman"/>
                <w:sz w:val="24"/>
                <w:szCs w:val="24"/>
                <w:lang w:val="it-IT"/>
              </w:rPr>
            </w:pPr>
          </w:p>
        </w:tc>
        <w:tc>
          <w:tcPr>
            <w:tcW w:w="2693" w:type="dxa"/>
            <w:shd w:val="clear" w:color="auto" w:fill="auto"/>
          </w:tcPr>
          <w:p w14:paraId="48900578" w14:textId="190B4334" w:rsidR="00DF0CE6" w:rsidRPr="00BF7BA8" w:rsidRDefault="00DF0CE6" w:rsidP="00925A10">
            <w:pPr>
              <w:widowControl w:val="0"/>
              <w:autoSpaceDE w:val="0"/>
              <w:autoSpaceDN w:val="0"/>
              <w:adjustRightInd w:val="0"/>
              <w:spacing w:after="0" w:line="240" w:lineRule="auto"/>
              <w:ind w:right="24"/>
              <w:rPr>
                <w:rFonts w:ascii="Times New Roman" w:hAnsi="Times New Roman" w:cs="Times New Roman"/>
                <w:sz w:val="24"/>
                <w:szCs w:val="24"/>
                <w:lang w:val="it-IT"/>
              </w:rPr>
            </w:pPr>
          </w:p>
          <w:p w14:paraId="10CAE3E5" w14:textId="655D2F21" w:rsidR="00525AAA" w:rsidRPr="00BF7BA8" w:rsidRDefault="00794CED" w:rsidP="00925A10">
            <w:pPr>
              <w:widowControl w:val="0"/>
              <w:autoSpaceDE w:val="0"/>
              <w:autoSpaceDN w:val="0"/>
              <w:adjustRightInd w:val="0"/>
              <w:spacing w:after="0" w:line="240" w:lineRule="auto"/>
              <w:ind w:right="24"/>
              <w:rPr>
                <w:rFonts w:ascii="Times New Roman" w:hAnsi="Times New Roman" w:cs="Times New Roman"/>
                <w:b/>
                <w:sz w:val="24"/>
                <w:szCs w:val="24"/>
                <w:lang w:val="it-IT"/>
              </w:rPr>
            </w:pPr>
            <w:r>
              <w:rPr>
                <w:rFonts w:ascii="Times New Roman" w:hAnsi="Times New Roman" w:cs="Times New Roman"/>
                <w:b/>
                <w:sz w:val="24"/>
                <w:szCs w:val="24"/>
                <w:lang w:val="it-IT"/>
              </w:rPr>
              <w:t>244</w:t>
            </w:r>
            <w:r w:rsidR="00E5502E">
              <w:rPr>
                <w:rFonts w:ascii="Times New Roman" w:hAnsi="Times New Roman" w:cs="Times New Roman"/>
                <w:b/>
                <w:sz w:val="24"/>
                <w:szCs w:val="24"/>
                <w:lang w:val="it-IT"/>
              </w:rPr>
              <w:t xml:space="preserve"> lei</w:t>
            </w:r>
          </w:p>
          <w:p w14:paraId="4DAFFE7C" w14:textId="32403FDF" w:rsidR="00740DEC" w:rsidRPr="00BF7BA8" w:rsidRDefault="00740DEC" w:rsidP="00925A10">
            <w:pPr>
              <w:widowControl w:val="0"/>
              <w:autoSpaceDE w:val="0"/>
              <w:autoSpaceDN w:val="0"/>
              <w:adjustRightInd w:val="0"/>
              <w:spacing w:after="0" w:line="240" w:lineRule="auto"/>
              <w:ind w:right="24"/>
              <w:rPr>
                <w:rFonts w:ascii="Times New Roman" w:hAnsi="Times New Roman" w:cs="Times New Roman"/>
                <w:sz w:val="24"/>
                <w:szCs w:val="24"/>
                <w:lang w:val="it-IT"/>
              </w:rPr>
            </w:pPr>
          </w:p>
        </w:tc>
      </w:tr>
      <w:tr w:rsidR="00056935" w:rsidRPr="00102F90" w14:paraId="0D68B55B" w14:textId="77777777" w:rsidTr="009C6E35">
        <w:trPr>
          <w:trHeight w:val="1098"/>
        </w:trPr>
        <w:tc>
          <w:tcPr>
            <w:tcW w:w="4361" w:type="dxa"/>
            <w:shd w:val="clear" w:color="auto" w:fill="auto"/>
          </w:tcPr>
          <w:p w14:paraId="0D9CD16B" w14:textId="002A5E56" w:rsidR="00056935" w:rsidRPr="00102F90" w:rsidRDefault="00056935" w:rsidP="00925A10">
            <w:pPr>
              <w:widowControl w:val="0"/>
              <w:autoSpaceDE w:val="0"/>
              <w:autoSpaceDN w:val="0"/>
              <w:adjustRightInd w:val="0"/>
              <w:spacing w:after="0" w:line="240" w:lineRule="auto"/>
              <w:ind w:right="24"/>
              <w:rPr>
                <w:rFonts w:ascii="Times New Roman" w:hAnsi="Times New Roman" w:cs="Times New Roman"/>
                <w:color w:val="000000" w:themeColor="text1"/>
                <w:lang w:val="it-IT"/>
              </w:rPr>
            </w:pPr>
            <w:r w:rsidRPr="00102F90">
              <w:rPr>
                <w:rFonts w:ascii="Times New Roman" w:hAnsi="Times New Roman" w:cs="Times New Roman"/>
                <w:color w:val="000000" w:themeColor="text1"/>
                <w:lang w:val="it-IT"/>
              </w:rPr>
              <w:t>D:Cladire-anexa cu pereti exteriori din lemn, piatra naturala, caramida nearsa, valatuci sau din orice alte materiale nesupuse unui tratament termic si/sau chimic</w:t>
            </w:r>
          </w:p>
        </w:tc>
        <w:tc>
          <w:tcPr>
            <w:tcW w:w="2835" w:type="dxa"/>
            <w:shd w:val="clear" w:color="auto" w:fill="auto"/>
          </w:tcPr>
          <w:p w14:paraId="0F5AD185" w14:textId="77777777" w:rsidR="00DF0CE6" w:rsidRPr="00BF7BA8" w:rsidRDefault="00DF0CE6" w:rsidP="00925A10">
            <w:pPr>
              <w:widowControl w:val="0"/>
              <w:autoSpaceDE w:val="0"/>
              <w:autoSpaceDN w:val="0"/>
              <w:adjustRightInd w:val="0"/>
              <w:spacing w:after="0" w:line="240" w:lineRule="auto"/>
              <w:ind w:right="24"/>
              <w:rPr>
                <w:rFonts w:ascii="Times New Roman" w:hAnsi="Times New Roman" w:cs="Times New Roman"/>
                <w:sz w:val="24"/>
                <w:szCs w:val="24"/>
                <w:lang w:val="it-IT"/>
              </w:rPr>
            </w:pPr>
          </w:p>
          <w:p w14:paraId="4BC76004" w14:textId="272B75A7" w:rsidR="00525AAA" w:rsidRPr="00BF7BA8" w:rsidRDefault="00E5502E" w:rsidP="00925A10">
            <w:pPr>
              <w:widowControl w:val="0"/>
              <w:autoSpaceDE w:val="0"/>
              <w:autoSpaceDN w:val="0"/>
              <w:adjustRightInd w:val="0"/>
              <w:spacing w:after="0" w:line="240" w:lineRule="auto"/>
              <w:ind w:right="24"/>
              <w:rPr>
                <w:rFonts w:ascii="Times New Roman" w:hAnsi="Times New Roman" w:cs="Times New Roman"/>
                <w:b/>
                <w:sz w:val="24"/>
                <w:szCs w:val="24"/>
                <w:lang w:val="it-IT"/>
              </w:rPr>
            </w:pPr>
            <w:r>
              <w:rPr>
                <w:rFonts w:ascii="Times New Roman" w:hAnsi="Times New Roman" w:cs="Times New Roman"/>
                <w:b/>
                <w:sz w:val="24"/>
                <w:szCs w:val="24"/>
                <w:lang w:val="it-IT"/>
              </w:rPr>
              <w:t>1</w:t>
            </w:r>
            <w:r w:rsidR="007E1AB7">
              <w:rPr>
                <w:rFonts w:ascii="Times New Roman" w:hAnsi="Times New Roman" w:cs="Times New Roman"/>
                <w:b/>
                <w:sz w:val="24"/>
                <w:szCs w:val="24"/>
                <w:lang w:val="it-IT"/>
              </w:rPr>
              <w:t>76</w:t>
            </w:r>
            <w:r>
              <w:rPr>
                <w:rFonts w:ascii="Times New Roman" w:hAnsi="Times New Roman" w:cs="Times New Roman"/>
                <w:b/>
                <w:sz w:val="24"/>
                <w:szCs w:val="24"/>
                <w:lang w:val="it-IT"/>
              </w:rPr>
              <w:t xml:space="preserve"> lei</w:t>
            </w:r>
          </w:p>
          <w:p w14:paraId="1FC27748" w14:textId="3D702336" w:rsidR="00740DEC" w:rsidRPr="00BF7BA8" w:rsidRDefault="00740DEC" w:rsidP="00925A10">
            <w:pPr>
              <w:widowControl w:val="0"/>
              <w:autoSpaceDE w:val="0"/>
              <w:autoSpaceDN w:val="0"/>
              <w:adjustRightInd w:val="0"/>
              <w:spacing w:after="0" w:line="240" w:lineRule="auto"/>
              <w:ind w:right="24"/>
              <w:rPr>
                <w:rFonts w:ascii="Times New Roman" w:hAnsi="Times New Roman" w:cs="Times New Roman"/>
                <w:sz w:val="24"/>
                <w:szCs w:val="24"/>
                <w:lang w:val="it-IT"/>
              </w:rPr>
            </w:pPr>
          </w:p>
        </w:tc>
        <w:tc>
          <w:tcPr>
            <w:tcW w:w="2693" w:type="dxa"/>
            <w:shd w:val="clear" w:color="auto" w:fill="auto"/>
          </w:tcPr>
          <w:p w14:paraId="2A248A26" w14:textId="77777777" w:rsidR="00DF0CE6" w:rsidRPr="00BF7BA8" w:rsidRDefault="00DF0CE6" w:rsidP="00925A10">
            <w:pPr>
              <w:widowControl w:val="0"/>
              <w:autoSpaceDE w:val="0"/>
              <w:autoSpaceDN w:val="0"/>
              <w:adjustRightInd w:val="0"/>
              <w:spacing w:after="0" w:line="240" w:lineRule="auto"/>
              <w:ind w:right="24"/>
              <w:rPr>
                <w:rFonts w:ascii="Times New Roman" w:hAnsi="Times New Roman" w:cs="Times New Roman"/>
                <w:sz w:val="24"/>
                <w:szCs w:val="24"/>
                <w:lang w:val="it-IT"/>
              </w:rPr>
            </w:pPr>
          </w:p>
          <w:p w14:paraId="41711F28" w14:textId="3407FEEC" w:rsidR="00525AAA" w:rsidRPr="00BF7BA8" w:rsidRDefault="0062148A" w:rsidP="00925A10">
            <w:pPr>
              <w:widowControl w:val="0"/>
              <w:autoSpaceDE w:val="0"/>
              <w:autoSpaceDN w:val="0"/>
              <w:adjustRightInd w:val="0"/>
              <w:spacing w:after="0" w:line="240" w:lineRule="auto"/>
              <w:ind w:right="24"/>
              <w:rPr>
                <w:rFonts w:ascii="Times New Roman" w:hAnsi="Times New Roman" w:cs="Times New Roman"/>
                <w:b/>
                <w:sz w:val="24"/>
                <w:szCs w:val="24"/>
                <w:lang w:val="it-IT"/>
              </w:rPr>
            </w:pPr>
            <w:r>
              <w:rPr>
                <w:rFonts w:ascii="Times New Roman" w:hAnsi="Times New Roman" w:cs="Times New Roman"/>
                <w:b/>
                <w:sz w:val="24"/>
                <w:szCs w:val="24"/>
                <w:lang w:val="it-IT"/>
              </w:rPr>
              <w:t>1</w:t>
            </w:r>
            <w:r w:rsidR="007E1AB7">
              <w:rPr>
                <w:rFonts w:ascii="Times New Roman" w:hAnsi="Times New Roman" w:cs="Times New Roman"/>
                <w:b/>
                <w:sz w:val="24"/>
                <w:szCs w:val="24"/>
                <w:lang w:val="it-IT"/>
              </w:rPr>
              <w:t>18</w:t>
            </w:r>
            <w:r w:rsidR="00E5502E">
              <w:rPr>
                <w:rFonts w:ascii="Times New Roman" w:hAnsi="Times New Roman" w:cs="Times New Roman"/>
                <w:b/>
                <w:sz w:val="24"/>
                <w:szCs w:val="24"/>
                <w:lang w:val="it-IT"/>
              </w:rPr>
              <w:t xml:space="preserve"> lei </w:t>
            </w:r>
          </w:p>
          <w:p w14:paraId="396FB467" w14:textId="65DF2A8C" w:rsidR="00740DEC" w:rsidRPr="00BF7BA8" w:rsidRDefault="00740DEC" w:rsidP="00925A10">
            <w:pPr>
              <w:widowControl w:val="0"/>
              <w:autoSpaceDE w:val="0"/>
              <w:autoSpaceDN w:val="0"/>
              <w:adjustRightInd w:val="0"/>
              <w:spacing w:after="0" w:line="240" w:lineRule="auto"/>
              <w:ind w:right="24"/>
              <w:rPr>
                <w:rFonts w:ascii="Times New Roman" w:hAnsi="Times New Roman" w:cs="Times New Roman"/>
                <w:sz w:val="24"/>
                <w:szCs w:val="24"/>
                <w:lang w:val="it-IT"/>
              </w:rPr>
            </w:pPr>
          </w:p>
        </w:tc>
      </w:tr>
      <w:tr w:rsidR="00056935" w:rsidRPr="00102F90" w14:paraId="33FEBC7E" w14:textId="77777777" w:rsidTr="009C6E35">
        <w:trPr>
          <w:trHeight w:val="1397"/>
        </w:trPr>
        <w:tc>
          <w:tcPr>
            <w:tcW w:w="4361" w:type="dxa"/>
            <w:shd w:val="clear" w:color="auto" w:fill="auto"/>
          </w:tcPr>
          <w:p w14:paraId="050217B0" w14:textId="63FB8A92" w:rsidR="00056935" w:rsidRPr="00102F90" w:rsidRDefault="00056935" w:rsidP="00925A10">
            <w:pPr>
              <w:widowControl w:val="0"/>
              <w:autoSpaceDE w:val="0"/>
              <w:autoSpaceDN w:val="0"/>
              <w:adjustRightInd w:val="0"/>
              <w:spacing w:after="0" w:line="240" w:lineRule="auto"/>
              <w:ind w:right="24"/>
              <w:rPr>
                <w:rFonts w:ascii="Times New Roman" w:hAnsi="Times New Roman" w:cs="Times New Roman"/>
                <w:color w:val="000000" w:themeColor="text1"/>
                <w:lang w:val="it-IT"/>
              </w:rPr>
            </w:pPr>
            <w:r w:rsidRPr="00102F90">
              <w:rPr>
                <w:rFonts w:ascii="Times New Roman" w:hAnsi="Times New Roman" w:cs="Times New Roman"/>
                <w:color w:val="000000" w:themeColor="text1"/>
                <w:lang w:val="it-IT"/>
              </w:rPr>
              <w:t xml:space="preserve">E:In cazul contribuabilului care detine la aceeasi adresa incaperi amplasate la subsol, la demisol si/sau mansarda, utilizate ca locuinta, in oricare dintre tipurile de cladiri prevazute la </w:t>
            </w:r>
            <w:r w:rsidR="0062148A">
              <w:rPr>
                <w:rFonts w:ascii="Times New Roman" w:hAnsi="Times New Roman" w:cs="Times New Roman"/>
                <w:color w:val="000000" w:themeColor="text1"/>
                <w:lang w:val="it-IT"/>
              </w:rPr>
              <w:t>a</w:t>
            </w:r>
            <w:r w:rsidRPr="00102F90">
              <w:rPr>
                <w:rFonts w:ascii="Times New Roman" w:hAnsi="Times New Roman" w:cs="Times New Roman"/>
                <w:color w:val="000000" w:themeColor="text1"/>
                <w:lang w:val="it-IT"/>
              </w:rPr>
              <w:t>li. A-D</w:t>
            </w:r>
          </w:p>
        </w:tc>
        <w:tc>
          <w:tcPr>
            <w:tcW w:w="2835" w:type="dxa"/>
            <w:shd w:val="clear" w:color="auto" w:fill="auto"/>
          </w:tcPr>
          <w:p w14:paraId="3C53742F" w14:textId="77777777" w:rsidR="00056935" w:rsidRPr="00102F90" w:rsidRDefault="00056935" w:rsidP="00925A10">
            <w:pPr>
              <w:widowControl w:val="0"/>
              <w:autoSpaceDE w:val="0"/>
              <w:autoSpaceDN w:val="0"/>
              <w:adjustRightInd w:val="0"/>
              <w:spacing w:after="0" w:line="240" w:lineRule="auto"/>
              <w:ind w:right="24"/>
              <w:rPr>
                <w:rFonts w:ascii="Times New Roman" w:hAnsi="Times New Roman" w:cs="Times New Roman"/>
                <w:color w:val="000000" w:themeColor="text1"/>
                <w:sz w:val="24"/>
                <w:szCs w:val="24"/>
                <w:lang w:val="it-IT"/>
              </w:rPr>
            </w:pPr>
          </w:p>
          <w:p w14:paraId="689D0038" w14:textId="77777777" w:rsidR="00056935" w:rsidRPr="00102F90" w:rsidRDefault="00056935" w:rsidP="00925A10">
            <w:pPr>
              <w:widowControl w:val="0"/>
              <w:autoSpaceDE w:val="0"/>
              <w:autoSpaceDN w:val="0"/>
              <w:adjustRightInd w:val="0"/>
              <w:spacing w:after="0" w:line="240" w:lineRule="auto"/>
              <w:ind w:right="24"/>
              <w:rPr>
                <w:rFonts w:ascii="Times New Roman" w:hAnsi="Times New Roman" w:cs="Times New Roman"/>
                <w:color w:val="000000" w:themeColor="text1"/>
                <w:sz w:val="24"/>
                <w:szCs w:val="24"/>
                <w:lang w:val="it-IT"/>
              </w:rPr>
            </w:pPr>
            <w:r w:rsidRPr="00102F90">
              <w:rPr>
                <w:rFonts w:ascii="Times New Roman" w:hAnsi="Times New Roman" w:cs="Times New Roman"/>
                <w:color w:val="000000" w:themeColor="text1"/>
                <w:sz w:val="24"/>
                <w:szCs w:val="24"/>
                <w:lang w:val="it-IT"/>
              </w:rPr>
              <w:t>75% din suma care</w:t>
            </w:r>
          </w:p>
          <w:p w14:paraId="6A1E59AE" w14:textId="77777777" w:rsidR="00056935" w:rsidRPr="00102F90" w:rsidRDefault="00056935" w:rsidP="00925A10">
            <w:pPr>
              <w:widowControl w:val="0"/>
              <w:autoSpaceDE w:val="0"/>
              <w:autoSpaceDN w:val="0"/>
              <w:adjustRightInd w:val="0"/>
              <w:spacing w:after="0" w:line="240" w:lineRule="auto"/>
              <w:ind w:right="24"/>
              <w:rPr>
                <w:rFonts w:ascii="Times New Roman" w:hAnsi="Times New Roman" w:cs="Times New Roman"/>
                <w:color w:val="000000" w:themeColor="text1"/>
                <w:sz w:val="24"/>
                <w:szCs w:val="24"/>
                <w:lang w:val="it-IT"/>
              </w:rPr>
            </w:pPr>
            <w:r w:rsidRPr="00102F90">
              <w:rPr>
                <w:rFonts w:ascii="Times New Roman" w:hAnsi="Times New Roman" w:cs="Times New Roman"/>
                <w:color w:val="000000" w:themeColor="text1"/>
                <w:sz w:val="24"/>
                <w:szCs w:val="24"/>
                <w:lang w:val="it-IT"/>
              </w:rPr>
              <w:t>s-ar aplica cladirii</w:t>
            </w:r>
          </w:p>
        </w:tc>
        <w:tc>
          <w:tcPr>
            <w:tcW w:w="2693" w:type="dxa"/>
            <w:shd w:val="clear" w:color="auto" w:fill="auto"/>
          </w:tcPr>
          <w:p w14:paraId="29635349" w14:textId="77777777" w:rsidR="00056935" w:rsidRPr="00102F90" w:rsidRDefault="00056935" w:rsidP="00925A10">
            <w:pPr>
              <w:widowControl w:val="0"/>
              <w:autoSpaceDE w:val="0"/>
              <w:autoSpaceDN w:val="0"/>
              <w:adjustRightInd w:val="0"/>
              <w:spacing w:after="0" w:line="240" w:lineRule="auto"/>
              <w:ind w:right="24"/>
              <w:rPr>
                <w:rFonts w:ascii="Times New Roman" w:hAnsi="Times New Roman" w:cs="Times New Roman"/>
                <w:color w:val="000000" w:themeColor="text1"/>
                <w:sz w:val="24"/>
                <w:szCs w:val="24"/>
                <w:lang w:val="it-IT"/>
              </w:rPr>
            </w:pPr>
          </w:p>
          <w:p w14:paraId="627EE0A6" w14:textId="77777777" w:rsidR="00056935" w:rsidRPr="00102F90" w:rsidRDefault="00056935" w:rsidP="00925A10">
            <w:pPr>
              <w:widowControl w:val="0"/>
              <w:autoSpaceDE w:val="0"/>
              <w:autoSpaceDN w:val="0"/>
              <w:adjustRightInd w:val="0"/>
              <w:spacing w:after="0" w:line="240" w:lineRule="auto"/>
              <w:ind w:right="24"/>
              <w:rPr>
                <w:rFonts w:ascii="Times New Roman" w:hAnsi="Times New Roman" w:cs="Times New Roman"/>
                <w:color w:val="000000" w:themeColor="text1"/>
                <w:sz w:val="24"/>
                <w:szCs w:val="24"/>
                <w:lang w:val="it-IT"/>
              </w:rPr>
            </w:pPr>
            <w:r w:rsidRPr="00102F90">
              <w:rPr>
                <w:rFonts w:ascii="Times New Roman" w:hAnsi="Times New Roman" w:cs="Times New Roman"/>
                <w:color w:val="000000" w:themeColor="text1"/>
                <w:sz w:val="24"/>
                <w:szCs w:val="24"/>
                <w:lang w:val="it-IT"/>
              </w:rPr>
              <w:t>75% din suma care</w:t>
            </w:r>
          </w:p>
          <w:p w14:paraId="387D24EF" w14:textId="77777777" w:rsidR="00056935" w:rsidRPr="00102F90" w:rsidRDefault="00056935" w:rsidP="00925A10">
            <w:pPr>
              <w:widowControl w:val="0"/>
              <w:autoSpaceDE w:val="0"/>
              <w:autoSpaceDN w:val="0"/>
              <w:adjustRightInd w:val="0"/>
              <w:spacing w:after="0" w:line="240" w:lineRule="auto"/>
              <w:ind w:right="24"/>
              <w:rPr>
                <w:rFonts w:ascii="Times New Roman" w:hAnsi="Times New Roman" w:cs="Times New Roman"/>
                <w:color w:val="000000" w:themeColor="text1"/>
                <w:sz w:val="24"/>
                <w:szCs w:val="24"/>
                <w:lang w:val="it-IT"/>
              </w:rPr>
            </w:pPr>
            <w:r w:rsidRPr="00102F90">
              <w:rPr>
                <w:rFonts w:ascii="Times New Roman" w:hAnsi="Times New Roman" w:cs="Times New Roman"/>
                <w:color w:val="000000" w:themeColor="text1"/>
                <w:sz w:val="24"/>
                <w:szCs w:val="24"/>
                <w:lang w:val="it-IT"/>
              </w:rPr>
              <w:t>s-ar aplica cladirii</w:t>
            </w:r>
          </w:p>
        </w:tc>
      </w:tr>
      <w:tr w:rsidR="00056935" w:rsidRPr="00102F90" w14:paraId="1CFA7F18" w14:textId="77777777" w:rsidTr="009C6E35">
        <w:tc>
          <w:tcPr>
            <w:tcW w:w="4361" w:type="dxa"/>
            <w:shd w:val="clear" w:color="auto" w:fill="auto"/>
          </w:tcPr>
          <w:p w14:paraId="4E91F52E" w14:textId="7A63DBFE" w:rsidR="00056935" w:rsidRPr="00102F90" w:rsidRDefault="00056935" w:rsidP="00925A10">
            <w:pPr>
              <w:widowControl w:val="0"/>
              <w:autoSpaceDE w:val="0"/>
              <w:autoSpaceDN w:val="0"/>
              <w:adjustRightInd w:val="0"/>
              <w:spacing w:after="0" w:line="240" w:lineRule="auto"/>
              <w:ind w:right="24"/>
              <w:rPr>
                <w:rFonts w:ascii="Times New Roman" w:hAnsi="Times New Roman" w:cs="Times New Roman"/>
                <w:color w:val="000000" w:themeColor="text1"/>
                <w:lang w:val="it-IT"/>
              </w:rPr>
            </w:pPr>
            <w:r w:rsidRPr="00102F90">
              <w:rPr>
                <w:rFonts w:ascii="Times New Roman" w:hAnsi="Times New Roman" w:cs="Times New Roman"/>
                <w:color w:val="000000" w:themeColor="text1"/>
                <w:lang w:val="it-IT"/>
              </w:rPr>
              <w:t xml:space="preserve">F:In cazul contribuabilului care detine la aceeasi adresa incaperi amplasate la subsol, la demisol si/sau mansarda, utilizate in alte scopuri decat cel de locuinta, in oricare dintre tipurile de cladiri prevazute la </w:t>
            </w:r>
            <w:r w:rsidR="0062148A">
              <w:rPr>
                <w:rFonts w:ascii="Times New Roman" w:hAnsi="Times New Roman" w:cs="Times New Roman"/>
                <w:color w:val="000000" w:themeColor="text1"/>
                <w:lang w:val="it-IT"/>
              </w:rPr>
              <w:t>a</w:t>
            </w:r>
            <w:r w:rsidRPr="00102F90">
              <w:rPr>
                <w:rFonts w:ascii="Times New Roman" w:hAnsi="Times New Roman" w:cs="Times New Roman"/>
                <w:color w:val="000000" w:themeColor="text1"/>
                <w:lang w:val="it-IT"/>
              </w:rPr>
              <w:t>li. A-D</w:t>
            </w:r>
          </w:p>
        </w:tc>
        <w:tc>
          <w:tcPr>
            <w:tcW w:w="2835" w:type="dxa"/>
            <w:shd w:val="clear" w:color="auto" w:fill="auto"/>
          </w:tcPr>
          <w:p w14:paraId="5077C385" w14:textId="77777777" w:rsidR="00056935" w:rsidRPr="00102F90" w:rsidRDefault="00056935" w:rsidP="00925A10">
            <w:pPr>
              <w:widowControl w:val="0"/>
              <w:autoSpaceDE w:val="0"/>
              <w:autoSpaceDN w:val="0"/>
              <w:adjustRightInd w:val="0"/>
              <w:spacing w:after="0" w:line="240" w:lineRule="auto"/>
              <w:ind w:right="24"/>
              <w:rPr>
                <w:rFonts w:ascii="Times New Roman" w:hAnsi="Times New Roman" w:cs="Times New Roman"/>
                <w:color w:val="000000" w:themeColor="text1"/>
                <w:sz w:val="24"/>
                <w:szCs w:val="24"/>
                <w:lang w:val="it-IT"/>
              </w:rPr>
            </w:pPr>
          </w:p>
          <w:p w14:paraId="1D94AF0B" w14:textId="77777777" w:rsidR="00056935" w:rsidRPr="00102F90" w:rsidRDefault="00056935" w:rsidP="00925A10">
            <w:pPr>
              <w:widowControl w:val="0"/>
              <w:autoSpaceDE w:val="0"/>
              <w:autoSpaceDN w:val="0"/>
              <w:adjustRightInd w:val="0"/>
              <w:spacing w:after="0" w:line="240" w:lineRule="auto"/>
              <w:ind w:right="24"/>
              <w:rPr>
                <w:rFonts w:ascii="Times New Roman" w:hAnsi="Times New Roman" w:cs="Times New Roman"/>
                <w:color w:val="000000" w:themeColor="text1"/>
                <w:sz w:val="24"/>
                <w:szCs w:val="24"/>
                <w:lang w:val="it-IT"/>
              </w:rPr>
            </w:pPr>
            <w:r w:rsidRPr="00102F90">
              <w:rPr>
                <w:rFonts w:ascii="Times New Roman" w:hAnsi="Times New Roman" w:cs="Times New Roman"/>
                <w:color w:val="000000" w:themeColor="text1"/>
                <w:sz w:val="24"/>
                <w:szCs w:val="24"/>
                <w:lang w:val="it-IT"/>
              </w:rPr>
              <w:t>50% din suma care</w:t>
            </w:r>
          </w:p>
          <w:p w14:paraId="6C0BF7C9" w14:textId="77777777" w:rsidR="00056935" w:rsidRPr="00102F90" w:rsidRDefault="00056935" w:rsidP="00925A10">
            <w:pPr>
              <w:widowControl w:val="0"/>
              <w:autoSpaceDE w:val="0"/>
              <w:autoSpaceDN w:val="0"/>
              <w:adjustRightInd w:val="0"/>
              <w:spacing w:after="0" w:line="240" w:lineRule="auto"/>
              <w:ind w:right="24"/>
              <w:rPr>
                <w:rFonts w:ascii="Times New Roman" w:hAnsi="Times New Roman" w:cs="Times New Roman"/>
                <w:color w:val="000000" w:themeColor="text1"/>
                <w:sz w:val="24"/>
                <w:szCs w:val="24"/>
                <w:lang w:val="it-IT"/>
              </w:rPr>
            </w:pPr>
            <w:r w:rsidRPr="00102F90">
              <w:rPr>
                <w:rFonts w:ascii="Times New Roman" w:hAnsi="Times New Roman" w:cs="Times New Roman"/>
                <w:color w:val="000000" w:themeColor="text1"/>
                <w:sz w:val="24"/>
                <w:szCs w:val="24"/>
                <w:lang w:val="it-IT"/>
              </w:rPr>
              <w:t>s-ar aplica cladirii</w:t>
            </w:r>
          </w:p>
        </w:tc>
        <w:tc>
          <w:tcPr>
            <w:tcW w:w="2693" w:type="dxa"/>
            <w:shd w:val="clear" w:color="auto" w:fill="auto"/>
          </w:tcPr>
          <w:p w14:paraId="222DBC1A" w14:textId="77777777" w:rsidR="00056935" w:rsidRPr="00102F90" w:rsidRDefault="00056935" w:rsidP="00925A10">
            <w:pPr>
              <w:widowControl w:val="0"/>
              <w:autoSpaceDE w:val="0"/>
              <w:autoSpaceDN w:val="0"/>
              <w:adjustRightInd w:val="0"/>
              <w:spacing w:after="0" w:line="240" w:lineRule="auto"/>
              <w:ind w:right="24"/>
              <w:rPr>
                <w:rFonts w:ascii="Times New Roman" w:hAnsi="Times New Roman" w:cs="Times New Roman"/>
                <w:color w:val="000000" w:themeColor="text1"/>
                <w:sz w:val="24"/>
                <w:szCs w:val="24"/>
                <w:lang w:val="it-IT"/>
              </w:rPr>
            </w:pPr>
          </w:p>
          <w:p w14:paraId="4F960271" w14:textId="77777777" w:rsidR="00056935" w:rsidRPr="00102F90" w:rsidRDefault="00056935" w:rsidP="00925A10">
            <w:pPr>
              <w:widowControl w:val="0"/>
              <w:autoSpaceDE w:val="0"/>
              <w:autoSpaceDN w:val="0"/>
              <w:adjustRightInd w:val="0"/>
              <w:spacing w:after="0" w:line="240" w:lineRule="auto"/>
              <w:ind w:right="24"/>
              <w:rPr>
                <w:rFonts w:ascii="Times New Roman" w:hAnsi="Times New Roman" w:cs="Times New Roman"/>
                <w:color w:val="000000" w:themeColor="text1"/>
                <w:sz w:val="24"/>
                <w:szCs w:val="24"/>
                <w:lang w:val="it-IT"/>
              </w:rPr>
            </w:pPr>
            <w:r w:rsidRPr="00102F90">
              <w:rPr>
                <w:rFonts w:ascii="Times New Roman" w:hAnsi="Times New Roman" w:cs="Times New Roman"/>
                <w:color w:val="000000" w:themeColor="text1"/>
                <w:sz w:val="24"/>
                <w:szCs w:val="24"/>
                <w:lang w:val="it-IT"/>
              </w:rPr>
              <w:t>50% din suma care</w:t>
            </w:r>
          </w:p>
          <w:p w14:paraId="48E89074" w14:textId="77777777" w:rsidR="00056935" w:rsidRPr="00102F90" w:rsidRDefault="00056935" w:rsidP="00925A10">
            <w:pPr>
              <w:widowControl w:val="0"/>
              <w:autoSpaceDE w:val="0"/>
              <w:autoSpaceDN w:val="0"/>
              <w:adjustRightInd w:val="0"/>
              <w:spacing w:after="0" w:line="240" w:lineRule="auto"/>
              <w:ind w:right="24"/>
              <w:rPr>
                <w:rFonts w:ascii="Times New Roman" w:hAnsi="Times New Roman" w:cs="Times New Roman"/>
                <w:color w:val="000000" w:themeColor="text1"/>
                <w:sz w:val="24"/>
                <w:szCs w:val="24"/>
                <w:lang w:val="it-IT"/>
              </w:rPr>
            </w:pPr>
            <w:r w:rsidRPr="00102F90">
              <w:rPr>
                <w:rFonts w:ascii="Times New Roman" w:hAnsi="Times New Roman" w:cs="Times New Roman"/>
                <w:color w:val="000000" w:themeColor="text1"/>
                <w:sz w:val="24"/>
                <w:szCs w:val="24"/>
                <w:lang w:val="it-IT"/>
              </w:rPr>
              <w:t>s-ar aplica cladirii</w:t>
            </w:r>
          </w:p>
        </w:tc>
      </w:tr>
    </w:tbl>
    <w:p w14:paraId="50EA8419" w14:textId="77777777" w:rsidR="008A06BD" w:rsidRPr="00102F90" w:rsidRDefault="00185700" w:rsidP="00925A10">
      <w:pPr>
        <w:spacing w:after="0" w:line="240" w:lineRule="auto"/>
        <w:rPr>
          <w:rFonts w:ascii="Times New Roman" w:hAnsi="Times New Roman" w:cs="Times New Roman"/>
          <w:color w:val="000000" w:themeColor="text1"/>
          <w:sz w:val="24"/>
          <w:szCs w:val="24"/>
        </w:rPr>
      </w:pPr>
      <w:r w:rsidRPr="00102F90">
        <w:rPr>
          <w:rFonts w:ascii="Times New Roman" w:hAnsi="Times New Roman" w:cs="Times New Roman"/>
          <w:color w:val="000000" w:themeColor="text1"/>
        </w:rPr>
        <w:lastRenderedPageBreak/>
        <w:br/>
      </w:r>
      <w:r w:rsidRPr="00102F90">
        <w:rPr>
          <w:rFonts w:ascii="Times New Roman" w:hAnsi="Times New Roman" w:cs="Times New Roman"/>
          <w:color w:val="000000" w:themeColor="text1"/>
          <w:sz w:val="28"/>
          <w:szCs w:val="28"/>
        </w:rPr>
        <w:t> </w:t>
      </w:r>
      <w:r w:rsidRPr="00102F90">
        <w:rPr>
          <w:rFonts w:ascii="Times New Roman" w:hAnsi="Times New Roman" w:cs="Times New Roman"/>
          <w:color w:val="000000" w:themeColor="text1"/>
          <w:sz w:val="24"/>
          <w:szCs w:val="24"/>
        </w:rPr>
        <w:t> </w:t>
      </w:r>
      <w:r w:rsidRPr="00102F90">
        <w:rPr>
          <w:rFonts w:ascii="Times New Roman" w:hAnsi="Times New Roman" w:cs="Times New Roman"/>
          <w:color w:val="000000" w:themeColor="text1"/>
          <w:sz w:val="24"/>
          <w:szCs w:val="24"/>
        </w:rPr>
        <w:t>(3) În cazul unei clădiri care are pereţii exteriori din materiale diferite, pentru stabilirea valorii impozabile a clădirii se identifică în tabelul prevăzut la alin. (2) valoarea impozabilă cea mai mare corespunzătoare materialului cu ponderea cea mai mare.</w:t>
      </w:r>
      <w:r w:rsidRPr="00102F90">
        <w:rPr>
          <w:rFonts w:ascii="Times New Roman" w:hAnsi="Times New Roman" w:cs="Times New Roman"/>
          <w:color w:val="000000" w:themeColor="text1"/>
          <w:sz w:val="24"/>
          <w:szCs w:val="24"/>
        </w:rPr>
        <w:br/>
      </w:r>
      <w:r w:rsidRPr="00102F90">
        <w:rPr>
          <w:rFonts w:ascii="Times New Roman" w:hAnsi="Times New Roman" w:cs="Times New Roman"/>
          <w:color w:val="000000" w:themeColor="text1"/>
          <w:sz w:val="24"/>
          <w:szCs w:val="24"/>
        </w:rPr>
        <w:t> </w:t>
      </w:r>
      <w:r w:rsidRPr="00102F90">
        <w:rPr>
          <w:rFonts w:ascii="Times New Roman" w:hAnsi="Times New Roman" w:cs="Times New Roman"/>
          <w:color w:val="000000" w:themeColor="text1"/>
          <w:sz w:val="24"/>
          <w:szCs w:val="24"/>
        </w:rPr>
        <w:t> </w:t>
      </w:r>
      <w:r w:rsidRPr="00102F90">
        <w:rPr>
          <w:rFonts w:ascii="Times New Roman" w:hAnsi="Times New Roman" w:cs="Times New Roman"/>
          <w:color w:val="000000" w:themeColor="text1"/>
          <w:sz w:val="24"/>
          <w:szCs w:val="24"/>
        </w:rPr>
        <w:t>(4) Suprafaţa construită desfăşurată a unei clădiri se determină prin însumarea suprafeţelorsecţiunilor tuturor nivelurilor clădirii, inclusiv ale balcoanelor, logiilor sau ale celor situate la subsol sau la mansardă, exceptând suprafeţele podurilor neutilizate ca locuinţă, ale scărilor şi teraselor neacoperite.</w:t>
      </w:r>
      <w:r w:rsidRPr="00102F90">
        <w:rPr>
          <w:rFonts w:ascii="Times New Roman" w:hAnsi="Times New Roman" w:cs="Times New Roman"/>
          <w:color w:val="000000" w:themeColor="text1"/>
          <w:sz w:val="24"/>
          <w:szCs w:val="24"/>
        </w:rPr>
        <w:br/>
      </w:r>
      <w:r w:rsidRPr="00102F90">
        <w:rPr>
          <w:rFonts w:ascii="Times New Roman" w:hAnsi="Times New Roman" w:cs="Times New Roman"/>
          <w:color w:val="000000" w:themeColor="text1"/>
          <w:sz w:val="24"/>
          <w:szCs w:val="24"/>
        </w:rPr>
        <w:t> </w:t>
      </w:r>
      <w:r w:rsidRPr="00102F90">
        <w:rPr>
          <w:rFonts w:ascii="Times New Roman" w:hAnsi="Times New Roman" w:cs="Times New Roman"/>
          <w:color w:val="000000" w:themeColor="text1"/>
          <w:sz w:val="24"/>
          <w:szCs w:val="24"/>
        </w:rPr>
        <w:t> </w:t>
      </w:r>
      <w:r w:rsidRPr="00102F90">
        <w:rPr>
          <w:rFonts w:ascii="Times New Roman" w:hAnsi="Times New Roman" w:cs="Times New Roman"/>
          <w:color w:val="000000" w:themeColor="text1"/>
          <w:sz w:val="24"/>
          <w:szCs w:val="24"/>
        </w:rPr>
        <w:t>(5) Dacă dimensiunile exterioare ale unei clădiri nu pot fi efectiv măsurate pe conturul exterior, atunci suprafaţa construită desfăşurată a clădirii se determină prin înmulţireasuprafeţei utile a clădirii cu un coeficient de transformare de 1,4.</w:t>
      </w:r>
    </w:p>
    <w:p w14:paraId="4FDA9EC1" w14:textId="43FFE113" w:rsidR="00D46039" w:rsidRPr="00102F90" w:rsidRDefault="000C4008" w:rsidP="00925A10">
      <w:pPr>
        <w:widowControl w:val="0"/>
        <w:autoSpaceDE w:val="0"/>
        <w:autoSpaceDN w:val="0"/>
        <w:adjustRightInd w:val="0"/>
        <w:spacing w:after="0" w:line="240" w:lineRule="auto"/>
        <w:ind w:right="29"/>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it-IT"/>
        </w:rPr>
        <w:t xml:space="preserve">        </w:t>
      </w:r>
      <w:r w:rsidR="00185700" w:rsidRPr="00102F90">
        <w:rPr>
          <w:rFonts w:ascii="Times New Roman" w:hAnsi="Times New Roman" w:cs="Times New Roman"/>
          <w:color w:val="000000" w:themeColor="text1"/>
          <w:sz w:val="24"/>
          <w:szCs w:val="24"/>
          <w:lang w:val="it-IT"/>
        </w:rPr>
        <w:t xml:space="preserve">(6) </w:t>
      </w:r>
      <w:r w:rsidR="00D46039" w:rsidRPr="00102F90">
        <w:rPr>
          <w:rFonts w:ascii="Times New Roman" w:hAnsi="Times New Roman" w:cs="Times New Roman"/>
          <w:color w:val="000000" w:themeColor="text1"/>
          <w:sz w:val="24"/>
          <w:szCs w:val="24"/>
        </w:rPr>
        <w:t>) Pentru determinarea valorii impozabile a cladirii aceasta se ajusteaza functie de rangul localitatii si zona in care este amplasata cladirea,</w:t>
      </w:r>
      <w:r w:rsidR="0062148A">
        <w:rPr>
          <w:rFonts w:ascii="Times New Roman" w:hAnsi="Times New Roman" w:cs="Times New Roman"/>
          <w:color w:val="000000" w:themeColor="text1"/>
          <w:sz w:val="24"/>
          <w:szCs w:val="24"/>
        </w:rPr>
        <w:t xml:space="preserve"> </w:t>
      </w:r>
      <w:r w:rsidR="00D46039" w:rsidRPr="00102F90">
        <w:rPr>
          <w:rFonts w:ascii="Times New Roman" w:hAnsi="Times New Roman" w:cs="Times New Roman"/>
          <w:color w:val="000000" w:themeColor="text1"/>
          <w:sz w:val="24"/>
          <w:szCs w:val="24"/>
        </w:rPr>
        <w:t>prin inmultirea valorii acesteia cu coeficientul de corectie corespunzator, prevazut in tabelul urmator :</w:t>
      </w:r>
    </w:p>
    <w:p w14:paraId="100A2911" w14:textId="77777777" w:rsidR="00517CEF" w:rsidRPr="007706F0" w:rsidRDefault="00517CEF" w:rsidP="00925A10">
      <w:pPr>
        <w:widowControl w:val="0"/>
        <w:autoSpaceDE w:val="0"/>
        <w:autoSpaceDN w:val="0"/>
        <w:adjustRightInd w:val="0"/>
        <w:spacing w:after="0" w:line="240" w:lineRule="auto"/>
        <w:ind w:right="29" w:firstLine="708"/>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3305"/>
        <w:gridCol w:w="3303"/>
        <w:gridCol w:w="3303"/>
      </w:tblGrid>
      <w:tr w:rsidR="007706F0" w:rsidRPr="007706F0" w14:paraId="3E940FED" w14:textId="77777777" w:rsidTr="00D46039">
        <w:tc>
          <w:tcPr>
            <w:tcW w:w="3379" w:type="dxa"/>
          </w:tcPr>
          <w:p w14:paraId="11092CA1" w14:textId="77777777" w:rsidR="00D46039" w:rsidRPr="007706F0" w:rsidRDefault="00D46039" w:rsidP="00925A10">
            <w:pPr>
              <w:widowControl w:val="0"/>
              <w:autoSpaceDE w:val="0"/>
              <w:autoSpaceDN w:val="0"/>
              <w:adjustRightInd w:val="0"/>
              <w:ind w:right="29"/>
              <w:rPr>
                <w:rFonts w:ascii="Times New Roman" w:hAnsi="Times New Roman" w:cs="Times New Roman"/>
                <w:b/>
                <w:sz w:val="24"/>
                <w:szCs w:val="24"/>
              </w:rPr>
            </w:pPr>
            <w:r w:rsidRPr="007706F0">
              <w:rPr>
                <w:rFonts w:ascii="Times New Roman" w:hAnsi="Times New Roman" w:cs="Times New Roman"/>
                <w:b/>
                <w:sz w:val="24"/>
                <w:szCs w:val="24"/>
              </w:rPr>
              <w:t>ZONA IN CADRUL LOCALITATII</w:t>
            </w:r>
          </w:p>
        </w:tc>
        <w:tc>
          <w:tcPr>
            <w:tcW w:w="3379" w:type="dxa"/>
          </w:tcPr>
          <w:p w14:paraId="2801E026" w14:textId="77777777" w:rsidR="00D46039" w:rsidRPr="007706F0" w:rsidRDefault="00D46039" w:rsidP="00925A10">
            <w:pPr>
              <w:widowControl w:val="0"/>
              <w:autoSpaceDE w:val="0"/>
              <w:autoSpaceDN w:val="0"/>
              <w:adjustRightInd w:val="0"/>
              <w:ind w:right="29"/>
              <w:rPr>
                <w:rFonts w:ascii="Times New Roman" w:hAnsi="Times New Roman" w:cs="Times New Roman"/>
                <w:b/>
                <w:sz w:val="24"/>
                <w:szCs w:val="24"/>
              </w:rPr>
            </w:pPr>
            <w:r w:rsidRPr="007706F0">
              <w:rPr>
                <w:rFonts w:ascii="Times New Roman" w:hAnsi="Times New Roman" w:cs="Times New Roman"/>
                <w:b/>
                <w:sz w:val="24"/>
                <w:szCs w:val="24"/>
              </w:rPr>
              <w:t>RANG LOCALITATE IV</w:t>
            </w:r>
          </w:p>
          <w:p w14:paraId="6B00EC77" w14:textId="205B4F1D" w:rsidR="00D46039" w:rsidRPr="007706F0" w:rsidRDefault="00D46039" w:rsidP="00E5502E">
            <w:pPr>
              <w:widowControl w:val="0"/>
              <w:autoSpaceDE w:val="0"/>
              <w:autoSpaceDN w:val="0"/>
              <w:adjustRightInd w:val="0"/>
              <w:ind w:right="29"/>
              <w:rPr>
                <w:rFonts w:ascii="Times New Roman" w:hAnsi="Times New Roman" w:cs="Times New Roman"/>
                <w:b/>
                <w:sz w:val="24"/>
                <w:szCs w:val="24"/>
              </w:rPr>
            </w:pPr>
            <w:r w:rsidRPr="007706F0">
              <w:rPr>
                <w:rFonts w:ascii="Times New Roman" w:hAnsi="Times New Roman" w:cs="Times New Roman"/>
                <w:b/>
                <w:sz w:val="24"/>
                <w:szCs w:val="24"/>
              </w:rPr>
              <w:t xml:space="preserve">PENTRU </w:t>
            </w:r>
            <w:r w:rsidR="006753CE" w:rsidRPr="007706F0">
              <w:rPr>
                <w:rFonts w:ascii="Times New Roman" w:hAnsi="Times New Roman" w:cs="Times New Roman"/>
                <w:b/>
                <w:sz w:val="24"/>
                <w:szCs w:val="24"/>
              </w:rPr>
              <w:t>20</w:t>
            </w:r>
            <w:r w:rsidR="00260974" w:rsidRPr="007706F0">
              <w:rPr>
                <w:rFonts w:ascii="Times New Roman" w:hAnsi="Times New Roman" w:cs="Times New Roman"/>
                <w:b/>
                <w:sz w:val="24"/>
                <w:szCs w:val="24"/>
              </w:rPr>
              <w:t>2</w:t>
            </w:r>
            <w:r w:rsidR="00E5502E" w:rsidRPr="007706F0">
              <w:rPr>
                <w:rFonts w:ascii="Times New Roman" w:hAnsi="Times New Roman" w:cs="Times New Roman"/>
                <w:b/>
                <w:sz w:val="24"/>
                <w:szCs w:val="24"/>
              </w:rPr>
              <w:t>4</w:t>
            </w:r>
          </w:p>
        </w:tc>
        <w:tc>
          <w:tcPr>
            <w:tcW w:w="3379" w:type="dxa"/>
          </w:tcPr>
          <w:p w14:paraId="1D7C8931" w14:textId="77777777" w:rsidR="00D46039" w:rsidRPr="007706F0" w:rsidRDefault="00D46039" w:rsidP="00925A10">
            <w:pPr>
              <w:widowControl w:val="0"/>
              <w:autoSpaceDE w:val="0"/>
              <w:autoSpaceDN w:val="0"/>
              <w:adjustRightInd w:val="0"/>
              <w:ind w:right="29"/>
              <w:rPr>
                <w:rFonts w:ascii="Times New Roman" w:hAnsi="Times New Roman" w:cs="Times New Roman"/>
                <w:b/>
                <w:sz w:val="24"/>
                <w:szCs w:val="24"/>
              </w:rPr>
            </w:pPr>
            <w:r w:rsidRPr="007706F0">
              <w:rPr>
                <w:rFonts w:ascii="Times New Roman" w:hAnsi="Times New Roman" w:cs="Times New Roman"/>
                <w:b/>
                <w:sz w:val="24"/>
                <w:szCs w:val="24"/>
              </w:rPr>
              <w:t>RANG  LOCALITATE V</w:t>
            </w:r>
          </w:p>
          <w:p w14:paraId="4DA7EF4C" w14:textId="3AC2B67D" w:rsidR="00D46039" w:rsidRPr="007706F0" w:rsidRDefault="00D46039" w:rsidP="00E5502E">
            <w:pPr>
              <w:widowControl w:val="0"/>
              <w:autoSpaceDE w:val="0"/>
              <w:autoSpaceDN w:val="0"/>
              <w:adjustRightInd w:val="0"/>
              <w:ind w:right="29"/>
              <w:rPr>
                <w:rFonts w:ascii="Times New Roman" w:hAnsi="Times New Roman" w:cs="Times New Roman"/>
                <w:b/>
                <w:sz w:val="24"/>
                <w:szCs w:val="24"/>
              </w:rPr>
            </w:pPr>
            <w:r w:rsidRPr="007706F0">
              <w:rPr>
                <w:rFonts w:ascii="Times New Roman" w:hAnsi="Times New Roman" w:cs="Times New Roman"/>
                <w:b/>
                <w:sz w:val="24"/>
                <w:szCs w:val="24"/>
              </w:rPr>
              <w:t xml:space="preserve">PENTRU </w:t>
            </w:r>
            <w:r w:rsidR="006753CE" w:rsidRPr="007706F0">
              <w:rPr>
                <w:rFonts w:ascii="Times New Roman" w:hAnsi="Times New Roman" w:cs="Times New Roman"/>
                <w:b/>
                <w:sz w:val="24"/>
                <w:szCs w:val="24"/>
              </w:rPr>
              <w:t>20</w:t>
            </w:r>
            <w:r w:rsidR="00260974" w:rsidRPr="007706F0">
              <w:rPr>
                <w:rFonts w:ascii="Times New Roman" w:hAnsi="Times New Roman" w:cs="Times New Roman"/>
                <w:b/>
                <w:sz w:val="24"/>
                <w:szCs w:val="24"/>
              </w:rPr>
              <w:t>2</w:t>
            </w:r>
            <w:r w:rsidR="00E5502E" w:rsidRPr="007706F0">
              <w:rPr>
                <w:rFonts w:ascii="Times New Roman" w:hAnsi="Times New Roman" w:cs="Times New Roman"/>
                <w:b/>
                <w:sz w:val="24"/>
                <w:szCs w:val="24"/>
              </w:rPr>
              <w:t>4</w:t>
            </w:r>
          </w:p>
        </w:tc>
      </w:tr>
      <w:tr w:rsidR="007706F0" w:rsidRPr="007706F0" w14:paraId="2B4E1E01" w14:textId="77777777" w:rsidTr="00D46039">
        <w:tc>
          <w:tcPr>
            <w:tcW w:w="3379" w:type="dxa"/>
          </w:tcPr>
          <w:p w14:paraId="5133BE5B" w14:textId="77777777" w:rsidR="00D46039" w:rsidRPr="007706F0" w:rsidRDefault="00D46039" w:rsidP="00925A10">
            <w:pPr>
              <w:widowControl w:val="0"/>
              <w:autoSpaceDE w:val="0"/>
              <w:autoSpaceDN w:val="0"/>
              <w:adjustRightInd w:val="0"/>
              <w:ind w:right="29"/>
              <w:rPr>
                <w:rFonts w:ascii="Times New Roman" w:hAnsi="Times New Roman" w:cs="Times New Roman"/>
                <w:b/>
                <w:sz w:val="24"/>
                <w:szCs w:val="24"/>
              </w:rPr>
            </w:pPr>
            <w:r w:rsidRPr="007706F0">
              <w:rPr>
                <w:rFonts w:ascii="Times New Roman" w:hAnsi="Times New Roman" w:cs="Times New Roman"/>
                <w:b/>
                <w:sz w:val="24"/>
                <w:szCs w:val="24"/>
              </w:rPr>
              <w:t>A</w:t>
            </w:r>
          </w:p>
        </w:tc>
        <w:tc>
          <w:tcPr>
            <w:tcW w:w="3379" w:type="dxa"/>
          </w:tcPr>
          <w:p w14:paraId="491A78EF" w14:textId="77777777" w:rsidR="00D46039" w:rsidRPr="007706F0" w:rsidRDefault="00D46039" w:rsidP="00925A10">
            <w:pPr>
              <w:widowControl w:val="0"/>
              <w:autoSpaceDE w:val="0"/>
              <w:autoSpaceDN w:val="0"/>
              <w:adjustRightInd w:val="0"/>
              <w:ind w:right="29"/>
              <w:rPr>
                <w:rFonts w:ascii="Times New Roman" w:hAnsi="Times New Roman" w:cs="Times New Roman"/>
                <w:b/>
                <w:sz w:val="24"/>
                <w:szCs w:val="24"/>
              </w:rPr>
            </w:pPr>
            <w:r w:rsidRPr="007706F0">
              <w:rPr>
                <w:rFonts w:ascii="Times New Roman" w:hAnsi="Times New Roman" w:cs="Times New Roman"/>
                <w:b/>
                <w:sz w:val="24"/>
                <w:szCs w:val="24"/>
              </w:rPr>
              <w:t>1,10</w:t>
            </w:r>
          </w:p>
        </w:tc>
        <w:tc>
          <w:tcPr>
            <w:tcW w:w="3379" w:type="dxa"/>
          </w:tcPr>
          <w:p w14:paraId="179E346E" w14:textId="77777777" w:rsidR="00D46039" w:rsidRPr="007706F0" w:rsidRDefault="00D46039" w:rsidP="00925A10">
            <w:pPr>
              <w:widowControl w:val="0"/>
              <w:autoSpaceDE w:val="0"/>
              <w:autoSpaceDN w:val="0"/>
              <w:adjustRightInd w:val="0"/>
              <w:ind w:right="29"/>
              <w:rPr>
                <w:rFonts w:ascii="Times New Roman" w:hAnsi="Times New Roman" w:cs="Times New Roman"/>
                <w:b/>
                <w:sz w:val="24"/>
                <w:szCs w:val="24"/>
              </w:rPr>
            </w:pPr>
            <w:r w:rsidRPr="007706F0">
              <w:rPr>
                <w:rFonts w:ascii="Times New Roman" w:hAnsi="Times New Roman" w:cs="Times New Roman"/>
                <w:b/>
                <w:sz w:val="24"/>
                <w:szCs w:val="24"/>
              </w:rPr>
              <w:t>1,05</w:t>
            </w:r>
          </w:p>
        </w:tc>
      </w:tr>
      <w:tr w:rsidR="007706F0" w:rsidRPr="007706F0" w14:paraId="31809BE8" w14:textId="77777777" w:rsidTr="00D46039">
        <w:tc>
          <w:tcPr>
            <w:tcW w:w="3379" w:type="dxa"/>
          </w:tcPr>
          <w:p w14:paraId="6EE1CF1F" w14:textId="77777777" w:rsidR="00D46039" w:rsidRPr="007706F0" w:rsidRDefault="00D46039" w:rsidP="00925A10">
            <w:pPr>
              <w:widowControl w:val="0"/>
              <w:autoSpaceDE w:val="0"/>
              <w:autoSpaceDN w:val="0"/>
              <w:adjustRightInd w:val="0"/>
              <w:ind w:right="29"/>
              <w:rPr>
                <w:rFonts w:ascii="Times New Roman" w:hAnsi="Times New Roman" w:cs="Times New Roman"/>
                <w:b/>
                <w:sz w:val="24"/>
                <w:szCs w:val="24"/>
              </w:rPr>
            </w:pPr>
            <w:r w:rsidRPr="007706F0">
              <w:rPr>
                <w:rFonts w:ascii="Times New Roman" w:hAnsi="Times New Roman" w:cs="Times New Roman"/>
                <w:b/>
                <w:sz w:val="24"/>
                <w:szCs w:val="24"/>
              </w:rPr>
              <w:t>B</w:t>
            </w:r>
          </w:p>
        </w:tc>
        <w:tc>
          <w:tcPr>
            <w:tcW w:w="3379" w:type="dxa"/>
          </w:tcPr>
          <w:p w14:paraId="67D3D265" w14:textId="77777777" w:rsidR="00D46039" w:rsidRPr="007706F0" w:rsidRDefault="00D46039" w:rsidP="00925A10">
            <w:pPr>
              <w:widowControl w:val="0"/>
              <w:autoSpaceDE w:val="0"/>
              <w:autoSpaceDN w:val="0"/>
              <w:adjustRightInd w:val="0"/>
              <w:ind w:right="29"/>
              <w:rPr>
                <w:rFonts w:ascii="Times New Roman" w:hAnsi="Times New Roman" w:cs="Times New Roman"/>
                <w:b/>
                <w:sz w:val="24"/>
                <w:szCs w:val="24"/>
              </w:rPr>
            </w:pPr>
            <w:r w:rsidRPr="007706F0">
              <w:rPr>
                <w:rFonts w:ascii="Times New Roman" w:hAnsi="Times New Roman" w:cs="Times New Roman"/>
                <w:b/>
                <w:sz w:val="24"/>
                <w:szCs w:val="24"/>
              </w:rPr>
              <w:t>1,05</w:t>
            </w:r>
          </w:p>
        </w:tc>
        <w:tc>
          <w:tcPr>
            <w:tcW w:w="3379" w:type="dxa"/>
          </w:tcPr>
          <w:p w14:paraId="443B4987" w14:textId="77777777" w:rsidR="00D46039" w:rsidRPr="007706F0" w:rsidRDefault="00D46039" w:rsidP="00925A10">
            <w:pPr>
              <w:widowControl w:val="0"/>
              <w:autoSpaceDE w:val="0"/>
              <w:autoSpaceDN w:val="0"/>
              <w:adjustRightInd w:val="0"/>
              <w:ind w:right="29"/>
              <w:rPr>
                <w:rFonts w:ascii="Times New Roman" w:hAnsi="Times New Roman" w:cs="Times New Roman"/>
                <w:b/>
                <w:sz w:val="24"/>
                <w:szCs w:val="24"/>
              </w:rPr>
            </w:pPr>
            <w:r w:rsidRPr="007706F0">
              <w:rPr>
                <w:rFonts w:ascii="Times New Roman" w:hAnsi="Times New Roman" w:cs="Times New Roman"/>
                <w:b/>
                <w:sz w:val="24"/>
                <w:szCs w:val="24"/>
              </w:rPr>
              <w:t>1,00</w:t>
            </w:r>
          </w:p>
        </w:tc>
      </w:tr>
      <w:tr w:rsidR="007706F0" w:rsidRPr="007706F0" w14:paraId="5872952B" w14:textId="77777777" w:rsidTr="00D46039">
        <w:tc>
          <w:tcPr>
            <w:tcW w:w="3379" w:type="dxa"/>
          </w:tcPr>
          <w:p w14:paraId="2DE9E148" w14:textId="77777777" w:rsidR="00D46039" w:rsidRPr="007706F0" w:rsidRDefault="00D46039" w:rsidP="00925A10">
            <w:pPr>
              <w:widowControl w:val="0"/>
              <w:autoSpaceDE w:val="0"/>
              <w:autoSpaceDN w:val="0"/>
              <w:adjustRightInd w:val="0"/>
              <w:ind w:right="29"/>
              <w:rPr>
                <w:rFonts w:ascii="Times New Roman" w:hAnsi="Times New Roman" w:cs="Times New Roman"/>
                <w:b/>
                <w:sz w:val="24"/>
                <w:szCs w:val="24"/>
              </w:rPr>
            </w:pPr>
            <w:r w:rsidRPr="007706F0">
              <w:rPr>
                <w:rFonts w:ascii="Times New Roman" w:hAnsi="Times New Roman" w:cs="Times New Roman"/>
                <w:b/>
                <w:sz w:val="24"/>
                <w:szCs w:val="24"/>
              </w:rPr>
              <w:t>C</w:t>
            </w:r>
          </w:p>
        </w:tc>
        <w:tc>
          <w:tcPr>
            <w:tcW w:w="3379" w:type="dxa"/>
          </w:tcPr>
          <w:p w14:paraId="0074645F" w14:textId="77777777" w:rsidR="00D46039" w:rsidRPr="007706F0" w:rsidRDefault="00D46039" w:rsidP="00925A10">
            <w:pPr>
              <w:widowControl w:val="0"/>
              <w:autoSpaceDE w:val="0"/>
              <w:autoSpaceDN w:val="0"/>
              <w:adjustRightInd w:val="0"/>
              <w:ind w:right="29"/>
              <w:rPr>
                <w:rFonts w:ascii="Times New Roman" w:hAnsi="Times New Roman" w:cs="Times New Roman"/>
                <w:b/>
                <w:sz w:val="24"/>
                <w:szCs w:val="24"/>
              </w:rPr>
            </w:pPr>
            <w:r w:rsidRPr="007706F0">
              <w:rPr>
                <w:rFonts w:ascii="Times New Roman" w:hAnsi="Times New Roman" w:cs="Times New Roman"/>
                <w:b/>
                <w:sz w:val="24"/>
                <w:szCs w:val="24"/>
              </w:rPr>
              <w:t>1,00</w:t>
            </w:r>
          </w:p>
        </w:tc>
        <w:tc>
          <w:tcPr>
            <w:tcW w:w="3379" w:type="dxa"/>
          </w:tcPr>
          <w:p w14:paraId="0C3B427E" w14:textId="77777777" w:rsidR="00D46039" w:rsidRPr="007706F0" w:rsidRDefault="00D46039" w:rsidP="00925A10">
            <w:pPr>
              <w:widowControl w:val="0"/>
              <w:autoSpaceDE w:val="0"/>
              <w:autoSpaceDN w:val="0"/>
              <w:adjustRightInd w:val="0"/>
              <w:ind w:right="29"/>
              <w:rPr>
                <w:rFonts w:ascii="Times New Roman" w:hAnsi="Times New Roman" w:cs="Times New Roman"/>
                <w:b/>
                <w:sz w:val="24"/>
                <w:szCs w:val="24"/>
              </w:rPr>
            </w:pPr>
            <w:r w:rsidRPr="007706F0">
              <w:rPr>
                <w:rFonts w:ascii="Times New Roman" w:hAnsi="Times New Roman" w:cs="Times New Roman"/>
                <w:b/>
                <w:sz w:val="24"/>
                <w:szCs w:val="24"/>
              </w:rPr>
              <w:t>0,95</w:t>
            </w:r>
          </w:p>
        </w:tc>
      </w:tr>
    </w:tbl>
    <w:p w14:paraId="651A6BE1" w14:textId="77777777" w:rsidR="00517CEF" w:rsidRPr="00102F90" w:rsidRDefault="00517CEF" w:rsidP="00925A10">
      <w:pPr>
        <w:widowControl w:val="0"/>
        <w:autoSpaceDE w:val="0"/>
        <w:autoSpaceDN w:val="0"/>
        <w:adjustRightInd w:val="0"/>
        <w:spacing w:after="0" w:line="240" w:lineRule="auto"/>
        <w:ind w:right="24" w:firstLine="708"/>
        <w:rPr>
          <w:rFonts w:ascii="Times New Roman" w:hAnsi="Times New Roman" w:cs="Times New Roman"/>
          <w:color w:val="000000" w:themeColor="text1"/>
          <w:sz w:val="24"/>
          <w:szCs w:val="24"/>
        </w:rPr>
      </w:pPr>
    </w:p>
    <w:p w14:paraId="44265BF0" w14:textId="2F11EE9E" w:rsidR="00680155" w:rsidRDefault="00185700" w:rsidP="00925A10">
      <w:pPr>
        <w:widowControl w:val="0"/>
        <w:autoSpaceDE w:val="0"/>
        <w:autoSpaceDN w:val="0"/>
        <w:adjustRightInd w:val="0"/>
        <w:spacing w:after="0" w:line="240" w:lineRule="auto"/>
        <w:ind w:right="24" w:firstLine="708"/>
        <w:rPr>
          <w:rFonts w:ascii="Times New Roman" w:hAnsi="Times New Roman" w:cs="Times New Roman"/>
          <w:color w:val="000000" w:themeColor="text1"/>
          <w:sz w:val="24"/>
          <w:szCs w:val="24"/>
        </w:rPr>
      </w:pPr>
      <w:r w:rsidRPr="00102F90">
        <w:rPr>
          <w:rFonts w:ascii="Times New Roman" w:hAnsi="Times New Roman" w:cs="Times New Roman"/>
          <w:color w:val="000000" w:themeColor="text1"/>
          <w:sz w:val="24"/>
          <w:szCs w:val="24"/>
        </w:rPr>
        <w:t>(7) În cazul unui apartament amplasat într-un bloc cu mai mult de 3 niveluri şi 8 apartamente, coeficientul de corecţie prevăzut la alin. (6) se reduce cu 0,10.</w:t>
      </w:r>
      <w:r w:rsidRPr="00102F90">
        <w:rPr>
          <w:rFonts w:ascii="Times New Roman" w:hAnsi="Times New Roman" w:cs="Times New Roman"/>
          <w:color w:val="000000" w:themeColor="text1"/>
          <w:sz w:val="24"/>
          <w:szCs w:val="24"/>
        </w:rPr>
        <w:br/>
      </w:r>
      <w:r w:rsidRPr="00102F90">
        <w:rPr>
          <w:rFonts w:ascii="Times New Roman" w:hAnsi="Times New Roman" w:cs="Times New Roman"/>
          <w:color w:val="000000" w:themeColor="text1"/>
          <w:sz w:val="24"/>
          <w:szCs w:val="24"/>
        </w:rPr>
        <w:t> </w:t>
      </w:r>
      <w:r w:rsidRPr="00102F90">
        <w:rPr>
          <w:rFonts w:ascii="Times New Roman" w:hAnsi="Times New Roman" w:cs="Times New Roman"/>
          <w:color w:val="000000" w:themeColor="text1"/>
          <w:sz w:val="24"/>
          <w:szCs w:val="24"/>
        </w:rPr>
        <w:t> </w:t>
      </w:r>
      <w:r w:rsidR="00E9665B" w:rsidRPr="00102F90">
        <w:rPr>
          <w:rFonts w:ascii="Times New Roman" w:hAnsi="Times New Roman" w:cs="Times New Roman"/>
          <w:color w:val="000000" w:themeColor="text1"/>
          <w:sz w:val="24"/>
          <w:szCs w:val="24"/>
        </w:rPr>
        <w:t xml:space="preserve"> </w:t>
      </w:r>
      <w:r w:rsidR="0062148A">
        <w:rPr>
          <w:rFonts w:ascii="Times New Roman" w:hAnsi="Times New Roman" w:cs="Times New Roman"/>
          <w:color w:val="000000" w:themeColor="text1"/>
          <w:sz w:val="24"/>
          <w:szCs w:val="24"/>
        </w:rPr>
        <w:t xml:space="preserve"> </w:t>
      </w:r>
      <w:r w:rsidR="00E9665B" w:rsidRPr="00102F90">
        <w:rPr>
          <w:rFonts w:ascii="Times New Roman" w:hAnsi="Times New Roman" w:cs="Times New Roman"/>
          <w:color w:val="000000" w:themeColor="text1"/>
          <w:sz w:val="24"/>
          <w:szCs w:val="24"/>
        </w:rPr>
        <w:t xml:space="preserve">  </w:t>
      </w:r>
      <w:r w:rsidRPr="00102F90">
        <w:rPr>
          <w:rFonts w:ascii="Times New Roman" w:hAnsi="Times New Roman" w:cs="Times New Roman"/>
          <w:color w:val="000000" w:themeColor="text1"/>
          <w:sz w:val="24"/>
          <w:szCs w:val="24"/>
        </w:rPr>
        <w:t>(8) Valoarea impozabilă a clădirii, determinată în urma aplicării prevederilor alin. (1)-(7), se reduce în funcţie de anul terminării acesteia, după cum urmează:</w:t>
      </w:r>
    </w:p>
    <w:p w14:paraId="73767FEE" w14:textId="77777777" w:rsidR="00680155" w:rsidRDefault="00680155" w:rsidP="00925A10">
      <w:pPr>
        <w:widowControl w:val="0"/>
        <w:autoSpaceDE w:val="0"/>
        <w:autoSpaceDN w:val="0"/>
        <w:adjustRightInd w:val="0"/>
        <w:spacing w:after="0" w:line="240" w:lineRule="auto"/>
        <w:ind w:right="24"/>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320881" w:rsidRPr="00102F90">
        <w:rPr>
          <w:rFonts w:ascii="Times New Roman" w:hAnsi="Times New Roman" w:cs="Times New Roman"/>
          <w:color w:val="000000" w:themeColor="text1"/>
          <w:sz w:val="24"/>
          <w:szCs w:val="24"/>
        </w:rPr>
        <w:t>a</w:t>
      </w:r>
      <w:r w:rsidR="00185700" w:rsidRPr="00102F90">
        <w:rPr>
          <w:rFonts w:ascii="Times New Roman" w:hAnsi="Times New Roman" w:cs="Times New Roman"/>
          <w:color w:val="000000" w:themeColor="text1"/>
          <w:sz w:val="24"/>
          <w:szCs w:val="24"/>
        </w:rPr>
        <w:t>) cu 50%, pentru clădirea care are o vechime de peste 100 de ani la data de 1 ianuarie a anului fiscal de referinţă;</w:t>
      </w:r>
      <w:r w:rsidR="00185700" w:rsidRPr="00102F90">
        <w:rPr>
          <w:rFonts w:ascii="Times New Roman" w:hAnsi="Times New Roman" w:cs="Times New Roman"/>
          <w:color w:val="000000" w:themeColor="text1"/>
          <w:sz w:val="24"/>
          <w:szCs w:val="24"/>
        </w:rPr>
        <w:br/>
      </w:r>
      <w:r w:rsidR="00185700" w:rsidRPr="00102F90">
        <w:rPr>
          <w:rFonts w:ascii="Times New Roman" w:hAnsi="Times New Roman" w:cs="Times New Roman"/>
          <w:color w:val="000000" w:themeColor="text1"/>
          <w:sz w:val="24"/>
          <w:szCs w:val="24"/>
        </w:rPr>
        <w:t> </w:t>
      </w:r>
      <w:r w:rsidR="00185700" w:rsidRPr="00102F90">
        <w:rPr>
          <w:rFonts w:ascii="Times New Roman" w:hAnsi="Times New Roman" w:cs="Times New Roman"/>
          <w:color w:val="000000" w:themeColor="text1"/>
          <w:sz w:val="24"/>
          <w:szCs w:val="24"/>
        </w:rPr>
        <w:t> </w:t>
      </w:r>
      <w:r w:rsidR="00320881" w:rsidRPr="00102F90">
        <w:rPr>
          <w:rFonts w:ascii="Times New Roman" w:hAnsi="Times New Roman" w:cs="Times New Roman"/>
          <w:color w:val="000000" w:themeColor="text1"/>
          <w:sz w:val="24"/>
          <w:szCs w:val="24"/>
        </w:rPr>
        <w:t>b</w:t>
      </w:r>
      <w:r w:rsidR="00185700" w:rsidRPr="00102F90">
        <w:rPr>
          <w:rFonts w:ascii="Times New Roman" w:hAnsi="Times New Roman" w:cs="Times New Roman"/>
          <w:color w:val="000000" w:themeColor="text1"/>
          <w:sz w:val="24"/>
          <w:szCs w:val="24"/>
        </w:rPr>
        <w:t>) cu 30%, pentru clădirea care are o vechime cuprinsă între 50 de ani şi 100 de ani inclusiv, la data de 1 ianuarie a anului fiscal de referinţă;</w:t>
      </w:r>
      <w:r w:rsidR="00185700" w:rsidRPr="00102F90">
        <w:rPr>
          <w:rFonts w:ascii="Times New Roman" w:hAnsi="Times New Roman" w:cs="Times New Roman"/>
          <w:color w:val="000000" w:themeColor="text1"/>
          <w:sz w:val="24"/>
          <w:szCs w:val="24"/>
        </w:rPr>
        <w:br/>
      </w:r>
      <w:r w:rsidR="00185700" w:rsidRPr="00102F90">
        <w:rPr>
          <w:rFonts w:ascii="Times New Roman" w:hAnsi="Times New Roman" w:cs="Times New Roman"/>
          <w:color w:val="000000" w:themeColor="text1"/>
          <w:sz w:val="24"/>
          <w:szCs w:val="24"/>
        </w:rPr>
        <w:t> </w:t>
      </w:r>
      <w:r w:rsidR="00185700" w:rsidRPr="00102F90">
        <w:rPr>
          <w:rFonts w:ascii="Times New Roman" w:hAnsi="Times New Roman" w:cs="Times New Roman"/>
          <w:color w:val="000000" w:themeColor="text1"/>
          <w:sz w:val="24"/>
          <w:szCs w:val="24"/>
        </w:rPr>
        <w:t> </w:t>
      </w:r>
      <w:r w:rsidR="00320881" w:rsidRPr="00102F90">
        <w:rPr>
          <w:rFonts w:ascii="Times New Roman" w:hAnsi="Times New Roman" w:cs="Times New Roman"/>
          <w:color w:val="000000" w:themeColor="text1"/>
          <w:sz w:val="24"/>
          <w:szCs w:val="24"/>
        </w:rPr>
        <w:t>c</w:t>
      </w:r>
      <w:r w:rsidR="00185700" w:rsidRPr="00102F90">
        <w:rPr>
          <w:rFonts w:ascii="Times New Roman" w:hAnsi="Times New Roman" w:cs="Times New Roman"/>
          <w:color w:val="000000" w:themeColor="text1"/>
          <w:sz w:val="24"/>
          <w:szCs w:val="24"/>
        </w:rPr>
        <w:t>) cu 10%, pentru clădirea care are o vechime cuprinsă între 30 de ani şi 50 de ani inclusiv, la data de 1 ianuarie a anului fiscal de referinţă.</w:t>
      </w:r>
    </w:p>
    <w:p w14:paraId="1AB45AE2" w14:textId="77777777" w:rsidR="00680155" w:rsidRDefault="00680155" w:rsidP="00925A10">
      <w:pPr>
        <w:widowControl w:val="0"/>
        <w:autoSpaceDE w:val="0"/>
        <w:autoSpaceDN w:val="0"/>
        <w:adjustRightInd w:val="0"/>
        <w:spacing w:after="0" w:line="240" w:lineRule="auto"/>
        <w:ind w:right="24"/>
        <w:rPr>
          <w:rFonts w:ascii="Times New Roman" w:hAnsi="Times New Roman" w:cs="Times New Roman"/>
          <w:color w:val="000000" w:themeColor="text1"/>
          <w:sz w:val="24"/>
          <w:szCs w:val="24"/>
        </w:rPr>
      </w:pPr>
    </w:p>
    <w:p w14:paraId="35A95591" w14:textId="5C07ABE4" w:rsidR="00680155" w:rsidRDefault="00680155" w:rsidP="00925A10">
      <w:pPr>
        <w:widowControl w:val="0"/>
        <w:autoSpaceDE w:val="0"/>
        <w:autoSpaceDN w:val="0"/>
        <w:adjustRightInd w:val="0"/>
        <w:spacing w:after="0" w:line="240" w:lineRule="auto"/>
        <w:ind w:right="24"/>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      </w:t>
      </w:r>
      <w:r w:rsidR="00320881" w:rsidRPr="00102F90">
        <w:rPr>
          <w:rFonts w:ascii="Times New Roman" w:hAnsi="Times New Roman" w:cs="Times New Roman"/>
          <w:b/>
          <w:color w:val="000000" w:themeColor="text1"/>
          <w:sz w:val="24"/>
          <w:szCs w:val="24"/>
          <w:lang w:val="it-IT"/>
        </w:rPr>
        <w:t>b)</w:t>
      </w:r>
      <w:r w:rsidR="00320881" w:rsidRPr="00102F90">
        <w:rPr>
          <w:rFonts w:ascii="Times New Roman" w:hAnsi="Times New Roman" w:cs="Times New Roman"/>
          <w:b/>
          <w:color w:val="000000" w:themeColor="text1"/>
          <w:sz w:val="24"/>
          <w:szCs w:val="24"/>
        </w:rPr>
        <w:t xml:space="preserve"> Calculul impozitului pe clădirile nerezidenţiale aflate în proprietatea persoanelor fizice</w:t>
      </w:r>
    </w:p>
    <w:p w14:paraId="794A63EF" w14:textId="77777777" w:rsidR="00680155" w:rsidRDefault="00680155" w:rsidP="00925A10">
      <w:pPr>
        <w:widowControl w:val="0"/>
        <w:autoSpaceDE w:val="0"/>
        <w:autoSpaceDN w:val="0"/>
        <w:adjustRightInd w:val="0"/>
        <w:spacing w:after="0" w:line="240" w:lineRule="auto"/>
        <w:ind w:right="24"/>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320881" w:rsidRPr="00102F90">
        <w:rPr>
          <w:rFonts w:ascii="Times New Roman" w:hAnsi="Times New Roman" w:cs="Times New Roman"/>
          <w:color w:val="000000" w:themeColor="text1"/>
          <w:sz w:val="24"/>
          <w:szCs w:val="24"/>
        </w:rPr>
        <w:t>(1) Pentru clădirile nerezidenţiale aflate în proprietatea persoanelor fizice, impozitul pe clădiri se calculează prin aplicar</w:t>
      </w:r>
      <w:r w:rsidR="0006306C" w:rsidRPr="00102F90">
        <w:rPr>
          <w:rFonts w:ascii="Times New Roman" w:hAnsi="Times New Roman" w:cs="Times New Roman"/>
          <w:color w:val="000000" w:themeColor="text1"/>
          <w:sz w:val="24"/>
          <w:szCs w:val="24"/>
        </w:rPr>
        <w:t xml:space="preserve">ea unei cote de </w:t>
      </w:r>
      <w:r w:rsidR="00904513" w:rsidRPr="00102F90">
        <w:rPr>
          <w:rFonts w:ascii="Times New Roman" w:hAnsi="Times New Roman" w:cs="Times New Roman"/>
          <w:color w:val="000000" w:themeColor="text1"/>
          <w:sz w:val="24"/>
          <w:szCs w:val="24"/>
        </w:rPr>
        <w:t>0,5</w:t>
      </w:r>
      <w:r w:rsidR="00320881" w:rsidRPr="00102F90">
        <w:rPr>
          <w:rFonts w:ascii="Times New Roman" w:hAnsi="Times New Roman" w:cs="Times New Roman"/>
          <w:color w:val="000000" w:themeColor="text1"/>
          <w:sz w:val="24"/>
          <w:szCs w:val="24"/>
        </w:rPr>
        <w:t>% asupra valorii care poate fi:</w:t>
      </w:r>
    </w:p>
    <w:p w14:paraId="45DAB605" w14:textId="3AB3CFE1" w:rsidR="00320881" w:rsidRPr="00680155" w:rsidRDefault="00680155" w:rsidP="00925A10">
      <w:pPr>
        <w:widowControl w:val="0"/>
        <w:autoSpaceDE w:val="0"/>
        <w:autoSpaceDN w:val="0"/>
        <w:adjustRightInd w:val="0"/>
        <w:spacing w:after="0" w:line="240" w:lineRule="auto"/>
        <w:ind w:right="24"/>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320881" w:rsidRPr="00102F90">
        <w:rPr>
          <w:rFonts w:ascii="Times New Roman" w:hAnsi="Times New Roman" w:cs="Times New Roman"/>
          <w:color w:val="000000" w:themeColor="text1"/>
          <w:sz w:val="24"/>
          <w:szCs w:val="24"/>
        </w:rPr>
        <w:t xml:space="preserve">a) valoarea rezultată dintr-un raport de evaluare întocmit de un </w:t>
      </w:r>
      <w:r w:rsidR="00B403BF" w:rsidRPr="00102F90">
        <w:rPr>
          <w:rFonts w:ascii="Times New Roman" w:hAnsi="Times New Roman" w:cs="Times New Roman"/>
          <w:color w:val="000000" w:themeColor="text1"/>
          <w:sz w:val="24"/>
          <w:szCs w:val="24"/>
        </w:rPr>
        <w:t>evaluator autorizat în ultimii 3</w:t>
      </w:r>
      <w:r w:rsidR="00320881" w:rsidRPr="00102F90">
        <w:rPr>
          <w:rFonts w:ascii="Times New Roman" w:hAnsi="Times New Roman" w:cs="Times New Roman"/>
          <w:color w:val="000000" w:themeColor="text1"/>
          <w:sz w:val="24"/>
          <w:szCs w:val="24"/>
        </w:rPr>
        <w:t xml:space="preserve"> ani anteriori anului de referinţă;</w:t>
      </w:r>
      <w:r w:rsidR="00320881" w:rsidRPr="00102F90">
        <w:rPr>
          <w:rFonts w:ascii="Times New Roman" w:hAnsi="Times New Roman" w:cs="Times New Roman"/>
          <w:color w:val="000000" w:themeColor="text1"/>
          <w:sz w:val="24"/>
          <w:szCs w:val="24"/>
        </w:rPr>
        <w:br/>
      </w:r>
      <w:r w:rsidR="00320881" w:rsidRPr="00102F90">
        <w:rPr>
          <w:rFonts w:ascii="Times New Roman" w:hAnsi="Times New Roman" w:cs="Times New Roman"/>
          <w:color w:val="000000" w:themeColor="text1"/>
          <w:sz w:val="24"/>
          <w:szCs w:val="24"/>
        </w:rPr>
        <w:t> </w:t>
      </w:r>
      <w:r w:rsidR="00320881" w:rsidRPr="00102F90">
        <w:rPr>
          <w:rFonts w:ascii="Times New Roman" w:hAnsi="Times New Roman" w:cs="Times New Roman"/>
          <w:color w:val="000000" w:themeColor="text1"/>
          <w:sz w:val="24"/>
          <w:szCs w:val="24"/>
        </w:rPr>
        <w:t> </w:t>
      </w:r>
      <w:r w:rsidR="00320881" w:rsidRPr="00102F90">
        <w:rPr>
          <w:rFonts w:ascii="Times New Roman" w:hAnsi="Times New Roman" w:cs="Times New Roman"/>
          <w:color w:val="000000" w:themeColor="text1"/>
          <w:sz w:val="24"/>
          <w:szCs w:val="24"/>
        </w:rPr>
        <w:t>b) valoarea finală a lucrărilor de construcţii, în cazul clădirilor noi, construite în ultimii 5 ani anteriori anului de referinţă;</w:t>
      </w:r>
      <w:r w:rsidR="00320881" w:rsidRPr="00102F90">
        <w:rPr>
          <w:rFonts w:ascii="Times New Roman" w:hAnsi="Times New Roman" w:cs="Times New Roman"/>
          <w:color w:val="000000" w:themeColor="text1"/>
          <w:sz w:val="24"/>
          <w:szCs w:val="24"/>
        </w:rPr>
        <w:br/>
      </w:r>
      <w:r w:rsidR="00320881" w:rsidRPr="00102F90">
        <w:rPr>
          <w:rFonts w:ascii="Times New Roman" w:hAnsi="Times New Roman" w:cs="Times New Roman"/>
          <w:color w:val="000000" w:themeColor="text1"/>
          <w:sz w:val="24"/>
          <w:szCs w:val="24"/>
        </w:rPr>
        <w:t> </w:t>
      </w:r>
      <w:r w:rsidR="00320881" w:rsidRPr="00102F90">
        <w:rPr>
          <w:rFonts w:ascii="Times New Roman" w:hAnsi="Times New Roman" w:cs="Times New Roman"/>
          <w:color w:val="000000" w:themeColor="text1"/>
          <w:sz w:val="24"/>
          <w:szCs w:val="24"/>
        </w:rPr>
        <w:t> </w:t>
      </w:r>
      <w:r w:rsidR="00320881" w:rsidRPr="00102F90">
        <w:rPr>
          <w:rFonts w:ascii="Times New Roman" w:hAnsi="Times New Roman" w:cs="Times New Roman"/>
          <w:color w:val="000000" w:themeColor="text1"/>
          <w:sz w:val="24"/>
          <w:szCs w:val="24"/>
        </w:rPr>
        <w:t>c) valoarea clădirilor care rezultă din actul prin care se transferă dreptul de proprietate, în cazul clădirilor dobândite în ultimii 5 ani anteriori anului de referinţă.</w:t>
      </w:r>
      <w:r w:rsidR="00320881" w:rsidRPr="00102F90">
        <w:rPr>
          <w:rFonts w:ascii="Times New Roman" w:hAnsi="Times New Roman" w:cs="Times New Roman"/>
          <w:color w:val="000000" w:themeColor="text1"/>
          <w:sz w:val="24"/>
          <w:szCs w:val="24"/>
        </w:rPr>
        <w:br/>
      </w:r>
      <w:r w:rsidR="00320881" w:rsidRPr="00102F90">
        <w:rPr>
          <w:rFonts w:ascii="Times New Roman" w:hAnsi="Times New Roman" w:cs="Times New Roman"/>
          <w:color w:val="000000" w:themeColor="text1"/>
          <w:sz w:val="24"/>
          <w:szCs w:val="24"/>
        </w:rPr>
        <w:t> </w:t>
      </w:r>
      <w:r w:rsidR="00320881" w:rsidRPr="00102F90">
        <w:rPr>
          <w:rFonts w:ascii="Times New Roman" w:hAnsi="Times New Roman" w:cs="Times New Roman"/>
          <w:color w:val="000000" w:themeColor="text1"/>
          <w:sz w:val="24"/>
          <w:szCs w:val="24"/>
        </w:rPr>
        <w:t> </w:t>
      </w:r>
      <w:r w:rsidR="00320881" w:rsidRPr="00102F90">
        <w:rPr>
          <w:rFonts w:ascii="Times New Roman" w:hAnsi="Times New Roman" w:cs="Times New Roman"/>
          <w:color w:val="000000" w:themeColor="text1"/>
          <w:sz w:val="24"/>
          <w:szCs w:val="24"/>
        </w:rPr>
        <w:t>(2) Pentru clădirile nerezidenţiale aflate în proprietatea persoanelor fizice, utilizate pentru activităţi din domeniul agricol, impozitul pe clădiri se calculează prin aplicarea unei cote de 0,4% asupra valorii impozabile a clădirii.</w:t>
      </w:r>
      <w:r w:rsidR="00320881" w:rsidRPr="00102F90">
        <w:rPr>
          <w:rFonts w:ascii="Times New Roman" w:hAnsi="Times New Roman" w:cs="Times New Roman"/>
          <w:color w:val="000000" w:themeColor="text1"/>
          <w:sz w:val="24"/>
          <w:szCs w:val="24"/>
        </w:rPr>
        <w:br/>
      </w:r>
      <w:r w:rsidR="00320881" w:rsidRPr="00102F90">
        <w:rPr>
          <w:rFonts w:ascii="Times New Roman" w:hAnsi="Times New Roman" w:cs="Times New Roman"/>
          <w:color w:val="000000" w:themeColor="text1"/>
          <w:sz w:val="24"/>
          <w:szCs w:val="24"/>
        </w:rPr>
        <w:t> </w:t>
      </w:r>
      <w:r w:rsidR="00320881" w:rsidRPr="00102F90">
        <w:rPr>
          <w:rFonts w:ascii="Times New Roman" w:hAnsi="Times New Roman" w:cs="Times New Roman"/>
          <w:color w:val="000000" w:themeColor="text1"/>
          <w:sz w:val="24"/>
          <w:szCs w:val="24"/>
        </w:rPr>
        <w:t> </w:t>
      </w:r>
      <w:r w:rsidR="00320881" w:rsidRPr="00102F90">
        <w:rPr>
          <w:rFonts w:ascii="Times New Roman" w:hAnsi="Times New Roman" w:cs="Times New Roman"/>
          <w:color w:val="000000" w:themeColor="text1"/>
          <w:sz w:val="24"/>
          <w:szCs w:val="24"/>
        </w:rPr>
        <w:t>(3) În cazul în care valoarea clădirii nu poate fi calculată conform prevederilor alin. (1), impozitul se calculează prin aplicarea cotei de 2% asupra valorii impozabile determinate conform cap.1 alin.a.</w:t>
      </w:r>
    </w:p>
    <w:p w14:paraId="7285C42A" w14:textId="1E260A9C" w:rsidR="00185700" w:rsidRPr="00102F90" w:rsidRDefault="00320881" w:rsidP="00925A10">
      <w:pPr>
        <w:widowControl w:val="0"/>
        <w:autoSpaceDE w:val="0"/>
        <w:autoSpaceDN w:val="0"/>
        <w:adjustRightInd w:val="0"/>
        <w:spacing w:before="240" w:after="0" w:line="240" w:lineRule="auto"/>
        <w:ind w:right="24" w:firstLine="708"/>
        <w:rPr>
          <w:rFonts w:ascii="Times New Roman" w:hAnsi="Times New Roman" w:cs="Times New Roman"/>
          <w:color w:val="000000" w:themeColor="text1"/>
          <w:sz w:val="24"/>
          <w:szCs w:val="24"/>
        </w:rPr>
      </w:pPr>
      <w:r w:rsidRPr="00102F90">
        <w:rPr>
          <w:rFonts w:ascii="Times New Roman" w:hAnsi="Times New Roman" w:cs="Times New Roman"/>
          <w:b/>
          <w:color w:val="000000" w:themeColor="text1"/>
          <w:sz w:val="24"/>
          <w:szCs w:val="24"/>
          <w:lang w:val="it-IT"/>
        </w:rPr>
        <w:t>c)</w:t>
      </w:r>
      <w:r w:rsidRPr="00102F90">
        <w:rPr>
          <w:rFonts w:ascii="Times New Roman" w:hAnsi="Times New Roman" w:cs="Times New Roman"/>
          <w:b/>
          <w:color w:val="000000" w:themeColor="text1"/>
          <w:sz w:val="24"/>
          <w:szCs w:val="24"/>
        </w:rPr>
        <w:t xml:space="preserve"> Calculul impozitului pe clădirile cu destinatie mixta aflate în proprietatea persoanelor fizice</w:t>
      </w:r>
      <w:r w:rsidR="00BD49DA" w:rsidRPr="00102F90">
        <w:rPr>
          <w:rFonts w:ascii="Times New Roman" w:hAnsi="Times New Roman" w:cs="Times New Roman"/>
          <w:color w:val="000000" w:themeColor="text1"/>
          <w:sz w:val="24"/>
          <w:szCs w:val="24"/>
        </w:rPr>
        <w:br/>
      </w:r>
      <w:r w:rsidR="00BD49DA" w:rsidRPr="00102F90">
        <w:rPr>
          <w:rFonts w:ascii="Times New Roman" w:hAnsi="Times New Roman" w:cs="Times New Roman"/>
          <w:color w:val="000000" w:themeColor="text1"/>
          <w:sz w:val="24"/>
          <w:szCs w:val="24"/>
        </w:rPr>
        <w:t> </w:t>
      </w:r>
      <w:r w:rsidR="00BD49DA" w:rsidRPr="00102F90">
        <w:rPr>
          <w:rFonts w:ascii="Times New Roman" w:hAnsi="Times New Roman" w:cs="Times New Roman"/>
          <w:color w:val="000000" w:themeColor="text1"/>
          <w:sz w:val="24"/>
          <w:szCs w:val="24"/>
        </w:rPr>
        <w:t> </w:t>
      </w:r>
      <w:r w:rsidR="00BD49DA" w:rsidRPr="00102F90">
        <w:rPr>
          <w:rFonts w:ascii="Times New Roman" w:hAnsi="Times New Roman" w:cs="Times New Roman"/>
          <w:color w:val="000000" w:themeColor="text1"/>
          <w:sz w:val="24"/>
          <w:szCs w:val="24"/>
        </w:rPr>
        <w:t>(1) În cazul clădirilor cu destinaţie mixtă aflate în proprietatea persoanelor fizice, impozitul se calculează prin însumarea impozitului calculat pentru suprafaţa folosită în scop rezidenţial conform cap.1 alin.a cu impozitul determinat pentru suprafaţa folosită în scop nerezidenţial, conform cap.1 alin.b.</w:t>
      </w:r>
      <w:r w:rsidR="00BD49DA" w:rsidRPr="00102F90">
        <w:rPr>
          <w:rFonts w:ascii="Times New Roman" w:hAnsi="Times New Roman" w:cs="Times New Roman"/>
          <w:color w:val="000000" w:themeColor="text1"/>
          <w:sz w:val="24"/>
          <w:szCs w:val="24"/>
        </w:rPr>
        <w:br/>
      </w:r>
      <w:r w:rsidR="00BD49DA" w:rsidRPr="00102F90">
        <w:rPr>
          <w:rFonts w:ascii="Times New Roman" w:hAnsi="Times New Roman" w:cs="Times New Roman"/>
          <w:color w:val="000000" w:themeColor="text1"/>
          <w:sz w:val="24"/>
          <w:szCs w:val="24"/>
        </w:rPr>
        <w:t> </w:t>
      </w:r>
      <w:r w:rsidR="00BD49DA" w:rsidRPr="00102F90">
        <w:rPr>
          <w:rFonts w:ascii="Times New Roman" w:hAnsi="Times New Roman" w:cs="Times New Roman"/>
          <w:color w:val="000000" w:themeColor="text1"/>
          <w:sz w:val="24"/>
          <w:szCs w:val="24"/>
        </w:rPr>
        <w:t> </w:t>
      </w:r>
      <w:r w:rsidR="00BD49DA" w:rsidRPr="00102F90">
        <w:rPr>
          <w:rFonts w:ascii="Times New Roman" w:hAnsi="Times New Roman" w:cs="Times New Roman"/>
          <w:color w:val="000000" w:themeColor="text1"/>
          <w:sz w:val="24"/>
          <w:szCs w:val="24"/>
        </w:rPr>
        <w:t>(2) În cazul în care la adresa clădirii este înregistrat un domiciliu fiscal la care nu se desfăşoară nicio activitate economică, impozitul se calculează conform cap.1 alin.a.</w:t>
      </w:r>
      <w:r w:rsidR="00BD49DA" w:rsidRPr="00102F90">
        <w:rPr>
          <w:rFonts w:ascii="Times New Roman" w:hAnsi="Times New Roman" w:cs="Times New Roman"/>
          <w:color w:val="000000" w:themeColor="text1"/>
          <w:sz w:val="24"/>
          <w:szCs w:val="24"/>
        </w:rPr>
        <w:br/>
      </w:r>
      <w:r w:rsidR="00BD49DA" w:rsidRPr="00102F90">
        <w:rPr>
          <w:rFonts w:ascii="Times New Roman" w:hAnsi="Times New Roman" w:cs="Times New Roman"/>
          <w:color w:val="000000" w:themeColor="text1"/>
          <w:sz w:val="24"/>
          <w:szCs w:val="24"/>
        </w:rPr>
        <w:t> </w:t>
      </w:r>
      <w:r w:rsidR="00BD49DA" w:rsidRPr="00102F90">
        <w:rPr>
          <w:rFonts w:ascii="Times New Roman" w:hAnsi="Times New Roman" w:cs="Times New Roman"/>
          <w:color w:val="000000" w:themeColor="text1"/>
          <w:sz w:val="24"/>
          <w:szCs w:val="24"/>
        </w:rPr>
        <w:t> </w:t>
      </w:r>
      <w:r w:rsidR="00BD49DA" w:rsidRPr="00102F90">
        <w:rPr>
          <w:rFonts w:ascii="Times New Roman" w:hAnsi="Times New Roman" w:cs="Times New Roman"/>
          <w:color w:val="000000" w:themeColor="text1"/>
          <w:sz w:val="24"/>
          <w:szCs w:val="24"/>
        </w:rPr>
        <w:t>(3) Dacă suprafeţele folosite în scop rezidenţialşi cele folosite în scop nerezidenţial nu pot fi evidenţiate distinct, se aplică următoarele reguli:</w:t>
      </w:r>
      <w:r w:rsidR="00BD49DA" w:rsidRPr="00102F90">
        <w:rPr>
          <w:rFonts w:ascii="Times New Roman" w:hAnsi="Times New Roman" w:cs="Times New Roman"/>
          <w:color w:val="000000" w:themeColor="text1"/>
          <w:sz w:val="24"/>
          <w:szCs w:val="24"/>
        </w:rPr>
        <w:br/>
      </w:r>
      <w:r w:rsidR="00BD49DA" w:rsidRPr="00102F90">
        <w:rPr>
          <w:rFonts w:ascii="Times New Roman" w:hAnsi="Times New Roman" w:cs="Times New Roman"/>
          <w:color w:val="000000" w:themeColor="text1"/>
          <w:sz w:val="24"/>
          <w:szCs w:val="24"/>
        </w:rPr>
        <w:t> </w:t>
      </w:r>
      <w:r w:rsidR="00BD49DA" w:rsidRPr="00102F90">
        <w:rPr>
          <w:rFonts w:ascii="Times New Roman" w:hAnsi="Times New Roman" w:cs="Times New Roman"/>
          <w:color w:val="000000" w:themeColor="text1"/>
          <w:sz w:val="24"/>
          <w:szCs w:val="24"/>
        </w:rPr>
        <w:t> </w:t>
      </w:r>
      <w:r w:rsidR="00BD49DA" w:rsidRPr="00102F90">
        <w:rPr>
          <w:rFonts w:ascii="Times New Roman" w:hAnsi="Times New Roman" w:cs="Times New Roman"/>
          <w:color w:val="000000" w:themeColor="text1"/>
          <w:sz w:val="24"/>
          <w:szCs w:val="24"/>
        </w:rPr>
        <w:t>a) în cazul în care la adresa clădirii este înregistrat un domiciliu fiscal la care nu se desfăşoară nicio activitate economică, impozitul se calculează conform cap.1 alin.a;</w:t>
      </w:r>
      <w:r w:rsidR="00BD49DA" w:rsidRPr="00102F90">
        <w:rPr>
          <w:rFonts w:ascii="Times New Roman" w:hAnsi="Times New Roman" w:cs="Times New Roman"/>
          <w:color w:val="000000" w:themeColor="text1"/>
          <w:sz w:val="24"/>
          <w:szCs w:val="24"/>
        </w:rPr>
        <w:br/>
      </w:r>
      <w:r w:rsidR="00BD49DA" w:rsidRPr="00102F90">
        <w:rPr>
          <w:rFonts w:ascii="Times New Roman" w:hAnsi="Times New Roman" w:cs="Times New Roman"/>
          <w:color w:val="000000" w:themeColor="text1"/>
          <w:sz w:val="24"/>
          <w:szCs w:val="24"/>
        </w:rPr>
        <w:t> </w:t>
      </w:r>
      <w:r w:rsidR="00BD49DA" w:rsidRPr="00102F90">
        <w:rPr>
          <w:rFonts w:ascii="Times New Roman" w:hAnsi="Times New Roman" w:cs="Times New Roman"/>
          <w:color w:val="000000" w:themeColor="text1"/>
          <w:sz w:val="24"/>
          <w:szCs w:val="24"/>
        </w:rPr>
        <w:t> </w:t>
      </w:r>
      <w:r w:rsidR="00BD49DA" w:rsidRPr="00102F90">
        <w:rPr>
          <w:rFonts w:ascii="Times New Roman" w:hAnsi="Times New Roman" w:cs="Times New Roman"/>
          <w:color w:val="000000" w:themeColor="text1"/>
          <w:sz w:val="24"/>
          <w:szCs w:val="24"/>
        </w:rPr>
        <w:t>b) în cazul în care la adresa clădirii este înregistrat un domiciliu fiscal la care se desfăşoară activitatea economică, iar cheltuielile cu utilităţile sunt înregistrate în sarcina persoanei care desfăşoară activitatea economică, impozitul pe clădiri se calculează conform prevederilor cap.1 alin.a.</w:t>
      </w:r>
    </w:p>
    <w:p w14:paraId="2EC706F7" w14:textId="690B3BD9" w:rsidR="00E15CD4" w:rsidRPr="00A95974" w:rsidRDefault="00D17195" w:rsidP="00925A10">
      <w:pPr>
        <w:widowControl w:val="0"/>
        <w:autoSpaceDE w:val="0"/>
        <w:autoSpaceDN w:val="0"/>
        <w:adjustRightInd w:val="0"/>
        <w:spacing w:before="240" w:after="0" w:line="240" w:lineRule="auto"/>
        <w:ind w:right="24" w:firstLine="708"/>
        <w:rPr>
          <w:rFonts w:ascii="Times New Roman" w:hAnsi="Times New Roman" w:cs="Times New Roman"/>
          <w:b/>
          <w:color w:val="000000" w:themeColor="text1"/>
          <w:sz w:val="24"/>
          <w:szCs w:val="24"/>
        </w:rPr>
      </w:pPr>
      <w:r w:rsidRPr="00102F90">
        <w:rPr>
          <w:rFonts w:ascii="Times New Roman" w:hAnsi="Times New Roman" w:cs="Times New Roman"/>
          <w:b/>
          <w:color w:val="000000" w:themeColor="text1"/>
          <w:sz w:val="24"/>
          <w:szCs w:val="24"/>
          <w:lang w:val="it-IT"/>
        </w:rPr>
        <w:t>d</w:t>
      </w:r>
      <w:r w:rsidR="00BD49DA" w:rsidRPr="00102F90">
        <w:rPr>
          <w:rFonts w:ascii="Times New Roman" w:hAnsi="Times New Roman" w:cs="Times New Roman"/>
          <w:b/>
          <w:color w:val="000000" w:themeColor="text1"/>
          <w:sz w:val="24"/>
          <w:szCs w:val="24"/>
          <w:lang w:val="it-IT"/>
        </w:rPr>
        <w:t>)</w:t>
      </w:r>
      <w:r w:rsidR="00BD49DA" w:rsidRPr="00102F90">
        <w:rPr>
          <w:rFonts w:ascii="Times New Roman" w:hAnsi="Times New Roman" w:cs="Times New Roman"/>
          <w:b/>
          <w:color w:val="000000" w:themeColor="text1"/>
          <w:sz w:val="24"/>
          <w:szCs w:val="24"/>
        </w:rPr>
        <w:t xml:space="preserve"> Calculul impozitului</w:t>
      </w:r>
      <w:r w:rsidR="00D21F63" w:rsidRPr="00102F90">
        <w:rPr>
          <w:rFonts w:ascii="Times New Roman" w:hAnsi="Times New Roman" w:cs="Times New Roman"/>
          <w:b/>
          <w:color w:val="000000" w:themeColor="text1"/>
          <w:sz w:val="24"/>
          <w:szCs w:val="24"/>
        </w:rPr>
        <w:t>/taxei</w:t>
      </w:r>
      <w:r w:rsidR="00BD49DA" w:rsidRPr="00102F90">
        <w:rPr>
          <w:rFonts w:ascii="Times New Roman" w:hAnsi="Times New Roman" w:cs="Times New Roman"/>
          <w:b/>
          <w:color w:val="000000" w:themeColor="text1"/>
          <w:sz w:val="24"/>
          <w:szCs w:val="24"/>
        </w:rPr>
        <w:t xml:space="preserve"> pe clădirile </w:t>
      </w:r>
      <w:r w:rsidR="00D21F63" w:rsidRPr="00102F90">
        <w:rPr>
          <w:rFonts w:ascii="Times New Roman" w:hAnsi="Times New Roman" w:cs="Times New Roman"/>
          <w:b/>
          <w:color w:val="000000" w:themeColor="text1"/>
          <w:sz w:val="24"/>
          <w:szCs w:val="24"/>
        </w:rPr>
        <w:t>detinute de persoanele juridice</w:t>
      </w:r>
      <w:r w:rsidR="00D21F63" w:rsidRPr="00102F90">
        <w:rPr>
          <w:rFonts w:ascii="Times New Roman" w:hAnsi="Times New Roman" w:cs="Times New Roman"/>
          <w:color w:val="000000" w:themeColor="text1"/>
          <w:sz w:val="24"/>
          <w:szCs w:val="24"/>
        </w:rPr>
        <w:br/>
      </w:r>
      <w:r w:rsidR="00D21F63" w:rsidRPr="00102F90">
        <w:rPr>
          <w:rFonts w:ascii="Times New Roman" w:hAnsi="Times New Roman" w:cs="Times New Roman"/>
          <w:color w:val="000000" w:themeColor="text1"/>
          <w:sz w:val="24"/>
          <w:szCs w:val="24"/>
        </w:rPr>
        <w:t> </w:t>
      </w:r>
      <w:r w:rsidR="00D21F63" w:rsidRPr="00102F90">
        <w:rPr>
          <w:rFonts w:ascii="Times New Roman" w:hAnsi="Times New Roman" w:cs="Times New Roman"/>
          <w:color w:val="000000" w:themeColor="text1"/>
          <w:sz w:val="24"/>
          <w:szCs w:val="24"/>
        </w:rPr>
        <w:t> </w:t>
      </w:r>
      <w:r w:rsidR="00D21F63" w:rsidRPr="00102F90">
        <w:rPr>
          <w:rFonts w:ascii="Times New Roman" w:hAnsi="Times New Roman" w:cs="Times New Roman"/>
          <w:color w:val="000000" w:themeColor="text1"/>
          <w:sz w:val="24"/>
          <w:szCs w:val="24"/>
        </w:rPr>
        <w:t xml:space="preserve">(1) Pentru clădirile rezidenţiale aflate în proprietatea sau deţinute de persoanele juridice, impozitul/taxa pe clădiri se calculează prin aplicarea unei cote </w:t>
      </w:r>
      <w:r w:rsidR="0006306C" w:rsidRPr="00102F90">
        <w:rPr>
          <w:rFonts w:ascii="Times New Roman" w:hAnsi="Times New Roman" w:cs="Times New Roman"/>
          <w:color w:val="000000" w:themeColor="text1"/>
          <w:sz w:val="24"/>
          <w:szCs w:val="24"/>
        </w:rPr>
        <w:t xml:space="preserve">de </w:t>
      </w:r>
      <w:r w:rsidR="00D13110" w:rsidRPr="00102F90">
        <w:rPr>
          <w:rFonts w:ascii="Times New Roman" w:hAnsi="Times New Roman" w:cs="Times New Roman"/>
          <w:color w:val="000000" w:themeColor="text1"/>
          <w:sz w:val="24"/>
          <w:szCs w:val="24"/>
        </w:rPr>
        <w:t>0,</w:t>
      </w:r>
      <w:r w:rsidR="00A23566" w:rsidRPr="00102F90">
        <w:rPr>
          <w:rFonts w:ascii="Times New Roman" w:hAnsi="Times New Roman" w:cs="Times New Roman"/>
          <w:color w:val="000000" w:themeColor="text1"/>
          <w:sz w:val="24"/>
          <w:szCs w:val="24"/>
        </w:rPr>
        <w:t xml:space="preserve">10 </w:t>
      </w:r>
      <w:r w:rsidR="00D21F63" w:rsidRPr="00102F90">
        <w:rPr>
          <w:rFonts w:ascii="Times New Roman" w:hAnsi="Times New Roman" w:cs="Times New Roman"/>
          <w:color w:val="000000" w:themeColor="text1"/>
          <w:sz w:val="24"/>
          <w:szCs w:val="24"/>
        </w:rPr>
        <w:t>% asupra valorii impozabile a clădirii.</w:t>
      </w:r>
      <w:r w:rsidR="00D21F63" w:rsidRPr="00102F90">
        <w:rPr>
          <w:rFonts w:ascii="Times New Roman" w:hAnsi="Times New Roman" w:cs="Times New Roman"/>
          <w:color w:val="000000" w:themeColor="text1"/>
          <w:sz w:val="24"/>
          <w:szCs w:val="24"/>
        </w:rPr>
        <w:br/>
      </w:r>
      <w:r w:rsidR="00D21F63" w:rsidRPr="00102F90">
        <w:rPr>
          <w:rFonts w:ascii="Times New Roman" w:hAnsi="Times New Roman" w:cs="Times New Roman"/>
          <w:color w:val="000000" w:themeColor="text1"/>
          <w:sz w:val="24"/>
          <w:szCs w:val="24"/>
        </w:rPr>
        <w:t> </w:t>
      </w:r>
      <w:r w:rsidR="00D21F63" w:rsidRPr="00102F90">
        <w:rPr>
          <w:rFonts w:ascii="Times New Roman" w:hAnsi="Times New Roman" w:cs="Times New Roman"/>
          <w:color w:val="000000" w:themeColor="text1"/>
          <w:sz w:val="24"/>
          <w:szCs w:val="24"/>
        </w:rPr>
        <w:t> </w:t>
      </w:r>
      <w:r w:rsidR="00D21F63" w:rsidRPr="00102F90">
        <w:rPr>
          <w:rFonts w:ascii="Times New Roman" w:hAnsi="Times New Roman" w:cs="Times New Roman"/>
          <w:color w:val="000000" w:themeColor="text1"/>
          <w:sz w:val="24"/>
          <w:szCs w:val="24"/>
        </w:rPr>
        <w:t xml:space="preserve">(2) Pentru clădirile nerezidenţiale aflate în proprietatea sau deţinute de persoanele juridice, impozitul/taxa pe clădiri se calculează prin aplicarea unei cote </w:t>
      </w:r>
      <w:r w:rsidR="0006306C" w:rsidRPr="00102F90">
        <w:rPr>
          <w:rFonts w:ascii="Times New Roman" w:hAnsi="Times New Roman" w:cs="Times New Roman"/>
          <w:color w:val="000000" w:themeColor="text1"/>
          <w:sz w:val="24"/>
          <w:szCs w:val="24"/>
        </w:rPr>
        <w:t xml:space="preserve">de </w:t>
      </w:r>
      <w:r w:rsidR="00A23566" w:rsidRPr="00102F90">
        <w:rPr>
          <w:rFonts w:ascii="Times New Roman" w:hAnsi="Times New Roman" w:cs="Times New Roman"/>
          <w:color w:val="000000" w:themeColor="text1"/>
          <w:sz w:val="24"/>
          <w:szCs w:val="24"/>
        </w:rPr>
        <w:t>1,00</w:t>
      </w:r>
      <w:r w:rsidR="00220628" w:rsidRPr="00102F90">
        <w:rPr>
          <w:rFonts w:ascii="Times New Roman" w:hAnsi="Times New Roman" w:cs="Times New Roman"/>
          <w:color w:val="000000" w:themeColor="text1"/>
          <w:sz w:val="24"/>
          <w:szCs w:val="24"/>
        </w:rPr>
        <w:t xml:space="preserve"> </w:t>
      </w:r>
      <w:r w:rsidR="0006306C" w:rsidRPr="00102F90">
        <w:rPr>
          <w:rFonts w:ascii="Times New Roman" w:hAnsi="Times New Roman" w:cs="Times New Roman"/>
          <w:color w:val="000000" w:themeColor="text1"/>
          <w:sz w:val="24"/>
          <w:szCs w:val="24"/>
        </w:rPr>
        <w:t>%</w:t>
      </w:r>
      <w:r w:rsidR="00D21F63" w:rsidRPr="00102F90">
        <w:rPr>
          <w:rFonts w:ascii="Times New Roman" w:hAnsi="Times New Roman" w:cs="Times New Roman"/>
          <w:color w:val="000000" w:themeColor="text1"/>
          <w:sz w:val="24"/>
          <w:szCs w:val="24"/>
        </w:rPr>
        <w:t>, asupra valorii impozabile a clădirii.</w:t>
      </w:r>
      <w:r w:rsidR="00D21F63" w:rsidRPr="00102F90">
        <w:rPr>
          <w:rFonts w:ascii="Times New Roman" w:hAnsi="Times New Roman" w:cs="Times New Roman"/>
          <w:b/>
          <w:i/>
          <w:color w:val="000000" w:themeColor="text1"/>
          <w:sz w:val="24"/>
          <w:szCs w:val="24"/>
        </w:rPr>
        <w:br/>
      </w:r>
      <w:r w:rsidR="00D21F63" w:rsidRPr="00102F90">
        <w:rPr>
          <w:rFonts w:ascii="Times New Roman" w:hAnsi="Times New Roman" w:cs="Times New Roman"/>
          <w:color w:val="000000" w:themeColor="text1"/>
          <w:sz w:val="24"/>
          <w:szCs w:val="24"/>
        </w:rPr>
        <w:t> </w:t>
      </w:r>
      <w:r w:rsidR="00D21F63" w:rsidRPr="00102F90">
        <w:rPr>
          <w:rFonts w:ascii="Times New Roman" w:hAnsi="Times New Roman" w:cs="Times New Roman"/>
          <w:color w:val="000000" w:themeColor="text1"/>
          <w:sz w:val="24"/>
          <w:szCs w:val="24"/>
        </w:rPr>
        <w:t> </w:t>
      </w:r>
      <w:r w:rsidR="00D21F63" w:rsidRPr="00102F90">
        <w:rPr>
          <w:rFonts w:ascii="Times New Roman" w:hAnsi="Times New Roman" w:cs="Times New Roman"/>
          <w:color w:val="000000" w:themeColor="text1"/>
          <w:sz w:val="24"/>
          <w:szCs w:val="24"/>
        </w:rPr>
        <w:t>(3) Pentru clădirile nerezidenţiale aflate în proprietatea sau deţinute de persoanele juridice, utilizate pentru activităţi din domeniul agricol, impozitul/taxa pe clădiri se calculează prin aplicarea unei cote de 0,4% asupra valorii impozabile a clădirii.</w:t>
      </w:r>
      <w:r w:rsidR="00D21F63" w:rsidRPr="00102F90">
        <w:rPr>
          <w:rFonts w:ascii="Times New Roman" w:hAnsi="Times New Roman" w:cs="Times New Roman"/>
          <w:color w:val="000000" w:themeColor="text1"/>
          <w:sz w:val="24"/>
          <w:szCs w:val="24"/>
        </w:rPr>
        <w:br/>
      </w:r>
      <w:r w:rsidR="00D21F63" w:rsidRPr="00102F90">
        <w:rPr>
          <w:rFonts w:ascii="Times New Roman" w:hAnsi="Times New Roman" w:cs="Times New Roman"/>
          <w:color w:val="000000" w:themeColor="text1"/>
          <w:sz w:val="24"/>
          <w:szCs w:val="24"/>
        </w:rPr>
        <w:t> </w:t>
      </w:r>
      <w:r w:rsidR="00D21F63" w:rsidRPr="00102F90">
        <w:rPr>
          <w:rFonts w:ascii="Times New Roman" w:hAnsi="Times New Roman" w:cs="Times New Roman"/>
          <w:color w:val="000000" w:themeColor="text1"/>
          <w:sz w:val="24"/>
          <w:szCs w:val="24"/>
        </w:rPr>
        <w:t> </w:t>
      </w:r>
      <w:r w:rsidR="00D21F63" w:rsidRPr="00102F90">
        <w:rPr>
          <w:rFonts w:ascii="Times New Roman" w:hAnsi="Times New Roman" w:cs="Times New Roman"/>
          <w:color w:val="000000" w:themeColor="text1"/>
          <w:sz w:val="24"/>
          <w:szCs w:val="24"/>
        </w:rPr>
        <w:t>(4) În cazul clădirilor cu destinaţie mixtă aflate în proprietatea persoanelor juridice, impozitul se determină prin însumarea impozitului calculat pentru suprafaţa folosită în scop rezidenţial conform alin. (1), cu impozitul calculat pentru suprafaţa folosită în scop nerezidenţial, conform alin. (2) sau (3).</w:t>
      </w:r>
      <w:r w:rsidR="00D21F63" w:rsidRPr="00102F90">
        <w:rPr>
          <w:rFonts w:ascii="Times New Roman" w:hAnsi="Times New Roman" w:cs="Times New Roman"/>
          <w:color w:val="000000" w:themeColor="text1"/>
          <w:sz w:val="24"/>
          <w:szCs w:val="24"/>
        </w:rPr>
        <w:br/>
      </w:r>
      <w:r w:rsidR="00D21F63" w:rsidRPr="00102F90">
        <w:rPr>
          <w:rFonts w:ascii="Times New Roman" w:hAnsi="Times New Roman" w:cs="Times New Roman"/>
          <w:color w:val="000000" w:themeColor="text1"/>
          <w:sz w:val="24"/>
          <w:szCs w:val="24"/>
        </w:rPr>
        <w:t> </w:t>
      </w:r>
      <w:r w:rsidR="00D21F63" w:rsidRPr="00102F90">
        <w:rPr>
          <w:rFonts w:ascii="Times New Roman" w:hAnsi="Times New Roman" w:cs="Times New Roman"/>
          <w:color w:val="000000" w:themeColor="text1"/>
          <w:sz w:val="24"/>
          <w:szCs w:val="24"/>
        </w:rPr>
        <w:t> </w:t>
      </w:r>
      <w:r w:rsidR="00D21F63" w:rsidRPr="00102F90">
        <w:rPr>
          <w:rFonts w:ascii="Times New Roman" w:hAnsi="Times New Roman" w:cs="Times New Roman"/>
          <w:color w:val="000000" w:themeColor="text1"/>
          <w:sz w:val="24"/>
          <w:szCs w:val="24"/>
        </w:rPr>
        <w:t>(5) Pentru stabilirea impozitului/taxei pe clădiri, valoarea impozabilă a clădirilor aflate în proprietatea persoanelor juridice este valoarea de la 31 decembrie a anului anterior celui pentru care se datorează impozitul/taxa şi poate fi:</w:t>
      </w:r>
    </w:p>
    <w:p w14:paraId="5478F8B0" w14:textId="29F4EA80" w:rsidR="00680155" w:rsidRPr="00680155" w:rsidRDefault="00A95974" w:rsidP="00925A10">
      <w:pPr>
        <w:pStyle w:val="NoSpacing"/>
        <w:rPr>
          <w:rFonts w:ascii="Times New Roman" w:hAnsi="Times New Roman" w:cs="Times New Roman"/>
          <w:sz w:val="24"/>
          <w:szCs w:val="24"/>
        </w:rPr>
      </w:pPr>
      <w:r w:rsidRPr="00680155">
        <w:rPr>
          <w:rFonts w:ascii="Times New Roman" w:hAnsi="Times New Roman" w:cs="Times New Roman"/>
          <w:sz w:val="24"/>
          <w:szCs w:val="24"/>
        </w:rPr>
        <w:t xml:space="preserve">     </w:t>
      </w:r>
      <w:r w:rsidR="00680155" w:rsidRPr="00680155">
        <w:rPr>
          <w:rFonts w:ascii="Times New Roman" w:hAnsi="Times New Roman" w:cs="Times New Roman"/>
          <w:sz w:val="24"/>
          <w:szCs w:val="24"/>
        </w:rPr>
        <w:t xml:space="preserve"> </w:t>
      </w:r>
      <w:r w:rsidRPr="00680155">
        <w:rPr>
          <w:rFonts w:ascii="Times New Roman" w:hAnsi="Times New Roman" w:cs="Times New Roman"/>
          <w:sz w:val="24"/>
          <w:szCs w:val="24"/>
        </w:rPr>
        <w:t xml:space="preserve">  </w:t>
      </w:r>
      <w:r w:rsidR="00D21F63" w:rsidRPr="00680155">
        <w:rPr>
          <w:rFonts w:ascii="Times New Roman" w:hAnsi="Times New Roman" w:cs="Times New Roman"/>
          <w:sz w:val="24"/>
          <w:szCs w:val="24"/>
        </w:rPr>
        <w:t>a) ultima valoare impozabilă înregistrată în evidenţele organului fiscal;</w:t>
      </w:r>
      <w:r w:rsidR="00D21F63" w:rsidRPr="00680155">
        <w:rPr>
          <w:rFonts w:ascii="Times New Roman" w:hAnsi="Times New Roman" w:cs="Times New Roman"/>
          <w:sz w:val="24"/>
          <w:szCs w:val="24"/>
        </w:rPr>
        <w:br/>
      </w:r>
      <w:r w:rsidR="00D21F63" w:rsidRPr="00680155">
        <w:rPr>
          <w:rFonts w:ascii="Times New Roman" w:hAnsi="Times New Roman" w:cs="Times New Roman"/>
          <w:sz w:val="24"/>
          <w:szCs w:val="24"/>
        </w:rPr>
        <w:t> </w:t>
      </w:r>
      <w:r w:rsidR="00D21F63" w:rsidRPr="00680155">
        <w:rPr>
          <w:rFonts w:ascii="Times New Roman" w:hAnsi="Times New Roman" w:cs="Times New Roman"/>
          <w:sz w:val="24"/>
          <w:szCs w:val="24"/>
        </w:rPr>
        <w:t> </w:t>
      </w:r>
      <w:r w:rsidR="00D21F63" w:rsidRPr="00680155">
        <w:rPr>
          <w:rFonts w:ascii="Times New Roman" w:hAnsi="Times New Roman" w:cs="Times New Roman"/>
          <w:sz w:val="24"/>
          <w:szCs w:val="24"/>
        </w:rPr>
        <w:t>b) valoarea rezultată dintr-un raport de evaluare întocmit de un evaluator autorizat în conformitate cu standardele de evaluare a bunurilor aflate în vigoare la data evaluării;</w:t>
      </w:r>
      <w:r w:rsidR="00D21F63" w:rsidRPr="00680155">
        <w:rPr>
          <w:rFonts w:ascii="Times New Roman" w:hAnsi="Times New Roman" w:cs="Times New Roman"/>
          <w:sz w:val="24"/>
          <w:szCs w:val="24"/>
        </w:rPr>
        <w:br/>
      </w:r>
      <w:r w:rsidR="00D21F63" w:rsidRPr="00680155">
        <w:rPr>
          <w:rFonts w:ascii="Times New Roman" w:hAnsi="Times New Roman" w:cs="Times New Roman"/>
          <w:sz w:val="24"/>
          <w:szCs w:val="24"/>
        </w:rPr>
        <w:t> </w:t>
      </w:r>
      <w:r w:rsidR="00D21F63" w:rsidRPr="00680155">
        <w:rPr>
          <w:rFonts w:ascii="Times New Roman" w:hAnsi="Times New Roman" w:cs="Times New Roman"/>
          <w:sz w:val="24"/>
          <w:szCs w:val="24"/>
        </w:rPr>
        <w:t> </w:t>
      </w:r>
      <w:r w:rsidR="00D21F63" w:rsidRPr="00680155">
        <w:rPr>
          <w:rFonts w:ascii="Times New Roman" w:hAnsi="Times New Roman" w:cs="Times New Roman"/>
          <w:sz w:val="24"/>
          <w:szCs w:val="24"/>
        </w:rPr>
        <w:t>c) valoarea finală a lucrărilor de construcţii, în cazul clădirilor noi, construite în cursul anului fiscal anterior;</w:t>
      </w:r>
      <w:r w:rsidR="00D21F63" w:rsidRPr="00680155">
        <w:rPr>
          <w:rFonts w:ascii="Times New Roman" w:hAnsi="Times New Roman" w:cs="Times New Roman"/>
          <w:sz w:val="24"/>
          <w:szCs w:val="24"/>
        </w:rPr>
        <w:br/>
      </w:r>
      <w:r w:rsidR="00D21F63" w:rsidRPr="00680155">
        <w:rPr>
          <w:rFonts w:ascii="Times New Roman" w:hAnsi="Times New Roman" w:cs="Times New Roman"/>
          <w:sz w:val="24"/>
          <w:szCs w:val="24"/>
        </w:rPr>
        <w:t> </w:t>
      </w:r>
      <w:r w:rsidR="00D21F63" w:rsidRPr="00680155">
        <w:rPr>
          <w:rFonts w:ascii="Times New Roman" w:hAnsi="Times New Roman" w:cs="Times New Roman"/>
          <w:sz w:val="24"/>
          <w:szCs w:val="24"/>
        </w:rPr>
        <w:t> </w:t>
      </w:r>
      <w:r w:rsidR="00D21F63" w:rsidRPr="00680155">
        <w:rPr>
          <w:rFonts w:ascii="Times New Roman" w:hAnsi="Times New Roman" w:cs="Times New Roman"/>
          <w:sz w:val="24"/>
          <w:szCs w:val="24"/>
        </w:rPr>
        <w:t xml:space="preserve">d) valoarea clădirilor care rezultă din actul prin care se transferă dreptul de proprietate, în cazul </w:t>
      </w:r>
      <w:r w:rsidR="00D21F63" w:rsidRPr="00680155">
        <w:rPr>
          <w:rFonts w:ascii="Times New Roman" w:hAnsi="Times New Roman" w:cs="Times New Roman"/>
          <w:sz w:val="24"/>
          <w:szCs w:val="24"/>
        </w:rPr>
        <w:lastRenderedPageBreak/>
        <w:t>clădirilor dobândite în cursul anului fiscal anterior;</w:t>
      </w:r>
      <w:r w:rsidR="00D21F63" w:rsidRPr="00680155">
        <w:rPr>
          <w:rFonts w:ascii="Times New Roman" w:hAnsi="Times New Roman" w:cs="Times New Roman"/>
          <w:sz w:val="24"/>
          <w:szCs w:val="24"/>
        </w:rPr>
        <w:br/>
      </w:r>
      <w:r w:rsidR="00D21F63" w:rsidRPr="00680155">
        <w:rPr>
          <w:rFonts w:ascii="Times New Roman" w:hAnsi="Times New Roman" w:cs="Times New Roman"/>
          <w:sz w:val="24"/>
          <w:szCs w:val="24"/>
        </w:rPr>
        <w:t> </w:t>
      </w:r>
      <w:r w:rsidR="00D21F63" w:rsidRPr="00680155">
        <w:rPr>
          <w:rFonts w:ascii="Times New Roman" w:hAnsi="Times New Roman" w:cs="Times New Roman"/>
          <w:sz w:val="24"/>
          <w:szCs w:val="24"/>
        </w:rPr>
        <w:t> </w:t>
      </w:r>
      <w:r w:rsidR="00D21F63" w:rsidRPr="00680155">
        <w:rPr>
          <w:rFonts w:ascii="Times New Roman" w:hAnsi="Times New Roman" w:cs="Times New Roman"/>
          <w:sz w:val="24"/>
          <w:szCs w:val="24"/>
        </w:rPr>
        <w:t>e) în cazul clădirilor care sunt finanţate în baza unui contract de leasing financiar, valoarea rezultată dintr-un raport de evaluare întocmit de un evaluator autorizat în conformitate cu standardele de evaluare a bunurilor aflate în vigoare la data evaluării;</w:t>
      </w:r>
      <w:r w:rsidR="00D21F63" w:rsidRPr="00680155">
        <w:rPr>
          <w:rFonts w:ascii="Times New Roman" w:hAnsi="Times New Roman" w:cs="Times New Roman"/>
          <w:sz w:val="24"/>
          <w:szCs w:val="24"/>
        </w:rPr>
        <w:br/>
      </w:r>
      <w:r w:rsidR="00D21F63" w:rsidRPr="00680155">
        <w:rPr>
          <w:rFonts w:ascii="Times New Roman" w:hAnsi="Times New Roman" w:cs="Times New Roman"/>
          <w:sz w:val="24"/>
          <w:szCs w:val="24"/>
        </w:rPr>
        <w:t> </w:t>
      </w:r>
      <w:r w:rsidR="00D21F63" w:rsidRPr="00680155">
        <w:rPr>
          <w:rFonts w:ascii="Times New Roman" w:hAnsi="Times New Roman" w:cs="Times New Roman"/>
          <w:sz w:val="24"/>
          <w:szCs w:val="24"/>
        </w:rPr>
        <w:t> </w:t>
      </w:r>
      <w:r w:rsidR="00D21F63" w:rsidRPr="00680155">
        <w:rPr>
          <w:rFonts w:ascii="Times New Roman" w:hAnsi="Times New Roman" w:cs="Times New Roman"/>
          <w:sz w:val="24"/>
          <w:szCs w:val="24"/>
        </w:rPr>
        <w:t>f) în cazul clădirilor pentru care se datorează taxa pe clădiri, valoarea înscrisă în contabilitatea proprietarului clădirii şi comunicată concesionarului, locatarului, titularului dreptului de administrare sau de folosinţă, după caz.</w:t>
      </w:r>
      <w:r w:rsidR="00D21F63" w:rsidRPr="00680155">
        <w:rPr>
          <w:rFonts w:ascii="Times New Roman" w:hAnsi="Times New Roman" w:cs="Times New Roman"/>
          <w:sz w:val="24"/>
          <w:szCs w:val="24"/>
        </w:rPr>
        <w:br/>
      </w:r>
      <w:r w:rsidR="00D21F63" w:rsidRPr="00680155">
        <w:rPr>
          <w:rFonts w:ascii="Times New Roman" w:hAnsi="Times New Roman" w:cs="Times New Roman"/>
          <w:sz w:val="24"/>
          <w:szCs w:val="24"/>
        </w:rPr>
        <w:t> </w:t>
      </w:r>
      <w:r w:rsidR="00D21F63" w:rsidRPr="00680155">
        <w:rPr>
          <w:rFonts w:ascii="Times New Roman" w:hAnsi="Times New Roman" w:cs="Times New Roman"/>
          <w:sz w:val="24"/>
          <w:szCs w:val="24"/>
        </w:rPr>
        <w:t> </w:t>
      </w:r>
      <w:r w:rsidR="00D21F63" w:rsidRPr="00680155">
        <w:rPr>
          <w:rFonts w:ascii="Times New Roman" w:hAnsi="Times New Roman" w:cs="Times New Roman"/>
          <w:sz w:val="24"/>
          <w:szCs w:val="24"/>
        </w:rPr>
        <w:t>(6) Valoarea impozabilă a clădirii se actualizează o dată la</w:t>
      </w:r>
      <w:r w:rsidR="00B403BF" w:rsidRPr="00680155">
        <w:rPr>
          <w:rFonts w:ascii="Times New Roman" w:hAnsi="Times New Roman" w:cs="Times New Roman"/>
          <w:sz w:val="24"/>
          <w:szCs w:val="24"/>
        </w:rPr>
        <w:t xml:space="preserve"> 3</w:t>
      </w:r>
      <w:r w:rsidR="00D21F63" w:rsidRPr="00680155">
        <w:rPr>
          <w:rFonts w:ascii="Times New Roman" w:hAnsi="Times New Roman" w:cs="Times New Roman"/>
          <w:sz w:val="24"/>
          <w:szCs w:val="24"/>
        </w:rPr>
        <w:t xml:space="preserve"> ani pe baza unui raport de evaluare a clădirii întocmit de un evaluator autorizat în conformitate cu standardele de evaluare a bunurilor aflate în vigoare la data evaluării.</w:t>
      </w:r>
      <w:r w:rsidR="00D21F63" w:rsidRPr="00680155">
        <w:rPr>
          <w:rFonts w:ascii="Times New Roman" w:hAnsi="Times New Roman" w:cs="Times New Roman"/>
          <w:sz w:val="24"/>
          <w:szCs w:val="24"/>
        </w:rPr>
        <w:br/>
      </w:r>
      <w:r w:rsidR="00D21F63" w:rsidRPr="00680155">
        <w:rPr>
          <w:rFonts w:ascii="Times New Roman" w:hAnsi="Times New Roman" w:cs="Times New Roman"/>
          <w:sz w:val="24"/>
          <w:szCs w:val="24"/>
        </w:rPr>
        <w:t> </w:t>
      </w:r>
      <w:r w:rsidR="00D21F63" w:rsidRPr="00680155">
        <w:rPr>
          <w:rFonts w:ascii="Times New Roman" w:hAnsi="Times New Roman" w:cs="Times New Roman"/>
          <w:sz w:val="24"/>
          <w:szCs w:val="24"/>
        </w:rPr>
        <w:t> </w:t>
      </w:r>
      <w:r w:rsidR="00D21F63" w:rsidRPr="00680155">
        <w:rPr>
          <w:rFonts w:ascii="Times New Roman" w:hAnsi="Times New Roman" w:cs="Times New Roman"/>
          <w:sz w:val="24"/>
          <w:szCs w:val="24"/>
        </w:rPr>
        <w:t>(7) Prevederile alin. (6) nu se aplică în cazul clădirilor care aparţin persoanelor faţă de care a fost pronunţată o hotărâre definitivă de declanşare a procedurii falimentului.</w:t>
      </w:r>
      <w:r w:rsidR="00D21F63" w:rsidRPr="00680155">
        <w:br/>
      </w:r>
      <w:r w:rsidR="00D21F63" w:rsidRPr="00680155">
        <w:rPr>
          <w:rFonts w:ascii="Times New Roman" w:hAnsi="Times New Roman" w:cs="Times New Roman"/>
          <w:sz w:val="24"/>
          <w:szCs w:val="24"/>
        </w:rPr>
        <w:t> </w:t>
      </w:r>
      <w:r w:rsidR="00D21F63" w:rsidRPr="00680155">
        <w:rPr>
          <w:rFonts w:ascii="Times New Roman" w:hAnsi="Times New Roman" w:cs="Times New Roman"/>
          <w:sz w:val="24"/>
          <w:szCs w:val="24"/>
        </w:rPr>
        <w:t> </w:t>
      </w:r>
      <w:r w:rsidR="00D21F63" w:rsidRPr="00680155">
        <w:rPr>
          <w:rFonts w:ascii="Times New Roman" w:hAnsi="Times New Roman" w:cs="Times New Roman"/>
          <w:sz w:val="24"/>
          <w:szCs w:val="24"/>
        </w:rPr>
        <w:t>(8) În cazul în care proprietarul clădirii nu a actualizat valoarea impozabilă a clădirii în ultimii 3 ani anteriori anului de referinţă, cota impozitului/taxei pe clădiri este 5%.</w:t>
      </w:r>
      <w:r w:rsidR="00D21F63" w:rsidRPr="00680155">
        <w:rPr>
          <w:rFonts w:ascii="Times New Roman" w:hAnsi="Times New Roman" w:cs="Times New Roman"/>
          <w:sz w:val="24"/>
          <w:szCs w:val="24"/>
        </w:rPr>
        <w:br/>
      </w:r>
      <w:r w:rsidR="00D21F63" w:rsidRPr="00680155">
        <w:rPr>
          <w:rFonts w:ascii="Times New Roman" w:hAnsi="Times New Roman" w:cs="Times New Roman"/>
          <w:sz w:val="24"/>
          <w:szCs w:val="24"/>
        </w:rPr>
        <w:t> </w:t>
      </w:r>
      <w:r w:rsidR="00D21F63" w:rsidRPr="00680155">
        <w:rPr>
          <w:rFonts w:ascii="Times New Roman" w:hAnsi="Times New Roman" w:cs="Times New Roman"/>
          <w:sz w:val="24"/>
          <w:szCs w:val="24"/>
        </w:rPr>
        <w:t> </w:t>
      </w:r>
      <w:r w:rsidR="00D21F63" w:rsidRPr="00680155">
        <w:rPr>
          <w:rFonts w:ascii="Times New Roman" w:hAnsi="Times New Roman" w:cs="Times New Roman"/>
          <w:sz w:val="24"/>
          <w:szCs w:val="24"/>
        </w:rPr>
        <w:t>(9) În cazul în care proprietarul clădirii pentru care se datorează taxa pe clădiri nu a actualizat valoarea impozabilă în ultimii 3 ani anteriori anului de referinţă, diferenţa de taxă faţă de cea stabilită conform alin. (1) sau (2), după caz, va fi datorată de proprietarul clădirii.</w:t>
      </w:r>
    </w:p>
    <w:p w14:paraId="24767FEE" w14:textId="1EFCECAD" w:rsidR="004123D2" w:rsidRPr="00680155" w:rsidRDefault="00A95974" w:rsidP="00925A10">
      <w:pPr>
        <w:pStyle w:val="NoSpacing"/>
        <w:rPr>
          <w:rFonts w:ascii="Times New Roman" w:hAnsi="Times New Roman" w:cs="Times New Roman"/>
          <w:sz w:val="24"/>
          <w:szCs w:val="24"/>
        </w:rPr>
      </w:pPr>
      <w:r w:rsidRPr="00680155">
        <w:rPr>
          <w:rFonts w:ascii="Times New Roman" w:hAnsi="Times New Roman" w:cs="Times New Roman"/>
          <w:sz w:val="24"/>
          <w:szCs w:val="24"/>
        </w:rPr>
        <w:t xml:space="preserve"> </w:t>
      </w:r>
      <w:r w:rsidR="00680155" w:rsidRPr="00680155">
        <w:rPr>
          <w:rFonts w:ascii="Times New Roman" w:hAnsi="Times New Roman" w:cs="Times New Roman"/>
          <w:sz w:val="24"/>
          <w:szCs w:val="24"/>
        </w:rPr>
        <w:t xml:space="preserve">     </w:t>
      </w:r>
      <w:r w:rsidR="004123D2" w:rsidRPr="00680155">
        <w:rPr>
          <w:rFonts w:ascii="Times New Roman" w:hAnsi="Times New Roman" w:cs="Times New Roman"/>
          <w:sz w:val="24"/>
          <w:szCs w:val="24"/>
        </w:rPr>
        <w:t>(10)</w:t>
      </w:r>
      <w:r w:rsidR="00800519" w:rsidRPr="00680155">
        <w:rPr>
          <w:rFonts w:ascii="Times New Roman" w:hAnsi="Times New Roman" w:cs="Times New Roman"/>
          <w:sz w:val="24"/>
          <w:szCs w:val="24"/>
        </w:rPr>
        <w:t xml:space="preserve"> L</w:t>
      </w:r>
      <w:r w:rsidR="004123D2" w:rsidRPr="00680155">
        <w:rPr>
          <w:rFonts w:ascii="Times New Roman" w:hAnsi="Times New Roman" w:cs="Times New Roman"/>
          <w:sz w:val="24"/>
          <w:szCs w:val="24"/>
        </w:rPr>
        <w:t>a cladiri cu destinatie mixta pentru care nu se poate departaja partea rezidentiala de cea nerezidentiala si se desfasuara o activitate economica ( (3) b) art.459) se aplica 0,3% la valoarea impozab</w:t>
      </w:r>
      <w:r w:rsidR="00102F90" w:rsidRPr="00680155">
        <w:rPr>
          <w:rFonts w:ascii="Times New Roman" w:hAnsi="Times New Roman" w:cs="Times New Roman"/>
          <w:sz w:val="24"/>
          <w:szCs w:val="24"/>
        </w:rPr>
        <w:t>ila calculata ca la art.457),  </w:t>
      </w:r>
    </w:p>
    <w:p w14:paraId="33D4E8FF" w14:textId="77777777" w:rsidR="00680155" w:rsidRDefault="00E9665B" w:rsidP="00925A10">
      <w:pPr>
        <w:pStyle w:val="NoSpacing"/>
        <w:rPr>
          <w:rFonts w:ascii="Times New Roman" w:hAnsi="Times New Roman" w:cs="Times New Roman"/>
          <w:b/>
          <w:color w:val="000000" w:themeColor="text1"/>
          <w:sz w:val="24"/>
          <w:szCs w:val="24"/>
        </w:rPr>
      </w:pPr>
      <w:r w:rsidRPr="00102F90">
        <w:rPr>
          <w:rFonts w:ascii="Times New Roman" w:hAnsi="Times New Roman" w:cs="Times New Roman"/>
          <w:b/>
          <w:color w:val="000000" w:themeColor="text1"/>
          <w:sz w:val="24"/>
          <w:szCs w:val="24"/>
        </w:rPr>
        <w:t xml:space="preserve">        </w:t>
      </w:r>
    </w:p>
    <w:p w14:paraId="7088439D" w14:textId="0A3ED4D7" w:rsidR="00D21F63" w:rsidRPr="00102F90" w:rsidRDefault="00680155" w:rsidP="00925A10">
      <w:pPr>
        <w:pStyle w:val="NoSpacing"/>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w:t>
      </w:r>
      <w:r w:rsidR="00E9665B" w:rsidRPr="00102F90">
        <w:rPr>
          <w:rFonts w:ascii="Times New Roman" w:hAnsi="Times New Roman" w:cs="Times New Roman"/>
          <w:b/>
          <w:color w:val="000000" w:themeColor="text1"/>
          <w:sz w:val="24"/>
          <w:szCs w:val="24"/>
        </w:rPr>
        <w:t xml:space="preserve"> </w:t>
      </w:r>
      <w:r w:rsidR="0068562C" w:rsidRPr="00102F90">
        <w:rPr>
          <w:rFonts w:ascii="Times New Roman" w:hAnsi="Times New Roman" w:cs="Times New Roman"/>
          <w:b/>
          <w:color w:val="000000" w:themeColor="text1"/>
          <w:sz w:val="24"/>
          <w:szCs w:val="24"/>
        </w:rPr>
        <w:t xml:space="preserve"> </w:t>
      </w:r>
      <w:r w:rsidR="00D17195" w:rsidRPr="00102F90">
        <w:rPr>
          <w:rFonts w:ascii="Times New Roman" w:hAnsi="Times New Roman" w:cs="Times New Roman"/>
          <w:b/>
          <w:color w:val="000000" w:themeColor="text1"/>
          <w:sz w:val="24"/>
          <w:szCs w:val="24"/>
        </w:rPr>
        <w:t>e</w:t>
      </w:r>
      <w:r w:rsidR="00153D10" w:rsidRPr="00102F90">
        <w:rPr>
          <w:rFonts w:ascii="Times New Roman" w:hAnsi="Times New Roman" w:cs="Times New Roman"/>
          <w:b/>
          <w:color w:val="000000" w:themeColor="text1"/>
          <w:sz w:val="24"/>
          <w:szCs w:val="24"/>
        </w:rPr>
        <w:t>) Plata impozitului</w:t>
      </w:r>
    </w:p>
    <w:p w14:paraId="3696BF5E" w14:textId="3A922BD9" w:rsidR="00BC1D2F" w:rsidRPr="00102F90" w:rsidRDefault="00680155" w:rsidP="00925A10">
      <w:pPr>
        <w:pStyle w:val="NoSpacing"/>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      </w:t>
      </w:r>
      <w:r w:rsidR="00A95974">
        <w:rPr>
          <w:rFonts w:ascii="Times New Roman" w:hAnsi="Times New Roman" w:cs="Times New Roman"/>
          <w:color w:val="000000" w:themeColor="text1"/>
          <w:sz w:val="24"/>
          <w:szCs w:val="24"/>
        </w:rPr>
        <w:t xml:space="preserve"> </w:t>
      </w:r>
      <w:r w:rsidR="00153D10" w:rsidRPr="00102F90">
        <w:rPr>
          <w:rFonts w:ascii="Times New Roman" w:hAnsi="Times New Roman" w:cs="Times New Roman"/>
          <w:color w:val="000000" w:themeColor="text1"/>
          <w:sz w:val="24"/>
          <w:szCs w:val="24"/>
        </w:rPr>
        <w:t>(1) Impozitul pe clădiri se plăteşte anual, în două rate egale, până la datele de 31 martie şi 30 septembrie, inclusiv.</w:t>
      </w:r>
      <w:r w:rsidR="00153D10" w:rsidRPr="00102F90">
        <w:rPr>
          <w:rFonts w:ascii="Times New Roman" w:hAnsi="Times New Roman" w:cs="Times New Roman"/>
          <w:color w:val="000000" w:themeColor="text1"/>
          <w:sz w:val="24"/>
          <w:szCs w:val="24"/>
        </w:rPr>
        <w:br/>
      </w:r>
      <w:r w:rsidR="00153D10" w:rsidRPr="00102F90">
        <w:rPr>
          <w:rFonts w:ascii="Times New Roman" w:hAnsi="Times New Roman" w:cs="Times New Roman"/>
          <w:color w:val="000000" w:themeColor="text1"/>
          <w:sz w:val="24"/>
          <w:szCs w:val="24"/>
        </w:rPr>
        <w:t> </w:t>
      </w:r>
      <w:r w:rsidR="00153D10" w:rsidRPr="00102F90">
        <w:rPr>
          <w:rFonts w:ascii="Times New Roman" w:hAnsi="Times New Roman" w:cs="Times New Roman"/>
          <w:color w:val="000000" w:themeColor="text1"/>
          <w:sz w:val="24"/>
          <w:szCs w:val="24"/>
        </w:rPr>
        <w:t> </w:t>
      </w:r>
      <w:r w:rsidR="00153D10" w:rsidRPr="00102F90">
        <w:rPr>
          <w:rFonts w:ascii="Times New Roman" w:hAnsi="Times New Roman" w:cs="Times New Roman"/>
          <w:color w:val="000000" w:themeColor="text1"/>
          <w:sz w:val="24"/>
          <w:szCs w:val="24"/>
        </w:rPr>
        <w:t xml:space="preserve">(2) Pentru plata cu anticipaţie a impozitului pe clădiri, datorat pentru întregul an de către contribuabili, până la data de 31 martie </w:t>
      </w:r>
      <w:r w:rsidR="007E1F0E" w:rsidRPr="00102F90">
        <w:rPr>
          <w:rFonts w:ascii="Times New Roman" w:hAnsi="Times New Roman" w:cs="Times New Roman"/>
          <w:color w:val="000000" w:themeColor="text1"/>
          <w:sz w:val="24"/>
          <w:szCs w:val="24"/>
        </w:rPr>
        <w:t xml:space="preserve"> inclusiv</w:t>
      </w:r>
      <w:r w:rsidR="00153D10" w:rsidRPr="00102F90">
        <w:rPr>
          <w:rFonts w:ascii="Times New Roman" w:hAnsi="Times New Roman" w:cs="Times New Roman"/>
          <w:color w:val="000000" w:themeColor="text1"/>
          <w:sz w:val="24"/>
          <w:szCs w:val="24"/>
        </w:rPr>
        <w:t>, se acord</w:t>
      </w:r>
      <w:r w:rsidR="006D7007" w:rsidRPr="00102F90">
        <w:rPr>
          <w:rFonts w:ascii="Times New Roman" w:hAnsi="Times New Roman" w:cs="Times New Roman"/>
          <w:color w:val="000000" w:themeColor="text1"/>
          <w:sz w:val="24"/>
          <w:szCs w:val="24"/>
        </w:rPr>
        <w:t>ă o bonificaţie de 10%</w:t>
      </w:r>
      <w:r w:rsidR="00DF75E2" w:rsidRPr="00102F90">
        <w:rPr>
          <w:rFonts w:ascii="Times New Roman" w:hAnsi="Times New Roman" w:cs="Times New Roman"/>
          <w:color w:val="000000" w:themeColor="text1"/>
          <w:sz w:val="24"/>
          <w:szCs w:val="24"/>
        </w:rPr>
        <w:t xml:space="preserve"> pentru persoane fizice.</w:t>
      </w:r>
      <w:r w:rsidR="00153D10" w:rsidRPr="00102F90">
        <w:rPr>
          <w:rFonts w:ascii="Times New Roman" w:hAnsi="Times New Roman" w:cs="Times New Roman"/>
          <w:color w:val="000000" w:themeColor="text1"/>
          <w:sz w:val="24"/>
          <w:szCs w:val="24"/>
        </w:rPr>
        <w:br/>
      </w:r>
      <w:r w:rsidR="00153D10" w:rsidRPr="00102F90">
        <w:rPr>
          <w:rFonts w:ascii="Times New Roman" w:hAnsi="Times New Roman" w:cs="Times New Roman"/>
          <w:color w:val="000000" w:themeColor="text1"/>
          <w:sz w:val="24"/>
          <w:szCs w:val="24"/>
        </w:rPr>
        <w:t> </w:t>
      </w:r>
      <w:r w:rsidR="00153D10" w:rsidRPr="00102F90">
        <w:rPr>
          <w:rFonts w:ascii="Times New Roman" w:hAnsi="Times New Roman" w:cs="Times New Roman"/>
          <w:color w:val="000000" w:themeColor="text1"/>
          <w:sz w:val="24"/>
          <w:szCs w:val="24"/>
        </w:rPr>
        <w:t> </w:t>
      </w:r>
      <w:r w:rsidR="00153D10" w:rsidRPr="00102F90">
        <w:rPr>
          <w:rFonts w:ascii="Times New Roman" w:hAnsi="Times New Roman" w:cs="Times New Roman"/>
          <w:color w:val="000000" w:themeColor="text1"/>
          <w:sz w:val="24"/>
          <w:szCs w:val="24"/>
        </w:rPr>
        <w:t>(3) Impozitul pe clădiri, datorat aceluiaşi buget local de către contribuabili, de până la 50 lei inclusiv, se plăteşte integral până la primul termen de plată.</w:t>
      </w:r>
      <w:r w:rsidR="00153D10" w:rsidRPr="00102F90">
        <w:rPr>
          <w:rFonts w:ascii="Times New Roman" w:hAnsi="Times New Roman" w:cs="Times New Roman"/>
          <w:color w:val="000000" w:themeColor="text1"/>
          <w:sz w:val="24"/>
          <w:szCs w:val="24"/>
        </w:rPr>
        <w:br/>
      </w:r>
      <w:r w:rsidR="00153D10" w:rsidRPr="00102F90">
        <w:rPr>
          <w:rFonts w:ascii="Times New Roman" w:hAnsi="Times New Roman" w:cs="Times New Roman"/>
          <w:color w:val="000000" w:themeColor="text1"/>
          <w:sz w:val="24"/>
          <w:szCs w:val="24"/>
        </w:rPr>
        <w:t> </w:t>
      </w:r>
      <w:r w:rsidR="00153D10" w:rsidRPr="00102F90">
        <w:rPr>
          <w:rFonts w:ascii="Times New Roman" w:hAnsi="Times New Roman" w:cs="Times New Roman"/>
          <w:color w:val="000000" w:themeColor="text1"/>
          <w:sz w:val="24"/>
          <w:szCs w:val="24"/>
        </w:rPr>
        <w:t> </w:t>
      </w:r>
      <w:r w:rsidR="00153D10" w:rsidRPr="00102F90">
        <w:rPr>
          <w:rFonts w:ascii="Times New Roman" w:hAnsi="Times New Roman" w:cs="Times New Roman"/>
          <w:color w:val="000000" w:themeColor="text1"/>
          <w:sz w:val="24"/>
          <w:szCs w:val="24"/>
        </w:rPr>
        <w:t>(4) În cazul în care contribuabilul deţine în proprietate mai multe clădiri amplasate pe raza aceleiaşiunităţi administrativ-teritoriale, prevederile alin. (2) şi (3) se referă la impozitul pe clădiri cumulat.</w:t>
      </w:r>
      <w:r w:rsidR="00153D10" w:rsidRPr="00102F90">
        <w:rPr>
          <w:rFonts w:ascii="Times New Roman" w:hAnsi="Times New Roman" w:cs="Times New Roman"/>
          <w:color w:val="000000" w:themeColor="text1"/>
          <w:sz w:val="24"/>
          <w:szCs w:val="24"/>
        </w:rPr>
        <w:br/>
      </w:r>
      <w:r w:rsidR="00153D10" w:rsidRPr="00102F90">
        <w:rPr>
          <w:rFonts w:ascii="Times New Roman" w:hAnsi="Times New Roman" w:cs="Times New Roman"/>
          <w:color w:val="000000" w:themeColor="text1"/>
          <w:sz w:val="24"/>
          <w:szCs w:val="24"/>
        </w:rPr>
        <w:t> </w:t>
      </w:r>
      <w:r w:rsidR="00153D10" w:rsidRPr="00102F90">
        <w:rPr>
          <w:rFonts w:ascii="Times New Roman" w:hAnsi="Times New Roman" w:cs="Times New Roman"/>
          <w:color w:val="000000" w:themeColor="text1"/>
          <w:sz w:val="24"/>
          <w:szCs w:val="24"/>
        </w:rPr>
        <w:t> </w:t>
      </w:r>
      <w:r w:rsidR="00253E76">
        <w:rPr>
          <w:rFonts w:ascii="Times New Roman" w:hAnsi="Times New Roman" w:cs="Times New Roman"/>
          <w:color w:val="000000" w:themeColor="text1"/>
          <w:sz w:val="24"/>
          <w:szCs w:val="24"/>
        </w:rPr>
        <w:t>(</w:t>
      </w:r>
      <w:r w:rsidR="00153D10" w:rsidRPr="00102F90">
        <w:rPr>
          <w:rFonts w:ascii="Times New Roman" w:hAnsi="Times New Roman" w:cs="Times New Roman"/>
          <w:color w:val="000000" w:themeColor="text1"/>
          <w:sz w:val="24"/>
          <w:szCs w:val="24"/>
        </w:rPr>
        <w:t>5) Taxa pe clădiri se plăteşte lunar, până la data de 25 a lunii următoare fiecărei luni din perioada de valabilitate a contractului prin care se transmite dreptul de concesiune, închiriere, administrare ori folosinţă.</w:t>
      </w:r>
    </w:p>
    <w:p w14:paraId="50385130" w14:textId="77777777" w:rsidR="0006306C" w:rsidRPr="00102F90" w:rsidRDefault="0006306C" w:rsidP="00925A10">
      <w:pPr>
        <w:widowControl w:val="0"/>
        <w:autoSpaceDE w:val="0"/>
        <w:autoSpaceDN w:val="0"/>
        <w:adjustRightInd w:val="0"/>
        <w:spacing w:before="240" w:after="0" w:line="240" w:lineRule="auto"/>
        <w:ind w:right="24" w:firstLine="708"/>
        <w:rPr>
          <w:rFonts w:ascii="Times New Roman" w:hAnsi="Times New Roman" w:cs="Times New Roman"/>
          <w:color w:val="000000" w:themeColor="text1"/>
          <w:sz w:val="24"/>
          <w:szCs w:val="24"/>
        </w:rPr>
      </w:pPr>
    </w:p>
    <w:p w14:paraId="30ECEF92" w14:textId="77777777" w:rsidR="00E15CD4" w:rsidRDefault="00BC1D2F" w:rsidP="00925A10">
      <w:pPr>
        <w:widowControl w:val="0"/>
        <w:autoSpaceDE w:val="0"/>
        <w:autoSpaceDN w:val="0"/>
        <w:adjustRightInd w:val="0"/>
        <w:spacing w:after="0" w:line="240" w:lineRule="auto"/>
        <w:ind w:right="29"/>
        <w:rPr>
          <w:rFonts w:ascii="Times New Roman" w:hAnsi="Times New Roman" w:cs="Times New Roman"/>
          <w:b/>
          <w:color w:val="000000" w:themeColor="text1"/>
          <w:sz w:val="28"/>
          <w:szCs w:val="28"/>
          <w:lang w:val="it-IT"/>
        </w:rPr>
      </w:pPr>
      <w:r w:rsidRPr="00102F90">
        <w:rPr>
          <w:rFonts w:ascii="Times New Roman" w:hAnsi="Times New Roman" w:cs="Times New Roman"/>
          <w:b/>
          <w:color w:val="000000" w:themeColor="text1"/>
          <w:sz w:val="28"/>
          <w:szCs w:val="28"/>
          <w:lang w:val="it-IT"/>
        </w:rPr>
        <w:t>Capitolul II: Impozite si taxe pe teren</w:t>
      </w:r>
    </w:p>
    <w:p w14:paraId="2CB572DF" w14:textId="77777777" w:rsidR="0062148A" w:rsidRPr="00102F90" w:rsidRDefault="0062148A" w:rsidP="00925A10">
      <w:pPr>
        <w:widowControl w:val="0"/>
        <w:autoSpaceDE w:val="0"/>
        <w:autoSpaceDN w:val="0"/>
        <w:adjustRightInd w:val="0"/>
        <w:spacing w:after="0" w:line="240" w:lineRule="auto"/>
        <w:ind w:right="29"/>
        <w:rPr>
          <w:rFonts w:ascii="Times New Roman" w:hAnsi="Times New Roman" w:cs="Times New Roman"/>
          <w:b/>
          <w:color w:val="000000" w:themeColor="text1"/>
          <w:sz w:val="28"/>
          <w:szCs w:val="28"/>
          <w:lang w:val="it-IT"/>
        </w:rPr>
      </w:pPr>
    </w:p>
    <w:p w14:paraId="461341CB" w14:textId="77777777" w:rsidR="00680155" w:rsidRDefault="00680155" w:rsidP="00925A10">
      <w:pPr>
        <w:widowControl w:val="0"/>
        <w:autoSpaceDE w:val="0"/>
        <w:autoSpaceDN w:val="0"/>
        <w:adjustRightInd w:val="0"/>
        <w:spacing w:after="0" w:line="240" w:lineRule="auto"/>
        <w:ind w:right="29"/>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5B3EEC" w:rsidRPr="00102F90">
        <w:rPr>
          <w:rFonts w:ascii="Times New Roman" w:hAnsi="Times New Roman" w:cs="Times New Roman"/>
          <w:color w:val="000000" w:themeColor="text1"/>
          <w:sz w:val="24"/>
          <w:szCs w:val="24"/>
        </w:rPr>
        <w:t>(1) Impozitul pe teren este datorat pentru întregul an fiscal de persoana care are în proprietate terenul la data de 31 decembrie a anului fiscal anterior.</w:t>
      </w:r>
    </w:p>
    <w:p w14:paraId="2CC5C7CE" w14:textId="21B0009B" w:rsidR="00E9665B" w:rsidRPr="00102F90" w:rsidRDefault="00680155" w:rsidP="00925A10">
      <w:pPr>
        <w:widowControl w:val="0"/>
        <w:autoSpaceDE w:val="0"/>
        <w:autoSpaceDN w:val="0"/>
        <w:adjustRightInd w:val="0"/>
        <w:spacing w:after="0" w:line="240" w:lineRule="auto"/>
        <w:ind w:right="29"/>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5B3EEC" w:rsidRPr="00102F90">
        <w:rPr>
          <w:rFonts w:ascii="Times New Roman" w:hAnsi="Times New Roman" w:cs="Times New Roman"/>
          <w:color w:val="000000" w:themeColor="text1"/>
          <w:sz w:val="24"/>
          <w:szCs w:val="24"/>
        </w:rPr>
        <w:t>(2) În cazul dobândirii unui teren în cursul anului, proprietarul acestuia are obligaţia să depună o nouă declaraţie de impunere la organul fiscal local în a cărui rază teritorială de competenţă se află terenul, în termen de 30 de zile de la data dobândirii, şi datorează impozit pe teren începând cu data de 1 ianuarie a anului următor.</w:t>
      </w:r>
    </w:p>
    <w:p w14:paraId="1711F4A0" w14:textId="1BA46F0E" w:rsidR="00E9665B" w:rsidRPr="00102F90" w:rsidRDefault="00680155" w:rsidP="00925A10">
      <w:pPr>
        <w:widowControl w:val="0"/>
        <w:autoSpaceDE w:val="0"/>
        <w:autoSpaceDN w:val="0"/>
        <w:adjustRightInd w:val="0"/>
        <w:spacing w:after="0" w:line="240" w:lineRule="auto"/>
        <w:ind w:right="29"/>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5B3EEC" w:rsidRPr="00102F90">
        <w:rPr>
          <w:rFonts w:ascii="Times New Roman" w:hAnsi="Times New Roman" w:cs="Times New Roman"/>
          <w:color w:val="000000" w:themeColor="text1"/>
          <w:sz w:val="24"/>
          <w:szCs w:val="24"/>
        </w:rPr>
        <w:t>(3) În cazul în care dreptul de proprietate asupra unui teren este transmis în cursul unui an fiscal, impozitul este datorat de persoana care deţine dreptul de proprietate asupra terenului la data de 31 decembrie a anului fiscal anterior anului în care se înstrăinează.</w:t>
      </w:r>
    </w:p>
    <w:p w14:paraId="54B7633A" w14:textId="638709B7" w:rsidR="00E9665B" w:rsidRPr="00102F90" w:rsidRDefault="00680155" w:rsidP="00925A10">
      <w:pPr>
        <w:widowControl w:val="0"/>
        <w:autoSpaceDE w:val="0"/>
        <w:autoSpaceDN w:val="0"/>
        <w:adjustRightInd w:val="0"/>
        <w:spacing w:after="0" w:line="240" w:lineRule="auto"/>
        <w:ind w:right="29"/>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5B3EEC" w:rsidRPr="00102F90">
        <w:rPr>
          <w:rFonts w:ascii="Times New Roman" w:hAnsi="Times New Roman" w:cs="Times New Roman"/>
          <w:color w:val="000000" w:themeColor="text1"/>
          <w:sz w:val="24"/>
          <w:szCs w:val="24"/>
        </w:rPr>
        <w:t>(4) Dacă încadrarea terenului în funcţie de rangul localităţiişi zonă se modifică în cursul unui an sau în cursul anului intervine un eveniment care conduce la modificarea impozitului pe teren, impozitul se calculează conform noii situaţii începând cu data de 1 ianuarie a anului următor.</w:t>
      </w:r>
    </w:p>
    <w:p w14:paraId="2DE5460E" w14:textId="4C263B96" w:rsidR="0062148A" w:rsidRDefault="00680155" w:rsidP="00925A10">
      <w:pPr>
        <w:widowControl w:val="0"/>
        <w:autoSpaceDE w:val="0"/>
        <w:autoSpaceDN w:val="0"/>
        <w:adjustRightInd w:val="0"/>
        <w:spacing w:after="0" w:line="240" w:lineRule="auto"/>
        <w:ind w:right="29"/>
        <w:rPr>
          <w:rFonts w:ascii="Times New Roman" w:hAnsi="Times New Roman" w:cs="Times New Roman"/>
          <w:b/>
          <w:color w:val="000000" w:themeColor="text1"/>
          <w:sz w:val="28"/>
          <w:szCs w:val="28"/>
          <w:lang w:val="it-IT"/>
        </w:rPr>
      </w:pPr>
      <w:r>
        <w:rPr>
          <w:rFonts w:ascii="Times New Roman" w:hAnsi="Times New Roman" w:cs="Times New Roman"/>
          <w:color w:val="000000" w:themeColor="text1"/>
          <w:sz w:val="24"/>
          <w:szCs w:val="24"/>
        </w:rPr>
        <w:t xml:space="preserve">        </w:t>
      </w:r>
      <w:r w:rsidR="005B3EEC" w:rsidRPr="00102F90">
        <w:rPr>
          <w:rFonts w:ascii="Times New Roman" w:hAnsi="Times New Roman" w:cs="Times New Roman"/>
          <w:color w:val="000000" w:themeColor="text1"/>
          <w:sz w:val="24"/>
          <w:szCs w:val="24"/>
        </w:rPr>
        <w:t xml:space="preserve">(5) În cazul modificării categoriei de folosinţă a terenului, proprietarul acestuia are obligaţia să depună o nouă declaraţie de impunere la organul fiscal local în a cărui rază teritorială de competenţă </w:t>
      </w:r>
      <w:r w:rsidR="005B3EEC" w:rsidRPr="00102F90">
        <w:rPr>
          <w:rFonts w:ascii="Times New Roman" w:hAnsi="Times New Roman" w:cs="Times New Roman"/>
          <w:color w:val="000000" w:themeColor="text1"/>
          <w:sz w:val="24"/>
          <w:szCs w:val="24"/>
        </w:rPr>
        <w:lastRenderedPageBreak/>
        <w:t>se află terenul, în termen de 30 de zile de la data modificării folosinţei, şi datorează impozitul pe teren conform noii situaţii începând cu data de 1 ianuarie a anului următor.</w:t>
      </w:r>
    </w:p>
    <w:p w14:paraId="4FBD5011" w14:textId="77777777" w:rsidR="0062148A" w:rsidRDefault="0062148A" w:rsidP="00925A10">
      <w:pPr>
        <w:widowControl w:val="0"/>
        <w:autoSpaceDE w:val="0"/>
        <w:autoSpaceDN w:val="0"/>
        <w:adjustRightInd w:val="0"/>
        <w:spacing w:after="0" w:line="240" w:lineRule="auto"/>
        <w:ind w:right="29"/>
        <w:rPr>
          <w:rFonts w:ascii="Times New Roman" w:hAnsi="Times New Roman" w:cs="Times New Roman"/>
          <w:b/>
          <w:color w:val="000000" w:themeColor="text1"/>
          <w:sz w:val="28"/>
          <w:szCs w:val="28"/>
          <w:lang w:val="it-IT"/>
        </w:rPr>
      </w:pPr>
    </w:p>
    <w:p w14:paraId="5B7BFDAC" w14:textId="70114069" w:rsidR="005B3EEC" w:rsidRDefault="00680155" w:rsidP="00925A10">
      <w:pPr>
        <w:widowControl w:val="0"/>
        <w:autoSpaceDE w:val="0"/>
        <w:autoSpaceDN w:val="0"/>
        <w:adjustRightInd w:val="0"/>
        <w:spacing w:after="0" w:line="240" w:lineRule="auto"/>
        <w:ind w:right="29"/>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lang w:val="it-IT"/>
        </w:rPr>
        <w:t xml:space="preserve">  </w:t>
      </w:r>
      <w:r w:rsidR="005B3EEC" w:rsidRPr="00102F90">
        <w:rPr>
          <w:rFonts w:ascii="Times New Roman" w:hAnsi="Times New Roman" w:cs="Times New Roman"/>
          <w:b/>
          <w:color w:val="000000" w:themeColor="text1"/>
          <w:sz w:val="28"/>
          <w:szCs w:val="28"/>
          <w:lang w:val="it-IT"/>
        </w:rPr>
        <w:t>a)</w:t>
      </w:r>
      <w:r w:rsidR="005B3EEC" w:rsidRPr="00102F90">
        <w:rPr>
          <w:rFonts w:ascii="Times New Roman" w:hAnsi="Times New Roman" w:cs="Times New Roman"/>
          <w:b/>
          <w:color w:val="000000" w:themeColor="text1"/>
          <w:sz w:val="28"/>
          <w:szCs w:val="28"/>
        </w:rPr>
        <w:t>Calculul impozitului/taxei pe teren</w:t>
      </w:r>
    </w:p>
    <w:p w14:paraId="5DFBEC61" w14:textId="77777777" w:rsidR="0062148A" w:rsidRPr="00102F90" w:rsidRDefault="0062148A" w:rsidP="00925A10">
      <w:pPr>
        <w:widowControl w:val="0"/>
        <w:autoSpaceDE w:val="0"/>
        <w:autoSpaceDN w:val="0"/>
        <w:adjustRightInd w:val="0"/>
        <w:spacing w:after="0" w:line="240" w:lineRule="auto"/>
        <w:ind w:right="29"/>
        <w:rPr>
          <w:rFonts w:ascii="Times New Roman" w:hAnsi="Times New Roman" w:cs="Times New Roman"/>
          <w:b/>
          <w:color w:val="000000" w:themeColor="text1"/>
          <w:sz w:val="28"/>
          <w:szCs w:val="28"/>
        </w:rPr>
      </w:pPr>
    </w:p>
    <w:p w14:paraId="3EBFA965" w14:textId="03B13588" w:rsidR="00D46039" w:rsidRDefault="00680155" w:rsidP="00925A10">
      <w:pPr>
        <w:widowControl w:val="0"/>
        <w:autoSpaceDE w:val="0"/>
        <w:autoSpaceDN w:val="0"/>
        <w:adjustRightInd w:val="0"/>
        <w:spacing w:after="0" w:line="240" w:lineRule="auto"/>
        <w:ind w:right="29"/>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BC1D2F" w:rsidRPr="00102F90">
        <w:rPr>
          <w:rFonts w:ascii="Times New Roman" w:hAnsi="Times New Roman" w:cs="Times New Roman"/>
          <w:color w:val="000000" w:themeColor="text1"/>
          <w:sz w:val="24"/>
          <w:szCs w:val="24"/>
        </w:rPr>
        <w:t xml:space="preserve"> (1) Impozitul/Taxa pe teren se stabileşte luând în calcul suprafaţa terenului, rangul localităţii în care este amplasat terenul, zona şi categoria de folosinţă a terenului, conform încadrării făcute de consiliul local.</w:t>
      </w:r>
    </w:p>
    <w:p w14:paraId="3482B023" w14:textId="77777777" w:rsidR="00566490" w:rsidRPr="00102F90" w:rsidRDefault="00566490" w:rsidP="00925A10">
      <w:pPr>
        <w:widowControl w:val="0"/>
        <w:autoSpaceDE w:val="0"/>
        <w:autoSpaceDN w:val="0"/>
        <w:adjustRightInd w:val="0"/>
        <w:spacing w:after="0" w:line="240" w:lineRule="auto"/>
        <w:ind w:right="29"/>
        <w:rPr>
          <w:rFonts w:ascii="Times New Roman" w:hAnsi="Times New Roman" w:cs="Times New Roman"/>
          <w:color w:val="000000" w:themeColor="text1"/>
          <w:sz w:val="24"/>
          <w:szCs w:val="24"/>
        </w:rPr>
      </w:pPr>
    </w:p>
    <w:tbl>
      <w:tblPr>
        <w:tblStyle w:val="TableGrid"/>
        <w:tblW w:w="10173" w:type="dxa"/>
        <w:tblLook w:val="04A0" w:firstRow="1" w:lastRow="0" w:firstColumn="1" w:lastColumn="0" w:noHBand="0" w:noVBand="1"/>
      </w:tblPr>
      <w:tblGrid>
        <w:gridCol w:w="3011"/>
        <w:gridCol w:w="3476"/>
        <w:gridCol w:w="3686"/>
      </w:tblGrid>
      <w:tr w:rsidR="00102F90" w:rsidRPr="00102F90" w14:paraId="2EEB2376" w14:textId="4BE23315" w:rsidTr="00BF7BA8">
        <w:trPr>
          <w:trHeight w:val="546"/>
        </w:trPr>
        <w:tc>
          <w:tcPr>
            <w:tcW w:w="3011" w:type="dxa"/>
          </w:tcPr>
          <w:p w14:paraId="59D24F79" w14:textId="77777777" w:rsidR="00DF0CE6" w:rsidRPr="00102F90" w:rsidRDefault="00DF0CE6" w:rsidP="00925A10">
            <w:pPr>
              <w:widowControl w:val="0"/>
              <w:autoSpaceDE w:val="0"/>
              <w:autoSpaceDN w:val="0"/>
              <w:adjustRightInd w:val="0"/>
              <w:ind w:right="29"/>
              <w:rPr>
                <w:rFonts w:ascii="Times New Roman" w:hAnsi="Times New Roman" w:cs="Times New Roman"/>
                <w:b/>
                <w:color w:val="000000" w:themeColor="text1"/>
                <w:lang w:val="it-IT"/>
              </w:rPr>
            </w:pPr>
            <w:r w:rsidRPr="00102F90">
              <w:rPr>
                <w:rFonts w:ascii="Times New Roman" w:hAnsi="Times New Roman" w:cs="Times New Roman"/>
                <w:b/>
                <w:color w:val="000000" w:themeColor="text1"/>
                <w:lang w:val="it-IT"/>
              </w:rPr>
              <w:t>ZONA IN CADRUL LOCALITATII</w:t>
            </w:r>
          </w:p>
        </w:tc>
        <w:tc>
          <w:tcPr>
            <w:tcW w:w="3476" w:type="dxa"/>
          </w:tcPr>
          <w:p w14:paraId="743FAF3E" w14:textId="77777777" w:rsidR="00DF0CE6" w:rsidRPr="00102F90" w:rsidRDefault="00DF0CE6" w:rsidP="00925A10">
            <w:pPr>
              <w:widowControl w:val="0"/>
              <w:autoSpaceDE w:val="0"/>
              <w:autoSpaceDN w:val="0"/>
              <w:adjustRightInd w:val="0"/>
              <w:ind w:right="29"/>
              <w:rPr>
                <w:rFonts w:ascii="Times New Roman" w:hAnsi="Times New Roman" w:cs="Times New Roman"/>
                <w:b/>
                <w:color w:val="000000" w:themeColor="text1"/>
                <w:lang w:val="it-IT"/>
              </w:rPr>
            </w:pPr>
            <w:r w:rsidRPr="00102F90">
              <w:rPr>
                <w:rFonts w:ascii="Times New Roman" w:hAnsi="Times New Roman" w:cs="Times New Roman"/>
                <w:b/>
                <w:color w:val="000000" w:themeColor="text1"/>
                <w:lang w:val="it-IT"/>
              </w:rPr>
              <w:t>RANG LOCALITATE IV</w:t>
            </w:r>
          </w:p>
          <w:p w14:paraId="4A32D901" w14:textId="4E8DFF13" w:rsidR="00DF0CE6" w:rsidRPr="00102F90" w:rsidRDefault="00DF0CE6" w:rsidP="00DE5236">
            <w:pPr>
              <w:widowControl w:val="0"/>
              <w:autoSpaceDE w:val="0"/>
              <w:autoSpaceDN w:val="0"/>
              <w:adjustRightInd w:val="0"/>
              <w:ind w:right="29"/>
              <w:rPr>
                <w:rFonts w:ascii="Times New Roman" w:hAnsi="Times New Roman" w:cs="Times New Roman"/>
                <w:b/>
                <w:color w:val="000000" w:themeColor="text1"/>
                <w:lang w:val="it-IT"/>
              </w:rPr>
            </w:pPr>
            <w:r w:rsidRPr="00102F90">
              <w:rPr>
                <w:rFonts w:ascii="Times New Roman" w:hAnsi="Times New Roman" w:cs="Times New Roman"/>
                <w:b/>
                <w:color w:val="000000" w:themeColor="text1"/>
                <w:lang w:val="it-IT"/>
              </w:rPr>
              <w:t>PENTRU 20</w:t>
            </w:r>
            <w:r w:rsidR="00BF7BA8">
              <w:rPr>
                <w:rFonts w:ascii="Times New Roman" w:hAnsi="Times New Roman" w:cs="Times New Roman"/>
                <w:b/>
                <w:color w:val="000000" w:themeColor="text1"/>
                <w:lang w:val="it-IT"/>
              </w:rPr>
              <w:t>2</w:t>
            </w:r>
            <w:r w:rsidR="00DE5236">
              <w:rPr>
                <w:rFonts w:ascii="Times New Roman" w:hAnsi="Times New Roman" w:cs="Times New Roman"/>
                <w:b/>
                <w:color w:val="000000" w:themeColor="text1"/>
                <w:lang w:val="it-IT"/>
              </w:rPr>
              <w:t>4</w:t>
            </w:r>
          </w:p>
        </w:tc>
        <w:tc>
          <w:tcPr>
            <w:tcW w:w="3686" w:type="dxa"/>
          </w:tcPr>
          <w:p w14:paraId="1BBBE264" w14:textId="77777777" w:rsidR="00DF0CE6" w:rsidRPr="00102F90" w:rsidRDefault="00DF0CE6" w:rsidP="00925A10">
            <w:pPr>
              <w:widowControl w:val="0"/>
              <w:autoSpaceDE w:val="0"/>
              <w:autoSpaceDN w:val="0"/>
              <w:adjustRightInd w:val="0"/>
              <w:ind w:right="29"/>
              <w:rPr>
                <w:rFonts w:ascii="Times New Roman" w:hAnsi="Times New Roman" w:cs="Times New Roman"/>
                <w:b/>
                <w:color w:val="000000" w:themeColor="text1"/>
                <w:lang w:val="it-IT"/>
              </w:rPr>
            </w:pPr>
            <w:r w:rsidRPr="00102F90">
              <w:rPr>
                <w:rFonts w:ascii="Times New Roman" w:hAnsi="Times New Roman" w:cs="Times New Roman"/>
                <w:b/>
                <w:color w:val="000000" w:themeColor="text1"/>
                <w:lang w:val="it-IT"/>
              </w:rPr>
              <w:t>RANG LOCALITATE V</w:t>
            </w:r>
          </w:p>
          <w:p w14:paraId="11E8E6CE" w14:textId="0A6D7027" w:rsidR="00DF0CE6" w:rsidRPr="00102F90" w:rsidRDefault="00DF0CE6" w:rsidP="00DE5236">
            <w:pPr>
              <w:widowControl w:val="0"/>
              <w:autoSpaceDE w:val="0"/>
              <w:autoSpaceDN w:val="0"/>
              <w:adjustRightInd w:val="0"/>
              <w:ind w:right="29"/>
              <w:rPr>
                <w:rFonts w:ascii="Times New Roman" w:hAnsi="Times New Roman" w:cs="Times New Roman"/>
                <w:b/>
                <w:color w:val="000000" w:themeColor="text1"/>
                <w:lang w:val="it-IT"/>
              </w:rPr>
            </w:pPr>
            <w:r w:rsidRPr="00102F90">
              <w:rPr>
                <w:rFonts w:ascii="Times New Roman" w:hAnsi="Times New Roman" w:cs="Times New Roman"/>
                <w:b/>
                <w:color w:val="000000" w:themeColor="text1"/>
                <w:lang w:val="it-IT"/>
              </w:rPr>
              <w:t>PENTRU 20</w:t>
            </w:r>
            <w:r w:rsidR="00BF7BA8">
              <w:rPr>
                <w:rFonts w:ascii="Times New Roman" w:hAnsi="Times New Roman" w:cs="Times New Roman"/>
                <w:b/>
                <w:color w:val="000000" w:themeColor="text1"/>
                <w:lang w:val="it-IT"/>
              </w:rPr>
              <w:t>2</w:t>
            </w:r>
            <w:r w:rsidR="00DE5236">
              <w:rPr>
                <w:rFonts w:ascii="Times New Roman" w:hAnsi="Times New Roman" w:cs="Times New Roman"/>
                <w:b/>
                <w:color w:val="000000" w:themeColor="text1"/>
                <w:lang w:val="it-IT"/>
              </w:rPr>
              <w:t>4</w:t>
            </w:r>
          </w:p>
        </w:tc>
      </w:tr>
      <w:tr w:rsidR="00102F90" w:rsidRPr="00102F90" w14:paraId="50AD3582" w14:textId="741D17D4" w:rsidTr="00102F90">
        <w:tc>
          <w:tcPr>
            <w:tcW w:w="3011" w:type="dxa"/>
            <w:shd w:val="clear" w:color="auto" w:fill="auto"/>
          </w:tcPr>
          <w:p w14:paraId="0DBC294E" w14:textId="388F665F" w:rsidR="00DF0CE6" w:rsidRPr="0062148A" w:rsidRDefault="00DF0CE6" w:rsidP="00925A10">
            <w:pPr>
              <w:widowControl w:val="0"/>
              <w:autoSpaceDE w:val="0"/>
              <w:autoSpaceDN w:val="0"/>
              <w:adjustRightInd w:val="0"/>
              <w:ind w:right="29"/>
              <w:rPr>
                <w:rFonts w:ascii="Times New Roman" w:hAnsi="Times New Roman" w:cs="Times New Roman"/>
                <w:b/>
                <w:color w:val="000000" w:themeColor="text1"/>
                <w:lang w:val="it-IT"/>
              </w:rPr>
            </w:pPr>
            <w:r w:rsidRPr="0062148A">
              <w:rPr>
                <w:rFonts w:ascii="Times New Roman" w:hAnsi="Times New Roman" w:cs="Times New Roman"/>
                <w:b/>
                <w:color w:val="000000" w:themeColor="text1"/>
                <w:lang w:val="it-IT"/>
              </w:rPr>
              <w:t>A</w:t>
            </w:r>
          </w:p>
        </w:tc>
        <w:tc>
          <w:tcPr>
            <w:tcW w:w="3476" w:type="dxa"/>
          </w:tcPr>
          <w:p w14:paraId="06895B19" w14:textId="66CB4001" w:rsidR="00DF0CE6" w:rsidRPr="00BF7BA8" w:rsidRDefault="009026A7" w:rsidP="007E1AB7">
            <w:pPr>
              <w:widowControl w:val="0"/>
              <w:autoSpaceDE w:val="0"/>
              <w:autoSpaceDN w:val="0"/>
              <w:adjustRightInd w:val="0"/>
              <w:ind w:right="29"/>
              <w:rPr>
                <w:rFonts w:ascii="Times New Roman" w:hAnsi="Times New Roman" w:cs="Times New Roman"/>
                <w:b/>
                <w:i/>
                <w:lang w:val="it-IT"/>
              </w:rPr>
            </w:pPr>
            <w:r w:rsidRPr="00BF7BA8">
              <w:rPr>
                <w:rFonts w:ascii="Times New Roman" w:hAnsi="Times New Roman" w:cs="Times New Roman"/>
                <w:b/>
                <w:i/>
                <w:lang w:val="it-IT"/>
              </w:rPr>
              <w:t xml:space="preserve">   </w:t>
            </w:r>
            <w:r w:rsidR="007E1AB7">
              <w:rPr>
                <w:rFonts w:ascii="Times New Roman" w:hAnsi="Times New Roman" w:cs="Times New Roman"/>
                <w:b/>
                <w:i/>
                <w:lang w:val="it-IT"/>
              </w:rPr>
              <w:t>1.059</w:t>
            </w:r>
            <w:r w:rsidR="00DF0CE6" w:rsidRPr="00BF7BA8">
              <w:rPr>
                <w:rFonts w:ascii="Times New Roman" w:hAnsi="Times New Roman" w:cs="Times New Roman"/>
                <w:b/>
                <w:i/>
                <w:lang w:val="it-IT"/>
              </w:rPr>
              <w:t xml:space="preserve"> lei</w:t>
            </w:r>
            <w:r w:rsidR="00B63F96" w:rsidRPr="00BF7BA8">
              <w:rPr>
                <w:rFonts w:ascii="Times New Roman" w:hAnsi="Times New Roman" w:cs="Times New Roman"/>
                <w:b/>
                <w:i/>
                <w:lang w:val="it-IT"/>
              </w:rPr>
              <w:t xml:space="preserve"> </w:t>
            </w:r>
          </w:p>
        </w:tc>
        <w:tc>
          <w:tcPr>
            <w:tcW w:w="3686" w:type="dxa"/>
          </w:tcPr>
          <w:p w14:paraId="5E7885AD" w14:textId="622F8AB7" w:rsidR="00DF0CE6" w:rsidRPr="00BF7BA8" w:rsidRDefault="009026A7" w:rsidP="007E1AB7">
            <w:pPr>
              <w:widowControl w:val="0"/>
              <w:autoSpaceDE w:val="0"/>
              <w:autoSpaceDN w:val="0"/>
              <w:adjustRightInd w:val="0"/>
              <w:ind w:right="29"/>
              <w:rPr>
                <w:rFonts w:ascii="Times New Roman" w:hAnsi="Times New Roman" w:cs="Times New Roman"/>
                <w:b/>
                <w:i/>
                <w:lang w:val="it-IT"/>
              </w:rPr>
            </w:pPr>
            <w:r w:rsidRPr="00BF7BA8">
              <w:rPr>
                <w:rFonts w:ascii="Times New Roman" w:hAnsi="Times New Roman" w:cs="Times New Roman"/>
                <w:b/>
                <w:i/>
                <w:lang w:val="it-IT"/>
              </w:rPr>
              <w:t xml:space="preserve">   </w:t>
            </w:r>
            <w:r w:rsidR="007E1AB7">
              <w:rPr>
                <w:rFonts w:ascii="Times New Roman" w:hAnsi="Times New Roman" w:cs="Times New Roman"/>
                <w:b/>
                <w:i/>
                <w:lang w:val="it-IT"/>
              </w:rPr>
              <w:t>864</w:t>
            </w:r>
            <w:r w:rsidR="00DF0CE6" w:rsidRPr="00BF7BA8">
              <w:rPr>
                <w:rFonts w:ascii="Times New Roman" w:hAnsi="Times New Roman" w:cs="Times New Roman"/>
                <w:b/>
                <w:i/>
                <w:lang w:val="it-IT"/>
              </w:rPr>
              <w:t xml:space="preserve"> lei</w:t>
            </w:r>
            <w:r w:rsidR="00B63F96" w:rsidRPr="00BF7BA8">
              <w:rPr>
                <w:rFonts w:ascii="Times New Roman" w:hAnsi="Times New Roman" w:cs="Times New Roman"/>
                <w:b/>
                <w:i/>
                <w:lang w:val="it-IT"/>
              </w:rPr>
              <w:t xml:space="preserve"> </w:t>
            </w:r>
          </w:p>
        </w:tc>
      </w:tr>
      <w:tr w:rsidR="00102F90" w:rsidRPr="00102F90" w14:paraId="3E3B4A3F" w14:textId="6AD97393" w:rsidTr="00102F90">
        <w:tc>
          <w:tcPr>
            <w:tcW w:w="3011" w:type="dxa"/>
          </w:tcPr>
          <w:p w14:paraId="1FEA9924" w14:textId="77777777" w:rsidR="00DF0CE6" w:rsidRPr="00102F90" w:rsidRDefault="00DF0CE6" w:rsidP="00925A10">
            <w:pPr>
              <w:widowControl w:val="0"/>
              <w:autoSpaceDE w:val="0"/>
              <w:autoSpaceDN w:val="0"/>
              <w:adjustRightInd w:val="0"/>
              <w:ind w:right="29"/>
              <w:rPr>
                <w:rFonts w:ascii="Times New Roman" w:hAnsi="Times New Roman" w:cs="Times New Roman"/>
                <w:b/>
                <w:i/>
                <w:color w:val="000000" w:themeColor="text1"/>
                <w:lang w:val="it-IT"/>
              </w:rPr>
            </w:pPr>
            <w:r w:rsidRPr="00102F90">
              <w:rPr>
                <w:rFonts w:ascii="Times New Roman" w:hAnsi="Times New Roman" w:cs="Times New Roman"/>
                <w:b/>
                <w:i/>
                <w:color w:val="000000" w:themeColor="text1"/>
                <w:lang w:val="it-IT"/>
              </w:rPr>
              <w:t>B</w:t>
            </w:r>
          </w:p>
        </w:tc>
        <w:tc>
          <w:tcPr>
            <w:tcW w:w="3476" w:type="dxa"/>
          </w:tcPr>
          <w:p w14:paraId="0601B68D" w14:textId="1A45589A" w:rsidR="00DF0CE6" w:rsidRPr="00BF7BA8" w:rsidRDefault="00DF0CE6" w:rsidP="007E1AB7">
            <w:pPr>
              <w:widowControl w:val="0"/>
              <w:autoSpaceDE w:val="0"/>
              <w:autoSpaceDN w:val="0"/>
              <w:adjustRightInd w:val="0"/>
              <w:ind w:right="29"/>
              <w:rPr>
                <w:rFonts w:ascii="Times New Roman" w:hAnsi="Times New Roman" w:cs="Times New Roman"/>
                <w:b/>
                <w:i/>
                <w:lang w:val="it-IT"/>
              </w:rPr>
            </w:pPr>
            <w:r w:rsidRPr="00BF7BA8">
              <w:rPr>
                <w:rFonts w:ascii="Times New Roman" w:hAnsi="Times New Roman" w:cs="Times New Roman"/>
                <w:b/>
                <w:i/>
                <w:lang w:val="it-IT"/>
              </w:rPr>
              <w:t xml:space="preserve"> </w:t>
            </w:r>
            <w:r w:rsidR="0062148A">
              <w:rPr>
                <w:rFonts w:ascii="Times New Roman" w:hAnsi="Times New Roman" w:cs="Times New Roman"/>
                <w:b/>
                <w:i/>
                <w:lang w:val="it-IT"/>
              </w:rPr>
              <w:t xml:space="preserve"> </w:t>
            </w:r>
            <w:r w:rsidR="007E1AB7">
              <w:rPr>
                <w:rFonts w:ascii="Times New Roman" w:hAnsi="Times New Roman" w:cs="Times New Roman"/>
                <w:b/>
                <w:i/>
                <w:lang w:val="it-IT"/>
              </w:rPr>
              <w:t>859</w:t>
            </w:r>
            <w:r w:rsidRPr="00BF7BA8">
              <w:rPr>
                <w:rFonts w:ascii="Times New Roman" w:hAnsi="Times New Roman" w:cs="Times New Roman"/>
                <w:b/>
                <w:i/>
                <w:lang w:val="it-IT"/>
              </w:rPr>
              <w:t xml:space="preserve"> lei</w:t>
            </w:r>
            <w:r w:rsidR="00B63F96" w:rsidRPr="00BF7BA8">
              <w:rPr>
                <w:rFonts w:ascii="Times New Roman" w:hAnsi="Times New Roman" w:cs="Times New Roman"/>
                <w:b/>
                <w:i/>
                <w:lang w:val="it-IT"/>
              </w:rPr>
              <w:t xml:space="preserve"> </w:t>
            </w:r>
          </w:p>
        </w:tc>
        <w:tc>
          <w:tcPr>
            <w:tcW w:w="3686" w:type="dxa"/>
          </w:tcPr>
          <w:p w14:paraId="0AC4E2BE" w14:textId="40DCA63C" w:rsidR="00DF0CE6" w:rsidRPr="00BF7BA8" w:rsidRDefault="00DF0CE6" w:rsidP="007E1AB7">
            <w:pPr>
              <w:widowControl w:val="0"/>
              <w:autoSpaceDE w:val="0"/>
              <w:autoSpaceDN w:val="0"/>
              <w:adjustRightInd w:val="0"/>
              <w:ind w:right="29"/>
              <w:rPr>
                <w:rFonts w:ascii="Times New Roman" w:hAnsi="Times New Roman" w:cs="Times New Roman"/>
                <w:b/>
                <w:i/>
                <w:lang w:val="it-IT"/>
              </w:rPr>
            </w:pPr>
            <w:r w:rsidRPr="00BF7BA8">
              <w:rPr>
                <w:rFonts w:ascii="Times New Roman" w:hAnsi="Times New Roman" w:cs="Times New Roman"/>
                <w:b/>
                <w:i/>
                <w:lang w:val="it-IT"/>
              </w:rPr>
              <w:t xml:space="preserve">  </w:t>
            </w:r>
            <w:r w:rsidR="0062148A">
              <w:rPr>
                <w:rFonts w:ascii="Times New Roman" w:hAnsi="Times New Roman" w:cs="Times New Roman"/>
                <w:b/>
                <w:i/>
                <w:lang w:val="it-IT"/>
              </w:rPr>
              <w:t xml:space="preserve"> </w:t>
            </w:r>
            <w:r w:rsidR="007E1AB7">
              <w:rPr>
                <w:rFonts w:ascii="Times New Roman" w:hAnsi="Times New Roman" w:cs="Times New Roman"/>
                <w:b/>
                <w:i/>
                <w:lang w:val="it-IT"/>
              </w:rPr>
              <w:t>639</w:t>
            </w:r>
            <w:r w:rsidR="005B5BC4" w:rsidRPr="00BF7BA8">
              <w:rPr>
                <w:rFonts w:ascii="Times New Roman" w:hAnsi="Times New Roman" w:cs="Times New Roman"/>
                <w:b/>
                <w:i/>
                <w:lang w:val="it-IT"/>
              </w:rPr>
              <w:t xml:space="preserve"> </w:t>
            </w:r>
            <w:r w:rsidRPr="00BF7BA8">
              <w:rPr>
                <w:rFonts w:ascii="Times New Roman" w:hAnsi="Times New Roman" w:cs="Times New Roman"/>
                <w:b/>
                <w:i/>
                <w:lang w:val="it-IT"/>
              </w:rPr>
              <w:t>lei</w:t>
            </w:r>
            <w:r w:rsidR="00B63F96" w:rsidRPr="00BF7BA8">
              <w:rPr>
                <w:rFonts w:ascii="Times New Roman" w:hAnsi="Times New Roman" w:cs="Times New Roman"/>
                <w:b/>
                <w:i/>
                <w:lang w:val="it-IT"/>
              </w:rPr>
              <w:t xml:space="preserve"> </w:t>
            </w:r>
          </w:p>
        </w:tc>
      </w:tr>
      <w:tr w:rsidR="00102F90" w:rsidRPr="00102F90" w14:paraId="23806DA6" w14:textId="63989880" w:rsidTr="00102F90">
        <w:tc>
          <w:tcPr>
            <w:tcW w:w="3011" w:type="dxa"/>
          </w:tcPr>
          <w:p w14:paraId="039C27B6" w14:textId="77777777" w:rsidR="00DF0CE6" w:rsidRPr="00102F90" w:rsidRDefault="00DF0CE6" w:rsidP="00925A10">
            <w:pPr>
              <w:widowControl w:val="0"/>
              <w:autoSpaceDE w:val="0"/>
              <w:autoSpaceDN w:val="0"/>
              <w:adjustRightInd w:val="0"/>
              <w:ind w:right="29"/>
              <w:rPr>
                <w:rFonts w:ascii="Times New Roman" w:hAnsi="Times New Roman" w:cs="Times New Roman"/>
                <w:b/>
                <w:i/>
                <w:color w:val="000000" w:themeColor="text1"/>
                <w:lang w:val="it-IT"/>
              </w:rPr>
            </w:pPr>
            <w:r w:rsidRPr="00102F90">
              <w:rPr>
                <w:rFonts w:ascii="Times New Roman" w:hAnsi="Times New Roman" w:cs="Times New Roman"/>
                <w:b/>
                <w:i/>
                <w:color w:val="000000" w:themeColor="text1"/>
                <w:lang w:val="it-IT"/>
              </w:rPr>
              <w:t>C</w:t>
            </w:r>
          </w:p>
        </w:tc>
        <w:tc>
          <w:tcPr>
            <w:tcW w:w="3476" w:type="dxa"/>
          </w:tcPr>
          <w:p w14:paraId="18AC15E9" w14:textId="5D57B50F" w:rsidR="00DF0CE6" w:rsidRPr="00BF7BA8" w:rsidRDefault="00DE5236" w:rsidP="007E1AB7">
            <w:pPr>
              <w:widowControl w:val="0"/>
              <w:autoSpaceDE w:val="0"/>
              <w:autoSpaceDN w:val="0"/>
              <w:adjustRightInd w:val="0"/>
              <w:ind w:right="29"/>
              <w:rPr>
                <w:rFonts w:ascii="Times New Roman" w:hAnsi="Times New Roman" w:cs="Times New Roman"/>
                <w:b/>
                <w:i/>
                <w:lang w:val="it-IT"/>
              </w:rPr>
            </w:pPr>
            <w:r>
              <w:rPr>
                <w:rFonts w:ascii="Times New Roman" w:hAnsi="Times New Roman" w:cs="Times New Roman"/>
                <w:b/>
                <w:i/>
                <w:lang w:val="it-IT"/>
              </w:rPr>
              <w:t xml:space="preserve"> </w:t>
            </w:r>
            <w:r w:rsidR="007E1AB7">
              <w:rPr>
                <w:rFonts w:ascii="Times New Roman" w:hAnsi="Times New Roman" w:cs="Times New Roman"/>
                <w:b/>
                <w:i/>
                <w:lang w:val="it-IT"/>
              </w:rPr>
              <w:t>648</w:t>
            </w:r>
            <w:r w:rsidR="00DF0CE6" w:rsidRPr="00BF7BA8">
              <w:rPr>
                <w:rFonts w:ascii="Times New Roman" w:hAnsi="Times New Roman" w:cs="Times New Roman"/>
                <w:b/>
                <w:i/>
                <w:lang w:val="it-IT"/>
              </w:rPr>
              <w:t xml:space="preserve"> lei</w:t>
            </w:r>
            <w:r w:rsidR="00B63F96" w:rsidRPr="00BF7BA8">
              <w:rPr>
                <w:rFonts w:ascii="Times New Roman" w:hAnsi="Times New Roman" w:cs="Times New Roman"/>
                <w:b/>
                <w:i/>
                <w:lang w:val="it-IT"/>
              </w:rPr>
              <w:t xml:space="preserve"> </w:t>
            </w:r>
          </w:p>
        </w:tc>
        <w:tc>
          <w:tcPr>
            <w:tcW w:w="3686" w:type="dxa"/>
          </w:tcPr>
          <w:p w14:paraId="1CD1463E" w14:textId="4471876A" w:rsidR="00DF0CE6" w:rsidRPr="00BF7BA8" w:rsidRDefault="00DF0CE6" w:rsidP="007E1AB7">
            <w:pPr>
              <w:widowControl w:val="0"/>
              <w:autoSpaceDE w:val="0"/>
              <w:autoSpaceDN w:val="0"/>
              <w:adjustRightInd w:val="0"/>
              <w:ind w:right="29"/>
              <w:rPr>
                <w:rFonts w:ascii="Times New Roman" w:hAnsi="Times New Roman" w:cs="Times New Roman"/>
                <w:b/>
                <w:i/>
                <w:lang w:val="it-IT"/>
              </w:rPr>
            </w:pPr>
            <w:r w:rsidRPr="00BF7BA8">
              <w:rPr>
                <w:rFonts w:ascii="Times New Roman" w:hAnsi="Times New Roman" w:cs="Times New Roman"/>
                <w:b/>
                <w:i/>
                <w:lang w:val="it-IT"/>
              </w:rPr>
              <w:t xml:space="preserve"> </w:t>
            </w:r>
            <w:r w:rsidR="0062148A">
              <w:rPr>
                <w:rFonts w:ascii="Times New Roman" w:hAnsi="Times New Roman" w:cs="Times New Roman"/>
                <w:b/>
                <w:i/>
                <w:lang w:val="it-IT"/>
              </w:rPr>
              <w:t xml:space="preserve"> </w:t>
            </w:r>
            <w:r w:rsidRPr="00BF7BA8">
              <w:rPr>
                <w:rFonts w:ascii="Times New Roman" w:hAnsi="Times New Roman" w:cs="Times New Roman"/>
                <w:b/>
                <w:i/>
                <w:lang w:val="it-IT"/>
              </w:rPr>
              <w:t xml:space="preserve"> </w:t>
            </w:r>
            <w:r w:rsidR="007E1AB7">
              <w:rPr>
                <w:rFonts w:ascii="Times New Roman" w:hAnsi="Times New Roman" w:cs="Times New Roman"/>
                <w:b/>
                <w:i/>
                <w:lang w:val="it-IT"/>
              </w:rPr>
              <w:t>433</w:t>
            </w:r>
            <w:r w:rsidRPr="00BF7BA8">
              <w:rPr>
                <w:rFonts w:ascii="Times New Roman" w:hAnsi="Times New Roman" w:cs="Times New Roman"/>
                <w:b/>
                <w:i/>
                <w:lang w:val="it-IT"/>
              </w:rPr>
              <w:t xml:space="preserve"> lei</w:t>
            </w:r>
            <w:r w:rsidR="00B63F96" w:rsidRPr="00BF7BA8">
              <w:rPr>
                <w:rFonts w:ascii="Times New Roman" w:hAnsi="Times New Roman" w:cs="Times New Roman"/>
                <w:b/>
                <w:i/>
                <w:lang w:val="it-IT"/>
              </w:rPr>
              <w:t xml:space="preserve"> </w:t>
            </w:r>
          </w:p>
        </w:tc>
      </w:tr>
    </w:tbl>
    <w:p w14:paraId="10FB4AD4" w14:textId="77777777" w:rsidR="009642FC" w:rsidRPr="00102F90" w:rsidRDefault="009642FC" w:rsidP="00925A10">
      <w:pPr>
        <w:widowControl w:val="0"/>
        <w:autoSpaceDE w:val="0"/>
        <w:autoSpaceDN w:val="0"/>
        <w:adjustRightInd w:val="0"/>
        <w:spacing w:after="0" w:line="240" w:lineRule="auto"/>
        <w:ind w:right="29"/>
        <w:rPr>
          <w:rFonts w:ascii="Times New Roman" w:hAnsi="Times New Roman" w:cs="Times New Roman"/>
          <w:b/>
          <w:i/>
          <w:color w:val="000000" w:themeColor="text1"/>
          <w:lang w:val="it-IT"/>
        </w:rPr>
      </w:pPr>
    </w:p>
    <w:p w14:paraId="6AC06BBC" w14:textId="14A8EB9E" w:rsidR="00E9665B" w:rsidRPr="00102F90" w:rsidRDefault="00680155" w:rsidP="00925A10">
      <w:pPr>
        <w:widowControl w:val="0"/>
        <w:autoSpaceDE w:val="0"/>
        <w:autoSpaceDN w:val="0"/>
        <w:adjustRightInd w:val="0"/>
        <w:spacing w:after="0" w:line="240" w:lineRule="auto"/>
        <w:ind w:right="29"/>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253E76">
        <w:rPr>
          <w:rFonts w:ascii="Times New Roman" w:hAnsi="Times New Roman" w:cs="Times New Roman"/>
          <w:color w:val="000000" w:themeColor="text1"/>
          <w:sz w:val="24"/>
          <w:szCs w:val="24"/>
        </w:rPr>
        <w:t xml:space="preserve"> </w:t>
      </w:r>
      <w:r w:rsidR="00E979BA" w:rsidRPr="00102F90">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(2</w:t>
      </w:r>
      <w:r w:rsidR="00EB4622" w:rsidRPr="00102F90">
        <w:rPr>
          <w:rFonts w:ascii="Times New Roman" w:hAnsi="Times New Roman" w:cs="Times New Roman"/>
          <w:color w:val="000000" w:themeColor="text1"/>
          <w:sz w:val="24"/>
          <w:szCs w:val="24"/>
        </w:rPr>
        <w:t>) În cazul unui teren amplasat în intravilan, înregistrat în registrul agricol la altă categorie de folosință decât cea de terenuri cu construcții, impozitul/taxa pe teren se stabilește prin înmulțirea suprafeței terenului, exprimată în hectare, cu suma corespunzătoare prevăzută la alin. (4), iar acest rezultat se înmulțește cu coeficientul de corecție corespunzător prevăzut la alin. (5).</w:t>
      </w:r>
    </w:p>
    <w:p w14:paraId="13727279" w14:textId="20D60546" w:rsidR="00BC1D2F" w:rsidRPr="00102F90" w:rsidRDefault="00253E76" w:rsidP="00925A10">
      <w:pPr>
        <w:widowControl w:val="0"/>
        <w:autoSpaceDE w:val="0"/>
        <w:autoSpaceDN w:val="0"/>
        <w:adjustRightInd w:val="0"/>
        <w:spacing w:after="0" w:line="240" w:lineRule="auto"/>
        <w:ind w:right="29"/>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680155">
        <w:rPr>
          <w:rFonts w:ascii="Times New Roman" w:hAnsi="Times New Roman" w:cs="Times New Roman"/>
          <w:color w:val="000000" w:themeColor="text1"/>
          <w:sz w:val="24"/>
          <w:szCs w:val="24"/>
        </w:rPr>
        <w:t>(3</w:t>
      </w:r>
      <w:r w:rsidR="009811F7" w:rsidRPr="00102F90">
        <w:rPr>
          <w:rFonts w:ascii="Times New Roman" w:hAnsi="Times New Roman" w:cs="Times New Roman"/>
          <w:color w:val="000000" w:themeColor="text1"/>
          <w:sz w:val="24"/>
          <w:szCs w:val="24"/>
        </w:rPr>
        <w:t>) Pentru stabilirea impozitului/taxei pe teren, potrivit alin. (3), se folosesc sumele din tabelul următor, exprimate în lei pe hectar:</w:t>
      </w:r>
    </w:p>
    <w:p w14:paraId="41A971A0" w14:textId="77777777" w:rsidR="00517CEF" w:rsidRPr="00102F90" w:rsidRDefault="00517CEF" w:rsidP="00925A10">
      <w:pPr>
        <w:widowControl w:val="0"/>
        <w:autoSpaceDE w:val="0"/>
        <w:autoSpaceDN w:val="0"/>
        <w:adjustRightInd w:val="0"/>
        <w:spacing w:after="0" w:line="240" w:lineRule="auto"/>
        <w:ind w:right="29"/>
        <w:rPr>
          <w:rFonts w:ascii="Times New Roman" w:hAnsi="Times New Roman" w:cs="Times New Roman"/>
          <w:color w:val="000000" w:themeColor="text1"/>
          <w:sz w:val="24"/>
          <w:szCs w:val="24"/>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2421"/>
        <w:gridCol w:w="2115"/>
        <w:gridCol w:w="2268"/>
        <w:gridCol w:w="2410"/>
      </w:tblGrid>
      <w:tr w:rsidR="009C6E35" w:rsidRPr="00102F90" w14:paraId="2F72245B" w14:textId="4ACF21E4" w:rsidTr="009C6E35">
        <w:trPr>
          <w:trHeight w:val="1284"/>
        </w:trPr>
        <w:tc>
          <w:tcPr>
            <w:tcW w:w="851" w:type="dxa"/>
            <w:shd w:val="clear" w:color="auto" w:fill="auto"/>
          </w:tcPr>
          <w:p w14:paraId="289E3C10" w14:textId="77777777" w:rsidR="009C6E35" w:rsidRPr="00102F90" w:rsidRDefault="009C6E35" w:rsidP="00925A10">
            <w:pPr>
              <w:widowControl w:val="0"/>
              <w:autoSpaceDE w:val="0"/>
              <w:autoSpaceDN w:val="0"/>
              <w:adjustRightInd w:val="0"/>
              <w:spacing w:after="0" w:line="240" w:lineRule="auto"/>
              <w:ind w:right="29"/>
              <w:rPr>
                <w:rFonts w:ascii="Times New Roman" w:hAnsi="Times New Roman" w:cs="Times New Roman"/>
                <w:b/>
                <w:color w:val="000000" w:themeColor="text1"/>
                <w:lang w:val="it-IT"/>
              </w:rPr>
            </w:pPr>
            <w:r w:rsidRPr="00102F90">
              <w:rPr>
                <w:rFonts w:ascii="Times New Roman" w:hAnsi="Times New Roman" w:cs="Times New Roman"/>
                <w:b/>
                <w:color w:val="000000" w:themeColor="text1"/>
                <w:lang w:val="it-IT"/>
              </w:rPr>
              <w:t>NR. CRT</w:t>
            </w:r>
          </w:p>
        </w:tc>
        <w:tc>
          <w:tcPr>
            <w:tcW w:w="2421" w:type="dxa"/>
            <w:shd w:val="clear" w:color="auto" w:fill="auto"/>
          </w:tcPr>
          <w:p w14:paraId="3268E42A" w14:textId="77777777" w:rsidR="009C6E35" w:rsidRPr="00102F90" w:rsidRDefault="009C6E35" w:rsidP="00925A10">
            <w:pPr>
              <w:widowControl w:val="0"/>
              <w:autoSpaceDE w:val="0"/>
              <w:autoSpaceDN w:val="0"/>
              <w:adjustRightInd w:val="0"/>
              <w:spacing w:after="0" w:line="240" w:lineRule="auto"/>
              <w:ind w:right="29"/>
              <w:rPr>
                <w:rFonts w:ascii="Times New Roman" w:hAnsi="Times New Roman" w:cs="Times New Roman"/>
                <w:b/>
                <w:color w:val="000000" w:themeColor="text1"/>
                <w:lang w:val="it-IT"/>
              </w:rPr>
            </w:pPr>
            <w:r w:rsidRPr="00102F90">
              <w:rPr>
                <w:rFonts w:ascii="Times New Roman" w:hAnsi="Times New Roman" w:cs="Times New Roman"/>
                <w:b/>
                <w:color w:val="000000" w:themeColor="text1"/>
                <w:lang w:val="it-IT"/>
              </w:rPr>
              <w:t xml:space="preserve">        Categoria </w:t>
            </w:r>
          </w:p>
          <w:p w14:paraId="5972FCD1" w14:textId="6A4E98F3" w:rsidR="009C6E35" w:rsidRPr="00102F90" w:rsidRDefault="009C6E35" w:rsidP="00925A10">
            <w:pPr>
              <w:widowControl w:val="0"/>
              <w:autoSpaceDE w:val="0"/>
              <w:autoSpaceDN w:val="0"/>
              <w:adjustRightInd w:val="0"/>
              <w:spacing w:after="0" w:line="240" w:lineRule="auto"/>
              <w:ind w:right="29"/>
              <w:rPr>
                <w:rFonts w:ascii="Times New Roman" w:hAnsi="Times New Roman" w:cs="Times New Roman"/>
                <w:b/>
                <w:color w:val="000000" w:themeColor="text1"/>
                <w:lang w:val="it-IT"/>
              </w:rPr>
            </w:pPr>
            <w:r w:rsidRPr="00102F90">
              <w:rPr>
                <w:rFonts w:ascii="Times New Roman" w:hAnsi="Times New Roman" w:cs="Times New Roman"/>
                <w:b/>
                <w:color w:val="000000" w:themeColor="text1"/>
                <w:lang w:val="it-IT"/>
              </w:rPr>
              <w:t xml:space="preserve">      de folosinta </w:t>
            </w:r>
          </w:p>
        </w:tc>
        <w:tc>
          <w:tcPr>
            <w:tcW w:w="2115" w:type="dxa"/>
            <w:shd w:val="clear" w:color="auto" w:fill="auto"/>
          </w:tcPr>
          <w:p w14:paraId="2B59B0F3" w14:textId="77777777" w:rsidR="009C6E35" w:rsidRPr="00102F90" w:rsidRDefault="009C6E35" w:rsidP="00925A10">
            <w:pPr>
              <w:widowControl w:val="0"/>
              <w:autoSpaceDE w:val="0"/>
              <w:autoSpaceDN w:val="0"/>
              <w:adjustRightInd w:val="0"/>
              <w:spacing w:after="0" w:line="240" w:lineRule="auto"/>
              <w:ind w:right="29"/>
              <w:rPr>
                <w:rFonts w:ascii="Times New Roman" w:hAnsi="Times New Roman" w:cs="Times New Roman"/>
                <w:b/>
                <w:color w:val="000000" w:themeColor="text1"/>
                <w:lang w:val="it-IT"/>
              </w:rPr>
            </w:pPr>
            <w:r w:rsidRPr="00102F90">
              <w:rPr>
                <w:rFonts w:ascii="Times New Roman" w:hAnsi="Times New Roman" w:cs="Times New Roman"/>
                <w:b/>
                <w:color w:val="000000" w:themeColor="text1"/>
                <w:lang w:val="it-IT"/>
              </w:rPr>
              <w:t>Zona A rang IV</w:t>
            </w:r>
          </w:p>
          <w:p w14:paraId="2AE617A5" w14:textId="77777777" w:rsidR="009C6E35" w:rsidRPr="00102F90" w:rsidRDefault="009C6E35" w:rsidP="00925A10">
            <w:pPr>
              <w:widowControl w:val="0"/>
              <w:autoSpaceDE w:val="0"/>
              <w:autoSpaceDN w:val="0"/>
              <w:adjustRightInd w:val="0"/>
              <w:spacing w:after="0" w:line="240" w:lineRule="auto"/>
              <w:ind w:right="29"/>
              <w:rPr>
                <w:rFonts w:ascii="Times New Roman" w:hAnsi="Times New Roman" w:cs="Times New Roman"/>
                <w:b/>
                <w:color w:val="000000" w:themeColor="text1"/>
                <w:lang w:val="it-IT"/>
              </w:rPr>
            </w:pPr>
          </w:p>
          <w:p w14:paraId="5825E5B7" w14:textId="77777777" w:rsidR="009C6E35" w:rsidRPr="00102F90" w:rsidRDefault="009C6E35" w:rsidP="00925A10">
            <w:pPr>
              <w:widowControl w:val="0"/>
              <w:autoSpaceDE w:val="0"/>
              <w:autoSpaceDN w:val="0"/>
              <w:adjustRightInd w:val="0"/>
              <w:spacing w:after="0" w:line="240" w:lineRule="auto"/>
              <w:ind w:right="29"/>
              <w:rPr>
                <w:rFonts w:ascii="Times New Roman" w:hAnsi="Times New Roman" w:cs="Times New Roman"/>
                <w:b/>
                <w:color w:val="000000" w:themeColor="text1"/>
                <w:lang w:val="it-IT"/>
              </w:rPr>
            </w:pPr>
            <w:r w:rsidRPr="00102F90">
              <w:rPr>
                <w:rFonts w:ascii="Times New Roman" w:hAnsi="Times New Roman" w:cs="Times New Roman"/>
                <w:b/>
                <w:color w:val="000000" w:themeColor="text1"/>
                <w:lang w:val="it-IT"/>
              </w:rPr>
              <w:t>(lei/ha)</w:t>
            </w:r>
          </w:p>
        </w:tc>
        <w:tc>
          <w:tcPr>
            <w:tcW w:w="2268" w:type="dxa"/>
            <w:shd w:val="clear" w:color="auto" w:fill="auto"/>
          </w:tcPr>
          <w:p w14:paraId="40EA6FFA" w14:textId="77777777" w:rsidR="009C6E35" w:rsidRPr="00102F90" w:rsidRDefault="009C6E35" w:rsidP="00925A10">
            <w:pPr>
              <w:rPr>
                <w:rFonts w:ascii="Times New Roman" w:hAnsi="Times New Roman" w:cs="Times New Roman"/>
                <w:b/>
                <w:color w:val="000000" w:themeColor="text1"/>
                <w:lang w:val="it-IT"/>
              </w:rPr>
            </w:pPr>
            <w:r w:rsidRPr="00102F90">
              <w:rPr>
                <w:rFonts w:ascii="Times New Roman" w:hAnsi="Times New Roman" w:cs="Times New Roman"/>
                <w:b/>
                <w:color w:val="000000" w:themeColor="text1"/>
                <w:lang w:val="it-IT"/>
              </w:rPr>
              <w:t>Zona B rang IV si rang V</w:t>
            </w:r>
          </w:p>
          <w:p w14:paraId="7CD6A322" w14:textId="77777777" w:rsidR="009C6E35" w:rsidRPr="00102F90" w:rsidRDefault="009C6E35" w:rsidP="00925A10">
            <w:pPr>
              <w:widowControl w:val="0"/>
              <w:autoSpaceDE w:val="0"/>
              <w:autoSpaceDN w:val="0"/>
              <w:adjustRightInd w:val="0"/>
              <w:spacing w:after="0" w:line="240" w:lineRule="auto"/>
              <w:ind w:right="29"/>
              <w:rPr>
                <w:rFonts w:ascii="Times New Roman" w:hAnsi="Times New Roman" w:cs="Times New Roman"/>
                <w:b/>
                <w:color w:val="000000" w:themeColor="text1"/>
                <w:lang w:val="it-IT"/>
              </w:rPr>
            </w:pPr>
            <w:r w:rsidRPr="00102F90">
              <w:rPr>
                <w:rFonts w:ascii="Times New Roman" w:hAnsi="Times New Roman" w:cs="Times New Roman"/>
                <w:b/>
                <w:color w:val="000000" w:themeColor="text1"/>
                <w:lang w:val="it-IT"/>
              </w:rPr>
              <w:t>(lei/ha)</w:t>
            </w:r>
          </w:p>
        </w:tc>
        <w:tc>
          <w:tcPr>
            <w:tcW w:w="2410" w:type="dxa"/>
            <w:shd w:val="clear" w:color="auto" w:fill="auto"/>
          </w:tcPr>
          <w:p w14:paraId="513D3CF9" w14:textId="77777777" w:rsidR="009C6E35" w:rsidRPr="00102F90" w:rsidRDefault="009C6E35" w:rsidP="00925A10">
            <w:pPr>
              <w:rPr>
                <w:rFonts w:ascii="Times New Roman" w:hAnsi="Times New Roman" w:cs="Times New Roman"/>
                <w:b/>
                <w:color w:val="000000" w:themeColor="text1"/>
                <w:lang w:val="it-IT"/>
              </w:rPr>
            </w:pPr>
            <w:r w:rsidRPr="00102F90">
              <w:rPr>
                <w:rFonts w:ascii="Times New Roman" w:hAnsi="Times New Roman" w:cs="Times New Roman"/>
                <w:b/>
                <w:color w:val="000000" w:themeColor="text1"/>
                <w:lang w:val="it-IT"/>
              </w:rPr>
              <w:t>Zona C rang IV</w:t>
            </w:r>
          </w:p>
          <w:p w14:paraId="3558EC68" w14:textId="77777777" w:rsidR="009C6E35" w:rsidRPr="00102F90" w:rsidRDefault="009C6E35" w:rsidP="00925A10">
            <w:pPr>
              <w:rPr>
                <w:rFonts w:ascii="Times New Roman" w:hAnsi="Times New Roman" w:cs="Times New Roman"/>
                <w:b/>
                <w:color w:val="000000" w:themeColor="text1"/>
                <w:lang w:val="it-IT"/>
              </w:rPr>
            </w:pPr>
            <w:r w:rsidRPr="00102F90">
              <w:rPr>
                <w:rFonts w:ascii="Times New Roman" w:hAnsi="Times New Roman" w:cs="Times New Roman"/>
                <w:b/>
                <w:color w:val="000000" w:themeColor="text1"/>
                <w:lang w:val="it-IT"/>
              </w:rPr>
              <w:t>(lei/ha)</w:t>
            </w:r>
          </w:p>
        </w:tc>
      </w:tr>
      <w:tr w:rsidR="009C6E35" w:rsidRPr="00102F90" w14:paraId="4C28ABDD" w14:textId="3D8E91B9" w:rsidTr="009C6E35">
        <w:tc>
          <w:tcPr>
            <w:tcW w:w="851" w:type="dxa"/>
            <w:shd w:val="clear" w:color="auto" w:fill="auto"/>
          </w:tcPr>
          <w:p w14:paraId="48E970FA" w14:textId="7D060083" w:rsidR="009C6E35" w:rsidRPr="00102F90" w:rsidRDefault="009C6E35" w:rsidP="00925A10">
            <w:pPr>
              <w:widowControl w:val="0"/>
              <w:autoSpaceDE w:val="0"/>
              <w:autoSpaceDN w:val="0"/>
              <w:adjustRightInd w:val="0"/>
              <w:spacing w:after="0" w:line="240" w:lineRule="auto"/>
              <w:ind w:right="29"/>
              <w:rPr>
                <w:rFonts w:ascii="Times New Roman" w:hAnsi="Times New Roman" w:cs="Times New Roman"/>
                <w:color w:val="000000" w:themeColor="text1"/>
                <w:lang w:val="it-IT"/>
              </w:rPr>
            </w:pPr>
            <w:r w:rsidRPr="00102F90">
              <w:rPr>
                <w:rFonts w:ascii="Times New Roman" w:hAnsi="Times New Roman" w:cs="Times New Roman"/>
                <w:color w:val="000000" w:themeColor="text1"/>
                <w:lang w:val="it-IT"/>
              </w:rPr>
              <w:t>1.</w:t>
            </w:r>
          </w:p>
        </w:tc>
        <w:tc>
          <w:tcPr>
            <w:tcW w:w="2421" w:type="dxa"/>
            <w:shd w:val="clear" w:color="auto" w:fill="auto"/>
          </w:tcPr>
          <w:p w14:paraId="3EA01052" w14:textId="77777777" w:rsidR="009C6E35" w:rsidRPr="00102F90" w:rsidRDefault="009C6E35" w:rsidP="00925A10">
            <w:pPr>
              <w:widowControl w:val="0"/>
              <w:autoSpaceDE w:val="0"/>
              <w:autoSpaceDN w:val="0"/>
              <w:adjustRightInd w:val="0"/>
              <w:spacing w:after="0" w:line="240" w:lineRule="auto"/>
              <w:ind w:right="29"/>
              <w:rPr>
                <w:rFonts w:ascii="Times New Roman" w:hAnsi="Times New Roman" w:cs="Times New Roman"/>
                <w:color w:val="000000" w:themeColor="text1"/>
                <w:lang w:val="it-IT"/>
              </w:rPr>
            </w:pPr>
            <w:r w:rsidRPr="00102F90">
              <w:rPr>
                <w:rFonts w:ascii="Times New Roman" w:hAnsi="Times New Roman" w:cs="Times New Roman"/>
                <w:color w:val="000000" w:themeColor="text1"/>
                <w:lang w:val="it-IT"/>
              </w:rPr>
              <w:t>Teren arabil</w:t>
            </w:r>
          </w:p>
        </w:tc>
        <w:tc>
          <w:tcPr>
            <w:tcW w:w="2115" w:type="dxa"/>
            <w:shd w:val="clear" w:color="auto" w:fill="auto"/>
          </w:tcPr>
          <w:p w14:paraId="1D9EEA0A" w14:textId="7FC4AD0D" w:rsidR="009C6E35" w:rsidRPr="00585BAB" w:rsidRDefault="007E1AB7" w:rsidP="00DE5236">
            <w:pPr>
              <w:widowControl w:val="0"/>
              <w:autoSpaceDE w:val="0"/>
              <w:autoSpaceDN w:val="0"/>
              <w:adjustRightInd w:val="0"/>
              <w:spacing w:after="0" w:line="240" w:lineRule="auto"/>
              <w:ind w:right="29"/>
              <w:rPr>
                <w:rFonts w:ascii="Times New Roman" w:hAnsi="Times New Roman" w:cs="Times New Roman"/>
                <w:bCs/>
                <w:sz w:val="24"/>
                <w:szCs w:val="24"/>
                <w:lang w:val="it-IT"/>
              </w:rPr>
            </w:pPr>
            <w:r>
              <w:rPr>
                <w:rFonts w:ascii="Times New Roman" w:hAnsi="Times New Roman" w:cs="Times New Roman"/>
                <w:bCs/>
                <w:sz w:val="24"/>
                <w:szCs w:val="24"/>
                <w:lang w:val="it-IT"/>
              </w:rPr>
              <w:t>51</w:t>
            </w:r>
            <w:r w:rsidR="00B748EF" w:rsidRPr="00585BAB">
              <w:rPr>
                <w:rFonts w:ascii="Times New Roman" w:hAnsi="Times New Roman" w:cs="Times New Roman"/>
                <w:bCs/>
                <w:sz w:val="24"/>
                <w:szCs w:val="24"/>
                <w:lang w:val="it-IT"/>
              </w:rPr>
              <w:t xml:space="preserve"> lei</w:t>
            </w:r>
            <w:r w:rsidR="00B63F96" w:rsidRPr="00585BAB">
              <w:rPr>
                <w:rFonts w:ascii="Times New Roman" w:hAnsi="Times New Roman" w:cs="Times New Roman"/>
                <w:bCs/>
                <w:sz w:val="24"/>
                <w:szCs w:val="24"/>
                <w:lang w:val="it-IT"/>
              </w:rPr>
              <w:t xml:space="preserve">  </w:t>
            </w:r>
          </w:p>
        </w:tc>
        <w:tc>
          <w:tcPr>
            <w:tcW w:w="2268" w:type="dxa"/>
            <w:shd w:val="clear" w:color="auto" w:fill="auto"/>
          </w:tcPr>
          <w:p w14:paraId="748549B6" w14:textId="138A1A83" w:rsidR="009C6E35" w:rsidRPr="00585BAB" w:rsidRDefault="006C7496" w:rsidP="00DE5236">
            <w:pPr>
              <w:widowControl w:val="0"/>
              <w:autoSpaceDE w:val="0"/>
              <w:autoSpaceDN w:val="0"/>
              <w:adjustRightInd w:val="0"/>
              <w:spacing w:after="0" w:line="240" w:lineRule="auto"/>
              <w:ind w:right="29"/>
              <w:rPr>
                <w:rFonts w:ascii="Times New Roman" w:hAnsi="Times New Roman" w:cs="Times New Roman"/>
                <w:bCs/>
                <w:sz w:val="24"/>
                <w:szCs w:val="24"/>
                <w:lang w:val="it-IT"/>
              </w:rPr>
            </w:pPr>
            <w:r>
              <w:rPr>
                <w:rFonts w:ascii="Times New Roman" w:hAnsi="Times New Roman" w:cs="Times New Roman"/>
                <w:bCs/>
                <w:sz w:val="24"/>
                <w:szCs w:val="24"/>
                <w:lang w:val="it-IT"/>
              </w:rPr>
              <w:t>30</w:t>
            </w:r>
            <w:r w:rsidR="00B748EF" w:rsidRPr="00585BAB">
              <w:rPr>
                <w:rFonts w:ascii="Times New Roman" w:hAnsi="Times New Roman" w:cs="Times New Roman"/>
                <w:bCs/>
                <w:sz w:val="24"/>
                <w:szCs w:val="24"/>
                <w:lang w:val="it-IT"/>
              </w:rPr>
              <w:t xml:space="preserve"> lei</w:t>
            </w:r>
            <w:r w:rsidR="00B63F96" w:rsidRPr="00585BAB">
              <w:rPr>
                <w:rFonts w:ascii="Times New Roman" w:hAnsi="Times New Roman" w:cs="Times New Roman"/>
                <w:bCs/>
                <w:sz w:val="24"/>
                <w:szCs w:val="24"/>
                <w:lang w:val="it-IT"/>
              </w:rPr>
              <w:t xml:space="preserve"> </w:t>
            </w:r>
          </w:p>
        </w:tc>
        <w:tc>
          <w:tcPr>
            <w:tcW w:w="2410" w:type="dxa"/>
            <w:shd w:val="clear" w:color="auto" w:fill="auto"/>
          </w:tcPr>
          <w:p w14:paraId="3869C148" w14:textId="47318DDF" w:rsidR="009C6E35" w:rsidRPr="00585BAB" w:rsidRDefault="006C7496" w:rsidP="00DE5236">
            <w:pPr>
              <w:widowControl w:val="0"/>
              <w:autoSpaceDE w:val="0"/>
              <w:autoSpaceDN w:val="0"/>
              <w:adjustRightInd w:val="0"/>
              <w:spacing w:after="0" w:line="240" w:lineRule="auto"/>
              <w:ind w:right="29"/>
              <w:rPr>
                <w:rFonts w:ascii="Times New Roman" w:hAnsi="Times New Roman" w:cs="Times New Roman"/>
                <w:bCs/>
                <w:sz w:val="24"/>
                <w:szCs w:val="24"/>
                <w:lang w:val="it-IT"/>
              </w:rPr>
            </w:pPr>
            <w:r>
              <w:rPr>
                <w:rFonts w:ascii="Times New Roman" w:hAnsi="Times New Roman" w:cs="Times New Roman"/>
                <w:bCs/>
                <w:sz w:val="24"/>
                <w:szCs w:val="24"/>
                <w:lang w:val="it-IT"/>
              </w:rPr>
              <w:t>28</w:t>
            </w:r>
            <w:r w:rsidR="00B748EF" w:rsidRPr="00585BAB">
              <w:rPr>
                <w:rFonts w:ascii="Times New Roman" w:hAnsi="Times New Roman" w:cs="Times New Roman"/>
                <w:bCs/>
                <w:sz w:val="24"/>
                <w:szCs w:val="24"/>
                <w:lang w:val="it-IT"/>
              </w:rPr>
              <w:t xml:space="preserve"> lei</w:t>
            </w:r>
            <w:r w:rsidR="00B63F96" w:rsidRPr="00585BAB">
              <w:rPr>
                <w:rFonts w:ascii="Times New Roman" w:hAnsi="Times New Roman" w:cs="Times New Roman"/>
                <w:bCs/>
                <w:sz w:val="24"/>
                <w:szCs w:val="24"/>
                <w:lang w:val="it-IT"/>
              </w:rPr>
              <w:t xml:space="preserve"> </w:t>
            </w:r>
          </w:p>
        </w:tc>
      </w:tr>
      <w:tr w:rsidR="009C6E35" w:rsidRPr="00102F90" w14:paraId="1C3C6598" w14:textId="41D1D298" w:rsidTr="009C6E35">
        <w:tc>
          <w:tcPr>
            <w:tcW w:w="851" w:type="dxa"/>
            <w:shd w:val="clear" w:color="auto" w:fill="auto"/>
          </w:tcPr>
          <w:p w14:paraId="4F562CC7" w14:textId="69B17121" w:rsidR="009C6E35" w:rsidRPr="00102F90" w:rsidRDefault="009C6E35" w:rsidP="00925A10">
            <w:pPr>
              <w:widowControl w:val="0"/>
              <w:autoSpaceDE w:val="0"/>
              <w:autoSpaceDN w:val="0"/>
              <w:adjustRightInd w:val="0"/>
              <w:spacing w:after="0" w:line="240" w:lineRule="auto"/>
              <w:ind w:right="29"/>
              <w:rPr>
                <w:rFonts w:ascii="Times New Roman" w:hAnsi="Times New Roman" w:cs="Times New Roman"/>
                <w:color w:val="000000" w:themeColor="text1"/>
                <w:lang w:val="it-IT"/>
              </w:rPr>
            </w:pPr>
            <w:r w:rsidRPr="00102F90">
              <w:rPr>
                <w:rFonts w:ascii="Times New Roman" w:hAnsi="Times New Roman" w:cs="Times New Roman"/>
                <w:color w:val="000000" w:themeColor="text1"/>
                <w:lang w:val="it-IT"/>
              </w:rPr>
              <w:t>2.</w:t>
            </w:r>
          </w:p>
        </w:tc>
        <w:tc>
          <w:tcPr>
            <w:tcW w:w="2421" w:type="dxa"/>
            <w:shd w:val="clear" w:color="auto" w:fill="auto"/>
          </w:tcPr>
          <w:p w14:paraId="3800B2EC" w14:textId="77777777" w:rsidR="009C6E35" w:rsidRPr="00102F90" w:rsidRDefault="009C6E35" w:rsidP="00925A10">
            <w:pPr>
              <w:widowControl w:val="0"/>
              <w:autoSpaceDE w:val="0"/>
              <w:autoSpaceDN w:val="0"/>
              <w:adjustRightInd w:val="0"/>
              <w:spacing w:after="0" w:line="240" w:lineRule="auto"/>
              <w:ind w:right="29"/>
              <w:rPr>
                <w:rFonts w:ascii="Times New Roman" w:hAnsi="Times New Roman" w:cs="Times New Roman"/>
                <w:color w:val="000000" w:themeColor="text1"/>
                <w:lang w:val="it-IT"/>
              </w:rPr>
            </w:pPr>
            <w:r w:rsidRPr="00102F90">
              <w:rPr>
                <w:rFonts w:ascii="Times New Roman" w:hAnsi="Times New Roman" w:cs="Times New Roman"/>
                <w:color w:val="000000" w:themeColor="text1"/>
                <w:lang w:val="it-IT"/>
              </w:rPr>
              <w:t>Pasune</w:t>
            </w:r>
          </w:p>
        </w:tc>
        <w:tc>
          <w:tcPr>
            <w:tcW w:w="2115" w:type="dxa"/>
            <w:shd w:val="clear" w:color="auto" w:fill="auto"/>
          </w:tcPr>
          <w:p w14:paraId="0DDCDF67" w14:textId="3FF411BE" w:rsidR="009C6E35" w:rsidRPr="00585BAB" w:rsidRDefault="007E1AB7" w:rsidP="00DE5236">
            <w:pPr>
              <w:widowControl w:val="0"/>
              <w:autoSpaceDE w:val="0"/>
              <w:autoSpaceDN w:val="0"/>
              <w:adjustRightInd w:val="0"/>
              <w:spacing w:after="0" w:line="240" w:lineRule="auto"/>
              <w:ind w:right="29"/>
              <w:rPr>
                <w:rFonts w:ascii="Times New Roman" w:hAnsi="Times New Roman" w:cs="Times New Roman"/>
                <w:bCs/>
                <w:sz w:val="24"/>
                <w:szCs w:val="24"/>
                <w:lang w:val="it-IT"/>
              </w:rPr>
            </w:pPr>
            <w:r>
              <w:rPr>
                <w:rFonts w:ascii="Times New Roman" w:hAnsi="Times New Roman" w:cs="Times New Roman"/>
                <w:bCs/>
                <w:sz w:val="24"/>
                <w:szCs w:val="24"/>
                <w:lang w:val="it-IT"/>
              </w:rPr>
              <w:t>30</w:t>
            </w:r>
            <w:r w:rsidR="00B748EF" w:rsidRPr="00585BAB">
              <w:rPr>
                <w:rFonts w:ascii="Times New Roman" w:hAnsi="Times New Roman" w:cs="Times New Roman"/>
                <w:bCs/>
                <w:sz w:val="24"/>
                <w:szCs w:val="24"/>
                <w:lang w:val="it-IT"/>
              </w:rPr>
              <w:t xml:space="preserve"> lei</w:t>
            </w:r>
            <w:r w:rsidR="00B63F96" w:rsidRPr="00585BAB">
              <w:rPr>
                <w:rFonts w:ascii="Times New Roman" w:hAnsi="Times New Roman" w:cs="Times New Roman"/>
                <w:bCs/>
                <w:sz w:val="24"/>
                <w:szCs w:val="24"/>
                <w:lang w:val="it-IT"/>
              </w:rPr>
              <w:t xml:space="preserve"> </w:t>
            </w:r>
          </w:p>
        </w:tc>
        <w:tc>
          <w:tcPr>
            <w:tcW w:w="2268" w:type="dxa"/>
            <w:shd w:val="clear" w:color="auto" w:fill="auto"/>
          </w:tcPr>
          <w:p w14:paraId="6D7339D2" w14:textId="783FE3FD" w:rsidR="009C6E35" w:rsidRPr="00585BAB" w:rsidRDefault="006C7496" w:rsidP="00DE5236">
            <w:pPr>
              <w:widowControl w:val="0"/>
              <w:autoSpaceDE w:val="0"/>
              <w:autoSpaceDN w:val="0"/>
              <w:adjustRightInd w:val="0"/>
              <w:spacing w:after="0" w:line="240" w:lineRule="auto"/>
              <w:ind w:right="29"/>
              <w:rPr>
                <w:rFonts w:ascii="Times New Roman" w:hAnsi="Times New Roman" w:cs="Times New Roman"/>
                <w:bCs/>
                <w:sz w:val="24"/>
                <w:szCs w:val="24"/>
                <w:lang w:val="it-IT"/>
              </w:rPr>
            </w:pPr>
            <w:r>
              <w:rPr>
                <w:rFonts w:ascii="Times New Roman" w:hAnsi="Times New Roman" w:cs="Times New Roman"/>
                <w:bCs/>
                <w:sz w:val="24"/>
                <w:szCs w:val="24"/>
                <w:lang w:val="it-IT"/>
              </w:rPr>
              <w:t>28</w:t>
            </w:r>
            <w:r w:rsidR="00B748EF" w:rsidRPr="00585BAB">
              <w:rPr>
                <w:rFonts w:ascii="Times New Roman" w:hAnsi="Times New Roman" w:cs="Times New Roman"/>
                <w:bCs/>
                <w:sz w:val="24"/>
                <w:szCs w:val="24"/>
                <w:lang w:val="it-IT"/>
              </w:rPr>
              <w:t xml:space="preserve"> lei</w:t>
            </w:r>
            <w:r w:rsidR="00B63F96" w:rsidRPr="00585BAB">
              <w:rPr>
                <w:rFonts w:ascii="Times New Roman" w:hAnsi="Times New Roman" w:cs="Times New Roman"/>
                <w:bCs/>
                <w:sz w:val="24"/>
                <w:szCs w:val="24"/>
                <w:lang w:val="it-IT"/>
              </w:rPr>
              <w:t xml:space="preserve">  </w:t>
            </w:r>
          </w:p>
        </w:tc>
        <w:tc>
          <w:tcPr>
            <w:tcW w:w="2410" w:type="dxa"/>
            <w:shd w:val="clear" w:color="auto" w:fill="auto"/>
          </w:tcPr>
          <w:p w14:paraId="787E3176" w14:textId="080EFA9F" w:rsidR="009C6E35" w:rsidRPr="00585BAB" w:rsidRDefault="006C7496" w:rsidP="00DE5236">
            <w:pPr>
              <w:widowControl w:val="0"/>
              <w:autoSpaceDE w:val="0"/>
              <w:autoSpaceDN w:val="0"/>
              <w:adjustRightInd w:val="0"/>
              <w:spacing w:after="0" w:line="240" w:lineRule="auto"/>
              <w:ind w:right="29"/>
              <w:rPr>
                <w:rFonts w:ascii="Times New Roman" w:hAnsi="Times New Roman" w:cs="Times New Roman"/>
                <w:bCs/>
                <w:sz w:val="24"/>
                <w:szCs w:val="24"/>
                <w:lang w:val="it-IT"/>
              </w:rPr>
            </w:pPr>
            <w:r>
              <w:rPr>
                <w:rFonts w:ascii="Times New Roman" w:hAnsi="Times New Roman" w:cs="Times New Roman"/>
                <w:bCs/>
                <w:sz w:val="24"/>
                <w:szCs w:val="24"/>
                <w:lang w:val="it-IT"/>
              </w:rPr>
              <w:t>21</w:t>
            </w:r>
            <w:r w:rsidR="00B748EF" w:rsidRPr="00585BAB">
              <w:rPr>
                <w:rFonts w:ascii="Times New Roman" w:hAnsi="Times New Roman" w:cs="Times New Roman"/>
                <w:bCs/>
                <w:sz w:val="24"/>
                <w:szCs w:val="24"/>
                <w:lang w:val="it-IT"/>
              </w:rPr>
              <w:t xml:space="preserve"> lei</w:t>
            </w:r>
            <w:r w:rsidR="00B63F96" w:rsidRPr="00585BAB">
              <w:rPr>
                <w:rFonts w:ascii="Times New Roman" w:hAnsi="Times New Roman" w:cs="Times New Roman"/>
                <w:bCs/>
                <w:sz w:val="24"/>
                <w:szCs w:val="24"/>
                <w:lang w:val="it-IT"/>
              </w:rPr>
              <w:t xml:space="preserve">  </w:t>
            </w:r>
          </w:p>
        </w:tc>
      </w:tr>
      <w:tr w:rsidR="009C6E35" w:rsidRPr="00102F90" w14:paraId="6BF8DAA5" w14:textId="05130B99" w:rsidTr="009C6E35">
        <w:tc>
          <w:tcPr>
            <w:tcW w:w="851" w:type="dxa"/>
            <w:shd w:val="clear" w:color="auto" w:fill="auto"/>
          </w:tcPr>
          <w:p w14:paraId="54123715" w14:textId="574E0050" w:rsidR="009C6E35" w:rsidRPr="00102F90" w:rsidRDefault="009C6E35" w:rsidP="00925A10">
            <w:pPr>
              <w:widowControl w:val="0"/>
              <w:autoSpaceDE w:val="0"/>
              <w:autoSpaceDN w:val="0"/>
              <w:adjustRightInd w:val="0"/>
              <w:spacing w:after="0" w:line="240" w:lineRule="auto"/>
              <w:ind w:right="29"/>
              <w:rPr>
                <w:rFonts w:ascii="Times New Roman" w:hAnsi="Times New Roman" w:cs="Times New Roman"/>
                <w:color w:val="000000" w:themeColor="text1"/>
                <w:lang w:val="it-IT"/>
              </w:rPr>
            </w:pPr>
            <w:r w:rsidRPr="00102F90">
              <w:rPr>
                <w:rFonts w:ascii="Times New Roman" w:hAnsi="Times New Roman" w:cs="Times New Roman"/>
                <w:color w:val="000000" w:themeColor="text1"/>
                <w:lang w:val="it-IT"/>
              </w:rPr>
              <w:t>3.</w:t>
            </w:r>
          </w:p>
        </w:tc>
        <w:tc>
          <w:tcPr>
            <w:tcW w:w="2421" w:type="dxa"/>
            <w:shd w:val="clear" w:color="auto" w:fill="auto"/>
          </w:tcPr>
          <w:p w14:paraId="59D809AD" w14:textId="77777777" w:rsidR="009C6E35" w:rsidRPr="00102F90" w:rsidRDefault="009C6E35" w:rsidP="00925A10">
            <w:pPr>
              <w:widowControl w:val="0"/>
              <w:autoSpaceDE w:val="0"/>
              <w:autoSpaceDN w:val="0"/>
              <w:adjustRightInd w:val="0"/>
              <w:spacing w:after="0" w:line="240" w:lineRule="auto"/>
              <w:ind w:right="29"/>
              <w:rPr>
                <w:rFonts w:ascii="Times New Roman" w:hAnsi="Times New Roman" w:cs="Times New Roman"/>
                <w:color w:val="000000" w:themeColor="text1"/>
                <w:lang w:val="it-IT"/>
              </w:rPr>
            </w:pPr>
            <w:r w:rsidRPr="00102F90">
              <w:rPr>
                <w:rFonts w:ascii="Times New Roman" w:hAnsi="Times New Roman" w:cs="Times New Roman"/>
                <w:color w:val="000000" w:themeColor="text1"/>
                <w:lang w:val="it-IT"/>
              </w:rPr>
              <w:t>Faneata</w:t>
            </w:r>
          </w:p>
        </w:tc>
        <w:tc>
          <w:tcPr>
            <w:tcW w:w="2115" w:type="dxa"/>
            <w:shd w:val="clear" w:color="auto" w:fill="auto"/>
          </w:tcPr>
          <w:p w14:paraId="4FF82503" w14:textId="2F324DFD" w:rsidR="009C6E35" w:rsidRPr="00585BAB" w:rsidRDefault="007E1AB7" w:rsidP="00DE5236">
            <w:pPr>
              <w:widowControl w:val="0"/>
              <w:autoSpaceDE w:val="0"/>
              <w:autoSpaceDN w:val="0"/>
              <w:adjustRightInd w:val="0"/>
              <w:spacing w:after="0" w:line="240" w:lineRule="auto"/>
              <w:ind w:right="29"/>
              <w:rPr>
                <w:rFonts w:ascii="Times New Roman" w:hAnsi="Times New Roman" w:cs="Times New Roman"/>
                <w:bCs/>
                <w:sz w:val="24"/>
                <w:szCs w:val="24"/>
                <w:lang w:val="it-IT"/>
              </w:rPr>
            </w:pPr>
            <w:r>
              <w:rPr>
                <w:rFonts w:ascii="Times New Roman" w:hAnsi="Times New Roman" w:cs="Times New Roman"/>
                <w:bCs/>
                <w:sz w:val="24"/>
                <w:szCs w:val="24"/>
                <w:lang w:val="it-IT"/>
              </w:rPr>
              <w:t>30</w:t>
            </w:r>
            <w:r w:rsidR="00B748EF" w:rsidRPr="00585BAB">
              <w:rPr>
                <w:rFonts w:ascii="Times New Roman" w:hAnsi="Times New Roman" w:cs="Times New Roman"/>
                <w:bCs/>
                <w:sz w:val="24"/>
                <w:szCs w:val="24"/>
                <w:lang w:val="it-IT"/>
              </w:rPr>
              <w:t xml:space="preserve"> lei</w:t>
            </w:r>
            <w:r w:rsidR="00B63F96" w:rsidRPr="00585BAB">
              <w:rPr>
                <w:rFonts w:ascii="Times New Roman" w:hAnsi="Times New Roman" w:cs="Times New Roman"/>
                <w:bCs/>
                <w:sz w:val="24"/>
                <w:szCs w:val="24"/>
                <w:lang w:val="it-IT"/>
              </w:rPr>
              <w:t xml:space="preserve"> </w:t>
            </w:r>
          </w:p>
        </w:tc>
        <w:tc>
          <w:tcPr>
            <w:tcW w:w="2268" w:type="dxa"/>
            <w:shd w:val="clear" w:color="auto" w:fill="auto"/>
          </w:tcPr>
          <w:p w14:paraId="7DB0C4E5" w14:textId="7971B0DE" w:rsidR="009C6E35" w:rsidRPr="00585BAB" w:rsidRDefault="006C7496" w:rsidP="00DE5236">
            <w:pPr>
              <w:widowControl w:val="0"/>
              <w:autoSpaceDE w:val="0"/>
              <w:autoSpaceDN w:val="0"/>
              <w:adjustRightInd w:val="0"/>
              <w:spacing w:after="0" w:line="240" w:lineRule="auto"/>
              <w:ind w:right="29"/>
              <w:rPr>
                <w:rFonts w:ascii="Times New Roman" w:hAnsi="Times New Roman" w:cs="Times New Roman"/>
                <w:bCs/>
                <w:sz w:val="24"/>
                <w:szCs w:val="24"/>
                <w:lang w:val="it-IT"/>
              </w:rPr>
            </w:pPr>
            <w:r>
              <w:rPr>
                <w:rFonts w:ascii="Times New Roman" w:hAnsi="Times New Roman" w:cs="Times New Roman"/>
                <w:bCs/>
                <w:sz w:val="24"/>
                <w:szCs w:val="24"/>
                <w:lang w:val="it-IT"/>
              </w:rPr>
              <w:t>28</w:t>
            </w:r>
            <w:r w:rsidR="00B748EF" w:rsidRPr="00585BAB">
              <w:rPr>
                <w:rFonts w:ascii="Times New Roman" w:hAnsi="Times New Roman" w:cs="Times New Roman"/>
                <w:bCs/>
                <w:sz w:val="24"/>
                <w:szCs w:val="24"/>
                <w:lang w:val="it-IT"/>
              </w:rPr>
              <w:t xml:space="preserve"> lei</w:t>
            </w:r>
            <w:r w:rsidR="00B63F96" w:rsidRPr="00585BAB">
              <w:rPr>
                <w:rFonts w:ascii="Times New Roman" w:hAnsi="Times New Roman" w:cs="Times New Roman"/>
                <w:bCs/>
                <w:sz w:val="24"/>
                <w:szCs w:val="24"/>
                <w:lang w:val="it-IT"/>
              </w:rPr>
              <w:t xml:space="preserve">  </w:t>
            </w:r>
          </w:p>
        </w:tc>
        <w:tc>
          <w:tcPr>
            <w:tcW w:w="2410" w:type="dxa"/>
            <w:shd w:val="clear" w:color="auto" w:fill="auto"/>
          </w:tcPr>
          <w:p w14:paraId="017E791C" w14:textId="4A22F4C7" w:rsidR="009C6E35" w:rsidRPr="00585BAB" w:rsidRDefault="006C7496" w:rsidP="00DE5236">
            <w:pPr>
              <w:widowControl w:val="0"/>
              <w:autoSpaceDE w:val="0"/>
              <w:autoSpaceDN w:val="0"/>
              <w:adjustRightInd w:val="0"/>
              <w:spacing w:after="0" w:line="240" w:lineRule="auto"/>
              <w:ind w:right="29"/>
              <w:rPr>
                <w:rFonts w:ascii="Times New Roman" w:hAnsi="Times New Roman" w:cs="Times New Roman"/>
                <w:bCs/>
                <w:sz w:val="24"/>
                <w:szCs w:val="24"/>
                <w:lang w:val="it-IT"/>
              </w:rPr>
            </w:pPr>
            <w:r>
              <w:rPr>
                <w:rFonts w:ascii="Times New Roman" w:hAnsi="Times New Roman" w:cs="Times New Roman"/>
                <w:bCs/>
                <w:sz w:val="24"/>
                <w:szCs w:val="24"/>
                <w:lang w:val="it-IT"/>
              </w:rPr>
              <w:t>21</w:t>
            </w:r>
            <w:r w:rsidR="00B748EF" w:rsidRPr="00585BAB">
              <w:rPr>
                <w:rFonts w:ascii="Times New Roman" w:hAnsi="Times New Roman" w:cs="Times New Roman"/>
                <w:bCs/>
                <w:sz w:val="24"/>
                <w:szCs w:val="24"/>
                <w:lang w:val="it-IT"/>
              </w:rPr>
              <w:t xml:space="preserve"> lei</w:t>
            </w:r>
            <w:r w:rsidR="00B63F96" w:rsidRPr="00585BAB">
              <w:rPr>
                <w:rFonts w:ascii="Times New Roman" w:hAnsi="Times New Roman" w:cs="Times New Roman"/>
                <w:bCs/>
                <w:sz w:val="24"/>
                <w:szCs w:val="24"/>
                <w:lang w:val="it-IT"/>
              </w:rPr>
              <w:t xml:space="preserve"> </w:t>
            </w:r>
          </w:p>
        </w:tc>
      </w:tr>
      <w:tr w:rsidR="009C6E35" w:rsidRPr="00102F90" w14:paraId="45C6D148" w14:textId="024981FE" w:rsidTr="009C6E35">
        <w:tc>
          <w:tcPr>
            <w:tcW w:w="851" w:type="dxa"/>
            <w:shd w:val="clear" w:color="auto" w:fill="auto"/>
          </w:tcPr>
          <w:p w14:paraId="44E8E3FA" w14:textId="666EEA88" w:rsidR="009C6E35" w:rsidRPr="00102F90" w:rsidRDefault="009C6E35" w:rsidP="00925A10">
            <w:pPr>
              <w:widowControl w:val="0"/>
              <w:autoSpaceDE w:val="0"/>
              <w:autoSpaceDN w:val="0"/>
              <w:adjustRightInd w:val="0"/>
              <w:spacing w:after="0" w:line="240" w:lineRule="auto"/>
              <w:ind w:right="29"/>
              <w:rPr>
                <w:rFonts w:ascii="Times New Roman" w:hAnsi="Times New Roman" w:cs="Times New Roman"/>
                <w:color w:val="000000" w:themeColor="text1"/>
                <w:lang w:val="it-IT"/>
              </w:rPr>
            </w:pPr>
            <w:r w:rsidRPr="00102F90">
              <w:rPr>
                <w:rFonts w:ascii="Times New Roman" w:hAnsi="Times New Roman" w:cs="Times New Roman"/>
                <w:color w:val="000000" w:themeColor="text1"/>
                <w:lang w:val="it-IT"/>
              </w:rPr>
              <w:t>4.</w:t>
            </w:r>
          </w:p>
        </w:tc>
        <w:tc>
          <w:tcPr>
            <w:tcW w:w="2421" w:type="dxa"/>
            <w:shd w:val="clear" w:color="auto" w:fill="auto"/>
          </w:tcPr>
          <w:p w14:paraId="357ED2C0" w14:textId="77777777" w:rsidR="009C6E35" w:rsidRPr="00102F90" w:rsidRDefault="009C6E35" w:rsidP="00925A10">
            <w:pPr>
              <w:widowControl w:val="0"/>
              <w:autoSpaceDE w:val="0"/>
              <w:autoSpaceDN w:val="0"/>
              <w:adjustRightInd w:val="0"/>
              <w:spacing w:after="0" w:line="240" w:lineRule="auto"/>
              <w:ind w:right="29"/>
              <w:rPr>
                <w:rFonts w:ascii="Times New Roman" w:hAnsi="Times New Roman" w:cs="Times New Roman"/>
                <w:color w:val="000000" w:themeColor="text1"/>
                <w:lang w:val="it-IT"/>
              </w:rPr>
            </w:pPr>
            <w:r w:rsidRPr="00102F90">
              <w:rPr>
                <w:rFonts w:ascii="Times New Roman" w:hAnsi="Times New Roman" w:cs="Times New Roman"/>
                <w:color w:val="000000" w:themeColor="text1"/>
                <w:lang w:val="it-IT"/>
              </w:rPr>
              <w:t>Vie</w:t>
            </w:r>
          </w:p>
        </w:tc>
        <w:tc>
          <w:tcPr>
            <w:tcW w:w="2115" w:type="dxa"/>
            <w:shd w:val="clear" w:color="auto" w:fill="auto"/>
          </w:tcPr>
          <w:p w14:paraId="5D67DCED" w14:textId="26AAE88A" w:rsidR="009C6E35" w:rsidRPr="00585BAB" w:rsidRDefault="007E1AB7" w:rsidP="00DE5236">
            <w:pPr>
              <w:widowControl w:val="0"/>
              <w:autoSpaceDE w:val="0"/>
              <w:autoSpaceDN w:val="0"/>
              <w:adjustRightInd w:val="0"/>
              <w:spacing w:after="0" w:line="240" w:lineRule="auto"/>
              <w:ind w:right="29"/>
              <w:rPr>
                <w:rFonts w:ascii="Times New Roman" w:hAnsi="Times New Roman" w:cs="Times New Roman"/>
                <w:bCs/>
                <w:sz w:val="24"/>
                <w:szCs w:val="24"/>
                <w:lang w:val="it-IT"/>
              </w:rPr>
            </w:pPr>
            <w:r>
              <w:rPr>
                <w:rFonts w:ascii="Times New Roman" w:hAnsi="Times New Roman" w:cs="Times New Roman"/>
                <w:bCs/>
                <w:sz w:val="24"/>
                <w:szCs w:val="24"/>
                <w:lang w:val="it-IT"/>
              </w:rPr>
              <w:t>64</w:t>
            </w:r>
            <w:r w:rsidR="00B748EF" w:rsidRPr="00585BAB">
              <w:rPr>
                <w:rFonts w:ascii="Times New Roman" w:hAnsi="Times New Roman" w:cs="Times New Roman"/>
                <w:bCs/>
                <w:sz w:val="24"/>
                <w:szCs w:val="24"/>
                <w:lang w:val="it-IT"/>
              </w:rPr>
              <w:t xml:space="preserve"> lei</w:t>
            </w:r>
            <w:r w:rsidR="00B63F96" w:rsidRPr="00585BAB">
              <w:rPr>
                <w:rFonts w:ascii="Times New Roman" w:hAnsi="Times New Roman" w:cs="Times New Roman"/>
                <w:bCs/>
                <w:sz w:val="24"/>
                <w:szCs w:val="24"/>
                <w:lang w:val="it-IT"/>
              </w:rPr>
              <w:t xml:space="preserve"> </w:t>
            </w:r>
          </w:p>
        </w:tc>
        <w:tc>
          <w:tcPr>
            <w:tcW w:w="2268" w:type="dxa"/>
            <w:shd w:val="clear" w:color="auto" w:fill="auto"/>
          </w:tcPr>
          <w:p w14:paraId="74934D61" w14:textId="71530C02" w:rsidR="009C6E35" w:rsidRPr="00585BAB" w:rsidRDefault="006C7496" w:rsidP="00925A10">
            <w:pPr>
              <w:widowControl w:val="0"/>
              <w:autoSpaceDE w:val="0"/>
              <w:autoSpaceDN w:val="0"/>
              <w:adjustRightInd w:val="0"/>
              <w:spacing w:after="0" w:line="240" w:lineRule="auto"/>
              <w:ind w:right="29"/>
              <w:rPr>
                <w:rFonts w:ascii="Times New Roman" w:hAnsi="Times New Roman" w:cs="Times New Roman"/>
                <w:bCs/>
                <w:sz w:val="24"/>
                <w:szCs w:val="24"/>
                <w:lang w:val="it-IT"/>
              </w:rPr>
            </w:pPr>
            <w:r>
              <w:rPr>
                <w:rFonts w:ascii="Times New Roman" w:hAnsi="Times New Roman" w:cs="Times New Roman"/>
                <w:bCs/>
                <w:sz w:val="24"/>
                <w:szCs w:val="24"/>
                <w:lang w:val="it-IT"/>
              </w:rPr>
              <w:t>49</w:t>
            </w:r>
            <w:r w:rsidR="00772FE6" w:rsidRPr="00585BAB">
              <w:rPr>
                <w:rFonts w:ascii="Times New Roman" w:hAnsi="Times New Roman" w:cs="Times New Roman"/>
                <w:bCs/>
                <w:sz w:val="24"/>
                <w:szCs w:val="24"/>
                <w:lang w:val="it-IT"/>
              </w:rPr>
              <w:t xml:space="preserve"> </w:t>
            </w:r>
            <w:r w:rsidR="00B748EF" w:rsidRPr="00585BAB">
              <w:rPr>
                <w:rFonts w:ascii="Times New Roman" w:hAnsi="Times New Roman" w:cs="Times New Roman"/>
                <w:bCs/>
                <w:sz w:val="24"/>
                <w:szCs w:val="24"/>
                <w:lang w:val="it-IT"/>
              </w:rPr>
              <w:t>lei</w:t>
            </w:r>
            <w:r w:rsidR="00B63F96" w:rsidRPr="00585BAB">
              <w:rPr>
                <w:rFonts w:ascii="Times New Roman" w:hAnsi="Times New Roman" w:cs="Times New Roman"/>
                <w:bCs/>
                <w:sz w:val="24"/>
                <w:szCs w:val="24"/>
                <w:lang w:val="it-IT"/>
              </w:rPr>
              <w:t xml:space="preserve"> </w:t>
            </w:r>
          </w:p>
        </w:tc>
        <w:tc>
          <w:tcPr>
            <w:tcW w:w="2410" w:type="dxa"/>
            <w:shd w:val="clear" w:color="auto" w:fill="auto"/>
          </w:tcPr>
          <w:p w14:paraId="520C87E9" w14:textId="5E2BBFF9" w:rsidR="009C6E35" w:rsidRPr="00585BAB" w:rsidRDefault="006C7496" w:rsidP="00DE5236">
            <w:pPr>
              <w:widowControl w:val="0"/>
              <w:autoSpaceDE w:val="0"/>
              <w:autoSpaceDN w:val="0"/>
              <w:adjustRightInd w:val="0"/>
              <w:spacing w:after="0" w:line="240" w:lineRule="auto"/>
              <w:ind w:right="29"/>
              <w:rPr>
                <w:rFonts w:ascii="Times New Roman" w:hAnsi="Times New Roman" w:cs="Times New Roman"/>
                <w:bCs/>
                <w:sz w:val="24"/>
                <w:szCs w:val="24"/>
                <w:lang w:val="it-IT"/>
              </w:rPr>
            </w:pPr>
            <w:r>
              <w:rPr>
                <w:rFonts w:ascii="Times New Roman" w:hAnsi="Times New Roman" w:cs="Times New Roman"/>
                <w:bCs/>
                <w:sz w:val="24"/>
                <w:szCs w:val="24"/>
                <w:lang w:val="it-IT"/>
              </w:rPr>
              <w:t>51</w:t>
            </w:r>
            <w:r w:rsidR="00B748EF" w:rsidRPr="00585BAB">
              <w:rPr>
                <w:rFonts w:ascii="Times New Roman" w:hAnsi="Times New Roman" w:cs="Times New Roman"/>
                <w:bCs/>
                <w:sz w:val="24"/>
                <w:szCs w:val="24"/>
                <w:lang w:val="it-IT"/>
              </w:rPr>
              <w:t xml:space="preserve"> lei</w:t>
            </w:r>
            <w:r w:rsidR="00B63F96" w:rsidRPr="00585BAB">
              <w:rPr>
                <w:rFonts w:ascii="Times New Roman" w:hAnsi="Times New Roman" w:cs="Times New Roman"/>
                <w:bCs/>
                <w:sz w:val="24"/>
                <w:szCs w:val="24"/>
                <w:lang w:val="it-IT"/>
              </w:rPr>
              <w:t xml:space="preserve"> </w:t>
            </w:r>
          </w:p>
        </w:tc>
      </w:tr>
      <w:tr w:rsidR="009C6E35" w:rsidRPr="00102F90" w14:paraId="1BC2C929" w14:textId="56E9BB9E" w:rsidTr="009C6E35">
        <w:tc>
          <w:tcPr>
            <w:tcW w:w="851" w:type="dxa"/>
            <w:shd w:val="clear" w:color="auto" w:fill="auto"/>
          </w:tcPr>
          <w:p w14:paraId="7757969D" w14:textId="48284BB5" w:rsidR="009C6E35" w:rsidRPr="00102F90" w:rsidRDefault="009C6E35" w:rsidP="00925A10">
            <w:pPr>
              <w:widowControl w:val="0"/>
              <w:autoSpaceDE w:val="0"/>
              <w:autoSpaceDN w:val="0"/>
              <w:adjustRightInd w:val="0"/>
              <w:spacing w:after="0" w:line="240" w:lineRule="auto"/>
              <w:ind w:right="29"/>
              <w:rPr>
                <w:rFonts w:ascii="Times New Roman" w:hAnsi="Times New Roman" w:cs="Times New Roman"/>
                <w:color w:val="000000" w:themeColor="text1"/>
                <w:lang w:val="it-IT"/>
              </w:rPr>
            </w:pPr>
            <w:r w:rsidRPr="00102F90">
              <w:rPr>
                <w:rFonts w:ascii="Times New Roman" w:hAnsi="Times New Roman" w:cs="Times New Roman"/>
                <w:color w:val="000000" w:themeColor="text1"/>
                <w:lang w:val="it-IT"/>
              </w:rPr>
              <w:t>5.</w:t>
            </w:r>
          </w:p>
        </w:tc>
        <w:tc>
          <w:tcPr>
            <w:tcW w:w="2421" w:type="dxa"/>
            <w:shd w:val="clear" w:color="auto" w:fill="auto"/>
          </w:tcPr>
          <w:p w14:paraId="7639EE9B" w14:textId="77777777" w:rsidR="009C6E35" w:rsidRPr="00102F90" w:rsidRDefault="009C6E35" w:rsidP="00925A10">
            <w:pPr>
              <w:widowControl w:val="0"/>
              <w:autoSpaceDE w:val="0"/>
              <w:autoSpaceDN w:val="0"/>
              <w:adjustRightInd w:val="0"/>
              <w:spacing w:after="0" w:line="240" w:lineRule="auto"/>
              <w:ind w:right="29"/>
              <w:rPr>
                <w:rFonts w:ascii="Times New Roman" w:hAnsi="Times New Roman" w:cs="Times New Roman"/>
                <w:color w:val="000000" w:themeColor="text1"/>
                <w:lang w:val="it-IT"/>
              </w:rPr>
            </w:pPr>
            <w:r w:rsidRPr="00102F90">
              <w:rPr>
                <w:rFonts w:ascii="Times New Roman" w:hAnsi="Times New Roman" w:cs="Times New Roman"/>
                <w:color w:val="000000" w:themeColor="text1"/>
                <w:lang w:val="it-IT"/>
              </w:rPr>
              <w:t>Livada</w:t>
            </w:r>
          </w:p>
        </w:tc>
        <w:tc>
          <w:tcPr>
            <w:tcW w:w="2115" w:type="dxa"/>
            <w:shd w:val="clear" w:color="auto" w:fill="auto"/>
          </w:tcPr>
          <w:p w14:paraId="2783ADF7" w14:textId="2ACE7A30" w:rsidR="009C6E35" w:rsidRPr="00585BAB" w:rsidRDefault="006C7496" w:rsidP="00925A10">
            <w:pPr>
              <w:widowControl w:val="0"/>
              <w:autoSpaceDE w:val="0"/>
              <w:autoSpaceDN w:val="0"/>
              <w:adjustRightInd w:val="0"/>
              <w:spacing w:after="0" w:line="240" w:lineRule="auto"/>
              <w:ind w:right="29"/>
              <w:rPr>
                <w:rFonts w:ascii="Times New Roman" w:hAnsi="Times New Roman" w:cs="Times New Roman"/>
                <w:bCs/>
                <w:sz w:val="24"/>
                <w:szCs w:val="24"/>
                <w:lang w:val="it-IT"/>
              </w:rPr>
            </w:pPr>
            <w:r>
              <w:rPr>
                <w:rFonts w:ascii="Times New Roman" w:hAnsi="Times New Roman" w:cs="Times New Roman"/>
                <w:bCs/>
                <w:sz w:val="24"/>
                <w:szCs w:val="24"/>
                <w:lang w:val="it-IT"/>
              </w:rPr>
              <w:t>74</w:t>
            </w:r>
            <w:r w:rsidR="00B748EF" w:rsidRPr="00585BAB">
              <w:rPr>
                <w:rFonts w:ascii="Times New Roman" w:hAnsi="Times New Roman" w:cs="Times New Roman"/>
                <w:bCs/>
                <w:sz w:val="24"/>
                <w:szCs w:val="24"/>
                <w:lang w:val="it-IT"/>
              </w:rPr>
              <w:t xml:space="preserve"> lei</w:t>
            </w:r>
            <w:r w:rsidR="00B63F96" w:rsidRPr="00585BAB">
              <w:rPr>
                <w:rFonts w:ascii="Times New Roman" w:hAnsi="Times New Roman" w:cs="Times New Roman"/>
                <w:bCs/>
                <w:sz w:val="24"/>
                <w:szCs w:val="24"/>
                <w:lang w:val="it-IT"/>
              </w:rPr>
              <w:t xml:space="preserve"> </w:t>
            </w:r>
          </w:p>
        </w:tc>
        <w:tc>
          <w:tcPr>
            <w:tcW w:w="2268" w:type="dxa"/>
            <w:shd w:val="clear" w:color="auto" w:fill="auto"/>
          </w:tcPr>
          <w:p w14:paraId="01B5A7BD" w14:textId="2363C68E" w:rsidR="009C6E35" w:rsidRPr="00585BAB" w:rsidRDefault="006C7496" w:rsidP="00DE5236">
            <w:pPr>
              <w:widowControl w:val="0"/>
              <w:autoSpaceDE w:val="0"/>
              <w:autoSpaceDN w:val="0"/>
              <w:adjustRightInd w:val="0"/>
              <w:spacing w:after="0" w:line="240" w:lineRule="auto"/>
              <w:ind w:right="29"/>
              <w:rPr>
                <w:rFonts w:ascii="Times New Roman" w:hAnsi="Times New Roman" w:cs="Times New Roman"/>
                <w:bCs/>
                <w:sz w:val="24"/>
                <w:szCs w:val="24"/>
                <w:lang w:val="it-IT"/>
              </w:rPr>
            </w:pPr>
            <w:r>
              <w:rPr>
                <w:rFonts w:ascii="Times New Roman" w:hAnsi="Times New Roman" w:cs="Times New Roman"/>
                <w:bCs/>
                <w:sz w:val="24"/>
                <w:szCs w:val="24"/>
                <w:lang w:val="it-IT"/>
              </w:rPr>
              <w:t>64</w:t>
            </w:r>
            <w:r w:rsidR="00B748EF" w:rsidRPr="00585BAB">
              <w:rPr>
                <w:rFonts w:ascii="Times New Roman" w:hAnsi="Times New Roman" w:cs="Times New Roman"/>
                <w:bCs/>
                <w:sz w:val="24"/>
                <w:szCs w:val="24"/>
                <w:lang w:val="it-IT"/>
              </w:rPr>
              <w:t xml:space="preserve"> lei</w:t>
            </w:r>
            <w:r w:rsidR="00B63F96" w:rsidRPr="00585BAB">
              <w:rPr>
                <w:rFonts w:ascii="Times New Roman" w:hAnsi="Times New Roman" w:cs="Times New Roman"/>
                <w:bCs/>
                <w:sz w:val="24"/>
                <w:szCs w:val="24"/>
                <w:lang w:val="it-IT"/>
              </w:rPr>
              <w:t xml:space="preserve">   </w:t>
            </w:r>
          </w:p>
        </w:tc>
        <w:tc>
          <w:tcPr>
            <w:tcW w:w="2410" w:type="dxa"/>
            <w:shd w:val="clear" w:color="auto" w:fill="auto"/>
          </w:tcPr>
          <w:p w14:paraId="30F0AA52" w14:textId="2B81F2F0" w:rsidR="009C6E35" w:rsidRPr="00585BAB" w:rsidRDefault="006C7496" w:rsidP="00925A10">
            <w:pPr>
              <w:widowControl w:val="0"/>
              <w:autoSpaceDE w:val="0"/>
              <w:autoSpaceDN w:val="0"/>
              <w:adjustRightInd w:val="0"/>
              <w:spacing w:after="0" w:line="240" w:lineRule="auto"/>
              <w:ind w:right="29"/>
              <w:rPr>
                <w:rFonts w:ascii="Times New Roman" w:hAnsi="Times New Roman" w:cs="Times New Roman"/>
                <w:bCs/>
                <w:sz w:val="24"/>
                <w:szCs w:val="24"/>
                <w:lang w:val="it-IT"/>
              </w:rPr>
            </w:pPr>
            <w:r>
              <w:rPr>
                <w:rFonts w:ascii="Times New Roman" w:hAnsi="Times New Roman" w:cs="Times New Roman"/>
                <w:bCs/>
                <w:sz w:val="24"/>
                <w:szCs w:val="24"/>
                <w:lang w:val="it-IT"/>
              </w:rPr>
              <w:t>49</w:t>
            </w:r>
            <w:r w:rsidR="00B748EF" w:rsidRPr="00585BAB">
              <w:rPr>
                <w:rFonts w:ascii="Times New Roman" w:hAnsi="Times New Roman" w:cs="Times New Roman"/>
                <w:bCs/>
                <w:sz w:val="24"/>
                <w:szCs w:val="24"/>
                <w:lang w:val="it-IT"/>
              </w:rPr>
              <w:t xml:space="preserve"> lei</w:t>
            </w:r>
            <w:r w:rsidR="00B63F96" w:rsidRPr="00585BAB">
              <w:rPr>
                <w:rFonts w:ascii="Times New Roman" w:hAnsi="Times New Roman" w:cs="Times New Roman"/>
                <w:bCs/>
                <w:sz w:val="24"/>
                <w:szCs w:val="24"/>
                <w:lang w:val="it-IT"/>
              </w:rPr>
              <w:t xml:space="preserve">  </w:t>
            </w:r>
          </w:p>
        </w:tc>
      </w:tr>
      <w:tr w:rsidR="009C6E35" w:rsidRPr="00102F90" w14:paraId="74E846A0" w14:textId="37CC333E" w:rsidTr="009C6E35">
        <w:trPr>
          <w:trHeight w:val="286"/>
        </w:trPr>
        <w:tc>
          <w:tcPr>
            <w:tcW w:w="851" w:type="dxa"/>
            <w:shd w:val="clear" w:color="auto" w:fill="auto"/>
          </w:tcPr>
          <w:p w14:paraId="1AABEB4F" w14:textId="4CED3299" w:rsidR="009C6E35" w:rsidRPr="00102F90" w:rsidRDefault="009C6E35" w:rsidP="00925A10">
            <w:pPr>
              <w:widowControl w:val="0"/>
              <w:autoSpaceDE w:val="0"/>
              <w:autoSpaceDN w:val="0"/>
              <w:adjustRightInd w:val="0"/>
              <w:spacing w:after="0" w:line="240" w:lineRule="auto"/>
              <w:ind w:right="29"/>
              <w:rPr>
                <w:rFonts w:ascii="Times New Roman" w:hAnsi="Times New Roman" w:cs="Times New Roman"/>
                <w:color w:val="000000" w:themeColor="text1"/>
                <w:lang w:val="it-IT"/>
              </w:rPr>
            </w:pPr>
            <w:r w:rsidRPr="00102F90">
              <w:rPr>
                <w:rFonts w:ascii="Times New Roman" w:hAnsi="Times New Roman" w:cs="Times New Roman"/>
                <w:color w:val="000000" w:themeColor="text1"/>
                <w:lang w:val="it-IT"/>
              </w:rPr>
              <w:t>6.</w:t>
            </w:r>
          </w:p>
        </w:tc>
        <w:tc>
          <w:tcPr>
            <w:tcW w:w="2421" w:type="dxa"/>
            <w:shd w:val="clear" w:color="auto" w:fill="auto"/>
          </w:tcPr>
          <w:p w14:paraId="506EFF21" w14:textId="77777777" w:rsidR="009C6E35" w:rsidRPr="00102F90" w:rsidRDefault="009C6E35" w:rsidP="00925A10">
            <w:pPr>
              <w:widowControl w:val="0"/>
              <w:autoSpaceDE w:val="0"/>
              <w:autoSpaceDN w:val="0"/>
              <w:adjustRightInd w:val="0"/>
              <w:spacing w:after="0" w:line="240" w:lineRule="auto"/>
              <w:ind w:right="29"/>
              <w:rPr>
                <w:rFonts w:ascii="Times New Roman" w:hAnsi="Times New Roman" w:cs="Times New Roman"/>
                <w:color w:val="000000" w:themeColor="text1"/>
                <w:lang w:val="it-IT"/>
              </w:rPr>
            </w:pPr>
            <w:r w:rsidRPr="00102F90">
              <w:rPr>
                <w:rFonts w:ascii="Times New Roman" w:hAnsi="Times New Roman" w:cs="Times New Roman"/>
                <w:color w:val="000000" w:themeColor="text1"/>
                <w:lang w:val="it-IT"/>
              </w:rPr>
              <w:t>Padure sau alt teren cu vegetatie forestiera</w:t>
            </w:r>
          </w:p>
        </w:tc>
        <w:tc>
          <w:tcPr>
            <w:tcW w:w="2115" w:type="dxa"/>
            <w:shd w:val="clear" w:color="auto" w:fill="auto"/>
          </w:tcPr>
          <w:p w14:paraId="4D3E6F20" w14:textId="79238D26" w:rsidR="009C6E35" w:rsidRPr="00585BAB" w:rsidRDefault="006C7496" w:rsidP="00DE5236">
            <w:pPr>
              <w:widowControl w:val="0"/>
              <w:autoSpaceDE w:val="0"/>
              <w:autoSpaceDN w:val="0"/>
              <w:adjustRightInd w:val="0"/>
              <w:spacing w:after="0" w:line="240" w:lineRule="auto"/>
              <w:ind w:right="29"/>
              <w:rPr>
                <w:rFonts w:ascii="Times New Roman" w:hAnsi="Times New Roman" w:cs="Times New Roman"/>
                <w:bCs/>
                <w:sz w:val="24"/>
                <w:szCs w:val="24"/>
                <w:lang w:val="it-IT"/>
              </w:rPr>
            </w:pPr>
            <w:r>
              <w:rPr>
                <w:rFonts w:ascii="Times New Roman" w:hAnsi="Times New Roman" w:cs="Times New Roman"/>
                <w:bCs/>
                <w:sz w:val="24"/>
                <w:szCs w:val="24"/>
                <w:lang w:val="it-IT"/>
              </w:rPr>
              <w:t>40</w:t>
            </w:r>
            <w:r w:rsidR="00B748EF" w:rsidRPr="00585BAB">
              <w:rPr>
                <w:rFonts w:ascii="Times New Roman" w:hAnsi="Times New Roman" w:cs="Times New Roman"/>
                <w:bCs/>
                <w:sz w:val="24"/>
                <w:szCs w:val="24"/>
                <w:lang w:val="it-IT"/>
              </w:rPr>
              <w:t xml:space="preserve"> lei</w:t>
            </w:r>
            <w:r w:rsidR="00B63F96" w:rsidRPr="00585BAB">
              <w:rPr>
                <w:rFonts w:ascii="Times New Roman" w:hAnsi="Times New Roman" w:cs="Times New Roman"/>
                <w:bCs/>
                <w:sz w:val="24"/>
                <w:szCs w:val="24"/>
                <w:lang w:val="it-IT"/>
              </w:rPr>
              <w:t xml:space="preserve"> </w:t>
            </w:r>
          </w:p>
        </w:tc>
        <w:tc>
          <w:tcPr>
            <w:tcW w:w="2268" w:type="dxa"/>
            <w:shd w:val="clear" w:color="auto" w:fill="auto"/>
          </w:tcPr>
          <w:p w14:paraId="6F3A0C2B" w14:textId="026A7DD4" w:rsidR="009C6E35" w:rsidRPr="00585BAB" w:rsidRDefault="005A6439" w:rsidP="00DE5236">
            <w:pPr>
              <w:widowControl w:val="0"/>
              <w:autoSpaceDE w:val="0"/>
              <w:autoSpaceDN w:val="0"/>
              <w:adjustRightInd w:val="0"/>
              <w:spacing w:after="0" w:line="240" w:lineRule="auto"/>
              <w:ind w:right="29"/>
              <w:rPr>
                <w:rFonts w:ascii="Times New Roman" w:hAnsi="Times New Roman" w:cs="Times New Roman"/>
                <w:bCs/>
                <w:sz w:val="24"/>
                <w:szCs w:val="24"/>
                <w:lang w:val="it-IT"/>
              </w:rPr>
            </w:pPr>
            <w:r>
              <w:rPr>
                <w:rFonts w:ascii="Times New Roman" w:hAnsi="Times New Roman" w:cs="Times New Roman"/>
                <w:bCs/>
                <w:sz w:val="24"/>
                <w:szCs w:val="24"/>
                <w:lang w:val="it-IT"/>
              </w:rPr>
              <w:t>3</w:t>
            </w:r>
            <w:r w:rsidR="00DE5236">
              <w:rPr>
                <w:rFonts w:ascii="Times New Roman" w:hAnsi="Times New Roman" w:cs="Times New Roman"/>
                <w:bCs/>
                <w:sz w:val="24"/>
                <w:szCs w:val="24"/>
                <w:lang w:val="it-IT"/>
              </w:rPr>
              <w:t>7</w:t>
            </w:r>
            <w:r w:rsidR="00772FE6" w:rsidRPr="00585BAB">
              <w:rPr>
                <w:rFonts w:ascii="Times New Roman" w:hAnsi="Times New Roman" w:cs="Times New Roman"/>
                <w:bCs/>
                <w:sz w:val="24"/>
                <w:szCs w:val="24"/>
                <w:lang w:val="it-IT"/>
              </w:rPr>
              <w:t xml:space="preserve"> </w:t>
            </w:r>
            <w:r w:rsidR="00B748EF" w:rsidRPr="00585BAB">
              <w:rPr>
                <w:rFonts w:ascii="Times New Roman" w:hAnsi="Times New Roman" w:cs="Times New Roman"/>
                <w:bCs/>
                <w:sz w:val="24"/>
                <w:szCs w:val="24"/>
                <w:lang w:val="it-IT"/>
              </w:rPr>
              <w:t>lei</w:t>
            </w:r>
            <w:r w:rsidR="00B63F96" w:rsidRPr="00585BAB">
              <w:rPr>
                <w:rFonts w:ascii="Times New Roman" w:hAnsi="Times New Roman" w:cs="Times New Roman"/>
                <w:bCs/>
                <w:sz w:val="24"/>
                <w:szCs w:val="24"/>
                <w:lang w:val="it-IT"/>
              </w:rPr>
              <w:t xml:space="preserve"> </w:t>
            </w:r>
          </w:p>
        </w:tc>
        <w:tc>
          <w:tcPr>
            <w:tcW w:w="2410" w:type="dxa"/>
            <w:shd w:val="clear" w:color="auto" w:fill="auto"/>
          </w:tcPr>
          <w:p w14:paraId="20F1BCE4" w14:textId="60AC16C9" w:rsidR="009C6E35" w:rsidRPr="00585BAB" w:rsidRDefault="006C7496" w:rsidP="00DE5236">
            <w:pPr>
              <w:widowControl w:val="0"/>
              <w:autoSpaceDE w:val="0"/>
              <w:autoSpaceDN w:val="0"/>
              <w:adjustRightInd w:val="0"/>
              <w:spacing w:after="0" w:line="240" w:lineRule="auto"/>
              <w:ind w:right="29"/>
              <w:rPr>
                <w:rFonts w:ascii="Times New Roman" w:hAnsi="Times New Roman" w:cs="Times New Roman"/>
                <w:bCs/>
                <w:sz w:val="24"/>
                <w:szCs w:val="24"/>
                <w:lang w:val="it-IT"/>
              </w:rPr>
            </w:pPr>
            <w:r>
              <w:rPr>
                <w:rFonts w:ascii="Times New Roman" w:hAnsi="Times New Roman" w:cs="Times New Roman"/>
                <w:bCs/>
                <w:sz w:val="24"/>
                <w:szCs w:val="24"/>
                <w:lang w:val="it-IT"/>
              </w:rPr>
              <w:t>28</w:t>
            </w:r>
            <w:r w:rsidR="00B748EF" w:rsidRPr="00585BAB">
              <w:rPr>
                <w:rFonts w:ascii="Times New Roman" w:hAnsi="Times New Roman" w:cs="Times New Roman"/>
                <w:bCs/>
                <w:sz w:val="24"/>
                <w:szCs w:val="24"/>
                <w:lang w:val="it-IT"/>
              </w:rPr>
              <w:t xml:space="preserve"> lei</w:t>
            </w:r>
            <w:r w:rsidR="00B63F96" w:rsidRPr="00585BAB">
              <w:rPr>
                <w:rFonts w:ascii="Times New Roman" w:hAnsi="Times New Roman" w:cs="Times New Roman"/>
                <w:bCs/>
                <w:sz w:val="24"/>
                <w:szCs w:val="24"/>
                <w:lang w:val="it-IT"/>
              </w:rPr>
              <w:t xml:space="preserve">  </w:t>
            </w:r>
          </w:p>
        </w:tc>
      </w:tr>
      <w:tr w:rsidR="009C6E35" w:rsidRPr="00102F90" w14:paraId="74951807" w14:textId="590025E3" w:rsidTr="009C6E35">
        <w:tc>
          <w:tcPr>
            <w:tcW w:w="851" w:type="dxa"/>
            <w:shd w:val="clear" w:color="auto" w:fill="auto"/>
          </w:tcPr>
          <w:p w14:paraId="0DEA5320" w14:textId="42BAFB3D" w:rsidR="009C6E35" w:rsidRPr="00102F90" w:rsidRDefault="009C6E35" w:rsidP="00925A10">
            <w:pPr>
              <w:widowControl w:val="0"/>
              <w:autoSpaceDE w:val="0"/>
              <w:autoSpaceDN w:val="0"/>
              <w:adjustRightInd w:val="0"/>
              <w:spacing w:after="0" w:line="240" w:lineRule="auto"/>
              <w:ind w:right="29"/>
              <w:rPr>
                <w:rFonts w:ascii="Times New Roman" w:hAnsi="Times New Roman" w:cs="Times New Roman"/>
                <w:color w:val="000000" w:themeColor="text1"/>
                <w:lang w:val="it-IT"/>
              </w:rPr>
            </w:pPr>
            <w:r w:rsidRPr="00102F90">
              <w:rPr>
                <w:rFonts w:ascii="Times New Roman" w:hAnsi="Times New Roman" w:cs="Times New Roman"/>
                <w:color w:val="000000" w:themeColor="text1"/>
                <w:lang w:val="it-IT"/>
              </w:rPr>
              <w:t>7.</w:t>
            </w:r>
          </w:p>
        </w:tc>
        <w:tc>
          <w:tcPr>
            <w:tcW w:w="2421" w:type="dxa"/>
            <w:shd w:val="clear" w:color="auto" w:fill="auto"/>
          </w:tcPr>
          <w:p w14:paraId="7183B4C9" w14:textId="77777777" w:rsidR="009C6E35" w:rsidRPr="00102F90" w:rsidRDefault="009C6E35" w:rsidP="00925A10">
            <w:pPr>
              <w:widowControl w:val="0"/>
              <w:autoSpaceDE w:val="0"/>
              <w:autoSpaceDN w:val="0"/>
              <w:adjustRightInd w:val="0"/>
              <w:spacing w:after="0" w:line="240" w:lineRule="auto"/>
              <w:ind w:right="29"/>
              <w:rPr>
                <w:rFonts w:ascii="Times New Roman" w:hAnsi="Times New Roman" w:cs="Times New Roman"/>
                <w:color w:val="000000" w:themeColor="text1"/>
                <w:lang w:val="it-IT"/>
              </w:rPr>
            </w:pPr>
            <w:r w:rsidRPr="00102F90">
              <w:rPr>
                <w:rFonts w:ascii="Times New Roman" w:hAnsi="Times New Roman" w:cs="Times New Roman"/>
                <w:color w:val="000000" w:themeColor="text1"/>
                <w:lang w:val="it-IT"/>
              </w:rPr>
              <w:t>Teren cu ape</w:t>
            </w:r>
          </w:p>
        </w:tc>
        <w:tc>
          <w:tcPr>
            <w:tcW w:w="2115" w:type="dxa"/>
            <w:shd w:val="clear" w:color="auto" w:fill="auto"/>
          </w:tcPr>
          <w:p w14:paraId="64BB6BC4" w14:textId="44F06CCA" w:rsidR="009C6E35" w:rsidRPr="00585BAB" w:rsidRDefault="006C7496" w:rsidP="00DE5236">
            <w:pPr>
              <w:widowControl w:val="0"/>
              <w:autoSpaceDE w:val="0"/>
              <w:autoSpaceDN w:val="0"/>
              <w:adjustRightInd w:val="0"/>
              <w:spacing w:after="0" w:line="240" w:lineRule="auto"/>
              <w:ind w:right="29"/>
              <w:rPr>
                <w:rFonts w:ascii="Times New Roman" w:hAnsi="Times New Roman" w:cs="Times New Roman"/>
                <w:bCs/>
                <w:sz w:val="24"/>
                <w:szCs w:val="24"/>
                <w:lang w:val="it-IT"/>
              </w:rPr>
            </w:pPr>
            <w:r>
              <w:rPr>
                <w:rFonts w:ascii="Times New Roman" w:hAnsi="Times New Roman" w:cs="Times New Roman"/>
                <w:bCs/>
                <w:sz w:val="24"/>
                <w:szCs w:val="24"/>
                <w:lang w:val="it-IT"/>
              </w:rPr>
              <w:t>21</w:t>
            </w:r>
            <w:r w:rsidR="00B748EF" w:rsidRPr="00585BAB">
              <w:rPr>
                <w:rFonts w:ascii="Times New Roman" w:hAnsi="Times New Roman" w:cs="Times New Roman"/>
                <w:bCs/>
                <w:sz w:val="24"/>
                <w:szCs w:val="24"/>
                <w:lang w:val="it-IT"/>
              </w:rPr>
              <w:t xml:space="preserve"> lei</w:t>
            </w:r>
            <w:r w:rsidR="00B63F96" w:rsidRPr="00585BAB">
              <w:rPr>
                <w:rFonts w:ascii="Times New Roman" w:hAnsi="Times New Roman" w:cs="Times New Roman"/>
                <w:bCs/>
                <w:sz w:val="24"/>
                <w:szCs w:val="24"/>
                <w:lang w:val="it-IT"/>
              </w:rPr>
              <w:t xml:space="preserve">  </w:t>
            </w:r>
          </w:p>
        </w:tc>
        <w:tc>
          <w:tcPr>
            <w:tcW w:w="2268" w:type="dxa"/>
            <w:shd w:val="clear" w:color="auto" w:fill="auto"/>
          </w:tcPr>
          <w:p w14:paraId="05223C03" w14:textId="32E2464C" w:rsidR="009C6E35" w:rsidRPr="00585BAB" w:rsidRDefault="006C7496" w:rsidP="00DE5236">
            <w:pPr>
              <w:widowControl w:val="0"/>
              <w:autoSpaceDE w:val="0"/>
              <w:autoSpaceDN w:val="0"/>
              <w:adjustRightInd w:val="0"/>
              <w:spacing w:after="0" w:line="240" w:lineRule="auto"/>
              <w:ind w:right="29"/>
              <w:rPr>
                <w:rFonts w:ascii="Times New Roman" w:hAnsi="Times New Roman" w:cs="Times New Roman"/>
                <w:bCs/>
                <w:sz w:val="24"/>
                <w:szCs w:val="24"/>
                <w:lang w:val="it-IT"/>
              </w:rPr>
            </w:pPr>
            <w:r>
              <w:rPr>
                <w:rFonts w:ascii="Times New Roman" w:hAnsi="Times New Roman" w:cs="Times New Roman"/>
                <w:bCs/>
                <w:sz w:val="24"/>
                <w:szCs w:val="24"/>
                <w:lang w:val="it-IT"/>
              </w:rPr>
              <w:t>19</w:t>
            </w:r>
            <w:r w:rsidR="00B748EF" w:rsidRPr="00585BAB">
              <w:rPr>
                <w:rFonts w:ascii="Times New Roman" w:hAnsi="Times New Roman" w:cs="Times New Roman"/>
                <w:bCs/>
                <w:sz w:val="24"/>
                <w:szCs w:val="24"/>
                <w:lang w:val="it-IT"/>
              </w:rPr>
              <w:t xml:space="preserve"> lei</w:t>
            </w:r>
            <w:r w:rsidR="00B63F96" w:rsidRPr="00585BAB">
              <w:rPr>
                <w:rFonts w:ascii="Times New Roman" w:hAnsi="Times New Roman" w:cs="Times New Roman"/>
                <w:bCs/>
                <w:sz w:val="24"/>
                <w:szCs w:val="24"/>
                <w:lang w:val="it-IT"/>
              </w:rPr>
              <w:t xml:space="preserve"> </w:t>
            </w:r>
          </w:p>
        </w:tc>
        <w:tc>
          <w:tcPr>
            <w:tcW w:w="2410" w:type="dxa"/>
            <w:shd w:val="clear" w:color="auto" w:fill="auto"/>
          </w:tcPr>
          <w:p w14:paraId="0D64F198" w14:textId="37992BBC" w:rsidR="009C6E35" w:rsidRPr="00585BAB" w:rsidRDefault="006C7496" w:rsidP="00925A10">
            <w:pPr>
              <w:widowControl w:val="0"/>
              <w:autoSpaceDE w:val="0"/>
              <w:autoSpaceDN w:val="0"/>
              <w:adjustRightInd w:val="0"/>
              <w:spacing w:after="0" w:line="240" w:lineRule="auto"/>
              <w:ind w:right="29"/>
              <w:rPr>
                <w:rFonts w:ascii="Times New Roman" w:hAnsi="Times New Roman" w:cs="Times New Roman"/>
                <w:bCs/>
                <w:sz w:val="24"/>
                <w:szCs w:val="24"/>
                <w:lang w:val="it-IT"/>
              </w:rPr>
            </w:pPr>
            <w:r>
              <w:rPr>
                <w:rFonts w:ascii="Times New Roman" w:hAnsi="Times New Roman" w:cs="Times New Roman"/>
                <w:bCs/>
                <w:sz w:val="24"/>
                <w:szCs w:val="24"/>
                <w:lang w:val="it-IT"/>
              </w:rPr>
              <w:t>10</w:t>
            </w:r>
            <w:r w:rsidR="00DE5236">
              <w:rPr>
                <w:rFonts w:ascii="Times New Roman" w:hAnsi="Times New Roman" w:cs="Times New Roman"/>
                <w:bCs/>
                <w:sz w:val="24"/>
                <w:szCs w:val="24"/>
                <w:lang w:val="it-IT"/>
              </w:rPr>
              <w:t xml:space="preserve"> lei</w:t>
            </w:r>
            <w:r w:rsidR="00B748EF" w:rsidRPr="00585BAB">
              <w:rPr>
                <w:rFonts w:ascii="Times New Roman" w:hAnsi="Times New Roman" w:cs="Times New Roman"/>
                <w:bCs/>
                <w:sz w:val="24"/>
                <w:szCs w:val="24"/>
                <w:lang w:val="it-IT"/>
              </w:rPr>
              <w:t xml:space="preserve"> </w:t>
            </w:r>
            <w:r w:rsidR="00B63F96" w:rsidRPr="00585BAB">
              <w:rPr>
                <w:rFonts w:ascii="Times New Roman" w:hAnsi="Times New Roman" w:cs="Times New Roman"/>
                <w:bCs/>
                <w:sz w:val="24"/>
                <w:szCs w:val="24"/>
                <w:lang w:val="it-IT"/>
              </w:rPr>
              <w:t xml:space="preserve"> </w:t>
            </w:r>
          </w:p>
        </w:tc>
      </w:tr>
      <w:tr w:rsidR="009C6E35" w:rsidRPr="00102F90" w14:paraId="4BC70A4D" w14:textId="0A6113E7" w:rsidTr="009C6E35">
        <w:tc>
          <w:tcPr>
            <w:tcW w:w="851" w:type="dxa"/>
            <w:shd w:val="clear" w:color="auto" w:fill="auto"/>
          </w:tcPr>
          <w:p w14:paraId="16C7AD25" w14:textId="1A451CF8" w:rsidR="009C6E35" w:rsidRPr="00102F90" w:rsidRDefault="009C6E35" w:rsidP="00925A10">
            <w:pPr>
              <w:widowControl w:val="0"/>
              <w:autoSpaceDE w:val="0"/>
              <w:autoSpaceDN w:val="0"/>
              <w:adjustRightInd w:val="0"/>
              <w:spacing w:after="0" w:line="240" w:lineRule="auto"/>
              <w:ind w:right="29"/>
              <w:rPr>
                <w:rFonts w:ascii="Times New Roman" w:hAnsi="Times New Roman" w:cs="Times New Roman"/>
                <w:color w:val="000000" w:themeColor="text1"/>
                <w:lang w:val="it-IT"/>
              </w:rPr>
            </w:pPr>
            <w:r w:rsidRPr="00102F90">
              <w:rPr>
                <w:rFonts w:ascii="Times New Roman" w:hAnsi="Times New Roman" w:cs="Times New Roman"/>
                <w:color w:val="000000" w:themeColor="text1"/>
                <w:lang w:val="it-IT"/>
              </w:rPr>
              <w:t>8.</w:t>
            </w:r>
          </w:p>
        </w:tc>
        <w:tc>
          <w:tcPr>
            <w:tcW w:w="2421" w:type="dxa"/>
            <w:shd w:val="clear" w:color="auto" w:fill="auto"/>
          </w:tcPr>
          <w:p w14:paraId="054A2DCD" w14:textId="68750658" w:rsidR="009C6E35" w:rsidRPr="00102F90" w:rsidRDefault="009C6E35" w:rsidP="00925A10">
            <w:pPr>
              <w:widowControl w:val="0"/>
              <w:autoSpaceDE w:val="0"/>
              <w:autoSpaceDN w:val="0"/>
              <w:adjustRightInd w:val="0"/>
              <w:spacing w:after="0" w:line="240" w:lineRule="auto"/>
              <w:ind w:right="29"/>
              <w:rPr>
                <w:rFonts w:ascii="Times New Roman" w:hAnsi="Times New Roman" w:cs="Times New Roman"/>
                <w:color w:val="000000" w:themeColor="text1"/>
                <w:lang w:val="it-IT"/>
              </w:rPr>
            </w:pPr>
            <w:r w:rsidRPr="00102F90">
              <w:rPr>
                <w:rFonts w:ascii="Times New Roman" w:hAnsi="Times New Roman" w:cs="Times New Roman"/>
                <w:color w:val="000000" w:themeColor="text1"/>
                <w:lang w:val="it-IT"/>
              </w:rPr>
              <w:t>Drumuri si cai ferate</w:t>
            </w:r>
          </w:p>
        </w:tc>
        <w:tc>
          <w:tcPr>
            <w:tcW w:w="2115" w:type="dxa"/>
            <w:shd w:val="clear" w:color="auto" w:fill="auto"/>
          </w:tcPr>
          <w:p w14:paraId="09CBBE49" w14:textId="1E5E298F" w:rsidR="009C6E35" w:rsidRPr="00585BAB" w:rsidRDefault="009C6E35" w:rsidP="00925A10">
            <w:pPr>
              <w:widowControl w:val="0"/>
              <w:autoSpaceDE w:val="0"/>
              <w:autoSpaceDN w:val="0"/>
              <w:adjustRightInd w:val="0"/>
              <w:spacing w:after="0" w:line="240" w:lineRule="auto"/>
              <w:ind w:right="29"/>
              <w:rPr>
                <w:rFonts w:ascii="Times New Roman" w:hAnsi="Times New Roman" w:cs="Times New Roman"/>
                <w:bCs/>
                <w:color w:val="000000" w:themeColor="text1"/>
                <w:sz w:val="24"/>
                <w:szCs w:val="24"/>
                <w:lang w:val="it-IT"/>
              </w:rPr>
            </w:pPr>
            <w:r w:rsidRPr="00585BAB">
              <w:rPr>
                <w:rFonts w:ascii="Times New Roman" w:hAnsi="Times New Roman" w:cs="Times New Roman"/>
                <w:bCs/>
                <w:color w:val="000000" w:themeColor="text1"/>
                <w:sz w:val="24"/>
                <w:szCs w:val="24"/>
                <w:lang w:val="it-IT"/>
              </w:rPr>
              <w:t>0</w:t>
            </w:r>
          </w:p>
        </w:tc>
        <w:tc>
          <w:tcPr>
            <w:tcW w:w="2268" w:type="dxa"/>
            <w:shd w:val="clear" w:color="auto" w:fill="auto"/>
          </w:tcPr>
          <w:p w14:paraId="684F9B75" w14:textId="77777777" w:rsidR="009C6E35" w:rsidRPr="00585BAB" w:rsidRDefault="009C6E35" w:rsidP="00925A10">
            <w:pPr>
              <w:widowControl w:val="0"/>
              <w:autoSpaceDE w:val="0"/>
              <w:autoSpaceDN w:val="0"/>
              <w:adjustRightInd w:val="0"/>
              <w:spacing w:after="0" w:line="240" w:lineRule="auto"/>
              <w:ind w:right="29"/>
              <w:rPr>
                <w:rFonts w:ascii="Times New Roman" w:hAnsi="Times New Roman" w:cs="Times New Roman"/>
                <w:bCs/>
                <w:color w:val="000000" w:themeColor="text1"/>
                <w:sz w:val="24"/>
                <w:szCs w:val="24"/>
                <w:lang w:val="it-IT"/>
              </w:rPr>
            </w:pPr>
            <w:r w:rsidRPr="00585BAB">
              <w:rPr>
                <w:rFonts w:ascii="Times New Roman" w:hAnsi="Times New Roman" w:cs="Times New Roman"/>
                <w:bCs/>
                <w:color w:val="000000" w:themeColor="text1"/>
                <w:sz w:val="24"/>
                <w:szCs w:val="24"/>
                <w:lang w:val="it-IT"/>
              </w:rPr>
              <w:t>0</w:t>
            </w:r>
          </w:p>
        </w:tc>
        <w:tc>
          <w:tcPr>
            <w:tcW w:w="2410" w:type="dxa"/>
            <w:shd w:val="clear" w:color="auto" w:fill="auto"/>
          </w:tcPr>
          <w:p w14:paraId="510BC666" w14:textId="77777777" w:rsidR="009C6E35" w:rsidRPr="00585BAB" w:rsidRDefault="009C6E35" w:rsidP="00925A10">
            <w:pPr>
              <w:widowControl w:val="0"/>
              <w:autoSpaceDE w:val="0"/>
              <w:autoSpaceDN w:val="0"/>
              <w:adjustRightInd w:val="0"/>
              <w:spacing w:after="0" w:line="240" w:lineRule="auto"/>
              <w:ind w:right="29"/>
              <w:rPr>
                <w:rFonts w:ascii="Times New Roman" w:hAnsi="Times New Roman" w:cs="Times New Roman"/>
                <w:bCs/>
                <w:color w:val="000000" w:themeColor="text1"/>
                <w:sz w:val="24"/>
                <w:szCs w:val="24"/>
                <w:lang w:val="it-IT"/>
              </w:rPr>
            </w:pPr>
            <w:r w:rsidRPr="00585BAB">
              <w:rPr>
                <w:rFonts w:ascii="Times New Roman" w:hAnsi="Times New Roman" w:cs="Times New Roman"/>
                <w:bCs/>
                <w:color w:val="000000" w:themeColor="text1"/>
                <w:sz w:val="24"/>
                <w:szCs w:val="24"/>
                <w:lang w:val="it-IT"/>
              </w:rPr>
              <w:t>0</w:t>
            </w:r>
          </w:p>
        </w:tc>
      </w:tr>
      <w:tr w:rsidR="009C6E35" w:rsidRPr="00102F90" w14:paraId="43D4B104" w14:textId="0265ABC7" w:rsidTr="009C6E35">
        <w:tc>
          <w:tcPr>
            <w:tcW w:w="851" w:type="dxa"/>
            <w:shd w:val="clear" w:color="auto" w:fill="auto"/>
          </w:tcPr>
          <w:p w14:paraId="2DE2FE3F" w14:textId="6C815D45" w:rsidR="009C6E35" w:rsidRPr="00102F90" w:rsidRDefault="009C6E35" w:rsidP="00925A10">
            <w:pPr>
              <w:widowControl w:val="0"/>
              <w:autoSpaceDE w:val="0"/>
              <w:autoSpaceDN w:val="0"/>
              <w:adjustRightInd w:val="0"/>
              <w:spacing w:after="0" w:line="240" w:lineRule="auto"/>
              <w:ind w:right="29"/>
              <w:rPr>
                <w:rFonts w:ascii="Times New Roman" w:hAnsi="Times New Roman" w:cs="Times New Roman"/>
                <w:color w:val="000000" w:themeColor="text1"/>
                <w:lang w:val="it-IT"/>
              </w:rPr>
            </w:pPr>
            <w:r w:rsidRPr="00102F90">
              <w:rPr>
                <w:rFonts w:ascii="Times New Roman" w:hAnsi="Times New Roman" w:cs="Times New Roman"/>
                <w:color w:val="000000" w:themeColor="text1"/>
                <w:lang w:val="it-IT"/>
              </w:rPr>
              <w:t>9.</w:t>
            </w:r>
          </w:p>
        </w:tc>
        <w:tc>
          <w:tcPr>
            <w:tcW w:w="2421" w:type="dxa"/>
            <w:shd w:val="clear" w:color="auto" w:fill="auto"/>
          </w:tcPr>
          <w:p w14:paraId="78407B4B" w14:textId="77777777" w:rsidR="009C6E35" w:rsidRPr="00102F90" w:rsidRDefault="009C6E35" w:rsidP="00925A10">
            <w:pPr>
              <w:widowControl w:val="0"/>
              <w:autoSpaceDE w:val="0"/>
              <w:autoSpaceDN w:val="0"/>
              <w:adjustRightInd w:val="0"/>
              <w:spacing w:after="0" w:line="240" w:lineRule="auto"/>
              <w:ind w:right="29"/>
              <w:rPr>
                <w:rFonts w:ascii="Times New Roman" w:hAnsi="Times New Roman" w:cs="Times New Roman"/>
                <w:color w:val="000000" w:themeColor="text1"/>
                <w:lang w:val="it-IT"/>
              </w:rPr>
            </w:pPr>
            <w:r w:rsidRPr="00102F90">
              <w:rPr>
                <w:rFonts w:ascii="Times New Roman" w:hAnsi="Times New Roman" w:cs="Times New Roman"/>
                <w:color w:val="000000" w:themeColor="text1"/>
                <w:lang w:val="it-IT"/>
              </w:rPr>
              <w:t>Teren neproductiv</w:t>
            </w:r>
          </w:p>
        </w:tc>
        <w:tc>
          <w:tcPr>
            <w:tcW w:w="2115" w:type="dxa"/>
            <w:shd w:val="clear" w:color="auto" w:fill="auto"/>
          </w:tcPr>
          <w:p w14:paraId="5CC6E63A" w14:textId="1D6D0886" w:rsidR="009C6E35" w:rsidRPr="00585BAB" w:rsidRDefault="0084466C" w:rsidP="00925A10">
            <w:pPr>
              <w:widowControl w:val="0"/>
              <w:autoSpaceDE w:val="0"/>
              <w:autoSpaceDN w:val="0"/>
              <w:adjustRightInd w:val="0"/>
              <w:spacing w:after="0" w:line="240" w:lineRule="auto"/>
              <w:ind w:right="29"/>
              <w:rPr>
                <w:rFonts w:ascii="Times New Roman" w:hAnsi="Times New Roman" w:cs="Times New Roman"/>
                <w:bCs/>
                <w:color w:val="000000" w:themeColor="text1"/>
                <w:sz w:val="24"/>
                <w:szCs w:val="24"/>
                <w:lang w:val="it-IT"/>
              </w:rPr>
            </w:pPr>
            <w:r w:rsidRPr="00585BAB">
              <w:rPr>
                <w:rFonts w:ascii="Times New Roman" w:hAnsi="Times New Roman" w:cs="Times New Roman"/>
                <w:bCs/>
                <w:color w:val="000000" w:themeColor="text1"/>
                <w:sz w:val="24"/>
                <w:szCs w:val="24"/>
                <w:lang w:val="it-IT"/>
              </w:rPr>
              <w:t>0</w:t>
            </w:r>
          </w:p>
        </w:tc>
        <w:tc>
          <w:tcPr>
            <w:tcW w:w="2268" w:type="dxa"/>
            <w:shd w:val="clear" w:color="auto" w:fill="auto"/>
          </w:tcPr>
          <w:p w14:paraId="557B342F" w14:textId="77777777" w:rsidR="009C6E35" w:rsidRPr="00585BAB" w:rsidRDefault="009C6E35" w:rsidP="00925A10">
            <w:pPr>
              <w:widowControl w:val="0"/>
              <w:autoSpaceDE w:val="0"/>
              <w:autoSpaceDN w:val="0"/>
              <w:adjustRightInd w:val="0"/>
              <w:spacing w:after="0" w:line="240" w:lineRule="auto"/>
              <w:ind w:right="29"/>
              <w:rPr>
                <w:rFonts w:ascii="Times New Roman" w:hAnsi="Times New Roman" w:cs="Times New Roman"/>
                <w:bCs/>
                <w:color w:val="000000" w:themeColor="text1"/>
                <w:sz w:val="24"/>
                <w:szCs w:val="24"/>
                <w:lang w:val="it-IT"/>
              </w:rPr>
            </w:pPr>
            <w:r w:rsidRPr="00585BAB">
              <w:rPr>
                <w:rFonts w:ascii="Times New Roman" w:hAnsi="Times New Roman" w:cs="Times New Roman"/>
                <w:bCs/>
                <w:color w:val="000000" w:themeColor="text1"/>
                <w:sz w:val="24"/>
                <w:szCs w:val="24"/>
                <w:lang w:val="it-IT"/>
              </w:rPr>
              <w:t>0</w:t>
            </w:r>
          </w:p>
        </w:tc>
        <w:tc>
          <w:tcPr>
            <w:tcW w:w="2410" w:type="dxa"/>
            <w:shd w:val="clear" w:color="auto" w:fill="auto"/>
          </w:tcPr>
          <w:p w14:paraId="728DC53D" w14:textId="77777777" w:rsidR="009C6E35" w:rsidRPr="00585BAB" w:rsidRDefault="009C6E35" w:rsidP="00925A10">
            <w:pPr>
              <w:widowControl w:val="0"/>
              <w:autoSpaceDE w:val="0"/>
              <w:autoSpaceDN w:val="0"/>
              <w:adjustRightInd w:val="0"/>
              <w:spacing w:after="0" w:line="240" w:lineRule="auto"/>
              <w:ind w:right="29"/>
              <w:rPr>
                <w:rFonts w:ascii="Times New Roman" w:hAnsi="Times New Roman" w:cs="Times New Roman"/>
                <w:bCs/>
                <w:color w:val="000000" w:themeColor="text1"/>
                <w:sz w:val="24"/>
                <w:szCs w:val="24"/>
                <w:lang w:val="it-IT"/>
              </w:rPr>
            </w:pPr>
            <w:r w:rsidRPr="00585BAB">
              <w:rPr>
                <w:rFonts w:ascii="Times New Roman" w:hAnsi="Times New Roman" w:cs="Times New Roman"/>
                <w:bCs/>
                <w:color w:val="000000" w:themeColor="text1"/>
                <w:sz w:val="24"/>
                <w:szCs w:val="24"/>
                <w:lang w:val="it-IT"/>
              </w:rPr>
              <w:t>0</w:t>
            </w:r>
          </w:p>
        </w:tc>
      </w:tr>
    </w:tbl>
    <w:p w14:paraId="1C78EDA1" w14:textId="77777777" w:rsidR="00517CEF" w:rsidRPr="00102F90" w:rsidRDefault="00517CEF" w:rsidP="00925A10">
      <w:pPr>
        <w:widowControl w:val="0"/>
        <w:autoSpaceDE w:val="0"/>
        <w:autoSpaceDN w:val="0"/>
        <w:adjustRightInd w:val="0"/>
        <w:spacing w:after="0" w:line="240" w:lineRule="auto"/>
        <w:ind w:right="29" w:firstLine="708"/>
        <w:rPr>
          <w:rFonts w:ascii="Times New Roman" w:hAnsi="Times New Roman" w:cs="Times New Roman"/>
          <w:color w:val="000000" w:themeColor="text1"/>
          <w:sz w:val="24"/>
          <w:szCs w:val="24"/>
        </w:rPr>
      </w:pPr>
    </w:p>
    <w:p w14:paraId="5197CA08" w14:textId="4D950F18" w:rsidR="00191674" w:rsidRPr="00102F90" w:rsidRDefault="00253E76" w:rsidP="00925A10">
      <w:pPr>
        <w:widowControl w:val="0"/>
        <w:autoSpaceDE w:val="0"/>
        <w:autoSpaceDN w:val="0"/>
        <w:adjustRightInd w:val="0"/>
        <w:spacing w:after="0" w:line="240" w:lineRule="auto"/>
        <w:ind w:right="29"/>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A95974">
        <w:rPr>
          <w:rFonts w:ascii="Times New Roman" w:hAnsi="Times New Roman" w:cs="Times New Roman"/>
          <w:color w:val="000000" w:themeColor="text1"/>
          <w:sz w:val="24"/>
          <w:szCs w:val="24"/>
        </w:rPr>
        <w:t xml:space="preserve"> </w:t>
      </w:r>
      <w:r w:rsidR="00680155">
        <w:rPr>
          <w:rFonts w:ascii="Times New Roman" w:hAnsi="Times New Roman" w:cs="Times New Roman"/>
          <w:color w:val="000000" w:themeColor="text1"/>
          <w:sz w:val="24"/>
          <w:szCs w:val="24"/>
        </w:rPr>
        <w:t>(4</w:t>
      </w:r>
      <w:r w:rsidR="009811F7" w:rsidRPr="00102F90">
        <w:rPr>
          <w:rFonts w:ascii="Times New Roman" w:hAnsi="Times New Roman" w:cs="Times New Roman"/>
          <w:color w:val="000000" w:themeColor="text1"/>
          <w:sz w:val="24"/>
          <w:szCs w:val="24"/>
        </w:rPr>
        <w:t>) Suma stabilită conform alin. (4) se înmulţeşte cu coeficientul de corecţie</w:t>
      </w:r>
      <w:r w:rsidR="00191674" w:rsidRPr="00102F90">
        <w:rPr>
          <w:rFonts w:ascii="Times New Roman" w:hAnsi="Times New Roman" w:cs="Times New Roman"/>
          <w:color w:val="000000" w:themeColor="text1"/>
          <w:sz w:val="24"/>
          <w:szCs w:val="24"/>
        </w:rPr>
        <w:t>:</w:t>
      </w:r>
    </w:p>
    <w:p w14:paraId="472E7E1B" w14:textId="31C0450C" w:rsidR="00191674" w:rsidRPr="00102F90" w:rsidRDefault="009026A7" w:rsidP="00925A10">
      <w:pPr>
        <w:widowControl w:val="0"/>
        <w:autoSpaceDE w:val="0"/>
        <w:autoSpaceDN w:val="0"/>
        <w:adjustRightInd w:val="0"/>
        <w:spacing w:after="0" w:line="240" w:lineRule="auto"/>
        <w:ind w:right="29"/>
        <w:rPr>
          <w:rFonts w:ascii="Times New Roman" w:hAnsi="Times New Roman" w:cs="Times New Roman"/>
          <w:b/>
          <w:color w:val="000000" w:themeColor="text1"/>
          <w:sz w:val="24"/>
          <w:szCs w:val="24"/>
          <w:lang w:val="it-IT"/>
        </w:rPr>
      </w:pPr>
      <w:r>
        <w:rPr>
          <w:rFonts w:ascii="Times New Roman" w:hAnsi="Times New Roman" w:cs="Times New Roman"/>
          <w:color w:val="000000" w:themeColor="text1"/>
          <w:sz w:val="24"/>
          <w:szCs w:val="24"/>
        </w:rPr>
        <w:t xml:space="preserve">            </w:t>
      </w:r>
      <w:r w:rsidR="00191674" w:rsidRPr="00102F90">
        <w:rPr>
          <w:rFonts w:ascii="Times New Roman" w:hAnsi="Times New Roman" w:cs="Times New Roman"/>
          <w:b/>
          <w:color w:val="000000" w:themeColor="text1"/>
          <w:sz w:val="24"/>
          <w:szCs w:val="24"/>
        </w:rPr>
        <w:t xml:space="preserve">- pentru localitatile de rangul IV este </w:t>
      </w:r>
      <w:r w:rsidR="007E1F0E" w:rsidRPr="00102F90">
        <w:rPr>
          <w:rFonts w:ascii="Times New Roman" w:hAnsi="Times New Roman" w:cs="Times New Roman"/>
          <w:b/>
          <w:color w:val="000000" w:themeColor="text1"/>
          <w:sz w:val="24"/>
          <w:szCs w:val="24"/>
          <w:lang w:val="it-IT"/>
        </w:rPr>
        <w:t>1,10</w:t>
      </w:r>
    </w:p>
    <w:p w14:paraId="5DA8AC8C" w14:textId="77777777" w:rsidR="009811F7" w:rsidRPr="00102F90" w:rsidRDefault="00191674" w:rsidP="00925A10">
      <w:pPr>
        <w:widowControl w:val="0"/>
        <w:autoSpaceDE w:val="0"/>
        <w:autoSpaceDN w:val="0"/>
        <w:adjustRightInd w:val="0"/>
        <w:spacing w:after="0" w:line="240" w:lineRule="auto"/>
        <w:ind w:right="29" w:firstLine="708"/>
        <w:rPr>
          <w:rFonts w:ascii="Times New Roman" w:hAnsi="Times New Roman" w:cs="Times New Roman"/>
          <w:b/>
          <w:color w:val="000000" w:themeColor="text1"/>
          <w:sz w:val="24"/>
          <w:szCs w:val="24"/>
          <w:lang w:val="it-IT"/>
        </w:rPr>
      </w:pPr>
      <w:r w:rsidRPr="00102F90">
        <w:rPr>
          <w:rFonts w:ascii="Times New Roman" w:hAnsi="Times New Roman" w:cs="Times New Roman"/>
          <w:b/>
          <w:color w:val="000000" w:themeColor="text1"/>
          <w:sz w:val="24"/>
          <w:szCs w:val="24"/>
          <w:lang w:val="it-IT"/>
        </w:rPr>
        <w:t>- pentru localitatile de rangul</w:t>
      </w:r>
      <w:r w:rsidR="00904513" w:rsidRPr="00102F90">
        <w:rPr>
          <w:rFonts w:ascii="Times New Roman" w:hAnsi="Times New Roman" w:cs="Times New Roman"/>
          <w:b/>
          <w:color w:val="000000" w:themeColor="text1"/>
          <w:sz w:val="24"/>
          <w:szCs w:val="24"/>
          <w:lang w:val="it-IT"/>
        </w:rPr>
        <w:t xml:space="preserve"> V</w:t>
      </w:r>
      <w:r w:rsidRPr="00102F90">
        <w:rPr>
          <w:rFonts w:ascii="Times New Roman" w:hAnsi="Times New Roman" w:cs="Times New Roman"/>
          <w:b/>
          <w:color w:val="000000" w:themeColor="text1"/>
          <w:sz w:val="24"/>
          <w:szCs w:val="24"/>
          <w:lang w:val="it-IT"/>
        </w:rPr>
        <w:t xml:space="preserve"> este</w:t>
      </w:r>
      <w:r w:rsidR="00904513" w:rsidRPr="00102F90">
        <w:rPr>
          <w:rFonts w:ascii="Times New Roman" w:hAnsi="Times New Roman" w:cs="Times New Roman"/>
          <w:b/>
          <w:color w:val="000000" w:themeColor="text1"/>
          <w:sz w:val="24"/>
          <w:szCs w:val="24"/>
          <w:lang w:val="it-IT"/>
        </w:rPr>
        <w:t xml:space="preserve">  1,00.</w:t>
      </w:r>
    </w:p>
    <w:p w14:paraId="4718C723" w14:textId="185CA370" w:rsidR="009C6E35" w:rsidRPr="00102F90" w:rsidRDefault="009026A7" w:rsidP="00925A10">
      <w:pPr>
        <w:widowControl w:val="0"/>
        <w:autoSpaceDE w:val="0"/>
        <w:autoSpaceDN w:val="0"/>
        <w:adjustRightInd w:val="0"/>
        <w:spacing w:after="0" w:line="240" w:lineRule="auto"/>
        <w:ind w:right="29"/>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it-IT"/>
        </w:rPr>
        <w:t xml:space="preserve">       </w:t>
      </w:r>
      <w:r w:rsidR="00253E76">
        <w:rPr>
          <w:rFonts w:ascii="Times New Roman" w:hAnsi="Times New Roman" w:cs="Times New Roman"/>
          <w:color w:val="000000" w:themeColor="text1"/>
          <w:sz w:val="24"/>
          <w:szCs w:val="24"/>
        </w:rPr>
        <w:t xml:space="preserve"> </w:t>
      </w:r>
      <w:r w:rsidR="00680155">
        <w:rPr>
          <w:rFonts w:ascii="Times New Roman" w:hAnsi="Times New Roman" w:cs="Times New Roman"/>
          <w:color w:val="000000" w:themeColor="text1"/>
          <w:sz w:val="24"/>
          <w:szCs w:val="24"/>
        </w:rPr>
        <w:t>(5</w:t>
      </w:r>
      <w:r w:rsidR="009811F7" w:rsidRPr="00102F90">
        <w:rPr>
          <w:rFonts w:ascii="Times New Roman" w:hAnsi="Times New Roman" w:cs="Times New Roman"/>
          <w:color w:val="000000" w:themeColor="text1"/>
          <w:sz w:val="24"/>
          <w:szCs w:val="24"/>
        </w:rPr>
        <w:t>) Ca excepţie de la prevederile alin. (2)-(5), în cazul contribuabililor persoane juridice, pentru terenul amplasat în intravilan, înregistrat în registrul agricol la altă categorie de folosinţă decât cea de terenuri cu construcţii, impozitul/taxa pe teren se calculează conform prevederilor alin. (7) numai dacă îndeplinesc, cumulativ, următoarele condiţii:</w:t>
      </w:r>
    </w:p>
    <w:p w14:paraId="6574EE61" w14:textId="6A53460C" w:rsidR="00A95974" w:rsidRDefault="00253E76" w:rsidP="00925A10">
      <w:pPr>
        <w:widowControl w:val="0"/>
        <w:autoSpaceDE w:val="0"/>
        <w:autoSpaceDN w:val="0"/>
        <w:adjustRightInd w:val="0"/>
        <w:spacing w:after="0" w:line="240" w:lineRule="auto"/>
        <w:ind w:right="29"/>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9811F7" w:rsidRPr="00102F90">
        <w:rPr>
          <w:rFonts w:ascii="Times New Roman" w:hAnsi="Times New Roman" w:cs="Times New Roman"/>
          <w:color w:val="000000" w:themeColor="text1"/>
          <w:sz w:val="24"/>
          <w:szCs w:val="24"/>
        </w:rPr>
        <w:t> </w:t>
      </w:r>
      <w:r w:rsidR="009811F7" w:rsidRPr="00102F90">
        <w:rPr>
          <w:rFonts w:ascii="Times New Roman" w:hAnsi="Times New Roman" w:cs="Times New Roman"/>
          <w:color w:val="000000" w:themeColor="text1"/>
          <w:sz w:val="24"/>
          <w:szCs w:val="24"/>
        </w:rPr>
        <w:t>a) au prevăzut în statut, ca obiect de activitate, agricultură;</w:t>
      </w:r>
      <w:r w:rsidR="009811F7" w:rsidRPr="00102F90">
        <w:rPr>
          <w:rFonts w:ascii="Times New Roman" w:hAnsi="Times New Roman" w:cs="Times New Roman"/>
          <w:color w:val="000000" w:themeColor="text1"/>
          <w:sz w:val="24"/>
          <w:szCs w:val="24"/>
        </w:rPr>
        <w:br/>
      </w:r>
      <w:r w:rsidR="009811F7" w:rsidRPr="00102F90">
        <w:rPr>
          <w:rFonts w:ascii="Times New Roman" w:hAnsi="Times New Roman" w:cs="Times New Roman"/>
          <w:color w:val="000000" w:themeColor="text1"/>
          <w:sz w:val="24"/>
          <w:szCs w:val="24"/>
        </w:rPr>
        <w:t> </w:t>
      </w:r>
      <w:r w:rsidR="009811F7" w:rsidRPr="00102F90">
        <w:rPr>
          <w:rFonts w:ascii="Times New Roman" w:hAnsi="Times New Roman" w:cs="Times New Roman"/>
          <w:color w:val="000000" w:themeColor="text1"/>
          <w:sz w:val="24"/>
          <w:szCs w:val="24"/>
        </w:rPr>
        <w:t> </w:t>
      </w:r>
      <w:r w:rsidR="009811F7" w:rsidRPr="00102F90">
        <w:rPr>
          <w:rFonts w:ascii="Times New Roman" w:hAnsi="Times New Roman" w:cs="Times New Roman"/>
          <w:color w:val="000000" w:themeColor="text1"/>
          <w:sz w:val="24"/>
          <w:szCs w:val="24"/>
        </w:rPr>
        <w:t xml:space="preserve">b) au înregistrate în evidenţa contabilă, pentru anul fiscal respectiv, venituri şi cheltuieli din desfăşurarea obiectului de </w:t>
      </w:r>
      <w:r w:rsidR="00A95974">
        <w:rPr>
          <w:rFonts w:ascii="Times New Roman" w:hAnsi="Times New Roman" w:cs="Times New Roman"/>
          <w:color w:val="000000" w:themeColor="text1"/>
          <w:sz w:val="24"/>
          <w:szCs w:val="24"/>
        </w:rPr>
        <w:t>activitate prevăzut la lit. a).</w:t>
      </w:r>
    </w:p>
    <w:p w14:paraId="2AF04F6D" w14:textId="5AA5F4BA" w:rsidR="009811F7" w:rsidRDefault="00253E76" w:rsidP="00925A10">
      <w:pPr>
        <w:widowControl w:val="0"/>
        <w:autoSpaceDE w:val="0"/>
        <w:autoSpaceDN w:val="0"/>
        <w:adjustRightInd w:val="0"/>
        <w:spacing w:after="0" w:line="240" w:lineRule="auto"/>
        <w:ind w:right="29"/>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9C6E35" w:rsidRPr="00102F90">
        <w:rPr>
          <w:rFonts w:ascii="Times New Roman" w:hAnsi="Times New Roman" w:cs="Times New Roman"/>
          <w:color w:val="000000" w:themeColor="text1"/>
          <w:sz w:val="24"/>
          <w:szCs w:val="24"/>
        </w:rPr>
        <w:t xml:space="preserve"> </w:t>
      </w:r>
      <w:r w:rsidR="00680155">
        <w:rPr>
          <w:rFonts w:ascii="Times New Roman" w:hAnsi="Times New Roman" w:cs="Times New Roman"/>
          <w:color w:val="000000" w:themeColor="text1"/>
          <w:sz w:val="24"/>
          <w:szCs w:val="24"/>
        </w:rPr>
        <w:t>(6</w:t>
      </w:r>
      <w:r w:rsidR="009811F7" w:rsidRPr="00102F90">
        <w:rPr>
          <w:rFonts w:ascii="Times New Roman" w:hAnsi="Times New Roman" w:cs="Times New Roman"/>
          <w:color w:val="000000" w:themeColor="text1"/>
          <w:sz w:val="24"/>
          <w:szCs w:val="24"/>
        </w:rPr>
        <w:t>) În cazul unui teren amplasat în extravilan, impozitul/taxa pe teren se stabileşte prin înmulţirea</w:t>
      </w:r>
      <w:r w:rsidR="005A6439">
        <w:rPr>
          <w:rFonts w:ascii="Times New Roman" w:hAnsi="Times New Roman" w:cs="Times New Roman"/>
          <w:color w:val="000000" w:themeColor="text1"/>
          <w:sz w:val="24"/>
          <w:szCs w:val="24"/>
        </w:rPr>
        <w:t xml:space="preserve"> </w:t>
      </w:r>
      <w:r w:rsidR="009811F7" w:rsidRPr="00102F90">
        <w:rPr>
          <w:rFonts w:ascii="Times New Roman" w:hAnsi="Times New Roman" w:cs="Times New Roman"/>
          <w:color w:val="000000" w:themeColor="text1"/>
          <w:sz w:val="24"/>
          <w:szCs w:val="24"/>
        </w:rPr>
        <w:t>suprafeţei terenului, exprimată în hectare, cu suma corespunzătoare prevăzută în următorul tabel, înmulţită cu coeficientul de corecţie corespunzător prevăzut la Cap.I alin(6)</w:t>
      </w:r>
    </w:p>
    <w:p w14:paraId="2BAA7CE1" w14:textId="77777777" w:rsidR="005A6439" w:rsidRDefault="005A6439" w:rsidP="00925A10">
      <w:pPr>
        <w:widowControl w:val="0"/>
        <w:autoSpaceDE w:val="0"/>
        <w:autoSpaceDN w:val="0"/>
        <w:adjustRightInd w:val="0"/>
        <w:spacing w:after="0" w:line="240" w:lineRule="auto"/>
        <w:ind w:right="29"/>
        <w:rPr>
          <w:rFonts w:ascii="Times New Roman" w:hAnsi="Times New Roman" w:cs="Times New Roman"/>
          <w:color w:val="000000" w:themeColor="text1"/>
          <w:sz w:val="24"/>
          <w:szCs w:val="24"/>
        </w:rPr>
      </w:pPr>
    </w:p>
    <w:p w14:paraId="6640FF8B" w14:textId="77777777" w:rsidR="00517CEF" w:rsidRPr="00102F90" w:rsidRDefault="00517CEF" w:rsidP="00925A10">
      <w:pPr>
        <w:widowControl w:val="0"/>
        <w:autoSpaceDE w:val="0"/>
        <w:autoSpaceDN w:val="0"/>
        <w:adjustRightInd w:val="0"/>
        <w:spacing w:after="0" w:line="240" w:lineRule="auto"/>
        <w:ind w:right="29"/>
        <w:rPr>
          <w:rFonts w:ascii="Times New Roman" w:hAnsi="Times New Roman" w:cs="Times New Roman"/>
          <w:color w:val="000000" w:themeColor="text1"/>
          <w:sz w:val="24"/>
          <w:szCs w:val="24"/>
          <w:lang w:val="it-IT"/>
        </w:rPr>
      </w:pPr>
    </w:p>
    <w:tbl>
      <w:tblPr>
        <w:tblStyle w:val="TableGrid"/>
        <w:tblW w:w="0" w:type="auto"/>
        <w:tblLook w:val="04A0" w:firstRow="1" w:lastRow="0" w:firstColumn="1" w:lastColumn="0" w:noHBand="0" w:noVBand="1"/>
      </w:tblPr>
      <w:tblGrid>
        <w:gridCol w:w="873"/>
        <w:gridCol w:w="6465"/>
        <w:gridCol w:w="2551"/>
      </w:tblGrid>
      <w:tr w:rsidR="00102F90" w:rsidRPr="00102F90" w14:paraId="262FE890" w14:textId="452DD4D6" w:rsidTr="00102F90">
        <w:tc>
          <w:tcPr>
            <w:tcW w:w="873" w:type="dxa"/>
          </w:tcPr>
          <w:p w14:paraId="6023D6E5" w14:textId="77777777" w:rsidR="00DF0CE6" w:rsidRPr="00102F90" w:rsidRDefault="00DF0CE6" w:rsidP="00925A10">
            <w:pPr>
              <w:widowControl w:val="0"/>
              <w:autoSpaceDE w:val="0"/>
              <w:autoSpaceDN w:val="0"/>
              <w:adjustRightInd w:val="0"/>
              <w:ind w:right="24"/>
              <w:rPr>
                <w:rFonts w:ascii="Times New Roman" w:hAnsi="Times New Roman" w:cs="Times New Roman"/>
                <w:b/>
                <w:color w:val="000000" w:themeColor="text1"/>
                <w:sz w:val="24"/>
                <w:szCs w:val="24"/>
              </w:rPr>
            </w:pPr>
            <w:r w:rsidRPr="00102F90">
              <w:rPr>
                <w:rFonts w:ascii="Times New Roman" w:hAnsi="Times New Roman" w:cs="Times New Roman"/>
                <w:b/>
                <w:color w:val="000000" w:themeColor="text1"/>
                <w:sz w:val="24"/>
                <w:szCs w:val="24"/>
              </w:rPr>
              <w:lastRenderedPageBreak/>
              <w:t>Nr.crt</w:t>
            </w:r>
          </w:p>
        </w:tc>
        <w:tc>
          <w:tcPr>
            <w:tcW w:w="6465" w:type="dxa"/>
          </w:tcPr>
          <w:p w14:paraId="59F80846" w14:textId="77777777" w:rsidR="00DF0CE6" w:rsidRPr="00102F90" w:rsidRDefault="00DF0CE6" w:rsidP="00925A10">
            <w:pPr>
              <w:widowControl w:val="0"/>
              <w:autoSpaceDE w:val="0"/>
              <w:autoSpaceDN w:val="0"/>
              <w:adjustRightInd w:val="0"/>
              <w:ind w:right="24"/>
              <w:rPr>
                <w:rFonts w:ascii="Times New Roman" w:hAnsi="Times New Roman" w:cs="Times New Roman"/>
                <w:b/>
                <w:color w:val="000000" w:themeColor="text1"/>
                <w:sz w:val="24"/>
                <w:szCs w:val="24"/>
              </w:rPr>
            </w:pPr>
            <w:r w:rsidRPr="00102F90">
              <w:rPr>
                <w:rFonts w:ascii="Times New Roman" w:hAnsi="Times New Roman" w:cs="Times New Roman"/>
                <w:b/>
                <w:color w:val="000000" w:themeColor="text1"/>
                <w:sz w:val="24"/>
                <w:szCs w:val="24"/>
              </w:rPr>
              <w:t>Categoria de folosinta</w:t>
            </w:r>
          </w:p>
        </w:tc>
        <w:tc>
          <w:tcPr>
            <w:tcW w:w="2551" w:type="dxa"/>
          </w:tcPr>
          <w:p w14:paraId="1B6253A7" w14:textId="77777777" w:rsidR="00DF0CE6" w:rsidRPr="00102F90" w:rsidRDefault="00DF0CE6" w:rsidP="00925A10">
            <w:pPr>
              <w:widowControl w:val="0"/>
              <w:autoSpaceDE w:val="0"/>
              <w:autoSpaceDN w:val="0"/>
              <w:adjustRightInd w:val="0"/>
              <w:ind w:right="24"/>
              <w:rPr>
                <w:rFonts w:ascii="Times New Roman" w:hAnsi="Times New Roman" w:cs="Times New Roman"/>
                <w:b/>
                <w:color w:val="000000" w:themeColor="text1"/>
                <w:sz w:val="24"/>
                <w:szCs w:val="24"/>
              </w:rPr>
            </w:pPr>
            <w:r w:rsidRPr="00102F90">
              <w:rPr>
                <w:rFonts w:ascii="Times New Roman" w:hAnsi="Times New Roman" w:cs="Times New Roman"/>
                <w:b/>
                <w:color w:val="000000" w:themeColor="text1"/>
                <w:sz w:val="24"/>
                <w:szCs w:val="24"/>
              </w:rPr>
              <w:t>Impozit ( lei)</w:t>
            </w:r>
          </w:p>
        </w:tc>
      </w:tr>
      <w:tr w:rsidR="00102F90" w:rsidRPr="00102F90" w14:paraId="50544A6F" w14:textId="7A821A05" w:rsidTr="00102F90">
        <w:tc>
          <w:tcPr>
            <w:tcW w:w="873" w:type="dxa"/>
          </w:tcPr>
          <w:p w14:paraId="16F9AD50" w14:textId="77777777" w:rsidR="00DF0CE6" w:rsidRPr="00102F90" w:rsidRDefault="00DF0CE6" w:rsidP="00925A10">
            <w:pPr>
              <w:widowControl w:val="0"/>
              <w:autoSpaceDE w:val="0"/>
              <w:autoSpaceDN w:val="0"/>
              <w:adjustRightInd w:val="0"/>
              <w:ind w:right="24"/>
              <w:rPr>
                <w:rFonts w:ascii="Times New Roman" w:hAnsi="Times New Roman" w:cs="Times New Roman"/>
                <w:color w:val="000000" w:themeColor="text1"/>
                <w:sz w:val="24"/>
                <w:szCs w:val="24"/>
              </w:rPr>
            </w:pPr>
            <w:r w:rsidRPr="00102F90">
              <w:rPr>
                <w:rFonts w:ascii="Times New Roman" w:hAnsi="Times New Roman" w:cs="Times New Roman"/>
                <w:color w:val="000000" w:themeColor="text1"/>
                <w:sz w:val="24"/>
                <w:szCs w:val="24"/>
              </w:rPr>
              <w:t>1</w:t>
            </w:r>
          </w:p>
        </w:tc>
        <w:tc>
          <w:tcPr>
            <w:tcW w:w="6465" w:type="dxa"/>
          </w:tcPr>
          <w:p w14:paraId="037A971B" w14:textId="77777777" w:rsidR="00DF0CE6" w:rsidRPr="00102F90" w:rsidRDefault="00DF0CE6" w:rsidP="00925A10">
            <w:pPr>
              <w:widowControl w:val="0"/>
              <w:autoSpaceDE w:val="0"/>
              <w:autoSpaceDN w:val="0"/>
              <w:adjustRightInd w:val="0"/>
              <w:ind w:right="24"/>
              <w:rPr>
                <w:rFonts w:ascii="Times New Roman" w:hAnsi="Times New Roman" w:cs="Times New Roman"/>
                <w:color w:val="000000" w:themeColor="text1"/>
                <w:sz w:val="24"/>
                <w:szCs w:val="24"/>
              </w:rPr>
            </w:pPr>
            <w:r w:rsidRPr="00102F90">
              <w:rPr>
                <w:rFonts w:ascii="Times New Roman" w:hAnsi="Times New Roman" w:cs="Times New Roman"/>
                <w:color w:val="000000" w:themeColor="text1"/>
                <w:sz w:val="24"/>
                <w:szCs w:val="24"/>
              </w:rPr>
              <w:t>Teren cu constructii</w:t>
            </w:r>
          </w:p>
        </w:tc>
        <w:tc>
          <w:tcPr>
            <w:tcW w:w="2551" w:type="dxa"/>
          </w:tcPr>
          <w:p w14:paraId="11038D66" w14:textId="5D91E768" w:rsidR="00DF0CE6" w:rsidRPr="00585BAB" w:rsidRDefault="006C7496" w:rsidP="00DE5236">
            <w:pPr>
              <w:widowControl w:val="0"/>
              <w:autoSpaceDE w:val="0"/>
              <w:autoSpaceDN w:val="0"/>
              <w:adjustRightInd w:val="0"/>
              <w:ind w:right="24"/>
              <w:rPr>
                <w:rFonts w:ascii="Times New Roman" w:hAnsi="Times New Roman" w:cs="Times New Roman"/>
                <w:bCs/>
                <w:sz w:val="24"/>
                <w:szCs w:val="24"/>
              </w:rPr>
            </w:pPr>
            <w:r>
              <w:rPr>
                <w:rFonts w:ascii="Times New Roman" w:hAnsi="Times New Roman" w:cs="Times New Roman"/>
                <w:bCs/>
                <w:sz w:val="24"/>
                <w:szCs w:val="24"/>
              </w:rPr>
              <w:t>31</w:t>
            </w:r>
            <w:r w:rsidR="00DF0CE6" w:rsidRPr="00585BAB">
              <w:rPr>
                <w:rFonts w:ascii="Times New Roman" w:hAnsi="Times New Roman" w:cs="Times New Roman"/>
                <w:bCs/>
                <w:sz w:val="24"/>
                <w:szCs w:val="24"/>
              </w:rPr>
              <w:t xml:space="preserve"> lei</w:t>
            </w:r>
            <w:r w:rsidR="00B63F96" w:rsidRPr="00585BAB">
              <w:rPr>
                <w:rFonts w:ascii="Times New Roman" w:hAnsi="Times New Roman" w:cs="Times New Roman"/>
                <w:bCs/>
                <w:sz w:val="24"/>
                <w:szCs w:val="24"/>
              </w:rPr>
              <w:t xml:space="preserve"> </w:t>
            </w:r>
          </w:p>
        </w:tc>
      </w:tr>
      <w:tr w:rsidR="00102F90" w:rsidRPr="00102F90" w14:paraId="04E872AF" w14:textId="1991E1D9" w:rsidTr="00102F90">
        <w:tc>
          <w:tcPr>
            <w:tcW w:w="873" w:type="dxa"/>
          </w:tcPr>
          <w:p w14:paraId="4CB86FFF" w14:textId="77777777" w:rsidR="00DF0CE6" w:rsidRPr="00102F90" w:rsidRDefault="00DF0CE6" w:rsidP="00925A10">
            <w:pPr>
              <w:widowControl w:val="0"/>
              <w:autoSpaceDE w:val="0"/>
              <w:autoSpaceDN w:val="0"/>
              <w:adjustRightInd w:val="0"/>
              <w:ind w:right="24"/>
              <w:rPr>
                <w:rFonts w:ascii="Times New Roman" w:hAnsi="Times New Roman" w:cs="Times New Roman"/>
                <w:color w:val="000000" w:themeColor="text1"/>
                <w:sz w:val="24"/>
                <w:szCs w:val="24"/>
              </w:rPr>
            </w:pPr>
            <w:r w:rsidRPr="00102F90">
              <w:rPr>
                <w:rFonts w:ascii="Times New Roman" w:hAnsi="Times New Roman" w:cs="Times New Roman"/>
                <w:color w:val="000000" w:themeColor="text1"/>
                <w:sz w:val="24"/>
                <w:szCs w:val="24"/>
              </w:rPr>
              <w:t>2</w:t>
            </w:r>
          </w:p>
        </w:tc>
        <w:tc>
          <w:tcPr>
            <w:tcW w:w="6465" w:type="dxa"/>
          </w:tcPr>
          <w:p w14:paraId="5AAD6426" w14:textId="77777777" w:rsidR="00DF0CE6" w:rsidRPr="00102F90" w:rsidRDefault="00DF0CE6" w:rsidP="00925A10">
            <w:pPr>
              <w:widowControl w:val="0"/>
              <w:autoSpaceDE w:val="0"/>
              <w:autoSpaceDN w:val="0"/>
              <w:adjustRightInd w:val="0"/>
              <w:ind w:right="29"/>
              <w:rPr>
                <w:rFonts w:ascii="Times New Roman" w:hAnsi="Times New Roman" w:cs="Times New Roman"/>
                <w:color w:val="000000" w:themeColor="text1"/>
                <w:sz w:val="24"/>
                <w:szCs w:val="24"/>
                <w:lang w:val="it-IT"/>
              </w:rPr>
            </w:pPr>
            <w:r w:rsidRPr="00102F90">
              <w:rPr>
                <w:rFonts w:ascii="Times New Roman" w:hAnsi="Times New Roman" w:cs="Times New Roman"/>
                <w:color w:val="000000" w:themeColor="text1"/>
                <w:sz w:val="24"/>
                <w:szCs w:val="24"/>
                <w:lang w:val="it-IT"/>
              </w:rPr>
              <w:t>Teren arabil</w:t>
            </w:r>
          </w:p>
        </w:tc>
        <w:tc>
          <w:tcPr>
            <w:tcW w:w="2551" w:type="dxa"/>
          </w:tcPr>
          <w:p w14:paraId="48E7EFD4" w14:textId="7DD3DEC9" w:rsidR="00DF0CE6" w:rsidRPr="00585BAB" w:rsidRDefault="006C7496" w:rsidP="00925A10">
            <w:pPr>
              <w:widowControl w:val="0"/>
              <w:autoSpaceDE w:val="0"/>
              <w:autoSpaceDN w:val="0"/>
              <w:adjustRightInd w:val="0"/>
              <w:ind w:right="24"/>
              <w:rPr>
                <w:rFonts w:ascii="Times New Roman" w:hAnsi="Times New Roman" w:cs="Times New Roman"/>
                <w:bCs/>
                <w:sz w:val="24"/>
                <w:szCs w:val="24"/>
              </w:rPr>
            </w:pPr>
            <w:r>
              <w:rPr>
                <w:rFonts w:ascii="Times New Roman" w:hAnsi="Times New Roman" w:cs="Times New Roman"/>
                <w:bCs/>
                <w:sz w:val="24"/>
                <w:szCs w:val="24"/>
              </w:rPr>
              <w:t>59</w:t>
            </w:r>
            <w:r w:rsidR="00DF0CE6" w:rsidRPr="00585BAB">
              <w:rPr>
                <w:rFonts w:ascii="Times New Roman" w:hAnsi="Times New Roman" w:cs="Times New Roman"/>
                <w:bCs/>
                <w:sz w:val="24"/>
                <w:szCs w:val="24"/>
              </w:rPr>
              <w:t xml:space="preserve"> lei</w:t>
            </w:r>
            <w:r w:rsidR="00B63F96" w:rsidRPr="00585BAB">
              <w:rPr>
                <w:rFonts w:ascii="Times New Roman" w:hAnsi="Times New Roman" w:cs="Times New Roman"/>
                <w:bCs/>
                <w:sz w:val="24"/>
                <w:szCs w:val="24"/>
              </w:rPr>
              <w:t xml:space="preserve">  </w:t>
            </w:r>
          </w:p>
        </w:tc>
      </w:tr>
      <w:tr w:rsidR="00102F90" w:rsidRPr="00102F90" w14:paraId="21B1A08D" w14:textId="564EAB70" w:rsidTr="00102F90">
        <w:tc>
          <w:tcPr>
            <w:tcW w:w="873" w:type="dxa"/>
          </w:tcPr>
          <w:p w14:paraId="64844ECE" w14:textId="77777777" w:rsidR="00DF0CE6" w:rsidRPr="00102F90" w:rsidRDefault="00DF0CE6" w:rsidP="00925A10">
            <w:pPr>
              <w:widowControl w:val="0"/>
              <w:autoSpaceDE w:val="0"/>
              <w:autoSpaceDN w:val="0"/>
              <w:adjustRightInd w:val="0"/>
              <w:ind w:right="24"/>
              <w:rPr>
                <w:rFonts w:ascii="Times New Roman" w:hAnsi="Times New Roman" w:cs="Times New Roman"/>
                <w:color w:val="000000" w:themeColor="text1"/>
                <w:sz w:val="24"/>
                <w:szCs w:val="24"/>
              </w:rPr>
            </w:pPr>
            <w:r w:rsidRPr="00102F90">
              <w:rPr>
                <w:rFonts w:ascii="Times New Roman" w:hAnsi="Times New Roman" w:cs="Times New Roman"/>
                <w:color w:val="000000" w:themeColor="text1"/>
                <w:sz w:val="24"/>
                <w:szCs w:val="24"/>
              </w:rPr>
              <w:t>3</w:t>
            </w:r>
          </w:p>
        </w:tc>
        <w:tc>
          <w:tcPr>
            <w:tcW w:w="6465" w:type="dxa"/>
          </w:tcPr>
          <w:p w14:paraId="42D02D9F" w14:textId="77777777" w:rsidR="00DF0CE6" w:rsidRPr="00102F90" w:rsidRDefault="00DF0CE6" w:rsidP="00925A10">
            <w:pPr>
              <w:widowControl w:val="0"/>
              <w:autoSpaceDE w:val="0"/>
              <w:autoSpaceDN w:val="0"/>
              <w:adjustRightInd w:val="0"/>
              <w:ind w:right="29"/>
              <w:rPr>
                <w:rFonts w:ascii="Times New Roman" w:hAnsi="Times New Roman" w:cs="Times New Roman"/>
                <w:color w:val="000000" w:themeColor="text1"/>
                <w:sz w:val="24"/>
                <w:szCs w:val="24"/>
                <w:lang w:val="it-IT"/>
              </w:rPr>
            </w:pPr>
            <w:r w:rsidRPr="00102F90">
              <w:rPr>
                <w:rFonts w:ascii="Times New Roman" w:hAnsi="Times New Roman" w:cs="Times New Roman"/>
                <w:color w:val="000000" w:themeColor="text1"/>
                <w:sz w:val="24"/>
                <w:szCs w:val="24"/>
                <w:lang w:val="it-IT"/>
              </w:rPr>
              <w:t>Pasune</w:t>
            </w:r>
          </w:p>
        </w:tc>
        <w:tc>
          <w:tcPr>
            <w:tcW w:w="2551" w:type="dxa"/>
          </w:tcPr>
          <w:p w14:paraId="4772FF1C" w14:textId="252E3723" w:rsidR="00DF0CE6" w:rsidRPr="00585BAB" w:rsidRDefault="006C7496" w:rsidP="00925A10">
            <w:pPr>
              <w:widowControl w:val="0"/>
              <w:autoSpaceDE w:val="0"/>
              <w:autoSpaceDN w:val="0"/>
              <w:adjustRightInd w:val="0"/>
              <w:ind w:right="24"/>
              <w:rPr>
                <w:rFonts w:ascii="Times New Roman" w:hAnsi="Times New Roman" w:cs="Times New Roman"/>
                <w:bCs/>
                <w:sz w:val="24"/>
                <w:szCs w:val="24"/>
              </w:rPr>
            </w:pPr>
            <w:r>
              <w:rPr>
                <w:rFonts w:ascii="Times New Roman" w:hAnsi="Times New Roman" w:cs="Times New Roman"/>
                <w:bCs/>
                <w:sz w:val="24"/>
                <w:szCs w:val="24"/>
              </w:rPr>
              <w:t>29</w:t>
            </w:r>
            <w:r w:rsidR="00DF0CE6" w:rsidRPr="00585BAB">
              <w:rPr>
                <w:rFonts w:ascii="Times New Roman" w:hAnsi="Times New Roman" w:cs="Times New Roman"/>
                <w:bCs/>
                <w:sz w:val="24"/>
                <w:szCs w:val="24"/>
              </w:rPr>
              <w:t xml:space="preserve"> lei</w:t>
            </w:r>
            <w:r w:rsidR="00B63F96" w:rsidRPr="00585BAB">
              <w:rPr>
                <w:rFonts w:ascii="Times New Roman" w:hAnsi="Times New Roman" w:cs="Times New Roman"/>
                <w:bCs/>
                <w:sz w:val="24"/>
                <w:szCs w:val="24"/>
              </w:rPr>
              <w:t xml:space="preserve">  </w:t>
            </w:r>
          </w:p>
        </w:tc>
      </w:tr>
      <w:tr w:rsidR="00102F90" w:rsidRPr="00102F90" w14:paraId="4A6C0701" w14:textId="4C04BAE6" w:rsidTr="00102F90">
        <w:tc>
          <w:tcPr>
            <w:tcW w:w="873" w:type="dxa"/>
          </w:tcPr>
          <w:p w14:paraId="366910B9" w14:textId="77777777" w:rsidR="00DF0CE6" w:rsidRPr="00102F90" w:rsidRDefault="00DF0CE6" w:rsidP="00925A10">
            <w:pPr>
              <w:widowControl w:val="0"/>
              <w:autoSpaceDE w:val="0"/>
              <w:autoSpaceDN w:val="0"/>
              <w:adjustRightInd w:val="0"/>
              <w:ind w:right="24"/>
              <w:rPr>
                <w:rFonts w:ascii="Times New Roman" w:hAnsi="Times New Roman" w:cs="Times New Roman"/>
                <w:color w:val="000000" w:themeColor="text1"/>
                <w:sz w:val="24"/>
                <w:szCs w:val="24"/>
              </w:rPr>
            </w:pPr>
            <w:r w:rsidRPr="00102F90">
              <w:rPr>
                <w:rFonts w:ascii="Times New Roman" w:hAnsi="Times New Roman" w:cs="Times New Roman"/>
                <w:color w:val="000000" w:themeColor="text1"/>
                <w:sz w:val="24"/>
                <w:szCs w:val="24"/>
              </w:rPr>
              <w:t>4</w:t>
            </w:r>
          </w:p>
        </w:tc>
        <w:tc>
          <w:tcPr>
            <w:tcW w:w="6465" w:type="dxa"/>
          </w:tcPr>
          <w:p w14:paraId="77B35854" w14:textId="77777777" w:rsidR="00DF0CE6" w:rsidRPr="00102F90" w:rsidRDefault="00DF0CE6" w:rsidP="00925A10">
            <w:pPr>
              <w:widowControl w:val="0"/>
              <w:autoSpaceDE w:val="0"/>
              <w:autoSpaceDN w:val="0"/>
              <w:adjustRightInd w:val="0"/>
              <w:ind w:right="29"/>
              <w:rPr>
                <w:rFonts w:ascii="Times New Roman" w:hAnsi="Times New Roman" w:cs="Times New Roman"/>
                <w:color w:val="000000" w:themeColor="text1"/>
                <w:sz w:val="24"/>
                <w:szCs w:val="24"/>
                <w:lang w:val="it-IT"/>
              </w:rPr>
            </w:pPr>
            <w:r w:rsidRPr="00102F90">
              <w:rPr>
                <w:rFonts w:ascii="Times New Roman" w:hAnsi="Times New Roman" w:cs="Times New Roman"/>
                <w:color w:val="000000" w:themeColor="text1"/>
                <w:sz w:val="24"/>
                <w:szCs w:val="24"/>
                <w:lang w:val="it-IT"/>
              </w:rPr>
              <w:t>Faneata</w:t>
            </w:r>
          </w:p>
        </w:tc>
        <w:tc>
          <w:tcPr>
            <w:tcW w:w="2551" w:type="dxa"/>
          </w:tcPr>
          <w:p w14:paraId="36508787" w14:textId="5C4DEEE2" w:rsidR="00DF0CE6" w:rsidRPr="00585BAB" w:rsidRDefault="006C7496" w:rsidP="00925A10">
            <w:pPr>
              <w:widowControl w:val="0"/>
              <w:autoSpaceDE w:val="0"/>
              <w:autoSpaceDN w:val="0"/>
              <w:adjustRightInd w:val="0"/>
              <w:ind w:right="24"/>
              <w:rPr>
                <w:rFonts w:ascii="Times New Roman" w:hAnsi="Times New Roman" w:cs="Times New Roman"/>
                <w:bCs/>
                <w:sz w:val="24"/>
                <w:szCs w:val="24"/>
              </w:rPr>
            </w:pPr>
            <w:r>
              <w:rPr>
                <w:rFonts w:ascii="Times New Roman" w:hAnsi="Times New Roman" w:cs="Times New Roman"/>
                <w:bCs/>
                <w:sz w:val="24"/>
                <w:szCs w:val="24"/>
              </w:rPr>
              <w:t>29</w:t>
            </w:r>
            <w:r w:rsidR="00DF0CE6" w:rsidRPr="00585BAB">
              <w:rPr>
                <w:rFonts w:ascii="Times New Roman" w:hAnsi="Times New Roman" w:cs="Times New Roman"/>
                <w:bCs/>
                <w:sz w:val="24"/>
                <w:szCs w:val="24"/>
              </w:rPr>
              <w:t xml:space="preserve"> lei</w:t>
            </w:r>
            <w:r w:rsidR="00B63F96" w:rsidRPr="00585BAB">
              <w:rPr>
                <w:rFonts w:ascii="Times New Roman" w:hAnsi="Times New Roman" w:cs="Times New Roman"/>
                <w:bCs/>
                <w:sz w:val="24"/>
                <w:szCs w:val="24"/>
              </w:rPr>
              <w:t xml:space="preserve">    </w:t>
            </w:r>
          </w:p>
        </w:tc>
      </w:tr>
      <w:tr w:rsidR="00102F90" w:rsidRPr="00102F90" w14:paraId="6816F5B2" w14:textId="74EFE4A3" w:rsidTr="00102F90">
        <w:tc>
          <w:tcPr>
            <w:tcW w:w="873" w:type="dxa"/>
          </w:tcPr>
          <w:p w14:paraId="2D559DB6" w14:textId="77777777" w:rsidR="00DF0CE6" w:rsidRPr="00102F90" w:rsidRDefault="00DF0CE6" w:rsidP="00925A10">
            <w:pPr>
              <w:widowControl w:val="0"/>
              <w:autoSpaceDE w:val="0"/>
              <w:autoSpaceDN w:val="0"/>
              <w:adjustRightInd w:val="0"/>
              <w:ind w:right="24"/>
              <w:rPr>
                <w:rFonts w:ascii="Times New Roman" w:hAnsi="Times New Roman" w:cs="Times New Roman"/>
                <w:color w:val="000000" w:themeColor="text1"/>
                <w:sz w:val="24"/>
                <w:szCs w:val="24"/>
              </w:rPr>
            </w:pPr>
            <w:r w:rsidRPr="00102F90">
              <w:rPr>
                <w:rFonts w:ascii="Times New Roman" w:hAnsi="Times New Roman" w:cs="Times New Roman"/>
                <w:color w:val="000000" w:themeColor="text1"/>
                <w:sz w:val="24"/>
                <w:szCs w:val="24"/>
              </w:rPr>
              <w:t>5</w:t>
            </w:r>
          </w:p>
        </w:tc>
        <w:tc>
          <w:tcPr>
            <w:tcW w:w="6465" w:type="dxa"/>
          </w:tcPr>
          <w:p w14:paraId="48901B9E" w14:textId="77777777" w:rsidR="00DF0CE6" w:rsidRPr="00102F90" w:rsidRDefault="00DF0CE6" w:rsidP="00925A10">
            <w:pPr>
              <w:widowControl w:val="0"/>
              <w:autoSpaceDE w:val="0"/>
              <w:autoSpaceDN w:val="0"/>
              <w:adjustRightInd w:val="0"/>
              <w:ind w:right="24"/>
              <w:rPr>
                <w:rFonts w:ascii="Times New Roman" w:hAnsi="Times New Roman" w:cs="Times New Roman"/>
                <w:color w:val="000000" w:themeColor="text1"/>
                <w:sz w:val="24"/>
                <w:szCs w:val="24"/>
              </w:rPr>
            </w:pPr>
            <w:r w:rsidRPr="00102F90">
              <w:rPr>
                <w:rFonts w:ascii="Times New Roman" w:hAnsi="Times New Roman" w:cs="Times New Roman"/>
                <w:color w:val="000000" w:themeColor="text1"/>
                <w:sz w:val="24"/>
                <w:szCs w:val="24"/>
              </w:rPr>
              <w:t>Vie pe rod, alta decat cea prevazuta la nr.crt.5.1</w:t>
            </w:r>
          </w:p>
        </w:tc>
        <w:tc>
          <w:tcPr>
            <w:tcW w:w="2551" w:type="dxa"/>
          </w:tcPr>
          <w:p w14:paraId="5B8067B2" w14:textId="747A562F" w:rsidR="00DF0CE6" w:rsidRPr="00585BAB" w:rsidRDefault="006C7496" w:rsidP="00925A10">
            <w:pPr>
              <w:widowControl w:val="0"/>
              <w:autoSpaceDE w:val="0"/>
              <w:autoSpaceDN w:val="0"/>
              <w:adjustRightInd w:val="0"/>
              <w:ind w:right="24"/>
              <w:rPr>
                <w:rFonts w:ascii="Times New Roman" w:hAnsi="Times New Roman" w:cs="Times New Roman"/>
                <w:bCs/>
                <w:sz w:val="24"/>
                <w:szCs w:val="24"/>
              </w:rPr>
            </w:pPr>
            <w:r>
              <w:rPr>
                <w:rFonts w:ascii="Times New Roman" w:hAnsi="Times New Roman" w:cs="Times New Roman"/>
                <w:bCs/>
                <w:sz w:val="24"/>
                <w:szCs w:val="24"/>
              </w:rPr>
              <w:t>67</w:t>
            </w:r>
            <w:r w:rsidR="00DF0CE6" w:rsidRPr="00585BAB">
              <w:rPr>
                <w:rFonts w:ascii="Times New Roman" w:hAnsi="Times New Roman" w:cs="Times New Roman"/>
                <w:bCs/>
                <w:sz w:val="24"/>
                <w:szCs w:val="24"/>
              </w:rPr>
              <w:t xml:space="preserve"> lei</w:t>
            </w:r>
            <w:r w:rsidR="00B63F96" w:rsidRPr="00585BAB">
              <w:rPr>
                <w:rFonts w:ascii="Times New Roman" w:hAnsi="Times New Roman" w:cs="Times New Roman"/>
                <w:bCs/>
                <w:sz w:val="24"/>
                <w:szCs w:val="24"/>
              </w:rPr>
              <w:t xml:space="preserve"> </w:t>
            </w:r>
          </w:p>
        </w:tc>
      </w:tr>
      <w:tr w:rsidR="00102F90" w:rsidRPr="00102F90" w14:paraId="52097CAD" w14:textId="0A279EF0" w:rsidTr="00102F90">
        <w:tc>
          <w:tcPr>
            <w:tcW w:w="873" w:type="dxa"/>
          </w:tcPr>
          <w:p w14:paraId="53DCAC4B" w14:textId="77777777" w:rsidR="00DF0CE6" w:rsidRPr="00102F90" w:rsidRDefault="00DF0CE6" w:rsidP="00925A10">
            <w:pPr>
              <w:widowControl w:val="0"/>
              <w:autoSpaceDE w:val="0"/>
              <w:autoSpaceDN w:val="0"/>
              <w:adjustRightInd w:val="0"/>
              <w:ind w:right="24"/>
              <w:rPr>
                <w:rFonts w:ascii="Times New Roman" w:hAnsi="Times New Roman" w:cs="Times New Roman"/>
                <w:color w:val="000000" w:themeColor="text1"/>
                <w:sz w:val="24"/>
                <w:szCs w:val="24"/>
              </w:rPr>
            </w:pPr>
            <w:r w:rsidRPr="00102F90">
              <w:rPr>
                <w:rFonts w:ascii="Times New Roman" w:hAnsi="Times New Roman" w:cs="Times New Roman"/>
                <w:color w:val="000000" w:themeColor="text1"/>
                <w:sz w:val="24"/>
                <w:szCs w:val="24"/>
              </w:rPr>
              <w:t>5.1</w:t>
            </w:r>
          </w:p>
        </w:tc>
        <w:tc>
          <w:tcPr>
            <w:tcW w:w="6465" w:type="dxa"/>
          </w:tcPr>
          <w:p w14:paraId="53CA9209" w14:textId="77777777" w:rsidR="00DF0CE6" w:rsidRPr="00102F90" w:rsidRDefault="00DF0CE6" w:rsidP="00925A10">
            <w:pPr>
              <w:widowControl w:val="0"/>
              <w:autoSpaceDE w:val="0"/>
              <w:autoSpaceDN w:val="0"/>
              <w:adjustRightInd w:val="0"/>
              <w:ind w:right="24"/>
              <w:rPr>
                <w:rFonts w:ascii="Times New Roman" w:hAnsi="Times New Roman" w:cs="Times New Roman"/>
                <w:color w:val="000000" w:themeColor="text1"/>
                <w:sz w:val="24"/>
                <w:szCs w:val="24"/>
              </w:rPr>
            </w:pPr>
            <w:r w:rsidRPr="00102F90">
              <w:rPr>
                <w:rFonts w:ascii="Times New Roman" w:hAnsi="Times New Roman" w:cs="Times New Roman"/>
                <w:color w:val="000000" w:themeColor="text1"/>
                <w:sz w:val="24"/>
                <w:szCs w:val="24"/>
              </w:rPr>
              <w:t>Vie pana la intrarea pe rod</w:t>
            </w:r>
          </w:p>
        </w:tc>
        <w:tc>
          <w:tcPr>
            <w:tcW w:w="2551" w:type="dxa"/>
          </w:tcPr>
          <w:p w14:paraId="1D51467A" w14:textId="7DBE1715" w:rsidR="00DF0CE6" w:rsidRPr="00585BAB" w:rsidRDefault="00DF0CE6" w:rsidP="00925A10">
            <w:pPr>
              <w:widowControl w:val="0"/>
              <w:autoSpaceDE w:val="0"/>
              <w:autoSpaceDN w:val="0"/>
              <w:adjustRightInd w:val="0"/>
              <w:ind w:right="24"/>
              <w:rPr>
                <w:rFonts w:ascii="Times New Roman" w:hAnsi="Times New Roman" w:cs="Times New Roman"/>
                <w:bCs/>
                <w:color w:val="000000" w:themeColor="text1"/>
                <w:sz w:val="24"/>
                <w:szCs w:val="24"/>
              </w:rPr>
            </w:pPr>
            <w:r w:rsidRPr="00585BAB">
              <w:rPr>
                <w:rFonts w:ascii="Times New Roman" w:hAnsi="Times New Roman" w:cs="Times New Roman"/>
                <w:bCs/>
                <w:color w:val="000000" w:themeColor="text1"/>
                <w:sz w:val="24"/>
                <w:szCs w:val="24"/>
              </w:rPr>
              <w:t xml:space="preserve">0 </w:t>
            </w:r>
            <w:r w:rsidR="00DE5236">
              <w:rPr>
                <w:rFonts w:ascii="Times New Roman" w:hAnsi="Times New Roman" w:cs="Times New Roman"/>
                <w:bCs/>
                <w:color w:val="000000" w:themeColor="text1"/>
                <w:sz w:val="24"/>
                <w:szCs w:val="24"/>
              </w:rPr>
              <w:t xml:space="preserve">  lei</w:t>
            </w:r>
          </w:p>
        </w:tc>
      </w:tr>
      <w:tr w:rsidR="00102F90" w:rsidRPr="00102F90" w14:paraId="2968C33C" w14:textId="4ED146F0" w:rsidTr="00102F90">
        <w:tc>
          <w:tcPr>
            <w:tcW w:w="873" w:type="dxa"/>
          </w:tcPr>
          <w:p w14:paraId="5100E831" w14:textId="77777777" w:rsidR="00DF0CE6" w:rsidRPr="00102F90" w:rsidRDefault="00DF0CE6" w:rsidP="00925A10">
            <w:pPr>
              <w:widowControl w:val="0"/>
              <w:autoSpaceDE w:val="0"/>
              <w:autoSpaceDN w:val="0"/>
              <w:adjustRightInd w:val="0"/>
              <w:ind w:right="24"/>
              <w:rPr>
                <w:rFonts w:ascii="Times New Roman" w:hAnsi="Times New Roman" w:cs="Times New Roman"/>
                <w:color w:val="000000" w:themeColor="text1"/>
                <w:sz w:val="24"/>
                <w:szCs w:val="24"/>
              </w:rPr>
            </w:pPr>
            <w:r w:rsidRPr="00102F90">
              <w:rPr>
                <w:rFonts w:ascii="Times New Roman" w:hAnsi="Times New Roman" w:cs="Times New Roman"/>
                <w:color w:val="000000" w:themeColor="text1"/>
                <w:sz w:val="24"/>
                <w:szCs w:val="24"/>
              </w:rPr>
              <w:t>6</w:t>
            </w:r>
          </w:p>
        </w:tc>
        <w:tc>
          <w:tcPr>
            <w:tcW w:w="6465" w:type="dxa"/>
          </w:tcPr>
          <w:p w14:paraId="2AD8767F" w14:textId="77777777" w:rsidR="00DF0CE6" w:rsidRPr="00102F90" w:rsidRDefault="00DF0CE6" w:rsidP="00925A10">
            <w:pPr>
              <w:widowControl w:val="0"/>
              <w:autoSpaceDE w:val="0"/>
              <w:autoSpaceDN w:val="0"/>
              <w:adjustRightInd w:val="0"/>
              <w:ind w:right="24"/>
              <w:rPr>
                <w:rFonts w:ascii="Times New Roman" w:hAnsi="Times New Roman" w:cs="Times New Roman"/>
                <w:color w:val="000000" w:themeColor="text1"/>
                <w:sz w:val="24"/>
                <w:szCs w:val="24"/>
              </w:rPr>
            </w:pPr>
            <w:r w:rsidRPr="00102F90">
              <w:rPr>
                <w:rFonts w:ascii="Times New Roman" w:hAnsi="Times New Roman" w:cs="Times New Roman"/>
                <w:color w:val="000000" w:themeColor="text1"/>
                <w:sz w:val="24"/>
                <w:szCs w:val="24"/>
              </w:rPr>
              <w:t>Livada pe rod, alta decat cea prevazuta la nr.crt.6.1</w:t>
            </w:r>
          </w:p>
        </w:tc>
        <w:tc>
          <w:tcPr>
            <w:tcW w:w="2551" w:type="dxa"/>
          </w:tcPr>
          <w:p w14:paraId="4D469FAE" w14:textId="5950C8C4" w:rsidR="00DF0CE6" w:rsidRPr="00585BAB" w:rsidRDefault="006C7496" w:rsidP="00925A10">
            <w:pPr>
              <w:widowControl w:val="0"/>
              <w:autoSpaceDE w:val="0"/>
              <w:autoSpaceDN w:val="0"/>
              <w:adjustRightInd w:val="0"/>
              <w:ind w:right="24"/>
              <w:rPr>
                <w:rFonts w:ascii="Times New Roman" w:hAnsi="Times New Roman" w:cs="Times New Roman"/>
                <w:bCs/>
                <w:sz w:val="24"/>
                <w:szCs w:val="24"/>
              </w:rPr>
            </w:pPr>
            <w:r>
              <w:rPr>
                <w:rFonts w:ascii="Times New Roman" w:hAnsi="Times New Roman" w:cs="Times New Roman"/>
                <w:bCs/>
                <w:sz w:val="24"/>
                <w:szCs w:val="24"/>
              </w:rPr>
              <w:t>67</w:t>
            </w:r>
            <w:r w:rsidR="00DF0CE6" w:rsidRPr="00585BAB">
              <w:rPr>
                <w:rFonts w:ascii="Times New Roman" w:hAnsi="Times New Roman" w:cs="Times New Roman"/>
                <w:bCs/>
                <w:sz w:val="24"/>
                <w:szCs w:val="24"/>
              </w:rPr>
              <w:t xml:space="preserve"> lei</w:t>
            </w:r>
            <w:r w:rsidR="00B63F96" w:rsidRPr="00585BAB">
              <w:rPr>
                <w:rFonts w:ascii="Times New Roman" w:hAnsi="Times New Roman" w:cs="Times New Roman"/>
                <w:bCs/>
                <w:sz w:val="24"/>
                <w:szCs w:val="24"/>
              </w:rPr>
              <w:t xml:space="preserve">  </w:t>
            </w:r>
          </w:p>
        </w:tc>
      </w:tr>
      <w:tr w:rsidR="00102F90" w:rsidRPr="00102F90" w14:paraId="6E98A2C5" w14:textId="5AF57CDF" w:rsidTr="00102F90">
        <w:tc>
          <w:tcPr>
            <w:tcW w:w="873" w:type="dxa"/>
          </w:tcPr>
          <w:p w14:paraId="3316934A" w14:textId="77777777" w:rsidR="00DF0CE6" w:rsidRPr="00102F90" w:rsidRDefault="00DF0CE6" w:rsidP="00925A10">
            <w:pPr>
              <w:widowControl w:val="0"/>
              <w:autoSpaceDE w:val="0"/>
              <w:autoSpaceDN w:val="0"/>
              <w:adjustRightInd w:val="0"/>
              <w:ind w:right="24"/>
              <w:rPr>
                <w:rFonts w:ascii="Times New Roman" w:hAnsi="Times New Roman" w:cs="Times New Roman"/>
                <w:color w:val="000000" w:themeColor="text1"/>
                <w:sz w:val="24"/>
                <w:szCs w:val="24"/>
              </w:rPr>
            </w:pPr>
            <w:r w:rsidRPr="00102F90">
              <w:rPr>
                <w:rFonts w:ascii="Times New Roman" w:hAnsi="Times New Roman" w:cs="Times New Roman"/>
                <w:color w:val="000000" w:themeColor="text1"/>
                <w:sz w:val="24"/>
                <w:szCs w:val="24"/>
              </w:rPr>
              <w:t>6.1</w:t>
            </w:r>
          </w:p>
        </w:tc>
        <w:tc>
          <w:tcPr>
            <w:tcW w:w="6465" w:type="dxa"/>
          </w:tcPr>
          <w:p w14:paraId="041D4418" w14:textId="77777777" w:rsidR="00DF0CE6" w:rsidRPr="00102F90" w:rsidRDefault="00DF0CE6" w:rsidP="00925A10">
            <w:pPr>
              <w:widowControl w:val="0"/>
              <w:autoSpaceDE w:val="0"/>
              <w:autoSpaceDN w:val="0"/>
              <w:adjustRightInd w:val="0"/>
              <w:ind w:right="24"/>
              <w:rPr>
                <w:rFonts w:ascii="Times New Roman" w:hAnsi="Times New Roman" w:cs="Times New Roman"/>
                <w:color w:val="000000" w:themeColor="text1"/>
                <w:sz w:val="24"/>
                <w:szCs w:val="24"/>
              </w:rPr>
            </w:pPr>
            <w:r w:rsidRPr="00102F90">
              <w:rPr>
                <w:rFonts w:ascii="Times New Roman" w:hAnsi="Times New Roman" w:cs="Times New Roman"/>
                <w:color w:val="000000" w:themeColor="text1"/>
                <w:sz w:val="24"/>
                <w:szCs w:val="24"/>
              </w:rPr>
              <w:t>Livada pana la intrarea pe rod</w:t>
            </w:r>
          </w:p>
        </w:tc>
        <w:tc>
          <w:tcPr>
            <w:tcW w:w="2551" w:type="dxa"/>
          </w:tcPr>
          <w:p w14:paraId="71CA07C2" w14:textId="00888688" w:rsidR="00DF0CE6" w:rsidRPr="00BF7BA8" w:rsidRDefault="00DF0CE6" w:rsidP="00925A10">
            <w:pPr>
              <w:widowControl w:val="0"/>
              <w:autoSpaceDE w:val="0"/>
              <w:autoSpaceDN w:val="0"/>
              <w:adjustRightInd w:val="0"/>
              <w:ind w:right="24"/>
              <w:rPr>
                <w:rFonts w:ascii="Times New Roman" w:hAnsi="Times New Roman" w:cs="Times New Roman"/>
                <w:bCs/>
                <w:sz w:val="24"/>
                <w:szCs w:val="24"/>
              </w:rPr>
            </w:pPr>
            <w:r w:rsidRPr="00BF7BA8">
              <w:rPr>
                <w:rFonts w:ascii="Times New Roman" w:hAnsi="Times New Roman" w:cs="Times New Roman"/>
                <w:bCs/>
                <w:sz w:val="24"/>
                <w:szCs w:val="24"/>
              </w:rPr>
              <w:t xml:space="preserve">0 </w:t>
            </w:r>
            <w:r w:rsidR="00DE5236">
              <w:rPr>
                <w:rFonts w:ascii="Times New Roman" w:hAnsi="Times New Roman" w:cs="Times New Roman"/>
                <w:bCs/>
                <w:sz w:val="24"/>
                <w:szCs w:val="24"/>
              </w:rPr>
              <w:t xml:space="preserve">  lei</w:t>
            </w:r>
          </w:p>
        </w:tc>
      </w:tr>
      <w:tr w:rsidR="00102F90" w:rsidRPr="00102F90" w14:paraId="636CDACE" w14:textId="08FBF7B8" w:rsidTr="00102F90">
        <w:tc>
          <w:tcPr>
            <w:tcW w:w="873" w:type="dxa"/>
          </w:tcPr>
          <w:p w14:paraId="70A96529" w14:textId="77777777" w:rsidR="00DF0CE6" w:rsidRPr="00102F90" w:rsidRDefault="00DF0CE6" w:rsidP="00925A10">
            <w:pPr>
              <w:widowControl w:val="0"/>
              <w:autoSpaceDE w:val="0"/>
              <w:autoSpaceDN w:val="0"/>
              <w:adjustRightInd w:val="0"/>
              <w:ind w:right="24"/>
              <w:rPr>
                <w:rFonts w:ascii="Times New Roman" w:hAnsi="Times New Roman" w:cs="Times New Roman"/>
                <w:color w:val="000000" w:themeColor="text1"/>
                <w:sz w:val="24"/>
                <w:szCs w:val="24"/>
              </w:rPr>
            </w:pPr>
            <w:r w:rsidRPr="00102F90">
              <w:rPr>
                <w:rFonts w:ascii="Times New Roman" w:hAnsi="Times New Roman" w:cs="Times New Roman"/>
                <w:color w:val="000000" w:themeColor="text1"/>
                <w:sz w:val="24"/>
                <w:szCs w:val="24"/>
              </w:rPr>
              <w:t>7</w:t>
            </w:r>
          </w:p>
        </w:tc>
        <w:tc>
          <w:tcPr>
            <w:tcW w:w="6465" w:type="dxa"/>
          </w:tcPr>
          <w:p w14:paraId="2D9AD101" w14:textId="77777777" w:rsidR="00DF0CE6" w:rsidRPr="00102F90" w:rsidRDefault="00DF0CE6" w:rsidP="00925A10">
            <w:pPr>
              <w:widowControl w:val="0"/>
              <w:autoSpaceDE w:val="0"/>
              <w:autoSpaceDN w:val="0"/>
              <w:adjustRightInd w:val="0"/>
              <w:ind w:right="24"/>
              <w:rPr>
                <w:rFonts w:ascii="Times New Roman" w:hAnsi="Times New Roman" w:cs="Times New Roman"/>
                <w:color w:val="000000" w:themeColor="text1"/>
                <w:sz w:val="24"/>
                <w:szCs w:val="24"/>
              </w:rPr>
            </w:pPr>
            <w:r w:rsidRPr="00102F90">
              <w:rPr>
                <w:rFonts w:ascii="Times New Roman" w:hAnsi="Times New Roman" w:cs="Times New Roman"/>
                <w:color w:val="000000" w:themeColor="text1"/>
                <w:sz w:val="24"/>
                <w:szCs w:val="24"/>
              </w:rPr>
              <w:t>Padure sau alt teren ce vegetatie forestiera, cu exceptia celui prevazut la nr.crt.7.1</w:t>
            </w:r>
          </w:p>
        </w:tc>
        <w:tc>
          <w:tcPr>
            <w:tcW w:w="2551" w:type="dxa"/>
          </w:tcPr>
          <w:p w14:paraId="2750D7A0" w14:textId="39DC1593" w:rsidR="00DF0CE6" w:rsidRPr="00BF7BA8" w:rsidRDefault="006C7496" w:rsidP="00925A10">
            <w:pPr>
              <w:widowControl w:val="0"/>
              <w:autoSpaceDE w:val="0"/>
              <w:autoSpaceDN w:val="0"/>
              <w:adjustRightInd w:val="0"/>
              <w:ind w:right="24"/>
              <w:rPr>
                <w:rFonts w:ascii="Times New Roman" w:hAnsi="Times New Roman" w:cs="Times New Roman"/>
                <w:bCs/>
                <w:sz w:val="24"/>
                <w:szCs w:val="24"/>
              </w:rPr>
            </w:pPr>
            <w:r>
              <w:rPr>
                <w:rFonts w:ascii="Times New Roman" w:hAnsi="Times New Roman" w:cs="Times New Roman"/>
                <w:bCs/>
                <w:sz w:val="24"/>
                <w:szCs w:val="24"/>
              </w:rPr>
              <w:t>10</w:t>
            </w:r>
            <w:r w:rsidR="00DF0CE6" w:rsidRPr="00BF7BA8">
              <w:rPr>
                <w:rFonts w:ascii="Times New Roman" w:hAnsi="Times New Roman" w:cs="Times New Roman"/>
                <w:bCs/>
                <w:sz w:val="24"/>
                <w:szCs w:val="24"/>
              </w:rPr>
              <w:t xml:space="preserve"> lei</w:t>
            </w:r>
          </w:p>
        </w:tc>
      </w:tr>
      <w:tr w:rsidR="00102F90" w:rsidRPr="00102F90" w14:paraId="2BC67918" w14:textId="4E5FE332" w:rsidTr="00102F90">
        <w:tc>
          <w:tcPr>
            <w:tcW w:w="873" w:type="dxa"/>
          </w:tcPr>
          <w:p w14:paraId="62130E30" w14:textId="77777777" w:rsidR="00DF0CE6" w:rsidRPr="00102F90" w:rsidRDefault="00DF0CE6" w:rsidP="00925A10">
            <w:pPr>
              <w:widowControl w:val="0"/>
              <w:autoSpaceDE w:val="0"/>
              <w:autoSpaceDN w:val="0"/>
              <w:adjustRightInd w:val="0"/>
              <w:ind w:right="24"/>
              <w:rPr>
                <w:rFonts w:ascii="Times New Roman" w:hAnsi="Times New Roman" w:cs="Times New Roman"/>
                <w:color w:val="000000" w:themeColor="text1"/>
                <w:sz w:val="24"/>
                <w:szCs w:val="24"/>
              </w:rPr>
            </w:pPr>
            <w:r w:rsidRPr="00102F90">
              <w:rPr>
                <w:rFonts w:ascii="Times New Roman" w:hAnsi="Times New Roman" w:cs="Times New Roman"/>
                <w:color w:val="000000" w:themeColor="text1"/>
                <w:sz w:val="24"/>
                <w:szCs w:val="24"/>
              </w:rPr>
              <w:t>7.1</w:t>
            </w:r>
          </w:p>
        </w:tc>
        <w:tc>
          <w:tcPr>
            <w:tcW w:w="6465" w:type="dxa"/>
          </w:tcPr>
          <w:p w14:paraId="10144339" w14:textId="77777777" w:rsidR="00DF0CE6" w:rsidRPr="00102F90" w:rsidRDefault="00DF0CE6" w:rsidP="00925A10">
            <w:pPr>
              <w:widowControl w:val="0"/>
              <w:autoSpaceDE w:val="0"/>
              <w:autoSpaceDN w:val="0"/>
              <w:adjustRightInd w:val="0"/>
              <w:ind w:right="24"/>
              <w:rPr>
                <w:rFonts w:ascii="Times New Roman" w:hAnsi="Times New Roman" w:cs="Times New Roman"/>
                <w:color w:val="000000" w:themeColor="text1"/>
                <w:sz w:val="24"/>
                <w:szCs w:val="24"/>
              </w:rPr>
            </w:pPr>
            <w:r w:rsidRPr="00102F90">
              <w:rPr>
                <w:rFonts w:ascii="Times New Roman" w:hAnsi="Times New Roman" w:cs="Times New Roman"/>
                <w:color w:val="000000" w:themeColor="text1"/>
                <w:sz w:val="24"/>
                <w:szCs w:val="24"/>
              </w:rPr>
              <w:t>Padure in varsta de pana la 20 de ani si padure cu rol de protectie</w:t>
            </w:r>
          </w:p>
        </w:tc>
        <w:tc>
          <w:tcPr>
            <w:tcW w:w="2551" w:type="dxa"/>
          </w:tcPr>
          <w:p w14:paraId="746397E1" w14:textId="1B0324EB" w:rsidR="00DF0CE6" w:rsidRPr="00BF7BA8" w:rsidRDefault="00DF0CE6" w:rsidP="00925A10">
            <w:pPr>
              <w:widowControl w:val="0"/>
              <w:autoSpaceDE w:val="0"/>
              <w:autoSpaceDN w:val="0"/>
              <w:adjustRightInd w:val="0"/>
              <w:ind w:right="24"/>
              <w:rPr>
                <w:rFonts w:ascii="Times New Roman" w:hAnsi="Times New Roman" w:cs="Times New Roman"/>
                <w:bCs/>
                <w:sz w:val="24"/>
                <w:szCs w:val="24"/>
              </w:rPr>
            </w:pPr>
            <w:r w:rsidRPr="00BF7BA8">
              <w:rPr>
                <w:rFonts w:ascii="Times New Roman" w:hAnsi="Times New Roman" w:cs="Times New Roman"/>
                <w:bCs/>
                <w:sz w:val="24"/>
                <w:szCs w:val="24"/>
              </w:rPr>
              <w:t>0</w:t>
            </w:r>
            <w:r w:rsidR="00DE5236">
              <w:rPr>
                <w:rFonts w:ascii="Times New Roman" w:hAnsi="Times New Roman" w:cs="Times New Roman"/>
                <w:bCs/>
                <w:sz w:val="24"/>
                <w:szCs w:val="24"/>
              </w:rPr>
              <w:t xml:space="preserve"> lei</w:t>
            </w:r>
          </w:p>
        </w:tc>
      </w:tr>
      <w:tr w:rsidR="00102F90" w:rsidRPr="00102F90" w14:paraId="490D5E4B" w14:textId="26D45160" w:rsidTr="00102F90">
        <w:tc>
          <w:tcPr>
            <w:tcW w:w="873" w:type="dxa"/>
          </w:tcPr>
          <w:p w14:paraId="782045FD" w14:textId="77777777" w:rsidR="00DF0CE6" w:rsidRPr="00102F90" w:rsidRDefault="00DF0CE6" w:rsidP="00925A10">
            <w:pPr>
              <w:widowControl w:val="0"/>
              <w:autoSpaceDE w:val="0"/>
              <w:autoSpaceDN w:val="0"/>
              <w:adjustRightInd w:val="0"/>
              <w:ind w:right="24"/>
              <w:rPr>
                <w:rFonts w:ascii="Times New Roman" w:hAnsi="Times New Roman" w:cs="Times New Roman"/>
                <w:color w:val="000000" w:themeColor="text1"/>
                <w:sz w:val="24"/>
                <w:szCs w:val="24"/>
              </w:rPr>
            </w:pPr>
            <w:r w:rsidRPr="00102F90">
              <w:rPr>
                <w:rFonts w:ascii="Times New Roman" w:hAnsi="Times New Roman" w:cs="Times New Roman"/>
                <w:color w:val="000000" w:themeColor="text1"/>
                <w:sz w:val="24"/>
                <w:szCs w:val="24"/>
              </w:rPr>
              <w:t>8</w:t>
            </w:r>
          </w:p>
        </w:tc>
        <w:tc>
          <w:tcPr>
            <w:tcW w:w="6465" w:type="dxa"/>
          </w:tcPr>
          <w:p w14:paraId="0929E490" w14:textId="77777777" w:rsidR="00DF0CE6" w:rsidRPr="00102F90" w:rsidRDefault="00DF0CE6" w:rsidP="00925A10">
            <w:pPr>
              <w:widowControl w:val="0"/>
              <w:autoSpaceDE w:val="0"/>
              <w:autoSpaceDN w:val="0"/>
              <w:adjustRightInd w:val="0"/>
              <w:ind w:right="24"/>
              <w:rPr>
                <w:rFonts w:ascii="Times New Roman" w:hAnsi="Times New Roman" w:cs="Times New Roman"/>
                <w:color w:val="000000" w:themeColor="text1"/>
                <w:sz w:val="24"/>
                <w:szCs w:val="24"/>
              </w:rPr>
            </w:pPr>
            <w:r w:rsidRPr="00102F90">
              <w:rPr>
                <w:rFonts w:ascii="Times New Roman" w:hAnsi="Times New Roman" w:cs="Times New Roman"/>
                <w:color w:val="000000" w:themeColor="text1"/>
                <w:sz w:val="24"/>
                <w:szCs w:val="24"/>
              </w:rPr>
              <w:t>Teren cu apa, altul decat cel cu amenajari piscicole</w:t>
            </w:r>
          </w:p>
        </w:tc>
        <w:tc>
          <w:tcPr>
            <w:tcW w:w="2551" w:type="dxa"/>
          </w:tcPr>
          <w:p w14:paraId="27322049" w14:textId="6E470527" w:rsidR="00DF0CE6" w:rsidRPr="00BF7BA8" w:rsidRDefault="0065217C" w:rsidP="00C603E8">
            <w:pPr>
              <w:widowControl w:val="0"/>
              <w:autoSpaceDE w:val="0"/>
              <w:autoSpaceDN w:val="0"/>
              <w:adjustRightInd w:val="0"/>
              <w:ind w:right="24"/>
              <w:rPr>
                <w:rFonts w:ascii="Times New Roman" w:hAnsi="Times New Roman" w:cs="Times New Roman"/>
                <w:bCs/>
                <w:sz w:val="24"/>
                <w:szCs w:val="24"/>
              </w:rPr>
            </w:pPr>
            <w:r>
              <w:rPr>
                <w:rFonts w:ascii="Times New Roman" w:hAnsi="Times New Roman" w:cs="Times New Roman"/>
                <w:bCs/>
                <w:sz w:val="24"/>
                <w:szCs w:val="24"/>
              </w:rPr>
              <w:t>1</w:t>
            </w:r>
            <w:r w:rsidR="00DF0CE6" w:rsidRPr="00BF7BA8">
              <w:rPr>
                <w:rFonts w:ascii="Times New Roman" w:hAnsi="Times New Roman" w:cs="Times New Roman"/>
                <w:bCs/>
                <w:sz w:val="24"/>
                <w:szCs w:val="24"/>
              </w:rPr>
              <w:t xml:space="preserve"> le</w:t>
            </w:r>
            <w:r w:rsidR="00C603E8">
              <w:rPr>
                <w:rFonts w:ascii="Times New Roman" w:hAnsi="Times New Roman" w:cs="Times New Roman"/>
                <w:bCs/>
                <w:sz w:val="24"/>
                <w:szCs w:val="24"/>
              </w:rPr>
              <w:t>u</w:t>
            </w:r>
          </w:p>
        </w:tc>
      </w:tr>
      <w:tr w:rsidR="00102F90" w:rsidRPr="00102F90" w14:paraId="186BB567" w14:textId="2628B4B0" w:rsidTr="00102F90">
        <w:tc>
          <w:tcPr>
            <w:tcW w:w="873" w:type="dxa"/>
          </w:tcPr>
          <w:p w14:paraId="20E751EB" w14:textId="77777777" w:rsidR="00DF0CE6" w:rsidRPr="00102F90" w:rsidRDefault="00DF0CE6" w:rsidP="00925A10">
            <w:pPr>
              <w:widowControl w:val="0"/>
              <w:autoSpaceDE w:val="0"/>
              <w:autoSpaceDN w:val="0"/>
              <w:adjustRightInd w:val="0"/>
              <w:ind w:right="24"/>
              <w:rPr>
                <w:rFonts w:ascii="Times New Roman" w:hAnsi="Times New Roman" w:cs="Times New Roman"/>
                <w:color w:val="000000" w:themeColor="text1"/>
                <w:sz w:val="24"/>
                <w:szCs w:val="24"/>
              </w:rPr>
            </w:pPr>
            <w:r w:rsidRPr="00102F90">
              <w:rPr>
                <w:rFonts w:ascii="Times New Roman" w:hAnsi="Times New Roman" w:cs="Times New Roman"/>
                <w:color w:val="000000" w:themeColor="text1"/>
                <w:sz w:val="24"/>
                <w:szCs w:val="24"/>
              </w:rPr>
              <w:t>8.1</w:t>
            </w:r>
          </w:p>
        </w:tc>
        <w:tc>
          <w:tcPr>
            <w:tcW w:w="6465" w:type="dxa"/>
          </w:tcPr>
          <w:p w14:paraId="653E62B6" w14:textId="77777777" w:rsidR="00DF0CE6" w:rsidRPr="00102F90" w:rsidRDefault="00DF0CE6" w:rsidP="00925A10">
            <w:pPr>
              <w:widowControl w:val="0"/>
              <w:autoSpaceDE w:val="0"/>
              <w:autoSpaceDN w:val="0"/>
              <w:adjustRightInd w:val="0"/>
              <w:ind w:right="24"/>
              <w:rPr>
                <w:rFonts w:ascii="Times New Roman" w:hAnsi="Times New Roman" w:cs="Times New Roman"/>
                <w:color w:val="000000" w:themeColor="text1"/>
                <w:sz w:val="24"/>
                <w:szCs w:val="24"/>
              </w:rPr>
            </w:pPr>
            <w:r w:rsidRPr="00102F90">
              <w:rPr>
                <w:rFonts w:ascii="Times New Roman" w:hAnsi="Times New Roman" w:cs="Times New Roman"/>
                <w:color w:val="000000" w:themeColor="text1"/>
                <w:sz w:val="24"/>
                <w:szCs w:val="24"/>
              </w:rPr>
              <w:t>Teren cu amenajari piscicole</w:t>
            </w:r>
          </w:p>
        </w:tc>
        <w:tc>
          <w:tcPr>
            <w:tcW w:w="2551" w:type="dxa"/>
          </w:tcPr>
          <w:p w14:paraId="255DBEC1" w14:textId="5A3EA1A9" w:rsidR="00DF0CE6" w:rsidRPr="00BF7BA8" w:rsidRDefault="0065217C" w:rsidP="00925A10">
            <w:pPr>
              <w:widowControl w:val="0"/>
              <w:autoSpaceDE w:val="0"/>
              <w:autoSpaceDN w:val="0"/>
              <w:adjustRightInd w:val="0"/>
              <w:ind w:right="24"/>
              <w:rPr>
                <w:rFonts w:ascii="Times New Roman" w:hAnsi="Times New Roman" w:cs="Times New Roman"/>
                <w:bCs/>
                <w:sz w:val="24"/>
                <w:szCs w:val="24"/>
              </w:rPr>
            </w:pPr>
            <w:r>
              <w:rPr>
                <w:rFonts w:ascii="Times New Roman" w:hAnsi="Times New Roman" w:cs="Times New Roman"/>
                <w:bCs/>
                <w:sz w:val="24"/>
                <w:szCs w:val="24"/>
              </w:rPr>
              <w:t>36</w:t>
            </w:r>
            <w:r w:rsidR="008412A8" w:rsidRPr="00BF7BA8">
              <w:rPr>
                <w:rFonts w:ascii="Times New Roman" w:hAnsi="Times New Roman" w:cs="Times New Roman"/>
                <w:bCs/>
                <w:sz w:val="24"/>
                <w:szCs w:val="24"/>
              </w:rPr>
              <w:t xml:space="preserve"> </w:t>
            </w:r>
            <w:r w:rsidR="00DF0CE6" w:rsidRPr="00BF7BA8">
              <w:rPr>
                <w:rFonts w:ascii="Times New Roman" w:hAnsi="Times New Roman" w:cs="Times New Roman"/>
                <w:bCs/>
                <w:sz w:val="24"/>
                <w:szCs w:val="24"/>
              </w:rPr>
              <w:t>lei</w:t>
            </w:r>
            <w:r w:rsidR="00B63F96" w:rsidRPr="00BF7BA8">
              <w:rPr>
                <w:rFonts w:ascii="Times New Roman" w:hAnsi="Times New Roman" w:cs="Times New Roman"/>
                <w:bCs/>
                <w:sz w:val="24"/>
                <w:szCs w:val="24"/>
              </w:rPr>
              <w:t xml:space="preserve"> </w:t>
            </w:r>
          </w:p>
        </w:tc>
      </w:tr>
      <w:tr w:rsidR="00102F90" w:rsidRPr="00102F90" w14:paraId="7CC7C2D4" w14:textId="14BA8685" w:rsidTr="00102F90">
        <w:tc>
          <w:tcPr>
            <w:tcW w:w="873" w:type="dxa"/>
          </w:tcPr>
          <w:p w14:paraId="771AE83D" w14:textId="77777777" w:rsidR="00DF0CE6" w:rsidRPr="00102F90" w:rsidRDefault="00DF0CE6" w:rsidP="00925A10">
            <w:pPr>
              <w:widowControl w:val="0"/>
              <w:autoSpaceDE w:val="0"/>
              <w:autoSpaceDN w:val="0"/>
              <w:adjustRightInd w:val="0"/>
              <w:ind w:right="24"/>
              <w:rPr>
                <w:rFonts w:ascii="Times New Roman" w:hAnsi="Times New Roman" w:cs="Times New Roman"/>
                <w:color w:val="000000" w:themeColor="text1"/>
                <w:sz w:val="24"/>
                <w:szCs w:val="24"/>
              </w:rPr>
            </w:pPr>
            <w:r w:rsidRPr="00102F90">
              <w:rPr>
                <w:rFonts w:ascii="Times New Roman" w:hAnsi="Times New Roman" w:cs="Times New Roman"/>
                <w:color w:val="000000" w:themeColor="text1"/>
                <w:sz w:val="24"/>
                <w:szCs w:val="24"/>
              </w:rPr>
              <w:t>9</w:t>
            </w:r>
          </w:p>
        </w:tc>
        <w:tc>
          <w:tcPr>
            <w:tcW w:w="6465" w:type="dxa"/>
          </w:tcPr>
          <w:p w14:paraId="5E4C525C" w14:textId="77777777" w:rsidR="00DF0CE6" w:rsidRPr="00102F90" w:rsidRDefault="00DF0CE6" w:rsidP="00925A10">
            <w:pPr>
              <w:widowControl w:val="0"/>
              <w:autoSpaceDE w:val="0"/>
              <w:autoSpaceDN w:val="0"/>
              <w:adjustRightInd w:val="0"/>
              <w:ind w:right="24"/>
              <w:rPr>
                <w:rFonts w:ascii="Times New Roman" w:hAnsi="Times New Roman" w:cs="Times New Roman"/>
                <w:color w:val="000000" w:themeColor="text1"/>
                <w:sz w:val="24"/>
                <w:szCs w:val="24"/>
              </w:rPr>
            </w:pPr>
            <w:r w:rsidRPr="00102F90">
              <w:rPr>
                <w:rFonts w:ascii="Times New Roman" w:hAnsi="Times New Roman" w:cs="Times New Roman"/>
                <w:color w:val="000000" w:themeColor="text1"/>
                <w:sz w:val="24"/>
                <w:szCs w:val="24"/>
              </w:rPr>
              <w:t>Drumuri si cai ferate</w:t>
            </w:r>
          </w:p>
        </w:tc>
        <w:tc>
          <w:tcPr>
            <w:tcW w:w="2551" w:type="dxa"/>
          </w:tcPr>
          <w:p w14:paraId="31008A56" w14:textId="59964AF6" w:rsidR="00DF0CE6" w:rsidRPr="00BF7BA8" w:rsidRDefault="00DF0CE6" w:rsidP="00925A10">
            <w:pPr>
              <w:widowControl w:val="0"/>
              <w:autoSpaceDE w:val="0"/>
              <w:autoSpaceDN w:val="0"/>
              <w:adjustRightInd w:val="0"/>
              <w:ind w:right="24"/>
              <w:rPr>
                <w:rFonts w:ascii="Times New Roman" w:hAnsi="Times New Roman" w:cs="Times New Roman"/>
                <w:bCs/>
                <w:sz w:val="24"/>
                <w:szCs w:val="24"/>
              </w:rPr>
            </w:pPr>
            <w:r w:rsidRPr="00BF7BA8">
              <w:rPr>
                <w:rFonts w:ascii="Times New Roman" w:hAnsi="Times New Roman" w:cs="Times New Roman"/>
                <w:bCs/>
                <w:sz w:val="24"/>
                <w:szCs w:val="24"/>
              </w:rPr>
              <w:t>0</w:t>
            </w:r>
            <w:r w:rsidR="00DE5236">
              <w:rPr>
                <w:rFonts w:ascii="Times New Roman" w:hAnsi="Times New Roman" w:cs="Times New Roman"/>
                <w:bCs/>
                <w:sz w:val="24"/>
                <w:szCs w:val="24"/>
              </w:rPr>
              <w:t xml:space="preserve"> lei</w:t>
            </w:r>
          </w:p>
        </w:tc>
      </w:tr>
      <w:tr w:rsidR="00102F90" w:rsidRPr="00102F90" w14:paraId="7ACC219E" w14:textId="42197542" w:rsidTr="00102F90">
        <w:tc>
          <w:tcPr>
            <w:tcW w:w="873" w:type="dxa"/>
          </w:tcPr>
          <w:p w14:paraId="168A4B0F" w14:textId="77777777" w:rsidR="00DF0CE6" w:rsidRPr="00102F90" w:rsidRDefault="00DF0CE6" w:rsidP="00925A10">
            <w:pPr>
              <w:widowControl w:val="0"/>
              <w:autoSpaceDE w:val="0"/>
              <w:autoSpaceDN w:val="0"/>
              <w:adjustRightInd w:val="0"/>
              <w:ind w:right="24"/>
              <w:rPr>
                <w:rFonts w:ascii="Times New Roman" w:hAnsi="Times New Roman" w:cs="Times New Roman"/>
                <w:color w:val="000000" w:themeColor="text1"/>
                <w:sz w:val="24"/>
                <w:szCs w:val="24"/>
              </w:rPr>
            </w:pPr>
            <w:r w:rsidRPr="00102F90">
              <w:rPr>
                <w:rFonts w:ascii="Times New Roman" w:hAnsi="Times New Roman" w:cs="Times New Roman"/>
                <w:color w:val="000000" w:themeColor="text1"/>
                <w:sz w:val="24"/>
                <w:szCs w:val="24"/>
              </w:rPr>
              <w:t>10</w:t>
            </w:r>
          </w:p>
        </w:tc>
        <w:tc>
          <w:tcPr>
            <w:tcW w:w="6465" w:type="dxa"/>
          </w:tcPr>
          <w:p w14:paraId="526E44A8" w14:textId="77777777" w:rsidR="00DF0CE6" w:rsidRPr="00102F90" w:rsidRDefault="00DF0CE6" w:rsidP="00925A10">
            <w:pPr>
              <w:widowControl w:val="0"/>
              <w:autoSpaceDE w:val="0"/>
              <w:autoSpaceDN w:val="0"/>
              <w:adjustRightInd w:val="0"/>
              <w:ind w:right="24"/>
              <w:rPr>
                <w:rFonts w:ascii="Times New Roman" w:hAnsi="Times New Roman" w:cs="Times New Roman"/>
                <w:color w:val="000000" w:themeColor="text1"/>
                <w:sz w:val="24"/>
                <w:szCs w:val="24"/>
              </w:rPr>
            </w:pPr>
            <w:r w:rsidRPr="00102F90">
              <w:rPr>
                <w:rFonts w:ascii="Times New Roman" w:hAnsi="Times New Roman" w:cs="Times New Roman"/>
                <w:color w:val="000000" w:themeColor="text1"/>
                <w:sz w:val="24"/>
                <w:szCs w:val="24"/>
              </w:rPr>
              <w:t>Teren neproductiv</w:t>
            </w:r>
          </w:p>
        </w:tc>
        <w:tc>
          <w:tcPr>
            <w:tcW w:w="2551" w:type="dxa"/>
          </w:tcPr>
          <w:p w14:paraId="6B4CC270" w14:textId="75C69B73" w:rsidR="00DF0CE6" w:rsidRPr="00BF7BA8" w:rsidRDefault="00DF0CE6" w:rsidP="00925A10">
            <w:pPr>
              <w:widowControl w:val="0"/>
              <w:autoSpaceDE w:val="0"/>
              <w:autoSpaceDN w:val="0"/>
              <w:adjustRightInd w:val="0"/>
              <w:ind w:right="24"/>
              <w:rPr>
                <w:rFonts w:ascii="Times New Roman" w:hAnsi="Times New Roman" w:cs="Times New Roman"/>
                <w:bCs/>
                <w:sz w:val="24"/>
                <w:szCs w:val="24"/>
              </w:rPr>
            </w:pPr>
            <w:r w:rsidRPr="00BF7BA8">
              <w:rPr>
                <w:rFonts w:ascii="Times New Roman" w:hAnsi="Times New Roman" w:cs="Times New Roman"/>
                <w:bCs/>
                <w:sz w:val="24"/>
                <w:szCs w:val="24"/>
              </w:rPr>
              <w:t>0</w:t>
            </w:r>
            <w:r w:rsidR="00DE5236">
              <w:rPr>
                <w:rFonts w:ascii="Times New Roman" w:hAnsi="Times New Roman" w:cs="Times New Roman"/>
                <w:bCs/>
                <w:sz w:val="24"/>
                <w:szCs w:val="24"/>
              </w:rPr>
              <w:t xml:space="preserve"> lei</w:t>
            </w:r>
          </w:p>
        </w:tc>
      </w:tr>
    </w:tbl>
    <w:p w14:paraId="772F03F3" w14:textId="780A7B01" w:rsidR="00253E76" w:rsidRDefault="00D17195" w:rsidP="00925A10">
      <w:pPr>
        <w:widowControl w:val="0"/>
        <w:autoSpaceDE w:val="0"/>
        <w:autoSpaceDN w:val="0"/>
        <w:adjustRightInd w:val="0"/>
        <w:spacing w:before="240" w:after="0" w:line="240" w:lineRule="auto"/>
        <w:ind w:right="24"/>
        <w:rPr>
          <w:rFonts w:ascii="Times New Roman" w:hAnsi="Times New Roman" w:cs="Times New Roman"/>
          <w:b/>
          <w:color w:val="000000" w:themeColor="text1"/>
          <w:sz w:val="28"/>
          <w:szCs w:val="28"/>
        </w:rPr>
      </w:pPr>
      <w:r w:rsidRPr="00102F90">
        <w:rPr>
          <w:rFonts w:ascii="Times New Roman" w:hAnsi="Times New Roman" w:cs="Times New Roman"/>
          <w:b/>
          <w:color w:val="000000" w:themeColor="text1"/>
          <w:sz w:val="28"/>
          <w:szCs w:val="28"/>
        </w:rPr>
        <w:t>b</w:t>
      </w:r>
      <w:r w:rsidR="00253E76">
        <w:rPr>
          <w:rFonts w:ascii="Times New Roman" w:hAnsi="Times New Roman" w:cs="Times New Roman"/>
          <w:b/>
          <w:color w:val="000000" w:themeColor="text1"/>
          <w:sz w:val="28"/>
          <w:szCs w:val="28"/>
        </w:rPr>
        <w:t>) Plata impozitului</w:t>
      </w:r>
    </w:p>
    <w:p w14:paraId="7FA11F4F" w14:textId="29194257" w:rsidR="0068562C" w:rsidRDefault="00253E76" w:rsidP="00925A10">
      <w:pPr>
        <w:pStyle w:val="NoSpacing"/>
        <w:rPr>
          <w:rFonts w:ascii="Times New Roman" w:hAnsi="Times New Roman" w:cs="Times New Roman"/>
          <w:sz w:val="24"/>
          <w:szCs w:val="24"/>
        </w:rPr>
      </w:pPr>
      <w:r w:rsidRPr="00253E76">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253E76">
        <w:rPr>
          <w:rFonts w:ascii="Times New Roman" w:hAnsi="Times New Roman" w:cs="Times New Roman"/>
          <w:b/>
          <w:sz w:val="24"/>
          <w:szCs w:val="24"/>
        </w:rPr>
        <w:t xml:space="preserve"> </w:t>
      </w:r>
      <w:r w:rsidR="005B3EEC" w:rsidRPr="00253E76">
        <w:rPr>
          <w:rFonts w:ascii="Times New Roman" w:hAnsi="Times New Roman" w:cs="Times New Roman"/>
          <w:sz w:val="24"/>
          <w:szCs w:val="24"/>
        </w:rPr>
        <w:t>(1) Impozitul pe teren se plăteşte anual, în două rate egale, până la datele de 31 martie şi 30 septembrie inclusiv.</w:t>
      </w:r>
      <w:r w:rsidR="005B3EEC" w:rsidRPr="00253E76">
        <w:rPr>
          <w:rFonts w:ascii="Times New Roman" w:hAnsi="Times New Roman" w:cs="Times New Roman"/>
          <w:sz w:val="24"/>
          <w:szCs w:val="24"/>
        </w:rPr>
        <w:br/>
      </w:r>
      <w:r w:rsidR="005B3EEC" w:rsidRPr="00253E76">
        <w:rPr>
          <w:rFonts w:ascii="Times New Roman" w:hAnsi="Times New Roman" w:cs="Times New Roman"/>
          <w:sz w:val="24"/>
          <w:szCs w:val="24"/>
        </w:rPr>
        <w:t> </w:t>
      </w:r>
      <w:r w:rsidR="005B3EEC" w:rsidRPr="00253E76">
        <w:rPr>
          <w:rFonts w:ascii="Times New Roman" w:hAnsi="Times New Roman" w:cs="Times New Roman"/>
          <w:sz w:val="24"/>
          <w:szCs w:val="24"/>
        </w:rPr>
        <w:t> </w:t>
      </w:r>
      <w:r w:rsidR="00A95974" w:rsidRPr="00253E76">
        <w:rPr>
          <w:rFonts w:ascii="Times New Roman" w:hAnsi="Times New Roman" w:cs="Times New Roman"/>
          <w:sz w:val="24"/>
          <w:szCs w:val="24"/>
        </w:rPr>
        <w:t xml:space="preserve">  </w:t>
      </w:r>
      <w:r w:rsidR="005B3EEC" w:rsidRPr="00253E76">
        <w:rPr>
          <w:rFonts w:ascii="Times New Roman" w:hAnsi="Times New Roman" w:cs="Times New Roman"/>
          <w:sz w:val="24"/>
          <w:szCs w:val="24"/>
        </w:rPr>
        <w:t>(2) Pentru plata cu anticipaţie a impozitului pe teren, datorat pentru întregul an de către contribuabili, până la data de 31 martie</w:t>
      </w:r>
      <w:r w:rsidR="007E1F0E" w:rsidRPr="00253E76">
        <w:rPr>
          <w:rFonts w:ascii="Times New Roman" w:hAnsi="Times New Roman" w:cs="Times New Roman"/>
          <w:sz w:val="24"/>
          <w:szCs w:val="24"/>
        </w:rPr>
        <w:t xml:space="preserve"> </w:t>
      </w:r>
      <w:r w:rsidR="008412A8">
        <w:rPr>
          <w:rFonts w:ascii="Times New Roman" w:hAnsi="Times New Roman" w:cs="Times New Roman"/>
          <w:sz w:val="24"/>
          <w:szCs w:val="24"/>
        </w:rPr>
        <w:t>202</w:t>
      </w:r>
      <w:r w:rsidR="00DE5236">
        <w:rPr>
          <w:rFonts w:ascii="Times New Roman" w:hAnsi="Times New Roman" w:cs="Times New Roman"/>
          <w:sz w:val="24"/>
          <w:szCs w:val="24"/>
        </w:rPr>
        <w:t>4</w:t>
      </w:r>
      <w:r w:rsidR="008412A8">
        <w:rPr>
          <w:rFonts w:ascii="Times New Roman" w:hAnsi="Times New Roman" w:cs="Times New Roman"/>
          <w:sz w:val="24"/>
          <w:szCs w:val="24"/>
        </w:rPr>
        <w:t xml:space="preserve"> </w:t>
      </w:r>
      <w:r w:rsidR="005B3EEC" w:rsidRPr="00253E76">
        <w:rPr>
          <w:rFonts w:ascii="Times New Roman" w:hAnsi="Times New Roman" w:cs="Times New Roman"/>
          <w:sz w:val="24"/>
          <w:szCs w:val="24"/>
        </w:rPr>
        <w:t>inclusiv, se</w:t>
      </w:r>
      <w:r w:rsidR="003E3F95" w:rsidRPr="00253E76">
        <w:rPr>
          <w:rFonts w:ascii="Times New Roman" w:hAnsi="Times New Roman" w:cs="Times New Roman"/>
          <w:sz w:val="24"/>
          <w:szCs w:val="24"/>
        </w:rPr>
        <w:t xml:space="preserve"> acordă o bonificaţie de</w:t>
      </w:r>
      <w:r w:rsidR="005B3EEC" w:rsidRPr="00253E76">
        <w:rPr>
          <w:rFonts w:ascii="Times New Roman" w:hAnsi="Times New Roman" w:cs="Times New Roman"/>
          <w:sz w:val="24"/>
          <w:szCs w:val="24"/>
        </w:rPr>
        <w:t xml:space="preserve"> 10%, </w:t>
      </w:r>
      <w:r w:rsidR="001806B8" w:rsidRPr="001806B8">
        <w:rPr>
          <w:rFonts w:ascii="Times New Roman" w:hAnsi="Times New Roman" w:cs="Times New Roman"/>
          <w:sz w:val="24"/>
          <w:szCs w:val="24"/>
        </w:rPr>
        <w:t>persoane</w:t>
      </w:r>
      <w:r w:rsidR="001806B8">
        <w:rPr>
          <w:rFonts w:ascii="Times New Roman" w:hAnsi="Times New Roman" w:cs="Times New Roman"/>
          <w:sz w:val="24"/>
          <w:szCs w:val="24"/>
        </w:rPr>
        <w:t>lor</w:t>
      </w:r>
      <w:r w:rsidR="001806B8" w:rsidRPr="001806B8">
        <w:rPr>
          <w:rFonts w:ascii="Times New Roman" w:hAnsi="Times New Roman" w:cs="Times New Roman"/>
          <w:sz w:val="24"/>
          <w:szCs w:val="24"/>
        </w:rPr>
        <w:t xml:space="preserve"> fizice</w:t>
      </w:r>
      <w:r w:rsidR="001806B8">
        <w:rPr>
          <w:rFonts w:ascii="Times New Roman" w:hAnsi="Times New Roman" w:cs="Times New Roman"/>
          <w:sz w:val="24"/>
          <w:szCs w:val="24"/>
        </w:rPr>
        <w:t>.</w:t>
      </w:r>
      <w:r w:rsidR="005B3EEC" w:rsidRPr="001806B8">
        <w:rPr>
          <w:rFonts w:ascii="Times New Roman" w:hAnsi="Times New Roman" w:cs="Times New Roman"/>
          <w:sz w:val="24"/>
          <w:szCs w:val="24"/>
        </w:rPr>
        <w:br/>
      </w:r>
      <w:r w:rsidR="005B3EEC" w:rsidRPr="00253E76">
        <w:rPr>
          <w:rFonts w:ascii="Times New Roman" w:hAnsi="Times New Roman" w:cs="Times New Roman"/>
          <w:sz w:val="24"/>
          <w:szCs w:val="24"/>
        </w:rPr>
        <w:t> </w:t>
      </w:r>
      <w:r w:rsidR="005B3EEC" w:rsidRPr="00253E76">
        <w:rPr>
          <w:rFonts w:ascii="Times New Roman" w:hAnsi="Times New Roman" w:cs="Times New Roman"/>
          <w:sz w:val="24"/>
          <w:szCs w:val="24"/>
        </w:rPr>
        <w:t> </w:t>
      </w:r>
      <w:r w:rsidR="00A95974" w:rsidRPr="00253E76">
        <w:rPr>
          <w:rFonts w:ascii="Times New Roman" w:hAnsi="Times New Roman" w:cs="Times New Roman"/>
          <w:sz w:val="24"/>
          <w:szCs w:val="24"/>
        </w:rPr>
        <w:t xml:space="preserve">   </w:t>
      </w:r>
      <w:r w:rsidR="005B3EEC" w:rsidRPr="00253E76">
        <w:rPr>
          <w:rFonts w:ascii="Times New Roman" w:hAnsi="Times New Roman" w:cs="Times New Roman"/>
          <w:sz w:val="24"/>
          <w:szCs w:val="24"/>
        </w:rPr>
        <w:t>(3) Impozitul pe teren, datorat aceluiaşi buget local de către contribuabili, persoane fizice şi juridice, de până la 50 lei inclusiv, se plăteşte integral până la primul termen de plată.</w:t>
      </w:r>
      <w:r w:rsidR="005B3EEC" w:rsidRPr="00253E76">
        <w:rPr>
          <w:rFonts w:ascii="Times New Roman" w:hAnsi="Times New Roman" w:cs="Times New Roman"/>
          <w:sz w:val="24"/>
          <w:szCs w:val="24"/>
        </w:rPr>
        <w:br/>
      </w:r>
      <w:r w:rsidR="005B3EEC" w:rsidRPr="00253E76">
        <w:rPr>
          <w:rFonts w:ascii="Times New Roman" w:hAnsi="Times New Roman" w:cs="Times New Roman"/>
          <w:sz w:val="24"/>
          <w:szCs w:val="24"/>
        </w:rPr>
        <w:t> </w:t>
      </w:r>
      <w:r w:rsidR="005B3EEC" w:rsidRPr="00253E76">
        <w:rPr>
          <w:rFonts w:ascii="Times New Roman" w:hAnsi="Times New Roman" w:cs="Times New Roman"/>
          <w:sz w:val="24"/>
          <w:szCs w:val="24"/>
        </w:rPr>
        <w:t> </w:t>
      </w:r>
      <w:r w:rsidR="00A95974" w:rsidRPr="00253E76">
        <w:rPr>
          <w:rFonts w:ascii="Times New Roman" w:hAnsi="Times New Roman" w:cs="Times New Roman"/>
          <w:sz w:val="24"/>
          <w:szCs w:val="24"/>
        </w:rPr>
        <w:t xml:space="preserve">   </w:t>
      </w:r>
      <w:r w:rsidR="005B3EEC" w:rsidRPr="00253E76">
        <w:rPr>
          <w:rFonts w:ascii="Times New Roman" w:hAnsi="Times New Roman" w:cs="Times New Roman"/>
          <w:sz w:val="24"/>
          <w:szCs w:val="24"/>
        </w:rPr>
        <w:t>(4) În cazul în care contribuabilul deţine în proprietate mai multe terenuri amplasate pe raza aceleiaşi</w:t>
      </w:r>
      <w:r w:rsidR="00A753CC" w:rsidRPr="00253E76">
        <w:rPr>
          <w:rFonts w:ascii="Times New Roman" w:hAnsi="Times New Roman" w:cs="Times New Roman"/>
          <w:sz w:val="24"/>
          <w:szCs w:val="24"/>
        </w:rPr>
        <w:t xml:space="preserve"> </w:t>
      </w:r>
      <w:r w:rsidR="005B3EEC" w:rsidRPr="00253E76">
        <w:rPr>
          <w:rFonts w:ascii="Times New Roman" w:hAnsi="Times New Roman" w:cs="Times New Roman"/>
          <w:sz w:val="24"/>
          <w:szCs w:val="24"/>
        </w:rPr>
        <w:t>unităţi administrativ-teritoriale, prevederile alin. (2) şi (3) se referă la impozitul pe teren cumulat.</w:t>
      </w:r>
      <w:r w:rsidR="005B3EEC" w:rsidRPr="00253E76">
        <w:rPr>
          <w:rFonts w:ascii="Times New Roman" w:hAnsi="Times New Roman" w:cs="Times New Roman"/>
          <w:sz w:val="24"/>
          <w:szCs w:val="24"/>
        </w:rPr>
        <w:br/>
      </w:r>
      <w:r w:rsidR="005B3EEC" w:rsidRPr="00253E76">
        <w:rPr>
          <w:rFonts w:ascii="Times New Roman" w:hAnsi="Times New Roman" w:cs="Times New Roman"/>
          <w:sz w:val="24"/>
          <w:szCs w:val="24"/>
        </w:rPr>
        <w:t> </w:t>
      </w:r>
      <w:r w:rsidR="005B3EEC" w:rsidRPr="00253E76">
        <w:rPr>
          <w:rFonts w:ascii="Times New Roman" w:hAnsi="Times New Roman" w:cs="Times New Roman"/>
          <w:sz w:val="24"/>
          <w:szCs w:val="24"/>
        </w:rPr>
        <w:t> </w:t>
      </w:r>
      <w:r w:rsidR="00A95974" w:rsidRPr="00253E76">
        <w:rPr>
          <w:rFonts w:ascii="Times New Roman" w:hAnsi="Times New Roman" w:cs="Times New Roman"/>
          <w:sz w:val="24"/>
          <w:szCs w:val="24"/>
        </w:rPr>
        <w:t xml:space="preserve">    </w:t>
      </w:r>
      <w:r w:rsidR="005B3EEC" w:rsidRPr="00253E76">
        <w:rPr>
          <w:rFonts w:ascii="Times New Roman" w:hAnsi="Times New Roman" w:cs="Times New Roman"/>
          <w:sz w:val="24"/>
          <w:szCs w:val="24"/>
        </w:rPr>
        <w:t>(5) Taxa pe teren se plăteşte lunar, până la data de 25 a lunii următoare fiecărei luni din perioada de valabilitate a contractului prin care se transmite dreptul de concesiune, închiriere, administrare ori folosinţă.</w:t>
      </w:r>
    </w:p>
    <w:p w14:paraId="6C5D4C68" w14:textId="77777777" w:rsidR="005A6439" w:rsidRPr="00253E76" w:rsidRDefault="005A6439" w:rsidP="00925A10">
      <w:pPr>
        <w:pStyle w:val="NoSpacing"/>
        <w:rPr>
          <w:rFonts w:ascii="Times New Roman" w:hAnsi="Times New Roman" w:cs="Times New Roman"/>
          <w:b/>
          <w:sz w:val="24"/>
          <w:szCs w:val="24"/>
        </w:rPr>
      </w:pPr>
    </w:p>
    <w:p w14:paraId="5B6BB52D" w14:textId="71C8C115" w:rsidR="005A6439" w:rsidRDefault="00EE4F7A" w:rsidP="00C603E8">
      <w:pPr>
        <w:widowControl w:val="0"/>
        <w:autoSpaceDE w:val="0"/>
        <w:autoSpaceDN w:val="0"/>
        <w:adjustRightInd w:val="0"/>
        <w:spacing w:before="240" w:after="0" w:line="240" w:lineRule="auto"/>
        <w:ind w:right="24" w:firstLine="708"/>
        <w:rPr>
          <w:rFonts w:ascii="Times New Roman" w:hAnsi="Times New Roman" w:cs="Times New Roman"/>
          <w:b/>
          <w:color w:val="000000" w:themeColor="text1"/>
          <w:sz w:val="28"/>
          <w:szCs w:val="28"/>
        </w:rPr>
      </w:pPr>
      <w:r w:rsidRPr="00102F90">
        <w:rPr>
          <w:rFonts w:ascii="Times New Roman" w:hAnsi="Times New Roman" w:cs="Times New Roman"/>
          <w:b/>
          <w:color w:val="000000" w:themeColor="text1"/>
          <w:sz w:val="28"/>
          <w:szCs w:val="28"/>
          <w:lang w:val="it-IT"/>
        </w:rPr>
        <w:t>Capitolul I</w:t>
      </w:r>
      <w:r w:rsidR="00221190" w:rsidRPr="00102F90">
        <w:rPr>
          <w:rFonts w:ascii="Times New Roman" w:hAnsi="Times New Roman" w:cs="Times New Roman"/>
          <w:b/>
          <w:color w:val="000000" w:themeColor="text1"/>
          <w:sz w:val="28"/>
          <w:szCs w:val="28"/>
          <w:lang w:val="it-IT"/>
        </w:rPr>
        <w:t>I</w:t>
      </w:r>
      <w:r w:rsidRPr="00102F90">
        <w:rPr>
          <w:rFonts w:ascii="Times New Roman" w:hAnsi="Times New Roman" w:cs="Times New Roman"/>
          <w:b/>
          <w:color w:val="000000" w:themeColor="text1"/>
          <w:sz w:val="28"/>
          <w:szCs w:val="28"/>
          <w:lang w:val="it-IT"/>
        </w:rPr>
        <w:t xml:space="preserve">I: </w:t>
      </w:r>
      <w:r w:rsidRPr="00102F90">
        <w:rPr>
          <w:rFonts w:ascii="Times New Roman" w:hAnsi="Times New Roman" w:cs="Times New Roman"/>
          <w:b/>
          <w:color w:val="000000" w:themeColor="text1"/>
          <w:sz w:val="28"/>
          <w:szCs w:val="28"/>
        </w:rPr>
        <w:t>Impoz</w:t>
      </w:r>
      <w:r w:rsidR="00253E76">
        <w:rPr>
          <w:rFonts w:ascii="Times New Roman" w:hAnsi="Times New Roman" w:cs="Times New Roman"/>
          <w:b/>
          <w:color w:val="000000" w:themeColor="text1"/>
          <w:sz w:val="28"/>
          <w:szCs w:val="28"/>
        </w:rPr>
        <w:t>itul pe mijloacele de transport</w:t>
      </w:r>
    </w:p>
    <w:p w14:paraId="3DA4296E" w14:textId="77777777" w:rsidR="00C603E8" w:rsidRDefault="00C603E8" w:rsidP="00C603E8">
      <w:pPr>
        <w:widowControl w:val="0"/>
        <w:autoSpaceDE w:val="0"/>
        <w:autoSpaceDN w:val="0"/>
        <w:adjustRightInd w:val="0"/>
        <w:spacing w:before="240" w:after="0" w:line="240" w:lineRule="auto"/>
        <w:ind w:right="24" w:firstLine="708"/>
        <w:rPr>
          <w:rFonts w:ascii="Times New Roman" w:hAnsi="Times New Roman" w:cs="Times New Roman"/>
          <w:b/>
          <w:color w:val="000000" w:themeColor="text1"/>
          <w:sz w:val="28"/>
          <w:szCs w:val="28"/>
        </w:rPr>
      </w:pPr>
    </w:p>
    <w:p w14:paraId="6C944DB7" w14:textId="7E2456FC" w:rsidR="00EE4F7A" w:rsidRPr="00253E76" w:rsidRDefault="00253E76" w:rsidP="00925A10">
      <w:pPr>
        <w:pStyle w:val="NoSpacing"/>
        <w:rPr>
          <w:rFonts w:ascii="Times New Roman" w:hAnsi="Times New Roman" w:cs="Times New Roman"/>
          <w:b/>
          <w:sz w:val="24"/>
          <w:szCs w:val="24"/>
        </w:rPr>
      </w:pPr>
      <w:r>
        <w:rPr>
          <w:rFonts w:ascii="Times New Roman" w:hAnsi="Times New Roman" w:cs="Times New Roman"/>
          <w:sz w:val="24"/>
          <w:szCs w:val="24"/>
        </w:rPr>
        <w:t xml:space="preserve">            </w:t>
      </w:r>
      <w:r w:rsidR="00EE4F7A" w:rsidRPr="00253E76">
        <w:rPr>
          <w:rFonts w:ascii="Times New Roman" w:hAnsi="Times New Roman" w:cs="Times New Roman"/>
          <w:sz w:val="24"/>
          <w:szCs w:val="24"/>
        </w:rPr>
        <w:t>(1) Impozitul pe mijlocul de transport este datorat pentru întregul an fiscal de persoana care deţine dreptul de proprietate asupra unui mijloc de transport înmatriculat sau înregistrat în România la data de 31 decembrie a anului fiscal anterior.</w:t>
      </w:r>
      <w:r w:rsidR="00EE4F7A" w:rsidRPr="00253E76">
        <w:rPr>
          <w:rFonts w:ascii="Times New Roman" w:hAnsi="Times New Roman" w:cs="Times New Roman"/>
          <w:sz w:val="24"/>
          <w:szCs w:val="24"/>
        </w:rPr>
        <w:br/>
      </w:r>
      <w:r w:rsidR="00EE4F7A" w:rsidRPr="00253E76">
        <w:rPr>
          <w:rFonts w:ascii="Times New Roman" w:hAnsi="Times New Roman" w:cs="Times New Roman"/>
          <w:sz w:val="24"/>
          <w:szCs w:val="24"/>
        </w:rPr>
        <w:t> </w:t>
      </w:r>
      <w:r w:rsidR="00EE4F7A" w:rsidRPr="00253E76">
        <w:rPr>
          <w:rFonts w:ascii="Times New Roman" w:hAnsi="Times New Roman" w:cs="Times New Roman"/>
          <w:sz w:val="24"/>
          <w:szCs w:val="24"/>
        </w:rPr>
        <w:t> </w:t>
      </w:r>
      <w:r w:rsidR="0084466C" w:rsidRPr="00253E76">
        <w:rPr>
          <w:rFonts w:ascii="Times New Roman" w:hAnsi="Times New Roman" w:cs="Times New Roman"/>
          <w:sz w:val="24"/>
          <w:szCs w:val="24"/>
        </w:rPr>
        <w:t xml:space="preserve">   </w:t>
      </w:r>
      <w:r>
        <w:rPr>
          <w:rFonts w:ascii="Times New Roman" w:hAnsi="Times New Roman" w:cs="Times New Roman"/>
          <w:sz w:val="24"/>
          <w:szCs w:val="24"/>
        </w:rPr>
        <w:t xml:space="preserve"> </w:t>
      </w:r>
      <w:r w:rsidR="00EE4F7A" w:rsidRPr="00253E76">
        <w:rPr>
          <w:rFonts w:ascii="Times New Roman" w:hAnsi="Times New Roman" w:cs="Times New Roman"/>
          <w:sz w:val="24"/>
          <w:szCs w:val="24"/>
        </w:rPr>
        <w:t>(2) În cazul înmatriculării sau înregistrării unui mijloc de transport în cursul anului, proprietarul acestuia are obligaţia să depună o declaraţie la organul fiscal local în a cărui rază teritorială de competenţă are domiciliul, sediul sau punctul de lucru, după caz, în termen de 30 de zile de la data înmatriculării/înregistrării, şi datorează impozit pe mijloacele de transport începând cu data de 1 ianuarie a anului următor.</w:t>
      </w:r>
      <w:r w:rsidR="00EE4F7A" w:rsidRPr="00253E76">
        <w:rPr>
          <w:rFonts w:ascii="Times New Roman" w:hAnsi="Times New Roman" w:cs="Times New Roman"/>
          <w:sz w:val="24"/>
          <w:szCs w:val="24"/>
        </w:rPr>
        <w:br/>
      </w:r>
      <w:r w:rsidR="00EE4F7A" w:rsidRPr="00253E76">
        <w:rPr>
          <w:rFonts w:ascii="Times New Roman" w:hAnsi="Times New Roman" w:cs="Times New Roman"/>
          <w:sz w:val="24"/>
          <w:szCs w:val="24"/>
        </w:rPr>
        <w:t> </w:t>
      </w:r>
    </w:p>
    <w:p w14:paraId="0B84D6BB" w14:textId="7FD10E2C" w:rsidR="00E15CD4" w:rsidRPr="00102F90" w:rsidRDefault="00C603E8" w:rsidP="00925A10">
      <w:pPr>
        <w:spacing w:after="0" w:line="240" w:lineRule="auto"/>
        <w:rPr>
          <w:rFonts w:ascii="Times New Roman" w:eastAsia="Times New Roman" w:hAnsi="Times New Roman" w:cs="Times New Roman"/>
          <w:b/>
          <w:color w:val="000000" w:themeColor="text1"/>
          <w:sz w:val="28"/>
          <w:szCs w:val="28"/>
          <w:lang w:eastAsia="ro-RO"/>
        </w:rPr>
      </w:pPr>
      <w:r>
        <w:rPr>
          <w:rFonts w:ascii="Times New Roman" w:hAnsi="Times New Roman" w:cs="Times New Roman"/>
          <w:b/>
          <w:color w:val="000000" w:themeColor="text1"/>
          <w:sz w:val="28"/>
          <w:szCs w:val="28"/>
        </w:rPr>
        <w:t xml:space="preserve"> </w:t>
      </w:r>
      <w:r w:rsidR="008139DA" w:rsidRPr="00102F90">
        <w:rPr>
          <w:rFonts w:ascii="Times New Roman" w:hAnsi="Times New Roman" w:cs="Times New Roman"/>
          <w:b/>
          <w:color w:val="000000" w:themeColor="text1"/>
          <w:sz w:val="28"/>
          <w:szCs w:val="28"/>
        </w:rPr>
        <w:t xml:space="preserve">a) </w:t>
      </w:r>
      <w:r w:rsidR="008139DA" w:rsidRPr="00102F90">
        <w:rPr>
          <w:rFonts w:ascii="Times New Roman" w:eastAsia="Times New Roman" w:hAnsi="Times New Roman" w:cs="Times New Roman"/>
          <w:b/>
          <w:color w:val="000000" w:themeColor="text1"/>
          <w:sz w:val="28"/>
          <w:szCs w:val="28"/>
          <w:lang w:eastAsia="ro-RO"/>
        </w:rPr>
        <w:t>Calculul impozitului</w:t>
      </w:r>
    </w:p>
    <w:p w14:paraId="107659C6" w14:textId="316C91CD" w:rsidR="008139DA" w:rsidRDefault="00253E76" w:rsidP="00925A10">
      <w:pPr>
        <w:spacing w:after="0" w:line="240" w:lineRule="auto"/>
        <w:rPr>
          <w:rFonts w:ascii="Times New Roman" w:eastAsia="Times New Roman" w:hAnsi="Times New Roman" w:cs="Times New Roman"/>
          <w:color w:val="000000" w:themeColor="text1"/>
          <w:sz w:val="24"/>
          <w:szCs w:val="24"/>
          <w:lang w:eastAsia="ro-RO"/>
        </w:rPr>
      </w:pPr>
      <w:r>
        <w:rPr>
          <w:rFonts w:ascii="Times New Roman" w:eastAsia="Times New Roman" w:hAnsi="Times New Roman" w:cs="Times New Roman"/>
          <w:color w:val="000000" w:themeColor="text1"/>
          <w:sz w:val="24"/>
          <w:szCs w:val="24"/>
          <w:lang w:eastAsia="ro-RO"/>
        </w:rPr>
        <w:t xml:space="preserve">            </w:t>
      </w:r>
      <w:r w:rsidR="008139DA" w:rsidRPr="00102F90">
        <w:rPr>
          <w:rFonts w:ascii="Times New Roman" w:eastAsia="Times New Roman" w:hAnsi="Times New Roman" w:cs="Times New Roman"/>
          <w:color w:val="000000" w:themeColor="text1"/>
          <w:sz w:val="24"/>
          <w:szCs w:val="24"/>
          <w:lang w:eastAsia="ro-RO"/>
        </w:rPr>
        <w:t>(1) Impozitul pe mijloacele de transport se calculează în funcţie de tipul mijlocului de transport, conform celor prevăzute în prezentul capitol.</w:t>
      </w:r>
      <w:r w:rsidR="008139DA" w:rsidRPr="00102F90">
        <w:rPr>
          <w:rFonts w:ascii="Times New Roman" w:eastAsia="Times New Roman" w:hAnsi="Times New Roman" w:cs="Times New Roman"/>
          <w:color w:val="000000" w:themeColor="text1"/>
          <w:sz w:val="24"/>
          <w:szCs w:val="24"/>
          <w:lang w:eastAsia="ro-RO"/>
        </w:rPr>
        <w:br/>
      </w:r>
      <w:r w:rsidR="008139DA" w:rsidRPr="00102F90">
        <w:rPr>
          <w:rFonts w:ascii="Times New Roman" w:eastAsia="Times New Roman" w:hAnsi="Times New Roman" w:cs="Times New Roman"/>
          <w:color w:val="000000" w:themeColor="text1"/>
          <w:sz w:val="24"/>
          <w:szCs w:val="24"/>
          <w:lang w:eastAsia="ro-RO"/>
        </w:rPr>
        <w:t> </w:t>
      </w:r>
      <w:r w:rsidR="008139DA" w:rsidRPr="00102F90">
        <w:rPr>
          <w:rFonts w:ascii="Times New Roman" w:eastAsia="Times New Roman" w:hAnsi="Times New Roman" w:cs="Times New Roman"/>
          <w:color w:val="000000" w:themeColor="text1"/>
          <w:sz w:val="24"/>
          <w:szCs w:val="24"/>
          <w:lang w:eastAsia="ro-RO"/>
        </w:rPr>
        <w:t> </w:t>
      </w:r>
      <w:r>
        <w:rPr>
          <w:rFonts w:ascii="Times New Roman" w:eastAsia="Times New Roman" w:hAnsi="Times New Roman" w:cs="Times New Roman"/>
          <w:color w:val="000000" w:themeColor="text1"/>
          <w:sz w:val="24"/>
          <w:szCs w:val="24"/>
          <w:lang w:eastAsia="ro-RO"/>
        </w:rPr>
        <w:t xml:space="preserve">    </w:t>
      </w:r>
      <w:r w:rsidR="008139DA" w:rsidRPr="00102F90">
        <w:rPr>
          <w:rFonts w:ascii="Times New Roman" w:eastAsia="Times New Roman" w:hAnsi="Times New Roman" w:cs="Times New Roman"/>
          <w:color w:val="000000" w:themeColor="text1"/>
          <w:sz w:val="24"/>
          <w:szCs w:val="24"/>
          <w:lang w:eastAsia="ro-RO"/>
        </w:rPr>
        <w:t>(2) În cazul oricăruia dintre următoarele autovehicule, impozitul pe mijlocul de transport se</w:t>
      </w:r>
      <w:r w:rsidR="00102F90">
        <w:rPr>
          <w:rFonts w:ascii="Times New Roman" w:eastAsia="Times New Roman" w:hAnsi="Times New Roman" w:cs="Times New Roman"/>
          <w:color w:val="000000" w:themeColor="text1"/>
          <w:sz w:val="24"/>
          <w:szCs w:val="24"/>
          <w:lang w:eastAsia="ro-RO"/>
        </w:rPr>
        <w:t xml:space="preserve"> </w:t>
      </w:r>
      <w:r w:rsidR="008139DA" w:rsidRPr="00102F90">
        <w:rPr>
          <w:rFonts w:ascii="Times New Roman" w:eastAsia="Times New Roman" w:hAnsi="Times New Roman" w:cs="Times New Roman"/>
          <w:color w:val="000000" w:themeColor="text1"/>
          <w:sz w:val="24"/>
          <w:szCs w:val="24"/>
          <w:lang w:eastAsia="ro-RO"/>
        </w:rPr>
        <w:t>calculează în funcţie de capacitatea cilindrică a acestuia, prin înmulţirea fiecărei grupe de 200 cmc sau fracţiune din aceasta cu suma corespunzătoare din tabelul următor:</w:t>
      </w:r>
    </w:p>
    <w:p w14:paraId="1667EBCA" w14:textId="77777777" w:rsidR="00253E76" w:rsidRPr="00102F90" w:rsidRDefault="00253E76" w:rsidP="00925A10">
      <w:pPr>
        <w:spacing w:after="0" w:line="240" w:lineRule="auto"/>
        <w:rPr>
          <w:rFonts w:ascii="Times New Roman" w:eastAsia="Times New Roman" w:hAnsi="Times New Roman" w:cs="Times New Roman"/>
          <w:color w:val="000000" w:themeColor="text1"/>
          <w:sz w:val="24"/>
          <w:szCs w:val="24"/>
          <w:lang w:eastAsia="ro-RO"/>
        </w:rPr>
      </w:pPr>
    </w:p>
    <w:p w14:paraId="4C7F5F1E" w14:textId="77777777" w:rsidR="00E15CD4" w:rsidRPr="00102F90" w:rsidRDefault="00E15CD4" w:rsidP="00925A10">
      <w:pPr>
        <w:spacing w:after="0" w:line="240" w:lineRule="auto"/>
        <w:rPr>
          <w:rFonts w:ascii="Times New Roman" w:eastAsia="Times New Roman" w:hAnsi="Times New Roman" w:cs="Times New Roman"/>
          <w:color w:val="000000" w:themeColor="text1"/>
          <w:sz w:val="24"/>
          <w:szCs w:val="24"/>
          <w:lang w:eastAsia="ro-RO"/>
        </w:rPr>
      </w:pPr>
    </w:p>
    <w:tbl>
      <w:tblPr>
        <w:tblW w:w="10013"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6"/>
        <w:gridCol w:w="7202"/>
        <w:gridCol w:w="1985"/>
      </w:tblGrid>
      <w:tr w:rsidR="00102F90" w:rsidRPr="00102F90" w14:paraId="0B60F7FA" w14:textId="75E0ABDD" w:rsidTr="00102F90">
        <w:trPr>
          <w:trHeight w:val="879"/>
        </w:trPr>
        <w:tc>
          <w:tcPr>
            <w:tcW w:w="826" w:type="dxa"/>
            <w:shd w:val="clear" w:color="auto" w:fill="auto"/>
          </w:tcPr>
          <w:p w14:paraId="2E481DE2" w14:textId="77777777" w:rsidR="00102F90" w:rsidRDefault="00102F90" w:rsidP="00925A10">
            <w:pPr>
              <w:widowControl w:val="0"/>
              <w:autoSpaceDE w:val="0"/>
              <w:autoSpaceDN w:val="0"/>
              <w:adjustRightInd w:val="0"/>
              <w:spacing w:after="0" w:line="240" w:lineRule="auto"/>
              <w:ind w:right="29"/>
              <w:rPr>
                <w:rFonts w:ascii="Times New Roman" w:hAnsi="Times New Roman" w:cs="Times New Roman"/>
                <w:b/>
                <w:color w:val="000000" w:themeColor="text1"/>
                <w:lang w:val="it-IT"/>
              </w:rPr>
            </w:pPr>
          </w:p>
          <w:p w14:paraId="275EB0D0" w14:textId="77777777" w:rsidR="00DF0CE6" w:rsidRPr="00102F90" w:rsidRDefault="00DF0CE6" w:rsidP="00925A10">
            <w:pPr>
              <w:widowControl w:val="0"/>
              <w:autoSpaceDE w:val="0"/>
              <w:autoSpaceDN w:val="0"/>
              <w:adjustRightInd w:val="0"/>
              <w:spacing w:after="0" w:line="240" w:lineRule="auto"/>
              <w:ind w:right="29"/>
              <w:rPr>
                <w:rFonts w:ascii="Times New Roman" w:hAnsi="Times New Roman" w:cs="Times New Roman"/>
                <w:b/>
                <w:color w:val="000000" w:themeColor="text1"/>
                <w:lang w:val="it-IT"/>
              </w:rPr>
            </w:pPr>
            <w:r w:rsidRPr="00102F90">
              <w:rPr>
                <w:rFonts w:ascii="Times New Roman" w:hAnsi="Times New Roman" w:cs="Times New Roman"/>
                <w:b/>
                <w:color w:val="000000" w:themeColor="text1"/>
                <w:lang w:val="it-IT"/>
              </w:rPr>
              <w:t>Nr.crt</w:t>
            </w:r>
          </w:p>
        </w:tc>
        <w:tc>
          <w:tcPr>
            <w:tcW w:w="7202" w:type="dxa"/>
            <w:shd w:val="clear" w:color="auto" w:fill="auto"/>
          </w:tcPr>
          <w:p w14:paraId="4C9321BC" w14:textId="1FAF2691" w:rsidR="00102F90" w:rsidRDefault="00102F90" w:rsidP="00925A10">
            <w:pPr>
              <w:widowControl w:val="0"/>
              <w:autoSpaceDE w:val="0"/>
              <w:autoSpaceDN w:val="0"/>
              <w:adjustRightInd w:val="0"/>
              <w:spacing w:after="0" w:line="240" w:lineRule="auto"/>
              <w:ind w:right="29"/>
              <w:rPr>
                <w:rFonts w:ascii="Times New Roman" w:hAnsi="Times New Roman" w:cs="Times New Roman"/>
                <w:b/>
                <w:color w:val="000000" w:themeColor="text1"/>
                <w:lang w:val="it-IT"/>
              </w:rPr>
            </w:pPr>
          </w:p>
          <w:p w14:paraId="76B1D1A8" w14:textId="1D675CBF" w:rsidR="00DF0CE6" w:rsidRPr="00102F90" w:rsidRDefault="00DF0CE6" w:rsidP="00925A10">
            <w:pPr>
              <w:widowControl w:val="0"/>
              <w:autoSpaceDE w:val="0"/>
              <w:autoSpaceDN w:val="0"/>
              <w:adjustRightInd w:val="0"/>
              <w:spacing w:after="0" w:line="240" w:lineRule="auto"/>
              <w:ind w:right="29"/>
              <w:rPr>
                <w:rFonts w:ascii="Times New Roman" w:hAnsi="Times New Roman" w:cs="Times New Roman"/>
                <w:b/>
                <w:color w:val="000000" w:themeColor="text1"/>
                <w:lang w:val="it-IT"/>
              </w:rPr>
            </w:pPr>
            <w:r w:rsidRPr="00102F90">
              <w:rPr>
                <w:rFonts w:ascii="Times New Roman" w:hAnsi="Times New Roman" w:cs="Times New Roman"/>
                <w:b/>
                <w:color w:val="000000" w:themeColor="text1"/>
                <w:lang w:val="it-IT"/>
              </w:rPr>
              <w:t>Mijloace de transport cu tractiune mecanica</w:t>
            </w:r>
          </w:p>
        </w:tc>
        <w:tc>
          <w:tcPr>
            <w:tcW w:w="1985" w:type="dxa"/>
          </w:tcPr>
          <w:p w14:paraId="086BA923" w14:textId="215DDD96" w:rsidR="00DF0CE6" w:rsidRPr="00102F90" w:rsidRDefault="00DF0CE6" w:rsidP="00925A10">
            <w:pPr>
              <w:widowControl w:val="0"/>
              <w:autoSpaceDE w:val="0"/>
              <w:autoSpaceDN w:val="0"/>
              <w:adjustRightInd w:val="0"/>
              <w:spacing w:after="0" w:line="240" w:lineRule="auto"/>
              <w:ind w:right="29"/>
              <w:rPr>
                <w:rFonts w:ascii="Times New Roman" w:hAnsi="Times New Roman" w:cs="Times New Roman"/>
                <w:b/>
                <w:color w:val="000000" w:themeColor="text1"/>
                <w:lang w:val="it-IT"/>
              </w:rPr>
            </w:pPr>
            <w:r w:rsidRPr="00102F90">
              <w:rPr>
                <w:rFonts w:ascii="Times New Roman" w:hAnsi="Times New Roman" w:cs="Times New Roman"/>
                <w:b/>
                <w:color w:val="000000" w:themeColor="text1"/>
                <w:lang w:val="it-IT"/>
              </w:rPr>
              <w:t>Lei/</w:t>
            </w:r>
            <w:r w:rsidR="00102F90">
              <w:rPr>
                <w:rFonts w:ascii="Times New Roman" w:hAnsi="Times New Roman" w:cs="Times New Roman"/>
                <w:b/>
                <w:color w:val="000000" w:themeColor="text1"/>
                <w:lang w:val="it-IT"/>
              </w:rPr>
              <w:t xml:space="preserve"> </w:t>
            </w:r>
            <w:r w:rsidRPr="00102F90">
              <w:rPr>
                <w:rFonts w:ascii="Times New Roman" w:hAnsi="Times New Roman" w:cs="Times New Roman"/>
                <w:b/>
                <w:color w:val="000000" w:themeColor="text1"/>
                <w:lang w:val="it-IT"/>
              </w:rPr>
              <w:t>200cm³</w:t>
            </w:r>
          </w:p>
          <w:p w14:paraId="1EC51FC8" w14:textId="4CD9E18E" w:rsidR="00DF0CE6" w:rsidRPr="00102F90" w:rsidRDefault="00DF0CE6" w:rsidP="00925A10">
            <w:pPr>
              <w:widowControl w:val="0"/>
              <w:autoSpaceDE w:val="0"/>
              <w:autoSpaceDN w:val="0"/>
              <w:adjustRightInd w:val="0"/>
              <w:spacing w:after="0" w:line="240" w:lineRule="auto"/>
              <w:ind w:right="29"/>
              <w:rPr>
                <w:rFonts w:ascii="Times New Roman" w:hAnsi="Times New Roman" w:cs="Times New Roman"/>
                <w:b/>
                <w:color w:val="000000" w:themeColor="text1"/>
                <w:lang w:val="it-IT"/>
              </w:rPr>
            </w:pPr>
            <w:r w:rsidRPr="00102F90">
              <w:rPr>
                <w:rFonts w:ascii="Times New Roman" w:hAnsi="Times New Roman" w:cs="Times New Roman"/>
                <w:b/>
                <w:color w:val="000000" w:themeColor="text1"/>
                <w:lang w:val="it-IT"/>
              </w:rPr>
              <w:t>sau fractie din     aceasta</w:t>
            </w:r>
          </w:p>
        </w:tc>
      </w:tr>
      <w:tr w:rsidR="00102F90" w:rsidRPr="00102F90" w14:paraId="1E117D00" w14:textId="55472727" w:rsidTr="00102F90">
        <w:trPr>
          <w:trHeight w:val="424"/>
        </w:trPr>
        <w:tc>
          <w:tcPr>
            <w:tcW w:w="826" w:type="dxa"/>
            <w:shd w:val="clear" w:color="auto" w:fill="auto"/>
          </w:tcPr>
          <w:p w14:paraId="2215EDC4" w14:textId="4381F87F" w:rsidR="00DF0CE6" w:rsidRPr="00102F90" w:rsidRDefault="00DF0CE6" w:rsidP="00925A10">
            <w:pPr>
              <w:widowControl w:val="0"/>
              <w:autoSpaceDE w:val="0"/>
              <w:autoSpaceDN w:val="0"/>
              <w:adjustRightInd w:val="0"/>
              <w:spacing w:after="0" w:line="240" w:lineRule="auto"/>
              <w:ind w:right="29"/>
              <w:rPr>
                <w:rFonts w:ascii="Times New Roman" w:hAnsi="Times New Roman" w:cs="Times New Roman"/>
                <w:color w:val="000000" w:themeColor="text1"/>
                <w:lang w:val="it-IT"/>
              </w:rPr>
            </w:pPr>
          </w:p>
        </w:tc>
        <w:tc>
          <w:tcPr>
            <w:tcW w:w="7202" w:type="dxa"/>
            <w:shd w:val="clear" w:color="auto" w:fill="auto"/>
          </w:tcPr>
          <w:p w14:paraId="3E4F37AB" w14:textId="5DAEDDD3" w:rsidR="00DF0CE6" w:rsidRPr="00102F90" w:rsidRDefault="00DF0CE6" w:rsidP="00925A10">
            <w:pPr>
              <w:pStyle w:val="ListParagraph"/>
              <w:widowControl w:val="0"/>
              <w:numPr>
                <w:ilvl w:val="0"/>
                <w:numId w:val="3"/>
              </w:numPr>
              <w:autoSpaceDE w:val="0"/>
              <w:autoSpaceDN w:val="0"/>
              <w:adjustRightInd w:val="0"/>
              <w:spacing w:after="0" w:line="240" w:lineRule="auto"/>
              <w:ind w:right="29"/>
              <w:rPr>
                <w:rFonts w:ascii="Times New Roman" w:hAnsi="Times New Roman" w:cs="Times New Roman"/>
                <w:b/>
                <w:color w:val="000000" w:themeColor="text1"/>
                <w:lang w:val="it-IT"/>
              </w:rPr>
            </w:pPr>
            <w:r w:rsidRPr="00102F90">
              <w:rPr>
                <w:rFonts w:ascii="Times New Roman" w:hAnsi="Times New Roman" w:cs="Times New Roman"/>
                <w:b/>
                <w:color w:val="000000" w:themeColor="text1"/>
                <w:lang w:val="it-IT"/>
              </w:rPr>
              <w:t>Vehicule inmatriculate (lei/200cm³ fractie din aceasta)</w:t>
            </w:r>
          </w:p>
        </w:tc>
        <w:tc>
          <w:tcPr>
            <w:tcW w:w="1985" w:type="dxa"/>
          </w:tcPr>
          <w:p w14:paraId="00176F32" w14:textId="77777777" w:rsidR="00DF0CE6" w:rsidRPr="00102F90" w:rsidRDefault="00DF0CE6" w:rsidP="00925A10">
            <w:pPr>
              <w:widowControl w:val="0"/>
              <w:autoSpaceDE w:val="0"/>
              <w:autoSpaceDN w:val="0"/>
              <w:adjustRightInd w:val="0"/>
              <w:spacing w:after="0" w:line="240" w:lineRule="auto"/>
              <w:ind w:right="29"/>
              <w:rPr>
                <w:rFonts w:ascii="Times New Roman" w:hAnsi="Times New Roman" w:cs="Times New Roman"/>
                <w:color w:val="000000" w:themeColor="text1"/>
                <w:lang w:val="it-IT"/>
              </w:rPr>
            </w:pPr>
          </w:p>
        </w:tc>
      </w:tr>
      <w:tr w:rsidR="00102F90" w:rsidRPr="00102F90" w14:paraId="5BF68D47" w14:textId="50FFD874" w:rsidTr="00102F90">
        <w:trPr>
          <w:trHeight w:val="558"/>
        </w:trPr>
        <w:tc>
          <w:tcPr>
            <w:tcW w:w="826" w:type="dxa"/>
            <w:shd w:val="clear" w:color="auto" w:fill="auto"/>
          </w:tcPr>
          <w:p w14:paraId="1FF52672" w14:textId="77777777" w:rsidR="00DF0CE6" w:rsidRPr="00102F90" w:rsidRDefault="00DF0CE6" w:rsidP="00925A10">
            <w:pPr>
              <w:widowControl w:val="0"/>
              <w:autoSpaceDE w:val="0"/>
              <w:autoSpaceDN w:val="0"/>
              <w:adjustRightInd w:val="0"/>
              <w:spacing w:after="0" w:line="240" w:lineRule="auto"/>
              <w:ind w:right="29"/>
              <w:rPr>
                <w:rFonts w:ascii="Times New Roman" w:hAnsi="Times New Roman" w:cs="Times New Roman"/>
                <w:color w:val="000000" w:themeColor="text1"/>
                <w:lang w:val="it-IT"/>
              </w:rPr>
            </w:pPr>
            <w:r w:rsidRPr="00102F90">
              <w:rPr>
                <w:rFonts w:ascii="Times New Roman" w:hAnsi="Times New Roman" w:cs="Times New Roman"/>
                <w:color w:val="000000" w:themeColor="text1"/>
                <w:lang w:val="it-IT"/>
              </w:rPr>
              <w:t>1</w:t>
            </w:r>
          </w:p>
        </w:tc>
        <w:tc>
          <w:tcPr>
            <w:tcW w:w="7202" w:type="dxa"/>
            <w:shd w:val="clear" w:color="auto" w:fill="auto"/>
          </w:tcPr>
          <w:p w14:paraId="1AD0A26E" w14:textId="77777777" w:rsidR="00DF0CE6" w:rsidRPr="00102F90" w:rsidRDefault="00DF0CE6" w:rsidP="00925A10">
            <w:pPr>
              <w:widowControl w:val="0"/>
              <w:autoSpaceDE w:val="0"/>
              <w:autoSpaceDN w:val="0"/>
              <w:adjustRightInd w:val="0"/>
              <w:spacing w:after="0" w:line="240" w:lineRule="auto"/>
              <w:ind w:right="29"/>
              <w:rPr>
                <w:rFonts w:ascii="Times New Roman" w:hAnsi="Times New Roman" w:cs="Times New Roman"/>
                <w:color w:val="000000" w:themeColor="text1"/>
                <w:lang w:val="it-IT"/>
              </w:rPr>
            </w:pPr>
            <w:r w:rsidRPr="00102F90">
              <w:rPr>
                <w:rFonts w:ascii="Times New Roman" w:hAnsi="Times New Roman" w:cs="Times New Roman"/>
                <w:color w:val="000000" w:themeColor="text1"/>
                <w:lang w:val="it-IT"/>
              </w:rPr>
              <w:t xml:space="preserve"> Motorete, tricicluri, cvadricicluri si autoturisme cu capacitatea cilindrica de pana la 1600 cm³ inclusiv</w:t>
            </w:r>
          </w:p>
        </w:tc>
        <w:tc>
          <w:tcPr>
            <w:tcW w:w="1985" w:type="dxa"/>
          </w:tcPr>
          <w:p w14:paraId="72CF9B17" w14:textId="77777777" w:rsidR="00DF0CE6" w:rsidRPr="00BF7BA8" w:rsidRDefault="00DF0CE6" w:rsidP="00925A10">
            <w:pPr>
              <w:widowControl w:val="0"/>
              <w:autoSpaceDE w:val="0"/>
              <w:autoSpaceDN w:val="0"/>
              <w:adjustRightInd w:val="0"/>
              <w:spacing w:after="0" w:line="240" w:lineRule="auto"/>
              <w:ind w:right="29"/>
              <w:rPr>
                <w:rFonts w:ascii="Times New Roman" w:hAnsi="Times New Roman" w:cs="Times New Roman"/>
                <w:bCs/>
                <w:color w:val="000000" w:themeColor="text1"/>
                <w:sz w:val="24"/>
                <w:szCs w:val="24"/>
                <w:lang w:val="it-IT"/>
              </w:rPr>
            </w:pPr>
          </w:p>
          <w:p w14:paraId="41790D0D" w14:textId="784463A0" w:rsidR="00DF0CE6" w:rsidRPr="00BF7BA8" w:rsidRDefault="00C603E8" w:rsidP="00925A10">
            <w:pPr>
              <w:widowControl w:val="0"/>
              <w:autoSpaceDE w:val="0"/>
              <w:autoSpaceDN w:val="0"/>
              <w:adjustRightInd w:val="0"/>
              <w:spacing w:after="0" w:line="240" w:lineRule="auto"/>
              <w:ind w:right="29"/>
              <w:rPr>
                <w:rFonts w:ascii="Times New Roman" w:hAnsi="Times New Roman" w:cs="Times New Roman"/>
                <w:bCs/>
                <w:color w:val="000000" w:themeColor="text1"/>
                <w:sz w:val="24"/>
                <w:szCs w:val="24"/>
                <w:lang w:val="it-IT"/>
              </w:rPr>
            </w:pPr>
            <w:r>
              <w:rPr>
                <w:rFonts w:ascii="Times New Roman" w:hAnsi="Times New Roman" w:cs="Times New Roman"/>
                <w:bCs/>
                <w:color w:val="000000" w:themeColor="text1"/>
                <w:sz w:val="24"/>
                <w:szCs w:val="24"/>
                <w:lang w:val="it-IT"/>
              </w:rPr>
              <w:t>10</w:t>
            </w:r>
            <w:r w:rsidR="00DF0CE6" w:rsidRPr="00BF7BA8">
              <w:rPr>
                <w:rFonts w:ascii="Times New Roman" w:hAnsi="Times New Roman" w:cs="Times New Roman"/>
                <w:bCs/>
                <w:color w:val="000000" w:themeColor="text1"/>
                <w:sz w:val="24"/>
                <w:szCs w:val="24"/>
                <w:lang w:val="it-IT"/>
              </w:rPr>
              <w:t xml:space="preserve"> lei</w:t>
            </w:r>
          </w:p>
        </w:tc>
      </w:tr>
      <w:tr w:rsidR="00102F90" w:rsidRPr="00102F90" w14:paraId="090AF045" w14:textId="153FD63F" w:rsidTr="00102F90">
        <w:trPr>
          <w:trHeight w:val="410"/>
        </w:trPr>
        <w:tc>
          <w:tcPr>
            <w:tcW w:w="826" w:type="dxa"/>
            <w:shd w:val="clear" w:color="auto" w:fill="auto"/>
          </w:tcPr>
          <w:p w14:paraId="1C96C9AB" w14:textId="77777777" w:rsidR="00DF0CE6" w:rsidRPr="00102F90" w:rsidRDefault="00DF0CE6" w:rsidP="00925A10">
            <w:pPr>
              <w:widowControl w:val="0"/>
              <w:autoSpaceDE w:val="0"/>
              <w:autoSpaceDN w:val="0"/>
              <w:adjustRightInd w:val="0"/>
              <w:spacing w:after="0" w:line="240" w:lineRule="auto"/>
              <w:ind w:right="29"/>
              <w:rPr>
                <w:rFonts w:ascii="Times New Roman" w:hAnsi="Times New Roman" w:cs="Times New Roman"/>
                <w:color w:val="000000" w:themeColor="text1"/>
                <w:lang w:val="it-IT"/>
              </w:rPr>
            </w:pPr>
            <w:r w:rsidRPr="00102F90">
              <w:rPr>
                <w:rFonts w:ascii="Times New Roman" w:hAnsi="Times New Roman" w:cs="Times New Roman"/>
                <w:color w:val="000000" w:themeColor="text1"/>
                <w:lang w:val="it-IT"/>
              </w:rPr>
              <w:t>2</w:t>
            </w:r>
          </w:p>
        </w:tc>
        <w:tc>
          <w:tcPr>
            <w:tcW w:w="7202" w:type="dxa"/>
            <w:shd w:val="clear" w:color="auto" w:fill="auto"/>
          </w:tcPr>
          <w:p w14:paraId="5FC355AC" w14:textId="77777777" w:rsidR="00DF0CE6" w:rsidRPr="00102F90" w:rsidRDefault="00DF0CE6" w:rsidP="00925A10">
            <w:pPr>
              <w:widowControl w:val="0"/>
              <w:autoSpaceDE w:val="0"/>
              <w:autoSpaceDN w:val="0"/>
              <w:adjustRightInd w:val="0"/>
              <w:spacing w:after="0" w:line="240" w:lineRule="auto"/>
              <w:ind w:right="29"/>
              <w:rPr>
                <w:rFonts w:ascii="Times New Roman" w:hAnsi="Times New Roman" w:cs="Times New Roman"/>
                <w:color w:val="000000" w:themeColor="text1"/>
                <w:sz w:val="21"/>
                <w:szCs w:val="21"/>
                <w:lang w:val="it-IT"/>
              </w:rPr>
            </w:pPr>
            <w:r w:rsidRPr="00102F90">
              <w:rPr>
                <w:rFonts w:ascii="Times New Roman" w:hAnsi="Times New Roman" w:cs="Times New Roman"/>
                <w:color w:val="000000" w:themeColor="text1"/>
                <w:sz w:val="21"/>
                <w:szCs w:val="21"/>
                <w:lang w:val="it-IT"/>
              </w:rPr>
              <w:t xml:space="preserve">Motorete, tricicluri, cvadricicluri cu capacitatea cilindrica de peste 1600 cm³ </w:t>
            </w:r>
          </w:p>
        </w:tc>
        <w:tc>
          <w:tcPr>
            <w:tcW w:w="1985" w:type="dxa"/>
          </w:tcPr>
          <w:p w14:paraId="63BA9C4C" w14:textId="38AA0083" w:rsidR="00DF0CE6" w:rsidRPr="00BF7BA8" w:rsidRDefault="00C603E8" w:rsidP="00925A10">
            <w:pPr>
              <w:widowControl w:val="0"/>
              <w:autoSpaceDE w:val="0"/>
              <w:autoSpaceDN w:val="0"/>
              <w:adjustRightInd w:val="0"/>
              <w:spacing w:after="0" w:line="240" w:lineRule="auto"/>
              <w:ind w:right="29"/>
              <w:rPr>
                <w:rFonts w:ascii="Times New Roman" w:hAnsi="Times New Roman" w:cs="Times New Roman"/>
                <w:bCs/>
                <w:color w:val="000000" w:themeColor="text1"/>
                <w:sz w:val="24"/>
                <w:szCs w:val="24"/>
                <w:lang w:val="it-IT"/>
              </w:rPr>
            </w:pPr>
            <w:r>
              <w:rPr>
                <w:rFonts w:ascii="Times New Roman" w:hAnsi="Times New Roman" w:cs="Times New Roman"/>
                <w:bCs/>
                <w:color w:val="000000" w:themeColor="text1"/>
                <w:sz w:val="24"/>
                <w:szCs w:val="24"/>
                <w:lang w:val="it-IT"/>
              </w:rPr>
              <w:t>11</w:t>
            </w:r>
            <w:r w:rsidR="00DF0CE6" w:rsidRPr="00BF7BA8">
              <w:rPr>
                <w:rFonts w:ascii="Times New Roman" w:hAnsi="Times New Roman" w:cs="Times New Roman"/>
                <w:bCs/>
                <w:color w:val="000000" w:themeColor="text1"/>
                <w:sz w:val="24"/>
                <w:szCs w:val="24"/>
                <w:lang w:val="it-IT"/>
              </w:rPr>
              <w:t xml:space="preserve"> lei</w:t>
            </w:r>
          </w:p>
        </w:tc>
      </w:tr>
      <w:tr w:rsidR="00102F90" w:rsidRPr="00102F90" w14:paraId="7136B929" w14:textId="3763FDE6" w:rsidTr="00102F90">
        <w:trPr>
          <w:trHeight w:val="562"/>
        </w:trPr>
        <w:tc>
          <w:tcPr>
            <w:tcW w:w="826" w:type="dxa"/>
            <w:shd w:val="clear" w:color="auto" w:fill="auto"/>
          </w:tcPr>
          <w:p w14:paraId="03B046AF" w14:textId="77777777" w:rsidR="00DF0CE6" w:rsidRPr="00102F90" w:rsidRDefault="00DF0CE6" w:rsidP="00925A10">
            <w:pPr>
              <w:widowControl w:val="0"/>
              <w:autoSpaceDE w:val="0"/>
              <w:autoSpaceDN w:val="0"/>
              <w:adjustRightInd w:val="0"/>
              <w:spacing w:after="0" w:line="240" w:lineRule="auto"/>
              <w:ind w:left="432" w:right="29" w:hanging="432"/>
              <w:rPr>
                <w:rFonts w:ascii="Times New Roman" w:hAnsi="Times New Roman" w:cs="Times New Roman"/>
                <w:color w:val="000000" w:themeColor="text1"/>
                <w:lang w:val="it-IT"/>
              </w:rPr>
            </w:pPr>
            <w:r w:rsidRPr="00102F90">
              <w:rPr>
                <w:rFonts w:ascii="Times New Roman" w:hAnsi="Times New Roman" w:cs="Times New Roman"/>
                <w:color w:val="000000" w:themeColor="text1"/>
                <w:lang w:val="it-IT"/>
              </w:rPr>
              <w:t>3</w:t>
            </w:r>
          </w:p>
        </w:tc>
        <w:tc>
          <w:tcPr>
            <w:tcW w:w="7202" w:type="dxa"/>
            <w:shd w:val="clear" w:color="auto" w:fill="auto"/>
          </w:tcPr>
          <w:p w14:paraId="1C946338" w14:textId="77777777" w:rsidR="00DF0CE6" w:rsidRPr="00102F90" w:rsidRDefault="00DF0CE6" w:rsidP="00925A10">
            <w:pPr>
              <w:widowControl w:val="0"/>
              <w:autoSpaceDE w:val="0"/>
              <w:autoSpaceDN w:val="0"/>
              <w:adjustRightInd w:val="0"/>
              <w:spacing w:after="0" w:line="240" w:lineRule="auto"/>
              <w:ind w:right="29"/>
              <w:rPr>
                <w:rFonts w:ascii="Times New Roman" w:hAnsi="Times New Roman" w:cs="Times New Roman"/>
                <w:color w:val="000000" w:themeColor="text1"/>
                <w:lang w:val="it-IT"/>
              </w:rPr>
            </w:pPr>
            <w:r w:rsidRPr="00102F90">
              <w:rPr>
                <w:rFonts w:ascii="Times New Roman" w:hAnsi="Times New Roman" w:cs="Times New Roman"/>
                <w:color w:val="000000" w:themeColor="text1"/>
                <w:lang w:val="it-IT"/>
              </w:rPr>
              <w:t xml:space="preserve"> Autoturisme cu capacitatea cilindrica de peste 1601 cm³  – 2000 cm³  </w:t>
            </w:r>
          </w:p>
        </w:tc>
        <w:tc>
          <w:tcPr>
            <w:tcW w:w="1985" w:type="dxa"/>
          </w:tcPr>
          <w:p w14:paraId="03AF254D" w14:textId="47837E2F" w:rsidR="00DF0CE6" w:rsidRPr="00BF7BA8" w:rsidRDefault="00C603E8" w:rsidP="00925A10">
            <w:pPr>
              <w:widowControl w:val="0"/>
              <w:autoSpaceDE w:val="0"/>
              <w:autoSpaceDN w:val="0"/>
              <w:adjustRightInd w:val="0"/>
              <w:spacing w:after="0" w:line="240" w:lineRule="auto"/>
              <w:ind w:right="29"/>
              <w:rPr>
                <w:rFonts w:ascii="Times New Roman" w:hAnsi="Times New Roman" w:cs="Times New Roman"/>
                <w:bCs/>
                <w:sz w:val="24"/>
                <w:szCs w:val="24"/>
                <w:lang w:val="it-IT"/>
              </w:rPr>
            </w:pPr>
            <w:r>
              <w:rPr>
                <w:rFonts w:ascii="Times New Roman" w:hAnsi="Times New Roman" w:cs="Times New Roman"/>
                <w:bCs/>
                <w:sz w:val="24"/>
                <w:szCs w:val="24"/>
                <w:lang w:val="it-IT"/>
              </w:rPr>
              <w:t>26</w:t>
            </w:r>
            <w:r w:rsidR="00DF0CE6" w:rsidRPr="00BF7BA8">
              <w:rPr>
                <w:rFonts w:ascii="Times New Roman" w:hAnsi="Times New Roman" w:cs="Times New Roman"/>
                <w:bCs/>
                <w:sz w:val="24"/>
                <w:szCs w:val="24"/>
                <w:lang w:val="it-IT"/>
              </w:rPr>
              <w:t xml:space="preserve"> lei</w:t>
            </w:r>
            <w:r w:rsidR="00B63F96" w:rsidRPr="00BF7BA8">
              <w:rPr>
                <w:rFonts w:ascii="Times New Roman" w:hAnsi="Times New Roman" w:cs="Times New Roman"/>
                <w:bCs/>
                <w:sz w:val="24"/>
                <w:szCs w:val="24"/>
                <w:lang w:val="it-IT"/>
              </w:rPr>
              <w:t xml:space="preserve"> </w:t>
            </w:r>
          </w:p>
        </w:tc>
      </w:tr>
      <w:tr w:rsidR="00102F90" w:rsidRPr="00102F90" w14:paraId="0027B73F" w14:textId="11BA1C18" w:rsidTr="00102F90">
        <w:trPr>
          <w:trHeight w:val="414"/>
        </w:trPr>
        <w:tc>
          <w:tcPr>
            <w:tcW w:w="826" w:type="dxa"/>
            <w:shd w:val="clear" w:color="auto" w:fill="auto"/>
          </w:tcPr>
          <w:p w14:paraId="5B6A50F4" w14:textId="77777777" w:rsidR="00DF0CE6" w:rsidRPr="00102F90" w:rsidRDefault="00DF0CE6" w:rsidP="00925A10">
            <w:pPr>
              <w:widowControl w:val="0"/>
              <w:autoSpaceDE w:val="0"/>
              <w:autoSpaceDN w:val="0"/>
              <w:adjustRightInd w:val="0"/>
              <w:spacing w:after="0" w:line="240" w:lineRule="auto"/>
              <w:ind w:right="29"/>
              <w:rPr>
                <w:rFonts w:ascii="Times New Roman" w:hAnsi="Times New Roman" w:cs="Times New Roman"/>
                <w:color w:val="000000" w:themeColor="text1"/>
                <w:lang w:val="it-IT"/>
              </w:rPr>
            </w:pPr>
            <w:r w:rsidRPr="00102F90">
              <w:rPr>
                <w:rFonts w:ascii="Times New Roman" w:hAnsi="Times New Roman" w:cs="Times New Roman"/>
                <w:color w:val="000000" w:themeColor="text1"/>
                <w:lang w:val="it-IT"/>
              </w:rPr>
              <w:t>4</w:t>
            </w:r>
          </w:p>
        </w:tc>
        <w:tc>
          <w:tcPr>
            <w:tcW w:w="7202" w:type="dxa"/>
            <w:shd w:val="clear" w:color="auto" w:fill="auto"/>
          </w:tcPr>
          <w:p w14:paraId="18B0929C" w14:textId="77777777" w:rsidR="00DF0CE6" w:rsidRPr="00102F90" w:rsidRDefault="00DF0CE6" w:rsidP="00925A10">
            <w:pPr>
              <w:widowControl w:val="0"/>
              <w:autoSpaceDE w:val="0"/>
              <w:autoSpaceDN w:val="0"/>
              <w:adjustRightInd w:val="0"/>
              <w:spacing w:after="0" w:line="240" w:lineRule="auto"/>
              <w:ind w:right="29"/>
              <w:rPr>
                <w:rFonts w:ascii="Times New Roman" w:hAnsi="Times New Roman" w:cs="Times New Roman"/>
                <w:color w:val="000000" w:themeColor="text1"/>
                <w:lang w:val="it-IT"/>
              </w:rPr>
            </w:pPr>
            <w:r w:rsidRPr="00102F90">
              <w:rPr>
                <w:rFonts w:ascii="Times New Roman" w:hAnsi="Times New Roman" w:cs="Times New Roman"/>
                <w:color w:val="000000" w:themeColor="text1"/>
                <w:lang w:val="it-IT"/>
              </w:rPr>
              <w:t xml:space="preserve"> Autoturisme cu capacitatea cilindrica de peste   2.001 cm³  - 2600 cm³  </w:t>
            </w:r>
          </w:p>
        </w:tc>
        <w:tc>
          <w:tcPr>
            <w:tcW w:w="1985" w:type="dxa"/>
          </w:tcPr>
          <w:p w14:paraId="48F528B6" w14:textId="3AF07259" w:rsidR="00DF0CE6" w:rsidRPr="00BF7BA8" w:rsidRDefault="005A6439" w:rsidP="00925A10">
            <w:pPr>
              <w:widowControl w:val="0"/>
              <w:autoSpaceDE w:val="0"/>
              <w:autoSpaceDN w:val="0"/>
              <w:adjustRightInd w:val="0"/>
              <w:spacing w:after="0" w:line="240" w:lineRule="auto"/>
              <w:ind w:right="29"/>
              <w:rPr>
                <w:rFonts w:ascii="Times New Roman" w:hAnsi="Times New Roman" w:cs="Times New Roman"/>
                <w:bCs/>
                <w:sz w:val="24"/>
                <w:szCs w:val="24"/>
                <w:lang w:val="it-IT"/>
              </w:rPr>
            </w:pPr>
            <w:r>
              <w:rPr>
                <w:rFonts w:ascii="Times New Roman" w:hAnsi="Times New Roman" w:cs="Times New Roman"/>
                <w:bCs/>
                <w:sz w:val="24"/>
                <w:szCs w:val="24"/>
                <w:lang w:val="it-IT"/>
              </w:rPr>
              <w:t>102</w:t>
            </w:r>
            <w:r w:rsidR="00DF0CE6" w:rsidRPr="00BF7BA8">
              <w:rPr>
                <w:rFonts w:ascii="Times New Roman" w:hAnsi="Times New Roman" w:cs="Times New Roman"/>
                <w:bCs/>
                <w:sz w:val="24"/>
                <w:szCs w:val="24"/>
                <w:lang w:val="it-IT"/>
              </w:rPr>
              <w:t xml:space="preserve"> lei</w:t>
            </w:r>
            <w:r w:rsidR="00B63F96" w:rsidRPr="00BF7BA8">
              <w:rPr>
                <w:rFonts w:ascii="Times New Roman" w:hAnsi="Times New Roman" w:cs="Times New Roman"/>
                <w:bCs/>
                <w:sz w:val="24"/>
                <w:szCs w:val="24"/>
                <w:lang w:val="it-IT"/>
              </w:rPr>
              <w:t xml:space="preserve">  </w:t>
            </w:r>
          </w:p>
        </w:tc>
      </w:tr>
      <w:tr w:rsidR="00102F90" w:rsidRPr="00102F90" w14:paraId="70BACF36" w14:textId="1147A583" w:rsidTr="00102F90">
        <w:trPr>
          <w:trHeight w:val="420"/>
        </w:trPr>
        <w:tc>
          <w:tcPr>
            <w:tcW w:w="826" w:type="dxa"/>
            <w:shd w:val="clear" w:color="auto" w:fill="auto"/>
          </w:tcPr>
          <w:p w14:paraId="0EAD994C" w14:textId="33189343" w:rsidR="00DF0CE6" w:rsidRPr="00102F90" w:rsidRDefault="00BF7BA8" w:rsidP="00925A10">
            <w:pPr>
              <w:widowControl w:val="0"/>
              <w:autoSpaceDE w:val="0"/>
              <w:autoSpaceDN w:val="0"/>
              <w:adjustRightInd w:val="0"/>
              <w:spacing w:after="0" w:line="240" w:lineRule="auto"/>
              <w:ind w:right="29"/>
              <w:rPr>
                <w:rFonts w:ascii="Times New Roman" w:hAnsi="Times New Roman" w:cs="Times New Roman"/>
                <w:color w:val="000000" w:themeColor="text1"/>
                <w:lang w:val="it-IT"/>
              </w:rPr>
            </w:pPr>
            <w:r>
              <w:rPr>
                <w:rFonts w:ascii="Times New Roman" w:hAnsi="Times New Roman" w:cs="Times New Roman"/>
                <w:color w:val="000000" w:themeColor="text1"/>
                <w:lang w:val="it-IT"/>
              </w:rPr>
              <w:t xml:space="preserve">    </w:t>
            </w:r>
            <w:r w:rsidR="00DF0CE6" w:rsidRPr="00102F90">
              <w:rPr>
                <w:rFonts w:ascii="Times New Roman" w:hAnsi="Times New Roman" w:cs="Times New Roman"/>
                <w:color w:val="000000" w:themeColor="text1"/>
                <w:lang w:val="it-IT"/>
              </w:rPr>
              <w:t>5</w:t>
            </w:r>
          </w:p>
        </w:tc>
        <w:tc>
          <w:tcPr>
            <w:tcW w:w="7202" w:type="dxa"/>
            <w:shd w:val="clear" w:color="auto" w:fill="auto"/>
          </w:tcPr>
          <w:p w14:paraId="34DEAEEF" w14:textId="77777777" w:rsidR="00DF0CE6" w:rsidRPr="00102F90" w:rsidRDefault="00DF0CE6" w:rsidP="00925A10">
            <w:pPr>
              <w:widowControl w:val="0"/>
              <w:autoSpaceDE w:val="0"/>
              <w:autoSpaceDN w:val="0"/>
              <w:adjustRightInd w:val="0"/>
              <w:spacing w:after="0" w:line="240" w:lineRule="auto"/>
              <w:ind w:right="29"/>
              <w:rPr>
                <w:rFonts w:ascii="Times New Roman" w:hAnsi="Times New Roman" w:cs="Times New Roman"/>
                <w:color w:val="000000" w:themeColor="text1"/>
                <w:lang w:val="it-IT"/>
              </w:rPr>
            </w:pPr>
            <w:r w:rsidRPr="00102F90">
              <w:rPr>
                <w:rFonts w:ascii="Times New Roman" w:hAnsi="Times New Roman" w:cs="Times New Roman"/>
                <w:color w:val="000000" w:themeColor="text1"/>
                <w:lang w:val="it-IT"/>
              </w:rPr>
              <w:t xml:space="preserve"> Autoturisme cu capacitatea cilindrica de peste2601 cm³  - 3.000 cm³  </w:t>
            </w:r>
          </w:p>
        </w:tc>
        <w:tc>
          <w:tcPr>
            <w:tcW w:w="1985" w:type="dxa"/>
          </w:tcPr>
          <w:p w14:paraId="5DE9E31E" w14:textId="2323920F" w:rsidR="00DF0CE6" w:rsidRPr="00BF7BA8" w:rsidRDefault="00C603E8" w:rsidP="00925A10">
            <w:pPr>
              <w:widowControl w:val="0"/>
              <w:autoSpaceDE w:val="0"/>
              <w:autoSpaceDN w:val="0"/>
              <w:adjustRightInd w:val="0"/>
              <w:spacing w:after="0" w:line="240" w:lineRule="auto"/>
              <w:ind w:right="29"/>
              <w:rPr>
                <w:rFonts w:ascii="Times New Roman" w:hAnsi="Times New Roman" w:cs="Times New Roman"/>
                <w:bCs/>
                <w:sz w:val="24"/>
                <w:szCs w:val="24"/>
                <w:lang w:val="it-IT"/>
              </w:rPr>
            </w:pPr>
            <w:r>
              <w:rPr>
                <w:rFonts w:ascii="Times New Roman" w:hAnsi="Times New Roman" w:cs="Times New Roman"/>
                <w:bCs/>
                <w:sz w:val="24"/>
                <w:szCs w:val="24"/>
                <w:lang w:val="it-IT"/>
              </w:rPr>
              <w:t>203</w:t>
            </w:r>
            <w:r w:rsidR="00DF0CE6" w:rsidRPr="00BF7BA8">
              <w:rPr>
                <w:rFonts w:ascii="Times New Roman" w:hAnsi="Times New Roman" w:cs="Times New Roman"/>
                <w:bCs/>
                <w:sz w:val="24"/>
                <w:szCs w:val="24"/>
                <w:lang w:val="it-IT"/>
              </w:rPr>
              <w:t xml:space="preserve"> lei</w:t>
            </w:r>
            <w:r w:rsidR="00B63F96" w:rsidRPr="00BF7BA8">
              <w:rPr>
                <w:rFonts w:ascii="Times New Roman" w:hAnsi="Times New Roman" w:cs="Times New Roman"/>
                <w:bCs/>
                <w:sz w:val="24"/>
                <w:szCs w:val="24"/>
                <w:lang w:val="it-IT"/>
              </w:rPr>
              <w:t xml:space="preserve">  </w:t>
            </w:r>
          </w:p>
        </w:tc>
      </w:tr>
      <w:tr w:rsidR="00102F90" w:rsidRPr="00102F90" w14:paraId="206D7975" w14:textId="53CE483A" w:rsidTr="00102F90">
        <w:trPr>
          <w:trHeight w:val="412"/>
        </w:trPr>
        <w:tc>
          <w:tcPr>
            <w:tcW w:w="826" w:type="dxa"/>
            <w:shd w:val="clear" w:color="auto" w:fill="auto"/>
          </w:tcPr>
          <w:p w14:paraId="49AC383D" w14:textId="77777777" w:rsidR="00DF0CE6" w:rsidRPr="00102F90" w:rsidRDefault="00DF0CE6" w:rsidP="00925A10">
            <w:pPr>
              <w:widowControl w:val="0"/>
              <w:autoSpaceDE w:val="0"/>
              <w:autoSpaceDN w:val="0"/>
              <w:adjustRightInd w:val="0"/>
              <w:spacing w:after="0" w:line="240" w:lineRule="auto"/>
              <w:ind w:right="29"/>
              <w:rPr>
                <w:rFonts w:ascii="Times New Roman" w:hAnsi="Times New Roman" w:cs="Times New Roman"/>
                <w:color w:val="000000" w:themeColor="text1"/>
                <w:lang w:val="it-IT"/>
              </w:rPr>
            </w:pPr>
            <w:r w:rsidRPr="00102F90">
              <w:rPr>
                <w:rFonts w:ascii="Times New Roman" w:hAnsi="Times New Roman" w:cs="Times New Roman"/>
                <w:color w:val="000000" w:themeColor="text1"/>
                <w:lang w:val="it-IT"/>
              </w:rPr>
              <w:t>6</w:t>
            </w:r>
          </w:p>
        </w:tc>
        <w:tc>
          <w:tcPr>
            <w:tcW w:w="7202" w:type="dxa"/>
            <w:shd w:val="clear" w:color="auto" w:fill="auto"/>
          </w:tcPr>
          <w:p w14:paraId="6EF64C1B" w14:textId="77777777" w:rsidR="00DF0CE6" w:rsidRPr="00102F90" w:rsidRDefault="00DF0CE6" w:rsidP="00925A10">
            <w:pPr>
              <w:widowControl w:val="0"/>
              <w:autoSpaceDE w:val="0"/>
              <w:autoSpaceDN w:val="0"/>
              <w:adjustRightInd w:val="0"/>
              <w:spacing w:after="0" w:line="240" w:lineRule="auto"/>
              <w:ind w:right="29"/>
              <w:rPr>
                <w:rFonts w:ascii="Times New Roman" w:hAnsi="Times New Roman" w:cs="Times New Roman"/>
                <w:color w:val="000000" w:themeColor="text1"/>
                <w:lang w:val="it-IT"/>
              </w:rPr>
            </w:pPr>
            <w:r w:rsidRPr="00102F90">
              <w:rPr>
                <w:rFonts w:ascii="Times New Roman" w:hAnsi="Times New Roman" w:cs="Times New Roman"/>
                <w:color w:val="000000" w:themeColor="text1"/>
                <w:lang w:val="it-IT"/>
              </w:rPr>
              <w:t xml:space="preserve"> Autoturisme cu capacitatea cilindrica de peste 3.001 cm³  </w:t>
            </w:r>
          </w:p>
        </w:tc>
        <w:tc>
          <w:tcPr>
            <w:tcW w:w="1985" w:type="dxa"/>
          </w:tcPr>
          <w:p w14:paraId="79D2A0BD" w14:textId="723E7F5E" w:rsidR="00DF0CE6" w:rsidRPr="00BF7BA8" w:rsidRDefault="00C603E8" w:rsidP="00925A10">
            <w:pPr>
              <w:widowControl w:val="0"/>
              <w:autoSpaceDE w:val="0"/>
              <w:autoSpaceDN w:val="0"/>
              <w:adjustRightInd w:val="0"/>
              <w:spacing w:after="0" w:line="240" w:lineRule="auto"/>
              <w:ind w:right="29"/>
              <w:rPr>
                <w:rFonts w:ascii="Times New Roman" w:hAnsi="Times New Roman" w:cs="Times New Roman"/>
                <w:bCs/>
                <w:sz w:val="24"/>
                <w:szCs w:val="24"/>
                <w:lang w:val="it-IT"/>
              </w:rPr>
            </w:pPr>
            <w:r>
              <w:rPr>
                <w:rFonts w:ascii="Times New Roman" w:hAnsi="Times New Roman" w:cs="Times New Roman"/>
                <w:bCs/>
                <w:sz w:val="24"/>
                <w:szCs w:val="24"/>
                <w:lang w:val="it-IT"/>
              </w:rPr>
              <w:t>408</w:t>
            </w:r>
            <w:r w:rsidR="00DF0CE6" w:rsidRPr="00BF7BA8">
              <w:rPr>
                <w:rFonts w:ascii="Times New Roman" w:hAnsi="Times New Roman" w:cs="Times New Roman"/>
                <w:bCs/>
                <w:sz w:val="24"/>
                <w:szCs w:val="24"/>
                <w:lang w:val="it-IT"/>
              </w:rPr>
              <w:t xml:space="preserve"> lei</w:t>
            </w:r>
            <w:r w:rsidR="00B63F96" w:rsidRPr="00BF7BA8">
              <w:rPr>
                <w:rFonts w:ascii="Times New Roman" w:hAnsi="Times New Roman" w:cs="Times New Roman"/>
                <w:bCs/>
                <w:sz w:val="24"/>
                <w:szCs w:val="24"/>
                <w:lang w:val="it-IT"/>
              </w:rPr>
              <w:t xml:space="preserve">  </w:t>
            </w:r>
          </w:p>
        </w:tc>
      </w:tr>
      <w:tr w:rsidR="00102F90" w:rsidRPr="00102F90" w14:paraId="6F9C58CC" w14:textId="7480A79B" w:rsidTr="00102F90">
        <w:trPr>
          <w:trHeight w:val="418"/>
        </w:trPr>
        <w:tc>
          <w:tcPr>
            <w:tcW w:w="826" w:type="dxa"/>
            <w:shd w:val="clear" w:color="auto" w:fill="auto"/>
          </w:tcPr>
          <w:p w14:paraId="22D94EA7" w14:textId="77777777" w:rsidR="00DF0CE6" w:rsidRPr="00102F90" w:rsidRDefault="00DF0CE6" w:rsidP="00925A10">
            <w:pPr>
              <w:widowControl w:val="0"/>
              <w:autoSpaceDE w:val="0"/>
              <w:autoSpaceDN w:val="0"/>
              <w:adjustRightInd w:val="0"/>
              <w:spacing w:after="0" w:line="240" w:lineRule="auto"/>
              <w:ind w:right="29"/>
              <w:rPr>
                <w:rFonts w:ascii="Times New Roman" w:hAnsi="Times New Roman" w:cs="Times New Roman"/>
                <w:color w:val="000000" w:themeColor="text1"/>
                <w:lang w:val="it-IT"/>
              </w:rPr>
            </w:pPr>
            <w:r w:rsidRPr="00102F90">
              <w:rPr>
                <w:rFonts w:ascii="Times New Roman" w:hAnsi="Times New Roman" w:cs="Times New Roman"/>
                <w:color w:val="000000" w:themeColor="text1"/>
                <w:lang w:val="it-IT"/>
              </w:rPr>
              <w:t>7</w:t>
            </w:r>
          </w:p>
        </w:tc>
        <w:tc>
          <w:tcPr>
            <w:tcW w:w="7202" w:type="dxa"/>
            <w:shd w:val="clear" w:color="auto" w:fill="auto"/>
          </w:tcPr>
          <w:p w14:paraId="05AB2BA5" w14:textId="77777777" w:rsidR="00DF0CE6" w:rsidRPr="00102F90" w:rsidRDefault="00DF0CE6" w:rsidP="00925A10">
            <w:pPr>
              <w:widowControl w:val="0"/>
              <w:autoSpaceDE w:val="0"/>
              <w:autoSpaceDN w:val="0"/>
              <w:adjustRightInd w:val="0"/>
              <w:spacing w:after="0" w:line="240" w:lineRule="auto"/>
              <w:ind w:right="29"/>
              <w:rPr>
                <w:rFonts w:ascii="Times New Roman" w:hAnsi="Times New Roman" w:cs="Times New Roman"/>
                <w:color w:val="000000" w:themeColor="text1"/>
                <w:lang w:val="it-IT"/>
              </w:rPr>
            </w:pPr>
            <w:r w:rsidRPr="00102F90">
              <w:rPr>
                <w:rFonts w:ascii="Times New Roman" w:hAnsi="Times New Roman" w:cs="Times New Roman"/>
                <w:color w:val="000000" w:themeColor="text1"/>
                <w:lang w:val="it-IT"/>
              </w:rPr>
              <w:t xml:space="preserve"> Autobuze, autocare, microbuze</w:t>
            </w:r>
          </w:p>
        </w:tc>
        <w:tc>
          <w:tcPr>
            <w:tcW w:w="1985" w:type="dxa"/>
          </w:tcPr>
          <w:p w14:paraId="12B61DA7" w14:textId="0DABAA3E" w:rsidR="00DF0CE6" w:rsidRPr="00BF7BA8" w:rsidRDefault="00C603E8" w:rsidP="00925A10">
            <w:pPr>
              <w:widowControl w:val="0"/>
              <w:autoSpaceDE w:val="0"/>
              <w:autoSpaceDN w:val="0"/>
              <w:adjustRightInd w:val="0"/>
              <w:spacing w:after="0" w:line="240" w:lineRule="auto"/>
              <w:ind w:right="29"/>
              <w:rPr>
                <w:rFonts w:ascii="Times New Roman" w:hAnsi="Times New Roman" w:cs="Times New Roman"/>
                <w:bCs/>
                <w:sz w:val="24"/>
                <w:szCs w:val="24"/>
                <w:lang w:val="it-IT"/>
              </w:rPr>
            </w:pPr>
            <w:r>
              <w:rPr>
                <w:rFonts w:ascii="Times New Roman" w:hAnsi="Times New Roman" w:cs="Times New Roman"/>
                <w:bCs/>
                <w:sz w:val="24"/>
                <w:szCs w:val="24"/>
                <w:lang w:val="it-IT"/>
              </w:rPr>
              <w:t>34</w:t>
            </w:r>
            <w:r w:rsidR="00DF0CE6" w:rsidRPr="00BF7BA8">
              <w:rPr>
                <w:rFonts w:ascii="Times New Roman" w:hAnsi="Times New Roman" w:cs="Times New Roman"/>
                <w:bCs/>
                <w:sz w:val="24"/>
                <w:szCs w:val="24"/>
                <w:lang w:val="it-IT"/>
              </w:rPr>
              <w:t xml:space="preserve"> lei</w:t>
            </w:r>
            <w:r w:rsidR="00B63F96" w:rsidRPr="00BF7BA8">
              <w:rPr>
                <w:rFonts w:ascii="Times New Roman" w:hAnsi="Times New Roman" w:cs="Times New Roman"/>
                <w:bCs/>
                <w:sz w:val="24"/>
                <w:szCs w:val="24"/>
                <w:lang w:val="it-IT"/>
              </w:rPr>
              <w:t xml:space="preserve">  </w:t>
            </w:r>
          </w:p>
        </w:tc>
      </w:tr>
      <w:tr w:rsidR="00102F90" w:rsidRPr="00102F90" w14:paraId="76E48E6F" w14:textId="658FA032" w:rsidTr="00102F90">
        <w:trPr>
          <w:trHeight w:val="611"/>
        </w:trPr>
        <w:tc>
          <w:tcPr>
            <w:tcW w:w="826" w:type="dxa"/>
            <w:shd w:val="clear" w:color="auto" w:fill="auto"/>
          </w:tcPr>
          <w:p w14:paraId="5C076EBD" w14:textId="77777777" w:rsidR="00DF0CE6" w:rsidRPr="00102F90" w:rsidRDefault="00DF0CE6" w:rsidP="00925A10">
            <w:pPr>
              <w:widowControl w:val="0"/>
              <w:autoSpaceDE w:val="0"/>
              <w:autoSpaceDN w:val="0"/>
              <w:adjustRightInd w:val="0"/>
              <w:spacing w:after="0" w:line="240" w:lineRule="auto"/>
              <w:ind w:right="29"/>
              <w:rPr>
                <w:rFonts w:ascii="Times New Roman" w:hAnsi="Times New Roman" w:cs="Times New Roman"/>
                <w:color w:val="000000" w:themeColor="text1"/>
                <w:lang w:val="it-IT"/>
              </w:rPr>
            </w:pPr>
            <w:r w:rsidRPr="00102F90">
              <w:rPr>
                <w:rFonts w:ascii="Times New Roman" w:hAnsi="Times New Roman" w:cs="Times New Roman"/>
                <w:color w:val="000000" w:themeColor="text1"/>
                <w:lang w:val="it-IT"/>
              </w:rPr>
              <w:t>8</w:t>
            </w:r>
          </w:p>
        </w:tc>
        <w:tc>
          <w:tcPr>
            <w:tcW w:w="7202" w:type="dxa"/>
            <w:shd w:val="clear" w:color="auto" w:fill="auto"/>
          </w:tcPr>
          <w:p w14:paraId="24302067" w14:textId="77777777" w:rsidR="00DF0CE6" w:rsidRPr="00102F90" w:rsidRDefault="00DF0CE6" w:rsidP="00925A10">
            <w:pPr>
              <w:widowControl w:val="0"/>
              <w:autoSpaceDE w:val="0"/>
              <w:autoSpaceDN w:val="0"/>
              <w:adjustRightInd w:val="0"/>
              <w:spacing w:after="0" w:line="240" w:lineRule="auto"/>
              <w:ind w:right="29"/>
              <w:rPr>
                <w:rFonts w:ascii="Times New Roman" w:hAnsi="Times New Roman" w:cs="Times New Roman"/>
                <w:color w:val="000000" w:themeColor="text1"/>
                <w:lang w:val="it-IT"/>
              </w:rPr>
            </w:pPr>
            <w:r w:rsidRPr="00102F90">
              <w:rPr>
                <w:rFonts w:ascii="Times New Roman" w:hAnsi="Times New Roman" w:cs="Times New Roman"/>
                <w:color w:val="000000" w:themeColor="text1"/>
                <w:lang w:val="it-IT"/>
              </w:rPr>
              <w:t>Alte vehicule cu tractiune mecanica cu masa totala autorizata de pana la 12t. inclusiv, precum si autoturisme de teren din productia interna</w:t>
            </w:r>
          </w:p>
        </w:tc>
        <w:tc>
          <w:tcPr>
            <w:tcW w:w="1985" w:type="dxa"/>
          </w:tcPr>
          <w:p w14:paraId="6557DDCA" w14:textId="0650176C" w:rsidR="00DF0CE6" w:rsidRPr="00BF7BA8" w:rsidRDefault="00C603E8" w:rsidP="00925A10">
            <w:pPr>
              <w:widowControl w:val="0"/>
              <w:autoSpaceDE w:val="0"/>
              <w:autoSpaceDN w:val="0"/>
              <w:adjustRightInd w:val="0"/>
              <w:spacing w:after="0" w:line="240" w:lineRule="auto"/>
              <w:ind w:right="29"/>
              <w:rPr>
                <w:rFonts w:ascii="Times New Roman" w:hAnsi="Times New Roman" w:cs="Times New Roman"/>
                <w:bCs/>
                <w:sz w:val="24"/>
                <w:szCs w:val="24"/>
                <w:lang w:val="it-IT"/>
              </w:rPr>
            </w:pPr>
            <w:r>
              <w:rPr>
                <w:rFonts w:ascii="Times New Roman" w:hAnsi="Times New Roman" w:cs="Times New Roman"/>
                <w:bCs/>
                <w:sz w:val="24"/>
                <w:szCs w:val="24"/>
                <w:lang w:val="it-IT"/>
              </w:rPr>
              <w:t>43</w:t>
            </w:r>
            <w:r w:rsidR="00DF0CE6" w:rsidRPr="00BF7BA8">
              <w:rPr>
                <w:rFonts w:ascii="Times New Roman" w:hAnsi="Times New Roman" w:cs="Times New Roman"/>
                <w:bCs/>
                <w:sz w:val="24"/>
                <w:szCs w:val="24"/>
                <w:lang w:val="it-IT"/>
              </w:rPr>
              <w:t xml:space="preserve"> lei</w:t>
            </w:r>
            <w:r w:rsidR="00B63F96" w:rsidRPr="00BF7BA8">
              <w:rPr>
                <w:rFonts w:ascii="Times New Roman" w:hAnsi="Times New Roman" w:cs="Times New Roman"/>
                <w:bCs/>
                <w:sz w:val="24"/>
                <w:szCs w:val="24"/>
                <w:lang w:val="it-IT"/>
              </w:rPr>
              <w:t xml:space="preserve">   </w:t>
            </w:r>
          </w:p>
        </w:tc>
      </w:tr>
      <w:tr w:rsidR="00102F90" w:rsidRPr="00102F90" w14:paraId="46C9626C" w14:textId="219B7F8A" w:rsidTr="00253E76">
        <w:trPr>
          <w:trHeight w:val="454"/>
        </w:trPr>
        <w:tc>
          <w:tcPr>
            <w:tcW w:w="826" w:type="dxa"/>
            <w:shd w:val="clear" w:color="auto" w:fill="auto"/>
          </w:tcPr>
          <w:p w14:paraId="3939226C" w14:textId="77777777" w:rsidR="00DF0CE6" w:rsidRPr="00102F90" w:rsidRDefault="00DF0CE6" w:rsidP="00925A10">
            <w:pPr>
              <w:widowControl w:val="0"/>
              <w:autoSpaceDE w:val="0"/>
              <w:autoSpaceDN w:val="0"/>
              <w:adjustRightInd w:val="0"/>
              <w:spacing w:after="0" w:line="240" w:lineRule="auto"/>
              <w:ind w:right="29"/>
              <w:rPr>
                <w:rFonts w:ascii="Times New Roman" w:hAnsi="Times New Roman" w:cs="Times New Roman"/>
                <w:color w:val="000000" w:themeColor="text1"/>
                <w:lang w:val="it-IT"/>
              </w:rPr>
            </w:pPr>
            <w:r w:rsidRPr="00102F90">
              <w:rPr>
                <w:rFonts w:ascii="Times New Roman" w:hAnsi="Times New Roman" w:cs="Times New Roman"/>
                <w:color w:val="000000" w:themeColor="text1"/>
                <w:lang w:val="it-IT"/>
              </w:rPr>
              <w:t>9</w:t>
            </w:r>
          </w:p>
        </w:tc>
        <w:tc>
          <w:tcPr>
            <w:tcW w:w="7202" w:type="dxa"/>
            <w:shd w:val="clear" w:color="auto" w:fill="auto"/>
          </w:tcPr>
          <w:p w14:paraId="5FEA6ADD" w14:textId="77777777" w:rsidR="00DF0CE6" w:rsidRPr="00102F90" w:rsidRDefault="00DF0CE6" w:rsidP="00925A10">
            <w:pPr>
              <w:widowControl w:val="0"/>
              <w:autoSpaceDE w:val="0"/>
              <w:autoSpaceDN w:val="0"/>
              <w:adjustRightInd w:val="0"/>
              <w:spacing w:after="0" w:line="240" w:lineRule="auto"/>
              <w:ind w:right="29"/>
              <w:rPr>
                <w:rFonts w:ascii="Times New Roman" w:hAnsi="Times New Roman" w:cs="Times New Roman"/>
                <w:color w:val="000000" w:themeColor="text1"/>
                <w:lang w:val="it-IT"/>
              </w:rPr>
            </w:pPr>
            <w:r w:rsidRPr="00102F90">
              <w:rPr>
                <w:rFonts w:ascii="Times New Roman" w:hAnsi="Times New Roman" w:cs="Times New Roman"/>
                <w:color w:val="000000" w:themeColor="text1"/>
                <w:lang w:val="it-IT"/>
              </w:rPr>
              <w:t>Tractoare inmatriculate</w:t>
            </w:r>
          </w:p>
        </w:tc>
        <w:tc>
          <w:tcPr>
            <w:tcW w:w="1985" w:type="dxa"/>
          </w:tcPr>
          <w:p w14:paraId="3F129420" w14:textId="7E1A94C2" w:rsidR="00DF0CE6" w:rsidRPr="00BF7BA8" w:rsidRDefault="00C603E8" w:rsidP="00925A10">
            <w:pPr>
              <w:widowControl w:val="0"/>
              <w:autoSpaceDE w:val="0"/>
              <w:autoSpaceDN w:val="0"/>
              <w:adjustRightInd w:val="0"/>
              <w:spacing w:after="0" w:line="240" w:lineRule="auto"/>
              <w:ind w:right="29"/>
              <w:rPr>
                <w:rFonts w:ascii="Times New Roman" w:hAnsi="Times New Roman" w:cs="Times New Roman"/>
                <w:bCs/>
                <w:sz w:val="24"/>
                <w:szCs w:val="24"/>
                <w:lang w:val="it-IT"/>
              </w:rPr>
            </w:pPr>
            <w:r>
              <w:rPr>
                <w:rFonts w:ascii="Times New Roman" w:hAnsi="Times New Roman" w:cs="Times New Roman"/>
                <w:bCs/>
                <w:sz w:val="24"/>
                <w:szCs w:val="24"/>
                <w:lang w:val="it-IT"/>
              </w:rPr>
              <w:t xml:space="preserve">38 </w:t>
            </w:r>
            <w:r w:rsidR="00DF0CE6" w:rsidRPr="00BF7BA8">
              <w:rPr>
                <w:rFonts w:ascii="Times New Roman" w:hAnsi="Times New Roman" w:cs="Times New Roman"/>
                <w:bCs/>
                <w:sz w:val="24"/>
                <w:szCs w:val="24"/>
                <w:lang w:val="it-IT"/>
              </w:rPr>
              <w:t>lei</w:t>
            </w:r>
            <w:r w:rsidR="00B63F96" w:rsidRPr="00BF7BA8">
              <w:rPr>
                <w:rFonts w:ascii="Times New Roman" w:hAnsi="Times New Roman" w:cs="Times New Roman"/>
                <w:bCs/>
                <w:sz w:val="24"/>
                <w:szCs w:val="24"/>
                <w:lang w:val="it-IT"/>
              </w:rPr>
              <w:t xml:space="preserve">   </w:t>
            </w:r>
          </w:p>
        </w:tc>
      </w:tr>
      <w:tr w:rsidR="00102F90" w:rsidRPr="00102F90" w14:paraId="1783352B" w14:textId="5F91D7A8" w:rsidTr="00CF7A51">
        <w:trPr>
          <w:trHeight w:val="369"/>
        </w:trPr>
        <w:tc>
          <w:tcPr>
            <w:tcW w:w="826" w:type="dxa"/>
            <w:shd w:val="clear" w:color="auto" w:fill="auto"/>
          </w:tcPr>
          <w:p w14:paraId="36D1980F" w14:textId="77777777" w:rsidR="00DF0CE6" w:rsidRPr="00102F90" w:rsidRDefault="00DF0CE6" w:rsidP="00925A10">
            <w:pPr>
              <w:widowControl w:val="0"/>
              <w:autoSpaceDE w:val="0"/>
              <w:autoSpaceDN w:val="0"/>
              <w:adjustRightInd w:val="0"/>
              <w:spacing w:after="0" w:line="240" w:lineRule="auto"/>
              <w:ind w:right="29"/>
              <w:rPr>
                <w:rFonts w:ascii="Times New Roman" w:hAnsi="Times New Roman" w:cs="Times New Roman"/>
                <w:color w:val="000000" w:themeColor="text1"/>
                <w:lang w:val="it-IT"/>
              </w:rPr>
            </w:pPr>
          </w:p>
        </w:tc>
        <w:tc>
          <w:tcPr>
            <w:tcW w:w="7202" w:type="dxa"/>
            <w:shd w:val="clear" w:color="auto" w:fill="auto"/>
          </w:tcPr>
          <w:p w14:paraId="21C35496" w14:textId="6C03B840" w:rsidR="00DF0CE6" w:rsidRPr="00102F90" w:rsidRDefault="00DF0CE6" w:rsidP="00925A10">
            <w:pPr>
              <w:widowControl w:val="0"/>
              <w:autoSpaceDE w:val="0"/>
              <w:autoSpaceDN w:val="0"/>
              <w:adjustRightInd w:val="0"/>
              <w:spacing w:after="0" w:line="240" w:lineRule="auto"/>
              <w:ind w:right="29"/>
              <w:rPr>
                <w:rFonts w:ascii="Times New Roman" w:hAnsi="Times New Roman" w:cs="Times New Roman"/>
                <w:b/>
                <w:color w:val="000000" w:themeColor="text1"/>
                <w:lang w:val="it-IT"/>
              </w:rPr>
            </w:pPr>
            <w:r w:rsidRPr="00102F90">
              <w:rPr>
                <w:rFonts w:ascii="Times New Roman" w:hAnsi="Times New Roman" w:cs="Times New Roman"/>
                <w:b/>
                <w:color w:val="000000" w:themeColor="text1"/>
                <w:lang w:val="it-IT"/>
              </w:rPr>
              <w:t xml:space="preserve">        II .          Vehicule inregistrate</w:t>
            </w:r>
          </w:p>
        </w:tc>
        <w:tc>
          <w:tcPr>
            <w:tcW w:w="1985" w:type="dxa"/>
          </w:tcPr>
          <w:p w14:paraId="5D90CFDD" w14:textId="0D15DBC5" w:rsidR="00DF0CE6" w:rsidRPr="00BF7BA8" w:rsidRDefault="00DF0CE6" w:rsidP="00925A10">
            <w:pPr>
              <w:widowControl w:val="0"/>
              <w:autoSpaceDE w:val="0"/>
              <w:autoSpaceDN w:val="0"/>
              <w:adjustRightInd w:val="0"/>
              <w:spacing w:after="0" w:line="240" w:lineRule="auto"/>
              <w:ind w:right="29"/>
              <w:rPr>
                <w:rFonts w:ascii="Times New Roman" w:hAnsi="Times New Roman" w:cs="Times New Roman"/>
                <w:bCs/>
                <w:sz w:val="24"/>
                <w:szCs w:val="24"/>
                <w:lang w:val="it-IT"/>
              </w:rPr>
            </w:pPr>
          </w:p>
        </w:tc>
      </w:tr>
      <w:tr w:rsidR="00102F90" w:rsidRPr="00102F90" w14:paraId="04F51F46" w14:textId="3C52CBD9" w:rsidTr="00102F90">
        <w:trPr>
          <w:trHeight w:val="404"/>
        </w:trPr>
        <w:tc>
          <w:tcPr>
            <w:tcW w:w="826" w:type="dxa"/>
            <w:shd w:val="clear" w:color="auto" w:fill="auto"/>
          </w:tcPr>
          <w:p w14:paraId="1F9B6AF8" w14:textId="77777777" w:rsidR="00DF0CE6" w:rsidRPr="00102F90" w:rsidRDefault="00DF0CE6" w:rsidP="00925A10">
            <w:pPr>
              <w:widowControl w:val="0"/>
              <w:autoSpaceDE w:val="0"/>
              <w:autoSpaceDN w:val="0"/>
              <w:adjustRightInd w:val="0"/>
              <w:spacing w:after="0" w:line="240" w:lineRule="auto"/>
              <w:ind w:right="29"/>
              <w:rPr>
                <w:rFonts w:ascii="Times New Roman" w:hAnsi="Times New Roman" w:cs="Times New Roman"/>
                <w:color w:val="000000" w:themeColor="text1"/>
                <w:lang w:val="it-IT"/>
              </w:rPr>
            </w:pPr>
            <w:r w:rsidRPr="00102F90">
              <w:rPr>
                <w:rFonts w:ascii="Times New Roman" w:hAnsi="Times New Roman" w:cs="Times New Roman"/>
                <w:color w:val="000000" w:themeColor="text1"/>
                <w:lang w:val="it-IT"/>
              </w:rPr>
              <w:t>1</w:t>
            </w:r>
          </w:p>
        </w:tc>
        <w:tc>
          <w:tcPr>
            <w:tcW w:w="7202" w:type="dxa"/>
            <w:shd w:val="clear" w:color="auto" w:fill="auto"/>
          </w:tcPr>
          <w:p w14:paraId="28637659" w14:textId="77777777" w:rsidR="00DF0CE6" w:rsidRPr="00102F90" w:rsidRDefault="00DF0CE6" w:rsidP="00925A10">
            <w:pPr>
              <w:widowControl w:val="0"/>
              <w:autoSpaceDE w:val="0"/>
              <w:autoSpaceDN w:val="0"/>
              <w:adjustRightInd w:val="0"/>
              <w:spacing w:after="0" w:line="240" w:lineRule="auto"/>
              <w:ind w:right="29"/>
              <w:rPr>
                <w:rFonts w:ascii="Times New Roman" w:hAnsi="Times New Roman" w:cs="Times New Roman"/>
                <w:color w:val="000000" w:themeColor="text1"/>
                <w:lang w:val="it-IT"/>
              </w:rPr>
            </w:pPr>
            <w:r w:rsidRPr="00102F90">
              <w:rPr>
                <w:rFonts w:ascii="Times New Roman" w:hAnsi="Times New Roman" w:cs="Times New Roman"/>
                <w:color w:val="000000" w:themeColor="text1"/>
                <w:lang w:val="it-IT"/>
              </w:rPr>
              <w:t xml:space="preserve">Vehicule cu capacitate cilindrica </w:t>
            </w:r>
          </w:p>
        </w:tc>
        <w:tc>
          <w:tcPr>
            <w:tcW w:w="1985" w:type="dxa"/>
          </w:tcPr>
          <w:p w14:paraId="0AC00E66" w14:textId="463AC329" w:rsidR="00DF0CE6" w:rsidRPr="00BF7BA8" w:rsidRDefault="00C603E8" w:rsidP="005A6439">
            <w:pPr>
              <w:widowControl w:val="0"/>
              <w:autoSpaceDE w:val="0"/>
              <w:autoSpaceDN w:val="0"/>
              <w:adjustRightInd w:val="0"/>
              <w:spacing w:after="0" w:line="240" w:lineRule="auto"/>
              <w:ind w:right="29"/>
              <w:rPr>
                <w:rFonts w:ascii="Times New Roman" w:hAnsi="Times New Roman" w:cs="Times New Roman"/>
                <w:bCs/>
                <w:sz w:val="24"/>
                <w:szCs w:val="24"/>
                <w:lang w:val="it-IT"/>
              </w:rPr>
            </w:pPr>
            <w:r>
              <w:rPr>
                <w:rFonts w:ascii="Times New Roman" w:hAnsi="Times New Roman" w:cs="Times New Roman"/>
                <w:bCs/>
                <w:sz w:val="24"/>
                <w:szCs w:val="24"/>
                <w:lang w:val="it-IT"/>
              </w:rPr>
              <w:t>270</w:t>
            </w:r>
            <w:r w:rsidR="00DF0CE6" w:rsidRPr="00BF7BA8">
              <w:rPr>
                <w:rFonts w:ascii="Times New Roman" w:hAnsi="Times New Roman" w:cs="Times New Roman"/>
                <w:bCs/>
                <w:sz w:val="24"/>
                <w:szCs w:val="24"/>
                <w:lang w:val="it-IT"/>
              </w:rPr>
              <w:t xml:space="preserve"> lei</w:t>
            </w:r>
            <w:r w:rsidR="00B63F96" w:rsidRPr="00BF7BA8">
              <w:rPr>
                <w:rFonts w:ascii="Times New Roman" w:hAnsi="Times New Roman" w:cs="Times New Roman"/>
                <w:bCs/>
                <w:sz w:val="24"/>
                <w:szCs w:val="24"/>
                <w:lang w:val="it-IT"/>
              </w:rPr>
              <w:t xml:space="preserve">   </w:t>
            </w:r>
          </w:p>
        </w:tc>
      </w:tr>
      <w:tr w:rsidR="00102F90" w:rsidRPr="00102F90" w14:paraId="02AC2C76" w14:textId="25908286" w:rsidTr="00102F90">
        <w:trPr>
          <w:trHeight w:val="424"/>
        </w:trPr>
        <w:tc>
          <w:tcPr>
            <w:tcW w:w="826" w:type="dxa"/>
            <w:shd w:val="clear" w:color="auto" w:fill="auto"/>
          </w:tcPr>
          <w:p w14:paraId="4ABD6718" w14:textId="77777777" w:rsidR="00DF0CE6" w:rsidRPr="00102F90" w:rsidRDefault="00DF0CE6" w:rsidP="00925A10">
            <w:pPr>
              <w:widowControl w:val="0"/>
              <w:autoSpaceDE w:val="0"/>
              <w:autoSpaceDN w:val="0"/>
              <w:adjustRightInd w:val="0"/>
              <w:spacing w:after="0" w:line="240" w:lineRule="auto"/>
              <w:ind w:right="29"/>
              <w:rPr>
                <w:rFonts w:ascii="Times New Roman" w:hAnsi="Times New Roman" w:cs="Times New Roman"/>
                <w:color w:val="000000" w:themeColor="text1"/>
                <w:lang w:val="it-IT"/>
              </w:rPr>
            </w:pPr>
            <w:r w:rsidRPr="00102F90">
              <w:rPr>
                <w:rFonts w:ascii="Times New Roman" w:hAnsi="Times New Roman" w:cs="Times New Roman"/>
                <w:color w:val="000000" w:themeColor="text1"/>
                <w:lang w:val="it-IT"/>
              </w:rPr>
              <w:t>1.1</w:t>
            </w:r>
          </w:p>
        </w:tc>
        <w:tc>
          <w:tcPr>
            <w:tcW w:w="7202" w:type="dxa"/>
            <w:shd w:val="clear" w:color="auto" w:fill="auto"/>
          </w:tcPr>
          <w:p w14:paraId="5F28D311" w14:textId="77777777" w:rsidR="00DF0CE6" w:rsidRPr="00102F90" w:rsidRDefault="00DF0CE6" w:rsidP="00925A10">
            <w:pPr>
              <w:widowControl w:val="0"/>
              <w:autoSpaceDE w:val="0"/>
              <w:autoSpaceDN w:val="0"/>
              <w:adjustRightInd w:val="0"/>
              <w:spacing w:after="0" w:line="240" w:lineRule="auto"/>
              <w:ind w:right="29"/>
              <w:rPr>
                <w:rFonts w:ascii="Times New Roman" w:hAnsi="Times New Roman" w:cs="Times New Roman"/>
                <w:color w:val="000000" w:themeColor="text1"/>
                <w:lang w:val="it-IT"/>
              </w:rPr>
            </w:pPr>
            <w:r w:rsidRPr="00102F90">
              <w:rPr>
                <w:rFonts w:ascii="Times New Roman" w:hAnsi="Times New Roman" w:cs="Times New Roman"/>
                <w:color w:val="000000" w:themeColor="text1"/>
                <w:lang w:val="it-IT"/>
              </w:rPr>
              <w:t xml:space="preserve">Vehicule inregistrate cu capacitate cilindrica &lt;4800 cmc </w:t>
            </w:r>
          </w:p>
        </w:tc>
        <w:tc>
          <w:tcPr>
            <w:tcW w:w="1985" w:type="dxa"/>
          </w:tcPr>
          <w:p w14:paraId="3C361ABA" w14:textId="06764294" w:rsidR="00DF0CE6" w:rsidRPr="00BF7BA8" w:rsidRDefault="00DF0CE6" w:rsidP="00925A10">
            <w:pPr>
              <w:widowControl w:val="0"/>
              <w:autoSpaceDE w:val="0"/>
              <w:autoSpaceDN w:val="0"/>
              <w:adjustRightInd w:val="0"/>
              <w:spacing w:after="0" w:line="240" w:lineRule="auto"/>
              <w:ind w:right="29"/>
              <w:rPr>
                <w:rFonts w:ascii="Times New Roman" w:hAnsi="Times New Roman" w:cs="Times New Roman"/>
                <w:bCs/>
                <w:sz w:val="24"/>
                <w:szCs w:val="24"/>
                <w:lang w:val="it-IT"/>
              </w:rPr>
            </w:pPr>
            <w:r w:rsidRPr="00BF7BA8">
              <w:rPr>
                <w:rFonts w:ascii="Times New Roman" w:hAnsi="Times New Roman" w:cs="Times New Roman"/>
                <w:bCs/>
                <w:sz w:val="24"/>
                <w:szCs w:val="24"/>
                <w:lang w:val="it-IT"/>
              </w:rPr>
              <w:t>2 lei</w:t>
            </w:r>
            <w:r w:rsidR="00B63F96" w:rsidRPr="00BF7BA8">
              <w:rPr>
                <w:rFonts w:ascii="Times New Roman" w:hAnsi="Times New Roman" w:cs="Times New Roman"/>
                <w:bCs/>
                <w:sz w:val="24"/>
                <w:szCs w:val="24"/>
                <w:lang w:val="it-IT"/>
              </w:rPr>
              <w:t xml:space="preserve">  </w:t>
            </w:r>
          </w:p>
        </w:tc>
      </w:tr>
      <w:tr w:rsidR="00102F90" w:rsidRPr="00102F90" w14:paraId="6E393DE2" w14:textId="04265BA6" w:rsidTr="00CF7A51">
        <w:trPr>
          <w:trHeight w:val="387"/>
        </w:trPr>
        <w:tc>
          <w:tcPr>
            <w:tcW w:w="826" w:type="dxa"/>
            <w:shd w:val="clear" w:color="auto" w:fill="auto"/>
          </w:tcPr>
          <w:p w14:paraId="22326B02" w14:textId="77777777" w:rsidR="00DF0CE6" w:rsidRPr="00102F90" w:rsidRDefault="00DF0CE6" w:rsidP="00925A10">
            <w:pPr>
              <w:widowControl w:val="0"/>
              <w:autoSpaceDE w:val="0"/>
              <w:autoSpaceDN w:val="0"/>
              <w:adjustRightInd w:val="0"/>
              <w:spacing w:after="0" w:line="240" w:lineRule="auto"/>
              <w:ind w:right="29"/>
              <w:rPr>
                <w:rFonts w:ascii="Times New Roman" w:hAnsi="Times New Roman" w:cs="Times New Roman"/>
                <w:color w:val="000000" w:themeColor="text1"/>
                <w:lang w:val="it-IT"/>
              </w:rPr>
            </w:pPr>
            <w:r w:rsidRPr="00102F90">
              <w:rPr>
                <w:rFonts w:ascii="Times New Roman" w:hAnsi="Times New Roman" w:cs="Times New Roman"/>
                <w:color w:val="000000" w:themeColor="text1"/>
                <w:lang w:val="it-IT"/>
              </w:rPr>
              <w:t>1.2</w:t>
            </w:r>
          </w:p>
        </w:tc>
        <w:tc>
          <w:tcPr>
            <w:tcW w:w="7202" w:type="dxa"/>
            <w:shd w:val="clear" w:color="auto" w:fill="auto"/>
          </w:tcPr>
          <w:p w14:paraId="033FF1CA" w14:textId="77777777" w:rsidR="00DF0CE6" w:rsidRPr="00102F90" w:rsidRDefault="00DF0CE6" w:rsidP="00925A10">
            <w:pPr>
              <w:widowControl w:val="0"/>
              <w:autoSpaceDE w:val="0"/>
              <w:autoSpaceDN w:val="0"/>
              <w:adjustRightInd w:val="0"/>
              <w:spacing w:after="0" w:line="240" w:lineRule="auto"/>
              <w:ind w:right="29"/>
              <w:rPr>
                <w:rFonts w:ascii="Times New Roman" w:hAnsi="Times New Roman" w:cs="Times New Roman"/>
                <w:color w:val="000000" w:themeColor="text1"/>
                <w:lang w:val="it-IT"/>
              </w:rPr>
            </w:pPr>
            <w:r w:rsidRPr="00102F90">
              <w:rPr>
                <w:rFonts w:ascii="Times New Roman" w:hAnsi="Times New Roman" w:cs="Times New Roman"/>
                <w:color w:val="000000" w:themeColor="text1"/>
                <w:lang w:val="it-IT"/>
              </w:rPr>
              <w:t xml:space="preserve">Vehicule inregistrate cu capacitate cilindrica &gt;4800 cmc </w:t>
            </w:r>
          </w:p>
        </w:tc>
        <w:tc>
          <w:tcPr>
            <w:tcW w:w="1985" w:type="dxa"/>
          </w:tcPr>
          <w:p w14:paraId="472B967E" w14:textId="3F38070E" w:rsidR="00DF0CE6" w:rsidRPr="00BF7BA8" w:rsidRDefault="007706F0" w:rsidP="00925A10">
            <w:pPr>
              <w:widowControl w:val="0"/>
              <w:autoSpaceDE w:val="0"/>
              <w:autoSpaceDN w:val="0"/>
              <w:adjustRightInd w:val="0"/>
              <w:spacing w:after="0" w:line="240" w:lineRule="auto"/>
              <w:ind w:right="29"/>
              <w:rPr>
                <w:rFonts w:ascii="Times New Roman" w:hAnsi="Times New Roman" w:cs="Times New Roman"/>
                <w:bCs/>
                <w:sz w:val="24"/>
                <w:szCs w:val="24"/>
                <w:lang w:val="it-IT"/>
              </w:rPr>
            </w:pPr>
            <w:r>
              <w:rPr>
                <w:rFonts w:ascii="Times New Roman" w:hAnsi="Times New Roman" w:cs="Times New Roman"/>
                <w:bCs/>
                <w:sz w:val="24"/>
                <w:szCs w:val="24"/>
                <w:lang w:val="it-IT"/>
              </w:rPr>
              <w:t>6</w:t>
            </w:r>
            <w:r w:rsidR="00C603E8">
              <w:rPr>
                <w:rFonts w:ascii="Times New Roman" w:hAnsi="Times New Roman" w:cs="Times New Roman"/>
                <w:bCs/>
                <w:sz w:val="24"/>
                <w:szCs w:val="24"/>
                <w:lang w:val="it-IT"/>
              </w:rPr>
              <w:t xml:space="preserve"> </w:t>
            </w:r>
            <w:r w:rsidR="00DF0CE6" w:rsidRPr="00BF7BA8">
              <w:rPr>
                <w:rFonts w:ascii="Times New Roman" w:hAnsi="Times New Roman" w:cs="Times New Roman"/>
                <w:bCs/>
                <w:sz w:val="24"/>
                <w:szCs w:val="24"/>
                <w:lang w:val="it-IT"/>
              </w:rPr>
              <w:t>lei</w:t>
            </w:r>
          </w:p>
        </w:tc>
      </w:tr>
      <w:tr w:rsidR="00102F90" w:rsidRPr="00102F90" w14:paraId="283B78F0" w14:textId="05C14F62" w:rsidTr="00102F90">
        <w:trPr>
          <w:trHeight w:val="543"/>
        </w:trPr>
        <w:tc>
          <w:tcPr>
            <w:tcW w:w="826" w:type="dxa"/>
            <w:shd w:val="clear" w:color="auto" w:fill="auto"/>
          </w:tcPr>
          <w:p w14:paraId="2507FD57" w14:textId="2BA3D072" w:rsidR="00DF0CE6" w:rsidRPr="00102F90" w:rsidRDefault="00CF7A51" w:rsidP="00925A10">
            <w:pPr>
              <w:widowControl w:val="0"/>
              <w:autoSpaceDE w:val="0"/>
              <w:autoSpaceDN w:val="0"/>
              <w:adjustRightInd w:val="0"/>
              <w:spacing w:after="0" w:line="240" w:lineRule="auto"/>
              <w:ind w:right="29"/>
              <w:rPr>
                <w:rFonts w:ascii="Times New Roman" w:hAnsi="Times New Roman" w:cs="Times New Roman"/>
                <w:color w:val="000000" w:themeColor="text1"/>
                <w:lang w:val="it-IT"/>
              </w:rPr>
            </w:pPr>
            <w:r>
              <w:rPr>
                <w:rFonts w:ascii="Times New Roman" w:hAnsi="Times New Roman" w:cs="Times New Roman"/>
                <w:color w:val="000000" w:themeColor="text1"/>
                <w:sz w:val="24"/>
                <w:szCs w:val="24"/>
              </w:rPr>
              <w:t>1.3</w:t>
            </w:r>
          </w:p>
        </w:tc>
        <w:tc>
          <w:tcPr>
            <w:tcW w:w="7202" w:type="dxa"/>
            <w:shd w:val="clear" w:color="auto" w:fill="auto"/>
          </w:tcPr>
          <w:p w14:paraId="3E8EBE5C" w14:textId="77777777" w:rsidR="00DF0CE6" w:rsidRPr="00102F90" w:rsidRDefault="00DF0CE6" w:rsidP="00925A10">
            <w:pPr>
              <w:widowControl w:val="0"/>
              <w:autoSpaceDE w:val="0"/>
              <w:autoSpaceDN w:val="0"/>
              <w:adjustRightInd w:val="0"/>
              <w:spacing w:after="0" w:line="240" w:lineRule="auto"/>
              <w:ind w:right="29"/>
              <w:rPr>
                <w:rFonts w:ascii="Times New Roman" w:hAnsi="Times New Roman" w:cs="Times New Roman"/>
                <w:color w:val="000000" w:themeColor="text1"/>
                <w:lang w:val="it-IT"/>
              </w:rPr>
            </w:pPr>
            <w:r w:rsidRPr="00102F90">
              <w:rPr>
                <w:rFonts w:ascii="Times New Roman" w:hAnsi="Times New Roman" w:cs="Times New Roman"/>
                <w:color w:val="000000" w:themeColor="text1"/>
                <w:lang w:val="it-IT"/>
              </w:rPr>
              <w:t>Vehicule fara capacitate cilindrica evidentiata</w:t>
            </w:r>
          </w:p>
        </w:tc>
        <w:tc>
          <w:tcPr>
            <w:tcW w:w="1985" w:type="dxa"/>
          </w:tcPr>
          <w:p w14:paraId="05299B67" w14:textId="5AFEE7EC" w:rsidR="00DF0CE6" w:rsidRPr="00BF7BA8" w:rsidRDefault="00C603E8" w:rsidP="00925A10">
            <w:pPr>
              <w:widowControl w:val="0"/>
              <w:autoSpaceDE w:val="0"/>
              <w:autoSpaceDN w:val="0"/>
              <w:adjustRightInd w:val="0"/>
              <w:spacing w:after="0" w:line="240" w:lineRule="auto"/>
              <w:ind w:right="29"/>
              <w:rPr>
                <w:rFonts w:ascii="Times New Roman" w:hAnsi="Times New Roman" w:cs="Times New Roman"/>
                <w:bCs/>
                <w:sz w:val="24"/>
                <w:szCs w:val="24"/>
                <w:lang w:val="it-IT"/>
              </w:rPr>
            </w:pPr>
            <w:r>
              <w:rPr>
                <w:rFonts w:ascii="Times New Roman" w:hAnsi="Times New Roman" w:cs="Times New Roman"/>
                <w:bCs/>
                <w:sz w:val="24"/>
                <w:szCs w:val="24"/>
                <w:lang w:val="it-IT"/>
              </w:rPr>
              <w:t xml:space="preserve">71 </w:t>
            </w:r>
            <w:r w:rsidR="00DF0CE6" w:rsidRPr="00BF7BA8">
              <w:rPr>
                <w:rFonts w:ascii="Times New Roman" w:hAnsi="Times New Roman" w:cs="Times New Roman"/>
                <w:bCs/>
                <w:sz w:val="24"/>
                <w:szCs w:val="24"/>
                <w:lang w:val="it-IT"/>
              </w:rPr>
              <w:t>lei</w:t>
            </w:r>
            <w:r w:rsidR="00B63F96" w:rsidRPr="00BF7BA8">
              <w:rPr>
                <w:rFonts w:ascii="Times New Roman" w:hAnsi="Times New Roman" w:cs="Times New Roman"/>
                <w:bCs/>
                <w:sz w:val="24"/>
                <w:szCs w:val="24"/>
                <w:lang w:val="it-IT"/>
              </w:rPr>
              <w:t xml:space="preserve">  </w:t>
            </w:r>
          </w:p>
        </w:tc>
      </w:tr>
    </w:tbl>
    <w:p w14:paraId="0C9B63B6" w14:textId="77777777" w:rsidR="008139DA" w:rsidRPr="00102F90" w:rsidRDefault="008139DA" w:rsidP="00925A10">
      <w:pPr>
        <w:spacing w:after="0" w:line="240" w:lineRule="auto"/>
        <w:rPr>
          <w:rFonts w:ascii="Times New Roman" w:eastAsia="Times New Roman" w:hAnsi="Times New Roman" w:cs="Times New Roman"/>
          <w:color w:val="000000" w:themeColor="text1"/>
          <w:sz w:val="24"/>
          <w:szCs w:val="24"/>
          <w:lang w:eastAsia="ro-RO"/>
        </w:rPr>
      </w:pPr>
    </w:p>
    <w:p w14:paraId="116889B5" w14:textId="4538BD1A" w:rsidR="00E9665B" w:rsidRPr="00253E76" w:rsidRDefault="00253E76" w:rsidP="00925A10">
      <w:pPr>
        <w:spacing w:after="0" w:line="240" w:lineRule="auto"/>
        <w:rPr>
          <w:rFonts w:ascii="Times New Roman" w:eastAsia="Times New Roman" w:hAnsi="Times New Roman" w:cs="Times New Roman"/>
          <w:color w:val="000000" w:themeColor="text1"/>
          <w:sz w:val="24"/>
          <w:szCs w:val="24"/>
          <w:lang w:eastAsia="ro-RO"/>
        </w:rPr>
      </w:pPr>
      <w:r>
        <w:rPr>
          <w:rFonts w:ascii="Times New Roman" w:eastAsia="Times New Roman" w:hAnsi="Times New Roman" w:cs="Times New Roman"/>
          <w:color w:val="000000" w:themeColor="text1"/>
          <w:sz w:val="24"/>
          <w:szCs w:val="24"/>
          <w:lang w:eastAsia="ro-RO"/>
        </w:rPr>
        <w:t xml:space="preserve">        </w:t>
      </w:r>
      <w:r w:rsidR="007B5E82" w:rsidRPr="00253E76">
        <w:rPr>
          <w:rFonts w:ascii="Times New Roman" w:eastAsia="Times New Roman" w:hAnsi="Times New Roman" w:cs="Times New Roman"/>
          <w:color w:val="000000" w:themeColor="text1"/>
          <w:sz w:val="24"/>
          <w:szCs w:val="24"/>
          <w:lang w:eastAsia="ro-RO"/>
        </w:rPr>
        <w:t>(3) În cazul mijloacelor de transport hibride</w:t>
      </w:r>
      <w:r w:rsidR="001806B8">
        <w:rPr>
          <w:rFonts w:ascii="Times New Roman" w:eastAsia="Times New Roman" w:hAnsi="Times New Roman" w:cs="Times New Roman"/>
          <w:color w:val="000000" w:themeColor="text1"/>
          <w:sz w:val="24"/>
          <w:szCs w:val="24"/>
          <w:lang w:eastAsia="ro-RO"/>
        </w:rPr>
        <w:t>/electrice</w:t>
      </w:r>
      <w:r w:rsidR="007B5E82" w:rsidRPr="00253E76">
        <w:rPr>
          <w:rFonts w:ascii="Times New Roman" w:eastAsia="Times New Roman" w:hAnsi="Times New Roman" w:cs="Times New Roman"/>
          <w:color w:val="000000" w:themeColor="text1"/>
          <w:sz w:val="24"/>
          <w:szCs w:val="24"/>
          <w:lang w:eastAsia="ro-RO"/>
        </w:rPr>
        <w:t xml:space="preserve">, impozitul se reduce cu </w:t>
      </w:r>
      <w:r w:rsidR="009026A7">
        <w:rPr>
          <w:rFonts w:ascii="Times New Roman" w:eastAsia="Times New Roman" w:hAnsi="Times New Roman" w:cs="Times New Roman"/>
          <w:color w:val="000000" w:themeColor="text1"/>
          <w:sz w:val="24"/>
          <w:szCs w:val="24"/>
          <w:lang w:eastAsia="ro-RO"/>
        </w:rPr>
        <w:t>5</w:t>
      </w:r>
      <w:r w:rsidR="001806B8">
        <w:rPr>
          <w:rFonts w:ascii="Times New Roman" w:eastAsia="Times New Roman" w:hAnsi="Times New Roman" w:cs="Times New Roman"/>
          <w:color w:val="000000" w:themeColor="text1"/>
          <w:sz w:val="24"/>
          <w:szCs w:val="24"/>
          <w:lang w:eastAsia="ro-RO"/>
        </w:rPr>
        <w:t>0</w:t>
      </w:r>
      <w:r w:rsidR="007B5E82" w:rsidRPr="00253E76">
        <w:rPr>
          <w:rFonts w:ascii="Times New Roman" w:eastAsia="Times New Roman" w:hAnsi="Times New Roman" w:cs="Times New Roman"/>
          <w:color w:val="000000" w:themeColor="text1"/>
          <w:sz w:val="24"/>
          <w:szCs w:val="24"/>
          <w:lang w:eastAsia="ro-RO"/>
        </w:rPr>
        <w:t>%,</w:t>
      </w:r>
      <w:r w:rsidR="00EA031C">
        <w:rPr>
          <w:rFonts w:ascii="Times New Roman" w:eastAsia="Times New Roman" w:hAnsi="Times New Roman" w:cs="Times New Roman"/>
          <w:color w:val="000000" w:themeColor="text1"/>
          <w:sz w:val="24"/>
          <w:szCs w:val="24"/>
          <w:lang w:eastAsia="ro-RO"/>
        </w:rPr>
        <w:t xml:space="preserve"> </w:t>
      </w:r>
      <w:r w:rsidR="007B5E82" w:rsidRPr="00253E76">
        <w:rPr>
          <w:rFonts w:ascii="Times New Roman" w:eastAsia="Times New Roman" w:hAnsi="Times New Roman" w:cs="Times New Roman"/>
          <w:color w:val="000000" w:themeColor="text1"/>
          <w:sz w:val="24"/>
          <w:szCs w:val="24"/>
          <w:lang w:eastAsia="ro-RO"/>
        </w:rPr>
        <w:t>conform hotărârii consiliului local.</w:t>
      </w:r>
    </w:p>
    <w:p w14:paraId="71A1DAE5" w14:textId="00233EF7" w:rsidR="00E9665B" w:rsidRPr="00253E76" w:rsidRDefault="00253E76" w:rsidP="00925A10">
      <w:pPr>
        <w:spacing w:after="0" w:line="240" w:lineRule="auto"/>
        <w:rPr>
          <w:rFonts w:ascii="Times New Roman" w:eastAsia="Times New Roman" w:hAnsi="Times New Roman" w:cs="Times New Roman"/>
          <w:color w:val="000000" w:themeColor="text1"/>
          <w:sz w:val="24"/>
          <w:szCs w:val="24"/>
          <w:lang w:eastAsia="ro-RO"/>
        </w:rPr>
      </w:pPr>
      <w:r w:rsidRPr="00253E76">
        <w:rPr>
          <w:rFonts w:ascii="Times New Roman" w:eastAsia="Times New Roman" w:hAnsi="Times New Roman" w:cs="Times New Roman"/>
          <w:color w:val="000000" w:themeColor="text1"/>
          <w:sz w:val="24"/>
          <w:szCs w:val="24"/>
          <w:lang w:eastAsia="ro-RO"/>
        </w:rPr>
        <w:t xml:space="preserve">        </w:t>
      </w:r>
      <w:r w:rsidR="007B5E82" w:rsidRPr="00253E76">
        <w:rPr>
          <w:rFonts w:ascii="Times New Roman" w:eastAsia="Times New Roman" w:hAnsi="Times New Roman" w:cs="Times New Roman"/>
          <w:color w:val="000000" w:themeColor="text1"/>
          <w:sz w:val="24"/>
          <w:szCs w:val="24"/>
          <w:lang w:eastAsia="ro-RO"/>
        </w:rPr>
        <w:t>(4) În cazul unui ataş, impozitul pe mijlocul de transport este de 50% din impozitul pentru motocicletele respective.</w:t>
      </w:r>
    </w:p>
    <w:p w14:paraId="7AD089DF" w14:textId="49900A8D" w:rsidR="0013316C" w:rsidRDefault="00253E76" w:rsidP="00925A10">
      <w:pPr>
        <w:spacing w:after="0" w:line="240" w:lineRule="auto"/>
        <w:rPr>
          <w:rFonts w:ascii="Times New Roman" w:hAnsi="Times New Roman" w:cs="Times New Roman"/>
          <w:color w:val="000000" w:themeColor="text1"/>
          <w:sz w:val="24"/>
          <w:szCs w:val="24"/>
        </w:rPr>
      </w:pPr>
      <w:r w:rsidRPr="00253E76">
        <w:rPr>
          <w:rFonts w:ascii="Times New Roman" w:eastAsia="Times New Roman" w:hAnsi="Times New Roman" w:cs="Times New Roman"/>
          <w:color w:val="000000" w:themeColor="text1"/>
          <w:sz w:val="24"/>
          <w:szCs w:val="24"/>
          <w:lang w:eastAsia="ro-RO"/>
        </w:rPr>
        <w:t xml:space="preserve">        </w:t>
      </w:r>
      <w:r w:rsidR="007B5E82" w:rsidRPr="00253E76">
        <w:rPr>
          <w:rFonts w:ascii="Times New Roman" w:eastAsia="Times New Roman" w:hAnsi="Times New Roman" w:cs="Times New Roman"/>
          <w:color w:val="000000" w:themeColor="text1"/>
          <w:sz w:val="24"/>
          <w:szCs w:val="24"/>
          <w:lang w:eastAsia="ro-RO"/>
        </w:rPr>
        <w:t>(5) În cazul unui autovehicul de transport de marfă cu masa totală autorizată egală sau mai mare de 12 tone, impozitul pe mijloacele de transport este egal cu suma corespunzătoare prevăzută în tabelul următor:</w:t>
      </w:r>
      <w:r w:rsidR="0013316C" w:rsidRPr="00253E76">
        <w:rPr>
          <w:rFonts w:ascii="Times New Roman" w:eastAsia="Times New Roman" w:hAnsi="Times New Roman" w:cs="Times New Roman"/>
          <w:color w:val="000000" w:themeColor="text1"/>
          <w:sz w:val="24"/>
          <w:szCs w:val="24"/>
          <w:lang w:eastAsia="ro-RO"/>
        </w:rPr>
        <w:t xml:space="preserve"> (</w:t>
      </w:r>
      <w:r w:rsidR="0013316C" w:rsidRPr="00253E76">
        <w:rPr>
          <w:rFonts w:ascii="Times New Roman" w:hAnsi="Times New Roman" w:cs="Times New Roman"/>
          <w:color w:val="000000" w:themeColor="text1"/>
          <w:sz w:val="24"/>
          <w:szCs w:val="24"/>
        </w:rPr>
        <w:t xml:space="preserve">la MT marfa valorile cuprinse la art.470 aliniatele (5) si (6) se indexeaza (art .491 aliniat 1.1) de la nivelurile minime prevazute în Directiva Europene 1999/62/CE cu rata de schimb a monedei EURO din prima zi lucratoare a lunii octombrie a fiecarui an (ar trebui sa fie pe site-urile Ministerului Finantelor Publice sau Ministerului Lucrarilor Publice, Dezvoltarii si Administratiei). </w:t>
      </w:r>
    </w:p>
    <w:p w14:paraId="001424E7" w14:textId="77777777" w:rsidR="00C603E8" w:rsidRDefault="00C603E8" w:rsidP="00925A10">
      <w:pPr>
        <w:spacing w:after="0" w:line="240" w:lineRule="auto"/>
        <w:rPr>
          <w:rFonts w:ascii="Times New Roman" w:hAnsi="Times New Roman" w:cs="Times New Roman"/>
          <w:color w:val="000000" w:themeColor="text1"/>
          <w:sz w:val="24"/>
          <w:szCs w:val="24"/>
        </w:rPr>
      </w:pPr>
    </w:p>
    <w:p w14:paraId="36BF4D4C" w14:textId="77777777" w:rsidR="00C603E8" w:rsidRDefault="00C603E8" w:rsidP="00925A10">
      <w:pPr>
        <w:spacing w:after="0" w:line="240" w:lineRule="auto"/>
        <w:rPr>
          <w:rFonts w:ascii="Times New Roman" w:hAnsi="Times New Roman" w:cs="Times New Roman"/>
          <w:color w:val="000000" w:themeColor="text1"/>
          <w:sz w:val="24"/>
          <w:szCs w:val="24"/>
        </w:rPr>
      </w:pPr>
    </w:p>
    <w:p w14:paraId="6405225E" w14:textId="77777777" w:rsidR="00C603E8" w:rsidRDefault="00C603E8" w:rsidP="00925A10">
      <w:pPr>
        <w:spacing w:after="0" w:line="240" w:lineRule="auto"/>
        <w:rPr>
          <w:rFonts w:ascii="Times New Roman" w:hAnsi="Times New Roman" w:cs="Times New Roman"/>
          <w:color w:val="000000" w:themeColor="text1"/>
          <w:sz w:val="24"/>
          <w:szCs w:val="24"/>
        </w:rPr>
      </w:pPr>
    </w:p>
    <w:p w14:paraId="34044E1C" w14:textId="77777777" w:rsidR="00C603E8" w:rsidRDefault="00C603E8" w:rsidP="00925A10">
      <w:pPr>
        <w:spacing w:after="0" w:line="240" w:lineRule="auto"/>
        <w:rPr>
          <w:rFonts w:ascii="Times New Roman" w:hAnsi="Times New Roman" w:cs="Times New Roman"/>
          <w:color w:val="000000" w:themeColor="text1"/>
          <w:sz w:val="24"/>
          <w:szCs w:val="24"/>
        </w:rPr>
      </w:pPr>
    </w:p>
    <w:p w14:paraId="24355979" w14:textId="77777777" w:rsidR="00C603E8" w:rsidRDefault="00C603E8" w:rsidP="00925A10">
      <w:pPr>
        <w:spacing w:after="0" w:line="240" w:lineRule="auto"/>
        <w:rPr>
          <w:rFonts w:ascii="Times New Roman" w:hAnsi="Times New Roman" w:cs="Times New Roman"/>
          <w:color w:val="000000" w:themeColor="text1"/>
          <w:sz w:val="24"/>
          <w:szCs w:val="24"/>
        </w:rPr>
      </w:pPr>
    </w:p>
    <w:p w14:paraId="2DB62D82" w14:textId="77777777" w:rsidR="00C603E8" w:rsidRDefault="00C603E8" w:rsidP="00925A10">
      <w:pPr>
        <w:spacing w:after="0" w:line="240" w:lineRule="auto"/>
        <w:rPr>
          <w:rFonts w:ascii="Times New Roman" w:hAnsi="Times New Roman" w:cs="Times New Roman"/>
          <w:color w:val="000000" w:themeColor="text1"/>
          <w:sz w:val="24"/>
          <w:szCs w:val="24"/>
        </w:rPr>
      </w:pPr>
    </w:p>
    <w:p w14:paraId="40FC90B2" w14:textId="77777777" w:rsidR="00C603E8" w:rsidRPr="00253E76" w:rsidRDefault="00C603E8" w:rsidP="00925A10">
      <w:pPr>
        <w:spacing w:after="0" w:line="240" w:lineRule="auto"/>
        <w:rPr>
          <w:rFonts w:ascii="Times New Roman" w:hAnsi="Times New Roman" w:cs="Times New Roman"/>
          <w:color w:val="000000" w:themeColor="text1"/>
          <w:sz w:val="24"/>
          <w:szCs w:val="24"/>
        </w:rPr>
      </w:pPr>
    </w:p>
    <w:p w14:paraId="6215D022" w14:textId="77777777" w:rsidR="007B5E82" w:rsidRPr="00102F90" w:rsidRDefault="007B5E82" w:rsidP="00925A10">
      <w:pPr>
        <w:widowControl w:val="0"/>
        <w:autoSpaceDE w:val="0"/>
        <w:autoSpaceDN w:val="0"/>
        <w:adjustRightInd w:val="0"/>
        <w:spacing w:after="0" w:line="240" w:lineRule="auto"/>
        <w:ind w:right="29"/>
        <w:rPr>
          <w:rFonts w:ascii="Times New Roman" w:hAnsi="Times New Roman" w:cs="Times New Roman"/>
          <w:color w:val="000000" w:themeColor="text1"/>
          <w:highlight w:val="yellow"/>
          <w:lang w:val="it-IT"/>
        </w:rPr>
      </w:pPr>
    </w:p>
    <w:tbl>
      <w:tblPr>
        <w:tblpPr w:leftFromText="180" w:rightFromText="180" w:vertAnchor="text" w:tblpXSpec="right" w:tblpY="1"/>
        <w:tblOverlap w:val="neve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2"/>
        <w:gridCol w:w="1267"/>
        <w:gridCol w:w="4820"/>
        <w:gridCol w:w="1417"/>
        <w:gridCol w:w="1418"/>
      </w:tblGrid>
      <w:tr w:rsidR="00BF7BA8" w:rsidRPr="00102F90" w14:paraId="1710FE2F" w14:textId="71CF20E9" w:rsidTr="00BF7BA8">
        <w:trPr>
          <w:trHeight w:val="2009"/>
        </w:trPr>
        <w:tc>
          <w:tcPr>
            <w:tcW w:w="6629" w:type="dxa"/>
            <w:gridSpan w:val="3"/>
            <w:shd w:val="clear" w:color="auto" w:fill="auto"/>
          </w:tcPr>
          <w:p w14:paraId="79DE8256" w14:textId="77777777" w:rsidR="00BF7BA8" w:rsidRPr="00102F90" w:rsidRDefault="00BF7BA8" w:rsidP="00925A10">
            <w:pPr>
              <w:widowControl w:val="0"/>
              <w:autoSpaceDE w:val="0"/>
              <w:autoSpaceDN w:val="0"/>
              <w:adjustRightInd w:val="0"/>
              <w:spacing w:after="0" w:line="240" w:lineRule="auto"/>
              <w:ind w:right="29"/>
              <w:rPr>
                <w:rFonts w:ascii="Times New Roman" w:hAnsi="Times New Roman" w:cs="Times New Roman"/>
                <w:b/>
                <w:color w:val="000000" w:themeColor="text1"/>
                <w:lang w:val="it-IT"/>
              </w:rPr>
            </w:pPr>
            <w:r w:rsidRPr="00102F90">
              <w:rPr>
                <w:rFonts w:ascii="Times New Roman" w:hAnsi="Times New Roman" w:cs="Times New Roman"/>
                <w:b/>
                <w:color w:val="000000" w:themeColor="text1"/>
                <w:lang w:val="it-IT"/>
              </w:rPr>
              <w:lastRenderedPageBreak/>
              <w:t>Numarul axelor si masa totala maxima autorizata</w:t>
            </w:r>
          </w:p>
        </w:tc>
        <w:tc>
          <w:tcPr>
            <w:tcW w:w="1417" w:type="dxa"/>
            <w:shd w:val="clear" w:color="auto" w:fill="auto"/>
          </w:tcPr>
          <w:p w14:paraId="683B2336" w14:textId="77777777" w:rsidR="00BF7BA8" w:rsidRPr="00BF7BA8" w:rsidRDefault="00BF7BA8" w:rsidP="00925A10">
            <w:pPr>
              <w:widowControl w:val="0"/>
              <w:autoSpaceDE w:val="0"/>
              <w:autoSpaceDN w:val="0"/>
              <w:adjustRightInd w:val="0"/>
              <w:spacing w:after="0" w:line="240" w:lineRule="auto"/>
              <w:ind w:right="29"/>
              <w:rPr>
                <w:rFonts w:ascii="Times New Roman" w:hAnsi="Times New Roman" w:cs="Times New Roman"/>
                <w:b/>
                <w:lang w:val="it-IT"/>
              </w:rPr>
            </w:pPr>
            <w:r w:rsidRPr="00BF7BA8">
              <w:rPr>
                <w:rFonts w:ascii="Times New Roman" w:hAnsi="Times New Roman" w:cs="Times New Roman"/>
                <w:b/>
                <w:lang w:val="it-IT"/>
              </w:rPr>
              <w:t>Vehicule cu sistem de suspensie pneumatica sau un echivalent recunoscut</w:t>
            </w:r>
          </w:p>
        </w:tc>
        <w:tc>
          <w:tcPr>
            <w:tcW w:w="1418" w:type="dxa"/>
            <w:shd w:val="clear" w:color="auto" w:fill="auto"/>
          </w:tcPr>
          <w:p w14:paraId="3FC2C621" w14:textId="77777777" w:rsidR="00BF7BA8" w:rsidRPr="00BF7BA8" w:rsidRDefault="00BF7BA8" w:rsidP="00925A10">
            <w:pPr>
              <w:widowControl w:val="0"/>
              <w:autoSpaceDE w:val="0"/>
              <w:autoSpaceDN w:val="0"/>
              <w:adjustRightInd w:val="0"/>
              <w:spacing w:after="0" w:line="240" w:lineRule="auto"/>
              <w:ind w:right="29"/>
              <w:rPr>
                <w:rFonts w:ascii="Times New Roman" w:hAnsi="Times New Roman" w:cs="Times New Roman"/>
                <w:b/>
                <w:lang w:val="it-IT"/>
              </w:rPr>
            </w:pPr>
            <w:r w:rsidRPr="00BF7BA8">
              <w:rPr>
                <w:rFonts w:ascii="Times New Roman" w:hAnsi="Times New Roman" w:cs="Times New Roman"/>
                <w:b/>
                <w:lang w:val="it-IT"/>
              </w:rPr>
              <w:t>Vehicule cu</w:t>
            </w:r>
          </w:p>
          <w:p w14:paraId="2E37AEF7" w14:textId="77777777" w:rsidR="00BF7BA8" w:rsidRPr="00BF7BA8" w:rsidRDefault="00BF7BA8" w:rsidP="00925A10">
            <w:pPr>
              <w:widowControl w:val="0"/>
              <w:autoSpaceDE w:val="0"/>
              <w:autoSpaceDN w:val="0"/>
              <w:adjustRightInd w:val="0"/>
              <w:spacing w:after="0" w:line="240" w:lineRule="auto"/>
              <w:ind w:right="29"/>
              <w:rPr>
                <w:rFonts w:ascii="Times New Roman" w:hAnsi="Times New Roman" w:cs="Times New Roman"/>
                <w:b/>
                <w:lang w:val="it-IT"/>
              </w:rPr>
            </w:pPr>
            <w:r w:rsidRPr="00BF7BA8">
              <w:rPr>
                <w:rFonts w:ascii="Times New Roman" w:hAnsi="Times New Roman" w:cs="Times New Roman"/>
                <w:b/>
                <w:lang w:val="it-IT"/>
              </w:rPr>
              <w:t>alt sistem de suspensie</w:t>
            </w:r>
          </w:p>
          <w:p w14:paraId="293FFE71" w14:textId="77777777" w:rsidR="00BF7BA8" w:rsidRPr="00BF7BA8" w:rsidRDefault="00BF7BA8" w:rsidP="00925A10">
            <w:pPr>
              <w:widowControl w:val="0"/>
              <w:autoSpaceDE w:val="0"/>
              <w:autoSpaceDN w:val="0"/>
              <w:adjustRightInd w:val="0"/>
              <w:spacing w:after="0" w:line="240" w:lineRule="auto"/>
              <w:ind w:right="29"/>
              <w:rPr>
                <w:rFonts w:ascii="Times New Roman" w:hAnsi="Times New Roman" w:cs="Times New Roman"/>
                <w:b/>
                <w:lang w:val="it-IT"/>
              </w:rPr>
            </w:pPr>
          </w:p>
        </w:tc>
      </w:tr>
      <w:tr w:rsidR="00BF7BA8" w:rsidRPr="00102F90" w14:paraId="2E9FE54A" w14:textId="3C66B19D" w:rsidTr="00BF7BA8">
        <w:trPr>
          <w:trHeight w:val="293"/>
        </w:trPr>
        <w:tc>
          <w:tcPr>
            <w:tcW w:w="542" w:type="dxa"/>
            <w:shd w:val="clear" w:color="auto" w:fill="auto"/>
          </w:tcPr>
          <w:p w14:paraId="01F40F58" w14:textId="400CB1A3" w:rsidR="00BF7BA8" w:rsidRPr="00102F90" w:rsidRDefault="00BF7BA8" w:rsidP="00925A10">
            <w:pPr>
              <w:widowControl w:val="0"/>
              <w:autoSpaceDE w:val="0"/>
              <w:autoSpaceDN w:val="0"/>
              <w:adjustRightInd w:val="0"/>
              <w:spacing w:after="0" w:line="240" w:lineRule="auto"/>
              <w:ind w:right="29"/>
              <w:rPr>
                <w:rFonts w:ascii="Times New Roman" w:hAnsi="Times New Roman" w:cs="Times New Roman"/>
                <w:color w:val="000000" w:themeColor="text1"/>
                <w:lang w:val="it-IT"/>
              </w:rPr>
            </w:pPr>
            <w:r w:rsidRPr="00102F90">
              <w:rPr>
                <w:rFonts w:ascii="Times New Roman" w:hAnsi="Times New Roman" w:cs="Times New Roman"/>
                <w:color w:val="000000" w:themeColor="text1"/>
                <w:lang w:val="it-IT"/>
              </w:rPr>
              <w:t>I</w:t>
            </w:r>
          </w:p>
        </w:tc>
        <w:tc>
          <w:tcPr>
            <w:tcW w:w="1267" w:type="dxa"/>
            <w:shd w:val="clear" w:color="auto" w:fill="auto"/>
          </w:tcPr>
          <w:p w14:paraId="0AFD5446" w14:textId="77777777" w:rsidR="00BF7BA8" w:rsidRPr="00102F90" w:rsidRDefault="00BF7BA8" w:rsidP="00925A10">
            <w:pPr>
              <w:widowControl w:val="0"/>
              <w:autoSpaceDE w:val="0"/>
              <w:autoSpaceDN w:val="0"/>
              <w:adjustRightInd w:val="0"/>
              <w:spacing w:after="0" w:line="240" w:lineRule="auto"/>
              <w:ind w:right="29"/>
              <w:rPr>
                <w:rFonts w:ascii="Times New Roman" w:hAnsi="Times New Roman" w:cs="Times New Roman"/>
                <w:b/>
                <w:color w:val="000000" w:themeColor="text1"/>
                <w:lang w:val="it-IT"/>
              </w:rPr>
            </w:pPr>
            <w:r w:rsidRPr="00102F90">
              <w:rPr>
                <w:rFonts w:ascii="Times New Roman" w:hAnsi="Times New Roman" w:cs="Times New Roman"/>
                <w:b/>
                <w:color w:val="000000" w:themeColor="text1"/>
                <w:lang w:val="it-IT"/>
              </w:rPr>
              <w:t>Vehicule cu doua axe</w:t>
            </w:r>
          </w:p>
        </w:tc>
        <w:tc>
          <w:tcPr>
            <w:tcW w:w="4820" w:type="dxa"/>
            <w:shd w:val="clear" w:color="auto" w:fill="auto"/>
          </w:tcPr>
          <w:p w14:paraId="3396C8D7" w14:textId="77777777" w:rsidR="00BF7BA8" w:rsidRPr="00102F90" w:rsidRDefault="00BF7BA8" w:rsidP="00925A10">
            <w:pPr>
              <w:widowControl w:val="0"/>
              <w:autoSpaceDE w:val="0"/>
              <w:autoSpaceDN w:val="0"/>
              <w:adjustRightInd w:val="0"/>
              <w:spacing w:after="0" w:line="240" w:lineRule="auto"/>
              <w:ind w:right="29"/>
              <w:rPr>
                <w:rFonts w:ascii="Times New Roman" w:hAnsi="Times New Roman" w:cs="Times New Roman"/>
                <w:color w:val="000000" w:themeColor="text1"/>
                <w:lang w:val="it-IT"/>
              </w:rPr>
            </w:pPr>
          </w:p>
        </w:tc>
        <w:tc>
          <w:tcPr>
            <w:tcW w:w="1417" w:type="dxa"/>
            <w:shd w:val="clear" w:color="auto" w:fill="auto"/>
          </w:tcPr>
          <w:p w14:paraId="3AA3AE8C" w14:textId="77777777" w:rsidR="00BF7BA8" w:rsidRPr="00BF7BA8" w:rsidRDefault="00BF7BA8" w:rsidP="00925A10">
            <w:pPr>
              <w:widowControl w:val="0"/>
              <w:autoSpaceDE w:val="0"/>
              <w:autoSpaceDN w:val="0"/>
              <w:adjustRightInd w:val="0"/>
              <w:spacing w:after="0" w:line="240" w:lineRule="auto"/>
              <w:ind w:right="29"/>
              <w:rPr>
                <w:rFonts w:ascii="Times New Roman" w:hAnsi="Times New Roman" w:cs="Times New Roman"/>
                <w:lang w:val="it-IT"/>
              </w:rPr>
            </w:pPr>
          </w:p>
        </w:tc>
        <w:tc>
          <w:tcPr>
            <w:tcW w:w="1418" w:type="dxa"/>
            <w:shd w:val="clear" w:color="auto" w:fill="auto"/>
          </w:tcPr>
          <w:p w14:paraId="346C0245" w14:textId="77777777" w:rsidR="00BF7BA8" w:rsidRPr="00BF7BA8" w:rsidRDefault="00BF7BA8" w:rsidP="00925A10">
            <w:pPr>
              <w:widowControl w:val="0"/>
              <w:autoSpaceDE w:val="0"/>
              <w:autoSpaceDN w:val="0"/>
              <w:adjustRightInd w:val="0"/>
              <w:spacing w:after="0" w:line="240" w:lineRule="auto"/>
              <w:ind w:right="29"/>
              <w:rPr>
                <w:rFonts w:ascii="Times New Roman" w:hAnsi="Times New Roman" w:cs="Times New Roman"/>
                <w:lang w:val="it-IT"/>
              </w:rPr>
            </w:pPr>
          </w:p>
        </w:tc>
      </w:tr>
      <w:tr w:rsidR="00BF7BA8" w:rsidRPr="00102F90" w14:paraId="1AACE2F4" w14:textId="2A6ED67D" w:rsidTr="00BF7BA8">
        <w:trPr>
          <w:trHeight w:val="329"/>
        </w:trPr>
        <w:tc>
          <w:tcPr>
            <w:tcW w:w="542" w:type="dxa"/>
            <w:shd w:val="clear" w:color="auto" w:fill="auto"/>
          </w:tcPr>
          <w:p w14:paraId="472C01A7" w14:textId="77777777" w:rsidR="00BF7BA8" w:rsidRPr="00102F90" w:rsidRDefault="00BF7BA8" w:rsidP="00925A10">
            <w:pPr>
              <w:widowControl w:val="0"/>
              <w:autoSpaceDE w:val="0"/>
              <w:autoSpaceDN w:val="0"/>
              <w:adjustRightInd w:val="0"/>
              <w:spacing w:after="0" w:line="240" w:lineRule="auto"/>
              <w:ind w:right="29"/>
              <w:rPr>
                <w:rFonts w:ascii="Times New Roman" w:hAnsi="Times New Roman" w:cs="Times New Roman"/>
                <w:color w:val="000000" w:themeColor="text1"/>
                <w:lang w:val="it-IT"/>
              </w:rPr>
            </w:pPr>
          </w:p>
        </w:tc>
        <w:tc>
          <w:tcPr>
            <w:tcW w:w="1267" w:type="dxa"/>
            <w:shd w:val="clear" w:color="auto" w:fill="auto"/>
          </w:tcPr>
          <w:p w14:paraId="7E483F3A" w14:textId="77777777" w:rsidR="00BF7BA8" w:rsidRPr="00102F90" w:rsidRDefault="00BF7BA8" w:rsidP="00925A10">
            <w:pPr>
              <w:widowControl w:val="0"/>
              <w:autoSpaceDE w:val="0"/>
              <w:autoSpaceDN w:val="0"/>
              <w:adjustRightInd w:val="0"/>
              <w:spacing w:after="0" w:line="240" w:lineRule="auto"/>
              <w:ind w:right="29"/>
              <w:rPr>
                <w:rFonts w:ascii="Times New Roman" w:hAnsi="Times New Roman" w:cs="Times New Roman"/>
                <w:color w:val="000000" w:themeColor="text1"/>
                <w:lang w:val="it-IT"/>
              </w:rPr>
            </w:pPr>
            <w:r w:rsidRPr="00102F90">
              <w:rPr>
                <w:rFonts w:ascii="Times New Roman" w:hAnsi="Times New Roman" w:cs="Times New Roman"/>
                <w:color w:val="000000" w:themeColor="text1"/>
                <w:lang w:val="it-IT"/>
              </w:rPr>
              <w:t>1.</w:t>
            </w:r>
          </w:p>
        </w:tc>
        <w:tc>
          <w:tcPr>
            <w:tcW w:w="4820" w:type="dxa"/>
            <w:shd w:val="clear" w:color="auto" w:fill="auto"/>
          </w:tcPr>
          <w:p w14:paraId="28475582" w14:textId="7976655D" w:rsidR="00BF7BA8" w:rsidRPr="00102F90" w:rsidRDefault="00BF7BA8" w:rsidP="00925A10">
            <w:pPr>
              <w:widowControl w:val="0"/>
              <w:autoSpaceDE w:val="0"/>
              <w:autoSpaceDN w:val="0"/>
              <w:adjustRightInd w:val="0"/>
              <w:spacing w:after="0" w:line="240" w:lineRule="auto"/>
              <w:ind w:right="29"/>
              <w:rPr>
                <w:rFonts w:ascii="Times New Roman" w:hAnsi="Times New Roman" w:cs="Times New Roman"/>
                <w:color w:val="000000" w:themeColor="text1"/>
                <w:lang w:val="it-IT"/>
              </w:rPr>
            </w:pPr>
            <w:r w:rsidRPr="00102F90">
              <w:rPr>
                <w:rFonts w:ascii="Times New Roman" w:hAnsi="Times New Roman" w:cs="Times New Roman"/>
                <w:color w:val="000000" w:themeColor="text1"/>
                <w:lang w:val="it-IT"/>
              </w:rPr>
              <w:t>Masa de cel</w:t>
            </w:r>
            <w:r>
              <w:rPr>
                <w:rFonts w:ascii="Times New Roman" w:hAnsi="Times New Roman" w:cs="Times New Roman"/>
                <w:color w:val="000000" w:themeColor="text1"/>
                <w:lang w:val="it-IT"/>
              </w:rPr>
              <w:t xml:space="preserve"> </w:t>
            </w:r>
            <w:r w:rsidRPr="00102F90">
              <w:rPr>
                <w:rFonts w:ascii="Times New Roman" w:hAnsi="Times New Roman" w:cs="Times New Roman"/>
                <w:color w:val="000000" w:themeColor="text1"/>
                <w:lang w:val="it-IT"/>
              </w:rPr>
              <w:t>putin de 12t, dar nu mai mult de 13t</w:t>
            </w:r>
          </w:p>
        </w:tc>
        <w:tc>
          <w:tcPr>
            <w:tcW w:w="1417" w:type="dxa"/>
            <w:shd w:val="clear" w:color="auto" w:fill="auto"/>
          </w:tcPr>
          <w:p w14:paraId="72079735" w14:textId="37E74D56" w:rsidR="00BF7BA8" w:rsidRPr="00BF7BA8" w:rsidRDefault="00BF7BA8" w:rsidP="00925A10">
            <w:pPr>
              <w:widowControl w:val="0"/>
              <w:autoSpaceDE w:val="0"/>
              <w:autoSpaceDN w:val="0"/>
              <w:adjustRightInd w:val="0"/>
              <w:spacing w:after="0" w:line="240" w:lineRule="auto"/>
              <w:ind w:right="29"/>
              <w:rPr>
                <w:rFonts w:ascii="Times New Roman" w:hAnsi="Times New Roman" w:cs="Times New Roman"/>
                <w:bCs/>
                <w:sz w:val="24"/>
                <w:szCs w:val="24"/>
                <w:lang w:val="it-IT"/>
              </w:rPr>
            </w:pPr>
            <w:r w:rsidRPr="00BF7BA8">
              <w:rPr>
                <w:rFonts w:ascii="Times New Roman" w:hAnsi="Times New Roman" w:cs="Times New Roman"/>
                <w:bCs/>
                <w:sz w:val="24"/>
                <w:szCs w:val="24"/>
                <w:lang w:val="it-IT"/>
              </w:rPr>
              <w:t>0</w:t>
            </w:r>
          </w:p>
        </w:tc>
        <w:tc>
          <w:tcPr>
            <w:tcW w:w="1418" w:type="dxa"/>
            <w:shd w:val="clear" w:color="auto" w:fill="auto"/>
          </w:tcPr>
          <w:p w14:paraId="54E2C503" w14:textId="443C9689" w:rsidR="00BF7BA8" w:rsidRPr="00BF7BA8" w:rsidRDefault="00007368" w:rsidP="00DE5236">
            <w:pPr>
              <w:widowControl w:val="0"/>
              <w:autoSpaceDE w:val="0"/>
              <w:autoSpaceDN w:val="0"/>
              <w:adjustRightInd w:val="0"/>
              <w:spacing w:after="0" w:line="240" w:lineRule="auto"/>
              <w:ind w:right="29"/>
              <w:rPr>
                <w:rFonts w:ascii="Times New Roman" w:hAnsi="Times New Roman" w:cs="Times New Roman"/>
                <w:bCs/>
                <w:sz w:val="24"/>
                <w:szCs w:val="24"/>
                <w:lang w:val="it-IT"/>
              </w:rPr>
            </w:pPr>
            <w:r>
              <w:rPr>
                <w:rFonts w:ascii="Times New Roman" w:hAnsi="Times New Roman" w:cs="Times New Roman"/>
                <w:bCs/>
                <w:sz w:val="24"/>
                <w:szCs w:val="24"/>
                <w:lang w:val="it-IT"/>
              </w:rPr>
              <w:t>200</w:t>
            </w:r>
            <w:r w:rsidR="00BF7BA8" w:rsidRPr="00BF7BA8">
              <w:rPr>
                <w:rFonts w:ascii="Times New Roman" w:hAnsi="Times New Roman" w:cs="Times New Roman"/>
                <w:bCs/>
                <w:i/>
                <w:sz w:val="24"/>
                <w:szCs w:val="24"/>
                <w:lang w:val="it-IT"/>
              </w:rPr>
              <w:t xml:space="preserve"> </w:t>
            </w:r>
            <w:r w:rsidR="00BF7BA8" w:rsidRPr="00BF7BA8">
              <w:rPr>
                <w:rFonts w:ascii="Times New Roman" w:hAnsi="Times New Roman" w:cs="Times New Roman"/>
                <w:bCs/>
                <w:sz w:val="24"/>
                <w:szCs w:val="24"/>
                <w:lang w:val="it-IT"/>
              </w:rPr>
              <w:t>lei</w:t>
            </w:r>
          </w:p>
        </w:tc>
      </w:tr>
      <w:tr w:rsidR="00BF7BA8" w:rsidRPr="00102F90" w14:paraId="7CF2C8A4" w14:textId="711119B1" w:rsidTr="00BF7BA8">
        <w:trPr>
          <w:trHeight w:val="379"/>
        </w:trPr>
        <w:tc>
          <w:tcPr>
            <w:tcW w:w="542" w:type="dxa"/>
            <w:shd w:val="clear" w:color="auto" w:fill="auto"/>
          </w:tcPr>
          <w:p w14:paraId="758B5C77" w14:textId="77777777" w:rsidR="00BF7BA8" w:rsidRPr="00102F90" w:rsidRDefault="00BF7BA8" w:rsidP="00925A10">
            <w:pPr>
              <w:widowControl w:val="0"/>
              <w:autoSpaceDE w:val="0"/>
              <w:autoSpaceDN w:val="0"/>
              <w:adjustRightInd w:val="0"/>
              <w:spacing w:after="0" w:line="240" w:lineRule="auto"/>
              <w:ind w:right="29"/>
              <w:rPr>
                <w:rFonts w:ascii="Times New Roman" w:hAnsi="Times New Roman" w:cs="Times New Roman"/>
                <w:color w:val="000000" w:themeColor="text1"/>
                <w:lang w:val="it-IT"/>
              </w:rPr>
            </w:pPr>
          </w:p>
        </w:tc>
        <w:tc>
          <w:tcPr>
            <w:tcW w:w="1267" w:type="dxa"/>
            <w:shd w:val="clear" w:color="auto" w:fill="auto"/>
          </w:tcPr>
          <w:p w14:paraId="7E673969" w14:textId="420794E1" w:rsidR="00BF7BA8" w:rsidRPr="00102F90" w:rsidRDefault="00BF7BA8" w:rsidP="00925A10">
            <w:pPr>
              <w:widowControl w:val="0"/>
              <w:autoSpaceDE w:val="0"/>
              <w:autoSpaceDN w:val="0"/>
              <w:adjustRightInd w:val="0"/>
              <w:spacing w:after="0" w:line="240" w:lineRule="auto"/>
              <w:ind w:right="29"/>
              <w:rPr>
                <w:rFonts w:ascii="Times New Roman" w:hAnsi="Times New Roman" w:cs="Times New Roman"/>
                <w:color w:val="000000" w:themeColor="text1"/>
                <w:lang w:val="it-IT"/>
              </w:rPr>
            </w:pPr>
            <w:r w:rsidRPr="00102F90">
              <w:rPr>
                <w:rFonts w:ascii="Times New Roman" w:hAnsi="Times New Roman" w:cs="Times New Roman"/>
                <w:color w:val="000000" w:themeColor="text1"/>
                <w:lang w:val="it-IT"/>
              </w:rPr>
              <w:t>2.</w:t>
            </w:r>
          </w:p>
        </w:tc>
        <w:tc>
          <w:tcPr>
            <w:tcW w:w="4820" w:type="dxa"/>
            <w:shd w:val="clear" w:color="auto" w:fill="auto"/>
          </w:tcPr>
          <w:p w14:paraId="35989DCD" w14:textId="14666263" w:rsidR="00BF7BA8" w:rsidRPr="00102F90" w:rsidRDefault="00BF7BA8" w:rsidP="00925A10">
            <w:pPr>
              <w:widowControl w:val="0"/>
              <w:autoSpaceDE w:val="0"/>
              <w:autoSpaceDN w:val="0"/>
              <w:adjustRightInd w:val="0"/>
              <w:spacing w:after="0" w:line="240" w:lineRule="auto"/>
              <w:ind w:right="29"/>
              <w:rPr>
                <w:rFonts w:ascii="Times New Roman" w:hAnsi="Times New Roman" w:cs="Times New Roman"/>
                <w:color w:val="000000" w:themeColor="text1"/>
                <w:lang w:val="it-IT"/>
              </w:rPr>
            </w:pPr>
            <w:r w:rsidRPr="00102F90">
              <w:rPr>
                <w:rFonts w:ascii="Times New Roman" w:hAnsi="Times New Roman" w:cs="Times New Roman"/>
                <w:color w:val="000000" w:themeColor="text1"/>
                <w:lang w:val="it-IT"/>
              </w:rPr>
              <w:t>Masa de cel</w:t>
            </w:r>
            <w:r>
              <w:rPr>
                <w:rFonts w:ascii="Times New Roman" w:hAnsi="Times New Roman" w:cs="Times New Roman"/>
                <w:color w:val="000000" w:themeColor="text1"/>
                <w:lang w:val="it-IT"/>
              </w:rPr>
              <w:t xml:space="preserve"> </w:t>
            </w:r>
            <w:r w:rsidRPr="00102F90">
              <w:rPr>
                <w:rFonts w:ascii="Times New Roman" w:hAnsi="Times New Roman" w:cs="Times New Roman"/>
                <w:color w:val="000000" w:themeColor="text1"/>
                <w:lang w:val="it-IT"/>
              </w:rPr>
              <w:t>putin de 13t, dar nu mai mult de 14t</w:t>
            </w:r>
          </w:p>
        </w:tc>
        <w:tc>
          <w:tcPr>
            <w:tcW w:w="1417" w:type="dxa"/>
            <w:shd w:val="clear" w:color="auto" w:fill="auto"/>
          </w:tcPr>
          <w:p w14:paraId="5460C8BA" w14:textId="20E66D45" w:rsidR="00BF7BA8" w:rsidRPr="00BF7BA8" w:rsidRDefault="00007368" w:rsidP="00925A10">
            <w:pPr>
              <w:widowControl w:val="0"/>
              <w:autoSpaceDE w:val="0"/>
              <w:autoSpaceDN w:val="0"/>
              <w:adjustRightInd w:val="0"/>
              <w:spacing w:after="0" w:line="240" w:lineRule="auto"/>
              <w:ind w:right="29"/>
              <w:rPr>
                <w:rFonts w:ascii="Times New Roman" w:hAnsi="Times New Roman" w:cs="Times New Roman"/>
                <w:bCs/>
                <w:sz w:val="24"/>
                <w:szCs w:val="24"/>
                <w:lang w:val="it-IT"/>
              </w:rPr>
            </w:pPr>
            <w:r>
              <w:rPr>
                <w:rFonts w:ascii="Times New Roman" w:hAnsi="Times New Roman" w:cs="Times New Roman"/>
                <w:bCs/>
                <w:sz w:val="24"/>
                <w:szCs w:val="24"/>
                <w:lang w:val="it-IT"/>
              </w:rPr>
              <w:t>200</w:t>
            </w:r>
            <w:r w:rsidR="00BF7BA8" w:rsidRPr="00BF7BA8">
              <w:rPr>
                <w:rFonts w:ascii="Times New Roman" w:hAnsi="Times New Roman" w:cs="Times New Roman"/>
                <w:bCs/>
                <w:sz w:val="24"/>
                <w:szCs w:val="24"/>
                <w:lang w:val="it-IT"/>
              </w:rPr>
              <w:t xml:space="preserve"> lei</w:t>
            </w:r>
          </w:p>
        </w:tc>
        <w:tc>
          <w:tcPr>
            <w:tcW w:w="1418" w:type="dxa"/>
            <w:shd w:val="clear" w:color="auto" w:fill="auto"/>
          </w:tcPr>
          <w:p w14:paraId="70B222ED" w14:textId="29548423" w:rsidR="00BF7BA8" w:rsidRPr="00BF7BA8" w:rsidRDefault="00DE5236" w:rsidP="00007368">
            <w:pPr>
              <w:widowControl w:val="0"/>
              <w:autoSpaceDE w:val="0"/>
              <w:autoSpaceDN w:val="0"/>
              <w:adjustRightInd w:val="0"/>
              <w:spacing w:after="0" w:line="240" w:lineRule="auto"/>
              <w:ind w:right="29"/>
              <w:rPr>
                <w:rFonts w:ascii="Times New Roman" w:hAnsi="Times New Roman" w:cs="Times New Roman"/>
                <w:bCs/>
                <w:sz w:val="24"/>
                <w:szCs w:val="24"/>
                <w:lang w:val="it-IT"/>
              </w:rPr>
            </w:pPr>
            <w:r>
              <w:rPr>
                <w:rFonts w:ascii="Times New Roman" w:hAnsi="Times New Roman" w:cs="Times New Roman"/>
                <w:bCs/>
                <w:sz w:val="24"/>
                <w:szCs w:val="24"/>
                <w:lang w:val="it-IT"/>
              </w:rPr>
              <w:t>5</w:t>
            </w:r>
            <w:r w:rsidR="00007368">
              <w:rPr>
                <w:rFonts w:ascii="Times New Roman" w:hAnsi="Times New Roman" w:cs="Times New Roman"/>
                <w:bCs/>
                <w:sz w:val="24"/>
                <w:szCs w:val="24"/>
                <w:lang w:val="it-IT"/>
              </w:rPr>
              <w:t>55</w:t>
            </w:r>
            <w:r w:rsidR="00BF7BA8" w:rsidRPr="00BF7BA8">
              <w:rPr>
                <w:rFonts w:ascii="Times New Roman" w:hAnsi="Times New Roman" w:cs="Times New Roman"/>
                <w:bCs/>
                <w:sz w:val="24"/>
                <w:szCs w:val="24"/>
                <w:lang w:val="it-IT"/>
              </w:rPr>
              <w:t xml:space="preserve"> lei</w:t>
            </w:r>
          </w:p>
        </w:tc>
      </w:tr>
      <w:tr w:rsidR="00BF7BA8" w:rsidRPr="00102F90" w14:paraId="0C05F360" w14:textId="61758A4D" w:rsidTr="00BF7BA8">
        <w:trPr>
          <w:trHeight w:val="359"/>
        </w:trPr>
        <w:tc>
          <w:tcPr>
            <w:tcW w:w="542" w:type="dxa"/>
            <w:shd w:val="clear" w:color="auto" w:fill="auto"/>
          </w:tcPr>
          <w:p w14:paraId="0908472C" w14:textId="77777777" w:rsidR="00BF7BA8" w:rsidRPr="00102F90" w:rsidRDefault="00BF7BA8" w:rsidP="00925A10">
            <w:pPr>
              <w:widowControl w:val="0"/>
              <w:autoSpaceDE w:val="0"/>
              <w:autoSpaceDN w:val="0"/>
              <w:adjustRightInd w:val="0"/>
              <w:spacing w:after="0" w:line="240" w:lineRule="auto"/>
              <w:ind w:right="29"/>
              <w:rPr>
                <w:rFonts w:ascii="Times New Roman" w:hAnsi="Times New Roman" w:cs="Times New Roman"/>
                <w:color w:val="000000" w:themeColor="text1"/>
                <w:lang w:val="it-IT"/>
              </w:rPr>
            </w:pPr>
          </w:p>
        </w:tc>
        <w:tc>
          <w:tcPr>
            <w:tcW w:w="1267" w:type="dxa"/>
            <w:shd w:val="clear" w:color="auto" w:fill="auto"/>
          </w:tcPr>
          <w:p w14:paraId="1D9F25BF" w14:textId="77777777" w:rsidR="00BF7BA8" w:rsidRPr="00102F90" w:rsidRDefault="00BF7BA8" w:rsidP="00925A10">
            <w:pPr>
              <w:widowControl w:val="0"/>
              <w:autoSpaceDE w:val="0"/>
              <w:autoSpaceDN w:val="0"/>
              <w:adjustRightInd w:val="0"/>
              <w:spacing w:after="0" w:line="240" w:lineRule="auto"/>
              <w:ind w:right="29"/>
              <w:rPr>
                <w:rFonts w:ascii="Times New Roman" w:hAnsi="Times New Roman" w:cs="Times New Roman"/>
                <w:color w:val="000000" w:themeColor="text1"/>
                <w:lang w:val="it-IT"/>
              </w:rPr>
            </w:pPr>
            <w:r w:rsidRPr="00102F90">
              <w:rPr>
                <w:rFonts w:ascii="Times New Roman" w:hAnsi="Times New Roman" w:cs="Times New Roman"/>
                <w:color w:val="000000" w:themeColor="text1"/>
                <w:lang w:val="it-IT"/>
              </w:rPr>
              <w:t>3.</w:t>
            </w:r>
          </w:p>
        </w:tc>
        <w:tc>
          <w:tcPr>
            <w:tcW w:w="4820" w:type="dxa"/>
            <w:shd w:val="clear" w:color="auto" w:fill="auto"/>
          </w:tcPr>
          <w:p w14:paraId="7D77E427" w14:textId="77777777" w:rsidR="00BF7BA8" w:rsidRPr="00102F90" w:rsidRDefault="00BF7BA8" w:rsidP="00925A10">
            <w:pPr>
              <w:widowControl w:val="0"/>
              <w:autoSpaceDE w:val="0"/>
              <w:autoSpaceDN w:val="0"/>
              <w:adjustRightInd w:val="0"/>
              <w:spacing w:after="0" w:line="240" w:lineRule="auto"/>
              <w:ind w:right="29"/>
              <w:rPr>
                <w:rFonts w:ascii="Times New Roman" w:hAnsi="Times New Roman" w:cs="Times New Roman"/>
                <w:color w:val="000000" w:themeColor="text1"/>
                <w:lang w:val="it-IT"/>
              </w:rPr>
            </w:pPr>
            <w:r w:rsidRPr="00102F90">
              <w:rPr>
                <w:rFonts w:ascii="Times New Roman" w:hAnsi="Times New Roman" w:cs="Times New Roman"/>
                <w:color w:val="000000" w:themeColor="text1"/>
                <w:lang w:val="it-IT"/>
              </w:rPr>
              <w:t>Masa de cel putin de 14t, dar nu mai mult de 15t</w:t>
            </w:r>
          </w:p>
        </w:tc>
        <w:tc>
          <w:tcPr>
            <w:tcW w:w="1417" w:type="dxa"/>
            <w:shd w:val="clear" w:color="auto" w:fill="auto"/>
          </w:tcPr>
          <w:p w14:paraId="5FE6C558" w14:textId="72DE2EBB" w:rsidR="00BF7BA8" w:rsidRPr="00BF7BA8" w:rsidRDefault="00DE5236" w:rsidP="00007368">
            <w:pPr>
              <w:widowControl w:val="0"/>
              <w:autoSpaceDE w:val="0"/>
              <w:autoSpaceDN w:val="0"/>
              <w:adjustRightInd w:val="0"/>
              <w:spacing w:after="0" w:line="240" w:lineRule="auto"/>
              <w:ind w:right="29"/>
              <w:rPr>
                <w:rFonts w:ascii="Times New Roman" w:hAnsi="Times New Roman" w:cs="Times New Roman"/>
                <w:bCs/>
                <w:sz w:val="24"/>
                <w:szCs w:val="24"/>
                <w:lang w:val="it-IT"/>
              </w:rPr>
            </w:pPr>
            <w:r>
              <w:rPr>
                <w:rFonts w:ascii="Times New Roman" w:hAnsi="Times New Roman" w:cs="Times New Roman"/>
                <w:bCs/>
                <w:sz w:val="24"/>
                <w:szCs w:val="24"/>
                <w:lang w:val="it-IT"/>
              </w:rPr>
              <w:t>5</w:t>
            </w:r>
            <w:r w:rsidR="00007368">
              <w:rPr>
                <w:rFonts w:ascii="Times New Roman" w:hAnsi="Times New Roman" w:cs="Times New Roman"/>
                <w:bCs/>
                <w:sz w:val="24"/>
                <w:szCs w:val="24"/>
                <w:lang w:val="it-IT"/>
              </w:rPr>
              <w:t>55</w:t>
            </w:r>
            <w:r w:rsidR="00BF7BA8" w:rsidRPr="00BF7BA8">
              <w:rPr>
                <w:rFonts w:ascii="Times New Roman" w:hAnsi="Times New Roman" w:cs="Times New Roman"/>
                <w:bCs/>
                <w:sz w:val="24"/>
                <w:szCs w:val="24"/>
                <w:lang w:val="it-IT"/>
              </w:rPr>
              <w:t xml:space="preserve"> lei</w:t>
            </w:r>
          </w:p>
        </w:tc>
        <w:tc>
          <w:tcPr>
            <w:tcW w:w="1418" w:type="dxa"/>
            <w:shd w:val="clear" w:color="auto" w:fill="auto"/>
          </w:tcPr>
          <w:p w14:paraId="781D02EB" w14:textId="1B22B26E" w:rsidR="00BF7BA8" w:rsidRPr="00BF7BA8" w:rsidRDefault="00DE5236" w:rsidP="00007368">
            <w:pPr>
              <w:widowControl w:val="0"/>
              <w:autoSpaceDE w:val="0"/>
              <w:autoSpaceDN w:val="0"/>
              <w:adjustRightInd w:val="0"/>
              <w:spacing w:after="0" w:line="240" w:lineRule="auto"/>
              <w:ind w:right="29"/>
              <w:rPr>
                <w:rFonts w:ascii="Times New Roman" w:hAnsi="Times New Roman" w:cs="Times New Roman"/>
                <w:bCs/>
                <w:sz w:val="24"/>
                <w:szCs w:val="24"/>
                <w:lang w:val="it-IT"/>
              </w:rPr>
            </w:pPr>
            <w:r>
              <w:rPr>
                <w:rFonts w:ascii="Times New Roman" w:hAnsi="Times New Roman" w:cs="Times New Roman"/>
                <w:bCs/>
                <w:sz w:val="24"/>
                <w:szCs w:val="24"/>
                <w:lang w:val="it-IT"/>
              </w:rPr>
              <w:t>7</w:t>
            </w:r>
            <w:r w:rsidR="00007368">
              <w:rPr>
                <w:rFonts w:ascii="Times New Roman" w:hAnsi="Times New Roman" w:cs="Times New Roman"/>
                <w:bCs/>
                <w:sz w:val="24"/>
                <w:szCs w:val="24"/>
                <w:lang w:val="it-IT"/>
              </w:rPr>
              <w:t>81</w:t>
            </w:r>
            <w:r w:rsidR="00BF7BA8" w:rsidRPr="00BF7BA8">
              <w:rPr>
                <w:rFonts w:ascii="Times New Roman" w:hAnsi="Times New Roman" w:cs="Times New Roman"/>
                <w:bCs/>
                <w:sz w:val="24"/>
                <w:szCs w:val="24"/>
                <w:lang w:val="it-IT"/>
              </w:rPr>
              <w:t xml:space="preserve"> lei</w:t>
            </w:r>
          </w:p>
        </w:tc>
      </w:tr>
      <w:tr w:rsidR="00BF7BA8" w:rsidRPr="00102F90" w14:paraId="5E7BF1F1" w14:textId="55F35691" w:rsidTr="00BF7BA8">
        <w:trPr>
          <w:trHeight w:val="414"/>
        </w:trPr>
        <w:tc>
          <w:tcPr>
            <w:tcW w:w="542" w:type="dxa"/>
            <w:shd w:val="clear" w:color="auto" w:fill="auto"/>
          </w:tcPr>
          <w:p w14:paraId="5B56630B" w14:textId="77777777" w:rsidR="00BF7BA8" w:rsidRPr="00102F90" w:rsidRDefault="00BF7BA8" w:rsidP="00925A10">
            <w:pPr>
              <w:widowControl w:val="0"/>
              <w:autoSpaceDE w:val="0"/>
              <w:autoSpaceDN w:val="0"/>
              <w:adjustRightInd w:val="0"/>
              <w:spacing w:after="0" w:line="240" w:lineRule="auto"/>
              <w:ind w:right="29"/>
              <w:rPr>
                <w:rFonts w:ascii="Times New Roman" w:hAnsi="Times New Roman" w:cs="Times New Roman"/>
                <w:color w:val="000000" w:themeColor="text1"/>
                <w:lang w:val="it-IT"/>
              </w:rPr>
            </w:pPr>
          </w:p>
        </w:tc>
        <w:tc>
          <w:tcPr>
            <w:tcW w:w="1267" w:type="dxa"/>
            <w:shd w:val="clear" w:color="auto" w:fill="auto"/>
          </w:tcPr>
          <w:p w14:paraId="1C228D8A" w14:textId="77777777" w:rsidR="00BF7BA8" w:rsidRPr="00102F90" w:rsidRDefault="00BF7BA8" w:rsidP="00925A10">
            <w:pPr>
              <w:widowControl w:val="0"/>
              <w:autoSpaceDE w:val="0"/>
              <w:autoSpaceDN w:val="0"/>
              <w:adjustRightInd w:val="0"/>
              <w:spacing w:after="0" w:line="240" w:lineRule="auto"/>
              <w:ind w:right="29"/>
              <w:rPr>
                <w:rFonts w:ascii="Times New Roman" w:hAnsi="Times New Roman" w:cs="Times New Roman"/>
                <w:color w:val="000000" w:themeColor="text1"/>
                <w:lang w:val="it-IT"/>
              </w:rPr>
            </w:pPr>
            <w:r w:rsidRPr="00102F90">
              <w:rPr>
                <w:rFonts w:ascii="Times New Roman" w:hAnsi="Times New Roman" w:cs="Times New Roman"/>
                <w:color w:val="000000" w:themeColor="text1"/>
                <w:lang w:val="it-IT"/>
              </w:rPr>
              <w:t>4.</w:t>
            </w:r>
          </w:p>
        </w:tc>
        <w:tc>
          <w:tcPr>
            <w:tcW w:w="4820" w:type="dxa"/>
            <w:shd w:val="clear" w:color="auto" w:fill="auto"/>
          </w:tcPr>
          <w:p w14:paraId="749CBA3A" w14:textId="053580F3" w:rsidR="00BF7BA8" w:rsidRPr="00102F90" w:rsidRDefault="00BF7BA8" w:rsidP="00925A10">
            <w:pPr>
              <w:widowControl w:val="0"/>
              <w:autoSpaceDE w:val="0"/>
              <w:autoSpaceDN w:val="0"/>
              <w:adjustRightInd w:val="0"/>
              <w:spacing w:after="0" w:line="240" w:lineRule="auto"/>
              <w:ind w:right="29"/>
              <w:rPr>
                <w:rFonts w:ascii="Times New Roman" w:hAnsi="Times New Roman" w:cs="Times New Roman"/>
                <w:color w:val="000000" w:themeColor="text1"/>
                <w:sz w:val="21"/>
                <w:szCs w:val="21"/>
                <w:lang w:val="it-IT"/>
              </w:rPr>
            </w:pPr>
            <w:r w:rsidRPr="00102F90">
              <w:rPr>
                <w:rFonts w:ascii="Times New Roman" w:hAnsi="Times New Roman" w:cs="Times New Roman"/>
                <w:color w:val="000000" w:themeColor="text1"/>
                <w:sz w:val="21"/>
                <w:szCs w:val="21"/>
                <w:lang w:val="it-IT"/>
              </w:rPr>
              <w:t>Masa de  ce</w:t>
            </w:r>
            <w:r>
              <w:rPr>
                <w:rFonts w:ascii="Times New Roman" w:hAnsi="Times New Roman" w:cs="Times New Roman"/>
                <w:color w:val="000000" w:themeColor="text1"/>
                <w:sz w:val="21"/>
                <w:szCs w:val="21"/>
                <w:lang w:val="it-IT"/>
              </w:rPr>
              <w:t xml:space="preserve">l  putin de 15t, dar nu mai </w:t>
            </w:r>
            <w:r w:rsidRPr="00102F90">
              <w:rPr>
                <w:rFonts w:ascii="Times New Roman" w:hAnsi="Times New Roman" w:cs="Times New Roman"/>
                <w:color w:val="000000" w:themeColor="text1"/>
                <w:sz w:val="21"/>
                <w:szCs w:val="21"/>
                <w:lang w:val="it-IT"/>
              </w:rPr>
              <w:t>mult de 18t</w:t>
            </w:r>
          </w:p>
        </w:tc>
        <w:tc>
          <w:tcPr>
            <w:tcW w:w="1417" w:type="dxa"/>
            <w:shd w:val="clear" w:color="auto" w:fill="auto"/>
          </w:tcPr>
          <w:p w14:paraId="3165AB38" w14:textId="07785FE7" w:rsidR="00BF7BA8" w:rsidRPr="00BF7BA8" w:rsidRDefault="00DE5236" w:rsidP="00007368">
            <w:pPr>
              <w:widowControl w:val="0"/>
              <w:autoSpaceDE w:val="0"/>
              <w:autoSpaceDN w:val="0"/>
              <w:adjustRightInd w:val="0"/>
              <w:spacing w:after="0" w:line="240" w:lineRule="auto"/>
              <w:ind w:right="29"/>
              <w:rPr>
                <w:rFonts w:ascii="Times New Roman" w:hAnsi="Times New Roman" w:cs="Times New Roman"/>
                <w:bCs/>
                <w:sz w:val="24"/>
                <w:szCs w:val="24"/>
                <w:lang w:val="it-IT"/>
              </w:rPr>
            </w:pPr>
            <w:r>
              <w:rPr>
                <w:rFonts w:ascii="Times New Roman" w:hAnsi="Times New Roman" w:cs="Times New Roman"/>
                <w:bCs/>
                <w:sz w:val="24"/>
                <w:szCs w:val="24"/>
                <w:lang w:val="it-IT"/>
              </w:rPr>
              <w:t>7</w:t>
            </w:r>
            <w:r w:rsidR="00007368">
              <w:rPr>
                <w:rFonts w:ascii="Times New Roman" w:hAnsi="Times New Roman" w:cs="Times New Roman"/>
                <w:bCs/>
                <w:sz w:val="24"/>
                <w:szCs w:val="24"/>
                <w:lang w:val="it-IT"/>
              </w:rPr>
              <w:t>81</w:t>
            </w:r>
            <w:r w:rsidR="00BF7BA8" w:rsidRPr="00BF7BA8">
              <w:rPr>
                <w:rFonts w:ascii="Times New Roman" w:hAnsi="Times New Roman" w:cs="Times New Roman"/>
                <w:bCs/>
                <w:sz w:val="24"/>
                <w:szCs w:val="24"/>
                <w:lang w:val="it-IT"/>
              </w:rPr>
              <w:t xml:space="preserve"> lei</w:t>
            </w:r>
          </w:p>
        </w:tc>
        <w:tc>
          <w:tcPr>
            <w:tcW w:w="1418" w:type="dxa"/>
            <w:shd w:val="clear" w:color="auto" w:fill="auto"/>
          </w:tcPr>
          <w:p w14:paraId="050651C7" w14:textId="2FF46C5B" w:rsidR="00BF7BA8" w:rsidRPr="00BF7BA8" w:rsidRDefault="00BF7BA8" w:rsidP="00007368">
            <w:pPr>
              <w:widowControl w:val="0"/>
              <w:autoSpaceDE w:val="0"/>
              <w:autoSpaceDN w:val="0"/>
              <w:adjustRightInd w:val="0"/>
              <w:spacing w:after="0" w:line="240" w:lineRule="auto"/>
              <w:ind w:right="29"/>
              <w:rPr>
                <w:rFonts w:ascii="Times New Roman" w:hAnsi="Times New Roman" w:cs="Times New Roman"/>
                <w:bCs/>
                <w:sz w:val="24"/>
                <w:szCs w:val="24"/>
                <w:lang w:val="it-IT"/>
              </w:rPr>
            </w:pPr>
            <w:r w:rsidRPr="00BF7BA8">
              <w:rPr>
                <w:rFonts w:ascii="Times New Roman" w:hAnsi="Times New Roman" w:cs="Times New Roman"/>
                <w:bCs/>
                <w:sz w:val="24"/>
                <w:szCs w:val="24"/>
                <w:lang w:val="it-IT"/>
              </w:rPr>
              <w:t>1.</w:t>
            </w:r>
            <w:r w:rsidR="00007368">
              <w:rPr>
                <w:rFonts w:ascii="Times New Roman" w:hAnsi="Times New Roman" w:cs="Times New Roman"/>
                <w:bCs/>
                <w:sz w:val="24"/>
                <w:szCs w:val="24"/>
                <w:lang w:val="it-IT"/>
              </w:rPr>
              <w:t>768</w:t>
            </w:r>
            <w:r w:rsidRPr="00BF7BA8">
              <w:rPr>
                <w:rFonts w:ascii="Times New Roman" w:hAnsi="Times New Roman" w:cs="Times New Roman"/>
                <w:bCs/>
                <w:sz w:val="24"/>
                <w:szCs w:val="24"/>
                <w:lang w:val="it-IT"/>
              </w:rPr>
              <w:t xml:space="preserve"> lei</w:t>
            </w:r>
          </w:p>
        </w:tc>
      </w:tr>
      <w:tr w:rsidR="00BF7BA8" w:rsidRPr="00102F90" w14:paraId="6DA28BC8" w14:textId="671D8DA3" w:rsidTr="00BF7BA8">
        <w:trPr>
          <w:trHeight w:val="557"/>
        </w:trPr>
        <w:tc>
          <w:tcPr>
            <w:tcW w:w="542" w:type="dxa"/>
            <w:shd w:val="clear" w:color="auto" w:fill="auto"/>
          </w:tcPr>
          <w:p w14:paraId="53FDA2A9" w14:textId="77777777" w:rsidR="00BF7BA8" w:rsidRPr="00102F90" w:rsidRDefault="00BF7BA8" w:rsidP="00925A10">
            <w:pPr>
              <w:widowControl w:val="0"/>
              <w:autoSpaceDE w:val="0"/>
              <w:autoSpaceDN w:val="0"/>
              <w:adjustRightInd w:val="0"/>
              <w:spacing w:after="0" w:line="240" w:lineRule="auto"/>
              <w:ind w:right="29"/>
              <w:rPr>
                <w:rFonts w:ascii="Times New Roman" w:hAnsi="Times New Roman" w:cs="Times New Roman"/>
                <w:color w:val="000000" w:themeColor="text1"/>
                <w:lang w:val="it-IT"/>
              </w:rPr>
            </w:pPr>
          </w:p>
        </w:tc>
        <w:tc>
          <w:tcPr>
            <w:tcW w:w="1267" w:type="dxa"/>
            <w:shd w:val="clear" w:color="auto" w:fill="auto"/>
          </w:tcPr>
          <w:p w14:paraId="44560DC1" w14:textId="19FBEF03" w:rsidR="00BF7BA8" w:rsidRPr="00102F90" w:rsidRDefault="00BF7BA8" w:rsidP="00925A10">
            <w:pPr>
              <w:widowControl w:val="0"/>
              <w:autoSpaceDE w:val="0"/>
              <w:autoSpaceDN w:val="0"/>
              <w:adjustRightInd w:val="0"/>
              <w:spacing w:after="0" w:line="240" w:lineRule="auto"/>
              <w:ind w:right="29"/>
              <w:rPr>
                <w:rFonts w:ascii="Times New Roman" w:hAnsi="Times New Roman" w:cs="Times New Roman"/>
                <w:color w:val="000000" w:themeColor="text1"/>
                <w:lang w:val="it-IT"/>
              </w:rPr>
            </w:pPr>
            <w:r w:rsidRPr="00102F90">
              <w:rPr>
                <w:rFonts w:ascii="Times New Roman" w:hAnsi="Times New Roman" w:cs="Times New Roman"/>
                <w:color w:val="000000" w:themeColor="text1"/>
                <w:lang w:val="it-IT"/>
              </w:rPr>
              <w:t>5</w:t>
            </w:r>
            <w:r>
              <w:rPr>
                <w:rFonts w:ascii="Times New Roman" w:hAnsi="Times New Roman" w:cs="Times New Roman"/>
                <w:color w:val="000000" w:themeColor="text1"/>
                <w:lang w:val="it-IT"/>
              </w:rPr>
              <w:t>.</w:t>
            </w:r>
          </w:p>
        </w:tc>
        <w:tc>
          <w:tcPr>
            <w:tcW w:w="4820" w:type="dxa"/>
            <w:shd w:val="clear" w:color="auto" w:fill="auto"/>
          </w:tcPr>
          <w:p w14:paraId="345A6F38" w14:textId="77777777" w:rsidR="00BF7BA8" w:rsidRPr="00102F90" w:rsidRDefault="00BF7BA8" w:rsidP="00925A10">
            <w:pPr>
              <w:widowControl w:val="0"/>
              <w:autoSpaceDE w:val="0"/>
              <w:autoSpaceDN w:val="0"/>
              <w:adjustRightInd w:val="0"/>
              <w:spacing w:after="0" w:line="240" w:lineRule="auto"/>
              <w:ind w:right="29"/>
              <w:rPr>
                <w:rFonts w:ascii="Times New Roman" w:hAnsi="Times New Roman" w:cs="Times New Roman"/>
                <w:color w:val="000000" w:themeColor="text1"/>
                <w:lang w:val="it-IT"/>
              </w:rPr>
            </w:pPr>
            <w:r w:rsidRPr="00102F90">
              <w:rPr>
                <w:rFonts w:ascii="Times New Roman" w:hAnsi="Times New Roman" w:cs="Times New Roman"/>
                <w:color w:val="000000" w:themeColor="text1"/>
                <w:lang w:val="it-IT"/>
              </w:rPr>
              <w:t>Masa cel putin 18 t</w:t>
            </w:r>
          </w:p>
        </w:tc>
        <w:tc>
          <w:tcPr>
            <w:tcW w:w="1417" w:type="dxa"/>
            <w:shd w:val="clear" w:color="auto" w:fill="auto"/>
          </w:tcPr>
          <w:p w14:paraId="3B963F07" w14:textId="1B76F535" w:rsidR="00BF7BA8" w:rsidRPr="00DE5236" w:rsidRDefault="00007368" w:rsidP="00DE5236">
            <w:pPr>
              <w:widowControl w:val="0"/>
              <w:autoSpaceDE w:val="0"/>
              <w:autoSpaceDN w:val="0"/>
              <w:adjustRightInd w:val="0"/>
              <w:spacing w:after="0" w:line="240" w:lineRule="auto"/>
              <w:ind w:right="29"/>
              <w:rPr>
                <w:rFonts w:ascii="Times New Roman" w:hAnsi="Times New Roman" w:cs="Times New Roman"/>
                <w:bCs/>
                <w:sz w:val="24"/>
                <w:szCs w:val="24"/>
                <w:lang w:val="it-IT"/>
              </w:rPr>
            </w:pPr>
            <w:r>
              <w:rPr>
                <w:rFonts w:ascii="Times New Roman" w:hAnsi="Times New Roman" w:cs="Times New Roman"/>
                <w:bCs/>
                <w:sz w:val="24"/>
                <w:szCs w:val="24"/>
                <w:lang w:val="it-IT"/>
              </w:rPr>
              <w:t>781</w:t>
            </w:r>
            <w:r w:rsidR="00585BAB" w:rsidRPr="00DE5236">
              <w:rPr>
                <w:rFonts w:ascii="Times New Roman" w:hAnsi="Times New Roman" w:cs="Times New Roman"/>
                <w:bCs/>
                <w:sz w:val="24"/>
                <w:szCs w:val="24"/>
                <w:lang w:val="it-IT"/>
              </w:rPr>
              <w:t xml:space="preserve"> </w:t>
            </w:r>
            <w:r w:rsidR="00BF7BA8" w:rsidRPr="00DE5236">
              <w:rPr>
                <w:rFonts w:ascii="Times New Roman" w:hAnsi="Times New Roman" w:cs="Times New Roman"/>
                <w:bCs/>
                <w:sz w:val="24"/>
                <w:szCs w:val="24"/>
                <w:lang w:val="it-IT"/>
              </w:rPr>
              <w:t>lei</w:t>
            </w:r>
          </w:p>
          <w:p w14:paraId="0C698379" w14:textId="7F203E40" w:rsidR="00BF7BA8" w:rsidRPr="00BF7BA8" w:rsidRDefault="00BF7BA8" w:rsidP="00925A10">
            <w:pPr>
              <w:widowControl w:val="0"/>
              <w:autoSpaceDE w:val="0"/>
              <w:autoSpaceDN w:val="0"/>
              <w:adjustRightInd w:val="0"/>
              <w:spacing w:after="0" w:line="240" w:lineRule="auto"/>
              <w:ind w:right="29"/>
              <w:rPr>
                <w:rFonts w:ascii="Times New Roman" w:hAnsi="Times New Roman" w:cs="Times New Roman"/>
                <w:bCs/>
                <w:sz w:val="24"/>
                <w:szCs w:val="24"/>
                <w:lang w:val="it-IT"/>
              </w:rPr>
            </w:pPr>
          </w:p>
        </w:tc>
        <w:tc>
          <w:tcPr>
            <w:tcW w:w="1418" w:type="dxa"/>
            <w:shd w:val="clear" w:color="auto" w:fill="auto"/>
          </w:tcPr>
          <w:p w14:paraId="46E5816A" w14:textId="162A73AB" w:rsidR="00BF7BA8" w:rsidRPr="00DE5236" w:rsidRDefault="00007368" w:rsidP="00007368">
            <w:pPr>
              <w:widowControl w:val="0"/>
              <w:autoSpaceDE w:val="0"/>
              <w:autoSpaceDN w:val="0"/>
              <w:adjustRightInd w:val="0"/>
              <w:spacing w:after="0" w:line="240" w:lineRule="auto"/>
              <w:ind w:right="29"/>
              <w:rPr>
                <w:rFonts w:ascii="Times New Roman" w:hAnsi="Times New Roman" w:cs="Times New Roman"/>
                <w:bCs/>
                <w:sz w:val="24"/>
                <w:szCs w:val="24"/>
                <w:lang w:val="it-IT"/>
              </w:rPr>
            </w:pPr>
            <w:r>
              <w:rPr>
                <w:rFonts w:ascii="Times New Roman" w:hAnsi="Times New Roman" w:cs="Times New Roman"/>
                <w:bCs/>
                <w:sz w:val="24"/>
                <w:szCs w:val="24"/>
                <w:lang w:val="it-IT"/>
              </w:rPr>
              <w:t>1.768</w:t>
            </w:r>
            <w:r w:rsidR="00DE5236">
              <w:rPr>
                <w:rFonts w:ascii="Times New Roman" w:hAnsi="Times New Roman" w:cs="Times New Roman"/>
                <w:bCs/>
                <w:sz w:val="24"/>
                <w:szCs w:val="24"/>
                <w:lang w:val="it-IT"/>
              </w:rPr>
              <w:t xml:space="preserve"> lei</w:t>
            </w:r>
          </w:p>
        </w:tc>
      </w:tr>
      <w:tr w:rsidR="00BF7BA8" w:rsidRPr="00102F90" w14:paraId="157E4D81" w14:textId="7E9DBAA5" w:rsidTr="00BF7BA8">
        <w:trPr>
          <w:trHeight w:val="566"/>
        </w:trPr>
        <w:tc>
          <w:tcPr>
            <w:tcW w:w="542" w:type="dxa"/>
            <w:shd w:val="clear" w:color="auto" w:fill="auto"/>
          </w:tcPr>
          <w:p w14:paraId="0FD9746A" w14:textId="77777777" w:rsidR="00BF7BA8" w:rsidRPr="00102F90" w:rsidRDefault="00BF7BA8" w:rsidP="00925A10">
            <w:pPr>
              <w:widowControl w:val="0"/>
              <w:autoSpaceDE w:val="0"/>
              <w:autoSpaceDN w:val="0"/>
              <w:adjustRightInd w:val="0"/>
              <w:spacing w:after="0" w:line="240" w:lineRule="auto"/>
              <w:ind w:right="29"/>
              <w:rPr>
                <w:rFonts w:ascii="Times New Roman" w:hAnsi="Times New Roman" w:cs="Times New Roman"/>
                <w:color w:val="000000" w:themeColor="text1"/>
                <w:lang w:val="it-IT"/>
              </w:rPr>
            </w:pPr>
            <w:r w:rsidRPr="00102F90">
              <w:rPr>
                <w:rFonts w:ascii="Times New Roman" w:hAnsi="Times New Roman" w:cs="Times New Roman"/>
                <w:color w:val="000000" w:themeColor="text1"/>
                <w:lang w:val="it-IT"/>
              </w:rPr>
              <w:t>II</w:t>
            </w:r>
          </w:p>
        </w:tc>
        <w:tc>
          <w:tcPr>
            <w:tcW w:w="1267" w:type="dxa"/>
            <w:shd w:val="clear" w:color="auto" w:fill="auto"/>
          </w:tcPr>
          <w:p w14:paraId="2453CA9F" w14:textId="77777777" w:rsidR="00BF7BA8" w:rsidRPr="00102F90" w:rsidRDefault="00BF7BA8" w:rsidP="00925A10">
            <w:pPr>
              <w:widowControl w:val="0"/>
              <w:autoSpaceDE w:val="0"/>
              <w:autoSpaceDN w:val="0"/>
              <w:adjustRightInd w:val="0"/>
              <w:spacing w:after="0" w:line="240" w:lineRule="auto"/>
              <w:ind w:right="29"/>
              <w:rPr>
                <w:rFonts w:ascii="Times New Roman" w:hAnsi="Times New Roman" w:cs="Times New Roman"/>
                <w:b/>
                <w:color w:val="000000" w:themeColor="text1"/>
                <w:lang w:val="it-IT"/>
              </w:rPr>
            </w:pPr>
            <w:r w:rsidRPr="00102F90">
              <w:rPr>
                <w:rFonts w:ascii="Times New Roman" w:hAnsi="Times New Roman" w:cs="Times New Roman"/>
                <w:b/>
                <w:color w:val="000000" w:themeColor="text1"/>
                <w:lang w:val="it-IT"/>
              </w:rPr>
              <w:t>Vehicule cu 3 axe</w:t>
            </w:r>
          </w:p>
        </w:tc>
        <w:tc>
          <w:tcPr>
            <w:tcW w:w="4820" w:type="dxa"/>
            <w:shd w:val="clear" w:color="auto" w:fill="auto"/>
          </w:tcPr>
          <w:p w14:paraId="3D90ED82" w14:textId="77777777" w:rsidR="00BF7BA8" w:rsidRPr="00102F90" w:rsidRDefault="00BF7BA8" w:rsidP="00925A10">
            <w:pPr>
              <w:widowControl w:val="0"/>
              <w:autoSpaceDE w:val="0"/>
              <w:autoSpaceDN w:val="0"/>
              <w:adjustRightInd w:val="0"/>
              <w:spacing w:after="0" w:line="240" w:lineRule="auto"/>
              <w:ind w:right="29"/>
              <w:rPr>
                <w:rFonts w:ascii="Times New Roman" w:hAnsi="Times New Roman" w:cs="Times New Roman"/>
                <w:color w:val="000000" w:themeColor="text1"/>
                <w:lang w:val="it-IT"/>
              </w:rPr>
            </w:pPr>
          </w:p>
        </w:tc>
        <w:tc>
          <w:tcPr>
            <w:tcW w:w="1417" w:type="dxa"/>
            <w:shd w:val="clear" w:color="auto" w:fill="auto"/>
          </w:tcPr>
          <w:p w14:paraId="7BF47375" w14:textId="77777777" w:rsidR="00BF7BA8" w:rsidRPr="00BF7BA8" w:rsidRDefault="00BF7BA8" w:rsidP="00925A10">
            <w:pPr>
              <w:widowControl w:val="0"/>
              <w:autoSpaceDE w:val="0"/>
              <w:autoSpaceDN w:val="0"/>
              <w:adjustRightInd w:val="0"/>
              <w:spacing w:after="0" w:line="240" w:lineRule="auto"/>
              <w:ind w:right="29"/>
              <w:rPr>
                <w:rFonts w:ascii="Times New Roman" w:hAnsi="Times New Roman" w:cs="Times New Roman"/>
                <w:bCs/>
                <w:sz w:val="24"/>
                <w:szCs w:val="24"/>
                <w:lang w:val="it-IT"/>
              </w:rPr>
            </w:pPr>
          </w:p>
        </w:tc>
        <w:tc>
          <w:tcPr>
            <w:tcW w:w="1418" w:type="dxa"/>
            <w:shd w:val="clear" w:color="auto" w:fill="auto"/>
          </w:tcPr>
          <w:p w14:paraId="6BFE4A89" w14:textId="77777777" w:rsidR="00BF7BA8" w:rsidRPr="00BF7BA8" w:rsidRDefault="00BF7BA8" w:rsidP="00925A10">
            <w:pPr>
              <w:widowControl w:val="0"/>
              <w:autoSpaceDE w:val="0"/>
              <w:autoSpaceDN w:val="0"/>
              <w:adjustRightInd w:val="0"/>
              <w:spacing w:after="0" w:line="240" w:lineRule="auto"/>
              <w:ind w:right="29"/>
              <w:rPr>
                <w:rFonts w:ascii="Times New Roman" w:hAnsi="Times New Roman" w:cs="Times New Roman"/>
                <w:bCs/>
                <w:sz w:val="24"/>
                <w:szCs w:val="24"/>
                <w:lang w:val="it-IT"/>
              </w:rPr>
            </w:pPr>
          </w:p>
        </w:tc>
      </w:tr>
      <w:tr w:rsidR="00BF7BA8" w:rsidRPr="00102F90" w14:paraId="0B3BB9C7" w14:textId="33B9F71F" w:rsidTr="00BF7BA8">
        <w:trPr>
          <w:trHeight w:val="391"/>
        </w:trPr>
        <w:tc>
          <w:tcPr>
            <w:tcW w:w="542" w:type="dxa"/>
            <w:shd w:val="clear" w:color="auto" w:fill="auto"/>
          </w:tcPr>
          <w:p w14:paraId="296FF859" w14:textId="77777777" w:rsidR="00BF7BA8" w:rsidRPr="00102F90" w:rsidRDefault="00BF7BA8" w:rsidP="00925A10">
            <w:pPr>
              <w:widowControl w:val="0"/>
              <w:autoSpaceDE w:val="0"/>
              <w:autoSpaceDN w:val="0"/>
              <w:adjustRightInd w:val="0"/>
              <w:spacing w:after="0" w:line="240" w:lineRule="auto"/>
              <w:ind w:right="29"/>
              <w:rPr>
                <w:rFonts w:ascii="Times New Roman" w:hAnsi="Times New Roman" w:cs="Times New Roman"/>
                <w:color w:val="000000" w:themeColor="text1"/>
                <w:lang w:val="it-IT"/>
              </w:rPr>
            </w:pPr>
          </w:p>
        </w:tc>
        <w:tc>
          <w:tcPr>
            <w:tcW w:w="1267" w:type="dxa"/>
            <w:shd w:val="clear" w:color="auto" w:fill="auto"/>
          </w:tcPr>
          <w:p w14:paraId="479747CC" w14:textId="77777777" w:rsidR="00BF7BA8" w:rsidRPr="00102F90" w:rsidRDefault="00BF7BA8" w:rsidP="00925A10">
            <w:pPr>
              <w:widowControl w:val="0"/>
              <w:autoSpaceDE w:val="0"/>
              <w:autoSpaceDN w:val="0"/>
              <w:adjustRightInd w:val="0"/>
              <w:spacing w:after="0" w:line="240" w:lineRule="auto"/>
              <w:ind w:right="29"/>
              <w:rPr>
                <w:rFonts w:ascii="Times New Roman" w:hAnsi="Times New Roman" w:cs="Times New Roman"/>
                <w:color w:val="000000" w:themeColor="text1"/>
                <w:lang w:val="it-IT"/>
              </w:rPr>
            </w:pPr>
            <w:r w:rsidRPr="00102F90">
              <w:rPr>
                <w:rFonts w:ascii="Times New Roman" w:hAnsi="Times New Roman" w:cs="Times New Roman"/>
                <w:color w:val="000000" w:themeColor="text1"/>
                <w:lang w:val="it-IT"/>
              </w:rPr>
              <w:t>1.</w:t>
            </w:r>
          </w:p>
        </w:tc>
        <w:tc>
          <w:tcPr>
            <w:tcW w:w="4820" w:type="dxa"/>
            <w:shd w:val="clear" w:color="auto" w:fill="auto"/>
          </w:tcPr>
          <w:p w14:paraId="11AA324E" w14:textId="77777777" w:rsidR="00BF7BA8" w:rsidRPr="00102F90" w:rsidRDefault="00BF7BA8" w:rsidP="00925A10">
            <w:pPr>
              <w:widowControl w:val="0"/>
              <w:autoSpaceDE w:val="0"/>
              <w:autoSpaceDN w:val="0"/>
              <w:adjustRightInd w:val="0"/>
              <w:spacing w:after="0" w:line="240" w:lineRule="auto"/>
              <w:ind w:right="29"/>
              <w:rPr>
                <w:rFonts w:ascii="Times New Roman" w:hAnsi="Times New Roman" w:cs="Times New Roman"/>
                <w:color w:val="000000" w:themeColor="text1"/>
                <w:sz w:val="21"/>
                <w:szCs w:val="21"/>
                <w:lang w:val="it-IT"/>
              </w:rPr>
            </w:pPr>
            <w:r w:rsidRPr="00102F90">
              <w:rPr>
                <w:rFonts w:ascii="Times New Roman" w:hAnsi="Times New Roman" w:cs="Times New Roman"/>
                <w:color w:val="000000" w:themeColor="text1"/>
                <w:sz w:val="21"/>
                <w:szCs w:val="21"/>
                <w:lang w:val="it-IT"/>
              </w:rPr>
              <w:t>Masa de cel  putin de 15t, dar nu mai mult de 17t.</w:t>
            </w:r>
          </w:p>
        </w:tc>
        <w:tc>
          <w:tcPr>
            <w:tcW w:w="1417" w:type="dxa"/>
            <w:shd w:val="clear" w:color="auto" w:fill="auto"/>
          </w:tcPr>
          <w:p w14:paraId="4958A1F8" w14:textId="34D96307" w:rsidR="00BF7BA8" w:rsidRPr="00BF7BA8" w:rsidRDefault="00007368" w:rsidP="00DE5236">
            <w:pPr>
              <w:widowControl w:val="0"/>
              <w:autoSpaceDE w:val="0"/>
              <w:autoSpaceDN w:val="0"/>
              <w:adjustRightInd w:val="0"/>
              <w:spacing w:after="0" w:line="240" w:lineRule="auto"/>
              <w:ind w:right="29"/>
              <w:rPr>
                <w:rFonts w:ascii="Times New Roman" w:hAnsi="Times New Roman" w:cs="Times New Roman"/>
                <w:bCs/>
                <w:sz w:val="24"/>
                <w:szCs w:val="24"/>
                <w:lang w:val="it-IT"/>
              </w:rPr>
            </w:pPr>
            <w:r>
              <w:rPr>
                <w:rFonts w:ascii="Times New Roman" w:hAnsi="Times New Roman" w:cs="Times New Roman"/>
                <w:bCs/>
                <w:sz w:val="24"/>
                <w:szCs w:val="24"/>
                <w:lang w:val="it-IT"/>
              </w:rPr>
              <w:t>200</w:t>
            </w:r>
            <w:r w:rsidR="00BF7BA8" w:rsidRPr="00BF7BA8">
              <w:rPr>
                <w:rFonts w:ascii="Times New Roman" w:hAnsi="Times New Roman" w:cs="Times New Roman"/>
                <w:bCs/>
                <w:sz w:val="24"/>
                <w:szCs w:val="24"/>
                <w:lang w:val="it-IT"/>
              </w:rPr>
              <w:t xml:space="preserve"> lei </w:t>
            </w:r>
          </w:p>
        </w:tc>
        <w:tc>
          <w:tcPr>
            <w:tcW w:w="1418" w:type="dxa"/>
            <w:shd w:val="clear" w:color="auto" w:fill="auto"/>
          </w:tcPr>
          <w:p w14:paraId="684A7372" w14:textId="5A0EBEE4" w:rsidR="00BF7BA8" w:rsidRPr="00BF7BA8" w:rsidRDefault="00DE5236" w:rsidP="00007368">
            <w:pPr>
              <w:widowControl w:val="0"/>
              <w:autoSpaceDE w:val="0"/>
              <w:autoSpaceDN w:val="0"/>
              <w:adjustRightInd w:val="0"/>
              <w:spacing w:after="0" w:line="240" w:lineRule="auto"/>
              <w:ind w:right="29"/>
              <w:rPr>
                <w:rFonts w:ascii="Times New Roman" w:hAnsi="Times New Roman" w:cs="Times New Roman"/>
                <w:bCs/>
                <w:sz w:val="24"/>
                <w:szCs w:val="24"/>
                <w:lang w:val="it-IT"/>
              </w:rPr>
            </w:pPr>
            <w:r>
              <w:rPr>
                <w:rFonts w:ascii="Times New Roman" w:hAnsi="Times New Roman" w:cs="Times New Roman"/>
                <w:bCs/>
                <w:sz w:val="24"/>
                <w:szCs w:val="24"/>
                <w:lang w:val="it-IT"/>
              </w:rPr>
              <w:t>3</w:t>
            </w:r>
            <w:r w:rsidR="00007368">
              <w:rPr>
                <w:rFonts w:ascii="Times New Roman" w:hAnsi="Times New Roman" w:cs="Times New Roman"/>
                <w:bCs/>
                <w:sz w:val="24"/>
                <w:szCs w:val="24"/>
                <w:lang w:val="it-IT"/>
              </w:rPr>
              <w:t xml:space="preserve">48 </w:t>
            </w:r>
            <w:r w:rsidR="00BF7BA8" w:rsidRPr="00BF7BA8">
              <w:rPr>
                <w:rFonts w:ascii="Times New Roman" w:hAnsi="Times New Roman" w:cs="Times New Roman"/>
                <w:bCs/>
                <w:sz w:val="24"/>
                <w:szCs w:val="24"/>
                <w:lang w:val="it-IT"/>
              </w:rPr>
              <w:t xml:space="preserve">lei  </w:t>
            </w:r>
          </w:p>
        </w:tc>
      </w:tr>
      <w:tr w:rsidR="00BF7BA8" w:rsidRPr="00102F90" w14:paraId="5D50EBDA" w14:textId="377C0D75" w:rsidTr="00BF7BA8">
        <w:trPr>
          <w:trHeight w:val="426"/>
        </w:trPr>
        <w:tc>
          <w:tcPr>
            <w:tcW w:w="542" w:type="dxa"/>
            <w:shd w:val="clear" w:color="auto" w:fill="auto"/>
          </w:tcPr>
          <w:p w14:paraId="0D52C736" w14:textId="77777777" w:rsidR="00BF7BA8" w:rsidRPr="00102F90" w:rsidRDefault="00BF7BA8" w:rsidP="00925A10">
            <w:pPr>
              <w:widowControl w:val="0"/>
              <w:autoSpaceDE w:val="0"/>
              <w:autoSpaceDN w:val="0"/>
              <w:adjustRightInd w:val="0"/>
              <w:spacing w:after="0" w:line="240" w:lineRule="auto"/>
              <w:ind w:right="29"/>
              <w:rPr>
                <w:rFonts w:ascii="Times New Roman" w:hAnsi="Times New Roman" w:cs="Times New Roman"/>
                <w:color w:val="000000" w:themeColor="text1"/>
                <w:lang w:val="it-IT"/>
              </w:rPr>
            </w:pPr>
          </w:p>
        </w:tc>
        <w:tc>
          <w:tcPr>
            <w:tcW w:w="1267" w:type="dxa"/>
            <w:shd w:val="clear" w:color="auto" w:fill="auto"/>
          </w:tcPr>
          <w:p w14:paraId="3BB113C5" w14:textId="77777777" w:rsidR="00BF7BA8" w:rsidRPr="00102F90" w:rsidRDefault="00BF7BA8" w:rsidP="00925A10">
            <w:pPr>
              <w:widowControl w:val="0"/>
              <w:autoSpaceDE w:val="0"/>
              <w:autoSpaceDN w:val="0"/>
              <w:adjustRightInd w:val="0"/>
              <w:spacing w:after="0" w:line="240" w:lineRule="auto"/>
              <w:ind w:right="29"/>
              <w:rPr>
                <w:rFonts w:ascii="Times New Roman" w:hAnsi="Times New Roman" w:cs="Times New Roman"/>
                <w:color w:val="000000" w:themeColor="text1"/>
                <w:lang w:val="it-IT"/>
              </w:rPr>
            </w:pPr>
            <w:r w:rsidRPr="00102F90">
              <w:rPr>
                <w:rFonts w:ascii="Times New Roman" w:hAnsi="Times New Roman" w:cs="Times New Roman"/>
                <w:color w:val="000000" w:themeColor="text1"/>
                <w:lang w:val="it-IT"/>
              </w:rPr>
              <w:t>2.</w:t>
            </w:r>
          </w:p>
        </w:tc>
        <w:tc>
          <w:tcPr>
            <w:tcW w:w="4820" w:type="dxa"/>
            <w:shd w:val="clear" w:color="auto" w:fill="auto"/>
          </w:tcPr>
          <w:p w14:paraId="13504C67" w14:textId="77777777" w:rsidR="00BF7BA8" w:rsidRPr="00102F90" w:rsidRDefault="00BF7BA8" w:rsidP="00925A10">
            <w:pPr>
              <w:widowControl w:val="0"/>
              <w:autoSpaceDE w:val="0"/>
              <w:autoSpaceDN w:val="0"/>
              <w:adjustRightInd w:val="0"/>
              <w:spacing w:after="0" w:line="240" w:lineRule="auto"/>
              <w:ind w:right="29"/>
              <w:rPr>
                <w:rFonts w:ascii="Times New Roman" w:hAnsi="Times New Roman" w:cs="Times New Roman"/>
                <w:color w:val="000000" w:themeColor="text1"/>
                <w:sz w:val="21"/>
                <w:szCs w:val="21"/>
                <w:lang w:val="it-IT"/>
              </w:rPr>
            </w:pPr>
            <w:r w:rsidRPr="00102F90">
              <w:rPr>
                <w:rFonts w:ascii="Times New Roman" w:hAnsi="Times New Roman" w:cs="Times New Roman"/>
                <w:color w:val="000000" w:themeColor="text1"/>
                <w:sz w:val="21"/>
                <w:szCs w:val="21"/>
                <w:lang w:val="it-IT"/>
              </w:rPr>
              <w:t>Masa de cel  putin de 17t, dar nu mai mult de 19t</w:t>
            </w:r>
          </w:p>
        </w:tc>
        <w:tc>
          <w:tcPr>
            <w:tcW w:w="1417" w:type="dxa"/>
            <w:shd w:val="clear" w:color="auto" w:fill="auto"/>
          </w:tcPr>
          <w:p w14:paraId="0A8FCB1C" w14:textId="52BFB05B" w:rsidR="00BF7BA8" w:rsidRPr="00BF7BA8" w:rsidRDefault="00DE5236" w:rsidP="00007368">
            <w:pPr>
              <w:widowControl w:val="0"/>
              <w:autoSpaceDE w:val="0"/>
              <w:autoSpaceDN w:val="0"/>
              <w:adjustRightInd w:val="0"/>
              <w:spacing w:after="0" w:line="240" w:lineRule="auto"/>
              <w:ind w:right="29"/>
              <w:rPr>
                <w:rFonts w:ascii="Times New Roman" w:hAnsi="Times New Roman" w:cs="Times New Roman"/>
                <w:bCs/>
                <w:sz w:val="24"/>
                <w:szCs w:val="24"/>
                <w:lang w:val="it-IT"/>
              </w:rPr>
            </w:pPr>
            <w:r>
              <w:rPr>
                <w:rFonts w:ascii="Times New Roman" w:hAnsi="Times New Roman" w:cs="Times New Roman"/>
                <w:bCs/>
                <w:sz w:val="24"/>
                <w:szCs w:val="24"/>
                <w:lang w:val="it-IT"/>
              </w:rPr>
              <w:t>3</w:t>
            </w:r>
            <w:r w:rsidR="00007368">
              <w:rPr>
                <w:rFonts w:ascii="Times New Roman" w:hAnsi="Times New Roman" w:cs="Times New Roman"/>
                <w:bCs/>
                <w:sz w:val="24"/>
                <w:szCs w:val="24"/>
                <w:lang w:val="it-IT"/>
              </w:rPr>
              <w:t>48</w:t>
            </w:r>
            <w:r w:rsidR="00BF7BA8" w:rsidRPr="00BF7BA8">
              <w:rPr>
                <w:rFonts w:ascii="Times New Roman" w:hAnsi="Times New Roman" w:cs="Times New Roman"/>
                <w:bCs/>
                <w:sz w:val="24"/>
                <w:szCs w:val="24"/>
                <w:lang w:val="it-IT"/>
              </w:rPr>
              <w:t xml:space="preserve"> lei </w:t>
            </w:r>
          </w:p>
        </w:tc>
        <w:tc>
          <w:tcPr>
            <w:tcW w:w="1418" w:type="dxa"/>
            <w:shd w:val="clear" w:color="auto" w:fill="auto"/>
          </w:tcPr>
          <w:p w14:paraId="496FB3C8" w14:textId="32D7F781" w:rsidR="00BF7BA8" w:rsidRPr="00BF7BA8" w:rsidRDefault="00007368" w:rsidP="00925A10">
            <w:pPr>
              <w:widowControl w:val="0"/>
              <w:autoSpaceDE w:val="0"/>
              <w:autoSpaceDN w:val="0"/>
              <w:adjustRightInd w:val="0"/>
              <w:spacing w:after="0" w:line="240" w:lineRule="auto"/>
              <w:ind w:right="29"/>
              <w:rPr>
                <w:rFonts w:ascii="Times New Roman" w:hAnsi="Times New Roman" w:cs="Times New Roman"/>
                <w:bCs/>
                <w:sz w:val="24"/>
                <w:szCs w:val="24"/>
                <w:lang w:val="it-IT"/>
              </w:rPr>
            </w:pPr>
            <w:r>
              <w:rPr>
                <w:rFonts w:ascii="Times New Roman" w:hAnsi="Times New Roman" w:cs="Times New Roman"/>
                <w:bCs/>
                <w:sz w:val="24"/>
                <w:szCs w:val="24"/>
                <w:lang w:val="it-IT"/>
              </w:rPr>
              <w:t>716</w:t>
            </w:r>
            <w:r w:rsidR="00BF7BA8" w:rsidRPr="00BF7BA8">
              <w:rPr>
                <w:rFonts w:ascii="Times New Roman" w:hAnsi="Times New Roman" w:cs="Times New Roman"/>
                <w:bCs/>
                <w:sz w:val="24"/>
                <w:szCs w:val="24"/>
                <w:lang w:val="it-IT"/>
              </w:rPr>
              <w:t xml:space="preserve"> lei </w:t>
            </w:r>
          </w:p>
        </w:tc>
      </w:tr>
      <w:tr w:rsidR="00BF7BA8" w:rsidRPr="00102F90" w14:paraId="247B6195" w14:textId="51AEB384" w:rsidTr="00BF7BA8">
        <w:trPr>
          <w:trHeight w:val="352"/>
        </w:trPr>
        <w:tc>
          <w:tcPr>
            <w:tcW w:w="542" w:type="dxa"/>
            <w:shd w:val="clear" w:color="auto" w:fill="auto"/>
          </w:tcPr>
          <w:p w14:paraId="0474EF21" w14:textId="77777777" w:rsidR="00BF7BA8" w:rsidRPr="00102F90" w:rsidRDefault="00BF7BA8" w:rsidP="00925A10">
            <w:pPr>
              <w:widowControl w:val="0"/>
              <w:autoSpaceDE w:val="0"/>
              <w:autoSpaceDN w:val="0"/>
              <w:adjustRightInd w:val="0"/>
              <w:spacing w:after="0" w:line="240" w:lineRule="auto"/>
              <w:ind w:right="29"/>
              <w:rPr>
                <w:rFonts w:ascii="Times New Roman" w:hAnsi="Times New Roman" w:cs="Times New Roman"/>
                <w:color w:val="000000" w:themeColor="text1"/>
                <w:lang w:val="it-IT"/>
              </w:rPr>
            </w:pPr>
          </w:p>
        </w:tc>
        <w:tc>
          <w:tcPr>
            <w:tcW w:w="1267" w:type="dxa"/>
            <w:shd w:val="clear" w:color="auto" w:fill="auto"/>
          </w:tcPr>
          <w:p w14:paraId="15066BCE" w14:textId="77777777" w:rsidR="00BF7BA8" w:rsidRPr="00102F90" w:rsidRDefault="00BF7BA8" w:rsidP="00925A10">
            <w:pPr>
              <w:widowControl w:val="0"/>
              <w:autoSpaceDE w:val="0"/>
              <w:autoSpaceDN w:val="0"/>
              <w:adjustRightInd w:val="0"/>
              <w:spacing w:after="0" w:line="240" w:lineRule="auto"/>
              <w:ind w:right="29"/>
              <w:rPr>
                <w:rFonts w:ascii="Times New Roman" w:hAnsi="Times New Roman" w:cs="Times New Roman"/>
                <w:color w:val="000000" w:themeColor="text1"/>
                <w:lang w:val="it-IT"/>
              </w:rPr>
            </w:pPr>
            <w:r w:rsidRPr="00102F90">
              <w:rPr>
                <w:rFonts w:ascii="Times New Roman" w:hAnsi="Times New Roman" w:cs="Times New Roman"/>
                <w:color w:val="000000" w:themeColor="text1"/>
                <w:lang w:val="it-IT"/>
              </w:rPr>
              <w:t>3.</w:t>
            </w:r>
          </w:p>
        </w:tc>
        <w:tc>
          <w:tcPr>
            <w:tcW w:w="4820" w:type="dxa"/>
            <w:shd w:val="clear" w:color="auto" w:fill="auto"/>
          </w:tcPr>
          <w:p w14:paraId="326274C2" w14:textId="77777777" w:rsidR="00BF7BA8" w:rsidRPr="00102F90" w:rsidRDefault="00BF7BA8" w:rsidP="00925A10">
            <w:pPr>
              <w:widowControl w:val="0"/>
              <w:autoSpaceDE w:val="0"/>
              <w:autoSpaceDN w:val="0"/>
              <w:adjustRightInd w:val="0"/>
              <w:spacing w:after="0" w:line="240" w:lineRule="auto"/>
              <w:ind w:right="29"/>
              <w:rPr>
                <w:rFonts w:ascii="Times New Roman" w:hAnsi="Times New Roman" w:cs="Times New Roman"/>
                <w:color w:val="000000" w:themeColor="text1"/>
                <w:sz w:val="21"/>
                <w:szCs w:val="21"/>
                <w:lang w:val="it-IT"/>
              </w:rPr>
            </w:pPr>
            <w:r w:rsidRPr="00102F90">
              <w:rPr>
                <w:rFonts w:ascii="Times New Roman" w:hAnsi="Times New Roman" w:cs="Times New Roman"/>
                <w:color w:val="000000" w:themeColor="text1"/>
                <w:sz w:val="21"/>
                <w:szCs w:val="21"/>
                <w:lang w:val="it-IT"/>
              </w:rPr>
              <w:t>Masa de cel  putin de 19t, dar nu mai mult de 21t</w:t>
            </w:r>
          </w:p>
        </w:tc>
        <w:tc>
          <w:tcPr>
            <w:tcW w:w="1417" w:type="dxa"/>
            <w:shd w:val="clear" w:color="auto" w:fill="auto"/>
          </w:tcPr>
          <w:p w14:paraId="7E1E9BA7" w14:textId="7992D222" w:rsidR="00BF7BA8" w:rsidRPr="00BF7BA8" w:rsidRDefault="00C20888" w:rsidP="00925A10">
            <w:pPr>
              <w:widowControl w:val="0"/>
              <w:autoSpaceDE w:val="0"/>
              <w:autoSpaceDN w:val="0"/>
              <w:adjustRightInd w:val="0"/>
              <w:spacing w:after="0" w:line="240" w:lineRule="auto"/>
              <w:ind w:right="29"/>
              <w:rPr>
                <w:rFonts w:ascii="Times New Roman" w:hAnsi="Times New Roman" w:cs="Times New Roman"/>
                <w:bCs/>
                <w:sz w:val="24"/>
                <w:szCs w:val="24"/>
                <w:lang w:val="it-IT"/>
              </w:rPr>
            </w:pPr>
            <w:r>
              <w:rPr>
                <w:rFonts w:ascii="Times New Roman" w:hAnsi="Times New Roman" w:cs="Times New Roman"/>
                <w:bCs/>
                <w:sz w:val="24"/>
                <w:szCs w:val="24"/>
                <w:lang w:val="it-IT"/>
              </w:rPr>
              <w:t>716</w:t>
            </w:r>
            <w:r w:rsidR="00BF7BA8" w:rsidRPr="00BF7BA8">
              <w:rPr>
                <w:rFonts w:ascii="Times New Roman" w:hAnsi="Times New Roman" w:cs="Times New Roman"/>
                <w:bCs/>
                <w:sz w:val="24"/>
                <w:szCs w:val="24"/>
                <w:lang w:val="it-IT"/>
              </w:rPr>
              <w:t xml:space="preserve"> lei </w:t>
            </w:r>
          </w:p>
        </w:tc>
        <w:tc>
          <w:tcPr>
            <w:tcW w:w="1418" w:type="dxa"/>
            <w:shd w:val="clear" w:color="auto" w:fill="auto"/>
          </w:tcPr>
          <w:p w14:paraId="6130B422" w14:textId="251D4FC9" w:rsidR="00BF7BA8" w:rsidRPr="00BF7BA8" w:rsidRDefault="00C20888" w:rsidP="00925A10">
            <w:pPr>
              <w:widowControl w:val="0"/>
              <w:autoSpaceDE w:val="0"/>
              <w:autoSpaceDN w:val="0"/>
              <w:adjustRightInd w:val="0"/>
              <w:spacing w:after="0" w:line="240" w:lineRule="auto"/>
              <w:ind w:right="29"/>
              <w:rPr>
                <w:rFonts w:ascii="Times New Roman" w:hAnsi="Times New Roman" w:cs="Times New Roman"/>
                <w:bCs/>
                <w:sz w:val="24"/>
                <w:szCs w:val="24"/>
                <w:lang w:val="it-IT"/>
              </w:rPr>
            </w:pPr>
            <w:r>
              <w:rPr>
                <w:rFonts w:ascii="Times New Roman" w:hAnsi="Times New Roman" w:cs="Times New Roman"/>
                <w:bCs/>
                <w:sz w:val="24"/>
                <w:szCs w:val="24"/>
                <w:lang w:val="it-IT"/>
              </w:rPr>
              <w:t>930</w:t>
            </w:r>
            <w:r w:rsidR="00BF7BA8" w:rsidRPr="00BF7BA8">
              <w:rPr>
                <w:rFonts w:ascii="Times New Roman" w:hAnsi="Times New Roman" w:cs="Times New Roman"/>
                <w:bCs/>
                <w:sz w:val="24"/>
                <w:szCs w:val="24"/>
                <w:lang w:val="it-IT"/>
              </w:rPr>
              <w:t xml:space="preserve"> lei </w:t>
            </w:r>
          </w:p>
        </w:tc>
      </w:tr>
      <w:tr w:rsidR="00BF7BA8" w:rsidRPr="00102F90" w14:paraId="59AD5AA8" w14:textId="78FAD15F" w:rsidTr="00BF7BA8">
        <w:trPr>
          <w:trHeight w:val="400"/>
        </w:trPr>
        <w:tc>
          <w:tcPr>
            <w:tcW w:w="542" w:type="dxa"/>
            <w:shd w:val="clear" w:color="auto" w:fill="auto"/>
          </w:tcPr>
          <w:p w14:paraId="2C5B53D1" w14:textId="77777777" w:rsidR="00BF7BA8" w:rsidRPr="00102F90" w:rsidRDefault="00BF7BA8" w:rsidP="00925A10">
            <w:pPr>
              <w:widowControl w:val="0"/>
              <w:autoSpaceDE w:val="0"/>
              <w:autoSpaceDN w:val="0"/>
              <w:adjustRightInd w:val="0"/>
              <w:spacing w:after="0" w:line="240" w:lineRule="auto"/>
              <w:ind w:right="29"/>
              <w:rPr>
                <w:rFonts w:ascii="Times New Roman" w:hAnsi="Times New Roman" w:cs="Times New Roman"/>
                <w:color w:val="000000" w:themeColor="text1"/>
                <w:lang w:val="it-IT"/>
              </w:rPr>
            </w:pPr>
          </w:p>
        </w:tc>
        <w:tc>
          <w:tcPr>
            <w:tcW w:w="1267" w:type="dxa"/>
            <w:shd w:val="clear" w:color="auto" w:fill="auto"/>
          </w:tcPr>
          <w:p w14:paraId="46AB45BA" w14:textId="77777777" w:rsidR="00BF7BA8" w:rsidRPr="00102F90" w:rsidRDefault="00BF7BA8" w:rsidP="00925A10">
            <w:pPr>
              <w:widowControl w:val="0"/>
              <w:autoSpaceDE w:val="0"/>
              <w:autoSpaceDN w:val="0"/>
              <w:adjustRightInd w:val="0"/>
              <w:spacing w:after="0" w:line="240" w:lineRule="auto"/>
              <w:ind w:right="29"/>
              <w:rPr>
                <w:rFonts w:ascii="Times New Roman" w:hAnsi="Times New Roman" w:cs="Times New Roman"/>
                <w:color w:val="000000" w:themeColor="text1"/>
                <w:lang w:val="it-IT"/>
              </w:rPr>
            </w:pPr>
            <w:r w:rsidRPr="00102F90">
              <w:rPr>
                <w:rFonts w:ascii="Times New Roman" w:hAnsi="Times New Roman" w:cs="Times New Roman"/>
                <w:color w:val="000000" w:themeColor="text1"/>
                <w:lang w:val="it-IT"/>
              </w:rPr>
              <w:t>4.</w:t>
            </w:r>
          </w:p>
        </w:tc>
        <w:tc>
          <w:tcPr>
            <w:tcW w:w="4820" w:type="dxa"/>
            <w:shd w:val="clear" w:color="auto" w:fill="auto"/>
          </w:tcPr>
          <w:p w14:paraId="339ED161" w14:textId="77777777" w:rsidR="00BF7BA8" w:rsidRPr="00102F90" w:rsidRDefault="00BF7BA8" w:rsidP="00925A10">
            <w:pPr>
              <w:widowControl w:val="0"/>
              <w:autoSpaceDE w:val="0"/>
              <w:autoSpaceDN w:val="0"/>
              <w:adjustRightInd w:val="0"/>
              <w:spacing w:after="0" w:line="240" w:lineRule="auto"/>
              <w:ind w:right="29"/>
              <w:rPr>
                <w:rFonts w:ascii="Times New Roman" w:hAnsi="Times New Roman" w:cs="Times New Roman"/>
                <w:color w:val="000000" w:themeColor="text1"/>
                <w:sz w:val="21"/>
                <w:szCs w:val="21"/>
                <w:lang w:val="it-IT"/>
              </w:rPr>
            </w:pPr>
            <w:r w:rsidRPr="00102F90">
              <w:rPr>
                <w:rFonts w:ascii="Times New Roman" w:hAnsi="Times New Roman" w:cs="Times New Roman"/>
                <w:color w:val="000000" w:themeColor="text1"/>
                <w:sz w:val="21"/>
                <w:szCs w:val="21"/>
                <w:lang w:val="it-IT"/>
              </w:rPr>
              <w:t>Masa de cel  putin de 21t, dar nu mai mult de 23t</w:t>
            </w:r>
          </w:p>
        </w:tc>
        <w:tc>
          <w:tcPr>
            <w:tcW w:w="1417" w:type="dxa"/>
            <w:shd w:val="clear" w:color="auto" w:fill="auto"/>
          </w:tcPr>
          <w:p w14:paraId="195C8230" w14:textId="2EDA43D9" w:rsidR="00BF7BA8" w:rsidRPr="00BF7BA8" w:rsidRDefault="00C20888" w:rsidP="00925A10">
            <w:pPr>
              <w:widowControl w:val="0"/>
              <w:autoSpaceDE w:val="0"/>
              <w:autoSpaceDN w:val="0"/>
              <w:adjustRightInd w:val="0"/>
              <w:spacing w:after="0" w:line="240" w:lineRule="auto"/>
              <w:ind w:right="29"/>
              <w:rPr>
                <w:rFonts w:ascii="Times New Roman" w:hAnsi="Times New Roman" w:cs="Times New Roman"/>
                <w:bCs/>
                <w:sz w:val="24"/>
                <w:szCs w:val="24"/>
                <w:lang w:val="it-IT"/>
              </w:rPr>
            </w:pPr>
            <w:r>
              <w:rPr>
                <w:rFonts w:ascii="Times New Roman" w:hAnsi="Times New Roman" w:cs="Times New Roman"/>
                <w:bCs/>
                <w:sz w:val="24"/>
                <w:szCs w:val="24"/>
                <w:lang w:val="it-IT"/>
              </w:rPr>
              <w:t>930</w:t>
            </w:r>
            <w:r w:rsidR="00BF7BA8" w:rsidRPr="00BF7BA8">
              <w:rPr>
                <w:rFonts w:ascii="Times New Roman" w:hAnsi="Times New Roman" w:cs="Times New Roman"/>
                <w:bCs/>
                <w:sz w:val="24"/>
                <w:szCs w:val="24"/>
                <w:lang w:val="it-IT"/>
              </w:rPr>
              <w:t xml:space="preserve"> lei</w:t>
            </w:r>
          </w:p>
          <w:p w14:paraId="6ED343C9" w14:textId="55E5058D" w:rsidR="00BF7BA8" w:rsidRPr="00BF7BA8" w:rsidRDefault="00BF7BA8" w:rsidP="00925A10">
            <w:pPr>
              <w:widowControl w:val="0"/>
              <w:autoSpaceDE w:val="0"/>
              <w:autoSpaceDN w:val="0"/>
              <w:adjustRightInd w:val="0"/>
              <w:spacing w:after="0" w:line="240" w:lineRule="auto"/>
              <w:ind w:right="29"/>
              <w:rPr>
                <w:rFonts w:ascii="Times New Roman" w:hAnsi="Times New Roman" w:cs="Times New Roman"/>
                <w:bCs/>
                <w:sz w:val="24"/>
                <w:szCs w:val="24"/>
                <w:lang w:val="it-IT"/>
              </w:rPr>
            </w:pPr>
          </w:p>
        </w:tc>
        <w:tc>
          <w:tcPr>
            <w:tcW w:w="1418" w:type="dxa"/>
            <w:shd w:val="clear" w:color="auto" w:fill="auto"/>
          </w:tcPr>
          <w:p w14:paraId="1D3356C3" w14:textId="16F321BB" w:rsidR="00BF7BA8" w:rsidRPr="00BF7BA8" w:rsidRDefault="00C20888" w:rsidP="00925A10">
            <w:pPr>
              <w:widowControl w:val="0"/>
              <w:autoSpaceDE w:val="0"/>
              <w:autoSpaceDN w:val="0"/>
              <w:adjustRightInd w:val="0"/>
              <w:spacing w:after="0" w:line="240" w:lineRule="auto"/>
              <w:ind w:right="29"/>
              <w:rPr>
                <w:rFonts w:ascii="Times New Roman" w:hAnsi="Times New Roman" w:cs="Times New Roman"/>
                <w:bCs/>
                <w:sz w:val="24"/>
                <w:szCs w:val="24"/>
                <w:lang w:val="it-IT"/>
              </w:rPr>
            </w:pPr>
            <w:r>
              <w:rPr>
                <w:rFonts w:ascii="Times New Roman" w:hAnsi="Times New Roman" w:cs="Times New Roman"/>
                <w:bCs/>
                <w:sz w:val="24"/>
                <w:szCs w:val="24"/>
                <w:lang w:val="it-IT"/>
              </w:rPr>
              <w:t>1433</w:t>
            </w:r>
            <w:r w:rsidR="00BF7BA8" w:rsidRPr="00BF7BA8">
              <w:rPr>
                <w:rFonts w:ascii="Times New Roman" w:hAnsi="Times New Roman" w:cs="Times New Roman"/>
                <w:bCs/>
                <w:sz w:val="24"/>
                <w:szCs w:val="24"/>
                <w:lang w:val="it-IT"/>
              </w:rPr>
              <w:t xml:space="preserve"> lei</w:t>
            </w:r>
          </w:p>
          <w:p w14:paraId="39DC7626" w14:textId="4E12D248" w:rsidR="00BF7BA8" w:rsidRPr="00BF7BA8" w:rsidRDefault="00BF7BA8" w:rsidP="00925A10">
            <w:pPr>
              <w:widowControl w:val="0"/>
              <w:autoSpaceDE w:val="0"/>
              <w:autoSpaceDN w:val="0"/>
              <w:adjustRightInd w:val="0"/>
              <w:spacing w:after="0" w:line="240" w:lineRule="auto"/>
              <w:ind w:right="29"/>
              <w:rPr>
                <w:rFonts w:ascii="Times New Roman" w:hAnsi="Times New Roman" w:cs="Times New Roman"/>
                <w:bCs/>
                <w:sz w:val="24"/>
                <w:szCs w:val="24"/>
                <w:lang w:val="it-IT"/>
              </w:rPr>
            </w:pPr>
          </w:p>
        </w:tc>
      </w:tr>
      <w:tr w:rsidR="00BF7BA8" w:rsidRPr="00102F90" w14:paraId="0A1B4A9F" w14:textId="1361AEFF" w:rsidTr="00BF7BA8">
        <w:trPr>
          <w:trHeight w:val="420"/>
        </w:trPr>
        <w:tc>
          <w:tcPr>
            <w:tcW w:w="542" w:type="dxa"/>
            <w:shd w:val="clear" w:color="auto" w:fill="auto"/>
          </w:tcPr>
          <w:p w14:paraId="6A7BCA7A" w14:textId="77777777" w:rsidR="00BF7BA8" w:rsidRPr="00102F90" w:rsidRDefault="00BF7BA8" w:rsidP="00925A10">
            <w:pPr>
              <w:widowControl w:val="0"/>
              <w:autoSpaceDE w:val="0"/>
              <w:autoSpaceDN w:val="0"/>
              <w:adjustRightInd w:val="0"/>
              <w:spacing w:after="0" w:line="240" w:lineRule="auto"/>
              <w:ind w:right="29"/>
              <w:rPr>
                <w:rFonts w:ascii="Times New Roman" w:hAnsi="Times New Roman" w:cs="Times New Roman"/>
                <w:color w:val="000000" w:themeColor="text1"/>
                <w:lang w:val="it-IT"/>
              </w:rPr>
            </w:pPr>
          </w:p>
        </w:tc>
        <w:tc>
          <w:tcPr>
            <w:tcW w:w="1267" w:type="dxa"/>
            <w:shd w:val="clear" w:color="auto" w:fill="auto"/>
          </w:tcPr>
          <w:p w14:paraId="2A13964B" w14:textId="77777777" w:rsidR="00BF7BA8" w:rsidRPr="00102F90" w:rsidRDefault="00BF7BA8" w:rsidP="00925A10">
            <w:pPr>
              <w:widowControl w:val="0"/>
              <w:autoSpaceDE w:val="0"/>
              <w:autoSpaceDN w:val="0"/>
              <w:adjustRightInd w:val="0"/>
              <w:spacing w:after="0" w:line="240" w:lineRule="auto"/>
              <w:ind w:right="29"/>
              <w:rPr>
                <w:rFonts w:ascii="Times New Roman" w:hAnsi="Times New Roman" w:cs="Times New Roman"/>
                <w:color w:val="000000" w:themeColor="text1"/>
                <w:lang w:val="it-IT"/>
              </w:rPr>
            </w:pPr>
            <w:r w:rsidRPr="00102F90">
              <w:rPr>
                <w:rFonts w:ascii="Times New Roman" w:hAnsi="Times New Roman" w:cs="Times New Roman"/>
                <w:color w:val="000000" w:themeColor="text1"/>
                <w:lang w:val="it-IT"/>
              </w:rPr>
              <w:t>5.</w:t>
            </w:r>
          </w:p>
        </w:tc>
        <w:tc>
          <w:tcPr>
            <w:tcW w:w="4820" w:type="dxa"/>
            <w:shd w:val="clear" w:color="auto" w:fill="auto"/>
          </w:tcPr>
          <w:p w14:paraId="4C798B45" w14:textId="77777777" w:rsidR="00BF7BA8" w:rsidRPr="00102F90" w:rsidRDefault="00BF7BA8" w:rsidP="00925A10">
            <w:pPr>
              <w:widowControl w:val="0"/>
              <w:autoSpaceDE w:val="0"/>
              <w:autoSpaceDN w:val="0"/>
              <w:adjustRightInd w:val="0"/>
              <w:spacing w:after="0" w:line="240" w:lineRule="auto"/>
              <w:ind w:right="29"/>
              <w:rPr>
                <w:rFonts w:ascii="Times New Roman" w:hAnsi="Times New Roman" w:cs="Times New Roman"/>
                <w:color w:val="000000" w:themeColor="text1"/>
                <w:sz w:val="21"/>
                <w:szCs w:val="21"/>
                <w:lang w:val="it-IT"/>
              </w:rPr>
            </w:pPr>
            <w:r w:rsidRPr="00102F90">
              <w:rPr>
                <w:rFonts w:ascii="Times New Roman" w:hAnsi="Times New Roman" w:cs="Times New Roman"/>
                <w:color w:val="000000" w:themeColor="text1"/>
                <w:sz w:val="21"/>
                <w:szCs w:val="21"/>
                <w:lang w:val="it-IT"/>
              </w:rPr>
              <w:t>Masa de cel  putin de 23t, dar nu mai mult de 25t</w:t>
            </w:r>
          </w:p>
        </w:tc>
        <w:tc>
          <w:tcPr>
            <w:tcW w:w="1417" w:type="dxa"/>
            <w:shd w:val="clear" w:color="auto" w:fill="auto"/>
          </w:tcPr>
          <w:p w14:paraId="63C84D86" w14:textId="32AB59D0" w:rsidR="00BF7BA8" w:rsidRPr="00BF7BA8" w:rsidRDefault="00BF7BA8" w:rsidP="00925A10">
            <w:pPr>
              <w:widowControl w:val="0"/>
              <w:autoSpaceDE w:val="0"/>
              <w:autoSpaceDN w:val="0"/>
              <w:adjustRightInd w:val="0"/>
              <w:spacing w:after="0" w:line="240" w:lineRule="auto"/>
              <w:ind w:right="29"/>
              <w:rPr>
                <w:rFonts w:ascii="Times New Roman" w:hAnsi="Times New Roman" w:cs="Times New Roman"/>
                <w:bCs/>
                <w:sz w:val="24"/>
                <w:szCs w:val="24"/>
                <w:lang w:val="it-IT"/>
              </w:rPr>
            </w:pPr>
            <w:r w:rsidRPr="00BF7BA8">
              <w:rPr>
                <w:rFonts w:ascii="Times New Roman" w:hAnsi="Times New Roman" w:cs="Times New Roman"/>
                <w:bCs/>
                <w:sz w:val="24"/>
                <w:szCs w:val="24"/>
                <w:lang w:val="it-IT"/>
              </w:rPr>
              <w:t>1.</w:t>
            </w:r>
            <w:r w:rsidR="00C20888">
              <w:rPr>
                <w:rFonts w:ascii="Times New Roman" w:hAnsi="Times New Roman" w:cs="Times New Roman"/>
                <w:bCs/>
                <w:sz w:val="24"/>
                <w:szCs w:val="24"/>
                <w:lang w:val="it-IT"/>
              </w:rPr>
              <w:t>433</w:t>
            </w:r>
            <w:r w:rsidRPr="00BF7BA8">
              <w:rPr>
                <w:rFonts w:ascii="Times New Roman" w:hAnsi="Times New Roman" w:cs="Times New Roman"/>
                <w:bCs/>
                <w:sz w:val="24"/>
                <w:szCs w:val="24"/>
                <w:lang w:val="it-IT"/>
              </w:rPr>
              <w:t xml:space="preserve"> lei</w:t>
            </w:r>
          </w:p>
          <w:p w14:paraId="6DE0AF9A" w14:textId="4319E8C0" w:rsidR="00BF7BA8" w:rsidRPr="00BF7BA8" w:rsidRDefault="00BF7BA8" w:rsidP="00925A10">
            <w:pPr>
              <w:widowControl w:val="0"/>
              <w:autoSpaceDE w:val="0"/>
              <w:autoSpaceDN w:val="0"/>
              <w:adjustRightInd w:val="0"/>
              <w:spacing w:after="0" w:line="240" w:lineRule="auto"/>
              <w:ind w:right="29"/>
              <w:rPr>
                <w:rFonts w:ascii="Times New Roman" w:hAnsi="Times New Roman" w:cs="Times New Roman"/>
                <w:bCs/>
                <w:sz w:val="24"/>
                <w:szCs w:val="24"/>
                <w:lang w:val="it-IT"/>
              </w:rPr>
            </w:pPr>
          </w:p>
        </w:tc>
        <w:tc>
          <w:tcPr>
            <w:tcW w:w="1418" w:type="dxa"/>
            <w:shd w:val="clear" w:color="auto" w:fill="auto"/>
          </w:tcPr>
          <w:p w14:paraId="4E0FAC71" w14:textId="270192EE" w:rsidR="00BF7BA8" w:rsidRPr="00BF7BA8" w:rsidRDefault="00DE5236" w:rsidP="00925A10">
            <w:pPr>
              <w:widowControl w:val="0"/>
              <w:autoSpaceDE w:val="0"/>
              <w:autoSpaceDN w:val="0"/>
              <w:adjustRightInd w:val="0"/>
              <w:spacing w:after="0" w:line="240" w:lineRule="auto"/>
              <w:ind w:right="29"/>
              <w:rPr>
                <w:rFonts w:ascii="Times New Roman" w:hAnsi="Times New Roman" w:cs="Times New Roman"/>
                <w:bCs/>
                <w:sz w:val="24"/>
                <w:szCs w:val="24"/>
                <w:lang w:val="it-IT"/>
              </w:rPr>
            </w:pPr>
            <w:r>
              <w:rPr>
                <w:rFonts w:ascii="Times New Roman" w:hAnsi="Times New Roman" w:cs="Times New Roman"/>
                <w:bCs/>
                <w:sz w:val="24"/>
                <w:szCs w:val="24"/>
                <w:lang w:val="it-IT"/>
              </w:rPr>
              <w:t>2.</w:t>
            </w:r>
            <w:r w:rsidR="00C20888">
              <w:rPr>
                <w:rFonts w:ascii="Times New Roman" w:hAnsi="Times New Roman" w:cs="Times New Roman"/>
                <w:bCs/>
                <w:sz w:val="24"/>
                <w:szCs w:val="24"/>
                <w:lang w:val="it-IT"/>
              </w:rPr>
              <w:t>227</w:t>
            </w:r>
            <w:r w:rsidR="00BF7BA8" w:rsidRPr="00BF7BA8">
              <w:rPr>
                <w:rFonts w:ascii="Times New Roman" w:hAnsi="Times New Roman" w:cs="Times New Roman"/>
                <w:bCs/>
                <w:sz w:val="24"/>
                <w:szCs w:val="24"/>
                <w:lang w:val="it-IT"/>
              </w:rPr>
              <w:t xml:space="preserve"> lei</w:t>
            </w:r>
          </w:p>
          <w:p w14:paraId="5FBDA978" w14:textId="5402EA5C" w:rsidR="00BF7BA8" w:rsidRPr="00BF7BA8" w:rsidRDefault="00BF7BA8" w:rsidP="00925A10">
            <w:pPr>
              <w:widowControl w:val="0"/>
              <w:autoSpaceDE w:val="0"/>
              <w:autoSpaceDN w:val="0"/>
              <w:adjustRightInd w:val="0"/>
              <w:spacing w:after="0" w:line="240" w:lineRule="auto"/>
              <w:ind w:right="29"/>
              <w:rPr>
                <w:rFonts w:ascii="Times New Roman" w:hAnsi="Times New Roman" w:cs="Times New Roman"/>
                <w:bCs/>
                <w:sz w:val="24"/>
                <w:szCs w:val="24"/>
                <w:lang w:val="it-IT"/>
              </w:rPr>
            </w:pPr>
          </w:p>
        </w:tc>
      </w:tr>
      <w:tr w:rsidR="00BF7BA8" w:rsidRPr="00102F90" w14:paraId="7125EE51" w14:textId="34C6CF70" w:rsidTr="00BF7BA8">
        <w:trPr>
          <w:trHeight w:val="406"/>
        </w:trPr>
        <w:tc>
          <w:tcPr>
            <w:tcW w:w="542" w:type="dxa"/>
            <w:shd w:val="clear" w:color="auto" w:fill="auto"/>
          </w:tcPr>
          <w:p w14:paraId="540A6A10" w14:textId="77777777" w:rsidR="00BF7BA8" w:rsidRPr="00102F90" w:rsidRDefault="00BF7BA8" w:rsidP="00925A10">
            <w:pPr>
              <w:widowControl w:val="0"/>
              <w:autoSpaceDE w:val="0"/>
              <w:autoSpaceDN w:val="0"/>
              <w:adjustRightInd w:val="0"/>
              <w:spacing w:after="0" w:line="240" w:lineRule="auto"/>
              <w:ind w:right="29"/>
              <w:rPr>
                <w:rFonts w:ascii="Times New Roman" w:hAnsi="Times New Roman" w:cs="Times New Roman"/>
                <w:color w:val="000000" w:themeColor="text1"/>
                <w:lang w:val="it-IT"/>
              </w:rPr>
            </w:pPr>
          </w:p>
        </w:tc>
        <w:tc>
          <w:tcPr>
            <w:tcW w:w="1267" w:type="dxa"/>
            <w:shd w:val="clear" w:color="auto" w:fill="auto"/>
          </w:tcPr>
          <w:p w14:paraId="2E93B969" w14:textId="77777777" w:rsidR="00BF7BA8" w:rsidRPr="00102F90" w:rsidRDefault="00BF7BA8" w:rsidP="00925A10">
            <w:pPr>
              <w:widowControl w:val="0"/>
              <w:autoSpaceDE w:val="0"/>
              <w:autoSpaceDN w:val="0"/>
              <w:adjustRightInd w:val="0"/>
              <w:spacing w:after="0" w:line="240" w:lineRule="auto"/>
              <w:ind w:right="29"/>
              <w:rPr>
                <w:rFonts w:ascii="Times New Roman" w:hAnsi="Times New Roman" w:cs="Times New Roman"/>
                <w:color w:val="000000" w:themeColor="text1"/>
                <w:lang w:val="it-IT"/>
              </w:rPr>
            </w:pPr>
            <w:r w:rsidRPr="00102F90">
              <w:rPr>
                <w:rFonts w:ascii="Times New Roman" w:hAnsi="Times New Roman" w:cs="Times New Roman"/>
                <w:color w:val="000000" w:themeColor="text1"/>
                <w:lang w:val="it-IT"/>
              </w:rPr>
              <w:t>6.</w:t>
            </w:r>
          </w:p>
        </w:tc>
        <w:tc>
          <w:tcPr>
            <w:tcW w:w="4820" w:type="dxa"/>
            <w:shd w:val="clear" w:color="auto" w:fill="auto"/>
          </w:tcPr>
          <w:p w14:paraId="743CC390" w14:textId="77777777" w:rsidR="00BF7BA8" w:rsidRPr="00102F90" w:rsidRDefault="00BF7BA8" w:rsidP="00925A10">
            <w:pPr>
              <w:widowControl w:val="0"/>
              <w:autoSpaceDE w:val="0"/>
              <w:autoSpaceDN w:val="0"/>
              <w:adjustRightInd w:val="0"/>
              <w:spacing w:after="0" w:line="240" w:lineRule="auto"/>
              <w:ind w:right="29"/>
              <w:rPr>
                <w:rFonts w:ascii="Times New Roman" w:hAnsi="Times New Roman" w:cs="Times New Roman"/>
                <w:color w:val="000000" w:themeColor="text1"/>
                <w:sz w:val="21"/>
                <w:szCs w:val="21"/>
                <w:lang w:val="it-IT"/>
              </w:rPr>
            </w:pPr>
            <w:r w:rsidRPr="00102F90">
              <w:rPr>
                <w:rFonts w:ascii="Times New Roman" w:hAnsi="Times New Roman" w:cs="Times New Roman"/>
                <w:color w:val="000000" w:themeColor="text1"/>
                <w:sz w:val="21"/>
                <w:szCs w:val="21"/>
                <w:lang w:val="it-IT"/>
              </w:rPr>
              <w:t>Masa de cel  putin de 25t, dar nu mai mult de 26t</w:t>
            </w:r>
          </w:p>
        </w:tc>
        <w:tc>
          <w:tcPr>
            <w:tcW w:w="1417" w:type="dxa"/>
            <w:shd w:val="clear" w:color="auto" w:fill="auto"/>
          </w:tcPr>
          <w:p w14:paraId="11EC25A4" w14:textId="7D557FF7" w:rsidR="00BF7BA8" w:rsidRPr="00BF7BA8" w:rsidRDefault="00BF7BA8" w:rsidP="00925A10">
            <w:pPr>
              <w:widowControl w:val="0"/>
              <w:autoSpaceDE w:val="0"/>
              <w:autoSpaceDN w:val="0"/>
              <w:adjustRightInd w:val="0"/>
              <w:spacing w:after="0" w:line="240" w:lineRule="auto"/>
              <w:ind w:right="29"/>
              <w:rPr>
                <w:rFonts w:ascii="Times New Roman" w:hAnsi="Times New Roman" w:cs="Times New Roman"/>
                <w:bCs/>
                <w:sz w:val="24"/>
                <w:szCs w:val="24"/>
                <w:lang w:val="it-IT"/>
              </w:rPr>
            </w:pPr>
            <w:r w:rsidRPr="00BF7BA8">
              <w:rPr>
                <w:rFonts w:ascii="Times New Roman" w:hAnsi="Times New Roman" w:cs="Times New Roman"/>
                <w:bCs/>
                <w:sz w:val="24"/>
                <w:szCs w:val="24"/>
                <w:lang w:val="it-IT"/>
              </w:rPr>
              <w:t>1.</w:t>
            </w:r>
            <w:r w:rsidR="00C20888">
              <w:rPr>
                <w:rFonts w:ascii="Times New Roman" w:hAnsi="Times New Roman" w:cs="Times New Roman"/>
                <w:bCs/>
                <w:sz w:val="24"/>
                <w:szCs w:val="24"/>
                <w:lang w:val="it-IT"/>
              </w:rPr>
              <w:t>433</w:t>
            </w:r>
            <w:r w:rsidRPr="00BF7BA8">
              <w:rPr>
                <w:rFonts w:ascii="Times New Roman" w:hAnsi="Times New Roman" w:cs="Times New Roman"/>
                <w:bCs/>
                <w:sz w:val="24"/>
                <w:szCs w:val="24"/>
                <w:lang w:val="it-IT"/>
              </w:rPr>
              <w:t xml:space="preserve"> lei</w:t>
            </w:r>
          </w:p>
          <w:p w14:paraId="5A276405" w14:textId="0EE5B8BF" w:rsidR="00BF7BA8" w:rsidRPr="00BF7BA8" w:rsidRDefault="00BF7BA8" w:rsidP="00925A10">
            <w:pPr>
              <w:widowControl w:val="0"/>
              <w:autoSpaceDE w:val="0"/>
              <w:autoSpaceDN w:val="0"/>
              <w:adjustRightInd w:val="0"/>
              <w:spacing w:after="0" w:line="240" w:lineRule="auto"/>
              <w:ind w:right="29"/>
              <w:rPr>
                <w:rFonts w:ascii="Times New Roman" w:hAnsi="Times New Roman" w:cs="Times New Roman"/>
                <w:bCs/>
                <w:sz w:val="24"/>
                <w:szCs w:val="24"/>
                <w:lang w:val="it-IT"/>
              </w:rPr>
            </w:pPr>
          </w:p>
        </w:tc>
        <w:tc>
          <w:tcPr>
            <w:tcW w:w="1418" w:type="dxa"/>
            <w:shd w:val="clear" w:color="auto" w:fill="auto"/>
          </w:tcPr>
          <w:p w14:paraId="3F442039" w14:textId="65BD987F" w:rsidR="00BF7BA8" w:rsidRPr="00BF7BA8" w:rsidRDefault="00DE5236" w:rsidP="00925A10">
            <w:pPr>
              <w:widowControl w:val="0"/>
              <w:autoSpaceDE w:val="0"/>
              <w:autoSpaceDN w:val="0"/>
              <w:adjustRightInd w:val="0"/>
              <w:spacing w:after="0" w:line="240" w:lineRule="auto"/>
              <w:ind w:right="29"/>
              <w:rPr>
                <w:rFonts w:ascii="Times New Roman" w:hAnsi="Times New Roman" w:cs="Times New Roman"/>
                <w:bCs/>
                <w:sz w:val="24"/>
                <w:szCs w:val="24"/>
                <w:lang w:val="it-IT"/>
              </w:rPr>
            </w:pPr>
            <w:r>
              <w:rPr>
                <w:rFonts w:ascii="Times New Roman" w:hAnsi="Times New Roman" w:cs="Times New Roman"/>
                <w:bCs/>
                <w:sz w:val="24"/>
                <w:szCs w:val="24"/>
              </w:rPr>
              <w:t>2.</w:t>
            </w:r>
            <w:r w:rsidR="00C20888">
              <w:rPr>
                <w:rFonts w:ascii="Times New Roman" w:hAnsi="Times New Roman" w:cs="Times New Roman"/>
                <w:bCs/>
                <w:sz w:val="24"/>
                <w:szCs w:val="24"/>
              </w:rPr>
              <w:t>227</w:t>
            </w:r>
            <w:r w:rsidR="00BF7BA8" w:rsidRPr="00BF7BA8">
              <w:rPr>
                <w:rFonts w:ascii="Times New Roman" w:hAnsi="Times New Roman" w:cs="Times New Roman"/>
                <w:bCs/>
                <w:sz w:val="24"/>
                <w:szCs w:val="24"/>
                <w:lang w:val="it-IT"/>
              </w:rPr>
              <w:t xml:space="preserve"> lei</w:t>
            </w:r>
          </w:p>
          <w:p w14:paraId="343505A2" w14:textId="1DED2B64" w:rsidR="00BF7BA8" w:rsidRPr="00BF7BA8" w:rsidRDefault="00BF7BA8" w:rsidP="00925A10">
            <w:pPr>
              <w:widowControl w:val="0"/>
              <w:autoSpaceDE w:val="0"/>
              <w:autoSpaceDN w:val="0"/>
              <w:adjustRightInd w:val="0"/>
              <w:spacing w:after="0" w:line="240" w:lineRule="auto"/>
              <w:ind w:right="29"/>
              <w:rPr>
                <w:rFonts w:ascii="Times New Roman" w:hAnsi="Times New Roman" w:cs="Times New Roman"/>
                <w:bCs/>
                <w:sz w:val="24"/>
                <w:szCs w:val="24"/>
                <w:lang w:val="it-IT"/>
              </w:rPr>
            </w:pPr>
          </w:p>
        </w:tc>
      </w:tr>
      <w:tr w:rsidR="00BF7BA8" w:rsidRPr="00102F90" w14:paraId="0DD782F4" w14:textId="016F5E25" w:rsidTr="00BF7BA8">
        <w:trPr>
          <w:trHeight w:val="419"/>
        </w:trPr>
        <w:tc>
          <w:tcPr>
            <w:tcW w:w="542" w:type="dxa"/>
            <w:shd w:val="clear" w:color="auto" w:fill="auto"/>
          </w:tcPr>
          <w:p w14:paraId="57348ACB" w14:textId="77777777" w:rsidR="00BF7BA8" w:rsidRPr="00102F90" w:rsidRDefault="00BF7BA8" w:rsidP="00925A10">
            <w:pPr>
              <w:widowControl w:val="0"/>
              <w:autoSpaceDE w:val="0"/>
              <w:autoSpaceDN w:val="0"/>
              <w:adjustRightInd w:val="0"/>
              <w:spacing w:after="0" w:line="240" w:lineRule="auto"/>
              <w:ind w:right="29"/>
              <w:rPr>
                <w:rFonts w:ascii="Times New Roman" w:hAnsi="Times New Roman" w:cs="Times New Roman"/>
                <w:color w:val="000000" w:themeColor="text1"/>
                <w:lang w:val="it-IT"/>
              </w:rPr>
            </w:pPr>
          </w:p>
        </w:tc>
        <w:tc>
          <w:tcPr>
            <w:tcW w:w="1267" w:type="dxa"/>
            <w:shd w:val="clear" w:color="auto" w:fill="auto"/>
          </w:tcPr>
          <w:p w14:paraId="15BD60D8" w14:textId="77777777" w:rsidR="00BF7BA8" w:rsidRPr="00102F90" w:rsidRDefault="00BF7BA8" w:rsidP="00925A10">
            <w:pPr>
              <w:widowControl w:val="0"/>
              <w:autoSpaceDE w:val="0"/>
              <w:autoSpaceDN w:val="0"/>
              <w:adjustRightInd w:val="0"/>
              <w:spacing w:after="0" w:line="240" w:lineRule="auto"/>
              <w:ind w:right="29"/>
              <w:rPr>
                <w:rFonts w:ascii="Times New Roman" w:hAnsi="Times New Roman" w:cs="Times New Roman"/>
                <w:color w:val="000000" w:themeColor="text1"/>
                <w:lang w:val="it-IT"/>
              </w:rPr>
            </w:pPr>
            <w:r w:rsidRPr="00102F90">
              <w:rPr>
                <w:rFonts w:ascii="Times New Roman" w:hAnsi="Times New Roman" w:cs="Times New Roman"/>
                <w:color w:val="000000" w:themeColor="text1"/>
                <w:lang w:val="it-IT"/>
              </w:rPr>
              <w:t>7</w:t>
            </w:r>
          </w:p>
        </w:tc>
        <w:tc>
          <w:tcPr>
            <w:tcW w:w="4820" w:type="dxa"/>
            <w:shd w:val="clear" w:color="auto" w:fill="auto"/>
          </w:tcPr>
          <w:p w14:paraId="1D3902CE" w14:textId="77777777" w:rsidR="00BF7BA8" w:rsidRPr="00102F90" w:rsidRDefault="00BF7BA8" w:rsidP="00925A10">
            <w:pPr>
              <w:widowControl w:val="0"/>
              <w:autoSpaceDE w:val="0"/>
              <w:autoSpaceDN w:val="0"/>
              <w:adjustRightInd w:val="0"/>
              <w:spacing w:after="0" w:line="240" w:lineRule="auto"/>
              <w:ind w:right="29"/>
              <w:rPr>
                <w:rFonts w:ascii="Times New Roman" w:hAnsi="Times New Roman" w:cs="Times New Roman"/>
                <w:color w:val="000000" w:themeColor="text1"/>
                <w:sz w:val="21"/>
                <w:szCs w:val="21"/>
                <w:lang w:val="it-IT"/>
              </w:rPr>
            </w:pPr>
            <w:r w:rsidRPr="00102F90">
              <w:rPr>
                <w:rFonts w:ascii="Times New Roman" w:hAnsi="Times New Roman" w:cs="Times New Roman"/>
                <w:color w:val="000000" w:themeColor="text1"/>
                <w:sz w:val="21"/>
                <w:szCs w:val="21"/>
                <w:lang w:val="it-IT"/>
              </w:rPr>
              <w:t>Masa de cel putin 26t</w:t>
            </w:r>
          </w:p>
        </w:tc>
        <w:tc>
          <w:tcPr>
            <w:tcW w:w="1417" w:type="dxa"/>
            <w:shd w:val="clear" w:color="auto" w:fill="auto"/>
          </w:tcPr>
          <w:p w14:paraId="75B1EAAE" w14:textId="54D160C2" w:rsidR="00BF7BA8" w:rsidRPr="00BF7BA8" w:rsidRDefault="00BF7BA8" w:rsidP="00925A10">
            <w:pPr>
              <w:widowControl w:val="0"/>
              <w:autoSpaceDE w:val="0"/>
              <w:autoSpaceDN w:val="0"/>
              <w:adjustRightInd w:val="0"/>
              <w:spacing w:after="0" w:line="240" w:lineRule="auto"/>
              <w:ind w:right="29"/>
              <w:rPr>
                <w:rFonts w:ascii="Times New Roman" w:hAnsi="Times New Roman" w:cs="Times New Roman"/>
                <w:bCs/>
                <w:sz w:val="24"/>
                <w:szCs w:val="24"/>
                <w:lang w:val="it-IT"/>
              </w:rPr>
            </w:pPr>
            <w:r w:rsidRPr="00BF7BA8">
              <w:rPr>
                <w:rFonts w:ascii="Times New Roman" w:hAnsi="Times New Roman" w:cs="Times New Roman"/>
                <w:bCs/>
                <w:sz w:val="24"/>
                <w:szCs w:val="24"/>
                <w:lang w:val="it-IT"/>
              </w:rPr>
              <w:t>1.</w:t>
            </w:r>
            <w:r w:rsidR="00C20888">
              <w:rPr>
                <w:rFonts w:ascii="Times New Roman" w:hAnsi="Times New Roman" w:cs="Times New Roman"/>
                <w:bCs/>
                <w:sz w:val="24"/>
                <w:szCs w:val="24"/>
                <w:lang w:val="it-IT"/>
              </w:rPr>
              <w:t>433</w:t>
            </w:r>
            <w:r w:rsidRPr="00BF7BA8">
              <w:rPr>
                <w:rFonts w:ascii="Times New Roman" w:hAnsi="Times New Roman" w:cs="Times New Roman"/>
                <w:bCs/>
                <w:sz w:val="24"/>
                <w:szCs w:val="24"/>
                <w:lang w:val="it-IT"/>
              </w:rPr>
              <w:t xml:space="preserve"> lei</w:t>
            </w:r>
          </w:p>
          <w:p w14:paraId="2F2D657D" w14:textId="2EA6510E" w:rsidR="00BF7BA8" w:rsidRPr="00BF7BA8" w:rsidRDefault="00BF7BA8" w:rsidP="00925A10">
            <w:pPr>
              <w:widowControl w:val="0"/>
              <w:autoSpaceDE w:val="0"/>
              <w:autoSpaceDN w:val="0"/>
              <w:adjustRightInd w:val="0"/>
              <w:spacing w:after="0" w:line="240" w:lineRule="auto"/>
              <w:ind w:right="29"/>
              <w:rPr>
                <w:rFonts w:ascii="Times New Roman" w:hAnsi="Times New Roman" w:cs="Times New Roman"/>
                <w:bCs/>
                <w:sz w:val="24"/>
                <w:szCs w:val="24"/>
                <w:lang w:val="it-IT"/>
              </w:rPr>
            </w:pPr>
          </w:p>
        </w:tc>
        <w:tc>
          <w:tcPr>
            <w:tcW w:w="1418" w:type="dxa"/>
            <w:shd w:val="clear" w:color="auto" w:fill="auto"/>
          </w:tcPr>
          <w:p w14:paraId="432D8A55" w14:textId="782CA75B" w:rsidR="00BF7BA8" w:rsidRPr="00BF7BA8" w:rsidRDefault="00DE5236" w:rsidP="00925A10">
            <w:pPr>
              <w:widowControl w:val="0"/>
              <w:autoSpaceDE w:val="0"/>
              <w:autoSpaceDN w:val="0"/>
              <w:adjustRightInd w:val="0"/>
              <w:spacing w:after="0" w:line="240" w:lineRule="auto"/>
              <w:ind w:right="29"/>
              <w:rPr>
                <w:rFonts w:ascii="Times New Roman" w:hAnsi="Times New Roman" w:cs="Times New Roman"/>
                <w:bCs/>
                <w:sz w:val="24"/>
                <w:szCs w:val="24"/>
                <w:lang w:val="it-IT"/>
              </w:rPr>
            </w:pPr>
            <w:r>
              <w:rPr>
                <w:rFonts w:ascii="Times New Roman" w:hAnsi="Times New Roman" w:cs="Times New Roman"/>
                <w:bCs/>
                <w:sz w:val="24"/>
                <w:szCs w:val="24"/>
              </w:rPr>
              <w:t>2.</w:t>
            </w:r>
            <w:r w:rsidR="00C20888">
              <w:rPr>
                <w:rFonts w:ascii="Times New Roman" w:hAnsi="Times New Roman" w:cs="Times New Roman"/>
                <w:bCs/>
                <w:sz w:val="24"/>
                <w:szCs w:val="24"/>
              </w:rPr>
              <w:t>227</w:t>
            </w:r>
            <w:r w:rsidR="00BF7BA8" w:rsidRPr="00BF7BA8">
              <w:rPr>
                <w:rFonts w:ascii="Times New Roman" w:hAnsi="Times New Roman" w:cs="Times New Roman"/>
                <w:bCs/>
                <w:sz w:val="24"/>
                <w:szCs w:val="24"/>
                <w:lang w:val="it-IT"/>
              </w:rPr>
              <w:t>lei</w:t>
            </w:r>
          </w:p>
          <w:p w14:paraId="7B9B3F47" w14:textId="7C88EB55" w:rsidR="00BF7BA8" w:rsidRPr="00BF7BA8" w:rsidRDefault="00BF7BA8" w:rsidP="00925A10">
            <w:pPr>
              <w:widowControl w:val="0"/>
              <w:autoSpaceDE w:val="0"/>
              <w:autoSpaceDN w:val="0"/>
              <w:adjustRightInd w:val="0"/>
              <w:spacing w:after="0" w:line="240" w:lineRule="auto"/>
              <w:ind w:right="29"/>
              <w:rPr>
                <w:rFonts w:ascii="Times New Roman" w:hAnsi="Times New Roman" w:cs="Times New Roman"/>
                <w:bCs/>
                <w:sz w:val="24"/>
                <w:szCs w:val="24"/>
                <w:lang w:val="it-IT"/>
              </w:rPr>
            </w:pPr>
          </w:p>
        </w:tc>
      </w:tr>
      <w:tr w:rsidR="00BF7BA8" w:rsidRPr="00102F90" w14:paraId="4C14E174" w14:textId="1EBC157D" w:rsidTr="00BF7BA8">
        <w:trPr>
          <w:trHeight w:val="285"/>
        </w:trPr>
        <w:tc>
          <w:tcPr>
            <w:tcW w:w="542" w:type="dxa"/>
            <w:shd w:val="clear" w:color="auto" w:fill="auto"/>
          </w:tcPr>
          <w:p w14:paraId="1FC77D5F" w14:textId="77777777" w:rsidR="00BF7BA8" w:rsidRPr="00102F90" w:rsidRDefault="00BF7BA8" w:rsidP="00925A10">
            <w:pPr>
              <w:widowControl w:val="0"/>
              <w:autoSpaceDE w:val="0"/>
              <w:autoSpaceDN w:val="0"/>
              <w:adjustRightInd w:val="0"/>
              <w:spacing w:after="0" w:line="240" w:lineRule="auto"/>
              <w:ind w:right="29"/>
              <w:rPr>
                <w:rFonts w:ascii="Times New Roman" w:hAnsi="Times New Roman" w:cs="Times New Roman"/>
                <w:color w:val="000000" w:themeColor="text1"/>
                <w:lang w:val="it-IT"/>
              </w:rPr>
            </w:pPr>
            <w:r w:rsidRPr="00102F90">
              <w:rPr>
                <w:rFonts w:ascii="Times New Roman" w:hAnsi="Times New Roman" w:cs="Times New Roman"/>
                <w:color w:val="000000" w:themeColor="text1"/>
                <w:lang w:val="it-IT"/>
              </w:rPr>
              <w:t>III</w:t>
            </w:r>
          </w:p>
        </w:tc>
        <w:tc>
          <w:tcPr>
            <w:tcW w:w="1267" w:type="dxa"/>
            <w:shd w:val="clear" w:color="auto" w:fill="auto"/>
          </w:tcPr>
          <w:p w14:paraId="432157DD" w14:textId="77777777" w:rsidR="00BF7BA8" w:rsidRPr="00102F90" w:rsidRDefault="00BF7BA8" w:rsidP="00925A10">
            <w:pPr>
              <w:widowControl w:val="0"/>
              <w:autoSpaceDE w:val="0"/>
              <w:autoSpaceDN w:val="0"/>
              <w:adjustRightInd w:val="0"/>
              <w:spacing w:after="0" w:line="240" w:lineRule="auto"/>
              <w:ind w:right="29"/>
              <w:rPr>
                <w:rFonts w:ascii="Times New Roman" w:hAnsi="Times New Roman" w:cs="Times New Roman"/>
                <w:b/>
                <w:color w:val="000000" w:themeColor="text1"/>
                <w:lang w:val="it-IT"/>
              </w:rPr>
            </w:pPr>
            <w:r w:rsidRPr="00102F90">
              <w:rPr>
                <w:rFonts w:ascii="Times New Roman" w:hAnsi="Times New Roman" w:cs="Times New Roman"/>
                <w:b/>
                <w:color w:val="000000" w:themeColor="text1"/>
                <w:lang w:val="it-IT"/>
              </w:rPr>
              <w:t>Vehicule cu 4 axe</w:t>
            </w:r>
          </w:p>
        </w:tc>
        <w:tc>
          <w:tcPr>
            <w:tcW w:w="4820" w:type="dxa"/>
            <w:shd w:val="clear" w:color="auto" w:fill="auto"/>
          </w:tcPr>
          <w:p w14:paraId="71349585" w14:textId="77777777" w:rsidR="00BF7BA8" w:rsidRPr="00102F90" w:rsidRDefault="00BF7BA8" w:rsidP="00925A10">
            <w:pPr>
              <w:widowControl w:val="0"/>
              <w:autoSpaceDE w:val="0"/>
              <w:autoSpaceDN w:val="0"/>
              <w:adjustRightInd w:val="0"/>
              <w:spacing w:after="0" w:line="240" w:lineRule="auto"/>
              <w:ind w:right="29"/>
              <w:rPr>
                <w:rFonts w:ascii="Times New Roman" w:hAnsi="Times New Roman" w:cs="Times New Roman"/>
                <w:color w:val="000000" w:themeColor="text1"/>
                <w:sz w:val="21"/>
                <w:szCs w:val="21"/>
                <w:lang w:val="it-IT"/>
              </w:rPr>
            </w:pPr>
          </w:p>
        </w:tc>
        <w:tc>
          <w:tcPr>
            <w:tcW w:w="1417" w:type="dxa"/>
            <w:shd w:val="clear" w:color="auto" w:fill="auto"/>
          </w:tcPr>
          <w:p w14:paraId="09590029" w14:textId="77777777" w:rsidR="00BF7BA8" w:rsidRPr="00BF7BA8" w:rsidRDefault="00BF7BA8" w:rsidP="00925A10">
            <w:pPr>
              <w:widowControl w:val="0"/>
              <w:autoSpaceDE w:val="0"/>
              <w:autoSpaceDN w:val="0"/>
              <w:adjustRightInd w:val="0"/>
              <w:spacing w:after="0" w:line="240" w:lineRule="auto"/>
              <w:ind w:right="29"/>
              <w:rPr>
                <w:rFonts w:ascii="Times New Roman" w:hAnsi="Times New Roman" w:cs="Times New Roman"/>
                <w:bCs/>
                <w:sz w:val="24"/>
                <w:szCs w:val="24"/>
                <w:lang w:val="it-IT"/>
              </w:rPr>
            </w:pPr>
          </w:p>
        </w:tc>
        <w:tc>
          <w:tcPr>
            <w:tcW w:w="1418" w:type="dxa"/>
            <w:shd w:val="clear" w:color="auto" w:fill="auto"/>
          </w:tcPr>
          <w:p w14:paraId="3667EDA7" w14:textId="77777777" w:rsidR="00BF7BA8" w:rsidRPr="00BF7BA8" w:rsidRDefault="00BF7BA8" w:rsidP="00925A10">
            <w:pPr>
              <w:widowControl w:val="0"/>
              <w:autoSpaceDE w:val="0"/>
              <w:autoSpaceDN w:val="0"/>
              <w:adjustRightInd w:val="0"/>
              <w:spacing w:after="0" w:line="240" w:lineRule="auto"/>
              <w:ind w:right="29"/>
              <w:rPr>
                <w:rFonts w:ascii="Times New Roman" w:hAnsi="Times New Roman" w:cs="Times New Roman"/>
                <w:bCs/>
                <w:sz w:val="24"/>
                <w:szCs w:val="24"/>
                <w:lang w:val="it-IT"/>
              </w:rPr>
            </w:pPr>
          </w:p>
        </w:tc>
      </w:tr>
      <w:tr w:rsidR="00BF7BA8" w:rsidRPr="00102F90" w14:paraId="76647E66" w14:textId="4B80D204" w:rsidTr="00BF7BA8">
        <w:trPr>
          <w:trHeight w:val="453"/>
        </w:trPr>
        <w:tc>
          <w:tcPr>
            <w:tcW w:w="542" w:type="dxa"/>
            <w:shd w:val="clear" w:color="auto" w:fill="auto"/>
          </w:tcPr>
          <w:p w14:paraId="581A0B69" w14:textId="77777777" w:rsidR="00BF7BA8" w:rsidRPr="00102F90" w:rsidRDefault="00BF7BA8" w:rsidP="00925A10">
            <w:pPr>
              <w:widowControl w:val="0"/>
              <w:autoSpaceDE w:val="0"/>
              <w:autoSpaceDN w:val="0"/>
              <w:adjustRightInd w:val="0"/>
              <w:spacing w:after="0" w:line="240" w:lineRule="auto"/>
              <w:ind w:right="29"/>
              <w:rPr>
                <w:rFonts w:ascii="Times New Roman" w:hAnsi="Times New Roman" w:cs="Times New Roman"/>
                <w:color w:val="000000" w:themeColor="text1"/>
                <w:lang w:val="it-IT"/>
              </w:rPr>
            </w:pPr>
          </w:p>
        </w:tc>
        <w:tc>
          <w:tcPr>
            <w:tcW w:w="1267" w:type="dxa"/>
            <w:shd w:val="clear" w:color="auto" w:fill="auto"/>
          </w:tcPr>
          <w:p w14:paraId="7A34A70A" w14:textId="77777777" w:rsidR="00BF7BA8" w:rsidRPr="00102F90" w:rsidRDefault="00BF7BA8" w:rsidP="00925A10">
            <w:pPr>
              <w:widowControl w:val="0"/>
              <w:autoSpaceDE w:val="0"/>
              <w:autoSpaceDN w:val="0"/>
              <w:adjustRightInd w:val="0"/>
              <w:spacing w:after="0" w:line="240" w:lineRule="auto"/>
              <w:ind w:right="29"/>
              <w:rPr>
                <w:rFonts w:ascii="Times New Roman" w:hAnsi="Times New Roman" w:cs="Times New Roman"/>
                <w:color w:val="000000" w:themeColor="text1"/>
                <w:lang w:val="it-IT"/>
              </w:rPr>
            </w:pPr>
            <w:r w:rsidRPr="00102F90">
              <w:rPr>
                <w:rFonts w:ascii="Times New Roman" w:hAnsi="Times New Roman" w:cs="Times New Roman"/>
                <w:color w:val="000000" w:themeColor="text1"/>
                <w:lang w:val="it-IT"/>
              </w:rPr>
              <w:t>1.</w:t>
            </w:r>
          </w:p>
        </w:tc>
        <w:tc>
          <w:tcPr>
            <w:tcW w:w="4820" w:type="dxa"/>
            <w:shd w:val="clear" w:color="auto" w:fill="auto"/>
          </w:tcPr>
          <w:p w14:paraId="50F91A0D" w14:textId="77777777" w:rsidR="00BF7BA8" w:rsidRPr="00102F90" w:rsidRDefault="00BF7BA8" w:rsidP="00925A10">
            <w:pPr>
              <w:widowControl w:val="0"/>
              <w:autoSpaceDE w:val="0"/>
              <w:autoSpaceDN w:val="0"/>
              <w:adjustRightInd w:val="0"/>
              <w:spacing w:after="0" w:line="240" w:lineRule="auto"/>
              <w:ind w:right="29"/>
              <w:rPr>
                <w:rFonts w:ascii="Times New Roman" w:hAnsi="Times New Roman" w:cs="Times New Roman"/>
                <w:color w:val="000000" w:themeColor="text1"/>
                <w:sz w:val="21"/>
                <w:szCs w:val="21"/>
                <w:lang w:val="it-IT"/>
              </w:rPr>
            </w:pPr>
            <w:r w:rsidRPr="00102F90">
              <w:rPr>
                <w:rFonts w:ascii="Times New Roman" w:hAnsi="Times New Roman" w:cs="Times New Roman"/>
                <w:color w:val="000000" w:themeColor="text1"/>
                <w:sz w:val="21"/>
                <w:szCs w:val="21"/>
                <w:lang w:val="it-IT"/>
              </w:rPr>
              <w:t>Masa de cel  putin de 23t, dar nu mai mult de 25t</w:t>
            </w:r>
          </w:p>
        </w:tc>
        <w:tc>
          <w:tcPr>
            <w:tcW w:w="1417" w:type="dxa"/>
            <w:shd w:val="clear" w:color="auto" w:fill="auto"/>
          </w:tcPr>
          <w:p w14:paraId="11C5EEC1" w14:textId="1D7A3B0B" w:rsidR="00BF7BA8" w:rsidRPr="00BF7BA8" w:rsidRDefault="00C20888" w:rsidP="00925A10">
            <w:pPr>
              <w:widowControl w:val="0"/>
              <w:autoSpaceDE w:val="0"/>
              <w:autoSpaceDN w:val="0"/>
              <w:adjustRightInd w:val="0"/>
              <w:spacing w:after="0" w:line="240" w:lineRule="auto"/>
              <w:ind w:right="29"/>
              <w:rPr>
                <w:rFonts w:ascii="Times New Roman" w:hAnsi="Times New Roman" w:cs="Times New Roman"/>
                <w:bCs/>
                <w:sz w:val="24"/>
                <w:szCs w:val="24"/>
                <w:lang w:val="it-IT"/>
              </w:rPr>
            </w:pPr>
            <w:r>
              <w:rPr>
                <w:rFonts w:ascii="Times New Roman" w:hAnsi="Times New Roman" w:cs="Times New Roman"/>
                <w:bCs/>
                <w:sz w:val="24"/>
                <w:szCs w:val="24"/>
                <w:lang w:val="it-IT"/>
              </w:rPr>
              <w:t>930</w:t>
            </w:r>
            <w:r w:rsidR="00BF7BA8" w:rsidRPr="00BF7BA8">
              <w:rPr>
                <w:rFonts w:ascii="Times New Roman" w:hAnsi="Times New Roman" w:cs="Times New Roman"/>
                <w:bCs/>
                <w:sz w:val="24"/>
                <w:szCs w:val="24"/>
                <w:lang w:val="it-IT"/>
              </w:rPr>
              <w:t xml:space="preserve"> lei</w:t>
            </w:r>
          </w:p>
          <w:p w14:paraId="7F694274" w14:textId="2BB91BB5" w:rsidR="00BF7BA8" w:rsidRPr="00BF7BA8" w:rsidRDefault="00BF7BA8" w:rsidP="00925A10">
            <w:pPr>
              <w:widowControl w:val="0"/>
              <w:autoSpaceDE w:val="0"/>
              <w:autoSpaceDN w:val="0"/>
              <w:adjustRightInd w:val="0"/>
              <w:spacing w:after="0" w:line="240" w:lineRule="auto"/>
              <w:ind w:right="29"/>
              <w:rPr>
                <w:rFonts w:ascii="Times New Roman" w:hAnsi="Times New Roman" w:cs="Times New Roman"/>
                <w:bCs/>
                <w:sz w:val="24"/>
                <w:szCs w:val="24"/>
                <w:lang w:val="it-IT"/>
              </w:rPr>
            </w:pPr>
          </w:p>
        </w:tc>
        <w:tc>
          <w:tcPr>
            <w:tcW w:w="1418" w:type="dxa"/>
            <w:shd w:val="clear" w:color="auto" w:fill="auto"/>
          </w:tcPr>
          <w:p w14:paraId="46C685F7" w14:textId="78D612D5" w:rsidR="00BF7BA8" w:rsidRPr="00BF7BA8" w:rsidRDefault="00C20888" w:rsidP="00925A10">
            <w:pPr>
              <w:widowControl w:val="0"/>
              <w:autoSpaceDE w:val="0"/>
              <w:autoSpaceDN w:val="0"/>
              <w:adjustRightInd w:val="0"/>
              <w:spacing w:after="0" w:line="240" w:lineRule="auto"/>
              <w:ind w:right="29"/>
              <w:rPr>
                <w:rFonts w:ascii="Times New Roman" w:hAnsi="Times New Roman" w:cs="Times New Roman"/>
                <w:bCs/>
                <w:sz w:val="24"/>
                <w:szCs w:val="24"/>
                <w:lang w:val="it-IT"/>
              </w:rPr>
            </w:pPr>
            <w:r>
              <w:rPr>
                <w:rFonts w:ascii="Times New Roman" w:hAnsi="Times New Roman" w:cs="Times New Roman"/>
                <w:bCs/>
                <w:sz w:val="24"/>
                <w:szCs w:val="24"/>
                <w:lang w:val="it-IT"/>
              </w:rPr>
              <w:t>941</w:t>
            </w:r>
            <w:r w:rsidR="00BF7BA8" w:rsidRPr="00BF7BA8">
              <w:rPr>
                <w:rFonts w:ascii="Times New Roman" w:hAnsi="Times New Roman" w:cs="Times New Roman"/>
                <w:bCs/>
                <w:sz w:val="24"/>
                <w:szCs w:val="24"/>
                <w:lang w:val="it-IT"/>
              </w:rPr>
              <w:t xml:space="preserve"> lei</w:t>
            </w:r>
          </w:p>
          <w:p w14:paraId="04276543" w14:textId="211B8C64" w:rsidR="00BF7BA8" w:rsidRPr="00BF7BA8" w:rsidRDefault="00BF7BA8" w:rsidP="00925A10">
            <w:pPr>
              <w:widowControl w:val="0"/>
              <w:autoSpaceDE w:val="0"/>
              <w:autoSpaceDN w:val="0"/>
              <w:adjustRightInd w:val="0"/>
              <w:spacing w:after="0" w:line="240" w:lineRule="auto"/>
              <w:ind w:right="29"/>
              <w:rPr>
                <w:rFonts w:ascii="Times New Roman" w:hAnsi="Times New Roman" w:cs="Times New Roman"/>
                <w:bCs/>
                <w:sz w:val="24"/>
                <w:szCs w:val="24"/>
                <w:lang w:val="it-IT"/>
              </w:rPr>
            </w:pPr>
          </w:p>
        </w:tc>
      </w:tr>
      <w:tr w:rsidR="00BF7BA8" w:rsidRPr="00102F90" w14:paraId="02615965" w14:textId="7F31A854" w:rsidTr="00BF7BA8">
        <w:trPr>
          <w:trHeight w:val="417"/>
        </w:trPr>
        <w:tc>
          <w:tcPr>
            <w:tcW w:w="542" w:type="dxa"/>
            <w:shd w:val="clear" w:color="auto" w:fill="auto"/>
          </w:tcPr>
          <w:p w14:paraId="0851FEB4" w14:textId="77777777" w:rsidR="00BF7BA8" w:rsidRPr="00102F90" w:rsidRDefault="00BF7BA8" w:rsidP="00925A10">
            <w:pPr>
              <w:widowControl w:val="0"/>
              <w:autoSpaceDE w:val="0"/>
              <w:autoSpaceDN w:val="0"/>
              <w:adjustRightInd w:val="0"/>
              <w:spacing w:after="0" w:line="240" w:lineRule="auto"/>
              <w:ind w:right="29"/>
              <w:rPr>
                <w:rFonts w:ascii="Times New Roman" w:hAnsi="Times New Roman" w:cs="Times New Roman"/>
                <w:color w:val="000000" w:themeColor="text1"/>
                <w:lang w:val="it-IT"/>
              </w:rPr>
            </w:pPr>
          </w:p>
        </w:tc>
        <w:tc>
          <w:tcPr>
            <w:tcW w:w="1267" w:type="dxa"/>
            <w:shd w:val="clear" w:color="auto" w:fill="auto"/>
          </w:tcPr>
          <w:p w14:paraId="4CA4E561" w14:textId="77777777" w:rsidR="00BF7BA8" w:rsidRPr="00102F90" w:rsidRDefault="00BF7BA8" w:rsidP="00925A10">
            <w:pPr>
              <w:widowControl w:val="0"/>
              <w:autoSpaceDE w:val="0"/>
              <w:autoSpaceDN w:val="0"/>
              <w:adjustRightInd w:val="0"/>
              <w:spacing w:after="0" w:line="240" w:lineRule="auto"/>
              <w:ind w:right="29"/>
              <w:rPr>
                <w:rFonts w:ascii="Times New Roman" w:hAnsi="Times New Roman" w:cs="Times New Roman"/>
                <w:color w:val="000000" w:themeColor="text1"/>
                <w:lang w:val="it-IT"/>
              </w:rPr>
            </w:pPr>
            <w:r w:rsidRPr="00102F90">
              <w:rPr>
                <w:rFonts w:ascii="Times New Roman" w:hAnsi="Times New Roman" w:cs="Times New Roman"/>
                <w:color w:val="000000" w:themeColor="text1"/>
                <w:lang w:val="it-IT"/>
              </w:rPr>
              <w:t>2.</w:t>
            </w:r>
          </w:p>
        </w:tc>
        <w:tc>
          <w:tcPr>
            <w:tcW w:w="4820" w:type="dxa"/>
            <w:shd w:val="clear" w:color="auto" w:fill="auto"/>
          </w:tcPr>
          <w:p w14:paraId="6D009799" w14:textId="77777777" w:rsidR="00BF7BA8" w:rsidRPr="00102F90" w:rsidRDefault="00BF7BA8" w:rsidP="00925A10">
            <w:pPr>
              <w:widowControl w:val="0"/>
              <w:autoSpaceDE w:val="0"/>
              <w:autoSpaceDN w:val="0"/>
              <w:adjustRightInd w:val="0"/>
              <w:spacing w:after="0" w:line="240" w:lineRule="auto"/>
              <w:ind w:right="29"/>
              <w:rPr>
                <w:rFonts w:ascii="Times New Roman" w:hAnsi="Times New Roman" w:cs="Times New Roman"/>
                <w:color w:val="000000" w:themeColor="text1"/>
                <w:sz w:val="21"/>
                <w:szCs w:val="21"/>
                <w:lang w:val="it-IT"/>
              </w:rPr>
            </w:pPr>
            <w:r w:rsidRPr="00102F90">
              <w:rPr>
                <w:rFonts w:ascii="Times New Roman" w:hAnsi="Times New Roman" w:cs="Times New Roman"/>
                <w:color w:val="000000" w:themeColor="text1"/>
                <w:sz w:val="21"/>
                <w:szCs w:val="21"/>
                <w:lang w:val="it-IT"/>
              </w:rPr>
              <w:t>Masa de cel  putin de 25t, dar nu mai mult de 27t</w:t>
            </w:r>
          </w:p>
        </w:tc>
        <w:tc>
          <w:tcPr>
            <w:tcW w:w="1417" w:type="dxa"/>
            <w:shd w:val="clear" w:color="auto" w:fill="auto"/>
          </w:tcPr>
          <w:p w14:paraId="1EE87605" w14:textId="7CE8BB90" w:rsidR="00BF7BA8" w:rsidRPr="00BF7BA8" w:rsidRDefault="00C20888" w:rsidP="00925A10">
            <w:pPr>
              <w:spacing w:after="0" w:line="240" w:lineRule="auto"/>
              <w:rPr>
                <w:rFonts w:ascii="Times New Roman" w:hAnsi="Times New Roman" w:cs="Times New Roman"/>
                <w:bCs/>
                <w:sz w:val="24"/>
                <w:szCs w:val="24"/>
                <w:lang w:val="it-IT"/>
              </w:rPr>
            </w:pPr>
            <w:r>
              <w:rPr>
                <w:rFonts w:ascii="Times New Roman" w:hAnsi="Times New Roman" w:cs="Times New Roman"/>
                <w:bCs/>
                <w:sz w:val="24"/>
                <w:szCs w:val="24"/>
                <w:lang w:val="it-IT"/>
              </w:rPr>
              <w:t>941</w:t>
            </w:r>
            <w:r w:rsidR="00BF7BA8" w:rsidRPr="00BF7BA8">
              <w:rPr>
                <w:rFonts w:ascii="Times New Roman" w:hAnsi="Times New Roman" w:cs="Times New Roman"/>
                <w:bCs/>
                <w:sz w:val="24"/>
                <w:szCs w:val="24"/>
                <w:lang w:val="it-IT"/>
              </w:rPr>
              <w:t xml:space="preserve"> lei</w:t>
            </w:r>
          </w:p>
          <w:p w14:paraId="4AC4AEDC" w14:textId="3C1972EE" w:rsidR="00BF7BA8" w:rsidRPr="00BF7BA8" w:rsidRDefault="00BF7BA8" w:rsidP="00925A10">
            <w:pPr>
              <w:spacing w:after="0" w:line="240" w:lineRule="auto"/>
              <w:rPr>
                <w:rFonts w:ascii="Times New Roman" w:hAnsi="Times New Roman" w:cs="Times New Roman"/>
                <w:bCs/>
                <w:sz w:val="24"/>
                <w:szCs w:val="24"/>
                <w:lang w:val="it-IT"/>
              </w:rPr>
            </w:pPr>
          </w:p>
        </w:tc>
        <w:tc>
          <w:tcPr>
            <w:tcW w:w="1418" w:type="dxa"/>
            <w:shd w:val="clear" w:color="auto" w:fill="auto"/>
          </w:tcPr>
          <w:p w14:paraId="3E735DFE" w14:textId="0480391D" w:rsidR="00BF7BA8" w:rsidRPr="00BF7BA8" w:rsidRDefault="00BF7BA8" w:rsidP="00925A10">
            <w:pPr>
              <w:widowControl w:val="0"/>
              <w:autoSpaceDE w:val="0"/>
              <w:autoSpaceDN w:val="0"/>
              <w:adjustRightInd w:val="0"/>
              <w:spacing w:after="0" w:line="240" w:lineRule="auto"/>
              <w:ind w:right="29"/>
              <w:rPr>
                <w:rFonts w:ascii="Times New Roman" w:hAnsi="Times New Roman" w:cs="Times New Roman"/>
                <w:bCs/>
                <w:sz w:val="24"/>
                <w:szCs w:val="24"/>
                <w:lang w:val="it-IT"/>
              </w:rPr>
            </w:pPr>
            <w:r w:rsidRPr="00BF7BA8">
              <w:rPr>
                <w:rFonts w:ascii="Times New Roman" w:hAnsi="Times New Roman" w:cs="Times New Roman"/>
                <w:bCs/>
                <w:sz w:val="24"/>
                <w:szCs w:val="24"/>
                <w:lang w:val="it-IT"/>
              </w:rPr>
              <w:t>1.</w:t>
            </w:r>
            <w:r w:rsidR="00C20888">
              <w:rPr>
                <w:rFonts w:ascii="Times New Roman" w:hAnsi="Times New Roman" w:cs="Times New Roman"/>
                <w:bCs/>
                <w:sz w:val="24"/>
                <w:szCs w:val="24"/>
                <w:lang w:val="it-IT"/>
              </w:rPr>
              <w:t>472</w:t>
            </w:r>
            <w:r w:rsidRPr="00BF7BA8">
              <w:rPr>
                <w:rFonts w:ascii="Times New Roman" w:hAnsi="Times New Roman" w:cs="Times New Roman"/>
                <w:bCs/>
                <w:sz w:val="24"/>
                <w:szCs w:val="24"/>
                <w:lang w:val="it-IT"/>
              </w:rPr>
              <w:t xml:space="preserve"> lei</w:t>
            </w:r>
          </w:p>
          <w:p w14:paraId="76750583" w14:textId="375ADA25" w:rsidR="00BF7BA8" w:rsidRPr="00BF7BA8" w:rsidRDefault="00BF7BA8" w:rsidP="00925A10">
            <w:pPr>
              <w:widowControl w:val="0"/>
              <w:autoSpaceDE w:val="0"/>
              <w:autoSpaceDN w:val="0"/>
              <w:adjustRightInd w:val="0"/>
              <w:spacing w:after="0" w:line="240" w:lineRule="auto"/>
              <w:ind w:right="29"/>
              <w:rPr>
                <w:rFonts w:ascii="Times New Roman" w:hAnsi="Times New Roman" w:cs="Times New Roman"/>
                <w:bCs/>
                <w:sz w:val="24"/>
                <w:szCs w:val="24"/>
                <w:lang w:val="it-IT"/>
              </w:rPr>
            </w:pPr>
          </w:p>
        </w:tc>
      </w:tr>
      <w:tr w:rsidR="00BF7BA8" w:rsidRPr="00102F90" w14:paraId="77693828" w14:textId="204F387D" w:rsidTr="00BF7BA8">
        <w:trPr>
          <w:trHeight w:val="409"/>
        </w:trPr>
        <w:tc>
          <w:tcPr>
            <w:tcW w:w="542" w:type="dxa"/>
            <w:shd w:val="clear" w:color="auto" w:fill="auto"/>
          </w:tcPr>
          <w:p w14:paraId="6BAF3342" w14:textId="77777777" w:rsidR="00BF7BA8" w:rsidRPr="00102F90" w:rsidRDefault="00BF7BA8" w:rsidP="00925A10">
            <w:pPr>
              <w:widowControl w:val="0"/>
              <w:autoSpaceDE w:val="0"/>
              <w:autoSpaceDN w:val="0"/>
              <w:adjustRightInd w:val="0"/>
              <w:spacing w:after="0" w:line="240" w:lineRule="auto"/>
              <w:ind w:right="29"/>
              <w:rPr>
                <w:rFonts w:ascii="Times New Roman" w:hAnsi="Times New Roman" w:cs="Times New Roman"/>
                <w:color w:val="000000" w:themeColor="text1"/>
                <w:lang w:val="it-IT"/>
              </w:rPr>
            </w:pPr>
          </w:p>
        </w:tc>
        <w:tc>
          <w:tcPr>
            <w:tcW w:w="1267" w:type="dxa"/>
            <w:shd w:val="clear" w:color="auto" w:fill="auto"/>
          </w:tcPr>
          <w:p w14:paraId="3B4E5454" w14:textId="77777777" w:rsidR="00BF7BA8" w:rsidRPr="00102F90" w:rsidRDefault="00BF7BA8" w:rsidP="00925A10">
            <w:pPr>
              <w:widowControl w:val="0"/>
              <w:autoSpaceDE w:val="0"/>
              <w:autoSpaceDN w:val="0"/>
              <w:adjustRightInd w:val="0"/>
              <w:spacing w:after="0" w:line="240" w:lineRule="auto"/>
              <w:ind w:right="29"/>
              <w:rPr>
                <w:rFonts w:ascii="Times New Roman" w:hAnsi="Times New Roman" w:cs="Times New Roman"/>
                <w:color w:val="000000" w:themeColor="text1"/>
                <w:lang w:val="it-IT"/>
              </w:rPr>
            </w:pPr>
            <w:r w:rsidRPr="00102F90">
              <w:rPr>
                <w:rFonts w:ascii="Times New Roman" w:hAnsi="Times New Roman" w:cs="Times New Roman"/>
                <w:color w:val="000000" w:themeColor="text1"/>
                <w:lang w:val="it-IT"/>
              </w:rPr>
              <w:t>3.</w:t>
            </w:r>
          </w:p>
        </w:tc>
        <w:tc>
          <w:tcPr>
            <w:tcW w:w="4820" w:type="dxa"/>
            <w:shd w:val="clear" w:color="auto" w:fill="auto"/>
          </w:tcPr>
          <w:p w14:paraId="4705F3E8" w14:textId="357C5B49" w:rsidR="00BF7BA8" w:rsidRPr="00102F90" w:rsidRDefault="00BF7BA8" w:rsidP="00925A10">
            <w:pPr>
              <w:widowControl w:val="0"/>
              <w:autoSpaceDE w:val="0"/>
              <w:autoSpaceDN w:val="0"/>
              <w:adjustRightInd w:val="0"/>
              <w:spacing w:after="0" w:line="240" w:lineRule="auto"/>
              <w:ind w:right="29"/>
              <w:rPr>
                <w:rFonts w:ascii="Times New Roman" w:hAnsi="Times New Roman" w:cs="Times New Roman"/>
                <w:color w:val="000000" w:themeColor="text1"/>
                <w:sz w:val="21"/>
                <w:szCs w:val="21"/>
                <w:lang w:val="it-IT"/>
              </w:rPr>
            </w:pPr>
            <w:r>
              <w:rPr>
                <w:rFonts w:ascii="Times New Roman" w:hAnsi="Times New Roman" w:cs="Times New Roman"/>
                <w:color w:val="000000" w:themeColor="text1"/>
                <w:sz w:val="21"/>
                <w:szCs w:val="21"/>
                <w:lang w:val="it-IT"/>
              </w:rPr>
              <w:t xml:space="preserve">Masa de cel </w:t>
            </w:r>
            <w:r w:rsidRPr="00102F90">
              <w:rPr>
                <w:rFonts w:ascii="Times New Roman" w:hAnsi="Times New Roman" w:cs="Times New Roman"/>
                <w:color w:val="000000" w:themeColor="text1"/>
                <w:sz w:val="21"/>
                <w:szCs w:val="21"/>
                <w:lang w:val="it-IT"/>
              </w:rPr>
              <w:t xml:space="preserve"> putin de 27t, dar nu mai mult de 29t</w:t>
            </w:r>
          </w:p>
        </w:tc>
        <w:tc>
          <w:tcPr>
            <w:tcW w:w="1417" w:type="dxa"/>
            <w:shd w:val="clear" w:color="auto" w:fill="auto"/>
          </w:tcPr>
          <w:p w14:paraId="74434CC1" w14:textId="30051611" w:rsidR="00BF7BA8" w:rsidRPr="00BF7BA8" w:rsidRDefault="00BF7BA8" w:rsidP="00925A10">
            <w:pPr>
              <w:widowControl w:val="0"/>
              <w:autoSpaceDE w:val="0"/>
              <w:autoSpaceDN w:val="0"/>
              <w:adjustRightInd w:val="0"/>
              <w:spacing w:after="0" w:line="240" w:lineRule="auto"/>
              <w:ind w:right="29"/>
              <w:rPr>
                <w:rFonts w:ascii="Times New Roman" w:hAnsi="Times New Roman" w:cs="Times New Roman"/>
                <w:bCs/>
                <w:sz w:val="24"/>
                <w:szCs w:val="24"/>
                <w:lang w:val="it-IT"/>
              </w:rPr>
            </w:pPr>
            <w:r w:rsidRPr="00BF7BA8">
              <w:rPr>
                <w:rFonts w:ascii="Times New Roman" w:hAnsi="Times New Roman" w:cs="Times New Roman"/>
                <w:bCs/>
                <w:sz w:val="24"/>
                <w:szCs w:val="24"/>
                <w:lang w:val="it-IT"/>
              </w:rPr>
              <w:t>1.</w:t>
            </w:r>
            <w:r w:rsidR="00C20888">
              <w:rPr>
                <w:rFonts w:ascii="Times New Roman" w:hAnsi="Times New Roman" w:cs="Times New Roman"/>
                <w:bCs/>
                <w:sz w:val="24"/>
                <w:szCs w:val="24"/>
                <w:lang w:val="it-IT"/>
              </w:rPr>
              <w:t>472</w:t>
            </w:r>
            <w:r w:rsidRPr="00BF7BA8">
              <w:rPr>
                <w:rFonts w:ascii="Times New Roman" w:hAnsi="Times New Roman" w:cs="Times New Roman"/>
                <w:bCs/>
                <w:sz w:val="24"/>
                <w:szCs w:val="24"/>
                <w:lang w:val="it-IT"/>
              </w:rPr>
              <w:t xml:space="preserve"> lei</w:t>
            </w:r>
          </w:p>
          <w:p w14:paraId="4A6AD982" w14:textId="5A9E3BBE" w:rsidR="00BF7BA8" w:rsidRPr="00BF7BA8" w:rsidRDefault="00BF7BA8" w:rsidP="00925A10">
            <w:pPr>
              <w:widowControl w:val="0"/>
              <w:autoSpaceDE w:val="0"/>
              <w:autoSpaceDN w:val="0"/>
              <w:adjustRightInd w:val="0"/>
              <w:spacing w:after="0" w:line="240" w:lineRule="auto"/>
              <w:ind w:right="29"/>
              <w:rPr>
                <w:rFonts w:ascii="Times New Roman" w:hAnsi="Times New Roman" w:cs="Times New Roman"/>
                <w:bCs/>
                <w:sz w:val="24"/>
                <w:szCs w:val="24"/>
                <w:lang w:val="it-IT"/>
              </w:rPr>
            </w:pPr>
          </w:p>
        </w:tc>
        <w:tc>
          <w:tcPr>
            <w:tcW w:w="1418" w:type="dxa"/>
            <w:shd w:val="clear" w:color="auto" w:fill="auto"/>
          </w:tcPr>
          <w:p w14:paraId="5AED242C" w14:textId="172E28D4" w:rsidR="00BF7BA8" w:rsidRPr="00BF7BA8" w:rsidRDefault="00860E9E" w:rsidP="00925A10">
            <w:pPr>
              <w:widowControl w:val="0"/>
              <w:autoSpaceDE w:val="0"/>
              <w:autoSpaceDN w:val="0"/>
              <w:adjustRightInd w:val="0"/>
              <w:spacing w:after="0" w:line="240" w:lineRule="auto"/>
              <w:ind w:right="29"/>
              <w:rPr>
                <w:rFonts w:ascii="Times New Roman" w:hAnsi="Times New Roman" w:cs="Times New Roman"/>
                <w:bCs/>
                <w:sz w:val="24"/>
                <w:szCs w:val="24"/>
                <w:lang w:val="it-IT"/>
              </w:rPr>
            </w:pPr>
            <w:r>
              <w:rPr>
                <w:rFonts w:ascii="Times New Roman" w:hAnsi="Times New Roman" w:cs="Times New Roman"/>
                <w:bCs/>
                <w:sz w:val="24"/>
                <w:szCs w:val="24"/>
                <w:lang w:val="it-IT"/>
              </w:rPr>
              <w:t>2.</w:t>
            </w:r>
            <w:r w:rsidR="00C20888">
              <w:rPr>
                <w:rFonts w:ascii="Times New Roman" w:hAnsi="Times New Roman" w:cs="Times New Roman"/>
                <w:bCs/>
                <w:sz w:val="24"/>
                <w:szCs w:val="24"/>
                <w:lang w:val="it-IT"/>
              </w:rPr>
              <w:t>334</w:t>
            </w:r>
            <w:r w:rsidR="00BF7BA8" w:rsidRPr="00BF7BA8">
              <w:rPr>
                <w:rFonts w:ascii="Times New Roman" w:hAnsi="Times New Roman" w:cs="Times New Roman"/>
                <w:bCs/>
                <w:sz w:val="24"/>
                <w:szCs w:val="24"/>
                <w:lang w:val="it-IT"/>
              </w:rPr>
              <w:t xml:space="preserve"> lei</w:t>
            </w:r>
          </w:p>
          <w:p w14:paraId="00271BFC" w14:textId="336F946F" w:rsidR="00BF7BA8" w:rsidRPr="00BF7BA8" w:rsidRDefault="00BF7BA8" w:rsidP="00925A10">
            <w:pPr>
              <w:widowControl w:val="0"/>
              <w:autoSpaceDE w:val="0"/>
              <w:autoSpaceDN w:val="0"/>
              <w:adjustRightInd w:val="0"/>
              <w:spacing w:after="0" w:line="240" w:lineRule="auto"/>
              <w:ind w:right="29"/>
              <w:rPr>
                <w:rFonts w:ascii="Times New Roman" w:hAnsi="Times New Roman" w:cs="Times New Roman"/>
                <w:bCs/>
                <w:sz w:val="24"/>
                <w:szCs w:val="24"/>
                <w:lang w:val="it-IT"/>
              </w:rPr>
            </w:pPr>
          </w:p>
        </w:tc>
      </w:tr>
      <w:tr w:rsidR="00BF7BA8" w:rsidRPr="00102F90" w14:paraId="1461407A" w14:textId="43395B79" w:rsidTr="00BF7BA8">
        <w:trPr>
          <w:trHeight w:val="415"/>
        </w:trPr>
        <w:tc>
          <w:tcPr>
            <w:tcW w:w="542" w:type="dxa"/>
            <w:shd w:val="clear" w:color="auto" w:fill="auto"/>
          </w:tcPr>
          <w:p w14:paraId="1A9C5DC8" w14:textId="77777777" w:rsidR="00BF7BA8" w:rsidRPr="00102F90" w:rsidRDefault="00BF7BA8" w:rsidP="00925A10">
            <w:pPr>
              <w:widowControl w:val="0"/>
              <w:autoSpaceDE w:val="0"/>
              <w:autoSpaceDN w:val="0"/>
              <w:adjustRightInd w:val="0"/>
              <w:spacing w:after="0" w:line="240" w:lineRule="auto"/>
              <w:ind w:right="29"/>
              <w:rPr>
                <w:rFonts w:ascii="Times New Roman" w:hAnsi="Times New Roman" w:cs="Times New Roman"/>
                <w:color w:val="000000" w:themeColor="text1"/>
                <w:lang w:val="it-IT"/>
              </w:rPr>
            </w:pPr>
          </w:p>
        </w:tc>
        <w:tc>
          <w:tcPr>
            <w:tcW w:w="1267" w:type="dxa"/>
            <w:shd w:val="clear" w:color="auto" w:fill="auto"/>
          </w:tcPr>
          <w:p w14:paraId="7BC67E45" w14:textId="77777777" w:rsidR="00BF7BA8" w:rsidRPr="00102F90" w:rsidRDefault="00BF7BA8" w:rsidP="00925A10">
            <w:pPr>
              <w:widowControl w:val="0"/>
              <w:autoSpaceDE w:val="0"/>
              <w:autoSpaceDN w:val="0"/>
              <w:adjustRightInd w:val="0"/>
              <w:spacing w:after="0" w:line="240" w:lineRule="auto"/>
              <w:ind w:right="29"/>
              <w:rPr>
                <w:rFonts w:ascii="Times New Roman" w:hAnsi="Times New Roman" w:cs="Times New Roman"/>
                <w:color w:val="000000" w:themeColor="text1"/>
                <w:lang w:val="it-IT"/>
              </w:rPr>
            </w:pPr>
            <w:r w:rsidRPr="00102F90">
              <w:rPr>
                <w:rFonts w:ascii="Times New Roman" w:hAnsi="Times New Roman" w:cs="Times New Roman"/>
                <w:color w:val="000000" w:themeColor="text1"/>
                <w:lang w:val="it-IT"/>
              </w:rPr>
              <w:t>4.</w:t>
            </w:r>
          </w:p>
        </w:tc>
        <w:tc>
          <w:tcPr>
            <w:tcW w:w="4820" w:type="dxa"/>
            <w:shd w:val="clear" w:color="auto" w:fill="auto"/>
          </w:tcPr>
          <w:p w14:paraId="08E71B40" w14:textId="77777777" w:rsidR="00BF7BA8" w:rsidRPr="00102F90" w:rsidRDefault="00BF7BA8" w:rsidP="00925A10">
            <w:pPr>
              <w:widowControl w:val="0"/>
              <w:autoSpaceDE w:val="0"/>
              <w:autoSpaceDN w:val="0"/>
              <w:adjustRightInd w:val="0"/>
              <w:spacing w:after="0" w:line="240" w:lineRule="auto"/>
              <w:ind w:right="29"/>
              <w:rPr>
                <w:rFonts w:ascii="Times New Roman" w:hAnsi="Times New Roman" w:cs="Times New Roman"/>
                <w:color w:val="000000" w:themeColor="text1"/>
                <w:sz w:val="21"/>
                <w:szCs w:val="21"/>
                <w:lang w:val="it-IT"/>
              </w:rPr>
            </w:pPr>
            <w:r w:rsidRPr="00102F90">
              <w:rPr>
                <w:rFonts w:ascii="Times New Roman" w:hAnsi="Times New Roman" w:cs="Times New Roman"/>
                <w:color w:val="000000" w:themeColor="text1"/>
                <w:sz w:val="21"/>
                <w:szCs w:val="21"/>
                <w:lang w:val="it-IT"/>
              </w:rPr>
              <w:t>Masa de cel  putin de 29t, dar nu mai mult de 31t</w:t>
            </w:r>
          </w:p>
        </w:tc>
        <w:tc>
          <w:tcPr>
            <w:tcW w:w="1417" w:type="dxa"/>
            <w:shd w:val="clear" w:color="auto" w:fill="auto"/>
          </w:tcPr>
          <w:p w14:paraId="2BB8B3EF" w14:textId="331ED079" w:rsidR="00BF7BA8" w:rsidRPr="00BF7BA8" w:rsidRDefault="00860E9E" w:rsidP="00925A10">
            <w:pPr>
              <w:widowControl w:val="0"/>
              <w:autoSpaceDE w:val="0"/>
              <w:autoSpaceDN w:val="0"/>
              <w:adjustRightInd w:val="0"/>
              <w:spacing w:after="0" w:line="240" w:lineRule="auto"/>
              <w:ind w:right="29"/>
              <w:rPr>
                <w:rFonts w:ascii="Times New Roman" w:hAnsi="Times New Roman" w:cs="Times New Roman"/>
                <w:bCs/>
                <w:sz w:val="24"/>
                <w:szCs w:val="24"/>
                <w:lang w:val="it-IT"/>
              </w:rPr>
            </w:pPr>
            <w:r>
              <w:rPr>
                <w:rFonts w:ascii="Times New Roman" w:hAnsi="Times New Roman" w:cs="Times New Roman"/>
                <w:bCs/>
                <w:sz w:val="24"/>
                <w:szCs w:val="24"/>
                <w:lang w:val="it-IT"/>
              </w:rPr>
              <w:t>2.</w:t>
            </w:r>
            <w:r w:rsidR="00C20888">
              <w:rPr>
                <w:rFonts w:ascii="Times New Roman" w:hAnsi="Times New Roman" w:cs="Times New Roman"/>
                <w:bCs/>
                <w:sz w:val="24"/>
                <w:szCs w:val="24"/>
                <w:lang w:val="it-IT"/>
              </w:rPr>
              <w:t>334</w:t>
            </w:r>
            <w:r w:rsidR="00BF7BA8" w:rsidRPr="00BF7BA8">
              <w:rPr>
                <w:rFonts w:ascii="Times New Roman" w:hAnsi="Times New Roman" w:cs="Times New Roman"/>
                <w:bCs/>
                <w:sz w:val="24"/>
                <w:szCs w:val="24"/>
                <w:lang w:val="it-IT"/>
              </w:rPr>
              <w:t xml:space="preserve"> lei</w:t>
            </w:r>
          </w:p>
          <w:p w14:paraId="250D153B" w14:textId="188F884E" w:rsidR="00BF7BA8" w:rsidRPr="00BF7BA8" w:rsidRDefault="00BF7BA8" w:rsidP="00925A10">
            <w:pPr>
              <w:widowControl w:val="0"/>
              <w:autoSpaceDE w:val="0"/>
              <w:autoSpaceDN w:val="0"/>
              <w:adjustRightInd w:val="0"/>
              <w:spacing w:after="0" w:line="240" w:lineRule="auto"/>
              <w:ind w:right="29"/>
              <w:rPr>
                <w:rFonts w:ascii="Times New Roman" w:hAnsi="Times New Roman" w:cs="Times New Roman"/>
                <w:bCs/>
                <w:sz w:val="24"/>
                <w:szCs w:val="24"/>
                <w:lang w:val="it-IT"/>
              </w:rPr>
            </w:pPr>
          </w:p>
        </w:tc>
        <w:tc>
          <w:tcPr>
            <w:tcW w:w="1418" w:type="dxa"/>
            <w:shd w:val="clear" w:color="auto" w:fill="auto"/>
          </w:tcPr>
          <w:p w14:paraId="572AA88E" w14:textId="1EA9E2BA" w:rsidR="00BF7BA8" w:rsidRPr="00BF7BA8" w:rsidRDefault="00860E9E" w:rsidP="00925A10">
            <w:pPr>
              <w:spacing w:after="0" w:line="240" w:lineRule="auto"/>
              <w:rPr>
                <w:rFonts w:ascii="Times New Roman" w:hAnsi="Times New Roman" w:cs="Times New Roman"/>
                <w:bCs/>
                <w:sz w:val="24"/>
                <w:szCs w:val="24"/>
                <w:lang w:val="it-IT"/>
              </w:rPr>
            </w:pPr>
            <w:r>
              <w:rPr>
                <w:rFonts w:ascii="Times New Roman" w:hAnsi="Times New Roman" w:cs="Times New Roman"/>
                <w:bCs/>
                <w:sz w:val="24"/>
                <w:szCs w:val="24"/>
                <w:lang w:val="it-IT"/>
              </w:rPr>
              <w:t>3.</w:t>
            </w:r>
            <w:r w:rsidR="00C20888">
              <w:rPr>
                <w:rFonts w:ascii="Times New Roman" w:hAnsi="Times New Roman" w:cs="Times New Roman"/>
                <w:bCs/>
                <w:sz w:val="24"/>
                <w:szCs w:val="24"/>
                <w:lang w:val="it-IT"/>
              </w:rPr>
              <w:t>467</w:t>
            </w:r>
            <w:r w:rsidR="00BF7BA8" w:rsidRPr="00BF7BA8">
              <w:rPr>
                <w:rFonts w:ascii="Times New Roman" w:hAnsi="Times New Roman" w:cs="Times New Roman"/>
                <w:bCs/>
                <w:sz w:val="24"/>
                <w:szCs w:val="24"/>
                <w:lang w:val="it-IT"/>
              </w:rPr>
              <w:t xml:space="preserve"> lei</w:t>
            </w:r>
          </w:p>
          <w:p w14:paraId="01F44E01" w14:textId="0366C490" w:rsidR="00BF7BA8" w:rsidRPr="00BF7BA8" w:rsidRDefault="00BF7BA8" w:rsidP="00925A10">
            <w:pPr>
              <w:spacing w:after="0" w:line="240" w:lineRule="auto"/>
              <w:rPr>
                <w:rFonts w:ascii="Times New Roman" w:hAnsi="Times New Roman" w:cs="Times New Roman"/>
                <w:bCs/>
                <w:sz w:val="24"/>
                <w:szCs w:val="24"/>
                <w:lang w:val="it-IT"/>
              </w:rPr>
            </w:pPr>
          </w:p>
        </w:tc>
      </w:tr>
      <w:tr w:rsidR="00BF7BA8" w:rsidRPr="00102F90" w14:paraId="045BED39" w14:textId="12B2739F" w:rsidTr="00BF7BA8">
        <w:trPr>
          <w:trHeight w:val="421"/>
        </w:trPr>
        <w:tc>
          <w:tcPr>
            <w:tcW w:w="542" w:type="dxa"/>
            <w:shd w:val="clear" w:color="auto" w:fill="auto"/>
          </w:tcPr>
          <w:p w14:paraId="71F34011" w14:textId="77777777" w:rsidR="00BF7BA8" w:rsidRPr="00102F90" w:rsidRDefault="00BF7BA8" w:rsidP="00925A10">
            <w:pPr>
              <w:widowControl w:val="0"/>
              <w:autoSpaceDE w:val="0"/>
              <w:autoSpaceDN w:val="0"/>
              <w:adjustRightInd w:val="0"/>
              <w:spacing w:after="0" w:line="240" w:lineRule="auto"/>
              <w:ind w:right="29"/>
              <w:rPr>
                <w:rFonts w:ascii="Times New Roman" w:hAnsi="Times New Roman" w:cs="Times New Roman"/>
                <w:color w:val="000000" w:themeColor="text1"/>
                <w:lang w:val="it-IT"/>
              </w:rPr>
            </w:pPr>
          </w:p>
        </w:tc>
        <w:tc>
          <w:tcPr>
            <w:tcW w:w="1267" w:type="dxa"/>
            <w:shd w:val="clear" w:color="auto" w:fill="auto"/>
          </w:tcPr>
          <w:p w14:paraId="1BEDC26A" w14:textId="77777777" w:rsidR="00BF7BA8" w:rsidRPr="00102F90" w:rsidRDefault="00BF7BA8" w:rsidP="00925A10">
            <w:pPr>
              <w:widowControl w:val="0"/>
              <w:autoSpaceDE w:val="0"/>
              <w:autoSpaceDN w:val="0"/>
              <w:adjustRightInd w:val="0"/>
              <w:spacing w:after="0" w:line="240" w:lineRule="auto"/>
              <w:ind w:right="29"/>
              <w:rPr>
                <w:rFonts w:ascii="Times New Roman" w:hAnsi="Times New Roman" w:cs="Times New Roman"/>
                <w:color w:val="000000" w:themeColor="text1"/>
                <w:lang w:val="it-IT"/>
              </w:rPr>
            </w:pPr>
            <w:r w:rsidRPr="00102F90">
              <w:rPr>
                <w:rFonts w:ascii="Times New Roman" w:hAnsi="Times New Roman" w:cs="Times New Roman"/>
                <w:color w:val="000000" w:themeColor="text1"/>
                <w:lang w:val="it-IT"/>
              </w:rPr>
              <w:t>5.</w:t>
            </w:r>
          </w:p>
        </w:tc>
        <w:tc>
          <w:tcPr>
            <w:tcW w:w="4820" w:type="dxa"/>
            <w:shd w:val="clear" w:color="auto" w:fill="auto"/>
          </w:tcPr>
          <w:p w14:paraId="0B482844" w14:textId="77777777" w:rsidR="00BF7BA8" w:rsidRPr="00102F90" w:rsidRDefault="00BF7BA8" w:rsidP="00925A10">
            <w:pPr>
              <w:widowControl w:val="0"/>
              <w:autoSpaceDE w:val="0"/>
              <w:autoSpaceDN w:val="0"/>
              <w:adjustRightInd w:val="0"/>
              <w:spacing w:after="0" w:line="240" w:lineRule="auto"/>
              <w:ind w:right="29"/>
              <w:rPr>
                <w:rFonts w:ascii="Times New Roman" w:hAnsi="Times New Roman" w:cs="Times New Roman"/>
                <w:color w:val="000000" w:themeColor="text1"/>
                <w:sz w:val="21"/>
                <w:szCs w:val="21"/>
                <w:lang w:val="it-IT"/>
              </w:rPr>
            </w:pPr>
            <w:r w:rsidRPr="00102F90">
              <w:rPr>
                <w:rFonts w:ascii="Times New Roman" w:hAnsi="Times New Roman" w:cs="Times New Roman"/>
                <w:color w:val="000000" w:themeColor="text1"/>
                <w:sz w:val="21"/>
                <w:szCs w:val="21"/>
                <w:lang w:val="it-IT"/>
              </w:rPr>
              <w:t>Masa de cel  putin de 31t, dar nu mai mult de 32t</w:t>
            </w:r>
          </w:p>
        </w:tc>
        <w:tc>
          <w:tcPr>
            <w:tcW w:w="1417" w:type="dxa"/>
            <w:shd w:val="clear" w:color="auto" w:fill="auto"/>
          </w:tcPr>
          <w:p w14:paraId="4EACC3BC" w14:textId="1ED9F481" w:rsidR="00BF7BA8" w:rsidRPr="00BF7BA8" w:rsidRDefault="00860E9E" w:rsidP="00925A10">
            <w:pPr>
              <w:widowControl w:val="0"/>
              <w:autoSpaceDE w:val="0"/>
              <w:autoSpaceDN w:val="0"/>
              <w:adjustRightInd w:val="0"/>
              <w:spacing w:after="0" w:line="240" w:lineRule="auto"/>
              <w:ind w:right="29"/>
              <w:rPr>
                <w:rFonts w:ascii="Times New Roman" w:hAnsi="Times New Roman" w:cs="Times New Roman"/>
                <w:bCs/>
                <w:sz w:val="24"/>
                <w:szCs w:val="24"/>
                <w:lang w:val="it-IT"/>
              </w:rPr>
            </w:pPr>
            <w:r>
              <w:rPr>
                <w:rFonts w:ascii="Times New Roman" w:hAnsi="Times New Roman" w:cs="Times New Roman"/>
                <w:bCs/>
                <w:sz w:val="24"/>
                <w:szCs w:val="24"/>
                <w:lang w:val="it-IT"/>
              </w:rPr>
              <w:t>2.</w:t>
            </w:r>
            <w:r w:rsidR="00C20888">
              <w:rPr>
                <w:rFonts w:ascii="Times New Roman" w:hAnsi="Times New Roman" w:cs="Times New Roman"/>
                <w:bCs/>
                <w:sz w:val="24"/>
                <w:szCs w:val="24"/>
                <w:lang w:val="it-IT"/>
              </w:rPr>
              <w:t>334</w:t>
            </w:r>
            <w:r w:rsidR="00BF7BA8" w:rsidRPr="00BF7BA8">
              <w:rPr>
                <w:rFonts w:ascii="Times New Roman" w:hAnsi="Times New Roman" w:cs="Times New Roman"/>
                <w:bCs/>
                <w:sz w:val="24"/>
                <w:szCs w:val="24"/>
                <w:lang w:val="it-IT"/>
              </w:rPr>
              <w:t xml:space="preserve"> lei</w:t>
            </w:r>
          </w:p>
          <w:p w14:paraId="6A3D5E51" w14:textId="4A85F437" w:rsidR="00BF7BA8" w:rsidRPr="00BF7BA8" w:rsidRDefault="00BF7BA8" w:rsidP="00925A10">
            <w:pPr>
              <w:widowControl w:val="0"/>
              <w:autoSpaceDE w:val="0"/>
              <w:autoSpaceDN w:val="0"/>
              <w:adjustRightInd w:val="0"/>
              <w:spacing w:after="0" w:line="240" w:lineRule="auto"/>
              <w:ind w:right="29"/>
              <w:rPr>
                <w:rFonts w:ascii="Times New Roman" w:hAnsi="Times New Roman" w:cs="Times New Roman"/>
                <w:bCs/>
                <w:sz w:val="24"/>
                <w:szCs w:val="24"/>
                <w:lang w:val="it-IT"/>
              </w:rPr>
            </w:pPr>
          </w:p>
        </w:tc>
        <w:tc>
          <w:tcPr>
            <w:tcW w:w="1418" w:type="dxa"/>
            <w:shd w:val="clear" w:color="auto" w:fill="auto"/>
          </w:tcPr>
          <w:p w14:paraId="5DE3E01C" w14:textId="66F782D7" w:rsidR="00BF7BA8" w:rsidRPr="00BF7BA8" w:rsidRDefault="00860E9E" w:rsidP="00925A10">
            <w:pPr>
              <w:widowControl w:val="0"/>
              <w:autoSpaceDE w:val="0"/>
              <w:autoSpaceDN w:val="0"/>
              <w:adjustRightInd w:val="0"/>
              <w:spacing w:after="0" w:line="240" w:lineRule="auto"/>
              <w:ind w:right="29"/>
              <w:rPr>
                <w:rFonts w:ascii="Times New Roman" w:hAnsi="Times New Roman" w:cs="Times New Roman"/>
                <w:bCs/>
                <w:sz w:val="24"/>
                <w:szCs w:val="24"/>
                <w:lang w:val="it-IT"/>
              </w:rPr>
            </w:pPr>
            <w:r>
              <w:rPr>
                <w:rFonts w:ascii="Times New Roman" w:hAnsi="Times New Roman" w:cs="Times New Roman"/>
                <w:bCs/>
                <w:sz w:val="24"/>
                <w:szCs w:val="24"/>
                <w:lang w:val="it-IT"/>
              </w:rPr>
              <w:t>3.</w:t>
            </w:r>
            <w:r w:rsidR="00C20888">
              <w:rPr>
                <w:rFonts w:ascii="Times New Roman" w:hAnsi="Times New Roman" w:cs="Times New Roman"/>
                <w:bCs/>
                <w:sz w:val="24"/>
                <w:szCs w:val="24"/>
                <w:lang w:val="it-IT"/>
              </w:rPr>
              <w:t>467</w:t>
            </w:r>
            <w:r w:rsidR="00BF7BA8" w:rsidRPr="00BF7BA8">
              <w:rPr>
                <w:rFonts w:ascii="Times New Roman" w:hAnsi="Times New Roman" w:cs="Times New Roman"/>
                <w:bCs/>
                <w:sz w:val="24"/>
                <w:szCs w:val="24"/>
                <w:lang w:val="it-IT"/>
              </w:rPr>
              <w:t xml:space="preserve"> lei</w:t>
            </w:r>
          </w:p>
          <w:p w14:paraId="4F582A4F" w14:textId="556CD075" w:rsidR="00BF7BA8" w:rsidRPr="00BF7BA8" w:rsidRDefault="00BF7BA8" w:rsidP="00925A10">
            <w:pPr>
              <w:widowControl w:val="0"/>
              <w:autoSpaceDE w:val="0"/>
              <w:autoSpaceDN w:val="0"/>
              <w:adjustRightInd w:val="0"/>
              <w:spacing w:after="0" w:line="240" w:lineRule="auto"/>
              <w:ind w:right="29"/>
              <w:rPr>
                <w:rFonts w:ascii="Times New Roman" w:hAnsi="Times New Roman" w:cs="Times New Roman"/>
                <w:bCs/>
                <w:sz w:val="24"/>
                <w:szCs w:val="24"/>
                <w:lang w:val="it-IT"/>
              </w:rPr>
            </w:pPr>
          </w:p>
        </w:tc>
      </w:tr>
      <w:tr w:rsidR="00BF7BA8" w:rsidRPr="00102F90" w14:paraId="24CE8CC2" w14:textId="202E4BE4" w:rsidTr="00BF7BA8">
        <w:trPr>
          <w:trHeight w:val="413"/>
        </w:trPr>
        <w:tc>
          <w:tcPr>
            <w:tcW w:w="542" w:type="dxa"/>
            <w:shd w:val="clear" w:color="auto" w:fill="auto"/>
          </w:tcPr>
          <w:p w14:paraId="55A852FC" w14:textId="77777777" w:rsidR="00BF7BA8" w:rsidRPr="00102F90" w:rsidRDefault="00BF7BA8" w:rsidP="00925A10">
            <w:pPr>
              <w:widowControl w:val="0"/>
              <w:autoSpaceDE w:val="0"/>
              <w:autoSpaceDN w:val="0"/>
              <w:adjustRightInd w:val="0"/>
              <w:spacing w:after="0" w:line="240" w:lineRule="auto"/>
              <w:ind w:right="29"/>
              <w:rPr>
                <w:rFonts w:ascii="Times New Roman" w:hAnsi="Times New Roman" w:cs="Times New Roman"/>
                <w:color w:val="000000" w:themeColor="text1"/>
                <w:lang w:val="it-IT"/>
              </w:rPr>
            </w:pPr>
          </w:p>
        </w:tc>
        <w:tc>
          <w:tcPr>
            <w:tcW w:w="1267" w:type="dxa"/>
            <w:shd w:val="clear" w:color="auto" w:fill="auto"/>
          </w:tcPr>
          <w:p w14:paraId="35847EFD" w14:textId="2EB54128" w:rsidR="00BF7BA8" w:rsidRPr="00102F90" w:rsidRDefault="00BF7BA8" w:rsidP="00925A10">
            <w:pPr>
              <w:widowControl w:val="0"/>
              <w:autoSpaceDE w:val="0"/>
              <w:autoSpaceDN w:val="0"/>
              <w:adjustRightInd w:val="0"/>
              <w:spacing w:after="0" w:line="240" w:lineRule="auto"/>
              <w:ind w:right="29"/>
              <w:rPr>
                <w:rFonts w:ascii="Times New Roman" w:hAnsi="Times New Roman" w:cs="Times New Roman"/>
                <w:color w:val="000000" w:themeColor="text1"/>
                <w:lang w:val="it-IT"/>
              </w:rPr>
            </w:pPr>
            <w:r w:rsidRPr="00102F90">
              <w:rPr>
                <w:rFonts w:ascii="Times New Roman" w:hAnsi="Times New Roman" w:cs="Times New Roman"/>
                <w:color w:val="000000" w:themeColor="text1"/>
                <w:lang w:val="it-IT"/>
              </w:rPr>
              <w:t>6</w:t>
            </w:r>
            <w:r>
              <w:rPr>
                <w:rFonts w:ascii="Times New Roman" w:hAnsi="Times New Roman" w:cs="Times New Roman"/>
                <w:color w:val="000000" w:themeColor="text1"/>
                <w:lang w:val="it-IT"/>
              </w:rPr>
              <w:t>.</w:t>
            </w:r>
          </w:p>
        </w:tc>
        <w:tc>
          <w:tcPr>
            <w:tcW w:w="4820" w:type="dxa"/>
            <w:shd w:val="clear" w:color="auto" w:fill="auto"/>
          </w:tcPr>
          <w:p w14:paraId="370889E6" w14:textId="77777777" w:rsidR="00BF7BA8" w:rsidRPr="00102F90" w:rsidRDefault="00BF7BA8" w:rsidP="00925A10">
            <w:pPr>
              <w:widowControl w:val="0"/>
              <w:autoSpaceDE w:val="0"/>
              <w:autoSpaceDN w:val="0"/>
              <w:adjustRightInd w:val="0"/>
              <w:spacing w:after="0" w:line="240" w:lineRule="auto"/>
              <w:ind w:right="29"/>
              <w:rPr>
                <w:rFonts w:ascii="Times New Roman" w:hAnsi="Times New Roman" w:cs="Times New Roman"/>
                <w:color w:val="000000" w:themeColor="text1"/>
                <w:sz w:val="21"/>
                <w:szCs w:val="21"/>
                <w:lang w:val="it-IT"/>
              </w:rPr>
            </w:pPr>
            <w:r w:rsidRPr="00102F90">
              <w:rPr>
                <w:rFonts w:ascii="Times New Roman" w:hAnsi="Times New Roman" w:cs="Times New Roman"/>
                <w:color w:val="000000" w:themeColor="text1"/>
                <w:sz w:val="21"/>
                <w:szCs w:val="21"/>
                <w:lang w:val="it-IT"/>
              </w:rPr>
              <w:t>Masa de cel putin 32 t</w:t>
            </w:r>
          </w:p>
        </w:tc>
        <w:tc>
          <w:tcPr>
            <w:tcW w:w="1417" w:type="dxa"/>
            <w:shd w:val="clear" w:color="auto" w:fill="auto"/>
          </w:tcPr>
          <w:p w14:paraId="0F9E9ABE" w14:textId="423C1156" w:rsidR="00BF7BA8" w:rsidRPr="00BF7BA8" w:rsidRDefault="00860E9E" w:rsidP="00925A10">
            <w:pPr>
              <w:widowControl w:val="0"/>
              <w:autoSpaceDE w:val="0"/>
              <w:autoSpaceDN w:val="0"/>
              <w:adjustRightInd w:val="0"/>
              <w:spacing w:after="0" w:line="240" w:lineRule="auto"/>
              <w:ind w:right="29"/>
              <w:rPr>
                <w:rFonts w:ascii="Times New Roman" w:hAnsi="Times New Roman" w:cs="Times New Roman"/>
                <w:bCs/>
                <w:sz w:val="24"/>
                <w:szCs w:val="24"/>
                <w:lang w:val="it-IT"/>
              </w:rPr>
            </w:pPr>
            <w:r>
              <w:rPr>
                <w:rFonts w:ascii="Times New Roman" w:hAnsi="Times New Roman" w:cs="Times New Roman"/>
                <w:bCs/>
                <w:sz w:val="24"/>
                <w:szCs w:val="24"/>
                <w:lang w:val="it-IT"/>
              </w:rPr>
              <w:t>2.</w:t>
            </w:r>
            <w:r w:rsidR="00C20888">
              <w:rPr>
                <w:rFonts w:ascii="Times New Roman" w:hAnsi="Times New Roman" w:cs="Times New Roman"/>
                <w:bCs/>
                <w:sz w:val="24"/>
                <w:szCs w:val="24"/>
                <w:lang w:val="it-IT"/>
              </w:rPr>
              <w:t>334</w:t>
            </w:r>
            <w:r w:rsidR="00BF7BA8" w:rsidRPr="00BF7BA8">
              <w:rPr>
                <w:rFonts w:ascii="Times New Roman" w:hAnsi="Times New Roman" w:cs="Times New Roman"/>
                <w:bCs/>
                <w:sz w:val="24"/>
                <w:szCs w:val="24"/>
                <w:lang w:val="it-IT"/>
              </w:rPr>
              <w:t xml:space="preserve"> lei</w:t>
            </w:r>
          </w:p>
          <w:p w14:paraId="5D9F1C29" w14:textId="0973233D" w:rsidR="00BF7BA8" w:rsidRPr="00BF7BA8" w:rsidRDefault="00BF7BA8" w:rsidP="00925A10">
            <w:pPr>
              <w:widowControl w:val="0"/>
              <w:autoSpaceDE w:val="0"/>
              <w:autoSpaceDN w:val="0"/>
              <w:adjustRightInd w:val="0"/>
              <w:spacing w:after="0" w:line="240" w:lineRule="auto"/>
              <w:ind w:right="29"/>
              <w:rPr>
                <w:rFonts w:ascii="Times New Roman" w:hAnsi="Times New Roman" w:cs="Times New Roman"/>
                <w:bCs/>
                <w:sz w:val="24"/>
                <w:szCs w:val="24"/>
                <w:lang w:val="it-IT"/>
              </w:rPr>
            </w:pPr>
          </w:p>
        </w:tc>
        <w:tc>
          <w:tcPr>
            <w:tcW w:w="1418" w:type="dxa"/>
            <w:shd w:val="clear" w:color="auto" w:fill="auto"/>
          </w:tcPr>
          <w:p w14:paraId="592BCB45" w14:textId="4EEBB0C4" w:rsidR="00BF7BA8" w:rsidRPr="00BF7BA8" w:rsidRDefault="00860E9E" w:rsidP="00925A10">
            <w:pPr>
              <w:widowControl w:val="0"/>
              <w:autoSpaceDE w:val="0"/>
              <w:autoSpaceDN w:val="0"/>
              <w:adjustRightInd w:val="0"/>
              <w:spacing w:after="0" w:line="240" w:lineRule="auto"/>
              <w:ind w:right="29"/>
              <w:rPr>
                <w:rFonts w:ascii="Times New Roman" w:hAnsi="Times New Roman" w:cs="Times New Roman"/>
                <w:bCs/>
                <w:sz w:val="24"/>
                <w:szCs w:val="24"/>
                <w:lang w:val="it-IT"/>
              </w:rPr>
            </w:pPr>
            <w:r>
              <w:rPr>
                <w:rFonts w:ascii="Times New Roman" w:hAnsi="Times New Roman" w:cs="Times New Roman"/>
                <w:bCs/>
                <w:sz w:val="24"/>
                <w:szCs w:val="24"/>
                <w:lang w:val="it-IT"/>
              </w:rPr>
              <w:t>3.</w:t>
            </w:r>
            <w:r w:rsidR="00C20888">
              <w:rPr>
                <w:rFonts w:ascii="Times New Roman" w:hAnsi="Times New Roman" w:cs="Times New Roman"/>
                <w:bCs/>
                <w:sz w:val="24"/>
                <w:szCs w:val="24"/>
                <w:lang w:val="it-IT"/>
              </w:rPr>
              <w:t>467</w:t>
            </w:r>
            <w:r w:rsidR="00BF7BA8" w:rsidRPr="00BF7BA8">
              <w:rPr>
                <w:rFonts w:ascii="Times New Roman" w:hAnsi="Times New Roman" w:cs="Times New Roman"/>
                <w:bCs/>
                <w:sz w:val="24"/>
                <w:szCs w:val="24"/>
                <w:lang w:val="it-IT"/>
              </w:rPr>
              <w:t xml:space="preserve"> lei</w:t>
            </w:r>
          </w:p>
          <w:p w14:paraId="3C084868" w14:textId="0FF6C869" w:rsidR="00BF7BA8" w:rsidRPr="00BF7BA8" w:rsidRDefault="00BF7BA8" w:rsidP="00925A10">
            <w:pPr>
              <w:widowControl w:val="0"/>
              <w:autoSpaceDE w:val="0"/>
              <w:autoSpaceDN w:val="0"/>
              <w:adjustRightInd w:val="0"/>
              <w:spacing w:after="0" w:line="240" w:lineRule="auto"/>
              <w:ind w:right="29"/>
              <w:rPr>
                <w:rFonts w:ascii="Times New Roman" w:hAnsi="Times New Roman" w:cs="Times New Roman"/>
                <w:bCs/>
                <w:sz w:val="24"/>
                <w:szCs w:val="24"/>
                <w:lang w:val="it-IT"/>
              </w:rPr>
            </w:pPr>
          </w:p>
        </w:tc>
      </w:tr>
    </w:tbl>
    <w:p w14:paraId="106AC95C" w14:textId="77777777" w:rsidR="00E11D38" w:rsidRPr="00102F90" w:rsidRDefault="00E11D38" w:rsidP="00925A10">
      <w:pPr>
        <w:spacing w:after="0" w:line="240" w:lineRule="auto"/>
        <w:rPr>
          <w:rFonts w:ascii="Times New Roman" w:eastAsia="Times New Roman" w:hAnsi="Times New Roman" w:cs="Times New Roman"/>
          <w:color w:val="000000" w:themeColor="text1"/>
          <w:sz w:val="24"/>
          <w:szCs w:val="24"/>
          <w:lang w:eastAsia="ro-RO"/>
        </w:rPr>
      </w:pPr>
    </w:p>
    <w:p w14:paraId="6BBB960D" w14:textId="77777777" w:rsidR="00E11D38" w:rsidRPr="00102F90" w:rsidRDefault="00E11D38" w:rsidP="00925A10">
      <w:pPr>
        <w:spacing w:after="0" w:line="240" w:lineRule="auto"/>
        <w:rPr>
          <w:rFonts w:ascii="Times New Roman" w:eastAsia="Times New Roman" w:hAnsi="Times New Roman" w:cs="Times New Roman"/>
          <w:color w:val="000000" w:themeColor="text1"/>
          <w:sz w:val="24"/>
          <w:szCs w:val="24"/>
          <w:lang w:eastAsia="ro-RO"/>
        </w:rPr>
      </w:pPr>
    </w:p>
    <w:p w14:paraId="42E92525" w14:textId="77777777" w:rsidR="00C20888" w:rsidRDefault="00C20888" w:rsidP="00925A10">
      <w:pPr>
        <w:spacing w:after="0" w:line="240" w:lineRule="auto"/>
        <w:rPr>
          <w:rFonts w:ascii="Times New Roman" w:eastAsia="Times New Roman" w:hAnsi="Times New Roman" w:cs="Times New Roman"/>
          <w:color w:val="000000" w:themeColor="text1"/>
          <w:sz w:val="24"/>
          <w:szCs w:val="24"/>
          <w:lang w:eastAsia="ro-RO"/>
        </w:rPr>
      </w:pPr>
    </w:p>
    <w:p w14:paraId="0542E366" w14:textId="77777777" w:rsidR="00C20888" w:rsidRDefault="00C20888" w:rsidP="00925A10">
      <w:pPr>
        <w:spacing w:after="0" w:line="240" w:lineRule="auto"/>
        <w:rPr>
          <w:rFonts w:ascii="Times New Roman" w:eastAsia="Times New Roman" w:hAnsi="Times New Roman" w:cs="Times New Roman"/>
          <w:color w:val="000000" w:themeColor="text1"/>
          <w:sz w:val="24"/>
          <w:szCs w:val="24"/>
          <w:lang w:eastAsia="ro-RO"/>
        </w:rPr>
      </w:pPr>
    </w:p>
    <w:p w14:paraId="721A6331" w14:textId="77777777" w:rsidR="00C20888" w:rsidRDefault="00C20888" w:rsidP="00925A10">
      <w:pPr>
        <w:spacing w:after="0" w:line="240" w:lineRule="auto"/>
        <w:rPr>
          <w:rFonts w:ascii="Times New Roman" w:eastAsia="Times New Roman" w:hAnsi="Times New Roman" w:cs="Times New Roman"/>
          <w:color w:val="000000" w:themeColor="text1"/>
          <w:sz w:val="24"/>
          <w:szCs w:val="24"/>
          <w:lang w:eastAsia="ro-RO"/>
        </w:rPr>
      </w:pPr>
    </w:p>
    <w:p w14:paraId="027DFC4F" w14:textId="7EC6CAD2" w:rsidR="007D5229" w:rsidRDefault="007D5229" w:rsidP="00925A10">
      <w:pPr>
        <w:spacing w:after="0" w:line="240" w:lineRule="auto"/>
        <w:rPr>
          <w:rFonts w:ascii="Times New Roman" w:eastAsia="Times New Roman" w:hAnsi="Times New Roman" w:cs="Times New Roman"/>
          <w:color w:val="000000" w:themeColor="text1"/>
          <w:sz w:val="24"/>
          <w:szCs w:val="24"/>
          <w:lang w:eastAsia="ro-RO"/>
        </w:rPr>
      </w:pPr>
      <w:r w:rsidRPr="00102F90">
        <w:rPr>
          <w:rFonts w:ascii="Times New Roman" w:eastAsia="Times New Roman" w:hAnsi="Times New Roman" w:cs="Times New Roman"/>
          <w:color w:val="000000" w:themeColor="text1"/>
          <w:sz w:val="24"/>
          <w:szCs w:val="24"/>
          <w:lang w:eastAsia="ro-RO"/>
        </w:rPr>
        <w:t>(6) În cazul unei combinaţii de autovehicule, un autovehicul articulat sau tren rutier, de transport de marfă cu masa totală maximă autorizată egală sau mai mare de 12 tone, impozitul pe mijloacele de transport este egal cu suma corespunzătoare prevăzută în tabelul următor:</w:t>
      </w:r>
    </w:p>
    <w:p w14:paraId="795C5645" w14:textId="77777777" w:rsidR="00C20888" w:rsidRPr="00253E76" w:rsidRDefault="00C20888" w:rsidP="00925A10">
      <w:pPr>
        <w:spacing w:after="0" w:line="240" w:lineRule="auto"/>
        <w:rPr>
          <w:rFonts w:ascii="Times New Roman" w:eastAsia="Times New Roman" w:hAnsi="Times New Roman" w:cs="Times New Roman"/>
          <w:color w:val="000000" w:themeColor="text1"/>
          <w:sz w:val="24"/>
          <w:szCs w:val="24"/>
          <w:lang w:eastAsia="ro-RO"/>
        </w:rPr>
      </w:pPr>
    </w:p>
    <w:p w14:paraId="36451401" w14:textId="77777777" w:rsidR="007D5229" w:rsidRDefault="007D5229" w:rsidP="00925A10">
      <w:pPr>
        <w:widowControl w:val="0"/>
        <w:tabs>
          <w:tab w:val="left" w:pos="1395"/>
        </w:tabs>
        <w:autoSpaceDE w:val="0"/>
        <w:autoSpaceDN w:val="0"/>
        <w:adjustRightInd w:val="0"/>
        <w:spacing w:after="0" w:line="240" w:lineRule="auto"/>
        <w:ind w:right="24"/>
        <w:rPr>
          <w:rFonts w:ascii="Times New Roman" w:hAnsi="Times New Roman" w:cs="Times New Roman"/>
          <w:color w:val="000000" w:themeColor="text1"/>
          <w:lang w:val="it-IT"/>
        </w:rPr>
      </w:pPr>
      <w:r w:rsidRPr="00102F90">
        <w:rPr>
          <w:rFonts w:ascii="Times New Roman" w:hAnsi="Times New Roman" w:cs="Times New Roman"/>
          <w:color w:val="000000" w:themeColor="text1"/>
          <w:lang w:val="it-IT"/>
        </w:rPr>
        <w:tab/>
      </w:r>
    </w:p>
    <w:p w14:paraId="67EE52CF" w14:textId="77777777" w:rsidR="00C20888" w:rsidRDefault="00C20888" w:rsidP="00925A10">
      <w:pPr>
        <w:widowControl w:val="0"/>
        <w:tabs>
          <w:tab w:val="left" w:pos="1395"/>
        </w:tabs>
        <w:autoSpaceDE w:val="0"/>
        <w:autoSpaceDN w:val="0"/>
        <w:adjustRightInd w:val="0"/>
        <w:spacing w:after="0" w:line="240" w:lineRule="auto"/>
        <w:ind w:right="24"/>
        <w:rPr>
          <w:rFonts w:ascii="Times New Roman" w:hAnsi="Times New Roman" w:cs="Times New Roman"/>
          <w:color w:val="000000" w:themeColor="text1"/>
          <w:lang w:val="it-IT"/>
        </w:rPr>
      </w:pPr>
    </w:p>
    <w:p w14:paraId="3D91B350" w14:textId="77777777" w:rsidR="00C20888" w:rsidRDefault="00C20888" w:rsidP="00925A10">
      <w:pPr>
        <w:widowControl w:val="0"/>
        <w:tabs>
          <w:tab w:val="left" w:pos="1395"/>
        </w:tabs>
        <w:autoSpaceDE w:val="0"/>
        <w:autoSpaceDN w:val="0"/>
        <w:adjustRightInd w:val="0"/>
        <w:spacing w:after="0" w:line="240" w:lineRule="auto"/>
        <w:ind w:right="24"/>
        <w:rPr>
          <w:rFonts w:ascii="Times New Roman" w:hAnsi="Times New Roman" w:cs="Times New Roman"/>
          <w:color w:val="000000" w:themeColor="text1"/>
          <w:lang w:val="it-IT"/>
        </w:rPr>
      </w:pPr>
    </w:p>
    <w:p w14:paraId="3CEBCFDA" w14:textId="77777777" w:rsidR="00C20888" w:rsidRPr="00102F90" w:rsidRDefault="00C20888" w:rsidP="00925A10">
      <w:pPr>
        <w:widowControl w:val="0"/>
        <w:tabs>
          <w:tab w:val="left" w:pos="1395"/>
        </w:tabs>
        <w:autoSpaceDE w:val="0"/>
        <w:autoSpaceDN w:val="0"/>
        <w:adjustRightInd w:val="0"/>
        <w:spacing w:after="0" w:line="240" w:lineRule="auto"/>
        <w:ind w:right="24"/>
        <w:rPr>
          <w:rFonts w:ascii="Times New Roman" w:hAnsi="Times New Roman" w:cs="Times New Roman"/>
          <w:color w:val="000000" w:themeColor="text1"/>
          <w:lang w:val="it-IT"/>
        </w:rPr>
      </w:pPr>
    </w:p>
    <w:tbl>
      <w:tblPr>
        <w:tblW w:w="978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4677"/>
        <w:gridCol w:w="3261"/>
      </w:tblGrid>
      <w:tr w:rsidR="00102F90" w:rsidRPr="00102F90" w14:paraId="65BE34E5" w14:textId="77777777" w:rsidTr="00545E44">
        <w:trPr>
          <w:trHeight w:val="514"/>
        </w:trPr>
        <w:tc>
          <w:tcPr>
            <w:tcW w:w="1843" w:type="dxa"/>
            <w:shd w:val="clear" w:color="auto" w:fill="auto"/>
          </w:tcPr>
          <w:p w14:paraId="131D31C6" w14:textId="77777777" w:rsidR="007D5229" w:rsidRPr="00102F90" w:rsidRDefault="007D5229" w:rsidP="00925A10">
            <w:pPr>
              <w:widowControl w:val="0"/>
              <w:tabs>
                <w:tab w:val="left" w:pos="1395"/>
              </w:tabs>
              <w:autoSpaceDE w:val="0"/>
              <w:autoSpaceDN w:val="0"/>
              <w:adjustRightInd w:val="0"/>
              <w:spacing w:after="0" w:line="240" w:lineRule="auto"/>
              <w:ind w:right="24"/>
              <w:rPr>
                <w:rFonts w:ascii="Times New Roman" w:hAnsi="Times New Roman" w:cs="Times New Roman"/>
                <w:b/>
                <w:color w:val="000000" w:themeColor="text1"/>
                <w:lang w:val="it-IT"/>
              </w:rPr>
            </w:pPr>
            <w:r w:rsidRPr="00102F90">
              <w:rPr>
                <w:rFonts w:ascii="Times New Roman" w:hAnsi="Times New Roman" w:cs="Times New Roman"/>
                <w:b/>
                <w:color w:val="000000" w:themeColor="text1"/>
                <w:lang w:val="it-IT"/>
              </w:rPr>
              <w:t xml:space="preserve">  Numarul axelor si masa totala maxima autorizata</w:t>
            </w:r>
          </w:p>
        </w:tc>
        <w:tc>
          <w:tcPr>
            <w:tcW w:w="7938" w:type="dxa"/>
            <w:gridSpan w:val="2"/>
            <w:shd w:val="clear" w:color="auto" w:fill="auto"/>
          </w:tcPr>
          <w:p w14:paraId="620B4761" w14:textId="77777777" w:rsidR="007D5229" w:rsidRPr="00102F90" w:rsidRDefault="007D5229" w:rsidP="00925A10">
            <w:pPr>
              <w:widowControl w:val="0"/>
              <w:tabs>
                <w:tab w:val="left" w:pos="1395"/>
              </w:tabs>
              <w:autoSpaceDE w:val="0"/>
              <w:autoSpaceDN w:val="0"/>
              <w:adjustRightInd w:val="0"/>
              <w:spacing w:after="0" w:line="240" w:lineRule="auto"/>
              <w:ind w:right="24"/>
              <w:rPr>
                <w:rFonts w:ascii="Times New Roman" w:hAnsi="Times New Roman" w:cs="Times New Roman"/>
                <w:b/>
                <w:color w:val="000000" w:themeColor="text1"/>
                <w:lang w:val="it-IT"/>
              </w:rPr>
            </w:pPr>
            <w:r w:rsidRPr="00102F90">
              <w:rPr>
                <w:rFonts w:ascii="Times New Roman" w:hAnsi="Times New Roman" w:cs="Times New Roman"/>
                <w:b/>
                <w:color w:val="000000" w:themeColor="text1"/>
                <w:lang w:val="it-IT"/>
              </w:rPr>
              <w:t xml:space="preserve">Impozitul in lei pentru vehiculele angajate exclusiv in operatiunile de transport </w:t>
            </w:r>
          </w:p>
        </w:tc>
      </w:tr>
      <w:tr w:rsidR="00102F90" w:rsidRPr="00102F90" w14:paraId="3CCE879B" w14:textId="77777777" w:rsidTr="00545E44">
        <w:trPr>
          <w:trHeight w:val="1044"/>
        </w:trPr>
        <w:tc>
          <w:tcPr>
            <w:tcW w:w="1843" w:type="dxa"/>
            <w:shd w:val="clear" w:color="auto" w:fill="auto"/>
          </w:tcPr>
          <w:p w14:paraId="4D001B2B" w14:textId="77777777" w:rsidR="007D5229" w:rsidRPr="00102F90" w:rsidRDefault="007D5229" w:rsidP="00925A10">
            <w:pPr>
              <w:widowControl w:val="0"/>
              <w:tabs>
                <w:tab w:val="left" w:pos="1395"/>
              </w:tabs>
              <w:autoSpaceDE w:val="0"/>
              <w:autoSpaceDN w:val="0"/>
              <w:adjustRightInd w:val="0"/>
              <w:spacing w:after="0" w:line="240" w:lineRule="auto"/>
              <w:ind w:right="24"/>
              <w:rPr>
                <w:rFonts w:ascii="Times New Roman" w:hAnsi="Times New Roman" w:cs="Times New Roman"/>
                <w:b/>
                <w:color w:val="000000" w:themeColor="text1"/>
                <w:lang w:val="it-IT"/>
              </w:rPr>
            </w:pPr>
          </w:p>
        </w:tc>
        <w:tc>
          <w:tcPr>
            <w:tcW w:w="4677" w:type="dxa"/>
            <w:shd w:val="clear" w:color="auto" w:fill="auto"/>
          </w:tcPr>
          <w:p w14:paraId="181F22A1" w14:textId="77777777" w:rsidR="007D5229" w:rsidRPr="00102F90" w:rsidRDefault="007D5229" w:rsidP="00925A10">
            <w:pPr>
              <w:widowControl w:val="0"/>
              <w:tabs>
                <w:tab w:val="left" w:pos="1395"/>
              </w:tabs>
              <w:autoSpaceDE w:val="0"/>
              <w:autoSpaceDN w:val="0"/>
              <w:adjustRightInd w:val="0"/>
              <w:spacing w:after="0" w:line="240" w:lineRule="auto"/>
              <w:ind w:right="24"/>
              <w:rPr>
                <w:rFonts w:ascii="Times New Roman" w:hAnsi="Times New Roman" w:cs="Times New Roman"/>
                <w:b/>
                <w:color w:val="000000" w:themeColor="text1"/>
                <w:lang w:val="it-IT"/>
              </w:rPr>
            </w:pPr>
            <w:r w:rsidRPr="00102F90">
              <w:rPr>
                <w:rFonts w:ascii="Times New Roman" w:hAnsi="Times New Roman" w:cs="Times New Roman"/>
                <w:b/>
                <w:color w:val="000000" w:themeColor="text1"/>
                <w:lang w:val="it-IT"/>
              </w:rPr>
              <w:t>Vehicule cu sistem de suspensie pneumatica sau un echivalent recunoscut</w:t>
            </w:r>
          </w:p>
        </w:tc>
        <w:tc>
          <w:tcPr>
            <w:tcW w:w="3261" w:type="dxa"/>
            <w:shd w:val="clear" w:color="auto" w:fill="auto"/>
          </w:tcPr>
          <w:p w14:paraId="7D804470" w14:textId="77777777" w:rsidR="007D5229" w:rsidRPr="00102F90" w:rsidRDefault="007D5229" w:rsidP="00925A10">
            <w:pPr>
              <w:widowControl w:val="0"/>
              <w:tabs>
                <w:tab w:val="left" w:pos="1395"/>
              </w:tabs>
              <w:autoSpaceDE w:val="0"/>
              <w:autoSpaceDN w:val="0"/>
              <w:adjustRightInd w:val="0"/>
              <w:spacing w:after="0" w:line="240" w:lineRule="auto"/>
              <w:ind w:right="24"/>
              <w:rPr>
                <w:rFonts w:ascii="Times New Roman" w:hAnsi="Times New Roman" w:cs="Times New Roman"/>
                <w:b/>
                <w:color w:val="000000" w:themeColor="text1"/>
                <w:lang w:val="it-IT"/>
              </w:rPr>
            </w:pPr>
            <w:r w:rsidRPr="00102F90">
              <w:rPr>
                <w:rFonts w:ascii="Times New Roman" w:hAnsi="Times New Roman" w:cs="Times New Roman"/>
                <w:b/>
                <w:color w:val="000000" w:themeColor="text1"/>
                <w:lang w:val="it-IT"/>
              </w:rPr>
              <w:t>Vehicule cu alt sistem de suspensie</w:t>
            </w:r>
          </w:p>
        </w:tc>
      </w:tr>
    </w:tbl>
    <w:p w14:paraId="5A351628" w14:textId="77777777" w:rsidR="007D5229" w:rsidRPr="00102F90" w:rsidRDefault="007D5229" w:rsidP="00925A10">
      <w:pPr>
        <w:widowControl w:val="0"/>
        <w:tabs>
          <w:tab w:val="left" w:pos="7605"/>
        </w:tabs>
        <w:autoSpaceDE w:val="0"/>
        <w:autoSpaceDN w:val="0"/>
        <w:adjustRightInd w:val="0"/>
        <w:spacing w:after="0" w:line="240" w:lineRule="auto"/>
        <w:ind w:right="24"/>
        <w:rPr>
          <w:rFonts w:ascii="Times New Roman" w:hAnsi="Times New Roman" w:cs="Times New Roman"/>
          <w:color w:val="000000" w:themeColor="text1"/>
          <w:highlight w:val="yellow"/>
          <w:lang w:val="it-IT"/>
        </w:rPr>
      </w:pPr>
    </w:p>
    <w:tbl>
      <w:tblPr>
        <w:tblW w:w="978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1276"/>
        <w:gridCol w:w="4677"/>
        <w:gridCol w:w="1588"/>
        <w:gridCol w:w="1673"/>
      </w:tblGrid>
      <w:tr w:rsidR="00102F90" w:rsidRPr="00102F90" w14:paraId="6955F76C" w14:textId="5AEC8786" w:rsidTr="00585BAB">
        <w:tc>
          <w:tcPr>
            <w:tcW w:w="567" w:type="dxa"/>
            <w:shd w:val="clear" w:color="auto" w:fill="auto"/>
          </w:tcPr>
          <w:p w14:paraId="419FD5FF" w14:textId="77777777" w:rsidR="00E11D38" w:rsidRPr="00102F90" w:rsidRDefault="00E11D38" w:rsidP="00925A10">
            <w:pPr>
              <w:widowControl w:val="0"/>
              <w:tabs>
                <w:tab w:val="left" w:pos="7605"/>
              </w:tabs>
              <w:autoSpaceDE w:val="0"/>
              <w:autoSpaceDN w:val="0"/>
              <w:adjustRightInd w:val="0"/>
              <w:spacing w:after="0" w:line="240" w:lineRule="auto"/>
              <w:ind w:right="24"/>
              <w:rPr>
                <w:rFonts w:ascii="Times New Roman" w:hAnsi="Times New Roman" w:cs="Times New Roman"/>
                <w:color w:val="000000" w:themeColor="text1"/>
                <w:lang w:val="it-IT"/>
              </w:rPr>
            </w:pPr>
            <w:r w:rsidRPr="00102F90">
              <w:rPr>
                <w:rFonts w:ascii="Times New Roman" w:hAnsi="Times New Roman" w:cs="Times New Roman"/>
                <w:color w:val="000000" w:themeColor="text1"/>
                <w:lang w:val="it-IT"/>
              </w:rPr>
              <w:t>I</w:t>
            </w:r>
          </w:p>
        </w:tc>
        <w:tc>
          <w:tcPr>
            <w:tcW w:w="1276" w:type="dxa"/>
            <w:shd w:val="clear" w:color="auto" w:fill="auto"/>
          </w:tcPr>
          <w:p w14:paraId="2BE16CD5" w14:textId="77777777" w:rsidR="00E11D38" w:rsidRPr="00102F90" w:rsidRDefault="00E11D38" w:rsidP="00925A10">
            <w:pPr>
              <w:widowControl w:val="0"/>
              <w:tabs>
                <w:tab w:val="left" w:pos="7605"/>
              </w:tabs>
              <w:autoSpaceDE w:val="0"/>
              <w:autoSpaceDN w:val="0"/>
              <w:adjustRightInd w:val="0"/>
              <w:spacing w:after="0" w:line="240" w:lineRule="auto"/>
              <w:ind w:right="24"/>
              <w:rPr>
                <w:rFonts w:ascii="Times New Roman" w:hAnsi="Times New Roman" w:cs="Times New Roman"/>
                <w:b/>
                <w:color w:val="000000" w:themeColor="text1"/>
                <w:lang w:val="it-IT"/>
              </w:rPr>
            </w:pPr>
            <w:r w:rsidRPr="00102F90">
              <w:rPr>
                <w:rFonts w:ascii="Times New Roman" w:hAnsi="Times New Roman" w:cs="Times New Roman"/>
                <w:b/>
                <w:color w:val="000000" w:themeColor="text1"/>
                <w:lang w:val="it-IT"/>
              </w:rPr>
              <w:t>Vehicule cu 2+1 axe</w:t>
            </w:r>
          </w:p>
        </w:tc>
        <w:tc>
          <w:tcPr>
            <w:tcW w:w="4677" w:type="dxa"/>
            <w:shd w:val="clear" w:color="auto" w:fill="auto"/>
          </w:tcPr>
          <w:p w14:paraId="0218EF04" w14:textId="77777777" w:rsidR="00E11D38" w:rsidRPr="00102F90" w:rsidRDefault="00E11D38" w:rsidP="00925A10">
            <w:pPr>
              <w:widowControl w:val="0"/>
              <w:tabs>
                <w:tab w:val="left" w:pos="7605"/>
              </w:tabs>
              <w:autoSpaceDE w:val="0"/>
              <w:autoSpaceDN w:val="0"/>
              <w:adjustRightInd w:val="0"/>
              <w:spacing w:after="0" w:line="240" w:lineRule="auto"/>
              <w:ind w:right="24"/>
              <w:rPr>
                <w:rFonts w:ascii="Times New Roman" w:hAnsi="Times New Roman" w:cs="Times New Roman"/>
                <w:color w:val="000000" w:themeColor="text1"/>
                <w:lang w:val="it-IT"/>
              </w:rPr>
            </w:pPr>
          </w:p>
        </w:tc>
        <w:tc>
          <w:tcPr>
            <w:tcW w:w="1588" w:type="dxa"/>
            <w:tcBorders>
              <w:bottom w:val="single" w:sz="4" w:space="0" w:color="auto"/>
            </w:tcBorders>
          </w:tcPr>
          <w:p w14:paraId="5CED2FB2" w14:textId="5CBD3091" w:rsidR="00E11D38" w:rsidRPr="00BF7BA8" w:rsidRDefault="00E11D38" w:rsidP="00925A10">
            <w:pPr>
              <w:widowControl w:val="0"/>
              <w:tabs>
                <w:tab w:val="left" w:pos="7605"/>
              </w:tabs>
              <w:autoSpaceDE w:val="0"/>
              <w:autoSpaceDN w:val="0"/>
              <w:adjustRightInd w:val="0"/>
              <w:spacing w:after="0" w:line="240" w:lineRule="auto"/>
              <w:ind w:right="24"/>
              <w:rPr>
                <w:rFonts w:ascii="Times New Roman" w:hAnsi="Times New Roman" w:cs="Times New Roman"/>
                <w:sz w:val="24"/>
                <w:szCs w:val="24"/>
                <w:lang w:val="it-IT"/>
              </w:rPr>
            </w:pPr>
          </w:p>
        </w:tc>
        <w:tc>
          <w:tcPr>
            <w:tcW w:w="1673" w:type="dxa"/>
            <w:tcBorders>
              <w:bottom w:val="single" w:sz="4" w:space="0" w:color="auto"/>
            </w:tcBorders>
          </w:tcPr>
          <w:p w14:paraId="3F17FBB1" w14:textId="4E34DADD" w:rsidR="00E11D38" w:rsidRPr="00BF7BA8" w:rsidRDefault="00E11D38" w:rsidP="00925A10">
            <w:pPr>
              <w:widowControl w:val="0"/>
              <w:tabs>
                <w:tab w:val="left" w:pos="7605"/>
              </w:tabs>
              <w:autoSpaceDE w:val="0"/>
              <w:autoSpaceDN w:val="0"/>
              <w:adjustRightInd w:val="0"/>
              <w:spacing w:after="0" w:line="240" w:lineRule="auto"/>
              <w:ind w:right="24"/>
              <w:rPr>
                <w:rFonts w:ascii="Times New Roman" w:hAnsi="Times New Roman" w:cs="Times New Roman"/>
                <w:sz w:val="24"/>
                <w:szCs w:val="24"/>
                <w:lang w:val="it-IT"/>
              </w:rPr>
            </w:pPr>
          </w:p>
        </w:tc>
      </w:tr>
      <w:tr w:rsidR="00102F90" w:rsidRPr="00102F90" w14:paraId="52224C48" w14:textId="161F913E" w:rsidTr="00585BAB">
        <w:tc>
          <w:tcPr>
            <w:tcW w:w="567" w:type="dxa"/>
            <w:shd w:val="clear" w:color="auto" w:fill="auto"/>
          </w:tcPr>
          <w:p w14:paraId="2201DF0D" w14:textId="0CC2E7E3" w:rsidR="00E11D38" w:rsidRPr="00102F90" w:rsidRDefault="00E11D38" w:rsidP="00925A10">
            <w:pPr>
              <w:widowControl w:val="0"/>
              <w:tabs>
                <w:tab w:val="left" w:pos="7605"/>
              </w:tabs>
              <w:autoSpaceDE w:val="0"/>
              <w:autoSpaceDN w:val="0"/>
              <w:adjustRightInd w:val="0"/>
              <w:spacing w:after="0" w:line="240" w:lineRule="auto"/>
              <w:ind w:right="24"/>
              <w:rPr>
                <w:rFonts w:ascii="Times New Roman" w:hAnsi="Times New Roman" w:cs="Times New Roman"/>
                <w:color w:val="000000" w:themeColor="text1"/>
                <w:lang w:val="it-IT"/>
              </w:rPr>
            </w:pPr>
          </w:p>
        </w:tc>
        <w:tc>
          <w:tcPr>
            <w:tcW w:w="1276" w:type="dxa"/>
            <w:shd w:val="clear" w:color="auto" w:fill="auto"/>
          </w:tcPr>
          <w:p w14:paraId="3CD6B004" w14:textId="77777777" w:rsidR="00E11D38" w:rsidRPr="00102F90" w:rsidRDefault="00E11D38" w:rsidP="00925A10">
            <w:pPr>
              <w:widowControl w:val="0"/>
              <w:tabs>
                <w:tab w:val="left" w:pos="7605"/>
              </w:tabs>
              <w:autoSpaceDE w:val="0"/>
              <w:autoSpaceDN w:val="0"/>
              <w:adjustRightInd w:val="0"/>
              <w:spacing w:after="0" w:line="240" w:lineRule="auto"/>
              <w:ind w:right="24"/>
              <w:rPr>
                <w:rFonts w:ascii="Times New Roman" w:hAnsi="Times New Roman" w:cs="Times New Roman"/>
                <w:color w:val="000000" w:themeColor="text1"/>
                <w:lang w:val="it-IT"/>
              </w:rPr>
            </w:pPr>
            <w:r w:rsidRPr="00102F90">
              <w:rPr>
                <w:rFonts w:ascii="Times New Roman" w:hAnsi="Times New Roman" w:cs="Times New Roman"/>
                <w:color w:val="000000" w:themeColor="text1"/>
                <w:lang w:val="it-IT"/>
              </w:rPr>
              <w:t>1.</w:t>
            </w:r>
          </w:p>
        </w:tc>
        <w:tc>
          <w:tcPr>
            <w:tcW w:w="4677" w:type="dxa"/>
            <w:shd w:val="clear" w:color="auto" w:fill="auto"/>
          </w:tcPr>
          <w:p w14:paraId="132B6F6F" w14:textId="77777777" w:rsidR="00E11D38" w:rsidRPr="00102F90" w:rsidRDefault="00E11D38" w:rsidP="00925A10">
            <w:pPr>
              <w:widowControl w:val="0"/>
              <w:tabs>
                <w:tab w:val="left" w:pos="7605"/>
              </w:tabs>
              <w:autoSpaceDE w:val="0"/>
              <w:autoSpaceDN w:val="0"/>
              <w:adjustRightInd w:val="0"/>
              <w:spacing w:after="0" w:line="240" w:lineRule="auto"/>
              <w:ind w:right="24"/>
              <w:rPr>
                <w:rFonts w:ascii="Times New Roman" w:hAnsi="Times New Roman" w:cs="Times New Roman"/>
                <w:color w:val="000000" w:themeColor="text1"/>
                <w:sz w:val="20"/>
                <w:szCs w:val="20"/>
                <w:lang w:val="it-IT"/>
              </w:rPr>
            </w:pPr>
            <w:r w:rsidRPr="00102F90">
              <w:rPr>
                <w:rFonts w:ascii="Times New Roman" w:hAnsi="Times New Roman" w:cs="Times New Roman"/>
                <w:color w:val="000000" w:themeColor="text1"/>
                <w:sz w:val="20"/>
                <w:szCs w:val="20"/>
                <w:lang w:val="it-IT"/>
              </w:rPr>
              <w:t>Masa nu mai putin de 12t, dar nu mai mult de 14t</w:t>
            </w:r>
          </w:p>
        </w:tc>
        <w:tc>
          <w:tcPr>
            <w:tcW w:w="1588" w:type="dxa"/>
            <w:tcBorders>
              <w:right w:val="single" w:sz="4" w:space="0" w:color="auto"/>
            </w:tcBorders>
          </w:tcPr>
          <w:p w14:paraId="7D0430BA" w14:textId="5E27A455" w:rsidR="00E11D38" w:rsidRPr="00BF7BA8" w:rsidRDefault="00E11D38" w:rsidP="00C04590">
            <w:pPr>
              <w:widowControl w:val="0"/>
              <w:tabs>
                <w:tab w:val="left" w:pos="7605"/>
              </w:tabs>
              <w:autoSpaceDE w:val="0"/>
              <w:autoSpaceDN w:val="0"/>
              <w:adjustRightInd w:val="0"/>
              <w:spacing w:after="0" w:line="240" w:lineRule="auto"/>
              <w:ind w:right="24"/>
              <w:jc w:val="center"/>
              <w:rPr>
                <w:rFonts w:ascii="Times New Roman" w:hAnsi="Times New Roman" w:cs="Times New Roman"/>
                <w:sz w:val="24"/>
                <w:szCs w:val="24"/>
                <w:lang w:val="it-IT"/>
              </w:rPr>
            </w:pPr>
            <w:r w:rsidRPr="00BF7BA8">
              <w:rPr>
                <w:rFonts w:ascii="Times New Roman" w:hAnsi="Times New Roman" w:cs="Times New Roman"/>
                <w:sz w:val="24"/>
                <w:szCs w:val="24"/>
                <w:lang w:val="it-IT"/>
              </w:rPr>
              <w:t>0</w:t>
            </w:r>
          </w:p>
        </w:tc>
        <w:tc>
          <w:tcPr>
            <w:tcW w:w="1673" w:type="dxa"/>
            <w:tcBorders>
              <w:right w:val="single" w:sz="4" w:space="0" w:color="auto"/>
            </w:tcBorders>
          </w:tcPr>
          <w:p w14:paraId="5413A621" w14:textId="38F986D6" w:rsidR="00E11D38" w:rsidRPr="00BF7BA8" w:rsidRDefault="00E11D38" w:rsidP="00C04590">
            <w:pPr>
              <w:widowControl w:val="0"/>
              <w:tabs>
                <w:tab w:val="left" w:pos="7605"/>
              </w:tabs>
              <w:autoSpaceDE w:val="0"/>
              <w:autoSpaceDN w:val="0"/>
              <w:adjustRightInd w:val="0"/>
              <w:spacing w:after="0" w:line="240" w:lineRule="auto"/>
              <w:ind w:right="24"/>
              <w:jc w:val="center"/>
              <w:rPr>
                <w:rFonts w:ascii="Times New Roman" w:hAnsi="Times New Roman" w:cs="Times New Roman"/>
                <w:sz w:val="24"/>
                <w:szCs w:val="24"/>
                <w:lang w:val="it-IT"/>
              </w:rPr>
            </w:pPr>
            <w:r w:rsidRPr="00BF7BA8">
              <w:rPr>
                <w:rFonts w:ascii="Times New Roman" w:hAnsi="Times New Roman" w:cs="Times New Roman"/>
                <w:sz w:val="24"/>
                <w:szCs w:val="24"/>
                <w:lang w:val="it-IT"/>
              </w:rPr>
              <w:t>0</w:t>
            </w:r>
          </w:p>
        </w:tc>
      </w:tr>
      <w:tr w:rsidR="00102F90" w:rsidRPr="00102F90" w14:paraId="6A5E09B9" w14:textId="10D91915" w:rsidTr="00585BAB">
        <w:tc>
          <w:tcPr>
            <w:tcW w:w="567" w:type="dxa"/>
            <w:shd w:val="clear" w:color="auto" w:fill="auto"/>
          </w:tcPr>
          <w:p w14:paraId="523F6200" w14:textId="77777777" w:rsidR="00E11D38" w:rsidRPr="00102F90" w:rsidRDefault="00E11D38" w:rsidP="00925A10">
            <w:pPr>
              <w:widowControl w:val="0"/>
              <w:tabs>
                <w:tab w:val="left" w:pos="7605"/>
              </w:tabs>
              <w:autoSpaceDE w:val="0"/>
              <w:autoSpaceDN w:val="0"/>
              <w:adjustRightInd w:val="0"/>
              <w:spacing w:after="0" w:line="240" w:lineRule="auto"/>
              <w:ind w:right="24"/>
              <w:rPr>
                <w:rFonts w:ascii="Times New Roman" w:hAnsi="Times New Roman" w:cs="Times New Roman"/>
                <w:color w:val="000000" w:themeColor="text1"/>
                <w:lang w:val="it-IT"/>
              </w:rPr>
            </w:pPr>
          </w:p>
        </w:tc>
        <w:tc>
          <w:tcPr>
            <w:tcW w:w="1276" w:type="dxa"/>
            <w:shd w:val="clear" w:color="auto" w:fill="auto"/>
          </w:tcPr>
          <w:p w14:paraId="649F84FF" w14:textId="77777777" w:rsidR="00E11D38" w:rsidRPr="00102F90" w:rsidRDefault="00E11D38" w:rsidP="00925A10">
            <w:pPr>
              <w:widowControl w:val="0"/>
              <w:tabs>
                <w:tab w:val="left" w:pos="7605"/>
              </w:tabs>
              <w:autoSpaceDE w:val="0"/>
              <w:autoSpaceDN w:val="0"/>
              <w:adjustRightInd w:val="0"/>
              <w:spacing w:after="0" w:line="240" w:lineRule="auto"/>
              <w:ind w:right="24"/>
              <w:rPr>
                <w:rFonts w:ascii="Times New Roman" w:hAnsi="Times New Roman" w:cs="Times New Roman"/>
                <w:color w:val="000000" w:themeColor="text1"/>
                <w:lang w:val="it-IT"/>
              </w:rPr>
            </w:pPr>
            <w:r w:rsidRPr="00102F90">
              <w:rPr>
                <w:rFonts w:ascii="Times New Roman" w:hAnsi="Times New Roman" w:cs="Times New Roman"/>
                <w:color w:val="000000" w:themeColor="text1"/>
                <w:lang w:val="it-IT"/>
              </w:rPr>
              <w:t>2.</w:t>
            </w:r>
          </w:p>
        </w:tc>
        <w:tc>
          <w:tcPr>
            <w:tcW w:w="4677" w:type="dxa"/>
            <w:shd w:val="clear" w:color="auto" w:fill="auto"/>
          </w:tcPr>
          <w:p w14:paraId="56BE1329" w14:textId="77777777" w:rsidR="00E11D38" w:rsidRPr="00102F90" w:rsidRDefault="00E11D38" w:rsidP="00925A10">
            <w:pPr>
              <w:widowControl w:val="0"/>
              <w:tabs>
                <w:tab w:val="left" w:pos="7605"/>
              </w:tabs>
              <w:autoSpaceDE w:val="0"/>
              <w:autoSpaceDN w:val="0"/>
              <w:adjustRightInd w:val="0"/>
              <w:spacing w:after="0" w:line="240" w:lineRule="auto"/>
              <w:ind w:right="24"/>
              <w:rPr>
                <w:rFonts w:ascii="Times New Roman" w:hAnsi="Times New Roman" w:cs="Times New Roman"/>
                <w:color w:val="000000" w:themeColor="text1"/>
                <w:sz w:val="20"/>
                <w:szCs w:val="20"/>
                <w:lang w:val="it-IT"/>
              </w:rPr>
            </w:pPr>
            <w:r w:rsidRPr="00102F90">
              <w:rPr>
                <w:rFonts w:ascii="Times New Roman" w:hAnsi="Times New Roman" w:cs="Times New Roman"/>
                <w:color w:val="000000" w:themeColor="text1"/>
                <w:sz w:val="20"/>
                <w:szCs w:val="20"/>
                <w:lang w:val="it-IT"/>
              </w:rPr>
              <w:t>Masa nu mai putin de 14t, dar nu mai mult de 16t</w:t>
            </w:r>
          </w:p>
        </w:tc>
        <w:tc>
          <w:tcPr>
            <w:tcW w:w="1588" w:type="dxa"/>
          </w:tcPr>
          <w:p w14:paraId="04FA4F77" w14:textId="36458A82" w:rsidR="00E11D38" w:rsidRPr="00BF7BA8" w:rsidRDefault="00E11D38" w:rsidP="00C04590">
            <w:pPr>
              <w:spacing w:after="0" w:line="240" w:lineRule="auto"/>
              <w:jc w:val="center"/>
              <w:rPr>
                <w:rFonts w:ascii="Times New Roman" w:hAnsi="Times New Roman" w:cs="Times New Roman"/>
                <w:sz w:val="24"/>
                <w:szCs w:val="24"/>
                <w:lang w:val="it-IT"/>
              </w:rPr>
            </w:pPr>
            <w:r w:rsidRPr="00BF7BA8">
              <w:rPr>
                <w:rFonts w:ascii="Times New Roman" w:hAnsi="Times New Roman" w:cs="Times New Roman"/>
                <w:sz w:val="24"/>
                <w:szCs w:val="24"/>
                <w:lang w:val="it-IT"/>
              </w:rPr>
              <w:t>0</w:t>
            </w:r>
          </w:p>
        </w:tc>
        <w:tc>
          <w:tcPr>
            <w:tcW w:w="1673" w:type="dxa"/>
          </w:tcPr>
          <w:p w14:paraId="73A3ECFA" w14:textId="24DF7605" w:rsidR="00E11D38" w:rsidRPr="00BF7BA8" w:rsidRDefault="00E11D38" w:rsidP="00C04590">
            <w:pPr>
              <w:spacing w:after="0" w:line="240" w:lineRule="auto"/>
              <w:jc w:val="center"/>
              <w:rPr>
                <w:rFonts w:ascii="Times New Roman" w:hAnsi="Times New Roman" w:cs="Times New Roman"/>
                <w:sz w:val="24"/>
                <w:szCs w:val="24"/>
                <w:lang w:val="it-IT"/>
              </w:rPr>
            </w:pPr>
            <w:r w:rsidRPr="00BF7BA8">
              <w:rPr>
                <w:rFonts w:ascii="Times New Roman" w:hAnsi="Times New Roman" w:cs="Times New Roman"/>
                <w:sz w:val="24"/>
                <w:szCs w:val="24"/>
                <w:lang w:val="it-IT"/>
              </w:rPr>
              <w:t>0</w:t>
            </w:r>
          </w:p>
        </w:tc>
      </w:tr>
      <w:tr w:rsidR="00102F90" w:rsidRPr="00102F90" w14:paraId="0695816E" w14:textId="72C7356B" w:rsidTr="00585BAB">
        <w:tc>
          <w:tcPr>
            <w:tcW w:w="567" w:type="dxa"/>
            <w:shd w:val="clear" w:color="auto" w:fill="auto"/>
          </w:tcPr>
          <w:p w14:paraId="34A7F0A0" w14:textId="77777777" w:rsidR="00E11D38" w:rsidRPr="00102F90" w:rsidRDefault="00E11D38" w:rsidP="00925A10">
            <w:pPr>
              <w:widowControl w:val="0"/>
              <w:tabs>
                <w:tab w:val="left" w:pos="7605"/>
              </w:tabs>
              <w:autoSpaceDE w:val="0"/>
              <w:autoSpaceDN w:val="0"/>
              <w:adjustRightInd w:val="0"/>
              <w:spacing w:after="0" w:line="240" w:lineRule="auto"/>
              <w:ind w:right="24"/>
              <w:rPr>
                <w:rFonts w:ascii="Times New Roman" w:hAnsi="Times New Roman" w:cs="Times New Roman"/>
                <w:color w:val="000000" w:themeColor="text1"/>
                <w:lang w:val="it-IT"/>
              </w:rPr>
            </w:pPr>
          </w:p>
        </w:tc>
        <w:tc>
          <w:tcPr>
            <w:tcW w:w="1276" w:type="dxa"/>
            <w:shd w:val="clear" w:color="auto" w:fill="auto"/>
          </w:tcPr>
          <w:p w14:paraId="29C6EB9D" w14:textId="77777777" w:rsidR="00E11D38" w:rsidRPr="00102F90" w:rsidRDefault="00E11D38" w:rsidP="00925A10">
            <w:pPr>
              <w:widowControl w:val="0"/>
              <w:tabs>
                <w:tab w:val="left" w:pos="7605"/>
              </w:tabs>
              <w:autoSpaceDE w:val="0"/>
              <w:autoSpaceDN w:val="0"/>
              <w:adjustRightInd w:val="0"/>
              <w:spacing w:after="0" w:line="240" w:lineRule="auto"/>
              <w:ind w:right="24"/>
              <w:rPr>
                <w:rFonts w:ascii="Times New Roman" w:hAnsi="Times New Roman" w:cs="Times New Roman"/>
                <w:color w:val="000000" w:themeColor="text1"/>
                <w:lang w:val="it-IT"/>
              </w:rPr>
            </w:pPr>
            <w:r w:rsidRPr="00102F90">
              <w:rPr>
                <w:rFonts w:ascii="Times New Roman" w:hAnsi="Times New Roman" w:cs="Times New Roman"/>
                <w:color w:val="000000" w:themeColor="text1"/>
                <w:lang w:val="it-IT"/>
              </w:rPr>
              <w:t>3.</w:t>
            </w:r>
          </w:p>
        </w:tc>
        <w:tc>
          <w:tcPr>
            <w:tcW w:w="4677" w:type="dxa"/>
            <w:shd w:val="clear" w:color="auto" w:fill="auto"/>
          </w:tcPr>
          <w:p w14:paraId="4F49B66F" w14:textId="77777777" w:rsidR="00E11D38" w:rsidRPr="00102F90" w:rsidRDefault="00E11D38" w:rsidP="00925A10">
            <w:pPr>
              <w:widowControl w:val="0"/>
              <w:tabs>
                <w:tab w:val="left" w:pos="7605"/>
              </w:tabs>
              <w:autoSpaceDE w:val="0"/>
              <w:autoSpaceDN w:val="0"/>
              <w:adjustRightInd w:val="0"/>
              <w:spacing w:after="0" w:line="240" w:lineRule="auto"/>
              <w:ind w:right="24"/>
              <w:rPr>
                <w:rFonts w:ascii="Times New Roman" w:hAnsi="Times New Roman" w:cs="Times New Roman"/>
                <w:color w:val="000000" w:themeColor="text1"/>
                <w:sz w:val="20"/>
                <w:szCs w:val="20"/>
                <w:lang w:val="it-IT"/>
              </w:rPr>
            </w:pPr>
            <w:r w:rsidRPr="00102F90">
              <w:rPr>
                <w:rFonts w:ascii="Times New Roman" w:hAnsi="Times New Roman" w:cs="Times New Roman"/>
                <w:color w:val="000000" w:themeColor="text1"/>
                <w:sz w:val="20"/>
                <w:szCs w:val="20"/>
                <w:lang w:val="it-IT"/>
              </w:rPr>
              <w:t>Masa nu mai putin de 16t, dar nu mai mult de 18t</w:t>
            </w:r>
          </w:p>
        </w:tc>
        <w:tc>
          <w:tcPr>
            <w:tcW w:w="1588" w:type="dxa"/>
          </w:tcPr>
          <w:p w14:paraId="25472989" w14:textId="2BBF5AA9" w:rsidR="00E11D38" w:rsidRPr="00BF7BA8" w:rsidRDefault="00E11D38" w:rsidP="00C04590">
            <w:pPr>
              <w:spacing w:after="0" w:line="240" w:lineRule="auto"/>
              <w:jc w:val="center"/>
              <w:rPr>
                <w:rFonts w:ascii="Times New Roman" w:hAnsi="Times New Roman" w:cs="Times New Roman"/>
                <w:sz w:val="24"/>
                <w:szCs w:val="24"/>
                <w:lang w:val="it-IT"/>
              </w:rPr>
            </w:pPr>
            <w:r w:rsidRPr="00BF7BA8">
              <w:rPr>
                <w:rFonts w:ascii="Times New Roman" w:hAnsi="Times New Roman" w:cs="Times New Roman"/>
                <w:sz w:val="24"/>
                <w:szCs w:val="24"/>
                <w:lang w:val="it-IT"/>
              </w:rPr>
              <w:t>0</w:t>
            </w:r>
          </w:p>
        </w:tc>
        <w:tc>
          <w:tcPr>
            <w:tcW w:w="1673" w:type="dxa"/>
          </w:tcPr>
          <w:p w14:paraId="5F593AC9" w14:textId="2A9B8690" w:rsidR="00E11D38" w:rsidRPr="00BF7BA8" w:rsidRDefault="00C04590" w:rsidP="00C04590">
            <w:pPr>
              <w:spacing w:after="0" w:line="240" w:lineRule="auto"/>
              <w:jc w:val="center"/>
              <w:rPr>
                <w:rFonts w:ascii="Times New Roman" w:hAnsi="Times New Roman" w:cs="Times New Roman"/>
                <w:sz w:val="24"/>
                <w:szCs w:val="24"/>
                <w:lang w:val="it-IT"/>
              </w:rPr>
            </w:pPr>
            <w:r>
              <w:rPr>
                <w:rFonts w:ascii="Times New Roman" w:hAnsi="Times New Roman" w:cs="Times New Roman"/>
                <w:sz w:val="24"/>
                <w:szCs w:val="24"/>
                <w:lang w:val="it-IT"/>
              </w:rPr>
              <w:t>89</w:t>
            </w:r>
            <w:r w:rsidR="00E11D38" w:rsidRPr="00BF7BA8">
              <w:rPr>
                <w:rFonts w:ascii="Times New Roman" w:hAnsi="Times New Roman" w:cs="Times New Roman"/>
                <w:sz w:val="24"/>
                <w:szCs w:val="24"/>
                <w:lang w:val="it-IT"/>
              </w:rPr>
              <w:t xml:space="preserve"> lei</w:t>
            </w:r>
          </w:p>
        </w:tc>
      </w:tr>
      <w:tr w:rsidR="00102F90" w:rsidRPr="00102F90" w14:paraId="0F8520F8" w14:textId="7D312707" w:rsidTr="00585BAB">
        <w:tc>
          <w:tcPr>
            <w:tcW w:w="567" w:type="dxa"/>
            <w:shd w:val="clear" w:color="auto" w:fill="auto"/>
          </w:tcPr>
          <w:p w14:paraId="30931415" w14:textId="77777777" w:rsidR="00E11D38" w:rsidRPr="00102F90" w:rsidRDefault="00E11D38" w:rsidP="00925A10">
            <w:pPr>
              <w:widowControl w:val="0"/>
              <w:tabs>
                <w:tab w:val="left" w:pos="7605"/>
              </w:tabs>
              <w:autoSpaceDE w:val="0"/>
              <w:autoSpaceDN w:val="0"/>
              <w:adjustRightInd w:val="0"/>
              <w:spacing w:after="0" w:line="240" w:lineRule="auto"/>
              <w:ind w:right="24"/>
              <w:rPr>
                <w:rFonts w:ascii="Times New Roman" w:hAnsi="Times New Roman" w:cs="Times New Roman"/>
                <w:color w:val="000000" w:themeColor="text1"/>
                <w:lang w:val="it-IT"/>
              </w:rPr>
            </w:pPr>
          </w:p>
        </w:tc>
        <w:tc>
          <w:tcPr>
            <w:tcW w:w="1276" w:type="dxa"/>
            <w:shd w:val="clear" w:color="auto" w:fill="auto"/>
          </w:tcPr>
          <w:p w14:paraId="1576292C" w14:textId="77777777" w:rsidR="00E11D38" w:rsidRPr="00102F90" w:rsidRDefault="00E11D38" w:rsidP="00925A10">
            <w:pPr>
              <w:widowControl w:val="0"/>
              <w:tabs>
                <w:tab w:val="left" w:pos="7605"/>
              </w:tabs>
              <w:autoSpaceDE w:val="0"/>
              <w:autoSpaceDN w:val="0"/>
              <w:adjustRightInd w:val="0"/>
              <w:spacing w:after="0" w:line="240" w:lineRule="auto"/>
              <w:ind w:right="24"/>
              <w:rPr>
                <w:rFonts w:ascii="Times New Roman" w:hAnsi="Times New Roman" w:cs="Times New Roman"/>
                <w:color w:val="000000" w:themeColor="text1"/>
                <w:lang w:val="it-IT"/>
              </w:rPr>
            </w:pPr>
            <w:r w:rsidRPr="00102F90">
              <w:rPr>
                <w:rFonts w:ascii="Times New Roman" w:hAnsi="Times New Roman" w:cs="Times New Roman"/>
                <w:color w:val="000000" w:themeColor="text1"/>
                <w:lang w:val="it-IT"/>
              </w:rPr>
              <w:t>4.</w:t>
            </w:r>
          </w:p>
        </w:tc>
        <w:tc>
          <w:tcPr>
            <w:tcW w:w="4677" w:type="dxa"/>
            <w:shd w:val="clear" w:color="auto" w:fill="auto"/>
          </w:tcPr>
          <w:p w14:paraId="711631A8" w14:textId="77777777" w:rsidR="00E11D38" w:rsidRPr="00102F90" w:rsidRDefault="00E11D38" w:rsidP="00925A10">
            <w:pPr>
              <w:widowControl w:val="0"/>
              <w:tabs>
                <w:tab w:val="left" w:pos="7605"/>
              </w:tabs>
              <w:autoSpaceDE w:val="0"/>
              <w:autoSpaceDN w:val="0"/>
              <w:adjustRightInd w:val="0"/>
              <w:spacing w:after="0" w:line="240" w:lineRule="auto"/>
              <w:ind w:right="24"/>
              <w:rPr>
                <w:rFonts w:ascii="Times New Roman" w:hAnsi="Times New Roman" w:cs="Times New Roman"/>
                <w:color w:val="000000" w:themeColor="text1"/>
                <w:sz w:val="20"/>
                <w:szCs w:val="20"/>
                <w:lang w:val="it-IT"/>
              </w:rPr>
            </w:pPr>
            <w:r w:rsidRPr="00102F90">
              <w:rPr>
                <w:rFonts w:ascii="Times New Roman" w:hAnsi="Times New Roman" w:cs="Times New Roman"/>
                <w:color w:val="000000" w:themeColor="text1"/>
                <w:sz w:val="20"/>
                <w:szCs w:val="20"/>
                <w:lang w:val="it-IT"/>
              </w:rPr>
              <w:t>Masa nu mai putin de 18t, dar nu mai mult de 20t</w:t>
            </w:r>
          </w:p>
        </w:tc>
        <w:tc>
          <w:tcPr>
            <w:tcW w:w="1588" w:type="dxa"/>
          </w:tcPr>
          <w:p w14:paraId="4FA94206" w14:textId="2B85F903" w:rsidR="00E11D38" w:rsidRPr="00BF7BA8" w:rsidRDefault="00C04590" w:rsidP="00C04590">
            <w:pPr>
              <w:spacing w:after="0" w:line="240" w:lineRule="auto"/>
              <w:jc w:val="center"/>
              <w:rPr>
                <w:rFonts w:ascii="Times New Roman" w:hAnsi="Times New Roman" w:cs="Times New Roman"/>
                <w:sz w:val="24"/>
                <w:szCs w:val="24"/>
                <w:lang w:val="it-IT"/>
              </w:rPr>
            </w:pPr>
            <w:r>
              <w:rPr>
                <w:rFonts w:ascii="Times New Roman" w:hAnsi="Times New Roman" w:cs="Times New Roman"/>
                <w:sz w:val="24"/>
                <w:szCs w:val="24"/>
                <w:lang w:val="it-IT"/>
              </w:rPr>
              <w:t>89</w:t>
            </w:r>
            <w:r w:rsidR="00E11D38" w:rsidRPr="00BF7BA8">
              <w:rPr>
                <w:rFonts w:ascii="Times New Roman" w:hAnsi="Times New Roman" w:cs="Times New Roman"/>
                <w:sz w:val="24"/>
                <w:szCs w:val="24"/>
                <w:lang w:val="it-IT"/>
              </w:rPr>
              <w:t xml:space="preserve"> lei</w:t>
            </w:r>
          </w:p>
        </w:tc>
        <w:tc>
          <w:tcPr>
            <w:tcW w:w="1673" w:type="dxa"/>
          </w:tcPr>
          <w:p w14:paraId="61B33AF7" w14:textId="4DAEB27E" w:rsidR="00E11D38" w:rsidRPr="00BF7BA8" w:rsidRDefault="00C04590" w:rsidP="00C04590">
            <w:pPr>
              <w:spacing w:after="0" w:line="240" w:lineRule="auto"/>
              <w:jc w:val="center"/>
              <w:rPr>
                <w:rFonts w:ascii="Times New Roman" w:hAnsi="Times New Roman" w:cs="Times New Roman"/>
                <w:sz w:val="24"/>
                <w:szCs w:val="24"/>
                <w:lang w:val="it-IT"/>
              </w:rPr>
            </w:pPr>
            <w:r>
              <w:rPr>
                <w:rFonts w:ascii="Times New Roman" w:hAnsi="Times New Roman" w:cs="Times New Roman"/>
                <w:sz w:val="24"/>
                <w:szCs w:val="24"/>
                <w:lang w:val="it-IT"/>
              </w:rPr>
              <w:t>208</w:t>
            </w:r>
            <w:r w:rsidR="00E11D38" w:rsidRPr="00BF7BA8">
              <w:rPr>
                <w:rFonts w:ascii="Times New Roman" w:hAnsi="Times New Roman" w:cs="Times New Roman"/>
                <w:sz w:val="24"/>
                <w:szCs w:val="24"/>
                <w:lang w:val="it-IT"/>
              </w:rPr>
              <w:t xml:space="preserve"> lei</w:t>
            </w:r>
          </w:p>
        </w:tc>
      </w:tr>
      <w:tr w:rsidR="00102F90" w:rsidRPr="00102F90" w14:paraId="7D52392B" w14:textId="33EA06A6" w:rsidTr="00585BAB">
        <w:tc>
          <w:tcPr>
            <w:tcW w:w="567" w:type="dxa"/>
            <w:shd w:val="clear" w:color="auto" w:fill="auto"/>
          </w:tcPr>
          <w:p w14:paraId="014E8298" w14:textId="77777777" w:rsidR="00E11D38" w:rsidRPr="00102F90" w:rsidRDefault="00E11D38" w:rsidP="00925A10">
            <w:pPr>
              <w:widowControl w:val="0"/>
              <w:tabs>
                <w:tab w:val="left" w:pos="7605"/>
              </w:tabs>
              <w:autoSpaceDE w:val="0"/>
              <w:autoSpaceDN w:val="0"/>
              <w:adjustRightInd w:val="0"/>
              <w:spacing w:after="0" w:line="240" w:lineRule="auto"/>
              <w:ind w:right="24"/>
              <w:rPr>
                <w:rFonts w:ascii="Times New Roman" w:hAnsi="Times New Roman" w:cs="Times New Roman"/>
                <w:color w:val="000000" w:themeColor="text1"/>
                <w:lang w:val="it-IT"/>
              </w:rPr>
            </w:pPr>
          </w:p>
        </w:tc>
        <w:tc>
          <w:tcPr>
            <w:tcW w:w="1276" w:type="dxa"/>
            <w:shd w:val="clear" w:color="auto" w:fill="auto"/>
          </w:tcPr>
          <w:p w14:paraId="3BF4B30C" w14:textId="77777777" w:rsidR="00E11D38" w:rsidRPr="00102F90" w:rsidRDefault="00E11D38" w:rsidP="00925A10">
            <w:pPr>
              <w:widowControl w:val="0"/>
              <w:tabs>
                <w:tab w:val="left" w:pos="7605"/>
              </w:tabs>
              <w:autoSpaceDE w:val="0"/>
              <w:autoSpaceDN w:val="0"/>
              <w:adjustRightInd w:val="0"/>
              <w:spacing w:after="0" w:line="240" w:lineRule="auto"/>
              <w:ind w:right="24"/>
              <w:rPr>
                <w:rFonts w:ascii="Times New Roman" w:hAnsi="Times New Roman" w:cs="Times New Roman"/>
                <w:color w:val="000000" w:themeColor="text1"/>
                <w:lang w:val="it-IT"/>
              </w:rPr>
            </w:pPr>
            <w:r w:rsidRPr="00102F90">
              <w:rPr>
                <w:rFonts w:ascii="Times New Roman" w:hAnsi="Times New Roman" w:cs="Times New Roman"/>
                <w:color w:val="000000" w:themeColor="text1"/>
                <w:lang w:val="it-IT"/>
              </w:rPr>
              <w:t>5.</w:t>
            </w:r>
          </w:p>
        </w:tc>
        <w:tc>
          <w:tcPr>
            <w:tcW w:w="4677" w:type="dxa"/>
            <w:shd w:val="clear" w:color="auto" w:fill="auto"/>
          </w:tcPr>
          <w:p w14:paraId="3585A52F" w14:textId="77777777" w:rsidR="00E11D38" w:rsidRPr="00102F90" w:rsidRDefault="00E11D38" w:rsidP="00925A10">
            <w:pPr>
              <w:widowControl w:val="0"/>
              <w:tabs>
                <w:tab w:val="left" w:pos="7605"/>
              </w:tabs>
              <w:autoSpaceDE w:val="0"/>
              <w:autoSpaceDN w:val="0"/>
              <w:adjustRightInd w:val="0"/>
              <w:spacing w:after="0" w:line="240" w:lineRule="auto"/>
              <w:ind w:right="24"/>
              <w:rPr>
                <w:rFonts w:ascii="Times New Roman" w:hAnsi="Times New Roman" w:cs="Times New Roman"/>
                <w:color w:val="000000" w:themeColor="text1"/>
                <w:sz w:val="20"/>
                <w:szCs w:val="20"/>
                <w:lang w:val="it-IT"/>
              </w:rPr>
            </w:pPr>
            <w:r w:rsidRPr="00102F90">
              <w:rPr>
                <w:rFonts w:ascii="Times New Roman" w:hAnsi="Times New Roman" w:cs="Times New Roman"/>
                <w:color w:val="000000" w:themeColor="text1"/>
                <w:sz w:val="20"/>
                <w:szCs w:val="20"/>
                <w:lang w:val="it-IT"/>
              </w:rPr>
              <w:t>Masa nu mai putin de 20t, dar nu mai mult de 22t</w:t>
            </w:r>
          </w:p>
        </w:tc>
        <w:tc>
          <w:tcPr>
            <w:tcW w:w="1588" w:type="dxa"/>
          </w:tcPr>
          <w:p w14:paraId="3B616A03" w14:textId="420273C6" w:rsidR="00E11D38" w:rsidRPr="00BF7BA8" w:rsidRDefault="00C04590" w:rsidP="00C04590">
            <w:pPr>
              <w:widowControl w:val="0"/>
              <w:tabs>
                <w:tab w:val="left" w:pos="7605"/>
              </w:tabs>
              <w:autoSpaceDE w:val="0"/>
              <w:autoSpaceDN w:val="0"/>
              <w:adjustRightInd w:val="0"/>
              <w:spacing w:after="0" w:line="240" w:lineRule="auto"/>
              <w:ind w:right="24"/>
              <w:jc w:val="center"/>
              <w:rPr>
                <w:rFonts w:ascii="Times New Roman" w:hAnsi="Times New Roman" w:cs="Times New Roman"/>
                <w:sz w:val="24"/>
                <w:szCs w:val="24"/>
                <w:lang w:val="it-IT"/>
              </w:rPr>
            </w:pPr>
            <w:r>
              <w:rPr>
                <w:rFonts w:ascii="Times New Roman" w:hAnsi="Times New Roman" w:cs="Times New Roman"/>
                <w:sz w:val="24"/>
                <w:szCs w:val="24"/>
                <w:lang w:val="it-IT"/>
              </w:rPr>
              <w:t>208</w:t>
            </w:r>
            <w:r w:rsidR="00E11D38" w:rsidRPr="00BF7BA8">
              <w:rPr>
                <w:rFonts w:ascii="Times New Roman" w:hAnsi="Times New Roman" w:cs="Times New Roman"/>
                <w:sz w:val="24"/>
                <w:szCs w:val="24"/>
                <w:lang w:val="it-IT"/>
              </w:rPr>
              <w:t xml:space="preserve"> lei</w:t>
            </w:r>
          </w:p>
        </w:tc>
        <w:tc>
          <w:tcPr>
            <w:tcW w:w="1673" w:type="dxa"/>
          </w:tcPr>
          <w:p w14:paraId="694718EB" w14:textId="26CF166B" w:rsidR="00E11D38" w:rsidRPr="00BF7BA8" w:rsidRDefault="00C04590" w:rsidP="00C04590">
            <w:pPr>
              <w:widowControl w:val="0"/>
              <w:tabs>
                <w:tab w:val="left" w:pos="7605"/>
              </w:tabs>
              <w:autoSpaceDE w:val="0"/>
              <w:autoSpaceDN w:val="0"/>
              <w:adjustRightInd w:val="0"/>
              <w:spacing w:after="0" w:line="240" w:lineRule="auto"/>
              <w:ind w:right="24"/>
              <w:jc w:val="center"/>
              <w:rPr>
                <w:rFonts w:ascii="Times New Roman" w:hAnsi="Times New Roman" w:cs="Times New Roman"/>
                <w:sz w:val="24"/>
                <w:szCs w:val="24"/>
                <w:lang w:val="it-IT"/>
              </w:rPr>
            </w:pPr>
            <w:r>
              <w:rPr>
                <w:rFonts w:ascii="Times New Roman" w:hAnsi="Times New Roman" w:cs="Times New Roman"/>
                <w:sz w:val="24"/>
                <w:szCs w:val="24"/>
                <w:lang w:val="it-IT"/>
              </w:rPr>
              <w:t>484</w:t>
            </w:r>
            <w:r w:rsidR="00E11D38" w:rsidRPr="00BF7BA8">
              <w:rPr>
                <w:rFonts w:ascii="Times New Roman" w:hAnsi="Times New Roman" w:cs="Times New Roman"/>
                <w:sz w:val="24"/>
                <w:szCs w:val="24"/>
                <w:lang w:val="it-IT"/>
              </w:rPr>
              <w:t>lei</w:t>
            </w:r>
          </w:p>
          <w:p w14:paraId="340DDDE1" w14:textId="67C2CC00" w:rsidR="009322D4" w:rsidRPr="00BF7BA8" w:rsidRDefault="009322D4" w:rsidP="00C04590">
            <w:pPr>
              <w:widowControl w:val="0"/>
              <w:tabs>
                <w:tab w:val="left" w:pos="7605"/>
              </w:tabs>
              <w:autoSpaceDE w:val="0"/>
              <w:autoSpaceDN w:val="0"/>
              <w:adjustRightInd w:val="0"/>
              <w:spacing w:after="0" w:line="240" w:lineRule="auto"/>
              <w:ind w:right="24"/>
              <w:jc w:val="center"/>
              <w:rPr>
                <w:rFonts w:ascii="Times New Roman" w:hAnsi="Times New Roman" w:cs="Times New Roman"/>
                <w:sz w:val="24"/>
                <w:szCs w:val="24"/>
                <w:lang w:val="it-IT"/>
              </w:rPr>
            </w:pPr>
          </w:p>
        </w:tc>
      </w:tr>
      <w:tr w:rsidR="00102F90" w:rsidRPr="00102F90" w14:paraId="7AF5C603" w14:textId="1305D6D5" w:rsidTr="00585BAB">
        <w:trPr>
          <w:trHeight w:val="262"/>
        </w:trPr>
        <w:tc>
          <w:tcPr>
            <w:tcW w:w="567" w:type="dxa"/>
            <w:shd w:val="clear" w:color="auto" w:fill="auto"/>
          </w:tcPr>
          <w:p w14:paraId="566824E0" w14:textId="77777777" w:rsidR="00E11D38" w:rsidRPr="00102F90" w:rsidRDefault="00E11D38" w:rsidP="00925A10">
            <w:pPr>
              <w:widowControl w:val="0"/>
              <w:tabs>
                <w:tab w:val="left" w:pos="7605"/>
              </w:tabs>
              <w:autoSpaceDE w:val="0"/>
              <w:autoSpaceDN w:val="0"/>
              <w:adjustRightInd w:val="0"/>
              <w:spacing w:after="0" w:line="240" w:lineRule="auto"/>
              <w:ind w:right="24"/>
              <w:rPr>
                <w:rFonts w:ascii="Times New Roman" w:hAnsi="Times New Roman" w:cs="Times New Roman"/>
                <w:color w:val="000000" w:themeColor="text1"/>
                <w:lang w:val="it-IT"/>
              </w:rPr>
            </w:pPr>
          </w:p>
        </w:tc>
        <w:tc>
          <w:tcPr>
            <w:tcW w:w="1276" w:type="dxa"/>
            <w:shd w:val="clear" w:color="auto" w:fill="auto"/>
          </w:tcPr>
          <w:p w14:paraId="745B81C2" w14:textId="77777777" w:rsidR="00E11D38" w:rsidRPr="00102F90" w:rsidRDefault="00E11D38" w:rsidP="00925A10">
            <w:pPr>
              <w:widowControl w:val="0"/>
              <w:tabs>
                <w:tab w:val="left" w:pos="7605"/>
              </w:tabs>
              <w:autoSpaceDE w:val="0"/>
              <w:autoSpaceDN w:val="0"/>
              <w:adjustRightInd w:val="0"/>
              <w:spacing w:after="0" w:line="240" w:lineRule="auto"/>
              <w:ind w:right="24"/>
              <w:rPr>
                <w:rFonts w:ascii="Times New Roman" w:hAnsi="Times New Roman" w:cs="Times New Roman"/>
                <w:color w:val="000000" w:themeColor="text1"/>
                <w:lang w:val="it-IT"/>
              </w:rPr>
            </w:pPr>
            <w:r w:rsidRPr="00102F90">
              <w:rPr>
                <w:rFonts w:ascii="Times New Roman" w:hAnsi="Times New Roman" w:cs="Times New Roman"/>
                <w:color w:val="000000" w:themeColor="text1"/>
                <w:lang w:val="it-IT"/>
              </w:rPr>
              <w:t>6.</w:t>
            </w:r>
          </w:p>
        </w:tc>
        <w:tc>
          <w:tcPr>
            <w:tcW w:w="4677" w:type="dxa"/>
            <w:shd w:val="clear" w:color="auto" w:fill="auto"/>
          </w:tcPr>
          <w:p w14:paraId="758DEE41" w14:textId="77777777" w:rsidR="00E11D38" w:rsidRPr="00102F90" w:rsidRDefault="00E11D38" w:rsidP="00925A10">
            <w:pPr>
              <w:widowControl w:val="0"/>
              <w:tabs>
                <w:tab w:val="left" w:pos="7605"/>
              </w:tabs>
              <w:autoSpaceDE w:val="0"/>
              <w:autoSpaceDN w:val="0"/>
              <w:adjustRightInd w:val="0"/>
              <w:spacing w:after="0" w:line="240" w:lineRule="auto"/>
              <w:ind w:right="24"/>
              <w:rPr>
                <w:rFonts w:ascii="Times New Roman" w:hAnsi="Times New Roman" w:cs="Times New Roman"/>
                <w:color w:val="000000" w:themeColor="text1"/>
                <w:sz w:val="20"/>
                <w:szCs w:val="20"/>
                <w:lang w:val="it-IT"/>
              </w:rPr>
            </w:pPr>
            <w:r w:rsidRPr="00102F90">
              <w:rPr>
                <w:rFonts w:ascii="Times New Roman" w:hAnsi="Times New Roman" w:cs="Times New Roman"/>
                <w:color w:val="000000" w:themeColor="text1"/>
                <w:sz w:val="20"/>
                <w:szCs w:val="20"/>
                <w:lang w:val="it-IT"/>
              </w:rPr>
              <w:t>Masa nu mai putin de 22t, dar nu mai mult de 23t</w:t>
            </w:r>
          </w:p>
        </w:tc>
        <w:tc>
          <w:tcPr>
            <w:tcW w:w="1588" w:type="dxa"/>
          </w:tcPr>
          <w:p w14:paraId="080B7DA6" w14:textId="73205143" w:rsidR="00E11D38" w:rsidRPr="00BF7BA8" w:rsidRDefault="00860E9E" w:rsidP="00C04590">
            <w:pPr>
              <w:spacing w:after="0" w:line="240" w:lineRule="auto"/>
              <w:jc w:val="center"/>
              <w:rPr>
                <w:rFonts w:ascii="Times New Roman" w:hAnsi="Times New Roman" w:cs="Times New Roman"/>
                <w:sz w:val="24"/>
                <w:szCs w:val="24"/>
                <w:lang w:val="it-IT"/>
              </w:rPr>
            </w:pPr>
            <w:r>
              <w:rPr>
                <w:rFonts w:ascii="Times New Roman" w:hAnsi="Times New Roman" w:cs="Times New Roman"/>
                <w:sz w:val="24"/>
                <w:szCs w:val="24"/>
                <w:lang w:val="it-IT"/>
              </w:rPr>
              <w:t>4</w:t>
            </w:r>
            <w:r w:rsidR="00C04590">
              <w:rPr>
                <w:rFonts w:ascii="Times New Roman" w:hAnsi="Times New Roman" w:cs="Times New Roman"/>
                <w:sz w:val="24"/>
                <w:szCs w:val="24"/>
                <w:lang w:val="it-IT"/>
              </w:rPr>
              <w:t>84</w:t>
            </w:r>
            <w:r w:rsidR="009322D4" w:rsidRPr="00BF7BA8">
              <w:rPr>
                <w:rFonts w:ascii="Times New Roman" w:hAnsi="Times New Roman" w:cs="Times New Roman"/>
                <w:sz w:val="24"/>
                <w:szCs w:val="24"/>
                <w:lang w:val="it-IT"/>
              </w:rPr>
              <w:t xml:space="preserve"> lei</w:t>
            </w:r>
          </w:p>
        </w:tc>
        <w:tc>
          <w:tcPr>
            <w:tcW w:w="1673" w:type="dxa"/>
          </w:tcPr>
          <w:p w14:paraId="620F77E7" w14:textId="39DA6B7B" w:rsidR="00E11D38" w:rsidRPr="00BF7BA8" w:rsidRDefault="00C04590" w:rsidP="00C04590">
            <w:pPr>
              <w:spacing w:after="0" w:line="240" w:lineRule="auto"/>
              <w:jc w:val="center"/>
              <w:rPr>
                <w:rFonts w:ascii="Times New Roman" w:hAnsi="Times New Roman" w:cs="Times New Roman"/>
                <w:sz w:val="24"/>
                <w:szCs w:val="24"/>
                <w:lang w:val="it-IT"/>
              </w:rPr>
            </w:pPr>
            <w:r>
              <w:rPr>
                <w:rFonts w:ascii="Times New Roman" w:hAnsi="Times New Roman" w:cs="Times New Roman"/>
                <w:sz w:val="24"/>
                <w:szCs w:val="24"/>
                <w:lang w:val="it-IT"/>
              </w:rPr>
              <w:t>620</w:t>
            </w:r>
            <w:r w:rsidR="00E11D38" w:rsidRPr="00BF7BA8">
              <w:rPr>
                <w:rFonts w:ascii="Times New Roman" w:hAnsi="Times New Roman" w:cs="Times New Roman"/>
                <w:sz w:val="24"/>
                <w:szCs w:val="24"/>
                <w:lang w:val="it-IT"/>
              </w:rPr>
              <w:t xml:space="preserve"> lei</w:t>
            </w:r>
          </w:p>
        </w:tc>
      </w:tr>
      <w:tr w:rsidR="00102F90" w:rsidRPr="00102F90" w14:paraId="60E289B5" w14:textId="0677C08C" w:rsidTr="00585BAB">
        <w:tc>
          <w:tcPr>
            <w:tcW w:w="567" w:type="dxa"/>
            <w:shd w:val="clear" w:color="auto" w:fill="auto"/>
          </w:tcPr>
          <w:p w14:paraId="41BA6BC8" w14:textId="77777777" w:rsidR="00E11D38" w:rsidRPr="00102F90" w:rsidRDefault="00E11D38" w:rsidP="00925A10">
            <w:pPr>
              <w:widowControl w:val="0"/>
              <w:tabs>
                <w:tab w:val="left" w:pos="7605"/>
              </w:tabs>
              <w:autoSpaceDE w:val="0"/>
              <w:autoSpaceDN w:val="0"/>
              <w:adjustRightInd w:val="0"/>
              <w:spacing w:after="0" w:line="240" w:lineRule="auto"/>
              <w:ind w:right="24"/>
              <w:rPr>
                <w:rFonts w:ascii="Times New Roman" w:hAnsi="Times New Roman" w:cs="Times New Roman"/>
                <w:color w:val="000000" w:themeColor="text1"/>
                <w:lang w:val="it-IT"/>
              </w:rPr>
            </w:pPr>
          </w:p>
        </w:tc>
        <w:tc>
          <w:tcPr>
            <w:tcW w:w="1276" w:type="dxa"/>
            <w:shd w:val="clear" w:color="auto" w:fill="auto"/>
          </w:tcPr>
          <w:p w14:paraId="27C5B9E4" w14:textId="77777777" w:rsidR="00E11D38" w:rsidRPr="00102F90" w:rsidRDefault="00E11D38" w:rsidP="00925A10">
            <w:pPr>
              <w:widowControl w:val="0"/>
              <w:tabs>
                <w:tab w:val="left" w:pos="7605"/>
              </w:tabs>
              <w:autoSpaceDE w:val="0"/>
              <w:autoSpaceDN w:val="0"/>
              <w:adjustRightInd w:val="0"/>
              <w:spacing w:after="0" w:line="240" w:lineRule="auto"/>
              <w:ind w:right="24"/>
              <w:rPr>
                <w:rFonts w:ascii="Times New Roman" w:hAnsi="Times New Roman" w:cs="Times New Roman"/>
                <w:color w:val="000000" w:themeColor="text1"/>
                <w:lang w:val="it-IT"/>
              </w:rPr>
            </w:pPr>
            <w:r w:rsidRPr="00102F90">
              <w:rPr>
                <w:rFonts w:ascii="Times New Roman" w:hAnsi="Times New Roman" w:cs="Times New Roman"/>
                <w:color w:val="000000" w:themeColor="text1"/>
                <w:lang w:val="it-IT"/>
              </w:rPr>
              <w:t>7.</w:t>
            </w:r>
          </w:p>
        </w:tc>
        <w:tc>
          <w:tcPr>
            <w:tcW w:w="4677" w:type="dxa"/>
            <w:shd w:val="clear" w:color="auto" w:fill="auto"/>
          </w:tcPr>
          <w:p w14:paraId="67791852" w14:textId="77777777" w:rsidR="00E11D38" w:rsidRPr="00102F90" w:rsidRDefault="00E11D38" w:rsidP="00925A10">
            <w:pPr>
              <w:widowControl w:val="0"/>
              <w:tabs>
                <w:tab w:val="left" w:pos="7605"/>
              </w:tabs>
              <w:autoSpaceDE w:val="0"/>
              <w:autoSpaceDN w:val="0"/>
              <w:adjustRightInd w:val="0"/>
              <w:spacing w:after="0" w:line="240" w:lineRule="auto"/>
              <w:ind w:right="24"/>
              <w:rPr>
                <w:rFonts w:ascii="Times New Roman" w:hAnsi="Times New Roman" w:cs="Times New Roman"/>
                <w:color w:val="000000" w:themeColor="text1"/>
                <w:sz w:val="20"/>
                <w:szCs w:val="20"/>
                <w:lang w:val="it-IT"/>
              </w:rPr>
            </w:pPr>
            <w:r w:rsidRPr="00102F90">
              <w:rPr>
                <w:rFonts w:ascii="Times New Roman" w:hAnsi="Times New Roman" w:cs="Times New Roman"/>
                <w:color w:val="000000" w:themeColor="text1"/>
                <w:sz w:val="20"/>
                <w:szCs w:val="20"/>
                <w:lang w:val="it-IT"/>
              </w:rPr>
              <w:t>Masa nu mai putin de 23t, dar nu mai mult de 25t</w:t>
            </w:r>
          </w:p>
        </w:tc>
        <w:tc>
          <w:tcPr>
            <w:tcW w:w="1588" w:type="dxa"/>
          </w:tcPr>
          <w:p w14:paraId="18595435" w14:textId="1D561F0A" w:rsidR="00E11D38" w:rsidRPr="00BF7BA8" w:rsidRDefault="00C04590" w:rsidP="00C04590">
            <w:pPr>
              <w:widowControl w:val="0"/>
              <w:tabs>
                <w:tab w:val="left" w:pos="7605"/>
              </w:tabs>
              <w:autoSpaceDE w:val="0"/>
              <w:autoSpaceDN w:val="0"/>
              <w:adjustRightInd w:val="0"/>
              <w:spacing w:after="0" w:line="240" w:lineRule="auto"/>
              <w:ind w:right="24"/>
              <w:jc w:val="center"/>
              <w:rPr>
                <w:rFonts w:ascii="Times New Roman" w:hAnsi="Times New Roman" w:cs="Times New Roman"/>
                <w:sz w:val="24"/>
                <w:szCs w:val="24"/>
                <w:lang w:val="it-IT"/>
              </w:rPr>
            </w:pPr>
            <w:r>
              <w:rPr>
                <w:rFonts w:ascii="Times New Roman" w:hAnsi="Times New Roman" w:cs="Times New Roman"/>
                <w:sz w:val="24"/>
                <w:szCs w:val="24"/>
                <w:lang w:val="it-IT"/>
              </w:rPr>
              <w:t>620</w:t>
            </w:r>
            <w:r w:rsidR="00E11D38" w:rsidRPr="00BF7BA8">
              <w:rPr>
                <w:rFonts w:ascii="Times New Roman" w:hAnsi="Times New Roman" w:cs="Times New Roman"/>
                <w:sz w:val="24"/>
                <w:szCs w:val="24"/>
                <w:lang w:val="it-IT"/>
              </w:rPr>
              <w:t xml:space="preserve"> lei</w:t>
            </w:r>
          </w:p>
        </w:tc>
        <w:tc>
          <w:tcPr>
            <w:tcW w:w="1673" w:type="dxa"/>
          </w:tcPr>
          <w:p w14:paraId="3B22765A" w14:textId="0B5A1625" w:rsidR="00E11D38" w:rsidRPr="00BF7BA8" w:rsidRDefault="00860E9E" w:rsidP="00C04590">
            <w:pPr>
              <w:widowControl w:val="0"/>
              <w:tabs>
                <w:tab w:val="left" w:pos="7605"/>
              </w:tabs>
              <w:autoSpaceDE w:val="0"/>
              <w:autoSpaceDN w:val="0"/>
              <w:adjustRightInd w:val="0"/>
              <w:spacing w:after="0" w:line="240" w:lineRule="auto"/>
              <w:ind w:right="24"/>
              <w:jc w:val="center"/>
              <w:rPr>
                <w:rFonts w:ascii="Times New Roman" w:hAnsi="Times New Roman" w:cs="Times New Roman"/>
                <w:sz w:val="24"/>
                <w:szCs w:val="24"/>
                <w:lang w:val="it-IT"/>
              </w:rPr>
            </w:pPr>
            <w:r>
              <w:rPr>
                <w:rFonts w:ascii="Times New Roman" w:hAnsi="Times New Roman" w:cs="Times New Roman"/>
                <w:sz w:val="24"/>
                <w:szCs w:val="24"/>
                <w:lang w:val="it-IT"/>
              </w:rPr>
              <w:t>1.</w:t>
            </w:r>
            <w:r w:rsidR="00C04590">
              <w:rPr>
                <w:rFonts w:ascii="Times New Roman" w:hAnsi="Times New Roman" w:cs="Times New Roman"/>
                <w:sz w:val="24"/>
                <w:szCs w:val="24"/>
                <w:lang w:val="it-IT"/>
              </w:rPr>
              <w:t>130</w:t>
            </w:r>
            <w:r w:rsidR="00E11D38" w:rsidRPr="00BF7BA8">
              <w:rPr>
                <w:rFonts w:ascii="Times New Roman" w:hAnsi="Times New Roman" w:cs="Times New Roman"/>
                <w:sz w:val="24"/>
                <w:szCs w:val="24"/>
                <w:lang w:val="it-IT"/>
              </w:rPr>
              <w:t xml:space="preserve"> lei</w:t>
            </w:r>
          </w:p>
        </w:tc>
      </w:tr>
      <w:tr w:rsidR="00102F90" w:rsidRPr="00102F90" w14:paraId="18A64FB6" w14:textId="34233D14" w:rsidTr="00585BAB">
        <w:trPr>
          <w:trHeight w:val="182"/>
        </w:trPr>
        <w:tc>
          <w:tcPr>
            <w:tcW w:w="567" w:type="dxa"/>
            <w:vMerge w:val="restart"/>
            <w:shd w:val="clear" w:color="auto" w:fill="auto"/>
          </w:tcPr>
          <w:p w14:paraId="6DC9D119" w14:textId="77777777" w:rsidR="00E11D38" w:rsidRPr="00102F90" w:rsidRDefault="00E11D38" w:rsidP="00925A10">
            <w:pPr>
              <w:widowControl w:val="0"/>
              <w:tabs>
                <w:tab w:val="left" w:pos="7605"/>
              </w:tabs>
              <w:autoSpaceDE w:val="0"/>
              <w:autoSpaceDN w:val="0"/>
              <w:adjustRightInd w:val="0"/>
              <w:spacing w:after="0" w:line="240" w:lineRule="auto"/>
              <w:ind w:right="24"/>
              <w:rPr>
                <w:rFonts w:ascii="Times New Roman" w:hAnsi="Times New Roman" w:cs="Times New Roman"/>
                <w:color w:val="000000" w:themeColor="text1"/>
                <w:lang w:val="it-IT"/>
              </w:rPr>
            </w:pPr>
          </w:p>
        </w:tc>
        <w:tc>
          <w:tcPr>
            <w:tcW w:w="1276" w:type="dxa"/>
            <w:shd w:val="clear" w:color="auto" w:fill="auto"/>
          </w:tcPr>
          <w:p w14:paraId="72679EF2" w14:textId="0539E631" w:rsidR="00E11D38" w:rsidRPr="00102F90" w:rsidRDefault="00E11D38" w:rsidP="00925A10">
            <w:pPr>
              <w:widowControl w:val="0"/>
              <w:tabs>
                <w:tab w:val="left" w:pos="7605"/>
              </w:tabs>
              <w:autoSpaceDE w:val="0"/>
              <w:autoSpaceDN w:val="0"/>
              <w:adjustRightInd w:val="0"/>
              <w:spacing w:after="0" w:line="240" w:lineRule="auto"/>
              <w:ind w:right="24"/>
              <w:rPr>
                <w:rFonts w:ascii="Times New Roman" w:hAnsi="Times New Roman" w:cs="Times New Roman"/>
                <w:color w:val="000000" w:themeColor="text1"/>
                <w:lang w:val="it-IT"/>
              </w:rPr>
            </w:pPr>
            <w:r w:rsidRPr="00102F90">
              <w:rPr>
                <w:rFonts w:ascii="Times New Roman" w:hAnsi="Times New Roman" w:cs="Times New Roman"/>
                <w:color w:val="000000" w:themeColor="text1"/>
                <w:lang w:val="it-IT"/>
              </w:rPr>
              <w:t>8</w:t>
            </w:r>
            <w:r w:rsidR="00545E44">
              <w:rPr>
                <w:rFonts w:ascii="Times New Roman" w:hAnsi="Times New Roman" w:cs="Times New Roman"/>
                <w:color w:val="000000" w:themeColor="text1"/>
                <w:lang w:val="it-IT"/>
              </w:rPr>
              <w:t>.</w:t>
            </w:r>
          </w:p>
        </w:tc>
        <w:tc>
          <w:tcPr>
            <w:tcW w:w="4677" w:type="dxa"/>
            <w:shd w:val="clear" w:color="auto" w:fill="auto"/>
          </w:tcPr>
          <w:p w14:paraId="0C49954A" w14:textId="17096300" w:rsidR="00E11D38" w:rsidRPr="00102F90" w:rsidRDefault="00E11D38" w:rsidP="00925A10">
            <w:pPr>
              <w:widowControl w:val="0"/>
              <w:tabs>
                <w:tab w:val="left" w:pos="7605"/>
              </w:tabs>
              <w:autoSpaceDE w:val="0"/>
              <w:autoSpaceDN w:val="0"/>
              <w:adjustRightInd w:val="0"/>
              <w:spacing w:after="0" w:line="240" w:lineRule="auto"/>
              <w:ind w:right="24"/>
              <w:rPr>
                <w:rFonts w:ascii="Times New Roman" w:hAnsi="Times New Roman" w:cs="Times New Roman"/>
                <w:color w:val="000000" w:themeColor="text1"/>
                <w:sz w:val="20"/>
                <w:szCs w:val="20"/>
                <w:lang w:val="it-IT"/>
              </w:rPr>
            </w:pPr>
            <w:r w:rsidRPr="00102F90">
              <w:rPr>
                <w:rFonts w:ascii="Times New Roman" w:hAnsi="Times New Roman" w:cs="Times New Roman"/>
                <w:color w:val="000000" w:themeColor="text1"/>
                <w:sz w:val="20"/>
                <w:szCs w:val="20"/>
                <w:lang w:val="it-IT"/>
              </w:rPr>
              <w:t>Masa nu mai putin de 25</w:t>
            </w:r>
            <w:r w:rsidR="00545E44">
              <w:rPr>
                <w:rFonts w:ascii="Times New Roman" w:hAnsi="Times New Roman" w:cs="Times New Roman"/>
                <w:color w:val="000000" w:themeColor="text1"/>
                <w:sz w:val="20"/>
                <w:szCs w:val="20"/>
                <w:lang w:val="it-IT"/>
              </w:rPr>
              <w:t xml:space="preserve">t, </w:t>
            </w:r>
            <w:r w:rsidRPr="00102F90">
              <w:rPr>
                <w:rFonts w:ascii="Times New Roman" w:hAnsi="Times New Roman" w:cs="Times New Roman"/>
                <w:color w:val="000000" w:themeColor="text1"/>
                <w:sz w:val="20"/>
                <w:szCs w:val="20"/>
                <w:lang w:val="it-IT"/>
              </w:rPr>
              <w:t>dar nu mai mult de 28t</w:t>
            </w:r>
          </w:p>
        </w:tc>
        <w:tc>
          <w:tcPr>
            <w:tcW w:w="1588" w:type="dxa"/>
          </w:tcPr>
          <w:p w14:paraId="3E050CAB" w14:textId="1A102F5C" w:rsidR="00E11D38" w:rsidRPr="00BF7BA8" w:rsidRDefault="00860E9E" w:rsidP="00C04590">
            <w:pPr>
              <w:widowControl w:val="0"/>
              <w:tabs>
                <w:tab w:val="left" w:pos="7605"/>
              </w:tabs>
              <w:autoSpaceDE w:val="0"/>
              <w:autoSpaceDN w:val="0"/>
              <w:adjustRightInd w:val="0"/>
              <w:spacing w:after="0" w:line="240" w:lineRule="auto"/>
              <w:ind w:right="24"/>
              <w:jc w:val="center"/>
              <w:rPr>
                <w:rFonts w:ascii="Times New Roman" w:hAnsi="Times New Roman" w:cs="Times New Roman"/>
                <w:sz w:val="24"/>
                <w:szCs w:val="24"/>
                <w:lang w:val="it-IT"/>
              </w:rPr>
            </w:pPr>
            <w:r>
              <w:rPr>
                <w:rFonts w:ascii="Times New Roman" w:hAnsi="Times New Roman" w:cs="Times New Roman"/>
                <w:sz w:val="24"/>
                <w:szCs w:val="24"/>
                <w:lang w:val="it-IT"/>
              </w:rPr>
              <w:t>1.</w:t>
            </w:r>
            <w:r w:rsidR="00C04590">
              <w:rPr>
                <w:rFonts w:ascii="Times New Roman" w:hAnsi="Times New Roman" w:cs="Times New Roman"/>
                <w:sz w:val="24"/>
                <w:szCs w:val="24"/>
                <w:lang w:val="it-IT"/>
              </w:rPr>
              <w:t>130</w:t>
            </w:r>
            <w:r w:rsidR="00742790" w:rsidRPr="00BF7BA8">
              <w:rPr>
                <w:rFonts w:ascii="Times New Roman" w:hAnsi="Times New Roman" w:cs="Times New Roman"/>
                <w:sz w:val="24"/>
                <w:szCs w:val="24"/>
                <w:lang w:val="it-IT"/>
              </w:rPr>
              <w:t xml:space="preserve"> </w:t>
            </w:r>
            <w:r w:rsidR="00E11D38" w:rsidRPr="00BF7BA8">
              <w:rPr>
                <w:rFonts w:ascii="Times New Roman" w:hAnsi="Times New Roman" w:cs="Times New Roman"/>
                <w:sz w:val="24"/>
                <w:szCs w:val="24"/>
                <w:lang w:val="it-IT"/>
              </w:rPr>
              <w:t>lei</w:t>
            </w:r>
          </w:p>
        </w:tc>
        <w:tc>
          <w:tcPr>
            <w:tcW w:w="1673" w:type="dxa"/>
          </w:tcPr>
          <w:p w14:paraId="6280804C" w14:textId="497BB91E" w:rsidR="00E11D38" w:rsidRPr="00BF7BA8" w:rsidRDefault="00E11D38" w:rsidP="00C04590">
            <w:pPr>
              <w:widowControl w:val="0"/>
              <w:tabs>
                <w:tab w:val="left" w:pos="7605"/>
              </w:tabs>
              <w:autoSpaceDE w:val="0"/>
              <w:autoSpaceDN w:val="0"/>
              <w:adjustRightInd w:val="0"/>
              <w:spacing w:after="0" w:line="240" w:lineRule="auto"/>
              <w:ind w:right="24"/>
              <w:jc w:val="center"/>
              <w:rPr>
                <w:rFonts w:ascii="Times New Roman" w:hAnsi="Times New Roman" w:cs="Times New Roman"/>
                <w:sz w:val="24"/>
                <w:szCs w:val="24"/>
                <w:lang w:val="it-IT"/>
              </w:rPr>
            </w:pPr>
            <w:r w:rsidRPr="00BF7BA8">
              <w:rPr>
                <w:rFonts w:ascii="Times New Roman" w:hAnsi="Times New Roman" w:cs="Times New Roman"/>
                <w:sz w:val="24"/>
                <w:szCs w:val="24"/>
                <w:lang w:val="it-IT"/>
              </w:rPr>
              <w:t>1</w:t>
            </w:r>
            <w:r w:rsidR="009026A7" w:rsidRPr="00BF7BA8">
              <w:rPr>
                <w:rFonts w:ascii="Times New Roman" w:hAnsi="Times New Roman" w:cs="Times New Roman"/>
                <w:sz w:val="24"/>
                <w:szCs w:val="24"/>
                <w:lang w:val="it-IT"/>
              </w:rPr>
              <w:t>.</w:t>
            </w:r>
            <w:r w:rsidR="00C04590">
              <w:rPr>
                <w:rFonts w:ascii="Times New Roman" w:hAnsi="Times New Roman" w:cs="Times New Roman"/>
                <w:sz w:val="24"/>
                <w:szCs w:val="24"/>
                <w:lang w:val="it-IT"/>
              </w:rPr>
              <w:t>982</w:t>
            </w:r>
            <w:r w:rsidRPr="00BF7BA8">
              <w:rPr>
                <w:rFonts w:ascii="Times New Roman" w:hAnsi="Times New Roman" w:cs="Times New Roman"/>
                <w:sz w:val="24"/>
                <w:szCs w:val="24"/>
                <w:lang w:val="it-IT"/>
              </w:rPr>
              <w:t xml:space="preserve"> lei</w:t>
            </w:r>
          </w:p>
          <w:p w14:paraId="46EAEEB3" w14:textId="414A6858" w:rsidR="009322D4" w:rsidRPr="00BF7BA8" w:rsidRDefault="009322D4" w:rsidP="00C04590">
            <w:pPr>
              <w:widowControl w:val="0"/>
              <w:tabs>
                <w:tab w:val="left" w:pos="7605"/>
              </w:tabs>
              <w:autoSpaceDE w:val="0"/>
              <w:autoSpaceDN w:val="0"/>
              <w:adjustRightInd w:val="0"/>
              <w:spacing w:after="0" w:line="240" w:lineRule="auto"/>
              <w:ind w:right="24"/>
              <w:jc w:val="center"/>
              <w:rPr>
                <w:rFonts w:ascii="Times New Roman" w:hAnsi="Times New Roman" w:cs="Times New Roman"/>
                <w:sz w:val="24"/>
                <w:szCs w:val="24"/>
                <w:lang w:val="it-IT"/>
              </w:rPr>
            </w:pPr>
          </w:p>
        </w:tc>
      </w:tr>
      <w:tr w:rsidR="00102F90" w:rsidRPr="00102F90" w14:paraId="268F0F1C" w14:textId="3DD418FA" w:rsidTr="00585BAB">
        <w:trPr>
          <w:trHeight w:val="318"/>
        </w:trPr>
        <w:tc>
          <w:tcPr>
            <w:tcW w:w="567" w:type="dxa"/>
            <w:vMerge/>
            <w:shd w:val="clear" w:color="auto" w:fill="auto"/>
          </w:tcPr>
          <w:p w14:paraId="3F4CB2D0" w14:textId="77777777" w:rsidR="00E11D38" w:rsidRPr="00102F90" w:rsidRDefault="00E11D38" w:rsidP="00925A10">
            <w:pPr>
              <w:widowControl w:val="0"/>
              <w:tabs>
                <w:tab w:val="left" w:pos="7605"/>
              </w:tabs>
              <w:autoSpaceDE w:val="0"/>
              <w:autoSpaceDN w:val="0"/>
              <w:adjustRightInd w:val="0"/>
              <w:spacing w:after="0" w:line="240" w:lineRule="auto"/>
              <w:ind w:right="24"/>
              <w:rPr>
                <w:rFonts w:ascii="Times New Roman" w:hAnsi="Times New Roman" w:cs="Times New Roman"/>
                <w:color w:val="000000" w:themeColor="text1"/>
                <w:lang w:val="it-IT"/>
              </w:rPr>
            </w:pPr>
          </w:p>
        </w:tc>
        <w:tc>
          <w:tcPr>
            <w:tcW w:w="1276" w:type="dxa"/>
            <w:shd w:val="clear" w:color="auto" w:fill="auto"/>
          </w:tcPr>
          <w:p w14:paraId="7C74AA27" w14:textId="19409036" w:rsidR="00E11D38" w:rsidRPr="00102F90" w:rsidRDefault="00E11D38" w:rsidP="00925A10">
            <w:pPr>
              <w:widowControl w:val="0"/>
              <w:tabs>
                <w:tab w:val="left" w:pos="7605"/>
              </w:tabs>
              <w:autoSpaceDE w:val="0"/>
              <w:autoSpaceDN w:val="0"/>
              <w:adjustRightInd w:val="0"/>
              <w:spacing w:after="0" w:line="240" w:lineRule="auto"/>
              <w:ind w:right="24"/>
              <w:rPr>
                <w:rFonts w:ascii="Times New Roman" w:hAnsi="Times New Roman" w:cs="Times New Roman"/>
                <w:color w:val="000000" w:themeColor="text1"/>
                <w:lang w:val="it-IT"/>
              </w:rPr>
            </w:pPr>
            <w:r w:rsidRPr="00102F90">
              <w:rPr>
                <w:rFonts w:ascii="Times New Roman" w:hAnsi="Times New Roman" w:cs="Times New Roman"/>
                <w:color w:val="000000" w:themeColor="text1"/>
                <w:lang w:val="it-IT"/>
              </w:rPr>
              <w:t>9</w:t>
            </w:r>
            <w:r w:rsidR="00545E44">
              <w:rPr>
                <w:rFonts w:ascii="Times New Roman" w:hAnsi="Times New Roman" w:cs="Times New Roman"/>
                <w:color w:val="000000" w:themeColor="text1"/>
                <w:lang w:val="it-IT"/>
              </w:rPr>
              <w:t>.</w:t>
            </w:r>
          </w:p>
        </w:tc>
        <w:tc>
          <w:tcPr>
            <w:tcW w:w="4677" w:type="dxa"/>
            <w:shd w:val="clear" w:color="auto" w:fill="auto"/>
          </w:tcPr>
          <w:p w14:paraId="22B09D25" w14:textId="77777777" w:rsidR="00E11D38" w:rsidRPr="00102F90" w:rsidRDefault="00E11D38" w:rsidP="00925A10">
            <w:pPr>
              <w:widowControl w:val="0"/>
              <w:tabs>
                <w:tab w:val="left" w:pos="7605"/>
              </w:tabs>
              <w:autoSpaceDE w:val="0"/>
              <w:autoSpaceDN w:val="0"/>
              <w:adjustRightInd w:val="0"/>
              <w:spacing w:after="0" w:line="240" w:lineRule="auto"/>
              <w:ind w:right="24"/>
              <w:rPr>
                <w:rFonts w:ascii="Times New Roman" w:hAnsi="Times New Roman" w:cs="Times New Roman"/>
                <w:color w:val="000000" w:themeColor="text1"/>
                <w:sz w:val="20"/>
                <w:szCs w:val="20"/>
                <w:lang w:val="it-IT"/>
              </w:rPr>
            </w:pPr>
            <w:r w:rsidRPr="00102F90">
              <w:rPr>
                <w:rFonts w:ascii="Times New Roman" w:hAnsi="Times New Roman" w:cs="Times New Roman"/>
                <w:color w:val="000000" w:themeColor="text1"/>
                <w:sz w:val="20"/>
                <w:szCs w:val="20"/>
                <w:lang w:val="it-IT"/>
              </w:rPr>
              <w:t>Masa de cel putin 28t</w:t>
            </w:r>
          </w:p>
        </w:tc>
        <w:tc>
          <w:tcPr>
            <w:tcW w:w="1588" w:type="dxa"/>
          </w:tcPr>
          <w:p w14:paraId="7076885C" w14:textId="13032B90" w:rsidR="00E11D38" w:rsidRPr="00BF7BA8" w:rsidRDefault="00860E9E" w:rsidP="00644AA5">
            <w:pPr>
              <w:widowControl w:val="0"/>
              <w:tabs>
                <w:tab w:val="left" w:pos="7605"/>
              </w:tabs>
              <w:autoSpaceDE w:val="0"/>
              <w:autoSpaceDN w:val="0"/>
              <w:adjustRightInd w:val="0"/>
              <w:spacing w:after="0" w:line="240" w:lineRule="auto"/>
              <w:ind w:right="24"/>
              <w:jc w:val="center"/>
              <w:rPr>
                <w:rFonts w:ascii="Times New Roman" w:hAnsi="Times New Roman" w:cs="Times New Roman"/>
                <w:sz w:val="24"/>
                <w:szCs w:val="24"/>
                <w:lang w:val="it-IT"/>
              </w:rPr>
            </w:pPr>
            <w:r>
              <w:rPr>
                <w:rFonts w:ascii="Times New Roman" w:hAnsi="Times New Roman" w:cs="Times New Roman"/>
                <w:sz w:val="24"/>
                <w:szCs w:val="24"/>
                <w:lang w:val="it-IT"/>
              </w:rPr>
              <w:t>1.</w:t>
            </w:r>
            <w:r w:rsidR="00C04590">
              <w:rPr>
                <w:rFonts w:ascii="Times New Roman" w:hAnsi="Times New Roman" w:cs="Times New Roman"/>
                <w:sz w:val="24"/>
                <w:szCs w:val="24"/>
                <w:lang w:val="it-IT"/>
              </w:rPr>
              <w:t>130</w:t>
            </w:r>
            <w:r w:rsidR="00E11D38" w:rsidRPr="00BF7BA8">
              <w:rPr>
                <w:rFonts w:ascii="Times New Roman" w:hAnsi="Times New Roman" w:cs="Times New Roman"/>
                <w:sz w:val="24"/>
                <w:szCs w:val="24"/>
                <w:lang w:val="it-IT"/>
              </w:rPr>
              <w:t xml:space="preserve"> lei</w:t>
            </w:r>
          </w:p>
          <w:p w14:paraId="0D057AC7" w14:textId="5E91C2F8" w:rsidR="009322D4" w:rsidRPr="00BF7BA8" w:rsidRDefault="009322D4" w:rsidP="00644AA5">
            <w:pPr>
              <w:widowControl w:val="0"/>
              <w:tabs>
                <w:tab w:val="left" w:pos="7605"/>
              </w:tabs>
              <w:autoSpaceDE w:val="0"/>
              <w:autoSpaceDN w:val="0"/>
              <w:adjustRightInd w:val="0"/>
              <w:spacing w:after="0" w:line="240" w:lineRule="auto"/>
              <w:ind w:right="24"/>
              <w:jc w:val="center"/>
              <w:rPr>
                <w:rFonts w:ascii="Times New Roman" w:hAnsi="Times New Roman" w:cs="Times New Roman"/>
                <w:sz w:val="24"/>
                <w:szCs w:val="24"/>
                <w:lang w:val="it-IT"/>
              </w:rPr>
            </w:pPr>
          </w:p>
        </w:tc>
        <w:tc>
          <w:tcPr>
            <w:tcW w:w="1673" w:type="dxa"/>
          </w:tcPr>
          <w:p w14:paraId="33ED82D9" w14:textId="654531FC" w:rsidR="00E11D38" w:rsidRPr="00BF7BA8" w:rsidRDefault="00E11D38" w:rsidP="00644AA5">
            <w:pPr>
              <w:widowControl w:val="0"/>
              <w:tabs>
                <w:tab w:val="left" w:pos="7605"/>
              </w:tabs>
              <w:autoSpaceDE w:val="0"/>
              <w:autoSpaceDN w:val="0"/>
              <w:adjustRightInd w:val="0"/>
              <w:spacing w:after="0" w:line="240" w:lineRule="auto"/>
              <w:ind w:right="24"/>
              <w:jc w:val="center"/>
              <w:rPr>
                <w:rFonts w:ascii="Times New Roman" w:hAnsi="Times New Roman" w:cs="Times New Roman"/>
                <w:sz w:val="24"/>
                <w:szCs w:val="24"/>
                <w:lang w:val="it-IT"/>
              </w:rPr>
            </w:pPr>
            <w:r w:rsidRPr="00BF7BA8">
              <w:rPr>
                <w:rFonts w:ascii="Times New Roman" w:hAnsi="Times New Roman" w:cs="Times New Roman"/>
                <w:sz w:val="24"/>
                <w:szCs w:val="24"/>
                <w:lang w:val="it-IT"/>
              </w:rPr>
              <w:t>1</w:t>
            </w:r>
            <w:r w:rsidR="009026A7" w:rsidRPr="00BF7BA8">
              <w:rPr>
                <w:rFonts w:ascii="Times New Roman" w:hAnsi="Times New Roman" w:cs="Times New Roman"/>
                <w:sz w:val="24"/>
                <w:szCs w:val="24"/>
                <w:lang w:val="it-IT"/>
              </w:rPr>
              <w:t>.</w:t>
            </w:r>
            <w:r w:rsidR="00C04590">
              <w:rPr>
                <w:rFonts w:ascii="Times New Roman" w:hAnsi="Times New Roman" w:cs="Times New Roman"/>
                <w:sz w:val="24"/>
                <w:szCs w:val="24"/>
                <w:lang w:val="it-IT"/>
              </w:rPr>
              <w:t>982</w:t>
            </w:r>
            <w:r w:rsidRPr="00BF7BA8">
              <w:rPr>
                <w:rFonts w:ascii="Times New Roman" w:hAnsi="Times New Roman" w:cs="Times New Roman"/>
                <w:sz w:val="24"/>
                <w:szCs w:val="24"/>
                <w:lang w:val="it-IT"/>
              </w:rPr>
              <w:t xml:space="preserve"> lei</w:t>
            </w:r>
          </w:p>
          <w:p w14:paraId="0CCF0165" w14:textId="18F19D7B" w:rsidR="009322D4" w:rsidRPr="00BF7BA8" w:rsidRDefault="009322D4" w:rsidP="00644AA5">
            <w:pPr>
              <w:widowControl w:val="0"/>
              <w:tabs>
                <w:tab w:val="left" w:pos="7605"/>
              </w:tabs>
              <w:autoSpaceDE w:val="0"/>
              <w:autoSpaceDN w:val="0"/>
              <w:adjustRightInd w:val="0"/>
              <w:spacing w:after="0" w:line="240" w:lineRule="auto"/>
              <w:ind w:right="24"/>
              <w:jc w:val="center"/>
              <w:rPr>
                <w:rFonts w:ascii="Times New Roman" w:hAnsi="Times New Roman" w:cs="Times New Roman"/>
                <w:sz w:val="24"/>
                <w:szCs w:val="24"/>
                <w:lang w:val="it-IT"/>
              </w:rPr>
            </w:pPr>
          </w:p>
        </w:tc>
      </w:tr>
      <w:tr w:rsidR="00102F90" w:rsidRPr="00102F90" w14:paraId="77AB6DDE" w14:textId="7C75399C" w:rsidTr="00585BAB">
        <w:tc>
          <w:tcPr>
            <w:tcW w:w="567" w:type="dxa"/>
            <w:shd w:val="clear" w:color="auto" w:fill="auto"/>
          </w:tcPr>
          <w:p w14:paraId="59436FB9" w14:textId="77777777" w:rsidR="00E11D38" w:rsidRPr="00102F90" w:rsidRDefault="00E11D38" w:rsidP="00925A10">
            <w:pPr>
              <w:widowControl w:val="0"/>
              <w:tabs>
                <w:tab w:val="left" w:pos="7605"/>
              </w:tabs>
              <w:autoSpaceDE w:val="0"/>
              <w:autoSpaceDN w:val="0"/>
              <w:adjustRightInd w:val="0"/>
              <w:spacing w:after="0" w:line="240" w:lineRule="auto"/>
              <w:ind w:right="24"/>
              <w:rPr>
                <w:rFonts w:ascii="Times New Roman" w:hAnsi="Times New Roman" w:cs="Times New Roman"/>
                <w:color w:val="000000" w:themeColor="text1"/>
                <w:lang w:val="it-IT"/>
              </w:rPr>
            </w:pPr>
            <w:r w:rsidRPr="00102F90">
              <w:rPr>
                <w:rFonts w:ascii="Times New Roman" w:hAnsi="Times New Roman" w:cs="Times New Roman"/>
                <w:color w:val="000000" w:themeColor="text1"/>
                <w:lang w:val="it-IT"/>
              </w:rPr>
              <w:t>II</w:t>
            </w:r>
          </w:p>
        </w:tc>
        <w:tc>
          <w:tcPr>
            <w:tcW w:w="1276" w:type="dxa"/>
            <w:shd w:val="clear" w:color="auto" w:fill="auto"/>
          </w:tcPr>
          <w:p w14:paraId="0B220226" w14:textId="77777777" w:rsidR="00E11D38" w:rsidRPr="00102F90" w:rsidRDefault="00E11D38" w:rsidP="00925A10">
            <w:pPr>
              <w:widowControl w:val="0"/>
              <w:tabs>
                <w:tab w:val="left" w:pos="7605"/>
              </w:tabs>
              <w:autoSpaceDE w:val="0"/>
              <w:autoSpaceDN w:val="0"/>
              <w:adjustRightInd w:val="0"/>
              <w:spacing w:after="0" w:line="240" w:lineRule="auto"/>
              <w:ind w:right="24"/>
              <w:rPr>
                <w:rFonts w:ascii="Times New Roman" w:hAnsi="Times New Roman" w:cs="Times New Roman"/>
                <w:b/>
                <w:color w:val="000000" w:themeColor="text1"/>
                <w:lang w:val="it-IT"/>
              </w:rPr>
            </w:pPr>
            <w:r w:rsidRPr="00102F90">
              <w:rPr>
                <w:rFonts w:ascii="Times New Roman" w:hAnsi="Times New Roman" w:cs="Times New Roman"/>
                <w:b/>
                <w:color w:val="000000" w:themeColor="text1"/>
                <w:lang w:val="it-IT"/>
              </w:rPr>
              <w:t>Vehicule cu 2+2 axe</w:t>
            </w:r>
          </w:p>
        </w:tc>
        <w:tc>
          <w:tcPr>
            <w:tcW w:w="4677" w:type="dxa"/>
            <w:shd w:val="clear" w:color="auto" w:fill="auto"/>
          </w:tcPr>
          <w:p w14:paraId="32B91B89" w14:textId="77777777" w:rsidR="00E11D38" w:rsidRPr="00102F90" w:rsidRDefault="00E11D38" w:rsidP="00925A10">
            <w:pPr>
              <w:widowControl w:val="0"/>
              <w:tabs>
                <w:tab w:val="left" w:pos="7605"/>
              </w:tabs>
              <w:autoSpaceDE w:val="0"/>
              <w:autoSpaceDN w:val="0"/>
              <w:adjustRightInd w:val="0"/>
              <w:spacing w:after="0" w:line="240" w:lineRule="auto"/>
              <w:ind w:right="24"/>
              <w:rPr>
                <w:rFonts w:ascii="Times New Roman" w:hAnsi="Times New Roman" w:cs="Times New Roman"/>
                <w:color w:val="000000" w:themeColor="text1"/>
                <w:sz w:val="20"/>
                <w:szCs w:val="20"/>
                <w:lang w:val="it-IT"/>
              </w:rPr>
            </w:pPr>
          </w:p>
        </w:tc>
        <w:tc>
          <w:tcPr>
            <w:tcW w:w="1588" w:type="dxa"/>
          </w:tcPr>
          <w:p w14:paraId="132C9894" w14:textId="77777777" w:rsidR="00E11D38" w:rsidRPr="00BF7BA8" w:rsidRDefault="00E11D38" w:rsidP="00644AA5">
            <w:pPr>
              <w:widowControl w:val="0"/>
              <w:tabs>
                <w:tab w:val="left" w:pos="7605"/>
              </w:tabs>
              <w:autoSpaceDE w:val="0"/>
              <w:autoSpaceDN w:val="0"/>
              <w:adjustRightInd w:val="0"/>
              <w:spacing w:after="0" w:line="240" w:lineRule="auto"/>
              <w:ind w:right="24"/>
              <w:jc w:val="center"/>
              <w:rPr>
                <w:rFonts w:ascii="Times New Roman" w:hAnsi="Times New Roman" w:cs="Times New Roman"/>
                <w:sz w:val="24"/>
                <w:szCs w:val="24"/>
                <w:lang w:val="it-IT"/>
              </w:rPr>
            </w:pPr>
          </w:p>
        </w:tc>
        <w:tc>
          <w:tcPr>
            <w:tcW w:w="1673" w:type="dxa"/>
          </w:tcPr>
          <w:p w14:paraId="382FFF2C" w14:textId="77777777" w:rsidR="00E11D38" w:rsidRPr="00BF7BA8" w:rsidRDefault="00E11D38" w:rsidP="00644AA5">
            <w:pPr>
              <w:widowControl w:val="0"/>
              <w:tabs>
                <w:tab w:val="left" w:pos="7605"/>
              </w:tabs>
              <w:autoSpaceDE w:val="0"/>
              <w:autoSpaceDN w:val="0"/>
              <w:adjustRightInd w:val="0"/>
              <w:spacing w:after="0" w:line="240" w:lineRule="auto"/>
              <w:ind w:right="24"/>
              <w:jc w:val="center"/>
              <w:rPr>
                <w:rFonts w:ascii="Times New Roman" w:hAnsi="Times New Roman" w:cs="Times New Roman"/>
                <w:sz w:val="24"/>
                <w:szCs w:val="24"/>
                <w:lang w:val="it-IT"/>
              </w:rPr>
            </w:pPr>
          </w:p>
        </w:tc>
      </w:tr>
      <w:tr w:rsidR="00102F90" w:rsidRPr="00102F90" w14:paraId="3B5CC4B4" w14:textId="245D0B3C" w:rsidTr="00585BAB">
        <w:trPr>
          <w:trHeight w:val="258"/>
        </w:trPr>
        <w:tc>
          <w:tcPr>
            <w:tcW w:w="567" w:type="dxa"/>
            <w:shd w:val="clear" w:color="auto" w:fill="auto"/>
          </w:tcPr>
          <w:p w14:paraId="06A2D707" w14:textId="77777777" w:rsidR="00E11D38" w:rsidRPr="00102F90" w:rsidRDefault="00E11D38" w:rsidP="00925A10">
            <w:pPr>
              <w:widowControl w:val="0"/>
              <w:tabs>
                <w:tab w:val="left" w:pos="7605"/>
              </w:tabs>
              <w:autoSpaceDE w:val="0"/>
              <w:autoSpaceDN w:val="0"/>
              <w:adjustRightInd w:val="0"/>
              <w:spacing w:after="0" w:line="240" w:lineRule="auto"/>
              <w:ind w:right="24"/>
              <w:rPr>
                <w:rFonts w:ascii="Times New Roman" w:hAnsi="Times New Roman" w:cs="Times New Roman"/>
                <w:color w:val="000000" w:themeColor="text1"/>
                <w:lang w:val="it-IT"/>
              </w:rPr>
            </w:pPr>
          </w:p>
        </w:tc>
        <w:tc>
          <w:tcPr>
            <w:tcW w:w="1276" w:type="dxa"/>
            <w:shd w:val="clear" w:color="auto" w:fill="auto"/>
          </w:tcPr>
          <w:p w14:paraId="301FD5C6" w14:textId="77777777" w:rsidR="00E11D38" w:rsidRPr="00102F90" w:rsidRDefault="00E11D38" w:rsidP="00925A10">
            <w:pPr>
              <w:widowControl w:val="0"/>
              <w:tabs>
                <w:tab w:val="left" w:pos="7605"/>
              </w:tabs>
              <w:autoSpaceDE w:val="0"/>
              <w:autoSpaceDN w:val="0"/>
              <w:adjustRightInd w:val="0"/>
              <w:spacing w:after="0" w:line="240" w:lineRule="auto"/>
              <w:ind w:right="24"/>
              <w:rPr>
                <w:rFonts w:ascii="Times New Roman" w:hAnsi="Times New Roman" w:cs="Times New Roman"/>
                <w:color w:val="000000" w:themeColor="text1"/>
                <w:lang w:val="it-IT"/>
              </w:rPr>
            </w:pPr>
            <w:r w:rsidRPr="00102F90">
              <w:rPr>
                <w:rFonts w:ascii="Times New Roman" w:hAnsi="Times New Roman" w:cs="Times New Roman"/>
                <w:color w:val="000000" w:themeColor="text1"/>
                <w:lang w:val="it-IT"/>
              </w:rPr>
              <w:t>1.</w:t>
            </w:r>
          </w:p>
        </w:tc>
        <w:tc>
          <w:tcPr>
            <w:tcW w:w="4677" w:type="dxa"/>
            <w:shd w:val="clear" w:color="auto" w:fill="auto"/>
          </w:tcPr>
          <w:p w14:paraId="5058E98A" w14:textId="77777777" w:rsidR="00E11D38" w:rsidRPr="00102F90" w:rsidRDefault="00E11D38" w:rsidP="00925A10">
            <w:pPr>
              <w:widowControl w:val="0"/>
              <w:tabs>
                <w:tab w:val="left" w:pos="7605"/>
              </w:tabs>
              <w:autoSpaceDE w:val="0"/>
              <w:autoSpaceDN w:val="0"/>
              <w:adjustRightInd w:val="0"/>
              <w:spacing w:after="0" w:line="240" w:lineRule="auto"/>
              <w:ind w:right="24"/>
              <w:rPr>
                <w:rFonts w:ascii="Times New Roman" w:hAnsi="Times New Roman" w:cs="Times New Roman"/>
                <w:color w:val="000000" w:themeColor="text1"/>
                <w:sz w:val="20"/>
                <w:szCs w:val="20"/>
                <w:lang w:val="it-IT"/>
              </w:rPr>
            </w:pPr>
            <w:r w:rsidRPr="00102F90">
              <w:rPr>
                <w:rFonts w:ascii="Times New Roman" w:hAnsi="Times New Roman" w:cs="Times New Roman"/>
                <w:color w:val="000000" w:themeColor="text1"/>
                <w:sz w:val="20"/>
                <w:szCs w:val="20"/>
                <w:lang w:val="it-IT"/>
              </w:rPr>
              <w:t>Masa nu mai putin de 23t, dar nu mai mult de 25t</w:t>
            </w:r>
          </w:p>
        </w:tc>
        <w:tc>
          <w:tcPr>
            <w:tcW w:w="1588" w:type="dxa"/>
          </w:tcPr>
          <w:p w14:paraId="07D60084" w14:textId="4575365E" w:rsidR="00E11D38" w:rsidRPr="00BF7BA8" w:rsidRDefault="00E11D38" w:rsidP="00644AA5">
            <w:pPr>
              <w:widowControl w:val="0"/>
              <w:tabs>
                <w:tab w:val="left" w:pos="7605"/>
              </w:tabs>
              <w:autoSpaceDE w:val="0"/>
              <w:autoSpaceDN w:val="0"/>
              <w:adjustRightInd w:val="0"/>
              <w:spacing w:after="0" w:line="240" w:lineRule="auto"/>
              <w:ind w:right="24"/>
              <w:jc w:val="center"/>
              <w:rPr>
                <w:rFonts w:ascii="Times New Roman" w:hAnsi="Times New Roman" w:cs="Times New Roman"/>
                <w:sz w:val="24"/>
                <w:szCs w:val="24"/>
                <w:lang w:val="it-IT"/>
              </w:rPr>
            </w:pPr>
            <w:r w:rsidRPr="00BF7BA8">
              <w:rPr>
                <w:rFonts w:ascii="Times New Roman" w:hAnsi="Times New Roman" w:cs="Times New Roman"/>
                <w:sz w:val="24"/>
                <w:szCs w:val="24"/>
                <w:lang w:val="it-IT"/>
              </w:rPr>
              <w:t>1</w:t>
            </w:r>
            <w:r w:rsidR="00F35C6D">
              <w:rPr>
                <w:rFonts w:ascii="Times New Roman" w:hAnsi="Times New Roman" w:cs="Times New Roman"/>
                <w:sz w:val="24"/>
                <w:szCs w:val="24"/>
                <w:lang w:val="it-IT"/>
              </w:rPr>
              <w:t>93</w:t>
            </w:r>
            <w:r w:rsidRPr="00BF7BA8">
              <w:rPr>
                <w:rFonts w:ascii="Times New Roman" w:hAnsi="Times New Roman" w:cs="Times New Roman"/>
                <w:sz w:val="24"/>
                <w:szCs w:val="24"/>
                <w:lang w:val="it-IT"/>
              </w:rPr>
              <w:t xml:space="preserve"> lei</w:t>
            </w:r>
          </w:p>
        </w:tc>
        <w:tc>
          <w:tcPr>
            <w:tcW w:w="1673" w:type="dxa"/>
          </w:tcPr>
          <w:p w14:paraId="2084C4E1" w14:textId="3CB388BE" w:rsidR="00E11D38" w:rsidRPr="00BF7BA8" w:rsidRDefault="00860E9E" w:rsidP="00644AA5">
            <w:pPr>
              <w:widowControl w:val="0"/>
              <w:tabs>
                <w:tab w:val="left" w:pos="7605"/>
              </w:tabs>
              <w:autoSpaceDE w:val="0"/>
              <w:autoSpaceDN w:val="0"/>
              <w:adjustRightInd w:val="0"/>
              <w:spacing w:after="0" w:line="240" w:lineRule="auto"/>
              <w:ind w:right="24"/>
              <w:jc w:val="center"/>
              <w:rPr>
                <w:rFonts w:ascii="Times New Roman" w:hAnsi="Times New Roman" w:cs="Times New Roman"/>
                <w:sz w:val="24"/>
                <w:szCs w:val="24"/>
                <w:lang w:val="it-IT"/>
              </w:rPr>
            </w:pPr>
            <w:r>
              <w:rPr>
                <w:rFonts w:ascii="Times New Roman" w:hAnsi="Times New Roman" w:cs="Times New Roman"/>
                <w:sz w:val="24"/>
                <w:szCs w:val="24"/>
                <w:lang w:val="it-IT"/>
              </w:rPr>
              <w:t>4</w:t>
            </w:r>
            <w:r w:rsidR="00F35C6D">
              <w:rPr>
                <w:rFonts w:ascii="Times New Roman" w:hAnsi="Times New Roman" w:cs="Times New Roman"/>
                <w:sz w:val="24"/>
                <w:szCs w:val="24"/>
                <w:lang w:val="it-IT"/>
              </w:rPr>
              <w:t>52</w:t>
            </w:r>
            <w:r w:rsidR="002E60CC" w:rsidRPr="00BF7BA8">
              <w:rPr>
                <w:rFonts w:ascii="Times New Roman" w:hAnsi="Times New Roman" w:cs="Times New Roman"/>
                <w:sz w:val="24"/>
                <w:szCs w:val="24"/>
                <w:lang w:val="it-IT"/>
              </w:rPr>
              <w:t xml:space="preserve"> </w:t>
            </w:r>
            <w:r w:rsidR="00E11D38" w:rsidRPr="00BF7BA8">
              <w:rPr>
                <w:rFonts w:ascii="Times New Roman" w:hAnsi="Times New Roman" w:cs="Times New Roman"/>
                <w:sz w:val="24"/>
                <w:szCs w:val="24"/>
                <w:lang w:val="it-IT"/>
              </w:rPr>
              <w:t>lei</w:t>
            </w:r>
          </w:p>
        </w:tc>
      </w:tr>
      <w:tr w:rsidR="00102F90" w:rsidRPr="00102F90" w14:paraId="3A0E995D" w14:textId="2081BB8A" w:rsidTr="00585BAB">
        <w:trPr>
          <w:trHeight w:val="204"/>
        </w:trPr>
        <w:tc>
          <w:tcPr>
            <w:tcW w:w="567" w:type="dxa"/>
            <w:shd w:val="clear" w:color="auto" w:fill="auto"/>
          </w:tcPr>
          <w:p w14:paraId="70F3079A" w14:textId="77777777" w:rsidR="00E11D38" w:rsidRPr="00102F90" w:rsidRDefault="00E11D38" w:rsidP="00925A10">
            <w:pPr>
              <w:widowControl w:val="0"/>
              <w:tabs>
                <w:tab w:val="left" w:pos="7605"/>
              </w:tabs>
              <w:autoSpaceDE w:val="0"/>
              <w:autoSpaceDN w:val="0"/>
              <w:adjustRightInd w:val="0"/>
              <w:spacing w:after="0" w:line="240" w:lineRule="auto"/>
              <w:ind w:right="24"/>
              <w:rPr>
                <w:rFonts w:ascii="Times New Roman" w:hAnsi="Times New Roman" w:cs="Times New Roman"/>
                <w:color w:val="000000" w:themeColor="text1"/>
                <w:lang w:val="it-IT"/>
              </w:rPr>
            </w:pPr>
          </w:p>
        </w:tc>
        <w:tc>
          <w:tcPr>
            <w:tcW w:w="1276" w:type="dxa"/>
            <w:shd w:val="clear" w:color="auto" w:fill="auto"/>
          </w:tcPr>
          <w:p w14:paraId="36779376" w14:textId="77777777" w:rsidR="00E11D38" w:rsidRPr="00102F90" w:rsidRDefault="00E11D38" w:rsidP="00925A10">
            <w:pPr>
              <w:widowControl w:val="0"/>
              <w:tabs>
                <w:tab w:val="left" w:pos="7605"/>
              </w:tabs>
              <w:autoSpaceDE w:val="0"/>
              <w:autoSpaceDN w:val="0"/>
              <w:adjustRightInd w:val="0"/>
              <w:spacing w:after="0" w:line="240" w:lineRule="auto"/>
              <w:ind w:right="24"/>
              <w:rPr>
                <w:rFonts w:ascii="Times New Roman" w:hAnsi="Times New Roman" w:cs="Times New Roman"/>
                <w:color w:val="000000" w:themeColor="text1"/>
                <w:lang w:val="it-IT"/>
              </w:rPr>
            </w:pPr>
            <w:r w:rsidRPr="00102F90">
              <w:rPr>
                <w:rFonts w:ascii="Times New Roman" w:hAnsi="Times New Roman" w:cs="Times New Roman"/>
                <w:color w:val="000000" w:themeColor="text1"/>
                <w:lang w:val="it-IT"/>
              </w:rPr>
              <w:t>2.</w:t>
            </w:r>
          </w:p>
        </w:tc>
        <w:tc>
          <w:tcPr>
            <w:tcW w:w="4677" w:type="dxa"/>
            <w:shd w:val="clear" w:color="auto" w:fill="auto"/>
          </w:tcPr>
          <w:p w14:paraId="2460DABA" w14:textId="77777777" w:rsidR="00E11D38" w:rsidRPr="00102F90" w:rsidRDefault="00E11D38" w:rsidP="00925A10">
            <w:pPr>
              <w:widowControl w:val="0"/>
              <w:tabs>
                <w:tab w:val="left" w:pos="7605"/>
              </w:tabs>
              <w:autoSpaceDE w:val="0"/>
              <w:autoSpaceDN w:val="0"/>
              <w:adjustRightInd w:val="0"/>
              <w:spacing w:after="0" w:line="240" w:lineRule="auto"/>
              <w:ind w:right="24"/>
              <w:rPr>
                <w:rFonts w:ascii="Times New Roman" w:hAnsi="Times New Roman" w:cs="Times New Roman"/>
                <w:color w:val="000000" w:themeColor="text1"/>
                <w:sz w:val="20"/>
                <w:szCs w:val="20"/>
                <w:lang w:val="it-IT"/>
              </w:rPr>
            </w:pPr>
            <w:r w:rsidRPr="00102F90">
              <w:rPr>
                <w:rFonts w:ascii="Times New Roman" w:hAnsi="Times New Roman" w:cs="Times New Roman"/>
                <w:color w:val="000000" w:themeColor="text1"/>
                <w:sz w:val="20"/>
                <w:szCs w:val="20"/>
                <w:lang w:val="it-IT"/>
              </w:rPr>
              <w:t>Masa nu mai putin de 25t, dar nu mai mult de 26t</w:t>
            </w:r>
          </w:p>
        </w:tc>
        <w:tc>
          <w:tcPr>
            <w:tcW w:w="1588" w:type="dxa"/>
          </w:tcPr>
          <w:p w14:paraId="6DF293F7" w14:textId="4E91BDA2" w:rsidR="00E11D38" w:rsidRPr="00BF7BA8" w:rsidRDefault="00860E9E" w:rsidP="00644AA5">
            <w:pPr>
              <w:widowControl w:val="0"/>
              <w:tabs>
                <w:tab w:val="left" w:pos="7605"/>
              </w:tabs>
              <w:autoSpaceDE w:val="0"/>
              <w:autoSpaceDN w:val="0"/>
              <w:adjustRightInd w:val="0"/>
              <w:spacing w:after="0" w:line="240" w:lineRule="auto"/>
              <w:ind w:right="24"/>
              <w:jc w:val="center"/>
              <w:rPr>
                <w:rFonts w:ascii="Times New Roman" w:hAnsi="Times New Roman" w:cs="Times New Roman"/>
                <w:sz w:val="24"/>
                <w:szCs w:val="24"/>
                <w:lang w:val="it-IT"/>
              </w:rPr>
            </w:pPr>
            <w:r>
              <w:rPr>
                <w:rFonts w:ascii="Times New Roman" w:hAnsi="Times New Roman" w:cs="Times New Roman"/>
                <w:sz w:val="24"/>
                <w:szCs w:val="24"/>
                <w:lang w:val="it-IT"/>
              </w:rPr>
              <w:t>4</w:t>
            </w:r>
            <w:r w:rsidR="00F35C6D">
              <w:rPr>
                <w:rFonts w:ascii="Times New Roman" w:hAnsi="Times New Roman" w:cs="Times New Roman"/>
                <w:sz w:val="24"/>
                <w:szCs w:val="24"/>
                <w:lang w:val="it-IT"/>
              </w:rPr>
              <w:t>52</w:t>
            </w:r>
            <w:r w:rsidR="002E60CC" w:rsidRPr="00BF7BA8">
              <w:rPr>
                <w:rFonts w:ascii="Times New Roman" w:hAnsi="Times New Roman" w:cs="Times New Roman"/>
                <w:sz w:val="24"/>
                <w:szCs w:val="24"/>
                <w:lang w:val="it-IT"/>
              </w:rPr>
              <w:t xml:space="preserve"> </w:t>
            </w:r>
            <w:r w:rsidR="00E11D38" w:rsidRPr="00BF7BA8">
              <w:rPr>
                <w:rFonts w:ascii="Times New Roman" w:hAnsi="Times New Roman" w:cs="Times New Roman"/>
                <w:sz w:val="24"/>
                <w:szCs w:val="24"/>
                <w:lang w:val="it-IT"/>
              </w:rPr>
              <w:t>lei</w:t>
            </w:r>
          </w:p>
        </w:tc>
        <w:tc>
          <w:tcPr>
            <w:tcW w:w="1673" w:type="dxa"/>
          </w:tcPr>
          <w:p w14:paraId="66DE08E0" w14:textId="451C76B8" w:rsidR="00E11D38" w:rsidRPr="00BF7BA8" w:rsidRDefault="00F35C6D" w:rsidP="00644AA5">
            <w:pPr>
              <w:widowControl w:val="0"/>
              <w:tabs>
                <w:tab w:val="left" w:pos="7605"/>
              </w:tabs>
              <w:autoSpaceDE w:val="0"/>
              <w:autoSpaceDN w:val="0"/>
              <w:adjustRightInd w:val="0"/>
              <w:spacing w:after="0" w:line="240" w:lineRule="auto"/>
              <w:ind w:right="24"/>
              <w:jc w:val="center"/>
              <w:rPr>
                <w:rFonts w:ascii="Times New Roman" w:hAnsi="Times New Roman" w:cs="Times New Roman"/>
                <w:sz w:val="24"/>
                <w:szCs w:val="24"/>
                <w:lang w:val="it-IT"/>
              </w:rPr>
            </w:pPr>
            <w:r>
              <w:rPr>
                <w:rFonts w:ascii="Times New Roman" w:hAnsi="Times New Roman" w:cs="Times New Roman"/>
                <w:sz w:val="24"/>
                <w:szCs w:val="24"/>
                <w:lang w:val="it-IT"/>
              </w:rPr>
              <w:t>743</w:t>
            </w:r>
            <w:r w:rsidR="00E11D38" w:rsidRPr="00BF7BA8">
              <w:rPr>
                <w:rFonts w:ascii="Times New Roman" w:hAnsi="Times New Roman" w:cs="Times New Roman"/>
                <w:sz w:val="24"/>
                <w:szCs w:val="24"/>
                <w:lang w:val="it-IT"/>
              </w:rPr>
              <w:t xml:space="preserve"> lei</w:t>
            </w:r>
          </w:p>
          <w:p w14:paraId="2C0461C5" w14:textId="2B09762B" w:rsidR="009322D4" w:rsidRPr="00BF7BA8" w:rsidRDefault="009322D4" w:rsidP="00644AA5">
            <w:pPr>
              <w:widowControl w:val="0"/>
              <w:tabs>
                <w:tab w:val="left" w:pos="7605"/>
              </w:tabs>
              <w:autoSpaceDE w:val="0"/>
              <w:autoSpaceDN w:val="0"/>
              <w:adjustRightInd w:val="0"/>
              <w:spacing w:after="0" w:line="240" w:lineRule="auto"/>
              <w:ind w:right="24"/>
              <w:jc w:val="center"/>
              <w:rPr>
                <w:rFonts w:ascii="Times New Roman" w:hAnsi="Times New Roman" w:cs="Times New Roman"/>
                <w:sz w:val="24"/>
                <w:szCs w:val="24"/>
                <w:lang w:val="it-IT"/>
              </w:rPr>
            </w:pPr>
          </w:p>
        </w:tc>
      </w:tr>
      <w:tr w:rsidR="00102F90" w:rsidRPr="00102F90" w14:paraId="172C9CD5" w14:textId="3F2784BA" w:rsidTr="00585BAB">
        <w:trPr>
          <w:trHeight w:val="260"/>
        </w:trPr>
        <w:tc>
          <w:tcPr>
            <w:tcW w:w="567" w:type="dxa"/>
            <w:shd w:val="clear" w:color="auto" w:fill="auto"/>
          </w:tcPr>
          <w:p w14:paraId="5D1E4526" w14:textId="77777777" w:rsidR="00E11D38" w:rsidRPr="00102F90" w:rsidRDefault="00E11D38" w:rsidP="00925A10">
            <w:pPr>
              <w:widowControl w:val="0"/>
              <w:tabs>
                <w:tab w:val="left" w:pos="7605"/>
              </w:tabs>
              <w:autoSpaceDE w:val="0"/>
              <w:autoSpaceDN w:val="0"/>
              <w:adjustRightInd w:val="0"/>
              <w:spacing w:after="0" w:line="240" w:lineRule="auto"/>
              <w:ind w:right="24"/>
              <w:rPr>
                <w:rFonts w:ascii="Times New Roman" w:hAnsi="Times New Roman" w:cs="Times New Roman"/>
                <w:color w:val="000000" w:themeColor="text1"/>
                <w:lang w:val="it-IT"/>
              </w:rPr>
            </w:pPr>
          </w:p>
        </w:tc>
        <w:tc>
          <w:tcPr>
            <w:tcW w:w="1276" w:type="dxa"/>
            <w:shd w:val="clear" w:color="auto" w:fill="auto"/>
          </w:tcPr>
          <w:p w14:paraId="6D4F9DC4" w14:textId="77777777" w:rsidR="00E11D38" w:rsidRPr="00102F90" w:rsidRDefault="00E11D38" w:rsidP="00925A10">
            <w:pPr>
              <w:widowControl w:val="0"/>
              <w:tabs>
                <w:tab w:val="left" w:pos="7605"/>
              </w:tabs>
              <w:autoSpaceDE w:val="0"/>
              <w:autoSpaceDN w:val="0"/>
              <w:adjustRightInd w:val="0"/>
              <w:spacing w:after="0" w:line="240" w:lineRule="auto"/>
              <w:ind w:right="24"/>
              <w:rPr>
                <w:rFonts w:ascii="Times New Roman" w:hAnsi="Times New Roman" w:cs="Times New Roman"/>
                <w:color w:val="000000" w:themeColor="text1"/>
                <w:lang w:val="it-IT"/>
              </w:rPr>
            </w:pPr>
            <w:r w:rsidRPr="00102F90">
              <w:rPr>
                <w:rFonts w:ascii="Times New Roman" w:hAnsi="Times New Roman" w:cs="Times New Roman"/>
                <w:color w:val="000000" w:themeColor="text1"/>
                <w:lang w:val="it-IT"/>
              </w:rPr>
              <w:t>3.</w:t>
            </w:r>
          </w:p>
        </w:tc>
        <w:tc>
          <w:tcPr>
            <w:tcW w:w="4677" w:type="dxa"/>
            <w:shd w:val="clear" w:color="auto" w:fill="auto"/>
          </w:tcPr>
          <w:p w14:paraId="226455AD" w14:textId="77777777" w:rsidR="00E11D38" w:rsidRPr="00102F90" w:rsidRDefault="00E11D38" w:rsidP="00925A10">
            <w:pPr>
              <w:widowControl w:val="0"/>
              <w:tabs>
                <w:tab w:val="left" w:pos="7605"/>
              </w:tabs>
              <w:autoSpaceDE w:val="0"/>
              <w:autoSpaceDN w:val="0"/>
              <w:adjustRightInd w:val="0"/>
              <w:spacing w:after="0" w:line="240" w:lineRule="auto"/>
              <w:ind w:right="24"/>
              <w:rPr>
                <w:rFonts w:ascii="Times New Roman" w:hAnsi="Times New Roman" w:cs="Times New Roman"/>
                <w:color w:val="000000" w:themeColor="text1"/>
                <w:sz w:val="20"/>
                <w:szCs w:val="20"/>
                <w:lang w:val="it-IT"/>
              </w:rPr>
            </w:pPr>
            <w:r w:rsidRPr="00102F90">
              <w:rPr>
                <w:rFonts w:ascii="Times New Roman" w:hAnsi="Times New Roman" w:cs="Times New Roman"/>
                <w:color w:val="000000" w:themeColor="text1"/>
                <w:sz w:val="20"/>
                <w:szCs w:val="20"/>
                <w:lang w:val="it-IT"/>
              </w:rPr>
              <w:t>Masa nu mai putin de 26t, dar nu mai mult de 28t</w:t>
            </w:r>
          </w:p>
        </w:tc>
        <w:tc>
          <w:tcPr>
            <w:tcW w:w="1588" w:type="dxa"/>
          </w:tcPr>
          <w:p w14:paraId="7E969255" w14:textId="4824DD2C" w:rsidR="00E11D38" w:rsidRPr="00BF7BA8" w:rsidRDefault="0087595C" w:rsidP="00644AA5">
            <w:pPr>
              <w:widowControl w:val="0"/>
              <w:tabs>
                <w:tab w:val="left" w:pos="7605"/>
              </w:tabs>
              <w:autoSpaceDE w:val="0"/>
              <w:autoSpaceDN w:val="0"/>
              <w:adjustRightInd w:val="0"/>
              <w:spacing w:after="0" w:line="240" w:lineRule="auto"/>
              <w:ind w:right="24"/>
              <w:jc w:val="center"/>
              <w:rPr>
                <w:rFonts w:ascii="Times New Roman" w:hAnsi="Times New Roman" w:cs="Times New Roman"/>
                <w:sz w:val="24"/>
                <w:szCs w:val="24"/>
                <w:lang w:val="it-IT"/>
              </w:rPr>
            </w:pPr>
            <w:r>
              <w:rPr>
                <w:rFonts w:ascii="Times New Roman" w:hAnsi="Times New Roman" w:cs="Times New Roman"/>
                <w:sz w:val="24"/>
                <w:szCs w:val="24"/>
                <w:lang w:val="it-IT"/>
              </w:rPr>
              <w:t>743</w:t>
            </w:r>
            <w:r w:rsidR="002E60CC" w:rsidRPr="00BF7BA8">
              <w:rPr>
                <w:rFonts w:ascii="Times New Roman" w:hAnsi="Times New Roman" w:cs="Times New Roman"/>
                <w:sz w:val="24"/>
                <w:szCs w:val="24"/>
                <w:lang w:val="it-IT"/>
              </w:rPr>
              <w:t xml:space="preserve"> </w:t>
            </w:r>
            <w:r w:rsidR="00E11D38" w:rsidRPr="00BF7BA8">
              <w:rPr>
                <w:rFonts w:ascii="Times New Roman" w:hAnsi="Times New Roman" w:cs="Times New Roman"/>
                <w:sz w:val="24"/>
                <w:szCs w:val="24"/>
                <w:lang w:val="it-IT"/>
              </w:rPr>
              <w:t>lei</w:t>
            </w:r>
          </w:p>
        </w:tc>
        <w:tc>
          <w:tcPr>
            <w:tcW w:w="1673" w:type="dxa"/>
          </w:tcPr>
          <w:p w14:paraId="25BE9B6A" w14:textId="6C54CAE7" w:rsidR="00E11D38" w:rsidRPr="00BF7BA8" w:rsidRDefault="0087595C" w:rsidP="00644AA5">
            <w:pPr>
              <w:widowControl w:val="0"/>
              <w:tabs>
                <w:tab w:val="left" w:pos="7605"/>
              </w:tabs>
              <w:autoSpaceDE w:val="0"/>
              <w:autoSpaceDN w:val="0"/>
              <w:adjustRightInd w:val="0"/>
              <w:spacing w:after="0" w:line="240" w:lineRule="auto"/>
              <w:ind w:right="24"/>
              <w:jc w:val="center"/>
              <w:rPr>
                <w:rFonts w:ascii="Times New Roman" w:hAnsi="Times New Roman" w:cs="Times New Roman"/>
                <w:sz w:val="24"/>
                <w:szCs w:val="24"/>
                <w:lang w:val="it-IT"/>
              </w:rPr>
            </w:pPr>
            <w:r>
              <w:rPr>
                <w:rFonts w:ascii="Times New Roman" w:hAnsi="Times New Roman" w:cs="Times New Roman"/>
                <w:sz w:val="24"/>
                <w:szCs w:val="24"/>
                <w:lang w:val="it-IT"/>
              </w:rPr>
              <w:t>1.090</w:t>
            </w:r>
            <w:r w:rsidR="00E11D38" w:rsidRPr="00BF7BA8">
              <w:rPr>
                <w:rFonts w:ascii="Times New Roman" w:hAnsi="Times New Roman" w:cs="Times New Roman"/>
                <w:sz w:val="24"/>
                <w:szCs w:val="24"/>
                <w:lang w:val="it-IT"/>
              </w:rPr>
              <w:t xml:space="preserve"> lei</w:t>
            </w:r>
          </w:p>
          <w:p w14:paraId="6A1BBC51" w14:textId="1C05859D" w:rsidR="009322D4" w:rsidRPr="00BF7BA8" w:rsidRDefault="009322D4" w:rsidP="00644AA5">
            <w:pPr>
              <w:widowControl w:val="0"/>
              <w:tabs>
                <w:tab w:val="left" w:pos="7605"/>
              </w:tabs>
              <w:autoSpaceDE w:val="0"/>
              <w:autoSpaceDN w:val="0"/>
              <w:adjustRightInd w:val="0"/>
              <w:spacing w:after="0" w:line="240" w:lineRule="auto"/>
              <w:ind w:right="24"/>
              <w:jc w:val="center"/>
              <w:rPr>
                <w:rFonts w:ascii="Times New Roman" w:hAnsi="Times New Roman" w:cs="Times New Roman"/>
                <w:sz w:val="24"/>
                <w:szCs w:val="24"/>
                <w:lang w:val="it-IT"/>
              </w:rPr>
            </w:pPr>
          </w:p>
        </w:tc>
      </w:tr>
      <w:tr w:rsidR="00102F90" w:rsidRPr="00102F90" w14:paraId="1D524668" w14:textId="45146D15" w:rsidTr="00585BAB">
        <w:trPr>
          <w:trHeight w:val="291"/>
        </w:trPr>
        <w:tc>
          <w:tcPr>
            <w:tcW w:w="567" w:type="dxa"/>
            <w:shd w:val="clear" w:color="auto" w:fill="auto"/>
          </w:tcPr>
          <w:p w14:paraId="2589618F" w14:textId="77777777" w:rsidR="00E11D38" w:rsidRPr="00102F90" w:rsidRDefault="00E11D38" w:rsidP="00925A10">
            <w:pPr>
              <w:widowControl w:val="0"/>
              <w:tabs>
                <w:tab w:val="left" w:pos="7605"/>
              </w:tabs>
              <w:autoSpaceDE w:val="0"/>
              <w:autoSpaceDN w:val="0"/>
              <w:adjustRightInd w:val="0"/>
              <w:spacing w:after="0" w:line="240" w:lineRule="auto"/>
              <w:ind w:right="24"/>
              <w:rPr>
                <w:rFonts w:ascii="Times New Roman" w:hAnsi="Times New Roman" w:cs="Times New Roman"/>
                <w:color w:val="000000" w:themeColor="text1"/>
                <w:lang w:val="it-IT"/>
              </w:rPr>
            </w:pPr>
          </w:p>
        </w:tc>
        <w:tc>
          <w:tcPr>
            <w:tcW w:w="1276" w:type="dxa"/>
            <w:shd w:val="clear" w:color="auto" w:fill="auto"/>
          </w:tcPr>
          <w:p w14:paraId="22707E0C" w14:textId="77777777" w:rsidR="00E11D38" w:rsidRPr="00102F90" w:rsidRDefault="00E11D38" w:rsidP="00925A10">
            <w:pPr>
              <w:widowControl w:val="0"/>
              <w:tabs>
                <w:tab w:val="left" w:pos="7605"/>
              </w:tabs>
              <w:autoSpaceDE w:val="0"/>
              <w:autoSpaceDN w:val="0"/>
              <w:adjustRightInd w:val="0"/>
              <w:spacing w:after="0" w:line="240" w:lineRule="auto"/>
              <w:ind w:right="24"/>
              <w:rPr>
                <w:rFonts w:ascii="Times New Roman" w:hAnsi="Times New Roman" w:cs="Times New Roman"/>
                <w:color w:val="000000" w:themeColor="text1"/>
                <w:lang w:val="it-IT"/>
              </w:rPr>
            </w:pPr>
            <w:r w:rsidRPr="00102F90">
              <w:rPr>
                <w:rFonts w:ascii="Times New Roman" w:hAnsi="Times New Roman" w:cs="Times New Roman"/>
                <w:color w:val="000000" w:themeColor="text1"/>
                <w:lang w:val="it-IT"/>
              </w:rPr>
              <w:t>4.</w:t>
            </w:r>
          </w:p>
        </w:tc>
        <w:tc>
          <w:tcPr>
            <w:tcW w:w="4677" w:type="dxa"/>
            <w:shd w:val="clear" w:color="auto" w:fill="auto"/>
          </w:tcPr>
          <w:p w14:paraId="50A056B1" w14:textId="77777777" w:rsidR="00E11D38" w:rsidRPr="00102F90" w:rsidRDefault="00E11D38" w:rsidP="00925A10">
            <w:pPr>
              <w:widowControl w:val="0"/>
              <w:tabs>
                <w:tab w:val="left" w:pos="7605"/>
              </w:tabs>
              <w:autoSpaceDE w:val="0"/>
              <w:autoSpaceDN w:val="0"/>
              <w:adjustRightInd w:val="0"/>
              <w:spacing w:after="0" w:line="240" w:lineRule="auto"/>
              <w:ind w:right="24"/>
              <w:rPr>
                <w:rFonts w:ascii="Times New Roman" w:hAnsi="Times New Roman" w:cs="Times New Roman"/>
                <w:color w:val="000000" w:themeColor="text1"/>
                <w:sz w:val="20"/>
                <w:szCs w:val="20"/>
                <w:lang w:val="it-IT"/>
              </w:rPr>
            </w:pPr>
            <w:r w:rsidRPr="00102F90">
              <w:rPr>
                <w:rFonts w:ascii="Times New Roman" w:hAnsi="Times New Roman" w:cs="Times New Roman"/>
                <w:color w:val="000000" w:themeColor="text1"/>
                <w:sz w:val="20"/>
                <w:szCs w:val="20"/>
                <w:lang w:val="it-IT"/>
              </w:rPr>
              <w:t>Masa nu mai putin de 28t, dar nu mai mult de 29t</w:t>
            </w:r>
          </w:p>
        </w:tc>
        <w:tc>
          <w:tcPr>
            <w:tcW w:w="1588" w:type="dxa"/>
          </w:tcPr>
          <w:p w14:paraId="212F64D7" w14:textId="688C8DC5" w:rsidR="00E11D38" w:rsidRPr="00BF7BA8" w:rsidRDefault="0087595C" w:rsidP="00644AA5">
            <w:pPr>
              <w:spacing w:after="0" w:line="240" w:lineRule="auto"/>
              <w:jc w:val="center"/>
              <w:rPr>
                <w:rFonts w:ascii="Times New Roman" w:hAnsi="Times New Roman" w:cs="Times New Roman"/>
                <w:sz w:val="24"/>
                <w:szCs w:val="24"/>
                <w:lang w:val="it-IT"/>
              </w:rPr>
            </w:pPr>
            <w:r>
              <w:rPr>
                <w:rFonts w:ascii="Times New Roman" w:hAnsi="Times New Roman" w:cs="Times New Roman"/>
                <w:sz w:val="24"/>
                <w:szCs w:val="24"/>
                <w:lang w:val="it-IT"/>
              </w:rPr>
              <w:t>1.090</w:t>
            </w:r>
            <w:r w:rsidR="00860E9E">
              <w:rPr>
                <w:rFonts w:ascii="Times New Roman" w:hAnsi="Times New Roman" w:cs="Times New Roman"/>
                <w:sz w:val="24"/>
                <w:szCs w:val="24"/>
                <w:lang w:val="it-IT"/>
              </w:rPr>
              <w:t xml:space="preserve"> </w:t>
            </w:r>
            <w:r w:rsidR="00E11D38" w:rsidRPr="00BF7BA8">
              <w:rPr>
                <w:rFonts w:ascii="Times New Roman" w:hAnsi="Times New Roman" w:cs="Times New Roman"/>
                <w:sz w:val="24"/>
                <w:szCs w:val="24"/>
                <w:lang w:val="it-IT"/>
              </w:rPr>
              <w:t>lei</w:t>
            </w:r>
          </w:p>
          <w:p w14:paraId="3E8084B9" w14:textId="1AE3A3A4" w:rsidR="009322D4" w:rsidRPr="00BF7BA8" w:rsidRDefault="009322D4" w:rsidP="00644AA5">
            <w:pPr>
              <w:spacing w:after="0" w:line="240" w:lineRule="auto"/>
              <w:jc w:val="center"/>
              <w:rPr>
                <w:rFonts w:ascii="Times New Roman" w:hAnsi="Times New Roman" w:cs="Times New Roman"/>
                <w:sz w:val="24"/>
                <w:szCs w:val="24"/>
                <w:lang w:val="it-IT"/>
              </w:rPr>
            </w:pPr>
          </w:p>
        </w:tc>
        <w:tc>
          <w:tcPr>
            <w:tcW w:w="1673" w:type="dxa"/>
          </w:tcPr>
          <w:p w14:paraId="784E948C" w14:textId="517EBA69" w:rsidR="00E11D38" w:rsidRPr="00BF7BA8" w:rsidRDefault="009322D4" w:rsidP="00644AA5">
            <w:pPr>
              <w:spacing w:after="0" w:line="240" w:lineRule="auto"/>
              <w:jc w:val="center"/>
              <w:rPr>
                <w:rFonts w:ascii="Times New Roman" w:hAnsi="Times New Roman" w:cs="Times New Roman"/>
                <w:sz w:val="24"/>
                <w:szCs w:val="24"/>
                <w:lang w:val="it-IT"/>
              </w:rPr>
            </w:pPr>
            <w:r w:rsidRPr="00BF7BA8">
              <w:rPr>
                <w:rFonts w:ascii="Times New Roman" w:hAnsi="Times New Roman" w:cs="Times New Roman"/>
                <w:sz w:val="24"/>
                <w:szCs w:val="24"/>
                <w:lang w:val="it-IT"/>
              </w:rPr>
              <w:t>1.</w:t>
            </w:r>
            <w:r w:rsidR="0087595C">
              <w:rPr>
                <w:rFonts w:ascii="Times New Roman" w:hAnsi="Times New Roman" w:cs="Times New Roman"/>
                <w:sz w:val="24"/>
                <w:szCs w:val="24"/>
                <w:lang w:val="it-IT"/>
              </w:rPr>
              <w:t>317</w:t>
            </w:r>
            <w:r w:rsidR="00E11D38" w:rsidRPr="00BF7BA8">
              <w:rPr>
                <w:rFonts w:ascii="Times New Roman" w:hAnsi="Times New Roman" w:cs="Times New Roman"/>
                <w:sz w:val="24"/>
                <w:szCs w:val="24"/>
                <w:lang w:val="it-IT"/>
              </w:rPr>
              <w:t xml:space="preserve"> lei</w:t>
            </w:r>
          </w:p>
          <w:p w14:paraId="3BA9898F" w14:textId="2A09889F" w:rsidR="009322D4" w:rsidRPr="00BF7BA8" w:rsidRDefault="009322D4" w:rsidP="00644AA5">
            <w:pPr>
              <w:spacing w:after="0" w:line="240" w:lineRule="auto"/>
              <w:jc w:val="center"/>
              <w:rPr>
                <w:rFonts w:ascii="Times New Roman" w:hAnsi="Times New Roman" w:cs="Times New Roman"/>
                <w:sz w:val="24"/>
                <w:szCs w:val="24"/>
                <w:lang w:val="it-IT"/>
              </w:rPr>
            </w:pPr>
          </w:p>
        </w:tc>
      </w:tr>
      <w:tr w:rsidR="00102F90" w:rsidRPr="00102F90" w14:paraId="44048557" w14:textId="720EFF00" w:rsidTr="00585BAB">
        <w:trPr>
          <w:trHeight w:val="70"/>
        </w:trPr>
        <w:tc>
          <w:tcPr>
            <w:tcW w:w="567" w:type="dxa"/>
            <w:shd w:val="clear" w:color="auto" w:fill="auto"/>
          </w:tcPr>
          <w:p w14:paraId="7863B66E" w14:textId="77777777" w:rsidR="00E11D38" w:rsidRPr="00102F90" w:rsidRDefault="00E11D38" w:rsidP="00925A10">
            <w:pPr>
              <w:widowControl w:val="0"/>
              <w:tabs>
                <w:tab w:val="left" w:pos="7605"/>
              </w:tabs>
              <w:autoSpaceDE w:val="0"/>
              <w:autoSpaceDN w:val="0"/>
              <w:adjustRightInd w:val="0"/>
              <w:spacing w:after="0" w:line="240" w:lineRule="auto"/>
              <w:ind w:right="24"/>
              <w:rPr>
                <w:rFonts w:ascii="Times New Roman" w:hAnsi="Times New Roman" w:cs="Times New Roman"/>
                <w:color w:val="000000" w:themeColor="text1"/>
                <w:lang w:val="it-IT"/>
              </w:rPr>
            </w:pPr>
          </w:p>
        </w:tc>
        <w:tc>
          <w:tcPr>
            <w:tcW w:w="1276" w:type="dxa"/>
            <w:shd w:val="clear" w:color="auto" w:fill="auto"/>
          </w:tcPr>
          <w:p w14:paraId="245A9213" w14:textId="4E1A0D2A" w:rsidR="00E11D38" w:rsidRPr="00102F90" w:rsidRDefault="00E11D38" w:rsidP="00925A10">
            <w:pPr>
              <w:widowControl w:val="0"/>
              <w:tabs>
                <w:tab w:val="left" w:pos="7605"/>
              </w:tabs>
              <w:autoSpaceDE w:val="0"/>
              <w:autoSpaceDN w:val="0"/>
              <w:adjustRightInd w:val="0"/>
              <w:spacing w:after="0" w:line="240" w:lineRule="auto"/>
              <w:ind w:right="24"/>
              <w:rPr>
                <w:rFonts w:ascii="Times New Roman" w:hAnsi="Times New Roman" w:cs="Times New Roman"/>
                <w:color w:val="000000" w:themeColor="text1"/>
                <w:lang w:val="it-IT"/>
              </w:rPr>
            </w:pPr>
            <w:r w:rsidRPr="00102F90">
              <w:rPr>
                <w:rFonts w:ascii="Times New Roman" w:hAnsi="Times New Roman" w:cs="Times New Roman"/>
                <w:color w:val="000000" w:themeColor="text1"/>
                <w:lang w:val="it-IT"/>
              </w:rPr>
              <w:t>5</w:t>
            </w:r>
            <w:r w:rsidR="00545E44">
              <w:rPr>
                <w:rFonts w:ascii="Times New Roman" w:hAnsi="Times New Roman" w:cs="Times New Roman"/>
                <w:color w:val="000000" w:themeColor="text1"/>
                <w:lang w:val="it-IT"/>
              </w:rPr>
              <w:t>.</w:t>
            </w:r>
          </w:p>
        </w:tc>
        <w:tc>
          <w:tcPr>
            <w:tcW w:w="4677" w:type="dxa"/>
            <w:shd w:val="clear" w:color="auto" w:fill="auto"/>
          </w:tcPr>
          <w:p w14:paraId="41A29CF9" w14:textId="77777777" w:rsidR="00E11D38" w:rsidRPr="00102F90" w:rsidRDefault="00E11D38" w:rsidP="00925A10">
            <w:pPr>
              <w:widowControl w:val="0"/>
              <w:tabs>
                <w:tab w:val="left" w:pos="7605"/>
              </w:tabs>
              <w:autoSpaceDE w:val="0"/>
              <w:autoSpaceDN w:val="0"/>
              <w:adjustRightInd w:val="0"/>
              <w:spacing w:after="0" w:line="240" w:lineRule="auto"/>
              <w:ind w:right="24"/>
              <w:rPr>
                <w:rFonts w:ascii="Times New Roman" w:hAnsi="Times New Roman" w:cs="Times New Roman"/>
                <w:color w:val="000000" w:themeColor="text1"/>
                <w:sz w:val="20"/>
                <w:szCs w:val="20"/>
                <w:lang w:val="it-IT"/>
              </w:rPr>
            </w:pPr>
            <w:r w:rsidRPr="00102F90">
              <w:rPr>
                <w:rFonts w:ascii="Times New Roman" w:hAnsi="Times New Roman" w:cs="Times New Roman"/>
                <w:color w:val="000000" w:themeColor="text1"/>
                <w:sz w:val="20"/>
                <w:szCs w:val="20"/>
                <w:lang w:val="it-IT"/>
              </w:rPr>
              <w:t>Masa nu mai putin de 29t, dar nu mai mult de 31t</w:t>
            </w:r>
          </w:p>
        </w:tc>
        <w:tc>
          <w:tcPr>
            <w:tcW w:w="1588" w:type="dxa"/>
          </w:tcPr>
          <w:p w14:paraId="3DDFE981" w14:textId="03C0CCE4" w:rsidR="00E11D38" w:rsidRPr="00BF7BA8" w:rsidRDefault="009322D4" w:rsidP="00644AA5">
            <w:pPr>
              <w:widowControl w:val="0"/>
              <w:tabs>
                <w:tab w:val="left" w:pos="7605"/>
              </w:tabs>
              <w:autoSpaceDE w:val="0"/>
              <w:autoSpaceDN w:val="0"/>
              <w:adjustRightInd w:val="0"/>
              <w:spacing w:after="0" w:line="240" w:lineRule="auto"/>
              <w:ind w:right="24"/>
              <w:jc w:val="center"/>
              <w:rPr>
                <w:rFonts w:ascii="Times New Roman" w:hAnsi="Times New Roman" w:cs="Times New Roman"/>
                <w:sz w:val="24"/>
                <w:szCs w:val="24"/>
                <w:lang w:val="it-IT"/>
              </w:rPr>
            </w:pPr>
            <w:r w:rsidRPr="00BF7BA8">
              <w:rPr>
                <w:rFonts w:ascii="Times New Roman" w:hAnsi="Times New Roman" w:cs="Times New Roman"/>
                <w:sz w:val="24"/>
                <w:szCs w:val="24"/>
                <w:lang w:val="it-IT"/>
              </w:rPr>
              <w:t>1.</w:t>
            </w:r>
            <w:r w:rsidR="0087595C">
              <w:rPr>
                <w:rFonts w:ascii="Times New Roman" w:hAnsi="Times New Roman" w:cs="Times New Roman"/>
                <w:sz w:val="24"/>
                <w:szCs w:val="24"/>
                <w:lang w:val="it-IT"/>
              </w:rPr>
              <w:t>317</w:t>
            </w:r>
            <w:r w:rsidR="00E11D38" w:rsidRPr="00BF7BA8">
              <w:rPr>
                <w:rFonts w:ascii="Times New Roman" w:hAnsi="Times New Roman" w:cs="Times New Roman"/>
                <w:sz w:val="24"/>
                <w:szCs w:val="24"/>
                <w:lang w:val="it-IT"/>
              </w:rPr>
              <w:t xml:space="preserve"> lei</w:t>
            </w:r>
          </w:p>
          <w:p w14:paraId="6DF134ED" w14:textId="4ACAFE86" w:rsidR="009322D4" w:rsidRPr="00BF7BA8" w:rsidRDefault="009322D4" w:rsidP="00644AA5">
            <w:pPr>
              <w:widowControl w:val="0"/>
              <w:tabs>
                <w:tab w:val="left" w:pos="7605"/>
              </w:tabs>
              <w:autoSpaceDE w:val="0"/>
              <w:autoSpaceDN w:val="0"/>
              <w:adjustRightInd w:val="0"/>
              <w:spacing w:after="0" w:line="240" w:lineRule="auto"/>
              <w:ind w:right="24"/>
              <w:jc w:val="center"/>
              <w:rPr>
                <w:rFonts w:ascii="Times New Roman" w:hAnsi="Times New Roman" w:cs="Times New Roman"/>
                <w:sz w:val="24"/>
                <w:szCs w:val="24"/>
                <w:lang w:val="it-IT"/>
              </w:rPr>
            </w:pPr>
          </w:p>
        </w:tc>
        <w:tc>
          <w:tcPr>
            <w:tcW w:w="1673" w:type="dxa"/>
          </w:tcPr>
          <w:p w14:paraId="57538091" w14:textId="6B5787CB" w:rsidR="00E11D38" w:rsidRPr="00BF7BA8" w:rsidRDefault="0087595C" w:rsidP="00644AA5">
            <w:pPr>
              <w:widowControl w:val="0"/>
              <w:tabs>
                <w:tab w:val="left" w:pos="7605"/>
              </w:tabs>
              <w:autoSpaceDE w:val="0"/>
              <w:autoSpaceDN w:val="0"/>
              <w:adjustRightInd w:val="0"/>
              <w:spacing w:after="0" w:line="240" w:lineRule="auto"/>
              <w:ind w:right="24"/>
              <w:jc w:val="center"/>
              <w:rPr>
                <w:rFonts w:ascii="Times New Roman" w:hAnsi="Times New Roman" w:cs="Times New Roman"/>
                <w:sz w:val="24"/>
                <w:szCs w:val="24"/>
                <w:lang w:val="it-IT"/>
              </w:rPr>
            </w:pPr>
            <w:r>
              <w:rPr>
                <w:rFonts w:ascii="Times New Roman" w:hAnsi="Times New Roman" w:cs="Times New Roman"/>
                <w:sz w:val="24"/>
                <w:szCs w:val="24"/>
                <w:lang w:val="it-IT"/>
              </w:rPr>
              <w:t>2.160</w:t>
            </w:r>
            <w:r w:rsidR="00E11D38" w:rsidRPr="00BF7BA8">
              <w:rPr>
                <w:rFonts w:ascii="Times New Roman" w:hAnsi="Times New Roman" w:cs="Times New Roman"/>
                <w:sz w:val="24"/>
                <w:szCs w:val="24"/>
                <w:lang w:val="it-IT"/>
              </w:rPr>
              <w:t xml:space="preserve"> lei</w:t>
            </w:r>
          </w:p>
          <w:p w14:paraId="44598ADA" w14:textId="68932E73" w:rsidR="009322D4" w:rsidRPr="00BF7BA8" w:rsidRDefault="009322D4" w:rsidP="00644AA5">
            <w:pPr>
              <w:widowControl w:val="0"/>
              <w:tabs>
                <w:tab w:val="left" w:pos="7605"/>
              </w:tabs>
              <w:autoSpaceDE w:val="0"/>
              <w:autoSpaceDN w:val="0"/>
              <w:adjustRightInd w:val="0"/>
              <w:spacing w:after="0" w:line="240" w:lineRule="auto"/>
              <w:ind w:right="24"/>
              <w:jc w:val="center"/>
              <w:rPr>
                <w:rFonts w:ascii="Times New Roman" w:hAnsi="Times New Roman" w:cs="Times New Roman"/>
                <w:sz w:val="24"/>
                <w:szCs w:val="24"/>
                <w:lang w:val="it-IT"/>
              </w:rPr>
            </w:pPr>
          </w:p>
        </w:tc>
      </w:tr>
      <w:tr w:rsidR="00102F90" w:rsidRPr="00102F90" w14:paraId="75DD445A" w14:textId="3A309DBE" w:rsidTr="00585BAB">
        <w:trPr>
          <w:trHeight w:val="231"/>
        </w:trPr>
        <w:tc>
          <w:tcPr>
            <w:tcW w:w="567" w:type="dxa"/>
            <w:shd w:val="clear" w:color="auto" w:fill="auto"/>
          </w:tcPr>
          <w:p w14:paraId="7C7C235C" w14:textId="77777777" w:rsidR="00E11D38" w:rsidRPr="00102F90" w:rsidRDefault="00E11D38" w:rsidP="00925A10">
            <w:pPr>
              <w:widowControl w:val="0"/>
              <w:tabs>
                <w:tab w:val="left" w:pos="7605"/>
              </w:tabs>
              <w:autoSpaceDE w:val="0"/>
              <w:autoSpaceDN w:val="0"/>
              <w:adjustRightInd w:val="0"/>
              <w:spacing w:after="0" w:line="240" w:lineRule="auto"/>
              <w:ind w:right="24"/>
              <w:rPr>
                <w:rFonts w:ascii="Times New Roman" w:hAnsi="Times New Roman" w:cs="Times New Roman"/>
                <w:color w:val="000000" w:themeColor="text1"/>
                <w:lang w:val="it-IT"/>
              </w:rPr>
            </w:pPr>
          </w:p>
        </w:tc>
        <w:tc>
          <w:tcPr>
            <w:tcW w:w="1276" w:type="dxa"/>
            <w:shd w:val="clear" w:color="auto" w:fill="auto"/>
          </w:tcPr>
          <w:p w14:paraId="41656893" w14:textId="5877F613" w:rsidR="00E11D38" w:rsidRPr="00102F90" w:rsidRDefault="00E11D38" w:rsidP="00925A10">
            <w:pPr>
              <w:widowControl w:val="0"/>
              <w:tabs>
                <w:tab w:val="left" w:pos="7605"/>
              </w:tabs>
              <w:autoSpaceDE w:val="0"/>
              <w:autoSpaceDN w:val="0"/>
              <w:adjustRightInd w:val="0"/>
              <w:spacing w:after="0" w:line="240" w:lineRule="auto"/>
              <w:ind w:right="24"/>
              <w:rPr>
                <w:rFonts w:ascii="Times New Roman" w:hAnsi="Times New Roman" w:cs="Times New Roman"/>
                <w:color w:val="000000" w:themeColor="text1"/>
                <w:lang w:val="it-IT"/>
              </w:rPr>
            </w:pPr>
            <w:r w:rsidRPr="00102F90">
              <w:rPr>
                <w:rFonts w:ascii="Times New Roman" w:hAnsi="Times New Roman" w:cs="Times New Roman"/>
                <w:color w:val="000000" w:themeColor="text1"/>
                <w:lang w:val="it-IT"/>
              </w:rPr>
              <w:t>6</w:t>
            </w:r>
            <w:r w:rsidR="00545E44">
              <w:rPr>
                <w:rFonts w:ascii="Times New Roman" w:hAnsi="Times New Roman" w:cs="Times New Roman"/>
                <w:color w:val="000000" w:themeColor="text1"/>
                <w:lang w:val="it-IT"/>
              </w:rPr>
              <w:t>.</w:t>
            </w:r>
          </w:p>
        </w:tc>
        <w:tc>
          <w:tcPr>
            <w:tcW w:w="4677" w:type="dxa"/>
            <w:shd w:val="clear" w:color="auto" w:fill="auto"/>
          </w:tcPr>
          <w:p w14:paraId="6A699575" w14:textId="77777777" w:rsidR="00E11D38" w:rsidRPr="00102F90" w:rsidRDefault="00E11D38" w:rsidP="00925A10">
            <w:pPr>
              <w:widowControl w:val="0"/>
              <w:tabs>
                <w:tab w:val="left" w:pos="7605"/>
              </w:tabs>
              <w:autoSpaceDE w:val="0"/>
              <w:autoSpaceDN w:val="0"/>
              <w:adjustRightInd w:val="0"/>
              <w:spacing w:after="0" w:line="240" w:lineRule="auto"/>
              <w:ind w:right="24"/>
              <w:rPr>
                <w:rFonts w:ascii="Times New Roman" w:hAnsi="Times New Roman" w:cs="Times New Roman"/>
                <w:color w:val="000000" w:themeColor="text1"/>
                <w:sz w:val="20"/>
                <w:szCs w:val="20"/>
                <w:lang w:val="it-IT"/>
              </w:rPr>
            </w:pPr>
            <w:r w:rsidRPr="00102F90">
              <w:rPr>
                <w:rFonts w:ascii="Times New Roman" w:hAnsi="Times New Roman" w:cs="Times New Roman"/>
                <w:color w:val="000000" w:themeColor="text1"/>
                <w:sz w:val="20"/>
                <w:szCs w:val="20"/>
                <w:lang w:val="it-IT"/>
              </w:rPr>
              <w:t>Masa nu mai putin de 31t, dar nu mai mult de 33t</w:t>
            </w:r>
          </w:p>
        </w:tc>
        <w:tc>
          <w:tcPr>
            <w:tcW w:w="1588" w:type="dxa"/>
          </w:tcPr>
          <w:p w14:paraId="4F6A96C3" w14:textId="07ED201B" w:rsidR="00E11D38" w:rsidRPr="00BF7BA8" w:rsidRDefault="00E11D38" w:rsidP="00644AA5">
            <w:pPr>
              <w:widowControl w:val="0"/>
              <w:tabs>
                <w:tab w:val="left" w:pos="7605"/>
              </w:tabs>
              <w:autoSpaceDE w:val="0"/>
              <w:autoSpaceDN w:val="0"/>
              <w:adjustRightInd w:val="0"/>
              <w:spacing w:after="0" w:line="240" w:lineRule="auto"/>
              <w:ind w:right="24"/>
              <w:jc w:val="center"/>
              <w:rPr>
                <w:rFonts w:ascii="Times New Roman" w:hAnsi="Times New Roman" w:cs="Times New Roman"/>
                <w:sz w:val="24"/>
                <w:szCs w:val="24"/>
                <w:lang w:val="it-IT"/>
              </w:rPr>
            </w:pPr>
            <w:r w:rsidRPr="00BF7BA8">
              <w:rPr>
                <w:rFonts w:ascii="Times New Roman" w:hAnsi="Times New Roman" w:cs="Times New Roman"/>
                <w:sz w:val="24"/>
                <w:szCs w:val="24"/>
                <w:lang w:val="it-IT"/>
              </w:rPr>
              <w:t>1</w:t>
            </w:r>
            <w:r w:rsidR="00154EBC" w:rsidRPr="00BF7BA8">
              <w:rPr>
                <w:rFonts w:ascii="Times New Roman" w:hAnsi="Times New Roman" w:cs="Times New Roman"/>
                <w:sz w:val="24"/>
                <w:szCs w:val="24"/>
                <w:lang w:val="it-IT"/>
              </w:rPr>
              <w:t>.</w:t>
            </w:r>
            <w:r w:rsidR="0087595C">
              <w:rPr>
                <w:rFonts w:ascii="Times New Roman" w:hAnsi="Times New Roman" w:cs="Times New Roman"/>
                <w:sz w:val="24"/>
                <w:szCs w:val="24"/>
                <w:lang w:val="it-IT"/>
              </w:rPr>
              <w:t>317</w:t>
            </w:r>
            <w:r w:rsidR="002E60CC" w:rsidRPr="00BF7BA8">
              <w:rPr>
                <w:rFonts w:ascii="Times New Roman" w:hAnsi="Times New Roman" w:cs="Times New Roman"/>
                <w:sz w:val="24"/>
                <w:szCs w:val="24"/>
                <w:lang w:val="it-IT"/>
              </w:rPr>
              <w:t xml:space="preserve"> </w:t>
            </w:r>
            <w:r w:rsidRPr="00BF7BA8">
              <w:rPr>
                <w:rFonts w:ascii="Times New Roman" w:hAnsi="Times New Roman" w:cs="Times New Roman"/>
                <w:sz w:val="24"/>
                <w:szCs w:val="24"/>
                <w:lang w:val="it-IT"/>
              </w:rPr>
              <w:t>lei</w:t>
            </w:r>
          </w:p>
          <w:p w14:paraId="60586C41" w14:textId="7169CE76" w:rsidR="00154EBC" w:rsidRPr="00BF7BA8" w:rsidRDefault="00154EBC" w:rsidP="00644AA5">
            <w:pPr>
              <w:widowControl w:val="0"/>
              <w:tabs>
                <w:tab w:val="left" w:pos="7605"/>
              </w:tabs>
              <w:autoSpaceDE w:val="0"/>
              <w:autoSpaceDN w:val="0"/>
              <w:adjustRightInd w:val="0"/>
              <w:spacing w:after="0" w:line="240" w:lineRule="auto"/>
              <w:ind w:right="24"/>
              <w:jc w:val="center"/>
              <w:rPr>
                <w:rFonts w:ascii="Times New Roman" w:hAnsi="Times New Roman" w:cs="Times New Roman"/>
                <w:sz w:val="24"/>
                <w:szCs w:val="24"/>
                <w:lang w:val="it-IT"/>
              </w:rPr>
            </w:pPr>
          </w:p>
        </w:tc>
        <w:tc>
          <w:tcPr>
            <w:tcW w:w="1673" w:type="dxa"/>
          </w:tcPr>
          <w:p w14:paraId="07CDCBEC" w14:textId="4945BB59" w:rsidR="00E11D38" w:rsidRPr="00BF7BA8" w:rsidRDefault="0087595C" w:rsidP="00644AA5">
            <w:pPr>
              <w:widowControl w:val="0"/>
              <w:tabs>
                <w:tab w:val="left" w:pos="7605"/>
              </w:tabs>
              <w:autoSpaceDE w:val="0"/>
              <w:autoSpaceDN w:val="0"/>
              <w:adjustRightInd w:val="0"/>
              <w:spacing w:after="0" w:line="240" w:lineRule="auto"/>
              <w:ind w:right="24"/>
              <w:jc w:val="center"/>
              <w:rPr>
                <w:rFonts w:ascii="Times New Roman" w:hAnsi="Times New Roman" w:cs="Times New Roman"/>
                <w:sz w:val="24"/>
                <w:szCs w:val="24"/>
                <w:lang w:val="it-IT"/>
              </w:rPr>
            </w:pPr>
            <w:r>
              <w:rPr>
                <w:rFonts w:ascii="Times New Roman" w:hAnsi="Times New Roman" w:cs="Times New Roman"/>
                <w:sz w:val="24"/>
                <w:szCs w:val="24"/>
                <w:lang w:val="it-IT"/>
              </w:rPr>
              <w:t>2.160</w:t>
            </w:r>
            <w:r w:rsidR="00154EBC" w:rsidRPr="00BF7BA8">
              <w:rPr>
                <w:rFonts w:ascii="Times New Roman" w:hAnsi="Times New Roman" w:cs="Times New Roman"/>
                <w:sz w:val="24"/>
                <w:szCs w:val="24"/>
                <w:lang w:val="it-IT"/>
              </w:rPr>
              <w:t xml:space="preserve"> lei</w:t>
            </w:r>
          </w:p>
          <w:p w14:paraId="762065FA" w14:textId="03227929" w:rsidR="00154EBC" w:rsidRPr="00BF7BA8" w:rsidRDefault="00154EBC" w:rsidP="00644AA5">
            <w:pPr>
              <w:widowControl w:val="0"/>
              <w:tabs>
                <w:tab w:val="left" w:pos="7605"/>
              </w:tabs>
              <w:autoSpaceDE w:val="0"/>
              <w:autoSpaceDN w:val="0"/>
              <w:adjustRightInd w:val="0"/>
              <w:spacing w:after="0" w:line="240" w:lineRule="auto"/>
              <w:ind w:right="24"/>
              <w:jc w:val="center"/>
              <w:rPr>
                <w:rFonts w:ascii="Times New Roman" w:hAnsi="Times New Roman" w:cs="Times New Roman"/>
                <w:sz w:val="24"/>
                <w:szCs w:val="24"/>
                <w:lang w:val="it-IT"/>
              </w:rPr>
            </w:pPr>
          </w:p>
        </w:tc>
      </w:tr>
      <w:tr w:rsidR="00102F90" w:rsidRPr="00102F90" w14:paraId="62C6AA98" w14:textId="53F50D7F" w:rsidTr="00585BAB">
        <w:trPr>
          <w:trHeight w:val="231"/>
        </w:trPr>
        <w:tc>
          <w:tcPr>
            <w:tcW w:w="567" w:type="dxa"/>
            <w:shd w:val="clear" w:color="auto" w:fill="auto"/>
          </w:tcPr>
          <w:p w14:paraId="449432C5" w14:textId="77777777" w:rsidR="00E11D38" w:rsidRPr="00102F90" w:rsidRDefault="00E11D38" w:rsidP="00925A10">
            <w:pPr>
              <w:widowControl w:val="0"/>
              <w:tabs>
                <w:tab w:val="left" w:pos="7605"/>
              </w:tabs>
              <w:autoSpaceDE w:val="0"/>
              <w:autoSpaceDN w:val="0"/>
              <w:adjustRightInd w:val="0"/>
              <w:spacing w:after="0" w:line="240" w:lineRule="auto"/>
              <w:ind w:right="24"/>
              <w:rPr>
                <w:rFonts w:ascii="Times New Roman" w:hAnsi="Times New Roman" w:cs="Times New Roman"/>
                <w:color w:val="000000" w:themeColor="text1"/>
                <w:lang w:val="it-IT"/>
              </w:rPr>
            </w:pPr>
          </w:p>
        </w:tc>
        <w:tc>
          <w:tcPr>
            <w:tcW w:w="1276" w:type="dxa"/>
            <w:shd w:val="clear" w:color="auto" w:fill="auto"/>
          </w:tcPr>
          <w:p w14:paraId="046C95FF" w14:textId="0D280D5F" w:rsidR="00E11D38" w:rsidRPr="00102F90" w:rsidRDefault="00E11D38" w:rsidP="00925A10">
            <w:pPr>
              <w:widowControl w:val="0"/>
              <w:tabs>
                <w:tab w:val="left" w:pos="7605"/>
              </w:tabs>
              <w:autoSpaceDE w:val="0"/>
              <w:autoSpaceDN w:val="0"/>
              <w:adjustRightInd w:val="0"/>
              <w:spacing w:after="0" w:line="240" w:lineRule="auto"/>
              <w:ind w:right="24"/>
              <w:rPr>
                <w:rFonts w:ascii="Times New Roman" w:hAnsi="Times New Roman" w:cs="Times New Roman"/>
                <w:color w:val="000000" w:themeColor="text1"/>
                <w:lang w:val="it-IT"/>
              </w:rPr>
            </w:pPr>
            <w:r w:rsidRPr="00102F90">
              <w:rPr>
                <w:rFonts w:ascii="Times New Roman" w:hAnsi="Times New Roman" w:cs="Times New Roman"/>
                <w:color w:val="000000" w:themeColor="text1"/>
                <w:lang w:val="it-IT"/>
              </w:rPr>
              <w:t>7</w:t>
            </w:r>
            <w:r w:rsidR="00545E44">
              <w:rPr>
                <w:rFonts w:ascii="Times New Roman" w:hAnsi="Times New Roman" w:cs="Times New Roman"/>
                <w:color w:val="000000" w:themeColor="text1"/>
                <w:lang w:val="it-IT"/>
              </w:rPr>
              <w:t>.</w:t>
            </w:r>
          </w:p>
        </w:tc>
        <w:tc>
          <w:tcPr>
            <w:tcW w:w="4677" w:type="dxa"/>
            <w:shd w:val="clear" w:color="auto" w:fill="auto"/>
          </w:tcPr>
          <w:p w14:paraId="54C316BA" w14:textId="77777777" w:rsidR="00E11D38" w:rsidRPr="00102F90" w:rsidRDefault="00E11D38" w:rsidP="00925A10">
            <w:pPr>
              <w:widowControl w:val="0"/>
              <w:tabs>
                <w:tab w:val="left" w:pos="7605"/>
              </w:tabs>
              <w:autoSpaceDE w:val="0"/>
              <w:autoSpaceDN w:val="0"/>
              <w:adjustRightInd w:val="0"/>
              <w:spacing w:after="0" w:line="240" w:lineRule="auto"/>
              <w:ind w:right="24"/>
              <w:rPr>
                <w:rFonts w:ascii="Times New Roman" w:hAnsi="Times New Roman" w:cs="Times New Roman"/>
                <w:color w:val="000000" w:themeColor="text1"/>
                <w:sz w:val="20"/>
                <w:szCs w:val="20"/>
                <w:lang w:val="it-IT"/>
              </w:rPr>
            </w:pPr>
            <w:r w:rsidRPr="00102F90">
              <w:rPr>
                <w:rFonts w:ascii="Times New Roman" w:hAnsi="Times New Roman" w:cs="Times New Roman"/>
                <w:color w:val="000000" w:themeColor="text1"/>
                <w:sz w:val="20"/>
                <w:szCs w:val="20"/>
                <w:lang w:val="it-IT"/>
              </w:rPr>
              <w:t>Masa nu mai putin de 33t, dar nu mai mult de 36t</w:t>
            </w:r>
          </w:p>
        </w:tc>
        <w:tc>
          <w:tcPr>
            <w:tcW w:w="1588" w:type="dxa"/>
          </w:tcPr>
          <w:p w14:paraId="5D49FEB4" w14:textId="1331216C" w:rsidR="00154EBC" w:rsidRPr="00BF7BA8" w:rsidRDefault="0087595C" w:rsidP="00644AA5">
            <w:pPr>
              <w:widowControl w:val="0"/>
              <w:tabs>
                <w:tab w:val="left" w:pos="7605"/>
              </w:tabs>
              <w:autoSpaceDE w:val="0"/>
              <w:autoSpaceDN w:val="0"/>
              <w:adjustRightInd w:val="0"/>
              <w:spacing w:after="0" w:line="240" w:lineRule="auto"/>
              <w:ind w:right="24"/>
              <w:jc w:val="center"/>
              <w:rPr>
                <w:rFonts w:ascii="Times New Roman" w:hAnsi="Times New Roman" w:cs="Times New Roman"/>
                <w:sz w:val="24"/>
                <w:szCs w:val="24"/>
                <w:lang w:val="it-IT"/>
              </w:rPr>
            </w:pPr>
            <w:r>
              <w:rPr>
                <w:rFonts w:ascii="Times New Roman" w:hAnsi="Times New Roman" w:cs="Times New Roman"/>
                <w:sz w:val="24"/>
                <w:szCs w:val="24"/>
                <w:lang w:val="it-IT"/>
              </w:rPr>
              <w:t>3.001</w:t>
            </w:r>
            <w:r w:rsidR="00154EBC" w:rsidRPr="00BF7BA8">
              <w:rPr>
                <w:rFonts w:ascii="Times New Roman" w:hAnsi="Times New Roman" w:cs="Times New Roman"/>
                <w:sz w:val="24"/>
                <w:szCs w:val="24"/>
                <w:lang w:val="it-IT"/>
              </w:rPr>
              <w:t xml:space="preserve"> lei</w:t>
            </w:r>
          </w:p>
          <w:p w14:paraId="4F64299D" w14:textId="5C8EC9C6" w:rsidR="00154EBC" w:rsidRPr="00BF7BA8" w:rsidRDefault="00154EBC" w:rsidP="00644AA5">
            <w:pPr>
              <w:widowControl w:val="0"/>
              <w:tabs>
                <w:tab w:val="left" w:pos="7605"/>
              </w:tabs>
              <w:autoSpaceDE w:val="0"/>
              <w:autoSpaceDN w:val="0"/>
              <w:adjustRightInd w:val="0"/>
              <w:spacing w:after="0" w:line="240" w:lineRule="auto"/>
              <w:ind w:right="24"/>
              <w:jc w:val="center"/>
              <w:rPr>
                <w:rFonts w:ascii="Times New Roman" w:hAnsi="Times New Roman" w:cs="Times New Roman"/>
                <w:sz w:val="24"/>
                <w:szCs w:val="24"/>
                <w:lang w:val="it-IT"/>
              </w:rPr>
            </w:pPr>
          </w:p>
        </w:tc>
        <w:tc>
          <w:tcPr>
            <w:tcW w:w="1673" w:type="dxa"/>
          </w:tcPr>
          <w:p w14:paraId="5718E979" w14:textId="5EDBE8C6" w:rsidR="00154EBC" w:rsidRPr="00BF7BA8" w:rsidRDefault="00860E9E" w:rsidP="00644AA5">
            <w:pPr>
              <w:widowControl w:val="0"/>
              <w:tabs>
                <w:tab w:val="left" w:pos="7605"/>
              </w:tabs>
              <w:autoSpaceDE w:val="0"/>
              <w:autoSpaceDN w:val="0"/>
              <w:adjustRightInd w:val="0"/>
              <w:spacing w:after="0" w:line="240" w:lineRule="auto"/>
              <w:ind w:right="24"/>
              <w:jc w:val="center"/>
              <w:rPr>
                <w:rFonts w:ascii="Times New Roman" w:hAnsi="Times New Roman" w:cs="Times New Roman"/>
                <w:sz w:val="24"/>
                <w:szCs w:val="24"/>
                <w:lang w:val="it-IT"/>
              </w:rPr>
            </w:pPr>
            <w:r>
              <w:rPr>
                <w:rFonts w:ascii="Times New Roman" w:hAnsi="Times New Roman" w:cs="Times New Roman"/>
                <w:sz w:val="24"/>
                <w:szCs w:val="24"/>
                <w:lang w:val="it-IT"/>
              </w:rPr>
              <w:t>4.</w:t>
            </w:r>
            <w:r w:rsidR="0087595C">
              <w:rPr>
                <w:rFonts w:ascii="Times New Roman" w:hAnsi="Times New Roman" w:cs="Times New Roman"/>
                <w:sz w:val="24"/>
                <w:szCs w:val="24"/>
                <w:lang w:val="it-IT"/>
              </w:rPr>
              <w:t>554</w:t>
            </w:r>
            <w:r w:rsidR="00154EBC" w:rsidRPr="00BF7BA8">
              <w:rPr>
                <w:rFonts w:ascii="Times New Roman" w:hAnsi="Times New Roman" w:cs="Times New Roman"/>
                <w:sz w:val="24"/>
                <w:szCs w:val="24"/>
                <w:lang w:val="it-IT"/>
              </w:rPr>
              <w:t xml:space="preserve"> lei</w:t>
            </w:r>
          </w:p>
          <w:p w14:paraId="7B13ADB4" w14:textId="6CDF8D64" w:rsidR="00154EBC" w:rsidRPr="00BF7BA8" w:rsidRDefault="00154EBC" w:rsidP="00644AA5">
            <w:pPr>
              <w:widowControl w:val="0"/>
              <w:tabs>
                <w:tab w:val="left" w:pos="7605"/>
              </w:tabs>
              <w:autoSpaceDE w:val="0"/>
              <w:autoSpaceDN w:val="0"/>
              <w:adjustRightInd w:val="0"/>
              <w:spacing w:after="0" w:line="240" w:lineRule="auto"/>
              <w:ind w:right="24"/>
              <w:jc w:val="center"/>
              <w:rPr>
                <w:rFonts w:ascii="Times New Roman" w:hAnsi="Times New Roman" w:cs="Times New Roman"/>
                <w:sz w:val="24"/>
                <w:szCs w:val="24"/>
                <w:lang w:val="it-IT"/>
              </w:rPr>
            </w:pPr>
          </w:p>
        </w:tc>
      </w:tr>
      <w:tr w:rsidR="00102F90" w:rsidRPr="00102F90" w14:paraId="4DEA0DCE" w14:textId="3CFBDA29" w:rsidTr="00585BAB">
        <w:trPr>
          <w:trHeight w:val="438"/>
        </w:trPr>
        <w:tc>
          <w:tcPr>
            <w:tcW w:w="567" w:type="dxa"/>
            <w:shd w:val="clear" w:color="auto" w:fill="auto"/>
          </w:tcPr>
          <w:p w14:paraId="7A8B7291" w14:textId="77777777" w:rsidR="00E11D38" w:rsidRPr="00102F90" w:rsidRDefault="00E11D38" w:rsidP="00925A10">
            <w:pPr>
              <w:widowControl w:val="0"/>
              <w:tabs>
                <w:tab w:val="left" w:pos="7605"/>
              </w:tabs>
              <w:autoSpaceDE w:val="0"/>
              <w:autoSpaceDN w:val="0"/>
              <w:adjustRightInd w:val="0"/>
              <w:spacing w:after="0" w:line="240" w:lineRule="auto"/>
              <w:ind w:right="24"/>
              <w:rPr>
                <w:rFonts w:ascii="Times New Roman" w:hAnsi="Times New Roman" w:cs="Times New Roman"/>
                <w:color w:val="000000" w:themeColor="text1"/>
                <w:lang w:val="it-IT"/>
              </w:rPr>
            </w:pPr>
          </w:p>
        </w:tc>
        <w:tc>
          <w:tcPr>
            <w:tcW w:w="1276" w:type="dxa"/>
            <w:shd w:val="clear" w:color="auto" w:fill="auto"/>
          </w:tcPr>
          <w:p w14:paraId="52B7245A" w14:textId="5495C084" w:rsidR="00E11D38" w:rsidRPr="00102F90" w:rsidRDefault="00E11D38" w:rsidP="00925A10">
            <w:pPr>
              <w:widowControl w:val="0"/>
              <w:tabs>
                <w:tab w:val="left" w:pos="7605"/>
              </w:tabs>
              <w:autoSpaceDE w:val="0"/>
              <w:autoSpaceDN w:val="0"/>
              <w:adjustRightInd w:val="0"/>
              <w:spacing w:after="0" w:line="240" w:lineRule="auto"/>
              <w:ind w:right="24"/>
              <w:rPr>
                <w:rFonts w:ascii="Times New Roman" w:hAnsi="Times New Roman" w:cs="Times New Roman"/>
                <w:color w:val="000000" w:themeColor="text1"/>
                <w:lang w:val="it-IT"/>
              </w:rPr>
            </w:pPr>
            <w:r w:rsidRPr="00102F90">
              <w:rPr>
                <w:rFonts w:ascii="Times New Roman" w:hAnsi="Times New Roman" w:cs="Times New Roman"/>
                <w:color w:val="000000" w:themeColor="text1"/>
                <w:lang w:val="it-IT"/>
              </w:rPr>
              <w:t>8</w:t>
            </w:r>
            <w:r w:rsidR="00545E44">
              <w:rPr>
                <w:rFonts w:ascii="Times New Roman" w:hAnsi="Times New Roman" w:cs="Times New Roman"/>
                <w:color w:val="000000" w:themeColor="text1"/>
                <w:lang w:val="it-IT"/>
              </w:rPr>
              <w:t>.</w:t>
            </w:r>
          </w:p>
        </w:tc>
        <w:tc>
          <w:tcPr>
            <w:tcW w:w="4677" w:type="dxa"/>
            <w:shd w:val="clear" w:color="auto" w:fill="auto"/>
          </w:tcPr>
          <w:p w14:paraId="56FA7E50" w14:textId="77777777" w:rsidR="00E11D38" w:rsidRPr="00102F90" w:rsidRDefault="00E11D38" w:rsidP="00925A10">
            <w:pPr>
              <w:widowControl w:val="0"/>
              <w:tabs>
                <w:tab w:val="left" w:pos="7605"/>
              </w:tabs>
              <w:autoSpaceDE w:val="0"/>
              <w:autoSpaceDN w:val="0"/>
              <w:adjustRightInd w:val="0"/>
              <w:spacing w:after="0" w:line="240" w:lineRule="auto"/>
              <w:ind w:right="24"/>
              <w:rPr>
                <w:rFonts w:ascii="Times New Roman" w:hAnsi="Times New Roman" w:cs="Times New Roman"/>
                <w:color w:val="000000" w:themeColor="text1"/>
                <w:sz w:val="20"/>
                <w:szCs w:val="20"/>
                <w:lang w:val="it-IT"/>
              </w:rPr>
            </w:pPr>
            <w:r w:rsidRPr="00102F90">
              <w:rPr>
                <w:rFonts w:ascii="Times New Roman" w:hAnsi="Times New Roman" w:cs="Times New Roman"/>
                <w:color w:val="000000" w:themeColor="text1"/>
                <w:sz w:val="20"/>
                <w:szCs w:val="20"/>
                <w:lang w:val="it-IT"/>
              </w:rPr>
              <w:t>Masa nu mai putin de 36t, dar nu mai mult de 38t</w:t>
            </w:r>
          </w:p>
        </w:tc>
        <w:tc>
          <w:tcPr>
            <w:tcW w:w="1588" w:type="dxa"/>
          </w:tcPr>
          <w:p w14:paraId="3AD6A7D6" w14:textId="357DEB24" w:rsidR="00E11D38" w:rsidRPr="00BF7BA8" w:rsidRDefault="0087595C" w:rsidP="00644AA5">
            <w:pPr>
              <w:widowControl w:val="0"/>
              <w:tabs>
                <w:tab w:val="left" w:pos="7605"/>
              </w:tabs>
              <w:autoSpaceDE w:val="0"/>
              <w:autoSpaceDN w:val="0"/>
              <w:adjustRightInd w:val="0"/>
              <w:spacing w:after="0" w:line="240" w:lineRule="auto"/>
              <w:ind w:right="24"/>
              <w:jc w:val="center"/>
              <w:rPr>
                <w:rFonts w:ascii="Times New Roman" w:hAnsi="Times New Roman" w:cs="Times New Roman"/>
                <w:sz w:val="24"/>
                <w:szCs w:val="24"/>
                <w:lang w:val="it-IT"/>
              </w:rPr>
            </w:pPr>
            <w:r>
              <w:rPr>
                <w:rFonts w:ascii="Times New Roman" w:hAnsi="Times New Roman" w:cs="Times New Roman"/>
                <w:sz w:val="24"/>
                <w:szCs w:val="24"/>
                <w:lang w:val="it-IT"/>
              </w:rPr>
              <w:t>3.001</w:t>
            </w:r>
            <w:r w:rsidR="00154EBC" w:rsidRPr="00BF7BA8">
              <w:rPr>
                <w:rFonts w:ascii="Times New Roman" w:hAnsi="Times New Roman" w:cs="Times New Roman"/>
                <w:sz w:val="24"/>
                <w:szCs w:val="24"/>
                <w:lang w:val="it-IT"/>
              </w:rPr>
              <w:t xml:space="preserve"> lei</w:t>
            </w:r>
          </w:p>
        </w:tc>
        <w:tc>
          <w:tcPr>
            <w:tcW w:w="1673" w:type="dxa"/>
          </w:tcPr>
          <w:p w14:paraId="46B6EC0C" w14:textId="3AB29D8B" w:rsidR="00154EBC" w:rsidRPr="00BF7BA8" w:rsidRDefault="00860E9E" w:rsidP="00644AA5">
            <w:pPr>
              <w:widowControl w:val="0"/>
              <w:tabs>
                <w:tab w:val="left" w:pos="7605"/>
              </w:tabs>
              <w:autoSpaceDE w:val="0"/>
              <w:autoSpaceDN w:val="0"/>
              <w:adjustRightInd w:val="0"/>
              <w:spacing w:after="0" w:line="240" w:lineRule="auto"/>
              <w:ind w:right="24"/>
              <w:jc w:val="center"/>
              <w:rPr>
                <w:rFonts w:ascii="Times New Roman" w:hAnsi="Times New Roman" w:cs="Times New Roman"/>
                <w:sz w:val="24"/>
                <w:szCs w:val="24"/>
                <w:lang w:val="it-IT"/>
              </w:rPr>
            </w:pPr>
            <w:r>
              <w:rPr>
                <w:rFonts w:ascii="Times New Roman" w:hAnsi="Times New Roman" w:cs="Times New Roman"/>
                <w:sz w:val="24"/>
                <w:szCs w:val="24"/>
                <w:lang w:val="it-IT"/>
              </w:rPr>
              <w:t>4.</w:t>
            </w:r>
            <w:r w:rsidR="0087595C">
              <w:rPr>
                <w:rFonts w:ascii="Times New Roman" w:hAnsi="Times New Roman" w:cs="Times New Roman"/>
                <w:sz w:val="24"/>
                <w:szCs w:val="24"/>
                <w:lang w:val="it-IT"/>
              </w:rPr>
              <w:t>554</w:t>
            </w:r>
            <w:r w:rsidR="00154EBC" w:rsidRPr="00BF7BA8">
              <w:rPr>
                <w:rFonts w:ascii="Times New Roman" w:hAnsi="Times New Roman" w:cs="Times New Roman"/>
                <w:sz w:val="24"/>
                <w:szCs w:val="24"/>
                <w:lang w:val="it-IT"/>
              </w:rPr>
              <w:t xml:space="preserve"> lei</w:t>
            </w:r>
          </w:p>
          <w:p w14:paraId="0A10EF3F" w14:textId="77777777" w:rsidR="00154EBC" w:rsidRPr="00BF7BA8" w:rsidRDefault="00154EBC" w:rsidP="00644AA5">
            <w:pPr>
              <w:widowControl w:val="0"/>
              <w:tabs>
                <w:tab w:val="left" w:pos="7605"/>
              </w:tabs>
              <w:autoSpaceDE w:val="0"/>
              <w:autoSpaceDN w:val="0"/>
              <w:adjustRightInd w:val="0"/>
              <w:spacing w:after="0" w:line="240" w:lineRule="auto"/>
              <w:ind w:right="24"/>
              <w:jc w:val="center"/>
              <w:rPr>
                <w:rFonts w:ascii="Times New Roman" w:hAnsi="Times New Roman" w:cs="Times New Roman"/>
                <w:sz w:val="24"/>
                <w:szCs w:val="24"/>
                <w:lang w:val="it-IT"/>
              </w:rPr>
            </w:pPr>
          </w:p>
          <w:p w14:paraId="24ED35D5" w14:textId="53D9E505" w:rsidR="00E11D38" w:rsidRPr="00BF7BA8" w:rsidRDefault="00E11D38" w:rsidP="00644AA5">
            <w:pPr>
              <w:widowControl w:val="0"/>
              <w:tabs>
                <w:tab w:val="left" w:pos="7605"/>
              </w:tabs>
              <w:autoSpaceDE w:val="0"/>
              <w:autoSpaceDN w:val="0"/>
              <w:adjustRightInd w:val="0"/>
              <w:spacing w:after="0" w:line="240" w:lineRule="auto"/>
              <w:ind w:right="24"/>
              <w:jc w:val="center"/>
              <w:rPr>
                <w:rFonts w:ascii="Times New Roman" w:hAnsi="Times New Roman" w:cs="Times New Roman"/>
                <w:sz w:val="24"/>
                <w:szCs w:val="24"/>
                <w:lang w:val="it-IT"/>
              </w:rPr>
            </w:pPr>
          </w:p>
        </w:tc>
      </w:tr>
      <w:tr w:rsidR="00102F90" w:rsidRPr="00102F90" w14:paraId="6EABAFE8" w14:textId="3B36E52D" w:rsidTr="00585BAB">
        <w:tc>
          <w:tcPr>
            <w:tcW w:w="567" w:type="dxa"/>
            <w:shd w:val="clear" w:color="auto" w:fill="auto"/>
          </w:tcPr>
          <w:p w14:paraId="272080F6" w14:textId="77777777" w:rsidR="00E11D38" w:rsidRPr="00102F90" w:rsidRDefault="00E11D38" w:rsidP="00925A10">
            <w:pPr>
              <w:widowControl w:val="0"/>
              <w:tabs>
                <w:tab w:val="left" w:pos="7605"/>
              </w:tabs>
              <w:autoSpaceDE w:val="0"/>
              <w:autoSpaceDN w:val="0"/>
              <w:adjustRightInd w:val="0"/>
              <w:spacing w:after="0" w:line="240" w:lineRule="auto"/>
              <w:ind w:right="24"/>
              <w:rPr>
                <w:rFonts w:ascii="Times New Roman" w:hAnsi="Times New Roman" w:cs="Times New Roman"/>
                <w:color w:val="000000" w:themeColor="text1"/>
                <w:lang w:val="it-IT"/>
              </w:rPr>
            </w:pPr>
          </w:p>
        </w:tc>
        <w:tc>
          <w:tcPr>
            <w:tcW w:w="1276" w:type="dxa"/>
            <w:shd w:val="clear" w:color="auto" w:fill="auto"/>
          </w:tcPr>
          <w:p w14:paraId="25003124" w14:textId="77777777" w:rsidR="00E11D38" w:rsidRPr="00102F90" w:rsidRDefault="00E11D38" w:rsidP="00925A10">
            <w:pPr>
              <w:widowControl w:val="0"/>
              <w:tabs>
                <w:tab w:val="left" w:pos="7605"/>
              </w:tabs>
              <w:autoSpaceDE w:val="0"/>
              <w:autoSpaceDN w:val="0"/>
              <w:adjustRightInd w:val="0"/>
              <w:spacing w:after="0" w:line="240" w:lineRule="auto"/>
              <w:ind w:right="24"/>
              <w:rPr>
                <w:rFonts w:ascii="Times New Roman" w:hAnsi="Times New Roman" w:cs="Times New Roman"/>
                <w:color w:val="000000" w:themeColor="text1"/>
                <w:lang w:val="it-IT"/>
              </w:rPr>
            </w:pPr>
            <w:r w:rsidRPr="00102F90">
              <w:rPr>
                <w:rFonts w:ascii="Times New Roman" w:hAnsi="Times New Roman" w:cs="Times New Roman"/>
                <w:color w:val="000000" w:themeColor="text1"/>
                <w:lang w:val="it-IT"/>
              </w:rPr>
              <w:t>9.</w:t>
            </w:r>
          </w:p>
        </w:tc>
        <w:tc>
          <w:tcPr>
            <w:tcW w:w="4677" w:type="dxa"/>
            <w:shd w:val="clear" w:color="auto" w:fill="auto"/>
          </w:tcPr>
          <w:p w14:paraId="1369E867" w14:textId="77777777" w:rsidR="00E11D38" w:rsidRPr="00102F90" w:rsidRDefault="00E11D38" w:rsidP="00925A10">
            <w:pPr>
              <w:widowControl w:val="0"/>
              <w:tabs>
                <w:tab w:val="left" w:pos="7605"/>
              </w:tabs>
              <w:autoSpaceDE w:val="0"/>
              <w:autoSpaceDN w:val="0"/>
              <w:adjustRightInd w:val="0"/>
              <w:spacing w:after="0" w:line="240" w:lineRule="auto"/>
              <w:ind w:right="24"/>
              <w:rPr>
                <w:rFonts w:ascii="Times New Roman" w:hAnsi="Times New Roman" w:cs="Times New Roman"/>
                <w:color w:val="000000" w:themeColor="text1"/>
                <w:sz w:val="20"/>
                <w:szCs w:val="20"/>
                <w:lang w:val="it-IT"/>
              </w:rPr>
            </w:pPr>
            <w:r w:rsidRPr="00102F90">
              <w:rPr>
                <w:rFonts w:ascii="Times New Roman" w:hAnsi="Times New Roman" w:cs="Times New Roman"/>
                <w:color w:val="000000" w:themeColor="text1"/>
                <w:sz w:val="20"/>
                <w:szCs w:val="20"/>
                <w:lang w:val="it-IT"/>
              </w:rPr>
              <w:t xml:space="preserve">Masa de cel putin 38 t </w:t>
            </w:r>
          </w:p>
        </w:tc>
        <w:tc>
          <w:tcPr>
            <w:tcW w:w="1588" w:type="dxa"/>
          </w:tcPr>
          <w:p w14:paraId="31306037" w14:textId="7152B2B0" w:rsidR="00A721CA" w:rsidRPr="00BF7BA8" w:rsidRDefault="0087595C" w:rsidP="00644AA5">
            <w:pPr>
              <w:widowControl w:val="0"/>
              <w:tabs>
                <w:tab w:val="left" w:pos="7605"/>
              </w:tabs>
              <w:autoSpaceDE w:val="0"/>
              <w:autoSpaceDN w:val="0"/>
              <w:adjustRightInd w:val="0"/>
              <w:spacing w:after="0" w:line="240" w:lineRule="auto"/>
              <w:ind w:right="24"/>
              <w:jc w:val="center"/>
              <w:rPr>
                <w:rFonts w:ascii="Times New Roman" w:hAnsi="Times New Roman" w:cs="Times New Roman"/>
                <w:sz w:val="24"/>
                <w:szCs w:val="24"/>
                <w:lang w:val="it-IT"/>
              </w:rPr>
            </w:pPr>
            <w:r>
              <w:rPr>
                <w:rFonts w:ascii="Times New Roman" w:hAnsi="Times New Roman" w:cs="Times New Roman"/>
                <w:sz w:val="24"/>
                <w:szCs w:val="24"/>
                <w:lang w:val="it-IT"/>
              </w:rPr>
              <w:t>3.001</w:t>
            </w:r>
            <w:r w:rsidR="00A721CA" w:rsidRPr="00BF7BA8">
              <w:rPr>
                <w:rFonts w:ascii="Times New Roman" w:hAnsi="Times New Roman" w:cs="Times New Roman"/>
                <w:sz w:val="24"/>
                <w:szCs w:val="24"/>
                <w:lang w:val="it-IT"/>
              </w:rPr>
              <w:t xml:space="preserve"> lei</w:t>
            </w:r>
          </w:p>
          <w:p w14:paraId="66DAA9F3" w14:textId="10A5FAB7" w:rsidR="00E11D38" w:rsidRPr="00BF7BA8" w:rsidRDefault="00E11D38" w:rsidP="00644AA5">
            <w:pPr>
              <w:widowControl w:val="0"/>
              <w:tabs>
                <w:tab w:val="left" w:pos="7605"/>
              </w:tabs>
              <w:autoSpaceDE w:val="0"/>
              <w:autoSpaceDN w:val="0"/>
              <w:adjustRightInd w:val="0"/>
              <w:spacing w:after="0" w:line="240" w:lineRule="auto"/>
              <w:ind w:right="24"/>
              <w:jc w:val="center"/>
              <w:rPr>
                <w:rFonts w:ascii="Times New Roman" w:hAnsi="Times New Roman" w:cs="Times New Roman"/>
                <w:sz w:val="24"/>
                <w:szCs w:val="24"/>
                <w:lang w:val="it-IT"/>
              </w:rPr>
            </w:pPr>
          </w:p>
        </w:tc>
        <w:tc>
          <w:tcPr>
            <w:tcW w:w="1673" w:type="dxa"/>
          </w:tcPr>
          <w:p w14:paraId="078B7841" w14:textId="0C9DF7F0" w:rsidR="00A721CA" w:rsidRPr="00BF7BA8" w:rsidRDefault="00860E9E" w:rsidP="00644AA5">
            <w:pPr>
              <w:widowControl w:val="0"/>
              <w:tabs>
                <w:tab w:val="left" w:pos="7605"/>
              </w:tabs>
              <w:autoSpaceDE w:val="0"/>
              <w:autoSpaceDN w:val="0"/>
              <w:adjustRightInd w:val="0"/>
              <w:spacing w:after="0" w:line="240" w:lineRule="auto"/>
              <w:ind w:right="24"/>
              <w:jc w:val="center"/>
              <w:rPr>
                <w:rFonts w:ascii="Times New Roman" w:hAnsi="Times New Roman" w:cs="Times New Roman"/>
                <w:sz w:val="24"/>
                <w:szCs w:val="24"/>
                <w:lang w:val="it-IT"/>
              </w:rPr>
            </w:pPr>
            <w:r>
              <w:rPr>
                <w:rFonts w:ascii="Times New Roman" w:hAnsi="Times New Roman" w:cs="Times New Roman"/>
                <w:sz w:val="24"/>
                <w:szCs w:val="24"/>
                <w:lang w:val="it-IT"/>
              </w:rPr>
              <w:t>4.</w:t>
            </w:r>
            <w:r w:rsidR="0087595C">
              <w:rPr>
                <w:rFonts w:ascii="Times New Roman" w:hAnsi="Times New Roman" w:cs="Times New Roman"/>
                <w:sz w:val="24"/>
                <w:szCs w:val="24"/>
                <w:lang w:val="it-IT"/>
              </w:rPr>
              <w:t>554</w:t>
            </w:r>
            <w:r w:rsidR="00A721CA" w:rsidRPr="00BF7BA8">
              <w:rPr>
                <w:rFonts w:ascii="Times New Roman" w:hAnsi="Times New Roman" w:cs="Times New Roman"/>
                <w:sz w:val="24"/>
                <w:szCs w:val="24"/>
                <w:lang w:val="it-IT"/>
              </w:rPr>
              <w:t xml:space="preserve"> lei</w:t>
            </w:r>
          </w:p>
          <w:p w14:paraId="4402BD0C" w14:textId="4A8FFB79" w:rsidR="00E11D38" w:rsidRPr="00BF7BA8" w:rsidRDefault="00E11D38" w:rsidP="00644AA5">
            <w:pPr>
              <w:widowControl w:val="0"/>
              <w:tabs>
                <w:tab w:val="left" w:pos="7605"/>
              </w:tabs>
              <w:autoSpaceDE w:val="0"/>
              <w:autoSpaceDN w:val="0"/>
              <w:adjustRightInd w:val="0"/>
              <w:spacing w:after="0" w:line="240" w:lineRule="auto"/>
              <w:ind w:right="24"/>
              <w:jc w:val="center"/>
              <w:rPr>
                <w:rFonts w:ascii="Times New Roman" w:hAnsi="Times New Roman" w:cs="Times New Roman"/>
                <w:sz w:val="24"/>
                <w:szCs w:val="24"/>
                <w:lang w:val="it-IT"/>
              </w:rPr>
            </w:pPr>
          </w:p>
        </w:tc>
      </w:tr>
      <w:tr w:rsidR="00102F90" w:rsidRPr="00102F90" w14:paraId="0BBA144E" w14:textId="381B5D10" w:rsidTr="00585BAB">
        <w:tc>
          <w:tcPr>
            <w:tcW w:w="567" w:type="dxa"/>
            <w:shd w:val="clear" w:color="auto" w:fill="auto"/>
          </w:tcPr>
          <w:p w14:paraId="4B8858FB" w14:textId="77777777" w:rsidR="00E11D38" w:rsidRPr="00102F90" w:rsidRDefault="00E11D38" w:rsidP="00925A10">
            <w:pPr>
              <w:widowControl w:val="0"/>
              <w:tabs>
                <w:tab w:val="left" w:pos="7605"/>
              </w:tabs>
              <w:autoSpaceDE w:val="0"/>
              <w:autoSpaceDN w:val="0"/>
              <w:adjustRightInd w:val="0"/>
              <w:spacing w:after="0" w:line="240" w:lineRule="auto"/>
              <w:ind w:right="24"/>
              <w:rPr>
                <w:rFonts w:ascii="Times New Roman" w:hAnsi="Times New Roman" w:cs="Times New Roman"/>
                <w:color w:val="000000" w:themeColor="text1"/>
                <w:lang w:val="it-IT"/>
              </w:rPr>
            </w:pPr>
            <w:r w:rsidRPr="00102F90">
              <w:rPr>
                <w:rFonts w:ascii="Times New Roman" w:hAnsi="Times New Roman" w:cs="Times New Roman"/>
                <w:color w:val="000000" w:themeColor="text1"/>
                <w:lang w:val="it-IT"/>
              </w:rPr>
              <w:t>III</w:t>
            </w:r>
          </w:p>
        </w:tc>
        <w:tc>
          <w:tcPr>
            <w:tcW w:w="1276" w:type="dxa"/>
            <w:shd w:val="clear" w:color="auto" w:fill="auto"/>
          </w:tcPr>
          <w:p w14:paraId="48CA7F35" w14:textId="77777777" w:rsidR="00E11D38" w:rsidRPr="00102F90" w:rsidRDefault="00E11D38" w:rsidP="00925A10">
            <w:pPr>
              <w:widowControl w:val="0"/>
              <w:tabs>
                <w:tab w:val="left" w:pos="7605"/>
              </w:tabs>
              <w:autoSpaceDE w:val="0"/>
              <w:autoSpaceDN w:val="0"/>
              <w:adjustRightInd w:val="0"/>
              <w:spacing w:after="0" w:line="240" w:lineRule="auto"/>
              <w:ind w:right="24"/>
              <w:rPr>
                <w:rFonts w:ascii="Times New Roman" w:hAnsi="Times New Roman" w:cs="Times New Roman"/>
                <w:b/>
                <w:color w:val="000000" w:themeColor="text1"/>
                <w:lang w:val="it-IT"/>
              </w:rPr>
            </w:pPr>
            <w:r w:rsidRPr="00102F90">
              <w:rPr>
                <w:rFonts w:ascii="Times New Roman" w:hAnsi="Times New Roman" w:cs="Times New Roman"/>
                <w:b/>
                <w:color w:val="000000" w:themeColor="text1"/>
                <w:lang w:val="it-IT"/>
              </w:rPr>
              <w:t>Vehicule cu 2+3 axe</w:t>
            </w:r>
          </w:p>
        </w:tc>
        <w:tc>
          <w:tcPr>
            <w:tcW w:w="4677" w:type="dxa"/>
            <w:shd w:val="clear" w:color="auto" w:fill="auto"/>
          </w:tcPr>
          <w:p w14:paraId="1B7EEEEB" w14:textId="77777777" w:rsidR="00E11D38" w:rsidRPr="00102F90" w:rsidRDefault="00E11D38" w:rsidP="00925A10">
            <w:pPr>
              <w:widowControl w:val="0"/>
              <w:tabs>
                <w:tab w:val="left" w:pos="7605"/>
              </w:tabs>
              <w:autoSpaceDE w:val="0"/>
              <w:autoSpaceDN w:val="0"/>
              <w:adjustRightInd w:val="0"/>
              <w:spacing w:after="0" w:line="240" w:lineRule="auto"/>
              <w:ind w:right="24"/>
              <w:rPr>
                <w:rFonts w:ascii="Times New Roman" w:hAnsi="Times New Roman" w:cs="Times New Roman"/>
                <w:color w:val="000000" w:themeColor="text1"/>
                <w:sz w:val="20"/>
                <w:szCs w:val="20"/>
                <w:lang w:val="it-IT"/>
              </w:rPr>
            </w:pPr>
          </w:p>
        </w:tc>
        <w:tc>
          <w:tcPr>
            <w:tcW w:w="1588" w:type="dxa"/>
          </w:tcPr>
          <w:p w14:paraId="176828B2" w14:textId="77777777" w:rsidR="00E11D38" w:rsidRPr="00BF7BA8" w:rsidRDefault="00E11D38" w:rsidP="00644AA5">
            <w:pPr>
              <w:widowControl w:val="0"/>
              <w:tabs>
                <w:tab w:val="left" w:pos="7605"/>
              </w:tabs>
              <w:autoSpaceDE w:val="0"/>
              <w:autoSpaceDN w:val="0"/>
              <w:adjustRightInd w:val="0"/>
              <w:spacing w:after="0" w:line="240" w:lineRule="auto"/>
              <w:ind w:right="24"/>
              <w:jc w:val="center"/>
              <w:rPr>
                <w:rFonts w:ascii="Times New Roman" w:hAnsi="Times New Roman" w:cs="Times New Roman"/>
                <w:sz w:val="24"/>
                <w:szCs w:val="24"/>
                <w:lang w:val="it-IT"/>
              </w:rPr>
            </w:pPr>
          </w:p>
        </w:tc>
        <w:tc>
          <w:tcPr>
            <w:tcW w:w="1673" w:type="dxa"/>
          </w:tcPr>
          <w:p w14:paraId="0CCDF147" w14:textId="77777777" w:rsidR="00E11D38" w:rsidRPr="00BF7BA8" w:rsidRDefault="00E11D38" w:rsidP="00644AA5">
            <w:pPr>
              <w:widowControl w:val="0"/>
              <w:tabs>
                <w:tab w:val="left" w:pos="7605"/>
              </w:tabs>
              <w:autoSpaceDE w:val="0"/>
              <w:autoSpaceDN w:val="0"/>
              <w:adjustRightInd w:val="0"/>
              <w:spacing w:after="0" w:line="240" w:lineRule="auto"/>
              <w:ind w:right="24"/>
              <w:jc w:val="center"/>
              <w:rPr>
                <w:rFonts w:ascii="Times New Roman" w:hAnsi="Times New Roman" w:cs="Times New Roman"/>
                <w:sz w:val="24"/>
                <w:szCs w:val="24"/>
                <w:lang w:val="it-IT"/>
              </w:rPr>
            </w:pPr>
          </w:p>
        </w:tc>
      </w:tr>
      <w:tr w:rsidR="00102F90" w:rsidRPr="00102F90" w14:paraId="76EF82EF" w14:textId="53ADE8B0" w:rsidTr="00585BAB">
        <w:tc>
          <w:tcPr>
            <w:tcW w:w="567" w:type="dxa"/>
            <w:shd w:val="clear" w:color="auto" w:fill="auto"/>
          </w:tcPr>
          <w:p w14:paraId="7CA9996C" w14:textId="77777777" w:rsidR="00E11D38" w:rsidRPr="00102F90" w:rsidRDefault="00E11D38" w:rsidP="00925A10">
            <w:pPr>
              <w:widowControl w:val="0"/>
              <w:tabs>
                <w:tab w:val="left" w:pos="7605"/>
              </w:tabs>
              <w:autoSpaceDE w:val="0"/>
              <w:autoSpaceDN w:val="0"/>
              <w:adjustRightInd w:val="0"/>
              <w:spacing w:after="0" w:line="240" w:lineRule="auto"/>
              <w:ind w:right="24"/>
              <w:rPr>
                <w:rFonts w:ascii="Times New Roman" w:hAnsi="Times New Roman" w:cs="Times New Roman"/>
                <w:color w:val="000000" w:themeColor="text1"/>
                <w:lang w:val="it-IT"/>
              </w:rPr>
            </w:pPr>
          </w:p>
        </w:tc>
        <w:tc>
          <w:tcPr>
            <w:tcW w:w="1276" w:type="dxa"/>
            <w:shd w:val="clear" w:color="auto" w:fill="auto"/>
          </w:tcPr>
          <w:p w14:paraId="116FC111" w14:textId="77777777" w:rsidR="00E11D38" w:rsidRPr="00102F90" w:rsidRDefault="00E11D38" w:rsidP="00925A10">
            <w:pPr>
              <w:widowControl w:val="0"/>
              <w:tabs>
                <w:tab w:val="left" w:pos="7605"/>
              </w:tabs>
              <w:autoSpaceDE w:val="0"/>
              <w:autoSpaceDN w:val="0"/>
              <w:adjustRightInd w:val="0"/>
              <w:spacing w:after="0" w:line="240" w:lineRule="auto"/>
              <w:ind w:right="24"/>
              <w:rPr>
                <w:rFonts w:ascii="Times New Roman" w:hAnsi="Times New Roman" w:cs="Times New Roman"/>
                <w:color w:val="000000" w:themeColor="text1"/>
                <w:lang w:val="it-IT"/>
              </w:rPr>
            </w:pPr>
            <w:r w:rsidRPr="00102F90">
              <w:rPr>
                <w:rFonts w:ascii="Times New Roman" w:hAnsi="Times New Roman" w:cs="Times New Roman"/>
                <w:color w:val="000000" w:themeColor="text1"/>
                <w:lang w:val="it-IT"/>
              </w:rPr>
              <w:t>1.</w:t>
            </w:r>
          </w:p>
        </w:tc>
        <w:tc>
          <w:tcPr>
            <w:tcW w:w="4677" w:type="dxa"/>
            <w:shd w:val="clear" w:color="auto" w:fill="auto"/>
          </w:tcPr>
          <w:p w14:paraId="074E7455" w14:textId="77777777" w:rsidR="00E11D38" w:rsidRPr="00102F90" w:rsidRDefault="00E11D38" w:rsidP="00925A10">
            <w:pPr>
              <w:widowControl w:val="0"/>
              <w:tabs>
                <w:tab w:val="left" w:pos="7605"/>
              </w:tabs>
              <w:autoSpaceDE w:val="0"/>
              <w:autoSpaceDN w:val="0"/>
              <w:adjustRightInd w:val="0"/>
              <w:spacing w:after="0" w:line="240" w:lineRule="auto"/>
              <w:ind w:right="24"/>
              <w:rPr>
                <w:rFonts w:ascii="Times New Roman" w:hAnsi="Times New Roman" w:cs="Times New Roman"/>
                <w:color w:val="000000" w:themeColor="text1"/>
                <w:sz w:val="20"/>
                <w:szCs w:val="20"/>
                <w:lang w:val="it-IT"/>
              </w:rPr>
            </w:pPr>
            <w:r w:rsidRPr="00102F90">
              <w:rPr>
                <w:rFonts w:ascii="Times New Roman" w:hAnsi="Times New Roman" w:cs="Times New Roman"/>
                <w:color w:val="000000" w:themeColor="text1"/>
                <w:sz w:val="20"/>
                <w:szCs w:val="20"/>
                <w:lang w:val="it-IT"/>
              </w:rPr>
              <w:t>Masa nu mai putin de 36t, dar nu mai mult de 38t</w:t>
            </w:r>
          </w:p>
        </w:tc>
        <w:tc>
          <w:tcPr>
            <w:tcW w:w="1588" w:type="dxa"/>
          </w:tcPr>
          <w:p w14:paraId="2DC18484" w14:textId="233D582E" w:rsidR="00A721CA" w:rsidRPr="00BF7BA8" w:rsidRDefault="00860E9E" w:rsidP="00644AA5">
            <w:pPr>
              <w:widowControl w:val="0"/>
              <w:tabs>
                <w:tab w:val="left" w:pos="7605"/>
              </w:tabs>
              <w:autoSpaceDE w:val="0"/>
              <w:autoSpaceDN w:val="0"/>
              <w:adjustRightInd w:val="0"/>
              <w:spacing w:after="0" w:line="240" w:lineRule="auto"/>
              <w:ind w:right="24"/>
              <w:jc w:val="center"/>
              <w:rPr>
                <w:rFonts w:ascii="Times New Roman" w:hAnsi="Times New Roman" w:cs="Times New Roman"/>
                <w:sz w:val="24"/>
                <w:szCs w:val="24"/>
                <w:lang w:val="it-IT"/>
              </w:rPr>
            </w:pPr>
            <w:r>
              <w:rPr>
                <w:rFonts w:ascii="Times New Roman" w:hAnsi="Times New Roman" w:cs="Times New Roman"/>
                <w:sz w:val="24"/>
                <w:szCs w:val="24"/>
                <w:lang w:val="it-IT"/>
              </w:rPr>
              <w:t>2.</w:t>
            </w:r>
            <w:r w:rsidR="0087595C">
              <w:rPr>
                <w:rFonts w:ascii="Times New Roman" w:hAnsi="Times New Roman" w:cs="Times New Roman"/>
                <w:sz w:val="24"/>
                <w:szCs w:val="24"/>
                <w:lang w:val="it-IT"/>
              </w:rPr>
              <w:t>388</w:t>
            </w:r>
            <w:r w:rsidR="00A721CA" w:rsidRPr="00BF7BA8">
              <w:rPr>
                <w:rFonts w:ascii="Times New Roman" w:hAnsi="Times New Roman" w:cs="Times New Roman"/>
                <w:sz w:val="24"/>
                <w:szCs w:val="24"/>
                <w:lang w:val="it-IT"/>
              </w:rPr>
              <w:t xml:space="preserve"> lei</w:t>
            </w:r>
          </w:p>
          <w:p w14:paraId="730B8F6A" w14:textId="10AF2541" w:rsidR="00E11D38" w:rsidRPr="00BF7BA8" w:rsidRDefault="00E11D38" w:rsidP="00644AA5">
            <w:pPr>
              <w:widowControl w:val="0"/>
              <w:tabs>
                <w:tab w:val="left" w:pos="7605"/>
              </w:tabs>
              <w:autoSpaceDE w:val="0"/>
              <w:autoSpaceDN w:val="0"/>
              <w:adjustRightInd w:val="0"/>
              <w:spacing w:after="0" w:line="240" w:lineRule="auto"/>
              <w:ind w:right="24"/>
              <w:jc w:val="center"/>
              <w:rPr>
                <w:rFonts w:ascii="Times New Roman" w:hAnsi="Times New Roman" w:cs="Times New Roman"/>
                <w:sz w:val="24"/>
                <w:szCs w:val="24"/>
                <w:lang w:val="it-IT"/>
              </w:rPr>
            </w:pPr>
          </w:p>
        </w:tc>
        <w:tc>
          <w:tcPr>
            <w:tcW w:w="1673" w:type="dxa"/>
          </w:tcPr>
          <w:p w14:paraId="1225C2E4" w14:textId="036C93B6" w:rsidR="00A721CA" w:rsidRPr="00BF7BA8" w:rsidRDefault="00860E9E" w:rsidP="00644AA5">
            <w:pPr>
              <w:widowControl w:val="0"/>
              <w:tabs>
                <w:tab w:val="left" w:pos="7605"/>
              </w:tabs>
              <w:autoSpaceDE w:val="0"/>
              <w:autoSpaceDN w:val="0"/>
              <w:adjustRightInd w:val="0"/>
              <w:spacing w:after="0" w:line="240" w:lineRule="auto"/>
              <w:ind w:right="24"/>
              <w:jc w:val="center"/>
              <w:rPr>
                <w:rFonts w:ascii="Times New Roman" w:hAnsi="Times New Roman" w:cs="Times New Roman"/>
                <w:sz w:val="24"/>
                <w:szCs w:val="24"/>
                <w:lang w:val="it-IT"/>
              </w:rPr>
            </w:pPr>
            <w:r>
              <w:rPr>
                <w:rFonts w:ascii="Times New Roman" w:hAnsi="Times New Roman" w:cs="Times New Roman"/>
                <w:sz w:val="24"/>
                <w:szCs w:val="24"/>
                <w:lang w:val="it-IT"/>
              </w:rPr>
              <w:t>3.</w:t>
            </w:r>
            <w:r w:rsidR="0087595C">
              <w:rPr>
                <w:rFonts w:ascii="Times New Roman" w:hAnsi="Times New Roman" w:cs="Times New Roman"/>
                <w:sz w:val="24"/>
                <w:szCs w:val="24"/>
                <w:lang w:val="it-IT"/>
              </w:rPr>
              <w:t>323</w:t>
            </w:r>
            <w:r w:rsidR="00A721CA" w:rsidRPr="00BF7BA8">
              <w:rPr>
                <w:rFonts w:ascii="Times New Roman" w:hAnsi="Times New Roman" w:cs="Times New Roman"/>
                <w:sz w:val="24"/>
                <w:szCs w:val="24"/>
                <w:lang w:val="it-IT"/>
              </w:rPr>
              <w:t xml:space="preserve"> lei</w:t>
            </w:r>
          </w:p>
          <w:p w14:paraId="51C4951B" w14:textId="2A34EF5A" w:rsidR="00E11D38" w:rsidRPr="00BF7BA8" w:rsidRDefault="00E11D38" w:rsidP="00644AA5">
            <w:pPr>
              <w:widowControl w:val="0"/>
              <w:tabs>
                <w:tab w:val="left" w:pos="7605"/>
              </w:tabs>
              <w:autoSpaceDE w:val="0"/>
              <w:autoSpaceDN w:val="0"/>
              <w:adjustRightInd w:val="0"/>
              <w:spacing w:after="0" w:line="240" w:lineRule="auto"/>
              <w:ind w:right="24"/>
              <w:jc w:val="center"/>
              <w:rPr>
                <w:rFonts w:ascii="Times New Roman" w:hAnsi="Times New Roman" w:cs="Times New Roman"/>
                <w:sz w:val="24"/>
                <w:szCs w:val="24"/>
                <w:lang w:val="it-IT"/>
              </w:rPr>
            </w:pPr>
          </w:p>
        </w:tc>
      </w:tr>
      <w:tr w:rsidR="00102F90" w:rsidRPr="00102F90" w14:paraId="144FCB9A" w14:textId="7D991F98" w:rsidTr="00585BAB">
        <w:trPr>
          <w:trHeight w:val="246"/>
        </w:trPr>
        <w:tc>
          <w:tcPr>
            <w:tcW w:w="567" w:type="dxa"/>
            <w:shd w:val="clear" w:color="auto" w:fill="auto"/>
          </w:tcPr>
          <w:p w14:paraId="5D7EFCA4" w14:textId="77777777" w:rsidR="00E11D38" w:rsidRPr="00102F90" w:rsidRDefault="00E11D38" w:rsidP="00925A10">
            <w:pPr>
              <w:widowControl w:val="0"/>
              <w:tabs>
                <w:tab w:val="left" w:pos="7605"/>
              </w:tabs>
              <w:autoSpaceDE w:val="0"/>
              <w:autoSpaceDN w:val="0"/>
              <w:adjustRightInd w:val="0"/>
              <w:spacing w:after="0" w:line="240" w:lineRule="auto"/>
              <w:ind w:right="24"/>
              <w:rPr>
                <w:rFonts w:ascii="Times New Roman" w:hAnsi="Times New Roman" w:cs="Times New Roman"/>
                <w:color w:val="000000" w:themeColor="text1"/>
                <w:lang w:val="it-IT"/>
              </w:rPr>
            </w:pPr>
          </w:p>
        </w:tc>
        <w:tc>
          <w:tcPr>
            <w:tcW w:w="1276" w:type="dxa"/>
            <w:shd w:val="clear" w:color="auto" w:fill="auto"/>
          </w:tcPr>
          <w:p w14:paraId="6BAEF61E" w14:textId="77777777" w:rsidR="00E11D38" w:rsidRPr="00102F90" w:rsidRDefault="00E11D38" w:rsidP="00925A10">
            <w:pPr>
              <w:widowControl w:val="0"/>
              <w:tabs>
                <w:tab w:val="left" w:pos="7605"/>
              </w:tabs>
              <w:autoSpaceDE w:val="0"/>
              <w:autoSpaceDN w:val="0"/>
              <w:adjustRightInd w:val="0"/>
              <w:spacing w:after="0" w:line="240" w:lineRule="auto"/>
              <w:ind w:right="24"/>
              <w:rPr>
                <w:rFonts w:ascii="Times New Roman" w:hAnsi="Times New Roman" w:cs="Times New Roman"/>
                <w:color w:val="000000" w:themeColor="text1"/>
                <w:lang w:val="it-IT"/>
              </w:rPr>
            </w:pPr>
            <w:r w:rsidRPr="00102F90">
              <w:rPr>
                <w:rFonts w:ascii="Times New Roman" w:hAnsi="Times New Roman" w:cs="Times New Roman"/>
                <w:color w:val="000000" w:themeColor="text1"/>
                <w:lang w:val="it-IT"/>
              </w:rPr>
              <w:t>2.</w:t>
            </w:r>
          </w:p>
        </w:tc>
        <w:tc>
          <w:tcPr>
            <w:tcW w:w="4677" w:type="dxa"/>
            <w:shd w:val="clear" w:color="auto" w:fill="auto"/>
          </w:tcPr>
          <w:p w14:paraId="3224D53C" w14:textId="77777777" w:rsidR="00E11D38" w:rsidRPr="00102F90" w:rsidRDefault="00E11D38" w:rsidP="00925A10">
            <w:pPr>
              <w:widowControl w:val="0"/>
              <w:tabs>
                <w:tab w:val="left" w:pos="7605"/>
              </w:tabs>
              <w:autoSpaceDE w:val="0"/>
              <w:autoSpaceDN w:val="0"/>
              <w:adjustRightInd w:val="0"/>
              <w:spacing w:after="0" w:line="240" w:lineRule="auto"/>
              <w:ind w:right="24"/>
              <w:rPr>
                <w:rFonts w:ascii="Times New Roman" w:hAnsi="Times New Roman" w:cs="Times New Roman"/>
                <w:color w:val="000000" w:themeColor="text1"/>
                <w:sz w:val="20"/>
                <w:szCs w:val="20"/>
                <w:lang w:val="it-IT"/>
              </w:rPr>
            </w:pPr>
            <w:r w:rsidRPr="00102F90">
              <w:rPr>
                <w:rFonts w:ascii="Times New Roman" w:hAnsi="Times New Roman" w:cs="Times New Roman"/>
                <w:color w:val="000000" w:themeColor="text1"/>
                <w:sz w:val="20"/>
                <w:szCs w:val="20"/>
                <w:lang w:val="it-IT"/>
              </w:rPr>
              <w:t>Masa nu mai putin de 38t, dar nu mai mult de 40t</w:t>
            </w:r>
          </w:p>
        </w:tc>
        <w:tc>
          <w:tcPr>
            <w:tcW w:w="1588" w:type="dxa"/>
          </w:tcPr>
          <w:p w14:paraId="71DB085E" w14:textId="776B6D07" w:rsidR="00A721CA" w:rsidRPr="00BF7BA8" w:rsidRDefault="00860E9E" w:rsidP="00644AA5">
            <w:pPr>
              <w:widowControl w:val="0"/>
              <w:tabs>
                <w:tab w:val="left" w:pos="7605"/>
              </w:tabs>
              <w:autoSpaceDE w:val="0"/>
              <w:autoSpaceDN w:val="0"/>
              <w:adjustRightInd w:val="0"/>
              <w:spacing w:after="0" w:line="240" w:lineRule="auto"/>
              <w:ind w:right="24"/>
              <w:jc w:val="center"/>
              <w:rPr>
                <w:rFonts w:ascii="Times New Roman" w:hAnsi="Times New Roman" w:cs="Times New Roman"/>
                <w:sz w:val="24"/>
                <w:szCs w:val="24"/>
                <w:lang w:val="it-IT"/>
              </w:rPr>
            </w:pPr>
            <w:r>
              <w:rPr>
                <w:rFonts w:ascii="Times New Roman" w:hAnsi="Times New Roman" w:cs="Times New Roman"/>
                <w:sz w:val="24"/>
                <w:szCs w:val="24"/>
                <w:lang w:val="it-IT"/>
              </w:rPr>
              <w:t>3.</w:t>
            </w:r>
            <w:r w:rsidR="0087595C">
              <w:rPr>
                <w:rFonts w:ascii="Times New Roman" w:hAnsi="Times New Roman" w:cs="Times New Roman"/>
                <w:sz w:val="24"/>
                <w:szCs w:val="24"/>
                <w:lang w:val="it-IT"/>
              </w:rPr>
              <w:t>323</w:t>
            </w:r>
            <w:r w:rsidR="00A721CA" w:rsidRPr="00BF7BA8">
              <w:rPr>
                <w:rFonts w:ascii="Times New Roman" w:hAnsi="Times New Roman" w:cs="Times New Roman"/>
                <w:sz w:val="24"/>
                <w:szCs w:val="24"/>
                <w:lang w:val="it-IT"/>
              </w:rPr>
              <w:t xml:space="preserve"> lei</w:t>
            </w:r>
          </w:p>
          <w:p w14:paraId="49F58E97" w14:textId="4BCF2723" w:rsidR="00E11D38" w:rsidRPr="00BF7BA8" w:rsidRDefault="00E11D38" w:rsidP="00644AA5">
            <w:pPr>
              <w:widowControl w:val="0"/>
              <w:tabs>
                <w:tab w:val="left" w:pos="7605"/>
              </w:tabs>
              <w:autoSpaceDE w:val="0"/>
              <w:autoSpaceDN w:val="0"/>
              <w:adjustRightInd w:val="0"/>
              <w:spacing w:after="0" w:line="240" w:lineRule="auto"/>
              <w:ind w:right="24"/>
              <w:jc w:val="center"/>
              <w:rPr>
                <w:rFonts w:ascii="Times New Roman" w:hAnsi="Times New Roman" w:cs="Times New Roman"/>
                <w:sz w:val="24"/>
                <w:szCs w:val="24"/>
                <w:lang w:val="it-IT"/>
              </w:rPr>
            </w:pPr>
          </w:p>
        </w:tc>
        <w:tc>
          <w:tcPr>
            <w:tcW w:w="1673" w:type="dxa"/>
          </w:tcPr>
          <w:p w14:paraId="0BAEED84" w14:textId="6F42A36C" w:rsidR="00A721CA" w:rsidRPr="00BF7BA8" w:rsidRDefault="00860E9E" w:rsidP="00644AA5">
            <w:pPr>
              <w:widowControl w:val="0"/>
              <w:tabs>
                <w:tab w:val="left" w:pos="7605"/>
              </w:tabs>
              <w:autoSpaceDE w:val="0"/>
              <w:autoSpaceDN w:val="0"/>
              <w:adjustRightInd w:val="0"/>
              <w:spacing w:after="0" w:line="240" w:lineRule="auto"/>
              <w:ind w:right="24"/>
              <w:jc w:val="center"/>
              <w:rPr>
                <w:rFonts w:ascii="Times New Roman" w:hAnsi="Times New Roman" w:cs="Times New Roman"/>
                <w:sz w:val="24"/>
                <w:szCs w:val="24"/>
                <w:lang w:val="it-IT"/>
              </w:rPr>
            </w:pPr>
            <w:r>
              <w:rPr>
                <w:rFonts w:ascii="Times New Roman" w:hAnsi="Times New Roman" w:cs="Times New Roman"/>
                <w:sz w:val="24"/>
                <w:szCs w:val="24"/>
                <w:lang w:val="it-IT"/>
              </w:rPr>
              <w:t>4.</w:t>
            </w:r>
            <w:r w:rsidR="0087595C">
              <w:rPr>
                <w:rFonts w:ascii="Times New Roman" w:hAnsi="Times New Roman" w:cs="Times New Roman"/>
                <w:sz w:val="24"/>
                <w:szCs w:val="24"/>
                <w:lang w:val="it-IT"/>
              </w:rPr>
              <w:t>515</w:t>
            </w:r>
            <w:r w:rsidR="00A721CA" w:rsidRPr="00BF7BA8">
              <w:rPr>
                <w:rFonts w:ascii="Times New Roman" w:hAnsi="Times New Roman" w:cs="Times New Roman"/>
                <w:sz w:val="24"/>
                <w:szCs w:val="24"/>
                <w:lang w:val="it-IT"/>
              </w:rPr>
              <w:t xml:space="preserve"> lei</w:t>
            </w:r>
          </w:p>
          <w:p w14:paraId="765E14E8" w14:textId="651D4294" w:rsidR="00E11D38" w:rsidRPr="00BF7BA8" w:rsidRDefault="00E11D38" w:rsidP="00644AA5">
            <w:pPr>
              <w:widowControl w:val="0"/>
              <w:tabs>
                <w:tab w:val="left" w:pos="7605"/>
              </w:tabs>
              <w:autoSpaceDE w:val="0"/>
              <w:autoSpaceDN w:val="0"/>
              <w:adjustRightInd w:val="0"/>
              <w:spacing w:after="0" w:line="240" w:lineRule="auto"/>
              <w:ind w:right="24"/>
              <w:jc w:val="center"/>
              <w:rPr>
                <w:rFonts w:ascii="Times New Roman" w:hAnsi="Times New Roman" w:cs="Times New Roman"/>
                <w:sz w:val="24"/>
                <w:szCs w:val="24"/>
                <w:lang w:val="it-IT"/>
              </w:rPr>
            </w:pPr>
          </w:p>
        </w:tc>
      </w:tr>
      <w:tr w:rsidR="00102F90" w:rsidRPr="00102F90" w14:paraId="2696A80D" w14:textId="125510E1" w:rsidTr="00585BAB">
        <w:trPr>
          <w:trHeight w:val="278"/>
        </w:trPr>
        <w:tc>
          <w:tcPr>
            <w:tcW w:w="567" w:type="dxa"/>
            <w:shd w:val="clear" w:color="auto" w:fill="auto"/>
          </w:tcPr>
          <w:p w14:paraId="54429196" w14:textId="77777777" w:rsidR="00E11D38" w:rsidRPr="00102F90" w:rsidRDefault="00E11D38" w:rsidP="00925A10">
            <w:pPr>
              <w:widowControl w:val="0"/>
              <w:tabs>
                <w:tab w:val="left" w:pos="7605"/>
              </w:tabs>
              <w:autoSpaceDE w:val="0"/>
              <w:autoSpaceDN w:val="0"/>
              <w:adjustRightInd w:val="0"/>
              <w:spacing w:after="0" w:line="240" w:lineRule="auto"/>
              <w:ind w:right="24"/>
              <w:rPr>
                <w:rFonts w:ascii="Times New Roman" w:hAnsi="Times New Roman" w:cs="Times New Roman"/>
                <w:color w:val="000000" w:themeColor="text1"/>
                <w:lang w:val="it-IT"/>
              </w:rPr>
            </w:pPr>
          </w:p>
        </w:tc>
        <w:tc>
          <w:tcPr>
            <w:tcW w:w="1276" w:type="dxa"/>
            <w:shd w:val="clear" w:color="auto" w:fill="auto"/>
          </w:tcPr>
          <w:p w14:paraId="18D7FBA4" w14:textId="10075AFA" w:rsidR="00E11D38" w:rsidRPr="00102F90" w:rsidRDefault="00E11D38" w:rsidP="00925A10">
            <w:pPr>
              <w:widowControl w:val="0"/>
              <w:tabs>
                <w:tab w:val="left" w:pos="7605"/>
              </w:tabs>
              <w:autoSpaceDE w:val="0"/>
              <w:autoSpaceDN w:val="0"/>
              <w:adjustRightInd w:val="0"/>
              <w:spacing w:after="0" w:line="240" w:lineRule="auto"/>
              <w:ind w:right="24"/>
              <w:rPr>
                <w:rFonts w:ascii="Times New Roman" w:hAnsi="Times New Roman" w:cs="Times New Roman"/>
                <w:color w:val="000000" w:themeColor="text1"/>
                <w:lang w:val="it-IT"/>
              </w:rPr>
            </w:pPr>
            <w:r w:rsidRPr="00102F90">
              <w:rPr>
                <w:rFonts w:ascii="Times New Roman" w:hAnsi="Times New Roman" w:cs="Times New Roman"/>
                <w:color w:val="000000" w:themeColor="text1"/>
                <w:lang w:val="it-IT"/>
              </w:rPr>
              <w:t>3</w:t>
            </w:r>
            <w:r w:rsidR="00545E44">
              <w:rPr>
                <w:rFonts w:ascii="Times New Roman" w:hAnsi="Times New Roman" w:cs="Times New Roman"/>
                <w:color w:val="000000" w:themeColor="text1"/>
                <w:lang w:val="it-IT"/>
              </w:rPr>
              <w:t>.</w:t>
            </w:r>
          </w:p>
        </w:tc>
        <w:tc>
          <w:tcPr>
            <w:tcW w:w="4677" w:type="dxa"/>
            <w:shd w:val="clear" w:color="auto" w:fill="auto"/>
          </w:tcPr>
          <w:p w14:paraId="30DD7561" w14:textId="77777777" w:rsidR="00E11D38" w:rsidRPr="00102F90" w:rsidRDefault="00E11D38" w:rsidP="00925A10">
            <w:pPr>
              <w:widowControl w:val="0"/>
              <w:tabs>
                <w:tab w:val="left" w:pos="7605"/>
              </w:tabs>
              <w:autoSpaceDE w:val="0"/>
              <w:autoSpaceDN w:val="0"/>
              <w:adjustRightInd w:val="0"/>
              <w:spacing w:after="0" w:line="240" w:lineRule="auto"/>
              <w:ind w:right="24"/>
              <w:rPr>
                <w:rFonts w:ascii="Times New Roman" w:hAnsi="Times New Roman" w:cs="Times New Roman"/>
                <w:color w:val="000000" w:themeColor="text1"/>
                <w:sz w:val="20"/>
                <w:szCs w:val="20"/>
                <w:lang w:val="it-IT"/>
              </w:rPr>
            </w:pPr>
            <w:r w:rsidRPr="00102F90">
              <w:rPr>
                <w:rFonts w:ascii="Times New Roman" w:hAnsi="Times New Roman" w:cs="Times New Roman"/>
                <w:color w:val="000000" w:themeColor="text1"/>
                <w:sz w:val="20"/>
                <w:szCs w:val="20"/>
                <w:lang w:val="it-IT"/>
              </w:rPr>
              <w:t>Masa de cel putin 40t</w:t>
            </w:r>
          </w:p>
        </w:tc>
        <w:tc>
          <w:tcPr>
            <w:tcW w:w="1588" w:type="dxa"/>
          </w:tcPr>
          <w:p w14:paraId="6E31FDF9" w14:textId="6A844611" w:rsidR="00A721CA" w:rsidRPr="00BF7BA8" w:rsidRDefault="00860E9E" w:rsidP="00644AA5">
            <w:pPr>
              <w:widowControl w:val="0"/>
              <w:tabs>
                <w:tab w:val="left" w:pos="7605"/>
              </w:tabs>
              <w:autoSpaceDE w:val="0"/>
              <w:autoSpaceDN w:val="0"/>
              <w:adjustRightInd w:val="0"/>
              <w:spacing w:after="0" w:line="240" w:lineRule="auto"/>
              <w:ind w:right="24"/>
              <w:jc w:val="center"/>
              <w:rPr>
                <w:rFonts w:ascii="Times New Roman" w:hAnsi="Times New Roman" w:cs="Times New Roman"/>
                <w:sz w:val="24"/>
                <w:szCs w:val="24"/>
                <w:lang w:val="it-IT"/>
              </w:rPr>
            </w:pPr>
            <w:r>
              <w:rPr>
                <w:rFonts w:ascii="Times New Roman" w:hAnsi="Times New Roman" w:cs="Times New Roman"/>
                <w:sz w:val="24"/>
                <w:szCs w:val="24"/>
                <w:lang w:val="it-IT"/>
              </w:rPr>
              <w:t>3.</w:t>
            </w:r>
            <w:r w:rsidR="0087595C">
              <w:rPr>
                <w:rFonts w:ascii="Times New Roman" w:hAnsi="Times New Roman" w:cs="Times New Roman"/>
                <w:sz w:val="24"/>
                <w:szCs w:val="24"/>
                <w:lang w:val="it-IT"/>
              </w:rPr>
              <w:t>323</w:t>
            </w:r>
            <w:r w:rsidR="00A721CA" w:rsidRPr="00BF7BA8">
              <w:rPr>
                <w:rFonts w:ascii="Times New Roman" w:hAnsi="Times New Roman" w:cs="Times New Roman"/>
                <w:sz w:val="24"/>
                <w:szCs w:val="24"/>
                <w:lang w:val="it-IT"/>
              </w:rPr>
              <w:t xml:space="preserve"> lei</w:t>
            </w:r>
          </w:p>
          <w:p w14:paraId="0A085FFC" w14:textId="2E9011F1" w:rsidR="00E11D38" w:rsidRPr="00BF7BA8" w:rsidRDefault="00E11D38" w:rsidP="00644AA5">
            <w:pPr>
              <w:widowControl w:val="0"/>
              <w:tabs>
                <w:tab w:val="left" w:pos="7605"/>
              </w:tabs>
              <w:autoSpaceDE w:val="0"/>
              <w:autoSpaceDN w:val="0"/>
              <w:adjustRightInd w:val="0"/>
              <w:spacing w:after="0" w:line="240" w:lineRule="auto"/>
              <w:ind w:right="24"/>
              <w:jc w:val="center"/>
              <w:rPr>
                <w:rFonts w:ascii="Times New Roman" w:hAnsi="Times New Roman" w:cs="Times New Roman"/>
                <w:sz w:val="24"/>
                <w:szCs w:val="24"/>
                <w:lang w:val="it-IT"/>
              </w:rPr>
            </w:pPr>
          </w:p>
        </w:tc>
        <w:tc>
          <w:tcPr>
            <w:tcW w:w="1673" w:type="dxa"/>
          </w:tcPr>
          <w:p w14:paraId="2261B0A5" w14:textId="6F80E04D" w:rsidR="00A721CA" w:rsidRPr="00BF7BA8" w:rsidRDefault="00860E9E" w:rsidP="00644AA5">
            <w:pPr>
              <w:widowControl w:val="0"/>
              <w:tabs>
                <w:tab w:val="left" w:pos="7605"/>
              </w:tabs>
              <w:autoSpaceDE w:val="0"/>
              <w:autoSpaceDN w:val="0"/>
              <w:adjustRightInd w:val="0"/>
              <w:spacing w:after="0" w:line="240" w:lineRule="auto"/>
              <w:ind w:right="24"/>
              <w:jc w:val="center"/>
              <w:rPr>
                <w:rFonts w:ascii="Times New Roman" w:hAnsi="Times New Roman" w:cs="Times New Roman"/>
                <w:sz w:val="24"/>
                <w:szCs w:val="24"/>
                <w:lang w:val="it-IT"/>
              </w:rPr>
            </w:pPr>
            <w:r>
              <w:rPr>
                <w:rFonts w:ascii="Times New Roman" w:hAnsi="Times New Roman" w:cs="Times New Roman"/>
                <w:sz w:val="24"/>
                <w:szCs w:val="24"/>
                <w:lang w:val="it-IT"/>
              </w:rPr>
              <w:t>4.</w:t>
            </w:r>
            <w:r w:rsidR="0087595C">
              <w:rPr>
                <w:rFonts w:ascii="Times New Roman" w:hAnsi="Times New Roman" w:cs="Times New Roman"/>
                <w:sz w:val="24"/>
                <w:szCs w:val="24"/>
                <w:lang w:val="it-IT"/>
              </w:rPr>
              <w:t>515</w:t>
            </w:r>
            <w:r w:rsidR="00A721CA" w:rsidRPr="00BF7BA8">
              <w:rPr>
                <w:rFonts w:ascii="Times New Roman" w:hAnsi="Times New Roman" w:cs="Times New Roman"/>
                <w:sz w:val="24"/>
                <w:szCs w:val="24"/>
                <w:lang w:val="it-IT"/>
              </w:rPr>
              <w:t xml:space="preserve"> lei</w:t>
            </w:r>
          </w:p>
          <w:p w14:paraId="6475404F" w14:textId="680D0CC9" w:rsidR="00E11D38" w:rsidRPr="00BF7BA8" w:rsidRDefault="00E11D38" w:rsidP="00644AA5">
            <w:pPr>
              <w:widowControl w:val="0"/>
              <w:tabs>
                <w:tab w:val="left" w:pos="7605"/>
              </w:tabs>
              <w:autoSpaceDE w:val="0"/>
              <w:autoSpaceDN w:val="0"/>
              <w:adjustRightInd w:val="0"/>
              <w:spacing w:after="0" w:line="240" w:lineRule="auto"/>
              <w:ind w:right="24"/>
              <w:jc w:val="center"/>
              <w:rPr>
                <w:rFonts w:ascii="Times New Roman" w:hAnsi="Times New Roman" w:cs="Times New Roman"/>
                <w:sz w:val="24"/>
                <w:szCs w:val="24"/>
                <w:lang w:val="it-IT"/>
              </w:rPr>
            </w:pPr>
          </w:p>
        </w:tc>
      </w:tr>
      <w:tr w:rsidR="00102F90" w:rsidRPr="00102F90" w14:paraId="724BD353" w14:textId="0130F5DD" w:rsidTr="00585BAB">
        <w:tc>
          <w:tcPr>
            <w:tcW w:w="567" w:type="dxa"/>
            <w:shd w:val="clear" w:color="auto" w:fill="auto"/>
          </w:tcPr>
          <w:p w14:paraId="7CB9BFCE" w14:textId="77777777" w:rsidR="00E11D38" w:rsidRPr="00102F90" w:rsidRDefault="00E11D38" w:rsidP="00925A10">
            <w:pPr>
              <w:widowControl w:val="0"/>
              <w:tabs>
                <w:tab w:val="left" w:pos="7605"/>
              </w:tabs>
              <w:autoSpaceDE w:val="0"/>
              <w:autoSpaceDN w:val="0"/>
              <w:adjustRightInd w:val="0"/>
              <w:spacing w:after="0" w:line="240" w:lineRule="auto"/>
              <w:ind w:right="24"/>
              <w:rPr>
                <w:rFonts w:ascii="Times New Roman" w:hAnsi="Times New Roman" w:cs="Times New Roman"/>
                <w:color w:val="000000" w:themeColor="text1"/>
                <w:lang w:val="it-IT"/>
              </w:rPr>
            </w:pPr>
            <w:r w:rsidRPr="00102F90">
              <w:rPr>
                <w:rFonts w:ascii="Times New Roman" w:hAnsi="Times New Roman" w:cs="Times New Roman"/>
                <w:color w:val="000000" w:themeColor="text1"/>
                <w:lang w:val="it-IT"/>
              </w:rPr>
              <w:lastRenderedPageBreak/>
              <w:t>IV</w:t>
            </w:r>
          </w:p>
        </w:tc>
        <w:tc>
          <w:tcPr>
            <w:tcW w:w="1276" w:type="dxa"/>
            <w:shd w:val="clear" w:color="auto" w:fill="auto"/>
          </w:tcPr>
          <w:p w14:paraId="7D002DCE" w14:textId="77777777" w:rsidR="00E11D38" w:rsidRPr="00102F90" w:rsidRDefault="00E11D38" w:rsidP="00925A10">
            <w:pPr>
              <w:widowControl w:val="0"/>
              <w:tabs>
                <w:tab w:val="left" w:pos="7605"/>
              </w:tabs>
              <w:autoSpaceDE w:val="0"/>
              <w:autoSpaceDN w:val="0"/>
              <w:adjustRightInd w:val="0"/>
              <w:spacing w:after="0" w:line="240" w:lineRule="auto"/>
              <w:ind w:right="24"/>
              <w:rPr>
                <w:rFonts w:ascii="Times New Roman" w:hAnsi="Times New Roman" w:cs="Times New Roman"/>
                <w:b/>
                <w:color w:val="000000" w:themeColor="text1"/>
                <w:lang w:val="it-IT"/>
              </w:rPr>
            </w:pPr>
            <w:r w:rsidRPr="00102F90">
              <w:rPr>
                <w:rFonts w:ascii="Times New Roman" w:hAnsi="Times New Roman" w:cs="Times New Roman"/>
                <w:b/>
                <w:color w:val="000000" w:themeColor="text1"/>
                <w:lang w:val="it-IT"/>
              </w:rPr>
              <w:t>Vehicule cu 3+2 axe</w:t>
            </w:r>
          </w:p>
        </w:tc>
        <w:tc>
          <w:tcPr>
            <w:tcW w:w="4677" w:type="dxa"/>
            <w:shd w:val="clear" w:color="auto" w:fill="auto"/>
          </w:tcPr>
          <w:p w14:paraId="0AEA2E4D" w14:textId="77777777" w:rsidR="00E11D38" w:rsidRPr="00102F90" w:rsidRDefault="00E11D38" w:rsidP="00925A10">
            <w:pPr>
              <w:widowControl w:val="0"/>
              <w:tabs>
                <w:tab w:val="left" w:pos="7605"/>
              </w:tabs>
              <w:autoSpaceDE w:val="0"/>
              <w:autoSpaceDN w:val="0"/>
              <w:adjustRightInd w:val="0"/>
              <w:spacing w:after="0" w:line="240" w:lineRule="auto"/>
              <w:ind w:right="24"/>
              <w:rPr>
                <w:rFonts w:ascii="Times New Roman" w:hAnsi="Times New Roman" w:cs="Times New Roman"/>
                <w:color w:val="000000" w:themeColor="text1"/>
                <w:sz w:val="20"/>
                <w:szCs w:val="20"/>
                <w:lang w:val="it-IT"/>
              </w:rPr>
            </w:pPr>
          </w:p>
        </w:tc>
        <w:tc>
          <w:tcPr>
            <w:tcW w:w="1588" w:type="dxa"/>
          </w:tcPr>
          <w:p w14:paraId="6A244574" w14:textId="7C39BDD7" w:rsidR="00E11D38" w:rsidRPr="00BF7BA8" w:rsidRDefault="00E11D38" w:rsidP="00925A10">
            <w:pPr>
              <w:widowControl w:val="0"/>
              <w:tabs>
                <w:tab w:val="left" w:pos="7605"/>
              </w:tabs>
              <w:autoSpaceDE w:val="0"/>
              <w:autoSpaceDN w:val="0"/>
              <w:adjustRightInd w:val="0"/>
              <w:spacing w:after="0" w:line="240" w:lineRule="auto"/>
              <w:ind w:right="24"/>
              <w:rPr>
                <w:rFonts w:ascii="Times New Roman" w:hAnsi="Times New Roman" w:cs="Times New Roman"/>
                <w:sz w:val="24"/>
                <w:szCs w:val="24"/>
                <w:lang w:val="it-IT"/>
              </w:rPr>
            </w:pPr>
          </w:p>
        </w:tc>
        <w:tc>
          <w:tcPr>
            <w:tcW w:w="1673" w:type="dxa"/>
          </w:tcPr>
          <w:p w14:paraId="4E54C69F" w14:textId="7E46C67E" w:rsidR="00E11D38" w:rsidRPr="00BF7BA8" w:rsidRDefault="00E11D38" w:rsidP="00925A10">
            <w:pPr>
              <w:widowControl w:val="0"/>
              <w:tabs>
                <w:tab w:val="left" w:pos="7605"/>
              </w:tabs>
              <w:autoSpaceDE w:val="0"/>
              <w:autoSpaceDN w:val="0"/>
              <w:adjustRightInd w:val="0"/>
              <w:spacing w:after="0" w:line="240" w:lineRule="auto"/>
              <w:ind w:right="24"/>
              <w:rPr>
                <w:rFonts w:ascii="Times New Roman" w:hAnsi="Times New Roman" w:cs="Times New Roman"/>
                <w:sz w:val="24"/>
                <w:szCs w:val="24"/>
                <w:lang w:val="it-IT"/>
              </w:rPr>
            </w:pPr>
          </w:p>
        </w:tc>
      </w:tr>
      <w:tr w:rsidR="00102F90" w:rsidRPr="00102F90" w14:paraId="2DB0604B" w14:textId="2554A977" w:rsidTr="00585BAB">
        <w:tc>
          <w:tcPr>
            <w:tcW w:w="567" w:type="dxa"/>
            <w:shd w:val="clear" w:color="auto" w:fill="auto"/>
          </w:tcPr>
          <w:p w14:paraId="61F70718" w14:textId="77777777" w:rsidR="00E11D38" w:rsidRPr="00102F90" w:rsidRDefault="00E11D38" w:rsidP="00925A10">
            <w:pPr>
              <w:widowControl w:val="0"/>
              <w:tabs>
                <w:tab w:val="left" w:pos="7605"/>
              </w:tabs>
              <w:autoSpaceDE w:val="0"/>
              <w:autoSpaceDN w:val="0"/>
              <w:adjustRightInd w:val="0"/>
              <w:spacing w:after="0" w:line="240" w:lineRule="auto"/>
              <w:ind w:right="24"/>
              <w:rPr>
                <w:rFonts w:ascii="Times New Roman" w:hAnsi="Times New Roman" w:cs="Times New Roman"/>
                <w:color w:val="000000" w:themeColor="text1"/>
                <w:lang w:val="it-IT"/>
              </w:rPr>
            </w:pPr>
          </w:p>
        </w:tc>
        <w:tc>
          <w:tcPr>
            <w:tcW w:w="1276" w:type="dxa"/>
            <w:shd w:val="clear" w:color="auto" w:fill="auto"/>
          </w:tcPr>
          <w:p w14:paraId="5CD80BF1" w14:textId="77777777" w:rsidR="00E11D38" w:rsidRPr="00102F90" w:rsidRDefault="00E11D38" w:rsidP="00925A10">
            <w:pPr>
              <w:widowControl w:val="0"/>
              <w:tabs>
                <w:tab w:val="left" w:pos="7605"/>
              </w:tabs>
              <w:autoSpaceDE w:val="0"/>
              <w:autoSpaceDN w:val="0"/>
              <w:adjustRightInd w:val="0"/>
              <w:spacing w:after="0" w:line="240" w:lineRule="auto"/>
              <w:ind w:right="24"/>
              <w:rPr>
                <w:rFonts w:ascii="Times New Roman" w:hAnsi="Times New Roman" w:cs="Times New Roman"/>
                <w:color w:val="000000" w:themeColor="text1"/>
                <w:lang w:val="it-IT"/>
              </w:rPr>
            </w:pPr>
            <w:r w:rsidRPr="00102F90">
              <w:rPr>
                <w:rFonts w:ascii="Times New Roman" w:hAnsi="Times New Roman" w:cs="Times New Roman"/>
                <w:color w:val="000000" w:themeColor="text1"/>
                <w:lang w:val="it-IT"/>
              </w:rPr>
              <w:t>1.</w:t>
            </w:r>
          </w:p>
        </w:tc>
        <w:tc>
          <w:tcPr>
            <w:tcW w:w="4677" w:type="dxa"/>
            <w:shd w:val="clear" w:color="auto" w:fill="auto"/>
          </w:tcPr>
          <w:p w14:paraId="674F0FCA" w14:textId="77777777" w:rsidR="00E11D38" w:rsidRPr="00102F90" w:rsidRDefault="00E11D38" w:rsidP="00925A10">
            <w:pPr>
              <w:widowControl w:val="0"/>
              <w:tabs>
                <w:tab w:val="left" w:pos="7605"/>
              </w:tabs>
              <w:autoSpaceDE w:val="0"/>
              <w:autoSpaceDN w:val="0"/>
              <w:adjustRightInd w:val="0"/>
              <w:spacing w:after="0" w:line="240" w:lineRule="auto"/>
              <w:ind w:right="24"/>
              <w:rPr>
                <w:rFonts w:ascii="Times New Roman" w:hAnsi="Times New Roman" w:cs="Times New Roman"/>
                <w:color w:val="000000" w:themeColor="text1"/>
                <w:sz w:val="20"/>
                <w:szCs w:val="20"/>
                <w:lang w:val="it-IT"/>
              </w:rPr>
            </w:pPr>
            <w:r w:rsidRPr="00102F90">
              <w:rPr>
                <w:rFonts w:ascii="Times New Roman" w:hAnsi="Times New Roman" w:cs="Times New Roman"/>
                <w:color w:val="000000" w:themeColor="text1"/>
                <w:sz w:val="20"/>
                <w:szCs w:val="20"/>
                <w:lang w:val="it-IT"/>
              </w:rPr>
              <w:t>Masa nu mai putin de 36t, dar nu mai mult de 38t</w:t>
            </w:r>
          </w:p>
        </w:tc>
        <w:tc>
          <w:tcPr>
            <w:tcW w:w="1588" w:type="dxa"/>
          </w:tcPr>
          <w:p w14:paraId="787A4A82" w14:textId="24891E4A" w:rsidR="00A721CA" w:rsidRPr="00BF7BA8" w:rsidRDefault="0087595C" w:rsidP="00644AA5">
            <w:pPr>
              <w:widowControl w:val="0"/>
              <w:tabs>
                <w:tab w:val="left" w:pos="7605"/>
              </w:tabs>
              <w:autoSpaceDE w:val="0"/>
              <w:autoSpaceDN w:val="0"/>
              <w:adjustRightInd w:val="0"/>
              <w:spacing w:after="0" w:line="240" w:lineRule="auto"/>
              <w:ind w:right="24"/>
              <w:jc w:val="center"/>
              <w:rPr>
                <w:rFonts w:ascii="Times New Roman" w:hAnsi="Times New Roman" w:cs="Times New Roman"/>
                <w:sz w:val="24"/>
                <w:szCs w:val="24"/>
                <w:lang w:val="it-IT"/>
              </w:rPr>
            </w:pPr>
            <w:r>
              <w:rPr>
                <w:rFonts w:ascii="Times New Roman" w:hAnsi="Times New Roman" w:cs="Times New Roman"/>
                <w:sz w:val="24"/>
                <w:szCs w:val="24"/>
                <w:lang w:val="it-IT"/>
              </w:rPr>
              <w:t>2.109</w:t>
            </w:r>
            <w:r w:rsidR="00A721CA" w:rsidRPr="00BF7BA8">
              <w:rPr>
                <w:rFonts w:ascii="Times New Roman" w:hAnsi="Times New Roman" w:cs="Times New Roman"/>
                <w:sz w:val="24"/>
                <w:szCs w:val="24"/>
                <w:lang w:val="it-IT"/>
              </w:rPr>
              <w:t xml:space="preserve"> lei</w:t>
            </w:r>
          </w:p>
          <w:p w14:paraId="0C49749D" w14:textId="57B06ABD" w:rsidR="00E11D38" w:rsidRPr="00BF7BA8" w:rsidRDefault="00E11D38" w:rsidP="00644AA5">
            <w:pPr>
              <w:widowControl w:val="0"/>
              <w:tabs>
                <w:tab w:val="left" w:pos="7605"/>
              </w:tabs>
              <w:autoSpaceDE w:val="0"/>
              <w:autoSpaceDN w:val="0"/>
              <w:adjustRightInd w:val="0"/>
              <w:spacing w:after="0" w:line="240" w:lineRule="auto"/>
              <w:ind w:right="24"/>
              <w:jc w:val="center"/>
              <w:rPr>
                <w:rFonts w:ascii="Times New Roman" w:hAnsi="Times New Roman" w:cs="Times New Roman"/>
                <w:sz w:val="24"/>
                <w:szCs w:val="24"/>
                <w:lang w:val="it-IT"/>
              </w:rPr>
            </w:pPr>
          </w:p>
        </w:tc>
        <w:tc>
          <w:tcPr>
            <w:tcW w:w="1673" w:type="dxa"/>
          </w:tcPr>
          <w:p w14:paraId="5C9BD042" w14:textId="3B5BD06E" w:rsidR="00A721CA" w:rsidRPr="00BF7BA8" w:rsidRDefault="00A721CA" w:rsidP="00644AA5">
            <w:pPr>
              <w:widowControl w:val="0"/>
              <w:tabs>
                <w:tab w:val="left" w:pos="7605"/>
              </w:tabs>
              <w:autoSpaceDE w:val="0"/>
              <w:autoSpaceDN w:val="0"/>
              <w:adjustRightInd w:val="0"/>
              <w:spacing w:after="0" w:line="240" w:lineRule="auto"/>
              <w:ind w:right="24"/>
              <w:jc w:val="center"/>
              <w:rPr>
                <w:rFonts w:ascii="Times New Roman" w:hAnsi="Times New Roman" w:cs="Times New Roman"/>
                <w:sz w:val="24"/>
                <w:szCs w:val="24"/>
                <w:lang w:val="it-IT"/>
              </w:rPr>
            </w:pPr>
            <w:r w:rsidRPr="00BF7BA8">
              <w:rPr>
                <w:rFonts w:ascii="Times New Roman" w:hAnsi="Times New Roman" w:cs="Times New Roman"/>
                <w:sz w:val="24"/>
                <w:szCs w:val="24"/>
                <w:lang w:val="it-IT"/>
              </w:rPr>
              <w:t>2.</w:t>
            </w:r>
            <w:r w:rsidR="0087595C">
              <w:rPr>
                <w:rFonts w:ascii="Times New Roman" w:hAnsi="Times New Roman" w:cs="Times New Roman"/>
                <w:sz w:val="24"/>
                <w:szCs w:val="24"/>
                <w:lang w:val="it-IT"/>
              </w:rPr>
              <w:t>929</w:t>
            </w:r>
            <w:r w:rsidRPr="00BF7BA8">
              <w:rPr>
                <w:rFonts w:ascii="Times New Roman" w:hAnsi="Times New Roman" w:cs="Times New Roman"/>
                <w:sz w:val="24"/>
                <w:szCs w:val="24"/>
                <w:lang w:val="it-IT"/>
              </w:rPr>
              <w:t xml:space="preserve"> lei</w:t>
            </w:r>
          </w:p>
          <w:p w14:paraId="3BF60828" w14:textId="25FBA7D5" w:rsidR="00E11D38" w:rsidRPr="00BF7BA8" w:rsidRDefault="00E11D38" w:rsidP="00644AA5">
            <w:pPr>
              <w:widowControl w:val="0"/>
              <w:tabs>
                <w:tab w:val="left" w:pos="7605"/>
              </w:tabs>
              <w:autoSpaceDE w:val="0"/>
              <w:autoSpaceDN w:val="0"/>
              <w:adjustRightInd w:val="0"/>
              <w:spacing w:after="0" w:line="240" w:lineRule="auto"/>
              <w:ind w:right="24"/>
              <w:jc w:val="center"/>
              <w:rPr>
                <w:rFonts w:ascii="Times New Roman" w:hAnsi="Times New Roman" w:cs="Times New Roman"/>
                <w:sz w:val="24"/>
                <w:szCs w:val="24"/>
                <w:lang w:val="it-IT"/>
              </w:rPr>
            </w:pPr>
          </w:p>
        </w:tc>
      </w:tr>
      <w:tr w:rsidR="00102F90" w:rsidRPr="00102F90" w14:paraId="2353C8AC" w14:textId="68A3BCC6" w:rsidTr="00585BAB">
        <w:tc>
          <w:tcPr>
            <w:tcW w:w="567" w:type="dxa"/>
            <w:shd w:val="clear" w:color="auto" w:fill="auto"/>
          </w:tcPr>
          <w:p w14:paraId="626AE46D" w14:textId="77777777" w:rsidR="00E11D38" w:rsidRPr="00102F90" w:rsidRDefault="00E11D38" w:rsidP="00925A10">
            <w:pPr>
              <w:widowControl w:val="0"/>
              <w:tabs>
                <w:tab w:val="left" w:pos="7605"/>
              </w:tabs>
              <w:autoSpaceDE w:val="0"/>
              <w:autoSpaceDN w:val="0"/>
              <w:adjustRightInd w:val="0"/>
              <w:spacing w:after="0" w:line="240" w:lineRule="auto"/>
              <w:ind w:right="24"/>
              <w:rPr>
                <w:rFonts w:ascii="Times New Roman" w:hAnsi="Times New Roman" w:cs="Times New Roman"/>
                <w:color w:val="000000" w:themeColor="text1"/>
                <w:lang w:val="it-IT"/>
              </w:rPr>
            </w:pPr>
          </w:p>
        </w:tc>
        <w:tc>
          <w:tcPr>
            <w:tcW w:w="1276" w:type="dxa"/>
            <w:shd w:val="clear" w:color="auto" w:fill="auto"/>
          </w:tcPr>
          <w:p w14:paraId="39CA18DE" w14:textId="77777777" w:rsidR="00E11D38" w:rsidRPr="00102F90" w:rsidRDefault="00E11D38" w:rsidP="00925A10">
            <w:pPr>
              <w:widowControl w:val="0"/>
              <w:tabs>
                <w:tab w:val="left" w:pos="7605"/>
              </w:tabs>
              <w:autoSpaceDE w:val="0"/>
              <w:autoSpaceDN w:val="0"/>
              <w:adjustRightInd w:val="0"/>
              <w:spacing w:after="0" w:line="240" w:lineRule="auto"/>
              <w:ind w:right="24"/>
              <w:rPr>
                <w:rFonts w:ascii="Times New Roman" w:hAnsi="Times New Roman" w:cs="Times New Roman"/>
                <w:color w:val="000000" w:themeColor="text1"/>
                <w:lang w:val="it-IT"/>
              </w:rPr>
            </w:pPr>
            <w:r w:rsidRPr="00102F90">
              <w:rPr>
                <w:rFonts w:ascii="Times New Roman" w:hAnsi="Times New Roman" w:cs="Times New Roman"/>
                <w:color w:val="000000" w:themeColor="text1"/>
                <w:lang w:val="it-IT"/>
              </w:rPr>
              <w:t>2.</w:t>
            </w:r>
          </w:p>
        </w:tc>
        <w:tc>
          <w:tcPr>
            <w:tcW w:w="4677" w:type="dxa"/>
            <w:shd w:val="clear" w:color="auto" w:fill="auto"/>
          </w:tcPr>
          <w:p w14:paraId="1928CC60" w14:textId="77777777" w:rsidR="00E11D38" w:rsidRPr="00102F90" w:rsidRDefault="00E11D38" w:rsidP="00925A10">
            <w:pPr>
              <w:widowControl w:val="0"/>
              <w:tabs>
                <w:tab w:val="left" w:pos="7605"/>
              </w:tabs>
              <w:autoSpaceDE w:val="0"/>
              <w:autoSpaceDN w:val="0"/>
              <w:adjustRightInd w:val="0"/>
              <w:spacing w:after="0" w:line="240" w:lineRule="auto"/>
              <w:ind w:right="24"/>
              <w:rPr>
                <w:rFonts w:ascii="Times New Roman" w:hAnsi="Times New Roman" w:cs="Times New Roman"/>
                <w:color w:val="000000" w:themeColor="text1"/>
                <w:sz w:val="20"/>
                <w:szCs w:val="20"/>
                <w:lang w:val="it-IT"/>
              </w:rPr>
            </w:pPr>
            <w:r w:rsidRPr="00102F90">
              <w:rPr>
                <w:rFonts w:ascii="Times New Roman" w:hAnsi="Times New Roman" w:cs="Times New Roman"/>
                <w:color w:val="000000" w:themeColor="text1"/>
                <w:sz w:val="20"/>
                <w:szCs w:val="20"/>
                <w:lang w:val="it-IT"/>
              </w:rPr>
              <w:t>Masa nu mai putin de 38t, dar nu mai mult de 40t</w:t>
            </w:r>
          </w:p>
        </w:tc>
        <w:tc>
          <w:tcPr>
            <w:tcW w:w="1588" w:type="dxa"/>
          </w:tcPr>
          <w:p w14:paraId="5CA3BC37" w14:textId="4C57D3BE" w:rsidR="00A721CA" w:rsidRPr="00BF7BA8" w:rsidRDefault="00A721CA" w:rsidP="00644AA5">
            <w:pPr>
              <w:widowControl w:val="0"/>
              <w:tabs>
                <w:tab w:val="left" w:pos="7605"/>
              </w:tabs>
              <w:autoSpaceDE w:val="0"/>
              <w:autoSpaceDN w:val="0"/>
              <w:adjustRightInd w:val="0"/>
              <w:spacing w:after="0" w:line="240" w:lineRule="auto"/>
              <w:ind w:right="24"/>
              <w:jc w:val="center"/>
              <w:rPr>
                <w:rFonts w:ascii="Times New Roman" w:hAnsi="Times New Roman" w:cs="Times New Roman"/>
                <w:sz w:val="24"/>
                <w:szCs w:val="24"/>
                <w:lang w:val="it-IT"/>
              </w:rPr>
            </w:pPr>
            <w:r w:rsidRPr="00BF7BA8">
              <w:rPr>
                <w:rFonts w:ascii="Times New Roman" w:hAnsi="Times New Roman" w:cs="Times New Roman"/>
                <w:sz w:val="24"/>
                <w:szCs w:val="24"/>
                <w:lang w:val="it-IT"/>
              </w:rPr>
              <w:t>2.</w:t>
            </w:r>
            <w:r w:rsidR="0087595C">
              <w:rPr>
                <w:rFonts w:ascii="Times New Roman" w:hAnsi="Times New Roman" w:cs="Times New Roman"/>
                <w:sz w:val="24"/>
                <w:szCs w:val="24"/>
                <w:lang w:val="it-IT"/>
              </w:rPr>
              <w:t>929</w:t>
            </w:r>
            <w:r w:rsidRPr="00BF7BA8">
              <w:rPr>
                <w:rFonts w:ascii="Times New Roman" w:hAnsi="Times New Roman" w:cs="Times New Roman"/>
                <w:sz w:val="24"/>
                <w:szCs w:val="24"/>
                <w:lang w:val="it-IT"/>
              </w:rPr>
              <w:t xml:space="preserve"> lei</w:t>
            </w:r>
          </w:p>
          <w:p w14:paraId="4726B761" w14:textId="426261AF" w:rsidR="00E11D38" w:rsidRPr="00BF7BA8" w:rsidRDefault="00E11D38" w:rsidP="00644AA5">
            <w:pPr>
              <w:widowControl w:val="0"/>
              <w:tabs>
                <w:tab w:val="left" w:pos="7605"/>
              </w:tabs>
              <w:autoSpaceDE w:val="0"/>
              <w:autoSpaceDN w:val="0"/>
              <w:adjustRightInd w:val="0"/>
              <w:spacing w:after="0" w:line="240" w:lineRule="auto"/>
              <w:ind w:right="24"/>
              <w:jc w:val="center"/>
              <w:rPr>
                <w:rFonts w:ascii="Times New Roman" w:hAnsi="Times New Roman" w:cs="Times New Roman"/>
                <w:sz w:val="24"/>
                <w:szCs w:val="24"/>
                <w:lang w:val="it-IT"/>
              </w:rPr>
            </w:pPr>
          </w:p>
        </w:tc>
        <w:tc>
          <w:tcPr>
            <w:tcW w:w="1673" w:type="dxa"/>
          </w:tcPr>
          <w:p w14:paraId="1523DA5B" w14:textId="6062FA4F" w:rsidR="00A721CA" w:rsidRPr="00BF7BA8" w:rsidRDefault="0087595C" w:rsidP="00644AA5">
            <w:pPr>
              <w:widowControl w:val="0"/>
              <w:tabs>
                <w:tab w:val="left" w:pos="7605"/>
              </w:tabs>
              <w:autoSpaceDE w:val="0"/>
              <w:autoSpaceDN w:val="0"/>
              <w:adjustRightInd w:val="0"/>
              <w:spacing w:after="0" w:line="240" w:lineRule="auto"/>
              <w:ind w:right="24"/>
              <w:jc w:val="center"/>
              <w:rPr>
                <w:rFonts w:ascii="Times New Roman" w:hAnsi="Times New Roman" w:cs="Times New Roman"/>
                <w:sz w:val="24"/>
                <w:szCs w:val="24"/>
                <w:lang w:val="it-IT"/>
              </w:rPr>
            </w:pPr>
            <w:r>
              <w:rPr>
                <w:rFonts w:ascii="Times New Roman" w:hAnsi="Times New Roman" w:cs="Times New Roman"/>
                <w:sz w:val="24"/>
                <w:szCs w:val="24"/>
                <w:lang w:val="it-IT"/>
              </w:rPr>
              <w:t>4.051</w:t>
            </w:r>
            <w:r w:rsidR="00A721CA" w:rsidRPr="00BF7BA8">
              <w:rPr>
                <w:rFonts w:ascii="Times New Roman" w:hAnsi="Times New Roman" w:cs="Times New Roman"/>
                <w:sz w:val="24"/>
                <w:szCs w:val="24"/>
                <w:lang w:val="it-IT"/>
              </w:rPr>
              <w:t xml:space="preserve"> lei</w:t>
            </w:r>
          </w:p>
          <w:p w14:paraId="6C8DD464" w14:textId="534A3F1B" w:rsidR="00E11D38" w:rsidRPr="00BF7BA8" w:rsidRDefault="00E11D38" w:rsidP="00644AA5">
            <w:pPr>
              <w:widowControl w:val="0"/>
              <w:tabs>
                <w:tab w:val="left" w:pos="7605"/>
              </w:tabs>
              <w:autoSpaceDE w:val="0"/>
              <w:autoSpaceDN w:val="0"/>
              <w:adjustRightInd w:val="0"/>
              <w:spacing w:after="0" w:line="240" w:lineRule="auto"/>
              <w:ind w:right="24"/>
              <w:jc w:val="center"/>
              <w:rPr>
                <w:rFonts w:ascii="Times New Roman" w:hAnsi="Times New Roman" w:cs="Times New Roman"/>
                <w:sz w:val="24"/>
                <w:szCs w:val="24"/>
                <w:lang w:val="it-IT"/>
              </w:rPr>
            </w:pPr>
          </w:p>
        </w:tc>
      </w:tr>
      <w:tr w:rsidR="00102F90" w:rsidRPr="00102F90" w14:paraId="142F2730" w14:textId="1819DFB7" w:rsidTr="00585BAB">
        <w:tc>
          <w:tcPr>
            <w:tcW w:w="567" w:type="dxa"/>
            <w:shd w:val="clear" w:color="auto" w:fill="auto"/>
          </w:tcPr>
          <w:p w14:paraId="604622EF" w14:textId="77777777" w:rsidR="00E11D38" w:rsidRPr="00102F90" w:rsidRDefault="00E11D38" w:rsidP="00925A10">
            <w:pPr>
              <w:widowControl w:val="0"/>
              <w:autoSpaceDE w:val="0"/>
              <w:autoSpaceDN w:val="0"/>
              <w:adjustRightInd w:val="0"/>
              <w:spacing w:after="0" w:line="240" w:lineRule="auto"/>
              <w:ind w:right="24"/>
              <w:rPr>
                <w:rFonts w:ascii="Times New Roman" w:hAnsi="Times New Roman" w:cs="Times New Roman"/>
                <w:color w:val="000000" w:themeColor="text1"/>
                <w:lang w:val="it-IT"/>
              </w:rPr>
            </w:pPr>
          </w:p>
        </w:tc>
        <w:tc>
          <w:tcPr>
            <w:tcW w:w="1276" w:type="dxa"/>
            <w:shd w:val="clear" w:color="auto" w:fill="auto"/>
          </w:tcPr>
          <w:p w14:paraId="7DB70A5B" w14:textId="77777777" w:rsidR="00E11D38" w:rsidRPr="00102F90" w:rsidRDefault="00E11D38" w:rsidP="00925A10">
            <w:pPr>
              <w:widowControl w:val="0"/>
              <w:autoSpaceDE w:val="0"/>
              <w:autoSpaceDN w:val="0"/>
              <w:adjustRightInd w:val="0"/>
              <w:spacing w:after="0" w:line="240" w:lineRule="auto"/>
              <w:ind w:right="24"/>
              <w:rPr>
                <w:rFonts w:ascii="Times New Roman" w:hAnsi="Times New Roman" w:cs="Times New Roman"/>
                <w:color w:val="000000" w:themeColor="text1"/>
                <w:lang w:val="it-IT"/>
              </w:rPr>
            </w:pPr>
            <w:r w:rsidRPr="00102F90">
              <w:rPr>
                <w:rFonts w:ascii="Times New Roman" w:hAnsi="Times New Roman" w:cs="Times New Roman"/>
                <w:color w:val="000000" w:themeColor="text1"/>
                <w:lang w:val="it-IT"/>
              </w:rPr>
              <w:t>3.</w:t>
            </w:r>
          </w:p>
        </w:tc>
        <w:tc>
          <w:tcPr>
            <w:tcW w:w="4677" w:type="dxa"/>
            <w:shd w:val="clear" w:color="auto" w:fill="auto"/>
          </w:tcPr>
          <w:p w14:paraId="72153599" w14:textId="77777777" w:rsidR="00E11D38" w:rsidRPr="00102F90" w:rsidRDefault="00E11D38" w:rsidP="00925A10">
            <w:pPr>
              <w:widowControl w:val="0"/>
              <w:autoSpaceDE w:val="0"/>
              <w:autoSpaceDN w:val="0"/>
              <w:adjustRightInd w:val="0"/>
              <w:spacing w:after="0" w:line="240" w:lineRule="auto"/>
              <w:ind w:right="24"/>
              <w:rPr>
                <w:rFonts w:ascii="Times New Roman" w:hAnsi="Times New Roman" w:cs="Times New Roman"/>
                <w:color w:val="000000" w:themeColor="text1"/>
                <w:sz w:val="20"/>
                <w:szCs w:val="20"/>
                <w:lang w:val="it-IT"/>
              </w:rPr>
            </w:pPr>
            <w:r w:rsidRPr="00102F90">
              <w:rPr>
                <w:rFonts w:ascii="Times New Roman" w:hAnsi="Times New Roman" w:cs="Times New Roman"/>
                <w:color w:val="000000" w:themeColor="text1"/>
                <w:sz w:val="20"/>
                <w:szCs w:val="20"/>
                <w:lang w:val="it-IT"/>
              </w:rPr>
              <w:t>Masa nu mai putin de 40t, dar nu mai mult de 44t</w:t>
            </w:r>
          </w:p>
        </w:tc>
        <w:tc>
          <w:tcPr>
            <w:tcW w:w="1588" w:type="dxa"/>
          </w:tcPr>
          <w:p w14:paraId="331BCCF7" w14:textId="5029A42E" w:rsidR="00A721CA" w:rsidRPr="00BF7BA8" w:rsidRDefault="0087595C" w:rsidP="00644AA5">
            <w:pPr>
              <w:widowControl w:val="0"/>
              <w:autoSpaceDE w:val="0"/>
              <w:autoSpaceDN w:val="0"/>
              <w:adjustRightInd w:val="0"/>
              <w:spacing w:after="0" w:line="240" w:lineRule="auto"/>
              <w:ind w:right="24"/>
              <w:jc w:val="center"/>
              <w:rPr>
                <w:rFonts w:ascii="Times New Roman" w:hAnsi="Times New Roman" w:cs="Times New Roman"/>
                <w:sz w:val="24"/>
                <w:szCs w:val="24"/>
                <w:lang w:val="it-IT"/>
              </w:rPr>
            </w:pPr>
            <w:r>
              <w:rPr>
                <w:rFonts w:ascii="Times New Roman" w:hAnsi="Times New Roman" w:cs="Times New Roman"/>
                <w:sz w:val="24"/>
                <w:szCs w:val="24"/>
                <w:lang w:val="it-IT"/>
              </w:rPr>
              <w:t>4.051</w:t>
            </w:r>
            <w:r w:rsidR="00A721CA" w:rsidRPr="00BF7BA8">
              <w:rPr>
                <w:rFonts w:ascii="Times New Roman" w:hAnsi="Times New Roman" w:cs="Times New Roman"/>
                <w:sz w:val="24"/>
                <w:szCs w:val="24"/>
                <w:lang w:val="it-IT"/>
              </w:rPr>
              <w:t xml:space="preserve"> lei</w:t>
            </w:r>
          </w:p>
          <w:p w14:paraId="7F4F8148" w14:textId="2818655C" w:rsidR="00E11D38" w:rsidRPr="00BF7BA8" w:rsidRDefault="00E11D38" w:rsidP="00644AA5">
            <w:pPr>
              <w:widowControl w:val="0"/>
              <w:autoSpaceDE w:val="0"/>
              <w:autoSpaceDN w:val="0"/>
              <w:adjustRightInd w:val="0"/>
              <w:spacing w:after="0" w:line="240" w:lineRule="auto"/>
              <w:ind w:right="24"/>
              <w:jc w:val="center"/>
              <w:rPr>
                <w:rFonts w:ascii="Times New Roman" w:hAnsi="Times New Roman" w:cs="Times New Roman"/>
                <w:sz w:val="24"/>
                <w:szCs w:val="24"/>
                <w:lang w:val="it-IT"/>
              </w:rPr>
            </w:pPr>
          </w:p>
        </w:tc>
        <w:tc>
          <w:tcPr>
            <w:tcW w:w="1673" w:type="dxa"/>
          </w:tcPr>
          <w:p w14:paraId="65CB87BA" w14:textId="688C5FBC" w:rsidR="00A721CA" w:rsidRPr="00BF7BA8" w:rsidRDefault="0087595C" w:rsidP="00644AA5">
            <w:pPr>
              <w:widowControl w:val="0"/>
              <w:autoSpaceDE w:val="0"/>
              <w:autoSpaceDN w:val="0"/>
              <w:adjustRightInd w:val="0"/>
              <w:spacing w:after="0" w:line="240" w:lineRule="auto"/>
              <w:ind w:right="24"/>
              <w:jc w:val="center"/>
              <w:rPr>
                <w:rFonts w:ascii="Times New Roman" w:hAnsi="Times New Roman" w:cs="Times New Roman"/>
                <w:sz w:val="24"/>
                <w:szCs w:val="24"/>
                <w:lang w:val="it-IT"/>
              </w:rPr>
            </w:pPr>
            <w:r>
              <w:rPr>
                <w:rFonts w:ascii="Times New Roman" w:hAnsi="Times New Roman" w:cs="Times New Roman"/>
                <w:sz w:val="24"/>
                <w:szCs w:val="24"/>
                <w:lang w:val="it-IT"/>
              </w:rPr>
              <w:t>5.993</w:t>
            </w:r>
            <w:r w:rsidR="00A721CA" w:rsidRPr="00BF7BA8">
              <w:rPr>
                <w:rFonts w:ascii="Times New Roman" w:hAnsi="Times New Roman" w:cs="Times New Roman"/>
                <w:sz w:val="24"/>
                <w:szCs w:val="24"/>
                <w:lang w:val="it-IT"/>
              </w:rPr>
              <w:t xml:space="preserve"> lei</w:t>
            </w:r>
          </w:p>
          <w:p w14:paraId="33A82BCC" w14:textId="6263C20D" w:rsidR="00E11D38" w:rsidRPr="00BF7BA8" w:rsidRDefault="00E11D38" w:rsidP="00644AA5">
            <w:pPr>
              <w:widowControl w:val="0"/>
              <w:autoSpaceDE w:val="0"/>
              <w:autoSpaceDN w:val="0"/>
              <w:adjustRightInd w:val="0"/>
              <w:spacing w:after="0" w:line="240" w:lineRule="auto"/>
              <w:ind w:right="24"/>
              <w:jc w:val="center"/>
              <w:rPr>
                <w:rFonts w:ascii="Times New Roman" w:hAnsi="Times New Roman" w:cs="Times New Roman"/>
                <w:sz w:val="24"/>
                <w:szCs w:val="24"/>
                <w:lang w:val="it-IT"/>
              </w:rPr>
            </w:pPr>
          </w:p>
        </w:tc>
      </w:tr>
      <w:tr w:rsidR="00A721CA" w:rsidRPr="00102F90" w14:paraId="1019778D" w14:textId="55A5136A" w:rsidTr="00585BAB">
        <w:tc>
          <w:tcPr>
            <w:tcW w:w="567" w:type="dxa"/>
            <w:shd w:val="clear" w:color="auto" w:fill="auto"/>
          </w:tcPr>
          <w:p w14:paraId="6FFF0592" w14:textId="77777777" w:rsidR="00A721CA" w:rsidRPr="00102F90" w:rsidRDefault="00A721CA" w:rsidP="00925A10">
            <w:pPr>
              <w:widowControl w:val="0"/>
              <w:autoSpaceDE w:val="0"/>
              <w:autoSpaceDN w:val="0"/>
              <w:adjustRightInd w:val="0"/>
              <w:spacing w:after="0" w:line="240" w:lineRule="auto"/>
              <w:ind w:right="24"/>
              <w:rPr>
                <w:rFonts w:ascii="Times New Roman" w:hAnsi="Times New Roman" w:cs="Times New Roman"/>
                <w:color w:val="000000" w:themeColor="text1"/>
                <w:lang w:val="it-IT"/>
              </w:rPr>
            </w:pPr>
          </w:p>
        </w:tc>
        <w:tc>
          <w:tcPr>
            <w:tcW w:w="1276" w:type="dxa"/>
            <w:shd w:val="clear" w:color="auto" w:fill="auto"/>
          </w:tcPr>
          <w:p w14:paraId="2585A787" w14:textId="77777777" w:rsidR="00A721CA" w:rsidRPr="00102F90" w:rsidRDefault="00A721CA" w:rsidP="00925A10">
            <w:pPr>
              <w:widowControl w:val="0"/>
              <w:autoSpaceDE w:val="0"/>
              <w:autoSpaceDN w:val="0"/>
              <w:adjustRightInd w:val="0"/>
              <w:spacing w:after="0" w:line="240" w:lineRule="auto"/>
              <w:ind w:right="24"/>
              <w:rPr>
                <w:rFonts w:ascii="Times New Roman" w:hAnsi="Times New Roman" w:cs="Times New Roman"/>
                <w:color w:val="000000" w:themeColor="text1"/>
                <w:lang w:val="it-IT"/>
              </w:rPr>
            </w:pPr>
            <w:r w:rsidRPr="00102F90">
              <w:rPr>
                <w:rFonts w:ascii="Times New Roman" w:hAnsi="Times New Roman" w:cs="Times New Roman"/>
                <w:color w:val="000000" w:themeColor="text1"/>
                <w:lang w:val="it-IT"/>
              </w:rPr>
              <w:t>4.</w:t>
            </w:r>
          </w:p>
        </w:tc>
        <w:tc>
          <w:tcPr>
            <w:tcW w:w="4677" w:type="dxa"/>
            <w:shd w:val="clear" w:color="auto" w:fill="auto"/>
          </w:tcPr>
          <w:p w14:paraId="1378B8B1" w14:textId="77777777" w:rsidR="00A721CA" w:rsidRPr="00102F90" w:rsidRDefault="00A721CA" w:rsidP="00925A10">
            <w:pPr>
              <w:widowControl w:val="0"/>
              <w:autoSpaceDE w:val="0"/>
              <w:autoSpaceDN w:val="0"/>
              <w:adjustRightInd w:val="0"/>
              <w:spacing w:after="0" w:line="240" w:lineRule="auto"/>
              <w:ind w:right="24"/>
              <w:rPr>
                <w:rFonts w:ascii="Times New Roman" w:hAnsi="Times New Roman" w:cs="Times New Roman"/>
                <w:color w:val="000000" w:themeColor="text1"/>
                <w:sz w:val="20"/>
                <w:szCs w:val="20"/>
                <w:lang w:val="it-IT"/>
              </w:rPr>
            </w:pPr>
            <w:r w:rsidRPr="00102F90">
              <w:rPr>
                <w:rFonts w:ascii="Times New Roman" w:hAnsi="Times New Roman" w:cs="Times New Roman"/>
                <w:color w:val="000000" w:themeColor="text1"/>
                <w:sz w:val="20"/>
                <w:szCs w:val="20"/>
                <w:lang w:val="it-IT"/>
              </w:rPr>
              <w:t>Masa de cel putin 44 t</w:t>
            </w:r>
          </w:p>
        </w:tc>
        <w:tc>
          <w:tcPr>
            <w:tcW w:w="1588" w:type="dxa"/>
          </w:tcPr>
          <w:p w14:paraId="7ECFAFD5" w14:textId="6C41A621" w:rsidR="00A721CA" w:rsidRPr="00BF7BA8" w:rsidRDefault="0087595C" w:rsidP="00644AA5">
            <w:pPr>
              <w:widowControl w:val="0"/>
              <w:autoSpaceDE w:val="0"/>
              <w:autoSpaceDN w:val="0"/>
              <w:adjustRightInd w:val="0"/>
              <w:spacing w:after="0" w:line="240" w:lineRule="auto"/>
              <w:ind w:right="24"/>
              <w:jc w:val="center"/>
              <w:rPr>
                <w:rFonts w:ascii="Times New Roman" w:hAnsi="Times New Roman" w:cs="Times New Roman"/>
                <w:sz w:val="24"/>
                <w:szCs w:val="24"/>
                <w:lang w:val="it-IT"/>
              </w:rPr>
            </w:pPr>
            <w:r>
              <w:rPr>
                <w:rFonts w:ascii="Times New Roman" w:hAnsi="Times New Roman" w:cs="Times New Roman"/>
                <w:sz w:val="24"/>
                <w:szCs w:val="24"/>
                <w:lang w:val="it-IT"/>
              </w:rPr>
              <w:t>4.051</w:t>
            </w:r>
            <w:r w:rsidR="00A721CA" w:rsidRPr="00BF7BA8">
              <w:rPr>
                <w:rFonts w:ascii="Times New Roman" w:hAnsi="Times New Roman" w:cs="Times New Roman"/>
                <w:sz w:val="24"/>
                <w:szCs w:val="24"/>
                <w:lang w:val="it-IT"/>
              </w:rPr>
              <w:t xml:space="preserve"> lei</w:t>
            </w:r>
          </w:p>
          <w:p w14:paraId="5EFD21D8" w14:textId="3D784500" w:rsidR="00A721CA" w:rsidRPr="00BF7BA8" w:rsidRDefault="00A721CA" w:rsidP="00644AA5">
            <w:pPr>
              <w:widowControl w:val="0"/>
              <w:autoSpaceDE w:val="0"/>
              <w:autoSpaceDN w:val="0"/>
              <w:adjustRightInd w:val="0"/>
              <w:spacing w:after="0" w:line="240" w:lineRule="auto"/>
              <w:ind w:right="24"/>
              <w:jc w:val="center"/>
              <w:rPr>
                <w:rFonts w:ascii="Times New Roman" w:hAnsi="Times New Roman" w:cs="Times New Roman"/>
                <w:sz w:val="24"/>
                <w:szCs w:val="24"/>
                <w:lang w:val="it-IT"/>
              </w:rPr>
            </w:pPr>
          </w:p>
        </w:tc>
        <w:tc>
          <w:tcPr>
            <w:tcW w:w="1673" w:type="dxa"/>
          </w:tcPr>
          <w:p w14:paraId="1BD8ACE7" w14:textId="2D8F4357" w:rsidR="00A721CA" w:rsidRPr="00BF7BA8" w:rsidRDefault="0087595C" w:rsidP="00644AA5">
            <w:pPr>
              <w:widowControl w:val="0"/>
              <w:autoSpaceDE w:val="0"/>
              <w:autoSpaceDN w:val="0"/>
              <w:adjustRightInd w:val="0"/>
              <w:spacing w:after="0" w:line="240" w:lineRule="auto"/>
              <w:ind w:right="24"/>
              <w:jc w:val="center"/>
              <w:rPr>
                <w:rFonts w:ascii="Times New Roman" w:hAnsi="Times New Roman" w:cs="Times New Roman"/>
                <w:sz w:val="24"/>
                <w:szCs w:val="24"/>
                <w:lang w:val="it-IT"/>
              </w:rPr>
            </w:pPr>
            <w:r>
              <w:rPr>
                <w:rFonts w:ascii="Times New Roman" w:hAnsi="Times New Roman" w:cs="Times New Roman"/>
                <w:sz w:val="24"/>
                <w:szCs w:val="24"/>
                <w:lang w:val="it-IT"/>
              </w:rPr>
              <w:t>5.993</w:t>
            </w:r>
            <w:r w:rsidR="00A721CA" w:rsidRPr="00BF7BA8">
              <w:rPr>
                <w:rFonts w:ascii="Times New Roman" w:hAnsi="Times New Roman" w:cs="Times New Roman"/>
                <w:sz w:val="24"/>
                <w:szCs w:val="24"/>
                <w:lang w:val="it-IT"/>
              </w:rPr>
              <w:t xml:space="preserve"> lei</w:t>
            </w:r>
          </w:p>
          <w:p w14:paraId="38E6AF56" w14:textId="4AF53ED5" w:rsidR="00A721CA" w:rsidRPr="00BF7BA8" w:rsidRDefault="00A721CA" w:rsidP="00644AA5">
            <w:pPr>
              <w:widowControl w:val="0"/>
              <w:autoSpaceDE w:val="0"/>
              <w:autoSpaceDN w:val="0"/>
              <w:adjustRightInd w:val="0"/>
              <w:spacing w:after="0" w:line="240" w:lineRule="auto"/>
              <w:ind w:right="24"/>
              <w:jc w:val="center"/>
              <w:rPr>
                <w:rFonts w:ascii="Times New Roman" w:hAnsi="Times New Roman" w:cs="Times New Roman"/>
                <w:sz w:val="24"/>
                <w:szCs w:val="24"/>
                <w:lang w:val="it-IT"/>
              </w:rPr>
            </w:pPr>
          </w:p>
        </w:tc>
      </w:tr>
      <w:tr w:rsidR="00102F90" w:rsidRPr="00102F90" w14:paraId="403C2418" w14:textId="04E14A51" w:rsidTr="00585BAB">
        <w:trPr>
          <w:trHeight w:val="403"/>
        </w:trPr>
        <w:tc>
          <w:tcPr>
            <w:tcW w:w="567" w:type="dxa"/>
            <w:shd w:val="clear" w:color="auto" w:fill="auto"/>
          </w:tcPr>
          <w:p w14:paraId="3C0C20C8" w14:textId="2455EA6D" w:rsidR="00E11D38" w:rsidRPr="00102F90" w:rsidRDefault="00E11D38" w:rsidP="00925A10">
            <w:pPr>
              <w:widowControl w:val="0"/>
              <w:autoSpaceDE w:val="0"/>
              <w:autoSpaceDN w:val="0"/>
              <w:adjustRightInd w:val="0"/>
              <w:spacing w:after="0" w:line="240" w:lineRule="auto"/>
              <w:ind w:right="24"/>
              <w:rPr>
                <w:rFonts w:ascii="Times New Roman" w:hAnsi="Times New Roman" w:cs="Times New Roman"/>
                <w:color w:val="000000" w:themeColor="text1"/>
                <w:lang w:val="it-IT"/>
              </w:rPr>
            </w:pPr>
            <w:r w:rsidRPr="00102F90">
              <w:rPr>
                <w:rFonts w:ascii="Times New Roman" w:hAnsi="Times New Roman" w:cs="Times New Roman"/>
                <w:color w:val="000000" w:themeColor="text1"/>
                <w:lang w:val="it-IT"/>
              </w:rPr>
              <w:t>V</w:t>
            </w:r>
          </w:p>
        </w:tc>
        <w:tc>
          <w:tcPr>
            <w:tcW w:w="1276" w:type="dxa"/>
            <w:shd w:val="clear" w:color="auto" w:fill="auto"/>
          </w:tcPr>
          <w:p w14:paraId="4F27567D" w14:textId="77777777" w:rsidR="00E11D38" w:rsidRPr="00102F90" w:rsidRDefault="00E11D38" w:rsidP="00925A10">
            <w:pPr>
              <w:widowControl w:val="0"/>
              <w:autoSpaceDE w:val="0"/>
              <w:autoSpaceDN w:val="0"/>
              <w:adjustRightInd w:val="0"/>
              <w:spacing w:after="0" w:line="240" w:lineRule="auto"/>
              <w:ind w:right="24"/>
              <w:rPr>
                <w:rFonts w:ascii="Times New Roman" w:hAnsi="Times New Roman" w:cs="Times New Roman"/>
                <w:b/>
                <w:color w:val="000000" w:themeColor="text1"/>
                <w:lang w:val="it-IT"/>
              </w:rPr>
            </w:pPr>
            <w:r w:rsidRPr="00102F90">
              <w:rPr>
                <w:rFonts w:ascii="Times New Roman" w:hAnsi="Times New Roman" w:cs="Times New Roman"/>
                <w:b/>
                <w:color w:val="000000" w:themeColor="text1"/>
                <w:lang w:val="it-IT"/>
              </w:rPr>
              <w:t>Vehicule cu 3+3 axe</w:t>
            </w:r>
          </w:p>
        </w:tc>
        <w:tc>
          <w:tcPr>
            <w:tcW w:w="4677" w:type="dxa"/>
            <w:shd w:val="clear" w:color="auto" w:fill="auto"/>
          </w:tcPr>
          <w:p w14:paraId="332DD054" w14:textId="77777777" w:rsidR="00E11D38" w:rsidRPr="00102F90" w:rsidRDefault="00E11D38" w:rsidP="00925A10">
            <w:pPr>
              <w:widowControl w:val="0"/>
              <w:autoSpaceDE w:val="0"/>
              <w:autoSpaceDN w:val="0"/>
              <w:adjustRightInd w:val="0"/>
              <w:spacing w:after="0" w:line="240" w:lineRule="auto"/>
              <w:ind w:right="24"/>
              <w:rPr>
                <w:rFonts w:ascii="Times New Roman" w:hAnsi="Times New Roman" w:cs="Times New Roman"/>
                <w:color w:val="000000" w:themeColor="text1"/>
                <w:sz w:val="20"/>
                <w:szCs w:val="20"/>
                <w:lang w:val="it-IT"/>
              </w:rPr>
            </w:pPr>
          </w:p>
        </w:tc>
        <w:tc>
          <w:tcPr>
            <w:tcW w:w="1588" w:type="dxa"/>
          </w:tcPr>
          <w:p w14:paraId="46DABEE5" w14:textId="77777777" w:rsidR="00E11D38" w:rsidRPr="00BF7BA8" w:rsidRDefault="00E11D38" w:rsidP="00644AA5">
            <w:pPr>
              <w:widowControl w:val="0"/>
              <w:autoSpaceDE w:val="0"/>
              <w:autoSpaceDN w:val="0"/>
              <w:adjustRightInd w:val="0"/>
              <w:spacing w:after="0" w:line="240" w:lineRule="auto"/>
              <w:ind w:right="24"/>
              <w:jc w:val="center"/>
              <w:rPr>
                <w:rFonts w:ascii="Times New Roman" w:hAnsi="Times New Roman" w:cs="Times New Roman"/>
                <w:sz w:val="24"/>
                <w:szCs w:val="24"/>
                <w:lang w:val="it-IT"/>
              </w:rPr>
            </w:pPr>
          </w:p>
        </w:tc>
        <w:tc>
          <w:tcPr>
            <w:tcW w:w="1673" w:type="dxa"/>
          </w:tcPr>
          <w:p w14:paraId="51ECB142" w14:textId="77777777" w:rsidR="00E11D38" w:rsidRPr="00BF7BA8" w:rsidRDefault="00E11D38" w:rsidP="00644AA5">
            <w:pPr>
              <w:widowControl w:val="0"/>
              <w:autoSpaceDE w:val="0"/>
              <w:autoSpaceDN w:val="0"/>
              <w:adjustRightInd w:val="0"/>
              <w:spacing w:after="0" w:line="240" w:lineRule="auto"/>
              <w:ind w:right="24"/>
              <w:jc w:val="center"/>
              <w:rPr>
                <w:rFonts w:ascii="Times New Roman" w:hAnsi="Times New Roman" w:cs="Times New Roman"/>
                <w:sz w:val="24"/>
                <w:szCs w:val="24"/>
                <w:lang w:val="it-IT"/>
              </w:rPr>
            </w:pPr>
          </w:p>
        </w:tc>
      </w:tr>
      <w:tr w:rsidR="00102F90" w:rsidRPr="00102F90" w14:paraId="5F591406" w14:textId="005914C9" w:rsidTr="00585BAB">
        <w:tc>
          <w:tcPr>
            <w:tcW w:w="567" w:type="dxa"/>
            <w:shd w:val="clear" w:color="auto" w:fill="auto"/>
          </w:tcPr>
          <w:p w14:paraId="5E41764C" w14:textId="77777777" w:rsidR="00E11D38" w:rsidRPr="00102F90" w:rsidRDefault="00E11D38" w:rsidP="00925A10">
            <w:pPr>
              <w:widowControl w:val="0"/>
              <w:autoSpaceDE w:val="0"/>
              <w:autoSpaceDN w:val="0"/>
              <w:adjustRightInd w:val="0"/>
              <w:spacing w:after="0" w:line="240" w:lineRule="auto"/>
              <w:ind w:right="24"/>
              <w:rPr>
                <w:rFonts w:ascii="Times New Roman" w:hAnsi="Times New Roman" w:cs="Times New Roman"/>
                <w:color w:val="000000" w:themeColor="text1"/>
                <w:lang w:val="it-IT"/>
              </w:rPr>
            </w:pPr>
          </w:p>
        </w:tc>
        <w:tc>
          <w:tcPr>
            <w:tcW w:w="1276" w:type="dxa"/>
            <w:shd w:val="clear" w:color="auto" w:fill="auto"/>
          </w:tcPr>
          <w:p w14:paraId="106429B0" w14:textId="77777777" w:rsidR="00E11D38" w:rsidRPr="00102F90" w:rsidRDefault="00E11D38" w:rsidP="00925A10">
            <w:pPr>
              <w:widowControl w:val="0"/>
              <w:autoSpaceDE w:val="0"/>
              <w:autoSpaceDN w:val="0"/>
              <w:adjustRightInd w:val="0"/>
              <w:spacing w:after="0" w:line="240" w:lineRule="auto"/>
              <w:ind w:right="24"/>
              <w:rPr>
                <w:rFonts w:ascii="Times New Roman" w:hAnsi="Times New Roman" w:cs="Times New Roman"/>
                <w:color w:val="000000" w:themeColor="text1"/>
                <w:lang w:val="it-IT"/>
              </w:rPr>
            </w:pPr>
            <w:r w:rsidRPr="00102F90">
              <w:rPr>
                <w:rFonts w:ascii="Times New Roman" w:hAnsi="Times New Roman" w:cs="Times New Roman"/>
                <w:color w:val="000000" w:themeColor="text1"/>
                <w:lang w:val="it-IT"/>
              </w:rPr>
              <w:t>1.</w:t>
            </w:r>
          </w:p>
        </w:tc>
        <w:tc>
          <w:tcPr>
            <w:tcW w:w="4677" w:type="dxa"/>
            <w:shd w:val="clear" w:color="auto" w:fill="auto"/>
          </w:tcPr>
          <w:p w14:paraId="6DA003E0" w14:textId="77777777" w:rsidR="00E11D38" w:rsidRPr="00102F90" w:rsidRDefault="00E11D38" w:rsidP="00925A10">
            <w:pPr>
              <w:widowControl w:val="0"/>
              <w:autoSpaceDE w:val="0"/>
              <w:autoSpaceDN w:val="0"/>
              <w:adjustRightInd w:val="0"/>
              <w:spacing w:after="0" w:line="240" w:lineRule="auto"/>
              <w:ind w:right="24"/>
              <w:rPr>
                <w:rFonts w:ascii="Times New Roman" w:hAnsi="Times New Roman" w:cs="Times New Roman"/>
                <w:color w:val="000000" w:themeColor="text1"/>
                <w:sz w:val="20"/>
                <w:szCs w:val="20"/>
                <w:lang w:val="it-IT"/>
              </w:rPr>
            </w:pPr>
            <w:r w:rsidRPr="00102F90">
              <w:rPr>
                <w:rFonts w:ascii="Times New Roman" w:hAnsi="Times New Roman" w:cs="Times New Roman"/>
                <w:color w:val="000000" w:themeColor="text1"/>
                <w:sz w:val="20"/>
                <w:szCs w:val="20"/>
                <w:lang w:val="it-IT"/>
              </w:rPr>
              <w:t>Masa nu mai putin de 36t, dar nu mai mult de 38t</w:t>
            </w:r>
          </w:p>
        </w:tc>
        <w:tc>
          <w:tcPr>
            <w:tcW w:w="1588" w:type="dxa"/>
          </w:tcPr>
          <w:p w14:paraId="2DAEDC5A" w14:textId="6C17241D" w:rsidR="00A721CA" w:rsidRPr="00BF7BA8" w:rsidRDefault="00860E9E" w:rsidP="00644AA5">
            <w:pPr>
              <w:widowControl w:val="0"/>
              <w:autoSpaceDE w:val="0"/>
              <w:autoSpaceDN w:val="0"/>
              <w:adjustRightInd w:val="0"/>
              <w:spacing w:after="0" w:line="240" w:lineRule="auto"/>
              <w:ind w:right="24"/>
              <w:jc w:val="center"/>
              <w:rPr>
                <w:rFonts w:ascii="Times New Roman" w:hAnsi="Times New Roman" w:cs="Times New Roman"/>
                <w:sz w:val="24"/>
                <w:szCs w:val="24"/>
                <w:lang w:val="it-IT"/>
              </w:rPr>
            </w:pPr>
            <w:r>
              <w:rPr>
                <w:rFonts w:ascii="Times New Roman" w:hAnsi="Times New Roman" w:cs="Times New Roman"/>
                <w:sz w:val="24"/>
                <w:szCs w:val="24"/>
                <w:lang w:val="it-IT"/>
              </w:rPr>
              <w:t>1.</w:t>
            </w:r>
            <w:r w:rsidR="0087595C">
              <w:rPr>
                <w:rFonts w:ascii="Times New Roman" w:hAnsi="Times New Roman" w:cs="Times New Roman"/>
                <w:sz w:val="24"/>
                <w:szCs w:val="24"/>
                <w:lang w:val="it-IT"/>
              </w:rPr>
              <w:t>202</w:t>
            </w:r>
            <w:r w:rsidR="00A721CA" w:rsidRPr="00BF7BA8">
              <w:rPr>
                <w:rFonts w:ascii="Times New Roman" w:hAnsi="Times New Roman" w:cs="Times New Roman"/>
                <w:sz w:val="24"/>
                <w:szCs w:val="24"/>
                <w:lang w:val="it-IT"/>
              </w:rPr>
              <w:t xml:space="preserve"> lei</w:t>
            </w:r>
          </w:p>
          <w:p w14:paraId="5F3E5E91" w14:textId="49FBDFC0" w:rsidR="00E11D38" w:rsidRPr="00BF7BA8" w:rsidRDefault="00E11D38" w:rsidP="00644AA5">
            <w:pPr>
              <w:widowControl w:val="0"/>
              <w:autoSpaceDE w:val="0"/>
              <w:autoSpaceDN w:val="0"/>
              <w:adjustRightInd w:val="0"/>
              <w:spacing w:after="0" w:line="240" w:lineRule="auto"/>
              <w:ind w:right="24"/>
              <w:jc w:val="center"/>
              <w:rPr>
                <w:rFonts w:ascii="Times New Roman" w:hAnsi="Times New Roman" w:cs="Times New Roman"/>
                <w:sz w:val="24"/>
                <w:szCs w:val="24"/>
                <w:lang w:val="it-IT"/>
              </w:rPr>
            </w:pPr>
          </w:p>
        </w:tc>
        <w:tc>
          <w:tcPr>
            <w:tcW w:w="1673" w:type="dxa"/>
          </w:tcPr>
          <w:p w14:paraId="7302E36B" w14:textId="4ED15FA0" w:rsidR="00A721CA" w:rsidRPr="00BF7BA8" w:rsidRDefault="00A721CA" w:rsidP="00644AA5">
            <w:pPr>
              <w:widowControl w:val="0"/>
              <w:autoSpaceDE w:val="0"/>
              <w:autoSpaceDN w:val="0"/>
              <w:adjustRightInd w:val="0"/>
              <w:spacing w:after="0" w:line="240" w:lineRule="auto"/>
              <w:ind w:right="24"/>
              <w:jc w:val="center"/>
              <w:rPr>
                <w:rFonts w:ascii="Times New Roman" w:hAnsi="Times New Roman" w:cs="Times New Roman"/>
                <w:sz w:val="24"/>
                <w:szCs w:val="24"/>
                <w:lang w:val="it-IT"/>
              </w:rPr>
            </w:pPr>
            <w:r w:rsidRPr="00BF7BA8">
              <w:rPr>
                <w:rFonts w:ascii="Times New Roman" w:hAnsi="Times New Roman" w:cs="Times New Roman"/>
                <w:sz w:val="24"/>
                <w:szCs w:val="24"/>
                <w:lang w:val="it-IT"/>
              </w:rPr>
              <w:t>1.</w:t>
            </w:r>
            <w:r w:rsidR="0087595C">
              <w:rPr>
                <w:rFonts w:ascii="Times New Roman" w:hAnsi="Times New Roman" w:cs="Times New Roman"/>
                <w:sz w:val="24"/>
                <w:szCs w:val="24"/>
                <w:lang w:val="it-IT"/>
              </w:rPr>
              <w:t>451</w:t>
            </w:r>
            <w:r w:rsidRPr="00BF7BA8">
              <w:rPr>
                <w:rFonts w:ascii="Times New Roman" w:hAnsi="Times New Roman" w:cs="Times New Roman"/>
                <w:sz w:val="24"/>
                <w:szCs w:val="24"/>
                <w:lang w:val="it-IT"/>
              </w:rPr>
              <w:t xml:space="preserve"> lei</w:t>
            </w:r>
          </w:p>
          <w:p w14:paraId="747F1465" w14:textId="360D93E5" w:rsidR="00E11D38" w:rsidRPr="00BF7BA8" w:rsidRDefault="00E11D38" w:rsidP="00644AA5">
            <w:pPr>
              <w:widowControl w:val="0"/>
              <w:autoSpaceDE w:val="0"/>
              <w:autoSpaceDN w:val="0"/>
              <w:adjustRightInd w:val="0"/>
              <w:spacing w:after="0" w:line="240" w:lineRule="auto"/>
              <w:ind w:right="24"/>
              <w:jc w:val="center"/>
              <w:rPr>
                <w:rFonts w:ascii="Times New Roman" w:hAnsi="Times New Roman" w:cs="Times New Roman"/>
                <w:sz w:val="24"/>
                <w:szCs w:val="24"/>
                <w:lang w:val="it-IT"/>
              </w:rPr>
            </w:pPr>
          </w:p>
        </w:tc>
      </w:tr>
      <w:tr w:rsidR="00102F90" w:rsidRPr="00102F90" w14:paraId="384F03A7" w14:textId="4A3E5B6E" w:rsidTr="00585BAB">
        <w:tc>
          <w:tcPr>
            <w:tcW w:w="567" w:type="dxa"/>
            <w:shd w:val="clear" w:color="auto" w:fill="auto"/>
          </w:tcPr>
          <w:p w14:paraId="77621998" w14:textId="77777777" w:rsidR="00E11D38" w:rsidRPr="00102F90" w:rsidRDefault="00E11D38" w:rsidP="00925A10">
            <w:pPr>
              <w:widowControl w:val="0"/>
              <w:autoSpaceDE w:val="0"/>
              <w:autoSpaceDN w:val="0"/>
              <w:adjustRightInd w:val="0"/>
              <w:spacing w:after="0" w:line="240" w:lineRule="auto"/>
              <w:ind w:right="24"/>
              <w:rPr>
                <w:rFonts w:ascii="Times New Roman" w:hAnsi="Times New Roman" w:cs="Times New Roman"/>
                <w:color w:val="000000" w:themeColor="text1"/>
                <w:lang w:val="it-IT"/>
              </w:rPr>
            </w:pPr>
          </w:p>
        </w:tc>
        <w:tc>
          <w:tcPr>
            <w:tcW w:w="1276" w:type="dxa"/>
            <w:shd w:val="clear" w:color="auto" w:fill="auto"/>
          </w:tcPr>
          <w:p w14:paraId="097CE03F" w14:textId="77777777" w:rsidR="00E11D38" w:rsidRPr="00102F90" w:rsidRDefault="00E11D38" w:rsidP="00925A10">
            <w:pPr>
              <w:widowControl w:val="0"/>
              <w:autoSpaceDE w:val="0"/>
              <w:autoSpaceDN w:val="0"/>
              <w:adjustRightInd w:val="0"/>
              <w:spacing w:after="0" w:line="240" w:lineRule="auto"/>
              <w:ind w:right="24"/>
              <w:rPr>
                <w:rFonts w:ascii="Times New Roman" w:hAnsi="Times New Roman" w:cs="Times New Roman"/>
                <w:color w:val="000000" w:themeColor="text1"/>
                <w:lang w:val="it-IT"/>
              </w:rPr>
            </w:pPr>
            <w:r w:rsidRPr="00102F90">
              <w:rPr>
                <w:rFonts w:ascii="Times New Roman" w:hAnsi="Times New Roman" w:cs="Times New Roman"/>
                <w:color w:val="000000" w:themeColor="text1"/>
                <w:lang w:val="it-IT"/>
              </w:rPr>
              <w:t>2.</w:t>
            </w:r>
          </w:p>
        </w:tc>
        <w:tc>
          <w:tcPr>
            <w:tcW w:w="4677" w:type="dxa"/>
            <w:shd w:val="clear" w:color="auto" w:fill="auto"/>
          </w:tcPr>
          <w:p w14:paraId="16B38677" w14:textId="77777777" w:rsidR="00E11D38" w:rsidRPr="00102F90" w:rsidRDefault="00E11D38" w:rsidP="00925A10">
            <w:pPr>
              <w:widowControl w:val="0"/>
              <w:autoSpaceDE w:val="0"/>
              <w:autoSpaceDN w:val="0"/>
              <w:adjustRightInd w:val="0"/>
              <w:spacing w:after="0" w:line="240" w:lineRule="auto"/>
              <w:ind w:right="24"/>
              <w:rPr>
                <w:rFonts w:ascii="Times New Roman" w:hAnsi="Times New Roman" w:cs="Times New Roman"/>
                <w:color w:val="000000" w:themeColor="text1"/>
                <w:sz w:val="20"/>
                <w:szCs w:val="20"/>
                <w:lang w:val="it-IT"/>
              </w:rPr>
            </w:pPr>
            <w:r w:rsidRPr="00102F90">
              <w:rPr>
                <w:rFonts w:ascii="Times New Roman" w:hAnsi="Times New Roman" w:cs="Times New Roman"/>
                <w:color w:val="000000" w:themeColor="text1"/>
                <w:sz w:val="20"/>
                <w:szCs w:val="20"/>
                <w:lang w:val="it-IT"/>
              </w:rPr>
              <w:t>Masa nu mai putin de 38t, dar nu mai mult de 40t</w:t>
            </w:r>
          </w:p>
        </w:tc>
        <w:tc>
          <w:tcPr>
            <w:tcW w:w="1588" w:type="dxa"/>
          </w:tcPr>
          <w:p w14:paraId="35A3FEBA" w14:textId="514E56F7" w:rsidR="00A721CA" w:rsidRPr="00BF7BA8" w:rsidRDefault="00A721CA" w:rsidP="00644AA5">
            <w:pPr>
              <w:widowControl w:val="0"/>
              <w:autoSpaceDE w:val="0"/>
              <w:autoSpaceDN w:val="0"/>
              <w:adjustRightInd w:val="0"/>
              <w:spacing w:after="0" w:line="240" w:lineRule="auto"/>
              <w:ind w:right="24"/>
              <w:jc w:val="center"/>
              <w:rPr>
                <w:rFonts w:ascii="Times New Roman" w:hAnsi="Times New Roman" w:cs="Times New Roman"/>
                <w:sz w:val="24"/>
                <w:szCs w:val="24"/>
                <w:lang w:val="it-IT"/>
              </w:rPr>
            </w:pPr>
            <w:r w:rsidRPr="00BF7BA8">
              <w:rPr>
                <w:rFonts w:ascii="Times New Roman" w:hAnsi="Times New Roman" w:cs="Times New Roman"/>
                <w:sz w:val="24"/>
                <w:szCs w:val="24"/>
                <w:lang w:val="it-IT"/>
              </w:rPr>
              <w:t>1.</w:t>
            </w:r>
            <w:r w:rsidR="0087595C">
              <w:rPr>
                <w:rFonts w:ascii="Times New Roman" w:hAnsi="Times New Roman" w:cs="Times New Roman"/>
                <w:sz w:val="24"/>
                <w:szCs w:val="24"/>
                <w:lang w:val="it-IT"/>
              </w:rPr>
              <w:t>451</w:t>
            </w:r>
            <w:r w:rsidRPr="00BF7BA8">
              <w:rPr>
                <w:rFonts w:ascii="Times New Roman" w:hAnsi="Times New Roman" w:cs="Times New Roman"/>
                <w:sz w:val="24"/>
                <w:szCs w:val="24"/>
                <w:lang w:val="it-IT"/>
              </w:rPr>
              <w:t xml:space="preserve"> lei</w:t>
            </w:r>
          </w:p>
          <w:p w14:paraId="0F287E91" w14:textId="7835D757" w:rsidR="00E11D38" w:rsidRPr="00BF7BA8" w:rsidRDefault="00E11D38" w:rsidP="00644AA5">
            <w:pPr>
              <w:widowControl w:val="0"/>
              <w:autoSpaceDE w:val="0"/>
              <w:autoSpaceDN w:val="0"/>
              <w:adjustRightInd w:val="0"/>
              <w:spacing w:after="0" w:line="240" w:lineRule="auto"/>
              <w:ind w:right="24"/>
              <w:jc w:val="center"/>
              <w:rPr>
                <w:rFonts w:ascii="Times New Roman" w:hAnsi="Times New Roman" w:cs="Times New Roman"/>
                <w:sz w:val="24"/>
                <w:szCs w:val="24"/>
                <w:lang w:val="it-IT"/>
              </w:rPr>
            </w:pPr>
          </w:p>
        </w:tc>
        <w:tc>
          <w:tcPr>
            <w:tcW w:w="1673" w:type="dxa"/>
          </w:tcPr>
          <w:p w14:paraId="366CB367" w14:textId="456B1367" w:rsidR="00A721CA" w:rsidRPr="00BF7BA8" w:rsidRDefault="00644AA5" w:rsidP="00644AA5">
            <w:pPr>
              <w:widowControl w:val="0"/>
              <w:autoSpaceDE w:val="0"/>
              <w:autoSpaceDN w:val="0"/>
              <w:adjustRightInd w:val="0"/>
              <w:spacing w:after="0" w:line="240" w:lineRule="auto"/>
              <w:ind w:right="24"/>
              <w:jc w:val="center"/>
              <w:rPr>
                <w:rFonts w:ascii="Times New Roman" w:hAnsi="Times New Roman" w:cs="Times New Roman"/>
                <w:sz w:val="24"/>
                <w:szCs w:val="24"/>
                <w:lang w:val="it-IT"/>
              </w:rPr>
            </w:pPr>
            <w:r>
              <w:rPr>
                <w:rFonts w:ascii="Times New Roman" w:hAnsi="Times New Roman" w:cs="Times New Roman"/>
                <w:sz w:val="24"/>
                <w:szCs w:val="24"/>
                <w:lang w:val="it-IT"/>
              </w:rPr>
              <w:t>2.169</w:t>
            </w:r>
            <w:r w:rsidR="00A721CA" w:rsidRPr="00BF7BA8">
              <w:rPr>
                <w:rFonts w:ascii="Times New Roman" w:hAnsi="Times New Roman" w:cs="Times New Roman"/>
                <w:sz w:val="24"/>
                <w:szCs w:val="24"/>
                <w:lang w:val="it-IT"/>
              </w:rPr>
              <w:t xml:space="preserve"> lei</w:t>
            </w:r>
          </w:p>
          <w:p w14:paraId="55467309" w14:textId="449311B3" w:rsidR="00E11D38" w:rsidRPr="00BF7BA8" w:rsidRDefault="00E11D38" w:rsidP="00644AA5">
            <w:pPr>
              <w:widowControl w:val="0"/>
              <w:autoSpaceDE w:val="0"/>
              <w:autoSpaceDN w:val="0"/>
              <w:adjustRightInd w:val="0"/>
              <w:spacing w:after="0" w:line="240" w:lineRule="auto"/>
              <w:ind w:right="24"/>
              <w:jc w:val="center"/>
              <w:rPr>
                <w:rFonts w:ascii="Times New Roman" w:hAnsi="Times New Roman" w:cs="Times New Roman"/>
                <w:sz w:val="24"/>
                <w:szCs w:val="24"/>
                <w:lang w:val="it-IT"/>
              </w:rPr>
            </w:pPr>
          </w:p>
        </w:tc>
      </w:tr>
      <w:tr w:rsidR="00102F90" w:rsidRPr="00102F90" w14:paraId="5238EE11" w14:textId="0AB80593" w:rsidTr="00585BAB">
        <w:tc>
          <w:tcPr>
            <w:tcW w:w="567" w:type="dxa"/>
            <w:shd w:val="clear" w:color="auto" w:fill="auto"/>
          </w:tcPr>
          <w:p w14:paraId="4A4BF4A9" w14:textId="07D1078B" w:rsidR="00E11D38" w:rsidRPr="00102F90" w:rsidRDefault="00E11D38" w:rsidP="00925A10">
            <w:pPr>
              <w:widowControl w:val="0"/>
              <w:autoSpaceDE w:val="0"/>
              <w:autoSpaceDN w:val="0"/>
              <w:adjustRightInd w:val="0"/>
              <w:spacing w:after="0" w:line="240" w:lineRule="auto"/>
              <w:ind w:right="24"/>
              <w:rPr>
                <w:rFonts w:ascii="Times New Roman" w:hAnsi="Times New Roman" w:cs="Times New Roman"/>
                <w:color w:val="000000" w:themeColor="text1"/>
                <w:lang w:val="it-IT"/>
              </w:rPr>
            </w:pPr>
          </w:p>
        </w:tc>
        <w:tc>
          <w:tcPr>
            <w:tcW w:w="1276" w:type="dxa"/>
            <w:shd w:val="clear" w:color="auto" w:fill="auto"/>
          </w:tcPr>
          <w:p w14:paraId="5EF5CCD0" w14:textId="77777777" w:rsidR="00E11D38" w:rsidRPr="00102F90" w:rsidRDefault="00E11D38" w:rsidP="00925A10">
            <w:pPr>
              <w:widowControl w:val="0"/>
              <w:autoSpaceDE w:val="0"/>
              <w:autoSpaceDN w:val="0"/>
              <w:adjustRightInd w:val="0"/>
              <w:spacing w:after="0" w:line="240" w:lineRule="auto"/>
              <w:ind w:right="24"/>
              <w:rPr>
                <w:rFonts w:ascii="Times New Roman" w:hAnsi="Times New Roman" w:cs="Times New Roman"/>
                <w:color w:val="000000" w:themeColor="text1"/>
                <w:lang w:val="it-IT"/>
              </w:rPr>
            </w:pPr>
            <w:r w:rsidRPr="00102F90">
              <w:rPr>
                <w:rFonts w:ascii="Times New Roman" w:hAnsi="Times New Roman" w:cs="Times New Roman"/>
                <w:color w:val="000000" w:themeColor="text1"/>
                <w:lang w:val="it-IT"/>
              </w:rPr>
              <w:t>3.</w:t>
            </w:r>
          </w:p>
        </w:tc>
        <w:tc>
          <w:tcPr>
            <w:tcW w:w="4677" w:type="dxa"/>
            <w:shd w:val="clear" w:color="auto" w:fill="auto"/>
          </w:tcPr>
          <w:p w14:paraId="16BF241A" w14:textId="77777777" w:rsidR="00E11D38" w:rsidRPr="00102F90" w:rsidRDefault="00E11D38" w:rsidP="00925A10">
            <w:pPr>
              <w:widowControl w:val="0"/>
              <w:autoSpaceDE w:val="0"/>
              <w:autoSpaceDN w:val="0"/>
              <w:adjustRightInd w:val="0"/>
              <w:spacing w:after="0" w:line="240" w:lineRule="auto"/>
              <w:ind w:right="24"/>
              <w:rPr>
                <w:rFonts w:ascii="Times New Roman" w:hAnsi="Times New Roman" w:cs="Times New Roman"/>
                <w:color w:val="000000" w:themeColor="text1"/>
                <w:sz w:val="20"/>
                <w:szCs w:val="20"/>
                <w:lang w:val="it-IT"/>
              </w:rPr>
            </w:pPr>
            <w:r w:rsidRPr="00102F90">
              <w:rPr>
                <w:rFonts w:ascii="Times New Roman" w:hAnsi="Times New Roman" w:cs="Times New Roman"/>
                <w:color w:val="000000" w:themeColor="text1"/>
                <w:sz w:val="20"/>
                <w:szCs w:val="20"/>
                <w:lang w:val="it-IT"/>
              </w:rPr>
              <w:t>Masa nu mai putin de 40t, dar nu mai mult de 44t</w:t>
            </w:r>
          </w:p>
        </w:tc>
        <w:tc>
          <w:tcPr>
            <w:tcW w:w="1588" w:type="dxa"/>
          </w:tcPr>
          <w:p w14:paraId="3081BC57" w14:textId="37D42FCF" w:rsidR="00A721CA" w:rsidRPr="00BF7BA8" w:rsidRDefault="00644AA5" w:rsidP="00644AA5">
            <w:pPr>
              <w:widowControl w:val="0"/>
              <w:autoSpaceDE w:val="0"/>
              <w:autoSpaceDN w:val="0"/>
              <w:adjustRightInd w:val="0"/>
              <w:spacing w:after="0" w:line="240" w:lineRule="auto"/>
              <w:ind w:right="24"/>
              <w:jc w:val="center"/>
              <w:rPr>
                <w:rFonts w:ascii="Times New Roman" w:hAnsi="Times New Roman" w:cs="Times New Roman"/>
                <w:sz w:val="24"/>
                <w:szCs w:val="24"/>
                <w:lang w:val="it-IT"/>
              </w:rPr>
            </w:pPr>
            <w:r>
              <w:rPr>
                <w:rFonts w:ascii="Times New Roman" w:hAnsi="Times New Roman" w:cs="Times New Roman"/>
                <w:sz w:val="24"/>
                <w:szCs w:val="24"/>
                <w:lang w:val="it-IT"/>
              </w:rPr>
              <w:t>2.169</w:t>
            </w:r>
            <w:r w:rsidR="00A721CA" w:rsidRPr="00BF7BA8">
              <w:rPr>
                <w:rFonts w:ascii="Times New Roman" w:hAnsi="Times New Roman" w:cs="Times New Roman"/>
                <w:sz w:val="24"/>
                <w:szCs w:val="24"/>
                <w:lang w:val="it-IT"/>
              </w:rPr>
              <w:t xml:space="preserve"> lei</w:t>
            </w:r>
          </w:p>
          <w:p w14:paraId="61888487" w14:textId="78D6CC47" w:rsidR="00E11D38" w:rsidRPr="00BF7BA8" w:rsidRDefault="00E11D38" w:rsidP="00644AA5">
            <w:pPr>
              <w:widowControl w:val="0"/>
              <w:autoSpaceDE w:val="0"/>
              <w:autoSpaceDN w:val="0"/>
              <w:adjustRightInd w:val="0"/>
              <w:spacing w:after="0" w:line="240" w:lineRule="auto"/>
              <w:ind w:right="24"/>
              <w:jc w:val="center"/>
              <w:rPr>
                <w:rFonts w:ascii="Times New Roman" w:hAnsi="Times New Roman" w:cs="Times New Roman"/>
                <w:sz w:val="24"/>
                <w:szCs w:val="24"/>
                <w:lang w:val="it-IT"/>
              </w:rPr>
            </w:pPr>
          </w:p>
        </w:tc>
        <w:tc>
          <w:tcPr>
            <w:tcW w:w="1673" w:type="dxa"/>
          </w:tcPr>
          <w:p w14:paraId="6896027D" w14:textId="623AE66C" w:rsidR="00A721CA" w:rsidRPr="00BF7BA8" w:rsidRDefault="00860E9E" w:rsidP="00644AA5">
            <w:pPr>
              <w:widowControl w:val="0"/>
              <w:autoSpaceDE w:val="0"/>
              <w:autoSpaceDN w:val="0"/>
              <w:adjustRightInd w:val="0"/>
              <w:spacing w:after="0" w:line="240" w:lineRule="auto"/>
              <w:ind w:right="24"/>
              <w:jc w:val="center"/>
              <w:rPr>
                <w:rFonts w:ascii="Times New Roman" w:hAnsi="Times New Roman" w:cs="Times New Roman"/>
                <w:sz w:val="24"/>
                <w:szCs w:val="24"/>
                <w:lang w:val="it-IT"/>
              </w:rPr>
            </w:pPr>
            <w:r>
              <w:rPr>
                <w:rFonts w:ascii="Times New Roman" w:hAnsi="Times New Roman" w:cs="Times New Roman"/>
                <w:sz w:val="24"/>
                <w:szCs w:val="24"/>
                <w:lang w:val="it-IT"/>
              </w:rPr>
              <w:t>3.</w:t>
            </w:r>
            <w:r w:rsidR="00644AA5">
              <w:rPr>
                <w:rFonts w:ascii="Times New Roman" w:hAnsi="Times New Roman" w:cs="Times New Roman"/>
                <w:sz w:val="24"/>
                <w:szCs w:val="24"/>
                <w:lang w:val="it-IT"/>
              </w:rPr>
              <w:t>450</w:t>
            </w:r>
            <w:r w:rsidR="00A721CA" w:rsidRPr="00BF7BA8">
              <w:rPr>
                <w:rFonts w:ascii="Times New Roman" w:hAnsi="Times New Roman" w:cs="Times New Roman"/>
                <w:sz w:val="24"/>
                <w:szCs w:val="24"/>
                <w:lang w:val="it-IT"/>
              </w:rPr>
              <w:t xml:space="preserve"> lei</w:t>
            </w:r>
          </w:p>
          <w:p w14:paraId="50BAA20E" w14:textId="591AEBD9" w:rsidR="00E11D38" w:rsidRPr="00BF7BA8" w:rsidRDefault="00E11D38" w:rsidP="00644AA5">
            <w:pPr>
              <w:widowControl w:val="0"/>
              <w:autoSpaceDE w:val="0"/>
              <w:autoSpaceDN w:val="0"/>
              <w:adjustRightInd w:val="0"/>
              <w:spacing w:after="0" w:line="240" w:lineRule="auto"/>
              <w:ind w:right="24"/>
              <w:jc w:val="center"/>
              <w:rPr>
                <w:rFonts w:ascii="Times New Roman" w:hAnsi="Times New Roman" w:cs="Times New Roman"/>
                <w:sz w:val="24"/>
                <w:szCs w:val="24"/>
                <w:lang w:val="it-IT"/>
              </w:rPr>
            </w:pPr>
          </w:p>
        </w:tc>
      </w:tr>
      <w:tr w:rsidR="00102F90" w:rsidRPr="00102F90" w14:paraId="57A65C04" w14:textId="22E7E222" w:rsidTr="00585BAB">
        <w:tc>
          <w:tcPr>
            <w:tcW w:w="567" w:type="dxa"/>
            <w:shd w:val="clear" w:color="auto" w:fill="auto"/>
          </w:tcPr>
          <w:p w14:paraId="6D11E0BC" w14:textId="77777777" w:rsidR="00E11D38" w:rsidRPr="00102F90" w:rsidRDefault="00E11D38" w:rsidP="00925A10">
            <w:pPr>
              <w:widowControl w:val="0"/>
              <w:autoSpaceDE w:val="0"/>
              <w:autoSpaceDN w:val="0"/>
              <w:adjustRightInd w:val="0"/>
              <w:spacing w:after="0" w:line="240" w:lineRule="auto"/>
              <w:ind w:right="24"/>
              <w:rPr>
                <w:rFonts w:ascii="Times New Roman" w:hAnsi="Times New Roman" w:cs="Times New Roman"/>
                <w:color w:val="000000" w:themeColor="text1"/>
                <w:lang w:val="it-IT"/>
              </w:rPr>
            </w:pPr>
          </w:p>
        </w:tc>
        <w:tc>
          <w:tcPr>
            <w:tcW w:w="1276" w:type="dxa"/>
            <w:shd w:val="clear" w:color="auto" w:fill="auto"/>
          </w:tcPr>
          <w:p w14:paraId="61E76EFA" w14:textId="2B50CD26" w:rsidR="00E11D38" w:rsidRPr="00102F90" w:rsidRDefault="00E11D38" w:rsidP="00925A10">
            <w:pPr>
              <w:widowControl w:val="0"/>
              <w:autoSpaceDE w:val="0"/>
              <w:autoSpaceDN w:val="0"/>
              <w:adjustRightInd w:val="0"/>
              <w:spacing w:after="0" w:line="240" w:lineRule="auto"/>
              <w:ind w:right="24"/>
              <w:rPr>
                <w:rFonts w:ascii="Times New Roman" w:hAnsi="Times New Roman" w:cs="Times New Roman"/>
                <w:color w:val="000000" w:themeColor="text1"/>
                <w:lang w:val="it-IT"/>
              </w:rPr>
            </w:pPr>
            <w:r w:rsidRPr="00102F90">
              <w:rPr>
                <w:rFonts w:ascii="Times New Roman" w:hAnsi="Times New Roman" w:cs="Times New Roman"/>
                <w:color w:val="000000" w:themeColor="text1"/>
                <w:lang w:val="it-IT"/>
              </w:rPr>
              <w:t>4</w:t>
            </w:r>
            <w:r w:rsidR="00545E44">
              <w:rPr>
                <w:rFonts w:ascii="Times New Roman" w:hAnsi="Times New Roman" w:cs="Times New Roman"/>
                <w:color w:val="000000" w:themeColor="text1"/>
                <w:lang w:val="it-IT"/>
              </w:rPr>
              <w:t>.</w:t>
            </w:r>
          </w:p>
        </w:tc>
        <w:tc>
          <w:tcPr>
            <w:tcW w:w="4677" w:type="dxa"/>
            <w:shd w:val="clear" w:color="auto" w:fill="auto"/>
          </w:tcPr>
          <w:p w14:paraId="06994F34" w14:textId="77777777" w:rsidR="00E11D38" w:rsidRPr="00102F90" w:rsidRDefault="00E11D38" w:rsidP="00925A10">
            <w:pPr>
              <w:widowControl w:val="0"/>
              <w:autoSpaceDE w:val="0"/>
              <w:autoSpaceDN w:val="0"/>
              <w:adjustRightInd w:val="0"/>
              <w:spacing w:after="0" w:line="240" w:lineRule="auto"/>
              <w:ind w:right="24"/>
              <w:rPr>
                <w:rFonts w:ascii="Times New Roman" w:hAnsi="Times New Roman" w:cs="Times New Roman"/>
                <w:color w:val="000000" w:themeColor="text1"/>
                <w:sz w:val="20"/>
                <w:szCs w:val="20"/>
                <w:lang w:val="it-IT"/>
              </w:rPr>
            </w:pPr>
            <w:r w:rsidRPr="00102F90">
              <w:rPr>
                <w:rFonts w:ascii="Times New Roman" w:hAnsi="Times New Roman" w:cs="Times New Roman"/>
                <w:color w:val="000000" w:themeColor="text1"/>
                <w:sz w:val="20"/>
                <w:szCs w:val="20"/>
                <w:lang w:val="it-IT"/>
              </w:rPr>
              <w:t>Masa cel putin 44 t</w:t>
            </w:r>
          </w:p>
        </w:tc>
        <w:tc>
          <w:tcPr>
            <w:tcW w:w="1588" w:type="dxa"/>
          </w:tcPr>
          <w:p w14:paraId="772E21F3" w14:textId="08A6AF5B" w:rsidR="00A721CA" w:rsidRPr="00BF7BA8" w:rsidRDefault="00644AA5" w:rsidP="00644AA5">
            <w:pPr>
              <w:widowControl w:val="0"/>
              <w:autoSpaceDE w:val="0"/>
              <w:autoSpaceDN w:val="0"/>
              <w:adjustRightInd w:val="0"/>
              <w:spacing w:after="0" w:line="240" w:lineRule="auto"/>
              <w:ind w:right="24"/>
              <w:jc w:val="center"/>
              <w:rPr>
                <w:rFonts w:ascii="Times New Roman" w:hAnsi="Times New Roman" w:cs="Times New Roman"/>
                <w:sz w:val="24"/>
                <w:szCs w:val="24"/>
                <w:lang w:val="it-IT"/>
              </w:rPr>
            </w:pPr>
            <w:r>
              <w:rPr>
                <w:rFonts w:ascii="Times New Roman" w:hAnsi="Times New Roman" w:cs="Times New Roman"/>
                <w:sz w:val="24"/>
                <w:szCs w:val="24"/>
                <w:lang w:val="it-IT"/>
              </w:rPr>
              <w:t>2.169</w:t>
            </w:r>
            <w:r w:rsidR="00A721CA" w:rsidRPr="00BF7BA8">
              <w:rPr>
                <w:rFonts w:ascii="Times New Roman" w:hAnsi="Times New Roman" w:cs="Times New Roman"/>
                <w:sz w:val="24"/>
                <w:szCs w:val="24"/>
                <w:lang w:val="it-IT"/>
              </w:rPr>
              <w:t xml:space="preserve"> lei</w:t>
            </w:r>
          </w:p>
          <w:p w14:paraId="3A4446F6" w14:textId="1F6E1DAD" w:rsidR="00E11D38" w:rsidRPr="00BF7BA8" w:rsidRDefault="00E11D38" w:rsidP="00644AA5">
            <w:pPr>
              <w:widowControl w:val="0"/>
              <w:autoSpaceDE w:val="0"/>
              <w:autoSpaceDN w:val="0"/>
              <w:adjustRightInd w:val="0"/>
              <w:spacing w:after="0" w:line="240" w:lineRule="auto"/>
              <w:ind w:right="24"/>
              <w:jc w:val="center"/>
              <w:rPr>
                <w:rFonts w:ascii="Times New Roman" w:hAnsi="Times New Roman" w:cs="Times New Roman"/>
                <w:sz w:val="24"/>
                <w:szCs w:val="24"/>
                <w:lang w:val="it-IT"/>
              </w:rPr>
            </w:pPr>
          </w:p>
        </w:tc>
        <w:tc>
          <w:tcPr>
            <w:tcW w:w="1673" w:type="dxa"/>
          </w:tcPr>
          <w:p w14:paraId="405BE975" w14:textId="7DA1DBAB" w:rsidR="00A721CA" w:rsidRPr="00BF7BA8" w:rsidRDefault="00860E9E" w:rsidP="00644AA5">
            <w:pPr>
              <w:widowControl w:val="0"/>
              <w:autoSpaceDE w:val="0"/>
              <w:autoSpaceDN w:val="0"/>
              <w:adjustRightInd w:val="0"/>
              <w:spacing w:after="0" w:line="240" w:lineRule="auto"/>
              <w:ind w:right="24"/>
              <w:jc w:val="center"/>
              <w:rPr>
                <w:rFonts w:ascii="Times New Roman" w:hAnsi="Times New Roman" w:cs="Times New Roman"/>
                <w:sz w:val="24"/>
                <w:szCs w:val="24"/>
                <w:lang w:val="it-IT"/>
              </w:rPr>
            </w:pPr>
            <w:r>
              <w:rPr>
                <w:rFonts w:ascii="Times New Roman" w:hAnsi="Times New Roman" w:cs="Times New Roman"/>
                <w:sz w:val="24"/>
                <w:szCs w:val="24"/>
                <w:lang w:val="it-IT"/>
              </w:rPr>
              <w:t>3.</w:t>
            </w:r>
            <w:r w:rsidR="00644AA5">
              <w:rPr>
                <w:rFonts w:ascii="Times New Roman" w:hAnsi="Times New Roman" w:cs="Times New Roman"/>
                <w:sz w:val="24"/>
                <w:szCs w:val="24"/>
                <w:lang w:val="it-IT"/>
              </w:rPr>
              <w:t>450</w:t>
            </w:r>
            <w:r w:rsidR="00A721CA" w:rsidRPr="00BF7BA8">
              <w:rPr>
                <w:rFonts w:ascii="Times New Roman" w:hAnsi="Times New Roman" w:cs="Times New Roman"/>
                <w:sz w:val="24"/>
                <w:szCs w:val="24"/>
                <w:lang w:val="it-IT"/>
              </w:rPr>
              <w:t xml:space="preserve"> lei</w:t>
            </w:r>
          </w:p>
          <w:p w14:paraId="34DAED2C" w14:textId="6367C7F0" w:rsidR="00E11D38" w:rsidRPr="00BF7BA8" w:rsidRDefault="00E11D38" w:rsidP="00644AA5">
            <w:pPr>
              <w:widowControl w:val="0"/>
              <w:autoSpaceDE w:val="0"/>
              <w:autoSpaceDN w:val="0"/>
              <w:adjustRightInd w:val="0"/>
              <w:spacing w:after="0" w:line="240" w:lineRule="auto"/>
              <w:ind w:right="24"/>
              <w:jc w:val="center"/>
              <w:rPr>
                <w:rFonts w:ascii="Times New Roman" w:hAnsi="Times New Roman" w:cs="Times New Roman"/>
                <w:sz w:val="24"/>
                <w:szCs w:val="24"/>
                <w:lang w:val="it-IT"/>
              </w:rPr>
            </w:pPr>
          </w:p>
        </w:tc>
      </w:tr>
    </w:tbl>
    <w:p w14:paraId="2424E5BD" w14:textId="77777777" w:rsidR="007D5229" w:rsidRPr="00102F90" w:rsidRDefault="007D5229" w:rsidP="00925A10">
      <w:pPr>
        <w:widowControl w:val="0"/>
        <w:tabs>
          <w:tab w:val="left" w:pos="7605"/>
        </w:tabs>
        <w:autoSpaceDE w:val="0"/>
        <w:autoSpaceDN w:val="0"/>
        <w:adjustRightInd w:val="0"/>
        <w:spacing w:after="0" w:line="240" w:lineRule="auto"/>
        <w:ind w:right="24"/>
        <w:rPr>
          <w:rFonts w:ascii="Times New Roman" w:hAnsi="Times New Roman" w:cs="Times New Roman"/>
          <w:color w:val="000000" w:themeColor="text1"/>
          <w:lang w:val="it-IT"/>
        </w:rPr>
      </w:pPr>
    </w:p>
    <w:p w14:paraId="368E46CC" w14:textId="32E96E68" w:rsidR="007D5229" w:rsidRPr="00102F90" w:rsidRDefault="00545E44" w:rsidP="00925A10">
      <w:pPr>
        <w:widowControl w:val="0"/>
        <w:autoSpaceDE w:val="0"/>
        <w:autoSpaceDN w:val="0"/>
        <w:adjustRightInd w:val="0"/>
        <w:spacing w:after="0" w:line="240" w:lineRule="auto"/>
        <w:ind w:right="29"/>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4431FB" w:rsidRPr="00102F90">
        <w:rPr>
          <w:rFonts w:ascii="Times New Roman" w:hAnsi="Times New Roman" w:cs="Times New Roman"/>
          <w:color w:val="000000" w:themeColor="text1"/>
          <w:sz w:val="24"/>
          <w:szCs w:val="24"/>
        </w:rPr>
        <w:t>(7) În cazul unei remorci, al unei semiremorci sau rulote care nu face parte dintr-o combinaţie de autovehicule prevăzută la alin. (6), taxa asupra mijlocului de transport este egală cu suma corespunzătoare din tabelul următor:</w:t>
      </w:r>
    </w:p>
    <w:p w14:paraId="0B3ED05C" w14:textId="77777777" w:rsidR="004431FB" w:rsidRPr="00102F90" w:rsidRDefault="004431FB" w:rsidP="00925A10">
      <w:pPr>
        <w:widowControl w:val="0"/>
        <w:autoSpaceDE w:val="0"/>
        <w:autoSpaceDN w:val="0"/>
        <w:adjustRightInd w:val="0"/>
        <w:spacing w:after="0" w:line="240" w:lineRule="auto"/>
        <w:ind w:right="24"/>
        <w:rPr>
          <w:rFonts w:ascii="Times New Roman" w:hAnsi="Times New Roman" w:cs="Times New Roman"/>
          <w:color w:val="000000" w:themeColor="text1"/>
          <w:lang w:val="it-IT"/>
        </w:rPr>
      </w:pPr>
    </w:p>
    <w:tbl>
      <w:tblPr>
        <w:tblW w:w="0" w:type="auto"/>
        <w:tblInd w:w="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43"/>
        <w:gridCol w:w="2162"/>
      </w:tblGrid>
      <w:tr w:rsidR="00102F90" w:rsidRPr="00102F90" w14:paraId="09CE3B65" w14:textId="79B797EB" w:rsidTr="00E11D38">
        <w:trPr>
          <w:trHeight w:val="224"/>
        </w:trPr>
        <w:tc>
          <w:tcPr>
            <w:tcW w:w="5743" w:type="dxa"/>
            <w:shd w:val="clear" w:color="auto" w:fill="auto"/>
          </w:tcPr>
          <w:p w14:paraId="03CC2182" w14:textId="77777777" w:rsidR="00E11D38" w:rsidRPr="00102F90" w:rsidRDefault="00E11D38" w:rsidP="00925A10">
            <w:pPr>
              <w:widowControl w:val="0"/>
              <w:autoSpaceDE w:val="0"/>
              <w:autoSpaceDN w:val="0"/>
              <w:adjustRightInd w:val="0"/>
              <w:spacing w:after="0" w:line="240" w:lineRule="auto"/>
              <w:ind w:right="24"/>
              <w:rPr>
                <w:rFonts w:ascii="Times New Roman" w:hAnsi="Times New Roman" w:cs="Times New Roman"/>
                <w:b/>
                <w:color w:val="000000" w:themeColor="text1"/>
                <w:lang w:val="it-IT"/>
              </w:rPr>
            </w:pPr>
            <w:r w:rsidRPr="00102F90">
              <w:rPr>
                <w:rFonts w:ascii="Times New Roman" w:hAnsi="Times New Roman" w:cs="Times New Roman"/>
                <w:b/>
                <w:color w:val="000000" w:themeColor="text1"/>
                <w:lang w:val="it-IT"/>
              </w:rPr>
              <w:t xml:space="preserve">             Masa totala maxima autorizata</w:t>
            </w:r>
          </w:p>
        </w:tc>
        <w:tc>
          <w:tcPr>
            <w:tcW w:w="2162" w:type="dxa"/>
            <w:shd w:val="clear" w:color="auto" w:fill="auto"/>
          </w:tcPr>
          <w:p w14:paraId="492E21A9" w14:textId="7FD0DB79" w:rsidR="00E11D38" w:rsidRPr="00102F90" w:rsidRDefault="00E11D38" w:rsidP="00925A10">
            <w:pPr>
              <w:widowControl w:val="0"/>
              <w:autoSpaceDE w:val="0"/>
              <w:autoSpaceDN w:val="0"/>
              <w:adjustRightInd w:val="0"/>
              <w:spacing w:after="0" w:line="240" w:lineRule="auto"/>
              <w:ind w:right="24"/>
              <w:rPr>
                <w:rFonts w:ascii="Times New Roman" w:hAnsi="Times New Roman" w:cs="Times New Roman"/>
                <w:b/>
                <w:color w:val="000000" w:themeColor="text1"/>
                <w:lang w:val="it-IT"/>
              </w:rPr>
            </w:pPr>
            <w:r w:rsidRPr="00102F90">
              <w:rPr>
                <w:rFonts w:ascii="Times New Roman" w:hAnsi="Times New Roman" w:cs="Times New Roman"/>
                <w:b/>
                <w:color w:val="000000" w:themeColor="text1"/>
                <w:lang w:val="it-IT"/>
              </w:rPr>
              <w:t xml:space="preserve">            Taxa(Lei)</w:t>
            </w:r>
          </w:p>
        </w:tc>
      </w:tr>
      <w:tr w:rsidR="00102F90" w:rsidRPr="00102F90" w14:paraId="2AEAAD35" w14:textId="6694389D" w:rsidTr="00E11D38">
        <w:tc>
          <w:tcPr>
            <w:tcW w:w="5743" w:type="dxa"/>
            <w:shd w:val="clear" w:color="auto" w:fill="auto"/>
          </w:tcPr>
          <w:p w14:paraId="47C953DA" w14:textId="28DB539E" w:rsidR="00E11D38" w:rsidRPr="00BF7BA8" w:rsidRDefault="00545E44" w:rsidP="00925A10">
            <w:pPr>
              <w:widowControl w:val="0"/>
              <w:autoSpaceDE w:val="0"/>
              <w:autoSpaceDN w:val="0"/>
              <w:adjustRightInd w:val="0"/>
              <w:spacing w:after="0" w:line="240" w:lineRule="auto"/>
              <w:ind w:right="24"/>
              <w:rPr>
                <w:rFonts w:ascii="Times New Roman" w:hAnsi="Times New Roman" w:cs="Times New Roman"/>
                <w:bCs/>
                <w:color w:val="000000" w:themeColor="text1"/>
                <w:lang w:val="it-IT"/>
              </w:rPr>
            </w:pPr>
            <w:r w:rsidRPr="00BF7BA8">
              <w:rPr>
                <w:rFonts w:ascii="Times New Roman" w:hAnsi="Times New Roman" w:cs="Times New Roman"/>
                <w:bCs/>
                <w:color w:val="000000" w:themeColor="text1"/>
                <w:lang w:val="it-IT"/>
              </w:rPr>
              <w:t xml:space="preserve">             a)</w:t>
            </w:r>
            <w:r w:rsidR="00E11D38" w:rsidRPr="00BF7BA8">
              <w:rPr>
                <w:rFonts w:ascii="Times New Roman" w:hAnsi="Times New Roman" w:cs="Times New Roman"/>
                <w:bCs/>
                <w:color w:val="000000" w:themeColor="text1"/>
                <w:lang w:val="it-IT"/>
              </w:rPr>
              <w:t>Pana la 1t. inclusiv</w:t>
            </w:r>
          </w:p>
        </w:tc>
        <w:tc>
          <w:tcPr>
            <w:tcW w:w="2162" w:type="dxa"/>
            <w:shd w:val="clear" w:color="auto" w:fill="auto"/>
          </w:tcPr>
          <w:p w14:paraId="11A2BAF3" w14:textId="36A691EE" w:rsidR="00E11D38" w:rsidRPr="00BF7BA8" w:rsidRDefault="00644AA5" w:rsidP="00644AA5">
            <w:pPr>
              <w:widowControl w:val="0"/>
              <w:autoSpaceDE w:val="0"/>
              <w:autoSpaceDN w:val="0"/>
              <w:adjustRightInd w:val="0"/>
              <w:spacing w:after="0" w:line="240" w:lineRule="auto"/>
              <w:ind w:right="24"/>
              <w:jc w:val="center"/>
              <w:rPr>
                <w:rFonts w:ascii="Times New Roman" w:hAnsi="Times New Roman" w:cs="Times New Roman"/>
                <w:b/>
                <w:sz w:val="24"/>
                <w:szCs w:val="24"/>
                <w:lang w:val="it-IT"/>
              </w:rPr>
            </w:pPr>
            <w:r>
              <w:rPr>
                <w:rFonts w:ascii="Times New Roman" w:hAnsi="Times New Roman" w:cs="Times New Roman"/>
                <w:sz w:val="24"/>
                <w:szCs w:val="24"/>
              </w:rPr>
              <w:t>11</w:t>
            </w:r>
            <w:r w:rsidR="00E11D38" w:rsidRPr="00BF7BA8">
              <w:rPr>
                <w:rFonts w:ascii="Times New Roman" w:hAnsi="Times New Roman" w:cs="Times New Roman"/>
                <w:sz w:val="24"/>
                <w:szCs w:val="24"/>
              </w:rPr>
              <w:t xml:space="preserve"> lei</w:t>
            </w:r>
          </w:p>
        </w:tc>
      </w:tr>
      <w:tr w:rsidR="00102F90" w:rsidRPr="00102F90" w14:paraId="7E01CB79" w14:textId="231FD8B4" w:rsidTr="00E11D38">
        <w:trPr>
          <w:trHeight w:val="161"/>
        </w:trPr>
        <w:tc>
          <w:tcPr>
            <w:tcW w:w="5743" w:type="dxa"/>
            <w:shd w:val="clear" w:color="auto" w:fill="auto"/>
          </w:tcPr>
          <w:p w14:paraId="08039530" w14:textId="706412B3" w:rsidR="00E11D38" w:rsidRPr="00BF7BA8" w:rsidRDefault="00E11D38" w:rsidP="00925A10">
            <w:pPr>
              <w:widowControl w:val="0"/>
              <w:autoSpaceDE w:val="0"/>
              <w:autoSpaceDN w:val="0"/>
              <w:adjustRightInd w:val="0"/>
              <w:spacing w:after="0" w:line="240" w:lineRule="auto"/>
              <w:ind w:right="24"/>
              <w:rPr>
                <w:rFonts w:ascii="Times New Roman" w:hAnsi="Times New Roman" w:cs="Times New Roman"/>
                <w:bCs/>
                <w:color w:val="000000" w:themeColor="text1"/>
                <w:lang w:val="it-IT"/>
              </w:rPr>
            </w:pPr>
            <w:r w:rsidRPr="00BF7BA8">
              <w:rPr>
                <w:rFonts w:ascii="Times New Roman" w:hAnsi="Times New Roman" w:cs="Times New Roman"/>
                <w:bCs/>
                <w:color w:val="000000" w:themeColor="text1"/>
                <w:lang w:val="it-IT"/>
              </w:rPr>
              <w:t xml:space="preserve">             b)Peste 1t.dar nu maui mult de 3t.</w:t>
            </w:r>
          </w:p>
        </w:tc>
        <w:tc>
          <w:tcPr>
            <w:tcW w:w="2162" w:type="dxa"/>
            <w:shd w:val="clear" w:color="auto" w:fill="auto"/>
          </w:tcPr>
          <w:p w14:paraId="0C7EF821" w14:textId="718A7035" w:rsidR="00E11D38" w:rsidRPr="00BF7BA8" w:rsidRDefault="00644AA5" w:rsidP="00644AA5">
            <w:pPr>
              <w:widowControl w:val="0"/>
              <w:autoSpaceDE w:val="0"/>
              <w:autoSpaceDN w:val="0"/>
              <w:adjustRightInd w:val="0"/>
              <w:spacing w:after="0" w:line="240" w:lineRule="auto"/>
              <w:ind w:right="24"/>
              <w:jc w:val="center"/>
              <w:rPr>
                <w:rFonts w:ascii="Times New Roman" w:hAnsi="Times New Roman" w:cs="Times New Roman"/>
                <w:b/>
                <w:sz w:val="24"/>
                <w:szCs w:val="24"/>
                <w:lang w:val="it-IT"/>
              </w:rPr>
            </w:pPr>
            <w:r>
              <w:rPr>
                <w:rFonts w:ascii="Times New Roman" w:hAnsi="Times New Roman" w:cs="Times New Roman"/>
                <w:sz w:val="24"/>
                <w:szCs w:val="24"/>
              </w:rPr>
              <w:t>46</w:t>
            </w:r>
            <w:r w:rsidR="00A721CA" w:rsidRPr="00BF7BA8">
              <w:rPr>
                <w:rFonts w:ascii="Times New Roman" w:hAnsi="Times New Roman" w:cs="Times New Roman"/>
                <w:sz w:val="24"/>
                <w:szCs w:val="24"/>
              </w:rPr>
              <w:t xml:space="preserve"> lei</w:t>
            </w:r>
          </w:p>
        </w:tc>
      </w:tr>
      <w:tr w:rsidR="00102F90" w:rsidRPr="00102F90" w14:paraId="4E115CB6" w14:textId="1FA88FFF" w:rsidTr="00E11D38">
        <w:tc>
          <w:tcPr>
            <w:tcW w:w="5743" w:type="dxa"/>
            <w:shd w:val="clear" w:color="auto" w:fill="auto"/>
          </w:tcPr>
          <w:p w14:paraId="25E7D7B8" w14:textId="4F6A7CA5" w:rsidR="00E11D38" w:rsidRPr="00BF7BA8" w:rsidRDefault="00545E44" w:rsidP="00925A10">
            <w:pPr>
              <w:widowControl w:val="0"/>
              <w:autoSpaceDE w:val="0"/>
              <w:autoSpaceDN w:val="0"/>
              <w:adjustRightInd w:val="0"/>
              <w:spacing w:after="0" w:line="240" w:lineRule="auto"/>
              <w:ind w:right="24"/>
              <w:rPr>
                <w:rFonts w:ascii="Times New Roman" w:hAnsi="Times New Roman" w:cs="Times New Roman"/>
                <w:bCs/>
                <w:color w:val="000000" w:themeColor="text1"/>
                <w:lang w:val="it-IT"/>
              </w:rPr>
            </w:pPr>
            <w:r w:rsidRPr="00BF7BA8">
              <w:rPr>
                <w:rFonts w:ascii="Times New Roman" w:hAnsi="Times New Roman" w:cs="Times New Roman"/>
                <w:bCs/>
                <w:color w:val="000000" w:themeColor="text1"/>
                <w:lang w:val="it-IT"/>
              </w:rPr>
              <w:t xml:space="preserve">             c)</w:t>
            </w:r>
            <w:r w:rsidR="00E11D38" w:rsidRPr="00BF7BA8">
              <w:rPr>
                <w:rFonts w:ascii="Times New Roman" w:hAnsi="Times New Roman" w:cs="Times New Roman"/>
                <w:bCs/>
                <w:color w:val="000000" w:themeColor="text1"/>
                <w:lang w:val="it-IT"/>
              </w:rPr>
              <w:t>Peste 3t. dar nu mai mult de 5t.</w:t>
            </w:r>
          </w:p>
        </w:tc>
        <w:tc>
          <w:tcPr>
            <w:tcW w:w="2162" w:type="dxa"/>
            <w:shd w:val="clear" w:color="auto" w:fill="auto"/>
          </w:tcPr>
          <w:p w14:paraId="4A4B83F0" w14:textId="66FF93F8" w:rsidR="00E11D38" w:rsidRPr="00BF7BA8" w:rsidRDefault="00644AA5" w:rsidP="00644AA5">
            <w:pPr>
              <w:widowControl w:val="0"/>
              <w:autoSpaceDE w:val="0"/>
              <w:autoSpaceDN w:val="0"/>
              <w:adjustRightInd w:val="0"/>
              <w:spacing w:after="0" w:line="240" w:lineRule="auto"/>
              <w:ind w:right="24"/>
              <w:jc w:val="center"/>
              <w:rPr>
                <w:rFonts w:ascii="Times New Roman" w:hAnsi="Times New Roman" w:cs="Times New Roman"/>
                <w:b/>
                <w:sz w:val="24"/>
                <w:szCs w:val="24"/>
                <w:lang w:val="it-IT"/>
              </w:rPr>
            </w:pPr>
            <w:r>
              <w:rPr>
                <w:rFonts w:ascii="Times New Roman" w:hAnsi="Times New Roman" w:cs="Times New Roman"/>
                <w:sz w:val="24"/>
                <w:szCs w:val="24"/>
              </w:rPr>
              <w:t>73</w:t>
            </w:r>
            <w:r w:rsidR="00A721CA" w:rsidRPr="00BF7BA8">
              <w:rPr>
                <w:rFonts w:ascii="Times New Roman" w:hAnsi="Times New Roman" w:cs="Times New Roman"/>
                <w:sz w:val="24"/>
                <w:szCs w:val="24"/>
              </w:rPr>
              <w:t xml:space="preserve"> lei</w:t>
            </w:r>
          </w:p>
        </w:tc>
      </w:tr>
      <w:tr w:rsidR="00102F90" w:rsidRPr="00102F90" w14:paraId="158B6D1F" w14:textId="0C53AF63" w:rsidTr="00E11D38">
        <w:trPr>
          <w:trHeight w:val="278"/>
        </w:trPr>
        <w:tc>
          <w:tcPr>
            <w:tcW w:w="5743" w:type="dxa"/>
            <w:shd w:val="clear" w:color="auto" w:fill="auto"/>
          </w:tcPr>
          <w:p w14:paraId="0B1E99BF" w14:textId="07859BE6" w:rsidR="00E11D38" w:rsidRPr="00BF7BA8" w:rsidRDefault="00545E44" w:rsidP="00925A10">
            <w:pPr>
              <w:widowControl w:val="0"/>
              <w:autoSpaceDE w:val="0"/>
              <w:autoSpaceDN w:val="0"/>
              <w:adjustRightInd w:val="0"/>
              <w:spacing w:after="0" w:line="240" w:lineRule="auto"/>
              <w:ind w:right="24"/>
              <w:rPr>
                <w:rFonts w:ascii="Times New Roman" w:hAnsi="Times New Roman" w:cs="Times New Roman"/>
                <w:bCs/>
                <w:color w:val="000000" w:themeColor="text1"/>
                <w:lang w:val="it-IT"/>
              </w:rPr>
            </w:pPr>
            <w:r w:rsidRPr="00BF7BA8">
              <w:rPr>
                <w:rFonts w:ascii="Times New Roman" w:hAnsi="Times New Roman" w:cs="Times New Roman"/>
                <w:bCs/>
                <w:color w:val="000000" w:themeColor="text1"/>
                <w:lang w:val="it-IT"/>
              </w:rPr>
              <w:t xml:space="preserve">             d)</w:t>
            </w:r>
            <w:r w:rsidR="00E11D38" w:rsidRPr="00BF7BA8">
              <w:rPr>
                <w:rFonts w:ascii="Times New Roman" w:hAnsi="Times New Roman" w:cs="Times New Roman"/>
                <w:bCs/>
                <w:color w:val="000000" w:themeColor="text1"/>
                <w:lang w:val="it-IT"/>
              </w:rPr>
              <w:t>Peste 5t.</w:t>
            </w:r>
          </w:p>
        </w:tc>
        <w:tc>
          <w:tcPr>
            <w:tcW w:w="2162" w:type="dxa"/>
            <w:shd w:val="clear" w:color="auto" w:fill="auto"/>
          </w:tcPr>
          <w:p w14:paraId="2FFCEFE2" w14:textId="75DC6E87" w:rsidR="00E11D38" w:rsidRPr="00BF7BA8" w:rsidRDefault="00860E9E" w:rsidP="00644AA5">
            <w:pPr>
              <w:widowControl w:val="0"/>
              <w:autoSpaceDE w:val="0"/>
              <w:autoSpaceDN w:val="0"/>
              <w:adjustRightInd w:val="0"/>
              <w:spacing w:after="0" w:line="240" w:lineRule="auto"/>
              <w:ind w:right="24"/>
              <w:jc w:val="center"/>
              <w:rPr>
                <w:rFonts w:ascii="Times New Roman" w:hAnsi="Times New Roman" w:cs="Times New Roman"/>
                <w:b/>
                <w:sz w:val="24"/>
                <w:szCs w:val="24"/>
                <w:lang w:val="it-IT"/>
              </w:rPr>
            </w:pPr>
            <w:r>
              <w:rPr>
                <w:rFonts w:ascii="Times New Roman" w:hAnsi="Times New Roman" w:cs="Times New Roman"/>
                <w:sz w:val="24"/>
                <w:szCs w:val="24"/>
              </w:rPr>
              <w:t>8</w:t>
            </w:r>
            <w:r w:rsidR="00644AA5">
              <w:rPr>
                <w:rFonts w:ascii="Times New Roman" w:hAnsi="Times New Roman" w:cs="Times New Roman"/>
                <w:sz w:val="24"/>
                <w:szCs w:val="24"/>
              </w:rPr>
              <w:t>9</w:t>
            </w:r>
            <w:r w:rsidR="00A721CA" w:rsidRPr="00BF7BA8">
              <w:rPr>
                <w:rFonts w:ascii="Times New Roman" w:hAnsi="Times New Roman" w:cs="Times New Roman"/>
                <w:sz w:val="24"/>
                <w:szCs w:val="24"/>
              </w:rPr>
              <w:t xml:space="preserve"> lei</w:t>
            </w:r>
          </w:p>
        </w:tc>
      </w:tr>
    </w:tbl>
    <w:p w14:paraId="20E604B2" w14:textId="77777777" w:rsidR="004431FB" w:rsidRPr="00102F90" w:rsidRDefault="004431FB" w:rsidP="00925A10">
      <w:pPr>
        <w:widowControl w:val="0"/>
        <w:autoSpaceDE w:val="0"/>
        <w:autoSpaceDN w:val="0"/>
        <w:adjustRightInd w:val="0"/>
        <w:spacing w:after="0" w:line="240" w:lineRule="auto"/>
        <w:ind w:right="24"/>
        <w:rPr>
          <w:rFonts w:ascii="Times New Roman" w:hAnsi="Times New Roman" w:cs="Times New Roman"/>
          <w:color w:val="000000" w:themeColor="text1"/>
          <w:lang w:val="it-IT"/>
        </w:rPr>
      </w:pPr>
    </w:p>
    <w:p w14:paraId="334EF09D" w14:textId="2BBA87BE" w:rsidR="004431FB" w:rsidRPr="00102F90" w:rsidRDefault="00545E44" w:rsidP="00925A10">
      <w:pPr>
        <w:widowControl w:val="0"/>
        <w:autoSpaceDE w:val="0"/>
        <w:autoSpaceDN w:val="0"/>
        <w:adjustRightInd w:val="0"/>
        <w:spacing w:after="0" w:line="240" w:lineRule="auto"/>
        <w:ind w:right="24"/>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4431FB" w:rsidRPr="00102F90">
        <w:rPr>
          <w:rFonts w:ascii="Times New Roman" w:hAnsi="Times New Roman" w:cs="Times New Roman"/>
          <w:color w:val="000000" w:themeColor="text1"/>
          <w:sz w:val="24"/>
          <w:szCs w:val="24"/>
        </w:rPr>
        <w:t>(8) În cazul mijloacelor de transport pe apă, impozitul pe mijlocul de transport este egal cu suma corespunzătoare din tabelul următor:</w:t>
      </w:r>
    </w:p>
    <w:p w14:paraId="7671899A" w14:textId="77777777" w:rsidR="00B258C8" w:rsidRPr="00102F90" w:rsidRDefault="00B258C8" w:rsidP="00925A10">
      <w:pPr>
        <w:widowControl w:val="0"/>
        <w:autoSpaceDE w:val="0"/>
        <w:autoSpaceDN w:val="0"/>
        <w:adjustRightInd w:val="0"/>
        <w:spacing w:after="0" w:line="240" w:lineRule="auto"/>
        <w:ind w:right="24"/>
        <w:rPr>
          <w:rFonts w:ascii="Times New Roman" w:hAnsi="Times New Roman" w:cs="Times New Roman"/>
          <w:color w:val="000000" w:themeColor="text1"/>
          <w:sz w:val="24"/>
          <w:szCs w:val="24"/>
          <w:lang w:val="it-IT"/>
        </w:rPr>
      </w:pPr>
    </w:p>
    <w:tbl>
      <w:tblPr>
        <w:tblW w:w="0" w:type="auto"/>
        <w:tblInd w:w="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48"/>
        <w:gridCol w:w="2130"/>
      </w:tblGrid>
      <w:tr w:rsidR="00102F90" w:rsidRPr="00102F90" w14:paraId="084C8C42" w14:textId="2B5078F3" w:rsidTr="00545E44">
        <w:tc>
          <w:tcPr>
            <w:tcW w:w="5748" w:type="dxa"/>
            <w:shd w:val="clear" w:color="auto" w:fill="auto"/>
          </w:tcPr>
          <w:p w14:paraId="7CB8DF97" w14:textId="793639F3" w:rsidR="00E11D38" w:rsidRPr="00102F90" w:rsidRDefault="00E11D38" w:rsidP="00925A10">
            <w:pPr>
              <w:widowControl w:val="0"/>
              <w:autoSpaceDE w:val="0"/>
              <w:autoSpaceDN w:val="0"/>
              <w:adjustRightInd w:val="0"/>
              <w:spacing w:after="0" w:line="240" w:lineRule="auto"/>
              <w:ind w:right="24"/>
              <w:rPr>
                <w:rFonts w:ascii="Times New Roman" w:hAnsi="Times New Roman" w:cs="Times New Roman"/>
                <w:b/>
                <w:color w:val="000000" w:themeColor="text1"/>
                <w:lang w:val="it-IT"/>
              </w:rPr>
            </w:pPr>
            <w:r w:rsidRPr="00102F90">
              <w:rPr>
                <w:rFonts w:ascii="Times New Roman" w:hAnsi="Times New Roman" w:cs="Times New Roman"/>
                <w:b/>
                <w:color w:val="000000" w:themeColor="text1"/>
                <w:lang w:val="it-IT"/>
              </w:rPr>
              <w:t>Mijloace de transport pe apa</w:t>
            </w:r>
          </w:p>
        </w:tc>
        <w:tc>
          <w:tcPr>
            <w:tcW w:w="2130" w:type="dxa"/>
            <w:shd w:val="clear" w:color="auto" w:fill="auto"/>
          </w:tcPr>
          <w:p w14:paraId="5B668D6E" w14:textId="305A1C42" w:rsidR="00E11D38" w:rsidRPr="00102F90" w:rsidRDefault="00E11D38" w:rsidP="00925A10">
            <w:pPr>
              <w:widowControl w:val="0"/>
              <w:autoSpaceDE w:val="0"/>
              <w:autoSpaceDN w:val="0"/>
              <w:adjustRightInd w:val="0"/>
              <w:spacing w:after="0" w:line="240" w:lineRule="auto"/>
              <w:ind w:right="24"/>
              <w:rPr>
                <w:rFonts w:ascii="Times New Roman" w:hAnsi="Times New Roman" w:cs="Times New Roman"/>
                <w:b/>
                <w:color w:val="000000" w:themeColor="text1"/>
                <w:lang w:val="it-IT"/>
              </w:rPr>
            </w:pPr>
            <w:r w:rsidRPr="00102F90">
              <w:rPr>
                <w:rFonts w:ascii="Times New Roman" w:hAnsi="Times New Roman" w:cs="Times New Roman"/>
                <w:b/>
                <w:color w:val="000000" w:themeColor="text1"/>
                <w:lang w:val="it-IT"/>
              </w:rPr>
              <w:t>Taxa (Lei)</w:t>
            </w:r>
          </w:p>
        </w:tc>
      </w:tr>
      <w:tr w:rsidR="00102F90" w:rsidRPr="00102F90" w14:paraId="2E1086C9" w14:textId="3A2C523E" w:rsidTr="00545E44">
        <w:tc>
          <w:tcPr>
            <w:tcW w:w="5748" w:type="dxa"/>
            <w:shd w:val="clear" w:color="auto" w:fill="auto"/>
          </w:tcPr>
          <w:p w14:paraId="7BAD648A" w14:textId="77777777" w:rsidR="00E11D38" w:rsidRPr="00102F90" w:rsidRDefault="00E11D38" w:rsidP="00925A10">
            <w:pPr>
              <w:widowControl w:val="0"/>
              <w:autoSpaceDE w:val="0"/>
              <w:autoSpaceDN w:val="0"/>
              <w:adjustRightInd w:val="0"/>
              <w:spacing w:after="0" w:line="240" w:lineRule="auto"/>
              <w:ind w:right="24"/>
              <w:rPr>
                <w:rFonts w:ascii="Times New Roman" w:hAnsi="Times New Roman" w:cs="Times New Roman"/>
                <w:color w:val="000000" w:themeColor="text1"/>
                <w:lang w:val="it-IT"/>
              </w:rPr>
            </w:pPr>
            <w:r w:rsidRPr="00102F90">
              <w:rPr>
                <w:rFonts w:ascii="Times New Roman" w:hAnsi="Times New Roman" w:cs="Times New Roman"/>
                <w:color w:val="000000" w:themeColor="text1"/>
                <w:lang w:val="it-IT"/>
              </w:rPr>
              <w:t>Luntre-barci fara motor , folosite pentru pescuit si uz personal</w:t>
            </w:r>
          </w:p>
        </w:tc>
        <w:tc>
          <w:tcPr>
            <w:tcW w:w="2130" w:type="dxa"/>
            <w:shd w:val="clear" w:color="auto" w:fill="auto"/>
          </w:tcPr>
          <w:p w14:paraId="45F6F48C" w14:textId="4CE479AD" w:rsidR="00E11D38" w:rsidRPr="00BF7BA8" w:rsidRDefault="00F45F76" w:rsidP="00860E9E">
            <w:pPr>
              <w:widowControl w:val="0"/>
              <w:autoSpaceDE w:val="0"/>
              <w:autoSpaceDN w:val="0"/>
              <w:adjustRightInd w:val="0"/>
              <w:spacing w:after="0" w:line="240" w:lineRule="auto"/>
              <w:ind w:right="24"/>
              <w:rPr>
                <w:rFonts w:ascii="Times New Roman" w:hAnsi="Times New Roman" w:cs="Times New Roman"/>
                <w:sz w:val="24"/>
                <w:szCs w:val="24"/>
                <w:lang w:val="it-IT"/>
              </w:rPr>
            </w:pPr>
            <w:r>
              <w:rPr>
                <w:rFonts w:ascii="Times New Roman" w:hAnsi="Times New Roman" w:cs="Times New Roman"/>
                <w:sz w:val="24"/>
                <w:szCs w:val="24"/>
              </w:rPr>
              <w:t>30</w:t>
            </w:r>
            <w:r w:rsidR="00A721CA" w:rsidRPr="00BF7BA8">
              <w:rPr>
                <w:rFonts w:ascii="Times New Roman" w:hAnsi="Times New Roman" w:cs="Times New Roman"/>
                <w:sz w:val="24"/>
                <w:szCs w:val="24"/>
              </w:rPr>
              <w:t xml:space="preserve"> lei </w:t>
            </w:r>
          </w:p>
        </w:tc>
      </w:tr>
      <w:tr w:rsidR="00102F90" w:rsidRPr="00102F90" w14:paraId="665F5537" w14:textId="4C58F40A" w:rsidTr="00545E44">
        <w:tc>
          <w:tcPr>
            <w:tcW w:w="5748" w:type="dxa"/>
            <w:shd w:val="clear" w:color="auto" w:fill="auto"/>
          </w:tcPr>
          <w:p w14:paraId="4B0FA463" w14:textId="77777777" w:rsidR="00E11D38" w:rsidRPr="00102F90" w:rsidRDefault="00E11D38" w:rsidP="00925A10">
            <w:pPr>
              <w:widowControl w:val="0"/>
              <w:autoSpaceDE w:val="0"/>
              <w:autoSpaceDN w:val="0"/>
              <w:adjustRightInd w:val="0"/>
              <w:spacing w:after="0" w:line="240" w:lineRule="auto"/>
              <w:ind w:right="24"/>
              <w:rPr>
                <w:rFonts w:ascii="Times New Roman" w:hAnsi="Times New Roman" w:cs="Times New Roman"/>
                <w:color w:val="000000" w:themeColor="text1"/>
                <w:lang w:val="it-IT"/>
              </w:rPr>
            </w:pPr>
            <w:r w:rsidRPr="00102F90">
              <w:rPr>
                <w:rFonts w:ascii="Times New Roman" w:hAnsi="Times New Roman" w:cs="Times New Roman"/>
                <w:color w:val="000000" w:themeColor="text1"/>
                <w:lang w:val="it-IT"/>
              </w:rPr>
              <w:t xml:space="preserve">Barci fara motor , folosite in alte scopuri </w:t>
            </w:r>
          </w:p>
        </w:tc>
        <w:tc>
          <w:tcPr>
            <w:tcW w:w="2130" w:type="dxa"/>
            <w:shd w:val="clear" w:color="auto" w:fill="auto"/>
          </w:tcPr>
          <w:p w14:paraId="32223BDD" w14:textId="0BC6B2B8" w:rsidR="00E11D38" w:rsidRPr="00BF7BA8" w:rsidRDefault="00860E9E" w:rsidP="00F45F76">
            <w:pPr>
              <w:widowControl w:val="0"/>
              <w:autoSpaceDE w:val="0"/>
              <w:autoSpaceDN w:val="0"/>
              <w:adjustRightInd w:val="0"/>
              <w:spacing w:after="0" w:line="240" w:lineRule="auto"/>
              <w:ind w:right="24"/>
              <w:rPr>
                <w:rFonts w:ascii="Times New Roman" w:hAnsi="Times New Roman" w:cs="Times New Roman"/>
                <w:sz w:val="24"/>
                <w:szCs w:val="24"/>
                <w:lang w:val="it-IT"/>
              </w:rPr>
            </w:pPr>
            <w:r>
              <w:rPr>
                <w:rFonts w:ascii="Times New Roman" w:hAnsi="Times New Roman" w:cs="Times New Roman"/>
                <w:sz w:val="24"/>
                <w:szCs w:val="24"/>
              </w:rPr>
              <w:t>7</w:t>
            </w:r>
            <w:r w:rsidR="00F45F76">
              <w:rPr>
                <w:rFonts w:ascii="Times New Roman" w:hAnsi="Times New Roman" w:cs="Times New Roman"/>
                <w:sz w:val="24"/>
                <w:szCs w:val="24"/>
              </w:rPr>
              <w:t>9</w:t>
            </w:r>
            <w:r w:rsidR="00A721CA" w:rsidRPr="00BF7BA8">
              <w:rPr>
                <w:rFonts w:ascii="Times New Roman" w:hAnsi="Times New Roman" w:cs="Times New Roman"/>
                <w:sz w:val="24"/>
                <w:szCs w:val="24"/>
              </w:rPr>
              <w:t xml:space="preserve"> lei </w:t>
            </w:r>
          </w:p>
        </w:tc>
      </w:tr>
      <w:tr w:rsidR="00102F90" w:rsidRPr="00102F90" w14:paraId="49BC5EEA" w14:textId="38F74E9B" w:rsidTr="00545E44">
        <w:tc>
          <w:tcPr>
            <w:tcW w:w="5748" w:type="dxa"/>
            <w:shd w:val="clear" w:color="auto" w:fill="auto"/>
          </w:tcPr>
          <w:p w14:paraId="72550734" w14:textId="77777777" w:rsidR="00E11D38" w:rsidRPr="00102F90" w:rsidRDefault="00E11D38" w:rsidP="00925A10">
            <w:pPr>
              <w:widowControl w:val="0"/>
              <w:autoSpaceDE w:val="0"/>
              <w:autoSpaceDN w:val="0"/>
              <w:adjustRightInd w:val="0"/>
              <w:spacing w:after="0" w:line="240" w:lineRule="auto"/>
              <w:ind w:right="24"/>
              <w:rPr>
                <w:rFonts w:ascii="Times New Roman" w:hAnsi="Times New Roman" w:cs="Times New Roman"/>
                <w:color w:val="000000" w:themeColor="text1"/>
                <w:lang w:val="it-IT"/>
              </w:rPr>
            </w:pPr>
            <w:r w:rsidRPr="00102F90">
              <w:rPr>
                <w:rFonts w:ascii="Times New Roman" w:hAnsi="Times New Roman" w:cs="Times New Roman"/>
                <w:color w:val="000000" w:themeColor="text1"/>
                <w:lang w:val="it-IT"/>
              </w:rPr>
              <w:t xml:space="preserve">Barci cu motor </w:t>
            </w:r>
          </w:p>
        </w:tc>
        <w:tc>
          <w:tcPr>
            <w:tcW w:w="2130" w:type="dxa"/>
            <w:shd w:val="clear" w:color="auto" w:fill="auto"/>
          </w:tcPr>
          <w:p w14:paraId="43024921" w14:textId="31B84965" w:rsidR="00E11D38" w:rsidRPr="00BF7BA8" w:rsidRDefault="00FB3D99" w:rsidP="00F45F76">
            <w:pPr>
              <w:widowControl w:val="0"/>
              <w:autoSpaceDE w:val="0"/>
              <w:autoSpaceDN w:val="0"/>
              <w:adjustRightInd w:val="0"/>
              <w:spacing w:after="0" w:line="240" w:lineRule="auto"/>
              <w:ind w:right="24"/>
              <w:rPr>
                <w:rFonts w:ascii="Times New Roman" w:hAnsi="Times New Roman" w:cs="Times New Roman"/>
                <w:sz w:val="24"/>
                <w:szCs w:val="24"/>
                <w:lang w:val="it-IT"/>
              </w:rPr>
            </w:pPr>
            <w:r>
              <w:rPr>
                <w:rFonts w:ascii="Times New Roman" w:hAnsi="Times New Roman" w:cs="Times New Roman"/>
                <w:sz w:val="24"/>
                <w:szCs w:val="24"/>
              </w:rPr>
              <w:t>2</w:t>
            </w:r>
            <w:r w:rsidR="00F45F76">
              <w:rPr>
                <w:rFonts w:ascii="Times New Roman" w:hAnsi="Times New Roman" w:cs="Times New Roman"/>
                <w:sz w:val="24"/>
                <w:szCs w:val="24"/>
              </w:rPr>
              <w:t>95</w:t>
            </w:r>
            <w:r w:rsidR="00A721CA" w:rsidRPr="00BF7BA8">
              <w:rPr>
                <w:rFonts w:ascii="Times New Roman" w:hAnsi="Times New Roman" w:cs="Times New Roman"/>
                <w:sz w:val="24"/>
                <w:szCs w:val="24"/>
              </w:rPr>
              <w:t xml:space="preserve"> lei </w:t>
            </w:r>
          </w:p>
        </w:tc>
      </w:tr>
      <w:tr w:rsidR="00102F90" w:rsidRPr="00102F90" w14:paraId="60C755DC" w14:textId="52722AC7" w:rsidTr="00545E44">
        <w:tc>
          <w:tcPr>
            <w:tcW w:w="5748" w:type="dxa"/>
            <w:shd w:val="clear" w:color="auto" w:fill="auto"/>
          </w:tcPr>
          <w:p w14:paraId="5A920E5F" w14:textId="77777777" w:rsidR="00E11D38" w:rsidRPr="00102F90" w:rsidRDefault="00E11D38" w:rsidP="00925A10">
            <w:pPr>
              <w:widowControl w:val="0"/>
              <w:autoSpaceDE w:val="0"/>
              <w:autoSpaceDN w:val="0"/>
              <w:adjustRightInd w:val="0"/>
              <w:spacing w:after="0" w:line="240" w:lineRule="auto"/>
              <w:ind w:right="24"/>
              <w:rPr>
                <w:rFonts w:ascii="Times New Roman" w:hAnsi="Times New Roman" w:cs="Times New Roman"/>
                <w:color w:val="000000" w:themeColor="text1"/>
                <w:lang w:val="it-IT"/>
              </w:rPr>
            </w:pPr>
            <w:r w:rsidRPr="00102F90">
              <w:rPr>
                <w:rFonts w:ascii="Times New Roman" w:hAnsi="Times New Roman" w:cs="Times New Roman"/>
                <w:color w:val="000000" w:themeColor="text1"/>
                <w:lang w:val="it-IT"/>
              </w:rPr>
              <w:t xml:space="preserve">Nave de sport si agrement </w:t>
            </w:r>
          </w:p>
        </w:tc>
        <w:tc>
          <w:tcPr>
            <w:tcW w:w="2130" w:type="dxa"/>
            <w:shd w:val="clear" w:color="auto" w:fill="auto"/>
          </w:tcPr>
          <w:p w14:paraId="303E4AC6" w14:textId="26170073" w:rsidR="00E11D38" w:rsidRPr="00BF7BA8" w:rsidRDefault="00A721CA" w:rsidP="00F45F76">
            <w:pPr>
              <w:widowControl w:val="0"/>
              <w:autoSpaceDE w:val="0"/>
              <w:autoSpaceDN w:val="0"/>
              <w:adjustRightInd w:val="0"/>
              <w:spacing w:after="0" w:line="240" w:lineRule="auto"/>
              <w:ind w:right="24"/>
              <w:rPr>
                <w:rFonts w:ascii="Times New Roman" w:hAnsi="Times New Roman" w:cs="Times New Roman"/>
                <w:sz w:val="24"/>
                <w:szCs w:val="24"/>
                <w:lang w:val="it-IT"/>
              </w:rPr>
            </w:pPr>
            <w:r w:rsidRPr="00BF7BA8">
              <w:rPr>
                <w:rFonts w:ascii="Times New Roman" w:hAnsi="Times New Roman" w:cs="Times New Roman"/>
                <w:sz w:val="24"/>
                <w:szCs w:val="24"/>
              </w:rPr>
              <w:t>1.</w:t>
            </w:r>
            <w:r w:rsidR="00F45F76">
              <w:rPr>
                <w:rFonts w:ascii="Times New Roman" w:hAnsi="Times New Roman" w:cs="Times New Roman"/>
                <w:sz w:val="24"/>
                <w:szCs w:val="24"/>
              </w:rPr>
              <w:t>574</w:t>
            </w:r>
            <w:r w:rsidRPr="00BF7BA8">
              <w:rPr>
                <w:rFonts w:ascii="Times New Roman" w:hAnsi="Times New Roman" w:cs="Times New Roman"/>
                <w:sz w:val="24"/>
                <w:szCs w:val="24"/>
              </w:rPr>
              <w:t xml:space="preserve"> lei </w:t>
            </w:r>
            <w:r w:rsidR="00073F43" w:rsidRPr="00BF7BA8">
              <w:rPr>
                <w:rFonts w:ascii="Times New Roman" w:hAnsi="Times New Roman" w:cs="Times New Roman"/>
                <w:sz w:val="24"/>
                <w:szCs w:val="24"/>
              </w:rPr>
              <w:t xml:space="preserve"> </w:t>
            </w:r>
          </w:p>
        </w:tc>
      </w:tr>
      <w:tr w:rsidR="00102F90" w:rsidRPr="00102F90" w14:paraId="324449FD" w14:textId="2C013D09" w:rsidTr="00545E44">
        <w:tc>
          <w:tcPr>
            <w:tcW w:w="5748" w:type="dxa"/>
            <w:shd w:val="clear" w:color="auto" w:fill="auto"/>
          </w:tcPr>
          <w:p w14:paraId="5A35C125" w14:textId="77777777" w:rsidR="00E11D38" w:rsidRPr="00102F90" w:rsidRDefault="00E11D38" w:rsidP="00925A10">
            <w:pPr>
              <w:widowControl w:val="0"/>
              <w:autoSpaceDE w:val="0"/>
              <w:autoSpaceDN w:val="0"/>
              <w:adjustRightInd w:val="0"/>
              <w:spacing w:after="0" w:line="240" w:lineRule="auto"/>
              <w:ind w:right="24"/>
              <w:rPr>
                <w:rFonts w:ascii="Times New Roman" w:hAnsi="Times New Roman" w:cs="Times New Roman"/>
                <w:color w:val="000000" w:themeColor="text1"/>
                <w:lang w:val="it-IT"/>
              </w:rPr>
            </w:pPr>
            <w:r w:rsidRPr="00102F90">
              <w:rPr>
                <w:rFonts w:ascii="Times New Roman" w:hAnsi="Times New Roman" w:cs="Times New Roman"/>
                <w:color w:val="000000" w:themeColor="text1"/>
                <w:lang w:val="it-IT"/>
              </w:rPr>
              <w:t xml:space="preserve">Scutere pe ape </w:t>
            </w:r>
          </w:p>
        </w:tc>
        <w:tc>
          <w:tcPr>
            <w:tcW w:w="2130" w:type="dxa"/>
            <w:shd w:val="clear" w:color="auto" w:fill="auto"/>
          </w:tcPr>
          <w:p w14:paraId="5B3F9BAE" w14:textId="4A70D76C" w:rsidR="00E11D38" w:rsidRPr="00BF7BA8" w:rsidRDefault="00F45F76" w:rsidP="00860E9E">
            <w:pPr>
              <w:widowControl w:val="0"/>
              <w:autoSpaceDE w:val="0"/>
              <w:autoSpaceDN w:val="0"/>
              <w:adjustRightInd w:val="0"/>
              <w:spacing w:after="0" w:line="240" w:lineRule="auto"/>
              <w:ind w:right="24"/>
              <w:rPr>
                <w:rFonts w:ascii="Times New Roman" w:hAnsi="Times New Roman" w:cs="Times New Roman"/>
                <w:sz w:val="24"/>
                <w:szCs w:val="24"/>
                <w:lang w:val="it-IT"/>
              </w:rPr>
            </w:pPr>
            <w:r>
              <w:rPr>
                <w:rFonts w:ascii="Times New Roman" w:hAnsi="Times New Roman" w:cs="Times New Roman"/>
                <w:sz w:val="24"/>
                <w:szCs w:val="24"/>
              </w:rPr>
              <w:t>321</w:t>
            </w:r>
            <w:r w:rsidR="00A721CA" w:rsidRPr="00BF7BA8">
              <w:rPr>
                <w:rFonts w:ascii="Times New Roman" w:hAnsi="Times New Roman" w:cs="Times New Roman"/>
                <w:sz w:val="24"/>
                <w:szCs w:val="24"/>
              </w:rPr>
              <w:t xml:space="preserve"> lei </w:t>
            </w:r>
          </w:p>
        </w:tc>
      </w:tr>
      <w:tr w:rsidR="00102F90" w:rsidRPr="00102F90" w14:paraId="2095D592" w14:textId="7FF972F4" w:rsidTr="00545E44">
        <w:tc>
          <w:tcPr>
            <w:tcW w:w="5748" w:type="dxa"/>
            <w:shd w:val="clear" w:color="auto" w:fill="auto"/>
          </w:tcPr>
          <w:p w14:paraId="00D73858" w14:textId="77777777" w:rsidR="00E11D38" w:rsidRPr="00102F90" w:rsidRDefault="00E11D38" w:rsidP="00925A10">
            <w:pPr>
              <w:widowControl w:val="0"/>
              <w:autoSpaceDE w:val="0"/>
              <w:autoSpaceDN w:val="0"/>
              <w:adjustRightInd w:val="0"/>
              <w:spacing w:after="0" w:line="240" w:lineRule="auto"/>
              <w:ind w:right="24"/>
              <w:rPr>
                <w:rFonts w:ascii="Times New Roman" w:hAnsi="Times New Roman" w:cs="Times New Roman"/>
                <w:b/>
                <w:color w:val="000000" w:themeColor="text1"/>
                <w:lang w:val="it-IT"/>
              </w:rPr>
            </w:pPr>
            <w:r w:rsidRPr="00102F90">
              <w:rPr>
                <w:rFonts w:ascii="Times New Roman" w:hAnsi="Times New Roman" w:cs="Times New Roman"/>
                <w:b/>
                <w:color w:val="000000" w:themeColor="text1"/>
                <w:lang w:val="it-IT"/>
              </w:rPr>
              <w:t xml:space="preserve">Remorchere si impimgatoare ; </w:t>
            </w:r>
          </w:p>
        </w:tc>
        <w:tc>
          <w:tcPr>
            <w:tcW w:w="2130" w:type="dxa"/>
            <w:shd w:val="clear" w:color="auto" w:fill="auto"/>
          </w:tcPr>
          <w:p w14:paraId="5B993BBE" w14:textId="77777777" w:rsidR="00E11D38" w:rsidRPr="00BF7BA8" w:rsidRDefault="00E11D38" w:rsidP="00860E9E">
            <w:pPr>
              <w:widowControl w:val="0"/>
              <w:autoSpaceDE w:val="0"/>
              <w:autoSpaceDN w:val="0"/>
              <w:adjustRightInd w:val="0"/>
              <w:spacing w:after="0" w:line="240" w:lineRule="auto"/>
              <w:ind w:right="24"/>
              <w:rPr>
                <w:rFonts w:ascii="Times New Roman" w:hAnsi="Times New Roman" w:cs="Times New Roman"/>
                <w:sz w:val="24"/>
                <w:szCs w:val="24"/>
                <w:lang w:val="it-IT"/>
              </w:rPr>
            </w:pPr>
          </w:p>
        </w:tc>
      </w:tr>
      <w:tr w:rsidR="00102F90" w:rsidRPr="00102F90" w14:paraId="69315B83" w14:textId="070C3F64" w:rsidTr="00545E44">
        <w:tc>
          <w:tcPr>
            <w:tcW w:w="5748" w:type="dxa"/>
            <w:shd w:val="clear" w:color="auto" w:fill="auto"/>
          </w:tcPr>
          <w:p w14:paraId="2F2F1669" w14:textId="77777777" w:rsidR="00E11D38" w:rsidRPr="00102F90" w:rsidRDefault="00E11D38" w:rsidP="00925A10">
            <w:pPr>
              <w:widowControl w:val="0"/>
              <w:autoSpaceDE w:val="0"/>
              <w:autoSpaceDN w:val="0"/>
              <w:adjustRightInd w:val="0"/>
              <w:spacing w:after="0" w:line="240" w:lineRule="auto"/>
              <w:ind w:right="24"/>
              <w:rPr>
                <w:rFonts w:ascii="Times New Roman" w:hAnsi="Times New Roman" w:cs="Times New Roman"/>
                <w:color w:val="000000" w:themeColor="text1"/>
                <w:lang w:val="it-IT"/>
              </w:rPr>
            </w:pPr>
            <w:r w:rsidRPr="00102F90">
              <w:rPr>
                <w:rFonts w:ascii="Times New Roman" w:hAnsi="Times New Roman" w:cs="Times New Roman"/>
                <w:color w:val="000000" w:themeColor="text1"/>
                <w:lang w:val="it-IT"/>
              </w:rPr>
              <w:t xml:space="preserve">a) pana la 500 cp , inclusiv </w:t>
            </w:r>
          </w:p>
        </w:tc>
        <w:tc>
          <w:tcPr>
            <w:tcW w:w="2130" w:type="dxa"/>
            <w:shd w:val="clear" w:color="auto" w:fill="auto"/>
          </w:tcPr>
          <w:p w14:paraId="3C7B81DA" w14:textId="6E1200E6" w:rsidR="00E11D38" w:rsidRPr="00BF7BA8" w:rsidRDefault="00FB3D99" w:rsidP="00F45F76">
            <w:pPr>
              <w:widowControl w:val="0"/>
              <w:autoSpaceDE w:val="0"/>
              <w:autoSpaceDN w:val="0"/>
              <w:adjustRightInd w:val="0"/>
              <w:spacing w:after="0" w:line="240" w:lineRule="auto"/>
              <w:ind w:right="24"/>
              <w:rPr>
                <w:rFonts w:ascii="Times New Roman" w:hAnsi="Times New Roman" w:cs="Times New Roman"/>
                <w:sz w:val="24"/>
                <w:szCs w:val="24"/>
                <w:lang w:val="it-IT"/>
              </w:rPr>
            </w:pPr>
            <w:r>
              <w:rPr>
                <w:rFonts w:ascii="Times New Roman" w:hAnsi="Times New Roman" w:cs="Times New Roman"/>
                <w:sz w:val="24"/>
                <w:szCs w:val="24"/>
              </w:rPr>
              <w:t>7</w:t>
            </w:r>
            <w:r w:rsidR="00F45F76">
              <w:rPr>
                <w:rFonts w:ascii="Times New Roman" w:hAnsi="Times New Roman" w:cs="Times New Roman"/>
                <w:sz w:val="24"/>
                <w:szCs w:val="24"/>
              </w:rPr>
              <w:t>85</w:t>
            </w:r>
            <w:r w:rsidR="00A721CA" w:rsidRPr="00BF7BA8">
              <w:rPr>
                <w:rFonts w:ascii="Times New Roman" w:hAnsi="Times New Roman" w:cs="Times New Roman"/>
                <w:sz w:val="24"/>
                <w:szCs w:val="24"/>
              </w:rPr>
              <w:t xml:space="preserve"> lei </w:t>
            </w:r>
          </w:p>
        </w:tc>
      </w:tr>
      <w:tr w:rsidR="00102F90" w:rsidRPr="00102F90" w14:paraId="1336EC23" w14:textId="275437FB" w:rsidTr="00545E44">
        <w:tc>
          <w:tcPr>
            <w:tcW w:w="5748" w:type="dxa"/>
            <w:shd w:val="clear" w:color="auto" w:fill="auto"/>
          </w:tcPr>
          <w:p w14:paraId="2590B032" w14:textId="77777777" w:rsidR="00E11D38" w:rsidRPr="00102F90" w:rsidRDefault="00E11D38" w:rsidP="00925A10">
            <w:pPr>
              <w:widowControl w:val="0"/>
              <w:autoSpaceDE w:val="0"/>
              <w:autoSpaceDN w:val="0"/>
              <w:adjustRightInd w:val="0"/>
              <w:spacing w:after="0" w:line="240" w:lineRule="auto"/>
              <w:ind w:right="24"/>
              <w:rPr>
                <w:rFonts w:ascii="Times New Roman" w:hAnsi="Times New Roman" w:cs="Times New Roman"/>
                <w:color w:val="000000" w:themeColor="text1"/>
                <w:lang w:val="it-IT"/>
              </w:rPr>
            </w:pPr>
            <w:r w:rsidRPr="00102F90">
              <w:rPr>
                <w:rFonts w:ascii="Times New Roman" w:hAnsi="Times New Roman" w:cs="Times New Roman"/>
                <w:color w:val="000000" w:themeColor="text1"/>
                <w:lang w:val="it-IT"/>
              </w:rPr>
              <w:t>b) peste 500 cp , si pana la 2.000 cp , inclusiv</w:t>
            </w:r>
          </w:p>
        </w:tc>
        <w:tc>
          <w:tcPr>
            <w:tcW w:w="2130" w:type="dxa"/>
            <w:shd w:val="clear" w:color="auto" w:fill="auto"/>
          </w:tcPr>
          <w:p w14:paraId="3AC42E74" w14:textId="3CC12466" w:rsidR="00E11D38" w:rsidRPr="00BF7BA8" w:rsidRDefault="00A721CA" w:rsidP="00F45F76">
            <w:pPr>
              <w:widowControl w:val="0"/>
              <w:autoSpaceDE w:val="0"/>
              <w:autoSpaceDN w:val="0"/>
              <w:adjustRightInd w:val="0"/>
              <w:spacing w:after="0" w:line="240" w:lineRule="auto"/>
              <w:ind w:right="24"/>
              <w:rPr>
                <w:rFonts w:ascii="Times New Roman" w:hAnsi="Times New Roman" w:cs="Times New Roman"/>
                <w:sz w:val="24"/>
                <w:szCs w:val="24"/>
                <w:lang w:val="it-IT"/>
              </w:rPr>
            </w:pPr>
            <w:r w:rsidRPr="00BF7BA8">
              <w:rPr>
                <w:rFonts w:ascii="Times New Roman" w:hAnsi="Times New Roman" w:cs="Times New Roman"/>
                <w:sz w:val="24"/>
                <w:szCs w:val="24"/>
              </w:rPr>
              <w:t>1.</w:t>
            </w:r>
            <w:r w:rsidR="00F45F76">
              <w:rPr>
                <w:rFonts w:ascii="Times New Roman" w:hAnsi="Times New Roman" w:cs="Times New Roman"/>
                <w:sz w:val="24"/>
                <w:szCs w:val="24"/>
              </w:rPr>
              <w:t>278</w:t>
            </w:r>
            <w:r w:rsidRPr="00BF7BA8">
              <w:rPr>
                <w:rFonts w:ascii="Times New Roman" w:hAnsi="Times New Roman" w:cs="Times New Roman"/>
                <w:sz w:val="24"/>
                <w:szCs w:val="24"/>
              </w:rPr>
              <w:t xml:space="preserve"> lei </w:t>
            </w:r>
          </w:p>
        </w:tc>
      </w:tr>
      <w:tr w:rsidR="00102F90" w:rsidRPr="00102F90" w14:paraId="57EC9DB0" w14:textId="0CCD8FA3" w:rsidTr="00545E44">
        <w:tc>
          <w:tcPr>
            <w:tcW w:w="5748" w:type="dxa"/>
            <w:shd w:val="clear" w:color="auto" w:fill="auto"/>
          </w:tcPr>
          <w:p w14:paraId="3D0DC5F1" w14:textId="77777777" w:rsidR="00E11D38" w:rsidRPr="00102F90" w:rsidRDefault="00E11D38" w:rsidP="00925A10">
            <w:pPr>
              <w:widowControl w:val="0"/>
              <w:autoSpaceDE w:val="0"/>
              <w:autoSpaceDN w:val="0"/>
              <w:adjustRightInd w:val="0"/>
              <w:spacing w:after="0" w:line="240" w:lineRule="auto"/>
              <w:ind w:right="24"/>
              <w:rPr>
                <w:rFonts w:ascii="Times New Roman" w:hAnsi="Times New Roman" w:cs="Times New Roman"/>
                <w:color w:val="000000" w:themeColor="text1"/>
                <w:lang w:val="it-IT"/>
              </w:rPr>
            </w:pPr>
            <w:r w:rsidRPr="00102F90">
              <w:rPr>
                <w:rFonts w:ascii="Times New Roman" w:hAnsi="Times New Roman" w:cs="Times New Roman"/>
                <w:color w:val="000000" w:themeColor="text1"/>
                <w:lang w:val="it-IT"/>
              </w:rPr>
              <w:t>c) peste 2.000 cp , si pana la 4.000 cp , inclusiv</w:t>
            </w:r>
          </w:p>
        </w:tc>
        <w:tc>
          <w:tcPr>
            <w:tcW w:w="2130" w:type="dxa"/>
            <w:shd w:val="clear" w:color="auto" w:fill="auto"/>
          </w:tcPr>
          <w:p w14:paraId="546F967A" w14:textId="459C042B" w:rsidR="00E11D38" w:rsidRPr="00BF7BA8" w:rsidRDefault="00A721CA" w:rsidP="00F45F76">
            <w:pPr>
              <w:widowControl w:val="0"/>
              <w:autoSpaceDE w:val="0"/>
              <w:autoSpaceDN w:val="0"/>
              <w:adjustRightInd w:val="0"/>
              <w:spacing w:after="0" w:line="240" w:lineRule="auto"/>
              <w:ind w:right="24"/>
              <w:rPr>
                <w:rFonts w:ascii="Times New Roman" w:hAnsi="Times New Roman" w:cs="Times New Roman"/>
                <w:sz w:val="24"/>
                <w:szCs w:val="24"/>
                <w:lang w:val="it-IT"/>
              </w:rPr>
            </w:pPr>
            <w:r w:rsidRPr="00BF7BA8">
              <w:rPr>
                <w:rFonts w:ascii="Times New Roman" w:hAnsi="Times New Roman" w:cs="Times New Roman"/>
                <w:sz w:val="24"/>
                <w:szCs w:val="24"/>
              </w:rPr>
              <w:t>1.</w:t>
            </w:r>
            <w:r w:rsidR="00F45F76">
              <w:rPr>
                <w:rFonts w:ascii="Times New Roman" w:hAnsi="Times New Roman" w:cs="Times New Roman"/>
                <w:sz w:val="24"/>
                <w:szCs w:val="24"/>
              </w:rPr>
              <w:t>966</w:t>
            </w:r>
            <w:r w:rsidRPr="00BF7BA8">
              <w:rPr>
                <w:rFonts w:ascii="Times New Roman" w:hAnsi="Times New Roman" w:cs="Times New Roman"/>
                <w:sz w:val="24"/>
                <w:szCs w:val="24"/>
              </w:rPr>
              <w:t xml:space="preserve"> lei </w:t>
            </w:r>
            <w:r w:rsidR="00073F43" w:rsidRPr="00BF7BA8">
              <w:rPr>
                <w:rFonts w:ascii="Times New Roman" w:hAnsi="Times New Roman" w:cs="Times New Roman"/>
                <w:sz w:val="24"/>
                <w:szCs w:val="24"/>
              </w:rPr>
              <w:t xml:space="preserve">  </w:t>
            </w:r>
          </w:p>
        </w:tc>
      </w:tr>
      <w:tr w:rsidR="00102F90" w:rsidRPr="00102F90" w14:paraId="6BE10DB5" w14:textId="7B733DEF" w:rsidTr="00545E44">
        <w:tc>
          <w:tcPr>
            <w:tcW w:w="5748" w:type="dxa"/>
            <w:shd w:val="clear" w:color="auto" w:fill="auto"/>
          </w:tcPr>
          <w:p w14:paraId="2B6A3AD6" w14:textId="77777777" w:rsidR="00E11D38" w:rsidRPr="00102F90" w:rsidRDefault="00E11D38" w:rsidP="00925A10">
            <w:pPr>
              <w:widowControl w:val="0"/>
              <w:autoSpaceDE w:val="0"/>
              <w:autoSpaceDN w:val="0"/>
              <w:adjustRightInd w:val="0"/>
              <w:spacing w:after="0" w:line="240" w:lineRule="auto"/>
              <w:ind w:right="24"/>
              <w:rPr>
                <w:rFonts w:ascii="Times New Roman" w:hAnsi="Times New Roman" w:cs="Times New Roman"/>
                <w:color w:val="000000" w:themeColor="text1"/>
                <w:lang w:val="it-IT"/>
              </w:rPr>
            </w:pPr>
            <w:r w:rsidRPr="00102F90">
              <w:rPr>
                <w:rFonts w:ascii="Times New Roman" w:hAnsi="Times New Roman" w:cs="Times New Roman"/>
                <w:color w:val="000000" w:themeColor="text1"/>
                <w:lang w:val="it-IT"/>
              </w:rPr>
              <w:t xml:space="preserve">d) peste 4.000 cp </w:t>
            </w:r>
          </w:p>
        </w:tc>
        <w:tc>
          <w:tcPr>
            <w:tcW w:w="2130" w:type="dxa"/>
            <w:shd w:val="clear" w:color="auto" w:fill="auto"/>
          </w:tcPr>
          <w:p w14:paraId="255FEBAD" w14:textId="57BD998D" w:rsidR="00E11D38" w:rsidRPr="00BF7BA8" w:rsidRDefault="00F45F76" w:rsidP="00F45F76">
            <w:pPr>
              <w:widowControl w:val="0"/>
              <w:autoSpaceDE w:val="0"/>
              <w:autoSpaceDN w:val="0"/>
              <w:adjustRightInd w:val="0"/>
              <w:spacing w:after="0" w:line="240" w:lineRule="auto"/>
              <w:ind w:right="24"/>
              <w:rPr>
                <w:rFonts w:ascii="Times New Roman" w:hAnsi="Times New Roman" w:cs="Times New Roman"/>
                <w:sz w:val="24"/>
                <w:szCs w:val="24"/>
                <w:lang w:val="it-IT"/>
              </w:rPr>
            </w:pPr>
            <w:r>
              <w:rPr>
                <w:rFonts w:ascii="Times New Roman" w:hAnsi="Times New Roman" w:cs="Times New Roman"/>
                <w:sz w:val="24"/>
                <w:szCs w:val="24"/>
              </w:rPr>
              <w:t>3</w:t>
            </w:r>
            <w:r w:rsidR="00D1397A" w:rsidRPr="00BF7BA8">
              <w:rPr>
                <w:rFonts w:ascii="Times New Roman" w:hAnsi="Times New Roman" w:cs="Times New Roman"/>
                <w:sz w:val="24"/>
                <w:szCs w:val="24"/>
              </w:rPr>
              <w:t>.</w:t>
            </w:r>
            <w:r>
              <w:rPr>
                <w:rFonts w:ascii="Times New Roman" w:hAnsi="Times New Roman" w:cs="Times New Roman"/>
                <w:sz w:val="24"/>
                <w:szCs w:val="24"/>
              </w:rPr>
              <w:t xml:space="preserve">144 </w:t>
            </w:r>
            <w:r w:rsidR="00A721CA" w:rsidRPr="00BF7BA8">
              <w:rPr>
                <w:rFonts w:ascii="Times New Roman" w:hAnsi="Times New Roman" w:cs="Times New Roman"/>
                <w:sz w:val="24"/>
                <w:szCs w:val="24"/>
              </w:rPr>
              <w:t xml:space="preserve">lei </w:t>
            </w:r>
            <w:r w:rsidR="00073F43" w:rsidRPr="00BF7BA8">
              <w:rPr>
                <w:rFonts w:ascii="Times New Roman" w:hAnsi="Times New Roman" w:cs="Times New Roman"/>
                <w:sz w:val="24"/>
                <w:szCs w:val="24"/>
              </w:rPr>
              <w:t xml:space="preserve">  </w:t>
            </w:r>
          </w:p>
        </w:tc>
      </w:tr>
      <w:tr w:rsidR="00102F90" w:rsidRPr="00102F90" w14:paraId="07B5F6E6" w14:textId="401167C1" w:rsidTr="00545E44">
        <w:tc>
          <w:tcPr>
            <w:tcW w:w="5748" w:type="dxa"/>
            <w:shd w:val="clear" w:color="auto" w:fill="auto"/>
          </w:tcPr>
          <w:p w14:paraId="33D7CBFF" w14:textId="77777777" w:rsidR="00E11D38" w:rsidRPr="00102F90" w:rsidRDefault="00E11D38" w:rsidP="00925A10">
            <w:pPr>
              <w:widowControl w:val="0"/>
              <w:autoSpaceDE w:val="0"/>
              <w:autoSpaceDN w:val="0"/>
              <w:adjustRightInd w:val="0"/>
              <w:spacing w:after="0" w:line="240" w:lineRule="auto"/>
              <w:ind w:right="24"/>
              <w:rPr>
                <w:rFonts w:ascii="Times New Roman" w:hAnsi="Times New Roman" w:cs="Times New Roman"/>
                <w:color w:val="000000" w:themeColor="text1"/>
                <w:lang w:val="it-IT"/>
              </w:rPr>
            </w:pPr>
            <w:r w:rsidRPr="00102F90">
              <w:rPr>
                <w:rFonts w:ascii="Times New Roman" w:hAnsi="Times New Roman" w:cs="Times New Roman"/>
                <w:color w:val="000000" w:themeColor="text1"/>
                <w:lang w:val="it-IT"/>
              </w:rPr>
              <w:t xml:space="preserve">Vapoare – pentru fiecare 1.000 tdw sau fractiune din aceasta </w:t>
            </w:r>
          </w:p>
        </w:tc>
        <w:tc>
          <w:tcPr>
            <w:tcW w:w="2130" w:type="dxa"/>
            <w:shd w:val="clear" w:color="auto" w:fill="auto"/>
          </w:tcPr>
          <w:p w14:paraId="78B9B732" w14:textId="05A3F130" w:rsidR="00E11D38" w:rsidRPr="00BF7BA8" w:rsidRDefault="00FB3D99" w:rsidP="00F45F76">
            <w:pPr>
              <w:widowControl w:val="0"/>
              <w:autoSpaceDE w:val="0"/>
              <w:autoSpaceDN w:val="0"/>
              <w:adjustRightInd w:val="0"/>
              <w:spacing w:after="0" w:line="240" w:lineRule="auto"/>
              <w:ind w:right="24"/>
              <w:rPr>
                <w:rFonts w:ascii="Times New Roman" w:hAnsi="Times New Roman" w:cs="Times New Roman"/>
                <w:sz w:val="24"/>
                <w:szCs w:val="24"/>
                <w:lang w:val="it-IT"/>
              </w:rPr>
            </w:pPr>
            <w:r>
              <w:rPr>
                <w:rFonts w:ascii="Times New Roman" w:hAnsi="Times New Roman" w:cs="Times New Roman"/>
                <w:sz w:val="24"/>
                <w:szCs w:val="24"/>
              </w:rPr>
              <w:t>2</w:t>
            </w:r>
            <w:r w:rsidR="00F45F76">
              <w:rPr>
                <w:rFonts w:ascii="Times New Roman" w:hAnsi="Times New Roman" w:cs="Times New Roman"/>
                <w:sz w:val="24"/>
                <w:szCs w:val="24"/>
              </w:rPr>
              <w:t>53</w:t>
            </w:r>
            <w:r w:rsidR="00D1397A" w:rsidRPr="00BF7BA8">
              <w:rPr>
                <w:rFonts w:ascii="Times New Roman" w:hAnsi="Times New Roman" w:cs="Times New Roman"/>
                <w:sz w:val="24"/>
                <w:szCs w:val="24"/>
              </w:rPr>
              <w:t xml:space="preserve"> lei </w:t>
            </w:r>
          </w:p>
        </w:tc>
      </w:tr>
      <w:tr w:rsidR="00102F90" w:rsidRPr="00102F90" w14:paraId="07BD07AE" w14:textId="2CC6AD03" w:rsidTr="00545E44">
        <w:tc>
          <w:tcPr>
            <w:tcW w:w="5748" w:type="dxa"/>
            <w:shd w:val="clear" w:color="auto" w:fill="auto"/>
          </w:tcPr>
          <w:p w14:paraId="6ACD813C" w14:textId="77777777" w:rsidR="00E11D38" w:rsidRPr="00545E44" w:rsidRDefault="00E11D38" w:rsidP="00925A10">
            <w:pPr>
              <w:widowControl w:val="0"/>
              <w:autoSpaceDE w:val="0"/>
              <w:autoSpaceDN w:val="0"/>
              <w:adjustRightInd w:val="0"/>
              <w:spacing w:after="0" w:line="240" w:lineRule="auto"/>
              <w:ind w:right="24"/>
              <w:rPr>
                <w:rFonts w:ascii="Times New Roman" w:hAnsi="Times New Roman" w:cs="Times New Roman"/>
                <w:b/>
                <w:color w:val="000000" w:themeColor="text1"/>
                <w:lang w:val="it-IT"/>
              </w:rPr>
            </w:pPr>
            <w:r w:rsidRPr="00545E44">
              <w:rPr>
                <w:rFonts w:ascii="Times New Roman" w:hAnsi="Times New Roman" w:cs="Times New Roman"/>
                <w:b/>
                <w:color w:val="000000" w:themeColor="text1"/>
                <w:lang w:val="it-IT"/>
              </w:rPr>
              <w:t>Ceamuri , slepuri si barje fluviale :</w:t>
            </w:r>
          </w:p>
        </w:tc>
        <w:tc>
          <w:tcPr>
            <w:tcW w:w="2130" w:type="dxa"/>
            <w:shd w:val="clear" w:color="auto" w:fill="auto"/>
          </w:tcPr>
          <w:p w14:paraId="68E3D707" w14:textId="77777777" w:rsidR="00E11D38" w:rsidRPr="00BF7BA8" w:rsidRDefault="00E11D38" w:rsidP="00860E9E">
            <w:pPr>
              <w:widowControl w:val="0"/>
              <w:autoSpaceDE w:val="0"/>
              <w:autoSpaceDN w:val="0"/>
              <w:adjustRightInd w:val="0"/>
              <w:spacing w:after="0" w:line="240" w:lineRule="auto"/>
              <w:ind w:right="24"/>
              <w:rPr>
                <w:rFonts w:ascii="Times New Roman" w:hAnsi="Times New Roman" w:cs="Times New Roman"/>
                <w:sz w:val="24"/>
                <w:szCs w:val="24"/>
                <w:lang w:val="it-IT"/>
              </w:rPr>
            </w:pPr>
          </w:p>
        </w:tc>
      </w:tr>
      <w:tr w:rsidR="00102F90" w:rsidRPr="00102F90" w14:paraId="76C3239E" w14:textId="4EA2888D" w:rsidTr="00545E44">
        <w:tc>
          <w:tcPr>
            <w:tcW w:w="5748" w:type="dxa"/>
            <w:shd w:val="clear" w:color="auto" w:fill="auto"/>
          </w:tcPr>
          <w:p w14:paraId="79DC5368" w14:textId="77777777" w:rsidR="00E11D38" w:rsidRPr="00102F90" w:rsidRDefault="00E11D38" w:rsidP="00925A10">
            <w:pPr>
              <w:widowControl w:val="0"/>
              <w:autoSpaceDE w:val="0"/>
              <w:autoSpaceDN w:val="0"/>
              <w:adjustRightInd w:val="0"/>
              <w:spacing w:after="0" w:line="240" w:lineRule="auto"/>
              <w:ind w:right="24"/>
              <w:rPr>
                <w:rFonts w:ascii="Times New Roman" w:hAnsi="Times New Roman" w:cs="Times New Roman"/>
                <w:color w:val="000000" w:themeColor="text1"/>
                <w:lang w:val="it-IT"/>
              </w:rPr>
            </w:pPr>
            <w:r w:rsidRPr="00102F90">
              <w:rPr>
                <w:rFonts w:ascii="Times New Roman" w:hAnsi="Times New Roman" w:cs="Times New Roman"/>
                <w:color w:val="000000" w:themeColor="text1"/>
                <w:lang w:val="it-IT"/>
              </w:rPr>
              <w:t>a) cu capacitate de incarcare pina la 1.500 t , inclusiv</w:t>
            </w:r>
          </w:p>
        </w:tc>
        <w:tc>
          <w:tcPr>
            <w:tcW w:w="2130" w:type="dxa"/>
            <w:shd w:val="clear" w:color="auto" w:fill="auto"/>
          </w:tcPr>
          <w:p w14:paraId="1478BBA3" w14:textId="2B290CB5" w:rsidR="00E11D38" w:rsidRPr="00BF7BA8" w:rsidRDefault="00FB3D99" w:rsidP="00F45F76">
            <w:pPr>
              <w:widowControl w:val="0"/>
              <w:autoSpaceDE w:val="0"/>
              <w:autoSpaceDN w:val="0"/>
              <w:adjustRightInd w:val="0"/>
              <w:spacing w:after="0" w:line="240" w:lineRule="auto"/>
              <w:ind w:right="24"/>
              <w:rPr>
                <w:rFonts w:ascii="Times New Roman" w:hAnsi="Times New Roman" w:cs="Times New Roman"/>
                <w:sz w:val="24"/>
                <w:szCs w:val="24"/>
                <w:lang w:val="it-IT"/>
              </w:rPr>
            </w:pPr>
            <w:r>
              <w:rPr>
                <w:rFonts w:ascii="Times New Roman" w:hAnsi="Times New Roman" w:cs="Times New Roman"/>
                <w:sz w:val="24"/>
                <w:szCs w:val="24"/>
              </w:rPr>
              <w:t>2</w:t>
            </w:r>
            <w:r w:rsidR="00F45F76">
              <w:rPr>
                <w:rFonts w:ascii="Times New Roman" w:hAnsi="Times New Roman" w:cs="Times New Roman"/>
                <w:sz w:val="24"/>
                <w:szCs w:val="24"/>
              </w:rPr>
              <w:t>53</w:t>
            </w:r>
            <w:r w:rsidR="00D1397A" w:rsidRPr="00BF7BA8">
              <w:rPr>
                <w:rFonts w:ascii="Times New Roman" w:hAnsi="Times New Roman" w:cs="Times New Roman"/>
                <w:sz w:val="24"/>
                <w:szCs w:val="24"/>
              </w:rPr>
              <w:t xml:space="preserve"> lei </w:t>
            </w:r>
          </w:p>
        </w:tc>
      </w:tr>
      <w:tr w:rsidR="00102F90" w:rsidRPr="00102F90" w14:paraId="346D27FE" w14:textId="344F7E43" w:rsidTr="00545E44">
        <w:tc>
          <w:tcPr>
            <w:tcW w:w="5748" w:type="dxa"/>
            <w:shd w:val="clear" w:color="auto" w:fill="auto"/>
          </w:tcPr>
          <w:p w14:paraId="373A6893" w14:textId="77777777" w:rsidR="00E11D38" w:rsidRPr="00102F90" w:rsidRDefault="00E11D38" w:rsidP="00925A10">
            <w:pPr>
              <w:widowControl w:val="0"/>
              <w:autoSpaceDE w:val="0"/>
              <w:autoSpaceDN w:val="0"/>
              <w:adjustRightInd w:val="0"/>
              <w:spacing w:after="0" w:line="240" w:lineRule="auto"/>
              <w:ind w:right="24"/>
              <w:rPr>
                <w:rFonts w:ascii="Times New Roman" w:hAnsi="Times New Roman" w:cs="Times New Roman"/>
                <w:color w:val="000000" w:themeColor="text1"/>
                <w:lang w:val="it-IT"/>
              </w:rPr>
            </w:pPr>
            <w:r w:rsidRPr="00102F90">
              <w:rPr>
                <w:rFonts w:ascii="Times New Roman" w:hAnsi="Times New Roman" w:cs="Times New Roman"/>
                <w:color w:val="000000" w:themeColor="text1"/>
                <w:lang w:val="it-IT"/>
              </w:rPr>
              <w:t>b) cu capacitate de incarcare de peste 1.500 t si pina la 3.000 t inclusiv</w:t>
            </w:r>
          </w:p>
        </w:tc>
        <w:tc>
          <w:tcPr>
            <w:tcW w:w="2130" w:type="dxa"/>
            <w:shd w:val="clear" w:color="auto" w:fill="auto"/>
          </w:tcPr>
          <w:p w14:paraId="56CA92C3" w14:textId="09F259B5" w:rsidR="00E11D38" w:rsidRPr="00BF7BA8" w:rsidRDefault="00D1397A" w:rsidP="00F45F76">
            <w:pPr>
              <w:widowControl w:val="0"/>
              <w:autoSpaceDE w:val="0"/>
              <w:autoSpaceDN w:val="0"/>
              <w:adjustRightInd w:val="0"/>
              <w:spacing w:after="0" w:line="240" w:lineRule="auto"/>
              <w:ind w:right="24"/>
              <w:rPr>
                <w:rFonts w:ascii="Times New Roman" w:hAnsi="Times New Roman" w:cs="Times New Roman"/>
                <w:sz w:val="24"/>
                <w:szCs w:val="24"/>
                <w:lang w:val="it-IT"/>
              </w:rPr>
            </w:pPr>
            <w:r w:rsidRPr="00BF7BA8">
              <w:rPr>
                <w:rFonts w:ascii="Times New Roman" w:hAnsi="Times New Roman" w:cs="Times New Roman"/>
                <w:sz w:val="24"/>
                <w:szCs w:val="24"/>
              </w:rPr>
              <w:t>3</w:t>
            </w:r>
            <w:r w:rsidR="00F45F76">
              <w:rPr>
                <w:rFonts w:ascii="Times New Roman" w:hAnsi="Times New Roman" w:cs="Times New Roman"/>
                <w:sz w:val="24"/>
                <w:szCs w:val="24"/>
              </w:rPr>
              <w:t>94</w:t>
            </w:r>
            <w:r w:rsidRPr="00BF7BA8">
              <w:rPr>
                <w:rFonts w:ascii="Times New Roman" w:hAnsi="Times New Roman" w:cs="Times New Roman"/>
                <w:sz w:val="24"/>
                <w:szCs w:val="24"/>
              </w:rPr>
              <w:t xml:space="preserve"> lei </w:t>
            </w:r>
          </w:p>
        </w:tc>
      </w:tr>
      <w:tr w:rsidR="00102F90" w:rsidRPr="00102F90" w14:paraId="5824099D" w14:textId="1D36722D" w:rsidTr="00545E44">
        <w:tc>
          <w:tcPr>
            <w:tcW w:w="5748" w:type="dxa"/>
            <w:shd w:val="clear" w:color="auto" w:fill="auto"/>
          </w:tcPr>
          <w:p w14:paraId="5AA41D5A" w14:textId="77777777" w:rsidR="00E11D38" w:rsidRPr="00102F90" w:rsidRDefault="00E11D38" w:rsidP="00925A10">
            <w:pPr>
              <w:widowControl w:val="0"/>
              <w:autoSpaceDE w:val="0"/>
              <w:autoSpaceDN w:val="0"/>
              <w:adjustRightInd w:val="0"/>
              <w:spacing w:after="0" w:line="240" w:lineRule="auto"/>
              <w:ind w:right="24"/>
              <w:rPr>
                <w:rFonts w:ascii="Times New Roman" w:hAnsi="Times New Roman" w:cs="Times New Roman"/>
                <w:color w:val="000000" w:themeColor="text1"/>
                <w:lang w:val="it-IT"/>
              </w:rPr>
            </w:pPr>
            <w:r w:rsidRPr="00102F90">
              <w:rPr>
                <w:rFonts w:ascii="Times New Roman" w:hAnsi="Times New Roman" w:cs="Times New Roman"/>
                <w:color w:val="000000" w:themeColor="text1"/>
                <w:lang w:val="it-IT"/>
              </w:rPr>
              <w:t xml:space="preserve">c) cu capacitate de incarcare de peste 3.000 t </w:t>
            </w:r>
          </w:p>
        </w:tc>
        <w:tc>
          <w:tcPr>
            <w:tcW w:w="2130" w:type="dxa"/>
            <w:shd w:val="clear" w:color="auto" w:fill="auto"/>
          </w:tcPr>
          <w:p w14:paraId="6506FCFB" w14:textId="063D95B1" w:rsidR="00E11D38" w:rsidRPr="00BF7BA8" w:rsidRDefault="00F45F76" w:rsidP="00860E9E">
            <w:pPr>
              <w:widowControl w:val="0"/>
              <w:autoSpaceDE w:val="0"/>
              <w:autoSpaceDN w:val="0"/>
              <w:adjustRightInd w:val="0"/>
              <w:spacing w:after="0" w:line="240" w:lineRule="auto"/>
              <w:ind w:right="24"/>
              <w:rPr>
                <w:rFonts w:ascii="Times New Roman" w:hAnsi="Times New Roman" w:cs="Times New Roman"/>
                <w:sz w:val="24"/>
                <w:szCs w:val="24"/>
                <w:lang w:val="it-IT"/>
              </w:rPr>
            </w:pPr>
            <w:r>
              <w:rPr>
                <w:rFonts w:ascii="Times New Roman" w:hAnsi="Times New Roman" w:cs="Times New Roman"/>
                <w:sz w:val="24"/>
                <w:szCs w:val="24"/>
              </w:rPr>
              <w:t>635</w:t>
            </w:r>
            <w:r w:rsidR="00D1397A" w:rsidRPr="00BF7BA8">
              <w:rPr>
                <w:rFonts w:ascii="Times New Roman" w:hAnsi="Times New Roman" w:cs="Times New Roman"/>
                <w:sz w:val="24"/>
                <w:szCs w:val="24"/>
              </w:rPr>
              <w:t xml:space="preserve"> lei </w:t>
            </w:r>
          </w:p>
        </w:tc>
      </w:tr>
      <w:tr w:rsidR="00644AA5" w:rsidRPr="00102F90" w14:paraId="3A26A9C5" w14:textId="77777777" w:rsidTr="00545E44">
        <w:tc>
          <w:tcPr>
            <w:tcW w:w="5748" w:type="dxa"/>
            <w:shd w:val="clear" w:color="auto" w:fill="auto"/>
          </w:tcPr>
          <w:p w14:paraId="3589A0AD" w14:textId="77777777" w:rsidR="00644AA5" w:rsidRPr="00102F90" w:rsidRDefault="00644AA5" w:rsidP="00925A10">
            <w:pPr>
              <w:widowControl w:val="0"/>
              <w:autoSpaceDE w:val="0"/>
              <w:autoSpaceDN w:val="0"/>
              <w:adjustRightInd w:val="0"/>
              <w:spacing w:after="0" w:line="240" w:lineRule="auto"/>
              <w:ind w:right="24"/>
              <w:rPr>
                <w:rFonts w:ascii="Times New Roman" w:hAnsi="Times New Roman" w:cs="Times New Roman"/>
                <w:color w:val="000000" w:themeColor="text1"/>
                <w:lang w:val="it-IT"/>
              </w:rPr>
            </w:pPr>
          </w:p>
        </w:tc>
        <w:tc>
          <w:tcPr>
            <w:tcW w:w="2130" w:type="dxa"/>
            <w:shd w:val="clear" w:color="auto" w:fill="auto"/>
          </w:tcPr>
          <w:p w14:paraId="7BE5CE42" w14:textId="77777777" w:rsidR="00644AA5" w:rsidRDefault="00644AA5" w:rsidP="00860E9E">
            <w:pPr>
              <w:widowControl w:val="0"/>
              <w:autoSpaceDE w:val="0"/>
              <w:autoSpaceDN w:val="0"/>
              <w:adjustRightInd w:val="0"/>
              <w:spacing w:after="0" w:line="240" w:lineRule="auto"/>
              <w:ind w:right="24"/>
              <w:rPr>
                <w:rFonts w:ascii="Times New Roman" w:hAnsi="Times New Roman" w:cs="Times New Roman"/>
                <w:sz w:val="24"/>
                <w:szCs w:val="24"/>
              </w:rPr>
            </w:pPr>
          </w:p>
        </w:tc>
      </w:tr>
    </w:tbl>
    <w:p w14:paraId="0998E38F" w14:textId="77777777" w:rsidR="00545E44" w:rsidRDefault="00545E44" w:rsidP="00925A10">
      <w:pPr>
        <w:widowControl w:val="0"/>
        <w:autoSpaceDE w:val="0"/>
        <w:autoSpaceDN w:val="0"/>
        <w:adjustRightInd w:val="0"/>
        <w:spacing w:after="0" w:line="240" w:lineRule="auto"/>
        <w:ind w:right="29"/>
        <w:rPr>
          <w:rFonts w:ascii="Times New Roman" w:hAnsi="Times New Roman" w:cs="Times New Roman"/>
          <w:color w:val="000000" w:themeColor="text1"/>
          <w:sz w:val="24"/>
          <w:szCs w:val="24"/>
        </w:rPr>
      </w:pPr>
    </w:p>
    <w:p w14:paraId="4151C3F6" w14:textId="1B8A4E18" w:rsidR="00102F90" w:rsidRDefault="004431FB" w:rsidP="00925A10">
      <w:pPr>
        <w:widowControl w:val="0"/>
        <w:autoSpaceDE w:val="0"/>
        <w:autoSpaceDN w:val="0"/>
        <w:adjustRightInd w:val="0"/>
        <w:spacing w:after="0" w:line="240" w:lineRule="auto"/>
        <w:ind w:right="29"/>
        <w:rPr>
          <w:rFonts w:ascii="Times New Roman" w:hAnsi="Times New Roman" w:cs="Times New Roman"/>
          <w:color w:val="000000" w:themeColor="text1"/>
          <w:sz w:val="24"/>
          <w:szCs w:val="24"/>
        </w:rPr>
      </w:pPr>
      <w:r w:rsidRPr="00102F90">
        <w:rPr>
          <w:rFonts w:ascii="Times New Roman" w:hAnsi="Times New Roman" w:cs="Times New Roman"/>
          <w:color w:val="000000" w:themeColor="text1"/>
          <w:sz w:val="24"/>
          <w:szCs w:val="24"/>
        </w:rPr>
        <w:lastRenderedPageBreak/>
        <w:t>(9) În înţelesul prezentului articol, capacitatea cilindrică sau masa totală maximă autorizată a unui mijloc de transport se stabileşte prin cartea de identitate a mijlocului de transport, prin factura de achiziţ</w:t>
      </w:r>
      <w:r w:rsidR="00102F90">
        <w:rPr>
          <w:rFonts w:ascii="Times New Roman" w:hAnsi="Times New Roman" w:cs="Times New Roman"/>
          <w:color w:val="000000" w:themeColor="text1"/>
          <w:sz w:val="24"/>
          <w:szCs w:val="24"/>
        </w:rPr>
        <w:t>ie sau un alt document similar.</w:t>
      </w:r>
    </w:p>
    <w:p w14:paraId="01772D6B" w14:textId="4ABB3788" w:rsidR="00102F90" w:rsidRDefault="002623AB" w:rsidP="00925A10">
      <w:pPr>
        <w:pStyle w:val="ListParagraph"/>
        <w:widowControl w:val="0"/>
        <w:numPr>
          <w:ilvl w:val="0"/>
          <w:numId w:val="4"/>
        </w:numPr>
        <w:autoSpaceDE w:val="0"/>
        <w:autoSpaceDN w:val="0"/>
        <w:adjustRightInd w:val="0"/>
        <w:spacing w:before="240" w:after="0" w:line="240" w:lineRule="auto"/>
        <w:ind w:right="24"/>
        <w:rPr>
          <w:rFonts w:ascii="Times New Roman" w:hAnsi="Times New Roman" w:cs="Times New Roman"/>
          <w:b/>
          <w:color w:val="000000" w:themeColor="text1"/>
          <w:sz w:val="28"/>
          <w:szCs w:val="28"/>
        </w:rPr>
      </w:pPr>
      <w:r w:rsidRPr="00102F90">
        <w:rPr>
          <w:rFonts w:ascii="Times New Roman" w:hAnsi="Times New Roman" w:cs="Times New Roman"/>
          <w:b/>
          <w:color w:val="000000" w:themeColor="text1"/>
          <w:sz w:val="28"/>
          <w:szCs w:val="28"/>
        </w:rPr>
        <w:t>Plata impozitului</w:t>
      </w:r>
    </w:p>
    <w:p w14:paraId="4E6C9337" w14:textId="31621544" w:rsidR="007E1F0E" w:rsidRPr="001806B8" w:rsidRDefault="002623AB" w:rsidP="00925A10">
      <w:pPr>
        <w:widowControl w:val="0"/>
        <w:autoSpaceDE w:val="0"/>
        <w:autoSpaceDN w:val="0"/>
        <w:adjustRightInd w:val="0"/>
        <w:spacing w:after="0" w:line="240" w:lineRule="auto"/>
        <w:ind w:right="29"/>
        <w:rPr>
          <w:rFonts w:ascii="Times New Roman" w:hAnsi="Times New Roman" w:cs="Times New Roman"/>
          <w:color w:val="000000" w:themeColor="text1"/>
          <w:sz w:val="24"/>
          <w:szCs w:val="24"/>
        </w:rPr>
      </w:pPr>
      <w:r w:rsidRPr="00545E44">
        <w:rPr>
          <w:rFonts w:ascii="Times New Roman" w:hAnsi="Times New Roman" w:cs="Times New Roman"/>
          <w:color w:val="000000" w:themeColor="text1"/>
          <w:sz w:val="24"/>
          <w:szCs w:val="24"/>
        </w:rPr>
        <w:t>(1) Impozitul pe mijlocul de transport se plăteşte anual, în două rate egale, până la datele de 31 martie şi 30 septembrie inclusiv.</w:t>
      </w:r>
      <w:r w:rsidRPr="00545E44">
        <w:rPr>
          <w:rFonts w:ascii="Times New Roman" w:hAnsi="Times New Roman" w:cs="Times New Roman"/>
          <w:color w:val="000000" w:themeColor="text1"/>
          <w:sz w:val="24"/>
          <w:szCs w:val="24"/>
        </w:rPr>
        <w:br/>
        <w:t xml:space="preserve">(2) Pentru plata cu anticipaţie a impozitului pe mijlocul de transport, datorat pentru întregul an de către contribuabili, până la data de 31 martie </w:t>
      </w:r>
      <w:r w:rsidR="006753CE" w:rsidRPr="00545E44">
        <w:rPr>
          <w:rFonts w:ascii="Times New Roman" w:hAnsi="Times New Roman" w:cs="Times New Roman"/>
          <w:color w:val="000000" w:themeColor="text1"/>
          <w:sz w:val="24"/>
          <w:szCs w:val="24"/>
        </w:rPr>
        <w:t>2</w:t>
      </w:r>
      <w:r w:rsidR="00EF1E88">
        <w:rPr>
          <w:rFonts w:ascii="Times New Roman" w:hAnsi="Times New Roman" w:cs="Times New Roman"/>
          <w:color w:val="000000" w:themeColor="text1"/>
          <w:sz w:val="24"/>
          <w:szCs w:val="24"/>
        </w:rPr>
        <w:t>02</w:t>
      </w:r>
      <w:r w:rsidR="00FB3D99">
        <w:rPr>
          <w:rFonts w:ascii="Times New Roman" w:hAnsi="Times New Roman" w:cs="Times New Roman"/>
          <w:color w:val="000000" w:themeColor="text1"/>
          <w:sz w:val="24"/>
          <w:szCs w:val="24"/>
        </w:rPr>
        <w:t>4</w:t>
      </w:r>
      <w:r w:rsidRPr="00545E44">
        <w:rPr>
          <w:rFonts w:ascii="Times New Roman" w:hAnsi="Times New Roman" w:cs="Times New Roman"/>
          <w:color w:val="000000" w:themeColor="text1"/>
          <w:sz w:val="24"/>
          <w:szCs w:val="24"/>
        </w:rPr>
        <w:t xml:space="preserve"> inclusiv, se acordă o bonificaţie de până la </w:t>
      </w:r>
      <w:r w:rsidRPr="00545E44">
        <w:rPr>
          <w:rFonts w:ascii="Times New Roman" w:hAnsi="Times New Roman" w:cs="Times New Roman"/>
          <w:b/>
          <w:color w:val="000000" w:themeColor="text1"/>
          <w:sz w:val="24"/>
          <w:szCs w:val="24"/>
        </w:rPr>
        <w:t>10%</w:t>
      </w:r>
      <w:r w:rsidR="001806B8">
        <w:t xml:space="preserve"> </w:t>
      </w:r>
      <w:r w:rsidR="001806B8" w:rsidRPr="001806B8">
        <w:rPr>
          <w:rFonts w:ascii="Times New Roman" w:hAnsi="Times New Roman" w:cs="Times New Roman"/>
          <w:color w:val="000000" w:themeColor="text1"/>
          <w:sz w:val="24"/>
          <w:szCs w:val="24"/>
        </w:rPr>
        <w:t>persoanelor fizice.</w:t>
      </w:r>
      <w:r w:rsidRPr="001806B8">
        <w:rPr>
          <w:rFonts w:ascii="Times New Roman" w:hAnsi="Times New Roman" w:cs="Times New Roman"/>
          <w:color w:val="000000" w:themeColor="text1"/>
          <w:sz w:val="24"/>
          <w:szCs w:val="24"/>
        </w:rPr>
        <w:t xml:space="preserve"> </w:t>
      </w:r>
      <w:r w:rsidRPr="001806B8">
        <w:rPr>
          <w:rFonts w:ascii="Times New Roman" w:hAnsi="Times New Roman" w:cs="Times New Roman"/>
          <w:color w:val="000000" w:themeColor="text1"/>
          <w:sz w:val="24"/>
          <w:szCs w:val="24"/>
        </w:rPr>
        <w:t> </w:t>
      </w:r>
      <w:r w:rsidRPr="001806B8">
        <w:rPr>
          <w:rFonts w:ascii="Times New Roman" w:hAnsi="Times New Roman" w:cs="Times New Roman"/>
          <w:color w:val="000000" w:themeColor="text1"/>
          <w:sz w:val="24"/>
          <w:szCs w:val="24"/>
        </w:rPr>
        <w:t> </w:t>
      </w:r>
    </w:p>
    <w:p w14:paraId="365891A1" w14:textId="77777777" w:rsidR="004431FB" w:rsidRPr="00545E44" w:rsidRDefault="002623AB" w:rsidP="00925A10">
      <w:pPr>
        <w:widowControl w:val="0"/>
        <w:autoSpaceDE w:val="0"/>
        <w:autoSpaceDN w:val="0"/>
        <w:adjustRightInd w:val="0"/>
        <w:spacing w:after="0" w:line="240" w:lineRule="auto"/>
        <w:ind w:right="29"/>
        <w:rPr>
          <w:rFonts w:ascii="Times New Roman" w:hAnsi="Times New Roman" w:cs="Times New Roman"/>
          <w:color w:val="000000" w:themeColor="text1"/>
          <w:sz w:val="24"/>
          <w:szCs w:val="24"/>
        </w:rPr>
      </w:pPr>
      <w:r w:rsidRPr="00545E44">
        <w:rPr>
          <w:rFonts w:ascii="Times New Roman" w:hAnsi="Times New Roman" w:cs="Times New Roman"/>
          <w:color w:val="000000" w:themeColor="text1"/>
          <w:sz w:val="24"/>
          <w:szCs w:val="24"/>
        </w:rPr>
        <w:t xml:space="preserve">(3) Impozitul anual pe mijlocul de transport, datorat aceluiaşi buget local de către contribuabili, persoane fizice şi juridice, de până la </w:t>
      </w:r>
      <w:r w:rsidRPr="00545E44">
        <w:rPr>
          <w:rFonts w:ascii="Times New Roman" w:hAnsi="Times New Roman" w:cs="Times New Roman"/>
          <w:b/>
          <w:color w:val="000000" w:themeColor="text1"/>
          <w:sz w:val="24"/>
          <w:szCs w:val="24"/>
        </w:rPr>
        <w:t>50 lei</w:t>
      </w:r>
      <w:r w:rsidRPr="00545E44">
        <w:rPr>
          <w:rFonts w:ascii="Times New Roman" w:hAnsi="Times New Roman" w:cs="Times New Roman"/>
          <w:color w:val="000000" w:themeColor="text1"/>
          <w:sz w:val="24"/>
          <w:szCs w:val="24"/>
        </w:rPr>
        <w:t xml:space="preserve"> inclusiv, se plăteşte integral până la primul termen de plată. În cazul în care contribuabilul deţine în proprietate mai multe mijloace de transport, pentru care impozitul este datorat bugetului local al aceleiaşi</w:t>
      </w:r>
      <w:r w:rsidR="004F2C51" w:rsidRPr="00545E44">
        <w:rPr>
          <w:rFonts w:ascii="Times New Roman" w:hAnsi="Times New Roman" w:cs="Times New Roman"/>
          <w:color w:val="000000" w:themeColor="text1"/>
          <w:sz w:val="24"/>
          <w:szCs w:val="24"/>
        </w:rPr>
        <w:t xml:space="preserve"> </w:t>
      </w:r>
      <w:r w:rsidRPr="00545E44">
        <w:rPr>
          <w:rFonts w:ascii="Times New Roman" w:hAnsi="Times New Roman" w:cs="Times New Roman"/>
          <w:color w:val="000000" w:themeColor="text1"/>
          <w:sz w:val="24"/>
          <w:szCs w:val="24"/>
        </w:rPr>
        <w:t xml:space="preserve">unităţi administrativ-teritoriale, suma de </w:t>
      </w:r>
      <w:r w:rsidRPr="00545E44">
        <w:rPr>
          <w:rFonts w:ascii="Times New Roman" w:hAnsi="Times New Roman" w:cs="Times New Roman"/>
          <w:b/>
          <w:color w:val="000000" w:themeColor="text1"/>
          <w:sz w:val="24"/>
          <w:szCs w:val="24"/>
        </w:rPr>
        <w:t>50 lei</w:t>
      </w:r>
      <w:r w:rsidRPr="00545E44">
        <w:rPr>
          <w:rFonts w:ascii="Times New Roman" w:hAnsi="Times New Roman" w:cs="Times New Roman"/>
          <w:color w:val="000000" w:themeColor="text1"/>
          <w:sz w:val="24"/>
          <w:szCs w:val="24"/>
        </w:rPr>
        <w:t xml:space="preserve"> se referă la impozitul pe mijlocul de transport cumulat al acestora.</w:t>
      </w:r>
    </w:p>
    <w:p w14:paraId="61FB8736" w14:textId="77777777" w:rsidR="009026A7" w:rsidRDefault="009026A7" w:rsidP="00925A10">
      <w:pPr>
        <w:widowControl w:val="0"/>
        <w:autoSpaceDE w:val="0"/>
        <w:autoSpaceDN w:val="0"/>
        <w:adjustRightInd w:val="0"/>
        <w:spacing w:after="0" w:line="240" w:lineRule="auto"/>
        <w:ind w:right="29"/>
        <w:rPr>
          <w:rFonts w:ascii="Times New Roman" w:hAnsi="Times New Roman" w:cs="Times New Roman"/>
          <w:b/>
          <w:color w:val="000000" w:themeColor="text1"/>
          <w:sz w:val="24"/>
          <w:szCs w:val="24"/>
        </w:rPr>
      </w:pPr>
    </w:p>
    <w:p w14:paraId="65CD57B3" w14:textId="77777777" w:rsidR="009026A7" w:rsidRDefault="009026A7" w:rsidP="00925A10">
      <w:pPr>
        <w:widowControl w:val="0"/>
        <w:autoSpaceDE w:val="0"/>
        <w:autoSpaceDN w:val="0"/>
        <w:adjustRightInd w:val="0"/>
        <w:spacing w:after="0" w:line="240" w:lineRule="auto"/>
        <w:ind w:right="29"/>
        <w:rPr>
          <w:rFonts w:ascii="Times New Roman" w:hAnsi="Times New Roman" w:cs="Times New Roman"/>
          <w:b/>
          <w:color w:val="000000" w:themeColor="text1"/>
          <w:sz w:val="24"/>
          <w:szCs w:val="24"/>
        </w:rPr>
      </w:pPr>
    </w:p>
    <w:p w14:paraId="11AA5D73" w14:textId="77777777" w:rsidR="009026A7" w:rsidRDefault="009026A7" w:rsidP="00925A10">
      <w:pPr>
        <w:widowControl w:val="0"/>
        <w:autoSpaceDE w:val="0"/>
        <w:autoSpaceDN w:val="0"/>
        <w:adjustRightInd w:val="0"/>
        <w:spacing w:after="0" w:line="240" w:lineRule="auto"/>
        <w:ind w:right="29"/>
        <w:rPr>
          <w:rFonts w:ascii="Times New Roman" w:hAnsi="Times New Roman" w:cs="Times New Roman"/>
          <w:b/>
          <w:color w:val="000000" w:themeColor="text1"/>
          <w:sz w:val="24"/>
          <w:szCs w:val="24"/>
        </w:rPr>
      </w:pPr>
    </w:p>
    <w:p w14:paraId="74FD5C0F" w14:textId="77777777" w:rsidR="00F45F76" w:rsidRDefault="009026A7" w:rsidP="00925A10">
      <w:pPr>
        <w:widowControl w:val="0"/>
        <w:autoSpaceDE w:val="0"/>
        <w:autoSpaceDN w:val="0"/>
        <w:adjustRightInd w:val="0"/>
        <w:spacing w:after="0" w:line="240" w:lineRule="auto"/>
        <w:ind w:right="29"/>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  </w:t>
      </w:r>
      <w:r w:rsidR="006F4160" w:rsidRPr="00545E44">
        <w:rPr>
          <w:rFonts w:ascii="Times New Roman" w:hAnsi="Times New Roman" w:cs="Times New Roman"/>
          <w:b/>
          <w:color w:val="000000" w:themeColor="text1"/>
          <w:sz w:val="24"/>
          <w:szCs w:val="24"/>
        </w:rPr>
        <w:t>SUMELE FIXE DE LA IMPOZITUL P</w:t>
      </w:r>
      <w:r w:rsidR="00800519" w:rsidRPr="00545E44">
        <w:rPr>
          <w:rFonts w:ascii="Times New Roman" w:hAnsi="Times New Roman" w:cs="Times New Roman"/>
          <w:b/>
          <w:color w:val="000000" w:themeColor="text1"/>
          <w:sz w:val="24"/>
          <w:szCs w:val="24"/>
        </w:rPr>
        <w:t>E CLADIRI, IMPOZIT TEREN SI IMPOZIT MIJLOACE DE TRANSPORT S-AU  INDEXAT</w:t>
      </w:r>
      <w:r w:rsidR="006F4160" w:rsidRPr="00545E44">
        <w:rPr>
          <w:rFonts w:ascii="Times New Roman" w:hAnsi="Times New Roman" w:cs="Times New Roman"/>
          <w:b/>
          <w:color w:val="000000" w:themeColor="text1"/>
          <w:sz w:val="24"/>
          <w:szCs w:val="24"/>
        </w:rPr>
        <w:t xml:space="preserve"> CU RATA  INFLATIEI</w:t>
      </w:r>
      <w:r w:rsidR="00800519" w:rsidRPr="00545E44">
        <w:rPr>
          <w:rFonts w:ascii="Times New Roman" w:hAnsi="Times New Roman" w:cs="Times New Roman"/>
          <w:b/>
          <w:color w:val="000000" w:themeColor="text1"/>
          <w:sz w:val="24"/>
          <w:szCs w:val="24"/>
        </w:rPr>
        <w:t xml:space="preserve">  DE</w:t>
      </w:r>
      <w:r w:rsidR="00EF1E88">
        <w:rPr>
          <w:rFonts w:ascii="Times New Roman" w:hAnsi="Times New Roman" w:cs="Times New Roman"/>
          <w:b/>
          <w:color w:val="000000" w:themeColor="text1"/>
          <w:sz w:val="24"/>
          <w:szCs w:val="24"/>
        </w:rPr>
        <w:t xml:space="preserve"> </w:t>
      </w:r>
      <w:r w:rsidR="00F45F76">
        <w:rPr>
          <w:rFonts w:ascii="Times New Roman" w:hAnsi="Times New Roman" w:cs="Times New Roman"/>
          <w:b/>
          <w:color w:val="000000" w:themeColor="text1"/>
          <w:sz w:val="24"/>
          <w:szCs w:val="24"/>
        </w:rPr>
        <w:t>10.4</w:t>
      </w:r>
      <w:r w:rsidR="00FB3D99">
        <w:rPr>
          <w:rFonts w:ascii="Times New Roman" w:hAnsi="Times New Roman" w:cs="Times New Roman"/>
          <w:b/>
          <w:color w:val="000000" w:themeColor="text1"/>
          <w:sz w:val="24"/>
          <w:szCs w:val="24"/>
        </w:rPr>
        <w:t xml:space="preserve"> </w:t>
      </w:r>
      <w:r w:rsidR="00800519" w:rsidRPr="00545E44">
        <w:rPr>
          <w:rFonts w:ascii="Times New Roman" w:hAnsi="Times New Roman" w:cs="Times New Roman"/>
          <w:b/>
          <w:color w:val="000000" w:themeColor="text1"/>
          <w:sz w:val="24"/>
          <w:szCs w:val="24"/>
        </w:rPr>
        <w:t>%</w:t>
      </w:r>
      <w:r w:rsidR="00800519" w:rsidRPr="00545E44">
        <w:rPr>
          <w:rFonts w:ascii="Times New Roman" w:hAnsi="Times New Roman" w:cs="Times New Roman"/>
          <w:color w:val="000000" w:themeColor="text1"/>
          <w:sz w:val="24"/>
          <w:szCs w:val="24"/>
        </w:rPr>
        <w:t xml:space="preserve">. </w:t>
      </w:r>
    </w:p>
    <w:p w14:paraId="15B01914" w14:textId="6C927ABA" w:rsidR="006F4160" w:rsidRPr="00545E44" w:rsidRDefault="00800519" w:rsidP="00925A10">
      <w:pPr>
        <w:widowControl w:val="0"/>
        <w:autoSpaceDE w:val="0"/>
        <w:autoSpaceDN w:val="0"/>
        <w:adjustRightInd w:val="0"/>
        <w:spacing w:after="0" w:line="240" w:lineRule="auto"/>
        <w:ind w:right="29"/>
        <w:rPr>
          <w:rFonts w:ascii="Times New Roman" w:hAnsi="Times New Roman" w:cs="Times New Roman"/>
          <w:color w:val="000000" w:themeColor="text1"/>
          <w:sz w:val="24"/>
          <w:szCs w:val="24"/>
        </w:rPr>
      </w:pPr>
      <w:r w:rsidRPr="007706F0">
        <w:rPr>
          <w:rFonts w:ascii="Times New Roman" w:hAnsi="Times New Roman" w:cs="Times New Roman"/>
        </w:rPr>
        <w:t>(</w:t>
      </w:r>
      <w:r w:rsidR="006F4160" w:rsidRPr="007706F0">
        <w:rPr>
          <w:rFonts w:ascii="Times New Roman" w:eastAsia="Calibri" w:hAnsi="Times New Roman" w:cs="Times New Roman"/>
        </w:rPr>
        <w:t xml:space="preserve"> </w:t>
      </w:r>
      <w:r w:rsidRPr="007706F0">
        <w:rPr>
          <w:rFonts w:ascii="Times New Roman" w:eastAsia="Calibri" w:hAnsi="Times New Roman" w:cs="Times New Roman"/>
        </w:rPr>
        <w:t>stabilita</w:t>
      </w:r>
      <w:r w:rsidR="009026A7" w:rsidRPr="007706F0">
        <w:rPr>
          <w:rFonts w:ascii="Times New Roman" w:eastAsia="Calibri" w:hAnsi="Times New Roman" w:cs="Times New Roman"/>
        </w:rPr>
        <w:t xml:space="preserve"> </w:t>
      </w:r>
      <w:r w:rsidR="00F45F76" w:rsidRPr="007706F0">
        <w:rPr>
          <w:rFonts w:ascii="Times New Roman" w:eastAsia="Calibri" w:hAnsi="Times New Roman" w:cs="Times New Roman"/>
        </w:rPr>
        <w:t>pe site-</w:t>
      </w:r>
      <w:r w:rsidRPr="007706F0">
        <w:rPr>
          <w:rFonts w:ascii="Times New Roman" w:eastAsia="Calibri" w:hAnsi="Times New Roman" w:cs="Times New Roman"/>
        </w:rPr>
        <w:t xml:space="preserve">ul </w:t>
      </w:r>
      <w:r w:rsidR="006F4160" w:rsidRPr="007706F0">
        <w:rPr>
          <w:rFonts w:ascii="Times New Roman" w:eastAsia="Calibri" w:hAnsi="Times New Roman" w:cs="Times New Roman"/>
        </w:rPr>
        <w:t xml:space="preserve">Ministerului Dezvoltarii Regionale si </w:t>
      </w:r>
      <w:r w:rsidRPr="007706F0">
        <w:rPr>
          <w:rFonts w:ascii="Times New Roman" w:eastAsia="Calibri" w:hAnsi="Times New Roman" w:cs="Times New Roman"/>
        </w:rPr>
        <w:t>Administratiei Publice).</w:t>
      </w:r>
    </w:p>
    <w:p w14:paraId="2EA8FC51" w14:textId="77777777" w:rsidR="00EF29ED" w:rsidRPr="00102F90" w:rsidRDefault="00EF29ED" w:rsidP="00925A10">
      <w:pPr>
        <w:widowControl w:val="0"/>
        <w:autoSpaceDE w:val="0"/>
        <w:autoSpaceDN w:val="0"/>
        <w:adjustRightInd w:val="0"/>
        <w:spacing w:after="0" w:line="240" w:lineRule="auto"/>
        <w:ind w:right="29"/>
        <w:rPr>
          <w:rFonts w:ascii="Times New Roman" w:hAnsi="Times New Roman" w:cs="Times New Roman"/>
          <w:color w:val="000000" w:themeColor="text1"/>
          <w:sz w:val="24"/>
          <w:szCs w:val="24"/>
        </w:rPr>
      </w:pPr>
    </w:p>
    <w:p w14:paraId="23E46899" w14:textId="77777777" w:rsidR="00221190" w:rsidRDefault="00221190" w:rsidP="00925A10">
      <w:pPr>
        <w:widowControl w:val="0"/>
        <w:autoSpaceDE w:val="0"/>
        <w:autoSpaceDN w:val="0"/>
        <w:adjustRightInd w:val="0"/>
        <w:spacing w:before="240" w:after="0" w:line="240" w:lineRule="auto"/>
        <w:ind w:left="708" w:right="24"/>
        <w:rPr>
          <w:rFonts w:ascii="Times New Roman" w:hAnsi="Times New Roman" w:cs="Times New Roman"/>
          <w:b/>
          <w:color w:val="000000" w:themeColor="text1"/>
          <w:sz w:val="28"/>
          <w:szCs w:val="28"/>
        </w:rPr>
      </w:pPr>
      <w:r w:rsidRPr="00102F90">
        <w:rPr>
          <w:rFonts w:ascii="Times New Roman" w:hAnsi="Times New Roman" w:cs="Times New Roman"/>
          <w:b/>
          <w:color w:val="000000" w:themeColor="text1"/>
          <w:sz w:val="28"/>
          <w:szCs w:val="28"/>
          <w:lang w:val="it-IT"/>
        </w:rPr>
        <w:t xml:space="preserve">Capitolul IV: </w:t>
      </w:r>
      <w:r w:rsidRPr="00102F90">
        <w:rPr>
          <w:rFonts w:ascii="Times New Roman" w:hAnsi="Times New Roman" w:cs="Times New Roman"/>
          <w:b/>
          <w:color w:val="000000" w:themeColor="text1"/>
          <w:sz w:val="28"/>
          <w:szCs w:val="28"/>
        </w:rPr>
        <w:t>Taxa pentru eliberarea certificatelor, avizelor şi a autorizaţiilor</w:t>
      </w:r>
    </w:p>
    <w:p w14:paraId="4A7B32D2" w14:textId="77777777" w:rsidR="00F45F76" w:rsidRPr="00102F90" w:rsidRDefault="00F45F76" w:rsidP="00925A10">
      <w:pPr>
        <w:widowControl w:val="0"/>
        <w:autoSpaceDE w:val="0"/>
        <w:autoSpaceDN w:val="0"/>
        <w:adjustRightInd w:val="0"/>
        <w:spacing w:before="240" w:after="0" w:line="240" w:lineRule="auto"/>
        <w:ind w:left="708" w:right="24"/>
        <w:rPr>
          <w:rFonts w:ascii="Times New Roman" w:hAnsi="Times New Roman" w:cs="Times New Roman"/>
          <w:b/>
          <w:color w:val="000000" w:themeColor="text1"/>
          <w:sz w:val="28"/>
          <w:szCs w:val="28"/>
        </w:rPr>
      </w:pPr>
    </w:p>
    <w:p w14:paraId="0C8D7FC4" w14:textId="2DD95471" w:rsidR="00221190" w:rsidRPr="00545E44" w:rsidRDefault="00545E44" w:rsidP="00925A10">
      <w:pPr>
        <w:widowControl w:val="0"/>
        <w:autoSpaceDE w:val="0"/>
        <w:autoSpaceDN w:val="0"/>
        <w:adjustRightInd w:val="0"/>
        <w:spacing w:after="0" w:line="240" w:lineRule="auto"/>
        <w:ind w:right="29"/>
        <w:rPr>
          <w:rFonts w:ascii="Times New Roman" w:hAnsi="Times New Roman" w:cs="Times New Roman"/>
          <w:color w:val="000000" w:themeColor="text1"/>
          <w:sz w:val="24"/>
          <w:szCs w:val="24"/>
        </w:rPr>
      </w:pPr>
      <w:r>
        <w:rPr>
          <w:rFonts w:ascii="Times New Roman" w:hAnsi="Times New Roman" w:cs="Times New Roman"/>
          <w:b/>
          <w:color w:val="000000" w:themeColor="text1"/>
          <w:sz w:val="28"/>
          <w:szCs w:val="28"/>
        </w:rPr>
        <w:t xml:space="preserve">    </w:t>
      </w:r>
      <w:r w:rsidRPr="00545E44">
        <w:rPr>
          <w:rFonts w:ascii="Times New Roman" w:hAnsi="Times New Roman" w:cs="Times New Roman"/>
          <w:color w:val="000000" w:themeColor="text1"/>
          <w:sz w:val="28"/>
          <w:szCs w:val="28"/>
        </w:rPr>
        <w:t>(1)</w:t>
      </w:r>
      <w:r w:rsidR="00CE7F9E" w:rsidRPr="00545E44">
        <w:rPr>
          <w:rFonts w:ascii="Times New Roman" w:hAnsi="Times New Roman" w:cs="Times New Roman"/>
          <w:color w:val="000000" w:themeColor="text1"/>
          <w:sz w:val="24"/>
          <w:szCs w:val="24"/>
        </w:rPr>
        <w:t>Taxa pentru eliberarea certificatului de urbanism, în mediul urban, este egală cu suma stabilită conform tabelului următor:</w:t>
      </w:r>
    </w:p>
    <w:p w14:paraId="2B6B2EF0" w14:textId="77777777" w:rsidR="00CE7F9E" w:rsidRPr="00102F90" w:rsidRDefault="00CE7F9E" w:rsidP="00925A10">
      <w:pPr>
        <w:widowControl w:val="0"/>
        <w:autoSpaceDE w:val="0"/>
        <w:autoSpaceDN w:val="0"/>
        <w:adjustRightInd w:val="0"/>
        <w:spacing w:after="0" w:line="240" w:lineRule="auto"/>
        <w:ind w:right="24"/>
        <w:rPr>
          <w:rFonts w:ascii="Times New Roman" w:hAnsi="Times New Roman" w:cs="Times New Roman"/>
          <w:color w:val="000000" w:themeColor="text1"/>
          <w:sz w:val="24"/>
          <w:szCs w:val="24"/>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45"/>
        <w:gridCol w:w="3544"/>
      </w:tblGrid>
      <w:tr w:rsidR="00102F90" w:rsidRPr="00102F90" w14:paraId="2ECB05C0" w14:textId="5D9373EC" w:rsidTr="00102F90">
        <w:tc>
          <w:tcPr>
            <w:tcW w:w="6345" w:type="dxa"/>
            <w:shd w:val="clear" w:color="auto" w:fill="auto"/>
          </w:tcPr>
          <w:p w14:paraId="49F47186" w14:textId="77777777" w:rsidR="00E11D38" w:rsidRPr="00102F90" w:rsidRDefault="00E11D38" w:rsidP="00925A10">
            <w:pPr>
              <w:widowControl w:val="0"/>
              <w:autoSpaceDE w:val="0"/>
              <w:autoSpaceDN w:val="0"/>
              <w:adjustRightInd w:val="0"/>
              <w:spacing w:after="0" w:line="240" w:lineRule="auto"/>
              <w:ind w:right="24"/>
              <w:rPr>
                <w:rFonts w:ascii="Times New Roman" w:hAnsi="Times New Roman" w:cs="Times New Roman"/>
                <w:b/>
                <w:color w:val="000000" w:themeColor="text1"/>
                <w:sz w:val="24"/>
                <w:szCs w:val="24"/>
                <w:lang w:val="it-IT"/>
              </w:rPr>
            </w:pPr>
            <w:r w:rsidRPr="00102F90">
              <w:rPr>
                <w:rFonts w:ascii="Times New Roman" w:hAnsi="Times New Roman" w:cs="Times New Roman"/>
                <w:b/>
                <w:color w:val="000000" w:themeColor="text1"/>
                <w:sz w:val="24"/>
                <w:szCs w:val="24"/>
                <w:lang w:val="it-IT"/>
              </w:rPr>
              <w:t>Suprafata pentru care se obtine certificatul de urbanism</w:t>
            </w:r>
          </w:p>
        </w:tc>
        <w:tc>
          <w:tcPr>
            <w:tcW w:w="3544" w:type="dxa"/>
            <w:shd w:val="clear" w:color="auto" w:fill="auto"/>
          </w:tcPr>
          <w:p w14:paraId="41B3EE55" w14:textId="2BF9E4EB" w:rsidR="00E11D38" w:rsidRPr="00102F90" w:rsidRDefault="00E11D38" w:rsidP="00925A10">
            <w:pPr>
              <w:widowControl w:val="0"/>
              <w:autoSpaceDE w:val="0"/>
              <w:autoSpaceDN w:val="0"/>
              <w:adjustRightInd w:val="0"/>
              <w:spacing w:after="0" w:line="240" w:lineRule="auto"/>
              <w:ind w:right="24"/>
              <w:rPr>
                <w:rFonts w:ascii="Times New Roman" w:hAnsi="Times New Roman" w:cs="Times New Roman"/>
                <w:b/>
                <w:color w:val="000000" w:themeColor="text1"/>
                <w:sz w:val="24"/>
                <w:szCs w:val="24"/>
                <w:lang w:val="it-IT"/>
              </w:rPr>
            </w:pPr>
            <w:r w:rsidRPr="00102F90">
              <w:rPr>
                <w:rFonts w:ascii="Times New Roman" w:hAnsi="Times New Roman" w:cs="Times New Roman"/>
                <w:b/>
                <w:color w:val="000000" w:themeColor="text1"/>
                <w:sz w:val="24"/>
                <w:szCs w:val="24"/>
                <w:lang w:val="it-IT"/>
              </w:rPr>
              <w:t xml:space="preserve">                      Taxa(Lei)</w:t>
            </w:r>
          </w:p>
        </w:tc>
      </w:tr>
      <w:tr w:rsidR="00102F90" w:rsidRPr="00102F90" w14:paraId="4B031856" w14:textId="4535424F" w:rsidTr="00102F90">
        <w:tc>
          <w:tcPr>
            <w:tcW w:w="6345" w:type="dxa"/>
            <w:shd w:val="clear" w:color="auto" w:fill="auto"/>
          </w:tcPr>
          <w:p w14:paraId="3DA86C8B" w14:textId="77777777" w:rsidR="00E11D38" w:rsidRPr="00102F90" w:rsidRDefault="00E11D38" w:rsidP="00925A10">
            <w:pPr>
              <w:widowControl w:val="0"/>
              <w:autoSpaceDE w:val="0"/>
              <w:autoSpaceDN w:val="0"/>
              <w:adjustRightInd w:val="0"/>
              <w:spacing w:after="0" w:line="240" w:lineRule="auto"/>
              <w:ind w:right="24"/>
              <w:rPr>
                <w:rFonts w:ascii="Times New Roman" w:hAnsi="Times New Roman" w:cs="Times New Roman"/>
                <w:color w:val="000000" w:themeColor="text1"/>
                <w:sz w:val="24"/>
                <w:szCs w:val="24"/>
                <w:lang w:val="it-IT"/>
              </w:rPr>
            </w:pPr>
            <w:r w:rsidRPr="00102F90">
              <w:rPr>
                <w:rFonts w:ascii="Times New Roman" w:hAnsi="Times New Roman" w:cs="Times New Roman"/>
                <w:color w:val="000000" w:themeColor="text1"/>
                <w:sz w:val="24"/>
                <w:szCs w:val="24"/>
                <w:lang w:val="it-IT"/>
              </w:rPr>
              <w:t>a) pana la 150 mp. inclusiv</w:t>
            </w:r>
          </w:p>
        </w:tc>
        <w:tc>
          <w:tcPr>
            <w:tcW w:w="3544" w:type="dxa"/>
            <w:shd w:val="clear" w:color="auto" w:fill="auto"/>
          </w:tcPr>
          <w:p w14:paraId="0158E984" w14:textId="3AA3C961" w:rsidR="00E11D38" w:rsidRPr="00BF7BA8" w:rsidRDefault="00E11D38" w:rsidP="00925A10">
            <w:pPr>
              <w:widowControl w:val="0"/>
              <w:autoSpaceDE w:val="0"/>
              <w:autoSpaceDN w:val="0"/>
              <w:adjustRightInd w:val="0"/>
              <w:spacing w:after="0" w:line="240" w:lineRule="auto"/>
              <w:ind w:right="24"/>
              <w:rPr>
                <w:sz w:val="24"/>
                <w:szCs w:val="24"/>
              </w:rPr>
            </w:pPr>
            <w:r w:rsidRPr="00BF7BA8">
              <w:rPr>
                <w:rFonts w:ascii="Times New Roman" w:hAnsi="Times New Roman" w:cs="Times New Roman"/>
                <w:color w:val="000000" w:themeColor="text1"/>
                <w:sz w:val="24"/>
                <w:szCs w:val="24"/>
                <w:lang w:val="it-IT"/>
              </w:rPr>
              <w:t>3</w:t>
            </w:r>
            <w:r w:rsidR="00073F43" w:rsidRPr="00BF7BA8">
              <w:rPr>
                <w:rFonts w:ascii="Times New Roman" w:hAnsi="Times New Roman" w:cs="Times New Roman"/>
                <w:color w:val="000000" w:themeColor="text1"/>
                <w:sz w:val="24"/>
                <w:szCs w:val="24"/>
                <w:lang w:val="it-IT"/>
              </w:rPr>
              <w:t xml:space="preserve"> lei</w:t>
            </w:r>
          </w:p>
        </w:tc>
      </w:tr>
      <w:tr w:rsidR="00102F90" w:rsidRPr="00102F90" w14:paraId="3EC2C410" w14:textId="01E71747" w:rsidTr="00102F90">
        <w:tc>
          <w:tcPr>
            <w:tcW w:w="6345" w:type="dxa"/>
            <w:shd w:val="clear" w:color="auto" w:fill="auto"/>
          </w:tcPr>
          <w:p w14:paraId="50C97B9A" w14:textId="77777777" w:rsidR="00E11D38" w:rsidRPr="00102F90" w:rsidRDefault="00E11D38" w:rsidP="00925A10">
            <w:pPr>
              <w:widowControl w:val="0"/>
              <w:autoSpaceDE w:val="0"/>
              <w:autoSpaceDN w:val="0"/>
              <w:adjustRightInd w:val="0"/>
              <w:spacing w:after="0" w:line="240" w:lineRule="auto"/>
              <w:ind w:right="24"/>
              <w:rPr>
                <w:rFonts w:ascii="Times New Roman" w:hAnsi="Times New Roman" w:cs="Times New Roman"/>
                <w:color w:val="000000" w:themeColor="text1"/>
                <w:sz w:val="24"/>
                <w:szCs w:val="24"/>
                <w:lang w:val="it-IT"/>
              </w:rPr>
            </w:pPr>
            <w:r w:rsidRPr="00102F90">
              <w:rPr>
                <w:rFonts w:ascii="Times New Roman" w:hAnsi="Times New Roman" w:cs="Times New Roman"/>
                <w:color w:val="000000" w:themeColor="text1"/>
                <w:sz w:val="24"/>
                <w:szCs w:val="24"/>
                <w:lang w:val="it-IT"/>
              </w:rPr>
              <w:t>b) intre 151 mp. si 250 mp. inclusiv</w:t>
            </w:r>
          </w:p>
        </w:tc>
        <w:tc>
          <w:tcPr>
            <w:tcW w:w="3544" w:type="dxa"/>
            <w:shd w:val="clear" w:color="auto" w:fill="auto"/>
          </w:tcPr>
          <w:p w14:paraId="5C979883" w14:textId="6B4E0CDC" w:rsidR="00E11D38" w:rsidRPr="00BF7BA8" w:rsidRDefault="008419F2" w:rsidP="00925A10">
            <w:pPr>
              <w:widowControl w:val="0"/>
              <w:autoSpaceDE w:val="0"/>
              <w:autoSpaceDN w:val="0"/>
              <w:adjustRightInd w:val="0"/>
              <w:spacing w:after="0" w:line="240" w:lineRule="auto"/>
              <w:ind w:right="24"/>
              <w:rPr>
                <w:rFonts w:ascii="Times New Roman" w:hAnsi="Times New Roman" w:cs="Times New Roman"/>
                <w:color w:val="000000" w:themeColor="text1"/>
                <w:sz w:val="24"/>
                <w:szCs w:val="24"/>
                <w:lang w:val="it-IT"/>
              </w:rPr>
            </w:pPr>
            <w:r>
              <w:rPr>
                <w:rFonts w:ascii="Times New Roman" w:hAnsi="Times New Roman" w:cs="Times New Roman"/>
                <w:color w:val="000000" w:themeColor="text1"/>
                <w:sz w:val="24"/>
                <w:szCs w:val="24"/>
                <w:lang w:val="it-IT"/>
              </w:rPr>
              <w:t>6</w:t>
            </w:r>
            <w:r w:rsidR="00073F43" w:rsidRPr="00BF7BA8">
              <w:rPr>
                <w:rFonts w:ascii="Times New Roman" w:hAnsi="Times New Roman" w:cs="Times New Roman"/>
                <w:color w:val="000000" w:themeColor="text1"/>
                <w:sz w:val="24"/>
                <w:szCs w:val="24"/>
                <w:lang w:val="it-IT"/>
              </w:rPr>
              <w:t xml:space="preserve"> lei</w:t>
            </w:r>
          </w:p>
        </w:tc>
      </w:tr>
      <w:tr w:rsidR="00102F90" w:rsidRPr="00102F90" w14:paraId="140039C4" w14:textId="2BDF5EA4" w:rsidTr="00102F90">
        <w:tc>
          <w:tcPr>
            <w:tcW w:w="6345" w:type="dxa"/>
            <w:shd w:val="clear" w:color="auto" w:fill="auto"/>
          </w:tcPr>
          <w:p w14:paraId="50E877EC" w14:textId="77777777" w:rsidR="00E11D38" w:rsidRPr="00102F90" w:rsidRDefault="00E11D38" w:rsidP="00925A10">
            <w:pPr>
              <w:widowControl w:val="0"/>
              <w:autoSpaceDE w:val="0"/>
              <w:autoSpaceDN w:val="0"/>
              <w:adjustRightInd w:val="0"/>
              <w:spacing w:after="0" w:line="240" w:lineRule="auto"/>
              <w:ind w:right="24"/>
              <w:rPr>
                <w:rFonts w:ascii="Times New Roman" w:hAnsi="Times New Roman" w:cs="Times New Roman"/>
                <w:color w:val="000000" w:themeColor="text1"/>
                <w:sz w:val="24"/>
                <w:szCs w:val="24"/>
                <w:lang w:val="it-IT"/>
              </w:rPr>
            </w:pPr>
            <w:r w:rsidRPr="00102F90">
              <w:rPr>
                <w:rFonts w:ascii="Times New Roman" w:hAnsi="Times New Roman" w:cs="Times New Roman"/>
                <w:color w:val="000000" w:themeColor="text1"/>
                <w:sz w:val="24"/>
                <w:szCs w:val="24"/>
                <w:lang w:val="it-IT"/>
              </w:rPr>
              <w:t>c) intre 251 mp. si 500 mp inclusiv</w:t>
            </w:r>
          </w:p>
        </w:tc>
        <w:tc>
          <w:tcPr>
            <w:tcW w:w="3544" w:type="dxa"/>
            <w:shd w:val="clear" w:color="auto" w:fill="auto"/>
          </w:tcPr>
          <w:p w14:paraId="014D77F9" w14:textId="1BB61B0E" w:rsidR="00E11D38" w:rsidRPr="00BF7BA8" w:rsidRDefault="008419F2" w:rsidP="00925A10">
            <w:pPr>
              <w:widowControl w:val="0"/>
              <w:autoSpaceDE w:val="0"/>
              <w:autoSpaceDN w:val="0"/>
              <w:adjustRightInd w:val="0"/>
              <w:spacing w:after="0" w:line="240" w:lineRule="auto"/>
              <w:ind w:right="24"/>
              <w:rPr>
                <w:rFonts w:ascii="Times New Roman" w:hAnsi="Times New Roman" w:cs="Times New Roman"/>
                <w:color w:val="000000" w:themeColor="text1"/>
                <w:sz w:val="24"/>
                <w:szCs w:val="24"/>
                <w:lang w:val="it-IT"/>
              </w:rPr>
            </w:pPr>
            <w:r>
              <w:rPr>
                <w:rFonts w:ascii="Times New Roman" w:hAnsi="Times New Roman" w:cs="Times New Roman"/>
                <w:color w:val="000000" w:themeColor="text1"/>
                <w:sz w:val="24"/>
                <w:szCs w:val="24"/>
                <w:lang w:val="it-IT"/>
              </w:rPr>
              <w:t>7</w:t>
            </w:r>
            <w:r w:rsidR="00073F43" w:rsidRPr="00BF7BA8">
              <w:rPr>
                <w:rFonts w:ascii="Times New Roman" w:hAnsi="Times New Roman" w:cs="Times New Roman"/>
                <w:color w:val="000000" w:themeColor="text1"/>
                <w:sz w:val="24"/>
                <w:szCs w:val="24"/>
                <w:lang w:val="it-IT"/>
              </w:rPr>
              <w:t xml:space="preserve"> lei</w:t>
            </w:r>
          </w:p>
        </w:tc>
      </w:tr>
      <w:tr w:rsidR="00102F90" w:rsidRPr="00102F90" w14:paraId="1C7DCC64" w14:textId="7F9F4496" w:rsidTr="00102F90">
        <w:tc>
          <w:tcPr>
            <w:tcW w:w="6345" w:type="dxa"/>
            <w:shd w:val="clear" w:color="auto" w:fill="auto"/>
          </w:tcPr>
          <w:p w14:paraId="67B4D16B" w14:textId="77777777" w:rsidR="00E11D38" w:rsidRPr="00102F90" w:rsidRDefault="00E11D38" w:rsidP="00925A10">
            <w:pPr>
              <w:widowControl w:val="0"/>
              <w:autoSpaceDE w:val="0"/>
              <w:autoSpaceDN w:val="0"/>
              <w:adjustRightInd w:val="0"/>
              <w:spacing w:after="0" w:line="240" w:lineRule="auto"/>
              <w:ind w:right="24"/>
              <w:rPr>
                <w:rFonts w:ascii="Times New Roman" w:hAnsi="Times New Roman" w:cs="Times New Roman"/>
                <w:color w:val="000000" w:themeColor="text1"/>
                <w:sz w:val="24"/>
                <w:szCs w:val="24"/>
                <w:lang w:val="it-IT"/>
              </w:rPr>
            </w:pPr>
            <w:r w:rsidRPr="00102F90">
              <w:rPr>
                <w:rFonts w:ascii="Times New Roman" w:hAnsi="Times New Roman" w:cs="Times New Roman"/>
                <w:color w:val="000000" w:themeColor="text1"/>
                <w:sz w:val="24"/>
                <w:szCs w:val="24"/>
                <w:lang w:val="it-IT"/>
              </w:rPr>
              <w:t>d) intre 501 mp/ si 750 mp inclusiv</w:t>
            </w:r>
          </w:p>
        </w:tc>
        <w:tc>
          <w:tcPr>
            <w:tcW w:w="3544" w:type="dxa"/>
            <w:shd w:val="clear" w:color="auto" w:fill="auto"/>
          </w:tcPr>
          <w:p w14:paraId="1ED2EA93" w14:textId="7B2A8FAE" w:rsidR="00E11D38" w:rsidRPr="00BF7BA8" w:rsidRDefault="008419F2" w:rsidP="00925A10">
            <w:pPr>
              <w:widowControl w:val="0"/>
              <w:autoSpaceDE w:val="0"/>
              <w:autoSpaceDN w:val="0"/>
              <w:adjustRightInd w:val="0"/>
              <w:spacing w:after="0" w:line="240" w:lineRule="auto"/>
              <w:ind w:right="24"/>
              <w:rPr>
                <w:rFonts w:ascii="Times New Roman" w:hAnsi="Times New Roman" w:cs="Times New Roman"/>
                <w:color w:val="000000" w:themeColor="text1"/>
                <w:sz w:val="24"/>
                <w:szCs w:val="24"/>
                <w:lang w:val="it-IT"/>
              </w:rPr>
            </w:pPr>
            <w:r>
              <w:rPr>
                <w:rFonts w:ascii="Times New Roman" w:hAnsi="Times New Roman" w:cs="Times New Roman"/>
                <w:color w:val="000000" w:themeColor="text1"/>
                <w:sz w:val="24"/>
                <w:szCs w:val="24"/>
                <w:lang w:val="it-IT"/>
              </w:rPr>
              <w:t>8</w:t>
            </w:r>
            <w:r w:rsidR="00073F43" w:rsidRPr="00BF7BA8">
              <w:rPr>
                <w:rFonts w:ascii="Times New Roman" w:hAnsi="Times New Roman" w:cs="Times New Roman"/>
                <w:color w:val="000000" w:themeColor="text1"/>
                <w:sz w:val="24"/>
                <w:szCs w:val="24"/>
                <w:lang w:val="it-IT"/>
              </w:rPr>
              <w:t xml:space="preserve"> lei</w:t>
            </w:r>
          </w:p>
        </w:tc>
      </w:tr>
      <w:tr w:rsidR="00102F90" w:rsidRPr="00102F90" w14:paraId="04598DF9" w14:textId="40F9CDE4" w:rsidTr="00102F90">
        <w:tc>
          <w:tcPr>
            <w:tcW w:w="6345" w:type="dxa"/>
            <w:shd w:val="clear" w:color="auto" w:fill="auto"/>
          </w:tcPr>
          <w:p w14:paraId="2116DAA4" w14:textId="77777777" w:rsidR="00E11D38" w:rsidRPr="00102F90" w:rsidRDefault="00E11D38" w:rsidP="00925A10">
            <w:pPr>
              <w:widowControl w:val="0"/>
              <w:autoSpaceDE w:val="0"/>
              <w:autoSpaceDN w:val="0"/>
              <w:adjustRightInd w:val="0"/>
              <w:spacing w:after="0" w:line="240" w:lineRule="auto"/>
              <w:ind w:right="24"/>
              <w:rPr>
                <w:rFonts w:ascii="Times New Roman" w:hAnsi="Times New Roman" w:cs="Times New Roman"/>
                <w:color w:val="000000" w:themeColor="text1"/>
                <w:sz w:val="24"/>
                <w:szCs w:val="24"/>
                <w:lang w:val="it-IT"/>
              </w:rPr>
            </w:pPr>
            <w:r w:rsidRPr="00102F90">
              <w:rPr>
                <w:rFonts w:ascii="Times New Roman" w:hAnsi="Times New Roman" w:cs="Times New Roman"/>
                <w:color w:val="000000" w:themeColor="text1"/>
                <w:sz w:val="24"/>
                <w:szCs w:val="24"/>
                <w:lang w:val="it-IT"/>
              </w:rPr>
              <w:t>e) intre 751 mp si 1.000 mp inclusiv</w:t>
            </w:r>
          </w:p>
        </w:tc>
        <w:tc>
          <w:tcPr>
            <w:tcW w:w="3544" w:type="dxa"/>
            <w:shd w:val="clear" w:color="auto" w:fill="auto"/>
          </w:tcPr>
          <w:p w14:paraId="04CE95E8" w14:textId="13B99DE1" w:rsidR="00E11D38" w:rsidRPr="00BF7BA8" w:rsidRDefault="008419F2" w:rsidP="00925A10">
            <w:pPr>
              <w:widowControl w:val="0"/>
              <w:autoSpaceDE w:val="0"/>
              <w:autoSpaceDN w:val="0"/>
              <w:adjustRightInd w:val="0"/>
              <w:spacing w:after="0" w:line="240" w:lineRule="auto"/>
              <w:ind w:right="24"/>
              <w:rPr>
                <w:rFonts w:ascii="Times New Roman" w:hAnsi="Times New Roman" w:cs="Times New Roman"/>
                <w:color w:val="000000" w:themeColor="text1"/>
                <w:sz w:val="24"/>
                <w:szCs w:val="24"/>
                <w:lang w:val="it-IT"/>
              </w:rPr>
            </w:pPr>
            <w:r>
              <w:rPr>
                <w:rFonts w:ascii="Times New Roman" w:hAnsi="Times New Roman" w:cs="Times New Roman"/>
                <w:color w:val="000000" w:themeColor="text1"/>
                <w:sz w:val="24"/>
                <w:szCs w:val="24"/>
                <w:lang w:val="it-IT"/>
              </w:rPr>
              <w:t>9</w:t>
            </w:r>
            <w:r w:rsidR="00073F43" w:rsidRPr="00BF7BA8">
              <w:rPr>
                <w:rFonts w:ascii="Times New Roman" w:hAnsi="Times New Roman" w:cs="Times New Roman"/>
                <w:color w:val="000000" w:themeColor="text1"/>
                <w:sz w:val="24"/>
                <w:szCs w:val="24"/>
                <w:lang w:val="it-IT"/>
              </w:rPr>
              <w:t xml:space="preserve"> lei</w:t>
            </w:r>
          </w:p>
        </w:tc>
      </w:tr>
      <w:tr w:rsidR="00102F90" w:rsidRPr="00102F90" w14:paraId="103DAA45" w14:textId="58930333" w:rsidTr="00102F90">
        <w:tc>
          <w:tcPr>
            <w:tcW w:w="6345" w:type="dxa"/>
            <w:shd w:val="clear" w:color="auto" w:fill="auto"/>
          </w:tcPr>
          <w:p w14:paraId="7AA82EC5" w14:textId="77777777" w:rsidR="00E11D38" w:rsidRPr="00102F90" w:rsidRDefault="00E11D38" w:rsidP="00925A10">
            <w:pPr>
              <w:widowControl w:val="0"/>
              <w:autoSpaceDE w:val="0"/>
              <w:autoSpaceDN w:val="0"/>
              <w:adjustRightInd w:val="0"/>
              <w:spacing w:after="0" w:line="240" w:lineRule="auto"/>
              <w:ind w:right="24"/>
              <w:rPr>
                <w:rFonts w:ascii="Times New Roman" w:hAnsi="Times New Roman" w:cs="Times New Roman"/>
                <w:color w:val="000000" w:themeColor="text1"/>
                <w:sz w:val="24"/>
                <w:szCs w:val="24"/>
                <w:lang w:val="it-IT"/>
              </w:rPr>
            </w:pPr>
            <w:r w:rsidRPr="00102F90">
              <w:rPr>
                <w:rFonts w:ascii="Times New Roman" w:hAnsi="Times New Roman" w:cs="Times New Roman"/>
                <w:color w:val="000000" w:themeColor="text1"/>
                <w:sz w:val="24"/>
                <w:szCs w:val="24"/>
                <w:lang w:val="it-IT"/>
              </w:rPr>
              <w:t>f) peste 1.000 mp</w:t>
            </w:r>
          </w:p>
        </w:tc>
        <w:tc>
          <w:tcPr>
            <w:tcW w:w="3544" w:type="dxa"/>
            <w:shd w:val="clear" w:color="auto" w:fill="auto"/>
          </w:tcPr>
          <w:p w14:paraId="211726F1" w14:textId="08CF4444" w:rsidR="00E11D38" w:rsidRPr="00102F90" w:rsidRDefault="008419F2" w:rsidP="00925A10">
            <w:pPr>
              <w:widowControl w:val="0"/>
              <w:autoSpaceDE w:val="0"/>
              <w:autoSpaceDN w:val="0"/>
              <w:adjustRightInd w:val="0"/>
              <w:spacing w:after="0" w:line="240" w:lineRule="auto"/>
              <w:ind w:right="24"/>
              <w:rPr>
                <w:rFonts w:ascii="Times New Roman" w:hAnsi="Times New Roman" w:cs="Times New Roman"/>
                <w:color w:val="000000" w:themeColor="text1"/>
                <w:sz w:val="24"/>
                <w:szCs w:val="24"/>
                <w:lang w:val="it-IT"/>
              </w:rPr>
            </w:pPr>
            <w:r>
              <w:rPr>
                <w:rFonts w:ascii="Times New Roman" w:hAnsi="Times New Roman" w:cs="Times New Roman"/>
                <w:color w:val="000000" w:themeColor="text1"/>
                <w:sz w:val="24"/>
                <w:szCs w:val="24"/>
                <w:lang w:val="it-IT"/>
              </w:rPr>
              <w:t>9</w:t>
            </w:r>
            <w:r w:rsidR="00E11D38" w:rsidRPr="00102F90">
              <w:rPr>
                <w:rFonts w:ascii="Times New Roman" w:hAnsi="Times New Roman" w:cs="Times New Roman"/>
                <w:color w:val="000000" w:themeColor="text1"/>
                <w:sz w:val="24"/>
                <w:szCs w:val="24"/>
                <w:lang w:val="it-IT"/>
              </w:rPr>
              <w:t>+ 0,01 lei/mp ceea ce depaseste 1.000 mp</w:t>
            </w:r>
          </w:p>
        </w:tc>
      </w:tr>
    </w:tbl>
    <w:p w14:paraId="4C372B13" w14:textId="77777777" w:rsidR="0056010F" w:rsidRPr="00102F90" w:rsidRDefault="00615360" w:rsidP="00925A10">
      <w:pPr>
        <w:widowControl w:val="0"/>
        <w:autoSpaceDE w:val="0"/>
        <w:autoSpaceDN w:val="0"/>
        <w:adjustRightInd w:val="0"/>
        <w:spacing w:after="0" w:line="240" w:lineRule="auto"/>
        <w:ind w:right="29"/>
        <w:rPr>
          <w:rFonts w:ascii="Times New Roman" w:hAnsi="Times New Roman" w:cs="Times New Roman"/>
          <w:color w:val="000000" w:themeColor="text1"/>
          <w:sz w:val="24"/>
          <w:szCs w:val="24"/>
        </w:rPr>
      </w:pPr>
      <w:r w:rsidRPr="00102F90">
        <w:rPr>
          <w:rFonts w:ascii="Times New Roman" w:hAnsi="Times New Roman" w:cs="Times New Roman"/>
          <w:color w:val="000000" w:themeColor="text1"/>
          <w:sz w:val="24"/>
          <w:szCs w:val="24"/>
        </w:rPr>
        <w:t xml:space="preserve"> </w:t>
      </w:r>
    </w:p>
    <w:tbl>
      <w:tblPr>
        <w:tblStyle w:val="TableGrid"/>
        <w:tblW w:w="0" w:type="auto"/>
        <w:tblLook w:val="04A0" w:firstRow="1" w:lastRow="0" w:firstColumn="1" w:lastColumn="0" w:noHBand="0" w:noVBand="1"/>
      </w:tblPr>
      <w:tblGrid>
        <w:gridCol w:w="585"/>
        <w:gridCol w:w="5961"/>
        <w:gridCol w:w="3365"/>
      </w:tblGrid>
      <w:tr w:rsidR="002A1719" w:rsidRPr="002A1719" w14:paraId="48CE15A3" w14:textId="77777777" w:rsidTr="002A1719">
        <w:tc>
          <w:tcPr>
            <w:tcW w:w="562" w:type="dxa"/>
          </w:tcPr>
          <w:p w14:paraId="6AE13E78" w14:textId="3B2FAC0B" w:rsidR="002A1719" w:rsidRPr="002A1719" w:rsidRDefault="002A1719" w:rsidP="00925A10">
            <w:pPr>
              <w:widowControl w:val="0"/>
              <w:autoSpaceDE w:val="0"/>
              <w:autoSpaceDN w:val="0"/>
              <w:adjustRightInd w:val="0"/>
              <w:ind w:right="29"/>
              <w:rPr>
                <w:rFonts w:ascii="Times New Roman" w:hAnsi="Times New Roman" w:cs="Times New Roman"/>
                <w:b/>
                <w:bCs/>
                <w:color w:val="000000" w:themeColor="text1"/>
                <w:sz w:val="24"/>
                <w:szCs w:val="24"/>
              </w:rPr>
            </w:pPr>
            <w:r w:rsidRPr="002A1719">
              <w:rPr>
                <w:rFonts w:ascii="Times New Roman" w:hAnsi="Times New Roman" w:cs="Times New Roman"/>
                <w:b/>
                <w:bCs/>
                <w:color w:val="000000" w:themeColor="text1"/>
                <w:sz w:val="24"/>
                <w:szCs w:val="24"/>
              </w:rPr>
              <w:t>Nr. crt</w:t>
            </w:r>
          </w:p>
        </w:tc>
        <w:tc>
          <w:tcPr>
            <w:tcW w:w="5976" w:type="dxa"/>
          </w:tcPr>
          <w:p w14:paraId="0BDDFB43" w14:textId="4C67B442" w:rsidR="002A1719" w:rsidRPr="002A1719" w:rsidRDefault="002A1719" w:rsidP="00925A10">
            <w:pPr>
              <w:widowControl w:val="0"/>
              <w:autoSpaceDE w:val="0"/>
              <w:autoSpaceDN w:val="0"/>
              <w:adjustRightInd w:val="0"/>
              <w:ind w:right="29"/>
              <w:rPr>
                <w:rFonts w:ascii="Times New Roman" w:hAnsi="Times New Roman" w:cs="Times New Roman"/>
                <w:b/>
                <w:bCs/>
                <w:color w:val="000000" w:themeColor="text1"/>
                <w:sz w:val="24"/>
                <w:szCs w:val="24"/>
              </w:rPr>
            </w:pPr>
            <w:r w:rsidRPr="002A1719">
              <w:rPr>
                <w:rFonts w:ascii="Times New Roman" w:hAnsi="Times New Roman" w:cs="Times New Roman"/>
                <w:b/>
                <w:bCs/>
                <w:color w:val="000000" w:themeColor="text1"/>
                <w:sz w:val="24"/>
                <w:szCs w:val="24"/>
              </w:rPr>
              <w:t>Denumire taxa</w:t>
            </w:r>
          </w:p>
        </w:tc>
        <w:tc>
          <w:tcPr>
            <w:tcW w:w="3373" w:type="dxa"/>
          </w:tcPr>
          <w:p w14:paraId="5DFCE373" w14:textId="637BE182" w:rsidR="002A1719" w:rsidRPr="002A1719" w:rsidRDefault="002A1719" w:rsidP="00925A10">
            <w:pPr>
              <w:widowControl w:val="0"/>
              <w:autoSpaceDE w:val="0"/>
              <w:autoSpaceDN w:val="0"/>
              <w:adjustRightInd w:val="0"/>
              <w:ind w:right="29"/>
              <w:rPr>
                <w:rFonts w:ascii="Times New Roman" w:hAnsi="Times New Roman" w:cs="Times New Roman"/>
                <w:b/>
                <w:bCs/>
                <w:color w:val="000000" w:themeColor="text1"/>
                <w:sz w:val="24"/>
                <w:szCs w:val="24"/>
              </w:rPr>
            </w:pPr>
            <w:r w:rsidRPr="002A1719">
              <w:rPr>
                <w:rFonts w:ascii="Times New Roman" w:hAnsi="Times New Roman" w:cs="Times New Roman"/>
                <w:b/>
                <w:bCs/>
                <w:color w:val="000000" w:themeColor="text1"/>
                <w:sz w:val="24"/>
                <w:szCs w:val="24"/>
              </w:rPr>
              <w:t>Taxa (Lei)</w:t>
            </w:r>
          </w:p>
        </w:tc>
      </w:tr>
      <w:tr w:rsidR="002A1719" w:rsidRPr="00102F90" w14:paraId="7B62F6EE" w14:textId="77777777" w:rsidTr="002A1719">
        <w:trPr>
          <w:trHeight w:val="428"/>
        </w:trPr>
        <w:tc>
          <w:tcPr>
            <w:tcW w:w="562" w:type="dxa"/>
          </w:tcPr>
          <w:p w14:paraId="063FF882" w14:textId="2EE416C1" w:rsidR="002A1719" w:rsidRDefault="002A1719" w:rsidP="00925A10">
            <w:pPr>
              <w:widowControl w:val="0"/>
              <w:autoSpaceDE w:val="0"/>
              <w:autoSpaceDN w:val="0"/>
              <w:adjustRightInd w:val="0"/>
              <w:ind w:right="29"/>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5976" w:type="dxa"/>
          </w:tcPr>
          <w:p w14:paraId="320C8197" w14:textId="209FD611" w:rsidR="002A1719" w:rsidRPr="00102F90" w:rsidRDefault="002A1719" w:rsidP="00925A10">
            <w:pPr>
              <w:widowControl w:val="0"/>
              <w:autoSpaceDE w:val="0"/>
              <w:autoSpaceDN w:val="0"/>
              <w:adjustRightInd w:val="0"/>
              <w:ind w:right="29"/>
              <w:rPr>
                <w:rFonts w:ascii="Times New Roman" w:hAnsi="Times New Roman" w:cs="Times New Roman"/>
                <w:color w:val="000000" w:themeColor="text1"/>
                <w:sz w:val="24"/>
                <w:szCs w:val="24"/>
              </w:rPr>
            </w:pPr>
            <w:r w:rsidRPr="00102F90">
              <w:rPr>
                <w:rFonts w:ascii="Times New Roman" w:hAnsi="Times New Roman" w:cs="Times New Roman"/>
                <w:color w:val="000000" w:themeColor="text1"/>
                <w:sz w:val="24"/>
                <w:szCs w:val="24"/>
              </w:rPr>
              <w:t xml:space="preserve">Taxa certificat urbanism pentru bransamente  </w:t>
            </w:r>
          </w:p>
        </w:tc>
        <w:tc>
          <w:tcPr>
            <w:tcW w:w="3373" w:type="dxa"/>
          </w:tcPr>
          <w:p w14:paraId="24D4439E" w14:textId="055AC0CF" w:rsidR="002A1719" w:rsidRPr="00BF7BA8" w:rsidRDefault="002A1719" w:rsidP="008419F2">
            <w:pPr>
              <w:widowControl w:val="0"/>
              <w:autoSpaceDE w:val="0"/>
              <w:autoSpaceDN w:val="0"/>
              <w:adjustRightInd w:val="0"/>
              <w:ind w:right="29"/>
              <w:rPr>
                <w:rFonts w:ascii="Times New Roman" w:hAnsi="Times New Roman" w:cs="Times New Roman"/>
                <w:sz w:val="24"/>
                <w:szCs w:val="24"/>
              </w:rPr>
            </w:pPr>
            <w:r w:rsidRPr="00BF7BA8">
              <w:rPr>
                <w:rFonts w:ascii="Times New Roman" w:hAnsi="Times New Roman" w:cs="Times New Roman"/>
                <w:sz w:val="24"/>
                <w:szCs w:val="24"/>
              </w:rPr>
              <w:t>1</w:t>
            </w:r>
            <w:r w:rsidR="008419F2">
              <w:rPr>
                <w:rFonts w:ascii="Times New Roman" w:hAnsi="Times New Roman" w:cs="Times New Roman"/>
                <w:sz w:val="24"/>
                <w:szCs w:val="24"/>
              </w:rPr>
              <w:t>8</w:t>
            </w:r>
            <w:r w:rsidRPr="00BF7BA8">
              <w:rPr>
                <w:rFonts w:ascii="Times New Roman" w:hAnsi="Times New Roman" w:cs="Times New Roman"/>
                <w:sz w:val="24"/>
                <w:szCs w:val="24"/>
              </w:rPr>
              <w:t xml:space="preserve"> lei</w:t>
            </w:r>
          </w:p>
        </w:tc>
      </w:tr>
      <w:tr w:rsidR="002A1719" w:rsidRPr="00102F90" w14:paraId="6BB36562" w14:textId="77777777" w:rsidTr="002A1719">
        <w:tc>
          <w:tcPr>
            <w:tcW w:w="562" w:type="dxa"/>
          </w:tcPr>
          <w:p w14:paraId="69B2F9E5" w14:textId="4107FA45" w:rsidR="002A1719" w:rsidRDefault="002A1719" w:rsidP="00925A10">
            <w:pPr>
              <w:widowControl w:val="0"/>
              <w:autoSpaceDE w:val="0"/>
              <w:autoSpaceDN w:val="0"/>
              <w:adjustRightInd w:val="0"/>
              <w:ind w:right="29"/>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5976" w:type="dxa"/>
          </w:tcPr>
          <w:p w14:paraId="753F75FE" w14:textId="005E69A8" w:rsidR="002A1719" w:rsidRPr="00102F90" w:rsidRDefault="002A1719" w:rsidP="00925A10">
            <w:pPr>
              <w:widowControl w:val="0"/>
              <w:autoSpaceDE w:val="0"/>
              <w:autoSpaceDN w:val="0"/>
              <w:adjustRightInd w:val="0"/>
              <w:ind w:right="29"/>
              <w:rPr>
                <w:rFonts w:ascii="Times New Roman" w:hAnsi="Times New Roman" w:cs="Times New Roman"/>
                <w:color w:val="000000" w:themeColor="text1"/>
                <w:sz w:val="24"/>
                <w:szCs w:val="24"/>
              </w:rPr>
            </w:pPr>
            <w:r w:rsidRPr="00102F90">
              <w:rPr>
                <w:rFonts w:ascii="Times New Roman" w:hAnsi="Times New Roman" w:cs="Times New Roman"/>
                <w:color w:val="000000" w:themeColor="text1"/>
                <w:sz w:val="24"/>
                <w:szCs w:val="24"/>
              </w:rPr>
              <w:t>Taxa pentru prelungirea unui certificat de urbanism este egală cu 30% din cuantumul taxei pentru eliberarea certificatului sau a autorizaţiei iniţiale.</w:t>
            </w:r>
          </w:p>
        </w:tc>
        <w:tc>
          <w:tcPr>
            <w:tcW w:w="3373" w:type="dxa"/>
          </w:tcPr>
          <w:p w14:paraId="1E9E8C02" w14:textId="0CAC69BF" w:rsidR="002A1719" w:rsidRPr="00BF7BA8" w:rsidRDefault="002A1719" w:rsidP="00925A10">
            <w:pPr>
              <w:widowControl w:val="0"/>
              <w:autoSpaceDE w:val="0"/>
              <w:autoSpaceDN w:val="0"/>
              <w:adjustRightInd w:val="0"/>
              <w:ind w:right="29"/>
              <w:rPr>
                <w:rFonts w:ascii="Times New Roman" w:hAnsi="Times New Roman" w:cs="Times New Roman"/>
                <w:sz w:val="24"/>
                <w:szCs w:val="24"/>
              </w:rPr>
            </w:pPr>
            <w:r w:rsidRPr="00BF7BA8">
              <w:rPr>
                <w:rFonts w:ascii="Times New Roman" w:hAnsi="Times New Roman" w:cs="Times New Roman"/>
                <w:sz w:val="24"/>
                <w:szCs w:val="24"/>
              </w:rPr>
              <w:t>-</w:t>
            </w:r>
          </w:p>
        </w:tc>
      </w:tr>
      <w:tr w:rsidR="002A1719" w:rsidRPr="00102F90" w14:paraId="628E4B4E" w14:textId="77777777" w:rsidTr="002A1719">
        <w:tc>
          <w:tcPr>
            <w:tcW w:w="562" w:type="dxa"/>
          </w:tcPr>
          <w:p w14:paraId="627FBDFB" w14:textId="43817952" w:rsidR="002A1719" w:rsidRPr="00102F90" w:rsidRDefault="002A1719" w:rsidP="00925A10">
            <w:pPr>
              <w:widowControl w:val="0"/>
              <w:autoSpaceDE w:val="0"/>
              <w:autoSpaceDN w:val="0"/>
              <w:adjustRightInd w:val="0"/>
              <w:ind w:right="29"/>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tc>
        <w:tc>
          <w:tcPr>
            <w:tcW w:w="5976" w:type="dxa"/>
          </w:tcPr>
          <w:p w14:paraId="493ECE75" w14:textId="65E9557D" w:rsidR="002A1719" w:rsidRPr="00102F90" w:rsidRDefault="002A1719" w:rsidP="00925A10">
            <w:pPr>
              <w:widowControl w:val="0"/>
              <w:autoSpaceDE w:val="0"/>
              <w:autoSpaceDN w:val="0"/>
              <w:adjustRightInd w:val="0"/>
              <w:ind w:right="29"/>
              <w:rPr>
                <w:rFonts w:ascii="Times New Roman" w:hAnsi="Times New Roman" w:cs="Times New Roman"/>
                <w:color w:val="000000" w:themeColor="text1"/>
                <w:sz w:val="24"/>
                <w:szCs w:val="24"/>
              </w:rPr>
            </w:pPr>
            <w:r w:rsidRPr="00102F90">
              <w:rPr>
                <w:rFonts w:ascii="Times New Roman" w:hAnsi="Times New Roman" w:cs="Times New Roman"/>
                <w:color w:val="000000" w:themeColor="text1"/>
                <w:sz w:val="24"/>
                <w:szCs w:val="24"/>
              </w:rPr>
              <w:t xml:space="preserve">Taxa pentru avizarea certificatului de urbanism de către comisia de urbanism şi amenajarea teritoriului, de către primari sau de structurile de specialitate </w:t>
            </w:r>
          </w:p>
        </w:tc>
        <w:tc>
          <w:tcPr>
            <w:tcW w:w="3373" w:type="dxa"/>
          </w:tcPr>
          <w:p w14:paraId="09832F35" w14:textId="69AD09C9" w:rsidR="002A1719" w:rsidRPr="00BF7BA8" w:rsidRDefault="008419F2" w:rsidP="00FB3D99">
            <w:pPr>
              <w:widowControl w:val="0"/>
              <w:autoSpaceDE w:val="0"/>
              <w:autoSpaceDN w:val="0"/>
              <w:adjustRightInd w:val="0"/>
              <w:ind w:right="29"/>
              <w:rPr>
                <w:rFonts w:ascii="Times New Roman" w:hAnsi="Times New Roman" w:cs="Times New Roman"/>
                <w:sz w:val="24"/>
                <w:szCs w:val="24"/>
              </w:rPr>
            </w:pPr>
            <w:r>
              <w:rPr>
                <w:rFonts w:ascii="Times New Roman" w:hAnsi="Times New Roman" w:cs="Times New Roman"/>
                <w:sz w:val="24"/>
                <w:szCs w:val="24"/>
              </w:rPr>
              <w:t>20</w:t>
            </w:r>
            <w:r w:rsidR="002A1719" w:rsidRPr="00BF7BA8">
              <w:rPr>
                <w:rFonts w:ascii="Times New Roman" w:hAnsi="Times New Roman" w:cs="Times New Roman"/>
                <w:sz w:val="24"/>
                <w:szCs w:val="24"/>
              </w:rPr>
              <w:t xml:space="preserve"> lei</w:t>
            </w:r>
          </w:p>
        </w:tc>
      </w:tr>
      <w:tr w:rsidR="002A1719" w:rsidRPr="00102F90" w14:paraId="33047D8C" w14:textId="77777777" w:rsidTr="002A1719">
        <w:trPr>
          <w:trHeight w:val="1009"/>
        </w:trPr>
        <w:tc>
          <w:tcPr>
            <w:tcW w:w="562" w:type="dxa"/>
          </w:tcPr>
          <w:p w14:paraId="24CF9619" w14:textId="26EE256C" w:rsidR="002A1719" w:rsidRPr="00102F90" w:rsidRDefault="002A1719" w:rsidP="00925A10">
            <w:pPr>
              <w:widowControl w:val="0"/>
              <w:autoSpaceDE w:val="0"/>
              <w:autoSpaceDN w:val="0"/>
              <w:adjustRightInd w:val="0"/>
              <w:ind w:right="29"/>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p>
        </w:tc>
        <w:tc>
          <w:tcPr>
            <w:tcW w:w="5976" w:type="dxa"/>
          </w:tcPr>
          <w:p w14:paraId="0322FC41" w14:textId="4B5C1714" w:rsidR="002A1719" w:rsidRPr="00102F90" w:rsidRDefault="002A1719" w:rsidP="00925A10">
            <w:pPr>
              <w:widowControl w:val="0"/>
              <w:autoSpaceDE w:val="0"/>
              <w:autoSpaceDN w:val="0"/>
              <w:adjustRightInd w:val="0"/>
              <w:ind w:right="29"/>
              <w:rPr>
                <w:rFonts w:ascii="Times New Roman" w:hAnsi="Times New Roman" w:cs="Times New Roman"/>
                <w:color w:val="000000" w:themeColor="text1"/>
                <w:sz w:val="24"/>
                <w:szCs w:val="24"/>
              </w:rPr>
            </w:pPr>
            <w:r w:rsidRPr="00102F90">
              <w:rPr>
                <w:rFonts w:ascii="Times New Roman" w:hAnsi="Times New Roman" w:cs="Times New Roman"/>
                <w:color w:val="000000" w:themeColor="text1"/>
                <w:sz w:val="24"/>
                <w:szCs w:val="24"/>
              </w:rPr>
              <w:t>Taxa pentru eliberarea unei autorizaţii de construire pentru o clădire rezidenţială sau clădire-anexă este egală cu 0,5% din valoarea autorizată a lucrărilor de construcţii.</w:t>
            </w:r>
          </w:p>
        </w:tc>
        <w:tc>
          <w:tcPr>
            <w:tcW w:w="3373" w:type="dxa"/>
          </w:tcPr>
          <w:p w14:paraId="703405A1" w14:textId="4D616B33" w:rsidR="002A1719" w:rsidRPr="00102F90" w:rsidRDefault="002A1719" w:rsidP="00925A10">
            <w:pPr>
              <w:widowControl w:val="0"/>
              <w:autoSpaceDE w:val="0"/>
              <w:autoSpaceDN w:val="0"/>
              <w:adjustRightInd w:val="0"/>
              <w:ind w:right="29"/>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r>
      <w:tr w:rsidR="002A1719" w:rsidRPr="00102F90" w14:paraId="3815091A" w14:textId="77777777" w:rsidTr="002A1719">
        <w:trPr>
          <w:trHeight w:val="1075"/>
        </w:trPr>
        <w:tc>
          <w:tcPr>
            <w:tcW w:w="562" w:type="dxa"/>
          </w:tcPr>
          <w:p w14:paraId="793A50A3" w14:textId="2D34CC57" w:rsidR="002A1719" w:rsidRPr="00102F90" w:rsidRDefault="002A1719" w:rsidP="00925A10">
            <w:pPr>
              <w:widowControl w:val="0"/>
              <w:autoSpaceDE w:val="0"/>
              <w:autoSpaceDN w:val="0"/>
              <w:adjustRightInd w:val="0"/>
              <w:ind w:right="29"/>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5</w:t>
            </w:r>
          </w:p>
        </w:tc>
        <w:tc>
          <w:tcPr>
            <w:tcW w:w="5976" w:type="dxa"/>
          </w:tcPr>
          <w:p w14:paraId="33EBE1F3" w14:textId="457ED16B" w:rsidR="002A1719" w:rsidRPr="00102F90" w:rsidRDefault="002A1719" w:rsidP="00925A10">
            <w:pPr>
              <w:widowControl w:val="0"/>
              <w:autoSpaceDE w:val="0"/>
              <w:autoSpaceDN w:val="0"/>
              <w:adjustRightInd w:val="0"/>
              <w:ind w:right="29"/>
              <w:rPr>
                <w:rFonts w:ascii="Times New Roman" w:hAnsi="Times New Roman" w:cs="Times New Roman"/>
                <w:color w:val="000000" w:themeColor="text1"/>
                <w:sz w:val="24"/>
                <w:szCs w:val="24"/>
              </w:rPr>
            </w:pPr>
            <w:r w:rsidRPr="00102F90">
              <w:rPr>
                <w:rFonts w:ascii="Times New Roman" w:hAnsi="Times New Roman" w:cs="Times New Roman"/>
                <w:color w:val="000000" w:themeColor="text1"/>
                <w:sz w:val="24"/>
                <w:szCs w:val="24"/>
              </w:rPr>
              <w:t>Taxa pentru eliberarea autorizaţiei de construire pentru alte construcţii decât cele menţionate la alin. (5) este egală cu 1% din valoarea autorizată a lucrărilor de construcţie, inclusiv valoarea instalaţiilor aferente.</w:t>
            </w:r>
          </w:p>
        </w:tc>
        <w:tc>
          <w:tcPr>
            <w:tcW w:w="3373" w:type="dxa"/>
          </w:tcPr>
          <w:p w14:paraId="7B47EB75" w14:textId="2D5A60D1" w:rsidR="002A1719" w:rsidRPr="00102F90" w:rsidRDefault="002A1719" w:rsidP="00925A10">
            <w:pPr>
              <w:widowControl w:val="0"/>
              <w:autoSpaceDE w:val="0"/>
              <w:autoSpaceDN w:val="0"/>
              <w:adjustRightInd w:val="0"/>
              <w:ind w:right="29"/>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r>
      <w:tr w:rsidR="002A1719" w:rsidRPr="00102F90" w14:paraId="1B25C2C2" w14:textId="77777777" w:rsidTr="002A1719">
        <w:tc>
          <w:tcPr>
            <w:tcW w:w="562" w:type="dxa"/>
          </w:tcPr>
          <w:p w14:paraId="6FDC3923" w14:textId="29870594" w:rsidR="002A1719" w:rsidRPr="00102F90" w:rsidRDefault="002A1719" w:rsidP="00925A10">
            <w:pPr>
              <w:widowControl w:val="0"/>
              <w:autoSpaceDE w:val="0"/>
              <w:autoSpaceDN w:val="0"/>
              <w:adjustRightInd w:val="0"/>
              <w:ind w:right="29"/>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p>
        </w:tc>
        <w:tc>
          <w:tcPr>
            <w:tcW w:w="5976" w:type="dxa"/>
          </w:tcPr>
          <w:p w14:paraId="5E76161F" w14:textId="7F7E40C0" w:rsidR="002A1719" w:rsidRPr="00102F90" w:rsidRDefault="002A1719" w:rsidP="00925A10">
            <w:pPr>
              <w:widowControl w:val="0"/>
              <w:autoSpaceDE w:val="0"/>
              <w:autoSpaceDN w:val="0"/>
              <w:adjustRightInd w:val="0"/>
              <w:ind w:right="29"/>
              <w:rPr>
                <w:rFonts w:ascii="Times New Roman" w:hAnsi="Times New Roman" w:cs="Times New Roman"/>
                <w:color w:val="000000" w:themeColor="text1"/>
                <w:sz w:val="24"/>
                <w:szCs w:val="24"/>
              </w:rPr>
            </w:pPr>
            <w:r w:rsidRPr="00102F90">
              <w:rPr>
                <w:rFonts w:ascii="Times New Roman" w:hAnsi="Times New Roman" w:cs="Times New Roman"/>
                <w:color w:val="000000" w:themeColor="text1"/>
                <w:sz w:val="24"/>
                <w:szCs w:val="24"/>
              </w:rPr>
              <w:t>Taxa pentru prelungirea unei autorizaţii de construire este egală cu 30% din cuantumul taxei pentru eliberarea certificatului sau a autorizaţiei iniţiale.</w:t>
            </w:r>
          </w:p>
        </w:tc>
        <w:tc>
          <w:tcPr>
            <w:tcW w:w="3373" w:type="dxa"/>
          </w:tcPr>
          <w:p w14:paraId="733B7E26" w14:textId="7F40EADE" w:rsidR="002A1719" w:rsidRPr="00102F90" w:rsidRDefault="002A1719" w:rsidP="00925A10">
            <w:pPr>
              <w:widowControl w:val="0"/>
              <w:autoSpaceDE w:val="0"/>
              <w:autoSpaceDN w:val="0"/>
              <w:adjustRightInd w:val="0"/>
              <w:ind w:right="29"/>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r>
      <w:tr w:rsidR="002A1719" w:rsidRPr="00102F90" w14:paraId="7BE4BE33" w14:textId="77777777" w:rsidTr="002A1719">
        <w:tc>
          <w:tcPr>
            <w:tcW w:w="562" w:type="dxa"/>
          </w:tcPr>
          <w:p w14:paraId="1697F4FB" w14:textId="1AD6081B" w:rsidR="002A1719" w:rsidRPr="00102F90" w:rsidRDefault="002A1719" w:rsidP="00925A10">
            <w:pPr>
              <w:widowControl w:val="0"/>
              <w:autoSpaceDE w:val="0"/>
              <w:autoSpaceDN w:val="0"/>
              <w:adjustRightInd w:val="0"/>
              <w:ind w:right="29"/>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p>
        </w:tc>
        <w:tc>
          <w:tcPr>
            <w:tcW w:w="5976" w:type="dxa"/>
          </w:tcPr>
          <w:p w14:paraId="19CF1FA6" w14:textId="58E9C276" w:rsidR="002A1719" w:rsidRPr="00102F90" w:rsidRDefault="002A1719" w:rsidP="00925A10">
            <w:pPr>
              <w:widowControl w:val="0"/>
              <w:autoSpaceDE w:val="0"/>
              <w:autoSpaceDN w:val="0"/>
              <w:adjustRightInd w:val="0"/>
              <w:ind w:right="29"/>
              <w:rPr>
                <w:rFonts w:ascii="Times New Roman" w:hAnsi="Times New Roman" w:cs="Times New Roman"/>
                <w:color w:val="000000" w:themeColor="text1"/>
                <w:sz w:val="24"/>
                <w:szCs w:val="24"/>
              </w:rPr>
            </w:pPr>
            <w:r w:rsidRPr="00102F90">
              <w:rPr>
                <w:rFonts w:ascii="Times New Roman" w:hAnsi="Times New Roman" w:cs="Times New Roman"/>
                <w:color w:val="000000" w:themeColor="text1"/>
                <w:sz w:val="24"/>
                <w:szCs w:val="24"/>
              </w:rPr>
              <w:t>Taxa pentru eliberarea autorizaţiei de desfiinţare, totală sau parţială, a unei construcţii este egală cu 0,1% din valoarea impozabilă stabilită pentru determinarea impozitului pe clădiri, aferentă părţii desfiinţate.</w:t>
            </w:r>
          </w:p>
        </w:tc>
        <w:tc>
          <w:tcPr>
            <w:tcW w:w="3373" w:type="dxa"/>
          </w:tcPr>
          <w:p w14:paraId="39FDF61A" w14:textId="787F48A5" w:rsidR="002A1719" w:rsidRPr="00102F90" w:rsidRDefault="002A1719" w:rsidP="00925A10">
            <w:pPr>
              <w:widowControl w:val="0"/>
              <w:autoSpaceDE w:val="0"/>
              <w:autoSpaceDN w:val="0"/>
              <w:adjustRightInd w:val="0"/>
              <w:ind w:right="29"/>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r>
      <w:tr w:rsidR="002A1719" w:rsidRPr="00102F90" w14:paraId="7BC26AFA" w14:textId="77777777" w:rsidTr="002A1719">
        <w:trPr>
          <w:trHeight w:val="2354"/>
        </w:trPr>
        <w:tc>
          <w:tcPr>
            <w:tcW w:w="562" w:type="dxa"/>
          </w:tcPr>
          <w:p w14:paraId="6EA2B356" w14:textId="084233D7" w:rsidR="002A1719" w:rsidRPr="00102F90" w:rsidRDefault="002A1719" w:rsidP="00925A10">
            <w:pPr>
              <w:widowControl w:val="0"/>
              <w:autoSpaceDE w:val="0"/>
              <w:autoSpaceDN w:val="0"/>
              <w:adjustRightInd w:val="0"/>
              <w:ind w:right="29"/>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p>
        </w:tc>
        <w:tc>
          <w:tcPr>
            <w:tcW w:w="5976" w:type="dxa"/>
          </w:tcPr>
          <w:p w14:paraId="2DD48E29" w14:textId="2A7FEA09" w:rsidR="002A1719" w:rsidRPr="00102F90" w:rsidRDefault="002A1719" w:rsidP="00925A10">
            <w:pPr>
              <w:widowControl w:val="0"/>
              <w:autoSpaceDE w:val="0"/>
              <w:autoSpaceDN w:val="0"/>
              <w:adjustRightInd w:val="0"/>
              <w:ind w:right="29"/>
              <w:rPr>
                <w:rFonts w:ascii="Times New Roman" w:hAnsi="Times New Roman" w:cs="Times New Roman"/>
                <w:color w:val="000000" w:themeColor="text1"/>
                <w:sz w:val="24"/>
                <w:szCs w:val="24"/>
              </w:rPr>
            </w:pPr>
            <w:r w:rsidRPr="00102F90">
              <w:rPr>
                <w:rFonts w:ascii="Times New Roman" w:hAnsi="Times New Roman" w:cs="Times New Roman"/>
                <w:color w:val="000000" w:themeColor="text1"/>
                <w:sz w:val="24"/>
                <w:szCs w:val="24"/>
              </w:rPr>
              <w:t>Taxa pentru eliberarea autorizaţiei de foraje sau excavări necesare lucrărilor de cercetare şi prospectare a terenurilor în etapa efectuării studiilor geotehnice şi a studiilor privind ridicările topografice, sondele de gaze, petrol şi alte excavări se datorează de către titularii drepturilor de prospecţiune şi explorare şi se calculează prin înmulţirea numărului de metri pătraţi de teren ce vor fi efectiv afectaţi la suprafaţa solului de foraje şi excavări cu valoarea de 1</w:t>
            </w:r>
            <w:r>
              <w:rPr>
                <w:rFonts w:ascii="Times New Roman" w:hAnsi="Times New Roman" w:cs="Times New Roman"/>
                <w:color w:val="000000" w:themeColor="text1"/>
                <w:sz w:val="24"/>
                <w:szCs w:val="24"/>
              </w:rPr>
              <w:t>7</w:t>
            </w:r>
            <w:r w:rsidRPr="00102F90">
              <w:rPr>
                <w:rFonts w:ascii="Times New Roman" w:hAnsi="Times New Roman" w:cs="Times New Roman"/>
                <w:color w:val="000000" w:themeColor="text1"/>
                <w:sz w:val="24"/>
                <w:szCs w:val="24"/>
              </w:rPr>
              <w:t xml:space="preserve"> lei.</w:t>
            </w:r>
          </w:p>
        </w:tc>
        <w:tc>
          <w:tcPr>
            <w:tcW w:w="3373" w:type="dxa"/>
          </w:tcPr>
          <w:p w14:paraId="4E5E8D8A" w14:textId="4FD210C4" w:rsidR="002A1719" w:rsidRPr="00102F90" w:rsidRDefault="008419F2" w:rsidP="00FB3D99">
            <w:pPr>
              <w:widowControl w:val="0"/>
              <w:autoSpaceDE w:val="0"/>
              <w:autoSpaceDN w:val="0"/>
              <w:adjustRightInd w:val="0"/>
              <w:ind w:right="29"/>
              <w:rPr>
                <w:rFonts w:ascii="Times New Roman" w:hAnsi="Times New Roman" w:cs="Times New Roman"/>
                <w:color w:val="000000" w:themeColor="text1"/>
                <w:sz w:val="24"/>
                <w:szCs w:val="24"/>
              </w:rPr>
            </w:pPr>
            <w:r>
              <w:rPr>
                <w:rFonts w:ascii="Times New Roman" w:hAnsi="Times New Roman" w:cs="Times New Roman"/>
                <w:sz w:val="24"/>
                <w:szCs w:val="24"/>
              </w:rPr>
              <w:t>21</w:t>
            </w:r>
            <w:r w:rsidR="002A1719" w:rsidRPr="00BF7BA8">
              <w:rPr>
                <w:rFonts w:ascii="Times New Roman" w:hAnsi="Times New Roman" w:cs="Times New Roman"/>
                <w:sz w:val="24"/>
                <w:szCs w:val="24"/>
              </w:rPr>
              <w:t xml:space="preserve"> lei mp</w:t>
            </w:r>
          </w:p>
        </w:tc>
      </w:tr>
      <w:tr w:rsidR="002A1719" w:rsidRPr="00102F90" w14:paraId="3E50D24E" w14:textId="77777777" w:rsidTr="002A1719">
        <w:trPr>
          <w:trHeight w:val="1408"/>
        </w:trPr>
        <w:tc>
          <w:tcPr>
            <w:tcW w:w="562" w:type="dxa"/>
          </w:tcPr>
          <w:p w14:paraId="53C6AD0A" w14:textId="07E53E85" w:rsidR="002A1719" w:rsidRPr="00102F90" w:rsidRDefault="002A1719" w:rsidP="00925A10">
            <w:pPr>
              <w:widowControl w:val="0"/>
              <w:autoSpaceDE w:val="0"/>
              <w:autoSpaceDN w:val="0"/>
              <w:adjustRightInd w:val="0"/>
              <w:ind w:right="29"/>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p>
        </w:tc>
        <w:tc>
          <w:tcPr>
            <w:tcW w:w="5976" w:type="dxa"/>
          </w:tcPr>
          <w:p w14:paraId="0F4E01AE" w14:textId="6291A148" w:rsidR="002A1719" w:rsidRPr="00102F90" w:rsidRDefault="002A1719" w:rsidP="00925A10">
            <w:pPr>
              <w:widowControl w:val="0"/>
              <w:autoSpaceDE w:val="0"/>
              <w:autoSpaceDN w:val="0"/>
              <w:adjustRightInd w:val="0"/>
              <w:ind w:right="29"/>
              <w:rPr>
                <w:rFonts w:ascii="Times New Roman" w:hAnsi="Times New Roman" w:cs="Times New Roman"/>
                <w:color w:val="000000" w:themeColor="text1"/>
                <w:sz w:val="24"/>
                <w:szCs w:val="24"/>
              </w:rPr>
            </w:pPr>
            <w:r w:rsidRPr="00102F90">
              <w:rPr>
                <w:rFonts w:ascii="Times New Roman" w:hAnsi="Times New Roman" w:cs="Times New Roman"/>
                <w:color w:val="000000" w:themeColor="text1"/>
                <w:sz w:val="24"/>
                <w:szCs w:val="24"/>
              </w:rPr>
              <w:t>Taxa pentru eliberarea autorizaţiei necesare pentru lucrările de organizare de şantier în vederea realizării unei construcţii, care nu sunt incluse în altă autorizaţie de construire, este egală cu 3% din valoarea autorizată a lucrărilor de organizare de şantier.</w:t>
            </w:r>
          </w:p>
        </w:tc>
        <w:tc>
          <w:tcPr>
            <w:tcW w:w="3373" w:type="dxa"/>
          </w:tcPr>
          <w:p w14:paraId="3EA33299" w14:textId="7B22BC7B" w:rsidR="002A1719" w:rsidRPr="00102F90" w:rsidRDefault="002A1719" w:rsidP="00925A10">
            <w:pPr>
              <w:widowControl w:val="0"/>
              <w:autoSpaceDE w:val="0"/>
              <w:autoSpaceDN w:val="0"/>
              <w:adjustRightInd w:val="0"/>
              <w:ind w:right="29"/>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r>
      <w:tr w:rsidR="002A1719" w:rsidRPr="00102F90" w14:paraId="64679CEF" w14:textId="77777777" w:rsidTr="007706F0">
        <w:trPr>
          <w:trHeight w:val="1098"/>
        </w:trPr>
        <w:tc>
          <w:tcPr>
            <w:tcW w:w="562" w:type="dxa"/>
          </w:tcPr>
          <w:p w14:paraId="1A86C382" w14:textId="0613C9F9" w:rsidR="002A1719" w:rsidRPr="00102F90" w:rsidRDefault="002A1719" w:rsidP="00925A10">
            <w:pPr>
              <w:widowControl w:val="0"/>
              <w:autoSpaceDE w:val="0"/>
              <w:autoSpaceDN w:val="0"/>
              <w:adjustRightInd w:val="0"/>
              <w:ind w:right="29"/>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tc>
        <w:tc>
          <w:tcPr>
            <w:tcW w:w="5976" w:type="dxa"/>
          </w:tcPr>
          <w:p w14:paraId="71D3E715" w14:textId="0C24CC66" w:rsidR="002A1719" w:rsidRPr="00102F90" w:rsidRDefault="002A1719" w:rsidP="00925A10">
            <w:pPr>
              <w:widowControl w:val="0"/>
              <w:autoSpaceDE w:val="0"/>
              <w:autoSpaceDN w:val="0"/>
              <w:adjustRightInd w:val="0"/>
              <w:ind w:right="29"/>
              <w:rPr>
                <w:rFonts w:ascii="Times New Roman" w:hAnsi="Times New Roman" w:cs="Times New Roman"/>
                <w:color w:val="000000" w:themeColor="text1"/>
                <w:sz w:val="24"/>
                <w:szCs w:val="24"/>
              </w:rPr>
            </w:pPr>
            <w:r w:rsidRPr="00102F90">
              <w:rPr>
                <w:rFonts w:ascii="Times New Roman" w:hAnsi="Times New Roman" w:cs="Times New Roman"/>
                <w:color w:val="000000" w:themeColor="text1"/>
                <w:sz w:val="24"/>
                <w:szCs w:val="24"/>
              </w:rPr>
              <w:t>Taxa pentru eliberarea autorizaţiei de amenajare de tabere de corturi, căsuţe sau rulote ori campinguri este egală cu 2% din valoarea autorizată a lucrărilor de construcţie.</w:t>
            </w:r>
          </w:p>
        </w:tc>
        <w:tc>
          <w:tcPr>
            <w:tcW w:w="3373" w:type="dxa"/>
          </w:tcPr>
          <w:p w14:paraId="6954F2B5" w14:textId="7EA5C79F" w:rsidR="002A1719" w:rsidRPr="00102F90" w:rsidRDefault="002A1719" w:rsidP="00925A10">
            <w:pPr>
              <w:widowControl w:val="0"/>
              <w:autoSpaceDE w:val="0"/>
              <w:autoSpaceDN w:val="0"/>
              <w:adjustRightInd w:val="0"/>
              <w:ind w:right="29"/>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r>
      <w:tr w:rsidR="002A1719" w:rsidRPr="00102F90" w14:paraId="5CA89FC2" w14:textId="77777777" w:rsidTr="002A1719">
        <w:tc>
          <w:tcPr>
            <w:tcW w:w="562" w:type="dxa"/>
          </w:tcPr>
          <w:p w14:paraId="0D1C08ED" w14:textId="3C98B6CE" w:rsidR="002A1719" w:rsidRPr="00102F90" w:rsidRDefault="002A1719" w:rsidP="00925A10">
            <w:pPr>
              <w:widowControl w:val="0"/>
              <w:autoSpaceDE w:val="0"/>
              <w:autoSpaceDN w:val="0"/>
              <w:adjustRightInd w:val="0"/>
              <w:ind w:right="29"/>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w:t>
            </w:r>
          </w:p>
        </w:tc>
        <w:tc>
          <w:tcPr>
            <w:tcW w:w="5976" w:type="dxa"/>
          </w:tcPr>
          <w:p w14:paraId="49208BFB" w14:textId="1D5FC3D0" w:rsidR="002A1719" w:rsidRPr="00102F90" w:rsidRDefault="002A1719" w:rsidP="00925A10">
            <w:pPr>
              <w:widowControl w:val="0"/>
              <w:autoSpaceDE w:val="0"/>
              <w:autoSpaceDN w:val="0"/>
              <w:adjustRightInd w:val="0"/>
              <w:ind w:right="29"/>
              <w:rPr>
                <w:rFonts w:ascii="Times New Roman" w:hAnsi="Times New Roman" w:cs="Times New Roman"/>
                <w:color w:val="000000" w:themeColor="text1"/>
                <w:sz w:val="24"/>
                <w:szCs w:val="24"/>
              </w:rPr>
            </w:pPr>
            <w:r w:rsidRPr="00102F90">
              <w:rPr>
                <w:rFonts w:ascii="Times New Roman" w:hAnsi="Times New Roman" w:cs="Times New Roman"/>
                <w:color w:val="000000" w:themeColor="text1"/>
                <w:sz w:val="24"/>
                <w:szCs w:val="24"/>
              </w:rPr>
              <w:t>Taxa pentru autorizarea amplasării de chioşcuri, containere, tonete, cabine, spaţii de expunere, corpuri şi panouri de afişaj, firme şi reclame situate pe căile şi în spaţiile publice este de 8 lei, pentru fiecare metru pătrat de suprafaţă ocupată de construcţie.</w:t>
            </w:r>
          </w:p>
        </w:tc>
        <w:tc>
          <w:tcPr>
            <w:tcW w:w="3373" w:type="dxa"/>
          </w:tcPr>
          <w:p w14:paraId="00A6F8A6" w14:textId="41B6B84F" w:rsidR="002A1719" w:rsidRPr="00102F90" w:rsidRDefault="00616935" w:rsidP="00925A10">
            <w:pPr>
              <w:widowControl w:val="0"/>
              <w:autoSpaceDE w:val="0"/>
              <w:autoSpaceDN w:val="0"/>
              <w:adjustRightInd w:val="0"/>
              <w:ind w:right="29"/>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r w:rsidR="002A1719" w:rsidRPr="00102F90">
              <w:rPr>
                <w:rFonts w:ascii="Times New Roman" w:hAnsi="Times New Roman" w:cs="Times New Roman"/>
                <w:color w:val="000000" w:themeColor="text1"/>
                <w:sz w:val="24"/>
                <w:szCs w:val="24"/>
              </w:rPr>
              <w:t xml:space="preserve"> lei mp</w:t>
            </w:r>
          </w:p>
        </w:tc>
      </w:tr>
      <w:tr w:rsidR="002A1719" w:rsidRPr="00102F90" w14:paraId="61948D89" w14:textId="77777777" w:rsidTr="002A1719">
        <w:tc>
          <w:tcPr>
            <w:tcW w:w="562" w:type="dxa"/>
          </w:tcPr>
          <w:p w14:paraId="193F5621" w14:textId="5A8D2775" w:rsidR="002A1719" w:rsidRPr="00102F90" w:rsidRDefault="002A1719" w:rsidP="00925A10">
            <w:pPr>
              <w:widowControl w:val="0"/>
              <w:autoSpaceDE w:val="0"/>
              <w:autoSpaceDN w:val="0"/>
              <w:adjustRightInd w:val="0"/>
              <w:ind w:right="29"/>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w:t>
            </w:r>
          </w:p>
        </w:tc>
        <w:tc>
          <w:tcPr>
            <w:tcW w:w="5976" w:type="dxa"/>
          </w:tcPr>
          <w:p w14:paraId="1B7563DE" w14:textId="49A9DF11" w:rsidR="002A1719" w:rsidRPr="00102F90" w:rsidRDefault="002A1719" w:rsidP="00925A10">
            <w:pPr>
              <w:widowControl w:val="0"/>
              <w:autoSpaceDE w:val="0"/>
              <w:autoSpaceDN w:val="0"/>
              <w:adjustRightInd w:val="0"/>
              <w:ind w:right="29"/>
              <w:rPr>
                <w:rFonts w:ascii="Times New Roman" w:hAnsi="Times New Roman" w:cs="Times New Roman"/>
                <w:color w:val="000000" w:themeColor="text1"/>
                <w:sz w:val="24"/>
                <w:szCs w:val="24"/>
              </w:rPr>
            </w:pPr>
            <w:r w:rsidRPr="00102F90">
              <w:rPr>
                <w:rFonts w:ascii="Times New Roman" w:hAnsi="Times New Roman" w:cs="Times New Roman"/>
                <w:color w:val="000000" w:themeColor="text1"/>
                <w:sz w:val="24"/>
                <w:szCs w:val="24"/>
              </w:rPr>
              <w:t>Taxa pentru eliberarea unei autorizaţii privind lucrările de racorduri şi branşamente la reţele publice de apă, canalizare, gaze, termice, energie electrică, telefonie şi televiziune prin cablu se stabileşte de consiliul local şi este de 1</w:t>
            </w:r>
            <w:r>
              <w:rPr>
                <w:rFonts w:ascii="Times New Roman" w:hAnsi="Times New Roman" w:cs="Times New Roman"/>
                <w:color w:val="000000" w:themeColor="text1"/>
                <w:sz w:val="24"/>
                <w:szCs w:val="24"/>
              </w:rPr>
              <w:t>4</w:t>
            </w:r>
            <w:r w:rsidRPr="00102F90">
              <w:rPr>
                <w:rFonts w:ascii="Times New Roman" w:hAnsi="Times New Roman" w:cs="Times New Roman"/>
                <w:color w:val="000000" w:themeColor="text1"/>
                <w:sz w:val="24"/>
                <w:szCs w:val="24"/>
              </w:rPr>
              <w:t xml:space="preserve"> lei, pentru fiecare racord.</w:t>
            </w:r>
          </w:p>
        </w:tc>
        <w:tc>
          <w:tcPr>
            <w:tcW w:w="3373" w:type="dxa"/>
          </w:tcPr>
          <w:p w14:paraId="0184FC77" w14:textId="64D278EE" w:rsidR="002A1719" w:rsidRPr="00102F90" w:rsidRDefault="002A1719" w:rsidP="00616935">
            <w:pPr>
              <w:widowControl w:val="0"/>
              <w:autoSpaceDE w:val="0"/>
              <w:autoSpaceDN w:val="0"/>
              <w:adjustRightInd w:val="0"/>
              <w:ind w:right="29"/>
              <w:rPr>
                <w:rFonts w:ascii="Times New Roman" w:hAnsi="Times New Roman" w:cs="Times New Roman"/>
                <w:color w:val="000000" w:themeColor="text1"/>
                <w:sz w:val="24"/>
                <w:szCs w:val="24"/>
              </w:rPr>
            </w:pPr>
            <w:r w:rsidRPr="00BF7BA8">
              <w:rPr>
                <w:rFonts w:ascii="Times New Roman" w:hAnsi="Times New Roman" w:cs="Times New Roman"/>
                <w:sz w:val="24"/>
                <w:szCs w:val="24"/>
              </w:rPr>
              <w:t>1</w:t>
            </w:r>
            <w:r w:rsidR="00616935">
              <w:rPr>
                <w:rFonts w:ascii="Times New Roman" w:hAnsi="Times New Roman" w:cs="Times New Roman"/>
                <w:sz w:val="24"/>
                <w:szCs w:val="24"/>
              </w:rPr>
              <w:t>8</w:t>
            </w:r>
            <w:r w:rsidRPr="00BF7BA8">
              <w:rPr>
                <w:rFonts w:ascii="Times New Roman" w:hAnsi="Times New Roman" w:cs="Times New Roman"/>
                <w:sz w:val="24"/>
                <w:szCs w:val="24"/>
              </w:rPr>
              <w:t xml:space="preserve"> lei</w:t>
            </w:r>
          </w:p>
        </w:tc>
      </w:tr>
      <w:tr w:rsidR="001806B8" w:rsidRPr="001806B8" w14:paraId="2CC2EFAB" w14:textId="77777777" w:rsidTr="002A1719">
        <w:trPr>
          <w:trHeight w:val="1192"/>
        </w:trPr>
        <w:tc>
          <w:tcPr>
            <w:tcW w:w="562" w:type="dxa"/>
          </w:tcPr>
          <w:p w14:paraId="4E831ACC" w14:textId="747C2BC3" w:rsidR="002A1719" w:rsidRPr="001806B8" w:rsidRDefault="002A1719" w:rsidP="00925A10">
            <w:pPr>
              <w:widowControl w:val="0"/>
              <w:autoSpaceDE w:val="0"/>
              <w:autoSpaceDN w:val="0"/>
              <w:adjustRightInd w:val="0"/>
              <w:ind w:right="29"/>
              <w:rPr>
                <w:rFonts w:ascii="Times New Roman" w:hAnsi="Times New Roman" w:cs="Times New Roman"/>
                <w:sz w:val="24"/>
                <w:szCs w:val="24"/>
              </w:rPr>
            </w:pPr>
            <w:r w:rsidRPr="001806B8">
              <w:rPr>
                <w:rFonts w:ascii="Times New Roman" w:hAnsi="Times New Roman" w:cs="Times New Roman"/>
                <w:sz w:val="24"/>
                <w:szCs w:val="24"/>
              </w:rPr>
              <w:t>13</w:t>
            </w:r>
          </w:p>
        </w:tc>
        <w:tc>
          <w:tcPr>
            <w:tcW w:w="5976" w:type="dxa"/>
          </w:tcPr>
          <w:p w14:paraId="6A96F43D" w14:textId="1EC03DE1" w:rsidR="002A1719" w:rsidRPr="001806B8" w:rsidRDefault="002A1719" w:rsidP="00925A10">
            <w:pPr>
              <w:widowControl w:val="0"/>
              <w:autoSpaceDE w:val="0"/>
              <w:autoSpaceDN w:val="0"/>
              <w:adjustRightInd w:val="0"/>
              <w:ind w:right="29"/>
              <w:rPr>
                <w:rFonts w:ascii="Times New Roman" w:hAnsi="Times New Roman" w:cs="Times New Roman"/>
                <w:sz w:val="24"/>
                <w:szCs w:val="24"/>
              </w:rPr>
            </w:pPr>
            <w:r w:rsidRPr="001806B8">
              <w:rPr>
                <w:rFonts w:ascii="Times New Roman" w:hAnsi="Times New Roman" w:cs="Times New Roman"/>
                <w:sz w:val="24"/>
                <w:szCs w:val="24"/>
              </w:rPr>
              <w:t>Taxa pentru eliberarea certificatului de atestare a edificarii constructiei executata in baza unei autorizatii de construire sau fara autorizatie de construire</w:t>
            </w:r>
            <w:r w:rsidRPr="001806B8">
              <w:rPr>
                <w:rFonts w:ascii="Times New Roman" w:hAnsi="Times New Roman" w:cs="Times New Roman"/>
                <w:sz w:val="24"/>
                <w:szCs w:val="24"/>
                <w:lang w:val="en-US"/>
              </w:rPr>
              <w:t>:</w:t>
            </w:r>
          </w:p>
        </w:tc>
        <w:tc>
          <w:tcPr>
            <w:tcW w:w="3373" w:type="dxa"/>
          </w:tcPr>
          <w:p w14:paraId="0F01E719" w14:textId="38D572BC" w:rsidR="002A1719" w:rsidRPr="001806B8" w:rsidRDefault="002A1719" w:rsidP="00925A10">
            <w:pPr>
              <w:widowControl w:val="0"/>
              <w:autoSpaceDE w:val="0"/>
              <w:autoSpaceDN w:val="0"/>
              <w:adjustRightInd w:val="0"/>
              <w:ind w:right="29"/>
              <w:rPr>
                <w:rFonts w:ascii="Times New Roman" w:hAnsi="Times New Roman" w:cs="Times New Roman"/>
                <w:sz w:val="24"/>
                <w:szCs w:val="24"/>
                <w:lang w:val="en-US"/>
              </w:rPr>
            </w:pPr>
            <w:r w:rsidRPr="001806B8">
              <w:rPr>
                <w:rFonts w:ascii="Times New Roman" w:hAnsi="Times New Roman" w:cs="Times New Roman"/>
                <w:sz w:val="24"/>
                <w:szCs w:val="24"/>
                <w:lang w:val="en-US"/>
              </w:rPr>
              <w:t>PF –100 lei/unitate locativa</w:t>
            </w:r>
          </w:p>
          <w:p w14:paraId="3C24BA20" w14:textId="2689D25A" w:rsidR="002A1719" w:rsidRPr="001806B8" w:rsidRDefault="002A1719" w:rsidP="00925A10">
            <w:pPr>
              <w:widowControl w:val="0"/>
              <w:autoSpaceDE w:val="0"/>
              <w:autoSpaceDN w:val="0"/>
              <w:adjustRightInd w:val="0"/>
              <w:ind w:right="29"/>
              <w:rPr>
                <w:rFonts w:ascii="Times New Roman" w:hAnsi="Times New Roman" w:cs="Times New Roman"/>
                <w:sz w:val="24"/>
                <w:szCs w:val="24"/>
                <w:lang w:val="en-US"/>
              </w:rPr>
            </w:pPr>
            <w:r w:rsidRPr="001806B8">
              <w:rPr>
                <w:rFonts w:ascii="Times New Roman" w:hAnsi="Times New Roman" w:cs="Times New Roman"/>
                <w:sz w:val="24"/>
                <w:szCs w:val="24"/>
                <w:lang w:val="en-US"/>
              </w:rPr>
              <w:t>PJ – 350 lei/unitate locativa</w:t>
            </w:r>
          </w:p>
        </w:tc>
      </w:tr>
      <w:tr w:rsidR="001806B8" w:rsidRPr="001806B8" w14:paraId="742E7B58" w14:textId="77777777" w:rsidTr="007706F0">
        <w:trPr>
          <w:trHeight w:val="689"/>
        </w:trPr>
        <w:tc>
          <w:tcPr>
            <w:tcW w:w="562" w:type="dxa"/>
          </w:tcPr>
          <w:p w14:paraId="435629CA" w14:textId="0C750AA5" w:rsidR="002A1719" w:rsidRPr="001806B8" w:rsidRDefault="002A1719" w:rsidP="00925A10">
            <w:pPr>
              <w:widowControl w:val="0"/>
              <w:autoSpaceDE w:val="0"/>
              <w:autoSpaceDN w:val="0"/>
              <w:adjustRightInd w:val="0"/>
              <w:ind w:right="29"/>
              <w:rPr>
                <w:rFonts w:ascii="Times New Roman" w:hAnsi="Times New Roman" w:cs="Times New Roman"/>
                <w:sz w:val="24"/>
                <w:szCs w:val="24"/>
              </w:rPr>
            </w:pPr>
            <w:r w:rsidRPr="001806B8">
              <w:rPr>
                <w:rFonts w:ascii="Times New Roman" w:hAnsi="Times New Roman" w:cs="Times New Roman"/>
                <w:sz w:val="24"/>
                <w:szCs w:val="24"/>
              </w:rPr>
              <w:t>14</w:t>
            </w:r>
          </w:p>
        </w:tc>
        <w:tc>
          <w:tcPr>
            <w:tcW w:w="5976" w:type="dxa"/>
          </w:tcPr>
          <w:p w14:paraId="34F6BA21" w14:textId="45335B2F" w:rsidR="002A1719" w:rsidRPr="001806B8" w:rsidRDefault="002A1719" w:rsidP="00925A10">
            <w:pPr>
              <w:widowControl w:val="0"/>
              <w:autoSpaceDE w:val="0"/>
              <w:autoSpaceDN w:val="0"/>
              <w:adjustRightInd w:val="0"/>
              <w:ind w:right="29"/>
              <w:rPr>
                <w:rFonts w:ascii="Times New Roman" w:hAnsi="Times New Roman" w:cs="Times New Roman"/>
                <w:sz w:val="24"/>
                <w:szCs w:val="24"/>
              </w:rPr>
            </w:pPr>
            <w:r w:rsidRPr="001806B8">
              <w:rPr>
                <w:rFonts w:ascii="Times New Roman" w:hAnsi="Times New Roman" w:cs="Times New Roman"/>
                <w:sz w:val="24"/>
                <w:szCs w:val="24"/>
              </w:rPr>
              <w:t>Taxa pentru eliberarea certificatului de nomenclatură stradală şi adresă (termen 30 zile)</w:t>
            </w:r>
          </w:p>
        </w:tc>
        <w:tc>
          <w:tcPr>
            <w:tcW w:w="3373" w:type="dxa"/>
          </w:tcPr>
          <w:p w14:paraId="784F53A2" w14:textId="5FDB2878" w:rsidR="002A1719" w:rsidRPr="001806B8" w:rsidRDefault="007706F0" w:rsidP="00FB3D99">
            <w:pPr>
              <w:widowControl w:val="0"/>
              <w:autoSpaceDE w:val="0"/>
              <w:autoSpaceDN w:val="0"/>
              <w:adjustRightInd w:val="0"/>
              <w:ind w:right="29"/>
              <w:rPr>
                <w:rFonts w:ascii="Times New Roman" w:hAnsi="Times New Roman" w:cs="Times New Roman"/>
                <w:sz w:val="24"/>
                <w:szCs w:val="24"/>
                <w:lang w:val="en-US"/>
              </w:rPr>
            </w:pPr>
            <w:r>
              <w:rPr>
                <w:rFonts w:ascii="Times New Roman" w:hAnsi="Times New Roman" w:cs="Times New Roman"/>
                <w:sz w:val="24"/>
                <w:szCs w:val="24"/>
                <w:lang w:val="en-US"/>
              </w:rPr>
              <w:t>2</w:t>
            </w:r>
            <w:r w:rsidR="00FB3D99" w:rsidRPr="001806B8">
              <w:rPr>
                <w:rFonts w:ascii="Times New Roman" w:hAnsi="Times New Roman" w:cs="Times New Roman"/>
                <w:sz w:val="24"/>
                <w:szCs w:val="24"/>
                <w:lang w:val="en-US"/>
              </w:rPr>
              <w:t>0</w:t>
            </w:r>
            <w:r w:rsidR="002A1719" w:rsidRPr="001806B8">
              <w:rPr>
                <w:rFonts w:ascii="Times New Roman" w:hAnsi="Times New Roman" w:cs="Times New Roman"/>
                <w:sz w:val="24"/>
                <w:szCs w:val="24"/>
                <w:lang w:val="en-US"/>
              </w:rPr>
              <w:t xml:space="preserve"> lei</w:t>
            </w:r>
          </w:p>
        </w:tc>
      </w:tr>
      <w:tr w:rsidR="001806B8" w:rsidRPr="001806B8" w14:paraId="20DD63F8" w14:textId="77777777" w:rsidTr="002A1719">
        <w:trPr>
          <w:trHeight w:val="763"/>
        </w:trPr>
        <w:tc>
          <w:tcPr>
            <w:tcW w:w="562" w:type="dxa"/>
          </w:tcPr>
          <w:p w14:paraId="74BD33ED" w14:textId="2D5AFFD6" w:rsidR="002A1719" w:rsidRPr="001806B8" w:rsidRDefault="002A1719" w:rsidP="00925A10">
            <w:pPr>
              <w:widowControl w:val="0"/>
              <w:autoSpaceDE w:val="0"/>
              <w:autoSpaceDN w:val="0"/>
              <w:adjustRightInd w:val="0"/>
              <w:ind w:right="29"/>
              <w:rPr>
                <w:rFonts w:ascii="Times New Roman" w:hAnsi="Times New Roman" w:cs="Times New Roman"/>
                <w:sz w:val="24"/>
                <w:szCs w:val="24"/>
                <w:lang w:val="it-IT"/>
              </w:rPr>
            </w:pPr>
            <w:r w:rsidRPr="001806B8">
              <w:rPr>
                <w:rFonts w:ascii="Times New Roman" w:hAnsi="Times New Roman" w:cs="Times New Roman"/>
                <w:sz w:val="24"/>
                <w:szCs w:val="24"/>
                <w:lang w:val="it-IT"/>
              </w:rPr>
              <w:t>15</w:t>
            </w:r>
          </w:p>
        </w:tc>
        <w:tc>
          <w:tcPr>
            <w:tcW w:w="5976" w:type="dxa"/>
          </w:tcPr>
          <w:p w14:paraId="32845C93" w14:textId="17157F4D" w:rsidR="002A1719" w:rsidRPr="001806B8" w:rsidRDefault="002A1719" w:rsidP="00925A10">
            <w:pPr>
              <w:widowControl w:val="0"/>
              <w:autoSpaceDE w:val="0"/>
              <w:autoSpaceDN w:val="0"/>
              <w:adjustRightInd w:val="0"/>
              <w:ind w:right="29"/>
              <w:rPr>
                <w:rFonts w:ascii="Times New Roman" w:hAnsi="Times New Roman" w:cs="Times New Roman"/>
                <w:sz w:val="24"/>
                <w:szCs w:val="24"/>
                <w:lang w:val="it-IT"/>
              </w:rPr>
            </w:pPr>
            <w:r w:rsidRPr="001806B8">
              <w:rPr>
                <w:rFonts w:ascii="Times New Roman" w:hAnsi="Times New Roman" w:cs="Times New Roman"/>
                <w:sz w:val="24"/>
                <w:szCs w:val="24"/>
                <w:lang w:val="it-IT"/>
              </w:rPr>
              <w:t>Taxa de urgenta pentru eliberarea certificatului de nomenclatură stradală şi adresă (urgenta:  24 ore).</w:t>
            </w:r>
          </w:p>
          <w:p w14:paraId="107AF317" w14:textId="77777777" w:rsidR="002A1719" w:rsidRPr="001806B8" w:rsidRDefault="002A1719" w:rsidP="00925A10">
            <w:pPr>
              <w:widowControl w:val="0"/>
              <w:autoSpaceDE w:val="0"/>
              <w:autoSpaceDN w:val="0"/>
              <w:adjustRightInd w:val="0"/>
              <w:ind w:right="29"/>
              <w:rPr>
                <w:rFonts w:ascii="Times New Roman" w:hAnsi="Times New Roman" w:cs="Times New Roman"/>
                <w:sz w:val="24"/>
                <w:szCs w:val="24"/>
              </w:rPr>
            </w:pPr>
          </w:p>
        </w:tc>
        <w:tc>
          <w:tcPr>
            <w:tcW w:w="3373" w:type="dxa"/>
          </w:tcPr>
          <w:p w14:paraId="1C8C6ABB" w14:textId="2E6D06D2" w:rsidR="002A1719" w:rsidRPr="001806B8" w:rsidRDefault="002A1719" w:rsidP="00925A10">
            <w:pPr>
              <w:widowControl w:val="0"/>
              <w:autoSpaceDE w:val="0"/>
              <w:autoSpaceDN w:val="0"/>
              <w:adjustRightInd w:val="0"/>
              <w:ind w:right="29"/>
              <w:rPr>
                <w:rFonts w:ascii="Times New Roman" w:hAnsi="Times New Roman" w:cs="Times New Roman"/>
                <w:sz w:val="24"/>
                <w:szCs w:val="24"/>
                <w:lang w:val="en-US"/>
              </w:rPr>
            </w:pPr>
            <w:r w:rsidRPr="001806B8">
              <w:rPr>
                <w:rFonts w:ascii="Times New Roman" w:hAnsi="Times New Roman" w:cs="Times New Roman"/>
                <w:sz w:val="24"/>
                <w:szCs w:val="24"/>
                <w:lang w:val="en-US"/>
              </w:rPr>
              <w:t>PF –50 lei</w:t>
            </w:r>
          </w:p>
          <w:p w14:paraId="2EC23E1C" w14:textId="6C4B5AB7" w:rsidR="002A1719" w:rsidRPr="001806B8" w:rsidRDefault="002A1719" w:rsidP="00925A10">
            <w:pPr>
              <w:widowControl w:val="0"/>
              <w:autoSpaceDE w:val="0"/>
              <w:autoSpaceDN w:val="0"/>
              <w:adjustRightInd w:val="0"/>
              <w:ind w:right="29"/>
              <w:rPr>
                <w:rFonts w:ascii="Times New Roman" w:hAnsi="Times New Roman" w:cs="Times New Roman"/>
                <w:sz w:val="24"/>
                <w:szCs w:val="24"/>
                <w:lang w:val="en-US"/>
              </w:rPr>
            </w:pPr>
            <w:r w:rsidRPr="001806B8">
              <w:rPr>
                <w:rFonts w:ascii="Times New Roman" w:hAnsi="Times New Roman" w:cs="Times New Roman"/>
                <w:sz w:val="24"/>
                <w:szCs w:val="24"/>
                <w:lang w:val="en-US"/>
              </w:rPr>
              <w:t>PJ – 100 lei</w:t>
            </w:r>
          </w:p>
          <w:p w14:paraId="57CC7E10" w14:textId="3BF3F402" w:rsidR="002A1719" w:rsidRPr="001806B8" w:rsidRDefault="002A1719" w:rsidP="00925A10">
            <w:pPr>
              <w:widowControl w:val="0"/>
              <w:autoSpaceDE w:val="0"/>
              <w:autoSpaceDN w:val="0"/>
              <w:adjustRightInd w:val="0"/>
              <w:ind w:right="29"/>
              <w:rPr>
                <w:rFonts w:ascii="Times New Roman" w:hAnsi="Times New Roman" w:cs="Times New Roman"/>
                <w:sz w:val="24"/>
                <w:szCs w:val="24"/>
                <w:lang w:val="en-US"/>
              </w:rPr>
            </w:pPr>
          </w:p>
        </w:tc>
      </w:tr>
      <w:tr w:rsidR="001806B8" w:rsidRPr="001806B8" w14:paraId="5AFA39A9" w14:textId="77777777" w:rsidTr="002A1719">
        <w:trPr>
          <w:trHeight w:val="663"/>
        </w:trPr>
        <w:tc>
          <w:tcPr>
            <w:tcW w:w="562" w:type="dxa"/>
          </w:tcPr>
          <w:p w14:paraId="0FCFC566" w14:textId="4BCD5B51" w:rsidR="002A1719" w:rsidRPr="001806B8" w:rsidRDefault="002A1719" w:rsidP="00925A10">
            <w:pPr>
              <w:widowControl w:val="0"/>
              <w:autoSpaceDE w:val="0"/>
              <w:autoSpaceDN w:val="0"/>
              <w:adjustRightInd w:val="0"/>
              <w:ind w:right="29"/>
              <w:rPr>
                <w:rFonts w:ascii="Times New Roman" w:hAnsi="Times New Roman" w:cs="Times New Roman"/>
                <w:sz w:val="24"/>
                <w:szCs w:val="24"/>
                <w:lang w:val="it-IT"/>
              </w:rPr>
            </w:pPr>
            <w:r w:rsidRPr="001806B8">
              <w:rPr>
                <w:rFonts w:ascii="Times New Roman" w:hAnsi="Times New Roman" w:cs="Times New Roman"/>
                <w:sz w:val="24"/>
                <w:szCs w:val="24"/>
                <w:lang w:val="it-IT"/>
              </w:rPr>
              <w:t>16</w:t>
            </w:r>
          </w:p>
        </w:tc>
        <w:tc>
          <w:tcPr>
            <w:tcW w:w="5976" w:type="dxa"/>
          </w:tcPr>
          <w:p w14:paraId="449E3AEF" w14:textId="1442CD64" w:rsidR="002A1719" w:rsidRPr="001806B8" w:rsidRDefault="002A1719" w:rsidP="00925A10">
            <w:pPr>
              <w:widowControl w:val="0"/>
              <w:autoSpaceDE w:val="0"/>
              <w:autoSpaceDN w:val="0"/>
              <w:adjustRightInd w:val="0"/>
              <w:ind w:right="29"/>
              <w:rPr>
                <w:rFonts w:ascii="Times New Roman" w:hAnsi="Times New Roman" w:cs="Times New Roman"/>
                <w:sz w:val="24"/>
                <w:szCs w:val="24"/>
                <w:lang w:val="it-IT"/>
              </w:rPr>
            </w:pPr>
            <w:r w:rsidRPr="001806B8">
              <w:rPr>
                <w:rFonts w:ascii="Times New Roman" w:hAnsi="Times New Roman" w:cs="Times New Roman"/>
                <w:sz w:val="24"/>
                <w:szCs w:val="24"/>
                <w:lang w:val="it-IT"/>
              </w:rPr>
              <w:t>Taxa analiza conformitate dosar CU</w:t>
            </w:r>
          </w:p>
        </w:tc>
        <w:tc>
          <w:tcPr>
            <w:tcW w:w="3373" w:type="dxa"/>
          </w:tcPr>
          <w:p w14:paraId="14FFB653" w14:textId="426AE428" w:rsidR="002A1719" w:rsidRPr="001806B8" w:rsidRDefault="002A1719" w:rsidP="00925A10">
            <w:pPr>
              <w:widowControl w:val="0"/>
              <w:autoSpaceDE w:val="0"/>
              <w:autoSpaceDN w:val="0"/>
              <w:adjustRightInd w:val="0"/>
              <w:ind w:right="29"/>
              <w:rPr>
                <w:rFonts w:ascii="Times New Roman" w:hAnsi="Times New Roman" w:cs="Times New Roman"/>
                <w:sz w:val="24"/>
                <w:szCs w:val="24"/>
                <w:lang w:val="en-US"/>
              </w:rPr>
            </w:pPr>
            <w:r w:rsidRPr="001806B8">
              <w:rPr>
                <w:rFonts w:ascii="Times New Roman" w:hAnsi="Times New Roman" w:cs="Times New Roman"/>
                <w:sz w:val="24"/>
                <w:szCs w:val="24"/>
                <w:lang w:val="en-US"/>
              </w:rPr>
              <w:t>PF –200 lei/ dosar</w:t>
            </w:r>
          </w:p>
          <w:p w14:paraId="4003DEFF" w14:textId="569981DC" w:rsidR="002A1719" w:rsidRPr="001806B8" w:rsidRDefault="002A1719" w:rsidP="00925A10">
            <w:pPr>
              <w:widowControl w:val="0"/>
              <w:autoSpaceDE w:val="0"/>
              <w:autoSpaceDN w:val="0"/>
              <w:adjustRightInd w:val="0"/>
              <w:ind w:right="29"/>
              <w:rPr>
                <w:rFonts w:ascii="Times New Roman" w:hAnsi="Times New Roman" w:cs="Times New Roman"/>
                <w:sz w:val="24"/>
                <w:szCs w:val="24"/>
                <w:lang w:val="en-US"/>
              </w:rPr>
            </w:pPr>
            <w:r w:rsidRPr="001806B8">
              <w:rPr>
                <w:rFonts w:ascii="Times New Roman" w:hAnsi="Times New Roman" w:cs="Times New Roman"/>
                <w:sz w:val="24"/>
                <w:szCs w:val="24"/>
                <w:lang w:val="en-US"/>
              </w:rPr>
              <w:t>PJ –400 lei/dosar</w:t>
            </w:r>
          </w:p>
          <w:p w14:paraId="0547BBC5" w14:textId="26126834" w:rsidR="002A1719" w:rsidRPr="001806B8" w:rsidRDefault="002A1719" w:rsidP="00925A10">
            <w:pPr>
              <w:widowControl w:val="0"/>
              <w:autoSpaceDE w:val="0"/>
              <w:autoSpaceDN w:val="0"/>
              <w:adjustRightInd w:val="0"/>
              <w:ind w:right="29"/>
              <w:rPr>
                <w:rFonts w:ascii="Times New Roman" w:hAnsi="Times New Roman" w:cs="Times New Roman"/>
                <w:sz w:val="24"/>
                <w:szCs w:val="24"/>
                <w:lang w:val="en-US"/>
              </w:rPr>
            </w:pPr>
          </w:p>
        </w:tc>
      </w:tr>
      <w:tr w:rsidR="001806B8" w:rsidRPr="001806B8" w14:paraId="506FCF19" w14:textId="77777777" w:rsidTr="002A1719">
        <w:trPr>
          <w:trHeight w:val="591"/>
        </w:trPr>
        <w:tc>
          <w:tcPr>
            <w:tcW w:w="562" w:type="dxa"/>
          </w:tcPr>
          <w:p w14:paraId="68D5A314" w14:textId="33106925" w:rsidR="002A1719" w:rsidRPr="001806B8" w:rsidRDefault="002A1719" w:rsidP="00925A10">
            <w:pPr>
              <w:widowControl w:val="0"/>
              <w:autoSpaceDE w:val="0"/>
              <w:autoSpaceDN w:val="0"/>
              <w:adjustRightInd w:val="0"/>
              <w:ind w:right="29"/>
              <w:rPr>
                <w:rFonts w:ascii="Times New Roman" w:hAnsi="Times New Roman" w:cs="Times New Roman"/>
                <w:sz w:val="24"/>
                <w:szCs w:val="24"/>
                <w:lang w:val="it-IT"/>
              </w:rPr>
            </w:pPr>
            <w:r w:rsidRPr="001806B8">
              <w:rPr>
                <w:rFonts w:ascii="Times New Roman" w:hAnsi="Times New Roman" w:cs="Times New Roman"/>
                <w:sz w:val="24"/>
                <w:szCs w:val="24"/>
                <w:lang w:val="it-IT"/>
              </w:rPr>
              <w:lastRenderedPageBreak/>
              <w:t>17</w:t>
            </w:r>
          </w:p>
        </w:tc>
        <w:tc>
          <w:tcPr>
            <w:tcW w:w="5976" w:type="dxa"/>
          </w:tcPr>
          <w:p w14:paraId="754D105D" w14:textId="61CE22F5" w:rsidR="002A1719" w:rsidRPr="001806B8" w:rsidRDefault="002A1719" w:rsidP="00925A10">
            <w:pPr>
              <w:widowControl w:val="0"/>
              <w:autoSpaceDE w:val="0"/>
              <w:autoSpaceDN w:val="0"/>
              <w:adjustRightInd w:val="0"/>
              <w:ind w:right="29"/>
              <w:rPr>
                <w:rFonts w:ascii="Times New Roman" w:hAnsi="Times New Roman" w:cs="Times New Roman"/>
                <w:sz w:val="24"/>
                <w:szCs w:val="24"/>
                <w:lang w:val="it-IT"/>
              </w:rPr>
            </w:pPr>
            <w:r w:rsidRPr="001806B8">
              <w:rPr>
                <w:rFonts w:ascii="Times New Roman" w:hAnsi="Times New Roman" w:cs="Times New Roman"/>
                <w:sz w:val="24"/>
                <w:szCs w:val="24"/>
                <w:lang w:val="it-IT"/>
              </w:rPr>
              <w:t>Taxa analiza conformitate dosar bransamente CU</w:t>
            </w:r>
          </w:p>
          <w:p w14:paraId="255F98B2" w14:textId="77777777" w:rsidR="002A1719" w:rsidRPr="001806B8" w:rsidRDefault="002A1719" w:rsidP="00925A10">
            <w:pPr>
              <w:widowControl w:val="0"/>
              <w:autoSpaceDE w:val="0"/>
              <w:autoSpaceDN w:val="0"/>
              <w:adjustRightInd w:val="0"/>
              <w:ind w:right="29"/>
              <w:rPr>
                <w:rFonts w:ascii="Times New Roman" w:hAnsi="Times New Roman" w:cs="Times New Roman"/>
                <w:sz w:val="24"/>
                <w:szCs w:val="24"/>
                <w:lang w:val="it-IT"/>
              </w:rPr>
            </w:pPr>
          </w:p>
          <w:p w14:paraId="78B78479" w14:textId="77777777" w:rsidR="002A1719" w:rsidRPr="001806B8" w:rsidRDefault="002A1719" w:rsidP="00925A10">
            <w:pPr>
              <w:widowControl w:val="0"/>
              <w:autoSpaceDE w:val="0"/>
              <w:autoSpaceDN w:val="0"/>
              <w:adjustRightInd w:val="0"/>
              <w:ind w:right="29"/>
              <w:rPr>
                <w:rFonts w:ascii="Times New Roman" w:hAnsi="Times New Roman" w:cs="Times New Roman"/>
                <w:sz w:val="24"/>
                <w:szCs w:val="24"/>
                <w:lang w:val="it-IT"/>
              </w:rPr>
            </w:pPr>
          </w:p>
        </w:tc>
        <w:tc>
          <w:tcPr>
            <w:tcW w:w="3373" w:type="dxa"/>
          </w:tcPr>
          <w:p w14:paraId="334436F3" w14:textId="358DE9EB" w:rsidR="002A1719" w:rsidRPr="001806B8" w:rsidRDefault="002A1719" w:rsidP="00925A10">
            <w:pPr>
              <w:widowControl w:val="0"/>
              <w:autoSpaceDE w:val="0"/>
              <w:autoSpaceDN w:val="0"/>
              <w:adjustRightInd w:val="0"/>
              <w:ind w:right="29"/>
              <w:rPr>
                <w:rFonts w:ascii="Times New Roman" w:hAnsi="Times New Roman" w:cs="Times New Roman"/>
                <w:sz w:val="24"/>
                <w:szCs w:val="24"/>
                <w:lang w:val="en-US"/>
              </w:rPr>
            </w:pPr>
            <w:r w:rsidRPr="001806B8">
              <w:rPr>
                <w:rFonts w:ascii="Times New Roman" w:hAnsi="Times New Roman" w:cs="Times New Roman"/>
                <w:sz w:val="24"/>
                <w:szCs w:val="24"/>
                <w:lang w:val="en-US"/>
              </w:rPr>
              <w:t>PF – 300 lei</w:t>
            </w:r>
          </w:p>
          <w:p w14:paraId="33620FCB" w14:textId="69653B6F" w:rsidR="002A1719" w:rsidRPr="001806B8" w:rsidRDefault="002A1719" w:rsidP="00925A10">
            <w:pPr>
              <w:widowControl w:val="0"/>
              <w:autoSpaceDE w:val="0"/>
              <w:autoSpaceDN w:val="0"/>
              <w:adjustRightInd w:val="0"/>
              <w:ind w:right="29"/>
              <w:rPr>
                <w:rFonts w:ascii="Times New Roman" w:hAnsi="Times New Roman" w:cs="Times New Roman"/>
                <w:sz w:val="24"/>
                <w:szCs w:val="24"/>
                <w:lang w:val="en-US"/>
              </w:rPr>
            </w:pPr>
            <w:r w:rsidRPr="001806B8">
              <w:rPr>
                <w:rFonts w:ascii="Times New Roman" w:hAnsi="Times New Roman" w:cs="Times New Roman"/>
                <w:sz w:val="24"/>
                <w:szCs w:val="24"/>
                <w:lang w:val="en-US"/>
              </w:rPr>
              <w:t>PJ – 400 lei</w:t>
            </w:r>
          </w:p>
        </w:tc>
      </w:tr>
      <w:tr w:rsidR="001806B8" w:rsidRPr="001806B8" w14:paraId="136BF35D" w14:textId="77777777" w:rsidTr="007706F0">
        <w:trPr>
          <w:trHeight w:val="714"/>
        </w:trPr>
        <w:tc>
          <w:tcPr>
            <w:tcW w:w="562" w:type="dxa"/>
          </w:tcPr>
          <w:p w14:paraId="757D8F88" w14:textId="2464442F" w:rsidR="002A1719" w:rsidRPr="001806B8" w:rsidRDefault="002A1719" w:rsidP="00925A10">
            <w:pPr>
              <w:widowControl w:val="0"/>
              <w:autoSpaceDE w:val="0"/>
              <w:autoSpaceDN w:val="0"/>
              <w:adjustRightInd w:val="0"/>
              <w:ind w:right="29"/>
              <w:rPr>
                <w:rFonts w:ascii="Times New Roman" w:hAnsi="Times New Roman" w:cs="Times New Roman"/>
                <w:sz w:val="24"/>
                <w:szCs w:val="24"/>
                <w:lang w:val="it-IT"/>
              </w:rPr>
            </w:pPr>
            <w:r w:rsidRPr="001806B8">
              <w:rPr>
                <w:rFonts w:ascii="Times New Roman" w:hAnsi="Times New Roman" w:cs="Times New Roman"/>
                <w:sz w:val="24"/>
                <w:szCs w:val="24"/>
                <w:lang w:val="it-IT"/>
              </w:rPr>
              <w:t>18</w:t>
            </w:r>
          </w:p>
        </w:tc>
        <w:tc>
          <w:tcPr>
            <w:tcW w:w="5976" w:type="dxa"/>
          </w:tcPr>
          <w:p w14:paraId="543CF85B" w14:textId="04AA684E" w:rsidR="002A1719" w:rsidRPr="001806B8" w:rsidRDefault="002A1719" w:rsidP="00925A10">
            <w:pPr>
              <w:widowControl w:val="0"/>
              <w:autoSpaceDE w:val="0"/>
              <w:autoSpaceDN w:val="0"/>
              <w:adjustRightInd w:val="0"/>
              <w:ind w:right="29"/>
              <w:rPr>
                <w:rFonts w:ascii="Times New Roman" w:hAnsi="Times New Roman" w:cs="Times New Roman"/>
                <w:sz w:val="24"/>
                <w:szCs w:val="24"/>
                <w:lang w:val="it-IT"/>
              </w:rPr>
            </w:pPr>
            <w:r w:rsidRPr="001806B8">
              <w:rPr>
                <w:rFonts w:ascii="Times New Roman" w:hAnsi="Times New Roman" w:cs="Times New Roman"/>
                <w:sz w:val="24"/>
                <w:szCs w:val="24"/>
                <w:lang w:val="it-IT"/>
              </w:rPr>
              <w:t xml:space="preserve">Taxa analiza conformitate dosar AC bransamente </w:t>
            </w:r>
          </w:p>
        </w:tc>
        <w:tc>
          <w:tcPr>
            <w:tcW w:w="3373" w:type="dxa"/>
          </w:tcPr>
          <w:p w14:paraId="0E2842C6" w14:textId="20539B50" w:rsidR="002A1719" w:rsidRPr="001806B8" w:rsidRDefault="002A1719" w:rsidP="00925A10">
            <w:pPr>
              <w:widowControl w:val="0"/>
              <w:autoSpaceDE w:val="0"/>
              <w:autoSpaceDN w:val="0"/>
              <w:adjustRightInd w:val="0"/>
              <w:ind w:right="29"/>
              <w:rPr>
                <w:rFonts w:ascii="Times New Roman" w:hAnsi="Times New Roman" w:cs="Times New Roman"/>
                <w:sz w:val="24"/>
                <w:szCs w:val="24"/>
                <w:lang w:val="en-US"/>
              </w:rPr>
            </w:pPr>
            <w:r w:rsidRPr="001806B8">
              <w:rPr>
                <w:rFonts w:ascii="Times New Roman" w:hAnsi="Times New Roman" w:cs="Times New Roman"/>
                <w:sz w:val="24"/>
                <w:szCs w:val="24"/>
                <w:lang w:val="en-US"/>
              </w:rPr>
              <w:t>PF – 300 lei</w:t>
            </w:r>
          </w:p>
          <w:p w14:paraId="4210A3E2" w14:textId="427A15B8" w:rsidR="002A1719" w:rsidRPr="001806B8" w:rsidRDefault="002A1719" w:rsidP="00925A10">
            <w:pPr>
              <w:widowControl w:val="0"/>
              <w:autoSpaceDE w:val="0"/>
              <w:autoSpaceDN w:val="0"/>
              <w:adjustRightInd w:val="0"/>
              <w:ind w:right="29"/>
              <w:rPr>
                <w:rFonts w:ascii="Times New Roman" w:hAnsi="Times New Roman" w:cs="Times New Roman"/>
                <w:sz w:val="24"/>
                <w:szCs w:val="24"/>
                <w:lang w:val="en-US"/>
              </w:rPr>
            </w:pPr>
            <w:r w:rsidRPr="001806B8">
              <w:rPr>
                <w:rFonts w:ascii="Times New Roman" w:hAnsi="Times New Roman" w:cs="Times New Roman"/>
                <w:sz w:val="24"/>
                <w:szCs w:val="24"/>
                <w:lang w:val="en-US"/>
              </w:rPr>
              <w:t>PJ – 400 lei</w:t>
            </w:r>
          </w:p>
        </w:tc>
      </w:tr>
      <w:tr w:rsidR="001806B8" w:rsidRPr="001806B8" w14:paraId="22476E7F" w14:textId="77777777" w:rsidTr="002A1719">
        <w:trPr>
          <w:trHeight w:val="700"/>
        </w:trPr>
        <w:tc>
          <w:tcPr>
            <w:tcW w:w="562" w:type="dxa"/>
          </w:tcPr>
          <w:p w14:paraId="0B23B542" w14:textId="347ADC61" w:rsidR="002A1719" w:rsidRPr="001806B8" w:rsidRDefault="002A1719" w:rsidP="00925A10">
            <w:pPr>
              <w:widowControl w:val="0"/>
              <w:autoSpaceDE w:val="0"/>
              <w:autoSpaceDN w:val="0"/>
              <w:adjustRightInd w:val="0"/>
              <w:ind w:right="29"/>
              <w:rPr>
                <w:rFonts w:ascii="Times New Roman" w:hAnsi="Times New Roman" w:cs="Times New Roman"/>
                <w:sz w:val="24"/>
                <w:szCs w:val="24"/>
                <w:lang w:val="it-IT"/>
              </w:rPr>
            </w:pPr>
            <w:r w:rsidRPr="001806B8">
              <w:rPr>
                <w:rFonts w:ascii="Times New Roman" w:hAnsi="Times New Roman" w:cs="Times New Roman"/>
                <w:sz w:val="24"/>
                <w:szCs w:val="24"/>
                <w:lang w:val="it-IT"/>
              </w:rPr>
              <w:t>19</w:t>
            </w:r>
          </w:p>
        </w:tc>
        <w:tc>
          <w:tcPr>
            <w:tcW w:w="5976" w:type="dxa"/>
          </w:tcPr>
          <w:p w14:paraId="6012B6E9" w14:textId="5289C9AA" w:rsidR="002A1719" w:rsidRPr="001806B8" w:rsidRDefault="002A1719" w:rsidP="00925A10">
            <w:pPr>
              <w:widowControl w:val="0"/>
              <w:autoSpaceDE w:val="0"/>
              <w:autoSpaceDN w:val="0"/>
              <w:adjustRightInd w:val="0"/>
              <w:ind w:right="29"/>
              <w:rPr>
                <w:rFonts w:ascii="Times New Roman" w:hAnsi="Times New Roman" w:cs="Times New Roman"/>
                <w:sz w:val="24"/>
                <w:szCs w:val="24"/>
                <w:lang w:val="it-IT"/>
              </w:rPr>
            </w:pPr>
            <w:r w:rsidRPr="001806B8">
              <w:rPr>
                <w:rFonts w:ascii="Times New Roman" w:hAnsi="Times New Roman" w:cs="Times New Roman"/>
                <w:sz w:val="24"/>
                <w:szCs w:val="24"/>
                <w:lang w:val="it-IT"/>
              </w:rPr>
              <w:t>Taxa analiza conformitate dosar drum;</w:t>
            </w:r>
          </w:p>
        </w:tc>
        <w:tc>
          <w:tcPr>
            <w:tcW w:w="3373" w:type="dxa"/>
          </w:tcPr>
          <w:p w14:paraId="177FD877" w14:textId="7285FA14" w:rsidR="002A1719" w:rsidRPr="001806B8" w:rsidRDefault="002A1719" w:rsidP="00925A10">
            <w:pPr>
              <w:widowControl w:val="0"/>
              <w:autoSpaceDE w:val="0"/>
              <w:autoSpaceDN w:val="0"/>
              <w:adjustRightInd w:val="0"/>
              <w:ind w:right="29"/>
              <w:rPr>
                <w:rFonts w:ascii="Times New Roman" w:hAnsi="Times New Roman" w:cs="Times New Roman"/>
                <w:sz w:val="24"/>
                <w:szCs w:val="24"/>
                <w:lang w:val="en-US"/>
              </w:rPr>
            </w:pPr>
            <w:r w:rsidRPr="001806B8">
              <w:rPr>
                <w:rFonts w:ascii="Times New Roman" w:hAnsi="Times New Roman" w:cs="Times New Roman"/>
                <w:sz w:val="24"/>
                <w:szCs w:val="24"/>
                <w:lang w:val="en-US"/>
              </w:rPr>
              <w:t>PF –100 lei</w:t>
            </w:r>
          </w:p>
          <w:p w14:paraId="48FFF6DD" w14:textId="65C08A03" w:rsidR="002A1719" w:rsidRPr="001806B8" w:rsidRDefault="002A1719" w:rsidP="00925A10">
            <w:pPr>
              <w:widowControl w:val="0"/>
              <w:autoSpaceDE w:val="0"/>
              <w:autoSpaceDN w:val="0"/>
              <w:adjustRightInd w:val="0"/>
              <w:ind w:right="29"/>
              <w:rPr>
                <w:rFonts w:ascii="Times New Roman" w:hAnsi="Times New Roman" w:cs="Times New Roman"/>
                <w:sz w:val="24"/>
                <w:szCs w:val="24"/>
                <w:lang w:val="en-US"/>
              </w:rPr>
            </w:pPr>
            <w:r w:rsidRPr="001806B8">
              <w:rPr>
                <w:rFonts w:ascii="Times New Roman" w:hAnsi="Times New Roman" w:cs="Times New Roman"/>
                <w:sz w:val="24"/>
                <w:szCs w:val="24"/>
                <w:lang w:val="en-US"/>
              </w:rPr>
              <w:t>PJ –150 lei</w:t>
            </w:r>
          </w:p>
        </w:tc>
      </w:tr>
      <w:tr w:rsidR="001806B8" w:rsidRPr="001806B8" w14:paraId="69DE66AB" w14:textId="77777777" w:rsidTr="002A1719">
        <w:trPr>
          <w:trHeight w:val="710"/>
        </w:trPr>
        <w:tc>
          <w:tcPr>
            <w:tcW w:w="562" w:type="dxa"/>
          </w:tcPr>
          <w:p w14:paraId="7178C20E" w14:textId="27D02D6D" w:rsidR="002A1719" w:rsidRPr="001806B8" w:rsidRDefault="002A1719" w:rsidP="00925A10">
            <w:pPr>
              <w:widowControl w:val="0"/>
              <w:autoSpaceDE w:val="0"/>
              <w:autoSpaceDN w:val="0"/>
              <w:adjustRightInd w:val="0"/>
              <w:ind w:right="29"/>
              <w:rPr>
                <w:rFonts w:ascii="Times New Roman" w:hAnsi="Times New Roman" w:cs="Times New Roman"/>
                <w:sz w:val="24"/>
                <w:szCs w:val="24"/>
                <w:lang w:val="it-IT"/>
              </w:rPr>
            </w:pPr>
            <w:r w:rsidRPr="001806B8">
              <w:rPr>
                <w:rFonts w:ascii="Times New Roman" w:hAnsi="Times New Roman" w:cs="Times New Roman"/>
                <w:sz w:val="24"/>
                <w:szCs w:val="24"/>
                <w:lang w:val="it-IT"/>
              </w:rPr>
              <w:t>20</w:t>
            </w:r>
          </w:p>
        </w:tc>
        <w:tc>
          <w:tcPr>
            <w:tcW w:w="5976" w:type="dxa"/>
          </w:tcPr>
          <w:p w14:paraId="35192422" w14:textId="746E523F" w:rsidR="002A1719" w:rsidRPr="001806B8" w:rsidRDefault="002A1719" w:rsidP="00925A10">
            <w:pPr>
              <w:widowControl w:val="0"/>
              <w:autoSpaceDE w:val="0"/>
              <w:autoSpaceDN w:val="0"/>
              <w:adjustRightInd w:val="0"/>
              <w:ind w:right="29"/>
              <w:rPr>
                <w:rFonts w:ascii="Times New Roman" w:hAnsi="Times New Roman" w:cs="Times New Roman"/>
                <w:sz w:val="24"/>
                <w:szCs w:val="24"/>
                <w:lang w:val="it-IT"/>
              </w:rPr>
            </w:pPr>
            <w:r w:rsidRPr="001806B8">
              <w:rPr>
                <w:rFonts w:ascii="Times New Roman" w:hAnsi="Times New Roman" w:cs="Times New Roman"/>
                <w:sz w:val="24"/>
                <w:szCs w:val="24"/>
                <w:lang w:val="it-IT"/>
              </w:rPr>
              <w:t>Taxa analiza conformitate dosar autorizare</w:t>
            </w:r>
            <w:r w:rsidR="00585BAB" w:rsidRPr="001806B8">
              <w:rPr>
                <w:rFonts w:ascii="Times New Roman" w:hAnsi="Times New Roman" w:cs="Times New Roman"/>
                <w:sz w:val="24"/>
                <w:szCs w:val="24"/>
                <w:lang w:val="it-IT"/>
              </w:rPr>
              <w:t xml:space="preserve"> </w:t>
            </w:r>
            <w:r w:rsidRPr="001806B8">
              <w:rPr>
                <w:rFonts w:ascii="Times New Roman" w:hAnsi="Times New Roman" w:cs="Times New Roman"/>
                <w:sz w:val="24"/>
                <w:szCs w:val="24"/>
                <w:lang w:val="it-IT"/>
              </w:rPr>
              <w:t>( AC, AD, DTOE)</w:t>
            </w:r>
          </w:p>
        </w:tc>
        <w:tc>
          <w:tcPr>
            <w:tcW w:w="3373" w:type="dxa"/>
          </w:tcPr>
          <w:p w14:paraId="5D64B6D8" w14:textId="4E2AE507" w:rsidR="002A1719" w:rsidRPr="001806B8" w:rsidRDefault="002A1719" w:rsidP="00925A10">
            <w:pPr>
              <w:widowControl w:val="0"/>
              <w:autoSpaceDE w:val="0"/>
              <w:autoSpaceDN w:val="0"/>
              <w:adjustRightInd w:val="0"/>
              <w:ind w:right="29"/>
              <w:rPr>
                <w:rFonts w:ascii="Times New Roman" w:hAnsi="Times New Roman" w:cs="Times New Roman"/>
                <w:sz w:val="24"/>
                <w:szCs w:val="24"/>
                <w:lang w:val="en-US"/>
              </w:rPr>
            </w:pPr>
            <w:r w:rsidRPr="001806B8">
              <w:rPr>
                <w:rFonts w:ascii="Times New Roman" w:hAnsi="Times New Roman" w:cs="Times New Roman"/>
                <w:sz w:val="24"/>
                <w:szCs w:val="24"/>
                <w:lang w:val="en-US"/>
              </w:rPr>
              <w:t>PF –400 lei</w:t>
            </w:r>
          </w:p>
          <w:p w14:paraId="208BFC61" w14:textId="2E020C2C" w:rsidR="002A1719" w:rsidRPr="001806B8" w:rsidRDefault="002A1719" w:rsidP="00925A10">
            <w:pPr>
              <w:widowControl w:val="0"/>
              <w:autoSpaceDE w:val="0"/>
              <w:autoSpaceDN w:val="0"/>
              <w:adjustRightInd w:val="0"/>
              <w:ind w:right="29"/>
              <w:rPr>
                <w:rFonts w:ascii="Times New Roman" w:hAnsi="Times New Roman" w:cs="Times New Roman"/>
                <w:sz w:val="24"/>
                <w:szCs w:val="24"/>
                <w:lang w:val="en-US"/>
              </w:rPr>
            </w:pPr>
            <w:r w:rsidRPr="001806B8">
              <w:rPr>
                <w:rFonts w:ascii="Times New Roman" w:hAnsi="Times New Roman" w:cs="Times New Roman"/>
                <w:sz w:val="24"/>
                <w:szCs w:val="24"/>
                <w:lang w:val="en-US"/>
              </w:rPr>
              <w:t>PJ – 500 lei</w:t>
            </w:r>
          </w:p>
        </w:tc>
      </w:tr>
      <w:tr w:rsidR="001806B8" w:rsidRPr="001806B8" w14:paraId="707361DF" w14:textId="77777777" w:rsidTr="007706F0">
        <w:trPr>
          <w:trHeight w:val="687"/>
        </w:trPr>
        <w:tc>
          <w:tcPr>
            <w:tcW w:w="562" w:type="dxa"/>
          </w:tcPr>
          <w:p w14:paraId="274672CF" w14:textId="4A6EF389" w:rsidR="002A1719" w:rsidRPr="001806B8" w:rsidRDefault="002A1719" w:rsidP="00925A10">
            <w:pPr>
              <w:widowControl w:val="0"/>
              <w:autoSpaceDE w:val="0"/>
              <w:autoSpaceDN w:val="0"/>
              <w:adjustRightInd w:val="0"/>
              <w:ind w:right="29"/>
              <w:rPr>
                <w:rFonts w:ascii="Times New Roman" w:hAnsi="Times New Roman" w:cs="Times New Roman"/>
                <w:sz w:val="24"/>
                <w:szCs w:val="24"/>
                <w:lang w:val="it-IT"/>
              </w:rPr>
            </w:pPr>
            <w:r w:rsidRPr="001806B8">
              <w:rPr>
                <w:rFonts w:ascii="Times New Roman" w:hAnsi="Times New Roman" w:cs="Times New Roman"/>
                <w:sz w:val="24"/>
                <w:szCs w:val="24"/>
                <w:lang w:val="it-IT"/>
              </w:rPr>
              <w:t>21</w:t>
            </w:r>
          </w:p>
        </w:tc>
        <w:tc>
          <w:tcPr>
            <w:tcW w:w="5976" w:type="dxa"/>
          </w:tcPr>
          <w:p w14:paraId="58AC785B" w14:textId="17B91ED5" w:rsidR="002A1719" w:rsidRPr="001806B8" w:rsidRDefault="002A1719" w:rsidP="00925A10">
            <w:pPr>
              <w:widowControl w:val="0"/>
              <w:autoSpaceDE w:val="0"/>
              <w:autoSpaceDN w:val="0"/>
              <w:adjustRightInd w:val="0"/>
              <w:ind w:right="29"/>
              <w:rPr>
                <w:rFonts w:ascii="Times New Roman" w:hAnsi="Times New Roman" w:cs="Times New Roman"/>
                <w:sz w:val="24"/>
                <w:szCs w:val="24"/>
                <w:lang w:val="it-IT"/>
              </w:rPr>
            </w:pPr>
            <w:r w:rsidRPr="001806B8">
              <w:rPr>
                <w:rFonts w:ascii="Times New Roman" w:hAnsi="Times New Roman" w:cs="Times New Roman"/>
                <w:sz w:val="24"/>
                <w:szCs w:val="24"/>
                <w:lang w:val="it-IT"/>
              </w:rPr>
              <w:t xml:space="preserve">Taxa aviz altul decat  PUZ </w:t>
            </w:r>
          </w:p>
          <w:p w14:paraId="32F6D9B5" w14:textId="77777777" w:rsidR="002A1719" w:rsidRPr="001806B8" w:rsidRDefault="002A1719" w:rsidP="00925A10">
            <w:pPr>
              <w:widowControl w:val="0"/>
              <w:autoSpaceDE w:val="0"/>
              <w:autoSpaceDN w:val="0"/>
              <w:adjustRightInd w:val="0"/>
              <w:ind w:right="29"/>
              <w:rPr>
                <w:rFonts w:ascii="Times New Roman" w:hAnsi="Times New Roman" w:cs="Times New Roman"/>
                <w:sz w:val="24"/>
                <w:szCs w:val="24"/>
                <w:lang w:val="it-IT"/>
              </w:rPr>
            </w:pPr>
          </w:p>
        </w:tc>
        <w:tc>
          <w:tcPr>
            <w:tcW w:w="3373" w:type="dxa"/>
          </w:tcPr>
          <w:p w14:paraId="430AB20C" w14:textId="3EFB492C" w:rsidR="002A1719" w:rsidRPr="001806B8" w:rsidRDefault="002A1719" w:rsidP="00925A10">
            <w:pPr>
              <w:widowControl w:val="0"/>
              <w:autoSpaceDE w:val="0"/>
              <w:autoSpaceDN w:val="0"/>
              <w:adjustRightInd w:val="0"/>
              <w:ind w:right="29"/>
              <w:rPr>
                <w:rFonts w:ascii="Times New Roman" w:hAnsi="Times New Roman" w:cs="Times New Roman"/>
                <w:sz w:val="24"/>
                <w:szCs w:val="24"/>
                <w:lang w:val="en-US"/>
              </w:rPr>
            </w:pPr>
            <w:r w:rsidRPr="001806B8">
              <w:rPr>
                <w:rFonts w:ascii="Times New Roman" w:hAnsi="Times New Roman" w:cs="Times New Roman"/>
                <w:sz w:val="24"/>
                <w:szCs w:val="24"/>
                <w:lang w:val="en-US"/>
              </w:rPr>
              <w:t>1.000 lei</w:t>
            </w:r>
          </w:p>
        </w:tc>
      </w:tr>
      <w:tr w:rsidR="001806B8" w:rsidRPr="001806B8" w14:paraId="0618F004" w14:textId="77777777" w:rsidTr="007706F0">
        <w:trPr>
          <w:trHeight w:val="698"/>
        </w:trPr>
        <w:tc>
          <w:tcPr>
            <w:tcW w:w="562" w:type="dxa"/>
          </w:tcPr>
          <w:p w14:paraId="600E1EC8" w14:textId="065D1456" w:rsidR="002A1719" w:rsidRPr="001806B8" w:rsidRDefault="002A1719" w:rsidP="00925A10">
            <w:pPr>
              <w:widowControl w:val="0"/>
              <w:autoSpaceDE w:val="0"/>
              <w:autoSpaceDN w:val="0"/>
              <w:adjustRightInd w:val="0"/>
              <w:ind w:right="29"/>
              <w:rPr>
                <w:rFonts w:ascii="Times New Roman" w:hAnsi="Times New Roman" w:cs="Times New Roman"/>
                <w:sz w:val="24"/>
                <w:szCs w:val="24"/>
                <w:lang w:val="it-IT"/>
              </w:rPr>
            </w:pPr>
            <w:r w:rsidRPr="001806B8">
              <w:rPr>
                <w:rFonts w:ascii="Times New Roman" w:hAnsi="Times New Roman" w:cs="Times New Roman"/>
                <w:sz w:val="24"/>
                <w:szCs w:val="24"/>
                <w:lang w:val="it-IT"/>
              </w:rPr>
              <w:t>22</w:t>
            </w:r>
          </w:p>
        </w:tc>
        <w:tc>
          <w:tcPr>
            <w:tcW w:w="5976" w:type="dxa"/>
          </w:tcPr>
          <w:p w14:paraId="21295ADC" w14:textId="1D81B5A6" w:rsidR="002A1719" w:rsidRPr="001806B8" w:rsidRDefault="002A1719" w:rsidP="00925A10">
            <w:pPr>
              <w:widowControl w:val="0"/>
              <w:autoSpaceDE w:val="0"/>
              <w:autoSpaceDN w:val="0"/>
              <w:adjustRightInd w:val="0"/>
              <w:ind w:right="29"/>
              <w:rPr>
                <w:rFonts w:ascii="Times New Roman" w:hAnsi="Times New Roman" w:cs="Times New Roman"/>
                <w:sz w:val="24"/>
                <w:szCs w:val="24"/>
                <w:lang w:val="it-IT"/>
              </w:rPr>
            </w:pPr>
            <w:r w:rsidRPr="001806B8">
              <w:rPr>
                <w:rFonts w:ascii="Times New Roman" w:hAnsi="Times New Roman" w:cs="Times New Roman"/>
                <w:sz w:val="24"/>
                <w:szCs w:val="24"/>
                <w:lang w:val="it-IT"/>
              </w:rPr>
              <w:t xml:space="preserve">Taxa aviz preliminar PUZ </w:t>
            </w:r>
          </w:p>
          <w:p w14:paraId="37AFFDCD" w14:textId="77777777" w:rsidR="002A1719" w:rsidRPr="001806B8" w:rsidRDefault="002A1719" w:rsidP="00925A10">
            <w:pPr>
              <w:widowControl w:val="0"/>
              <w:autoSpaceDE w:val="0"/>
              <w:autoSpaceDN w:val="0"/>
              <w:adjustRightInd w:val="0"/>
              <w:ind w:right="29"/>
              <w:rPr>
                <w:rFonts w:ascii="Times New Roman" w:hAnsi="Times New Roman" w:cs="Times New Roman"/>
                <w:sz w:val="24"/>
                <w:szCs w:val="24"/>
                <w:lang w:val="it-IT"/>
              </w:rPr>
            </w:pPr>
          </w:p>
        </w:tc>
        <w:tc>
          <w:tcPr>
            <w:tcW w:w="3373" w:type="dxa"/>
          </w:tcPr>
          <w:p w14:paraId="75A86069" w14:textId="76413781" w:rsidR="002A1719" w:rsidRPr="001806B8" w:rsidRDefault="002A1719" w:rsidP="00925A10">
            <w:pPr>
              <w:widowControl w:val="0"/>
              <w:autoSpaceDE w:val="0"/>
              <w:autoSpaceDN w:val="0"/>
              <w:adjustRightInd w:val="0"/>
              <w:ind w:right="29"/>
              <w:rPr>
                <w:rFonts w:ascii="Times New Roman" w:hAnsi="Times New Roman" w:cs="Times New Roman"/>
                <w:sz w:val="24"/>
                <w:szCs w:val="24"/>
                <w:lang w:val="en-US"/>
              </w:rPr>
            </w:pPr>
            <w:r w:rsidRPr="001806B8">
              <w:rPr>
                <w:rFonts w:ascii="Times New Roman" w:hAnsi="Times New Roman" w:cs="Times New Roman"/>
                <w:sz w:val="24"/>
                <w:szCs w:val="24"/>
                <w:lang w:val="en-US"/>
              </w:rPr>
              <w:t>1.500 lei</w:t>
            </w:r>
          </w:p>
        </w:tc>
      </w:tr>
      <w:tr w:rsidR="001806B8" w:rsidRPr="001806B8" w14:paraId="62E99D62" w14:textId="77777777" w:rsidTr="007706F0">
        <w:trPr>
          <w:trHeight w:val="694"/>
        </w:trPr>
        <w:tc>
          <w:tcPr>
            <w:tcW w:w="562" w:type="dxa"/>
          </w:tcPr>
          <w:p w14:paraId="11996955" w14:textId="51C11725" w:rsidR="002A1719" w:rsidRPr="001806B8" w:rsidRDefault="002A1719" w:rsidP="00925A10">
            <w:pPr>
              <w:widowControl w:val="0"/>
              <w:autoSpaceDE w:val="0"/>
              <w:autoSpaceDN w:val="0"/>
              <w:adjustRightInd w:val="0"/>
              <w:ind w:right="29"/>
              <w:rPr>
                <w:rFonts w:ascii="Times New Roman" w:hAnsi="Times New Roman" w:cs="Times New Roman"/>
                <w:sz w:val="24"/>
                <w:szCs w:val="24"/>
                <w:lang w:val="it-IT"/>
              </w:rPr>
            </w:pPr>
            <w:r w:rsidRPr="001806B8">
              <w:rPr>
                <w:rFonts w:ascii="Times New Roman" w:hAnsi="Times New Roman" w:cs="Times New Roman"/>
                <w:sz w:val="24"/>
                <w:szCs w:val="24"/>
                <w:lang w:val="it-IT"/>
              </w:rPr>
              <w:t>23</w:t>
            </w:r>
          </w:p>
        </w:tc>
        <w:tc>
          <w:tcPr>
            <w:tcW w:w="5976" w:type="dxa"/>
          </w:tcPr>
          <w:p w14:paraId="0D8E7072" w14:textId="3BE1E9EE" w:rsidR="002A1719" w:rsidRPr="001806B8" w:rsidRDefault="002A1719" w:rsidP="00925A10">
            <w:pPr>
              <w:widowControl w:val="0"/>
              <w:autoSpaceDE w:val="0"/>
              <w:autoSpaceDN w:val="0"/>
              <w:adjustRightInd w:val="0"/>
              <w:ind w:right="29"/>
              <w:rPr>
                <w:rFonts w:ascii="Times New Roman" w:hAnsi="Times New Roman" w:cs="Times New Roman"/>
                <w:sz w:val="24"/>
                <w:szCs w:val="24"/>
                <w:lang w:val="it-IT"/>
              </w:rPr>
            </w:pPr>
            <w:r w:rsidRPr="001806B8">
              <w:rPr>
                <w:rFonts w:ascii="Times New Roman" w:hAnsi="Times New Roman" w:cs="Times New Roman"/>
                <w:sz w:val="24"/>
                <w:szCs w:val="24"/>
                <w:lang w:val="it-IT"/>
              </w:rPr>
              <w:t xml:space="preserve">Taxa HCL PUZ </w:t>
            </w:r>
          </w:p>
        </w:tc>
        <w:tc>
          <w:tcPr>
            <w:tcW w:w="3373" w:type="dxa"/>
          </w:tcPr>
          <w:p w14:paraId="2C7C6CE7" w14:textId="527D67F8" w:rsidR="002A1719" w:rsidRPr="001806B8" w:rsidRDefault="002A1719" w:rsidP="00925A10">
            <w:pPr>
              <w:widowControl w:val="0"/>
              <w:autoSpaceDE w:val="0"/>
              <w:autoSpaceDN w:val="0"/>
              <w:adjustRightInd w:val="0"/>
              <w:ind w:right="29"/>
              <w:rPr>
                <w:rFonts w:ascii="Times New Roman" w:hAnsi="Times New Roman" w:cs="Times New Roman"/>
                <w:sz w:val="24"/>
                <w:szCs w:val="24"/>
                <w:lang w:val="en-US"/>
              </w:rPr>
            </w:pPr>
            <w:r w:rsidRPr="001806B8">
              <w:rPr>
                <w:rFonts w:ascii="Times New Roman" w:hAnsi="Times New Roman" w:cs="Times New Roman"/>
                <w:sz w:val="24"/>
                <w:szCs w:val="24"/>
                <w:lang w:val="en-US"/>
              </w:rPr>
              <w:t>10.000 lei</w:t>
            </w:r>
          </w:p>
        </w:tc>
      </w:tr>
      <w:tr w:rsidR="007706F0" w:rsidRPr="001806B8" w14:paraId="4D07C336" w14:textId="77777777" w:rsidTr="007706F0">
        <w:trPr>
          <w:trHeight w:val="564"/>
        </w:trPr>
        <w:tc>
          <w:tcPr>
            <w:tcW w:w="562" w:type="dxa"/>
          </w:tcPr>
          <w:p w14:paraId="4DE4DB60" w14:textId="3DD8BC05" w:rsidR="007706F0" w:rsidRPr="001806B8" w:rsidRDefault="007706F0" w:rsidP="00925A10">
            <w:pPr>
              <w:widowControl w:val="0"/>
              <w:autoSpaceDE w:val="0"/>
              <w:autoSpaceDN w:val="0"/>
              <w:adjustRightInd w:val="0"/>
              <w:ind w:right="29"/>
              <w:rPr>
                <w:rFonts w:ascii="Times New Roman" w:hAnsi="Times New Roman" w:cs="Times New Roman"/>
                <w:sz w:val="24"/>
                <w:szCs w:val="24"/>
                <w:lang w:val="it-IT"/>
              </w:rPr>
            </w:pPr>
            <w:r>
              <w:rPr>
                <w:rFonts w:ascii="Times New Roman" w:hAnsi="Times New Roman" w:cs="Times New Roman"/>
                <w:sz w:val="24"/>
                <w:szCs w:val="24"/>
                <w:lang w:val="it-IT"/>
              </w:rPr>
              <w:t>24</w:t>
            </w:r>
          </w:p>
        </w:tc>
        <w:tc>
          <w:tcPr>
            <w:tcW w:w="5976" w:type="dxa"/>
          </w:tcPr>
          <w:p w14:paraId="5FC0E291" w14:textId="2BC84B71" w:rsidR="007706F0" w:rsidRPr="001806B8" w:rsidRDefault="007706F0" w:rsidP="00925A10">
            <w:pPr>
              <w:widowControl w:val="0"/>
              <w:autoSpaceDE w:val="0"/>
              <w:autoSpaceDN w:val="0"/>
              <w:adjustRightInd w:val="0"/>
              <w:ind w:right="29"/>
              <w:rPr>
                <w:rFonts w:ascii="Times New Roman" w:hAnsi="Times New Roman" w:cs="Times New Roman"/>
                <w:sz w:val="24"/>
                <w:szCs w:val="24"/>
                <w:lang w:val="it-IT"/>
              </w:rPr>
            </w:pPr>
            <w:r>
              <w:rPr>
                <w:rFonts w:ascii="Times New Roman" w:hAnsi="Times New Roman" w:cs="Times New Roman"/>
                <w:sz w:val="24"/>
                <w:szCs w:val="24"/>
                <w:lang w:val="it-IT"/>
              </w:rPr>
              <w:t>Taxa aviz (oportunitate)</w:t>
            </w:r>
          </w:p>
        </w:tc>
        <w:tc>
          <w:tcPr>
            <w:tcW w:w="3373" w:type="dxa"/>
          </w:tcPr>
          <w:p w14:paraId="05C0B5B6" w14:textId="3E02F815" w:rsidR="007706F0" w:rsidRPr="001806B8" w:rsidRDefault="007706F0" w:rsidP="00925A10">
            <w:pPr>
              <w:widowControl w:val="0"/>
              <w:autoSpaceDE w:val="0"/>
              <w:autoSpaceDN w:val="0"/>
              <w:adjustRightInd w:val="0"/>
              <w:ind w:right="29"/>
              <w:rPr>
                <w:rFonts w:ascii="Times New Roman" w:hAnsi="Times New Roman" w:cs="Times New Roman"/>
                <w:sz w:val="24"/>
                <w:szCs w:val="24"/>
                <w:lang w:val="en-US"/>
              </w:rPr>
            </w:pPr>
            <w:r>
              <w:rPr>
                <w:rFonts w:ascii="Times New Roman" w:hAnsi="Times New Roman" w:cs="Times New Roman"/>
                <w:sz w:val="24"/>
                <w:szCs w:val="24"/>
                <w:lang w:val="en-US"/>
              </w:rPr>
              <w:t>1.000</w:t>
            </w:r>
          </w:p>
        </w:tc>
      </w:tr>
      <w:tr w:rsidR="001806B8" w:rsidRPr="001806B8" w14:paraId="55F34006" w14:textId="77777777" w:rsidTr="007706F0">
        <w:trPr>
          <w:trHeight w:val="733"/>
        </w:trPr>
        <w:tc>
          <w:tcPr>
            <w:tcW w:w="562" w:type="dxa"/>
          </w:tcPr>
          <w:p w14:paraId="270A1D8C" w14:textId="47AAA7E3" w:rsidR="002A1719" w:rsidRPr="001806B8" w:rsidRDefault="002A1719" w:rsidP="007706F0">
            <w:pPr>
              <w:widowControl w:val="0"/>
              <w:autoSpaceDE w:val="0"/>
              <w:autoSpaceDN w:val="0"/>
              <w:adjustRightInd w:val="0"/>
              <w:ind w:right="29"/>
              <w:rPr>
                <w:rFonts w:ascii="Times New Roman" w:hAnsi="Times New Roman" w:cs="Times New Roman"/>
                <w:sz w:val="24"/>
                <w:szCs w:val="24"/>
                <w:lang w:val="it-IT"/>
              </w:rPr>
            </w:pPr>
            <w:r w:rsidRPr="001806B8">
              <w:rPr>
                <w:rFonts w:ascii="Times New Roman" w:hAnsi="Times New Roman" w:cs="Times New Roman"/>
                <w:sz w:val="24"/>
                <w:szCs w:val="24"/>
                <w:lang w:val="it-IT"/>
              </w:rPr>
              <w:t>2</w:t>
            </w:r>
            <w:r w:rsidR="007706F0">
              <w:rPr>
                <w:rFonts w:ascii="Times New Roman" w:hAnsi="Times New Roman" w:cs="Times New Roman"/>
                <w:sz w:val="24"/>
                <w:szCs w:val="24"/>
                <w:lang w:val="it-IT"/>
              </w:rPr>
              <w:t>5</w:t>
            </w:r>
          </w:p>
        </w:tc>
        <w:tc>
          <w:tcPr>
            <w:tcW w:w="5976" w:type="dxa"/>
          </w:tcPr>
          <w:p w14:paraId="3B7ACF7F" w14:textId="77A1DA5A" w:rsidR="002A1719" w:rsidRPr="001806B8" w:rsidRDefault="002A1719" w:rsidP="00925A10">
            <w:pPr>
              <w:widowControl w:val="0"/>
              <w:autoSpaceDE w:val="0"/>
              <w:autoSpaceDN w:val="0"/>
              <w:adjustRightInd w:val="0"/>
              <w:ind w:right="29"/>
              <w:rPr>
                <w:rFonts w:ascii="Times New Roman" w:hAnsi="Times New Roman" w:cs="Times New Roman"/>
                <w:sz w:val="24"/>
                <w:szCs w:val="24"/>
                <w:lang w:val="it-IT"/>
              </w:rPr>
            </w:pPr>
            <w:r w:rsidRPr="001806B8">
              <w:rPr>
                <w:rFonts w:ascii="Times New Roman" w:hAnsi="Times New Roman" w:cs="Times New Roman"/>
                <w:sz w:val="24"/>
                <w:szCs w:val="24"/>
                <w:lang w:val="it-IT"/>
              </w:rPr>
              <w:t xml:space="preserve">Taxa adeverinta cadastru </w:t>
            </w:r>
          </w:p>
        </w:tc>
        <w:tc>
          <w:tcPr>
            <w:tcW w:w="3373" w:type="dxa"/>
          </w:tcPr>
          <w:p w14:paraId="7177029E" w14:textId="1801031E" w:rsidR="002A1719" w:rsidRPr="001806B8" w:rsidRDefault="002A1719" w:rsidP="00925A10">
            <w:pPr>
              <w:widowControl w:val="0"/>
              <w:autoSpaceDE w:val="0"/>
              <w:autoSpaceDN w:val="0"/>
              <w:adjustRightInd w:val="0"/>
              <w:ind w:right="29"/>
              <w:rPr>
                <w:rFonts w:ascii="Times New Roman" w:hAnsi="Times New Roman" w:cs="Times New Roman"/>
                <w:sz w:val="24"/>
                <w:szCs w:val="24"/>
                <w:lang w:val="en-US"/>
              </w:rPr>
            </w:pPr>
            <w:r w:rsidRPr="001806B8">
              <w:rPr>
                <w:rFonts w:ascii="Times New Roman" w:hAnsi="Times New Roman" w:cs="Times New Roman"/>
                <w:sz w:val="24"/>
                <w:szCs w:val="24"/>
                <w:lang w:val="en-US"/>
              </w:rPr>
              <w:t>50 lei</w:t>
            </w:r>
          </w:p>
        </w:tc>
      </w:tr>
      <w:tr w:rsidR="001806B8" w:rsidRPr="001806B8" w14:paraId="0ABFBF5A" w14:textId="77777777" w:rsidTr="007706F0">
        <w:trPr>
          <w:trHeight w:val="716"/>
        </w:trPr>
        <w:tc>
          <w:tcPr>
            <w:tcW w:w="562" w:type="dxa"/>
          </w:tcPr>
          <w:p w14:paraId="3CB0D44C" w14:textId="4BCB61F7" w:rsidR="002A1719" w:rsidRPr="001806B8" w:rsidRDefault="002A1719" w:rsidP="007706F0">
            <w:pPr>
              <w:widowControl w:val="0"/>
              <w:autoSpaceDE w:val="0"/>
              <w:autoSpaceDN w:val="0"/>
              <w:adjustRightInd w:val="0"/>
              <w:ind w:right="29"/>
              <w:rPr>
                <w:rFonts w:ascii="Times New Roman" w:hAnsi="Times New Roman" w:cs="Times New Roman"/>
                <w:sz w:val="24"/>
                <w:szCs w:val="24"/>
                <w:lang w:val="it-IT"/>
              </w:rPr>
            </w:pPr>
            <w:r w:rsidRPr="001806B8">
              <w:rPr>
                <w:rFonts w:ascii="Times New Roman" w:hAnsi="Times New Roman" w:cs="Times New Roman"/>
                <w:sz w:val="24"/>
                <w:szCs w:val="24"/>
                <w:lang w:val="it-IT"/>
              </w:rPr>
              <w:t>2</w:t>
            </w:r>
            <w:r w:rsidR="007706F0">
              <w:rPr>
                <w:rFonts w:ascii="Times New Roman" w:hAnsi="Times New Roman" w:cs="Times New Roman"/>
                <w:sz w:val="24"/>
                <w:szCs w:val="24"/>
                <w:lang w:val="it-IT"/>
              </w:rPr>
              <w:t>6</w:t>
            </w:r>
          </w:p>
        </w:tc>
        <w:tc>
          <w:tcPr>
            <w:tcW w:w="5976" w:type="dxa"/>
          </w:tcPr>
          <w:p w14:paraId="5E727663" w14:textId="61A9034F" w:rsidR="002A1719" w:rsidRPr="001806B8" w:rsidRDefault="002A1719" w:rsidP="00925A10">
            <w:pPr>
              <w:widowControl w:val="0"/>
              <w:autoSpaceDE w:val="0"/>
              <w:autoSpaceDN w:val="0"/>
              <w:adjustRightInd w:val="0"/>
              <w:ind w:right="29"/>
              <w:rPr>
                <w:rFonts w:ascii="Times New Roman" w:hAnsi="Times New Roman" w:cs="Times New Roman"/>
                <w:sz w:val="24"/>
                <w:szCs w:val="24"/>
                <w:lang w:val="it-IT"/>
              </w:rPr>
            </w:pPr>
            <w:r w:rsidRPr="001806B8">
              <w:rPr>
                <w:rFonts w:ascii="Times New Roman" w:hAnsi="Times New Roman" w:cs="Times New Roman"/>
                <w:sz w:val="24"/>
                <w:szCs w:val="24"/>
                <w:lang w:val="it-IT"/>
              </w:rPr>
              <w:t xml:space="preserve">Taxa aviz drum  </w:t>
            </w:r>
          </w:p>
        </w:tc>
        <w:tc>
          <w:tcPr>
            <w:tcW w:w="3373" w:type="dxa"/>
          </w:tcPr>
          <w:p w14:paraId="6834A807" w14:textId="7093D1EB" w:rsidR="002A1719" w:rsidRPr="001806B8" w:rsidRDefault="002A1719" w:rsidP="00925A10">
            <w:pPr>
              <w:widowControl w:val="0"/>
              <w:autoSpaceDE w:val="0"/>
              <w:autoSpaceDN w:val="0"/>
              <w:adjustRightInd w:val="0"/>
              <w:ind w:right="29"/>
              <w:rPr>
                <w:rFonts w:ascii="Times New Roman" w:hAnsi="Times New Roman" w:cs="Times New Roman"/>
                <w:sz w:val="24"/>
                <w:szCs w:val="24"/>
                <w:lang w:val="en-US"/>
              </w:rPr>
            </w:pPr>
            <w:r w:rsidRPr="001806B8">
              <w:rPr>
                <w:rFonts w:ascii="Times New Roman" w:hAnsi="Times New Roman" w:cs="Times New Roman"/>
                <w:sz w:val="24"/>
                <w:szCs w:val="24"/>
                <w:lang w:val="en-US"/>
              </w:rPr>
              <w:t xml:space="preserve">200 lei </w:t>
            </w:r>
            <w:r w:rsidRPr="001806B8">
              <w:rPr>
                <w:rFonts w:ascii="Times New Roman" w:hAnsi="Times New Roman" w:cs="Times New Roman"/>
                <w:sz w:val="24"/>
                <w:szCs w:val="24"/>
                <w:lang w:val="it-IT"/>
              </w:rPr>
              <w:t>unitate locativa</w:t>
            </w:r>
          </w:p>
        </w:tc>
      </w:tr>
      <w:tr w:rsidR="001806B8" w:rsidRPr="001806B8" w14:paraId="5570B6FC" w14:textId="77777777" w:rsidTr="007706F0">
        <w:trPr>
          <w:trHeight w:val="683"/>
        </w:trPr>
        <w:tc>
          <w:tcPr>
            <w:tcW w:w="562" w:type="dxa"/>
          </w:tcPr>
          <w:p w14:paraId="6843EDC1" w14:textId="6A34F1E6" w:rsidR="002A1719" w:rsidRPr="001806B8" w:rsidRDefault="002A1719" w:rsidP="007706F0">
            <w:pPr>
              <w:widowControl w:val="0"/>
              <w:autoSpaceDE w:val="0"/>
              <w:autoSpaceDN w:val="0"/>
              <w:adjustRightInd w:val="0"/>
              <w:ind w:right="29"/>
              <w:rPr>
                <w:rFonts w:ascii="Times New Roman" w:hAnsi="Times New Roman" w:cs="Times New Roman"/>
                <w:sz w:val="24"/>
                <w:szCs w:val="24"/>
                <w:lang w:val="it-IT"/>
              </w:rPr>
            </w:pPr>
            <w:r w:rsidRPr="001806B8">
              <w:rPr>
                <w:rFonts w:ascii="Times New Roman" w:hAnsi="Times New Roman" w:cs="Times New Roman"/>
                <w:sz w:val="24"/>
                <w:szCs w:val="24"/>
                <w:lang w:val="it-IT"/>
              </w:rPr>
              <w:t>2</w:t>
            </w:r>
            <w:r w:rsidR="007706F0">
              <w:rPr>
                <w:rFonts w:ascii="Times New Roman" w:hAnsi="Times New Roman" w:cs="Times New Roman"/>
                <w:sz w:val="24"/>
                <w:szCs w:val="24"/>
                <w:lang w:val="it-IT"/>
              </w:rPr>
              <w:t>7</w:t>
            </w:r>
          </w:p>
        </w:tc>
        <w:tc>
          <w:tcPr>
            <w:tcW w:w="5976" w:type="dxa"/>
          </w:tcPr>
          <w:p w14:paraId="356E8CB8" w14:textId="0659B8E3" w:rsidR="002A1719" w:rsidRPr="001806B8" w:rsidRDefault="002A1719" w:rsidP="00925A10">
            <w:pPr>
              <w:widowControl w:val="0"/>
              <w:autoSpaceDE w:val="0"/>
              <w:autoSpaceDN w:val="0"/>
              <w:adjustRightInd w:val="0"/>
              <w:ind w:right="29"/>
              <w:rPr>
                <w:rFonts w:ascii="Times New Roman" w:hAnsi="Times New Roman" w:cs="Times New Roman"/>
                <w:sz w:val="24"/>
                <w:szCs w:val="24"/>
                <w:lang w:val="it-IT"/>
              </w:rPr>
            </w:pPr>
            <w:r w:rsidRPr="001806B8">
              <w:rPr>
                <w:rFonts w:ascii="Times New Roman" w:hAnsi="Times New Roman" w:cs="Times New Roman"/>
                <w:sz w:val="24"/>
                <w:szCs w:val="24"/>
                <w:lang w:val="it-IT"/>
              </w:rPr>
              <w:t>Taxa extras PUG color pentru cultura</w:t>
            </w:r>
          </w:p>
          <w:p w14:paraId="7F7985FD" w14:textId="77777777" w:rsidR="002A1719" w:rsidRPr="001806B8" w:rsidRDefault="002A1719" w:rsidP="00925A10">
            <w:pPr>
              <w:widowControl w:val="0"/>
              <w:autoSpaceDE w:val="0"/>
              <w:autoSpaceDN w:val="0"/>
              <w:adjustRightInd w:val="0"/>
              <w:ind w:right="29"/>
              <w:rPr>
                <w:rFonts w:ascii="Times New Roman" w:hAnsi="Times New Roman" w:cs="Times New Roman"/>
                <w:sz w:val="24"/>
                <w:szCs w:val="24"/>
                <w:lang w:val="it-IT"/>
              </w:rPr>
            </w:pPr>
          </w:p>
        </w:tc>
        <w:tc>
          <w:tcPr>
            <w:tcW w:w="3373" w:type="dxa"/>
          </w:tcPr>
          <w:p w14:paraId="7AAA558A" w14:textId="374DFFE0" w:rsidR="002A1719" w:rsidRPr="001806B8" w:rsidRDefault="002A1719" w:rsidP="00925A10">
            <w:pPr>
              <w:pStyle w:val="NoSpacing"/>
              <w:rPr>
                <w:rFonts w:ascii="Times New Roman" w:hAnsi="Times New Roman" w:cs="Times New Roman"/>
                <w:sz w:val="24"/>
                <w:szCs w:val="24"/>
                <w:lang w:val="en-US"/>
              </w:rPr>
            </w:pPr>
            <w:r w:rsidRPr="001806B8">
              <w:rPr>
                <w:rFonts w:ascii="Times New Roman" w:hAnsi="Times New Roman" w:cs="Times New Roman"/>
                <w:sz w:val="24"/>
                <w:szCs w:val="24"/>
                <w:lang w:val="en-US"/>
              </w:rPr>
              <w:t>PF –100 lei</w:t>
            </w:r>
          </w:p>
          <w:p w14:paraId="74163CFC" w14:textId="6D759422" w:rsidR="002A1719" w:rsidRPr="001806B8" w:rsidRDefault="002A1719" w:rsidP="00925A10">
            <w:pPr>
              <w:pStyle w:val="NoSpacing"/>
              <w:rPr>
                <w:lang w:val="en-US"/>
              </w:rPr>
            </w:pPr>
            <w:r w:rsidRPr="001806B8">
              <w:rPr>
                <w:rFonts w:ascii="Times New Roman" w:hAnsi="Times New Roman" w:cs="Times New Roman"/>
                <w:sz w:val="24"/>
                <w:szCs w:val="24"/>
                <w:lang w:val="en-US"/>
              </w:rPr>
              <w:t>PJ - 200 lei</w:t>
            </w:r>
          </w:p>
        </w:tc>
      </w:tr>
      <w:tr w:rsidR="001806B8" w:rsidRPr="001806B8" w14:paraId="4F953958" w14:textId="77777777" w:rsidTr="002A1719">
        <w:trPr>
          <w:trHeight w:val="708"/>
        </w:trPr>
        <w:tc>
          <w:tcPr>
            <w:tcW w:w="562" w:type="dxa"/>
          </w:tcPr>
          <w:p w14:paraId="04B8D37F" w14:textId="4F3FDBC5" w:rsidR="002A1719" w:rsidRPr="001806B8" w:rsidRDefault="002A1719" w:rsidP="007706F0">
            <w:pPr>
              <w:widowControl w:val="0"/>
              <w:autoSpaceDE w:val="0"/>
              <w:autoSpaceDN w:val="0"/>
              <w:adjustRightInd w:val="0"/>
              <w:ind w:right="29"/>
              <w:rPr>
                <w:rFonts w:ascii="Times New Roman" w:hAnsi="Times New Roman" w:cs="Times New Roman"/>
                <w:sz w:val="24"/>
                <w:szCs w:val="24"/>
                <w:lang w:val="it-IT"/>
              </w:rPr>
            </w:pPr>
            <w:r w:rsidRPr="001806B8">
              <w:rPr>
                <w:rFonts w:ascii="Times New Roman" w:hAnsi="Times New Roman" w:cs="Times New Roman"/>
                <w:sz w:val="24"/>
                <w:szCs w:val="24"/>
                <w:lang w:val="it-IT"/>
              </w:rPr>
              <w:t>2</w:t>
            </w:r>
            <w:r w:rsidR="007706F0">
              <w:rPr>
                <w:rFonts w:ascii="Times New Roman" w:hAnsi="Times New Roman" w:cs="Times New Roman"/>
                <w:sz w:val="24"/>
                <w:szCs w:val="24"/>
                <w:lang w:val="it-IT"/>
              </w:rPr>
              <w:t>8</w:t>
            </w:r>
          </w:p>
        </w:tc>
        <w:tc>
          <w:tcPr>
            <w:tcW w:w="5976" w:type="dxa"/>
          </w:tcPr>
          <w:p w14:paraId="416A6D4C" w14:textId="75F9B581" w:rsidR="002A1719" w:rsidRPr="001806B8" w:rsidRDefault="002A1719" w:rsidP="00925A10">
            <w:pPr>
              <w:widowControl w:val="0"/>
              <w:autoSpaceDE w:val="0"/>
              <w:autoSpaceDN w:val="0"/>
              <w:adjustRightInd w:val="0"/>
              <w:ind w:right="29"/>
              <w:rPr>
                <w:rFonts w:ascii="Times New Roman" w:hAnsi="Times New Roman" w:cs="Times New Roman"/>
                <w:sz w:val="24"/>
                <w:szCs w:val="24"/>
                <w:lang w:val="it-IT"/>
              </w:rPr>
            </w:pPr>
            <w:r w:rsidRPr="001806B8">
              <w:rPr>
                <w:rFonts w:ascii="Times New Roman" w:hAnsi="Times New Roman" w:cs="Times New Roman"/>
                <w:sz w:val="24"/>
                <w:szCs w:val="24"/>
                <w:lang w:val="it-IT"/>
              </w:rPr>
              <w:t xml:space="preserve">Taxa aviz amplasament </w:t>
            </w:r>
          </w:p>
        </w:tc>
        <w:tc>
          <w:tcPr>
            <w:tcW w:w="3373" w:type="dxa"/>
          </w:tcPr>
          <w:p w14:paraId="2AEFE0F1" w14:textId="540DA6F8" w:rsidR="002A1719" w:rsidRPr="001806B8" w:rsidRDefault="002A1719" w:rsidP="00925A10">
            <w:pPr>
              <w:widowControl w:val="0"/>
              <w:autoSpaceDE w:val="0"/>
              <w:autoSpaceDN w:val="0"/>
              <w:adjustRightInd w:val="0"/>
              <w:ind w:right="29"/>
              <w:rPr>
                <w:rFonts w:ascii="Times New Roman" w:hAnsi="Times New Roman" w:cs="Times New Roman"/>
                <w:sz w:val="24"/>
                <w:szCs w:val="24"/>
                <w:lang w:val="en-US"/>
              </w:rPr>
            </w:pPr>
            <w:r w:rsidRPr="001806B8">
              <w:rPr>
                <w:rFonts w:ascii="Times New Roman" w:hAnsi="Times New Roman" w:cs="Times New Roman"/>
                <w:sz w:val="24"/>
                <w:szCs w:val="24"/>
                <w:lang w:val="en-US"/>
              </w:rPr>
              <w:t>100 lei / unitate locativa</w:t>
            </w:r>
          </w:p>
        </w:tc>
      </w:tr>
      <w:tr w:rsidR="001806B8" w:rsidRPr="001806B8" w14:paraId="36166A4C" w14:textId="77777777" w:rsidTr="00585BAB">
        <w:trPr>
          <w:trHeight w:val="644"/>
        </w:trPr>
        <w:tc>
          <w:tcPr>
            <w:tcW w:w="562" w:type="dxa"/>
          </w:tcPr>
          <w:p w14:paraId="3F8EA703" w14:textId="06671DB7" w:rsidR="002A1719" w:rsidRPr="001806B8" w:rsidRDefault="002A1719" w:rsidP="007706F0">
            <w:pPr>
              <w:widowControl w:val="0"/>
              <w:autoSpaceDE w:val="0"/>
              <w:autoSpaceDN w:val="0"/>
              <w:adjustRightInd w:val="0"/>
              <w:ind w:right="29"/>
              <w:rPr>
                <w:rFonts w:ascii="Times New Roman" w:hAnsi="Times New Roman" w:cs="Times New Roman"/>
                <w:sz w:val="24"/>
                <w:szCs w:val="24"/>
                <w:lang w:val="it-IT"/>
              </w:rPr>
            </w:pPr>
            <w:r w:rsidRPr="001806B8">
              <w:rPr>
                <w:rFonts w:ascii="Times New Roman" w:hAnsi="Times New Roman" w:cs="Times New Roman"/>
                <w:sz w:val="24"/>
                <w:szCs w:val="24"/>
                <w:lang w:val="it-IT"/>
              </w:rPr>
              <w:t>2</w:t>
            </w:r>
            <w:r w:rsidR="007706F0">
              <w:rPr>
                <w:rFonts w:ascii="Times New Roman" w:hAnsi="Times New Roman" w:cs="Times New Roman"/>
                <w:sz w:val="24"/>
                <w:szCs w:val="24"/>
                <w:lang w:val="it-IT"/>
              </w:rPr>
              <w:t>9</w:t>
            </w:r>
          </w:p>
        </w:tc>
        <w:tc>
          <w:tcPr>
            <w:tcW w:w="5976" w:type="dxa"/>
          </w:tcPr>
          <w:p w14:paraId="68D6B11F" w14:textId="07B5073C" w:rsidR="002A1719" w:rsidRPr="001806B8" w:rsidRDefault="002A1719" w:rsidP="00925A10">
            <w:pPr>
              <w:widowControl w:val="0"/>
              <w:autoSpaceDE w:val="0"/>
              <w:autoSpaceDN w:val="0"/>
              <w:adjustRightInd w:val="0"/>
              <w:ind w:right="29"/>
              <w:rPr>
                <w:rFonts w:ascii="Times New Roman" w:hAnsi="Times New Roman" w:cs="Times New Roman"/>
                <w:sz w:val="24"/>
                <w:szCs w:val="24"/>
                <w:lang w:val="it-IT"/>
              </w:rPr>
            </w:pPr>
            <w:r w:rsidRPr="001806B8">
              <w:rPr>
                <w:rFonts w:ascii="Times New Roman" w:hAnsi="Times New Roman" w:cs="Times New Roman"/>
                <w:sz w:val="24"/>
                <w:szCs w:val="24"/>
                <w:lang w:val="it-IT"/>
              </w:rPr>
              <w:t xml:space="preserve"> Taxa pentru receptie locuinta </w:t>
            </w:r>
          </w:p>
        </w:tc>
        <w:tc>
          <w:tcPr>
            <w:tcW w:w="3373" w:type="dxa"/>
          </w:tcPr>
          <w:p w14:paraId="209B3BB9" w14:textId="39BEB183" w:rsidR="002A1719" w:rsidRPr="001806B8" w:rsidRDefault="002A1719" w:rsidP="00925A10">
            <w:pPr>
              <w:pStyle w:val="NoSpacing"/>
              <w:rPr>
                <w:rFonts w:ascii="Times New Roman" w:hAnsi="Times New Roman" w:cs="Times New Roman"/>
                <w:sz w:val="24"/>
                <w:szCs w:val="24"/>
                <w:lang w:val="en-US"/>
              </w:rPr>
            </w:pPr>
            <w:r w:rsidRPr="001806B8">
              <w:rPr>
                <w:rFonts w:ascii="Times New Roman" w:hAnsi="Times New Roman" w:cs="Times New Roman"/>
                <w:sz w:val="24"/>
                <w:szCs w:val="24"/>
                <w:lang w:val="en-US"/>
              </w:rPr>
              <w:t xml:space="preserve">PF – 500 lei/ </w:t>
            </w:r>
            <w:r w:rsidR="00925A10" w:rsidRPr="001806B8">
              <w:rPr>
                <w:rFonts w:ascii="Times New Roman" w:hAnsi="Times New Roman" w:cs="Times New Roman"/>
                <w:sz w:val="24"/>
                <w:szCs w:val="24"/>
                <w:lang w:val="en-US"/>
              </w:rPr>
              <w:t>unitate locativa</w:t>
            </w:r>
          </w:p>
          <w:p w14:paraId="7B9CC9B9" w14:textId="37F4DCCB" w:rsidR="002A1719" w:rsidRPr="001806B8" w:rsidRDefault="002A1719" w:rsidP="00925A10">
            <w:pPr>
              <w:pStyle w:val="NoSpacing"/>
              <w:rPr>
                <w:rFonts w:ascii="Times New Roman" w:hAnsi="Times New Roman" w:cs="Times New Roman"/>
                <w:sz w:val="24"/>
                <w:szCs w:val="24"/>
                <w:lang w:val="en-US"/>
              </w:rPr>
            </w:pPr>
            <w:r w:rsidRPr="001806B8">
              <w:rPr>
                <w:rFonts w:ascii="Times New Roman" w:hAnsi="Times New Roman" w:cs="Times New Roman"/>
                <w:sz w:val="24"/>
                <w:szCs w:val="24"/>
                <w:lang w:val="en-US"/>
              </w:rPr>
              <w:t>PF - 1000 lei/ unitate locativa</w:t>
            </w:r>
          </w:p>
          <w:p w14:paraId="0F55DA7E" w14:textId="2485B3B2" w:rsidR="002A1719" w:rsidRPr="001806B8" w:rsidRDefault="002A1719" w:rsidP="00925A10">
            <w:pPr>
              <w:widowControl w:val="0"/>
              <w:autoSpaceDE w:val="0"/>
              <w:autoSpaceDN w:val="0"/>
              <w:adjustRightInd w:val="0"/>
              <w:ind w:right="29"/>
              <w:rPr>
                <w:rFonts w:ascii="Times New Roman" w:hAnsi="Times New Roman" w:cs="Times New Roman"/>
                <w:b/>
                <w:sz w:val="24"/>
                <w:szCs w:val="24"/>
                <w:lang w:val="en-US"/>
              </w:rPr>
            </w:pPr>
          </w:p>
        </w:tc>
      </w:tr>
      <w:tr w:rsidR="001806B8" w:rsidRPr="001806B8" w14:paraId="3E6B632F" w14:textId="77777777" w:rsidTr="002A1719">
        <w:trPr>
          <w:trHeight w:val="548"/>
        </w:trPr>
        <w:tc>
          <w:tcPr>
            <w:tcW w:w="562" w:type="dxa"/>
          </w:tcPr>
          <w:p w14:paraId="38C1A0D5" w14:textId="38E8833A" w:rsidR="002A1719" w:rsidRPr="001806B8" w:rsidRDefault="007706F0" w:rsidP="00925A10">
            <w:pPr>
              <w:widowControl w:val="0"/>
              <w:autoSpaceDE w:val="0"/>
              <w:autoSpaceDN w:val="0"/>
              <w:adjustRightInd w:val="0"/>
              <w:ind w:right="29"/>
              <w:rPr>
                <w:rFonts w:ascii="Times New Roman" w:hAnsi="Times New Roman" w:cs="Times New Roman"/>
                <w:sz w:val="24"/>
                <w:szCs w:val="24"/>
                <w:lang w:val="it-IT"/>
              </w:rPr>
            </w:pPr>
            <w:r>
              <w:rPr>
                <w:rFonts w:ascii="Times New Roman" w:hAnsi="Times New Roman" w:cs="Times New Roman"/>
                <w:sz w:val="24"/>
                <w:szCs w:val="24"/>
                <w:lang w:val="it-IT"/>
              </w:rPr>
              <w:t>20</w:t>
            </w:r>
          </w:p>
        </w:tc>
        <w:tc>
          <w:tcPr>
            <w:tcW w:w="5976" w:type="dxa"/>
          </w:tcPr>
          <w:p w14:paraId="2C369521" w14:textId="279EA43B" w:rsidR="002A1719" w:rsidRPr="001806B8" w:rsidRDefault="002A1719" w:rsidP="00925A10">
            <w:pPr>
              <w:widowControl w:val="0"/>
              <w:autoSpaceDE w:val="0"/>
              <w:autoSpaceDN w:val="0"/>
              <w:adjustRightInd w:val="0"/>
              <w:ind w:right="29"/>
              <w:rPr>
                <w:rFonts w:ascii="Times New Roman" w:hAnsi="Times New Roman" w:cs="Times New Roman"/>
                <w:sz w:val="24"/>
                <w:szCs w:val="24"/>
                <w:lang w:val="it-IT"/>
              </w:rPr>
            </w:pPr>
            <w:r w:rsidRPr="001806B8">
              <w:rPr>
                <w:rFonts w:ascii="Times New Roman" w:hAnsi="Times New Roman" w:cs="Times New Roman"/>
                <w:sz w:val="24"/>
                <w:szCs w:val="24"/>
                <w:lang w:val="it-IT"/>
              </w:rPr>
              <w:t>Taxa intocmire dosar (fond funciar, titlu proprietate, ordinul prefectului, Legea 17/2004)</w:t>
            </w:r>
          </w:p>
        </w:tc>
        <w:tc>
          <w:tcPr>
            <w:tcW w:w="3373" w:type="dxa"/>
          </w:tcPr>
          <w:p w14:paraId="4503D0BB" w14:textId="4E3A0DBC" w:rsidR="002A1719" w:rsidRPr="001806B8" w:rsidRDefault="002A1719" w:rsidP="00925A10">
            <w:pPr>
              <w:widowControl w:val="0"/>
              <w:autoSpaceDE w:val="0"/>
              <w:autoSpaceDN w:val="0"/>
              <w:adjustRightInd w:val="0"/>
              <w:ind w:right="29"/>
              <w:rPr>
                <w:rFonts w:ascii="Times New Roman" w:hAnsi="Times New Roman" w:cs="Times New Roman"/>
                <w:sz w:val="24"/>
                <w:szCs w:val="24"/>
                <w:lang w:val="en-US"/>
              </w:rPr>
            </w:pPr>
            <w:r w:rsidRPr="001806B8">
              <w:rPr>
                <w:rFonts w:ascii="Times New Roman" w:hAnsi="Times New Roman" w:cs="Times New Roman"/>
                <w:sz w:val="24"/>
                <w:szCs w:val="24"/>
                <w:lang w:val="en-US"/>
              </w:rPr>
              <w:t>250 lei/dosar</w:t>
            </w:r>
          </w:p>
        </w:tc>
      </w:tr>
    </w:tbl>
    <w:p w14:paraId="283277A5" w14:textId="77777777" w:rsidR="00616935" w:rsidRDefault="00616935" w:rsidP="00925A10">
      <w:pPr>
        <w:widowControl w:val="0"/>
        <w:autoSpaceDE w:val="0"/>
        <w:autoSpaceDN w:val="0"/>
        <w:adjustRightInd w:val="0"/>
        <w:ind w:right="29"/>
        <w:rPr>
          <w:rFonts w:ascii="Times New Roman" w:hAnsi="Times New Roman" w:cs="Times New Roman"/>
          <w:sz w:val="24"/>
          <w:szCs w:val="24"/>
          <w:lang w:val="it-IT"/>
        </w:rPr>
      </w:pPr>
    </w:p>
    <w:p w14:paraId="55F7566A" w14:textId="7F47D5CA" w:rsidR="00616935" w:rsidRDefault="000A1725" w:rsidP="00616935">
      <w:pPr>
        <w:widowControl w:val="0"/>
        <w:autoSpaceDE w:val="0"/>
        <w:autoSpaceDN w:val="0"/>
        <w:adjustRightInd w:val="0"/>
        <w:ind w:right="29"/>
        <w:rPr>
          <w:rFonts w:ascii="Times New Roman" w:hAnsi="Times New Roman" w:cs="Times New Roman"/>
          <w:sz w:val="24"/>
          <w:szCs w:val="24"/>
          <w:lang w:val="it-IT"/>
        </w:rPr>
      </w:pPr>
      <w:r w:rsidRPr="001806B8">
        <w:rPr>
          <w:rFonts w:ascii="Times New Roman" w:hAnsi="Times New Roman" w:cs="Times New Roman"/>
          <w:sz w:val="24"/>
          <w:szCs w:val="24"/>
          <w:lang w:val="it-IT"/>
        </w:rPr>
        <w:t>Dosarele incomplete se returneaza si la redepunere se percep din nou taxe</w:t>
      </w:r>
      <w:r w:rsidR="00616935">
        <w:rPr>
          <w:rFonts w:ascii="Times New Roman" w:hAnsi="Times New Roman" w:cs="Times New Roman"/>
          <w:sz w:val="24"/>
          <w:szCs w:val="24"/>
          <w:lang w:val="it-IT"/>
        </w:rPr>
        <w:t>le mai putin cea de autorizare.</w:t>
      </w:r>
    </w:p>
    <w:p w14:paraId="14A48DD4" w14:textId="77777777" w:rsidR="007706F0" w:rsidRPr="00616935" w:rsidRDefault="007706F0" w:rsidP="00616935">
      <w:pPr>
        <w:widowControl w:val="0"/>
        <w:autoSpaceDE w:val="0"/>
        <w:autoSpaceDN w:val="0"/>
        <w:adjustRightInd w:val="0"/>
        <w:ind w:right="29"/>
        <w:rPr>
          <w:rFonts w:ascii="Times New Roman" w:hAnsi="Times New Roman" w:cs="Times New Roman"/>
          <w:sz w:val="24"/>
          <w:szCs w:val="24"/>
          <w:lang w:val="it-IT"/>
        </w:rPr>
      </w:pPr>
    </w:p>
    <w:p w14:paraId="226E8AAC" w14:textId="78562840" w:rsidR="00CE7F9E" w:rsidRDefault="00EF29ED" w:rsidP="00925A10">
      <w:pPr>
        <w:widowControl w:val="0"/>
        <w:autoSpaceDE w:val="0"/>
        <w:autoSpaceDN w:val="0"/>
        <w:adjustRightInd w:val="0"/>
        <w:spacing w:after="0" w:line="240" w:lineRule="auto"/>
        <w:ind w:right="29"/>
        <w:rPr>
          <w:rFonts w:ascii="Times New Roman" w:hAnsi="Times New Roman" w:cs="Times New Roman"/>
          <w:b/>
          <w:sz w:val="28"/>
          <w:szCs w:val="28"/>
        </w:rPr>
      </w:pPr>
      <w:r w:rsidRPr="001806B8">
        <w:rPr>
          <w:rFonts w:ascii="Times New Roman" w:hAnsi="Times New Roman" w:cs="Times New Roman"/>
          <w:b/>
          <w:sz w:val="28"/>
          <w:szCs w:val="28"/>
        </w:rPr>
        <w:t xml:space="preserve"> </w:t>
      </w:r>
      <w:r w:rsidR="006D6703" w:rsidRPr="001806B8">
        <w:rPr>
          <w:rFonts w:ascii="Times New Roman" w:hAnsi="Times New Roman" w:cs="Times New Roman"/>
          <w:b/>
          <w:sz w:val="28"/>
          <w:szCs w:val="28"/>
        </w:rPr>
        <w:t>CAPITOLUL V: Taxa pentru eliberarea autorizaţiilor pentru desfăşurarea unor activităţi</w:t>
      </w:r>
    </w:p>
    <w:p w14:paraId="07E1ACED" w14:textId="77777777" w:rsidR="007706F0" w:rsidRPr="001806B8" w:rsidRDefault="007706F0" w:rsidP="00925A10">
      <w:pPr>
        <w:widowControl w:val="0"/>
        <w:autoSpaceDE w:val="0"/>
        <w:autoSpaceDN w:val="0"/>
        <w:adjustRightInd w:val="0"/>
        <w:spacing w:after="0" w:line="240" w:lineRule="auto"/>
        <w:ind w:right="29"/>
        <w:rPr>
          <w:rFonts w:ascii="Times New Roman" w:hAnsi="Times New Roman" w:cs="Times New Roman"/>
          <w:sz w:val="24"/>
          <w:szCs w:val="24"/>
        </w:rPr>
      </w:pPr>
    </w:p>
    <w:p w14:paraId="4D1D9087" w14:textId="77777777" w:rsidR="005B0552" w:rsidRPr="001806B8" w:rsidRDefault="005B0552" w:rsidP="00925A10">
      <w:pPr>
        <w:widowControl w:val="0"/>
        <w:autoSpaceDE w:val="0"/>
        <w:autoSpaceDN w:val="0"/>
        <w:adjustRightInd w:val="0"/>
        <w:spacing w:after="0" w:line="240" w:lineRule="auto"/>
        <w:ind w:right="29"/>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938"/>
        <w:gridCol w:w="6685"/>
        <w:gridCol w:w="2288"/>
      </w:tblGrid>
      <w:tr w:rsidR="001806B8" w:rsidRPr="001806B8" w14:paraId="7365A81A" w14:textId="77777777" w:rsidTr="003E5019">
        <w:tc>
          <w:tcPr>
            <w:tcW w:w="562" w:type="dxa"/>
          </w:tcPr>
          <w:p w14:paraId="3234347D" w14:textId="7FD0C7F4" w:rsidR="003E5019" w:rsidRPr="001806B8" w:rsidRDefault="003E5019" w:rsidP="00925A10">
            <w:pPr>
              <w:widowControl w:val="0"/>
              <w:autoSpaceDE w:val="0"/>
              <w:autoSpaceDN w:val="0"/>
              <w:adjustRightInd w:val="0"/>
              <w:ind w:right="29"/>
              <w:rPr>
                <w:rFonts w:ascii="Times New Roman" w:hAnsi="Times New Roman" w:cs="Times New Roman"/>
                <w:b/>
                <w:sz w:val="24"/>
                <w:szCs w:val="24"/>
              </w:rPr>
            </w:pPr>
            <w:r w:rsidRPr="001806B8">
              <w:rPr>
                <w:rFonts w:ascii="Times New Roman" w:hAnsi="Times New Roman" w:cs="Times New Roman"/>
                <w:b/>
                <w:sz w:val="24"/>
                <w:szCs w:val="24"/>
              </w:rPr>
              <w:t>Nr.crt.</w:t>
            </w:r>
          </w:p>
        </w:tc>
        <w:tc>
          <w:tcPr>
            <w:tcW w:w="6987" w:type="dxa"/>
          </w:tcPr>
          <w:p w14:paraId="634A9DBC" w14:textId="0A5735ED" w:rsidR="003E5019" w:rsidRPr="001806B8" w:rsidRDefault="003E5019" w:rsidP="00925A10">
            <w:pPr>
              <w:widowControl w:val="0"/>
              <w:autoSpaceDE w:val="0"/>
              <w:autoSpaceDN w:val="0"/>
              <w:adjustRightInd w:val="0"/>
              <w:ind w:right="29"/>
              <w:rPr>
                <w:rFonts w:ascii="Times New Roman" w:hAnsi="Times New Roman" w:cs="Times New Roman"/>
                <w:b/>
                <w:sz w:val="24"/>
                <w:szCs w:val="24"/>
              </w:rPr>
            </w:pPr>
            <w:r w:rsidRPr="001806B8">
              <w:rPr>
                <w:rFonts w:ascii="Times New Roman" w:hAnsi="Times New Roman" w:cs="Times New Roman"/>
                <w:b/>
                <w:sz w:val="24"/>
                <w:szCs w:val="24"/>
              </w:rPr>
              <w:t>Denumire taxa</w:t>
            </w:r>
          </w:p>
        </w:tc>
        <w:tc>
          <w:tcPr>
            <w:tcW w:w="2362" w:type="dxa"/>
          </w:tcPr>
          <w:p w14:paraId="40920DF0" w14:textId="304ADF60" w:rsidR="003E5019" w:rsidRPr="001806B8" w:rsidRDefault="003E5019" w:rsidP="00925A10">
            <w:pPr>
              <w:widowControl w:val="0"/>
              <w:autoSpaceDE w:val="0"/>
              <w:autoSpaceDN w:val="0"/>
              <w:adjustRightInd w:val="0"/>
              <w:ind w:right="29"/>
              <w:rPr>
                <w:rFonts w:ascii="Times New Roman" w:hAnsi="Times New Roman" w:cs="Times New Roman"/>
                <w:b/>
                <w:sz w:val="24"/>
                <w:szCs w:val="24"/>
              </w:rPr>
            </w:pPr>
            <w:r w:rsidRPr="001806B8">
              <w:rPr>
                <w:rFonts w:ascii="Times New Roman" w:hAnsi="Times New Roman" w:cs="Times New Roman"/>
                <w:b/>
                <w:sz w:val="24"/>
                <w:szCs w:val="24"/>
              </w:rPr>
              <w:t>Taxa (Lei)</w:t>
            </w:r>
          </w:p>
        </w:tc>
      </w:tr>
      <w:tr w:rsidR="001806B8" w:rsidRPr="001806B8" w14:paraId="017D25C8" w14:textId="77777777" w:rsidTr="003E5019">
        <w:trPr>
          <w:trHeight w:val="566"/>
        </w:trPr>
        <w:tc>
          <w:tcPr>
            <w:tcW w:w="562" w:type="dxa"/>
          </w:tcPr>
          <w:p w14:paraId="663C875C" w14:textId="00E4BF2A" w:rsidR="003E5019" w:rsidRPr="001806B8" w:rsidRDefault="003E5019" w:rsidP="00925A10">
            <w:pPr>
              <w:widowControl w:val="0"/>
              <w:autoSpaceDE w:val="0"/>
              <w:autoSpaceDN w:val="0"/>
              <w:adjustRightInd w:val="0"/>
              <w:ind w:right="29"/>
              <w:rPr>
                <w:rFonts w:ascii="Times New Roman" w:hAnsi="Times New Roman" w:cs="Times New Roman"/>
                <w:sz w:val="24"/>
                <w:szCs w:val="24"/>
              </w:rPr>
            </w:pPr>
            <w:r w:rsidRPr="001806B8">
              <w:rPr>
                <w:rFonts w:ascii="Times New Roman" w:hAnsi="Times New Roman" w:cs="Times New Roman"/>
                <w:sz w:val="24"/>
                <w:szCs w:val="24"/>
              </w:rPr>
              <w:t>1</w:t>
            </w:r>
          </w:p>
        </w:tc>
        <w:tc>
          <w:tcPr>
            <w:tcW w:w="6987" w:type="dxa"/>
          </w:tcPr>
          <w:p w14:paraId="04BA5178" w14:textId="3B496D00" w:rsidR="003E5019" w:rsidRPr="001806B8" w:rsidRDefault="003E5019" w:rsidP="00925A10">
            <w:pPr>
              <w:widowControl w:val="0"/>
              <w:autoSpaceDE w:val="0"/>
              <w:autoSpaceDN w:val="0"/>
              <w:adjustRightInd w:val="0"/>
              <w:ind w:right="29"/>
              <w:rPr>
                <w:rFonts w:ascii="Times New Roman" w:hAnsi="Times New Roman" w:cs="Times New Roman"/>
                <w:sz w:val="24"/>
                <w:szCs w:val="24"/>
              </w:rPr>
            </w:pPr>
            <w:r w:rsidRPr="001806B8">
              <w:rPr>
                <w:rFonts w:ascii="Times New Roman" w:hAnsi="Times New Roman" w:cs="Times New Roman"/>
                <w:sz w:val="24"/>
                <w:szCs w:val="24"/>
              </w:rPr>
              <w:t>Taxa pentru eliberarea autorizaţiilor de funcţionare</w:t>
            </w:r>
          </w:p>
        </w:tc>
        <w:tc>
          <w:tcPr>
            <w:tcW w:w="2362" w:type="dxa"/>
          </w:tcPr>
          <w:p w14:paraId="7AD40F41" w14:textId="107A4D56" w:rsidR="003E5019" w:rsidRPr="001806B8" w:rsidRDefault="003E5019" w:rsidP="00925A10">
            <w:pPr>
              <w:widowControl w:val="0"/>
              <w:autoSpaceDE w:val="0"/>
              <w:autoSpaceDN w:val="0"/>
              <w:adjustRightInd w:val="0"/>
              <w:ind w:right="29"/>
              <w:rPr>
                <w:rFonts w:ascii="Times New Roman" w:hAnsi="Times New Roman" w:cs="Times New Roman"/>
                <w:sz w:val="24"/>
                <w:szCs w:val="24"/>
              </w:rPr>
            </w:pPr>
            <w:r w:rsidRPr="001806B8">
              <w:rPr>
                <w:rFonts w:ascii="Times New Roman" w:hAnsi="Times New Roman" w:cs="Times New Roman"/>
                <w:sz w:val="24"/>
                <w:szCs w:val="24"/>
              </w:rPr>
              <w:t>200 lei</w:t>
            </w:r>
          </w:p>
        </w:tc>
      </w:tr>
      <w:tr w:rsidR="001806B8" w:rsidRPr="001806B8" w14:paraId="475B82AB" w14:textId="77777777" w:rsidTr="003E5019">
        <w:tc>
          <w:tcPr>
            <w:tcW w:w="562" w:type="dxa"/>
          </w:tcPr>
          <w:p w14:paraId="1AECBB0D" w14:textId="62864C3A" w:rsidR="003E5019" w:rsidRPr="001806B8" w:rsidRDefault="003E5019" w:rsidP="00925A10">
            <w:pPr>
              <w:widowControl w:val="0"/>
              <w:autoSpaceDE w:val="0"/>
              <w:autoSpaceDN w:val="0"/>
              <w:adjustRightInd w:val="0"/>
              <w:ind w:right="29"/>
              <w:rPr>
                <w:rFonts w:ascii="Times New Roman" w:hAnsi="Times New Roman" w:cs="Times New Roman"/>
                <w:sz w:val="24"/>
                <w:szCs w:val="24"/>
              </w:rPr>
            </w:pPr>
            <w:r w:rsidRPr="001806B8">
              <w:rPr>
                <w:rFonts w:ascii="Times New Roman" w:hAnsi="Times New Roman" w:cs="Times New Roman"/>
                <w:sz w:val="24"/>
                <w:szCs w:val="24"/>
              </w:rPr>
              <w:t>2</w:t>
            </w:r>
          </w:p>
        </w:tc>
        <w:tc>
          <w:tcPr>
            <w:tcW w:w="6987" w:type="dxa"/>
          </w:tcPr>
          <w:p w14:paraId="47A70AA4" w14:textId="1F6CA1C9" w:rsidR="003E5019" w:rsidRPr="001806B8" w:rsidRDefault="003E5019" w:rsidP="00925A10">
            <w:pPr>
              <w:widowControl w:val="0"/>
              <w:autoSpaceDE w:val="0"/>
              <w:autoSpaceDN w:val="0"/>
              <w:adjustRightInd w:val="0"/>
              <w:ind w:right="29"/>
              <w:rPr>
                <w:rFonts w:ascii="Times New Roman" w:hAnsi="Times New Roman" w:cs="Times New Roman"/>
                <w:sz w:val="24"/>
                <w:szCs w:val="24"/>
              </w:rPr>
            </w:pPr>
            <w:r w:rsidRPr="001806B8">
              <w:rPr>
                <w:rFonts w:ascii="Times New Roman" w:hAnsi="Times New Roman" w:cs="Times New Roman"/>
                <w:sz w:val="24"/>
                <w:szCs w:val="24"/>
              </w:rPr>
              <w:t xml:space="preserve">Taxa pentru eliberarea atestatului de producător </w:t>
            </w:r>
          </w:p>
          <w:p w14:paraId="26FF92A0" w14:textId="50C3F69B" w:rsidR="003E5019" w:rsidRPr="001806B8" w:rsidRDefault="003E5019" w:rsidP="00925A10">
            <w:pPr>
              <w:widowControl w:val="0"/>
              <w:autoSpaceDE w:val="0"/>
              <w:autoSpaceDN w:val="0"/>
              <w:adjustRightInd w:val="0"/>
              <w:ind w:right="29"/>
              <w:rPr>
                <w:rFonts w:ascii="Times New Roman" w:hAnsi="Times New Roman" w:cs="Times New Roman"/>
                <w:sz w:val="24"/>
                <w:szCs w:val="24"/>
              </w:rPr>
            </w:pPr>
            <w:r w:rsidRPr="001806B8">
              <w:rPr>
                <w:rFonts w:ascii="Times New Roman" w:hAnsi="Times New Roman" w:cs="Times New Roman"/>
                <w:sz w:val="24"/>
                <w:szCs w:val="24"/>
              </w:rPr>
              <w:t xml:space="preserve">Taxa pentru eliberarea carnetului de comercializare a produselor din sectorul agricol </w:t>
            </w:r>
          </w:p>
        </w:tc>
        <w:tc>
          <w:tcPr>
            <w:tcW w:w="2362" w:type="dxa"/>
          </w:tcPr>
          <w:p w14:paraId="4FEFC22E" w14:textId="36E67FA4" w:rsidR="003E5019" w:rsidRPr="001806B8" w:rsidRDefault="00616935" w:rsidP="00925A10">
            <w:pPr>
              <w:widowControl w:val="0"/>
              <w:autoSpaceDE w:val="0"/>
              <w:autoSpaceDN w:val="0"/>
              <w:adjustRightInd w:val="0"/>
              <w:ind w:right="29"/>
              <w:rPr>
                <w:rFonts w:ascii="Times New Roman" w:hAnsi="Times New Roman" w:cs="Times New Roman"/>
                <w:sz w:val="24"/>
                <w:szCs w:val="24"/>
              </w:rPr>
            </w:pPr>
            <w:r>
              <w:rPr>
                <w:rFonts w:ascii="Times New Roman" w:hAnsi="Times New Roman" w:cs="Times New Roman"/>
                <w:sz w:val="24"/>
                <w:szCs w:val="24"/>
              </w:rPr>
              <w:t>107</w:t>
            </w:r>
            <w:r w:rsidR="003E5019" w:rsidRPr="001806B8">
              <w:rPr>
                <w:rFonts w:ascii="Times New Roman" w:hAnsi="Times New Roman" w:cs="Times New Roman"/>
                <w:sz w:val="24"/>
                <w:szCs w:val="24"/>
              </w:rPr>
              <w:t xml:space="preserve"> lei</w:t>
            </w:r>
          </w:p>
          <w:p w14:paraId="35A8C563" w14:textId="0CD6F399" w:rsidR="003E5019" w:rsidRPr="001806B8" w:rsidRDefault="00616935" w:rsidP="00925A10">
            <w:pPr>
              <w:widowControl w:val="0"/>
              <w:autoSpaceDE w:val="0"/>
              <w:autoSpaceDN w:val="0"/>
              <w:adjustRightInd w:val="0"/>
              <w:ind w:right="29"/>
              <w:rPr>
                <w:rFonts w:ascii="Times New Roman" w:hAnsi="Times New Roman" w:cs="Times New Roman"/>
                <w:sz w:val="24"/>
                <w:szCs w:val="24"/>
              </w:rPr>
            </w:pPr>
            <w:r>
              <w:rPr>
                <w:rFonts w:ascii="Times New Roman" w:hAnsi="Times New Roman" w:cs="Times New Roman"/>
                <w:sz w:val="24"/>
                <w:szCs w:val="24"/>
              </w:rPr>
              <w:t xml:space="preserve"> 20</w:t>
            </w:r>
            <w:r w:rsidR="003E5019" w:rsidRPr="001806B8">
              <w:rPr>
                <w:rFonts w:ascii="Times New Roman" w:hAnsi="Times New Roman" w:cs="Times New Roman"/>
                <w:sz w:val="24"/>
                <w:szCs w:val="24"/>
              </w:rPr>
              <w:t xml:space="preserve"> lei</w:t>
            </w:r>
          </w:p>
        </w:tc>
      </w:tr>
      <w:tr w:rsidR="003E5019" w:rsidRPr="001806B8" w14:paraId="14449030" w14:textId="77777777" w:rsidTr="00616935">
        <w:trPr>
          <w:trHeight w:val="70"/>
        </w:trPr>
        <w:tc>
          <w:tcPr>
            <w:tcW w:w="562" w:type="dxa"/>
          </w:tcPr>
          <w:p w14:paraId="0CE42117" w14:textId="55274016" w:rsidR="003E5019" w:rsidRPr="001806B8" w:rsidRDefault="003E5019" w:rsidP="00925A10">
            <w:pPr>
              <w:widowControl w:val="0"/>
              <w:autoSpaceDE w:val="0"/>
              <w:autoSpaceDN w:val="0"/>
              <w:adjustRightInd w:val="0"/>
              <w:ind w:right="29"/>
              <w:rPr>
                <w:rFonts w:ascii="Times New Roman" w:hAnsi="Times New Roman" w:cs="Times New Roman"/>
                <w:sz w:val="24"/>
                <w:szCs w:val="24"/>
              </w:rPr>
            </w:pPr>
            <w:r w:rsidRPr="001806B8">
              <w:rPr>
                <w:rFonts w:ascii="Times New Roman" w:hAnsi="Times New Roman" w:cs="Times New Roman"/>
                <w:sz w:val="24"/>
                <w:szCs w:val="24"/>
              </w:rPr>
              <w:lastRenderedPageBreak/>
              <w:t>3</w:t>
            </w:r>
          </w:p>
        </w:tc>
        <w:tc>
          <w:tcPr>
            <w:tcW w:w="6987" w:type="dxa"/>
          </w:tcPr>
          <w:p w14:paraId="4269AAB0" w14:textId="0AD05FFD" w:rsidR="003E5019" w:rsidRPr="001806B8" w:rsidRDefault="003E5019" w:rsidP="00925A10">
            <w:pPr>
              <w:widowControl w:val="0"/>
              <w:autoSpaceDE w:val="0"/>
              <w:autoSpaceDN w:val="0"/>
              <w:adjustRightInd w:val="0"/>
              <w:ind w:right="29"/>
              <w:rPr>
                <w:rFonts w:ascii="Times New Roman" w:hAnsi="Times New Roman" w:cs="Times New Roman"/>
                <w:b/>
                <w:i/>
                <w:sz w:val="24"/>
                <w:szCs w:val="24"/>
              </w:rPr>
            </w:pPr>
            <w:r w:rsidRPr="001806B8">
              <w:rPr>
                <w:rFonts w:ascii="Times New Roman" w:hAnsi="Times New Roman" w:cs="Times New Roman"/>
                <w:sz w:val="24"/>
                <w:szCs w:val="24"/>
              </w:rPr>
              <w:t xml:space="preserve">Persoanele a căror activitate se încadrează în grupele 561 - Restaurante, 563 - Baruri şi alte activităţi de servire a băuturilor şi 932 - Alte activităţi recreative şi distractive potrivit Clasificării activităţilor din economia naţională - CAEN, actualizată prin </w:t>
            </w:r>
            <w:bookmarkStart w:id="0" w:name="REF145"/>
            <w:bookmarkEnd w:id="0"/>
            <w:r w:rsidRPr="001806B8">
              <w:rPr>
                <w:rStyle w:val="panchor"/>
                <w:rFonts w:ascii="Times New Roman" w:hAnsi="Times New Roman" w:cs="Times New Roman"/>
                <w:sz w:val="24"/>
                <w:szCs w:val="24"/>
              </w:rPr>
              <w:t>Ordinul preşedintelui Institutului Naţional de Statistică nr. 337/2007</w:t>
            </w:r>
            <w:r w:rsidRPr="001806B8">
              <w:rPr>
                <w:rFonts w:ascii="Times New Roman" w:hAnsi="Times New Roman" w:cs="Times New Roman"/>
                <w:sz w:val="24"/>
                <w:szCs w:val="24"/>
              </w:rPr>
              <w:t xml:space="preserve"> privind actualizarea Clasificării activităţilor din economia naţională - CAEN, datorează bugetului local al comunei, o taxă pentru eliberarea/vizarea anuală a autorizaţiei privind desfăşurarea activităţii de alimentaţie publică, în funcţie de suprafaţa aferentă activităţilor respective, în sumă de:</w:t>
            </w:r>
            <w:r w:rsidRPr="001806B8">
              <w:rPr>
                <w:rFonts w:ascii="Times New Roman" w:hAnsi="Times New Roman" w:cs="Times New Roman"/>
                <w:sz w:val="24"/>
                <w:szCs w:val="24"/>
              </w:rPr>
              <w:br/>
            </w:r>
            <w:r w:rsidRPr="001806B8">
              <w:rPr>
                <w:rFonts w:ascii="Times New Roman" w:hAnsi="Times New Roman" w:cs="Times New Roman"/>
                <w:sz w:val="24"/>
                <w:szCs w:val="24"/>
              </w:rPr>
              <w:t> </w:t>
            </w:r>
            <w:r w:rsidRPr="001806B8">
              <w:rPr>
                <w:rFonts w:ascii="Times New Roman" w:hAnsi="Times New Roman" w:cs="Times New Roman"/>
                <w:sz w:val="24"/>
                <w:szCs w:val="24"/>
              </w:rPr>
              <w:t> </w:t>
            </w:r>
          </w:p>
          <w:p w14:paraId="18A585F8" w14:textId="77777777" w:rsidR="003E5019" w:rsidRPr="001806B8" w:rsidRDefault="003E5019" w:rsidP="00925A10">
            <w:pPr>
              <w:widowControl w:val="0"/>
              <w:autoSpaceDE w:val="0"/>
              <w:autoSpaceDN w:val="0"/>
              <w:adjustRightInd w:val="0"/>
              <w:ind w:right="29"/>
              <w:rPr>
                <w:rFonts w:ascii="Times New Roman" w:hAnsi="Times New Roman" w:cs="Times New Roman"/>
                <w:sz w:val="24"/>
                <w:szCs w:val="24"/>
              </w:rPr>
            </w:pPr>
          </w:p>
        </w:tc>
        <w:tc>
          <w:tcPr>
            <w:tcW w:w="2362" w:type="dxa"/>
          </w:tcPr>
          <w:p w14:paraId="51707B06" w14:textId="56FDB77F" w:rsidR="003E5019" w:rsidRPr="001806B8" w:rsidRDefault="003E5019" w:rsidP="00925A10">
            <w:pPr>
              <w:widowControl w:val="0"/>
              <w:autoSpaceDE w:val="0"/>
              <w:autoSpaceDN w:val="0"/>
              <w:adjustRightInd w:val="0"/>
              <w:spacing w:before="240"/>
              <w:ind w:right="29"/>
              <w:rPr>
                <w:rFonts w:ascii="Times New Roman" w:hAnsi="Times New Roman" w:cs="Times New Roman"/>
                <w:sz w:val="24"/>
                <w:szCs w:val="24"/>
              </w:rPr>
            </w:pPr>
            <w:r w:rsidRPr="001806B8">
              <w:rPr>
                <w:rFonts w:ascii="Times New Roman" w:hAnsi="Times New Roman" w:cs="Times New Roman"/>
                <w:sz w:val="24"/>
                <w:szCs w:val="24"/>
              </w:rPr>
              <w:t>a)</w:t>
            </w:r>
            <w:r w:rsidR="00925A10" w:rsidRPr="001806B8">
              <w:rPr>
                <w:rFonts w:ascii="Times New Roman" w:hAnsi="Times New Roman" w:cs="Times New Roman"/>
                <w:sz w:val="24"/>
                <w:szCs w:val="24"/>
              </w:rPr>
              <w:t xml:space="preserve"> </w:t>
            </w:r>
            <w:r w:rsidRPr="001806B8">
              <w:rPr>
                <w:rFonts w:ascii="Times New Roman" w:hAnsi="Times New Roman" w:cs="Times New Roman"/>
                <w:sz w:val="24"/>
                <w:szCs w:val="24"/>
              </w:rPr>
              <w:t>2.</w:t>
            </w:r>
            <w:r w:rsidR="00616935">
              <w:rPr>
                <w:rFonts w:ascii="Times New Roman" w:hAnsi="Times New Roman" w:cs="Times New Roman"/>
                <w:sz w:val="24"/>
                <w:szCs w:val="24"/>
              </w:rPr>
              <w:t xml:space="preserve">676 </w:t>
            </w:r>
            <w:r w:rsidRPr="001806B8">
              <w:rPr>
                <w:rFonts w:ascii="Times New Roman" w:hAnsi="Times New Roman" w:cs="Times New Roman"/>
                <w:sz w:val="24"/>
                <w:szCs w:val="24"/>
              </w:rPr>
              <w:t>lei, pentru o suprafaţă de până la 500 m², inclusiv;</w:t>
            </w:r>
          </w:p>
          <w:p w14:paraId="5F69310E" w14:textId="77777777" w:rsidR="003E5019" w:rsidRPr="001806B8" w:rsidRDefault="003E5019" w:rsidP="00925A10">
            <w:pPr>
              <w:widowControl w:val="0"/>
              <w:autoSpaceDE w:val="0"/>
              <w:autoSpaceDN w:val="0"/>
              <w:adjustRightInd w:val="0"/>
              <w:spacing w:before="240"/>
              <w:ind w:right="29"/>
              <w:rPr>
                <w:rFonts w:ascii="Times New Roman" w:hAnsi="Times New Roman" w:cs="Times New Roman"/>
                <w:sz w:val="24"/>
                <w:szCs w:val="24"/>
              </w:rPr>
            </w:pPr>
          </w:p>
          <w:p w14:paraId="618BC11F" w14:textId="49A709DE" w:rsidR="003E5019" w:rsidRPr="001806B8" w:rsidRDefault="003E5019" w:rsidP="00925A10">
            <w:pPr>
              <w:widowControl w:val="0"/>
              <w:autoSpaceDE w:val="0"/>
              <w:autoSpaceDN w:val="0"/>
              <w:adjustRightInd w:val="0"/>
              <w:spacing w:before="240"/>
              <w:ind w:right="29"/>
              <w:rPr>
                <w:rFonts w:ascii="Times New Roman" w:hAnsi="Times New Roman" w:cs="Times New Roman"/>
                <w:sz w:val="24"/>
                <w:szCs w:val="24"/>
              </w:rPr>
            </w:pPr>
            <w:r w:rsidRPr="001806B8">
              <w:rPr>
                <w:rFonts w:ascii="Times New Roman" w:hAnsi="Times New Roman" w:cs="Times New Roman"/>
                <w:sz w:val="24"/>
                <w:szCs w:val="24"/>
              </w:rPr>
              <w:t xml:space="preserve">  b) </w:t>
            </w:r>
            <w:r w:rsidR="00616935">
              <w:rPr>
                <w:rFonts w:ascii="Times New Roman" w:hAnsi="Times New Roman" w:cs="Times New Roman"/>
                <w:sz w:val="24"/>
                <w:szCs w:val="24"/>
              </w:rPr>
              <w:t xml:space="preserve">5.352 lei, pentru o suprafaţă </w:t>
            </w:r>
            <w:r w:rsidRPr="001806B8">
              <w:rPr>
                <w:rFonts w:ascii="Times New Roman" w:hAnsi="Times New Roman" w:cs="Times New Roman"/>
                <w:sz w:val="24"/>
                <w:szCs w:val="24"/>
              </w:rPr>
              <w:t xml:space="preserve"> mai mare de 500 m².</w:t>
            </w:r>
          </w:p>
          <w:p w14:paraId="21113D2F" w14:textId="499AC47B" w:rsidR="003E5019" w:rsidRPr="001806B8" w:rsidRDefault="003E5019" w:rsidP="00925A10">
            <w:pPr>
              <w:widowControl w:val="0"/>
              <w:autoSpaceDE w:val="0"/>
              <w:autoSpaceDN w:val="0"/>
              <w:adjustRightInd w:val="0"/>
              <w:ind w:left="360" w:right="29"/>
              <w:rPr>
                <w:rFonts w:ascii="Times New Roman" w:hAnsi="Times New Roman" w:cs="Times New Roman"/>
                <w:sz w:val="24"/>
                <w:szCs w:val="24"/>
              </w:rPr>
            </w:pPr>
          </w:p>
        </w:tc>
      </w:tr>
    </w:tbl>
    <w:p w14:paraId="023E5AEC" w14:textId="77777777" w:rsidR="005B0552" w:rsidRPr="001806B8" w:rsidRDefault="005B0552" w:rsidP="00925A10">
      <w:pPr>
        <w:widowControl w:val="0"/>
        <w:autoSpaceDE w:val="0"/>
        <w:autoSpaceDN w:val="0"/>
        <w:adjustRightInd w:val="0"/>
        <w:spacing w:after="0" w:line="240" w:lineRule="auto"/>
        <w:ind w:right="29"/>
        <w:rPr>
          <w:rFonts w:ascii="Times New Roman" w:hAnsi="Times New Roman" w:cs="Times New Roman"/>
          <w:b/>
          <w:sz w:val="24"/>
          <w:szCs w:val="24"/>
        </w:rPr>
      </w:pPr>
    </w:p>
    <w:p w14:paraId="2D32B4FA" w14:textId="77777777" w:rsidR="005B0552" w:rsidRPr="001806B8" w:rsidRDefault="005B0552" w:rsidP="00925A10">
      <w:pPr>
        <w:widowControl w:val="0"/>
        <w:autoSpaceDE w:val="0"/>
        <w:autoSpaceDN w:val="0"/>
        <w:adjustRightInd w:val="0"/>
        <w:spacing w:after="0" w:line="240" w:lineRule="auto"/>
        <w:ind w:right="29"/>
        <w:rPr>
          <w:rFonts w:ascii="Times New Roman" w:hAnsi="Times New Roman" w:cs="Times New Roman"/>
          <w:b/>
          <w:sz w:val="24"/>
          <w:szCs w:val="24"/>
        </w:rPr>
      </w:pPr>
    </w:p>
    <w:p w14:paraId="1C5BCAED" w14:textId="6CFC04F6" w:rsidR="000C18C5" w:rsidRDefault="00B748EF" w:rsidP="00925A10">
      <w:pPr>
        <w:widowControl w:val="0"/>
        <w:autoSpaceDE w:val="0"/>
        <w:autoSpaceDN w:val="0"/>
        <w:adjustRightInd w:val="0"/>
        <w:spacing w:after="0" w:line="240" w:lineRule="auto"/>
        <w:ind w:right="29"/>
        <w:rPr>
          <w:rFonts w:ascii="Times New Roman" w:hAnsi="Times New Roman" w:cs="Times New Roman"/>
          <w:b/>
          <w:sz w:val="28"/>
          <w:szCs w:val="28"/>
          <w:lang w:val="it-IT"/>
        </w:rPr>
      </w:pPr>
      <w:r w:rsidRPr="001806B8">
        <w:rPr>
          <w:rFonts w:ascii="Times New Roman" w:hAnsi="Times New Roman" w:cs="Times New Roman"/>
          <w:sz w:val="24"/>
          <w:szCs w:val="24"/>
        </w:rPr>
        <w:t xml:space="preserve">    </w:t>
      </w:r>
      <w:r w:rsidR="00EF29ED" w:rsidRPr="001806B8">
        <w:rPr>
          <w:rFonts w:ascii="Times New Roman" w:hAnsi="Times New Roman" w:cs="Times New Roman"/>
          <w:b/>
          <w:sz w:val="28"/>
          <w:szCs w:val="28"/>
          <w:lang w:val="it-IT"/>
        </w:rPr>
        <w:t xml:space="preserve">  </w:t>
      </w:r>
      <w:r w:rsidR="000C18C5" w:rsidRPr="001806B8">
        <w:rPr>
          <w:rFonts w:ascii="Times New Roman" w:hAnsi="Times New Roman" w:cs="Times New Roman"/>
          <w:b/>
          <w:sz w:val="28"/>
          <w:szCs w:val="28"/>
          <w:lang w:val="it-IT"/>
        </w:rPr>
        <w:t>Capitolul VI: Taxa pentru folosirea mijloacelor de reclama si publicitate</w:t>
      </w:r>
    </w:p>
    <w:p w14:paraId="655416F1" w14:textId="77777777" w:rsidR="00616935" w:rsidRPr="001806B8" w:rsidRDefault="00616935" w:rsidP="00925A10">
      <w:pPr>
        <w:widowControl w:val="0"/>
        <w:autoSpaceDE w:val="0"/>
        <w:autoSpaceDN w:val="0"/>
        <w:adjustRightInd w:val="0"/>
        <w:spacing w:after="0" w:line="240" w:lineRule="auto"/>
        <w:ind w:right="29"/>
        <w:rPr>
          <w:rFonts w:ascii="Times New Roman" w:hAnsi="Times New Roman" w:cs="Times New Roman"/>
          <w:b/>
          <w:i/>
          <w:sz w:val="24"/>
          <w:szCs w:val="24"/>
        </w:rPr>
      </w:pPr>
    </w:p>
    <w:p w14:paraId="452E0D80" w14:textId="77777777" w:rsidR="000C18C5" w:rsidRPr="001806B8" w:rsidRDefault="000C18C5" w:rsidP="00925A10">
      <w:pPr>
        <w:widowControl w:val="0"/>
        <w:autoSpaceDE w:val="0"/>
        <w:autoSpaceDN w:val="0"/>
        <w:adjustRightInd w:val="0"/>
        <w:spacing w:after="0" w:line="240" w:lineRule="auto"/>
        <w:ind w:right="29"/>
        <w:rPr>
          <w:rFonts w:ascii="Times New Roman" w:hAnsi="Times New Roman" w:cs="Times New Roman"/>
          <w:sz w:val="24"/>
          <w:szCs w:val="24"/>
        </w:rPr>
      </w:pPr>
      <w:r w:rsidRPr="001806B8">
        <w:rPr>
          <w:rFonts w:ascii="Times New Roman" w:hAnsi="Times New Roman" w:cs="Times New Roman"/>
          <w:sz w:val="24"/>
          <w:szCs w:val="24"/>
        </w:rPr>
        <w:t xml:space="preserve">(1) Taxa pentru serviciile de reclamă şi publicitate este de </w:t>
      </w:r>
      <w:r w:rsidR="00655A08" w:rsidRPr="001806B8">
        <w:rPr>
          <w:rFonts w:ascii="Times New Roman" w:hAnsi="Times New Roman" w:cs="Times New Roman"/>
          <w:b/>
          <w:sz w:val="24"/>
          <w:szCs w:val="24"/>
        </w:rPr>
        <w:t>3%</w:t>
      </w:r>
      <w:r w:rsidR="008A6B5A" w:rsidRPr="001806B8">
        <w:rPr>
          <w:rFonts w:ascii="Times New Roman" w:hAnsi="Times New Roman" w:cs="Times New Roman"/>
          <w:sz w:val="24"/>
          <w:szCs w:val="24"/>
        </w:rPr>
        <w:t xml:space="preserve"> </w:t>
      </w:r>
      <w:r w:rsidRPr="001806B8">
        <w:rPr>
          <w:rFonts w:ascii="Times New Roman" w:hAnsi="Times New Roman" w:cs="Times New Roman"/>
          <w:sz w:val="24"/>
          <w:szCs w:val="24"/>
        </w:rPr>
        <w:t>din valoarea contractul</w:t>
      </w:r>
      <w:r w:rsidR="002E0F34" w:rsidRPr="001806B8">
        <w:rPr>
          <w:rFonts w:ascii="Times New Roman" w:hAnsi="Times New Roman" w:cs="Times New Roman"/>
          <w:sz w:val="24"/>
          <w:szCs w:val="24"/>
        </w:rPr>
        <w:t>ui</w:t>
      </w:r>
      <w:r w:rsidRPr="001806B8">
        <w:rPr>
          <w:rFonts w:ascii="Times New Roman" w:hAnsi="Times New Roman" w:cs="Times New Roman"/>
          <w:sz w:val="24"/>
          <w:szCs w:val="24"/>
        </w:rPr>
        <w:t xml:space="preserve"> de prestări de servicii de reclamă şi publicitate</w:t>
      </w:r>
      <w:r w:rsidR="002E0F34" w:rsidRPr="001806B8">
        <w:rPr>
          <w:rFonts w:ascii="Times New Roman" w:hAnsi="Times New Roman" w:cs="Times New Roman"/>
          <w:sz w:val="24"/>
          <w:szCs w:val="24"/>
        </w:rPr>
        <w:t>.</w:t>
      </w:r>
    </w:p>
    <w:p w14:paraId="25E53F09" w14:textId="77777777" w:rsidR="002F3A5F" w:rsidRPr="001806B8" w:rsidRDefault="002E0F34" w:rsidP="00925A10">
      <w:pPr>
        <w:widowControl w:val="0"/>
        <w:autoSpaceDE w:val="0"/>
        <w:autoSpaceDN w:val="0"/>
        <w:adjustRightInd w:val="0"/>
        <w:spacing w:after="0" w:line="240" w:lineRule="auto"/>
        <w:ind w:right="29"/>
        <w:rPr>
          <w:rFonts w:ascii="Times New Roman" w:hAnsi="Times New Roman" w:cs="Times New Roman"/>
          <w:sz w:val="24"/>
          <w:szCs w:val="24"/>
        </w:rPr>
      </w:pPr>
      <w:r w:rsidRPr="001806B8">
        <w:rPr>
          <w:rFonts w:ascii="Times New Roman" w:hAnsi="Times New Roman" w:cs="Times New Roman"/>
          <w:sz w:val="24"/>
          <w:szCs w:val="24"/>
        </w:rPr>
        <w:t>(2)Taxa pentru afişaj în scop de reclamă şi publicitate se calculează anual prin înmulţirea numărului de metri pătraţi sau a fracţiunii de metru pătrat a suprafeţeiafişajului pentru reclamă sau publicitate cu suma stabilită, astfel:</w:t>
      </w:r>
    </w:p>
    <w:p w14:paraId="12C8BB33" w14:textId="50E8F8FB" w:rsidR="002E0F34" w:rsidRPr="001806B8" w:rsidRDefault="00F331BE" w:rsidP="00925A10">
      <w:pPr>
        <w:widowControl w:val="0"/>
        <w:autoSpaceDE w:val="0"/>
        <w:autoSpaceDN w:val="0"/>
        <w:adjustRightInd w:val="0"/>
        <w:spacing w:after="0" w:line="240" w:lineRule="auto"/>
        <w:ind w:right="29"/>
        <w:rPr>
          <w:rFonts w:ascii="Times New Roman" w:hAnsi="Times New Roman" w:cs="Times New Roman"/>
          <w:sz w:val="24"/>
          <w:szCs w:val="24"/>
        </w:rPr>
      </w:pPr>
      <w:r w:rsidRPr="001806B8">
        <w:rPr>
          <w:rFonts w:ascii="Times New Roman" w:hAnsi="Times New Roman" w:cs="Times New Roman"/>
          <w:i/>
          <w:sz w:val="24"/>
          <w:szCs w:val="24"/>
        </w:rPr>
        <w:t xml:space="preserve">       </w:t>
      </w:r>
      <w:r w:rsidR="002E0F34" w:rsidRPr="001806B8">
        <w:rPr>
          <w:rFonts w:ascii="Times New Roman" w:hAnsi="Times New Roman" w:cs="Times New Roman"/>
          <w:sz w:val="24"/>
          <w:szCs w:val="24"/>
        </w:rPr>
        <w:t xml:space="preserve">a) în cazul unui afişaj situat în locul în care persoana derulează o activitate economică, suma este de </w:t>
      </w:r>
      <w:r w:rsidR="007706F0" w:rsidRPr="007706F0">
        <w:rPr>
          <w:rFonts w:ascii="Times New Roman" w:hAnsi="Times New Roman" w:cs="Times New Roman"/>
          <w:b/>
          <w:sz w:val="24"/>
          <w:szCs w:val="24"/>
        </w:rPr>
        <w:t>43</w:t>
      </w:r>
      <w:r w:rsidR="00B74CF5" w:rsidRPr="007706F0">
        <w:rPr>
          <w:rFonts w:ascii="Times New Roman" w:hAnsi="Times New Roman" w:cs="Times New Roman"/>
          <w:b/>
          <w:sz w:val="24"/>
          <w:szCs w:val="24"/>
        </w:rPr>
        <w:t xml:space="preserve"> lei</w:t>
      </w:r>
      <w:r w:rsidR="00F503E5" w:rsidRPr="007706F0">
        <w:rPr>
          <w:rFonts w:ascii="Times New Roman" w:hAnsi="Times New Roman" w:cs="Times New Roman"/>
          <w:b/>
          <w:sz w:val="24"/>
          <w:szCs w:val="24"/>
        </w:rPr>
        <w:t>;</w:t>
      </w:r>
      <w:r w:rsidR="002E0F34" w:rsidRPr="001806B8">
        <w:rPr>
          <w:rFonts w:ascii="Times New Roman" w:hAnsi="Times New Roman" w:cs="Times New Roman"/>
          <w:sz w:val="24"/>
          <w:szCs w:val="24"/>
        </w:rPr>
        <w:br/>
      </w:r>
      <w:r w:rsidR="002E0F34" w:rsidRPr="001806B8">
        <w:rPr>
          <w:rFonts w:ascii="Times New Roman" w:hAnsi="Times New Roman" w:cs="Times New Roman"/>
          <w:sz w:val="24"/>
          <w:szCs w:val="24"/>
        </w:rPr>
        <w:t> </w:t>
      </w:r>
      <w:r w:rsidR="002E0F34" w:rsidRPr="001806B8">
        <w:rPr>
          <w:rFonts w:ascii="Times New Roman" w:hAnsi="Times New Roman" w:cs="Times New Roman"/>
          <w:sz w:val="24"/>
          <w:szCs w:val="24"/>
        </w:rPr>
        <w:t> </w:t>
      </w:r>
      <w:r w:rsidR="002E0F34" w:rsidRPr="001806B8">
        <w:rPr>
          <w:rFonts w:ascii="Times New Roman" w:hAnsi="Times New Roman" w:cs="Times New Roman"/>
          <w:sz w:val="24"/>
          <w:szCs w:val="24"/>
        </w:rPr>
        <w:t xml:space="preserve">b) în cazul oricărui altui panou, afişaj sau oricărei altei structuri de afişaj pentru reclamă şi publicitate, suma este de </w:t>
      </w:r>
      <w:r w:rsidR="007706F0" w:rsidRPr="007706F0">
        <w:rPr>
          <w:rFonts w:ascii="Times New Roman" w:hAnsi="Times New Roman" w:cs="Times New Roman"/>
          <w:b/>
          <w:sz w:val="24"/>
          <w:szCs w:val="24"/>
        </w:rPr>
        <w:t>31</w:t>
      </w:r>
      <w:r w:rsidR="00B74CF5" w:rsidRPr="007706F0">
        <w:rPr>
          <w:rFonts w:ascii="Times New Roman" w:hAnsi="Times New Roman" w:cs="Times New Roman"/>
          <w:b/>
          <w:sz w:val="24"/>
          <w:szCs w:val="24"/>
        </w:rPr>
        <w:t xml:space="preserve"> lei</w:t>
      </w:r>
      <w:r w:rsidR="00F503E5" w:rsidRPr="007706F0">
        <w:rPr>
          <w:rFonts w:ascii="Times New Roman" w:hAnsi="Times New Roman" w:cs="Times New Roman"/>
          <w:b/>
          <w:sz w:val="24"/>
          <w:szCs w:val="24"/>
        </w:rPr>
        <w:t>;</w:t>
      </w:r>
    </w:p>
    <w:p w14:paraId="6C8CAA25" w14:textId="77777777" w:rsidR="007B3D9F" w:rsidRPr="001806B8" w:rsidRDefault="007B3D9F" w:rsidP="00925A10">
      <w:pPr>
        <w:widowControl w:val="0"/>
        <w:autoSpaceDE w:val="0"/>
        <w:autoSpaceDN w:val="0"/>
        <w:adjustRightInd w:val="0"/>
        <w:spacing w:after="0" w:line="240" w:lineRule="auto"/>
        <w:ind w:right="29"/>
        <w:rPr>
          <w:rFonts w:ascii="Times New Roman" w:hAnsi="Times New Roman" w:cs="Times New Roman"/>
          <w:b/>
          <w:sz w:val="24"/>
          <w:szCs w:val="24"/>
          <w:lang w:val="it-IT"/>
        </w:rPr>
      </w:pPr>
    </w:p>
    <w:p w14:paraId="1ADF2B9F" w14:textId="3EF59736" w:rsidR="002E0F34" w:rsidRPr="001806B8" w:rsidRDefault="00F331BE" w:rsidP="00925A10">
      <w:pPr>
        <w:widowControl w:val="0"/>
        <w:autoSpaceDE w:val="0"/>
        <w:autoSpaceDN w:val="0"/>
        <w:adjustRightInd w:val="0"/>
        <w:spacing w:after="0" w:line="240" w:lineRule="auto"/>
        <w:ind w:right="29"/>
        <w:rPr>
          <w:rFonts w:ascii="Times New Roman" w:hAnsi="Times New Roman" w:cs="Times New Roman"/>
          <w:b/>
          <w:sz w:val="28"/>
          <w:szCs w:val="28"/>
          <w:lang w:val="it-IT"/>
        </w:rPr>
      </w:pPr>
      <w:r w:rsidRPr="001806B8">
        <w:rPr>
          <w:rFonts w:ascii="Times New Roman" w:hAnsi="Times New Roman" w:cs="Times New Roman"/>
          <w:b/>
          <w:sz w:val="24"/>
          <w:szCs w:val="24"/>
          <w:lang w:val="it-IT"/>
        </w:rPr>
        <w:t xml:space="preserve">   </w:t>
      </w:r>
      <w:r w:rsidR="00EF29ED" w:rsidRPr="001806B8">
        <w:rPr>
          <w:rFonts w:ascii="Times New Roman" w:hAnsi="Times New Roman" w:cs="Times New Roman"/>
          <w:b/>
          <w:sz w:val="28"/>
          <w:szCs w:val="28"/>
          <w:lang w:val="it-IT"/>
        </w:rPr>
        <w:t xml:space="preserve">  </w:t>
      </w:r>
      <w:r w:rsidR="009026A7" w:rsidRPr="001806B8">
        <w:rPr>
          <w:rFonts w:ascii="Times New Roman" w:hAnsi="Times New Roman" w:cs="Times New Roman"/>
          <w:b/>
          <w:sz w:val="28"/>
          <w:szCs w:val="28"/>
          <w:lang w:val="it-IT"/>
        </w:rPr>
        <w:t xml:space="preserve"> </w:t>
      </w:r>
      <w:r w:rsidR="002E0F34" w:rsidRPr="001806B8">
        <w:rPr>
          <w:rFonts w:ascii="Times New Roman" w:hAnsi="Times New Roman" w:cs="Times New Roman"/>
          <w:b/>
          <w:sz w:val="28"/>
          <w:szCs w:val="28"/>
          <w:lang w:val="it-IT"/>
        </w:rPr>
        <w:t xml:space="preserve">Capitolul VII: </w:t>
      </w:r>
      <w:r w:rsidR="002E0F34" w:rsidRPr="001806B8">
        <w:rPr>
          <w:rFonts w:ascii="Times New Roman" w:hAnsi="Times New Roman" w:cs="Times New Roman"/>
          <w:b/>
          <w:sz w:val="28"/>
          <w:szCs w:val="28"/>
        </w:rPr>
        <w:t>Impozitul pe spectacole</w:t>
      </w:r>
    </w:p>
    <w:p w14:paraId="75E063B6" w14:textId="36F614E7" w:rsidR="002F3A5F" w:rsidRPr="001806B8" w:rsidRDefault="00F331BE" w:rsidP="00925A10">
      <w:pPr>
        <w:widowControl w:val="0"/>
        <w:autoSpaceDE w:val="0"/>
        <w:autoSpaceDN w:val="0"/>
        <w:adjustRightInd w:val="0"/>
        <w:spacing w:after="0" w:line="240" w:lineRule="auto"/>
        <w:ind w:right="29"/>
        <w:rPr>
          <w:rFonts w:ascii="Times New Roman" w:hAnsi="Times New Roman" w:cs="Times New Roman"/>
          <w:sz w:val="24"/>
          <w:szCs w:val="24"/>
        </w:rPr>
      </w:pPr>
      <w:r w:rsidRPr="001806B8">
        <w:rPr>
          <w:rFonts w:ascii="Times New Roman" w:hAnsi="Times New Roman" w:cs="Times New Roman"/>
          <w:sz w:val="24"/>
          <w:szCs w:val="24"/>
        </w:rPr>
        <w:t xml:space="preserve">(1) </w:t>
      </w:r>
      <w:r w:rsidR="002E0F34" w:rsidRPr="001806B8">
        <w:rPr>
          <w:rFonts w:ascii="Times New Roman" w:hAnsi="Times New Roman" w:cs="Times New Roman"/>
          <w:sz w:val="24"/>
          <w:szCs w:val="24"/>
        </w:rPr>
        <w:t>Impozitul pe spectacole se calculează prin aplicarea cotei de impozit după cum urmează:</w:t>
      </w:r>
    </w:p>
    <w:p w14:paraId="5C6B894B" w14:textId="0EBECF1B" w:rsidR="002E0F34" w:rsidRPr="001806B8" w:rsidRDefault="00F331BE" w:rsidP="00925A10">
      <w:pPr>
        <w:widowControl w:val="0"/>
        <w:autoSpaceDE w:val="0"/>
        <w:autoSpaceDN w:val="0"/>
        <w:adjustRightInd w:val="0"/>
        <w:spacing w:after="0" w:line="240" w:lineRule="auto"/>
        <w:ind w:right="29"/>
      </w:pPr>
      <w:r w:rsidRPr="001806B8">
        <w:rPr>
          <w:rFonts w:ascii="Times New Roman" w:hAnsi="Times New Roman" w:cs="Times New Roman"/>
          <w:sz w:val="24"/>
          <w:szCs w:val="24"/>
        </w:rPr>
        <w:t xml:space="preserve">    </w:t>
      </w:r>
      <w:r w:rsidR="002E0F34" w:rsidRPr="001806B8">
        <w:t> </w:t>
      </w:r>
      <w:r w:rsidR="002E0F34" w:rsidRPr="001806B8">
        <w:rPr>
          <w:rFonts w:ascii="Times New Roman" w:hAnsi="Times New Roman" w:cs="Times New Roman"/>
          <w:sz w:val="24"/>
          <w:szCs w:val="24"/>
        </w:rPr>
        <w:t xml:space="preserve">a) până la </w:t>
      </w:r>
      <w:r w:rsidR="002E0F34" w:rsidRPr="001806B8">
        <w:rPr>
          <w:rFonts w:ascii="Times New Roman" w:hAnsi="Times New Roman" w:cs="Times New Roman"/>
          <w:b/>
          <w:sz w:val="24"/>
          <w:szCs w:val="24"/>
        </w:rPr>
        <w:t>2%,</w:t>
      </w:r>
      <w:r w:rsidR="002E0F34" w:rsidRPr="001806B8">
        <w:rPr>
          <w:rFonts w:ascii="Times New Roman" w:hAnsi="Times New Roman" w:cs="Times New Roman"/>
          <w:sz w:val="24"/>
          <w:szCs w:val="24"/>
        </w:rPr>
        <w:t xml:space="preserve"> în cazul unui spectacol de teatru, de exemplu o piesă de teatru, balet, operă, operetă, concert filarmonic sau altă manifestare muzicală, prezentarea unui film la cinematograf, un spectacol de circ sau orice competiţie sportivă internă sau internaţională;</w:t>
      </w:r>
      <w:r w:rsidR="002E0F34" w:rsidRPr="001806B8">
        <w:rPr>
          <w:rFonts w:ascii="Times New Roman" w:hAnsi="Times New Roman" w:cs="Times New Roman"/>
          <w:sz w:val="24"/>
          <w:szCs w:val="24"/>
        </w:rPr>
        <w:br/>
      </w:r>
      <w:r w:rsidR="002E0F34" w:rsidRPr="001806B8">
        <w:t> </w:t>
      </w:r>
      <w:r w:rsidRPr="001806B8">
        <w:t xml:space="preserve">  </w:t>
      </w:r>
      <w:r w:rsidR="005D00A4" w:rsidRPr="001806B8">
        <w:rPr>
          <w:rFonts w:ascii="Times New Roman" w:hAnsi="Times New Roman" w:cs="Times New Roman"/>
          <w:sz w:val="24"/>
          <w:szCs w:val="24"/>
        </w:rPr>
        <w:t xml:space="preserve">  </w:t>
      </w:r>
      <w:r w:rsidR="002E0F34" w:rsidRPr="001806B8">
        <w:rPr>
          <w:rFonts w:ascii="Times New Roman" w:hAnsi="Times New Roman" w:cs="Times New Roman"/>
          <w:sz w:val="24"/>
          <w:szCs w:val="24"/>
        </w:rPr>
        <w:t xml:space="preserve">b) până la </w:t>
      </w:r>
      <w:r w:rsidR="002E0F34" w:rsidRPr="001806B8">
        <w:rPr>
          <w:rFonts w:ascii="Times New Roman" w:hAnsi="Times New Roman" w:cs="Times New Roman"/>
          <w:b/>
          <w:sz w:val="24"/>
          <w:szCs w:val="24"/>
        </w:rPr>
        <w:t>5%</w:t>
      </w:r>
      <w:r w:rsidR="002F3A5F" w:rsidRPr="001806B8">
        <w:rPr>
          <w:rFonts w:ascii="Times New Roman" w:hAnsi="Times New Roman" w:cs="Times New Roman"/>
          <w:sz w:val="24"/>
          <w:szCs w:val="24"/>
        </w:rPr>
        <w:t>,</w:t>
      </w:r>
      <w:r w:rsidR="002E0F34" w:rsidRPr="001806B8">
        <w:rPr>
          <w:rFonts w:ascii="Times New Roman" w:hAnsi="Times New Roman" w:cs="Times New Roman"/>
          <w:sz w:val="24"/>
          <w:szCs w:val="24"/>
        </w:rPr>
        <w:t xml:space="preserve"> în cazul oricărei altei manifestări artistice decât cele enumerate la lit. a).</w:t>
      </w:r>
    </w:p>
    <w:p w14:paraId="247EE767" w14:textId="77777777" w:rsidR="0085634B" w:rsidRPr="001806B8" w:rsidRDefault="0085634B" w:rsidP="00925A10">
      <w:pPr>
        <w:pStyle w:val="ListParagraph"/>
        <w:widowControl w:val="0"/>
        <w:autoSpaceDE w:val="0"/>
        <w:autoSpaceDN w:val="0"/>
        <w:adjustRightInd w:val="0"/>
        <w:spacing w:after="0" w:line="240" w:lineRule="auto"/>
        <w:ind w:right="29"/>
        <w:rPr>
          <w:rFonts w:ascii="Times New Roman" w:hAnsi="Times New Roman" w:cs="Times New Roman"/>
          <w:sz w:val="24"/>
          <w:szCs w:val="24"/>
        </w:rPr>
      </w:pPr>
    </w:p>
    <w:p w14:paraId="5CA9CF58" w14:textId="592DC550" w:rsidR="009026A7" w:rsidRPr="001806B8" w:rsidRDefault="00EF29ED" w:rsidP="00925A10">
      <w:pPr>
        <w:widowControl w:val="0"/>
        <w:autoSpaceDE w:val="0"/>
        <w:autoSpaceDN w:val="0"/>
        <w:adjustRightInd w:val="0"/>
        <w:spacing w:after="0" w:line="240" w:lineRule="auto"/>
        <w:ind w:right="24"/>
        <w:rPr>
          <w:rFonts w:ascii="Times New Roman" w:hAnsi="Times New Roman" w:cs="Times New Roman"/>
          <w:b/>
          <w:sz w:val="28"/>
          <w:szCs w:val="28"/>
          <w:lang w:val="it-IT"/>
        </w:rPr>
      </w:pPr>
      <w:r w:rsidRPr="001806B8">
        <w:rPr>
          <w:rFonts w:ascii="Times New Roman" w:hAnsi="Times New Roman" w:cs="Times New Roman"/>
          <w:b/>
          <w:sz w:val="28"/>
          <w:szCs w:val="28"/>
          <w:lang w:val="it-IT"/>
        </w:rPr>
        <w:t xml:space="preserve"> </w:t>
      </w:r>
      <w:r w:rsidR="009026A7" w:rsidRPr="001806B8">
        <w:rPr>
          <w:rFonts w:ascii="Times New Roman" w:hAnsi="Times New Roman" w:cs="Times New Roman"/>
          <w:b/>
          <w:sz w:val="28"/>
          <w:szCs w:val="28"/>
          <w:lang w:val="it-IT"/>
        </w:rPr>
        <w:t xml:space="preserve"> </w:t>
      </w:r>
    </w:p>
    <w:p w14:paraId="7984590D" w14:textId="77777777" w:rsidR="009026A7" w:rsidRPr="001806B8" w:rsidRDefault="009026A7" w:rsidP="00925A10">
      <w:pPr>
        <w:widowControl w:val="0"/>
        <w:autoSpaceDE w:val="0"/>
        <w:autoSpaceDN w:val="0"/>
        <w:adjustRightInd w:val="0"/>
        <w:spacing w:after="0" w:line="240" w:lineRule="auto"/>
        <w:ind w:right="24"/>
        <w:rPr>
          <w:rFonts w:ascii="Times New Roman" w:hAnsi="Times New Roman" w:cs="Times New Roman"/>
          <w:b/>
          <w:sz w:val="28"/>
          <w:szCs w:val="28"/>
          <w:lang w:val="it-IT"/>
        </w:rPr>
      </w:pPr>
    </w:p>
    <w:p w14:paraId="08BE06A7" w14:textId="6559521D" w:rsidR="003F6E9A" w:rsidRDefault="009026A7" w:rsidP="00925A10">
      <w:pPr>
        <w:widowControl w:val="0"/>
        <w:autoSpaceDE w:val="0"/>
        <w:autoSpaceDN w:val="0"/>
        <w:adjustRightInd w:val="0"/>
        <w:spacing w:after="0" w:line="240" w:lineRule="auto"/>
        <w:ind w:right="24"/>
        <w:rPr>
          <w:rFonts w:ascii="Times New Roman" w:hAnsi="Times New Roman" w:cs="Times New Roman"/>
          <w:b/>
          <w:sz w:val="28"/>
          <w:szCs w:val="28"/>
          <w:lang w:val="it-IT"/>
        </w:rPr>
      </w:pPr>
      <w:r w:rsidRPr="001806B8">
        <w:rPr>
          <w:rFonts w:ascii="Times New Roman" w:hAnsi="Times New Roman" w:cs="Times New Roman"/>
          <w:b/>
          <w:sz w:val="28"/>
          <w:szCs w:val="28"/>
          <w:lang w:val="it-IT"/>
        </w:rPr>
        <w:t xml:space="preserve"> </w:t>
      </w:r>
      <w:r w:rsidR="00EF29ED" w:rsidRPr="001806B8">
        <w:rPr>
          <w:rFonts w:ascii="Times New Roman" w:hAnsi="Times New Roman" w:cs="Times New Roman"/>
          <w:b/>
          <w:sz w:val="28"/>
          <w:szCs w:val="28"/>
          <w:lang w:val="it-IT"/>
        </w:rPr>
        <w:t xml:space="preserve"> </w:t>
      </w:r>
      <w:r w:rsidR="000112D5" w:rsidRPr="001806B8">
        <w:rPr>
          <w:rFonts w:ascii="Times New Roman" w:hAnsi="Times New Roman" w:cs="Times New Roman"/>
          <w:b/>
          <w:sz w:val="28"/>
          <w:szCs w:val="28"/>
          <w:lang w:val="it-IT"/>
        </w:rPr>
        <w:t>Capitolul</w:t>
      </w:r>
      <w:r w:rsidR="00613584" w:rsidRPr="001806B8">
        <w:rPr>
          <w:rFonts w:ascii="Times New Roman" w:hAnsi="Times New Roman" w:cs="Times New Roman"/>
          <w:b/>
          <w:sz w:val="28"/>
          <w:szCs w:val="28"/>
          <w:lang w:val="it-IT"/>
        </w:rPr>
        <w:t xml:space="preserve"> VIII</w:t>
      </w:r>
      <w:r w:rsidR="00B260C2" w:rsidRPr="001806B8">
        <w:rPr>
          <w:rFonts w:ascii="Times New Roman" w:hAnsi="Times New Roman" w:cs="Times New Roman"/>
          <w:b/>
          <w:sz w:val="28"/>
          <w:szCs w:val="28"/>
          <w:lang w:val="it-IT"/>
        </w:rPr>
        <w:t>: A</w:t>
      </w:r>
      <w:r w:rsidR="003F6E9A" w:rsidRPr="001806B8">
        <w:rPr>
          <w:rFonts w:ascii="Times New Roman" w:hAnsi="Times New Roman" w:cs="Times New Roman"/>
          <w:b/>
          <w:sz w:val="28"/>
          <w:szCs w:val="28"/>
          <w:lang w:val="it-IT"/>
        </w:rPr>
        <w:t>lte taxe locale</w:t>
      </w:r>
    </w:p>
    <w:p w14:paraId="77B3A855" w14:textId="77777777" w:rsidR="007706F0" w:rsidRPr="001806B8" w:rsidRDefault="007706F0" w:rsidP="00925A10">
      <w:pPr>
        <w:widowControl w:val="0"/>
        <w:autoSpaceDE w:val="0"/>
        <w:autoSpaceDN w:val="0"/>
        <w:adjustRightInd w:val="0"/>
        <w:spacing w:after="0" w:line="240" w:lineRule="auto"/>
        <w:ind w:right="24"/>
        <w:rPr>
          <w:rFonts w:ascii="Times New Roman" w:hAnsi="Times New Roman" w:cs="Times New Roman"/>
          <w:b/>
          <w:sz w:val="28"/>
          <w:szCs w:val="28"/>
          <w:lang w:val="it-IT"/>
        </w:rPr>
      </w:pPr>
    </w:p>
    <w:p w14:paraId="31B3543F" w14:textId="5191C480" w:rsidR="003F6E9A" w:rsidRPr="001806B8" w:rsidRDefault="003F6E9A" w:rsidP="00925A10">
      <w:pPr>
        <w:widowControl w:val="0"/>
        <w:autoSpaceDE w:val="0"/>
        <w:autoSpaceDN w:val="0"/>
        <w:adjustRightInd w:val="0"/>
        <w:spacing w:after="0" w:line="240" w:lineRule="auto"/>
        <w:ind w:right="24"/>
        <w:rPr>
          <w:rFonts w:ascii="Times New Roman" w:hAnsi="Times New Roman" w:cs="Times New Roman"/>
          <w:b/>
          <w:sz w:val="24"/>
          <w:szCs w:val="24"/>
          <w:lang w:val="it-IT"/>
        </w:rPr>
      </w:pPr>
    </w:p>
    <w:tbl>
      <w:tblPr>
        <w:tblStyle w:val="TableGrid"/>
        <w:tblW w:w="9351" w:type="dxa"/>
        <w:tblLayout w:type="fixed"/>
        <w:tblLook w:val="04A0" w:firstRow="1" w:lastRow="0" w:firstColumn="1" w:lastColumn="0" w:noHBand="0" w:noVBand="1"/>
      </w:tblPr>
      <w:tblGrid>
        <w:gridCol w:w="846"/>
        <w:gridCol w:w="6379"/>
        <w:gridCol w:w="2126"/>
      </w:tblGrid>
      <w:tr w:rsidR="001806B8" w:rsidRPr="001806B8" w14:paraId="44969624" w14:textId="7674C987" w:rsidTr="0015432F">
        <w:trPr>
          <w:trHeight w:val="132"/>
        </w:trPr>
        <w:tc>
          <w:tcPr>
            <w:tcW w:w="846" w:type="dxa"/>
          </w:tcPr>
          <w:p w14:paraId="68A9D327" w14:textId="77777777" w:rsidR="009533EC" w:rsidRPr="001806B8" w:rsidRDefault="009533EC" w:rsidP="00925A10">
            <w:pPr>
              <w:widowControl w:val="0"/>
              <w:autoSpaceDE w:val="0"/>
              <w:autoSpaceDN w:val="0"/>
              <w:adjustRightInd w:val="0"/>
              <w:ind w:left="284" w:right="24"/>
              <w:rPr>
                <w:rFonts w:ascii="Times New Roman" w:hAnsi="Times New Roman" w:cs="Times New Roman"/>
                <w:b/>
                <w:sz w:val="20"/>
                <w:szCs w:val="20"/>
                <w:lang w:val="it-IT"/>
              </w:rPr>
            </w:pPr>
            <w:r w:rsidRPr="001806B8">
              <w:rPr>
                <w:rFonts w:ascii="Times New Roman" w:hAnsi="Times New Roman" w:cs="Times New Roman"/>
                <w:b/>
                <w:sz w:val="20"/>
                <w:szCs w:val="20"/>
                <w:lang w:val="it-IT"/>
              </w:rPr>
              <w:t>Nr.</w:t>
            </w:r>
          </w:p>
          <w:p w14:paraId="10C97BB3" w14:textId="1CEDC4F6" w:rsidR="009533EC" w:rsidRPr="001806B8" w:rsidRDefault="009533EC" w:rsidP="00925A10">
            <w:pPr>
              <w:widowControl w:val="0"/>
              <w:autoSpaceDE w:val="0"/>
              <w:autoSpaceDN w:val="0"/>
              <w:adjustRightInd w:val="0"/>
              <w:ind w:left="284" w:right="24"/>
              <w:rPr>
                <w:rFonts w:ascii="Times New Roman" w:hAnsi="Times New Roman" w:cs="Times New Roman"/>
                <w:b/>
                <w:sz w:val="24"/>
                <w:szCs w:val="24"/>
                <w:lang w:val="it-IT"/>
              </w:rPr>
            </w:pPr>
            <w:r w:rsidRPr="001806B8">
              <w:rPr>
                <w:rFonts w:ascii="Times New Roman" w:hAnsi="Times New Roman" w:cs="Times New Roman"/>
                <w:b/>
                <w:sz w:val="20"/>
                <w:szCs w:val="20"/>
                <w:lang w:val="it-IT"/>
              </w:rPr>
              <w:t>crt.</w:t>
            </w:r>
          </w:p>
        </w:tc>
        <w:tc>
          <w:tcPr>
            <w:tcW w:w="6379" w:type="dxa"/>
          </w:tcPr>
          <w:p w14:paraId="27DBCE3C" w14:textId="77777777" w:rsidR="009533EC" w:rsidRPr="001806B8" w:rsidRDefault="009533EC" w:rsidP="00925A10">
            <w:pPr>
              <w:widowControl w:val="0"/>
              <w:autoSpaceDE w:val="0"/>
              <w:autoSpaceDN w:val="0"/>
              <w:adjustRightInd w:val="0"/>
              <w:ind w:left="284" w:right="24"/>
              <w:rPr>
                <w:rFonts w:ascii="Times New Roman" w:hAnsi="Times New Roman" w:cs="Times New Roman"/>
                <w:b/>
                <w:sz w:val="24"/>
                <w:szCs w:val="24"/>
                <w:lang w:val="it-IT"/>
              </w:rPr>
            </w:pPr>
            <w:r w:rsidRPr="001806B8">
              <w:rPr>
                <w:rFonts w:ascii="Times New Roman" w:hAnsi="Times New Roman" w:cs="Times New Roman"/>
                <w:b/>
                <w:sz w:val="24"/>
                <w:szCs w:val="24"/>
                <w:lang w:val="it-IT"/>
              </w:rPr>
              <w:t>Consiliul Local al Comunei TUNARI</w:t>
            </w:r>
          </w:p>
          <w:p w14:paraId="5B311392" w14:textId="3D3B5294" w:rsidR="009533EC" w:rsidRPr="001806B8" w:rsidRDefault="009533EC" w:rsidP="00925A10">
            <w:pPr>
              <w:widowControl w:val="0"/>
              <w:autoSpaceDE w:val="0"/>
              <w:autoSpaceDN w:val="0"/>
              <w:adjustRightInd w:val="0"/>
              <w:ind w:left="284" w:right="24"/>
              <w:rPr>
                <w:rFonts w:ascii="Times New Roman" w:hAnsi="Times New Roman" w:cs="Times New Roman"/>
                <w:b/>
                <w:sz w:val="24"/>
                <w:szCs w:val="24"/>
              </w:rPr>
            </w:pPr>
            <w:r w:rsidRPr="001806B8">
              <w:rPr>
                <w:rFonts w:ascii="Times New Roman" w:hAnsi="Times New Roman" w:cs="Times New Roman"/>
                <w:b/>
                <w:sz w:val="24"/>
                <w:szCs w:val="24"/>
                <w:lang w:val="it-IT"/>
              </w:rPr>
              <w:t xml:space="preserve"> instituie urmatoarele taxe</w:t>
            </w:r>
          </w:p>
          <w:p w14:paraId="578C311C" w14:textId="77777777" w:rsidR="009533EC" w:rsidRPr="001806B8" w:rsidRDefault="009533EC" w:rsidP="00925A10">
            <w:pPr>
              <w:widowControl w:val="0"/>
              <w:autoSpaceDE w:val="0"/>
              <w:autoSpaceDN w:val="0"/>
              <w:adjustRightInd w:val="0"/>
              <w:ind w:right="24"/>
              <w:rPr>
                <w:rFonts w:ascii="Times New Roman" w:hAnsi="Times New Roman" w:cs="Times New Roman"/>
                <w:b/>
                <w:sz w:val="24"/>
                <w:szCs w:val="24"/>
                <w:lang w:val="it-IT"/>
              </w:rPr>
            </w:pPr>
          </w:p>
        </w:tc>
        <w:tc>
          <w:tcPr>
            <w:tcW w:w="2126" w:type="dxa"/>
          </w:tcPr>
          <w:p w14:paraId="35803DE1" w14:textId="77777777" w:rsidR="009533EC" w:rsidRPr="001806B8" w:rsidRDefault="009533EC" w:rsidP="00925A10">
            <w:pPr>
              <w:widowControl w:val="0"/>
              <w:autoSpaceDE w:val="0"/>
              <w:autoSpaceDN w:val="0"/>
              <w:adjustRightInd w:val="0"/>
              <w:ind w:right="24"/>
              <w:rPr>
                <w:rFonts w:ascii="Times New Roman" w:hAnsi="Times New Roman" w:cs="Times New Roman"/>
                <w:b/>
                <w:sz w:val="24"/>
                <w:szCs w:val="24"/>
                <w:lang w:val="it-IT"/>
              </w:rPr>
            </w:pPr>
          </w:p>
          <w:p w14:paraId="3844DB1C" w14:textId="4A2DF295" w:rsidR="009533EC" w:rsidRPr="001806B8" w:rsidRDefault="009533EC" w:rsidP="00925A10">
            <w:pPr>
              <w:widowControl w:val="0"/>
              <w:autoSpaceDE w:val="0"/>
              <w:autoSpaceDN w:val="0"/>
              <w:adjustRightInd w:val="0"/>
              <w:ind w:right="24"/>
              <w:rPr>
                <w:rFonts w:ascii="Times New Roman" w:hAnsi="Times New Roman" w:cs="Times New Roman"/>
                <w:b/>
                <w:sz w:val="24"/>
                <w:szCs w:val="24"/>
                <w:lang w:val="it-IT"/>
              </w:rPr>
            </w:pPr>
            <w:r w:rsidRPr="001806B8">
              <w:rPr>
                <w:rFonts w:ascii="Times New Roman" w:hAnsi="Times New Roman" w:cs="Times New Roman"/>
                <w:b/>
                <w:sz w:val="24"/>
                <w:szCs w:val="24"/>
                <w:lang w:val="it-IT"/>
              </w:rPr>
              <w:t>Taxa</w:t>
            </w:r>
          </w:p>
        </w:tc>
      </w:tr>
      <w:tr w:rsidR="001806B8" w:rsidRPr="001806B8" w14:paraId="677AABD2" w14:textId="77777777" w:rsidTr="0015432F">
        <w:trPr>
          <w:trHeight w:val="565"/>
        </w:trPr>
        <w:tc>
          <w:tcPr>
            <w:tcW w:w="846" w:type="dxa"/>
          </w:tcPr>
          <w:p w14:paraId="0A9119D5" w14:textId="6624E355" w:rsidR="009533EC" w:rsidRPr="001806B8" w:rsidRDefault="009533EC" w:rsidP="00925A10">
            <w:pPr>
              <w:widowControl w:val="0"/>
              <w:autoSpaceDE w:val="0"/>
              <w:autoSpaceDN w:val="0"/>
              <w:adjustRightInd w:val="0"/>
              <w:ind w:right="24"/>
              <w:rPr>
                <w:rFonts w:ascii="Times New Roman" w:hAnsi="Times New Roman" w:cs="Times New Roman"/>
                <w:sz w:val="24"/>
                <w:szCs w:val="24"/>
                <w:lang w:val="it-IT"/>
              </w:rPr>
            </w:pPr>
            <w:r w:rsidRPr="001806B8">
              <w:rPr>
                <w:rFonts w:ascii="Times New Roman" w:hAnsi="Times New Roman" w:cs="Times New Roman"/>
                <w:sz w:val="24"/>
                <w:szCs w:val="24"/>
                <w:lang w:val="it-IT"/>
              </w:rPr>
              <w:t>1</w:t>
            </w:r>
          </w:p>
        </w:tc>
        <w:tc>
          <w:tcPr>
            <w:tcW w:w="6379" w:type="dxa"/>
          </w:tcPr>
          <w:p w14:paraId="2B64E698" w14:textId="57A2F74A" w:rsidR="009533EC" w:rsidRPr="001806B8" w:rsidRDefault="009533EC" w:rsidP="00F503E5">
            <w:pPr>
              <w:widowControl w:val="0"/>
              <w:autoSpaceDE w:val="0"/>
              <w:autoSpaceDN w:val="0"/>
              <w:adjustRightInd w:val="0"/>
              <w:ind w:right="24"/>
              <w:rPr>
                <w:rFonts w:ascii="Times New Roman" w:hAnsi="Times New Roman" w:cs="Times New Roman"/>
                <w:sz w:val="24"/>
                <w:szCs w:val="24"/>
                <w:lang w:val="it-IT"/>
              </w:rPr>
            </w:pPr>
            <w:r w:rsidRPr="001806B8">
              <w:rPr>
                <w:rFonts w:ascii="Times New Roman" w:hAnsi="Times New Roman" w:cs="Times New Roman"/>
                <w:sz w:val="24"/>
                <w:szCs w:val="24"/>
                <w:lang w:val="it-IT"/>
              </w:rPr>
              <w:t xml:space="preserve">Taxa </w:t>
            </w:r>
            <w:r w:rsidR="00F503E5" w:rsidRPr="001806B8">
              <w:rPr>
                <w:rFonts w:ascii="Times New Roman" w:hAnsi="Times New Roman" w:cs="Times New Roman"/>
                <w:sz w:val="24"/>
                <w:szCs w:val="24"/>
                <w:lang w:val="it-IT"/>
              </w:rPr>
              <w:t>deplasare oficiere</w:t>
            </w:r>
            <w:r w:rsidRPr="001806B8">
              <w:rPr>
                <w:rFonts w:ascii="Times New Roman" w:hAnsi="Times New Roman" w:cs="Times New Roman"/>
                <w:sz w:val="24"/>
                <w:szCs w:val="24"/>
                <w:lang w:val="it-IT"/>
              </w:rPr>
              <w:t xml:space="preserve"> casatorie in alt loc decat sediul institutiei</w:t>
            </w:r>
          </w:p>
        </w:tc>
        <w:tc>
          <w:tcPr>
            <w:tcW w:w="2126" w:type="dxa"/>
          </w:tcPr>
          <w:p w14:paraId="58EF180E" w14:textId="6F78D9AA" w:rsidR="009533EC" w:rsidRPr="001806B8" w:rsidRDefault="006A1A40" w:rsidP="00925A10">
            <w:pPr>
              <w:widowControl w:val="0"/>
              <w:autoSpaceDE w:val="0"/>
              <w:autoSpaceDN w:val="0"/>
              <w:adjustRightInd w:val="0"/>
              <w:ind w:right="24"/>
              <w:rPr>
                <w:rFonts w:ascii="Times New Roman" w:hAnsi="Times New Roman" w:cs="Times New Roman"/>
                <w:sz w:val="24"/>
                <w:szCs w:val="24"/>
                <w:lang w:val="it-IT"/>
              </w:rPr>
            </w:pPr>
            <w:r w:rsidRPr="001806B8">
              <w:rPr>
                <w:rFonts w:ascii="Times New Roman" w:hAnsi="Times New Roman" w:cs="Times New Roman"/>
                <w:sz w:val="24"/>
                <w:szCs w:val="24"/>
                <w:lang w:val="it-IT"/>
              </w:rPr>
              <w:t>1</w:t>
            </w:r>
            <w:r w:rsidR="003E5019" w:rsidRPr="001806B8">
              <w:rPr>
                <w:rFonts w:ascii="Times New Roman" w:hAnsi="Times New Roman" w:cs="Times New Roman"/>
                <w:sz w:val="24"/>
                <w:szCs w:val="24"/>
                <w:lang w:val="it-IT"/>
              </w:rPr>
              <w:t>.</w:t>
            </w:r>
            <w:r w:rsidR="009533EC" w:rsidRPr="001806B8">
              <w:rPr>
                <w:rFonts w:ascii="Times New Roman" w:hAnsi="Times New Roman" w:cs="Times New Roman"/>
                <w:sz w:val="24"/>
                <w:szCs w:val="24"/>
                <w:lang w:val="it-IT"/>
              </w:rPr>
              <w:t>000 lei</w:t>
            </w:r>
          </w:p>
        </w:tc>
      </w:tr>
      <w:tr w:rsidR="001806B8" w:rsidRPr="001806B8" w14:paraId="26BD269A" w14:textId="77777777" w:rsidTr="0015432F">
        <w:trPr>
          <w:trHeight w:val="565"/>
        </w:trPr>
        <w:tc>
          <w:tcPr>
            <w:tcW w:w="846" w:type="dxa"/>
          </w:tcPr>
          <w:p w14:paraId="29EE449D" w14:textId="30321523" w:rsidR="009533EC" w:rsidRPr="001806B8" w:rsidRDefault="009533EC" w:rsidP="00925A10">
            <w:pPr>
              <w:widowControl w:val="0"/>
              <w:autoSpaceDE w:val="0"/>
              <w:autoSpaceDN w:val="0"/>
              <w:adjustRightInd w:val="0"/>
              <w:ind w:right="24"/>
              <w:rPr>
                <w:rFonts w:ascii="Times New Roman" w:hAnsi="Times New Roman" w:cs="Times New Roman"/>
                <w:sz w:val="24"/>
                <w:szCs w:val="24"/>
                <w:lang w:val="it-IT"/>
              </w:rPr>
            </w:pPr>
            <w:r w:rsidRPr="001806B8">
              <w:rPr>
                <w:rFonts w:ascii="Times New Roman" w:hAnsi="Times New Roman" w:cs="Times New Roman"/>
                <w:sz w:val="24"/>
                <w:szCs w:val="24"/>
                <w:lang w:val="it-IT"/>
              </w:rPr>
              <w:t>2</w:t>
            </w:r>
          </w:p>
        </w:tc>
        <w:tc>
          <w:tcPr>
            <w:tcW w:w="6379" w:type="dxa"/>
          </w:tcPr>
          <w:p w14:paraId="71CE0293" w14:textId="7B98A491" w:rsidR="009533EC" w:rsidRPr="001806B8" w:rsidRDefault="009533EC" w:rsidP="00925A10">
            <w:pPr>
              <w:widowControl w:val="0"/>
              <w:autoSpaceDE w:val="0"/>
              <w:autoSpaceDN w:val="0"/>
              <w:adjustRightInd w:val="0"/>
              <w:ind w:right="24"/>
              <w:rPr>
                <w:rFonts w:ascii="Times New Roman" w:hAnsi="Times New Roman" w:cs="Times New Roman"/>
                <w:sz w:val="24"/>
                <w:szCs w:val="24"/>
                <w:lang w:val="it-IT"/>
              </w:rPr>
            </w:pPr>
            <w:r w:rsidRPr="001806B8">
              <w:rPr>
                <w:rFonts w:ascii="Times New Roman" w:hAnsi="Times New Roman" w:cs="Times New Roman"/>
                <w:sz w:val="24"/>
                <w:szCs w:val="24"/>
                <w:lang w:val="it-IT"/>
              </w:rPr>
              <w:t xml:space="preserve">Taxa pentru indeplinirea procedurii de divort pe cale administrativa </w:t>
            </w:r>
          </w:p>
        </w:tc>
        <w:tc>
          <w:tcPr>
            <w:tcW w:w="2126" w:type="dxa"/>
          </w:tcPr>
          <w:p w14:paraId="0745BEC3" w14:textId="344991DB" w:rsidR="009533EC" w:rsidRPr="001806B8" w:rsidRDefault="00F503E5" w:rsidP="00925A10">
            <w:pPr>
              <w:widowControl w:val="0"/>
              <w:autoSpaceDE w:val="0"/>
              <w:autoSpaceDN w:val="0"/>
              <w:adjustRightInd w:val="0"/>
              <w:ind w:right="24"/>
              <w:rPr>
                <w:rFonts w:ascii="Times New Roman" w:hAnsi="Times New Roman" w:cs="Times New Roman"/>
                <w:sz w:val="24"/>
                <w:szCs w:val="24"/>
                <w:lang w:val="it-IT"/>
              </w:rPr>
            </w:pPr>
            <w:r w:rsidRPr="001806B8">
              <w:rPr>
                <w:rFonts w:ascii="Times New Roman" w:hAnsi="Times New Roman" w:cs="Times New Roman"/>
                <w:sz w:val="24"/>
                <w:szCs w:val="24"/>
                <w:lang w:val="it-IT"/>
              </w:rPr>
              <w:t>605</w:t>
            </w:r>
            <w:r w:rsidR="009533EC" w:rsidRPr="001806B8">
              <w:rPr>
                <w:rFonts w:ascii="Times New Roman" w:hAnsi="Times New Roman" w:cs="Times New Roman"/>
                <w:sz w:val="24"/>
                <w:szCs w:val="24"/>
                <w:lang w:val="it-IT"/>
              </w:rPr>
              <w:t xml:space="preserve"> lei</w:t>
            </w:r>
          </w:p>
        </w:tc>
      </w:tr>
      <w:tr w:rsidR="001806B8" w:rsidRPr="001806B8" w14:paraId="3B9CF632" w14:textId="77777777" w:rsidTr="0015432F">
        <w:trPr>
          <w:trHeight w:val="565"/>
        </w:trPr>
        <w:tc>
          <w:tcPr>
            <w:tcW w:w="846" w:type="dxa"/>
          </w:tcPr>
          <w:p w14:paraId="6D62AD41" w14:textId="5FC01378" w:rsidR="009533EC" w:rsidRPr="001806B8" w:rsidRDefault="009533EC" w:rsidP="00925A10">
            <w:pPr>
              <w:widowControl w:val="0"/>
              <w:autoSpaceDE w:val="0"/>
              <w:autoSpaceDN w:val="0"/>
              <w:adjustRightInd w:val="0"/>
              <w:ind w:right="24"/>
              <w:rPr>
                <w:rFonts w:ascii="Times New Roman" w:hAnsi="Times New Roman" w:cs="Times New Roman"/>
                <w:sz w:val="24"/>
                <w:szCs w:val="24"/>
                <w:lang w:val="it-IT"/>
              </w:rPr>
            </w:pPr>
            <w:r w:rsidRPr="001806B8">
              <w:rPr>
                <w:rFonts w:ascii="Times New Roman" w:hAnsi="Times New Roman" w:cs="Times New Roman"/>
                <w:sz w:val="24"/>
                <w:szCs w:val="24"/>
                <w:lang w:val="it-IT"/>
              </w:rPr>
              <w:t>3</w:t>
            </w:r>
          </w:p>
        </w:tc>
        <w:tc>
          <w:tcPr>
            <w:tcW w:w="6379" w:type="dxa"/>
          </w:tcPr>
          <w:p w14:paraId="0325B1E1" w14:textId="68E0A8D8" w:rsidR="009533EC" w:rsidRPr="001806B8" w:rsidRDefault="009533EC" w:rsidP="00F503E5">
            <w:pPr>
              <w:widowControl w:val="0"/>
              <w:autoSpaceDE w:val="0"/>
              <w:autoSpaceDN w:val="0"/>
              <w:adjustRightInd w:val="0"/>
              <w:ind w:right="24"/>
              <w:rPr>
                <w:rFonts w:ascii="Times New Roman" w:hAnsi="Times New Roman" w:cs="Times New Roman"/>
                <w:sz w:val="24"/>
                <w:szCs w:val="24"/>
                <w:lang w:val="it-IT"/>
              </w:rPr>
            </w:pPr>
            <w:r w:rsidRPr="001806B8">
              <w:rPr>
                <w:rFonts w:ascii="Times New Roman" w:hAnsi="Times New Roman" w:cs="Times New Roman"/>
                <w:sz w:val="24"/>
                <w:szCs w:val="24"/>
                <w:lang w:val="it-IT"/>
              </w:rPr>
              <w:t xml:space="preserve">Taxa </w:t>
            </w:r>
            <w:r w:rsidR="00F503E5" w:rsidRPr="001806B8">
              <w:rPr>
                <w:rFonts w:ascii="Times New Roman" w:hAnsi="Times New Roman" w:cs="Times New Roman"/>
                <w:sz w:val="24"/>
                <w:szCs w:val="24"/>
                <w:lang w:val="it-IT"/>
              </w:rPr>
              <w:t>deplasare oficiere</w:t>
            </w:r>
            <w:r w:rsidRPr="001806B8">
              <w:rPr>
                <w:rFonts w:ascii="Times New Roman" w:hAnsi="Times New Roman" w:cs="Times New Roman"/>
                <w:sz w:val="24"/>
                <w:szCs w:val="24"/>
                <w:lang w:val="it-IT"/>
              </w:rPr>
              <w:t xml:space="preserve"> casatorie</w:t>
            </w:r>
            <w:r w:rsidR="00F503E5" w:rsidRPr="001806B8">
              <w:rPr>
                <w:rFonts w:ascii="Times New Roman" w:hAnsi="Times New Roman" w:cs="Times New Roman"/>
                <w:sz w:val="24"/>
                <w:szCs w:val="24"/>
                <w:lang w:val="it-IT"/>
              </w:rPr>
              <w:t xml:space="preserve"> </w:t>
            </w:r>
            <w:r w:rsidRPr="001806B8">
              <w:rPr>
                <w:rFonts w:ascii="Times New Roman" w:hAnsi="Times New Roman" w:cs="Times New Roman"/>
                <w:sz w:val="24"/>
                <w:szCs w:val="24"/>
                <w:lang w:val="it-IT"/>
              </w:rPr>
              <w:t>in zile nelucratoare (sambata, duminica si sarbatori legale)</w:t>
            </w:r>
          </w:p>
        </w:tc>
        <w:tc>
          <w:tcPr>
            <w:tcW w:w="2126" w:type="dxa"/>
          </w:tcPr>
          <w:p w14:paraId="5825C254" w14:textId="3FE78DAC" w:rsidR="009533EC" w:rsidRPr="001806B8" w:rsidRDefault="002B59CD" w:rsidP="00925A10">
            <w:pPr>
              <w:widowControl w:val="0"/>
              <w:autoSpaceDE w:val="0"/>
              <w:autoSpaceDN w:val="0"/>
              <w:adjustRightInd w:val="0"/>
              <w:ind w:right="24"/>
              <w:rPr>
                <w:rFonts w:ascii="Times New Roman" w:hAnsi="Times New Roman" w:cs="Times New Roman"/>
                <w:sz w:val="24"/>
                <w:szCs w:val="24"/>
                <w:lang w:val="it-IT"/>
              </w:rPr>
            </w:pPr>
            <w:r w:rsidRPr="001806B8">
              <w:rPr>
                <w:rFonts w:ascii="Times New Roman" w:hAnsi="Times New Roman" w:cs="Times New Roman"/>
                <w:sz w:val="24"/>
                <w:szCs w:val="24"/>
                <w:lang w:val="it-IT"/>
              </w:rPr>
              <w:t>5</w:t>
            </w:r>
            <w:r w:rsidR="009533EC" w:rsidRPr="001806B8">
              <w:rPr>
                <w:rFonts w:ascii="Times New Roman" w:hAnsi="Times New Roman" w:cs="Times New Roman"/>
                <w:sz w:val="24"/>
                <w:szCs w:val="24"/>
                <w:lang w:val="it-IT"/>
              </w:rPr>
              <w:t>00 lei</w:t>
            </w:r>
          </w:p>
        </w:tc>
      </w:tr>
      <w:tr w:rsidR="001806B8" w:rsidRPr="001806B8" w14:paraId="7E8B87DB" w14:textId="77777777" w:rsidTr="0015432F">
        <w:trPr>
          <w:trHeight w:val="565"/>
        </w:trPr>
        <w:tc>
          <w:tcPr>
            <w:tcW w:w="846" w:type="dxa"/>
          </w:tcPr>
          <w:p w14:paraId="1CC49A52" w14:textId="66B7DE86" w:rsidR="009533EC" w:rsidRPr="001806B8" w:rsidRDefault="009533EC" w:rsidP="00925A10">
            <w:pPr>
              <w:widowControl w:val="0"/>
              <w:autoSpaceDE w:val="0"/>
              <w:autoSpaceDN w:val="0"/>
              <w:adjustRightInd w:val="0"/>
              <w:ind w:right="24"/>
              <w:rPr>
                <w:rFonts w:ascii="Times New Roman" w:hAnsi="Times New Roman" w:cs="Times New Roman"/>
                <w:sz w:val="24"/>
                <w:szCs w:val="24"/>
              </w:rPr>
            </w:pPr>
            <w:r w:rsidRPr="001806B8">
              <w:rPr>
                <w:rFonts w:ascii="Times New Roman" w:hAnsi="Times New Roman" w:cs="Times New Roman"/>
                <w:sz w:val="24"/>
                <w:szCs w:val="24"/>
              </w:rPr>
              <w:t>4</w:t>
            </w:r>
          </w:p>
        </w:tc>
        <w:tc>
          <w:tcPr>
            <w:tcW w:w="6379" w:type="dxa"/>
          </w:tcPr>
          <w:p w14:paraId="501F5BE7" w14:textId="0DBA4542" w:rsidR="009533EC" w:rsidRPr="001806B8" w:rsidRDefault="009533EC" w:rsidP="00F503E5">
            <w:pPr>
              <w:widowControl w:val="0"/>
              <w:autoSpaceDE w:val="0"/>
              <w:autoSpaceDN w:val="0"/>
              <w:adjustRightInd w:val="0"/>
              <w:ind w:right="24"/>
              <w:rPr>
                <w:rFonts w:ascii="Times New Roman" w:hAnsi="Times New Roman" w:cs="Times New Roman"/>
                <w:sz w:val="24"/>
                <w:szCs w:val="24"/>
              </w:rPr>
            </w:pPr>
            <w:r w:rsidRPr="001806B8">
              <w:rPr>
                <w:rFonts w:ascii="Times New Roman" w:hAnsi="Times New Roman" w:cs="Times New Roman"/>
                <w:sz w:val="24"/>
                <w:szCs w:val="24"/>
              </w:rPr>
              <w:t xml:space="preserve">Taxa </w:t>
            </w:r>
            <w:r w:rsidR="00F503E5" w:rsidRPr="001806B8">
              <w:rPr>
                <w:rFonts w:ascii="Times New Roman" w:hAnsi="Times New Roman" w:cs="Times New Roman"/>
                <w:sz w:val="24"/>
                <w:szCs w:val="24"/>
              </w:rPr>
              <w:t>acord oficiere</w:t>
            </w:r>
            <w:r w:rsidRPr="001806B8">
              <w:rPr>
                <w:rFonts w:ascii="Times New Roman" w:hAnsi="Times New Roman" w:cs="Times New Roman"/>
                <w:sz w:val="24"/>
                <w:szCs w:val="24"/>
              </w:rPr>
              <w:t xml:space="preserve"> casatorie inainte de termenul legal de 10 zile cu aprobarea primarului </w:t>
            </w:r>
          </w:p>
        </w:tc>
        <w:tc>
          <w:tcPr>
            <w:tcW w:w="2126" w:type="dxa"/>
          </w:tcPr>
          <w:p w14:paraId="5E159F42" w14:textId="46B104B0" w:rsidR="009533EC" w:rsidRPr="001806B8" w:rsidRDefault="009533EC" w:rsidP="00925A10">
            <w:pPr>
              <w:widowControl w:val="0"/>
              <w:autoSpaceDE w:val="0"/>
              <w:autoSpaceDN w:val="0"/>
              <w:adjustRightInd w:val="0"/>
              <w:ind w:right="24"/>
              <w:rPr>
                <w:rFonts w:ascii="Times New Roman" w:hAnsi="Times New Roman" w:cs="Times New Roman"/>
                <w:sz w:val="24"/>
                <w:szCs w:val="24"/>
                <w:lang w:val="it-IT"/>
              </w:rPr>
            </w:pPr>
            <w:r w:rsidRPr="001806B8">
              <w:rPr>
                <w:rFonts w:ascii="Times New Roman" w:hAnsi="Times New Roman" w:cs="Times New Roman"/>
                <w:sz w:val="24"/>
                <w:szCs w:val="24"/>
                <w:lang w:val="it-IT"/>
              </w:rPr>
              <w:t>500 lei</w:t>
            </w:r>
          </w:p>
        </w:tc>
      </w:tr>
      <w:tr w:rsidR="001806B8" w:rsidRPr="001806B8" w14:paraId="7071ADF0" w14:textId="77777777" w:rsidTr="0015432F">
        <w:trPr>
          <w:trHeight w:val="565"/>
        </w:trPr>
        <w:tc>
          <w:tcPr>
            <w:tcW w:w="846" w:type="dxa"/>
          </w:tcPr>
          <w:p w14:paraId="4C0F86A2" w14:textId="36E0A527" w:rsidR="009533EC" w:rsidRPr="001806B8" w:rsidRDefault="009533EC" w:rsidP="00925A10">
            <w:pPr>
              <w:widowControl w:val="0"/>
              <w:autoSpaceDE w:val="0"/>
              <w:autoSpaceDN w:val="0"/>
              <w:adjustRightInd w:val="0"/>
              <w:ind w:right="24"/>
              <w:rPr>
                <w:rFonts w:ascii="Times New Roman" w:hAnsi="Times New Roman" w:cs="Times New Roman"/>
                <w:sz w:val="24"/>
                <w:szCs w:val="24"/>
              </w:rPr>
            </w:pPr>
            <w:r w:rsidRPr="001806B8">
              <w:rPr>
                <w:rFonts w:ascii="Times New Roman" w:hAnsi="Times New Roman" w:cs="Times New Roman"/>
                <w:sz w:val="24"/>
                <w:szCs w:val="24"/>
              </w:rPr>
              <w:t>5</w:t>
            </w:r>
          </w:p>
        </w:tc>
        <w:tc>
          <w:tcPr>
            <w:tcW w:w="6379" w:type="dxa"/>
          </w:tcPr>
          <w:p w14:paraId="5CFA4631" w14:textId="12A3AAB0" w:rsidR="009533EC" w:rsidRPr="001806B8" w:rsidRDefault="00F503E5" w:rsidP="00925A10">
            <w:pPr>
              <w:widowControl w:val="0"/>
              <w:autoSpaceDE w:val="0"/>
              <w:autoSpaceDN w:val="0"/>
              <w:adjustRightInd w:val="0"/>
              <w:ind w:right="24"/>
              <w:rPr>
                <w:rFonts w:ascii="Times New Roman" w:hAnsi="Times New Roman" w:cs="Times New Roman"/>
                <w:sz w:val="24"/>
                <w:szCs w:val="24"/>
              </w:rPr>
            </w:pPr>
            <w:r w:rsidRPr="001806B8">
              <w:rPr>
                <w:rFonts w:ascii="Times New Roman" w:hAnsi="Times New Roman" w:cs="Times New Roman"/>
                <w:sz w:val="24"/>
                <w:szCs w:val="24"/>
              </w:rPr>
              <w:t>Taxa pentru oficierea casatorie</w:t>
            </w:r>
            <w:r w:rsidR="009533EC" w:rsidRPr="001806B8">
              <w:rPr>
                <w:rFonts w:ascii="Times New Roman" w:hAnsi="Times New Roman" w:cs="Times New Roman"/>
                <w:sz w:val="24"/>
                <w:szCs w:val="24"/>
              </w:rPr>
              <w:t xml:space="preserve"> pentru persoanele care nu au domiciliu/resedinta pe raza localitatii</w:t>
            </w:r>
          </w:p>
        </w:tc>
        <w:tc>
          <w:tcPr>
            <w:tcW w:w="2126" w:type="dxa"/>
          </w:tcPr>
          <w:p w14:paraId="08639C59" w14:textId="3033A806" w:rsidR="009533EC" w:rsidRPr="001806B8" w:rsidRDefault="009533EC" w:rsidP="00925A10">
            <w:pPr>
              <w:widowControl w:val="0"/>
              <w:autoSpaceDE w:val="0"/>
              <w:autoSpaceDN w:val="0"/>
              <w:adjustRightInd w:val="0"/>
              <w:ind w:right="24"/>
              <w:rPr>
                <w:rFonts w:ascii="Times New Roman" w:hAnsi="Times New Roman" w:cs="Times New Roman"/>
                <w:sz w:val="24"/>
                <w:szCs w:val="24"/>
                <w:lang w:val="it-IT"/>
              </w:rPr>
            </w:pPr>
            <w:r w:rsidRPr="001806B8">
              <w:rPr>
                <w:rFonts w:ascii="Times New Roman" w:hAnsi="Times New Roman" w:cs="Times New Roman"/>
                <w:sz w:val="24"/>
                <w:szCs w:val="24"/>
                <w:lang w:val="it-IT"/>
              </w:rPr>
              <w:t>1</w:t>
            </w:r>
            <w:r w:rsidR="003E5019" w:rsidRPr="001806B8">
              <w:rPr>
                <w:rFonts w:ascii="Times New Roman" w:hAnsi="Times New Roman" w:cs="Times New Roman"/>
                <w:sz w:val="24"/>
                <w:szCs w:val="24"/>
                <w:lang w:val="it-IT"/>
              </w:rPr>
              <w:t>.</w:t>
            </w:r>
            <w:r w:rsidRPr="001806B8">
              <w:rPr>
                <w:rFonts w:ascii="Times New Roman" w:hAnsi="Times New Roman" w:cs="Times New Roman"/>
                <w:sz w:val="24"/>
                <w:szCs w:val="24"/>
                <w:lang w:val="it-IT"/>
              </w:rPr>
              <w:t>000 lei</w:t>
            </w:r>
          </w:p>
        </w:tc>
      </w:tr>
      <w:tr w:rsidR="001806B8" w:rsidRPr="001806B8" w14:paraId="14C09C79" w14:textId="2B97E196" w:rsidTr="0015432F">
        <w:trPr>
          <w:trHeight w:val="565"/>
        </w:trPr>
        <w:tc>
          <w:tcPr>
            <w:tcW w:w="846" w:type="dxa"/>
          </w:tcPr>
          <w:p w14:paraId="2106BF0C" w14:textId="632CA747" w:rsidR="009533EC" w:rsidRPr="001806B8" w:rsidRDefault="009533EC" w:rsidP="00925A10">
            <w:pPr>
              <w:widowControl w:val="0"/>
              <w:autoSpaceDE w:val="0"/>
              <w:autoSpaceDN w:val="0"/>
              <w:adjustRightInd w:val="0"/>
              <w:ind w:right="24"/>
              <w:rPr>
                <w:rFonts w:ascii="Times New Roman" w:hAnsi="Times New Roman" w:cs="Times New Roman"/>
                <w:sz w:val="24"/>
                <w:szCs w:val="24"/>
              </w:rPr>
            </w:pPr>
            <w:r w:rsidRPr="001806B8">
              <w:rPr>
                <w:rFonts w:ascii="Times New Roman" w:hAnsi="Times New Roman" w:cs="Times New Roman"/>
                <w:sz w:val="24"/>
                <w:szCs w:val="24"/>
              </w:rPr>
              <w:lastRenderedPageBreak/>
              <w:t>6</w:t>
            </w:r>
          </w:p>
        </w:tc>
        <w:tc>
          <w:tcPr>
            <w:tcW w:w="6379" w:type="dxa"/>
          </w:tcPr>
          <w:p w14:paraId="4E433072" w14:textId="0AACC4CE" w:rsidR="009533EC" w:rsidRPr="001806B8" w:rsidRDefault="009533EC" w:rsidP="00925A10">
            <w:pPr>
              <w:widowControl w:val="0"/>
              <w:autoSpaceDE w:val="0"/>
              <w:autoSpaceDN w:val="0"/>
              <w:adjustRightInd w:val="0"/>
              <w:ind w:right="24"/>
              <w:rPr>
                <w:rFonts w:ascii="Times New Roman" w:hAnsi="Times New Roman" w:cs="Times New Roman"/>
                <w:sz w:val="24"/>
                <w:szCs w:val="24"/>
              </w:rPr>
            </w:pPr>
            <w:r w:rsidRPr="001806B8">
              <w:rPr>
                <w:rFonts w:ascii="Times New Roman" w:hAnsi="Times New Roman" w:cs="Times New Roman"/>
                <w:sz w:val="24"/>
                <w:szCs w:val="24"/>
              </w:rPr>
              <w:t xml:space="preserve">Taxa pentru eliberarea duplicatelor de pe certificatele de stare civila: </w:t>
            </w:r>
          </w:p>
          <w:p w14:paraId="321C41B4" w14:textId="02A65EE2" w:rsidR="009533EC" w:rsidRPr="001806B8" w:rsidRDefault="009533EC" w:rsidP="00925A10">
            <w:pPr>
              <w:widowControl w:val="0"/>
              <w:autoSpaceDE w:val="0"/>
              <w:autoSpaceDN w:val="0"/>
              <w:adjustRightInd w:val="0"/>
              <w:ind w:right="24"/>
              <w:rPr>
                <w:rFonts w:ascii="Times New Roman" w:hAnsi="Times New Roman" w:cs="Times New Roman"/>
                <w:sz w:val="24"/>
                <w:szCs w:val="24"/>
              </w:rPr>
            </w:pPr>
            <w:r w:rsidRPr="001806B8">
              <w:rPr>
                <w:rFonts w:ascii="Times New Roman" w:hAnsi="Times New Roman" w:cs="Times New Roman"/>
                <w:sz w:val="24"/>
                <w:szCs w:val="24"/>
              </w:rPr>
              <w:t>Taxa urgenta (3 zile lucratoare):</w:t>
            </w:r>
          </w:p>
        </w:tc>
        <w:tc>
          <w:tcPr>
            <w:tcW w:w="2126" w:type="dxa"/>
          </w:tcPr>
          <w:p w14:paraId="13148132" w14:textId="46A643B7" w:rsidR="009533EC" w:rsidRPr="001806B8" w:rsidRDefault="009533EC" w:rsidP="00925A10">
            <w:pPr>
              <w:widowControl w:val="0"/>
              <w:autoSpaceDE w:val="0"/>
              <w:autoSpaceDN w:val="0"/>
              <w:adjustRightInd w:val="0"/>
              <w:ind w:right="24"/>
              <w:rPr>
                <w:rFonts w:ascii="Times New Roman" w:hAnsi="Times New Roman" w:cs="Times New Roman"/>
                <w:sz w:val="24"/>
                <w:szCs w:val="24"/>
                <w:lang w:val="it-IT"/>
              </w:rPr>
            </w:pPr>
            <w:r w:rsidRPr="001806B8">
              <w:rPr>
                <w:rFonts w:ascii="Times New Roman" w:hAnsi="Times New Roman" w:cs="Times New Roman"/>
                <w:sz w:val="24"/>
                <w:szCs w:val="24"/>
                <w:lang w:val="it-IT"/>
              </w:rPr>
              <w:t>15 lei</w:t>
            </w:r>
          </w:p>
          <w:p w14:paraId="14AD0D38" w14:textId="77777777" w:rsidR="009533EC" w:rsidRPr="001806B8" w:rsidRDefault="009533EC" w:rsidP="00925A10">
            <w:pPr>
              <w:widowControl w:val="0"/>
              <w:autoSpaceDE w:val="0"/>
              <w:autoSpaceDN w:val="0"/>
              <w:adjustRightInd w:val="0"/>
              <w:ind w:right="24"/>
              <w:rPr>
                <w:rFonts w:ascii="Times New Roman" w:hAnsi="Times New Roman" w:cs="Times New Roman"/>
                <w:sz w:val="24"/>
                <w:szCs w:val="24"/>
                <w:lang w:val="it-IT"/>
              </w:rPr>
            </w:pPr>
          </w:p>
          <w:p w14:paraId="01116E49" w14:textId="431A2E07" w:rsidR="009533EC" w:rsidRPr="001806B8" w:rsidRDefault="009533EC" w:rsidP="00925A10">
            <w:pPr>
              <w:widowControl w:val="0"/>
              <w:autoSpaceDE w:val="0"/>
              <w:autoSpaceDN w:val="0"/>
              <w:adjustRightInd w:val="0"/>
              <w:ind w:right="24"/>
              <w:rPr>
                <w:rFonts w:ascii="Times New Roman" w:hAnsi="Times New Roman" w:cs="Times New Roman"/>
                <w:sz w:val="24"/>
                <w:szCs w:val="24"/>
                <w:lang w:val="it-IT"/>
              </w:rPr>
            </w:pPr>
            <w:r w:rsidRPr="001806B8">
              <w:rPr>
                <w:rFonts w:ascii="Times New Roman" w:hAnsi="Times New Roman" w:cs="Times New Roman"/>
                <w:sz w:val="24"/>
                <w:szCs w:val="24"/>
                <w:lang w:val="it-IT"/>
              </w:rPr>
              <w:t>100 lei</w:t>
            </w:r>
          </w:p>
        </w:tc>
      </w:tr>
      <w:tr w:rsidR="001806B8" w:rsidRPr="001806B8" w14:paraId="64D981DC" w14:textId="77777777" w:rsidTr="005B13D7">
        <w:trPr>
          <w:trHeight w:val="856"/>
        </w:trPr>
        <w:tc>
          <w:tcPr>
            <w:tcW w:w="846" w:type="dxa"/>
          </w:tcPr>
          <w:p w14:paraId="0191324C" w14:textId="4FB81927" w:rsidR="009533EC" w:rsidRPr="001806B8" w:rsidRDefault="009533EC" w:rsidP="00925A10">
            <w:pPr>
              <w:widowControl w:val="0"/>
              <w:autoSpaceDE w:val="0"/>
              <w:autoSpaceDN w:val="0"/>
              <w:adjustRightInd w:val="0"/>
              <w:ind w:right="24"/>
              <w:rPr>
                <w:rFonts w:ascii="Times New Roman" w:hAnsi="Times New Roman" w:cs="Times New Roman"/>
                <w:sz w:val="24"/>
                <w:szCs w:val="24"/>
              </w:rPr>
            </w:pPr>
            <w:r w:rsidRPr="001806B8">
              <w:rPr>
                <w:rFonts w:ascii="Times New Roman" w:hAnsi="Times New Roman" w:cs="Times New Roman"/>
                <w:sz w:val="24"/>
                <w:szCs w:val="24"/>
              </w:rPr>
              <w:t>7</w:t>
            </w:r>
          </w:p>
        </w:tc>
        <w:tc>
          <w:tcPr>
            <w:tcW w:w="6379" w:type="dxa"/>
          </w:tcPr>
          <w:p w14:paraId="2ED286E2" w14:textId="1ADBE948" w:rsidR="009533EC" w:rsidRPr="001806B8" w:rsidRDefault="009533EC" w:rsidP="00925A10">
            <w:pPr>
              <w:widowControl w:val="0"/>
              <w:autoSpaceDE w:val="0"/>
              <w:autoSpaceDN w:val="0"/>
              <w:adjustRightInd w:val="0"/>
              <w:ind w:right="24"/>
              <w:rPr>
                <w:rFonts w:ascii="Times New Roman" w:hAnsi="Times New Roman" w:cs="Times New Roman"/>
                <w:sz w:val="24"/>
                <w:szCs w:val="24"/>
              </w:rPr>
            </w:pPr>
            <w:r w:rsidRPr="001806B8">
              <w:rPr>
                <w:rFonts w:ascii="Times New Roman" w:hAnsi="Times New Roman" w:cs="Times New Roman"/>
                <w:sz w:val="24"/>
                <w:szCs w:val="24"/>
              </w:rPr>
              <w:t>Taxa pt. indeplinirea procedurii de schimbare a numelui de familie si/sau a prenumelui</w:t>
            </w:r>
          </w:p>
        </w:tc>
        <w:tc>
          <w:tcPr>
            <w:tcW w:w="2126" w:type="dxa"/>
          </w:tcPr>
          <w:p w14:paraId="5D8D4951" w14:textId="2B114294" w:rsidR="009533EC" w:rsidRPr="001806B8" w:rsidRDefault="009533EC" w:rsidP="00925A10">
            <w:pPr>
              <w:widowControl w:val="0"/>
              <w:autoSpaceDE w:val="0"/>
              <w:autoSpaceDN w:val="0"/>
              <w:adjustRightInd w:val="0"/>
              <w:ind w:right="24"/>
              <w:rPr>
                <w:rFonts w:ascii="Times New Roman" w:hAnsi="Times New Roman" w:cs="Times New Roman"/>
                <w:sz w:val="24"/>
                <w:szCs w:val="24"/>
                <w:lang w:val="it-IT"/>
              </w:rPr>
            </w:pPr>
            <w:r w:rsidRPr="001806B8">
              <w:rPr>
                <w:rFonts w:ascii="Times New Roman" w:hAnsi="Times New Roman" w:cs="Times New Roman"/>
                <w:sz w:val="24"/>
                <w:szCs w:val="24"/>
                <w:lang w:val="it-IT"/>
              </w:rPr>
              <w:t>100 lei</w:t>
            </w:r>
          </w:p>
        </w:tc>
      </w:tr>
      <w:tr w:rsidR="001806B8" w:rsidRPr="001806B8" w14:paraId="3A37706D" w14:textId="77777777" w:rsidTr="0015432F">
        <w:trPr>
          <w:trHeight w:val="838"/>
        </w:trPr>
        <w:tc>
          <w:tcPr>
            <w:tcW w:w="846" w:type="dxa"/>
          </w:tcPr>
          <w:p w14:paraId="3FB4CB38" w14:textId="64A9DFBB" w:rsidR="009533EC" w:rsidRPr="001806B8" w:rsidRDefault="009533EC" w:rsidP="00925A10">
            <w:pPr>
              <w:widowControl w:val="0"/>
              <w:autoSpaceDE w:val="0"/>
              <w:autoSpaceDN w:val="0"/>
              <w:adjustRightInd w:val="0"/>
              <w:ind w:right="24"/>
              <w:rPr>
                <w:rFonts w:ascii="Times New Roman" w:hAnsi="Times New Roman" w:cs="Times New Roman"/>
                <w:sz w:val="24"/>
                <w:szCs w:val="24"/>
              </w:rPr>
            </w:pPr>
            <w:r w:rsidRPr="001806B8">
              <w:rPr>
                <w:rFonts w:ascii="Times New Roman" w:hAnsi="Times New Roman" w:cs="Times New Roman"/>
                <w:sz w:val="24"/>
                <w:szCs w:val="24"/>
              </w:rPr>
              <w:t>8</w:t>
            </w:r>
          </w:p>
        </w:tc>
        <w:tc>
          <w:tcPr>
            <w:tcW w:w="6379" w:type="dxa"/>
          </w:tcPr>
          <w:p w14:paraId="6250C75C" w14:textId="579B0279" w:rsidR="009533EC" w:rsidRPr="001806B8" w:rsidRDefault="009533EC" w:rsidP="00925A10">
            <w:pPr>
              <w:widowControl w:val="0"/>
              <w:autoSpaceDE w:val="0"/>
              <w:autoSpaceDN w:val="0"/>
              <w:adjustRightInd w:val="0"/>
              <w:ind w:right="24"/>
              <w:rPr>
                <w:rFonts w:ascii="Times New Roman" w:hAnsi="Times New Roman" w:cs="Times New Roman"/>
                <w:sz w:val="24"/>
                <w:szCs w:val="24"/>
              </w:rPr>
            </w:pPr>
            <w:r w:rsidRPr="001806B8">
              <w:rPr>
                <w:rFonts w:ascii="Times New Roman" w:hAnsi="Times New Roman" w:cs="Times New Roman"/>
                <w:sz w:val="24"/>
                <w:szCs w:val="24"/>
              </w:rPr>
              <w:t>Taxa pentru eliberare la cerere a formularului Anexa 24</w:t>
            </w:r>
          </w:p>
          <w:p w14:paraId="368DFA63" w14:textId="3A97351A" w:rsidR="009533EC" w:rsidRPr="001806B8" w:rsidRDefault="009533EC" w:rsidP="00925A10">
            <w:pPr>
              <w:widowControl w:val="0"/>
              <w:autoSpaceDE w:val="0"/>
              <w:autoSpaceDN w:val="0"/>
              <w:adjustRightInd w:val="0"/>
              <w:ind w:right="24"/>
              <w:rPr>
                <w:rFonts w:ascii="Times New Roman" w:hAnsi="Times New Roman" w:cs="Times New Roman"/>
                <w:sz w:val="24"/>
                <w:szCs w:val="24"/>
              </w:rPr>
            </w:pPr>
            <w:r w:rsidRPr="001806B8">
              <w:rPr>
                <w:rFonts w:ascii="Times New Roman" w:hAnsi="Times New Roman" w:cs="Times New Roman"/>
                <w:sz w:val="24"/>
                <w:szCs w:val="24"/>
              </w:rPr>
              <w:t xml:space="preserve"> Cerere pentru deschiderea procedurii succesorale </w:t>
            </w:r>
          </w:p>
        </w:tc>
        <w:tc>
          <w:tcPr>
            <w:tcW w:w="2126" w:type="dxa"/>
          </w:tcPr>
          <w:p w14:paraId="7FCB6D92" w14:textId="12EFA4E3" w:rsidR="009533EC" w:rsidRPr="001806B8" w:rsidRDefault="009533EC" w:rsidP="00925A10">
            <w:pPr>
              <w:widowControl w:val="0"/>
              <w:autoSpaceDE w:val="0"/>
              <w:autoSpaceDN w:val="0"/>
              <w:adjustRightInd w:val="0"/>
              <w:ind w:right="24"/>
              <w:rPr>
                <w:rFonts w:ascii="Times New Roman" w:hAnsi="Times New Roman" w:cs="Times New Roman"/>
                <w:sz w:val="24"/>
                <w:szCs w:val="24"/>
                <w:lang w:val="it-IT"/>
              </w:rPr>
            </w:pPr>
            <w:r w:rsidRPr="001806B8">
              <w:rPr>
                <w:rFonts w:ascii="Times New Roman" w:hAnsi="Times New Roman" w:cs="Times New Roman"/>
                <w:sz w:val="24"/>
                <w:szCs w:val="24"/>
                <w:lang w:val="it-IT"/>
              </w:rPr>
              <w:t>20 lei</w:t>
            </w:r>
          </w:p>
        </w:tc>
      </w:tr>
      <w:tr w:rsidR="001806B8" w:rsidRPr="001806B8" w14:paraId="6E0AB838" w14:textId="6F3F817F" w:rsidTr="0015432F">
        <w:trPr>
          <w:trHeight w:val="1271"/>
        </w:trPr>
        <w:tc>
          <w:tcPr>
            <w:tcW w:w="846" w:type="dxa"/>
          </w:tcPr>
          <w:p w14:paraId="0D08634B" w14:textId="70BAC4B4" w:rsidR="009533EC" w:rsidRPr="001806B8" w:rsidRDefault="009533EC" w:rsidP="00925A10">
            <w:pPr>
              <w:widowControl w:val="0"/>
              <w:autoSpaceDE w:val="0"/>
              <w:autoSpaceDN w:val="0"/>
              <w:adjustRightInd w:val="0"/>
              <w:ind w:right="24"/>
              <w:rPr>
                <w:rFonts w:ascii="Times New Roman" w:hAnsi="Times New Roman" w:cs="Times New Roman"/>
                <w:sz w:val="24"/>
                <w:szCs w:val="24"/>
              </w:rPr>
            </w:pPr>
            <w:r w:rsidRPr="001806B8">
              <w:rPr>
                <w:rFonts w:ascii="Times New Roman" w:hAnsi="Times New Roman" w:cs="Times New Roman"/>
                <w:sz w:val="24"/>
                <w:szCs w:val="24"/>
              </w:rPr>
              <w:t>9</w:t>
            </w:r>
          </w:p>
        </w:tc>
        <w:tc>
          <w:tcPr>
            <w:tcW w:w="6379" w:type="dxa"/>
          </w:tcPr>
          <w:p w14:paraId="375103EA" w14:textId="5F5360CE" w:rsidR="009533EC" w:rsidRPr="001806B8" w:rsidRDefault="009533EC" w:rsidP="00925A10">
            <w:pPr>
              <w:widowControl w:val="0"/>
              <w:autoSpaceDE w:val="0"/>
              <w:autoSpaceDN w:val="0"/>
              <w:adjustRightInd w:val="0"/>
              <w:ind w:right="24"/>
              <w:rPr>
                <w:rFonts w:ascii="Times New Roman" w:hAnsi="Times New Roman" w:cs="Times New Roman"/>
                <w:sz w:val="24"/>
                <w:szCs w:val="24"/>
              </w:rPr>
            </w:pPr>
            <w:r w:rsidRPr="001806B8">
              <w:rPr>
                <w:rFonts w:ascii="Times New Roman" w:hAnsi="Times New Roman" w:cs="Times New Roman"/>
                <w:sz w:val="24"/>
                <w:szCs w:val="24"/>
              </w:rPr>
              <w:t>Pentru eliberarea de copii heliografice de pe planuri cadastrale sau de pe alte asemenea planuri, deţinute de consiliile locale</w:t>
            </w:r>
          </w:p>
          <w:p w14:paraId="46D36E24" w14:textId="77777777" w:rsidR="009533EC" w:rsidRPr="001806B8" w:rsidRDefault="009533EC" w:rsidP="00925A10">
            <w:pPr>
              <w:widowControl w:val="0"/>
              <w:autoSpaceDE w:val="0"/>
              <w:autoSpaceDN w:val="0"/>
              <w:adjustRightInd w:val="0"/>
              <w:ind w:left="284" w:right="24"/>
              <w:rPr>
                <w:rFonts w:ascii="Times New Roman" w:hAnsi="Times New Roman" w:cs="Times New Roman"/>
                <w:sz w:val="24"/>
                <w:szCs w:val="24"/>
              </w:rPr>
            </w:pPr>
          </w:p>
        </w:tc>
        <w:tc>
          <w:tcPr>
            <w:tcW w:w="2126" w:type="dxa"/>
          </w:tcPr>
          <w:p w14:paraId="165E1C63" w14:textId="0841DCBA" w:rsidR="009533EC" w:rsidRPr="001806B8" w:rsidRDefault="00EA2599" w:rsidP="00925A10">
            <w:pPr>
              <w:widowControl w:val="0"/>
              <w:autoSpaceDE w:val="0"/>
              <w:autoSpaceDN w:val="0"/>
              <w:adjustRightInd w:val="0"/>
              <w:ind w:right="24"/>
              <w:rPr>
                <w:rFonts w:ascii="Times New Roman" w:hAnsi="Times New Roman" w:cs="Times New Roman"/>
                <w:sz w:val="24"/>
                <w:szCs w:val="24"/>
                <w:lang w:val="it-IT"/>
              </w:rPr>
            </w:pPr>
            <w:r w:rsidRPr="001806B8">
              <w:rPr>
                <w:rFonts w:ascii="Times New Roman" w:hAnsi="Times New Roman" w:cs="Times New Roman"/>
                <w:sz w:val="24"/>
                <w:szCs w:val="24"/>
                <w:lang w:val="it-IT"/>
              </w:rPr>
              <w:t>PF</w:t>
            </w:r>
            <w:r w:rsidR="009533EC" w:rsidRPr="001806B8">
              <w:rPr>
                <w:rFonts w:ascii="Times New Roman" w:hAnsi="Times New Roman" w:cs="Times New Roman"/>
                <w:sz w:val="24"/>
                <w:szCs w:val="24"/>
                <w:lang w:val="it-IT"/>
              </w:rPr>
              <w:t xml:space="preserve"> –50 lei</w:t>
            </w:r>
          </w:p>
          <w:p w14:paraId="4B261D4F" w14:textId="77777777" w:rsidR="009533EC" w:rsidRPr="001806B8" w:rsidRDefault="009533EC" w:rsidP="00925A10">
            <w:pPr>
              <w:widowControl w:val="0"/>
              <w:autoSpaceDE w:val="0"/>
              <w:autoSpaceDN w:val="0"/>
              <w:adjustRightInd w:val="0"/>
              <w:ind w:right="24"/>
              <w:rPr>
                <w:rFonts w:ascii="Times New Roman" w:hAnsi="Times New Roman" w:cs="Times New Roman"/>
                <w:sz w:val="24"/>
                <w:szCs w:val="24"/>
                <w:lang w:val="it-IT"/>
              </w:rPr>
            </w:pPr>
          </w:p>
          <w:p w14:paraId="383540FB" w14:textId="04F6450B" w:rsidR="009533EC" w:rsidRPr="001806B8" w:rsidRDefault="00EA2599" w:rsidP="00925A10">
            <w:pPr>
              <w:widowControl w:val="0"/>
              <w:autoSpaceDE w:val="0"/>
              <w:autoSpaceDN w:val="0"/>
              <w:adjustRightInd w:val="0"/>
              <w:ind w:right="24"/>
              <w:rPr>
                <w:rFonts w:ascii="Times New Roman" w:hAnsi="Times New Roman" w:cs="Times New Roman"/>
                <w:sz w:val="24"/>
                <w:szCs w:val="24"/>
                <w:lang w:val="it-IT"/>
              </w:rPr>
            </w:pPr>
            <w:r w:rsidRPr="001806B8">
              <w:rPr>
                <w:rFonts w:ascii="Times New Roman" w:hAnsi="Times New Roman" w:cs="Times New Roman"/>
                <w:sz w:val="24"/>
                <w:szCs w:val="24"/>
                <w:lang w:val="it-IT"/>
              </w:rPr>
              <w:t>PJ</w:t>
            </w:r>
            <w:r w:rsidR="009533EC" w:rsidRPr="001806B8">
              <w:rPr>
                <w:rFonts w:ascii="Times New Roman" w:hAnsi="Times New Roman" w:cs="Times New Roman"/>
                <w:sz w:val="24"/>
                <w:szCs w:val="24"/>
                <w:lang w:val="it-IT"/>
              </w:rPr>
              <w:t xml:space="preserve"> - 100 lei</w:t>
            </w:r>
          </w:p>
        </w:tc>
      </w:tr>
      <w:tr w:rsidR="001806B8" w:rsidRPr="001806B8" w14:paraId="0E74F528" w14:textId="309E9102" w:rsidTr="0015432F">
        <w:trPr>
          <w:trHeight w:val="853"/>
        </w:trPr>
        <w:tc>
          <w:tcPr>
            <w:tcW w:w="846" w:type="dxa"/>
          </w:tcPr>
          <w:p w14:paraId="49D9D95F" w14:textId="5769BF08" w:rsidR="009533EC" w:rsidRPr="001806B8" w:rsidRDefault="0015432F" w:rsidP="00925A10">
            <w:pPr>
              <w:widowControl w:val="0"/>
              <w:autoSpaceDE w:val="0"/>
              <w:autoSpaceDN w:val="0"/>
              <w:adjustRightInd w:val="0"/>
              <w:ind w:right="24"/>
              <w:rPr>
                <w:rFonts w:ascii="Times New Roman" w:hAnsi="Times New Roman" w:cs="Times New Roman"/>
                <w:sz w:val="24"/>
                <w:szCs w:val="24"/>
              </w:rPr>
            </w:pPr>
            <w:r w:rsidRPr="001806B8">
              <w:rPr>
                <w:rFonts w:ascii="Times New Roman" w:hAnsi="Times New Roman" w:cs="Times New Roman"/>
                <w:sz w:val="24"/>
                <w:szCs w:val="24"/>
              </w:rPr>
              <w:t>10</w:t>
            </w:r>
          </w:p>
        </w:tc>
        <w:tc>
          <w:tcPr>
            <w:tcW w:w="6379" w:type="dxa"/>
          </w:tcPr>
          <w:p w14:paraId="7A9F7A53" w14:textId="3AF31A1A" w:rsidR="009533EC" w:rsidRPr="001806B8" w:rsidRDefault="009533EC" w:rsidP="00925A10">
            <w:pPr>
              <w:widowControl w:val="0"/>
              <w:autoSpaceDE w:val="0"/>
              <w:autoSpaceDN w:val="0"/>
              <w:adjustRightInd w:val="0"/>
              <w:ind w:right="24"/>
              <w:rPr>
                <w:rFonts w:ascii="Times New Roman" w:hAnsi="Times New Roman" w:cs="Times New Roman"/>
                <w:sz w:val="24"/>
                <w:szCs w:val="24"/>
              </w:rPr>
            </w:pPr>
            <w:r w:rsidRPr="001806B8">
              <w:rPr>
                <w:rFonts w:ascii="Times New Roman" w:hAnsi="Times New Roman" w:cs="Times New Roman"/>
                <w:sz w:val="24"/>
                <w:szCs w:val="24"/>
              </w:rPr>
              <w:t>Taxa pentru folosirea locurilor publice, altele decit cele din piete si t</w:t>
            </w:r>
            <w:r w:rsidR="0015432F" w:rsidRPr="001806B8">
              <w:rPr>
                <w:rFonts w:ascii="Times New Roman" w:hAnsi="Times New Roman" w:cs="Times New Roman"/>
                <w:sz w:val="24"/>
                <w:szCs w:val="24"/>
              </w:rPr>
              <w:t>a</w:t>
            </w:r>
            <w:r w:rsidRPr="001806B8">
              <w:rPr>
                <w:rFonts w:ascii="Times New Roman" w:hAnsi="Times New Roman" w:cs="Times New Roman"/>
                <w:sz w:val="24"/>
                <w:szCs w:val="24"/>
              </w:rPr>
              <w:t xml:space="preserve">rguri, precum si pentru spatiile din fata magazinelor sau atelierelor de prestari servicii </w:t>
            </w:r>
          </w:p>
          <w:p w14:paraId="38A77BED" w14:textId="77777777" w:rsidR="009533EC" w:rsidRPr="001806B8" w:rsidRDefault="009533EC" w:rsidP="00925A10">
            <w:pPr>
              <w:widowControl w:val="0"/>
              <w:autoSpaceDE w:val="0"/>
              <w:autoSpaceDN w:val="0"/>
              <w:adjustRightInd w:val="0"/>
              <w:ind w:left="284" w:right="24"/>
              <w:rPr>
                <w:rFonts w:ascii="Times New Roman" w:hAnsi="Times New Roman" w:cs="Times New Roman"/>
                <w:sz w:val="24"/>
                <w:szCs w:val="24"/>
              </w:rPr>
            </w:pPr>
          </w:p>
        </w:tc>
        <w:tc>
          <w:tcPr>
            <w:tcW w:w="2126" w:type="dxa"/>
          </w:tcPr>
          <w:p w14:paraId="0C4A0380" w14:textId="1B3D266C" w:rsidR="009533EC" w:rsidRPr="001806B8" w:rsidRDefault="0015432F" w:rsidP="00925A10">
            <w:pPr>
              <w:widowControl w:val="0"/>
              <w:autoSpaceDE w:val="0"/>
              <w:autoSpaceDN w:val="0"/>
              <w:adjustRightInd w:val="0"/>
              <w:ind w:right="24"/>
              <w:rPr>
                <w:rFonts w:ascii="Times New Roman" w:hAnsi="Times New Roman" w:cs="Times New Roman"/>
                <w:sz w:val="24"/>
                <w:szCs w:val="24"/>
                <w:lang w:val="it-IT"/>
              </w:rPr>
            </w:pPr>
            <w:r w:rsidRPr="001806B8">
              <w:rPr>
                <w:rFonts w:ascii="Times New Roman" w:hAnsi="Times New Roman" w:cs="Times New Roman"/>
                <w:sz w:val="24"/>
                <w:szCs w:val="24"/>
                <w:lang w:val="it-IT"/>
              </w:rPr>
              <w:t>1</w:t>
            </w:r>
            <w:r w:rsidR="009533EC" w:rsidRPr="001806B8">
              <w:rPr>
                <w:rFonts w:ascii="Times New Roman" w:hAnsi="Times New Roman" w:cs="Times New Roman"/>
                <w:sz w:val="24"/>
                <w:szCs w:val="24"/>
                <w:lang w:val="it-IT"/>
              </w:rPr>
              <w:t>5 lei/zi mp</w:t>
            </w:r>
          </w:p>
        </w:tc>
      </w:tr>
      <w:tr w:rsidR="001806B8" w:rsidRPr="001806B8" w14:paraId="1FF5E46A" w14:textId="4F53B0C3" w:rsidTr="0015432F">
        <w:trPr>
          <w:trHeight w:val="565"/>
        </w:trPr>
        <w:tc>
          <w:tcPr>
            <w:tcW w:w="846" w:type="dxa"/>
          </w:tcPr>
          <w:p w14:paraId="30D1D4BD" w14:textId="22D82A0C" w:rsidR="009533EC" w:rsidRPr="001806B8" w:rsidRDefault="0015432F" w:rsidP="00925A10">
            <w:pPr>
              <w:widowControl w:val="0"/>
              <w:autoSpaceDE w:val="0"/>
              <w:autoSpaceDN w:val="0"/>
              <w:adjustRightInd w:val="0"/>
              <w:ind w:right="24"/>
              <w:rPr>
                <w:rFonts w:ascii="Times New Roman" w:hAnsi="Times New Roman" w:cs="Times New Roman"/>
                <w:sz w:val="24"/>
                <w:szCs w:val="24"/>
              </w:rPr>
            </w:pPr>
            <w:r w:rsidRPr="001806B8">
              <w:rPr>
                <w:rFonts w:ascii="Times New Roman" w:hAnsi="Times New Roman" w:cs="Times New Roman"/>
                <w:sz w:val="24"/>
                <w:szCs w:val="24"/>
              </w:rPr>
              <w:t>11</w:t>
            </w:r>
          </w:p>
        </w:tc>
        <w:tc>
          <w:tcPr>
            <w:tcW w:w="6379" w:type="dxa"/>
          </w:tcPr>
          <w:p w14:paraId="039C05FF" w14:textId="4574E714" w:rsidR="009533EC" w:rsidRPr="001806B8" w:rsidRDefault="009533EC" w:rsidP="00925A10">
            <w:pPr>
              <w:widowControl w:val="0"/>
              <w:autoSpaceDE w:val="0"/>
              <w:autoSpaceDN w:val="0"/>
              <w:adjustRightInd w:val="0"/>
              <w:ind w:right="24"/>
              <w:rPr>
                <w:rFonts w:ascii="Times New Roman" w:hAnsi="Times New Roman" w:cs="Times New Roman"/>
                <w:sz w:val="24"/>
                <w:szCs w:val="24"/>
              </w:rPr>
            </w:pPr>
            <w:r w:rsidRPr="001806B8">
              <w:rPr>
                <w:rFonts w:ascii="Times New Roman" w:hAnsi="Times New Roman" w:cs="Times New Roman"/>
                <w:sz w:val="24"/>
                <w:szCs w:val="24"/>
              </w:rPr>
              <w:t xml:space="preserve">Taxa pentru folosirea locurilor publice de desfacere din piete si targuri : </w:t>
            </w:r>
          </w:p>
          <w:p w14:paraId="37A50039" w14:textId="77777777" w:rsidR="009533EC" w:rsidRPr="001806B8" w:rsidRDefault="009533EC" w:rsidP="00925A10">
            <w:pPr>
              <w:widowControl w:val="0"/>
              <w:autoSpaceDE w:val="0"/>
              <w:autoSpaceDN w:val="0"/>
              <w:adjustRightInd w:val="0"/>
              <w:ind w:left="284" w:right="24"/>
              <w:rPr>
                <w:rFonts w:ascii="Times New Roman" w:hAnsi="Times New Roman" w:cs="Times New Roman"/>
                <w:sz w:val="24"/>
                <w:szCs w:val="24"/>
              </w:rPr>
            </w:pPr>
          </w:p>
        </w:tc>
        <w:tc>
          <w:tcPr>
            <w:tcW w:w="2126" w:type="dxa"/>
          </w:tcPr>
          <w:p w14:paraId="1F1B6EFA" w14:textId="77777777" w:rsidR="0015432F" w:rsidRPr="001806B8" w:rsidRDefault="009533EC" w:rsidP="00925A10">
            <w:pPr>
              <w:widowControl w:val="0"/>
              <w:autoSpaceDE w:val="0"/>
              <w:autoSpaceDN w:val="0"/>
              <w:adjustRightInd w:val="0"/>
              <w:ind w:right="24"/>
              <w:rPr>
                <w:rFonts w:ascii="Times New Roman" w:hAnsi="Times New Roman" w:cs="Times New Roman"/>
                <w:sz w:val="24"/>
                <w:szCs w:val="24"/>
              </w:rPr>
            </w:pPr>
            <w:r w:rsidRPr="001806B8">
              <w:rPr>
                <w:rFonts w:ascii="Times New Roman" w:hAnsi="Times New Roman" w:cs="Times New Roman"/>
                <w:sz w:val="24"/>
                <w:szCs w:val="24"/>
              </w:rPr>
              <w:t>pentru PF (producatori) –</w:t>
            </w:r>
          </w:p>
          <w:p w14:paraId="78494BB7" w14:textId="4BF77996" w:rsidR="009533EC" w:rsidRPr="001806B8" w:rsidRDefault="009533EC" w:rsidP="00925A10">
            <w:pPr>
              <w:widowControl w:val="0"/>
              <w:autoSpaceDE w:val="0"/>
              <w:autoSpaceDN w:val="0"/>
              <w:adjustRightInd w:val="0"/>
              <w:ind w:right="24"/>
              <w:rPr>
                <w:rFonts w:ascii="Times New Roman" w:hAnsi="Times New Roman" w:cs="Times New Roman"/>
                <w:sz w:val="24"/>
                <w:szCs w:val="24"/>
              </w:rPr>
            </w:pPr>
            <w:r w:rsidRPr="001806B8">
              <w:rPr>
                <w:rFonts w:ascii="Times New Roman" w:hAnsi="Times New Roman" w:cs="Times New Roman"/>
                <w:b/>
                <w:sz w:val="24"/>
                <w:szCs w:val="24"/>
              </w:rPr>
              <w:t>2 lei/zi mp;</w:t>
            </w:r>
          </w:p>
          <w:p w14:paraId="5006624C" w14:textId="52BAB8A0" w:rsidR="009533EC" w:rsidRPr="001806B8" w:rsidRDefault="009533EC" w:rsidP="00925A10">
            <w:pPr>
              <w:widowControl w:val="0"/>
              <w:autoSpaceDE w:val="0"/>
              <w:autoSpaceDN w:val="0"/>
              <w:adjustRightInd w:val="0"/>
              <w:ind w:right="24"/>
              <w:rPr>
                <w:rFonts w:ascii="Times New Roman" w:hAnsi="Times New Roman" w:cs="Times New Roman"/>
                <w:sz w:val="24"/>
                <w:szCs w:val="24"/>
                <w:lang w:val="it-IT"/>
              </w:rPr>
            </w:pPr>
            <w:r w:rsidRPr="001806B8">
              <w:rPr>
                <w:rFonts w:ascii="Times New Roman" w:hAnsi="Times New Roman" w:cs="Times New Roman"/>
                <w:sz w:val="24"/>
                <w:szCs w:val="24"/>
              </w:rPr>
              <w:t xml:space="preserve">pentru PFA si PJ – </w:t>
            </w:r>
            <w:r w:rsidRPr="001806B8">
              <w:rPr>
                <w:rFonts w:ascii="Times New Roman" w:hAnsi="Times New Roman" w:cs="Times New Roman"/>
                <w:b/>
                <w:sz w:val="24"/>
                <w:szCs w:val="24"/>
              </w:rPr>
              <w:t>3 lei/zi mp.</w:t>
            </w:r>
          </w:p>
        </w:tc>
      </w:tr>
      <w:tr w:rsidR="001806B8" w:rsidRPr="001806B8" w14:paraId="1998C0A0" w14:textId="18D4E97D" w:rsidTr="0015432F">
        <w:trPr>
          <w:trHeight w:val="882"/>
        </w:trPr>
        <w:tc>
          <w:tcPr>
            <w:tcW w:w="846" w:type="dxa"/>
          </w:tcPr>
          <w:p w14:paraId="008448CE" w14:textId="32407C40" w:rsidR="009533EC" w:rsidRPr="001806B8" w:rsidRDefault="0015432F" w:rsidP="00925A10">
            <w:pPr>
              <w:widowControl w:val="0"/>
              <w:autoSpaceDE w:val="0"/>
              <w:autoSpaceDN w:val="0"/>
              <w:adjustRightInd w:val="0"/>
              <w:ind w:right="24"/>
              <w:rPr>
                <w:rFonts w:ascii="Times New Roman" w:hAnsi="Times New Roman" w:cs="Times New Roman"/>
                <w:sz w:val="24"/>
                <w:szCs w:val="24"/>
              </w:rPr>
            </w:pPr>
            <w:r w:rsidRPr="001806B8">
              <w:rPr>
                <w:rFonts w:ascii="Times New Roman" w:hAnsi="Times New Roman" w:cs="Times New Roman"/>
                <w:sz w:val="24"/>
                <w:szCs w:val="24"/>
              </w:rPr>
              <w:t>12</w:t>
            </w:r>
          </w:p>
        </w:tc>
        <w:tc>
          <w:tcPr>
            <w:tcW w:w="6379" w:type="dxa"/>
          </w:tcPr>
          <w:p w14:paraId="74256507" w14:textId="7CDB34C4" w:rsidR="009533EC" w:rsidRPr="001806B8" w:rsidRDefault="009533EC" w:rsidP="00925A10">
            <w:pPr>
              <w:widowControl w:val="0"/>
              <w:autoSpaceDE w:val="0"/>
              <w:autoSpaceDN w:val="0"/>
              <w:adjustRightInd w:val="0"/>
              <w:ind w:right="24"/>
              <w:rPr>
                <w:rFonts w:ascii="Times New Roman" w:hAnsi="Times New Roman" w:cs="Times New Roman"/>
                <w:sz w:val="24"/>
                <w:szCs w:val="24"/>
              </w:rPr>
            </w:pPr>
            <w:r w:rsidRPr="001806B8">
              <w:rPr>
                <w:rFonts w:ascii="Times New Roman" w:hAnsi="Times New Roman" w:cs="Times New Roman"/>
                <w:sz w:val="24"/>
                <w:szCs w:val="24"/>
              </w:rPr>
              <w:t xml:space="preserve">Taxa pentru eliberarea adeverintelor C.I. :     </w:t>
            </w:r>
          </w:p>
          <w:p w14:paraId="4E0ED7CD" w14:textId="24DFBF36" w:rsidR="009533EC" w:rsidRPr="001806B8" w:rsidRDefault="009533EC" w:rsidP="00925A10">
            <w:pPr>
              <w:widowControl w:val="0"/>
              <w:autoSpaceDE w:val="0"/>
              <w:autoSpaceDN w:val="0"/>
              <w:adjustRightInd w:val="0"/>
              <w:ind w:left="284" w:right="24"/>
              <w:rPr>
                <w:rFonts w:ascii="Times New Roman" w:hAnsi="Times New Roman" w:cs="Times New Roman"/>
                <w:sz w:val="24"/>
                <w:szCs w:val="24"/>
              </w:rPr>
            </w:pPr>
            <w:r w:rsidRPr="001806B8">
              <w:rPr>
                <w:rFonts w:ascii="Times New Roman" w:hAnsi="Times New Roman" w:cs="Times New Roman"/>
                <w:sz w:val="24"/>
                <w:szCs w:val="24"/>
              </w:rPr>
              <w:t xml:space="preserve">                                     </w:t>
            </w:r>
          </w:p>
        </w:tc>
        <w:tc>
          <w:tcPr>
            <w:tcW w:w="2126" w:type="dxa"/>
          </w:tcPr>
          <w:p w14:paraId="347598C7" w14:textId="06ABDE92" w:rsidR="009533EC" w:rsidRPr="001806B8" w:rsidRDefault="009533EC" w:rsidP="00925A10">
            <w:pPr>
              <w:widowControl w:val="0"/>
              <w:autoSpaceDE w:val="0"/>
              <w:autoSpaceDN w:val="0"/>
              <w:adjustRightInd w:val="0"/>
              <w:ind w:right="24"/>
              <w:rPr>
                <w:rFonts w:ascii="Times New Roman" w:hAnsi="Times New Roman" w:cs="Times New Roman"/>
                <w:sz w:val="24"/>
                <w:szCs w:val="24"/>
                <w:lang w:val="it-IT"/>
              </w:rPr>
            </w:pPr>
            <w:r w:rsidRPr="001806B8">
              <w:rPr>
                <w:rFonts w:ascii="Times New Roman" w:hAnsi="Times New Roman" w:cs="Times New Roman"/>
                <w:sz w:val="24"/>
                <w:szCs w:val="24"/>
                <w:lang w:val="it-IT"/>
              </w:rPr>
              <w:t>5 lei</w:t>
            </w:r>
          </w:p>
          <w:p w14:paraId="2A79B16F" w14:textId="424DB379" w:rsidR="009533EC" w:rsidRPr="001806B8" w:rsidRDefault="009533EC" w:rsidP="00925A10">
            <w:pPr>
              <w:widowControl w:val="0"/>
              <w:autoSpaceDE w:val="0"/>
              <w:autoSpaceDN w:val="0"/>
              <w:adjustRightInd w:val="0"/>
              <w:ind w:right="24"/>
              <w:rPr>
                <w:rFonts w:ascii="Times New Roman" w:hAnsi="Times New Roman" w:cs="Times New Roman"/>
                <w:sz w:val="24"/>
                <w:szCs w:val="24"/>
                <w:lang w:val="it-IT"/>
              </w:rPr>
            </w:pPr>
          </w:p>
        </w:tc>
      </w:tr>
      <w:tr w:rsidR="001806B8" w:rsidRPr="001806B8" w14:paraId="4B9EE473" w14:textId="77777777" w:rsidTr="0015432F">
        <w:trPr>
          <w:trHeight w:val="565"/>
        </w:trPr>
        <w:tc>
          <w:tcPr>
            <w:tcW w:w="846" w:type="dxa"/>
          </w:tcPr>
          <w:p w14:paraId="39D9E988" w14:textId="58F74660" w:rsidR="009533EC" w:rsidRPr="001806B8" w:rsidRDefault="0015432F" w:rsidP="00925A10">
            <w:pPr>
              <w:widowControl w:val="0"/>
              <w:autoSpaceDE w:val="0"/>
              <w:autoSpaceDN w:val="0"/>
              <w:adjustRightInd w:val="0"/>
              <w:ind w:right="24"/>
              <w:rPr>
                <w:rFonts w:ascii="Times New Roman" w:hAnsi="Times New Roman" w:cs="Times New Roman"/>
                <w:sz w:val="24"/>
                <w:szCs w:val="24"/>
              </w:rPr>
            </w:pPr>
            <w:r w:rsidRPr="001806B8">
              <w:rPr>
                <w:rFonts w:ascii="Times New Roman" w:hAnsi="Times New Roman" w:cs="Times New Roman"/>
                <w:sz w:val="24"/>
                <w:szCs w:val="24"/>
              </w:rPr>
              <w:t>13</w:t>
            </w:r>
          </w:p>
        </w:tc>
        <w:tc>
          <w:tcPr>
            <w:tcW w:w="6379" w:type="dxa"/>
          </w:tcPr>
          <w:p w14:paraId="35690FBE" w14:textId="5FA1DBE9" w:rsidR="009533EC" w:rsidRPr="001806B8" w:rsidRDefault="009533EC" w:rsidP="00925A10">
            <w:pPr>
              <w:widowControl w:val="0"/>
              <w:autoSpaceDE w:val="0"/>
              <w:autoSpaceDN w:val="0"/>
              <w:adjustRightInd w:val="0"/>
              <w:ind w:right="24"/>
              <w:rPr>
                <w:rFonts w:ascii="Times New Roman" w:hAnsi="Times New Roman" w:cs="Times New Roman"/>
                <w:sz w:val="24"/>
                <w:szCs w:val="24"/>
              </w:rPr>
            </w:pPr>
            <w:r w:rsidRPr="001806B8">
              <w:rPr>
                <w:rFonts w:ascii="Times New Roman" w:hAnsi="Times New Roman" w:cs="Times New Roman"/>
                <w:sz w:val="24"/>
                <w:szCs w:val="24"/>
              </w:rPr>
              <w:t>Taxa eliberare istoric rol fiscal</w:t>
            </w:r>
            <w:r w:rsidR="006A1A40" w:rsidRPr="001806B8">
              <w:rPr>
                <w:rFonts w:ascii="Times New Roman" w:hAnsi="Times New Roman" w:cs="Times New Roman"/>
                <w:sz w:val="24"/>
                <w:szCs w:val="24"/>
              </w:rPr>
              <w:t xml:space="preserve"> în termen de 10 zile</w:t>
            </w:r>
          </w:p>
        </w:tc>
        <w:tc>
          <w:tcPr>
            <w:tcW w:w="2126" w:type="dxa"/>
          </w:tcPr>
          <w:p w14:paraId="1A8DC3D8" w14:textId="323705C8" w:rsidR="009533EC" w:rsidRPr="001806B8" w:rsidRDefault="009533EC" w:rsidP="00925A10">
            <w:pPr>
              <w:widowControl w:val="0"/>
              <w:autoSpaceDE w:val="0"/>
              <w:autoSpaceDN w:val="0"/>
              <w:adjustRightInd w:val="0"/>
              <w:ind w:right="24"/>
              <w:rPr>
                <w:rFonts w:ascii="Times New Roman" w:hAnsi="Times New Roman" w:cs="Times New Roman"/>
                <w:sz w:val="24"/>
                <w:szCs w:val="24"/>
                <w:lang w:val="it-IT"/>
              </w:rPr>
            </w:pPr>
            <w:r w:rsidRPr="001806B8">
              <w:rPr>
                <w:rFonts w:ascii="Times New Roman" w:hAnsi="Times New Roman" w:cs="Times New Roman"/>
                <w:sz w:val="24"/>
                <w:szCs w:val="24"/>
                <w:lang w:val="it-IT"/>
              </w:rPr>
              <w:t>150 lei</w:t>
            </w:r>
          </w:p>
        </w:tc>
      </w:tr>
      <w:tr w:rsidR="001806B8" w:rsidRPr="001806B8" w14:paraId="413D57BE" w14:textId="2AB28860" w:rsidTr="0015432F">
        <w:trPr>
          <w:trHeight w:val="565"/>
        </w:trPr>
        <w:tc>
          <w:tcPr>
            <w:tcW w:w="846" w:type="dxa"/>
          </w:tcPr>
          <w:p w14:paraId="06B1BD76" w14:textId="220DFD0D" w:rsidR="009533EC" w:rsidRPr="001806B8" w:rsidRDefault="0015432F" w:rsidP="00925A10">
            <w:pPr>
              <w:widowControl w:val="0"/>
              <w:autoSpaceDE w:val="0"/>
              <w:autoSpaceDN w:val="0"/>
              <w:adjustRightInd w:val="0"/>
              <w:ind w:right="24"/>
              <w:rPr>
                <w:rFonts w:ascii="Times New Roman" w:hAnsi="Times New Roman" w:cs="Times New Roman"/>
                <w:sz w:val="24"/>
                <w:szCs w:val="24"/>
              </w:rPr>
            </w:pPr>
            <w:r w:rsidRPr="001806B8">
              <w:rPr>
                <w:rFonts w:ascii="Times New Roman" w:hAnsi="Times New Roman" w:cs="Times New Roman"/>
                <w:sz w:val="24"/>
                <w:szCs w:val="24"/>
              </w:rPr>
              <w:t>14</w:t>
            </w:r>
          </w:p>
        </w:tc>
        <w:tc>
          <w:tcPr>
            <w:tcW w:w="6379" w:type="dxa"/>
          </w:tcPr>
          <w:p w14:paraId="00B1C443" w14:textId="77E0D0A8" w:rsidR="009533EC" w:rsidRPr="001806B8" w:rsidRDefault="009533EC" w:rsidP="00925A10">
            <w:pPr>
              <w:widowControl w:val="0"/>
              <w:autoSpaceDE w:val="0"/>
              <w:autoSpaceDN w:val="0"/>
              <w:adjustRightInd w:val="0"/>
              <w:ind w:right="24"/>
              <w:rPr>
                <w:rFonts w:ascii="Times New Roman" w:hAnsi="Times New Roman" w:cs="Times New Roman"/>
                <w:sz w:val="24"/>
                <w:szCs w:val="24"/>
              </w:rPr>
            </w:pPr>
            <w:r w:rsidRPr="001806B8">
              <w:rPr>
                <w:rFonts w:ascii="Times New Roman" w:hAnsi="Times New Roman" w:cs="Times New Roman"/>
                <w:sz w:val="24"/>
                <w:szCs w:val="24"/>
              </w:rPr>
              <w:t>Taxa de urgenta pentru eliberarea adeverintelor teren intravilan</w:t>
            </w:r>
          </w:p>
          <w:p w14:paraId="50B466EA" w14:textId="77777777" w:rsidR="009533EC" w:rsidRPr="001806B8" w:rsidRDefault="009533EC" w:rsidP="00925A10">
            <w:pPr>
              <w:widowControl w:val="0"/>
              <w:autoSpaceDE w:val="0"/>
              <w:autoSpaceDN w:val="0"/>
              <w:adjustRightInd w:val="0"/>
              <w:ind w:left="284" w:right="24"/>
              <w:rPr>
                <w:rFonts w:ascii="Times New Roman" w:hAnsi="Times New Roman" w:cs="Times New Roman"/>
                <w:sz w:val="24"/>
                <w:szCs w:val="24"/>
              </w:rPr>
            </w:pPr>
          </w:p>
        </w:tc>
        <w:tc>
          <w:tcPr>
            <w:tcW w:w="2126" w:type="dxa"/>
          </w:tcPr>
          <w:p w14:paraId="74DAD8EB" w14:textId="389DAEB4" w:rsidR="009533EC" w:rsidRPr="001806B8" w:rsidRDefault="0015432F" w:rsidP="00925A10">
            <w:pPr>
              <w:widowControl w:val="0"/>
              <w:autoSpaceDE w:val="0"/>
              <w:autoSpaceDN w:val="0"/>
              <w:adjustRightInd w:val="0"/>
              <w:ind w:right="24"/>
              <w:rPr>
                <w:rFonts w:ascii="Times New Roman" w:hAnsi="Times New Roman" w:cs="Times New Roman"/>
                <w:sz w:val="24"/>
                <w:szCs w:val="24"/>
                <w:lang w:val="it-IT"/>
              </w:rPr>
            </w:pPr>
            <w:r w:rsidRPr="001806B8">
              <w:rPr>
                <w:rFonts w:ascii="Times New Roman" w:hAnsi="Times New Roman" w:cs="Times New Roman"/>
                <w:sz w:val="24"/>
                <w:szCs w:val="24"/>
                <w:lang w:val="it-IT"/>
              </w:rPr>
              <w:t>PF</w:t>
            </w:r>
            <w:r w:rsidR="009533EC" w:rsidRPr="001806B8">
              <w:rPr>
                <w:rFonts w:ascii="Times New Roman" w:hAnsi="Times New Roman" w:cs="Times New Roman"/>
                <w:sz w:val="24"/>
                <w:szCs w:val="24"/>
                <w:lang w:val="it-IT"/>
              </w:rPr>
              <w:t xml:space="preserve">   –  20 lei</w:t>
            </w:r>
          </w:p>
          <w:p w14:paraId="23D87966" w14:textId="5409D632" w:rsidR="009533EC" w:rsidRPr="001806B8" w:rsidRDefault="009533EC" w:rsidP="00925A10">
            <w:pPr>
              <w:widowControl w:val="0"/>
              <w:autoSpaceDE w:val="0"/>
              <w:autoSpaceDN w:val="0"/>
              <w:adjustRightInd w:val="0"/>
              <w:ind w:right="24"/>
              <w:rPr>
                <w:rFonts w:ascii="Times New Roman" w:hAnsi="Times New Roman" w:cs="Times New Roman"/>
                <w:sz w:val="24"/>
                <w:szCs w:val="24"/>
                <w:lang w:val="it-IT"/>
              </w:rPr>
            </w:pPr>
            <w:r w:rsidRPr="001806B8">
              <w:rPr>
                <w:rFonts w:ascii="Times New Roman" w:hAnsi="Times New Roman" w:cs="Times New Roman"/>
                <w:sz w:val="24"/>
                <w:szCs w:val="24"/>
                <w:lang w:val="it-IT"/>
              </w:rPr>
              <w:t>urgenta- 40 lei</w:t>
            </w:r>
          </w:p>
          <w:p w14:paraId="06975D1F" w14:textId="5C48A95C" w:rsidR="009533EC" w:rsidRPr="001806B8" w:rsidRDefault="00EA2599" w:rsidP="00925A10">
            <w:pPr>
              <w:widowControl w:val="0"/>
              <w:autoSpaceDE w:val="0"/>
              <w:autoSpaceDN w:val="0"/>
              <w:adjustRightInd w:val="0"/>
              <w:ind w:right="24"/>
              <w:rPr>
                <w:rFonts w:ascii="Times New Roman" w:hAnsi="Times New Roman" w:cs="Times New Roman"/>
                <w:sz w:val="24"/>
                <w:szCs w:val="24"/>
                <w:lang w:val="it-IT"/>
              </w:rPr>
            </w:pPr>
            <w:r w:rsidRPr="001806B8">
              <w:rPr>
                <w:rFonts w:ascii="Times New Roman" w:hAnsi="Times New Roman" w:cs="Times New Roman"/>
                <w:sz w:val="24"/>
                <w:szCs w:val="24"/>
                <w:lang w:val="it-IT"/>
              </w:rPr>
              <w:t>PJ</w:t>
            </w:r>
            <w:r w:rsidR="009533EC" w:rsidRPr="001806B8">
              <w:rPr>
                <w:rFonts w:ascii="Times New Roman" w:hAnsi="Times New Roman" w:cs="Times New Roman"/>
                <w:sz w:val="24"/>
                <w:szCs w:val="24"/>
                <w:lang w:val="it-IT"/>
              </w:rPr>
              <w:t xml:space="preserve"> – 50 lei</w:t>
            </w:r>
          </w:p>
          <w:p w14:paraId="33DD0609" w14:textId="186B255E" w:rsidR="009533EC" w:rsidRPr="001806B8" w:rsidRDefault="009533EC" w:rsidP="00925A10">
            <w:pPr>
              <w:widowControl w:val="0"/>
              <w:autoSpaceDE w:val="0"/>
              <w:autoSpaceDN w:val="0"/>
              <w:adjustRightInd w:val="0"/>
              <w:ind w:right="24"/>
              <w:rPr>
                <w:rFonts w:ascii="Times New Roman" w:hAnsi="Times New Roman" w:cs="Times New Roman"/>
                <w:sz w:val="24"/>
                <w:szCs w:val="24"/>
                <w:lang w:val="it-IT"/>
              </w:rPr>
            </w:pPr>
            <w:r w:rsidRPr="001806B8">
              <w:rPr>
                <w:rFonts w:ascii="Times New Roman" w:hAnsi="Times New Roman" w:cs="Times New Roman"/>
                <w:sz w:val="24"/>
                <w:szCs w:val="24"/>
                <w:lang w:val="it-IT"/>
              </w:rPr>
              <w:t>urgenta - 100 lei</w:t>
            </w:r>
          </w:p>
        </w:tc>
      </w:tr>
      <w:tr w:rsidR="001806B8" w:rsidRPr="001806B8" w14:paraId="694DB0F9" w14:textId="46B5C9C3" w:rsidTr="0015432F">
        <w:trPr>
          <w:trHeight w:val="485"/>
        </w:trPr>
        <w:tc>
          <w:tcPr>
            <w:tcW w:w="846" w:type="dxa"/>
          </w:tcPr>
          <w:p w14:paraId="76B46A65" w14:textId="722B0E0A" w:rsidR="009533EC" w:rsidRPr="001806B8" w:rsidRDefault="0015432F" w:rsidP="00925A10">
            <w:pPr>
              <w:widowControl w:val="0"/>
              <w:autoSpaceDE w:val="0"/>
              <w:autoSpaceDN w:val="0"/>
              <w:adjustRightInd w:val="0"/>
              <w:ind w:right="24"/>
              <w:rPr>
                <w:rFonts w:ascii="Times New Roman" w:hAnsi="Times New Roman" w:cs="Times New Roman"/>
                <w:sz w:val="24"/>
                <w:szCs w:val="24"/>
              </w:rPr>
            </w:pPr>
            <w:r w:rsidRPr="001806B8">
              <w:rPr>
                <w:rFonts w:ascii="Times New Roman" w:hAnsi="Times New Roman" w:cs="Times New Roman"/>
                <w:sz w:val="24"/>
                <w:szCs w:val="24"/>
              </w:rPr>
              <w:t>15</w:t>
            </w:r>
          </w:p>
        </w:tc>
        <w:tc>
          <w:tcPr>
            <w:tcW w:w="6379" w:type="dxa"/>
          </w:tcPr>
          <w:p w14:paraId="2C744BD0" w14:textId="6BBE183A" w:rsidR="009533EC" w:rsidRPr="001806B8" w:rsidRDefault="009533EC" w:rsidP="00925A10">
            <w:pPr>
              <w:widowControl w:val="0"/>
              <w:autoSpaceDE w:val="0"/>
              <w:autoSpaceDN w:val="0"/>
              <w:adjustRightInd w:val="0"/>
              <w:ind w:right="24"/>
              <w:rPr>
                <w:rFonts w:ascii="Times New Roman" w:hAnsi="Times New Roman" w:cs="Times New Roman"/>
                <w:sz w:val="24"/>
                <w:szCs w:val="24"/>
              </w:rPr>
            </w:pPr>
            <w:r w:rsidRPr="001806B8">
              <w:rPr>
                <w:rFonts w:ascii="Times New Roman" w:hAnsi="Times New Roman" w:cs="Times New Roman"/>
                <w:sz w:val="24"/>
                <w:szCs w:val="24"/>
              </w:rPr>
              <w:t>Taxa de urgenta pentru eliberarea certificatelor fiscale PF, pe loc:</w:t>
            </w:r>
          </w:p>
          <w:p w14:paraId="6D9291A2" w14:textId="77777777" w:rsidR="009533EC" w:rsidRPr="001806B8" w:rsidRDefault="009533EC" w:rsidP="00925A10">
            <w:pPr>
              <w:widowControl w:val="0"/>
              <w:autoSpaceDE w:val="0"/>
              <w:autoSpaceDN w:val="0"/>
              <w:adjustRightInd w:val="0"/>
              <w:ind w:left="284" w:right="24"/>
              <w:rPr>
                <w:rFonts w:ascii="Times New Roman" w:hAnsi="Times New Roman" w:cs="Times New Roman"/>
                <w:sz w:val="24"/>
                <w:szCs w:val="24"/>
              </w:rPr>
            </w:pPr>
          </w:p>
        </w:tc>
        <w:tc>
          <w:tcPr>
            <w:tcW w:w="2126" w:type="dxa"/>
          </w:tcPr>
          <w:p w14:paraId="1A068A9E" w14:textId="61853B86" w:rsidR="009533EC" w:rsidRPr="001806B8" w:rsidRDefault="009533EC" w:rsidP="00925A10">
            <w:pPr>
              <w:widowControl w:val="0"/>
              <w:autoSpaceDE w:val="0"/>
              <w:autoSpaceDN w:val="0"/>
              <w:adjustRightInd w:val="0"/>
              <w:ind w:right="24"/>
              <w:rPr>
                <w:rFonts w:ascii="Times New Roman" w:hAnsi="Times New Roman" w:cs="Times New Roman"/>
                <w:sz w:val="24"/>
                <w:szCs w:val="24"/>
                <w:lang w:val="it-IT"/>
              </w:rPr>
            </w:pPr>
          </w:p>
          <w:p w14:paraId="2AE9E046" w14:textId="4F495C3F" w:rsidR="009533EC" w:rsidRPr="001806B8" w:rsidRDefault="009533EC" w:rsidP="00925A10">
            <w:pPr>
              <w:widowControl w:val="0"/>
              <w:autoSpaceDE w:val="0"/>
              <w:autoSpaceDN w:val="0"/>
              <w:adjustRightInd w:val="0"/>
              <w:ind w:right="24"/>
              <w:rPr>
                <w:rFonts w:ascii="Times New Roman" w:hAnsi="Times New Roman" w:cs="Times New Roman"/>
                <w:sz w:val="24"/>
                <w:szCs w:val="24"/>
                <w:lang w:val="it-IT"/>
              </w:rPr>
            </w:pPr>
            <w:r w:rsidRPr="001806B8">
              <w:rPr>
                <w:rFonts w:ascii="Times New Roman" w:hAnsi="Times New Roman" w:cs="Times New Roman"/>
                <w:sz w:val="24"/>
                <w:szCs w:val="24"/>
                <w:lang w:val="it-IT"/>
              </w:rPr>
              <w:t>50 lei</w:t>
            </w:r>
          </w:p>
        </w:tc>
      </w:tr>
      <w:tr w:rsidR="001806B8" w:rsidRPr="001806B8" w14:paraId="4132DE74" w14:textId="6A43B3FC" w:rsidTr="0015432F">
        <w:trPr>
          <w:trHeight w:val="656"/>
        </w:trPr>
        <w:tc>
          <w:tcPr>
            <w:tcW w:w="846" w:type="dxa"/>
          </w:tcPr>
          <w:p w14:paraId="1A93D703" w14:textId="7227AA40" w:rsidR="009533EC" w:rsidRPr="001806B8" w:rsidRDefault="0015432F" w:rsidP="00925A10">
            <w:pPr>
              <w:widowControl w:val="0"/>
              <w:autoSpaceDE w:val="0"/>
              <w:autoSpaceDN w:val="0"/>
              <w:adjustRightInd w:val="0"/>
              <w:ind w:right="24"/>
              <w:rPr>
                <w:rFonts w:ascii="Times New Roman" w:hAnsi="Times New Roman" w:cs="Times New Roman"/>
                <w:sz w:val="24"/>
                <w:szCs w:val="24"/>
              </w:rPr>
            </w:pPr>
            <w:r w:rsidRPr="001806B8">
              <w:rPr>
                <w:rFonts w:ascii="Times New Roman" w:hAnsi="Times New Roman" w:cs="Times New Roman"/>
                <w:sz w:val="24"/>
                <w:szCs w:val="24"/>
              </w:rPr>
              <w:t>16</w:t>
            </w:r>
          </w:p>
        </w:tc>
        <w:tc>
          <w:tcPr>
            <w:tcW w:w="6379" w:type="dxa"/>
          </w:tcPr>
          <w:p w14:paraId="03C80D34" w14:textId="02629251" w:rsidR="009533EC" w:rsidRPr="001806B8" w:rsidRDefault="009533EC" w:rsidP="00925A10">
            <w:pPr>
              <w:widowControl w:val="0"/>
              <w:autoSpaceDE w:val="0"/>
              <w:autoSpaceDN w:val="0"/>
              <w:adjustRightInd w:val="0"/>
              <w:ind w:right="24"/>
              <w:rPr>
                <w:rFonts w:ascii="Times New Roman" w:hAnsi="Times New Roman" w:cs="Times New Roman"/>
                <w:sz w:val="24"/>
                <w:szCs w:val="24"/>
              </w:rPr>
            </w:pPr>
            <w:r w:rsidRPr="001806B8">
              <w:rPr>
                <w:rFonts w:ascii="Times New Roman" w:hAnsi="Times New Roman" w:cs="Times New Roman"/>
                <w:sz w:val="24"/>
                <w:szCs w:val="24"/>
              </w:rPr>
              <w:t>Taxa de urgenta pentru eliberarea certificatelor fiscale PJ , pe loc:</w:t>
            </w:r>
          </w:p>
          <w:p w14:paraId="3508EDAC" w14:textId="77777777" w:rsidR="009533EC" w:rsidRPr="001806B8" w:rsidRDefault="009533EC" w:rsidP="00925A10">
            <w:pPr>
              <w:widowControl w:val="0"/>
              <w:autoSpaceDE w:val="0"/>
              <w:autoSpaceDN w:val="0"/>
              <w:adjustRightInd w:val="0"/>
              <w:ind w:left="284" w:right="24"/>
              <w:rPr>
                <w:rFonts w:ascii="Times New Roman" w:hAnsi="Times New Roman" w:cs="Times New Roman"/>
                <w:sz w:val="24"/>
                <w:szCs w:val="24"/>
              </w:rPr>
            </w:pPr>
          </w:p>
        </w:tc>
        <w:tc>
          <w:tcPr>
            <w:tcW w:w="2126" w:type="dxa"/>
          </w:tcPr>
          <w:p w14:paraId="0502FD51" w14:textId="77777777" w:rsidR="009533EC" w:rsidRPr="001806B8" w:rsidRDefault="009533EC" w:rsidP="00925A10">
            <w:pPr>
              <w:widowControl w:val="0"/>
              <w:autoSpaceDE w:val="0"/>
              <w:autoSpaceDN w:val="0"/>
              <w:adjustRightInd w:val="0"/>
              <w:ind w:right="24"/>
              <w:rPr>
                <w:rFonts w:ascii="Times New Roman" w:hAnsi="Times New Roman" w:cs="Times New Roman"/>
                <w:sz w:val="24"/>
                <w:szCs w:val="24"/>
                <w:lang w:val="it-IT"/>
              </w:rPr>
            </w:pPr>
          </w:p>
          <w:p w14:paraId="3292B4E7" w14:textId="4F532277" w:rsidR="009533EC" w:rsidRPr="001806B8" w:rsidRDefault="009533EC" w:rsidP="00925A10">
            <w:pPr>
              <w:widowControl w:val="0"/>
              <w:autoSpaceDE w:val="0"/>
              <w:autoSpaceDN w:val="0"/>
              <w:adjustRightInd w:val="0"/>
              <w:ind w:right="24"/>
              <w:rPr>
                <w:rFonts w:ascii="Times New Roman" w:hAnsi="Times New Roman" w:cs="Times New Roman"/>
                <w:sz w:val="24"/>
                <w:szCs w:val="24"/>
                <w:lang w:val="it-IT"/>
              </w:rPr>
            </w:pPr>
            <w:r w:rsidRPr="001806B8">
              <w:rPr>
                <w:rFonts w:ascii="Times New Roman" w:hAnsi="Times New Roman" w:cs="Times New Roman"/>
                <w:sz w:val="24"/>
                <w:szCs w:val="24"/>
                <w:lang w:val="it-IT"/>
              </w:rPr>
              <w:t>200 lei</w:t>
            </w:r>
          </w:p>
        </w:tc>
      </w:tr>
      <w:tr w:rsidR="001806B8" w:rsidRPr="001806B8" w14:paraId="4DD3F27F" w14:textId="77B674A6" w:rsidTr="0015432F">
        <w:trPr>
          <w:trHeight w:val="698"/>
        </w:trPr>
        <w:tc>
          <w:tcPr>
            <w:tcW w:w="846" w:type="dxa"/>
          </w:tcPr>
          <w:p w14:paraId="54052AAE" w14:textId="3E0D5D8A" w:rsidR="009533EC" w:rsidRPr="001806B8" w:rsidRDefault="00EA2599" w:rsidP="00925A10">
            <w:pPr>
              <w:widowControl w:val="0"/>
              <w:autoSpaceDE w:val="0"/>
              <w:autoSpaceDN w:val="0"/>
              <w:adjustRightInd w:val="0"/>
              <w:ind w:right="24"/>
              <w:rPr>
                <w:rFonts w:ascii="Times New Roman" w:hAnsi="Times New Roman" w:cs="Times New Roman"/>
                <w:sz w:val="24"/>
                <w:szCs w:val="24"/>
              </w:rPr>
            </w:pPr>
            <w:r w:rsidRPr="001806B8">
              <w:rPr>
                <w:rFonts w:ascii="Times New Roman" w:hAnsi="Times New Roman" w:cs="Times New Roman"/>
                <w:sz w:val="24"/>
                <w:szCs w:val="24"/>
              </w:rPr>
              <w:t>17</w:t>
            </w:r>
          </w:p>
        </w:tc>
        <w:tc>
          <w:tcPr>
            <w:tcW w:w="6379" w:type="dxa"/>
          </w:tcPr>
          <w:p w14:paraId="2FEE0A33" w14:textId="4A3F1633" w:rsidR="009533EC" w:rsidRPr="001806B8" w:rsidRDefault="00EA086C" w:rsidP="00EA086C">
            <w:pPr>
              <w:widowControl w:val="0"/>
              <w:autoSpaceDE w:val="0"/>
              <w:autoSpaceDN w:val="0"/>
              <w:adjustRightInd w:val="0"/>
              <w:ind w:right="24"/>
              <w:rPr>
                <w:rFonts w:ascii="Times New Roman" w:hAnsi="Times New Roman" w:cs="Times New Roman"/>
                <w:sz w:val="24"/>
                <w:szCs w:val="24"/>
              </w:rPr>
            </w:pPr>
            <w:r>
              <w:rPr>
                <w:rFonts w:ascii="Times New Roman" w:hAnsi="Times New Roman" w:cs="Times New Roman"/>
                <w:sz w:val="24"/>
                <w:szCs w:val="24"/>
              </w:rPr>
              <w:t>Taxa inmatriculare utilaje</w:t>
            </w:r>
          </w:p>
        </w:tc>
        <w:tc>
          <w:tcPr>
            <w:tcW w:w="2126" w:type="dxa"/>
          </w:tcPr>
          <w:p w14:paraId="70C7BADB" w14:textId="45013414" w:rsidR="009533EC" w:rsidRPr="001806B8" w:rsidRDefault="00EA086C" w:rsidP="00925A10">
            <w:pPr>
              <w:widowControl w:val="0"/>
              <w:autoSpaceDE w:val="0"/>
              <w:autoSpaceDN w:val="0"/>
              <w:adjustRightInd w:val="0"/>
              <w:ind w:right="24"/>
              <w:rPr>
                <w:rFonts w:ascii="Times New Roman" w:hAnsi="Times New Roman" w:cs="Times New Roman"/>
                <w:sz w:val="24"/>
                <w:szCs w:val="24"/>
              </w:rPr>
            </w:pPr>
            <w:r>
              <w:rPr>
                <w:rFonts w:ascii="Times New Roman" w:hAnsi="Times New Roman" w:cs="Times New Roman"/>
                <w:sz w:val="24"/>
                <w:szCs w:val="24"/>
              </w:rPr>
              <w:t>350 lei</w:t>
            </w:r>
          </w:p>
          <w:p w14:paraId="5A0A07A4" w14:textId="77777777" w:rsidR="009533EC" w:rsidRPr="001806B8" w:rsidRDefault="009533EC" w:rsidP="00925A10">
            <w:pPr>
              <w:widowControl w:val="0"/>
              <w:autoSpaceDE w:val="0"/>
              <w:autoSpaceDN w:val="0"/>
              <w:adjustRightInd w:val="0"/>
              <w:ind w:right="24"/>
              <w:rPr>
                <w:rFonts w:ascii="Times New Roman" w:hAnsi="Times New Roman" w:cs="Times New Roman"/>
                <w:sz w:val="24"/>
                <w:szCs w:val="24"/>
                <w:lang w:val="it-IT"/>
              </w:rPr>
            </w:pPr>
          </w:p>
        </w:tc>
      </w:tr>
      <w:tr w:rsidR="001806B8" w:rsidRPr="001806B8" w14:paraId="47E52298" w14:textId="561BB48F" w:rsidTr="0015432F">
        <w:trPr>
          <w:trHeight w:val="565"/>
        </w:trPr>
        <w:tc>
          <w:tcPr>
            <w:tcW w:w="846" w:type="dxa"/>
          </w:tcPr>
          <w:p w14:paraId="5E6DCC03" w14:textId="6A128C4F" w:rsidR="009533EC" w:rsidRPr="001806B8" w:rsidRDefault="00EA2599" w:rsidP="00925A10">
            <w:pPr>
              <w:widowControl w:val="0"/>
              <w:autoSpaceDE w:val="0"/>
              <w:autoSpaceDN w:val="0"/>
              <w:adjustRightInd w:val="0"/>
              <w:ind w:right="24"/>
              <w:rPr>
                <w:rFonts w:ascii="Times New Roman" w:hAnsi="Times New Roman" w:cs="Times New Roman"/>
                <w:sz w:val="24"/>
                <w:szCs w:val="24"/>
              </w:rPr>
            </w:pPr>
            <w:r w:rsidRPr="001806B8">
              <w:rPr>
                <w:rFonts w:ascii="Times New Roman" w:hAnsi="Times New Roman" w:cs="Times New Roman"/>
                <w:sz w:val="24"/>
                <w:szCs w:val="24"/>
              </w:rPr>
              <w:t>18</w:t>
            </w:r>
          </w:p>
        </w:tc>
        <w:tc>
          <w:tcPr>
            <w:tcW w:w="6379" w:type="dxa"/>
          </w:tcPr>
          <w:p w14:paraId="5473C029" w14:textId="475675D1" w:rsidR="009533EC" w:rsidRPr="001806B8" w:rsidRDefault="009533EC" w:rsidP="00925A10">
            <w:pPr>
              <w:widowControl w:val="0"/>
              <w:autoSpaceDE w:val="0"/>
              <w:autoSpaceDN w:val="0"/>
              <w:adjustRightInd w:val="0"/>
              <w:ind w:right="24"/>
              <w:rPr>
                <w:rFonts w:ascii="Times New Roman" w:hAnsi="Times New Roman" w:cs="Times New Roman"/>
                <w:sz w:val="24"/>
                <w:szCs w:val="24"/>
              </w:rPr>
            </w:pPr>
            <w:r w:rsidRPr="001806B8">
              <w:rPr>
                <w:rFonts w:ascii="Times New Roman" w:hAnsi="Times New Roman" w:cs="Times New Roman"/>
                <w:sz w:val="24"/>
                <w:szCs w:val="24"/>
              </w:rPr>
              <w:t xml:space="preserve">Taxa </w:t>
            </w:r>
            <w:r w:rsidR="005B13D7">
              <w:rPr>
                <w:rFonts w:ascii="Times New Roman" w:hAnsi="Times New Roman" w:cs="Times New Roman"/>
                <w:sz w:val="24"/>
                <w:szCs w:val="24"/>
              </w:rPr>
              <w:t xml:space="preserve">inmatriculare moped </w:t>
            </w:r>
            <w:r w:rsidRPr="001806B8">
              <w:rPr>
                <w:rFonts w:ascii="Times New Roman" w:hAnsi="Times New Roman" w:cs="Times New Roman"/>
                <w:sz w:val="24"/>
                <w:szCs w:val="24"/>
              </w:rPr>
              <w:t xml:space="preserve">  </w:t>
            </w:r>
          </w:p>
          <w:p w14:paraId="2F99D35D" w14:textId="77777777" w:rsidR="009533EC" w:rsidRPr="001806B8" w:rsidRDefault="009533EC" w:rsidP="00925A10">
            <w:pPr>
              <w:widowControl w:val="0"/>
              <w:autoSpaceDE w:val="0"/>
              <w:autoSpaceDN w:val="0"/>
              <w:adjustRightInd w:val="0"/>
              <w:ind w:left="284" w:right="24"/>
              <w:rPr>
                <w:rFonts w:ascii="Times New Roman" w:hAnsi="Times New Roman" w:cs="Times New Roman"/>
                <w:sz w:val="24"/>
                <w:szCs w:val="24"/>
              </w:rPr>
            </w:pPr>
          </w:p>
        </w:tc>
        <w:tc>
          <w:tcPr>
            <w:tcW w:w="2126" w:type="dxa"/>
          </w:tcPr>
          <w:p w14:paraId="3B4E5A25" w14:textId="29E657DF" w:rsidR="009533EC" w:rsidRPr="001806B8" w:rsidRDefault="005B13D7" w:rsidP="00925A10">
            <w:pPr>
              <w:widowControl w:val="0"/>
              <w:autoSpaceDE w:val="0"/>
              <w:autoSpaceDN w:val="0"/>
              <w:adjustRightInd w:val="0"/>
              <w:ind w:right="24"/>
              <w:rPr>
                <w:rFonts w:ascii="Times New Roman" w:hAnsi="Times New Roman" w:cs="Times New Roman"/>
                <w:sz w:val="24"/>
                <w:szCs w:val="24"/>
                <w:lang w:val="it-IT"/>
              </w:rPr>
            </w:pPr>
            <w:r>
              <w:rPr>
                <w:rFonts w:ascii="Times New Roman" w:hAnsi="Times New Roman" w:cs="Times New Roman"/>
                <w:sz w:val="24"/>
                <w:szCs w:val="24"/>
              </w:rPr>
              <w:t>40 lei</w:t>
            </w:r>
          </w:p>
        </w:tc>
      </w:tr>
      <w:tr w:rsidR="005B13D7" w:rsidRPr="001806B8" w14:paraId="17BA7EE1" w14:textId="77777777" w:rsidTr="0015432F">
        <w:trPr>
          <w:trHeight w:val="565"/>
        </w:trPr>
        <w:tc>
          <w:tcPr>
            <w:tcW w:w="846" w:type="dxa"/>
          </w:tcPr>
          <w:p w14:paraId="6E299F68" w14:textId="68A22BF8" w:rsidR="005B13D7" w:rsidRPr="001806B8" w:rsidRDefault="005B13D7" w:rsidP="00925A10">
            <w:pPr>
              <w:widowControl w:val="0"/>
              <w:autoSpaceDE w:val="0"/>
              <w:autoSpaceDN w:val="0"/>
              <w:adjustRightInd w:val="0"/>
              <w:ind w:right="24"/>
              <w:rPr>
                <w:rFonts w:ascii="Times New Roman" w:hAnsi="Times New Roman" w:cs="Times New Roman"/>
                <w:sz w:val="24"/>
                <w:szCs w:val="24"/>
              </w:rPr>
            </w:pPr>
            <w:r>
              <w:rPr>
                <w:rFonts w:ascii="Times New Roman" w:hAnsi="Times New Roman" w:cs="Times New Roman"/>
                <w:sz w:val="24"/>
                <w:szCs w:val="24"/>
              </w:rPr>
              <w:t>18.1</w:t>
            </w:r>
          </w:p>
        </w:tc>
        <w:tc>
          <w:tcPr>
            <w:tcW w:w="6379" w:type="dxa"/>
          </w:tcPr>
          <w:p w14:paraId="4DD55A42" w14:textId="5F4AD7B6" w:rsidR="005B13D7" w:rsidRPr="001806B8" w:rsidRDefault="005B13D7" w:rsidP="00925A10">
            <w:pPr>
              <w:widowControl w:val="0"/>
              <w:autoSpaceDE w:val="0"/>
              <w:autoSpaceDN w:val="0"/>
              <w:adjustRightInd w:val="0"/>
              <w:ind w:right="24"/>
              <w:rPr>
                <w:rFonts w:ascii="Times New Roman" w:hAnsi="Times New Roman" w:cs="Times New Roman"/>
                <w:sz w:val="24"/>
                <w:szCs w:val="24"/>
              </w:rPr>
            </w:pPr>
            <w:r>
              <w:rPr>
                <w:rFonts w:ascii="Times New Roman" w:hAnsi="Times New Roman" w:cs="Times New Roman"/>
                <w:sz w:val="24"/>
                <w:szCs w:val="24"/>
              </w:rPr>
              <w:t>Taxa talon</w:t>
            </w:r>
          </w:p>
        </w:tc>
        <w:tc>
          <w:tcPr>
            <w:tcW w:w="2126" w:type="dxa"/>
          </w:tcPr>
          <w:p w14:paraId="0CF46B06" w14:textId="55423B7B" w:rsidR="005B13D7" w:rsidRDefault="005B13D7" w:rsidP="00925A10">
            <w:pPr>
              <w:widowControl w:val="0"/>
              <w:autoSpaceDE w:val="0"/>
              <w:autoSpaceDN w:val="0"/>
              <w:adjustRightInd w:val="0"/>
              <w:ind w:right="24"/>
              <w:rPr>
                <w:rFonts w:ascii="Times New Roman" w:hAnsi="Times New Roman" w:cs="Times New Roman"/>
                <w:sz w:val="24"/>
                <w:szCs w:val="24"/>
              </w:rPr>
            </w:pPr>
            <w:r>
              <w:rPr>
                <w:rFonts w:ascii="Times New Roman" w:hAnsi="Times New Roman" w:cs="Times New Roman"/>
                <w:sz w:val="24"/>
                <w:szCs w:val="24"/>
              </w:rPr>
              <w:t>10 lei</w:t>
            </w:r>
          </w:p>
        </w:tc>
      </w:tr>
      <w:tr w:rsidR="005B13D7" w:rsidRPr="001806B8" w14:paraId="10CAA92C" w14:textId="77777777" w:rsidTr="0015432F">
        <w:trPr>
          <w:trHeight w:val="565"/>
        </w:trPr>
        <w:tc>
          <w:tcPr>
            <w:tcW w:w="846" w:type="dxa"/>
          </w:tcPr>
          <w:p w14:paraId="60A4E760" w14:textId="49C8B076" w:rsidR="005B13D7" w:rsidRDefault="005B13D7" w:rsidP="00925A10">
            <w:pPr>
              <w:widowControl w:val="0"/>
              <w:autoSpaceDE w:val="0"/>
              <w:autoSpaceDN w:val="0"/>
              <w:adjustRightInd w:val="0"/>
              <w:ind w:right="24"/>
              <w:rPr>
                <w:rFonts w:ascii="Times New Roman" w:hAnsi="Times New Roman" w:cs="Times New Roman"/>
                <w:sz w:val="24"/>
                <w:szCs w:val="24"/>
              </w:rPr>
            </w:pPr>
            <w:r>
              <w:rPr>
                <w:rFonts w:ascii="Times New Roman" w:hAnsi="Times New Roman" w:cs="Times New Roman"/>
                <w:sz w:val="24"/>
                <w:szCs w:val="24"/>
              </w:rPr>
              <w:t>18.2</w:t>
            </w:r>
          </w:p>
        </w:tc>
        <w:tc>
          <w:tcPr>
            <w:tcW w:w="6379" w:type="dxa"/>
          </w:tcPr>
          <w:p w14:paraId="314D2A0A" w14:textId="64B83785" w:rsidR="005B13D7" w:rsidRDefault="005B13D7" w:rsidP="00925A10">
            <w:pPr>
              <w:widowControl w:val="0"/>
              <w:autoSpaceDE w:val="0"/>
              <w:autoSpaceDN w:val="0"/>
              <w:adjustRightInd w:val="0"/>
              <w:ind w:right="24"/>
              <w:rPr>
                <w:rFonts w:ascii="Times New Roman" w:hAnsi="Times New Roman" w:cs="Times New Roman"/>
                <w:sz w:val="24"/>
                <w:szCs w:val="24"/>
              </w:rPr>
            </w:pPr>
            <w:r>
              <w:rPr>
                <w:rFonts w:ascii="Times New Roman" w:hAnsi="Times New Roman" w:cs="Times New Roman"/>
                <w:sz w:val="24"/>
                <w:szCs w:val="24"/>
              </w:rPr>
              <w:t>Taxa placute nr. galbene</w:t>
            </w:r>
          </w:p>
        </w:tc>
        <w:tc>
          <w:tcPr>
            <w:tcW w:w="2126" w:type="dxa"/>
          </w:tcPr>
          <w:p w14:paraId="78528524" w14:textId="0A36DDE9" w:rsidR="005B13D7" w:rsidRDefault="005B13D7" w:rsidP="00925A10">
            <w:pPr>
              <w:widowControl w:val="0"/>
              <w:autoSpaceDE w:val="0"/>
              <w:autoSpaceDN w:val="0"/>
              <w:adjustRightInd w:val="0"/>
              <w:ind w:right="24"/>
              <w:rPr>
                <w:rFonts w:ascii="Times New Roman" w:hAnsi="Times New Roman" w:cs="Times New Roman"/>
                <w:sz w:val="24"/>
                <w:szCs w:val="24"/>
              </w:rPr>
            </w:pPr>
            <w:r>
              <w:rPr>
                <w:rFonts w:ascii="Times New Roman" w:hAnsi="Times New Roman" w:cs="Times New Roman"/>
                <w:sz w:val="24"/>
                <w:szCs w:val="24"/>
              </w:rPr>
              <w:t>40 lei</w:t>
            </w:r>
          </w:p>
        </w:tc>
      </w:tr>
      <w:tr w:rsidR="001806B8" w:rsidRPr="001806B8" w14:paraId="447B701A" w14:textId="67FB5F7E" w:rsidTr="0015432F">
        <w:trPr>
          <w:trHeight w:val="565"/>
        </w:trPr>
        <w:tc>
          <w:tcPr>
            <w:tcW w:w="846" w:type="dxa"/>
          </w:tcPr>
          <w:p w14:paraId="5331E0B2" w14:textId="0C087197" w:rsidR="009533EC" w:rsidRPr="001806B8" w:rsidRDefault="00EA2599" w:rsidP="00925A10">
            <w:pPr>
              <w:widowControl w:val="0"/>
              <w:autoSpaceDE w:val="0"/>
              <w:autoSpaceDN w:val="0"/>
              <w:adjustRightInd w:val="0"/>
              <w:ind w:right="24"/>
              <w:rPr>
                <w:rFonts w:ascii="Times New Roman" w:hAnsi="Times New Roman" w:cs="Times New Roman"/>
                <w:sz w:val="24"/>
                <w:szCs w:val="24"/>
              </w:rPr>
            </w:pPr>
            <w:r w:rsidRPr="001806B8">
              <w:rPr>
                <w:rFonts w:ascii="Times New Roman" w:hAnsi="Times New Roman" w:cs="Times New Roman"/>
                <w:sz w:val="24"/>
                <w:szCs w:val="24"/>
              </w:rPr>
              <w:t>19</w:t>
            </w:r>
          </w:p>
        </w:tc>
        <w:tc>
          <w:tcPr>
            <w:tcW w:w="6379" w:type="dxa"/>
          </w:tcPr>
          <w:p w14:paraId="6BA27B75" w14:textId="35387D76" w:rsidR="009533EC" w:rsidRPr="001806B8" w:rsidRDefault="009533EC" w:rsidP="00925A10">
            <w:pPr>
              <w:widowControl w:val="0"/>
              <w:autoSpaceDE w:val="0"/>
              <w:autoSpaceDN w:val="0"/>
              <w:adjustRightInd w:val="0"/>
              <w:ind w:right="24"/>
              <w:rPr>
                <w:rFonts w:ascii="Times New Roman" w:hAnsi="Times New Roman" w:cs="Times New Roman"/>
                <w:sz w:val="24"/>
                <w:szCs w:val="24"/>
              </w:rPr>
            </w:pPr>
            <w:r w:rsidRPr="001806B8">
              <w:rPr>
                <w:rFonts w:ascii="Times New Roman" w:hAnsi="Times New Roman" w:cs="Times New Roman"/>
                <w:sz w:val="24"/>
                <w:szCs w:val="24"/>
              </w:rPr>
              <w:t xml:space="preserve">Taxa aviz functionare </w:t>
            </w:r>
            <w:r w:rsidRPr="001806B8">
              <w:rPr>
                <w:rFonts w:ascii="Times New Roman" w:hAnsi="Times New Roman" w:cs="Times New Roman"/>
                <w:sz w:val="24"/>
                <w:szCs w:val="24"/>
                <w:lang w:val="en-US"/>
              </w:rPr>
              <w:t>supermarket :</w:t>
            </w:r>
          </w:p>
          <w:p w14:paraId="53671CA8" w14:textId="5E394B4B" w:rsidR="009533EC" w:rsidRPr="001806B8" w:rsidRDefault="009533EC" w:rsidP="00925A10">
            <w:pPr>
              <w:widowControl w:val="0"/>
              <w:autoSpaceDE w:val="0"/>
              <w:autoSpaceDN w:val="0"/>
              <w:adjustRightInd w:val="0"/>
              <w:ind w:right="24"/>
              <w:rPr>
                <w:rFonts w:ascii="Times New Roman" w:hAnsi="Times New Roman" w:cs="Times New Roman"/>
                <w:sz w:val="24"/>
                <w:szCs w:val="24"/>
              </w:rPr>
            </w:pPr>
            <w:r w:rsidRPr="001806B8">
              <w:rPr>
                <w:rFonts w:ascii="Times New Roman" w:hAnsi="Times New Roman" w:cs="Times New Roman"/>
                <w:sz w:val="24"/>
                <w:szCs w:val="24"/>
                <w:lang w:val="en-US"/>
              </w:rPr>
              <w:t xml:space="preserve">                          - mai mic de 500 m</w:t>
            </w:r>
            <w:r w:rsidRPr="001806B8">
              <w:rPr>
                <w:rFonts w:ascii="Times New Roman" w:hAnsi="Times New Roman" w:cs="Times New Roman"/>
                <w:sz w:val="24"/>
                <w:szCs w:val="24"/>
                <w:vertAlign w:val="superscript"/>
                <w:lang w:val="en-US"/>
              </w:rPr>
              <w:t>2</w:t>
            </w:r>
            <w:r w:rsidRPr="001806B8">
              <w:rPr>
                <w:rFonts w:ascii="Times New Roman" w:hAnsi="Times New Roman" w:cs="Times New Roman"/>
                <w:sz w:val="24"/>
                <w:szCs w:val="24"/>
              </w:rPr>
              <w:t xml:space="preserve"> (inclusiv) </w:t>
            </w:r>
          </w:p>
          <w:p w14:paraId="513E7E9B" w14:textId="19BEDE92" w:rsidR="009533EC" w:rsidRPr="001806B8" w:rsidRDefault="009533EC" w:rsidP="00925A10">
            <w:pPr>
              <w:widowControl w:val="0"/>
              <w:autoSpaceDE w:val="0"/>
              <w:autoSpaceDN w:val="0"/>
              <w:adjustRightInd w:val="0"/>
              <w:ind w:right="24"/>
              <w:rPr>
                <w:rFonts w:ascii="Times New Roman" w:hAnsi="Times New Roman" w:cs="Times New Roman"/>
                <w:sz w:val="24"/>
                <w:szCs w:val="24"/>
              </w:rPr>
            </w:pPr>
            <w:r w:rsidRPr="001806B8">
              <w:rPr>
                <w:rFonts w:ascii="Times New Roman" w:hAnsi="Times New Roman" w:cs="Times New Roman"/>
                <w:sz w:val="24"/>
                <w:szCs w:val="24"/>
              </w:rPr>
              <w:t xml:space="preserve">                          - mai mare de 500 m</w:t>
            </w:r>
            <w:r w:rsidRPr="001806B8">
              <w:rPr>
                <w:rFonts w:ascii="Times New Roman" w:hAnsi="Times New Roman" w:cs="Times New Roman"/>
                <w:sz w:val="24"/>
                <w:szCs w:val="24"/>
                <w:vertAlign w:val="superscript"/>
              </w:rPr>
              <w:t xml:space="preserve">      </w:t>
            </w:r>
            <w:r w:rsidRPr="001806B8">
              <w:rPr>
                <w:rFonts w:ascii="Times New Roman" w:hAnsi="Times New Roman" w:cs="Times New Roman"/>
                <w:sz w:val="24"/>
                <w:szCs w:val="24"/>
              </w:rPr>
              <w:t xml:space="preserve">              </w:t>
            </w:r>
          </w:p>
        </w:tc>
        <w:tc>
          <w:tcPr>
            <w:tcW w:w="2126" w:type="dxa"/>
          </w:tcPr>
          <w:p w14:paraId="5919AFB3" w14:textId="495C7127" w:rsidR="009533EC" w:rsidRPr="001806B8" w:rsidRDefault="009533EC" w:rsidP="00925A10">
            <w:pPr>
              <w:widowControl w:val="0"/>
              <w:autoSpaceDE w:val="0"/>
              <w:autoSpaceDN w:val="0"/>
              <w:adjustRightInd w:val="0"/>
              <w:ind w:right="24"/>
              <w:rPr>
                <w:rFonts w:ascii="Times New Roman" w:hAnsi="Times New Roman" w:cs="Times New Roman"/>
                <w:sz w:val="24"/>
                <w:szCs w:val="24"/>
                <w:lang w:val="it-IT"/>
              </w:rPr>
            </w:pPr>
          </w:p>
          <w:p w14:paraId="2DA2607C" w14:textId="181B87EB" w:rsidR="009533EC" w:rsidRPr="001806B8" w:rsidRDefault="009533EC" w:rsidP="00925A10">
            <w:pPr>
              <w:widowControl w:val="0"/>
              <w:autoSpaceDE w:val="0"/>
              <w:autoSpaceDN w:val="0"/>
              <w:adjustRightInd w:val="0"/>
              <w:ind w:right="24"/>
              <w:rPr>
                <w:rFonts w:ascii="Times New Roman" w:hAnsi="Times New Roman" w:cs="Times New Roman"/>
                <w:sz w:val="24"/>
                <w:szCs w:val="24"/>
              </w:rPr>
            </w:pPr>
            <w:r w:rsidRPr="001806B8">
              <w:rPr>
                <w:rFonts w:ascii="Times New Roman" w:hAnsi="Times New Roman" w:cs="Times New Roman"/>
                <w:sz w:val="24"/>
                <w:szCs w:val="24"/>
              </w:rPr>
              <w:t>1.500 lei/an</w:t>
            </w:r>
          </w:p>
          <w:p w14:paraId="658BEFCD" w14:textId="11D5B4CB" w:rsidR="009533EC" w:rsidRPr="001806B8" w:rsidRDefault="009533EC" w:rsidP="00925A10">
            <w:pPr>
              <w:widowControl w:val="0"/>
              <w:autoSpaceDE w:val="0"/>
              <w:autoSpaceDN w:val="0"/>
              <w:adjustRightInd w:val="0"/>
              <w:ind w:right="24"/>
              <w:rPr>
                <w:rFonts w:ascii="Times New Roman" w:hAnsi="Times New Roman" w:cs="Times New Roman"/>
                <w:sz w:val="24"/>
                <w:szCs w:val="24"/>
                <w:lang w:val="it-IT"/>
              </w:rPr>
            </w:pPr>
            <w:r w:rsidRPr="001806B8">
              <w:rPr>
                <w:rFonts w:ascii="Times New Roman" w:hAnsi="Times New Roman" w:cs="Times New Roman"/>
                <w:sz w:val="24"/>
                <w:szCs w:val="24"/>
              </w:rPr>
              <w:t>2.500 lei/an</w:t>
            </w:r>
          </w:p>
        </w:tc>
      </w:tr>
      <w:tr w:rsidR="001806B8" w:rsidRPr="001806B8" w14:paraId="1436DA06" w14:textId="77777777" w:rsidTr="005B13D7">
        <w:trPr>
          <w:trHeight w:val="725"/>
        </w:trPr>
        <w:tc>
          <w:tcPr>
            <w:tcW w:w="846" w:type="dxa"/>
          </w:tcPr>
          <w:p w14:paraId="1E190FCF" w14:textId="35578A51" w:rsidR="009533EC" w:rsidRPr="001806B8" w:rsidRDefault="00EA2599" w:rsidP="00925A10">
            <w:pPr>
              <w:widowControl w:val="0"/>
              <w:autoSpaceDE w:val="0"/>
              <w:autoSpaceDN w:val="0"/>
              <w:adjustRightInd w:val="0"/>
              <w:ind w:right="24"/>
              <w:rPr>
                <w:rFonts w:ascii="Times New Roman" w:hAnsi="Times New Roman" w:cs="Times New Roman"/>
                <w:sz w:val="24"/>
                <w:szCs w:val="24"/>
              </w:rPr>
            </w:pPr>
            <w:r w:rsidRPr="001806B8">
              <w:rPr>
                <w:rFonts w:ascii="Times New Roman" w:hAnsi="Times New Roman" w:cs="Times New Roman"/>
                <w:sz w:val="24"/>
                <w:szCs w:val="24"/>
              </w:rPr>
              <w:t>20</w:t>
            </w:r>
          </w:p>
        </w:tc>
        <w:tc>
          <w:tcPr>
            <w:tcW w:w="6379" w:type="dxa"/>
          </w:tcPr>
          <w:p w14:paraId="06E38D8D" w14:textId="3B85FBC9" w:rsidR="009533EC" w:rsidRPr="001806B8" w:rsidRDefault="009533EC" w:rsidP="00925A10">
            <w:pPr>
              <w:widowControl w:val="0"/>
              <w:autoSpaceDE w:val="0"/>
              <w:autoSpaceDN w:val="0"/>
              <w:adjustRightInd w:val="0"/>
              <w:ind w:right="24"/>
              <w:rPr>
                <w:rFonts w:ascii="Times New Roman" w:hAnsi="Times New Roman" w:cs="Times New Roman"/>
                <w:sz w:val="24"/>
                <w:szCs w:val="24"/>
              </w:rPr>
            </w:pPr>
            <w:r w:rsidRPr="001806B8">
              <w:rPr>
                <w:rFonts w:ascii="Times New Roman" w:hAnsi="Times New Roman" w:cs="Times New Roman"/>
                <w:sz w:val="24"/>
                <w:szCs w:val="24"/>
              </w:rPr>
              <w:t>Taxa inchiriere taraba piata</w:t>
            </w:r>
          </w:p>
        </w:tc>
        <w:tc>
          <w:tcPr>
            <w:tcW w:w="2126" w:type="dxa"/>
          </w:tcPr>
          <w:p w14:paraId="62B9FD4A" w14:textId="18DE3C68" w:rsidR="009533EC" w:rsidRPr="001806B8" w:rsidRDefault="009533EC" w:rsidP="00925A10">
            <w:pPr>
              <w:widowControl w:val="0"/>
              <w:autoSpaceDE w:val="0"/>
              <w:autoSpaceDN w:val="0"/>
              <w:adjustRightInd w:val="0"/>
              <w:ind w:right="24"/>
              <w:rPr>
                <w:rFonts w:ascii="Times New Roman" w:hAnsi="Times New Roman" w:cs="Times New Roman"/>
                <w:sz w:val="24"/>
                <w:szCs w:val="24"/>
                <w:lang w:val="it-IT"/>
              </w:rPr>
            </w:pPr>
            <w:r w:rsidRPr="001806B8">
              <w:rPr>
                <w:rFonts w:ascii="Times New Roman" w:hAnsi="Times New Roman" w:cs="Times New Roman"/>
                <w:sz w:val="24"/>
                <w:szCs w:val="24"/>
                <w:lang w:val="it-IT"/>
              </w:rPr>
              <w:t>100 lei/taraba/luna</w:t>
            </w:r>
          </w:p>
        </w:tc>
      </w:tr>
      <w:tr w:rsidR="001806B8" w:rsidRPr="001806B8" w14:paraId="71DFB646" w14:textId="77777777" w:rsidTr="0015432F">
        <w:trPr>
          <w:trHeight w:val="422"/>
        </w:trPr>
        <w:tc>
          <w:tcPr>
            <w:tcW w:w="846" w:type="dxa"/>
          </w:tcPr>
          <w:p w14:paraId="4CDB7DB4" w14:textId="1DC70E60" w:rsidR="009533EC" w:rsidRPr="001806B8" w:rsidRDefault="00EA2599" w:rsidP="00925A10">
            <w:pPr>
              <w:widowControl w:val="0"/>
              <w:autoSpaceDE w:val="0"/>
              <w:autoSpaceDN w:val="0"/>
              <w:adjustRightInd w:val="0"/>
              <w:ind w:right="24"/>
              <w:rPr>
                <w:rFonts w:ascii="Times New Roman" w:hAnsi="Times New Roman" w:cs="Times New Roman"/>
                <w:sz w:val="24"/>
                <w:szCs w:val="24"/>
              </w:rPr>
            </w:pPr>
            <w:r w:rsidRPr="001806B8">
              <w:rPr>
                <w:rFonts w:ascii="Times New Roman" w:hAnsi="Times New Roman" w:cs="Times New Roman"/>
                <w:sz w:val="24"/>
                <w:szCs w:val="24"/>
              </w:rPr>
              <w:lastRenderedPageBreak/>
              <w:t>21</w:t>
            </w:r>
          </w:p>
        </w:tc>
        <w:tc>
          <w:tcPr>
            <w:tcW w:w="6379" w:type="dxa"/>
          </w:tcPr>
          <w:p w14:paraId="6172EB65" w14:textId="2981732E" w:rsidR="009533EC" w:rsidRPr="001806B8" w:rsidRDefault="009533EC" w:rsidP="00925A10">
            <w:pPr>
              <w:widowControl w:val="0"/>
              <w:autoSpaceDE w:val="0"/>
              <w:autoSpaceDN w:val="0"/>
              <w:adjustRightInd w:val="0"/>
              <w:ind w:right="24"/>
              <w:rPr>
                <w:rFonts w:ascii="Times New Roman" w:hAnsi="Times New Roman" w:cs="Times New Roman"/>
                <w:sz w:val="24"/>
                <w:szCs w:val="24"/>
              </w:rPr>
            </w:pPr>
            <w:r w:rsidRPr="001806B8">
              <w:rPr>
                <w:rFonts w:ascii="Times New Roman" w:hAnsi="Times New Roman" w:cs="Times New Roman"/>
                <w:sz w:val="24"/>
                <w:szCs w:val="24"/>
              </w:rPr>
              <w:t xml:space="preserve">Taxa inchiriere magazin piata – </w:t>
            </w:r>
            <w:r w:rsidR="003E5019" w:rsidRPr="001806B8">
              <w:rPr>
                <w:rFonts w:ascii="Times New Roman" w:hAnsi="Times New Roman" w:cs="Times New Roman"/>
                <w:sz w:val="24"/>
                <w:szCs w:val="24"/>
              </w:rPr>
              <w:t xml:space="preserve">    </w:t>
            </w:r>
            <w:r w:rsidRPr="001806B8">
              <w:rPr>
                <w:rFonts w:ascii="Times New Roman" w:hAnsi="Times New Roman" w:cs="Times New Roman"/>
                <w:sz w:val="24"/>
                <w:szCs w:val="24"/>
              </w:rPr>
              <w:t xml:space="preserve"> </w:t>
            </w:r>
            <w:r w:rsidR="00EA2599" w:rsidRPr="001806B8">
              <w:rPr>
                <w:rFonts w:ascii="Times New Roman" w:hAnsi="Times New Roman" w:cs="Times New Roman"/>
                <w:sz w:val="24"/>
                <w:szCs w:val="24"/>
              </w:rPr>
              <w:t xml:space="preserve">spatiu comercial </w:t>
            </w:r>
            <w:r w:rsidRPr="001806B8">
              <w:rPr>
                <w:rFonts w:ascii="Times New Roman" w:hAnsi="Times New Roman" w:cs="Times New Roman"/>
                <w:sz w:val="24"/>
                <w:szCs w:val="24"/>
              </w:rPr>
              <w:t>1,2,3,4,6</w:t>
            </w:r>
          </w:p>
          <w:p w14:paraId="4CB4F356" w14:textId="2C7559D6" w:rsidR="00396262" w:rsidRPr="001806B8" w:rsidRDefault="00396262" w:rsidP="00925A10">
            <w:pPr>
              <w:pStyle w:val="ListParagraph"/>
              <w:widowControl w:val="0"/>
              <w:numPr>
                <w:ilvl w:val="0"/>
                <w:numId w:val="23"/>
              </w:numPr>
              <w:autoSpaceDE w:val="0"/>
              <w:autoSpaceDN w:val="0"/>
              <w:adjustRightInd w:val="0"/>
              <w:ind w:right="24"/>
              <w:rPr>
                <w:rFonts w:ascii="Times New Roman" w:hAnsi="Times New Roman" w:cs="Times New Roman"/>
                <w:sz w:val="24"/>
                <w:szCs w:val="24"/>
              </w:rPr>
            </w:pPr>
            <w:r w:rsidRPr="001806B8">
              <w:rPr>
                <w:rFonts w:ascii="Times New Roman" w:hAnsi="Times New Roman" w:cs="Times New Roman"/>
                <w:sz w:val="24"/>
                <w:szCs w:val="24"/>
              </w:rPr>
              <w:t>spatiu comercial 5</w:t>
            </w:r>
          </w:p>
          <w:p w14:paraId="72840B6F" w14:textId="10BD6413" w:rsidR="00396262" w:rsidRPr="001806B8" w:rsidRDefault="00396262" w:rsidP="00925A10">
            <w:pPr>
              <w:pStyle w:val="ListParagraph"/>
              <w:widowControl w:val="0"/>
              <w:autoSpaceDE w:val="0"/>
              <w:autoSpaceDN w:val="0"/>
              <w:adjustRightInd w:val="0"/>
              <w:ind w:left="3240" w:right="24"/>
              <w:rPr>
                <w:rFonts w:ascii="Times New Roman" w:hAnsi="Times New Roman" w:cs="Times New Roman"/>
                <w:sz w:val="24"/>
                <w:szCs w:val="24"/>
              </w:rPr>
            </w:pPr>
          </w:p>
        </w:tc>
        <w:tc>
          <w:tcPr>
            <w:tcW w:w="2126" w:type="dxa"/>
          </w:tcPr>
          <w:p w14:paraId="5C959B60" w14:textId="2D6D257A" w:rsidR="009533EC" w:rsidRPr="001806B8" w:rsidRDefault="009533EC" w:rsidP="00925A10">
            <w:pPr>
              <w:widowControl w:val="0"/>
              <w:autoSpaceDE w:val="0"/>
              <w:autoSpaceDN w:val="0"/>
              <w:adjustRightInd w:val="0"/>
              <w:ind w:right="24"/>
              <w:rPr>
                <w:rFonts w:ascii="Times New Roman" w:hAnsi="Times New Roman" w:cs="Times New Roman"/>
                <w:sz w:val="24"/>
                <w:szCs w:val="24"/>
                <w:lang w:val="it-IT"/>
              </w:rPr>
            </w:pPr>
            <w:r w:rsidRPr="001806B8">
              <w:rPr>
                <w:rFonts w:ascii="Times New Roman" w:hAnsi="Times New Roman" w:cs="Times New Roman"/>
                <w:sz w:val="24"/>
                <w:szCs w:val="24"/>
                <w:lang w:val="it-IT"/>
              </w:rPr>
              <w:t>250 lei/luna</w:t>
            </w:r>
          </w:p>
          <w:p w14:paraId="4E34EA36" w14:textId="6D931610" w:rsidR="009533EC" w:rsidRPr="001806B8" w:rsidRDefault="009533EC" w:rsidP="00925A10">
            <w:pPr>
              <w:widowControl w:val="0"/>
              <w:autoSpaceDE w:val="0"/>
              <w:autoSpaceDN w:val="0"/>
              <w:adjustRightInd w:val="0"/>
              <w:ind w:right="24"/>
              <w:rPr>
                <w:rFonts w:ascii="Times New Roman" w:hAnsi="Times New Roman" w:cs="Times New Roman"/>
                <w:sz w:val="24"/>
                <w:szCs w:val="24"/>
                <w:lang w:val="it-IT"/>
              </w:rPr>
            </w:pPr>
            <w:r w:rsidRPr="001806B8">
              <w:rPr>
                <w:rFonts w:ascii="Times New Roman" w:hAnsi="Times New Roman" w:cs="Times New Roman"/>
                <w:sz w:val="24"/>
                <w:szCs w:val="24"/>
                <w:lang w:val="it-IT"/>
              </w:rPr>
              <w:t>300 lei/luna</w:t>
            </w:r>
          </w:p>
          <w:p w14:paraId="4EB787C0" w14:textId="113C97BB" w:rsidR="009533EC" w:rsidRPr="001806B8" w:rsidRDefault="009533EC" w:rsidP="00925A10">
            <w:pPr>
              <w:widowControl w:val="0"/>
              <w:autoSpaceDE w:val="0"/>
              <w:autoSpaceDN w:val="0"/>
              <w:adjustRightInd w:val="0"/>
              <w:ind w:right="24"/>
              <w:rPr>
                <w:rFonts w:ascii="Times New Roman" w:hAnsi="Times New Roman" w:cs="Times New Roman"/>
                <w:sz w:val="24"/>
                <w:szCs w:val="24"/>
                <w:lang w:val="it-IT"/>
              </w:rPr>
            </w:pPr>
          </w:p>
        </w:tc>
      </w:tr>
      <w:tr w:rsidR="001806B8" w:rsidRPr="001806B8" w14:paraId="79068D07" w14:textId="4AB6679D" w:rsidTr="0015432F">
        <w:trPr>
          <w:trHeight w:val="422"/>
        </w:trPr>
        <w:tc>
          <w:tcPr>
            <w:tcW w:w="846" w:type="dxa"/>
          </w:tcPr>
          <w:p w14:paraId="0BB94FDD" w14:textId="29350A10" w:rsidR="009533EC" w:rsidRPr="001806B8" w:rsidRDefault="00396262" w:rsidP="00925A10">
            <w:pPr>
              <w:widowControl w:val="0"/>
              <w:autoSpaceDE w:val="0"/>
              <w:autoSpaceDN w:val="0"/>
              <w:adjustRightInd w:val="0"/>
              <w:ind w:right="24"/>
              <w:rPr>
                <w:rFonts w:ascii="Times New Roman" w:hAnsi="Times New Roman" w:cs="Times New Roman"/>
                <w:sz w:val="24"/>
                <w:szCs w:val="24"/>
              </w:rPr>
            </w:pPr>
            <w:r w:rsidRPr="001806B8">
              <w:rPr>
                <w:rFonts w:ascii="Times New Roman" w:hAnsi="Times New Roman" w:cs="Times New Roman"/>
                <w:sz w:val="24"/>
                <w:szCs w:val="24"/>
              </w:rPr>
              <w:t>22</w:t>
            </w:r>
          </w:p>
        </w:tc>
        <w:tc>
          <w:tcPr>
            <w:tcW w:w="6379" w:type="dxa"/>
          </w:tcPr>
          <w:p w14:paraId="49E57407" w14:textId="1B7251D0" w:rsidR="009533EC" w:rsidRPr="001806B8" w:rsidRDefault="009533EC" w:rsidP="00925A10">
            <w:pPr>
              <w:widowControl w:val="0"/>
              <w:autoSpaceDE w:val="0"/>
              <w:autoSpaceDN w:val="0"/>
              <w:adjustRightInd w:val="0"/>
              <w:ind w:right="24"/>
              <w:rPr>
                <w:rFonts w:ascii="Times New Roman" w:hAnsi="Times New Roman" w:cs="Times New Roman"/>
                <w:sz w:val="24"/>
                <w:szCs w:val="24"/>
              </w:rPr>
            </w:pPr>
            <w:r w:rsidRPr="001806B8">
              <w:rPr>
                <w:rFonts w:ascii="Times New Roman" w:hAnsi="Times New Roman" w:cs="Times New Roman"/>
                <w:sz w:val="24"/>
                <w:szCs w:val="24"/>
              </w:rPr>
              <w:t xml:space="preserve">Taxa pentru eliberarea/vizarea autorizatiei de taxi  </w:t>
            </w:r>
          </w:p>
        </w:tc>
        <w:tc>
          <w:tcPr>
            <w:tcW w:w="2126" w:type="dxa"/>
          </w:tcPr>
          <w:p w14:paraId="02A11746" w14:textId="718104F7" w:rsidR="009533EC" w:rsidRPr="001806B8" w:rsidRDefault="009533EC" w:rsidP="00925A10">
            <w:pPr>
              <w:widowControl w:val="0"/>
              <w:autoSpaceDE w:val="0"/>
              <w:autoSpaceDN w:val="0"/>
              <w:adjustRightInd w:val="0"/>
              <w:ind w:right="24"/>
              <w:rPr>
                <w:rFonts w:ascii="Times New Roman" w:hAnsi="Times New Roman" w:cs="Times New Roman"/>
                <w:sz w:val="24"/>
                <w:szCs w:val="24"/>
                <w:lang w:val="it-IT"/>
              </w:rPr>
            </w:pPr>
            <w:r w:rsidRPr="001806B8">
              <w:rPr>
                <w:rFonts w:ascii="Times New Roman" w:hAnsi="Times New Roman" w:cs="Times New Roman"/>
                <w:sz w:val="24"/>
                <w:szCs w:val="24"/>
                <w:lang w:val="it-IT"/>
              </w:rPr>
              <w:t>500 lei</w:t>
            </w:r>
          </w:p>
        </w:tc>
      </w:tr>
      <w:tr w:rsidR="001806B8" w:rsidRPr="001806B8" w14:paraId="5BBD16F9" w14:textId="0B34930C" w:rsidTr="0015432F">
        <w:trPr>
          <w:trHeight w:val="412"/>
        </w:trPr>
        <w:tc>
          <w:tcPr>
            <w:tcW w:w="846" w:type="dxa"/>
          </w:tcPr>
          <w:p w14:paraId="3CF1BB26" w14:textId="28871E14" w:rsidR="009533EC" w:rsidRPr="001806B8" w:rsidRDefault="00396262" w:rsidP="00925A10">
            <w:pPr>
              <w:widowControl w:val="0"/>
              <w:autoSpaceDE w:val="0"/>
              <w:autoSpaceDN w:val="0"/>
              <w:adjustRightInd w:val="0"/>
              <w:ind w:right="24"/>
              <w:rPr>
                <w:rFonts w:ascii="Times New Roman" w:hAnsi="Times New Roman" w:cs="Times New Roman"/>
                <w:sz w:val="24"/>
                <w:szCs w:val="24"/>
              </w:rPr>
            </w:pPr>
            <w:r w:rsidRPr="001806B8">
              <w:rPr>
                <w:rFonts w:ascii="Times New Roman" w:hAnsi="Times New Roman" w:cs="Times New Roman"/>
                <w:sz w:val="24"/>
                <w:szCs w:val="24"/>
              </w:rPr>
              <w:t>23</w:t>
            </w:r>
          </w:p>
        </w:tc>
        <w:tc>
          <w:tcPr>
            <w:tcW w:w="6379" w:type="dxa"/>
          </w:tcPr>
          <w:p w14:paraId="122D006E" w14:textId="5F3986B5" w:rsidR="009533EC" w:rsidRPr="001806B8" w:rsidRDefault="009533EC" w:rsidP="00925A10">
            <w:pPr>
              <w:widowControl w:val="0"/>
              <w:autoSpaceDE w:val="0"/>
              <w:autoSpaceDN w:val="0"/>
              <w:adjustRightInd w:val="0"/>
              <w:ind w:right="24"/>
              <w:rPr>
                <w:rFonts w:ascii="Times New Roman" w:hAnsi="Times New Roman" w:cs="Times New Roman"/>
                <w:sz w:val="24"/>
                <w:szCs w:val="24"/>
              </w:rPr>
            </w:pPr>
            <w:r w:rsidRPr="001806B8">
              <w:rPr>
                <w:rFonts w:ascii="Times New Roman" w:hAnsi="Times New Roman" w:cs="Times New Roman"/>
                <w:sz w:val="24"/>
                <w:szCs w:val="24"/>
              </w:rPr>
              <w:t xml:space="preserve">Taxa inchiriere constructie </w:t>
            </w:r>
          </w:p>
          <w:p w14:paraId="35EB88AB" w14:textId="77777777" w:rsidR="009533EC" w:rsidRPr="001806B8" w:rsidRDefault="009533EC" w:rsidP="00925A10">
            <w:pPr>
              <w:widowControl w:val="0"/>
              <w:autoSpaceDE w:val="0"/>
              <w:autoSpaceDN w:val="0"/>
              <w:adjustRightInd w:val="0"/>
              <w:ind w:left="284" w:right="24"/>
              <w:rPr>
                <w:rFonts w:ascii="Times New Roman" w:hAnsi="Times New Roman" w:cs="Times New Roman"/>
                <w:sz w:val="24"/>
                <w:szCs w:val="24"/>
              </w:rPr>
            </w:pPr>
          </w:p>
        </w:tc>
        <w:tc>
          <w:tcPr>
            <w:tcW w:w="2126" w:type="dxa"/>
          </w:tcPr>
          <w:p w14:paraId="27E6C916" w14:textId="5894F4EF" w:rsidR="009533EC" w:rsidRPr="001806B8" w:rsidRDefault="009533EC" w:rsidP="00925A10">
            <w:pPr>
              <w:widowControl w:val="0"/>
              <w:autoSpaceDE w:val="0"/>
              <w:autoSpaceDN w:val="0"/>
              <w:adjustRightInd w:val="0"/>
              <w:ind w:right="24"/>
              <w:rPr>
                <w:rFonts w:ascii="Times New Roman" w:hAnsi="Times New Roman" w:cs="Times New Roman"/>
                <w:sz w:val="24"/>
                <w:szCs w:val="24"/>
                <w:lang w:val="it-IT"/>
              </w:rPr>
            </w:pPr>
            <w:r w:rsidRPr="001806B8">
              <w:rPr>
                <w:rFonts w:ascii="Times New Roman" w:hAnsi="Times New Roman" w:cs="Times New Roman"/>
                <w:sz w:val="24"/>
                <w:szCs w:val="24"/>
              </w:rPr>
              <w:t>10 lei mp/luna.</w:t>
            </w:r>
          </w:p>
        </w:tc>
      </w:tr>
      <w:tr w:rsidR="001806B8" w:rsidRPr="001806B8" w14:paraId="24578480" w14:textId="63218E7F" w:rsidTr="0015432F">
        <w:trPr>
          <w:trHeight w:val="565"/>
        </w:trPr>
        <w:tc>
          <w:tcPr>
            <w:tcW w:w="846" w:type="dxa"/>
          </w:tcPr>
          <w:p w14:paraId="087E50AF" w14:textId="3E484BDD" w:rsidR="009533EC" w:rsidRPr="001806B8" w:rsidRDefault="00396262" w:rsidP="00925A10">
            <w:pPr>
              <w:widowControl w:val="0"/>
              <w:autoSpaceDE w:val="0"/>
              <w:autoSpaceDN w:val="0"/>
              <w:adjustRightInd w:val="0"/>
              <w:ind w:right="24"/>
              <w:rPr>
                <w:rFonts w:ascii="Times New Roman" w:hAnsi="Times New Roman" w:cs="Times New Roman"/>
                <w:sz w:val="24"/>
                <w:szCs w:val="24"/>
              </w:rPr>
            </w:pPr>
            <w:r w:rsidRPr="001806B8">
              <w:rPr>
                <w:rFonts w:ascii="Times New Roman" w:hAnsi="Times New Roman" w:cs="Times New Roman"/>
                <w:sz w:val="24"/>
                <w:szCs w:val="24"/>
              </w:rPr>
              <w:t>24</w:t>
            </w:r>
          </w:p>
        </w:tc>
        <w:tc>
          <w:tcPr>
            <w:tcW w:w="6379" w:type="dxa"/>
          </w:tcPr>
          <w:p w14:paraId="2CD26A35" w14:textId="20A58224" w:rsidR="009533EC" w:rsidRPr="001806B8" w:rsidRDefault="009533EC" w:rsidP="00925A10">
            <w:pPr>
              <w:widowControl w:val="0"/>
              <w:autoSpaceDE w:val="0"/>
              <w:autoSpaceDN w:val="0"/>
              <w:adjustRightInd w:val="0"/>
              <w:ind w:right="24"/>
              <w:rPr>
                <w:rFonts w:ascii="Times New Roman" w:hAnsi="Times New Roman" w:cs="Times New Roman"/>
                <w:sz w:val="24"/>
                <w:szCs w:val="24"/>
              </w:rPr>
            </w:pPr>
            <w:r w:rsidRPr="001806B8">
              <w:rPr>
                <w:rFonts w:ascii="Times New Roman" w:hAnsi="Times New Roman" w:cs="Times New Roman"/>
                <w:sz w:val="24"/>
                <w:szCs w:val="24"/>
              </w:rPr>
              <w:t xml:space="preserve">Taxa de intarziere pentru </w:t>
            </w:r>
            <w:r w:rsidRPr="001806B8">
              <w:rPr>
                <w:rFonts w:ascii="Times New Roman" w:hAnsi="Times New Roman" w:cs="Times New Roman"/>
                <w:sz w:val="24"/>
                <w:szCs w:val="24"/>
                <w:lang w:val="it-IT"/>
              </w:rPr>
              <w:t xml:space="preserve">depunerea declaratiilor peste termenul de 30 zile de la data dobandirii bunurilor mobile si imobile </w:t>
            </w:r>
          </w:p>
        </w:tc>
        <w:tc>
          <w:tcPr>
            <w:tcW w:w="2126" w:type="dxa"/>
          </w:tcPr>
          <w:p w14:paraId="7F41FEAB" w14:textId="2D532845" w:rsidR="009533EC" w:rsidRPr="001806B8" w:rsidRDefault="00396262" w:rsidP="00925A10">
            <w:pPr>
              <w:widowControl w:val="0"/>
              <w:autoSpaceDE w:val="0"/>
              <w:autoSpaceDN w:val="0"/>
              <w:adjustRightInd w:val="0"/>
              <w:ind w:right="24"/>
              <w:rPr>
                <w:rFonts w:ascii="Times New Roman" w:hAnsi="Times New Roman" w:cs="Times New Roman"/>
                <w:sz w:val="24"/>
                <w:szCs w:val="24"/>
                <w:lang w:val="it-IT"/>
              </w:rPr>
            </w:pPr>
            <w:r w:rsidRPr="001806B8">
              <w:rPr>
                <w:rFonts w:ascii="Times New Roman" w:hAnsi="Times New Roman" w:cs="Times New Roman"/>
                <w:sz w:val="24"/>
                <w:szCs w:val="24"/>
                <w:lang w:val="it-IT"/>
              </w:rPr>
              <w:t>PF</w:t>
            </w:r>
            <w:r w:rsidR="009533EC" w:rsidRPr="001806B8">
              <w:rPr>
                <w:rFonts w:ascii="Times New Roman" w:hAnsi="Times New Roman" w:cs="Times New Roman"/>
                <w:sz w:val="24"/>
                <w:szCs w:val="24"/>
                <w:lang w:val="it-IT"/>
              </w:rPr>
              <w:t xml:space="preserve"> –500 lei</w:t>
            </w:r>
          </w:p>
          <w:p w14:paraId="1F4139EA" w14:textId="75A2BE62" w:rsidR="009533EC" w:rsidRPr="001806B8" w:rsidRDefault="00396262" w:rsidP="00925A10">
            <w:pPr>
              <w:widowControl w:val="0"/>
              <w:autoSpaceDE w:val="0"/>
              <w:autoSpaceDN w:val="0"/>
              <w:adjustRightInd w:val="0"/>
              <w:ind w:right="24"/>
              <w:rPr>
                <w:rFonts w:ascii="Times New Roman" w:hAnsi="Times New Roman" w:cs="Times New Roman"/>
                <w:sz w:val="24"/>
                <w:szCs w:val="24"/>
                <w:lang w:val="it-IT"/>
              </w:rPr>
            </w:pPr>
            <w:r w:rsidRPr="001806B8">
              <w:rPr>
                <w:rFonts w:ascii="Times New Roman" w:hAnsi="Times New Roman" w:cs="Times New Roman"/>
                <w:sz w:val="24"/>
                <w:szCs w:val="24"/>
                <w:lang w:val="it-IT"/>
              </w:rPr>
              <w:t>PJ</w:t>
            </w:r>
            <w:r w:rsidR="009533EC" w:rsidRPr="001806B8">
              <w:rPr>
                <w:rFonts w:ascii="Times New Roman" w:hAnsi="Times New Roman" w:cs="Times New Roman"/>
                <w:sz w:val="24"/>
                <w:szCs w:val="24"/>
                <w:lang w:val="it-IT"/>
              </w:rPr>
              <w:t xml:space="preserve"> –2.000 lei</w:t>
            </w:r>
          </w:p>
        </w:tc>
      </w:tr>
      <w:tr w:rsidR="001806B8" w:rsidRPr="001806B8" w14:paraId="5C50AB64" w14:textId="77777777" w:rsidTr="0015432F">
        <w:trPr>
          <w:trHeight w:val="565"/>
        </w:trPr>
        <w:tc>
          <w:tcPr>
            <w:tcW w:w="846" w:type="dxa"/>
          </w:tcPr>
          <w:p w14:paraId="5D07DD19" w14:textId="56836319" w:rsidR="009533EC" w:rsidRPr="001806B8" w:rsidRDefault="00396262" w:rsidP="00925A10">
            <w:pPr>
              <w:widowControl w:val="0"/>
              <w:autoSpaceDE w:val="0"/>
              <w:autoSpaceDN w:val="0"/>
              <w:adjustRightInd w:val="0"/>
              <w:ind w:right="24"/>
              <w:rPr>
                <w:rFonts w:ascii="Times New Roman" w:hAnsi="Times New Roman" w:cs="Times New Roman"/>
                <w:sz w:val="24"/>
                <w:szCs w:val="24"/>
              </w:rPr>
            </w:pPr>
            <w:r w:rsidRPr="001806B8">
              <w:rPr>
                <w:rFonts w:ascii="Times New Roman" w:hAnsi="Times New Roman" w:cs="Times New Roman"/>
                <w:sz w:val="24"/>
                <w:szCs w:val="24"/>
              </w:rPr>
              <w:t>25</w:t>
            </w:r>
          </w:p>
        </w:tc>
        <w:tc>
          <w:tcPr>
            <w:tcW w:w="6379" w:type="dxa"/>
          </w:tcPr>
          <w:p w14:paraId="0EF65A7F" w14:textId="70EA067D" w:rsidR="009533EC" w:rsidRPr="001806B8" w:rsidRDefault="009533EC" w:rsidP="00925A10">
            <w:pPr>
              <w:widowControl w:val="0"/>
              <w:autoSpaceDE w:val="0"/>
              <w:autoSpaceDN w:val="0"/>
              <w:adjustRightInd w:val="0"/>
              <w:ind w:right="24"/>
              <w:rPr>
                <w:rFonts w:ascii="Times New Roman" w:hAnsi="Times New Roman" w:cs="Times New Roman"/>
                <w:sz w:val="24"/>
                <w:szCs w:val="24"/>
              </w:rPr>
            </w:pPr>
            <w:r w:rsidRPr="001806B8">
              <w:rPr>
                <w:rFonts w:ascii="Times New Roman" w:hAnsi="Times New Roman" w:cs="Times New Roman"/>
                <w:sz w:val="24"/>
                <w:szCs w:val="24"/>
              </w:rPr>
              <w:t>Taxa adeverinta arendare</w:t>
            </w:r>
          </w:p>
        </w:tc>
        <w:tc>
          <w:tcPr>
            <w:tcW w:w="2126" w:type="dxa"/>
          </w:tcPr>
          <w:p w14:paraId="7F20EA1B" w14:textId="7D8D914C" w:rsidR="009533EC" w:rsidRPr="001806B8" w:rsidRDefault="00396262" w:rsidP="00925A10">
            <w:pPr>
              <w:widowControl w:val="0"/>
              <w:autoSpaceDE w:val="0"/>
              <w:autoSpaceDN w:val="0"/>
              <w:adjustRightInd w:val="0"/>
              <w:ind w:right="24"/>
              <w:rPr>
                <w:rFonts w:ascii="Times New Roman" w:hAnsi="Times New Roman" w:cs="Times New Roman"/>
                <w:sz w:val="24"/>
                <w:szCs w:val="24"/>
                <w:lang w:val="it-IT"/>
              </w:rPr>
            </w:pPr>
            <w:r w:rsidRPr="001806B8">
              <w:rPr>
                <w:rFonts w:ascii="Times New Roman" w:hAnsi="Times New Roman" w:cs="Times New Roman"/>
                <w:sz w:val="24"/>
                <w:szCs w:val="24"/>
                <w:lang w:val="it-IT"/>
              </w:rPr>
              <w:t>PF</w:t>
            </w:r>
            <w:r w:rsidR="009533EC" w:rsidRPr="001806B8">
              <w:rPr>
                <w:rFonts w:ascii="Times New Roman" w:hAnsi="Times New Roman" w:cs="Times New Roman"/>
                <w:sz w:val="24"/>
                <w:szCs w:val="24"/>
                <w:lang w:val="it-IT"/>
              </w:rPr>
              <w:t xml:space="preserve"> –50 lei</w:t>
            </w:r>
          </w:p>
          <w:p w14:paraId="1BFA6A05" w14:textId="777653C0" w:rsidR="009533EC" w:rsidRPr="001806B8" w:rsidRDefault="00396262" w:rsidP="00925A10">
            <w:pPr>
              <w:widowControl w:val="0"/>
              <w:autoSpaceDE w:val="0"/>
              <w:autoSpaceDN w:val="0"/>
              <w:adjustRightInd w:val="0"/>
              <w:ind w:right="24"/>
              <w:rPr>
                <w:rFonts w:ascii="Times New Roman" w:hAnsi="Times New Roman" w:cs="Times New Roman"/>
                <w:sz w:val="24"/>
                <w:szCs w:val="24"/>
                <w:lang w:val="it-IT"/>
              </w:rPr>
            </w:pPr>
            <w:r w:rsidRPr="001806B8">
              <w:rPr>
                <w:rFonts w:ascii="Times New Roman" w:hAnsi="Times New Roman" w:cs="Times New Roman"/>
                <w:sz w:val="24"/>
                <w:szCs w:val="24"/>
                <w:lang w:val="it-IT"/>
              </w:rPr>
              <w:t>PJ</w:t>
            </w:r>
            <w:r w:rsidR="009533EC" w:rsidRPr="001806B8">
              <w:rPr>
                <w:rFonts w:ascii="Times New Roman" w:hAnsi="Times New Roman" w:cs="Times New Roman"/>
                <w:sz w:val="24"/>
                <w:szCs w:val="24"/>
                <w:lang w:val="it-IT"/>
              </w:rPr>
              <w:t xml:space="preserve"> –100 lei</w:t>
            </w:r>
          </w:p>
        </w:tc>
      </w:tr>
      <w:tr w:rsidR="001806B8" w:rsidRPr="001806B8" w14:paraId="6987E5F3" w14:textId="77777777" w:rsidTr="0015432F">
        <w:trPr>
          <w:trHeight w:val="565"/>
        </w:trPr>
        <w:tc>
          <w:tcPr>
            <w:tcW w:w="846" w:type="dxa"/>
          </w:tcPr>
          <w:p w14:paraId="25B7CE68" w14:textId="3F0F724E" w:rsidR="009533EC" w:rsidRPr="001806B8" w:rsidRDefault="00396262" w:rsidP="00925A10">
            <w:pPr>
              <w:widowControl w:val="0"/>
              <w:autoSpaceDE w:val="0"/>
              <w:autoSpaceDN w:val="0"/>
              <w:adjustRightInd w:val="0"/>
              <w:ind w:right="24"/>
              <w:rPr>
                <w:rFonts w:ascii="Times New Roman" w:hAnsi="Times New Roman" w:cs="Times New Roman"/>
                <w:sz w:val="24"/>
                <w:szCs w:val="24"/>
              </w:rPr>
            </w:pPr>
            <w:r w:rsidRPr="001806B8">
              <w:rPr>
                <w:rFonts w:ascii="Times New Roman" w:hAnsi="Times New Roman" w:cs="Times New Roman"/>
                <w:sz w:val="24"/>
                <w:szCs w:val="24"/>
              </w:rPr>
              <w:t>26</w:t>
            </w:r>
          </w:p>
        </w:tc>
        <w:tc>
          <w:tcPr>
            <w:tcW w:w="6379" w:type="dxa"/>
          </w:tcPr>
          <w:p w14:paraId="1DA51A9D" w14:textId="11B9F34F" w:rsidR="009533EC" w:rsidRPr="001806B8" w:rsidRDefault="009533EC" w:rsidP="00925A10">
            <w:pPr>
              <w:widowControl w:val="0"/>
              <w:autoSpaceDE w:val="0"/>
              <w:autoSpaceDN w:val="0"/>
              <w:adjustRightInd w:val="0"/>
              <w:ind w:right="24"/>
              <w:rPr>
                <w:rFonts w:ascii="Times New Roman" w:hAnsi="Times New Roman" w:cs="Times New Roman"/>
                <w:sz w:val="24"/>
                <w:szCs w:val="24"/>
              </w:rPr>
            </w:pPr>
            <w:r w:rsidRPr="001806B8">
              <w:rPr>
                <w:rFonts w:ascii="Times New Roman" w:hAnsi="Times New Roman" w:cs="Times New Roman"/>
                <w:sz w:val="24"/>
                <w:szCs w:val="24"/>
              </w:rPr>
              <w:t xml:space="preserve">Taxa adeverinta subventie motorina </w:t>
            </w:r>
          </w:p>
        </w:tc>
        <w:tc>
          <w:tcPr>
            <w:tcW w:w="2126" w:type="dxa"/>
          </w:tcPr>
          <w:p w14:paraId="61FAB1E7" w14:textId="0B5D5C50" w:rsidR="009533EC" w:rsidRPr="001806B8" w:rsidRDefault="009533EC" w:rsidP="00925A10">
            <w:pPr>
              <w:widowControl w:val="0"/>
              <w:autoSpaceDE w:val="0"/>
              <w:autoSpaceDN w:val="0"/>
              <w:adjustRightInd w:val="0"/>
              <w:ind w:right="24"/>
              <w:rPr>
                <w:rFonts w:ascii="Times New Roman" w:hAnsi="Times New Roman" w:cs="Times New Roman"/>
                <w:sz w:val="24"/>
                <w:szCs w:val="24"/>
                <w:lang w:val="it-IT"/>
              </w:rPr>
            </w:pPr>
            <w:r w:rsidRPr="001806B8">
              <w:rPr>
                <w:rFonts w:ascii="Times New Roman" w:hAnsi="Times New Roman" w:cs="Times New Roman"/>
                <w:sz w:val="24"/>
                <w:szCs w:val="24"/>
                <w:lang w:val="it-IT"/>
              </w:rPr>
              <w:t>100 lei</w:t>
            </w:r>
          </w:p>
        </w:tc>
      </w:tr>
      <w:tr w:rsidR="001806B8" w:rsidRPr="001806B8" w14:paraId="6CEEB003" w14:textId="77777777" w:rsidTr="0015432F">
        <w:trPr>
          <w:trHeight w:val="565"/>
        </w:trPr>
        <w:tc>
          <w:tcPr>
            <w:tcW w:w="846" w:type="dxa"/>
          </w:tcPr>
          <w:p w14:paraId="29FBB441" w14:textId="0E1DA709" w:rsidR="009533EC" w:rsidRPr="001806B8" w:rsidRDefault="00396262" w:rsidP="00925A10">
            <w:pPr>
              <w:widowControl w:val="0"/>
              <w:autoSpaceDE w:val="0"/>
              <w:autoSpaceDN w:val="0"/>
              <w:adjustRightInd w:val="0"/>
              <w:ind w:right="24"/>
              <w:rPr>
                <w:rFonts w:ascii="Times New Roman" w:hAnsi="Times New Roman" w:cs="Times New Roman"/>
                <w:sz w:val="24"/>
                <w:szCs w:val="24"/>
              </w:rPr>
            </w:pPr>
            <w:r w:rsidRPr="001806B8">
              <w:rPr>
                <w:rFonts w:ascii="Times New Roman" w:hAnsi="Times New Roman" w:cs="Times New Roman"/>
                <w:sz w:val="24"/>
                <w:szCs w:val="24"/>
              </w:rPr>
              <w:t>27</w:t>
            </w:r>
          </w:p>
        </w:tc>
        <w:tc>
          <w:tcPr>
            <w:tcW w:w="6379" w:type="dxa"/>
          </w:tcPr>
          <w:p w14:paraId="6F3D7B46" w14:textId="177621CF" w:rsidR="009533EC" w:rsidRPr="001806B8" w:rsidRDefault="009533EC" w:rsidP="00925A10">
            <w:pPr>
              <w:widowControl w:val="0"/>
              <w:autoSpaceDE w:val="0"/>
              <w:autoSpaceDN w:val="0"/>
              <w:adjustRightInd w:val="0"/>
              <w:ind w:right="24"/>
              <w:rPr>
                <w:rFonts w:ascii="Times New Roman" w:hAnsi="Times New Roman" w:cs="Times New Roman"/>
                <w:sz w:val="24"/>
                <w:szCs w:val="24"/>
              </w:rPr>
            </w:pPr>
            <w:r w:rsidRPr="001806B8">
              <w:rPr>
                <w:rFonts w:ascii="Times New Roman" w:hAnsi="Times New Roman" w:cs="Times New Roman"/>
                <w:sz w:val="24"/>
                <w:szCs w:val="24"/>
              </w:rPr>
              <w:t xml:space="preserve">Taxa adeverinta APIA </w:t>
            </w:r>
          </w:p>
        </w:tc>
        <w:tc>
          <w:tcPr>
            <w:tcW w:w="2126" w:type="dxa"/>
          </w:tcPr>
          <w:p w14:paraId="25B70C50" w14:textId="19BE1732" w:rsidR="009533EC" w:rsidRPr="001806B8" w:rsidRDefault="00396262" w:rsidP="00925A10">
            <w:pPr>
              <w:widowControl w:val="0"/>
              <w:autoSpaceDE w:val="0"/>
              <w:autoSpaceDN w:val="0"/>
              <w:adjustRightInd w:val="0"/>
              <w:ind w:right="24"/>
              <w:rPr>
                <w:rFonts w:ascii="Times New Roman" w:hAnsi="Times New Roman" w:cs="Times New Roman"/>
                <w:sz w:val="24"/>
                <w:szCs w:val="24"/>
                <w:lang w:val="it-IT"/>
              </w:rPr>
            </w:pPr>
            <w:r w:rsidRPr="001806B8">
              <w:rPr>
                <w:rFonts w:ascii="Times New Roman" w:hAnsi="Times New Roman" w:cs="Times New Roman"/>
                <w:sz w:val="24"/>
                <w:szCs w:val="24"/>
                <w:lang w:val="it-IT"/>
              </w:rPr>
              <w:t>PF</w:t>
            </w:r>
            <w:r w:rsidR="009533EC" w:rsidRPr="001806B8">
              <w:rPr>
                <w:rFonts w:ascii="Times New Roman" w:hAnsi="Times New Roman" w:cs="Times New Roman"/>
                <w:sz w:val="24"/>
                <w:szCs w:val="24"/>
                <w:lang w:val="it-IT"/>
              </w:rPr>
              <w:t>- 50 lei</w:t>
            </w:r>
          </w:p>
          <w:p w14:paraId="24AF1CC0" w14:textId="29FDCC67" w:rsidR="009533EC" w:rsidRPr="001806B8" w:rsidRDefault="00396262" w:rsidP="00925A10">
            <w:pPr>
              <w:widowControl w:val="0"/>
              <w:autoSpaceDE w:val="0"/>
              <w:autoSpaceDN w:val="0"/>
              <w:adjustRightInd w:val="0"/>
              <w:ind w:right="24"/>
              <w:rPr>
                <w:rFonts w:ascii="Times New Roman" w:hAnsi="Times New Roman" w:cs="Times New Roman"/>
                <w:sz w:val="24"/>
                <w:szCs w:val="24"/>
                <w:lang w:val="it-IT"/>
              </w:rPr>
            </w:pPr>
            <w:r w:rsidRPr="001806B8">
              <w:rPr>
                <w:rFonts w:ascii="Times New Roman" w:hAnsi="Times New Roman" w:cs="Times New Roman"/>
                <w:sz w:val="24"/>
                <w:szCs w:val="24"/>
                <w:lang w:val="it-IT"/>
              </w:rPr>
              <w:t>PJ</w:t>
            </w:r>
            <w:r w:rsidR="009533EC" w:rsidRPr="001806B8">
              <w:rPr>
                <w:rFonts w:ascii="Times New Roman" w:hAnsi="Times New Roman" w:cs="Times New Roman"/>
                <w:sz w:val="24"/>
                <w:szCs w:val="24"/>
                <w:lang w:val="it-IT"/>
              </w:rPr>
              <w:t xml:space="preserve"> – 100 lei</w:t>
            </w:r>
          </w:p>
        </w:tc>
      </w:tr>
      <w:tr w:rsidR="001806B8" w:rsidRPr="001806B8" w14:paraId="74330036" w14:textId="3E448487" w:rsidTr="005B13D7">
        <w:trPr>
          <w:trHeight w:val="528"/>
        </w:trPr>
        <w:tc>
          <w:tcPr>
            <w:tcW w:w="846" w:type="dxa"/>
          </w:tcPr>
          <w:p w14:paraId="5F700EC8" w14:textId="3128DCC4" w:rsidR="009533EC" w:rsidRPr="001806B8" w:rsidRDefault="00396262" w:rsidP="00925A10">
            <w:pPr>
              <w:widowControl w:val="0"/>
              <w:autoSpaceDE w:val="0"/>
              <w:autoSpaceDN w:val="0"/>
              <w:adjustRightInd w:val="0"/>
              <w:ind w:right="24"/>
              <w:rPr>
                <w:rFonts w:ascii="Times New Roman" w:hAnsi="Times New Roman" w:cs="Times New Roman"/>
                <w:sz w:val="24"/>
                <w:szCs w:val="24"/>
                <w:lang w:val="it-IT"/>
              </w:rPr>
            </w:pPr>
            <w:r w:rsidRPr="001806B8">
              <w:rPr>
                <w:rFonts w:ascii="Times New Roman" w:hAnsi="Times New Roman" w:cs="Times New Roman"/>
                <w:sz w:val="24"/>
                <w:szCs w:val="24"/>
                <w:lang w:val="it-IT"/>
              </w:rPr>
              <w:t>28</w:t>
            </w:r>
          </w:p>
        </w:tc>
        <w:tc>
          <w:tcPr>
            <w:tcW w:w="6379" w:type="dxa"/>
          </w:tcPr>
          <w:p w14:paraId="514066E6" w14:textId="383EE1FA" w:rsidR="009533EC" w:rsidRPr="001806B8" w:rsidRDefault="009533EC" w:rsidP="00925A10">
            <w:pPr>
              <w:widowControl w:val="0"/>
              <w:autoSpaceDE w:val="0"/>
              <w:autoSpaceDN w:val="0"/>
              <w:adjustRightInd w:val="0"/>
              <w:ind w:right="24"/>
              <w:rPr>
                <w:rFonts w:ascii="Times New Roman" w:hAnsi="Times New Roman" w:cs="Times New Roman"/>
                <w:sz w:val="24"/>
                <w:szCs w:val="24"/>
              </w:rPr>
            </w:pPr>
            <w:r w:rsidRPr="001806B8">
              <w:rPr>
                <w:rFonts w:ascii="Times New Roman" w:hAnsi="Times New Roman" w:cs="Times New Roman"/>
                <w:sz w:val="24"/>
                <w:szCs w:val="24"/>
                <w:lang w:val="it-IT"/>
              </w:rPr>
              <w:t xml:space="preserve">Taxa de salubrizare </w:t>
            </w:r>
          </w:p>
        </w:tc>
        <w:tc>
          <w:tcPr>
            <w:tcW w:w="2126" w:type="dxa"/>
          </w:tcPr>
          <w:p w14:paraId="2EB86CCF" w14:textId="73F1FA3E" w:rsidR="009533EC" w:rsidRPr="001806B8" w:rsidRDefault="005B13D7" w:rsidP="00925A10">
            <w:pPr>
              <w:widowControl w:val="0"/>
              <w:autoSpaceDE w:val="0"/>
              <w:autoSpaceDN w:val="0"/>
              <w:adjustRightInd w:val="0"/>
              <w:ind w:right="24"/>
              <w:rPr>
                <w:rFonts w:ascii="Times New Roman" w:hAnsi="Times New Roman" w:cs="Times New Roman"/>
                <w:sz w:val="24"/>
                <w:szCs w:val="24"/>
                <w:lang w:val="it-IT"/>
              </w:rPr>
            </w:pPr>
            <w:r>
              <w:rPr>
                <w:rFonts w:ascii="Times New Roman" w:hAnsi="Times New Roman" w:cs="Times New Roman"/>
                <w:sz w:val="24"/>
                <w:szCs w:val="24"/>
                <w:lang w:val="it-IT"/>
              </w:rPr>
              <w:t>17 lei/luna</w:t>
            </w:r>
          </w:p>
        </w:tc>
      </w:tr>
      <w:tr w:rsidR="001806B8" w:rsidRPr="001806B8" w14:paraId="6BB89366" w14:textId="538A61DC" w:rsidTr="0015432F">
        <w:trPr>
          <w:trHeight w:val="565"/>
        </w:trPr>
        <w:tc>
          <w:tcPr>
            <w:tcW w:w="846" w:type="dxa"/>
          </w:tcPr>
          <w:p w14:paraId="731C3FEC" w14:textId="21AA3338" w:rsidR="009533EC" w:rsidRPr="001806B8" w:rsidRDefault="00396262" w:rsidP="00925A10">
            <w:pPr>
              <w:widowControl w:val="0"/>
              <w:autoSpaceDE w:val="0"/>
              <w:autoSpaceDN w:val="0"/>
              <w:adjustRightInd w:val="0"/>
              <w:ind w:right="24"/>
              <w:rPr>
                <w:rFonts w:ascii="Times New Roman" w:hAnsi="Times New Roman" w:cs="Times New Roman"/>
                <w:sz w:val="24"/>
                <w:szCs w:val="24"/>
                <w:lang w:val="it-IT"/>
              </w:rPr>
            </w:pPr>
            <w:r w:rsidRPr="001806B8">
              <w:rPr>
                <w:rFonts w:ascii="Times New Roman" w:hAnsi="Times New Roman" w:cs="Times New Roman"/>
                <w:sz w:val="24"/>
                <w:szCs w:val="24"/>
                <w:lang w:val="it-IT"/>
              </w:rPr>
              <w:t>29</w:t>
            </w:r>
          </w:p>
        </w:tc>
        <w:tc>
          <w:tcPr>
            <w:tcW w:w="6379" w:type="dxa"/>
          </w:tcPr>
          <w:p w14:paraId="5BC81506" w14:textId="68F3FC20" w:rsidR="009533EC" w:rsidRPr="001806B8" w:rsidRDefault="009533EC" w:rsidP="00925A10">
            <w:pPr>
              <w:widowControl w:val="0"/>
              <w:autoSpaceDE w:val="0"/>
              <w:autoSpaceDN w:val="0"/>
              <w:adjustRightInd w:val="0"/>
              <w:ind w:right="24"/>
              <w:rPr>
                <w:rFonts w:ascii="Times New Roman" w:hAnsi="Times New Roman" w:cs="Times New Roman"/>
                <w:sz w:val="24"/>
                <w:szCs w:val="24"/>
                <w:lang w:val="it-IT"/>
              </w:rPr>
            </w:pPr>
            <w:r w:rsidRPr="001806B8">
              <w:rPr>
                <w:rFonts w:ascii="Times New Roman" w:hAnsi="Times New Roman" w:cs="Times New Roman"/>
                <w:sz w:val="24"/>
                <w:szCs w:val="24"/>
                <w:lang w:val="it-IT"/>
              </w:rPr>
              <w:t xml:space="preserve">Taxa speciala de salubrizare persoane fizice </w:t>
            </w:r>
          </w:p>
        </w:tc>
        <w:tc>
          <w:tcPr>
            <w:tcW w:w="2126" w:type="dxa"/>
          </w:tcPr>
          <w:p w14:paraId="25DB5E2C" w14:textId="4929362C" w:rsidR="009533EC" w:rsidRPr="001806B8" w:rsidRDefault="005B13D7" w:rsidP="005B13D7">
            <w:pPr>
              <w:widowControl w:val="0"/>
              <w:autoSpaceDE w:val="0"/>
              <w:autoSpaceDN w:val="0"/>
              <w:adjustRightInd w:val="0"/>
              <w:ind w:right="24"/>
              <w:rPr>
                <w:rFonts w:ascii="Times New Roman" w:hAnsi="Times New Roman" w:cs="Times New Roman"/>
                <w:sz w:val="24"/>
                <w:szCs w:val="24"/>
                <w:lang w:val="it-IT"/>
              </w:rPr>
            </w:pPr>
            <w:r>
              <w:rPr>
                <w:rFonts w:ascii="Times New Roman" w:hAnsi="Times New Roman" w:cs="Times New Roman"/>
                <w:sz w:val="24"/>
                <w:szCs w:val="24"/>
                <w:lang w:val="it-IT"/>
              </w:rPr>
              <w:t>30</w:t>
            </w:r>
            <w:r w:rsidR="009533EC" w:rsidRPr="001806B8">
              <w:rPr>
                <w:rFonts w:ascii="Times New Roman" w:hAnsi="Times New Roman" w:cs="Times New Roman"/>
                <w:sz w:val="24"/>
                <w:szCs w:val="24"/>
                <w:lang w:val="it-IT"/>
              </w:rPr>
              <w:t xml:space="preserve"> lei/</w:t>
            </w:r>
            <w:r>
              <w:rPr>
                <w:rFonts w:ascii="Times New Roman" w:hAnsi="Times New Roman" w:cs="Times New Roman"/>
                <w:sz w:val="24"/>
                <w:szCs w:val="24"/>
                <w:lang w:val="it-IT"/>
              </w:rPr>
              <w:t>luna</w:t>
            </w:r>
          </w:p>
        </w:tc>
      </w:tr>
      <w:tr w:rsidR="001806B8" w:rsidRPr="001806B8" w14:paraId="5B7BEF41" w14:textId="6A348832" w:rsidTr="0015432F">
        <w:trPr>
          <w:trHeight w:val="565"/>
        </w:trPr>
        <w:tc>
          <w:tcPr>
            <w:tcW w:w="846" w:type="dxa"/>
          </w:tcPr>
          <w:p w14:paraId="655B1347" w14:textId="386E7A1B" w:rsidR="009533EC" w:rsidRPr="001806B8" w:rsidRDefault="00396262" w:rsidP="00925A10">
            <w:pPr>
              <w:widowControl w:val="0"/>
              <w:autoSpaceDE w:val="0"/>
              <w:autoSpaceDN w:val="0"/>
              <w:adjustRightInd w:val="0"/>
              <w:ind w:right="24"/>
              <w:rPr>
                <w:rFonts w:ascii="Times New Roman" w:hAnsi="Times New Roman" w:cs="Times New Roman"/>
                <w:sz w:val="24"/>
                <w:szCs w:val="24"/>
                <w:lang w:val="it-IT"/>
              </w:rPr>
            </w:pPr>
            <w:r w:rsidRPr="001806B8">
              <w:rPr>
                <w:rFonts w:ascii="Times New Roman" w:hAnsi="Times New Roman" w:cs="Times New Roman"/>
                <w:sz w:val="24"/>
                <w:szCs w:val="24"/>
                <w:lang w:val="it-IT"/>
              </w:rPr>
              <w:t>30</w:t>
            </w:r>
          </w:p>
        </w:tc>
        <w:tc>
          <w:tcPr>
            <w:tcW w:w="6379" w:type="dxa"/>
          </w:tcPr>
          <w:p w14:paraId="3B6F38F2" w14:textId="1DCD3AF2" w:rsidR="009533EC" w:rsidRPr="001806B8" w:rsidRDefault="009533EC" w:rsidP="00925A10">
            <w:pPr>
              <w:widowControl w:val="0"/>
              <w:autoSpaceDE w:val="0"/>
              <w:autoSpaceDN w:val="0"/>
              <w:adjustRightInd w:val="0"/>
              <w:ind w:right="24"/>
              <w:rPr>
                <w:rFonts w:ascii="Times New Roman" w:hAnsi="Times New Roman" w:cs="Times New Roman"/>
                <w:sz w:val="24"/>
                <w:szCs w:val="24"/>
                <w:vertAlign w:val="superscript"/>
                <w:lang w:val="it-IT"/>
              </w:rPr>
            </w:pPr>
            <w:r w:rsidRPr="001806B8">
              <w:rPr>
                <w:rFonts w:ascii="Times New Roman" w:hAnsi="Times New Roman" w:cs="Times New Roman"/>
                <w:sz w:val="24"/>
                <w:szCs w:val="24"/>
                <w:lang w:val="it-IT"/>
              </w:rPr>
              <w:t xml:space="preserve">Taxa speciala de salubrizare persoane juridice </w:t>
            </w:r>
          </w:p>
          <w:p w14:paraId="1067C903" w14:textId="77777777" w:rsidR="009533EC" w:rsidRPr="001806B8" w:rsidRDefault="009533EC" w:rsidP="00925A10">
            <w:pPr>
              <w:widowControl w:val="0"/>
              <w:autoSpaceDE w:val="0"/>
              <w:autoSpaceDN w:val="0"/>
              <w:adjustRightInd w:val="0"/>
              <w:ind w:right="24"/>
              <w:rPr>
                <w:rFonts w:ascii="Times New Roman" w:hAnsi="Times New Roman" w:cs="Times New Roman"/>
                <w:sz w:val="24"/>
                <w:szCs w:val="24"/>
                <w:lang w:val="it-IT"/>
              </w:rPr>
            </w:pPr>
          </w:p>
        </w:tc>
        <w:tc>
          <w:tcPr>
            <w:tcW w:w="2126" w:type="dxa"/>
          </w:tcPr>
          <w:p w14:paraId="78973291" w14:textId="4C39A3C0" w:rsidR="009533EC" w:rsidRPr="001806B8" w:rsidRDefault="009533EC" w:rsidP="00925A10">
            <w:pPr>
              <w:widowControl w:val="0"/>
              <w:autoSpaceDE w:val="0"/>
              <w:autoSpaceDN w:val="0"/>
              <w:adjustRightInd w:val="0"/>
              <w:ind w:right="24"/>
              <w:rPr>
                <w:rFonts w:ascii="Times New Roman" w:hAnsi="Times New Roman" w:cs="Times New Roman"/>
                <w:sz w:val="24"/>
                <w:szCs w:val="24"/>
                <w:lang w:val="it-IT"/>
              </w:rPr>
            </w:pPr>
            <w:r w:rsidRPr="001806B8">
              <w:rPr>
                <w:rFonts w:ascii="Times New Roman" w:hAnsi="Times New Roman" w:cs="Times New Roman"/>
                <w:sz w:val="24"/>
                <w:szCs w:val="24"/>
                <w:lang w:val="it-IT"/>
              </w:rPr>
              <w:t>200 lei/m</w:t>
            </w:r>
            <w:r w:rsidRPr="001806B8">
              <w:rPr>
                <w:rFonts w:ascii="Times New Roman" w:hAnsi="Times New Roman" w:cs="Times New Roman"/>
                <w:sz w:val="24"/>
                <w:szCs w:val="24"/>
                <w:vertAlign w:val="superscript"/>
                <w:lang w:val="it-IT"/>
              </w:rPr>
              <w:t>3</w:t>
            </w:r>
          </w:p>
        </w:tc>
      </w:tr>
      <w:tr w:rsidR="001806B8" w:rsidRPr="001806B8" w14:paraId="5F5614DE" w14:textId="77777777" w:rsidTr="0015432F">
        <w:trPr>
          <w:trHeight w:val="565"/>
        </w:trPr>
        <w:tc>
          <w:tcPr>
            <w:tcW w:w="846" w:type="dxa"/>
          </w:tcPr>
          <w:p w14:paraId="722859F4" w14:textId="562257F8" w:rsidR="009533EC" w:rsidRPr="001806B8" w:rsidRDefault="00396262" w:rsidP="00925A10">
            <w:pPr>
              <w:widowControl w:val="0"/>
              <w:autoSpaceDE w:val="0"/>
              <w:autoSpaceDN w:val="0"/>
              <w:adjustRightInd w:val="0"/>
              <w:ind w:right="24"/>
              <w:rPr>
                <w:rFonts w:ascii="Times New Roman" w:hAnsi="Times New Roman" w:cs="Times New Roman"/>
                <w:sz w:val="24"/>
                <w:szCs w:val="24"/>
                <w:lang w:val="it-IT"/>
              </w:rPr>
            </w:pPr>
            <w:r w:rsidRPr="001806B8">
              <w:rPr>
                <w:rFonts w:ascii="Times New Roman" w:hAnsi="Times New Roman" w:cs="Times New Roman"/>
                <w:sz w:val="24"/>
                <w:szCs w:val="24"/>
                <w:lang w:val="it-IT"/>
              </w:rPr>
              <w:t>31</w:t>
            </w:r>
          </w:p>
        </w:tc>
        <w:tc>
          <w:tcPr>
            <w:tcW w:w="6379" w:type="dxa"/>
          </w:tcPr>
          <w:p w14:paraId="5C546510" w14:textId="71FF81ED" w:rsidR="009533EC" w:rsidRPr="001806B8" w:rsidRDefault="009533EC" w:rsidP="00925A10">
            <w:pPr>
              <w:widowControl w:val="0"/>
              <w:autoSpaceDE w:val="0"/>
              <w:autoSpaceDN w:val="0"/>
              <w:adjustRightInd w:val="0"/>
              <w:ind w:right="24"/>
              <w:rPr>
                <w:rFonts w:ascii="Times New Roman" w:hAnsi="Times New Roman" w:cs="Times New Roman"/>
                <w:sz w:val="24"/>
                <w:szCs w:val="24"/>
                <w:lang w:val="it-IT"/>
              </w:rPr>
            </w:pPr>
            <w:r w:rsidRPr="001806B8">
              <w:rPr>
                <w:rFonts w:ascii="Times New Roman" w:hAnsi="Times New Roman" w:cs="Times New Roman"/>
                <w:sz w:val="24"/>
                <w:szCs w:val="24"/>
                <w:lang w:val="it-IT"/>
              </w:rPr>
              <w:t>Taxa curatare drum cu peria (pentru autorizatii)</w:t>
            </w:r>
          </w:p>
        </w:tc>
        <w:tc>
          <w:tcPr>
            <w:tcW w:w="2126" w:type="dxa"/>
          </w:tcPr>
          <w:p w14:paraId="2CB60E79" w14:textId="1F58EB60" w:rsidR="009533EC" w:rsidRPr="001806B8" w:rsidRDefault="009533EC" w:rsidP="00925A10">
            <w:pPr>
              <w:widowControl w:val="0"/>
              <w:autoSpaceDE w:val="0"/>
              <w:autoSpaceDN w:val="0"/>
              <w:adjustRightInd w:val="0"/>
              <w:ind w:right="24"/>
              <w:rPr>
                <w:rFonts w:ascii="Times New Roman" w:hAnsi="Times New Roman" w:cs="Times New Roman"/>
                <w:sz w:val="24"/>
                <w:szCs w:val="24"/>
                <w:lang w:val="it-IT"/>
              </w:rPr>
            </w:pPr>
            <w:r w:rsidRPr="001806B8">
              <w:rPr>
                <w:rFonts w:ascii="Times New Roman" w:hAnsi="Times New Roman" w:cs="Times New Roman"/>
                <w:sz w:val="24"/>
                <w:szCs w:val="24"/>
                <w:lang w:val="it-IT"/>
              </w:rPr>
              <w:t>150 lei/unitate locativa</w:t>
            </w:r>
          </w:p>
        </w:tc>
      </w:tr>
      <w:tr w:rsidR="001806B8" w:rsidRPr="001806B8" w14:paraId="64B4E66B" w14:textId="1EBC8346" w:rsidTr="0015432F">
        <w:trPr>
          <w:trHeight w:val="565"/>
        </w:trPr>
        <w:tc>
          <w:tcPr>
            <w:tcW w:w="846" w:type="dxa"/>
          </w:tcPr>
          <w:p w14:paraId="0292017F" w14:textId="537C8357" w:rsidR="009533EC" w:rsidRPr="001806B8" w:rsidRDefault="002B59CD" w:rsidP="00925A10">
            <w:pPr>
              <w:widowControl w:val="0"/>
              <w:autoSpaceDE w:val="0"/>
              <w:autoSpaceDN w:val="0"/>
              <w:adjustRightInd w:val="0"/>
              <w:ind w:right="24"/>
              <w:rPr>
                <w:rFonts w:ascii="Times New Roman" w:hAnsi="Times New Roman" w:cs="Times New Roman"/>
                <w:sz w:val="24"/>
                <w:szCs w:val="24"/>
                <w:lang w:val="it-IT"/>
              </w:rPr>
            </w:pPr>
            <w:r w:rsidRPr="001806B8">
              <w:rPr>
                <w:rFonts w:ascii="Times New Roman" w:hAnsi="Times New Roman" w:cs="Times New Roman"/>
                <w:sz w:val="24"/>
                <w:szCs w:val="24"/>
                <w:lang w:val="it-IT"/>
              </w:rPr>
              <w:t>32</w:t>
            </w:r>
          </w:p>
        </w:tc>
        <w:tc>
          <w:tcPr>
            <w:tcW w:w="6379" w:type="dxa"/>
          </w:tcPr>
          <w:p w14:paraId="450C1541" w14:textId="1684DFFF" w:rsidR="009533EC" w:rsidRPr="001806B8" w:rsidRDefault="009533EC" w:rsidP="00925A10">
            <w:pPr>
              <w:widowControl w:val="0"/>
              <w:autoSpaceDE w:val="0"/>
              <w:autoSpaceDN w:val="0"/>
              <w:adjustRightInd w:val="0"/>
              <w:ind w:right="24"/>
              <w:rPr>
                <w:rFonts w:ascii="Times New Roman" w:hAnsi="Times New Roman" w:cs="Times New Roman"/>
                <w:sz w:val="24"/>
                <w:szCs w:val="24"/>
                <w:lang w:val="it-IT"/>
              </w:rPr>
            </w:pPr>
            <w:r w:rsidRPr="001806B8">
              <w:rPr>
                <w:rFonts w:ascii="Times New Roman" w:hAnsi="Times New Roman" w:cs="Times New Roman"/>
                <w:sz w:val="24"/>
                <w:szCs w:val="24"/>
                <w:lang w:val="it-IT"/>
              </w:rPr>
              <w:t xml:space="preserve">Taxa eliberare duplicat document </w:t>
            </w:r>
          </w:p>
          <w:p w14:paraId="3B5D5496" w14:textId="77777777" w:rsidR="009533EC" w:rsidRPr="001806B8" w:rsidRDefault="009533EC" w:rsidP="00925A10">
            <w:pPr>
              <w:widowControl w:val="0"/>
              <w:autoSpaceDE w:val="0"/>
              <w:autoSpaceDN w:val="0"/>
              <w:adjustRightInd w:val="0"/>
              <w:ind w:right="24"/>
              <w:rPr>
                <w:rFonts w:ascii="Times New Roman" w:hAnsi="Times New Roman" w:cs="Times New Roman"/>
                <w:sz w:val="24"/>
                <w:szCs w:val="24"/>
                <w:lang w:val="it-IT"/>
              </w:rPr>
            </w:pPr>
          </w:p>
        </w:tc>
        <w:tc>
          <w:tcPr>
            <w:tcW w:w="2126" w:type="dxa"/>
          </w:tcPr>
          <w:p w14:paraId="65A3CDAD" w14:textId="38CC83B2" w:rsidR="009533EC" w:rsidRPr="001806B8" w:rsidRDefault="00396262" w:rsidP="00925A10">
            <w:pPr>
              <w:widowControl w:val="0"/>
              <w:autoSpaceDE w:val="0"/>
              <w:autoSpaceDN w:val="0"/>
              <w:adjustRightInd w:val="0"/>
              <w:ind w:right="24"/>
              <w:rPr>
                <w:rFonts w:ascii="Times New Roman" w:hAnsi="Times New Roman" w:cs="Times New Roman"/>
                <w:sz w:val="24"/>
                <w:szCs w:val="24"/>
                <w:lang w:val="it-IT"/>
              </w:rPr>
            </w:pPr>
            <w:r w:rsidRPr="001806B8">
              <w:rPr>
                <w:rFonts w:ascii="Times New Roman" w:hAnsi="Times New Roman" w:cs="Times New Roman"/>
                <w:sz w:val="24"/>
                <w:szCs w:val="24"/>
                <w:lang w:val="it-IT"/>
              </w:rPr>
              <w:t>PF</w:t>
            </w:r>
            <w:r w:rsidR="009533EC" w:rsidRPr="001806B8">
              <w:rPr>
                <w:rFonts w:ascii="Times New Roman" w:hAnsi="Times New Roman" w:cs="Times New Roman"/>
                <w:sz w:val="24"/>
                <w:szCs w:val="24"/>
                <w:lang w:val="it-IT"/>
              </w:rPr>
              <w:t xml:space="preserve"> –50 lei</w:t>
            </w:r>
          </w:p>
          <w:p w14:paraId="0682D869" w14:textId="2CF4E772" w:rsidR="009533EC" w:rsidRPr="001806B8" w:rsidRDefault="00396262" w:rsidP="00925A10">
            <w:pPr>
              <w:widowControl w:val="0"/>
              <w:autoSpaceDE w:val="0"/>
              <w:autoSpaceDN w:val="0"/>
              <w:adjustRightInd w:val="0"/>
              <w:ind w:right="24"/>
              <w:rPr>
                <w:rFonts w:ascii="Times New Roman" w:hAnsi="Times New Roman" w:cs="Times New Roman"/>
                <w:sz w:val="24"/>
                <w:szCs w:val="24"/>
                <w:lang w:val="it-IT"/>
              </w:rPr>
            </w:pPr>
            <w:r w:rsidRPr="001806B8">
              <w:rPr>
                <w:rFonts w:ascii="Times New Roman" w:hAnsi="Times New Roman" w:cs="Times New Roman"/>
                <w:sz w:val="24"/>
                <w:szCs w:val="24"/>
                <w:lang w:val="it-IT"/>
              </w:rPr>
              <w:t>PJ</w:t>
            </w:r>
            <w:r w:rsidR="009533EC" w:rsidRPr="001806B8">
              <w:rPr>
                <w:rFonts w:ascii="Times New Roman" w:hAnsi="Times New Roman" w:cs="Times New Roman"/>
                <w:sz w:val="24"/>
                <w:szCs w:val="24"/>
                <w:lang w:val="it-IT"/>
              </w:rPr>
              <w:t xml:space="preserve"> –100 lei</w:t>
            </w:r>
          </w:p>
        </w:tc>
      </w:tr>
      <w:tr w:rsidR="001806B8" w:rsidRPr="001806B8" w14:paraId="014636F1" w14:textId="70675616" w:rsidTr="0015432F">
        <w:trPr>
          <w:trHeight w:val="565"/>
        </w:trPr>
        <w:tc>
          <w:tcPr>
            <w:tcW w:w="846" w:type="dxa"/>
          </w:tcPr>
          <w:p w14:paraId="3AE9A3E8" w14:textId="5718BF1C" w:rsidR="009533EC" w:rsidRPr="001806B8" w:rsidRDefault="002B59CD" w:rsidP="00925A10">
            <w:pPr>
              <w:widowControl w:val="0"/>
              <w:autoSpaceDE w:val="0"/>
              <w:autoSpaceDN w:val="0"/>
              <w:adjustRightInd w:val="0"/>
              <w:ind w:right="24"/>
              <w:rPr>
                <w:rFonts w:ascii="Times New Roman" w:hAnsi="Times New Roman" w:cs="Times New Roman"/>
                <w:sz w:val="24"/>
                <w:szCs w:val="24"/>
                <w:lang w:val="it-IT"/>
              </w:rPr>
            </w:pPr>
            <w:r w:rsidRPr="001806B8">
              <w:rPr>
                <w:rFonts w:ascii="Times New Roman" w:hAnsi="Times New Roman" w:cs="Times New Roman"/>
                <w:sz w:val="24"/>
                <w:szCs w:val="24"/>
                <w:lang w:val="it-IT"/>
              </w:rPr>
              <w:t>33</w:t>
            </w:r>
          </w:p>
        </w:tc>
        <w:tc>
          <w:tcPr>
            <w:tcW w:w="6379" w:type="dxa"/>
          </w:tcPr>
          <w:p w14:paraId="536F95F8" w14:textId="36502008" w:rsidR="009533EC" w:rsidRPr="001806B8" w:rsidRDefault="009533EC" w:rsidP="00925A10">
            <w:pPr>
              <w:widowControl w:val="0"/>
              <w:autoSpaceDE w:val="0"/>
              <w:autoSpaceDN w:val="0"/>
              <w:adjustRightInd w:val="0"/>
              <w:ind w:right="24"/>
              <w:rPr>
                <w:rFonts w:ascii="Times New Roman" w:hAnsi="Times New Roman" w:cs="Times New Roman"/>
                <w:sz w:val="24"/>
                <w:szCs w:val="24"/>
                <w:lang w:val="it-IT"/>
              </w:rPr>
            </w:pPr>
            <w:r w:rsidRPr="001806B8">
              <w:rPr>
                <w:rFonts w:ascii="Times New Roman" w:hAnsi="Times New Roman" w:cs="Times New Roman"/>
                <w:sz w:val="24"/>
                <w:szCs w:val="24"/>
                <w:lang w:val="it-IT"/>
              </w:rPr>
              <w:t>Taxa speciala pentru eliberarea de copii ale unor acte necesare populatiei existente in arhiva Primariei comunei Tunari:</w:t>
            </w:r>
          </w:p>
          <w:p w14:paraId="03022AAF" w14:textId="77777777" w:rsidR="009533EC" w:rsidRPr="001806B8" w:rsidRDefault="009533EC" w:rsidP="00925A10">
            <w:pPr>
              <w:widowControl w:val="0"/>
              <w:autoSpaceDE w:val="0"/>
              <w:autoSpaceDN w:val="0"/>
              <w:adjustRightInd w:val="0"/>
              <w:ind w:right="24"/>
              <w:rPr>
                <w:rFonts w:ascii="Times New Roman" w:hAnsi="Times New Roman" w:cs="Times New Roman"/>
                <w:sz w:val="24"/>
                <w:szCs w:val="24"/>
                <w:lang w:val="it-IT"/>
              </w:rPr>
            </w:pPr>
          </w:p>
          <w:p w14:paraId="607AD53C" w14:textId="77777777" w:rsidR="009533EC" w:rsidRPr="001806B8" w:rsidRDefault="009533EC" w:rsidP="00925A10">
            <w:pPr>
              <w:widowControl w:val="0"/>
              <w:autoSpaceDE w:val="0"/>
              <w:autoSpaceDN w:val="0"/>
              <w:adjustRightInd w:val="0"/>
              <w:ind w:right="24"/>
              <w:rPr>
                <w:rFonts w:ascii="Times New Roman" w:hAnsi="Times New Roman" w:cs="Times New Roman"/>
                <w:sz w:val="24"/>
                <w:szCs w:val="24"/>
                <w:lang w:val="it-IT"/>
              </w:rPr>
            </w:pPr>
            <w:r w:rsidRPr="001806B8">
              <w:rPr>
                <w:rFonts w:ascii="Times New Roman" w:hAnsi="Times New Roman" w:cs="Times New Roman"/>
                <w:sz w:val="24"/>
                <w:szCs w:val="24"/>
                <w:lang w:val="it-IT"/>
              </w:rPr>
              <w:t xml:space="preserve">                     </w:t>
            </w:r>
          </w:p>
          <w:p w14:paraId="7AD92455" w14:textId="6332C6DE" w:rsidR="009533EC" w:rsidRPr="001806B8" w:rsidRDefault="009533EC" w:rsidP="00925A10">
            <w:pPr>
              <w:widowControl w:val="0"/>
              <w:autoSpaceDE w:val="0"/>
              <w:autoSpaceDN w:val="0"/>
              <w:adjustRightInd w:val="0"/>
              <w:ind w:right="24"/>
              <w:rPr>
                <w:rFonts w:ascii="Times New Roman" w:hAnsi="Times New Roman" w:cs="Times New Roman"/>
                <w:sz w:val="24"/>
                <w:szCs w:val="24"/>
                <w:lang w:val="it-IT"/>
              </w:rPr>
            </w:pPr>
            <w:r w:rsidRPr="001806B8">
              <w:rPr>
                <w:rFonts w:ascii="Times New Roman" w:hAnsi="Times New Roman" w:cs="Times New Roman"/>
                <w:sz w:val="24"/>
                <w:szCs w:val="24"/>
                <w:lang w:val="it-IT"/>
              </w:rPr>
              <w:t xml:space="preserve">             pe suport de hartie format A4 – 2 lei/pagina</w:t>
            </w:r>
          </w:p>
          <w:p w14:paraId="6340C418" w14:textId="77777777" w:rsidR="009533EC" w:rsidRPr="001806B8" w:rsidRDefault="009533EC" w:rsidP="00925A10">
            <w:pPr>
              <w:widowControl w:val="0"/>
              <w:autoSpaceDE w:val="0"/>
              <w:autoSpaceDN w:val="0"/>
              <w:adjustRightInd w:val="0"/>
              <w:ind w:right="24"/>
              <w:rPr>
                <w:rFonts w:ascii="Times New Roman" w:hAnsi="Times New Roman" w:cs="Times New Roman"/>
                <w:sz w:val="24"/>
                <w:szCs w:val="24"/>
                <w:lang w:val="it-IT"/>
              </w:rPr>
            </w:pPr>
            <w:r w:rsidRPr="001806B8">
              <w:rPr>
                <w:rFonts w:ascii="Times New Roman" w:hAnsi="Times New Roman" w:cs="Times New Roman"/>
                <w:sz w:val="24"/>
                <w:szCs w:val="24"/>
                <w:lang w:val="it-IT"/>
              </w:rPr>
              <w:t xml:space="preserve">                     </w:t>
            </w:r>
          </w:p>
          <w:p w14:paraId="7753B787" w14:textId="510A2267" w:rsidR="009533EC" w:rsidRPr="001806B8" w:rsidRDefault="009533EC" w:rsidP="00925A10">
            <w:pPr>
              <w:widowControl w:val="0"/>
              <w:autoSpaceDE w:val="0"/>
              <w:autoSpaceDN w:val="0"/>
              <w:adjustRightInd w:val="0"/>
              <w:ind w:left="780" w:right="24"/>
              <w:rPr>
                <w:rFonts w:ascii="Times New Roman" w:hAnsi="Times New Roman" w:cs="Times New Roman"/>
                <w:sz w:val="24"/>
                <w:szCs w:val="24"/>
                <w:lang w:val="it-IT"/>
              </w:rPr>
            </w:pPr>
            <w:r w:rsidRPr="001806B8">
              <w:rPr>
                <w:rFonts w:ascii="Times New Roman" w:hAnsi="Times New Roman" w:cs="Times New Roman"/>
                <w:sz w:val="24"/>
                <w:szCs w:val="24"/>
                <w:lang w:val="it-IT"/>
              </w:rPr>
              <w:t xml:space="preserve">pe suport de hartie format A4 “conform cu originalul”  </w:t>
            </w:r>
          </w:p>
          <w:p w14:paraId="2FF83D1E" w14:textId="77777777" w:rsidR="009533EC" w:rsidRPr="001806B8" w:rsidRDefault="009533EC" w:rsidP="00925A10">
            <w:pPr>
              <w:widowControl w:val="0"/>
              <w:autoSpaceDE w:val="0"/>
              <w:autoSpaceDN w:val="0"/>
              <w:adjustRightInd w:val="0"/>
              <w:ind w:right="24"/>
              <w:rPr>
                <w:rFonts w:ascii="Times New Roman" w:hAnsi="Times New Roman" w:cs="Times New Roman"/>
                <w:sz w:val="24"/>
                <w:szCs w:val="24"/>
                <w:lang w:val="it-IT"/>
              </w:rPr>
            </w:pPr>
            <w:r w:rsidRPr="001806B8">
              <w:rPr>
                <w:rFonts w:ascii="Times New Roman" w:hAnsi="Times New Roman" w:cs="Times New Roman"/>
                <w:sz w:val="24"/>
                <w:szCs w:val="24"/>
                <w:lang w:val="it-IT"/>
              </w:rPr>
              <w:t xml:space="preserve">                    </w:t>
            </w:r>
          </w:p>
          <w:p w14:paraId="61B4B08D" w14:textId="2E042A63" w:rsidR="009533EC" w:rsidRPr="001806B8" w:rsidRDefault="009533EC" w:rsidP="00925A10">
            <w:pPr>
              <w:widowControl w:val="0"/>
              <w:autoSpaceDE w:val="0"/>
              <w:autoSpaceDN w:val="0"/>
              <w:adjustRightInd w:val="0"/>
              <w:ind w:right="24"/>
              <w:rPr>
                <w:rFonts w:ascii="Times New Roman" w:hAnsi="Times New Roman" w:cs="Times New Roman"/>
                <w:sz w:val="24"/>
                <w:szCs w:val="24"/>
                <w:lang w:val="it-IT"/>
              </w:rPr>
            </w:pPr>
            <w:r w:rsidRPr="001806B8">
              <w:rPr>
                <w:rFonts w:ascii="Times New Roman" w:hAnsi="Times New Roman" w:cs="Times New Roman"/>
                <w:sz w:val="24"/>
                <w:szCs w:val="24"/>
                <w:lang w:val="it-IT"/>
              </w:rPr>
              <w:t xml:space="preserve">             pe suport de hartie format A3 </w:t>
            </w:r>
          </w:p>
          <w:p w14:paraId="2D7877FB" w14:textId="77777777" w:rsidR="009533EC" w:rsidRPr="001806B8" w:rsidRDefault="009533EC" w:rsidP="00925A10">
            <w:pPr>
              <w:widowControl w:val="0"/>
              <w:autoSpaceDE w:val="0"/>
              <w:autoSpaceDN w:val="0"/>
              <w:adjustRightInd w:val="0"/>
              <w:ind w:right="24"/>
              <w:rPr>
                <w:rFonts w:ascii="Times New Roman" w:hAnsi="Times New Roman" w:cs="Times New Roman"/>
                <w:sz w:val="24"/>
                <w:szCs w:val="24"/>
                <w:lang w:val="it-IT"/>
              </w:rPr>
            </w:pPr>
            <w:r w:rsidRPr="001806B8">
              <w:rPr>
                <w:rFonts w:ascii="Times New Roman" w:hAnsi="Times New Roman" w:cs="Times New Roman"/>
                <w:sz w:val="24"/>
                <w:szCs w:val="24"/>
                <w:lang w:val="it-IT"/>
              </w:rPr>
              <w:t xml:space="preserve">                      </w:t>
            </w:r>
          </w:p>
          <w:p w14:paraId="6BE5EA76" w14:textId="210E4AFB" w:rsidR="009533EC" w:rsidRPr="001806B8" w:rsidRDefault="009533EC" w:rsidP="00925A10">
            <w:pPr>
              <w:widowControl w:val="0"/>
              <w:autoSpaceDE w:val="0"/>
              <w:autoSpaceDN w:val="0"/>
              <w:adjustRightInd w:val="0"/>
              <w:ind w:right="24"/>
              <w:rPr>
                <w:rFonts w:ascii="Times New Roman" w:hAnsi="Times New Roman" w:cs="Times New Roman"/>
                <w:sz w:val="24"/>
                <w:szCs w:val="24"/>
                <w:lang w:val="it-IT"/>
              </w:rPr>
            </w:pPr>
            <w:r w:rsidRPr="001806B8">
              <w:rPr>
                <w:rFonts w:ascii="Times New Roman" w:hAnsi="Times New Roman" w:cs="Times New Roman"/>
                <w:sz w:val="24"/>
                <w:szCs w:val="24"/>
                <w:lang w:val="it-IT"/>
              </w:rPr>
              <w:t xml:space="preserve">            pe suport de hartie format A3 “conform cu originalul”  </w:t>
            </w:r>
          </w:p>
          <w:p w14:paraId="4BD4C610" w14:textId="22E3A8B7" w:rsidR="009533EC" w:rsidRPr="001806B8" w:rsidRDefault="009533EC" w:rsidP="00925A10">
            <w:pPr>
              <w:widowControl w:val="0"/>
              <w:autoSpaceDE w:val="0"/>
              <w:autoSpaceDN w:val="0"/>
              <w:adjustRightInd w:val="0"/>
              <w:ind w:right="24"/>
              <w:rPr>
                <w:rFonts w:ascii="Times New Roman" w:hAnsi="Times New Roman" w:cs="Times New Roman"/>
                <w:b/>
                <w:sz w:val="24"/>
                <w:szCs w:val="24"/>
                <w:lang w:val="it-IT"/>
              </w:rPr>
            </w:pPr>
            <w:r w:rsidRPr="001806B8">
              <w:rPr>
                <w:rFonts w:ascii="Times New Roman" w:hAnsi="Times New Roman" w:cs="Times New Roman"/>
                <w:b/>
                <w:sz w:val="24"/>
                <w:szCs w:val="24"/>
                <w:lang w:val="it-IT"/>
              </w:rPr>
              <w:t xml:space="preserve">       In cazul in care solicitantul doreste confirmarea autenticitatii copiilor cu actele originale de catre secretarul Primariei Tunari, taxa pentru eliberarea copiilor este de:</w:t>
            </w:r>
          </w:p>
          <w:p w14:paraId="0EADCE8C" w14:textId="77777777" w:rsidR="009533EC" w:rsidRPr="001806B8" w:rsidRDefault="009533EC" w:rsidP="00925A10">
            <w:pPr>
              <w:widowControl w:val="0"/>
              <w:autoSpaceDE w:val="0"/>
              <w:autoSpaceDN w:val="0"/>
              <w:adjustRightInd w:val="0"/>
              <w:ind w:right="24"/>
              <w:rPr>
                <w:rFonts w:ascii="Times New Roman" w:hAnsi="Times New Roman" w:cs="Times New Roman"/>
                <w:sz w:val="24"/>
                <w:szCs w:val="24"/>
                <w:lang w:val="it-IT"/>
              </w:rPr>
            </w:pPr>
          </w:p>
        </w:tc>
        <w:tc>
          <w:tcPr>
            <w:tcW w:w="2126" w:type="dxa"/>
          </w:tcPr>
          <w:p w14:paraId="23CE7F9B" w14:textId="5D377910" w:rsidR="009533EC" w:rsidRPr="001806B8" w:rsidRDefault="009533EC" w:rsidP="00925A10">
            <w:pPr>
              <w:widowControl w:val="0"/>
              <w:autoSpaceDE w:val="0"/>
              <w:autoSpaceDN w:val="0"/>
              <w:adjustRightInd w:val="0"/>
              <w:ind w:right="24"/>
              <w:rPr>
                <w:rFonts w:ascii="Times New Roman" w:hAnsi="Times New Roman" w:cs="Times New Roman"/>
                <w:sz w:val="24"/>
                <w:szCs w:val="24"/>
                <w:lang w:val="it-IT"/>
              </w:rPr>
            </w:pPr>
          </w:p>
          <w:p w14:paraId="21FC7625" w14:textId="7B1BA155" w:rsidR="009533EC" w:rsidRPr="001806B8" w:rsidRDefault="009533EC" w:rsidP="00925A10">
            <w:pPr>
              <w:widowControl w:val="0"/>
              <w:autoSpaceDE w:val="0"/>
              <w:autoSpaceDN w:val="0"/>
              <w:adjustRightInd w:val="0"/>
              <w:ind w:right="24"/>
              <w:rPr>
                <w:rFonts w:ascii="Times New Roman" w:hAnsi="Times New Roman" w:cs="Times New Roman"/>
                <w:sz w:val="24"/>
                <w:szCs w:val="24"/>
                <w:lang w:val="it-IT"/>
              </w:rPr>
            </w:pPr>
            <w:r w:rsidRPr="001806B8">
              <w:rPr>
                <w:rFonts w:ascii="Times New Roman" w:hAnsi="Times New Roman" w:cs="Times New Roman"/>
                <w:sz w:val="24"/>
                <w:szCs w:val="24"/>
                <w:lang w:val="it-IT"/>
              </w:rPr>
              <w:t>50 lei</w:t>
            </w:r>
          </w:p>
          <w:p w14:paraId="5BCA3281" w14:textId="77777777" w:rsidR="009533EC" w:rsidRPr="001806B8" w:rsidRDefault="009533EC" w:rsidP="00925A10">
            <w:pPr>
              <w:widowControl w:val="0"/>
              <w:autoSpaceDE w:val="0"/>
              <w:autoSpaceDN w:val="0"/>
              <w:adjustRightInd w:val="0"/>
              <w:ind w:right="24"/>
              <w:rPr>
                <w:rFonts w:ascii="Times New Roman" w:hAnsi="Times New Roman" w:cs="Times New Roman"/>
                <w:sz w:val="24"/>
                <w:szCs w:val="24"/>
                <w:lang w:val="it-IT"/>
              </w:rPr>
            </w:pPr>
          </w:p>
          <w:p w14:paraId="7700581A" w14:textId="77777777" w:rsidR="009533EC" w:rsidRPr="001806B8" w:rsidRDefault="009533EC" w:rsidP="00925A10">
            <w:pPr>
              <w:widowControl w:val="0"/>
              <w:autoSpaceDE w:val="0"/>
              <w:autoSpaceDN w:val="0"/>
              <w:adjustRightInd w:val="0"/>
              <w:ind w:right="24"/>
              <w:rPr>
                <w:rFonts w:ascii="Times New Roman" w:hAnsi="Times New Roman" w:cs="Times New Roman"/>
                <w:sz w:val="24"/>
                <w:szCs w:val="24"/>
                <w:lang w:val="it-IT"/>
              </w:rPr>
            </w:pPr>
          </w:p>
          <w:p w14:paraId="7E085894" w14:textId="77777777" w:rsidR="009533EC" w:rsidRPr="001806B8" w:rsidRDefault="009533EC" w:rsidP="00925A10">
            <w:pPr>
              <w:widowControl w:val="0"/>
              <w:autoSpaceDE w:val="0"/>
              <w:autoSpaceDN w:val="0"/>
              <w:adjustRightInd w:val="0"/>
              <w:ind w:right="24"/>
              <w:rPr>
                <w:rFonts w:ascii="Times New Roman" w:hAnsi="Times New Roman" w:cs="Times New Roman"/>
                <w:sz w:val="24"/>
                <w:szCs w:val="24"/>
                <w:lang w:val="it-IT"/>
              </w:rPr>
            </w:pPr>
            <w:r w:rsidRPr="001806B8">
              <w:rPr>
                <w:rFonts w:ascii="Times New Roman" w:hAnsi="Times New Roman" w:cs="Times New Roman"/>
                <w:sz w:val="24"/>
                <w:szCs w:val="24"/>
                <w:lang w:val="it-IT"/>
              </w:rPr>
              <w:t>2 lei/pag.</w:t>
            </w:r>
          </w:p>
          <w:p w14:paraId="746615D6" w14:textId="77777777" w:rsidR="009533EC" w:rsidRPr="001806B8" w:rsidRDefault="009533EC" w:rsidP="00925A10">
            <w:pPr>
              <w:widowControl w:val="0"/>
              <w:autoSpaceDE w:val="0"/>
              <w:autoSpaceDN w:val="0"/>
              <w:adjustRightInd w:val="0"/>
              <w:ind w:right="24"/>
              <w:rPr>
                <w:rFonts w:ascii="Times New Roman" w:hAnsi="Times New Roman" w:cs="Times New Roman"/>
                <w:sz w:val="24"/>
                <w:szCs w:val="24"/>
                <w:lang w:val="it-IT"/>
              </w:rPr>
            </w:pPr>
          </w:p>
          <w:p w14:paraId="0B60A9E2" w14:textId="7214943C" w:rsidR="009533EC" w:rsidRPr="001806B8" w:rsidRDefault="009533EC" w:rsidP="00925A10">
            <w:pPr>
              <w:widowControl w:val="0"/>
              <w:autoSpaceDE w:val="0"/>
              <w:autoSpaceDN w:val="0"/>
              <w:adjustRightInd w:val="0"/>
              <w:ind w:right="24"/>
              <w:rPr>
                <w:rFonts w:ascii="Times New Roman" w:hAnsi="Times New Roman" w:cs="Times New Roman"/>
                <w:sz w:val="24"/>
                <w:szCs w:val="24"/>
                <w:lang w:val="it-IT"/>
              </w:rPr>
            </w:pPr>
            <w:r w:rsidRPr="001806B8">
              <w:rPr>
                <w:rFonts w:ascii="Times New Roman" w:hAnsi="Times New Roman" w:cs="Times New Roman"/>
                <w:sz w:val="24"/>
                <w:szCs w:val="24"/>
                <w:lang w:val="it-IT"/>
              </w:rPr>
              <w:t>10 lei/pag.</w:t>
            </w:r>
          </w:p>
          <w:p w14:paraId="70DAD57A" w14:textId="77777777" w:rsidR="009533EC" w:rsidRPr="001806B8" w:rsidRDefault="009533EC" w:rsidP="00925A10">
            <w:pPr>
              <w:widowControl w:val="0"/>
              <w:autoSpaceDE w:val="0"/>
              <w:autoSpaceDN w:val="0"/>
              <w:adjustRightInd w:val="0"/>
              <w:ind w:right="24"/>
              <w:rPr>
                <w:rFonts w:ascii="Times New Roman" w:hAnsi="Times New Roman" w:cs="Times New Roman"/>
                <w:sz w:val="24"/>
                <w:szCs w:val="24"/>
                <w:lang w:val="it-IT"/>
              </w:rPr>
            </w:pPr>
          </w:p>
          <w:p w14:paraId="462969DA" w14:textId="77777777" w:rsidR="009533EC" w:rsidRPr="001806B8" w:rsidRDefault="009533EC" w:rsidP="00925A10">
            <w:pPr>
              <w:widowControl w:val="0"/>
              <w:autoSpaceDE w:val="0"/>
              <w:autoSpaceDN w:val="0"/>
              <w:adjustRightInd w:val="0"/>
              <w:ind w:right="24"/>
              <w:rPr>
                <w:rFonts w:ascii="Times New Roman" w:hAnsi="Times New Roman" w:cs="Times New Roman"/>
                <w:sz w:val="24"/>
                <w:szCs w:val="24"/>
                <w:lang w:val="it-IT"/>
              </w:rPr>
            </w:pPr>
            <w:r w:rsidRPr="001806B8">
              <w:rPr>
                <w:rFonts w:ascii="Times New Roman" w:hAnsi="Times New Roman" w:cs="Times New Roman"/>
                <w:sz w:val="24"/>
                <w:szCs w:val="24"/>
                <w:lang w:val="it-IT"/>
              </w:rPr>
              <w:t>4 lei/pag.</w:t>
            </w:r>
          </w:p>
          <w:p w14:paraId="3C5F4BD6" w14:textId="77777777" w:rsidR="009533EC" w:rsidRPr="001806B8" w:rsidRDefault="009533EC" w:rsidP="00925A10">
            <w:pPr>
              <w:widowControl w:val="0"/>
              <w:autoSpaceDE w:val="0"/>
              <w:autoSpaceDN w:val="0"/>
              <w:adjustRightInd w:val="0"/>
              <w:ind w:right="24"/>
              <w:rPr>
                <w:rFonts w:ascii="Times New Roman" w:hAnsi="Times New Roman" w:cs="Times New Roman"/>
                <w:sz w:val="24"/>
                <w:szCs w:val="24"/>
                <w:lang w:val="it-IT"/>
              </w:rPr>
            </w:pPr>
          </w:p>
          <w:p w14:paraId="50B3661A" w14:textId="6649BED0" w:rsidR="009533EC" w:rsidRPr="001806B8" w:rsidRDefault="009533EC" w:rsidP="00925A10">
            <w:pPr>
              <w:widowControl w:val="0"/>
              <w:autoSpaceDE w:val="0"/>
              <w:autoSpaceDN w:val="0"/>
              <w:adjustRightInd w:val="0"/>
              <w:ind w:right="24"/>
              <w:rPr>
                <w:rFonts w:ascii="Times New Roman" w:hAnsi="Times New Roman" w:cs="Times New Roman"/>
                <w:sz w:val="24"/>
                <w:szCs w:val="24"/>
                <w:lang w:val="it-IT"/>
              </w:rPr>
            </w:pPr>
            <w:r w:rsidRPr="001806B8">
              <w:rPr>
                <w:rFonts w:ascii="Times New Roman" w:hAnsi="Times New Roman" w:cs="Times New Roman"/>
                <w:sz w:val="24"/>
                <w:szCs w:val="24"/>
                <w:lang w:val="it-IT"/>
              </w:rPr>
              <w:t>15 lei/pag.</w:t>
            </w:r>
          </w:p>
          <w:p w14:paraId="0D60D501" w14:textId="77777777" w:rsidR="009533EC" w:rsidRPr="001806B8" w:rsidRDefault="009533EC" w:rsidP="00925A10">
            <w:pPr>
              <w:widowControl w:val="0"/>
              <w:autoSpaceDE w:val="0"/>
              <w:autoSpaceDN w:val="0"/>
              <w:adjustRightInd w:val="0"/>
              <w:ind w:right="24"/>
              <w:rPr>
                <w:rFonts w:ascii="Times New Roman" w:hAnsi="Times New Roman" w:cs="Times New Roman"/>
                <w:sz w:val="24"/>
                <w:szCs w:val="24"/>
                <w:lang w:val="it-IT"/>
              </w:rPr>
            </w:pPr>
          </w:p>
          <w:p w14:paraId="56D84DDF" w14:textId="77777777" w:rsidR="009533EC" w:rsidRPr="001806B8" w:rsidRDefault="009533EC" w:rsidP="00925A10">
            <w:pPr>
              <w:widowControl w:val="0"/>
              <w:autoSpaceDE w:val="0"/>
              <w:autoSpaceDN w:val="0"/>
              <w:adjustRightInd w:val="0"/>
              <w:ind w:right="24"/>
              <w:rPr>
                <w:rFonts w:ascii="Times New Roman" w:hAnsi="Times New Roman" w:cs="Times New Roman"/>
                <w:sz w:val="24"/>
                <w:szCs w:val="24"/>
                <w:lang w:val="it-IT"/>
              </w:rPr>
            </w:pPr>
          </w:p>
          <w:p w14:paraId="3CD98EC0" w14:textId="0879C3C5" w:rsidR="009533EC" w:rsidRPr="001806B8" w:rsidRDefault="009533EC" w:rsidP="00925A10">
            <w:pPr>
              <w:widowControl w:val="0"/>
              <w:autoSpaceDE w:val="0"/>
              <w:autoSpaceDN w:val="0"/>
              <w:adjustRightInd w:val="0"/>
              <w:ind w:right="24"/>
              <w:rPr>
                <w:rFonts w:ascii="Times New Roman" w:hAnsi="Times New Roman" w:cs="Times New Roman"/>
                <w:sz w:val="24"/>
                <w:szCs w:val="24"/>
                <w:lang w:val="it-IT"/>
              </w:rPr>
            </w:pPr>
            <w:r w:rsidRPr="001806B8">
              <w:rPr>
                <w:rFonts w:ascii="Times New Roman" w:hAnsi="Times New Roman" w:cs="Times New Roman"/>
                <w:sz w:val="24"/>
                <w:szCs w:val="24"/>
                <w:lang w:val="it-IT"/>
              </w:rPr>
              <w:t>15 lei/pag.</w:t>
            </w:r>
          </w:p>
        </w:tc>
      </w:tr>
      <w:tr w:rsidR="001806B8" w:rsidRPr="001806B8" w14:paraId="20F6BBBC" w14:textId="10B4B43E" w:rsidTr="0015432F">
        <w:trPr>
          <w:trHeight w:val="565"/>
        </w:trPr>
        <w:tc>
          <w:tcPr>
            <w:tcW w:w="846" w:type="dxa"/>
          </w:tcPr>
          <w:p w14:paraId="6854DB09" w14:textId="43D21B8F" w:rsidR="009533EC" w:rsidRPr="001806B8" w:rsidRDefault="002B59CD" w:rsidP="00925A10">
            <w:pPr>
              <w:widowControl w:val="0"/>
              <w:autoSpaceDE w:val="0"/>
              <w:autoSpaceDN w:val="0"/>
              <w:adjustRightInd w:val="0"/>
              <w:ind w:right="24"/>
              <w:rPr>
                <w:rFonts w:ascii="Times New Roman" w:hAnsi="Times New Roman" w:cs="Times New Roman"/>
                <w:sz w:val="24"/>
                <w:szCs w:val="24"/>
                <w:lang w:val="it-IT"/>
              </w:rPr>
            </w:pPr>
            <w:r w:rsidRPr="001806B8">
              <w:rPr>
                <w:rFonts w:ascii="Times New Roman" w:hAnsi="Times New Roman" w:cs="Times New Roman"/>
                <w:sz w:val="24"/>
                <w:szCs w:val="24"/>
                <w:lang w:val="it-IT"/>
              </w:rPr>
              <w:t>34</w:t>
            </w:r>
          </w:p>
        </w:tc>
        <w:tc>
          <w:tcPr>
            <w:tcW w:w="6379" w:type="dxa"/>
          </w:tcPr>
          <w:p w14:paraId="6A6DA7F1" w14:textId="3041D353" w:rsidR="009533EC" w:rsidRPr="001806B8" w:rsidRDefault="009533EC" w:rsidP="00925A10">
            <w:pPr>
              <w:widowControl w:val="0"/>
              <w:autoSpaceDE w:val="0"/>
              <w:autoSpaceDN w:val="0"/>
              <w:adjustRightInd w:val="0"/>
              <w:ind w:right="24"/>
              <w:rPr>
                <w:rFonts w:ascii="Times New Roman" w:hAnsi="Times New Roman" w:cs="Times New Roman"/>
                <w:sz w:val="24"/>
                <w:szCs w:val="24"/>
                <w:lang w:val="it-IT"/>
              </w:rPr>
            </w:pPr>
            <w:r w:rsidRPr="001806B8">
              <w:rPr>
                <w:rFonts w:ascii="Times New Roman" w:hAnsi="Times New Roman" w:cs="Times New Roman"/>
                <w:sz w:val="24"/>
                <w:szCs w:val="24"/>
                <w:lang w:val="it-IT"/>
              </w:rPr>
              <w:t xml:space="preserve">   Taxa servitute retele subterane (cabluri, conducte, alte instalatii in sistem ingropat, semiingropat) </w:t>
            </w:r>
          </w:p>
          <w:p w14:paraId="3A330A84" w14:textId="77777777" w:rsidR="009533EC" w:rsidRPr="001806B8" w:rsidRDefault="009533EC" w:rsidP="00925A10">
            <w:pPr>
              <w:widowControl w:val="0"/>
              <w:autoSpaceDE w:val="0"/>
              <w:autoSpaceDN w:val="0"/>
              <w:adjustRightInd w:val="0"/>
              <w:ind w:right="24"/>
              <w:rPr>
                <w:rFonts w:ascii="Times New Roman" w:hAnsi="Times New Roman" w:cs="Times New Roman"/>
                <w:sz w:val="24"/>
                <w:szCs w:val="24"/>
                <w:lang w:val="it-IT"/>
              </w:rPr>
            </w:pPr>
          </w:p>
        </w:tc>
        <w:tc>
          <w:tcPr>
            <w:tcW w:w="2126" w:type="dxa"/>
          </w:tcPr>
          <w:p w14:paraId="53272D03" w14:textId="279B0E29" w:rsidR="009533EC" w:rsidRPr="001806B8" w:rsidRDefault="009533EC" w:rsidP="00925A10">
            <w:pPr>
              <w:widowControl w:val="0"/>
              <w:autoSpaceDE w:val="0"/>
              <w:autoSpaceDN w:val="0"/>
              <w:adjustRightInd w:val="0"/>
              <w:ind w:right="24"/>
              <w:rPr>
                <w:rFonts w:ascii="Times New Roman" w:hAnsi="Times New Roman" w:cs="Times New Roman"/>
                <w:sz w:val="24"/>
                <w:szCs w:val="24"/>
                <w:lang w:val="it-IT"/>
              </w:rPr>
            </w:pPr>
            <w:r w:rsidRPr="001806B8">
              <w:rPr>
                <w:rFonts w:ascii="Times New Roman" w:hAnsi="Times New Roman" w:cs="Times New Roman"/>
                <w:sz w:val="24"/>
                <w:szCs w:val="24"/>
                <w:lang w:val="it-IT"/>
              </w:rPr>
              <w:t>5 lei/ml/an;</w:t>
            </w:r>
          </w:p>
        </w:tc>
      </w:tr>
      <w:tr w:rsidR="001806B8" w:rsidRPr="001806B8" w14:paraId="3145C205" w14:textId="6CCDA037" w:rsidTr="0015432F">
        <w:trPr>
          <w:trHeight w:val="565"/>
        </w:trPr>
        <w:tc>
          <w:tcPr>
            <w:tcW w:w="846" w:type="dxa"/>
          </w:tcPr>
          <w:p w14:paraId="035C1858" w14:textId="2F869D9B" w:rsidR="009533EC" w:rsidRPr="001806B8" w:rsidRDefault="002B59CD" w:rsidP="00925A10">
            <w:pPr>
              <w:widowControl w:val="0"/>
              <w:autoSpaceDE w:val="0"/>
              <w:autoSpaceDN w:val="0"/>
              <w:adjustRightInd w:val="0"/>
              <w:ind w:right="24"/>
              <w:rPr>
                <w:rFonts w:ascii="Times New Roman" w:hAnsi="Times New Roman" w:cs="Times New Roman"/>
                <w:sz w:val="24"/>
                <w:szCs w:val="24"/>
                <w:lang w:val="it-IT"/>
              </w:rPr>
            </w:pPr>
            <w:r w:rsidRPr="001806B8">
              <w:rPr>
                <w:rFonts w:ascii="Times New Roman" w:hAnsi="Times New Roman" w:cs="Times New Roman"/>
                <w:sz w:val="24"/>
                <w:szCs w:val="24"/>
                <w:lang w:val="it-IT"/>
              </w:rPr>
              <w:t>35</w:t>
            </w:r>
          </w:p>
        </w:tc>
        <w:tc>
          <w:tcPr>
            <w:tcW w:w="6379" w:type="dxa"/>
          </w:tcPr>
          <w:p w14:paraId="600DBCB3" w14:textId="1A63D7D7" w:rsidR="009533EC" w:rsidRPr="001806B8" w:rsidRDefault="009533EC" w:rsidP="00925A10">
            <w:pPr>
              <w:widowControl w:val="0"/>
              <w:autoSpaceDE w:val="0"/>
              <w:autoSpaceDN w:val="0"/>
              <w:adjustRightInd w:val="0"/>
              <w:ind w:right="24"/>
              <w:rPr>
                <w:rFonts w:ascii="Times New Roman" w:hAnsi="Times New Roman" w:cs="Times New Roman"/>
                <w:sz w:val="24"/>
                <w:szCs w:val="24"/>
                <w:lang w:val="en-US"/>
              </w:rPr>
            </w:pPr>
            <w:r w:rsidRPr="001806B8">
              <w:rPr>
                <w:rFonts w:ascii="Times New Roman" w:hAnsi="Times New Roman" w:cs="Times New Roman"/>
                <w:sz w:val="24"/>
                <w:szCs w:val="24"/>
                <w:lang w:val="it-IT"/>
              </w:rPr>
              <w:t xml:space="preserve"> Taxa acces autovehicule pe strazile comunei cu masa maxima autorizata peste 7,5 t</w:t>
            </w:r>
            <w:r w:rsidRPr="001806B8">
              <w:rPr>
                <w:rFonts w:ascii="Times New Roman" w:hAnsi="Times New Roman" w:cs="Times New Roman"/>
                <w:sz w:val="24"/>
                <w:szCs w:val="24"/>
                <w:lang w:val="en-US"/>
              </w:rPr>
              <w:t>:</w:t>
            </w:r>
          </w:p>
          <w:p w14:paraId="0A0D1B43" w14:textId="5DB838E2" w:rsidR="009533EC" w:rsidRPr="001806B8" w:rsidRDefault="009533EC" w:rsidP="00925A10">
            <w:pPr>
              <w:widowControl w:val="0"/>
              <w:autoSpaceDE w:val="0"/>
              <w:autoSpaceDN w:val="0"/>
              <w:adjustRightInd w:val="0"/>
              <w:ind w:right="24"/>
              <w:rPr>
                <w:rFonts w:ascii="Times New Roman" w:hAnsi="Times New Roman" w:cs="Times New Roman"/>
                <w:sz w:val="24"/>
                <w:szCs w:val="24"/>
                <w:lang w:val="en-US"/>
              </w:rPr>
            </w:pPr>
            <w:r w:rsidRPr="001806B8">
              <w:rPr>
                <w:rFonts w:ascii="Times New Roman" w:hAnsi="Times New Roman" w:cs="Times New Roman"/>
                <w:sz w:val="24"/>
                <w:szCs w:val="24"/>
                <w:lang w:val="en-US"/>
              </w:rPr>
              <w:t xml:space="preserve">             </w:t>
            </w:r>
          </w:p>
          <w:p w14:paraId="4A2EF44F" w14:textId="0C324A70" w:rsidR="009533EC" w:rsidRPr="001806B8" w:rsidRDefault="009533EC" w:rsidP="00925A10">
            <w:pPr>
              <w:widowControl w:val="0"/>
              <w:autoSpaceDE w:val="0"/>
              <w:autoSpaceDN w:val="0"/>
              <w:adjustRightInd w:val="0"/>
              <w:ind w:right="24"/>
              <w:rPr>
                <w:rFonts w:ascii="Times New Roman" w:hAnsi="Times New Roman" w:cs="Times New Roman"/>
                <w:sz w:val="24"/>
                <w:szCs w:val="24"/>
                <w:lang w:val="en-US"/>
              </w:rPr>
            </w:pPr>
            <w:r w:rsidRPr="001806B8">
              <w:rPr>
                <w:rFonts w:ascii="Times New Roman" w:hAnsi="Times New Roman" w:cs="Times New Roman"/>
                <w:sz w:val="24"/>
                <w:szCs w:val="24"/>
                <w:lang w:val="en-US"/>
              </w:rPr>
              <w:t xml:space="preserve">      Exceptii:</w:t>
            </w:r>
          </w:p>
          <w:p w14:paraId="065F5897" w14:textId="77777777" w:rsidR="009533EC" w:rsidRPr="001806B8" w:rsidRDefault="009533EC" w:rsidP="00925A10">
            <w:pPr>
              <w:pStyle w:val="ListParagraph"/>
              <w:widowControl w:val="0"/>
              <w:numPr>
                <w:ilvl w:val="0"/>
                <w:numId w:val="13"/>
              </w:numPr>
              <w:autoSpaceDE w:val="0"/>
              <w:autoSpaceDN w:val="0"/>
              <w:adjustRightInd w:val="0"/>
              <w:ind w:right="24"/>
              <w:rPr>
                <w:rFonts w:ascii="Times New Roman" w:hAnsi="Times New Roman" w:cs="Times New Roman"/>
                <w:sz w:val="24"/>
                <w:szCs w:val="24"/>
                <w:lang w:val="en-US"/>
              </w:rPr>
            </w:pPr>
            <w:r w:rsidRPr="001806B8">
              <w:rPr>
                <w:rFonts w:ascii="Times New Roman" w:hAnsi="Times New Roman" w:cs="Times New Roman"/>
                <w:sz w:val="24"/>
                <w:szCs w:val="24"/>
                <w:lang w:val="en-US"/>
              </w:rPr>
              <w:t>Autovehiculele utilizate de agentii economici care au contracte incheiate cu Primaria comunei Tunari;</w:t>
            </w:r>
          </w:p>
          <w:p w14:paraId="12D63CD3" w14:textId="77777777" w:rsidR="009533EC" w:rsidRPr="001806B8" w:rsidRDefault="009533EC" w:rsidP="00925A10">
            <w:pPr>
              <w:pStyle w:val="ListParagraph"/>
              <w:widowControl w:val="0"/>
              <w:numPr>
                <w:ilvl w:val="0"/>
                <w:numId w:val="13"/>
              </w:numPr>
              <w:autoSpaceDE w:val="0"/>
              <w:autoSpaceDN w:val="0"/>
              <w:adjustRightInd w:val="0"/>
              <w:ind w:right="24"/>
              <w:rPr>
                <w:rFonts w:ascii="Times New Roman" w:hAnsi="Times New Roman" w:cs="Times New Roman"/>
                <w:sz w:val="24"/>
                <w:szCs w:val="24"/>
                <w:lang w:val="en-US"/>
              </w:rPr>
            </w:pPr>
            <w:r w:rsidRPr="001806B8">
              <w:rPr>
                <w:rFonts w:ascii="Times New Roman" w:hAnsi="Times New Roman" w:cs="Times New Roman"/>
                <w:sz w:val="24"/>
                <w:szCs w:val="24"/>
                <w:lang w:val="en-US"/>
              </w:rPr>
              <w:t>Persoanele fizice si persoanele juridice cu domiciliul/sediul in comuna Tunari;</w:t>
            </w:r>
          </w:p>
          <w:p w14:paraId="3FE82552" w14:textId="77777777" w:rsidR="009533EC" w:rsidRPr="001806B8" w:rsidRDefault="009533EC" w:rsidP="00925A10">
            <w:pPr>
              <w:pStyle w:val="ListParagraph"/>
              <w:widowControl w:val="0"/>
              <w:numPr>
                <w:ilvl w:val="0"/>
                <w:numId w:val="13"/>
              </w:numPr>
              <w:autoSpaceDE w:val="0"/>
              <w:autoSpaceDN w:val="0"/>
              <w:adjustRightInd w:val="0"/>
              <w:ind w:right="24"/>
              <w:rPr>
                <w:rFonts w:ascii="Times New Roman" w:hAnsi="Times New Roman" w:cs="Times New Roman"/>
                <w:sz w:val="24"/>
                <w:szCs w:val="24"/>
                <w:lang w:val="en-US"/>
              </w:rPr>
            </w:pPr>
            <w:r w:rsidRPr="001806B8">
              <w:rPr>
                <w:rFonts w:ascii="Times New Roman" w:hAnsi="Times New Roman" w:cs="Times New Roman"/>
                <w:sz w:val="24"/>
                <w:szCs w:val="24"/>
                <w:lang w:val="en-US"/>
              </w:rPr>
              <w:t>Nu se permite accesul acestora duminica.</w:t>
            </w:r>
          </w:p>
          <w:p w14:paraId="76970264" w14:textId="77777777" w:rsidR="009533EC" w:rsidRPr="001806B8" w:rsidRDefault="009533EC" w:rsidP="00925A10">
            <w:pPr>
              <w:widowControl w:val="0"/>
              <w:autoSpaceDE w:val="0"/>
              <w:autoSpaceDN w:val="0"/>
              <w:adjustRightInd w:val="0"/>
              <w:ind w:right="24"/>
              <w:rPr>
                <w:rFonts w:ascii="Times New Roman" w:hAnsi="Times New Roman" w:cs="Times New Roman"/>
                <w:sz w:val="24"/>
                <w:szCs w:val="24"/>
                <w:lang w:val="it-IT"/>
              </w:rPr>
            </w:pPr>
          </w:p>
        </w:tc>
        <w:tc>
          <w:tcPr>
            <w:tcW w:w="2126" w:type="dxa"/>
          </w:tcPr>
          <w:p w14:paraId="39AAD8AC" w14:textId="342C4D87" w:rsidR="009533EC" w:rsidRPr="001806B8" w:rsidRDefault="009533EC" w:rsidP="00925A10">
            <w:pPr>
              <w:widowControl w:val="0"/>
              <w:autoSpaceDE w:val="0"/>
              <w:autoSpaceDN w:val="0"/>
              <w:adjustRightInd w:val="0"/>
              <w:ind w:right="24"/>
              <w:rPr>
                <w:rFonts w:ascii="Times New Roman" w:hAnsi="Times New Roman" w:cs="Times New Roman"/>
                <w:sz w:val="24"/>
                <w:szCs w:val="24"/>
                <w:lang w:val="it-IT"/>
              </w:rPr>
            </w:pPr>
          </w:p>
          <w:p w14:paraId="77EECFB3" w14:textId="22A71168" w:rsidR="009533EC" w:rsidRPr="001806B8" w:rsidRDefault="009533EC" w:rsidP="00925A10">
            <w:pPr>
              <w:widowControl w:val="0"/>
              <w:autoSpaceDE w:val="0"/>
              <w:autoSpaceDN w:val="0"/>
              <w:adjustRightInd w:val="0"/>
              <w:ind w:right="24"/>
              <w:rPr>
                <w:rFonts w:ascii="Times New Roman" w:hAnsi="Times New Roman" w:cs="Times New Roman"/>
                <w:sz w:val="24"/>
                <w:szCs w:val="24"/>
                <w:lang w:val="en-US"/>
              </w:rPr>
            </w:pPr>
            <w:r w:rsidRPr="001806B8">
              <w:rPr>
                <w:rFonts w:ascii="Times New Roman" w:hAnsi="Times New Roman" w:cs="Times New Roman"/>
                <w:sz w:val="24"/>
                <w:szCs w:val="24"/>
                <w:lang w:val="en-US"/>
              </w:rPr>
              <w:t>7,5t –10t</w:t>
            </w:r>
          </w:p>
          <w:p w14:paraId="35CF925E" w14:textId="7E5382B1" w:rsidR="009533EC" w:rsidRPr="001806B8" w:rsidRDefault="009533EC" w:rsidP="00925A10">
            <w:pPr>
              <w:widowControl w:val="0"/>
              <w:autoSpaceDE w:val="0"/>
              <w:autoSpaceDN w:val="0"/>
              <w:adjustRightInd w:val="0"/>
              <w:ind w:right="24"/>
              <w:rPr>
                <w:rFonts w:ascii="Times New Roman" w:hAnsi="Times New Roman" w:cs="Times New Roman"/>
                <w:sz w:val="24"/>
                <w:szCs w:val="24"/>
                <w:lang w:val="en-US"/>
              </w:rPr>
            </w:pPr>
            <w:r w:rsidRPr="001806B8">
              <w:rPr>
                <w:rFonts w:ascii="Times New Roman" w:hAnsi="Times New Roman" w:cs="Times New Roman"/>
                <w:sz w:val="24"/>
                <w:szCs w:val="24"/>
                <w:lang w:val="en-US"/>
              </w:rPr>
              <w:t>22 lei/zi</w:t>
            </w:r>
          </w:p>
          <w:p w14:paraId="772EE947" w14:textId="77777777" w:rsidR="009533EC" w:rsidRPr="001806B8" w:rsidRDefault="009533EC" w:rsidP="00925A10">
            <w:pPr>
              <w:widowControl w:val="0"/>
              <w:autoSpaceDE w:val="0"/>
              <w:autoSpaceDN w:val="0"/>
              <w:adjustRightInd w:val="0"/>
              <w:ind w:right="24"/>
              <w:rPr>
                <w:rFonts w:ascii="Times New Roman" w:hAnsi="Times New Roman" w:cs="Times New Roman"/>
                <w:sz w:val="24"/>
                <w:szCs w:val="24"/>
                <w:lang w:val="en-US"/>
              </w:rPr>
            </w:pPr>
          </w:p>
          <w:p w14:paraId="3FF4F798" w14:textId="64C9BE2E" w:rsidR="009533EC" w:rsidRPr="001806B8" w:rsidRDefault="009533EC" w:rsidP="00925A10">
            <w:pPr>
              <w:widowControl w:val="0"/>
              <w:autoSpaceDE w:val="0"/>
              <w:autoSpaceDN w:val="0"/>
              <w:adjustRightInd w:val="0"/>
              <w:ind w:right="24"/>
              <w:rPr>
                <w:rFonts w:ascii="Times New Roman" w:hAnsi="Times New Roman" w:cs="Times New Roman"/>
                <w:sz w:val="24"/>
                <w:szCs w:val="24"/>
                <w:lang w:val="en-US"/>
              </w:rPr>
            </w:pPr>
            <w:r w:rsidRPr="001806B8">
              <w:rPr>
                <w:rFonts w:ascii="Times New Roman" w:hAnsi="Times New Roman" w:cs="Times New Roman"/>
                <w:sz w:val="24"/>
                <w:szCs w:val="24"/>
                <w:lang w:val="en-US"/>
              </w:rPr>
              <w:t>10t - 26t</w:t>
            </w:r>
          </w:p>
          <w:p w14:paraId="1B74FEAD" w14:textId="2A91CA8C" w:rsidR="009533EC" w:rsidRPr="001806B8" w:rsidRDefault="009533EC" w:rsidP="00925A10">
            <w:pPr>
              <w:widowControl w:val="0"/>
              <w:autoSpaceDE w:val="0"/>
              <w:autoSpaceDN w:val="0"/>
              <w:adjustRightInd w:val="0"/>
              <w:ind w:right="24"/>
              <w:rPr>
                <w:rFonts w:ascii="Times New Roman" w:hAnsi="Times New Roman" w:cs="Times New Roman"/>
                <w:sz w:val="24"/>
                <w:szCs w:val="24"/>
                <w:lang w:val="en-US"/>
              </w:rPr>
            </w:pPr>
            <w:r w:rsidRPr="001806B8">
              <w:rPr>
                <w:rFonts w:ascii="Times New Roman" w:hAnsi="Times New Roman" w:cs="Times New Roman"/>
                <w:sz w:val="24"/>
                <w:szCs w:val="24"/>
                <w:lang w:val="en-US"/>
              </w:rPr>
              <w:t>43 lei/zi</w:t>
            </w:r>
          </w:p>
          <w:p w14:paraId="725AF0F6" w14:textId="77777777" w:rsidR="009533EC" w:rsidRPr="001806B8" w:rsidRDefault="009533EC" w:rsidP="00925A10">
            <w:pPr>
              <w:widowControl w:val="0"/>
              <w:autoSpaceDE w:val="0"/>
              <w:autoSpaceDN w:val="0"/>
              <w:adjustRightInd w:val="0"/>
              <w:ind w:right="24"/>
              <w:rPr>
                <w:rFonts w:ascii="Times New Roman" w:hAnsi="Times New Roman" w:cs="Times New Roman"/>
                <w:sz w:val="24"/>
                <w:szCs w:val="24"/>
                <w:lang w:val="en-US"/>
              </w:rPr>
            </w:pPr>
          </w:p>
          <w:p w14:paraId="5956D9F6" w14:textId="36141C8D" w:rsidR="009533EC" w:rsidRPr="001806B8" w:rsidRDefault="009533EC" w:rsidP="00925A10">
            <w:pPr>
              <w:widowControl w:val="0"/>
              <w:autoSpaceDE w:val="0"/>
              <w:autoSpaceDN w:val="0"/>
              <w:adjustRightInd w:val="0"/>
              <w:ind w:right="24"/>
              <w:rPr>
                <w:rFonts w:ascii="Times New Roman" w:hAnsi="Times New Roman" w:cs="Times New Roman"/>
                <w:sz w:val="24"/>
                <w:szCs w:val="24"/>
                <w:lang w:val="en-US"/>
              </w:rPr>
            </w:pPr>
            <w:r w:rsidRPr="001806B8">
              <w:rPr>
                <w:rFonts w:ascii="Times New Roman" w:hAnsi="Times New Roman" w:cs="Times New Roman"/>
                <w:sz w:val="24"/>
                <w:szCs w:val="24"/>
                <w:lang w:val="en-US"/>
              </w:rPr>
              <w:t>26t - 40t</w:t>
            </w:r>
          </w:p>
          <w:p w14:paraId="1A43ACB8" w14:textId="3C980FD6" w:rsidR="009533EC" w:rsidRPr="001806B8" w:rsidRDefault="009533EC" w:rsidP="00925A10">
            <w:pPr>
              <w:widowControl w:val="0"/>
              <w:autoSpaceDE w:val="0"/>
              <w:autoSpaceDN w:val="0"/>
              <w:adjustRightInd w:val="0"/>
              <w:ind w:right="24"/>
              <w:rPr>
                <w:rFonts w:ascii="Times New Roman" w:hAnsi="Times New Roman" w:cs="Times New Roman"/>
                <w:sz w:val="24"/>
                <w:szCs w:val="24"/>
                <w:lang w:val="it-IT"/>
              </w:rPr>
            </w:pPr>
            <w:r w:rsidRPr="001806B8">
              <w:rPr>
                <w:rFonts w:ascii="Times New Roman" w:hAnsi="Times New Roman" w:cs="Times New Roman"/>
                <w:sz w:val="24"/>
                <w:szCs w:val="24"/>
                <w:lang w:val="en-US"/>
              </w:rPr>
              <w:t>64 lei/zi</w:t>
            </w:r>
          </w:p>
        </w:tc>
      </w:tr>
      <w:tr w:rsidR="009533EC" w:rsidRPr="001806B8" w14:paraId="13C39BA5" w14:textId="339DD953" w:rsidTr="0015432F">
        <w:trPr>
          <w:trHeight w:val="565"/>
        </w:trPr>
        <w:tc>
          <w:tcPr>
            <w:tcW w:w="846" w:type="dxa"/>
            <w:tcBorders>
              <w:bottom w:val="single" w:sz="4" w:space="0" w:color="auto"/>
            </w:tcBorders>
          </w:tcPr>
          <w:p w14:paraId="534CC0F3" w14:textId="64BF5644" w:rsidR="009533EC" w:rsidRPr="001806B8" w:rsidRDefault="002B59CD" w:rsidP="00925A10">
            <w:pPr>
              <w:widowControl w:val="0"/>
              <w:autoSpaceDE w:val="0"/>
              <w:autoSpaceDN w:val="0"/>
              <w:adjustRightInd w:val="0"/>
              <w:ind w:right="24"/>
              <w:rPr>
                <w:rFonts w:ascii="Times New Roman" w:hAnsi="Times New Roman" w:cs="Times New Roman"/>
                <w:sz w:val="24"/>
                <w:szCs w:val="24"/>
                <w:lang w:val="en-US"/>
              </w:rPr>
            </w:pPr>
            <w:r w:rsidRPr="001806B8">
              <w:rPr>
                <w:rFonts w:ascii="Times New Roman" w:hAnsi="Times New Roman" w:cs="Times New Roman"/>
                <w:sz w:val="24"/>
                <w:szCs w:val="24"/>
                <w:lang w:val="en-US"/>
              </w:rPr>
              <w:lastRenderedPageBreak/>
              <w:t>36</w:t>
            </w:r>
          </w:p>
        </w:tc>
        <w:tc>
          <w:tcPr>
            <w:tcW w:w="6379" w:type="dxa"/>
            <w:tcBorders>
              <w:bottom w:val="single" w:sz="4" w:space="0" w:color="auto"/>
            </w:tcBorders>
          </w:tcPr>
          <w:p w14:paraId="55E79684" w14:textId="7F1E9526" w:rsidR="009533EC" w:rsidRPr="001806B8" w:rsidRDefault="009533EC" w:rsidP="00925A10">
            <w:pPr>
              <w:widowControl w:val="0"/>
              <w:autoSpaceDE w:val="0"/>
              <w:autoSpaceDN w:val="0"/>
              <w:adjustRightInd w:val="0"/>
              <w:ind w:right="24"/>
              <w:rPr>
                <w:rFonts w:ascii="Times New Roman" w:hAnsi="Times New Roman" w:cs="Times New Roman"/>
                <w:sz w:val="24"/>
                <w:szCs w:val="24"/>
                <w:lang w:val="en-US"/>
              </w:rPr>
            </w:pPr>
            <w:r w:rsidRPr="001806B8">
              <w:rPr>
                <w:rFonts w:ascii="Times New Roman" w:hAnsi="Times New Roman" w:cs="Times New Roman"/>
                <w:sz w:val="24"/>
                <w:szCs w:val="24"/>
                <w:lang w:val="en-US"/>
              </w:rPr>
              <w:t xml:space="preserve"> Taxa parcare:</w:t>
            </w:r>
          </w:p>
          <w:p w14:paraId="308634D9" w14:textId="367B2FC7" w:rsidR="009533EC" w:rsidRPr="001806B8" w:rsidRDefault="009533EC" w:rsidP="00925A10">
            <w:pPr>
              <w:widowControl w:val="0"/>
              <w:autoSpaceDE w:val="0"/>
              <w:autoSpaceDN w:val="0"/>
              <w:adjustRightInd w:val="0"/>
              <w:ind w:right="24"/>
              <w:rPr>
                <w:rFonts w:ascii="Times New Roman" w:hAnsi="Times New Roman" w:cs="Times New Roman"/>
                <w:sz w:val="24"/>
                <w:szCs w:val="24"/>
                <w:lang w:val="en-US"/>
              </w:rPr>
            </w:pPr>
            <w:r w:rsidRPr="001806B8">
              <w:rPr>
                <w:rFonts w:ascii="Times New Roman" w:hAnsi="Times New Roman" w:cs="Times New Roman"/>
                <w:sz w:val="24"/>
                <w:szCs w:val="24"/>
                <w:lang w:val="en-US"/>
              </w:rPr>
              <w:t xml:space="preserve">           ♦ in cazul parcarilor de resedinta </w:t>
            </w:r>
          </w:p>
          <w:p w14:paraId="27A63C14" w14:textId="77777777" w:rsidR="009533EC" w:rsidRPr="001806B8" w:rsidRDefault="009533EC" w:rsidP="00925A10">
            <w:pPr>
              <w:widowControl w:val="0"/>
              <w:autoSpaceDE w:val="0"/>
              <w:autoSpaceDN w:val="0"/>
              <w:adjustRightInd w:val="0"/>
              <w:ind w:right="24"/>
              <w:rPr>
                <w:rFonts w:ascii="Times New Roman" w:hAnsi="Times New Roman" w:cs="Times New Roman"/>
                <w:sz w:val="24"/>
                <w:szCs w:val="24"/>
                <w:lang w:val="en-US"/>
              </w:rPr>
            </w:pPr>
            <w:r w:rsidRPr="001806B8">
              <w:rPr>
                <w:rFonts w:ascii="Times New Roman" w:hAnsi="Times New Roman" w:cs="Times New Roman"/>
                <w:sz w:val="24"/>
                <w:szCs w:val="24"/>
                <w:lang w:val="en-US"/>
              </w:rPr>
              <w:t xml:space="preserve">           ♦ in cazul utilizarii temporare a locurilor publice pentru parcare auto: </w:t>
            </w:r>
          </w:p>
          <w:p w14:paraId="2F5B9D8A" w14:textId="100D7339" w:rsidR="009533EC" w:rsidRPr="001806B8" w:rsidRDefault="009533EC" w:rsidP="00925A10">
            <w:pPr>
              <w:widowControl w:val="0"/>
              <w:autoSpaceDE w:val="0"/>
              <w:autoSpaceDN w:val="0"/>
              <w:adjustRightInd w:val="0"/>
              <w:ind w:right="24"/>
              <w:rPr>
                <w:rFonts w:ascii="Times New Roman" w:hAnsi="Times New Roman" w:cs="Times New Roman"/>
                <w:sz w:val="24"/>
                <w:szCs w:val="24"/>
                <w:lang w:val="en-US"/>
              </w:rPr>
            </w:pPr>
            <w:r w:rsidRPr="001806B8">
              <w:rPr>
                <w:rFonts w:ascii="Times New Roman" w:hAnsi="Times New Roman" w:cs="Times New Roman"/>
                <w:sz w:val="24"/>
                <w:szCs w:val="24"/>
                <w:lang w:val="en-US"/>
              </w:rPr>
              <w:t xml:space="preserve">  -Autoveh.cu masa maxima autorizata pana la 3,5 t  - 2 lei/ora</w:t>
            </w:r>
          </w:p>
          <w:p w14:paraId="68B77B8A" w14:textId="462DFF98" w:rsidR="009533EC" w:rsidRPr="001806B8" w:rsidRDefault="009533EC" w:rsidP="00925A10">
            <w:pPr>
              <w:widowControl w:val="0"/>
              <w:autoSpaceDE w:val="0"/>
              <w:autoSpaceDN w:val="0"/>
              <w:adjustRightInd w:val="0"/>
              <w:ind w:right="24"/>
              <w:rPr>
                <w:rFonts w:ascii="Times New Roman" w:hAnsi="Times New Roman" w:cs="Times New Roman"/>
                <w:sz w:val="24"/>
                <w:szCs w:val="24"/>
                <w:lang w:val="en-US"/>
              </w:rPr>
            </w:pPr>
            <w:r w:rsidRPr="001806B8">
              <w:rPr>
                <w:rFonts w:ascii="Times New Roman" w:hAnsi="Times New Roman" w:cs="Times New Roman"/>
                <w:sz w:val="24"/>
                <w:szCs w:val="24"/>
                <w:lang w:val="en-US"/>
              </w:rPr>
              <w:t xml:space="preserve"> -</w:t>
            </w:r>
            <w:r w:rsidRPr="001806B8">
              <w:rPr>
                <w:rFonts w:ascii="Times New Roman" w:hAnsi="Times New Roman" w:cs="Times New Roman"/>
                <w:sz w:val="24"/>
                <w:szCs w:val="24"/>
              </w:rPr>
              <w:t xml:space="preserve"> </w:t>
            </w:r>
            <w:r w:rsidRPr="001806B8">
              <w:rPr>
                <w:rFonts w:ascii="Times New Roman" w:hAnsi="Times New Roman" w:cs="Times New Roman"/>
                <w:sz w:val="24"/>
                <w:szCs w:val="24"/>
                <w:lang w:val="en-US"/>
              </w:rPr>
              <w:t xml:space="preserve">Autoveh. cu masa maxima autorizata peste  3,5 t  - 5 lei/ora </w:t>
            </w:r>
          </w:p>
          <w:p w14:paraId="1CE5D84C" w14:textId="77777777" w:rsidR="009533EC" w:rsidRPr="001806B8" w:rsidRDefault="009533EC" w:rsidP="00925A10">
            <w:pPr>
              <w:widowControl w:val="0"/>
              <w:autoSpaceDE w:val="0"/>
              <w:autoSpaceDN w:val="0"/>
              <w:adjustRightInd w:val="0"/>
              <w:ind w:right="24"/>
              <w:rPr>
                <w:rFonts w:ascii="Times New Roman" w:hAnsi="Times New Roman" w:cs="Times New Roman"/>
                <w:sz w:val="24"/>
                <w:szCs w:val="24"/>
                <w:lang w:val="it-IT"/>
              </w:rPr>
            </w:pPr>
          </w:p>
        </w:tc>
        <w:tc>
          <w:tcPr>
            <w:tcW w:w="2126" w:type="dxa"/>
            <w:tcBorders>
              <w:bottom w:val="single" w:sz="4" w:space="0" w:color="auto"/>
            </w:tcBorders>
          </w:tcPr>
          <w:p w14:paraId="005E73BF" w14:textId="77777777" w:rsidR="009533EC" w:rsidRPr="001806B8" w:rsidRDefault="009533EC" w:rsidP="00925A10">
            <w:pPr>
              <w:widowControl w:val="0"/>
              <w:autoSpaceDE w:val="0"/>
              <w:autoSpaceDN w:val="0"/>
              <w:adjustRightInd w:val="0"/>
              <w:ind w:right="24"/>
              <w:rPr>
                <w:rFonts w:ascii="Times New Roman" w:hAnsi="Times New Roman" w:cs="Times New Roman"/>
                <w:sz w:val="24"/>
                <w:szCs w:val="24"/>
                <w:lang w:val="it-IT"/>
              </w:rPr>
            </w:pPr>
          </w:p>
          <w:p w14:paraId="6DFE9E5C" w14:textId="68C05488" w:rsidR="009533EC" w:rsidRPr="001806B8" w:rsidRDefault="009533EC" w:rsidP="00925A10">
            <w:pPr>
              <w:widowControl w:val="0"/>
              <w:autoSpaceDE w:val="0"/>
              <w:autoSpaceDN w:val="0"/>
              <w:adjustRightInd w:val="0"/>
              <w:ind w:right="24"/>
              <w:rPr>
                <w:rFonts w:ascii="Times New Roman" w:hAnsi="Times New Roman" w:cs="Times New Roman"/>
                <w:sz w:val="24"/>
                <w:szCs w:val="24"/>
                <w:lang w:val="it-IT"/>
              </w:rPr>
            </w:pPr>
            <w:r w:rsidRPr="001806B8">
              <w:rPr>
                <w:rFonts w:ascii="Times New Roman" w:hAnsi="Times New Roman" w:cs="Times New Roman"/>
                <w:sz w:val="24"/>
                <w:szCs w:val="24"/>
                <w:lang w:val="it-IT"/>
              </w:rPr>
              <w:t>200 lei/an</w:t>
            </w:r>
          </w:p>
          <w:p w14:paraId="5C0E2B34" w14:textId="77777777" w:rsidR="009533EC" w:rsidRPr="001806B8" w:rsidRDefault="009533EC" w:rsidP="00925A10">
            <w:pPr>
              <w:widowControl w:val="0"/>
              <w:autoSpaceDE w:val="0"/>
              <w:autoSpaceDN w:val="0"/>
              <w:adjustRightInd w:val="0"/>
              <w:ind w:right="24"/>
              <w:rPr>
                <w:rFonts w:ascii="Times New Roman" w:hAnsi="Times New Roman" w:cs="Times New Roman"/>
                <w:sz w:val="24"/>
                <w:szCs w:val="24"/>
                <w:lang w:val="it-IT"/>
              </w:rPr>
            </w:pPr>
          </w:p>
          <w:p w14:paraId="269C466E" w14:textId="77777777" w:rsidR="009533EC" w:rsidRPr="001806B8" w:rsidRDefault="009533EC" w:rsidP="00925A10">
            <w:pPr>
              <w:widowControl w:val="0"/>
              <w:autoSpaceDE w:val="0"/>
              <w:autoSpaceDN w:val="0"/>
              <w:adjustRightInd w:val="0"/>
              <w:ind w:right="24"/>
              <w:rPr>
                <w:rFonts w:ascii="Times New Roman" w:hAnsi="Times New Roman" w:cs="Times New Roman"/>
                <w:sz w:val="24"/>
                <w:szCs w:val="24"/>
                <w:lang w:val="it-IT"/>
              </w:rPr>
            </w:pPr>
          </w:p>
          <w:p w14:paraId="35F2ADC3" w14:textId="77777777" w:rsidR="009533EC" w:rsidRPr="001806B8" w:rsidRDefault="009533EC" w:rsidP="00925A10">
            <w:pPr>
              <w:widowControl w:val="0"/>
              <w:autoSpaceDE w:val="0"/>
              <w:autoSpaceDN w:val="0"/>
              <w:adjustRightInd w:val="0"/>
              <w:ind w:right="24"/>
              <w:rPr>
                <w:rFonts w:ascii="Times New Roman" w:hAnsi="Times New Roman" w:cs="Times New Roman"/>
                <w:sz w:val="24"/>
                <w:szCs w:val="24"/>
                <w:lang w:val="it-IT"/>
              </w:rPr>
            </w:pPr>
            <w:r w:rsidRPr="001806B8">
              <w:rPr>
                <w:rFonts w:ascii="Times New Roman" w:hAnsi="Times New Roman" w:cs="Times New Roman"/>
                <w:sz w:val="24"/>
                <w:szCs w:val="24"/>
                <w:lang w:val="it-IT"/>
              </w:rPr>
              <w:t>2 lei/h</w:t>
            </w:r>
          </w:p>
          <w:p w14:paraId="50A620A6" w14:textId="77777777" w:rsidR="009533EC" w:rsidRPr="001806B8" w:rsidRDefault="009533EC" w:rsidP="00925A10">
            <w:pPr>
              <w:widowControl w:val="0"/>
              <w:autoSpaceDE w:val="0"/>
              <w:autoSpaceDN w:val="0"/>
              <w:adjustRightInd w:val="0"/>
              <w:ind w:right="24"/>
              <w:rPr>
                <w:rFonts w:ascii="Times New Roman" w:hAnsi="Times New Roman" w:cs="Times New Roman"/>
                <w:sz w:val="24"/>
                <w:szCs w:val="24"/>
                <w:lang w:val="it-IT"/>
              </w:rPr>
            </w:pPr>
          </w:p>
          <w:p w14:paraId="38A7ADCE" w14:textId="103F65C3" w:rsidR="009533EC" w:rsidRPr="001806B8" w:rsidRDefault="009533EC" w:rsidP="00925A10">
            <w:pPr>
              <w:widowControl w:val="0"/>
              <w:autoSpaceDE w:val="0"/>
              <w:autoSpaceDN w:val="0"/>
              <w:adjustRightInd w:val="0"/>
              <w:ind w:right="24"/>
              <w:rPr>
                <w:rFonts w:ascii="Times New Roman" w:hAnsi="Times New Roman" w:cs="Times New Roman"/>
                <w:sz w:val="24"/>
                <w:szCs w:val="24"/>
                <w:lang w:val="it-IT"/>
              </w:rPr>
            </w:pPr>
            <w:r w:rsidRPr="001806B8">
              <w:rPr>
                <w:rFonts w:ascii="Times New Roman" w:hAnsi="Times New Roman" w:cs="Times New Roman"/>
                <w:sz w:val="24"/>
                <w:szCs w:val="24"/>
                <w:lang w:val="it-IT"/>
              </w:rPr>
              <w:t>5 lei/h</w:t>
            </w:r>
          </w:p>
        </w:tc>
      </w:tr>
    </w:tbl>
    <w:p w14:paraId="29B5EC5E" w14:textId="77777777" w:rsidR="005D00A4" w:rsidRPr="001806B8" w:rsidRDefault="005D00A4" w:rsidP="00925A10">
      <w:pPr>
        <w:widowControl w:val="0"/>
        <w:autoSpaceDE w:val="0"/>
        <w:autoSpaceDN w:val="0"/>
        <w:adjustRightInd w:val="0"/>
        <w:spacing w:after="0" w:line="240" w:lineRule="auto"/>
        <w:ind w:right="24"/>
        <w:rPr>
          <w:rFonts w:ascii="Times New Roman" w:hAnsi="Times New Roman" w:cs="Times New Roman"/>
          <w:sz w:val="24"/>
          <w:szCs w:val="24"/>
        </w:rPr>
      </w:pPr>
    </w:p>
    <w:p w14:paraId="066FEE1E" w14:textId="2C14816D" w:rsidR="0045252B" w:rsidRDefault="00867FC1" w:rsidP="00925A10">
      <w:pPr>
        <w:widowControl w:val="0"/>
        <w:autoSpaceDE w:val="0"/>
        <w:autoSpaceDN w:val="0"/>
        <w:adjustRightInd w:val="0"/>
        <w:spacing w:after="0" w:line="240" w:lineRule="auto"/>
        <w:ind w:right="24"/>
        <w:rPr>
          <w:rFonts w:ascii="Times New Roman" w:hAnsi="Times New Roman" w:cs="Times New Roman"/>
          <w:b/>
          <w:sz w:val="24"/>
          <w:szCs w:val="24"/>
        </w:rPr>
      </w:pPr>
      <w:r w:rsidRPr="001806B8">
        <w:rPr>
          <w:rFonts w:ascii="Times New Roman" w:hAnsi="Times New Roman" w:cs="Times New Roman"/>
          <w:sz w:val="24"/>
          <w:szCs w:val="24"/>
        </w:rPr>
        <w:t xml:space="preserve">   </w:t>
      </w:r>
      <w:r w:rsidR="005D00A4" w:rsidRPr="001806B8">
        <w:rPr>
          <w:rFonts w:ascii="Times New Roman" w:hAnsi="Times New Roman" w:cs="Times New Roman"/>
          <w:b/>
          <w:sz w:val="24"/>
          <w:szCs w:val="24"/>
        </w:rPr>
        <w:t>Taxa pe cladiri si teren pentru contractele de inchiriere/concesiune mai mici de un an au termen de plata 25  a lunii urmatoare.</w:t>
      </w:r>
    </w:p>
    <w:p w14:paraId="4339ADB6" w14:textId="77777777" w:rsidR="005D00A4" w:rsidRPr="001806B8" w:rsidRDefault="005D00A4" w:rsidP="00925A10">
      <w:pPr>
        <w:widowControl w:val="0"/>
        <w:autoSpaceDE w:val="0"/>
        <w:autoSpaceDN w:val="0"/>
        <w:adjustRightInd w:val="0"/>
        <w:spacing w:after="0" w:line="240" w:lineRule="auto"/>
        <w:ind w:right="24"/>
        <w:rPr>
          <w:rFonts w:ascii="Times New Roman" w:hAnsi="Times New Roman" w:cs="Times New Roman"/>
          <w:sz w:val="24"/>
          <w:szCs w:val="24"/>
        </w:rPr>
      </w:pPr>
    </w:p>
    <w:p w14:paraId="6FB4B775" w14:textId="515754AF" w:rsidR="003F6E9A" w:rsidRDefault="006F4160" w:rsidP="00925A10">
      <w:pPr>
        <w:widowControl w:val="0"/>
        <w:autoSpaceDE w:val="0"/>
        <w:autoSpaceDN w:val="0"/>
        <w:adjustRightInd w:val="0"/>
        <w:spacing w:after="0" w:line="240" w:lineRule="auto"/>
        <w:ind w:right="24"/>
        <w:rPr>
          <w:rFonts w:ascii="Times New Roman" w:hAnsi="Times New Roman" w:cs="Times New Roman"/>
          <w:b/>
          <w:sz w:val="28"/>
          <w:szCs w:val="28"/>
          <w:lang w:val="it-IT"/>
        </w:rPr>
      </w:pPr>
      <w:r w:rsidRPr="001806B8">
        <w:rPr>
          <w:rFonts w:ascii="Times New Roman" w:hAnsi="Times New Roman" w:cs="Times New Roman"/>
          <w:sz w:val="24"/>
          <w:szCs w:val="24"/>
        </w:rPr>
        <w:t xml:space="preserve">   </w:t>
      </w:r>
      <w:r w:rsidR="00EF29ED" w:rsidRPr="001806B8">
        <w:rPr>
          <w:rFonts w:ascii="Times New Roman" w:hAnsi="Times New Roman" w:cs="Times New Roman"/>
          <w:b/>
          <w:sz w:val="24"/>
          <w:szCs w:val="24"/>
          <w:lang w:val="it-IT"/>
        </w:rPr>
        <w:t xml:space="preserve"> </w:t>
      </w:r>
      <w:r w:rsidR="00185408" w:rsidRPr="001806B8">
        <w:rPr>
          <w:rFonts w:ascii="Times New Roman" w:hAnsi="Times New Roman" w:cs="Times New Roman"/>
          <w:b/>
          <w:sz w:val="28"/>
          <w:szCs w:val="28"/>
          <w:lang w:val="it-IT"/>
        </w:rPr>
        <w:t xml:space="preserve">Capitolul </w:t>
      </w:r>
      <w:r w:rsidR="00613584" w:rsidRPr="001806B8">
        <w:rPr>
          <w:rFonts w:ascii="Times New Roman" w:hAnsi="Times New Roman" w:cs="Times New Roman"/>
          <w:b/>
          <w:sz w:val="28"/>
          <w:szCs w:val="28"/>
          <w:lang w:val="it-IT"/>
        </w:rPr>
        <w:t>IX</w:t>
      </w:r>
      <w:r w:rsidR="003F6E9A" w:rsidRPr="001806B8">
        <w:rPr>
          <w:rFonts w:ascii="Times New Roman" w:hAnsi="Times New Roman" w:cs="Times New Roman"/>
          <w:b/>
          <w:sz w:val="28"/>
          <w:szCs w:val="28"/>
          <w:lang w:val="it-IT"/>
        </w:rPr>
        <w:t>: Scutiri</w:t>
      </w:r>
    </w:p>
    <w:p w14:paraId="53E85344" w14:textId="77777777" w:rsidR="00616935" w:rsidRPr="001806B8" w:rsidRDefault="00616935" w:rsidP="00925A10">
      <w:pPr>
        <w:widowControl w:val="0"/>
        <w:autoSpaceDE w:val="0"/>
        <w:autoSpaceDN w:val="0"/>
        <w:adjustRightInd w:val="0"/>
        <w:spacing w:after="0" w:line="240" w:lineRule="auto"/>
        <w:ind w:right="24"/>
        <w:rPr>
          <w:rFonts w:ascii="Times New Roman" w:hAnsi="Times New Roman" w:cs="Times New Roman"/>
          <w:b/>
          <w:sz w:val="28"/>
          <w:szCs w:val="28"/>
          <w:lang w:val="it-IT"/>
        </w:rPr>
      </w:pPr>
    </w:p>
    <w:p w14:paraId="3CBD6358" w14:textId="13212D12" w:rsidR="00073F43" w:rsidRPr="001806B8" w:rsidRDefault="00F331BE" w:rsidP="00925A10">
      <w:pPr>
        <w:widowControl w:val="0"/>
        <w:autoSpaceDE w:val="0"/>
        <w:autoSpaceDN w:val="0"/>
        <w:adjustRightInd w:val="0"/>
        <w:spacing w:after="0" w:line="240" w:lineRule="auto"/>
        <w:ind w:right="24"/>
        <w:rPr>
          <w:rFonts w:ascii="Times New Roman" w:hAnsi="Times New Roman" w:cs="Times New Roman"/>
          <w:sz w:val="24"/>
          <w:szCs w:val="24"/>
          <w:lang w:val="it-IT"/>
        </w:rPr>
      </w:pPr>
      <w:r w:rsidRPr="001806B8">
        <w:rPr>
          <w:rFonts w:ascii="Times New Roman" w:hAnsi="Times New Roman" w:cs="Times New Roman"/>
          <w:sz w:val="24"/>
          <w:szCs w:val="24"/>
          <w:lang w:val="it-IT"/>
        </w:rPr>
        <w:t xml:space="preserve"> </w:t>
      </w:r>
      <w:r w:rsidR="00E10C29" w:rsidRPr="001806B8">
        <w:rPr>
          <w:rFonts w:ascii="Times New Roman" w:hAnsi="Times New Roman" w:cs="Times New Roman"/>
          <w:b/>
          <w:sz w:val="24"/>
          <w:szCs w:val="24"/>
          <w:lang w:val="it-IT"/>
        </w:rPr>
        <w:t xml:space="preserve"> </w:t>
      </w:r>
      <w:r w:rsidR="003F6E9A" w:rsidRPr="001806B8">
        <w:rPr>
          <w:rFonts w:ascii="Times New Roman" w:hAnsi="Times New Roman" w:cs="Times New Roman"/>
          <w:sz w:val="24"/>
          <w:szCs w:val="24"/>
          <w:lang w:val="it-IT"/>
        </w:rPr>
        <w:t xml:space="preserve">Scutirile de la plata taxelor si impozitelor locale se acorda </w:t>
      </w:r>
      <w:r w:rsidR="00312738" w:rsidRPr="001806B8">
        <w:rPr>
          <w:rFonts w:ascii="Times New Roman" w:hAnsi="Times New Roman" w:cs="Times New Roman"/>
          <w:sz w:val="24"/>
          <w:szCs w:val="24"/>
          <w:lang w:val="it-IT"/>
        </w:rPr>
        <w:t xml:space="preserve">pe baza cererii beneficiarilor, </w:t>
      </w:r>
      <w:r w:rsidR="003F6E9A" w:rsidRPr="001806B8">
        <w:rPr>
          <w:rFonts w:ascii="Times New Roman" w:hAnsi="Times New Roman" w:cs="Times New Roman"/>
          <w:sz w:val="24"/>
          <w:szCs w:val="24"/>
          <w:lang w:val="it-IT"/>
        </w:rPr>
        <w:t xml:space="preserve">conform normelor legislative in vigoare, proportional cu perioada ramasa pana la sfarsitul anului de la data </w:t>
      </w:r>
      <w:r w:rsidR="00396262" w:rsidRPr="001806B8">
        <w:rPr>
          <w:rFonts w:ascii="Times New Roman" w:hAnsi="Times New Roman" w:cs="Times New Roman"/>
          <w:sz w:val="24"/>
          <w:szCs w:val="24"/>
          <w:lang w:val="it-IT"/>
        </w:rPr>
        <w:t>a</w:t>
      </w:r>
      <w:r w:rsidR="003F6E9A" w:rsidRPr="001806B8">
        <w:rPr>
          <w:rFonts w:ascii="Times New Roman" w:hAnsi="Times New Roman" w:cs="Times New Roman"/>
          <w:sz w:val="24"/>
          <w:szCs w:val="24"/>
          <w:lang w:val="it-IT"/>
        </w:rPr>
        <w:t>probarii prin acte doveditoare a situatiei respective.</w:t>
      </w:r>
      <w:r w:rsidR="0045252B" w:rsidRPr="001806B8">
        <w:rPr>
          <w:rFonts w:ascii="Times New Roman" w:hAnsi="Times New Roman" w:cs="Times New Roman"/>
          <w:sz w:val="24"/>
          <w:szCs w:val="24"/>
          <w:lang w:val="it-IT"/>
        </w:rPr>
        <w:t xml:space="preserve"> Persoanele cu handicap gradul grav, accentuat + grad I de invaliditate sunt scutite de impozite la cladiri si teren intravilan de la domiciliu.</w:t>
      </w:r>
    </w:p>
    <w:p w14:paraId="141B4305" w14:textId="30C6969D" w:rsidR="0045252B" w:rsidRPr="001806B8" w:rsidRDefault="00073F43" w:rsidP="00925A10">
      <w:pPr>
        <w:widowControl w:val="0"/>
        <w:autoSpaceDE w:val="0"/>
        <w:autoSpaceDN w:val="0"/>
        <w:adjustRightInd w:val="0"/>
        <w:spacing w:after="0" w:line="240" w:lineRule="auto"/>
        <w:ind w:right="24"/>
        <w:rPr>
          <w:rFonts w:ascii="Times New Roman" w:hAnsi="Times New Roman" w:cs="Times New Roman"/>
          <w:sz w:val="24"/>
          <w:szCs w:val="24"/>
          <w:lang w:val="it-IT"/>
        </w:rPr>
      </w:pPr>
      <w:r w:rsidRPr="001806B8">
        <w:rPr>
          <w:rFonts w:ascii="Times New Roman" w:hAnsi="Times New Roman" w:cs="Times New Roman"/>
          <w:sz w:val="24"/>
          <w:szCs w:val="24"/>
          <w:lang w:val="it-IT"/>
        </w:rPr>
        <w:t xml:space="preserve">      </w:t>
      </w:r>
      <w:r w:rsidR="0045252B" w:rsidRPr="001806B8">
        <w:rPr>
          <w:rFonts w:ascii="Times New Roman" w:hAnsi="Times New Roman" w:cs="Times New Roman"/>
          <w:sz w:val="24"/>
          <w:szCs w:val="24"/>
          <w:lang w:val="it-IT"/>
        </w:rPr>
        <w:t>Art. 284. Veteranii de razboi, PF persecutate politic, deportate, prizonieri,vaduve de razboi necasatorite, vaduvele veteranilor de razboi necasatorite sunt scutite de impozitele pe cladiri, teren intravilan si 1 mijloc de transport.</w:t>
      </w:r>
    </w:p>
    <w:p w14:paraId="0E0B5576" w14:textId="77777777" w:rsidR="0020157D" w:rsidRPr="001806B8" w:rsidRDefault="0020157D" w:rsidP="00925A10">
      <w:pPr>
        <w:widowControl w:val="0"/>
        <w:autoSpaceDE w:val="0"/>
        <w:autoSpaceDN w:val="0"/>
        <w:adjustRightInd w:val="0"/>
        <w:spacing w:after="0" w:line="240" w:lineRule="auto"/>
        <w:ind w:right="24"/>
        <w:rPr>
          <w:rFonts w:ascii="Times New Roman" w:hAnsi="Times New Roman" w:cs="Times New Roman"/>
          <w:sz w:val="24"/>
          <w:szCs w:val="24"/>
          <w:lang w:val="it-IT"/>
        </w:rPr>
      </w:pPr>
    </w:p>
    <w:p w14:paraId="74E6D8C0" w14:textId="77777777" w:rsidR="0045252B" w:rsidRPr="001806B8" w:rsidRDefault="0045252B" w:rsidP="00925A10">
      <w:pPr>
        <w:widowControl w:val="0"/>
        <w:autoSpaceDE w:val="0"/>
        <w:autoSpaceDN w:val="0"/>
        <w:adjustRightInd w:val="0"/>
        <w:spacing w:after="0" w:line="240" w:lineRule="auto"/>
        <w:ind w:right="24"/>
        <w:rPr>
          <w:rFonts w:ascii="Times New Roman" w:hAnsi="Times New Roman" w:cs="Times New Roman"/>
          <w:sz w:val="24"/>
          <w:szCs w:val="24"/>
          <w:lang w:val="it-IT"/>
        </w:rPr>
      </w:pPr>
      <w:r w:rsidRPr="001806B8">
        <w:rPr>
          <w:rFonts w:ascii="Times New Roman" w:hAnsi="Times New Roman" w:cs="Times New Roman"/>
          <w:sz w:val="24"/>
          <w:szCs w:val="24"/>
          <w:lang w:val="it-IT"/>
        </w:rPr>
        <w:t xml:space="preserve">      Legea 341/2004 – revolutionarii sint scutiti</w:t>
      </w:r>
      <w:r w:rsidR="007B3D9F" w:rsidRPr="001806B8">
        <w:rPr>
          <w:rFonts w:ascii="Times New Roman" w:hAnsi="Times New Roman" w:cs="Times New Roman"/>
          <w:sz w:val="24"/>
          <w:szCs w:val="24"/>
          <w:lang w:val="it-IT"/>
        </w:rPr>
        <w:t xml:space="preserve"> pe impozitele de cladiri, teren intravilan si 1 mijloc de transport</w:t>
      </w:r>
      <w:r w:rsidR="00E77310" w:rsidRPr="001806B8">
        <w:rPr>
          <w:rFonts w:ascii="Times New Roman" w:hAnsi="Times New Roman" w:cs="Times New Roman"/>
          <w:sz w:val="24"/>
          <w:szCs w:val="24"/>
          <w:lang w:val="it-IT"/>
        </w:rPr>
        <w:t xml:space="preserve"> in conditiile prevazute de acest act normativ</w:t>
      </w:r>
      <w:r w:rsidR="007B3D9F" w:rsidRPr="001806B8">
        <w:rPr>
          <w:rFonts w:ascii="Times New Roman" w:hAnsi="Times New Roman" w:cs="Times New Roman"/>
          <w:sz w:val="24"/>
          <w:szCs w:val="24"/>
          <w:lang w:val="it-IT"/>
        </w:rPr>
        <w:t>.</w:t>
      </w:r>
    </w:p>
    <w:p w14:paraId="6E920E33" w14:textId="77777777" w:rsidR="005777D1" w:rsidRPr="001806B8" w:rsidRDefault="005777D1" w:rsidP="00925A10">
      <w:pPr>
        <w:widowControl w:val="0"/>
        <w:autoSpaceDE w:val="0"/>
        <w:autoSpaceDN w:val="0"/>
        <w:adjustRightInd w:val="0"/>
        <w:spacing w:after="0" w:line="240" w:lineRule="auto"/>
        <w:ind w:right="24"/>
        <w:rPr>
          <w:rFonts w:ascii="Times New Roman" w:hAnsi="Times New Roman" w:cs="Times New Roman"/>
          <w:sz w:val="24"/>
          <w:szCs w:val="24"/>
          <w:lang w:val="it-IT"/>
        </w:rPr>
      </w:pPr>
    </w:p>
    <w:p w14:paraId="571637F5" w14:textId="1C183E75" w:rsidR="00DC1947" w:rsidRPr="001806B8" w:rsidRDefault="00073F43" w:rsidP="00925A10">
      <w:pPr>
        <w:widowControl w:val="0"/>
        <w:autoSpaceDE w:val="0"/>
        <w:autoSpaceDN w:val="0"/>
        <w:adjustRightInd w:val="0"/>
        <w:spacing w:after="0" w:line="240" w:lineRule="auto"/>
        <w:ind w:right="24"/>
        <w:rPr>
          <w:rFonts w:ascii="Times New Roman" w:hAnsi="Times New Roman" w:cs="Times New Roman"/>
          <w:sz w:val="24"/>
          <w:szCs w:val="24"/>
          <w:lang w:val="it-IT"/>
        </w:rPr>
      </w:pPr>
      <w:r w:rsidRPr="001806B8">
        <w:rPr>
          <w:rFonts w:ascii="Times New Roman" w:hAnsi="Times New Roman" w:cs="Times New Roman"/>
          <w:sz w:val="24"/>
          <w:szCs w:val="24"/>
          <w:lang w:val="it-IT"/>
        </w:rPr>
        <w:t xml:space="preserve">    </w:t>
      </w:r>
      <w:r w:rsidR="00F331BE" w:rsidRPr="001806B8">
        <w:rPr>
          <w:rFonts w:ascii="Times New Roman" w:hAnsi="Times New Roman" w:cs="Times New Roman"/>
          <w:sz w:val="24"/>
          <w:szCs w:val="24"/>
          <w:lang w:val="it-IT"/>
        </w:rPr>
        <w:t xml:space="preserve"> </w:t>
      </w:r>
      <w:r w:rsidR="00DC1947" w:rsidRPr="001806B8">
        <w:rPr>
          <w:rFonts w:ascii="Times New Roman" w:hAnsi="Times New Roman" w:cs="Times New Roman"/>
          <w:sz w:val="24"/>
          <w:szCs w:val="24"/>
          <w:lang w:val="it-IT"/>
        </w:rPr>
        <w:t xml:space="preserve"> Scutiri de la plata taxei de salubrizare:</w:t>
      </w:r>
    </w:p>
    <w:p w14:paraId="0A6D95BD" w14:textId="557114A7" w:rsidR="00DC1947" w:rsidRPr="001806B8" w:rsidRDefault="00DC1947" w:rsidP="00925A10">
      <w:pPr>
        <w:pStyle w:val="ListParagraph"/>
        <w:widowControl w:val="0"/>
        <w:numPr>
          <w:ilvl w:val="0"/>
          <w:numId w:val="9"/>
        </w:numPr>
        <w:autoSpaceDE w:val="0"/>
        <w:autoSpaceDN w:val="0"/>
        <w:adjustRightInd w:val="0"/>
        <w:spacing w:after="0" w:line="240" w:lineRule="auto"/>
        <w:ind w:right="24"/>
        <w:rPr>
          <w:rFonts w:ascii="Times New Roman" w:hAnsi="Times New Roman" w:cs="Times New Roman"/>
          <w:sz w:val="24"/>
          <w:szCs w:val="24"/>
          <w:lang w:val="it-IT"/>
        </w:rPr>
      </w:pPr>
      <w:r w:rsidRPr="001806B8">
        <w:rPr>
          <w:rFonts w:ascii="Times New Roman" w:hAnsi="Times New Roman" w:cs="Times New Roman"/>
          <w:sz w:val="24"/>
          <w:szCs w:val="24"/>
          <w:lang w:val="it-IT"/>
        </w:rPr>
        <w:t>50% persoanele cu varsta peste 65 de ani si venituri sub 700 lei;</w:t>
      </w:r>
    </w:p>
    <w:p w14:paraId="29161E12" w14:textId="77777777" w:rsidR="00DC1947" w:rsidRPr="001806B8" w:rsidRDefault="00DC1947" w:rsidP="00925A10">
      <w:pPr>
        <w:pStyle w:val="ListParagraph"/>
        <w:widowControl w:val="0"/>
        <w:numPr>
          <w:ilvl w:val="0"/>
          <w:numId w:val="9"/>
        </w:numPr>
        <w:autoSpaceDE w:val="0"/>
        <w:autoSpaceDN w:val="0"/>
        <w:adjustRightInd w:val="0"/>
        <w:spacing w:after="0" w:line="240" w:lineRule="auto"/>
        <w:ind w:right="24"/>
        <w:rPr>
          <w:rFonts w:ascii="Times New Roman" w:hAnsi="Times New Roman" w:cs="Times New Roman"/>
          <w:sz w:val="24"/>
          <w:szCs w:val="24"/>
          <w:lang w:val="it-IT"/>
        </w:rPr>
      </w:pPr>
      <w:r w:rsidRPr="001806B8">
        <w:rPr>
          <w:rFonts w:ascii="Times New Roman" w:hAnsi="Times New Roman" w:cs="Times New Roman"/>
          <w:sz w:val="24"/>
          <w:szCs w:val="24"/>
          <w:lang w:val="it-IT"/>
        </w:rPr>
        <w:t xml:space="preserve">100% persoanele </w:t>
      </w:r>
      <w:r w:rsidR="00BD3B28" w:rsidRPr="001806B8">
        <w:rPr>
          <w:rFonts w:ascii="Times New Roman" w:hAnsi="Times New Roman" w:cs="Times New Roman"/>
          <w:sz w:val="24"/>
          <w:szCs w:val="24"/>
          <w:lang w:val="it-IT"/>
        </w:rPr>
        <w:t xml:space="preserve">cu handicap gradul grav si </w:t>
      </w:r>
      <w:r w:rsidRPr="001806B8">
        <w:rPr>
          <w:rFonts w:ascii="Times New Roman" w:hAnsi="Times New Roman" w:cs="Times New Roman"/>
          <w:sz w:val="24"/>
          <w:szCs w:val="24"/>
          <w:lang w:val="it-IT"/>
        </w:rPr>
        <w:t xml:space="preserve"> accentuat</w:t>
      </w:r>
      <w:r w:rsidR="00BD3B28" w:rsidRPr="001806B8">
        <w:rPr>
          <w:rFonts w:ascii="Times New Roman" w:hAnsi="Times New Roman" w:cs="Times New Roman"/>
          <w:sz w:val="24"/>
          <w:szCs w:val="24"/>
          <w:lang w:val="it-IT"/>
        </w:rPr>
        <w:t>;</w:t>
      </w:r>
    </w:p>
    <w:p w14:paraId="508C6B09" w14:textId="77777777" w:rsidR="00DC1947" w:rsidRPr="001806B8" w:rsidRDefault="00BD3B28" w:rsidP="00925A10">
      <w:pPr>
        <w:pStyle w:val="ListParagraph"/>
        <w:widowControl w:val="0"/>
        <w:numPr>
          <w:ilvl w:val="0"/>
          <w:numId w:val="9"/>
        </w:numPr>
        <w:autoSpaceDE w:val="0"/>
        <w:autoSpaceDN w:val="0"/>
        <w:adjustRightInd w:val="0"/>
        <w:spacing w:after="0" w:line="240" w:lineRule="auto"/>
        <w:ind w:right="24"/>
        <w:rPr>
          <w:rFonts w:ascii="Times New Roman" w:hAnsi="Times New Roman" w:cs="Times New Roman"/>
          <w:sz w:val="24"/>
          <w:szCs w:val="24"/>
          <w:lang w:val="it-IT"/>
        </w:rPr>
      </w:pPr>
      <w:r w:rsidRPr="001806B8">
        <w:rPr>
          <w:rFonts w:ascii="Times New Roman" w:hAnsi="Times New Roman" w:cs="Times New Roman"/>
          <w:sz w:val="24"/>
          <w:szCs w:val="24"/>
          <w:lang w:val="it-IT"/>
        </w:rPr>
        <w:t>100% pentru copii pana la 18 ani;</w:t>
      </w:r>
    </w:p>
    <w:p w14:paraId="35F31196" w14:textId="77777777" w:rsidR="00BD3B28" w:rsidRPr="001806B8" w:rsidRDefault="00BD3B28" w:rsidP="00925A10">
      <w:pPr>
        <w:pStyle w:val="ListParagraph"/>
        <w:widowControl w:val="0"/>
        <w:numPr>
          <w:ilvl w:val="0"/>
          <w:numId w:val="9"/>
        </w:numPr>
        <w:autoSpaceDE w:val="0"/>
        <w:autoSpaceDN w:val="0"/>
        <w:adjustRightInd w:val="0"/>
        <w:spacing w:after="0" w:line="240" w:lineRule="auto"/>
        <w:ind w:right="24"/>
        <w:rPr>
          <w:rFonts w:ascii="Times New Roman" w:hAnsi="Times New Roman" w:cs="Times New Roman"/>
          <w:sz w:val="24"/>
          <w:szCs w:val="24"/>
          <w:lang w:val="it-IT"/>
        </w:rPr>
      </w:pPr>
      <w:r w:rsidRPr="001806B8">
        <w:rPr>
          <w:rFonts w:ascii="Times New Roman" w:hAnsi="Times New Roman" w:cs="Times New Roman"/>
          <w:sz w:val="24"/>
          <w:szCs w:val="24"/>
          <w:lang w:val="it-IT"/>
        </w:rPr>
        <w:t>50% pentru persoanele care depasesc 6 membri/familie;</w:t>
      </w:r>
    </w:p>
    <w:p w14:paraId="48F66EC0" w14:textId="77777777" w:rsidR="00BD3B28" w:rsidRPr="001806B8" w:rsidRDefault="00BD3B28" w:rsidP="00925A10">
      <w:pPr>
        <w:pStyle w:val="ListParagraph"/>
        <w:widowControl w:val="0"/>
        <w:numPr>
          <w:ilvl w:val="0"/>
          <w:numId w:val="9"/>
        </w:numPr>
        <w:autoSpaceDE w:val="0"/>
        <w:autoSpaceDN w:val="0"/>
        <w:adjustRightInd w:val="0"/>
        <w:spacing w:after="0" w:line="240" w:lineRule="auto"/>
        <w:ind w:right="24"/>
        <w:rPr>
          <w:rFonts w:ascii="Times New Roman" w:hAnsi="Times New Roman" w:cs="Times New Roman"/>
          <w:sz w:val="24"/>
          <w:szCs w:val="24"/>
          <w:lang w:val="it-IT"/>
        </w:rPr>
      </w:pPr>
      <w:r w:rsidRPr="001806B8">
        <w:rPr>
          <w:rFonts w:ascii="Times New Roman" w:hAnsi="Times New Roman" w:cs="Times New Roman"/>
          <w:sz w:val="24"/>
          <w:szCs w:val="24"/>
          <w:lang w:val="it-IT"/>
        </w:rPr>
        <w:t>50% pentru angajatii serviciului salubrizare.</w:t>
      </w:r>
    </w:p>
    <w:p w14:paraId="701044BA" w14:textId="261250B0" w:rsidR="003F6E9A" w:rsidRPr="001806B8" w:rsidRDefault="00C74671" w:rsidP="00925A10">
      <w:pPr>
        <w:widowControl w:val="0"/>
        <w:autoSpaceDE w:val="0"/>
        <w:autoSpaceDN w:val="0"/>
        <w:adjustRightInd w:val="0"/>
        <w:spacing w:after="0" w:line="240" w:lineRule="auto"/>
        <w:ind w:right="24"/>
        <w:rPr>
          <w:rFonts w:ascii="Times New Roman" w:hAnsi="Times New Roman" w:cs="Times New Roman"/>
          <w:sz w:val="24"/>
          <w:szCs w:val="24"/>
          <w:lang w:val="it-IT"/>
        </w:rPr>
      </w:pPr>
      <w:r w:rsidRPr="001806B8">
        <w:rPr>
          <w:rFonts w:ascii="Times New Roman" w:hAnsi="Times New Roman" w:cs="Times New Roman"/>
          <w:sz w:val="24"/>
          <w:szCs w:val="24"/>
          <w:lang w:val="it-IT"/>
        </w:rPr>
        <w:t xml:space="preserve">     </w:t>
      </w:r>
    </w:p>
    <w:p w14:paraId="40EC7495" w14:textId="5419BECD" w:rsidR="003F6E9A" w:rsidRDefault="00EF29ED" w:rsidP="00925A10">
      <w:pPr>
        <w:widowControl w:val="0"/>
        <w:autoSpaceDE w:val="0"/>
        <w:autoSpaceDN w:val="0"/>
        <w:adjustRightInd w:val="0"/>
        <w:spacing w:after="0" w:line="240" w:lineRule="auto"/>
        <w:ind w:left="360" w:right="24"/>
        <w:rPr>
          <w:rFonts w:ascii="Times New Roman" w:hAnsi="Times New Roman" w:cs="Times New Roman"/>
          <w:b/>
          <w:sz w:val="28"/>
          <w:szCs w:val="28"/>
          <w:lang w:val="it-IT"/>
        </w:rPr>
      </w:pPr>
      <w:r w:rsidRPr="001806B8">
        <w:rPr>
          <w:rFonts w:ascii="Times New Roman" w:hAnsi="Times New Roman" w:cs="Times New Roman"/>
          <w:b/>
          <w:sz w:val="28"/>
          <w:szCs w:val="28"/>
          <w:lang w:val="it-IT"/>
        </w:rPr>
        <w:t xml:space="preserve"> </w:t>
      </w:r>
      <w:r w:rsidR="003F6E9A" w:rsidRPr="001806B8">
        <w:rPr>
          <w:rFonts w:ascii="Times New Roman" w:hAnsi="Times New Roman" w:cs="Times New Roman"/>
          <w:b/>
          <w:sz w:val="28"/>
          <w:szCs w:val="28"/>
          <w:lang w:val="it-IT"/>
        </w:rPr>
        <w:t>Capitolul X: Sanctiuni</w:t>
      </w:r>
    </w:p>
    <w:p w14:paraId="12CF2DF3" w14:textId="77777777" w:rsidR="00616935" w:rsidRPr="001806B8" w:rsidRDefault="00616935" w:rsidP="00925A10">
      <w:pPr>
        <w:widowControl w:val="0"/>
        <w:autoSpaceDE w:val="0"/>
        <w:autoSpaceDN w:val="0"/>
        <w:adjustRightInd w:val="0"/>
        <w:spacing w:after="0" w:line="240" w:lineRule="auto"/>
        <w:ind w:left="360" w:right="24"/>
        <w:rPr>
          <w:rFonts w:ascii="Times New Roman" w:hAnsi="Times New Roman" w:cs="Times New Roman"/>
          <w:b/>
          <w:sz w:val="28"/>
          <w:szCs w:val="28"/>
          <w:lang w:val="it-IT"/>
        </w:rPr>
      </w:pPr>
    </w:p>
    <w:p w14:paraId="246AC61F" w14:textId="77777777" w:rsidR="00F331BE" w:rsidRPr="001806B8" w:rsidRDefault="00F331BE" w:rsidP="00925A10">
      <w:pPr>
        <w:widowControl w:val="0"/>
        <w:autoSpaceDE w:val="0"/>
        <w:autoSpaceDN w:val="0"/>
        <w:adjustRightInd w:val="0"/>
        <w:spacing w:after="0" w:line="240" w:lineRule="auto"/>
        <w:ind w:left="360" w:right="24"/>
        <w:rPr>
          <w:rFonts w:ascii="Times New Roman" w:hAnsi="Times New Roman" w:cs="Times New Roman"/>
          <w:b/>
          <w:sz w:val="24"/>
          <w:szCs w:val="24"/>
          <w:lang w:val="it-IT"/>
        </w:rPr>
      </w:pPr>
      <w:r w:rsidRPr="001806B8">
        <w:rPr>
          <w:rFonts w:ascii="Times New Roman" w:hAnsi="Times New Roman" w:cs="Times New Roman"/>
          <w:b/>
          <w:sz w:val="24"/>
          <w:szCs w:val="24"/>
          <w:lang w:val="it-IT"/>
        </w:rPr>
        <w:t xml:space="preserve">    </w:t>
      </w:r>
      <w:r w:rsidR="005D00A4" w:rsidRPr="001806B8">
        <w:rPr>
          <w:rFonts w:ascii="Times New Roman" w:hAnsi="Times New Roman" w:cs="Times New Roman"/>
          <w:b/>
          <w:sz w:val="24"/>
          <w:szCs w:val="24"/>
          <w:lang w:val="it-IT"/>
        </w:rPr>
        <w:t xml:space="preserve">  </w:t>
      </w:r>
      <w:r w:rsidR="003F6E9A" w:rsidRPr="001806B8">
        <w:rPr>
          <w:rFonts w:ascii="Times New Roman" w:hAnsi="Times New Roman" w:cs="Times New Roman"/>
          <w:sz w:val="24"/>
          <w:szCs w:val="24"/>
          <w:lang w:val="it-IT"/>
        </w:rPr>
        <w:t>In cazul depunerii peste termen a declaratiilor de impunere se stabilesc amenzi astfel:</w:t>
      </w:r>
    </w:p>
    <w:p w14:paraId="6BBC86C6" w14:textId="77777777" w:rsidR="009026A7" w:rsidRPr="001806B8" w:rsidRDefault="00B40C82" w:rsidP="00925A10">
      <w:pPr>
        <w:widowControl w:val="0"/>
        <w:autoSpaceDE w:val="0"/>
        <w:autoSpaceDN w:val="0"/>
        <w:adjustRightInd w:val="0"/>
        <w:spacing w:after="0" w:line="240" w:lineRule="auto"/>
        <w:ind w:left="360" w:right="24"/>
        <w:rPr>
          <w:rFonts w:ascii="Times New Roman" w:hAnsi="Times New Roman" w:cs="Times New Roman"/>
          <w:sz w:val="24"/>
          <w:szCs w:val="24"/>
          <w:lang w:val="it-IT"/>
        </w:rPr>
      </w:pPr>
      <w:r w:rsidRPr="001806B8">
        <w:rPr>
          <w:rFonts w:ascii="Times New Roman" w:hAnsi="Times New Roman" w:cs="Times New Roman"/>
          <w:sz w:val="24"/>
          <w:szCs w:val="24"/>
          <w:lang w:val="it-IT"/>
        </w:rPr>
        <w:t xml:space="preserve"> </w:t>
      </w:r>
      <w:r w:rsidR="003F6E9A" w:rsidRPr="001806B8">
        <w:rPr>
          <w:rFonts w:ascii="Times New Roman" w:hAnsi="Times New Roman" w:cs="Times New Roman"/>
          <w:sz w:val="24"/>
          <w:szCs w:val="24"/>
          <w:lang w:val="it-IT"/>
        </w:rPr>
        <w:t>-</w:t>
      </w:r>
      <w:r w:rsidR="00F331BE" w:rsidRPr="001806B8">
        <w:rPr>
          <w:rFonts w:ascii="Times New Roman" w:hAnsi="Times New Roman" w:cs="Times New Roman"/>
          <w:sz w:val="24"/>
          <w:szCs w:val="24"/>
          <w:lang w:val="it-IT"/>
        </w:rPr>
        <w:t xml:space="preserve"> </w:t>
      </w:r>
      <w:r w:rsidR="003F6E9A" w:rsidRPr="001806B8">
        <w:rPr>
          <w:rFonts w:ascii="Times New Roman" w:hAnsi="Times New Roman" w:cs="Times New Roman"/>
          <w:sz w:val="24"/>
          <w:szCs w:val="24"/>
          <w:lang w:val="it-IT"/>
        </w:rPr>
        <w:t xml:space="preserve">persoanele fizice , </w:t>
      </w:r>
      <w:r w:rsidR="003F6E9A" w:rsidRPr="001806B8">
        <w:rPr>
          <w:rFonts w:ascii="Times New Roman" w:hAnsi="Times New Roman" w:cs="Times New Roman"/>
          <w:sz w:val="24"/>
          <w:szCs w:val="24"/>
        </w:rPr>
        <w:t>se sancţionează cu  amendă de la 70 lei la 279 lei,</w:t>
      </w:r>
      <w:r w:rsidR="003F6E9A" w:rsidRPr="001806B8">
        <w:rPr>
          <w:rFonts w:ascii="Times New Roman" w:hAnsi="Times New Roman" w:cs="Times New Roman"/>
          <w:sz w:val="24"/>
          <w:szCs w:val="24"/>
          <w:lang w:val="it-IT"/>
        </w:rPr>
        <w:t xml:space="preserve"> cu posibilitatea achitarii </w:t>
      </w:r>
    </w:p>
    <w:p w14:paraId="185411A6" w14:textId="3A8B3AD0" w:rsidR="005777D1" w:rsidRPr="001806B8" w:rsidRDefault="003F6E9A" w:rsidP="00925A10">
      <w:pPr>
        <w:widowControl w:val="0"/>
        <w:autoSpaceDE w:val="0"/>
        <w:autoSpaceDN w:val="0"/>
        <w:adjustRightInd w:val="0"/>
        <w:spacing w:after="0" w:line="240" w:lineRule="auto"/>
        <w:ind w:right="24"/>
        <w:rPr>
          <w:rFonts w:ascii="Times New Roman" w:hAnsi="Times New Roman" w:cs="Times New Roman"/>
          <w:sz w:val="24"/>
          <w:szCs w:val="24"/>
          <w:lang w:val="it-IT"/>
        </w:rPr>
      </w:pPr>
      <w:r w:rsidRPr="001806B8">
        <w:rPr>
          <w:rFonts w:ascii="Times New Roman" w:hAnsi="Times New Roman" w:cs="Times New Roman"/>
          <w:sz w:val="24"/>
          <w:szCs w:val="24"/>
          <w:lang w:val="it-IT"/>
        </w:rPr>
        <w:t>in 48 ore a jumatate din minimum prevazut de Codul Fiscal (70:2=35lei)</w:t>
      </w:r>
    </w:p>
    <w:p w14:paraId="75C03504" w14:textId="17C91BA1" w:rsidR="003F6E9A" w:rsidRPr="001806B8" w:rsidRDefault="00F331BE" w:rsidP="00925A10">
      <w:pPr>
        <w:spacing w:after="0" w:line="240" w:lineRule="auto"/>
        <w:rPr>
          <w:rFonts w:ascii="Times New Roman" w:hAnsi="Times New Roman" w:cs="Times New Roman"/>
          <w:sz w:val="24"/>
          <w:szCs w:val="24"/>
          <w:lang w:val="it-IT"/>
        </w:rPr>
      </w:pPr>
      <w:r w:rsidRPr="001806B8">
        <w:rPr>
          <w:rFonts w:ascii="Times New Roman" w:hAnsi="Times New Roman" w:cs="Times New Roman"/>
          <w:sz w:val="24"/>
          <w:szCs w:val="24"/>
          <w:lang w:val="it-IT"/>
        </w:rPr>
        <w:t xml:space="preserve">      </w:t>
      </w:r>
      <w:r w:rsidR="00B40C82" w:rsidRPr="001806B8">
        <w:rPr>
          <w:rFonts w:ascii="Times New Roman" w:hAnsi="Times New Roman" w:cs="Times New Roman"/>
          <w:sz w:val="24"/>
          <w:szCs w:val="24"/>
          <w:lang w:val="it-IT"/>
        </w:rPr>
        <w:t xml:space="preserve"> </w:t>
      </w:r>
      <w:r w:rsidR="003F6E9A" w:rsidRPr="001806B8">
        <w:rPr>
          <w:rFonts w:ascii="Times New Roman" w:hAnsi="Times New Roman" w:cs="Times New Roman"/>
          <w:sz w:val="24"/>
          <w:szCs w:val="24"/>
          <w:lang w:val="it-IT"/>
        </w:rPr>
        <w:t>-</w:t>
      </w:r>
      <w:r w:rsidRPr="001806B8">
        <w:rPr>
          <w:rFonts w:ascii="Times New Roman" w:hAnsi="Times New Roman" w:cs="Times New Roman"/>
          <w:sz w:val="24"/>
          <w:szCs w:val="24"/>
          <w:lang w:val="it-IT"/>
        </w:rPr>
        <w:t xml:space="preserve"> </w:t>
      </w:r>
      <w:r w:rsidR="009026A7" w:rsidRPr="001806B8">
        <w:rPr>
          <w:rFonts w:ascii="Times New Roman" w:hAnsi="Times New Roman" w:cs="Times New Roman"/>
          <w:sz w:val="24"/>
          <w:szCs w:val="24"/>
          <w:lang w:val="it-IT"/>
        </w:rPr>
        <w:t>persoane juridice</w:t>
      </w:r>
      <w:r w:rsidR="003F6E9A" w:rsidRPr="001806B8">
        <w:rPr>
          <w:rFonts w:ascii="Times New Roman" w:hAnsi="Times New Roman" w:cs="Times New Roman"/>
          <w:sz w:val="24"/>
          <w:szCs w:val="24"/>
          <w:lang w:val="it-IT"/>
        </w:rPr>
        <w:t xml:space="preserve">, </w:t>
      </w:r>
      <w:r w:rsidR="009026A7" w:rsidRPr="001806B8">
        <w:rPr>
          <w:rFonts w:ascii="Times New Roman" w:hAnsi="Times New Roman" w:cs="Times New Roman"/>
          <w:sz w:val="24"/>
          <w:szCs w:val="24"/>
        </w:rPr>
        <w:t>se sancţionează cu</w:t>
      </w:r>
      <w:r w:rsidR="003F6E9A" w:rsidRPr="001806B8">
        <w:rPr>
          <w:rFonts w:ascii="Times New Roman" w:hAnsi="Times New Roman" w:cs="Times New Roman"/>
          <w:sz w:val="24"/>
          <w:szCs w:val="24"/>
        </w:rPr>
        <w:t xml:space="preserve"> amendă de la </w:t>
      </w:r>
      <w:r w:rsidR="00DB6144" w:rsidRPr="001806B8">
        <w:rPr>
          <w:rFonts w:ascii="Times New Roman" w:hAnsi="Times New Roman" w:cs="Times New Roman"/>
          <w:sz w:val="24"/>
          <w:szCs w:val="24"/>
        </w:rPr>
        <w:t>21</w:t>
      </w:r>
      <w:r w:rsidR="003F6E9A" w:rsidRPr="001806B8">
        <w:rPr>
          <w:rFonts w:ascii="Times New Roman" w:hAnsi="Times New Roman" w:cs="Times New Roman"/>
          <w:sz w:val="24"/>
          <w:szCs w:val="24"/>
        </w:rPr>
        <w:t xml:space="preserve">0 lei la </w:t>
      </w:r>
      <w:r w:rsidR="00DB6144" w:rsidRPr="001806B8">
        <w:rPr>
          <w:rFonts w:ascii="Times New Roman" w:hAnsi="Times New Roman" w:cs="Times New Roman"/>
          <w:sz w:val="24"/>
          <w:szCs w:val="24"/>
        </w:rPr>
        <w:t>837</w:t>
      </w:r>
      <w:r w:rsidR="003F6E9A" w:rsidRPr="001806B8">
        <w:rPr>
          <w:rFonts w:ascii="Times New Roman" w:hAnsi="Times New Roman" w:cs="Times New Roman"/>
          <w:sz w:val="24"/>
          <w:szCs w:val="24"/>
        </w:rPr>
        <w:t xml:space="preserve"> lei</w:t>
      </w:r>
      <w:r w:rsidR="009026A7" w:rsidRPr="001806B8">
        <w:rPr>
          <w:rFonts w:ascii="Times New Roman" w:hAnsi="Times New Roman" w:cs="Times New Roman"/>
          <w:sz w:val="24"/>
          <w:szCs w:val="24"/>
          <w:lang w:val="it-IT"/>
        </w:rPr>
        <w:t xml:space="preserve">, cu posibilitatea achitarii      in </w:t>
      </w:r>
      <w:r w:rsidR="003F6E9A" w:rsidRPr="001806B8">
        <w:rPr>
          <w:rFonts w:ascii="Times New Roman" w:hAnsi="Times New Roman" w:cs="Times New Roman"/>
          <w:sz w:val="24"/>
          <w:szCs w:val="24"/>
          <w:lang w:val="it-IT"/>
        </w:rPr>
        <w:t>48 ore a jumatate din mini</w:t>
      </w:r>
      <w:r w:rsidR="00DB6144" w:rsidRPr="001806B8">
        <w:rPr>
          <w:rFonts w:ascii="Times New Roman" w:hAnsi="Times New Roman" w:cs="Times New Roman"/>
          <w:sz w:val="24"/>
          <w:szCs w:val="24"/>
          <w:lang w:val="it-IT"/>
        </w:rPr>
        <w:t>mum prevazut de Codul Fiscal (210:2=105</w:t>
      </w:r>
      <w:r w:rsidR="003F6E9A" w:rsidRPr="001806B8">
        <w:rPr>
          <w:rFonts w:ascii="Times New Roman" w:hAnsi="Times New Roman" w:cs="Times New Roman"/>
          <w:sz w:val="24"/>
          <w:szCs w:val="24"/>
          <w:lang w:val="it-IT"/>
        </w:rPr>
        <w:t>lei)</w:t>
      </w:r>
    </w:p>
    <w:p w14:paraId="09316525" w14:textId="77777777" w:rsidR="009026A7" w:rsidRPr="001806B8" w:rsidRDefault="009026A7" w:rsidP="00925A10">
      <w:pPr>
        <w:widowControl w:val="0"/>
        <w:autoSpaceDE w:val="0"/>
        <w:autoSpaceDN w:val="0"/>
        <w:adjustRightInd w:val="0"/>
        <w:spacing w:after="0" w:line="240" w:lineRule="auto"/>
        <w:ind w:right="24"/>
        <w:rPr>
          <w:rFonts w:ascii="Times New Roman" w:hAnsi="Times New Roman" w:cs="Times New Roman"/>
          <w:sz w:val="24"/>
          <w:szCs w:val="24"/>
          <w:lang w:val="it-IT"/>
        </w:rPr>
      </w:pPr>
      <w:r w:rsidRPr="001806B8">
        <w:rPr>
          <w:rFonts w:ascii="Times New Roman" w:hAnsi="Times New Roman" w:cs="Times New Roman"/>
          <w:sz w:val="24"/>
          <w:szCs w:val="24"/>
          <w:lang w:val="it-IT"/>
        </w:rPr>
        <w:t xml:space="preserve">          </w:t>
      </w:r>
    </w:p>
    <w:p w14:paraId="69BEDD5A" w14:textId="33493A6B" w:rsidR="003F6E9A" w:rsidRPr="001806B8" w:rsidRDefault="009026A7" w:rsidP="00925A10">
      <w:pPr>
        <w:widowControl w:val="0"/>
        <w:autoSpaceDE w:val="0"/>
        <w:autoSpaceDN w:val="0"/>
        <w:adjustRightInd w:val="0"/>
        <w:spacing w:after="0" w:line="240" w:lineRule="auto"/>
        <w:ind w:right="24"/>
        <w:rPr>
          <w:rFonts w:ascii="Times New Roman" w:hAnsi="Times New Roman" w:cs="Times New Roman"/>
          <w:sz w:val="24"/>
          <w:szCs w:val="24"/>
          <w:lang w:val="it-IT"/>
        </w:rPr>
      </w:pPr>
      <w:r w:rsidRPr="001806B8">
        <w:rPr>
          <w:rFonts w:ascii="Times New Roman" w:hAnsi="Times New Roman" w:cs="Times New Roman"/>
          <w:sz w:val="24"/>
          <w:szCs w:val="24"/>
          <w:lang w:val="it-IT"/>
        </w:rPr>
        <w:t xml:space="preserve">          </w:t>
      </w:r>
      <w:r w:rsidR="003F6E9A" w:rsidRPr="001806B8">
        <w:rPr>
          <w:rFonts w:ascii="Times New Roman" w:hAnsi="Times New Roman" w:cs="Times New Roman"/>
          <w:sz w:val="24"/>
          <w:szCs w:val="24"/>
          <w:lang w:val="it-IT"/>
        </w:rPr>
        <w:t>In cazul nedepunerii declaratiilor de impunere se stabilesc amenzi astfel:</w:t>
      </w:r>
    </w:p>
    <w:p w14:paraId="16AB767F" w14:textId="07999546" w:rsidR="009026A7" w:rsidRPr="001806B8" w:rsidRDefault="009026A7" w:rsidP="00925A10">
      <w:pPr>
        <w:widowControl w:val="0"/>
        <w:autoSpaceDE w:val="0"/>
        <w:autoSpaceDN w:val="0"/>
        <w:adjustRightInd w:val="0"/>
        <w:spacing w:after="0" w:line="240" w:lineRule="auto"/>
        <w:ind w:right="24"/>
        <w:rPr>
          <w:rFonts w:ascii="Times New Roman" w:hAnsi="Times New Roman" w:cs="Times New Roman"/>
          <w:sz w:val="24"/>
          <w:szCs w:val="24"/>
          <w:lang w:val="it-IT"/>
        </w:rPr>
      </w:pPr>
      <w:r w:rsidRPr="001806B8">
        <w:rPr>
          <w:rFonts w:ascii="Times New Roman" w:hAnsi="Times New Roman" w:cs="Times New Roman"/>
          <w:sz w:val="24"/>
          <w:szCs w:val="24"/>
          <w:lang w:val="it-IT"/>
        </w:rPr>
        <w:t xml:space="preserve">       -</w:t>
      </w:r>
      <w:r w:rsidR="003F6E9A" w:rsidRPr="001806B8">
        <w:rPr>
          <w:rFonts w:ascii="Times New Roman" w:hAnsi="Times New Roman" w:cs="Times New Roman"/>
          <w:sz w:val="24"/>
          <w:szCs w:val="24"/>
          <w:lang w:val="it-IT"/>
        </w:rPr>
        <w:t xml:space="preserve">persoanele fizice , </w:t>
      </w:r>
      <w:r w:rsidR="003F6E9A" w:rsidRPr="001806B8">
        <w:rPr>
          <w:rFonts w:ascii="Times New Roman" w:hAnsi="Times New Roman" w:cs="Times New Roman"/>
          <w:sz w:val="24"/>
          <w:szCs w:val="24"/>
        </w:rPr>
        <w:t>se sancţionează cu  amendă de la 279 lei la 696 lei</w:t>
      </w:r>
      <w:r w:rsidR="003F6E9A" w:rsidRPr="001806B8">
        <w:rPr>
          <w:rFonts w:ascii="Times New Roman" w:hAnsi="Times New Roman" w:cs="Times New Roman"/>
          <w:sz w:val="24"/>
          <w:szCs w:val="24"/>
          <w:lang w:val="it-IT"/>
        </w:rPr>
        <w:t xml:space="preserve"> cu posibilitatea achitarii</w:t>
      </w:r>
    </w:p>
    <w:p w14:paraId="0B60B74E" w14:textId="4AED993D" w:rsidR="005777D1" w:rsidRPr="001806B8" w:rsidRDefault="003F6E9A" w:rsidP="00925A10">
      <w:pPr>
        <w:widowControl w:val="0"/>
        <w:autoSpaceDE w:val="0"/>
        <w:autoSpaceDN w:val="0"/>
        <w:adjustRightInd w:val="0"/>
        <w:spacing w:after="0" w:line="240" w:lineRule="auto"/>
        <w:ind w:right="24"/>
        <w:rPr>
          <w:rFonts w:ascii="Times New Roman" w:hAnsi="Times New Roman" w:cs="Times New Roman"/>
          <w:sz w:val="24"/>
          <w:szCs w:val="24"/>
          <w:lang w:val="it-IT"/>
        </w:rPr>
      </w:pPr>
      <w:r w:rsidRPr="001806B8">
        <w:rPr>
          <w:rFonts w:ascii="Times New Roman" w:hAnsi="Times New Roman" w:cs="Times New Roman"/>
          <w:sz w:val="24"/>
          <w:szCs w:val="24"/>
          <w:lang w:val="it-IT"/>
        </w:rPr>
        <w:t xml:space="preserve"> in 48 ore a jumatate din minimum prevazut de Codul Fiscal (279:2=139,5lei)</w:t>
      </w:r>
    </w:p>
    <w:p w14:paraId="1864F585" w14:textId="743CF7FA" w:rsidR="005777D1" w:rsidRPr="001806B8" w:rsidRDefault="009026A7" w:rsidP="00925A10">
      <w:pPr>
        <w:widowControl w:val="0"/>
        <w:autoSpaceDE w:val="0"/>
        <w:autoSpaceDN w:val="0"/>
        <w:adjustRightInd w:val="0"/>
        <w:spacing w:after="0" w:line="240" w:lineRule="auto"/>
        <w:ind w:right="24"/>
        <w:rPr>
          <w:rFonts w:ascii="Times New Roman" w:hAnsi="Times New Roman" w:cs="Times New Roman"/>
          <w:sz w:val="24"/>
          <w:szCs w:val="24"/>
          <w:lang w:val="it-IT"/>
        </w:rPr>
      </w:pPr>
      <w:r w:rsidRPr="001806B8">
        <w:rPr>
          <w:rFonts w:ascii="Times New Roman" w:hAnsi="Times New Roman" w:cs="Times New Roman"/>
          <w:sz w:val="24"/>
          <w:szCs w:val="24"/>
          <w:lang w:val="it-IT"/>
        </w:rPr>
        <w:t xml:space="preserve">       -</w:t>
      </w:r>
      <w:r w:rsidR="003F6E9A" w:rsidRPr="001806B8">
        <w:rPr>
          <w:rFonts w:ascii="Times New Roman" w:hAnsi="Times New Roman" w:cs="Times New Roman"/>
          <w:sz w:val="24"/>
          <w:szCs w:val="24"/>
          <w:lang w:val="it-IT"/>
        </w:rPr>
        <w:t>pentru persoane juridice ,</w:t>
      </w:r>
      <w:r w:rsidR="003F6E9A" w:rsidRPr="001806B8">
        <w:rPr>
          <w:rFonts w:ascii="Times New Roman" w:hAnsi="Times New Roman" w:cs="Times New Roman"/>
          <w:sz w:val="24"/>
          <w:szCs w:val="24"/>
        </w:rPr>
        <w:t xml:space="preserve">se sancţionează cu  amendă de la </w:t>
      </w:r>
      <w:r w:rsidR="00DB6144" w:rsidRPr="001806B8">
        <w:rPr>
          <w:rFonts w:ascii="Times New Roman" w:hAnsi="Times New Roman" w:cs="Times New Roman"/>
          <w:sz w:val="24"/>
          <w:szCs w:val="24"/>
        </w:rPr>
        <w:t>837</w:t>
      </w:r>
      <w:r w:rsidR="003F6E9A" w:rsidRPr="001806B8">
        <w:rPr>
          <w:rFonts w:ascii="Times New Roman" w:hAnsi="Times New Roman" w:cs="Times New Roman"/>
          <w:sz w:val="24"/>
          <w:szCs w:val="24"/>
        </w:rPr>
        <w:t xml:space="preserve"> lei la </w:t>
      </w:r>
      <w:r w:rsidR="00DB6144" w:rsidRPr="001806B8">
        <w:rPr>
          <w:rFonts w:ascii="Times New Roman" w:hAnsi="Times New Roman" w:cs="Times New Roman"/>
          <w:sz w:val="24"/>
          <w:szCs w:val="24"/>
        </w:rPr>
        <w:t xml:space="preserve">2079 </w:t>
      </w:r>
      <w:r w:rsidR="003F6E9A" w:rsidRPr="001806B8">
        <w:rPr>
          <w:rFonts w:ascii="Times New Roman" w:hAnsi="Times New Roman" w:cs="Times New Roman"/>
          <w:sz w:val="24"/>
          <w:szCs w:val="24"/>
        </w:rPr>
        <w:t>lei</w:t>
      </w:r>
      <w:r w:rsidR="003F6E9A" w:rsidRPr="001806B8">
        <w:rPr>
          <w:rFonts w:ascii="Times New Roman" w:hAnsi="Times New Roman" w:cs="Times New Roman"/>
          <w:sz w:val="24"/>
          <w:szCs w:val="24"/>
          <w:lang w:val="it-IT"/>
        </w:rPr>
        <w:t>, cu posibilitatea achitarii in 48 ore a jumatate din minimum prevazut de Codul Fiscal (</w:t>
      </w:r>
      <w:r w:rsidR="00DB6144" w:rsidRPr="001806B8">
        <w:rPr>
          <w:rFonts w:ascii="Times New Roman" w:hAnsi="Times New Roman" w:cs="Times New Roman"/>
          <w:sz w:val="24"/>
          <w:szCs w:val="24"/>
          <w:lang w:val="it-IT"/>
        </w:rPr>
        <w:t>837</w:t>
      </w:r>
      <w:r w:rsidR="003F6E9A" w:rsidRPr="001806B8">
        <w:rPr>
          <w:rFonts w:ascii="Times New Roman" w:hAnsi="Times New Roman" w:cs="Times New Roman"/>
          <w:sz w:val="24"/>
          <w:szCs w:val="24"/>
          <w:lang w:val="it-IT"/>
        </w:rPr>
        <w:t>:2=</w:t>
      </w:r>
      <w:r w:rsidR="00DB6144" w:rsidRPr="001806B8">
        <w:rPr>
          <w:rFonts w:ascii="Times New Roman" w:hAnsi="Times New Roman" w:cs="Times New Roman"/>
          <w:sz w:val="24"/>
          <w:szCs w:val="24"/>
          <w:lang w:val="it-IT"/>
        </w:rPr>
        <w:t>414</w:t>
      </w:r>
      <w:r w:rsidR="003F6E9A" w:rsidRPr="001806B8">
        <w:rPr>
          <w:rFonts w:ascii="Times New Roman" w:hAnsi="Times New Roman" w:cs="Times New Roman"/>
          <w:sz w:val="24"/>
          <w:szCs w:val="24"/>
          <w:lang w:val="it-IT"/>
        </w:rPr>
        <w:t>)</w:t>
      </w:r>
    </w:p>
    <w:p w14:paraId="2A005F9E" w14:textId="77777777" w:rsidR="009026A7" w:rsidRPr="001806B8" w:rsidRDefault="009026A7" w:rsidP="00925A10">
      <w:pPr>
        <w:widowControl w:val="0"/>
        <w:autoSpaceDE w:val="0"/>
        <w:autoSpaceDN w:val="0"/>
        <w:adjustRightInd w:val="0"/>
        <w:spacing w:after="0" w:line="240" w:lineRule="auto"/>
        <w:ind w:right="24"/>
        <w:rPr>
          <w:rFonts w:ascii="Times New Roman" w:hAnsi="Times New Roman" w:cs="Times New Roman"/>
          <w:sz w:val="24"/>
          <w:szCs w:val="24"/>
          <w:lang w:val="it-IT"/>
        </w:rPr>
      </w:pPr>
    </w:p>
    <w:p w14:paraId="7F347211" w14:textId="6B610B49" w:rsidR="003F6E9A" w:rsidRPr="001806B8" w:rsidRDefault="009026A7" w:rsidP="00925A10">
      <w:pPr>
        <w:widowControl w:val="0"/>
        <w:autoSpaceDE w:val="0"/>
        <w:autoSpaceDN w:val="0"/>
        <w:adjustRightInd w:val="0"/>
        <w:spacing w:after="0" w:line="240" w:lineRule="auto"/>
        <w:ind w:right="24"/>
        <w:rPr>
          <w:rFonts w:ascii="Times New Roman" w:hAnsi="Times New Roman" w:cs="Times New Roman"/>
          <w:sz w:val="24"/>
          <w:szCs w:val="24"/>
        </w:rPr>
      </w:pPr>
      <w:r w:rsidRPr="001806B8">
        <w:rPr>
          <w:rFonts w:ascii="Times New Roman" w:hAnsi="Times New Roman" w:cs="Times New Roman"/>
          <w:sz w:val="24"/>
          <w:szCs w:val="24"/>
        </w:rPr>
        <w:t xml:space="preserve">         </w:t>
      </w:r>
      <w:r w:rsidR="00DB6144" w:rsidRPr="001806B8">
        <w:rPr>
          <w:rFonts w:ascii="Times New Roman" w:hAnsi="Times New Roman" w:cs="Times New Roman"/>
          <w:sz w:val="24"/>
          <w:szCs w:val="24"/>
        </w:rPr>
        <w:t>Încălcarea normelor tehnice privind tipărirea, înregistrarea, vânzarea, evidenţa</w:t>
      </w:r>
      <w:r w:rsidR="008C7239" w:rsidRPr="001806B8">
        <w:rPr>
          <w:rFonts w:ascii="Times New Roman" w:hAnsi="Times New Roman" w:cs="Times New Roman"/>
          <w:sz w:val="24"/>
          <w:szCs w:val="24"/>
        </w:rPr>
        <w:t xml:space="preserve"> </w:t>
      </w:r>
      <w:r w:rsidR="00DB6144" w:rsidRPr="001806B8">
        <w:rPr>
          <w:rFonts w:ascii="Times New Roman" w:hAnsi="Times New Roman" w:cs="Times New Roman"/>
          <w:sz w:val="24"/>
          <w:szCs w:val="24"/>
        </w:rPr>
        <w:t>şi gestionarea, după caz, a abonamentelor şi a biletelor de intrare la spectacole constituie contravenţieşi se sancţionează cu</w:t>
      </w:r>
      <w:r w:rsidR="00EE61E8" w:rsidRPr="001806B8">
        <w:rPr>
          <w:rFonts w:ascii="Times New Roman" w:hAnsi="Times New Roman" w:cs="Times New Roman"/>
          <w:sz w:val="24"/>
          <w:szCs w:val="24"/>
        </w:rPr>
        <w:t>:</w:t>
      </w:r>
      <w:r w:rsidR="00DB6144" w:rsidRPr="001806B8">
        <w:rPr>
          <w:rFonts w:ascii="Times New Roman" w:hAnsi="Times New Roman" w:cs="Times New Roman"/>
          <w:sz w:val="24"/>
          <w:szCs w:val="24"/>
        </w:rPr>
        <w:t xml:space="preserve"> amendă de la 325 lei la 1.578 lei.</w:t>
      </w:r>
    </w:p>
    <w:p w14:paraId="6AFB0319" w14:textId="29721A5E" w:rsidR="005777D1" w:rsidRPr="001806B8" w:rsidRDefault="009026A7" w:rsidP="00925A10">
      <w:pPr>
        <w:widowControl w:val="0"/>
        <w:autoSpaceDE w:val="0"/>
        <w:autoSpaceDN w:val="0"/>
        <w:adjustRightInd w:val="0"/>
        <w:spacing w:after="0" w:line="240" w:lineRule="auto"/>
        <w:ind w:right="24"/>
        <w:rPr>
          <w:rFonts w:ascii="Times New Roman" w:hAnsi="Times New Roman" w:cs="Times New Roman"/>
          <w:sz w:val="24"/>
          <w:szCs w:val="24"/>
          <w:lang w:val="it-IT"/>
        </w:rPr>
      </w:pPr>
      <w:r w:rsidRPr="001806B8">
        <w:rPr>
          <w:rFonts w:ascii="Times New Roman" w:hAnsi="Times New Roman" w:cs="Times New Roman"/>
          <w:sz w:val="24"/>
          <w:szCs w:val="24"/>
          <w:lang w:val="it-IT"/>
        </w:rPr>
        <w:t xml:space="preserve">       -</w:t>
      </w:r>
      <w:r w:rsidR="00EE61E8" w:rsidRPr="001806B8">
        <w:rPr>
          <w:rFonts w:ascii="Times New Roman" w:hAnsi="Times New Roman" w:cs="Times New Roman"/>
          <w:sz w:val="24"/>
          <w:szCs w:val="24"/>
          <w:lang w:val="it-IT"/>
        </w:rPr>
        <w:t xml:space="preserve">persoanele fizice , </w:t>
      </w:r>
      <w:r w:rsidR="00EE61E8" w:rsidRPr="001806B8">
        <w:rPr>
          <w:rFonts w:ascii="Times New Roman" w:hAnsi="Times New Roman" w:cs="Times New Roman"/>
          <w:sz w:val="24"/>
          <w:szCs w:val="24"/>
        </w:rPr>
        <w:t>se sancţionează cu  amendă de la 325 lei la 1578 lei</w:t>
      </w:r>
      <w:r w:rsidR="00EE61E8" w:rsidRPr="001806B8">
        <w:rPr>
          <w:rFonts w:ascii="Times New Roman" w:hAnsi="Times New Roman" w:cs="Times New Roman"/>
          <w:sz w:val="24"/>
          <w:szCs w:val="24"/>
          <w:lang w:val="it-IT"/>
        </w:rPr>
        <w:t xml:space="preserve"> cu posibilitatea achitarii in 48 ore a jumatate din minimum prevazut de Codul Fiscal (325:2=165,5lei)</w:t>
      </w:r>
    </w:p>
    <w:p w14:paraId="47A2C768" w14:textId="5EEF9CA0" w:rsidR="00616935" w:rsidRPr="005B13D7" w:rsidRDefault="009026A7" w:rsidP="00925A10">
      <w:pPr>
        <w:widowControl w:val="0"/>
        <w:autoSpaceDE w:val="0"/>
        <w:autoSpaceDN w:val="0"/>
        <w:adjustRightInd w:val="0"/>
        <w:spacing w:after="0" w:line="240" w:lineRule="auto"/>
        <w:ind w:right="24"/>
        <w:rPr>
          <w:rFonts w:ascii="Times New Roman" w:hAnsi="Times New Roman" w:cs="Times New Roman"/>
          <w:sz w:val="24"/>
          <w:szCs w:val="24"/>
          <w:lang w:val="it-IT"/>
        </w:rPr>
      </w:pPr>
      <w:r w:rsidRPr="001806B8">
        <w:rPr>
          <w:rFonts w:ascii="Times New Roman" w:hAnsi="Times New Roman" w:cs="Times New Roman"/>
          <w:b/>
          <w:sz w:val="24"/>
          <w:szCs w:val="24"/>
          <w:lang w:val="it-IT"/>
        </w:rPr>
        <w:t xml:space="preserve">       </w:t>
      </w:r>
      <w:r w:rsidR="00EE61E8" w:rsidRPr="001806B8">
        <w:rPr>
          <w:rFonts w:ascii="Times New Roman" w:hAnsi="Times New Roman" w:cs="Times New Roman"/>
          <w:sz w:val="24"/>
          <w:szCs w:val="24"/>
          <w:lang w:val="it-IT"/>
        </w:rPr>
        <w:t>-pentru persoane juridice ,</w:t>
      </w:r>
      <w:r w:rsidR="00EE61E8" w:rsidRPr="001806B8">
        <w:rPr>
          <w:rFonts w:ascii="Times New Roman" w:hAnsi="Times New Roman" w:cs="Times New Roman"/>
          <w:sz w:val="24"/>
          <w:szCs w:val="24"/>
        </w:rPr>
        <w:t>se sancţionează cu  amendă de la 975 lei la 4734 lei</w:t>
      </w:r>
      <w:r w:rsidR="00EE61E8" w:rsidRPr="001806B8">
        <w:rPr>
          <w:rFonts w:ascii="Times New Roman" w:hAnsi="Times New Roman" w:cs="Times New Roman"/>
          <w:sz w:val="24"/>
          <w:szCs w:val="24"/>
          <w:lang w:val="it-IT"/>
        </w:rPr>
        <w:t>, cu posibilitatea achitarii in 48 ore a jumatate din minimum prevazut de Codul Fiscal (975:2=487,5lei)</w:t>
      </w:r>
    </w:p>
    <w:p w14:paraId="4AC8B680" w14:textId="77777777" w:rsidR="00616935" w:rsidRDefault="00616935" w:rsidP="00925A10">
      <w:pPr>
        <w:widowControl w:val="0"/>
        <w:autoSpaceDE w:val="0"/>
        <w:autoSpaceDN w:val="0"/>
        <w:adjustRightInd w:val="0"/>
        <w:spacing w:after="0" w:line="240" w:lineRule="auto"/>
        <w:ind w:right="24"/>
        <w:rPr>
          <w:rFonts w:ascii="Times New Roman" w:hAnsi="Times New Roman" w:cs="Times New Roman"/>
          <w:b/>
          <w:sz w:val="28"/>
          <w:szCs w:val="28"/>
          <w:lang w:val="it-IT"/>
        </w:rPr>
      </w:pPr>
    </w:p>
    <w:p w14:paraId="110E1E8D" w14:textId="77777777" w:rsidR="00616935" w:rsidRPr="001806B8" w:rsidRDefault="00616935" w:rsidP="00925A10">
      <w:pPr>
        <w:widowControl w:val="0"/>
        <w:autoSpaceDE w:val="0"/>
        <w:autoSpaceDN w:val="0"/>
        <w:adjustRightInd w:val="0"/>
        <w:spacing w:after="0" w:line="240" w:lineRule="auto"/>
        <w:ind w:right="24"/>
        <w:rPr>
          <w:rFonts w:ascii="Times New Roman" w:hAnsi="Times New Roman" w:cs="Times New Roman"/>
          <w:b/>
          <w:sz w:val="28"/>
          <w:szCs w:val="28"/>
          <w:lang w:val="it-IT"/>
        </w:rPr>
      </w:pPr>
    </w:p>
    <w:p w14:paraId="64A3E1DA" w14:textId="77777777" w:rsidR="009026A7" w:rsidRPr="001806B8" w:rsidRDefault="009026A7" w:rsidP="00925A10">
      <w:pPr>
        <w:widowControl w:val="0"/>
        <w:autoSpaceDE w:val="0"/>
        <w:autoSpaceDN w:val="0"/>
        <w:adjustRightInd w:val="0"/>
        <w:spacing w:after="0" w:line="240" w:lineRule="auto"/>
        <w:ind w:right="24"/>
        <w:rPr>
          <w:rFonts w:ascii="Times New Roman" w:hAnsi="Times New Roman" w:cs="Times New Roman"/>
          <w:b/>
          <w:sz w:val="28"/>
          <w:szCs w:val="28"/>
          <w:lang w:val="it-IT"/>
        </w:rPr>
      </w:pPr>
    </w:p>
    <w:p w14:paraId="7C922260" w14:textId="523F2502" w:rsidR="00594473" w:rsidRPr="00616935" w:rsidRDefault="00594473" w:rsidP="00616935">
      <w:pPr>
        <w:pStyle w:val="NoSpacing"/>
        <w:rPr>
          <w:b/>
          <w:lang w:val="it-IT"/>
        </w:rPr>
      </w:pPr>
      <w:r w:rsidRPr="00616935">
        <w:rPr>
          <w:b/>
          <w:lang w:val="it-IT"/>
        </w:rPr>
        <w:t>CONTURI</w:t>
      </w:r>
      <w:r w:rsidR="000E58CB" w:rsidRPr="00616935">
        <w:rPr>
          <w:b/>
          <w:lang w:val="it-IT"/>
        </w:rPr>
        <w:t xml:space="preserve"> </w:t>
      </w:r>
      <w:r w:rsidRPr="00616935">
        <w:rPr>
          <w:b/>
          <w:lang w:val="it-IT"/>
        </w:rPr>
        <w:t xml:space="preserve"> PENTRU PLATA TAXELOR SI IMPOZITELOR LOCALE</w:t>
      </w:r>
    </w:p>
    <w:p w14:paraId="0D3DAEB2" w14:textId="201AC799" w:rsidR="00594473" w:rsidRPr="00616935" w:rsidRDefault="000E58CB" w:rsidP="00616935">
      <w:pPr>
        <w:pStyle w:val="NoSpacing"/>
        <w:rPr>
          <w:b/>
          <w:lang w:val="it-IT"/>
        </w:rPr>
      </w:pPr>
      <w:r w:rsidRPr="00616935">
        <w:rPr>
          <w:b/>
          <w:lang w:val="it-IT"/>
        </w:rPr>
        <w:t>Beneficiar: COMUNA TUNARI</w:t>
      </w:r>
    </w:p>
    <w:p w14:paraId="3771BDFB" w14:textId="3E67F2E0" w:rsidR="000E58CB" w:rsidRPr="00616935" w:rsidRDefault="000E58CB" w:rsidP="00616935">
      <w:pPr>
        <w:pStyle w:val="NoSpacing"/>
        <w:rPr>
          <w:b/>
          <w:lang w:val="it-IT"/>
        </w:rPr>
      </w:pPr>
      <w:r w:rsidRPr="00616935">
        <w:rPr>
          <w:b/>
          <w:lang w:val="it-IT"/>
        </w:rPr>
        <w:t>COD FISCAL: 4505618</w:t>
      </w:r>
    </w:p>
    <w:p w14:paraId="34DD615A" w14:textId="2BEC9BB4" w:rsidR="000E58CB" w:rsidRPr="00616935" w:rsidRDefault="000E58CB" w:rsidP="00616935">
      <w:pPr>
        <w:pStyle w:val="NoSpacing"/>
        <w:rPr>
          <w:b/>
          <w:lang w:val="it-IT"/>
        </w:rPr>
      </w:pPr>
      <w:r w:rsidRPr="00616935">
        <w:rPr>
          <w:b/>
          <w:lang w:val="it-IT"/>
        </w:rPr>
        <w:t>Trezoreria Ilfov</w:t>
      </w:r>
    </w:p>
    <w:p w14:paraId="109FCFF4" w14:textId="77777777" w:rsidR="00594473" w:rsidRPr="005B13D7" w:rsidRDefault="00594473" w:rsidP="00616935">
      <w:pPr>
        <w:pStyle w:val="NoSpacing"/>
        <w:rPr>
          <w:lang w:val="it-IT"/>
        </w:rPr>
      </w:pPr>
    </w:p>
    <w:p w14:paraId="5DF98161" w14:textId="1FB8DEE2" w:rsidR="00594473" w:rsidRPr="005B13D7" w:rsidRDefault="00594473" w:rsidP="00616935">
      <w:pPr>
        <w:pStyle w:val="NoSpacing"/>
        <w:rPr>
          <w:lang w:val="it-IT"/>
        </w:rPr>
      </w:pPr>
      <w:r w:rsidRPr="005B13D7">
        <w:rPr>
          <w:lang w:val="it-IT"/>
        </w:rPr>
        <w:t>IMPOZIT CLADIRI PERSOANE FIZICE</w:t>
      </w:r>
      <w:r w:rsidR="000E58CB" w:rsidRPr="005B13D7">
        <w:rPr>
          <w:lang w:val="it-IT"/>
        </w:rPr>
        <w:t xml:space="preserve">            </w:t>
      </w:r>
      <w:r w:rsidRPr="005B13D7">
        <w:rPr>
          <w:lang w:val="it-IT"/>
        </w:rPr>
        <w:t xml:space="preserve"> </w:t>
      </w:r>
      <w:r w:rsidR="000E58CB" w:rsidRPr="005B13D7">
        <w:rPr>
          <w:lang w:val="it-IT"/>
        </w:rPr>
        <w:t xml:space="preserve"> </w:t>
      </w:r>
      <w:r w:rsidRPr="005B13D7">
        <w:rPr>
          <w:lang w:val="it-IT"/>
        </w:rPr>
        <w:t>RO90TREZ4212107020101XXX</w:t>
      </w:r>
    </w:p>
    <w:p w14:paraId="47E559DA" w14:textId="124B4F1C" w:rsidR="00594473" w:rsidRPr="005B13D7" w:rsidRDefault="00594473" w:rsidP="00616935">
      <w:pPr>
        <w:pStyle w:val="NoSpacing"/>
        <w:rPr>
          <w:lang w:val="it-IT"/>
        </w:rPr>
      </w:pPr>
      <w:r w:rsidRPr="005B13D7">
        <w:rPr>
          <w:lang w:val="it-IT"/>
        </w:rPr>
        <w:t>IMPOZIT TEREN PERSOANE FIZICE</w:t>
      </w:r>
      <w:r w:rsidR="000E58CB" w:rsidRPr="005B13D7">
        <w:rPr>
          <w:lang w:val="it-IT"/>
        </w:rPr>
        <w:t xml:space="preserve">                </w:t>
      </w:r>
      <w:r w:rsidRPr="005B13D7">
        <w:rPr>
          <w:lang w:val="it-IT"/>
        </w:rPr>
        <w:t xml:space="preserve"> RO37TREZ4212107020201XXX</w:t>
      </w:r>
    </w:p>
    <w:p w14:paraId="19546232" w14:textId="19C5AFB3" w:rsidR="00594473" w:rsidRPr="005B13D7" w:rsidRDefault="00594473" w:rsidP="00616935">
      <w:pPr>
        <w:pStyle w:val="NoSpacing"/>
        <w:rPr>
          <w:lang w:val="it-IT"/>
        </w:rPr>
      </w:pPr>
      <w:r w:rsidRPr="005B13D7">
        <w:rPr>
          <w:lang w:val="it-IT"/>
        </w:rPr>
        <w:t>IMPOZIT AUTO PERSOANE FIZICE</w:t>
      </w:r>
      <w:r w:rsidR="000E58CB" w:rsidRPr="005B13D7">
        <w:rPr>
          <w:lang w:val="it-IT"/>
        </w:rPr>
        <w:t xml:space="preserve">                  </w:t>
      </w:r>
      <w:r w:rsidR="00616935" w:rsidRPr="005B13D7">
        <w:rPr>
          <w:lang w:val="it-IT"/>
        </w:rPr>
        <w:t xml:space="preserve"> RO12TREZ4212116020201XXX</w:t>
      </w:r>
      <w:r w:rsidR="000E58CB" w:rsidRPr="005B13D7">
        <w:rPr>
          <w:lang w:val="it-IT"/>
        </w:rPr>
        <w:t xml:space="preserve"> </w:t>
      </w:r>
    </w:p>
    <w:p w14:paraId="63DA55EC" w14:textId="77777777" w:rsidR="0020157D" w:rsidRPr="005B13D7" w:rsidRDefault="0020157D" w:rsidP="00616935">
      <w:pPr>
        <w:pStyle w:val="NoSpacing"/>
        <w:rPr>
          <w:lang w:val="it-IT"/>
        </w:rPr>
      </w:pPr>
    </w:p>
    <w:p w14:paraId="6AACEAF6" w14:textId="3FA7513C" w:rsidR="00594473" w:rsidRPr="005B13D7" w:rsidRDefault="00594473" w:rsidP="00616935">
      <w:pPr>
        <w:pStyle w:val="NoSpacing"/>
        <w:rPr>
          <w:lang w:val="it-IT"/>
        </w:rPr>
      </w:pPr>
      <w:r w:rsidRPr="005B13D7">
        <w:rPr>
          <w:lang w:val="it-IT"/>
        </w:rPr>
        <w:t>IMPOZIT CLADIRI PERSOANE JURIDICE</w:t>
      </w:r>
      <w:r w:rsidR="000E58CB" w:rsidRPr="005B13D7">
        <w:rPr>
          <w:lang w:val="it-IT"/>
        </w:rPr>
        <w:t xml:space="preserve"> </w:t>
      </w:r>
      <w:r w:rsidRPr="005B13D7">
        <w:rPr>
          <w:lang w:val="it-IT"/>
        </w:rPr>
        <w:t xml:space="preserve"> </w:t>
      </w:r>
      <w:r w:rsidR="000E58CB" w:rsidRPr="005B13D7">
        <w:rPr>
          <w:lang w:val="it-IT"/>
        </w:rPr>
        <w:t xml:space="preserve">       </w:t>
      </w:r>
      <w:r w:rsidRPr="005B13D7">
        <w:rPr>
          <w:lang w:val="it-IT"/>
        </w:rPr>
        <w:t>RO40TREZ4212107020102XXX</w:t>
      </w:r>
    </w:p>
    <w:p w14:paraId="63E711F5" w14:textId="10E44444" w:rsidR="00594473" w:rsidRPr="005B13D7" w:rsidRDefault="00594473" w:rsidP="00616935">
      <w:pPr>
        <w:pStyle w:val="NoSpacing"/>
        <w:rPr>
          <w:lang w:val="it-IT"/>
        </w:rPr>
      </w:pPr>
      <w:r w:rsidRPr="005B13D7">
        <w:rPr>
          <w:lang w:val="it-IT"/>
        </w:rPr>
        <w:t>IMPOZIT TEREN PERSOANE JURIDICE</w:t>
      </w:r>
      <w:r w:rsidR="000E58CB" w:rsidRPr="005B13D7">
        <w:rPr>
          <w:lang w:val="it-IT"/>
        </w:rPr>
        <w:t xml:space="preserve">           </w:t>
      </w:r>
      <w:r w:rsidRPr="005B13D7">
        <w:rPr>
          <w:lang w:val="it-IT"/>
        </w:rPr>
        <w:t xml:space="preserve"> RO84TREZ4212107020202XXX</w:t>
      </w:r>
    </w:p>
    <w:p w14:paraId="70C5AEBB" w14:textId="201B9389" w:rsidR="00594473" w:rsidRPr="005B13D7" w:rsidRDefault="00594473" w:rsidP="00616935">
      <w:pPr>
        <w:pStyle w:val="NoSpacing"/>
        <w:rPr>
          <w:lang w:val="it-IT"/>
        </w:rPr>
      </w:pPr>
      <w:r w:rsidRPr="005B13D7">
        <w:rPr>
          <w:lang w:val="it-IT"/>
        </w:rPr>
        <w:t>IMPOZIT AUTO PERSOANE JURIDICE</w:t>
      </w:r>
      <w:r w:rsidR="000E58CB" w:rsidRPr="005B13D7">
        <w:rPr>
          <w:lang w:val="it-IT"/>
        </w:rPr>
        <w:t xml:space="preserve">             </w:t>
      </w:r>
      <w:r w:rsidRPr="005B13D7">
        <w:rPr>
          <w:lang w:val="it-IT"/>
        </w:rPr>
        <w:t xml:space="preserve"> RO59TREZ4212116020202XXX</w:t>
      </w:r>
    </w:p>
    <w:p w14:paraId="4A1F3891" w14:textId="77777777" w:rsidR="0020157D" w:rsidRPr="005B13D7" w:rsidRDefault="0020157D" w:rsidP="00616935">
      <w:pPr>
        <w:pStyle w:val="NoSpacing"/>
        <w:rPr>
          <w:lang w:val="it-IT"/>
        </w:rPr>
      </w:pPr>
    </w:p>
    <w:p w14:paraId="138CBF56" w14:textId="5CF7B666" w:rsidR="00594473" w:rsidRPr="005B13D7" w:rsidRDefault="00594473" w:rsidP="00616935">
      <w:pPr>
        <w:pStyle w:val="NoSpacing"/>
        <w:rPr>
          <w:lang w:val="it-IT"/>
        </w:rPr>
      </w:pPr>
      <w:r w:rsidRPr="005B13D7">
        <w:rPr>
          <w:lang w:val="it-IT"/>
        </w:rPr>
        <w:t>TAXA JUDICIARA DE TIMBRU</w:t>
      </w:r>
      <w:r w:rsidR="000E58CB" w:rsidRPr="005B13D7">
        <w:rPr>
          <w:lang w:val="it-IT"/>
        </w:rPr>
        <w:t xml:space="preserve">                         </w:t>
      </w:r>
      <w:r w:rsidRPr="005B13D7">
        <w:rPr>
          <w:lang w:val="it-IT"/>
        </w:rPr>
        <w:t xml:space="preserve"> RO30TREZ42121070203XXXXX</w:t>
      </w:r>
    </w:p>
    <w:p w14:paraId="37A2062D" w14:textId="261D59C6" w:rsidR="000E58CB" w:rsidRPr="005B13D7" w:rsidRDefault="000E58CB" w:rsidP="00616935">
      <w:pPr>
        <w:pStyle w:val="NoSpacing"/>
        <w:rPr>
          <w:lang w:val="it-IT"/>
        </w:rPr>
      </w:pPr>
      <w:r w:rsidRPr="005B13D7">
        <w:rPr>
          <w:lang w:val="it-IT"/>
        </w:rPr>
        <w:t>TAXE EXTRAJUDICIARE DE TIMBRU              RO61TREZ42121340202XXXXX</w:t>
      </w:r>
    </w:p>
    <w:p w14:paraId="2AC9F9DB" w14:textId="77777777" w:rsidR="0020157D" w:rsidRPr="005B13D7" w:rsidRDefault="0020157D" w:rsidP="00616935">
      <w:pPr>
        <w:pStyle w:val="NoSpacing"/>
        <w:rPr>
          <w:lang w:val="it-IT"/>
        </w:rPr>
      </w:pPr>
    </w:p>
    <w:p w14:paraId="4D60237A" w14:textId="70003C11" w:rsidR="000E58CB" w:rsidRPr="005B13D7" w:rsidRDefault="00594473" w:rsidP="00616935">
      <w:pPr>
        <w:pStyle w:val="NoSpacing"/>
        <w:rPr>
          <w:lang w:val="it-IT"/>
        </w:rPr>
      </w:pPr>
      <w:r w:rsidRPr="005B13D7">
        <w:rPr>
          <w:lang w:val="it-IT"/>
        </w:rPr>
        <w:t xml:space="preserve">TAXE SI TARIFE ELIBERARI LICENTE SI AUTORIZATII  FUNCTIONARE </w:t>
      </w:r>
      <w:r w:rsidR="000E58CB" w:rsidRPr="005B13D7">
        <w:rPr>
          <w:lang w:val="it-IT"/>
        </w:rPr>
        <w:t xml:space="preserve">      </w:t>
      </w:r>
      <w:r w:rsidRPr="005B13D7">
        <w:rPr>
          <w:lang w:val="it-IT"/>
        </w:rPr>
        <w:t xml:space="preserve"> </w:t>
      </w:r>
      <w:r w:rsidR="000E58CB" w:rsidRPr="005B13D7">
        <w:rPr>
          <w:lang w:val="it-IT"/>
        </w:rPr>
        <w:t xml:space="preserve">    </w:t>
      </w:r>
      <w:r w:rsidRPr="005B13D7">
        <w:rPr>
          <w:lang w:val="it-IT"/>
        </w:rPr>
        <w:t>RO52TREZ42121160203XXXXX</w:t>
      </w:r>
    </w:p>
    <w:p w14:paraId="2182FE9B" w14:textId="77777777" w:rsidR="0020157D" w:rsidRPr="005B13D7" w:rsidRDefault="0020157D" w:rsidP="00616935">
      <w:pPr>
        <w:pStyle w:val="NoSpacing"/>
        <w:rPr>
          <w:lang w:val="it-IT"/>
        </w:rPr>
      </w:pPr>
    </w:p>
    <w:p w14:paraId="5702BA0B" w14:textId="04E9C72D" w:rsidR="00594473" w:rsidRPr="005B13D7" w:rsidRDefault="00594473" w:rsidP="00616935">
      <w:pPr>
        <w:pStyle w:val="NoSpacing"/>
        <w:rPr>
          <w:lang w:val="it-IT"/>
        </w:rPr>
      </w:pPr>
      <w:r w:rsidRPr="005B13D7">
        <w:rPr>
          <w:lang w:val="it-IT"/>
        </w:rPr>
        <w:t>ALTE IMPOZITE SI TAXE (AUTORIZATII, TAXE URBANISM) RO96TREZ42121180250XXXXX</w:t>
      </w:r>
    </w:p>
    <w:p w14:paraId="396E550E" w14:textId="77777777" w:rsidR="0020157D" w:rsidRPr="005B13D7" w:rsidRDefault="0020157D" w:rsidP="00616935">
      <w:pPr>
        <w:pStyle w:val="NoSpacing"/>
        <w:rPr>
          <w:lang w:val="it-IT"/>
        </w:rPr>
      </w:pPr>
    </w:p>
    <w:p w14:paraId="178ACDC3" w14:textId="0B78629A" w:rsidR="00594473" w:rsidRPr="005B13D7" w:rsidRDefault="00594473" w:rsidP="00616935">
      <w:pPr>
        <w:pStyle w:val="NoSpacing"/>
        <w:rPr>
          <w:lang w:val="it-IT"/>
        </w:rPr>
      </w:pPr>
      <w:r w:rsidRPr="005B13D7">
        <w:rPr>
          <w:lang w:val="it-IT"/>
        </w:rPr>
        <w:t>VENITURI DIN CONCESIUNI SI INCHIRIERI</w:t>
      </w:r>
      <w:r w:rsidR="000E58CB" w:rsidRPr="005B13D7">
        <w:rPr>
          <w:lang w:val="it-IT"/>
        </w:rPr>
        <w:t xml:space="preserve">     RO70TREZ42121A300530XXX</w:t>
      </w:r>
    </w:p>
    <w:p w14:paraId="58C1BE45" w14:textId="77777777" w:rsidR="0020157D" w:rsidRPr="005B13D7" w:rsidRDefault="0020157D" w:rsidP="00616935">
      <w:pPr>
        <w:pStyle w:val="NoSpacing"/>
        <w:rPr>
          <w:lang w:val="it-IT"/>
        </w:rPr>
      </w:pPr>
    </w:p>
    <w:p w14:paraId="1EAF918C" w14:textId="7B952199" w:rsidR="00594473" w:rsidRPr="005B13D7" w:rsidRDefault="00594473" w:rsidP="00616935">
      <w:pPr>
        <w:pStyle w:val="NoSpacing"/>
        <w:rPr>
          <w:lang w:val="it-IT"/>
        </w:rPr>
      </w:pPr>
      <w:r w:rsidRPr="005B13D7">
        <w:rPr>
          <w:lang w:val="it-IT"/>
        </w:rPr>
        <w:t>VENITURI DIN AMENZI SI ALTE SANCTIUNI</w:t>
      </w:r>
      <w:r w:rsidR="000E58CB" w:rsidRPr="005B13D7">
        <w:rPr>
          <w:lang w:val="it-IT"/>
        </w:rPr>
        <w:t xml:space="preserve"> </w:t>
      </w:r>
      <w:r w:rsidRPr="005B13D7">
        <w:rPr>
          <w:lang w:val="it-IT"/>
        </w:rPr>
        <w:t xml:space="preserve"> RO96TREZ42121A350102XXXX</w:t>
      </w:r>
    </w:p>
    <w:p w14:paraId="1BAD4226" w14:textId="77777777" w:rsidR="0020157D" w:rsidRPr="005B13D7" w:rsidRDefault="0020157D" w:rsidP="00616935">
      <w:pPr>
        <w:pStyle w:val="NoSpacing"/>
        <w:rPr>
          <w:lang w:val="it-IT"/>
        </w:rPr>
      </w:pPr>
    </w:p>
    <w:p w14:paraId="6028C933" w14:textId="7FFB6B6E" w:rsidR="00594473" w:rsidRPr="005B13D7" w:rsidRDefault="00594473" w:rsidP="00616935">
      <w:pPr>
        <w:pStyle w:val="NoSpacing"/>
        <w:rPr>
          <w:lang w:val="it-IT"/>
        </w:rPr>
      </w:pPr>
      <w:r w:rsidRPr="005B13D7">
        <w:rPr>
          <w:lang w:val="it-IT"/>
        </w:rPr>
        <w:t>PENALITATI PENTRU NEDEPUNEREA DECLARATIILOR FISCALE RO85TREZ42121350202XXXXX</w:t>
      </w:r>
    </w:p>
    <w:p w14:paraId="60CF608D" w14:textId="77777777" w:rsidR="0020157D" w:rsidRPr="005B13D7" w:rsidRDefault="0020157D" w:rsidP="00616935">
      <w:pPr>
        <w:pStyle w:val="NoSpacing"/>
        <w:rPr>
          <w:lang w:val="it-IT"/>
        </w:rPr>
      </w:pPr>
    </w:p>
    <w:p w14:paraId="16E437C6" w14:textId="5DC3C2E4" w:rsidR="000E58CB" w:rsidRPr="005B13D7" w:rsidRDefault="00594473" w:rsidP="00616935">
      <w:pPr>
        <w:pStyle w:val="NoSpacing"/>
        <w:rPr>
          <w:lang w:val="it-IT"/>
        </w:rPr>
      </w:pPr>
      <w:r w:rsidRPr="005B13D7">
        <w:rPr>
          <w:lang w:val="it-IT"/>
        </w:rPr>
        <w:t xml:space="preserve">ALTE AMENZI </w:t>
      </w:r>
      <w:r w:rsidR="000E58CB" w:rsidRPr="005B13D7">
        <w:rPr>
          <w:lang w:val="it-IT"/>
        </w:rPr>
        <w:t xml:space="preserve">        </w:t>
      </w:r>
      <w:r w:rsidR="005B13D7">
        <w:rPr>
          <w:lang w:val="it-IT"/>
        </w:rPr>
        <w:t>RO19TREZ42121350250XXXXX</w:t>
      </w:r>
    </w:p>
    <w:p w14:paraId="4C3C5589" w14:textId="3A187AD9" w:rsidR="000E58CB" w:rsidRPr="005B13D7" w:rsidRDefault="000E58CB" w:rsidP="00616935">
      <w:pPr>
        <w:pStyle w:val="NoSpacing"/>
        <w:rPr>
          <w:lang w:val="it-IT"/>
        </w:rPr>
      </w:pPr>
      <w:r w:rsidRPr="005B13D7">
        <w:rPr>
          <w:lang w:val="it-IT"/>
        </w:rPr>
        <w:t>ALTE VENITURI     RO43TREZ42121360250XXXXX</w:t>
      </w:r>
      <w:bookmarkStart w:id="1" w:name="_GoBack"/>
      <w:bookmarkEnd w:id="1"/>
    </w:p>
    <w:p w14:paraId="2BFE0766" w14:textId="5EF96168" w:rsidR="000E58CB" w:rsidRPr="005B13D7" w:rsidRDefault="000E58CB" w:rsidP="00616935">
      <w:pPr>
        <w:pStyle w:val="NoSpacing"/>
        <w:rPr>
          <w:lang w:val="it-IT"/>
        </w:rPr>
      </w:pPr>
      <w:r w:rsidRPr="005B13D7">
        <w:rPr>
          <w:lang w:val="it-IT"/>
        </w:rPr>
        <w:t>TAXE SPECIALE     RO55TREZ42121360206XXXXX</w:t>
      </w:r>
    </w:p>
    <w:p w14:paraId="41AA41DC" w14:textId="77777777" w:rsidR="000E58CB" w:rsidRPr="005B13D7" w:rsidRDefault="000E58CB" w:rsidP="00616935">
      <w:pPr>
        <w:pStyle w:val="NoSpacing"/>
        <w:rPr>
          <w:lang w:val="it-IT"/>
        </w:rPr>
      </w:pPr>
    </w:p>
    <w:p w14:paraId="6B019630" w14:textId="7B60303B" w:rsidR="000E58CB" w:rsidRPr="005B13D7" w:rsidRDefault="000E58CB" w:rsidP="00616935">
      <w:pPr>
        <w:pStyle w:val="NoSpacing"/>
        <w:rPr>
          <w:lang w:val="it-IT"/>
        </w:rPr>
      </w:pPr>
      <w:r w:rsidRPr="005B13D7">
        <w:rPr>
          <w:lang w:val="it-IT"/>
        </w:rPr>
        <w:t>VENITURI DIN RECUPERARE CHELT DE JUDECATA</w:t>
      </w:r>
    </w:p>
    <w:p w14:paraId="48C5E7B6" w14:textId="00B1A1E7" w:rsidR="00E03942" w:rsidRPr="005B13D7" w:rsidRDefault="00616935" w:rsidP="00616935">
      <w:pPr>
        <w:pStyle w:val="NoSpacing"/>
        <w:rPr>
          <w:lang w:val="it-IT"/>
        </w:rPr>
      </w:pPr>
      <w:r w:rsidRPr="005B13D7">
        <w:rPr>
          <w:lang w:val="it-IT"/>
        </w:rPr>
        <w:t>RO74TREZ4212130228XXXXX</w:t>
      </w:r>
    </w:p>
    <w:p w14:paraId="04D3701D" w14:textId="77777777" w:rsidR="00E03942" w:rsidRPr="005B13D7" w:rsidRDefault="00E03942" w:rsidP="00616935">
      <w:pPr>
        <w:pStyle w:val="NoSpacing"/>
        <w:rPr>
          <w:lang w:val="it-IT"/>
        </w:rPr>
      </w:pPr>
    </w:p>
    <w:p w14:paraId="68D9B1DE" w14:textId="2DEFFA71" w:rsidR="00E03942" w:rsidRPr="005B13D7" w:rsidRDefault="00E03942" w:rsidP="00616935">
      <w:pPr>
        <w:pStyle w:val="NoSpacing"/>
        <w:rPr>
          <w:lang w:val="it-IT"/>
        </w:rPr>
      </w:pPr>
      <w:r w:rsidRPr="005B13D7">
        <w:rPr>
          <w:lang w:val="it-IT"/>
        </w:rPr>
        <w:t>COMUNA TUNARI - CUI 4505618</w:t>
      </w:r>
    </w:p>
    <w:p w14:paraId="0C072FE9" w14:textId="7E904B9C" w:rsidR="00E03942" w:rsidRPr="005B13D7" w:rsidRDefault="00E03942" w:rsidP="00616935">
      <w:pPr>
        <w:pStyle w:val="NoSpacing"/>
        <w:rPr>
          <w:lang w:val="it-IT"/>
        </w:rPr>
      </w:pPr>
      <w:r w:rsidRPr="005B13D7">
        <w:rPr>
          <w:lang w:val="it-IT"/>
        </w:rPr>
        <w:t>CONT: RO96TREZ42121</w:t>
      </w:r>
      <w:r w:rsidR="00616935" w:rsidRPr="005B13D7">
        <w:rPr>
          <w:lang w:val="it-IT"/>
        </w:rPr>
        <w:t>A350102XXXX -  TREZORERIA ILFOV</w:t>
      </w:r>
    </w:p>
    <w:p w14:paraId="5C626CDB" w14:textId="77777777" w:rsidR="00E03942" w:rsidRPr="005B13D7" w:rsidRDefault="00E03942" w:rsidP="00616935">
      <w:pPr>
        <w:pStyle w:val="NoSpacing"/>
        <w:rPr>
          <w:lang w:val="it-IT"/>
        </w:rPr>
      </w:pPr>
    </w:p>
    <w:p w14:paraId="4803558C" w14:textId="77777777" w:rsidR="00E03942" w:rsidRPr="005B13D7" w:rsidRDefault="00E03942" w:rsidP="00616935">
      <w:pPr>
        <w:pStyle w:val="NoSpacing"/>
        <w:rPr>
          <w:lang w:val="it-IT"/>
        </w:rPr>
      </w:pPr>
      <w:r w:rsidRPr="005B13D7">
        <w:rPr>
          <w:lang w:val="it-IT"/>
        </w:rPr>
        <w:t>COMUNA TUNARI - CUI 4505618</w:t>
      </w:r>
    </w:p>
    <w:p w14:paraId="0B654B38" w14:textId="758BF563" w:rsidR="00E03942" w:rsidRPr="005B13D7" w:rsidRDefault="00E03942" w:rsidP="00616935">
      <w:pPr>
        <w:pStyle w:val="NoSpacing"/>
        <w:rPr>
          <w:lang w:val="it-IT"/>
        </w:rPr>
      </w:pPr>
      <w:r w:rsidRPr="005B13D7">
        <w:rPr>
          <w:lang w:val="it-IT"/>
        </w:rPr>
        <w:t>CONT: RO96TREZ42121A350102XXX</w:t>
      </w:r>
      <w:r w:rsidR="00616935" w:rsidRPr="005B13D7">
        <w:rPr>
          <w:lang w:val="it-IT"/>
        </w:rPr>
        <w:t>X -  TREZORERIA ILFOV</w:t>
      </w:r>
    </w:p>
    <w:p w14:paraId="0916AA42" w14:textId="77777777" w:rsidR="00E03942" w:rsidRPr="005B13D7" w:rsidRDefault="00E03942" w:rsidP="00616935">
      <w:pPr>
        <w:pStyle w:val="NoSpacing"/>
        <w:rPr>
          <w:lang w:val="it-IT"/>
        </w:rPr>
      </w:pPr>
    </w:p>
    <w:p w14:paraId="316A6021" w14:textId="77777777" w:rsidR="00E03942" w:rsidRPr="005B13D7" w:rsidRDefault="00E03942" w:rsidP="00616935">
      <w:pPr>
        <w:pStyle w:val="NoSpacing"/>
        <w:rPr>
          <w:lang w:val="it-IT"/>
        </w:rPr>
      </w:pPr>
      <w:r w:rsidRPr="005B13D7">
        <w:rPr>
          <w:lang w:val="it-IT"/>
        </w:rPr>
        <w:t>COMUNA TUNARI - CUI 4505618</w:t>
      </w:r>
    </w:p>
    <w:p w14:paraId="02271C03" w14:textId="46B5AFEC" w:rsidR="00E03942" w:rsidRPr="005B13D7" w:rsidRDefault="00E03942" w:rsidP="00616935">
      <w:pPr>
        <w:pStyle w:val="NoSpacing"/>
        <w:rPr>
          <w:lang w:val="it-IT"/>
        </w:rPr>
      </w:pPr>
      <w:r w:rsidRPr="005B13D7">
        <w:rPr>
          <w:lang w:val="it-IT"/>
        </w:rPr>
        <w:t>CONT: RO96TREZ42121</w:t>
      </w:r>
      <w:r w:rsidR="005B13D7">
        <w:rPr>
          <w:lang w:val="it-IT"/>
        </w:rPr>
        <w:t>A350102XXXX -  TREZORERIA ILFOV</w:t>
      </w:r>
    </w:p>
    <w:p w14:paraId="0FAC4D6F" w14:textId="77777777" w:rsidR="00E03942" w:rsidRPr="005B13D7" w:rsidRDefault="00E03942" w:rsidP="00616935">
      <w:pPr>
        <w:pStyle w:val="NoSpacing"/>
        <w:rPr>
          <w:lang w:val="it-IT"/>
        </w:rPr>
      </w:pPr>
    </w:p>
    <w:p w14:paraId="37FBD1EB" w14:textId="77777777" w:rsidR="00E03942" w:rsidRPr="005B13D7" w:rsidRDefault="00E03942" w:rsidP="00616935">
      <w:pPr>
        <w:pStyle w:val="NoSpacing"/>
        <w:rPr>
          <w:lang w:val="it-IT"/>
        </w:rPr>
      </w:pPr>
      <w:r w:rsidRPr="005B13D7">
        <w:rPr>
          <w:lang w:val="it-IT"/>
        </w:rPr>
        <w:t>COMUNA TUNARI - CUI 4505618</w:t>
      </w:r>
    </w:p>
    <w:p w14:paraId="45CC5D8F" w14:textId="3FAAD268" w:rsidR="00E03942" w:rsidRPr="005B13D7" w:rsidRDefault="00E03942" w:rsidP="00616935">
      <w:pPr>
        <w:pStyle w:val="NoSpacing"/>
        <w:rPr>
          <w:lang w:val="it-IT"/>
        </w:rPr>
      </w:pPr>
      <w:r w:rsidRPr="005B13D7">
        <w:rPr>
          <w:lang w:val="it-IT"/>
        </w:rPr>
        <w:t>CONT: RO96TREZ42121</w:t>
      </w:r>
      <w:r w:rsidR="00616935" w:rsidRPr="005B13D7">
        <w:rPr>
          <w:lang w:val="it-IT"/>
        </w:rPr>
        <w:t>A350102XXXX -  TREZORERIA ILFOV</w:t>
      </w:r>
    </w:p>
    <w:p w14:paraId="4669675D" w14:textId="77777777" w:rsidR="00E03942" w:rsidRPr="005B13D7" w:rsidRDefault="00E03942" w:rsidP="00616935">
      <w:pPr>
        <w:pStyle w:val="NoSpacing"/>
        <w:rPr>
          <w:lang w:val="it-IT"/>
        </w:rPr>
      </w:pPr>
    </w:p>
    <w:p w14:paraId="770B9DEB" w14:textId="77777777" w:rsidR="00E03942" w:rsidRPr="005B13D7" w:rsidRDefault="00E03942" w:rsidP="00616935">
      <w:pPr>
        <w:pStyle w:val="NoSpacing"/>
        <w:rPr>
          <w:lang w:val="it-IT"/>
        </w:rPr>
      </w:pPr>
      <w:r w:rsidRPr="005B13D7">
        <w:rPr>
          <w:lang w:val="it-IT"/>
        </w:rPr>
        <w:t>COMUNA TUNARI - CUI 4505618</w:t>
      </w:r>
    </w:p>
    <w:p w14:paraId="13B63018" w14:textId="77777777" w:rsidR="00E03942" w:rsidRPr="005B13D7" w:rsidRDefault="00E03942" w:rsidP="00616935">
      <w:pPr>
        <w:pStyle w:val="NoSpacing"/>
        <w:rPr>
          <w:lang w:val="it-IT"/>
        </w:rPr>
      </w:pPr>
      <w:r w:rsidRPr="005B13D7">
        <w:rPr>
          <w:lang w:val="it-IT"/>
        </w:rPr>
        <w:t>CONT: RO96TREZ42121A350102XXXX -  TREZORERIA ILFOV</w:t>
      </w:r>
    </w:p>
    <w:p w14:paraId="25C6A738" w14:textId="77777777" w:rsidR="00E03942" w:rsidRPr="005B13D7" w:rsidRDefault="00E03942" w:rsidP="00616935">
      <w:pPr>
        <w:pStyle w:val="NoSpacing"/>
        <w:rPr>
          <w:lang w:val="it-IT"/>
        </w:rPr>
      </w:pPr>
    </w:p>
    <w:p w14:paraId="7A2B090B" w14:textId="77777777" w:rsidR="00E03942" w:rsidRPr="005B13D7" w:rsidRDefault="00E03942" w:rsidP="00616935">
      <w:pPr>
        <w:pStyle w:val="NoSpacing"/>
        <w:rPr>
          <w:lang w:val="it-IT"/>
        </w:rPr>
      </w:pPr>
      <w:r w:rsidRPr="005B13D7">
        <w:rPr>
          <w:lang w:val="it-IT"/>
        </w:rPr>
        <w:t>COMUNA TUNARI - CUI 4505618</w:t>
      </w:r>
    </w:p>
    <w:p w14:paraId="6006E787" w14:textId="77777777" w:rsidR="00E03942" w:rsidRPr="005B13D7" w:rsidRDefault="00E03942" w:rsidP="00616935">
      <w:pPr>
        <w:pStyle w:val="NoSpacing"/>
        <w:rPr>
          <w:lang w:val="it-IT"/>
        </w:rPr>
      </w:pPr>
      <w:r w:rsidRPr="005B13D7">
        <w:rPr>
          <w:lang w:val="it-IT"/>
        </w:rPr>
        <w:t>CONT: RO96TREZ42121A350102XXXX -  TREZORERIA ILFOV</w:t>
      </w:r>
    </w:p>
    <w:p w14:paraId="010D66BD" w14:textId="77777777" w:rsidR="00E03942" w:rsidRPr="005B13D7" w:rsidRDefault="00E03942" w:rsidP="00925A10">
      <w:pPr>
        <w:widowControl w:val="0"/>
        <w:autoSpaceDE w:val="0"/>
        <w:autoSpaceDN w:val="0"/>
        <w:adjustRightInd w:val="0"/>
        <w:spacing w:after="0" w:line="240" w:lineRule="auto"/>
        <w:ind w:right="29"/>
        <w:rPr>
          <w:rFonts w:ascii="Times New Roman" w:hAnsi="Times New Roman" w:cs="Times New Roman"/>
          <w:sz w:val="28"/>
          <w:szCs w:val="28"/>
          <w:lang w:val="it-IT"/>
        </w:rPr>
      </w:pPr>
    </w:p>
    <w:sectPr w:rsidR="00E03942" w:rsidRPr="005B13D7" w:rsidSect="002F3A5F">
      <w:footerReference w:type="default" r:id="rId11"/>
      <w:pgSz w:w="11906" w:h="16838" w:code="9"/>
      <w:pgMar w:top="794" w:right="851"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433008" w14:textId="77777777" w:rsidR="00E94CD6" w:rsidRDefault="00E94CD6" w:rsidP="00102662">
      <w:pPr>
        <w:spacing w:after="0" w:line="240" w:lineRule="auto"/>
      </w:pPr>
      <w:r>
        <w:separator/>
      </w:r>
    </w:p>
  </w:endnote>
  <w:endnote w:type="continuationSeparator" w:id="0">
    <w:p w14:paraId="644CE2BB" w14:textId="77777777" w:rsidR="00E94CD6" w:rsidRDefault="00E94CD6" w:rsidP="001026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3687036"/>
      <w:docPartObj>
        <w:docPartGallery w:val="Page Numbers (Bottom of Page)"/>
        <w:docPartUnique/>
      </w:docPartObj>
    </w:sdtPr>
    <w:sdtEndPr>
      <w:rPr>
        <w:noProof/>
      </w:rPr>
    </w:sdtEndPr>
    <w:sdtContent>
      <w:p w14:paraId="7B2DB75A" w14:textId="2E391EFA" w:rsidR="007706F0" w:rsidRDefault="007706F0">
        <w:pPr>
          <w:pStyle w:val="Footer"/>
          <w:jc w:val="right"/>
        </w:pPr>
        <w:r>
          <w:fldChar w:fldCharType="begin"/>
        </w:r>
        <w:r>
          <w:instrText xml:space="preserve"> PAGE   \* MERGEFORMAT </w:instrText>
        </w:r>
        <w:r>
          <w:fldChar w:fldCharType="separate"/>
        </w:r>
        <w:r w:rsidR="005B13D7">
          <w:rPr>
            <w:noProof/>
          </w:rPr>
          <w:t>18</w:t>
        </w:r>
        <w:r>
          <w:rPr>
            <w:noProof/>
          </w:rPr>
          <w:fldChar w:fldCharType="end"/>
        </w:r>
      </w:p>
    </w:sdtContent>
  </w:sdt>
  <w:p w14:paraId="6A43B2F9" w14:textId="77777777" w:rsidR="007706F0" w:rsidRDefault="007706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69E35A" w14:textId="77777777" w:rsidR="00E94CD6" w:rsidRDefault="00E94CD6" w:rsidP="00102662">
      <w:pPr>
        <w:spacing w:after="0" w:line="240" w:lineRule="auto"/>
      </w:pPr>
      <w:r>
        <w:separator/>
      </w:r>
    </w:p>
  </w:footnote>
  <w:footnote w:type="continuationSeparator" w:id="0">
    <w:p w14:paraId="7718F9EC" w14:textId="77777777" w:rsidR="00E94CD6" w:rsidRDefault="00E94CD6" w:rsidP="0010266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EB3020"/>
    <w:multiLevelType w:val="hybridMultilevel"/>
    <w:tmpl w:val="F54CEB42"/>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0ABC0425"/>
    <w:multiLevelType w:val="hybridMultilevel"/>
    <w:tmpl w:val="3B42D3C8"/>
    <w:lvl w:ilvl="0" w:tplc="B0066F3E">
      <w:start w:val="1"/>
      <w:numFmt w:val="bullet"/>
      <w:lvlText w:val="-"/>
      <w:lvlJc w:val="left"/>
      <w:pPr>
        <w:ind w:left="3420" w:hanging="360"/>
      </w:pPr>
      <w:rPr>
        <w:rFonts w:ascii="Times New Roman" w:eastAsiaTheme="minorHAnsi" w:hAnsi="Times New Roman" w:cs="Times New Roman" w:hint="default"/>
      </w:rPr>
    </w:lvl>
    <w:lvl w:ilvl="1" w:tplc="04090003" w:tentative="1">
      <w:start w:val="1"/>
      <w:numFmt w:val="bullet"/>
      <w:lvlText w:val="o"/>
      <w:lvlJc w:val="left"/>
      <w:pPr>
        <w:ind w:left="4140" w:hanging="360"/>
      </w:pPr>
      <w:rPr>
        <w:rFonts w:ascii="Courier New" w:hAnsi="Courier New" w:cs="Courier New" w:hint="default"/>
      </w:rPr>
    </w:lvl>
    <w:lvl w:ilvl="2" w:tplc="04090005" w:tentative="1">
      <w:start w:val="1"/>
      <w:numFmt w:val="bullet"/>
      <w:lvlText w:val=""/>
      <w:lvlJc w:val="left"/>
      <w:pPr>
        <w:ind w:left="4860" w:hanging="360"/>
      </w:pPr>
      <w:rPr>
        <w:rFonts w:ascii="Wingdings" w:hAnsi="Wingdings" w:hint="default"/>
      </w:rPr>
    </w:lvl>
    <w:lvl w:ilvl="3" w:tplc="04090001" w:tentative="1">
      <w:start w:val="1"/>
      <w:numFmt w:val="bullet"/>
      <w:lvlText w:val=""/>
      <w:lvlJc w:val="left"/>
      <w:pPr>
        <w:ind w:left="5580" w:hanging="360"/>
      </w:pPr>
      <w:rPr>
        <w:rFonts w:ascii="Symbol" w:hAnsi="Symbol" w:hint="default"/>
      </w:rPr>
    </w:lvl>
    <w:lvl w:ilvl="4" w:tplc="04090003" w:tentative="1">
      <w:start w:val="1"/>
      <w:numFmt w:val="bullet"/>
      <w:lvlText w:val="o"/>
      <w:lvlJc w:val="left"/>
      <w:pPr>
        <w:ind w:left="6300" w:hanging="360"/>
      </w:pPr>
      <w:rPr>
        <w:rFonts w:ascii="Courier New" w:hAnsi="Courier New" w:cs="Courier New" w:hint="default"/>
      </w:rPr>
    </w:lvl>
    <w:lvl w:ilvl="5" w:tplc="04090005" w:tentative="1">
      <w:start w:val="1"/>
      <w:numFmt w:val="bullet"/>
      <w:lvlText w:val=""/>
      <w:lvlJc w:val="left"/>
      <w:pPr>
        <w:ind w:left="7020" w:hanging="360"/>
      </w:pPr>
      <w:rPr>
        <w:rFonts w:ascii="Wingdings" w:hAnsi="Wingdings" w:hint="default"/>
      </w:rPr>
    </w:lvl>
    <w:lvl w:ilvl="6" w:tplc="04090001" w:tentative="1">
      <w:start w:val="1"/>
      <w:numFmt w:val="bullet"/>
      <w:lvlText w:val=""/>
      <w:lvlJc w:val="left"/>
      <w:pPr>
        <w:ind w:left="7740" w:hanging="360"/>
      </w:pPr>
      <w:rPr>
        <w:rFonts w:ascii="Symbol" w:hAnsi="Symbol" w:hint="default"/>
      </w:rPr>
    </w:lvl>
    <w:lvl w:ilvl="7" w:tplc="04090003" w:tentative="1">
      <w:start w:val="1"/>
      <w:numFmt w:val="bullet"/>
      <w:lvlText w:val="o"/>
      <w:lvlJc w:val="left"/>
      <w:pPr>
        <w:ind w:left="8460" w:hanging="360"/>
      </w:pPr>
      <w:rPr>
        <w:rFonts w:ascii="Courier New" w:hAnsi="Courier New" w:cs="Courier New" w:hint="default"/>
      </w:rPr>
    </w:lvl>
    <w:lvl w:ilvl="8" w:tplc="04090005" w:tentative="1">
      <w:start w:val="1"/>
      <w:numFmt w:val="bullet"/>
      <w:lvlText w:val=""/>
      <w:lvlJc w:val="left"/>
      <w:pPr>
        <w:ind w:left="9180" w:hanging="360"/>
      </w:pPr>
      <w:rPr>
        <w:rFonts w:ascii="Wingdings" w:hAnsi="Wingdings" w:hint="default"/>
      </w:rPr>
    </w:lvl>
  </w:abstractNum>
  <w:abstractNum w:abstractNumId="2">
    <w:nsid w:val="0CD61FBD"/>
    <w:multiLevelType w:val="hybridMultilevel"/>
    <w:tmpl w:val="A58C8350"/>
    <w:lvl w:ilvl="0" w:tplc="635AD5C6">
      <w:start w:val="2"/>
      <w:numFmt w:val="bullet"/>
      <w:lvlText w:val="-"/>
      <w:lvlJc w:val="left"/>
      <w:pPr>
        <w:ind w:left="1140" w:hanging="360"/>
      </w:pPr>
      <w:rPr>
        <w:rFonts w:ascii="Times New Roman" w:eastAsiaTheme="minorHAnsi" w:hAnsi="Times New Roman" w:cs="Times New Roman" w:hint="default"/>
      </w:rPr>
    </w:lvl>
    <w:lvl w:ilvl="1" w:tplc="04180003" w:tentative="1">
      <w:start w:val="1"/>
      <w:numFmt w:val="bullet"/>
      <w:lvlText w:val="o"/>
      <w:lvlJc w:val="left"/>
      <w:pPr>
        <w:ind w:left="1860" w:hanging="360"/>
      </w:pPr>
      <w:rPr>
        <w:rFonts w:ascii="Courier New" w:hAnsi="Courier New" w:cs="Courier New" w:hint="default"/>
      </w:rPr>
    </w:lvl>
    <w:lvl w:ilvl="2" w:tplc="04180005" w:tentative="1">
      <w:start w:val="1"/>
      <w:numFmt w:val="bullet"/>
      <w:lvlText w:val=""/>
      <w:lvlJc w:val="left"/>
      <w:pPr>
        <w:ind w:left="2580" w:hanging="360"/>
      </w:pPr>
      <w:rPr>
        <w:rFonts w:ascii="Wingdings" w:hAnsi="Wingdings" w:hint="default"/>
      </w:rPr>
    </w:lvl>
    <w:lvl w:ilvl="3" w:tplc="04180001" w:tentative="1">
      <w:start w:val="1"/>
      <w:numFmt w:val="bullet"/>
      <w:lvlText w:val=""/>
      <w:lvlJc w:val="left"/>
      <w:pPr>
        <w:ind w:left="3300" w:hanging="360"/>
      </w:pPr>
      <w:rPr>
        <w:rFonts w:ascii="Symbol" w:hAnsi="Symbol" w:hint="default"/>
      </w:rPr>
    </w:lvl>
    <w:lvl w:ilvl="4" w:tplc="04180003" w:tentative="1">
      <w:start w:val="1"/>
      <w:numFmt w:val="bullet"/>
      <w:lvlText w:val="o"/>
      <w:lvlJc w:val="left"/>
      <w:pPr>
        <w:ind w:left="4020" w:hanging="360"/>
      </w:pPr>
      <w:rPr>
        <w:rFonts w:ascii="Courier New" w:hAnsi="Courier New" w:cs="Courier New" w:hint="default"/>
      </w:rPr>
    </w:lvl>
    <w:lvl w:ilvl="5" w:tplc="04180005" w:tentative="1">
      <w:start w:val="1"/>
      <w:numFmt w:val="bullet"/>
      <w:lvlText w:val=""/>
      <w:lvlJc w:val="left"/>
      <w:pPr>
        <w:ind w:left="4740" w:hanging="360"/>
      </w:pPr>
      <w:rPr>
        <w:rFonts w:ascii="Wingdings" w:hAnsi="Wingdings" w:hint="default"/>
      </w:rPr>
    </w:lvl>
    <w:lvl w:ilvl="6" w:tplc="04180001" w:tentative="1">
      <w:start w:val="1"/>
      <w:numFmt w:val="bullet"/>
      <w:lvlText w:val=""/>
      <w:lvlJc w:val="left"/>
      <w:pPr>
        <w:ind w:left="5460" w:hanging="360"/>
      </w:pPr>
      <w:rPr>
        <w:rFonts w:ascii="Symbol" w:hAnsi="Symbol" w:hint="default"/>
      </w:rPr>
    </w:lvl>
    <w:lvl w:ilvl="7" w:tplc="04180003" w:tentative="1">
      <w:start w:val="1"/>
      <w:numFmt w:val="bullet"/>
      <w:lvlText w:val="o"/>
      <w:lvlJc w:val="left"/>
      <w:pPr>
        <w:ind w:left="6180" w:hanging="360"/>
      </w:pPr>
      <w:rPr>
        <w:rFonts w:ascii="Courier New" w:hAnsi="Courier New" w:cs="Courier New" w:hint="default"/>
      </w:rPr>
    </w:lvl>
    <w:lvl w:ilvl="8" w:tplc="04180005" w:tentative="1">
      <w:start w:val="1"/>
      <w:numFmt w:val="bullet"/>
      <w:lvlText w:val=""/>
      <w:lvlJc w:val="left"/>
      <w:pPr>
        <w:ind w:left="6900" w:hanging="360"/>
      </w:pPr>
      <w:rPr>
        <w:rFonts w:ascii="Wingdings" w:hAnsi="Wingdings" w:hint="default"/>
      </w:rPr>
    </w:lvl>
  </w:abstractNum>
  <w:abstractNum w:abstractNumId="3">
    <w:nsid w:val="0F3235B5"/>
    <w:multiLevelType w:val="hybridMultilevel"/>
    <w:tmpl w:val="5944DB52"/>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1D37693"/>
    <w:multiLevelType w:val="hybridMultilevel"/>
    <w:tmpl w:val="AE28C55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1819380C"/>
    <w:multiLevelType w:val="hybridMultilevel"/>
    <w:tmpl w:val="D716160E"/>
    <w:lvl w:ilvl="0" w:tplc="3704FA1E">
      <w:start w:val="1"/>
      <w:numFmt w:val="decimal"/>
      <w:lvlText w:val="(%1)"/>
      <w:lvlJc w:val="left"/>
      <w:pPr>
        <w:ind w:left="780" w:hanging="360"/>
      </w:pPr>
      <w:rPr>
        <w:rFonts w:hint="default"/>
      </w:rPr>
    </w:lvl>
    <w:lvl w:ilvl="1" w:tplc="04180019" w:tentative="1">
      <w:start w:val="1"/>
      <w:numFmt w:val="lowerLetter"/>
      <w:lvlText w:val="%2."/>
      <w:lvlJc w:val="left"/>
      <w:pPr>
        <w:ind w:left="1500" w:hanging="360"/>
      </w:pPr>
    </w:lvl>
    <w:lvl w:ilvl="2" w:tplc="0418001B" w:tentative="1">
      <w:start w:val="1"/>
      <w:numFmt w:val="lowerRoman"/>
      <w:lvlText w:val="%3."/>
      <w:lvlJc w:val="right"/>
      <w:pPr>
        <w:ind w:left="2220" w:hanging="180"/>
      </w:pPr>
    </w:lvl>
    <w:lvl w:ilvl="3" w:tplc="0418000F" w:tentative="1">
      <w:start w:val="1"/>
      <w:numFmt w:val="decimal"/>
      <w:lvlText w:val="%4."/>
      <w:lvlJc w:val="left"/>
      <w:pPr>
        <w:ind w:left="2940" w:hanging="360"/>
      </w:pPr>
    </w:lvl>
    <w:lvl w:ilvl="4" w:tplc="04180019" w:tentative="1">
      <w:start w:val="1"/>
      <w:numFmt w:val="lowerLetter"/>
      <w:lvlText w:val="%5."/>
      <w:lvlJc w:val="left"/>
      <w:pPr>
        <w:ind w:left="3660" w:hanging="360"/>
      </w:pPr>
    </w:lvl>
    <w:lvl w:ilvl="5" w:tplc="0418001B" w:tentative="1">
      <w:start w:val="1"/>
      <w:numFmt w:val="lowerRoman"/>
      <w:lvlText w:val="%6."/>
      <w:lvlJc w:val="right"/>
      <w:pPr>
        <w:ind w:left="4380" w:hanging="180"/>
      </w:pPr>
    </w:lvl>
    <w:lvl w:ilvl="6" w:tplc="0418000F" w:tentative="1">
      <w:start w:val="1"/>
      <w:numFmt w:val="decimal"/>
      <w:lvlText w:val="%7."/>
      <w:lvlJc w:val="left"/>
      <w:pPr>
        <w:ind w:left="5100" w:hanging="360"/>
      </w:pPr>
    </w:lvl>
    <w:lvl w:ilvl="7" w:tplc="04180019" w:tentative="1">
      <w:start w:val="1"/>
      <w:numFmt w:val="lowerLetter"/>
      <w:lvlText w:val="%8."/>
      <w:lvlJc w:val="left"/>
      <w:pPr>
        <w:ind w:left="5820" w:hanging="360"/>
      </w:pPr>
    </w:lvl>
    <w:lvl w:ilvl="8" w:tplc="0418001B" w:tentative="1">
      <w:start w:val="1"/>
      <w:numFmt w:val="lowerRoman"/>
      <w:lvlText w:val="%9."/>
      <w:lvlJc w:val="right"/>
      <w:pPr>
        <w:ind w:left="6540" w:hanging="180"/>
      </w:pPr>
    </w:lvl>
  </w:abstractNum>
  <w:abstractNum w:abstractNumId="6">
    <w:nsid w:val="1C0402C3"/>
    <w:multiLevelType w:val="hybridMultilevel"/>
    <w:tmpl w:val="426C795A"/>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1C117CB6"/>
    <w:multiLevelType w:val="hybridMultilevel"/>
    <w:tmpl w:val="68085BE6"/>
    <w:lvl w:ilvl="0" w:tplc="2780BAB0">
      <w:start w:val="1"/>
      <w:numFmt w:val="bullet"/>
      <w:lvlText w:val=""/>
      <w:lvlJc w:val="left"/>
      <w:pPr>
        <w:ind w:left="1260" w:hanging="360"/>
      </w:pPr>
      <w:rPr>
        <w:rFonts w:ascii="Times New Roman" w:eastAsiaTheme="minorHAnsi" w:hAnsi="Times New Roman"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8">
    <w:nsid w:val="20771D4F"/>
    <w:multiLevelType w:val="hybridMultilevel"/>
    <w:tmpl w:val="C67C3460"/>
    <w:lvl w:ilvl="0" w:tplc="EA8ECBFA">
      <w:start w:val="1"/>
      <w:numFmt w:val="bullet"/>
      <w:lvlText w:val="-"/>
      <w:lvlJc w:val="left"/>
      <w:pPr>
        <w:ind w:left="900" w:hanging="360"/>
      </w:pPr>
      <w:rPr>
        <w:rFonts w:ascii="Times New Roman" w:eastAsiaTheme="minorHAnsi" w:hAnsi="Times New Roman" w:cs="Times New Roman" w:hint="default"/>
      </w:rPr>
    </w:lvl>
    <w:lvl w:ilvl="1" w:tplc="04180003" w:tentative="1">
      <w:start w:val="1"/>
      <w:numFmt w:val="bullet"/>
      <w:lvlText w:val="o"/>
      <w:lvlJc w:val="left"/>
      <w:pPr>
        <w:ind w:left="1620" w:hanging="360"/>
      </w:pPr>
      <w:rPr>
        <w:rFonts w:ascii="Courier New" w:hAnsi="Courier New" w:cs="Courier New" w:hint="default"/>
      </w:rPr>
    </w:lvl>
    <w:lvl w:ilvl="2" w:tplc="04180005" w:tentative="1">
      <w:start w:val="1"/>
      <w:numFmt w:val="bullet"/>
      <w:lvlText w:val=""/>
      <w:lvlJc w:val="left"/>
      <w:pPr>
        <w:ind w:left="2340" w:hanging="360"/>
      </w:pPr>
      <w:rPr>
        <w:rFonts w:ascii="Wingdings" w:hAnsi="Wingdings" w:hint="default"/>
      </w:rPr>
    </w:lvl>
    <w:lvl w:ilvl="3" w:tplc="04180001" w:tentative="1">
      <w:start w:val="1"/>
      <w:numFmt w:val="bullet"/>
      <w:lvlText w:val=""/>
      <w:lvlJc w:val="left"/>
      <w:pPr>
        <w:ind w:left="3060" w:hanging="360"/>
      </w:pPr>
      <w:rPr>
        <w:rFonts w:ascii="Symbol" w:hAnsi="Symbol" w:hint="default"/>
      </w:rPr>
    </w:lvl>
    <w:lvl w:ilvl="4" w:tplc="04180003" w:tentative="1">
      <w:start w:val="1"/>
      <w:numFmt w:val="bullet"/>
      <w:lvlText w:val="o"/>
      <w:lvlJc w:val="left"/>
      <w:pPr>
        <w:ind w:left="3780" w:hanging="360"/>
      </w:pPr>
      <w:rPr>
        <w:rFonts w:ascii="Courier New" w:hAnsi="Courier New" w:cs="Courier New" w:hint="default"/>
      </w:rPr>
    </w:lvl>
    <w:lvl w:ilvl="5" w:tplc="04180005" w:tentative="1">
      <w:start w:val="1"/>
      <w:numFmt w:val="bullet"/>
      <w:lvlText w:val=""/>
      <w:lvlJc w:val="left"/>
      <w:pPr>
        <w:ind w:left="4500" w:hanging="360"/>
      </w:pPr>
      <w:rPr>
        <w:rFonts w:ascii="Wingdings" w:hAnsi="Wingdings" w:hint="default"/>
      </w:rPr>
    </w:lvl>
    <w:lvl w:ilvl="6" w:tplc="04180001" w:tentative="1">
      <w:start w:val="1"/>
      <w:numFmt w:val="bullet"/>
      <w:lvlText w:val=""/>
      <w:lvlJc w:val="left"/>
      <w:pPr>
        <w:ind w:left="5220" w:hanging="360"/>
      </w:pPr>
      <w:rPr>
        <w:rFonts w:ascii="Symbol" w:hAnsi="Symbol" w:hint="default"/>
      </w:rPr>
    </w:lvl>
    <w:lvl w:ilvl="7" w:tplc="04180003" w:tentative="1">
      <w:start w:val="1"/>
      <w:numFmt w:val="bullet"/>
      <w:lvlText w:val="o"/>
      <w:lvlJc w:val="left"/>
      <w:pPr>
        <w:ind w:left="5940" w:hanging="360"/>
      </w:pPr>
      <w:rPr>
        <w:rFonts w:ascii="Courier New" w:hAnsi="Courier New" w:cs="Courier New" w:hint="default"/>
      </w:rPr>
    </w:lvl>
    <w:lvl w:ilvl="8" w:tplc="04180005" w:tentative="1">
      <w:start w:val="1"/>
      <w:numFmt w:val="bullet"/>
      <w:lvlText w:val=""/>
      <w:lvlJc w:val="left"/>
      <w:pPr>
        <w:ind w:left="6660" w:hanging="360"/>
      </w:pPr>
      <w:rPr>
        <w:rFonts w:ascii="Wingdings" w:hAnsi="Wingdings" w:hint="default"/>
      </w:rPr>
    </w:lvl>
  </w:abstractNum>
  <w:abstractNum w:abstractNumId="9">
    <w:nsid w:val="2C6975BD"/>
    <w:multiLevelType w:val="multilevel"/>
    <w:tmpl w:val="65AE5C9E"/>
    <w:lvl w:ilvl="0">
      <w:start w:val="1"/>
      <w:numFmt w:val="upperRoman"/>
      <w:lvlText w:val="%1."/>
      <w:lvlJc w:val="left"/>
      <w:pPr>
        <w:ind w:left="1080" w:hanging="720"/>
      </w:pPr>
      <w:rPr>
        <w:rFonts w:hint="default"/>
      </w:rPr>
    </w:lvl>
    <w:lvl w:ilvl="1">
      <w:start w:val="407"/>
      <w:numFmt w:val="decimal"/>
      <w:isLgl/>
      <w:lvlText w:val="%1.%2"/>
      <w:lvlJc w:val="left"/>
      <w:pPr>
        <w:ind w:left="960" w:hanging="6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nsid w:val="2D223E62"/>
    <w:multiLevelType w:val="hybridMultilevel"/>
    <w:tmpl w:val="85CA32DA"/>
    <w:lvl w:ilvl="0" w:tplc="CBDA2414">
      <w:start w:val="100"/>
      <w:numFmt w:val="bullet"/>
      <w:lvlText w:val="-"/>
      <w:lvlJc w:val="left"/>
      <w:pPr>
        <w:ind w:left="3240" w:hanging="360"/>
      </w:pPr>
      <w:rPr>
        <w:rFonts w:ascii="Times New Roman" w:eastAsiaTheme="minorHAnsi" w:hAnsi="Times New Roman"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1">
    <w:nsid w:val="326B60C4"/>
    <w:multiLevelType w:val="hybridMultilevel"/>
    <w:tmpl w:val="A8BCC11A"/>
    <w:lvl w:ilvl="0" w:tplc="04090017">
      <w:start w:val="1"/>
      <w:numFmt w:val="lowerLetter"/>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36CA3398"/>
    <w:multiLevelType w:val="hybridMultilevel"/>
    <w:tmpl w:val="13A2B418"/>
    <w:lvl w:ilvl="0" w:tplc="E14471F4">
      <w:start w:val="62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38D32620"/>
    <w:multiLevelType w:val="hybridMultilevel"/>
    <w:tmpl w:val="BF0A7364"/>
    <w:lvl w:ilvl="0" w:tplc="A2E264BC">
      <w:start w:val="1"/>
      <w:numFmt w:val="lowerLetter"/>
      <w:lvlText w:val="%1)"/>
      <w:lvlJc w:val="left"/>
      <w:pPr>
        <w:tabs>
          <w:tab w:val="num" w:pos="960"/>
        </w:tabs>
        <w:ind w:left="960" w:hanging="360"/>
      </w:pPr>
      <w:rPr>
        <w:rFonts w:hint="default"/>
      </w:rPr>
    </w:lvl>
    <w:lvl w:ilvl="1" w:tplc="04090019" w:tentative="1">
      <w:start w:val="1"/>
      <w:numFmt w:val="lowerLetter"/>
      <w:lvlText w:val="%2."/>
      <w:lvlJc w:val="left"/>
      <w:pPr>
        <w:tabs>
          <w:tab w:val="num" w:pos="1740"/>
        </w:tabs>
        <w:ind w:left="1740" w:hanging="360"/>
      </w:pPr>
    </w:lvl>
    <w:lvl w:ilvl="2" w:tplc="0409001B" w:tentative="1">
      <w:start w:val="1"/>
      <w:numFmt w:val="lowerRoman"/>
      <w:lvlText w:val="%3."/>
      <w:lvlJc w:val="right"/>
      <w:pPr>
        <w:tabs>
          <w:tab w:val="num" w:pos="2460"/>
        </w:tabs>
        <w:ind w:left="2460" w:hanging="180"/>
      </w:pPr>
    </w:lvl>
    <w:lvl w:ilvl="3" w:tplc="0409000F" w:tentative="1">
      <w:start w:val="1"/>
      <w:numFmt w:val="decimal"/>
      <w:lvlText w:val="%4."/>
      <w:lvlJc w:val="left"/>
      <w:pPr>
        <w:tabs>
          <w:tab w:val="num" w:pos="3180"/>
        </w:tabs>
        <w:ind w:left="3180" w:hanging="360"/>
      </w:pPr>
    </w:lvl>
    <w:lvl w:ilvl="4" w:tplc="04090019" w:tentative="1">
      <w:start w:val="1"/>
      <w:numFmt w:val="lowerLetter"/>
      <w:lvlText w:val="%5."/>
      <w:lvlJc w:val="left"/>
      <w:pPr>
        <w:tabs>
          <w:tab w:val="num" w:pos="3900"/>
        </w:tabs>
        <w:ind w:left="3900" w:hanging="360"/>
      </w:pPr>
    </w:lvl>
    <w:lvl w:ilvl="5" w:tplc="0409001B" w:tentative="1">
      <w:start w:val="1"/>
      <w:numFmt w:val="lowerRoman"/>
      <w:lvlText w:val="%6."/>
      <w:lvlJc w:val="right"/>
      <w:pPr>
        <w:tabs>
          <w:tab w:val="num" w:pos="4620"/>
        </w:tabs>
        <w:ind w:left="4620" w:hanging="180"/>
      </w:pPr>
    </w:lvl>
    <w:lvl w:ilvl="6" w:tplc="0409000F" w:tentative="1">
      <w:start w:val="1"/>
      <w:numFmt w:val="decimal"/>
      <w:lvlText w:val="%7."/>
      <w:lvlJc w:val="left"/>
      <w:pPr>
        <w:tabs>
          <w:tab w:val="num" w:pos="5340"/>
        </w:tabs>
        <w:ind w:left="5340" w:hanging="360"/>
      </w:pPr>
    </w:lvl>
    <w:lvl w:ilvl="7" w:tplc="04090019" w:tentative="1">
      <w:start w:val="1"/>
      <w:numFmt w:val="lowerLetter"/>
      <w:lvlText w:val="%8."/>
      <w:lvlJc w:val="left"/>
      <w:pPr>
        <w:tabs>
          <w:tab w:val="num" w:pos="6060"/>
        </w:tabs>
        <w:ind w:left="6060" w:hanging="360"/>
      </w:pPr>
    </w:lvl>
    <w:lvl w:ilvl="8" w:tplc="0409001B" w:tentative="1">
      <w:start w:val="1"/>
      <w:numFmt w:val="lowerRoman"/>
      <w:lvlText w:val="%9."/>
      <w:lvlJc w:val="right"/>
      <w:pPr>
        <w:tabs>
          <w:tab w:val="num" w:pos="6780"/>
        </w:tabs>
        <w:ind w:left="6780" w:hanging="180"/>
      </w:pPr>
    </w:lvl>
  </w:abstractNum>
  <w:abstractNum w:abstractNumId="14">
    <w:nsid w:val="398306D0"/>
    <w:multiLevelType w:val="hybridMultilevel"/>
    <w:tmpl w:val="BD12DFD2"/>
    <w:lvl w:ilvl="0" w:tplc="94146B46">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nsid w:val="3B8E7723"/>
    <w:multiLevelType w:val="hybridMultilevel"/>
    <w:tmpl w:val="C1FA1148"/>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nsid w:val="3BEC0086"/>
    <w:multiLevelType w:val="hybridMultilevel"/>
    <w:tmpl w:val="BF0A7364"/>
    <w:lvl w:ilvl="0" w:tplc="A2E264BC">
      <w:start w:val="1"/>
      <w:numFmt w:val="lowerLetter"/>
      <w:lvlText w:val="%1)"/>
      <w:lvlJc w:val="left"/>
      <w:pPr>
        <w:tabs>
          <w:tab w:val="num" w:pos="960"/>
        </w:tabs>
        <w:ind w:left="960" w:hanging="360"/>
      </w:pPr>
      <w:rPr>
        <w:rFonts w:hint="default"/>
      </w:rPr>
    </w:lvl>
    <w:lvl w:ilvl="1" w:tplc="04090019" w:tentative="1">
      <w:start w:val="1"/>
      <w:numFmt w:val="lowerLetter"/>
      <w:lvlText w:val="%2."/>
      <w:lvlJc w:val="left"/>
      <w:pPr>
        <w:tabs>
          <w:tab w:val="num" w:pos="1740"/>
        </w:tabs>
        <w:ind w:left="1740" w:hanging="360"/>
      </w:pPr>
    </w:lvl>
    <w:lvl w:ilvl="2" w:tplc="0409001B" w:tentative="1">
      <w:start w:val="1"/>
      <w:numFmt w:val="lowerRoman"/>
      <w:lvlText w:val="%3."/>
      <w:lvlJc w:val="right"/>
      <w:pPr>
        <w:tabs>
          <w:tab w:val="num" w:pos="2460"/>
        </w:tabs>
        <w:ind w:left="2460" w:hanging="180"/>
      </w:pPr>
    </w:lvl>
    <w:lvl w:ilvl="3" w:tplc="0409000F" w:tentative="1">
      <w:start w:val="1"/>
      <w:numFmt w:val="decimal"/>
      <w:lvlText w:val="%4."/>
      <w:lvlJc w:val="left"/>
      <w:pPr>
        <w:tabs>
          <w:tab w:val="num" w:pos="3180"/>
        </w:tabs>
        <w:ind w:left="3180" w:hanging="360"/>
      </w:pPr>
    </w:lvl>
    <w:lvl w:ilvl="4" w:tplc="04090019" w:tentative="1">
      <w:start w:val="1"/>
      <w:numFmt w:val="lowerLetter"/>
      <w:lvlText w:val="%5."/>
      <w:lvlJc w:val="left"/>
      <w:pPr>
        <w:tabs>
          <w:tab w:val="num" w:pos="3900"/>
        </w:tabs>
        <w:ind w:left="3900" w:hanging="360"/>
      </w:pPr>
    </w:lvl>
    <w:lvl w:ilvl="5" w:tplc="0409001B" w:tentative="1">
      <w:start w:val="1"/>
      <w:numFmt w:val="lowerRoman"/>
      <w:lvlText w:val="%6."/>
      <w:lvlJc w:val="right"/>
      <w:pPr>
        <w:tabs>
          <w:tab w:val="num" w:pos="4620"/>
        </w:tabs>
        <w:ind w:left="4620" w:hanging="180"/>
      </w:pPr>
    </w:lvl>
    <w:lvl w:ilvl="6" w:tplc="0409000F" w:tentative="1">
      <w:start w:val="1"/>
      <w:numFmt w:val="decimal"/>
      <w:lvlText w:val="%7."/>
      <w:lvlJc w:val="left"/>
      <w:pPr>
        <w:tabs>
          <w:tab w:val="num" w:pos="5340"/>
        </w:tabs>
        <w:ind w:left="5340" w:hanging="360"/>
      </w:pPr>
    </w:lvl>
    <w:lvl w:ilvl="7" w:tplc="04090019" w:tentative="1">
      <w:start w:val="1"/>
      <w:numFmt w:val="lowerLetter"/>
      <w:lvlText w:val="%8."/>
      <w:lvlJc w:val="left"/>
      <w:pPr>
        <w:tabs>
          <w:tab w:val="num" w:pos="6060"/>
        </w:tabs>
        <w:ind w:left="6060" w:hanging="360"/>
      </w:pPr>
    </w:lvl>
    <w:lvl w:ilvl="8" w:tplc="0409001B" w:tentative="1">
      <w:start w:val="1"/>
      <w:numFmt w:val="lowerRoman"/>
      <w:lvlText w:val="%9."/>
      <w:lvlJc w:val="right"/>
      <w:pPr>
        <w:tabs>
          <w:tab w:val="num" w:pos="6780"/>
        </w:tabs>
        <w:ind w:left="6780" w:hanging="180"/>
      </w:pPr>
    </w:lvl>
  </w:abstractNum>
  <w:abstractNum w:abstractNumId="17">
    <w:nsid w:val="3BF67C33"/>
    <w:multiLevelType w:val="hybridMultilevel"/>
    <w:tmpl w:val="442EEBBC"/>
    <w:lvl w:ilvl="0" w:tplc="FEC43374">
      <w:start w:val="20"/>
      <w:numFmt w:val="bullet"/>
      <w:lvlText w:val="-"/>
      <w:lvlJc w:val="left"/>
      <w:pPr>
        <w:ind w:left="750" w:hanging="360"/>
      </w:pPr>
      <w:rPr>
        <w:rFonts w:ascii="Times New Roman" w:eastAsiaTheme="minorHAnsi" w:hAnsi="Times New Roman" w:cs="Times New Roman" w:hint="default"/>
      </w:rPr>
    </w:lvl>
    <w:lvl w:ilvl="1" w:tplc="04180003" w:tentative="1">
      <w:start w:val="1"/>
      <w:numFmt w:val="bullet"/>
      <w:lvlText w:val="o"/>
      <w:lvlJc w:val="left"/>
      <w:pPr>
        <w:ind w:left="1470" w:hanging="360"/>
      </w:pPr>
      <w:rPr>
        <w:rFonts w:ascii="Courier New" w:hAnsi="Courier New" w:cs="Courier New" w:hint="default"/>
      </w:rPr>
    </w:lvl>
    <w:lvl w:ilvl="2" w:tplc="04180005" w:tentative="1">
      <w:start w:val="1"/>
      <w:numFmt w:val="bullet"/>
      <w:lvlText w:val=""/>
      <w:lvlJc w:val="left"/>
      <w:pPr>
        <w:ind w:left="2190" w:hanging="360"/>
      </w:pPr>
      <w:rPr>
        <w:rFonts w:ascii="Wingdings" w:hAnsi="Wingdings" w:hint="default"/>
      </w:rPr>
    </w:lvl>
    <w:lvl w:ilvl="3" w:tplc="04180001" w:tentative="1">
      <w:start w:val="1"/>
      <w:numFmt w:val="bullet"/>
      <w:lvlText w:val=""/>
      <w:lvlJc w:val="left"/>
      <w:pPr>
        <w:ind w:left="2910" w:hanging="360"/>
      </w:pPr>
      <w:rPr>
        <w:rFonts w:ascii="Symbol" w:hAnsi="Symbol" w:hint="default"/>
      </w:rPr>
    </w:lvl>
    <w:lvl w:ilvl="4" w:tplc="04180003" w:tentative="1">
      <w:start w:val="1"/>
      <w:numFmt w:val="bullet"/>
      <w:lvlText w:val="o"/>
      <w:lvlJc w:val="left"/>
      <w:pPr>
        <w:ind w:left="3630" w:hanging="360"/>
      </w:pPr>
      <w:rPr>
        <w:rFonts w:ascii="Courier New" w:hAnsi="Courier New" w:cs="Courier New" w:hint="default"/>
      </w:rPr>
    </w:lvl>
    <w:lvl w:ilvl="5" w:tplc="04180005" w:tentative="1">
      <w:start w:val="1"/>
      <w:numFmt w:val="bullet"/>
      <w:lvlText w:val=""/>
      <w:lvlJc w:val="left"/>
      <w:pPr>
        <w:ind w:left="4350" w:hanging="360"/>
      </w:pPr>
      <w:rPr>
        <w:rFonts w:ascii="Wingdings" w:hAnsi="Wingdings" w:hint="default"/>
      </w:rPr>
    </w:lvl>
    <w:lvl w:ilvl="6" w:tplc="04180001" w:tentative="1">
      <w:start w:val="1"/>
      <w:numFmt w:val="bullet"/>
      <w:lvlText w:val=""/>
      <w:lvlJc w:val="left"/>
      <w:pPr>
        <w:ind w:left="5070" w:hanging="360"/>
      </w:pPr>
      <w:rPr>
        <w:rFonts w:ascii="Symbol" w:hAnsi="Symbol" w:hint="default"/>
      </w:rPr>
    </w:lvl>
    <w:lvl w:ilvl="7" w:tplc="04180003" w:tentative="1">
      <w:start w:val="1"/>
      <w:numFmt w:val="bullet"/>
      <w:lvlText w:val="o"/>
      <w:lvlJc w:val="left"/>
      <w:pPr>
        <w:ind w:left="5790" w:hanging="360"/>
      </w:pPr>
      <w:rPr>
        <w:rFonts w:ascii="Courier New" w:hAnsi="Courier New" w:cs="Courier New" w:hint="default"/>
      </w:rPr>
    </w:lvl>
    <w:lvl w:ilvl="8" w:tplc="04180005" w:tentative="1">
      <w:start w:val="1"/>
      <w:numFmt w:val="bullet"/>
      <w:lvlText w:val=""/>
      <w:lvlJc w:val="left"/>
      <w:pPr>
        <w:ind w:left="6510" w:hanging="360"/>
      </w:pPr>
      <w:rPr>
        <w:rFonts w:ascii="Wingdings" w:hAnsi="Wingdings" w:hint="default"/>
      </w:rPr>
    </w:lvl>
  </w:abstractNum>
  <w:abstractNum w:abstractNumId="18">
    <w:nsid w:val="4008266E"/>
    <w:multiLevelType w:val="hybridMultilevel"/>
    <w:tmpl w:val="9C4CAB16"/>
    <w:lvl w:ilvl="0" w:tplc="04743BD4">
      <w:start w:val="1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15E70B0"/>
    <w:multiLevelType w:val="hybridMultilevel"/>
    <w:tmpl w:val="B3E4A27C"/>
    <w:lvl w:ilvl="0" w:tplc="2F7E4F1E">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nsid w:val="42CA7E95"/>
    <w:multiLevelType w:val="hybridMultilevel"/>
    <w:tmpl w:val="00A652A8"/>
    <w:lvl w:ilvl="0" w:tplc="4EDCA6FC">
      <w:start w:val="1"/>
      <w:numFmt w:val="decimal"/>
      <w:lvlText w:val="(%1)"/>
      <w:lvlJc w:val="left"/>
      <w:pPr>
        <w:ind w:left="644"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1">
    <w:nsid w:val="45A22D8C"/>
    <w:multiLevelType w:val="hybridMultilevel"/>
    <w:tmpl w:val="05A86D86"/>
    <w:lvl w:ilvl="0" w:tplc="2B664296">
      <w:start w:val="22"/>
      <w:numFmt w:val="bullet"/>
      <w:lvlText w:val="-"/>
      <w:lvlJc w:val="left"/>
      <w:pPr>
        <w:ind w:left="915" w:hanging="360"/>
      </w:pPr>
      <w:rPr>
        <w:rFonts w:ascii="Times New Roman" w:eastAsiaTheme="minorHAnsi" w:hAnsi="Times New Roman" w:cs="Times New Roman" w:hint="default"/>
      </w:rPr>
    </w:lvl>
    <w:lvl w:ilvl="1" w:tplc="04180003" w:tentative="1">
      <w:start w:val="1"/>
      <w:numFmt w:val="bullet"/>
      <w:lvlText w:val="o"/>
      <w:lvlJc w:val="left"/>
      <w:pPr>
        <w:ind w:left="1635" w:hanging="360"/>
      </w:pPr>
      <w:rPr>
        <w:rFonts w:ascii="Courier New" w:hAnsi="Courier New" w:cs="Courier New" w:hint="default"/>
      </w:rPr>
    </w:lvl>
    <w:lvl w:ilvl="2" w:tplc="04180005" w:tentative="1">
      <w:start w:val="1"/>
      <w:numFmt w:val="bullet"/>
      <w:lvlText w:val=""/>
      <w:lvlJc w:val="left"/>
      <w:pPr>
        <w:ind w:left="2355" w:hanging="360"/>
      </w:pPr>
      <w:rPr>
        <w:rFonts w:ascii="Wingdings" w:hAnsi="Wingdings" w:hint="default"/>
      </w:rPr>
    </w:lvl>
    <w:lvl w:ilvl="3" w:tplc="04180001" w:tentative="1">
      <w:start w:val="1"/>
      <w:numFmt w:val="bullet"/>
      <w:lvlText w:val=""/>
      <w:lvlJc w:val="left"/>
      <w:pPr>
        <w:ind w:left="3075" w:hanging="360"/>
      </w:pPr>
      <w:rPr>
        <w:rFonts w:ascii="Symbol" w:hAnsi="Symbol" w:hint="default"/>
      </w:rPr>
    </w:lvl>
    <w:lvl w:ilvl="4" w:tplc="04180003" w:tentative="1">
      <w:start w:val="1"/>
      <w:numFmt w:val="bullet"/>
      <w:lvlText w:val="o"/>
      <w:lvlJc w:val="left"/>
      <w:pPr>
        <w:ind w:left="3795" w:hanging="360"/>
      </w:pPr>
      <w:rPr>
        <w:rFonts w:ascii="Courier New" w:hAnsi="Courier New" w:cs="Courier New" w:hint="default"/>
      </w:rPr>
    </w:lvl>
    <w:lvl w:ilvl="5" w:tplc="04180005" w:tentative="1">
      <w:start w:val="1"/>
      <w:numFmt w:val="bullet"/>
      <w:lvlText w:val=""/>
      <w:lvlJc w:val="left"/>
      <w:pPr>
        <w:ind w:left="4515" w:hanging="360"/>
      </w:pPr>
      <w:rPr>
        <w:rFonts w:ascii="Wingdings" w:hAnsi="Wingdings" w:hint="default"/>
      </w:rPr>
    </w:lvl>
    <w:lvl w:ilvl="6" w:tplc="04180001" w:tentative="1">
      <w:start w:val="1"/>
      <w:numFmt w:val="bullet"/>
      <w:lvlText w:val=""/>
      <w:lvlJc w:val="left"/>
      <w:pPr>
        <w:ind w:left="5235" w:hanging="360"/>
      </w:pPr>
      <w:rPr>
        <w:rFonts w:ascii="Symbol" w:hAnsi="Symbol" w:hint="default"/>
      </w:rPr>
    </w:lvl>
    <w:lvl w:ilvl="7" w:tplc="04180003" w:tentative="1">
      <w:start w:val="1"/>
      <w:numFmt w:val="bullet"/>
      <w:lvlText w:val="o"/>
      <w:lvlJc w:val="left"/>
      <w:pPr>
        <w:ind w:left="5955" w:hanging="360"/>
      </w:pPr>
      <w:rPr>
        <w:rFonts w:ascii="Courier New" w:hAnsi="Courier New" w:cs="Courier New" w:hint="default"/>
      </w:rPr>
    </w:lvl>
    <w:lvl w:ilvl="8" w:tplc="04180005" w:tentative="1">
      <w:start w:val="1"/>
      <w:numFmt w:val="bullet"/>
      <w:lvlText w:val=""/>
      <w:lvlJc w:val="left"/>
      <w:pPr>
        <w:ind w:left="6675" w:hanging="360"/>
      </w:pPr>
      <w:rPr>
        <w:rFonts w:ascii="Wingdings" w:hAnsi="Wingdings" w:hint="default"/>
      </w:rPr>
    </w:lvl>
  </w:abstractNum>
  <w:abstractNum w:abstractNumId="22">
    <w:nsid w:val="5F214214"/>
    <w:multiLevelType w:val="hybridMultilevel"/>
    <w:tmpl w:val="795C45AE"/>
    <w:lvl w:ilvl="0" w:tplc="8AA45A66">
      <w:start w:val="1"/>
      <w:numFmt w:val="lowerLetter"/>
      <w:lvlText w:val="%1)"/>
      <w:lvlJc w:val="left"/>
      <w:pPr>
        <w:ind w:left="1080" w:hanging="360"/>
      </w:pPr>
      <w:rPr>
        <w:rFonts w:ascii="Tahoma" w:hAnsi="Tahoma" w:cs="Tahoma" w:hint="default"/>
        <w:sz w:val="22"/>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num w:numId="1">
    <w:abstractNumId w:val="6"/>
  </w:num>
  <w:num w:numId="2">
    <w:abstractNumId w:val="22"/>
  </w:num>
  <w:num w:numId="3">
    <w:abstractNumId w:val="9"/>
  </w:num>
  <w:num w:numId="4">
    <w:abstractNumId w:val="11"/>
  </w:num>
  <w:num w:numId="5">
    <w:abstractNumId w:val="3"/>
  </w:num>
  <w:num w:numId="6">
    <w:abstractNumId w:val="13"/>
  </w:num>
  <w:num w:numId="7">
    <w:abstractNumId w:val="16"/>
  </w:num>
  <w:num w:numId="8">
    <w:abstractNumId w:val="18"/>
  </w:num>
  <w:num w:numId="9">
    <w:abstractNumId w:val="17"/>
  </w:num>
  <w:num w:numId="10">
    <w:abstractNumId w:val="14"/>
  </w:num>
  <w:num w:numId="11">
    <w:abstractNumId w:val="5"/>
  </w:num>
  <w:num w:numId="12">
    <w:abstractNumId w:val="8"/>
  </w:num>
  <w:num w:numId="13">
    <w:abstractNumId w:val="21"/>
  </w:num>
  <w:num w:numId="14">
    <w:abstractNumId w:val="20"/>
  </w:num>
  <w:num w:numId="15">
    <w:abstractNumId w:val="7"/>
  </w:num>
  <w:num w:numId="16">
    <w:abstractNumId w:val="19"/>
  </w:num>
  <w:num w:numId="17">
    <w:abstractNumId w:val="15"/>
  </w:num>
  <w:num w:numId="18">
    <w:abstractNumId w:val="4"/>
  </w:num>
  <w:num w:numId="19">
    <w:abstractNumId w:val="2"/>
  </w:num>
  <w:num w:numId="20">
    <w:abstractNumId w:val="0"/>
  </w:num>
  <w:num w:numId="21">
    <w:abstractNumId w:val="12"/>
  </w:num>
  <w:num w:numId="22">
    <w:abstractNumId w:val="10"/>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8F7"/>
    <w:rsid w:val="000056F0"/>
    <w:rsid w:val="00007368"/>
    <w:rsid w:val="000112D5"/>
    <w:rsid w:val="000270BE"/>
    <w:rsid w:val="0003025D"/>
    <w:rsid w:val="00036994"/>
    <w:rsid w:val="00056935"/>
    <w:rsid w:val="000578F1"/>
    <w:rsid w:val="0006306C"/>
    <w:rsid w:val="00073F43"/>
    <w:rsid w:val="000954D0"/>
    <w:rsid w:val="000A1725"/>
    <w:rsid w:val="000A2EBB"/>
    <w:rsid w:val="000A3AD1"/>
    <w:rsid w:val="000A5990"/>
    <w:rsid w:val="000A63D7"/>
    <w:rsid w:val="000B2C50"/>
    <w:rsid w:val="000C18C5"/>
    <w:rsid w:val="000C4008"/>
    <w:rsid w:val="000C6E53"/>
    <w:rsid w:val="000E58CB"/>
    <w:rsid w:val="000F4F51"/>
    <w:rsid w:val="00102662"/>
    <w:rsid w:val="0010276D"/>
    <w:rsid w:val="00102F90"/>
    <w:rsid w:val="001256A4"/>
    <w:rsid w:val="00126A37"/>
    <w:rsid w:val="00131901"/>
    <w:rsid w:val="0013316C"/>
    <w:rsid w:val="00134797"/>
    <w:rsid w:val="00153D10"/>
    <w:rsid w:val="0015432F"/>
    <w:rsid w:val="001548F0"/>
    <w:rsid w:val="00154EBC"/>
    <w:rsid w:val="001561FC"/>
    <w:rsid w:val="00171046"/>
    <w:rsid w:val="00176BB1"/>
    <w:rsid w:val="001806B8"/>
    <w:rsid w:val="00185408"/>
    <w:rsid w:val="00185700"/>
    <w:rsid w:val="00190075"/>
    <w:rsid w:val="00191674"/>
    <w:rsid w:val="001930D5"/>
    <w:rsid w:val="001A4C3C"/>
    <w:rsid w:val="001C5E3C"/>
    <w:rsid w:val="001C7E0F"/>
    <w:rsid w:val="0020157D"/>
    <w:rsid w:val="00220628"/>
    <w:rsid w:val="00221190"/>
    <w:rsid w:val="00222916"/>
    <w:rsid w:val="00223C58"/>
    <w:rsid w:val="00224A8E"/>
    <w:rsid w:val="0024099C"/>
    <w:rsid w:val="00246E8E"/>
    <w:rsid w:val="00253E76"/>
    <w:rsid w:val="00260974"/>
    <w:rsid w:val="002623AB"/>
    <w:rsid w:val="00263AB9"/>
    <w:rsid w:val="00274DC4"/>
    <w:rsid w:val="00290BC3"/>
    <w:rsid w:val="0029229D"/>
    <w:rsid w:val="002A1719"/>
    <w:rsid w:val="002B59CD"/>
    <w:rsid w:val="002D162F"/>
    <w:rsid w:val="002D7FD2"/>
    <w:rsid w:val="002E0F34"/>
    <w:rsid w:val="002E5E08"/>
    <w:rsid w:val="002E60CC"/>
    <w:rsid w:val="002E7855"/>
    <w:rsid w:val="002F3A5F"/>
    <w:rsid w:val="002F4764"/>
    <w:rsid w:val="00312738"/>
    <w:rsid w:val="00315EAC"/>
    <w:rsid w:val="00320881"/>
    <w:rsid w:val="003315A6"/>
    <w:rsid w:val="00333E75"/>
    <w:rsid w:val="003340DD"/>
    <w:rsid w:val="00341226"/>
    <w:rsid w:val="003427CD"/>
    <w:rsid w:val="00342BDB"/>
    <w:rsid w:val="00344073"/>
    <w:rsid w:val="00346045"/>
    <w:rsid w:val="00347DE5"/>
    <w:rsid w:val="003626CD"/>
    <w:rsid w:val="00370611"/>
    <w:rsid w:val="003831D5"/>
    <w:rsid w:val="003936DE"/>
    <w:rsid w:val="00396262"/>
    <w:rsid w:val="003E3F95"/>
    <w:rsid w:val="003E5019"/>
    <w:rsid w:val="003F047B"/>
    <w:rsid w:val="003F3519"/>
    <w:rsid w:val="003F6E9A"/>
    <w:rsid w:val="004076EE"/>
    <w:rsid w:val="004123D2"/>
    <w:rsid w:val="00417D06"/>
    <w:rsid w:val="004204BB"/>
    <w:rsid w:val="004431FB"/>
    <w:rsid w:val="004436E0"/>
    <w:rsid w:val="0045252B"/>
    <w:rsid w:val="00465782"/>
    <w:rsid w:val="00477686"/>
    <w:rsid w:val="00496C53"/>
    <w:rsid w:val="004A7873"/>
    <w:rsid w:val="004B13C2"/>
    <w:rsid w:val="004E19E3"/>
    <w:rsid w:val="004F2629"/>
    <w:rsid w:val="004F2C51"/>
    <w:rsid w:val="005165F8"/>
    <w:rsid w:val="00516DE0"/>
    <w:rsid w:val="00517CEF"/>
    <w:rsid w:val="0052598D"/>
    <w:rsid w:val="00525AAA"/>
    <w:rsid w:val="00545E44"/>
    <w:rsid w:val="0055109B"/>
    <w:rsid w:val="00556406"/>
    <w:rsid w:val="0056010F"/>
    <w:rsid w:val="00566490"/>
    <w:rsid w:val="005777D1"/>
    <w:rsid w:val="00585BAB"/>
    <w:rsid w:val="00594473"/>
    <w:rsid w:val="00595F44"/>
    <w:rsid w:val="005A5C3A"/>
    <w:rsid w:val="005A6439"/>
    <w:rsid w:val="005A6712"/>
    <w:rsid w:val="005A67D8"/>
    <w:rsid w:val="005B0552"/>
    <w:rsid w:val="005B13D7"/>
    <w:rsid w:val="005B3EEC"/>
    <w:rsid w:val="005B5BC4"/>
    <w:rsid w:val="005D00A4"/>
    <w:rsid w:val="005D0107"/>
    <w:rsid w:val="005E6998"/>
    <w:rsid w:val="005F1586"/>
    <w:rsid w:val="00613584"/>
    <w:rsid w:val="00615360"/>
    <w:rsid w:val="00616935"/>
    <w:rsid w:val="006173FD"/>
    <w:rsid w:val="0062148A"/>
    <w:rsid w:val="006247C5"/>
    <w:rsid w:val="00624D0C"/>
    <w:rsid w:val="00644AA5"/>
    <w:rsid w:val="0065217C"/>
    <w:rsid w:val="0065405F"/>
    <w:rsid w:val="0065435D"/>
    <w:rsid w:val="00655A08"/>
    <w:rsid w:val="006753CE"/>
    <w:rsid w:val="00676E79"/>
    <w:rsid w:val="00680155"/>
    <w:rsid w:val="00681456"/>
    <w:rsid w:val="0068562C"/>
    <w:rsid w:val="00687E7A"/>
    <w:rsid w:val="00695015"/>
    <w:rsid w:val="006A1A40"/>
    <w:rsid w:val="006A239A"/>
    <w:rsid w:val="006B48E3"/>
    <w:rsid w:val="006B5C76"/>
    <w:rsid w:val="006C7496"/>
    <w:rsid w:val="006D6703"/>
    <w:rsid w:val="006D7007"/>
    <w:rsid w:val="006E763A"/>
    <w:rsid w:val="006F4160"/>
    <w:rsid w:val="006F6EEB"/>
    <w:rsid w:val="00703E16"/>
    <w:rsid w:val="00705638"/>
    <w:rsid w:val="00706BD2"/>
    <w:rsid w:val="007107C6"/>
    <w:rsid w:val="007207CE"/>
    <w:rsid w:val="00722BEA"/>
    <w:rsid w:val="00731B85"/>
    <w:rsid w:val="007322F6"/>
    <w:rsid w:val="00732486"/>
    <w:rsid w:val="00732C2B"/>
    <w:rsid w:val="00740DEC"/>
    <w:rsid w:val="00742790"/>
    <w:rsid w:val="00763F10"/>
    <w:rsid w:val="007652F1"/>
    <w:rsid w:val="007706F0"/>
    <w:rsid w:val="00772FE6"/>
    <w:rsid w:val="00787117"/>
    <w:rsid w:val="00791893"/>
    <w:rsid w:val="007938B1"/>
    <w:rsid w:val="00794CED"/>
    <w:rsid w:val="007A147A"/>
    <w:rsid w:val="007B3D9F"/>
    <w:rsid w:val="007B5E82"/>
    <w:rsid w:val="007C548C"/>
    <w:rsid w:val="007D06C6"/>
    <w:rsid w:val="007D4F85"/>
    <w:rsid w:val="007D5229"/>
    <w:rsid w:val="007E1AB7"/>
    <w:rsid w:val="007E1F0E"/>
    <w:rsid w:val="007E72E3"/>
    <w:rsid w:val="007F7EA8"/>
    <w:rsid w:val="00800519"/>
    <w:rsid w:val="008058E8"/>
    <w:rsid w:val="008068E9"/>
    <w:rsid w:val="008139DA"/>
    <w:rsid w:val="00816E44"/>
    <w:rsid w:val="00820F5C"/>
    <w:rsid w:val="00837244"/>
    <w:rsid w:val="0084034E"/>
    <w:rsid w:val="008412A8"/>
    <w:rsid w:val="008419F2"/>
    <w:rsid w:val="0084466C"/>
    <w:rsid w:val="0085634B"/>
    <w:rsid w:val="008570EE"/>
    <w:rsid w:val="00860E9E"/>
    <w:rsid w:val="00867FC1"/>
    <w:rsid w:val="0087595C"/>
    <w:rsid w:val="00877FE9"/>
    <w:rsid w:val="008952E2"/>
    <w:rsid w:val="008A0372"/>
    <w:rsid w:val="008A06BD"/>
    <w:rsid w:val="008A4CD6"/>
    <w:rsid w:val="008A6B5A"/>
    <w:rsid w:val="008C3A84"/>
    <w:rsid w:val="008C7239"/>
    <w:rsid w:val="008C7907"/>
    <w:rsid w:val="008D340A"/>
    <w:rsid w:val="008E508B"/>
    <w:rsid w:val="008F554E"/>
    <w:rsid w:val="0090126B"/>
    <w:rsid w:val="0090134B"/>
    <w:rsid w:val="009026A7"/>
    <w:rsid w:val="00904513"/>
    <w:rsid w:val="009258C2"/>
    <w:rsid w:val="00925A10"/>
    <w:rsid w:val="009322D4"/>
    <w:rsid w:val="00934685"/>
    <w:rsid w:val="009533EC"/>
    <w:rsid w:val="009642FC"/>
    <w:rsid w:val="00970054"/>
    <w:rsid w:val="00970519"/>
    <w:rsid w:val="009753B4"/>
    <w:rsid w:val="00975B49"/>
    <w:rsid w:val="009772BD"/>
    <w:rsid w:val="009811F7"/>
    <w:rsid w:val="009838C1"/>
    <w:rsid w:val="0099575E"/>
    <w:rsid w:val="009C1D52"/>
    <w:rsid w:val="009C6E35"/>
    <w:rsid w:val="009E03C9"/>
    <w:rsid w:val="009E6BF1"/>
    <w:rsid w:val="009F7942"/>
    <w:rsid w:val="00A1179A"/>
    <w:rsid w:val="00A23566"/>
    <w:rsid w:val="00A27CF5"/>
    <w:rsid w:val="00A451F9"/>
    <w:rsid w:val="00A64635"/>
    <w:rsid w:val="00A721CA"/>
    <w:rsid w:val="00A753CC"/>
    <w:rsid w:val="00A8055D"/>
    <w:rsid w:val="00A95974"/>
    <w:rsid w:val="00AB3AD0"/>
    <w:rsid w:val="00AC4043"/>
    <w:rsid w:val="00AD054B"/>
    <w:rsid w:val="00AD3BBD"/>
    <w:rsid w:val="00AE7405"/>
    <w:rsid w:val="00AF1CE7"/>
    <w:rsid w:val="00AF5463"/>
    <w:rsid w:val="00AF5DBD"/>
    <w:rsid w:val="00B06494"/>
    <w:rsid w:val="00B147AE"/>
    <w:rsid w:val="00B17095"/>
    <w:rsid w:val="00B258C8"/>
    <w:rsid w:val="00B260C2"/>
    <w:rsid w:val="00B2661E"/>
    <w:rsid w:val="00B30A1E"/>
    <w:rsid w:val="00B403BF"/>
    <w:rsid w:val="00B40C82"/>
    <w:rsid w:val="00B54E01"/>
    <w:rsid w:val="00B575EB"/>
    <w:rsid w:val="00B61EA6"/>
    <w:rsid w:val="00B63F96"/>
    <w:rsid w:val="00B72B7F"/>
    <w:rsid w:val="00B748EF"/>
    <w:rsid w:val="00B74CF5"/>
    <w:rsid w:val="00B82EA6"/>
    <w:rsid w:val="00B94139"/>
    <w:rsid w:val="00BA222D"/>
    <w:rsid w:val="00BB26B6"/>
    <w:rsid w:val="00BB5CFF"/>
    <w:rsid w:val="00BC1D2F"/>
    <w:rsid w:val="00BD3B28"/>
    <w:rsid w:val="00BD49DA"/>
    <w:rsid w:val="00BF45BB"/>
    <w:rsid w:val="00BF7BA8"/>
    <w:rsid w:val="00C04590"/>
    <w:rsid w:val="00C04749"/>
    <w:rsid w:val="00C20888"/>
    <w:rsid w:val="00C603E8"/>
    <w:rsid w:val="00C628F7"/>
    <w:rsid w:val="00C74671"/>
    <w:rsid w:val="00CC1DD2"/>
    <w:rsid w:val="00CE7F9E"/>
    <w:rsid w:val="00CF1365"/>
    <w:rsid w:val="00CF7A51"/>
    <w:rsid w:val="00D078D4"/>
    <w:rsid w:val="00D12DF1"/>
    <w:rsid w:val="00D12E82"/>
    <w:rsid w:val="00D13110"/>
    <w:rsid w:val="00D1397A"/>
    <w:rsid w:val="00D17195"/>
    <w:rsid w:val="00D21F63"/>
    <w:rsid w:val="00D46039"/>
    <w:rsid w:val="00D52423"/>
    <w:rsid w:val="00D53F48"/>
    <w:rsid w:val="00D81CD9"/>
    <w:rsid w:val="00D8557D"/>
    <w:rsid w:val="00D954E1"/>
    <w:rsid w:val="00DA0627"/>
    <w:rsid w:val="00DB4319"/>
    <w:rsid w:val="00DB6144"/>
    <w:rsid w:val="00DC1947"/>
    <w:rsid w:val="00DC5D98"/>
    <w:rsid w:val="00DE5236"/>
    <w:rsid w:val="00DF0CE6"/>
    <w:rsid w:val="00DF75E2"/>
    <w:rsid w:val="00E03942"/>
    <w:rsid w:val="00E10C29"/>
    <w:rsid w:val="00E11D38"/>
    <w:rsid w:val="00E15CD4"/>
    <w:rsid w:val="00E5502E"/>
    <w:rsid w:val="00E65C3E"/>
    <w:rsid w:val="00E77310"/>
    <w:rsid w:val="00E87407"/>
    <w:rsid w:val="00E93345"/>
    <w:rsid w:val="00E94CD6"/>
    <w:rsid w:val="00E9665B"/>
    <w:rsid w:val="00E979BA"/>
    <w:rsid w:val="00EA031C"/>
    <w:rsid w:val="00EA086C"/>
    <w:rsid w:val="00EA2599"/>
    <w:rsid w:val="00EA3D8B"/>
    <w:rsid w:val="00EA7A33"/>
    <w:rsid w:val="00EB00E1"/>
    <w:rsid w:val="00EB4622"/>
    <w:rsid w:val="00EC314D"/>
    <w:rsid w:val="00EC4C9A"/>
    <w:rsid w:val="00EC6D48"/>
    <w:rsid w:val="00ED4D7B"/>
    <w:rsid w:val="00EE4F7A"/>
    <w:rsid w:val="00EE61E8"/>
    <w:rsid w:val="00EF1E88"/>
    <w:rsid w:val="00EF29ED"/>
    <w:rsid w:val="00EF41C6"/>
    <w:rsid w:val="00F07244"/>
    <w:rsid w:val="00F147C7"/>
    <w:rsid w:val="00F27E5F"/>
    <w:rsid w:val="00F30A7E"/>
    <w:rsid w:val="00F331BE"/>
    <w:rsid w:val="00F35325"/>
    <w:rsid w:val="00F35C6D"/>
    <w:rsid w:val="00F43695"/>
    <w:rsid w:val="00F45F76"/>
    <w:rsid w:val="00F503E5"/>
    <w:rsid w:val="00F54EBF"/>
    <w:rsid w:val="00F56789"/>
    <w:rsid w:val="00F63A0A"/>
    <w:rsid w:val="00F73E50"/>
    <w:rsid w:val="00F763D4"/>
    <w:rsid w:val="00F7791D"/>
    <w:rsid w:val="00F81CC1"/>
    <w:rsid w:val="00FA37A9"/>
    <w:rsid w:val="00FA637A"/>
    <w:rsid w:val="00FB3C29"/>
    <w:rsid w:val="00FB3D99"/>
    <w:rsid w:val="00FB4FED"/>
    <w:rsid w:val="00FD07C0"/>
    <w:rsid w:val="00FD323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C2E10"/>
  <w15:docId w15:val="{F16B0450-FE72-46FE-9781-3D3B9D9C5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21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anchor">
    <w:name w:val="panchor"/>
    <w:basedOn w:val="DefaultParagraphFont"/>
    <w:rsid w:val="008A06BD"/>
  </w:style>
  <w:style w:type="paragraph" w:styleId="HTMLPreformatted">
    <w:name w:val="HTML Preformatted"/>
    <w:basedOn w:val="Normal"/>
    <w:link w:val="HTMLPreformattedChar"/>
    <w:uiPriority w:val="99"/>
    <w:semiHidden/>
    <w:unhideWhenUsed/>
    <w:rsid w:val="008A06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o-RO"/>
    </w:rPr>
  </w:style>
  <w:style w:type="character" w:customStyle="1" w:styleId="HTMLPreformattedChar">
    <w:name w:val="HTML Preformatted Char"/>
    <w:basedOn w:val="DefaultParagraphFont"/>
    <w:link w:val="HTMLPreformatted"/>
    <w:uiPriority w:val="99"/>
    <w:semiHidden/>
    <w:rsid w:val="008A06BD"/>
    <w:rPr>
      <w:rFonts w:ascii="Courier New" w:eastAsia="Times New Roman" w:hAnsi="Courier New" w:cs="Courier New"/>
      <w:sz w:val="20"/>
      <w:szCs w:val="20"/>
      <w:lang w:eastAsia="ro-RO"/>
    </w:rPr>
  </w:style>
  <w:style w:type="character" w:styleId="Hyperlink">
    <w:name w:val="Hyperlink"/>
    <w:basedOn w:val="DefaultParagraphFont"/>
    <w:uiPriority w:val="99"/>
    <w:semiHidden/>
    <w:unhideWhenUsed/>
    <w:rsid w:val="008A06BD"/>
    <w:rPr>
      <w:color w:val="0000FF"/>
      <w:u w:val="single"/>
    </w:rPr>
  </w:style>
  <w:style w:type="character" w:styleId="FollowedHyperlink">
    <w:name w:val="FollowedHyperlink"/>
    <w:basedOn w:val="DefaultParagraphFont"/>
    <w:uiPriority w:val="99"/>
    <w:semiHidden/>
    <w:unhideWhenUsed/>
    <w:rsid w:val="008A06BD"/>
    <w:rPr>
      <w:color w:val="800080"/>
      <w:u w:val="single"/>
    </w:rPr>
  </w:style>
  <w:style w:type="paragraph" w:styleId="ListParagraph">
    <w:name w:val="List Paragraph"/>
    <w:basedOn w:val="Normal"/>
    <w:uiPriority w:val="34"/>
    <w:qFormat/>
    <w:rsid w:val="008A06BD"/>
    <w:pPr>
      <w:ind w:left="720"/>
      <w:contextualSpacing/>
    </w:pPr>
  </w:style>
  <w:style w:type="table" w:styleId="TableGrid">
    <w:name w:val="Table Grid"/>
    <w:basedOn w:val="TableNormal"/>
    <w:uiPriority w:val="39"/>
    <w:rsid w:val="009811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30A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0A1E"/>
    <w:rPr>
      <w:rFonts w:ascii="Segoe UI" w:hAnsi="Segoe UI" w:cs="Segoe UI"/>
      <w:sz w:val="18"/>
      <w:szCs w:val="18"/>
    </w:rPr>
  </w:style>
  <w:style w:type="paragraph" w:styleId="NoSpacing">
    <w:name w:val="No Spacing"/>
    <w:uiPriority w:val="1"/>
    <w:qFormat/>
    <w:rsid w:val="0068562C"/>
    <w:pPr>
      <w:spacing w:after="0" w:line="240" w:lineRule="auto"/>
    </w:pPr>
  </w:style>
  <w:style w:type="paragraph" w:styleId="Header">
    <w:name w:val="header"/>
    <w:basedOn w:val="Normal"/>
    <w:link w:val="HeaderChar"/>
    <w:uiPriority w:val="99"/>
    <w:unhideWhenUsed/>
    <w:rsid w:val="00E15CD4"/>
    <w:pPr>
      <w:tabs>
        <w:tab w:val="center" w:pos="4536"/>
        <w:tab w:val="right" w:pos="9072"/>
      </w:tabs>
      <w:spacing w:after="0" w:line="240" w:lineRule="auto"/>
    </w:pPr>
  </w:style>
  <w:style w:type="character" w:customStyle="1" w:styleId="HeaderChar">
    <w:name w:val="Header Char"/>
    <w:basedOn w:val="DefaultParagraphFont"/>
    <w:link w:val="Header"/>
    <w:uiPriority w:val="99"/>
    <w:rsid w:val="00E15CD4"/>
  </w:style>
  <w:style w:type="paragraph" w:styleId="Footer">
    <w:name w:val="footer"/>
    <w:basedOn w:val="Normal"/>
    <w:link w:val="FooterChar"/>
    <w:uiPriority w:val="99"/>
    <w:unhideWhenUsed/>
    <w:rsid w:val="00102662"/>
    <w:pPr>
      <w:tabs>
        <w:tab w:val="center" w:pos="4536"/>
        <w:tab w:val="right" w:pos="9072"/>
      </w:tabs>
      <w:spacing w:after="0" w:line="240" w:lineRule="auto"/>
    </w:pPr>
  </w:style>
  <w:style w:type="character" w:customStyle="1" w:styleId="FooterChar">
    <w:name w:val="Footer Char"/>
    <w:basedOn w:val="DefaultParagraphFont"/>
    <w:link w:val="Footer"/>
    <w:uiPriority w:val="99"/>
    <w:rsid w:val="001026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3791783">
      <w:bodyDiv w:val="1"/>
      <w:marLeft w:val="0"/>
      <w:marRight w:val="0"/>
      <w:marTop w:val="0"/>
      <w:marBottom w:val="0"/>
      <w:divBdr>
        <w:top w:val="none" w:sz="0" w:space="0" w:color="auto"/>
        <w:left w:val="none" w:sz="0" w:space="0" w:color="auto"/>
        <w:bottom w:val="none" w:sz="0" w:space="0" w:color="auto"/>
        <w:right w:val="none" w:sz="0" w:space="0" w:color="auto"/>
      </w:divBdr>
      <w:divsChild>
        <w:div w:id="1350326714">
          <w:marLeft w:val="0"/>
          <w:marRight w:val="0"/>
          <w:marTop w:val="0"/>
          <w:marBottom w:val="0"/>
          <w:divBdr>
            <w:top w:val="none" w:sz="0" w:space="0" w:color="auto"/>
            <w:left w:val="none" w:sz="0" w:space="0" w:color="auto"/>
            <w:bottom w:val="none" w:sz="0" w:space="0" w:color="auto"/>
            <w:right w:val="none" w:sz="0" w:space="0" w:color="auto"/>
          </w:divBdr>
        </w:div>
        <w:div w:id="1219829252">
          <w:marLeft w:val="0"/>
          <w:marRight w:val="0"/>
          <w:marTop w:val="0"/>
          <w:marBottom w:val="0"/>
          <w:divBdr>
            <w:top w:val="none" w:sz="0" w:space="0" w:color="auto"/>
            <w:left w:val="none" w:sz="0" w:space="0" w:color="auto"/>
            <w:bottom w:val="none" w:sz="0" w:space="0" w:color="auto"/>
            <w:right w:val="none" w:sz="0" w:space="0" w:color="auto"/>
          </w:divBdr>
        </w:div>
        <w:div w:id="419331323">
          <w:marLeft w:val="0"/>
          <w:marRight w:val="0"/>
          <w:marTop w:val="0"/>
          <w:marBottom w:val="0"/>
          <w:divBdr>
            <w:top w:val="none" w:sz="0" w:space="0" w:color="auto"/>
            <w:left w:val="none" w:sz="0" w:space="0" w:color="auto"/>
            <w:bottom w:val="none" w:sz="0" w:space="0" w:color="auto"/>
            <w:right w:val="none" w:sz="0" w:space="0" w:color="auto"/>
          </w:divBdr>
        </w:div>
        <w:div w:id="1253321368">
          <w:marLeft w:val="0"/>
          <w:marRight w:val="0"/>
          <w:marTop w:val="0"/>
          <w:marBottom w:val="0"/>
          <w:divBdr>
            <w:top w:val="none" w:sz="0" w:space="0" w:color="auto"/>
            <w:left w:val="none" w:sz="0" w:space="0" w:color="auto"/>
            <w:bottom w:val="none" w:sz="0" w:space="0" w:color="auto"/>
            <w:right w:val="none" w:sz="0" w:space="0" w:color="auto"/>
          </w:divBdr>
        </w:div>
        <w:div w:id="298654367">
          <w:marLeft w:val="0"/>
          <w:marRight w:val="0"/>
          <w:marTop w:val="0"/>
          <w:marBottom w:val="0"/>
          <w:divBdr>
            <w:top w:val="none" w:sz="0" w:space="0" w:color="auto"/>
            <w:left w:val="none" w:sz="0" w:space="0" w:color="auto"/>
            <w:bottom w:val="none" w:sz="0" w:space="0" w:color="auto"/>
            <w:right w:val="none" w:sz="0" w:space="0" w:color="auto"/>
          </w:divBdr>
        </w:div>
        <w:div w:id="1347244304">
          <w:marLeft w:val="0"/>
          <w:marRight w:val="0"/>
          <w:marTop w:val="0"/>
          <w:marBottom w:val="0"/>
          <w:divBdr>
            <w:top w:val="none" w:sz="0" w:space="0" w:color="auto"/>
            <w:left w:val="none" w:sz="0" w:space="0" w:color="auto"/>
            <w:bottom w:val="none" w:sz="0" w:space="0" w:color="auto"/>
            <w:right w:val="none" w:sz="0" w:space="0" w:color="auto"/>
          </w:divBdr>
        </w:div>
        <w:div w:id="23016993">
          <w:marLeft w:val="0"/>
          <w:marRight w:val="0"/>
          <w:marTop w:val="0"/>
          <w:marBottom w:val="0"/>
          <w:divBdr>
            <w:top w:val="none" w:sz="0" w:space="0" w:color="auto"/>
            <w:left w:val="none" w:sz="0" w:space="0" w:color="auto"/>
            <w:bottom w:val="none" w:sz="0" w:space="0" w:color="auto"/>
            <w:right w:val="none" w:sz="0" w:space="0" w:color="auto"/>
          </w:divBdr>
        </w:div>
        <w:div w:id="752163756">
          <w:marLeft w:val="0"/>
          <w:marRight w:val="0"/>
          <w:marTop w:val="0"/>
          <w:marBottom w:val="0"/>
          <w:divBdr>
            <w:top w:val="none" w:sz="0" w:space="0" w:color="auto"/>
            <w:left w:val="none" w:sz="0" w:space="0" w:color="auto"/>
            <w:bottom w:val="none" w:sz="0" w:space="0" w:color="auto"/>
            <w:right w:val="none" w:sz="0" w:space="0" w:color="auto"/>
          </w:divBdr>
        </w:div>
        <w:div w:id="920526132">
          <w:marLeft w:val="0"/>
          <w:marRight w:val="0"/>
          <w:marTop w:val="0"/>
          <w:marBottom w:val="0"/>
          <w:divBdr>
            <w:top w:val="none" w:sz="0" w:space="0" w:color="auto"/>
            <w:left w:val="none" w:sz="0" w:space="0" w:color="auto"/>
            <w:bottom w:val="none" w:sz="0" w:space="0" w:color="auto"/>
            <w:right w:val="none" w:sz="0" w:space="0" w:color="auto"/>
          </w:divBdr>
        </w:div>
        <w:div w:id="1447504561">
          <w:marLeft w:val="0"/>
          <w:marRight w:val="0"/>
          <w:marTop w:val="0"/>
          <w:marBottom w:val="0"/>
          <w:divBdr>
            <w:top w:val="none" w:sz="0" w:space="0" w:color="auto"/>
            <w:left w:val="none" w:sz="0" w:space="0" w:color="auto"/>
            <w:bottom w:val="none" w:sz="0" w:space="0" w:color="auto"/>
            <w:right w:val="none" w:sz="0" w:space="0" w:color="auto"/>
          </w:divBdr>
        </w:div>
        <w:div w:id="1817723771">
          <w:marLeft w:val="0"/>
          <w:marRight w:val="0"/>
          <w:marTop w:val="0"/>
          <w:marBottom w:val="0"/>
          <w:divBdr>
            <w:top w:val="none" w:sz="0" w:space="0" w:color="auto"/>
            <w:left w:val="none" w:sz="0" w:space="0" w:color="auto"/>
            <w:bottom w:val="none" w:sz="0" w:space="0" w:color="auto"/>
            <w:right w:val="none" w:sz="0" w:space="0" w:color="auto"/>
          </w:divBdr>
        </w:div>
        <w:div w:id="1720324495">
          <w:marLeft w:val="0"/>
          <w:marRight w:val="0"/>
          <w:marTop w:val="0"/>
          <w:marBottom w:val="0"/>
          <w:divBdr>
            <w:top w:val="none" w:sz="0" w:space="0" w:color="auto"/>
            <w:left w:val="none" w:sz="0" w:space="0" w:color="auto"/>
            <w:bottom w:val="none" w:sz="0" w:space="0" w:color="auto"/>
            <w:right w:val="none" w:sz="0" w:space="0" w:color="auto"/>
          </w:divBdr>
        </w:div>
      </w:divsChild>
    </w:div>
    <w:div w:id="624118930">
      <w:bodyDiv w:val="1"/>
      <w:marLeft w:val="0"/>
      <w:marRight w:val="0"/>
      <w:marTop w:val="0"/>
      <w:marBottom w:val="0"/>
      <w:divBdr>
        <w:top w:val="none" w:sz="0" w:space="0" w:color="auto"/>
        <w:left w:val="none" w:sz="0" w:space="0" w:color="auto"/>
        <w:bottom w:val="none" w:sz="0" w:space="0" w:color="auto"/>
        <w:right w:val="none" w:sz="0" w:space="0" w:color="auto"/>
      </w:divBdr>
      <w:divsChild>
        <w:div w:id="304505580">
          <w:marLeft w:val="0"/>
          <w:marRight w:val="0"/>
          <w:marTop w:val="0"/>
          <w:marBottom w:val="0"/>
          <w:divBdr>
            <w:top w:val="none" w:sz="0" w:space="0" w:color="auto"/>
            <w:left w:val="none" w:sz="0" w:space="0" w:color="auto"/>
            <w:bottom w:val="none" w:sz="0" w:space="0" w:color="auto"/>
            <w:right w:val="none" w:sz="0" w:space="0" w:color="auto"/>
          </w:divBdr>
        </w:div>
      </w:divsChild>
    </w:div>
    <w:div w:id="748232975">
      <w:bodyDiv w:val="1"/>
      <w:marLeft w:val="0"/>
      <w:marRight w:val="0"/>
      <w:marTop w:val="0"/>
      <w:marBottom w:val="0"/>
      <w:divBdr>
        <w:top w:val="none" w:sz="0" w:space="0" w:color="auto"/>
        <w:left w:val="none" w:sz="0" w:space="0" w:color="auto"/>
        <w:bottom w:val="none" w:sz="0" w:space="0" w:color="auto"/>
        <w:right w:val="none" w:sz="0" w:space="0" w:color="auto"/>
      </w:divBdr>
      <w:divsChild>
        <w:div w:id="1608191450">
          <w:marLeft w:val="0"/>
          <w:marRight w:val="0"/>
          <w:marTop w:val="0"/>
          <w:marBottom w:val="0"/>
          <w:divBdr>
            <w:top w:val="none" w:sz="0" w:space="0" w:color="auto"/>
            <w:left w:val="none" w:sz="0" w:space="0" w:color="auto"/>
            <w:bottom w:val="none" w:sz="0" w:space="0" w:color="auto"/>
            <w:right w:val="none" w:sz="0" w:space="0" w:color="auto"/>
          </w:divBdr>
        </w:div>
        <w:div w:id="1661150679">
          <w:marLeft w:val="0"/>
          <w:marRight w:val="0"/>
          <w:marTop w:val="0"/>
          <w:marBottom w:val="0"/>
          <w:divBdr>
            <w:top w:val="none" w:sz="0" w:space="0" w:color="auto"/>
            <w:left w:val="none" w:sz="0" w:space="0" w:color="auto"/>
            <w:bottom w:val="none" w:sz="0" w:space="0" w:color="auto"/>
            <w:right w:val="none" w:sz="0" w:space="0" w:color="auto"/>
          </w:divBdr>
        </w:div>
      </w:divsChild>
    </w:div>
    <w:div w:id="973410538">
      <w:bodyDiv w:val="1"/>
      <w:marLeft w:val="0"/>
      <w:marRight w:val="0"/>
      <w:marTop w:val="0"/>
      <w:marBottom w:val="0"/>
      <w:divBdr>
        <w:top w:val="none" w:sz="0" w:space="0" w:color="auto"/>
        <w:left w:val="none" w:sz="0" w:space="0" w:color="auto"/>
        <w:bottom w:val="none" w:sz="0" w:space="0" w:color="auto"/>
        <w:right w:val="none" w:sz="0" w:space="0" w:color="auto"/>
      </w:divBdr>
      <w:divsChild>
        <w:div w:id="445349007">
          <w:marLeft w:val="0"/>
          <w:marRight w:val="0"/>
          <w:marTop w:val="0"/>
          <w:marBottom w:val="0"/>
          <w:divBdr>
            <w:top w:val="none" w:sz="0" w:space="0" w:color="auto"/>
            <w:left w:val="none" w:sz="0" w:space="0" w:color="auto"/>
            <w:bottom w:val="none" w:sz="0" w:space="0" w:color="auto"/>
            <w:right w:val="none" w:sz="0" w:space="0" w:color="auto"/>
          </w:divBdr>
        </w:div>
      </w:divsChild>
    </w:div>
    <w:div w:id="1319992301">
      <w:bodyDiv w:val="1"/>
      <w:marLeft w:val="0"/>
      <w:marRight w:val="0"/>
      <w:marTop w:val="0"/>
      <w:marBottom w:val="0"/>
      <w:divBdr>
        <w:top w:val="none" w:sz="0" w:space="0" w:color="auto"/>
        <w:left w:val="none" w:sz="0" w:space="0" w:color="auto"/>
        <w:bottom w:val="none" w:sz="0" w:space="0" w:color="auto"/>
        <w:right w:val="none" w:sz="0" w:space="0" w:color="auto"/>
      </w:divBdr>
      <w:divsChild>
        <w:div w:id="1691375998">
          <w:marLeft w:val="0"/>
          <w:marRight w:val="0"/>
          <w:marTop w:val="0"/>
          <w:marBottom w:val="0"/>
          <w:divBdr>
            <w:top w:val="none" w:sz="0" w:space="0" w:color="auto"/>
            <w:left w:val="none" w:sz="0" w:space="0" w:color="auto"/>
            <w:bottom w:val="none" w:sz="0" w:space="0" w:color="auto"/>
            <w:right w:val="none" w:sz="0" w:space="0" w:color="auto"/>
          </w:divBdr>
        </w:div>
      </w:divsChild>
    </w:div>
    <w:div w:id="1410543415">
      <w:bodyDiv w:val="1"/>
      <w:marLeft w:val="0"/>
      <w:marRight w:val="0"/>
      <w:marTop w:val="0"/>
      <w:marBottom w:val="0"/>
      <w:divBdr>
        <w:top w:val="none" w:sz="0" w:space="0" w:color="auto"/>
        <w:left w:val="none" w:sz="0" w:space="0" w:color="auto"/>
        <w:bottom w:val="none" w:sz="0" w:space="0" w:color="auto"/>
        <w:right w:val="none" w:sz="0" w:space="0" w:color="auto"/>
      </w:divBdr>
      <w:divsChild>
        <w:div w:id="506020727">
          <w:marLeft w:val="0"/>
          <w:marRight w:val="0"/>
          <w:marTop w:val="0"/>
          <w:marBottom w:val="0"/>
          <w:divBdr>
            <w:top w:val="none" w:sz="0" w:space="0" w:color="auto"/>
            <w:left w:val="none" w:sz="0" w:space="0" w:color="auto"/>
            <w:bottom w:val="none" w:sz="0" w:space="0" w:color="auto"/>
            <w:right w:val="none" w:sz="0" w:space="0" w:color="auto"/>
          </w:divBdr>
        </w:div>
      </w:divsChild>
    </w:div>
    <w:div w:id="1569149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cid:part1.AB948EC0.53940056@primaria-tunari.ro"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765A21-C1B2-44A0-B75D-1712B28F9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18</Pages>
  <Words>6545</Words>
  <Characters>37961</Characters>
  <Application>Microsoft Office Word</Application>
  <DocSecurity>0</DocSecurity>
  <Lines>316</Lines>
  <Paragraphs>88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44418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iulia bucur</dc:creator>
  <cp:lastModifiedBy>USER</cp:lastModifiedBy>
  <cp:revision>7</cp:revision>
  <cp:lastPrinted>2024-03-08T09:07:00Z</cp:lastPrinted>
  <dcterms:created xsi:type="dcterms:W3CDTF">2024-12-12T12:44:00Z</dcterms:created>
  <dcterms:modified xsi:type="dcterms:W3CDTF">2024-12-13T10:39:00Z</dcterms:modified>
</cp:coreProperties>
</file>