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A17" w:rsidRPr="00F20A17" w:rsidRDefault="00F20A17" w:rsidP="00F20A17">
      <w:proofErr w:type="gramStart"/>
      <w:r w:rsidRPr="00F20A17">
        <w:t>COMUNA  GRUIA</w:t>
      </w:r>
      <w:proofErr w:type="gramEnd"/>
    </w:p>
    <w:p w:rsidR="00F20A17" w:rsidRPr="00F20A17" w:rsidRDefault="00F20A17" w:rsidP="00F20A17">
      <w:r w:rsidRPr="00F20A17">
        <w:t xml:space="preserve">JUDETUL MEHEDINTI </w:t>
      </w:r>
    </w:p>
    <w:p w:rsidR="00F20A17" w:rsidRPr="00F20A17" w:rsidRDefault="00F20A17" w:rsidP="00F20A17">
      <w:proofErr w:type="spellStart"/>
      <w:proofErr w:type="gramStart"/>
      <w:r w:rsidRPr="00F20A17">
        <w:t>Anexa</w:t>
      </w:r>
      <w:proofErr w:type="spellEnd"/>
      <w:r w:rsidRPr="00F20A17">
        <w:t xml:space="preserve">  1</w:t>
      </w:r>
      <w:proofErr w:type="gramEnd"/>
      <w:r w:rsidRPr="00F20A17">
        <w:t xml:space="preserve">   la   PH  </w:t>
      </w:r>
      <w:r w:rsidR="006B33FE">
        <w:t>3</w:t>
      </w:r>
      <w:r w:rsidRPr="00F20A17">
        <w:t xml:space="preserve"> din </w:t>
      </w:r>
      <w:r w:rsidR="006B33FE">
        <w:t xml:space="preserve">08 01 2025 </w:t>
      </w:r>
    </w:p>
    <w:p w:rsidR="00F20A17" w:rsidRPr="00F20A17" w:rsidRDefault="00F20A17" w:rsidP="00F20A17">
      <w:pPr>
        <w:rPr>
          <w:bCs/>
          <w:lang w:val="en-GB"/>
        </w:rPr>
      </w:pPr>
      <w:proofErr w:type="spellStart"/>
      <w:proofErr w:type="gramStart"/>
      <w:r w:rsidRPr="00F20A17">
        <w:t>privind</w:t>
      </w:r>
      <w:proofErr w:type="spellEnd"/>
      <w:proofErr w:type="gramEnd"/>
      <w:r w:rsidRPr="00F20A17">
        <w:t xml:space="preserve"> </w:t>
      </w:r>
      <w:proofErr w:type="spellStart"/>
      <w:r w:rsidRPr="00F20A17">
        <w:t>aprobarea</w:t>
      </w:r>
      <w:proofErr w:type="spellEnd"/>
      <w:r w:rsidRPr="00F20A17">
        <w:t xml:space="preserve">  </w:t>
      </w:r>
      <w:proofErr w:type="spellStart"/>
      <w:r w:rsidRPr="00F20A17">
        <w:t>planului</w:t>
      </w:r>
      <w:proofErr w:type="spellEnd"/>
      <w:r w:rsidRPr="00F20A17">
        <w:t xml:space="preserve"> de  </w:t>
      </w:r>
      <w:proofErr w:type="spellStart"/>
      <w:r w:rsidRPr="00F20A17">
        <w:t>actiuni</w:t>
      </w:r>
      <w:proofErr w:type="spellEnd"/>
      <w:r w:rsidRPr="00F20A17">
        <w:t xml:space="preserve">  </w:t>
      </w:r>
      <w:proofErr w:type="spellStart"/>
      <w:r w:rsidRPr="00F20A17">
        <w:rPr>
          <w:bCs/>
          <w:lang w:val="en-GB"/>
        </w:rPr>
        <w:t>sau</w:t>
      </w:r>
      <w:proofErr w:type="spellEnd"/>
      <w:r w:rsidRPr="00F20A17">
        <w:rPr>
          <w:bCs/>
          <w:lang w:val="en-GB"/>
        </w:rPr>
        <w:t xml:space="preserve"> </w:t>
      </w:r>
      <w:proofErr w:type="spellStart"/>
      <w:r w:rsidRPr="00F20A17">
        <w:rPr>
          <w:bCs/>
          <w:lang w:val="en-GB"/>
        </w:rPr>
        <w:t>lucrări</w:t>
      </w:r>
      <w:proofErr w:type="spellEnd"/>
      <w:r w:rsidRPr="00F20A17">
        <w:rPr>
          <w:bCs/>
          <w:lang w:val="en-GB"/>
        </w:rPr>
        <w:t xml:space="preserve"> de </w:t>
      </w:r>
      <w:proofErr w:type="spellStart"/>
      <w:r w:rsidRPr="00F20A17">
        <w:rPr>
          <w:bCs/>
          <w:lang w:val="en-GB"/>
        </w:rPr>
        <w:t>interes</w:t>
      </w:r>
      <w:proofErr w:type="spellEnd"/>
      <w:r w:rsidRPr="00F20A17">
        <w:rPr>
          <w:bCs/>
          <w:lang w:val="en-GB"/>
        </w:rPr>
        <w:t xml:space="preserve"> local </w:t>
      </w:r>
      <w:proofErr w:type="spellStart"/>
      <w:r w:rsidRPr="00F20A17">
        <w:rPr>
          <w:bCs/>
          <w:lang w:val="en-GB"/>
        </w:rPr>
        <w:t>pentru</w:t>
      </w:r>
      <w:proofErr w:type="spellEnd"/>
      <w:r w:rsidRPr="00F20A17">
        <w:rPr>
          <w:bCs/>
          <w:lang w:val="en-GB"/>
        </w:rPr>
        <w:t xml:space="preserve"> </w:t>
      </w:r>
      <w:proofErr w:type="spellStart"/>
      <w:r w:rsidRPr="00F20A17">
        <w:rPr>
          <w:bCs/>
          <w:lang w:val="en-GB"/>
        </w:rPr>
        <w:t>persoanele</w:t>
      </w:r>
      <w:proofErr w:type="spellEnd"/>
      <w:r w:rsidRPr="00F20A17">
        <w:rPr>
          <w:bCs/>
          <w:lang w:val="en-GB"/>
        </w:rPr>
        <w:t xml:space="preserve"> </w:t>
      </w:r>
      <w:proofErr w:type="spellStart"/>
      <w:r w:rsidRPr="00F20A17">
        <w:rPr>
          <w:bCs/>
          <w:lang w:val="en-GB"/>
        </w:rPr>
        <w:t>majore</w:t>
      </w:r>
      <w:proofErr w:type="spellEnd"/>
      <w:r w:rsidRPr="00F20A17">
        <w:rPr>
          <w:bCs/>
          <w:lang w:val="en-GB"/>
        </w:rPr>
        <w:t xml:space="preserve"> </w:t>
      </w:r>
      <w:proofErr w:type="spellStart"/>
      <w:r w:rsidRPr="00F20A17">
        <w:rPr>
          <w:bCs/>
          <w:lang w:val="en-GB"/>
        </w:rPr>
        <w:t>apte</w:t>
      </w:r>
      <w:proofErr w:type="spellEnd"/>
      <w:r w:rsidRPr="00F20A17">
        <w:rPr>
          <w:bCs/>
          <w:lang w:val="en-GB"/>
        </w:rPr>
        <w:t xml:space="preserve"> de </w:t>
      </w:r>
      <w:proofErr w:type="spellStart"/>
      <w:r w:rsidRPr="00F20A17">
        <w:rPr>
          <w:bCs/>
          <w:lang w:val="en-GB"/>
        </w:rPr>
        <w:t>muncă</w:t>
      </w:r>
      <w:proofErr w:type="spellEnd"/>
      <w:r w:rsidRPr="00F20A17">
        <w:rPr>
          <w:bCs/>
          <w:lang w:val="en-GB"/>
        </w:rPr>
        <w:t xml:space="preserve"> </w:t>
      </w:r>
      <w:proofErr w:type="spellStart"/>
      <w:r w:rsidRPr="00F20A17">
        <w:rPr>
          <w:bCs/>
          <w:lang w:val="en-GB"/>
        </w:rPr>
        <w:t>beneficiare</w:t>
      </w:r>
      <w:proofErr w:type="spellEnd"/>
      <w:r w:rsidRPr="00F20A17">
        <w:rPr>
          <w:bCs/>
          <w:lang w:val="en-GB"/>
        </w:rPr>
        <w:t xml:space="preserve"> de </w:t>
      </w:r>
      <w:proofErr w:type="spellStart"/>
      <w:r w:rsidRPr="00F20A17">
        <w:rPr>
          <w:bCs/>
          <w:lang w:val="en-GB"/>
        </w:rPr>
        <w:t>ajutor</w:t>
      </w:r>
      <w:proofErr w:type="spellEnd"/>
      <w:r w:rsidRPr="00F20A17">
        <w:rPr>
          <w:bCs/>
          <w:lang w:val="en-GB"/>
        </w:rPr>
        <w:t xml:space="preserve"> de </w:t>
      </w:r>
      <w:proofErr w:type="spellStart"/>
      <w:r w:rsidRPr="00F20A17">
        <w:rPr>
          <w:bCs/>
          <w:lang w:val="en-GB"/>
        </w:rPr>
        <w:t>incluziune</w:t>
      </w:r>
      <w:proofErr w:type="spellEnd"/>
      <w:r w:rsidRPr="00F20A17">
        <w:rPr>
          <w:bCs/>
          <w:lang w:val="en-GB"/>
        </w:rPr>
        <w:t xml:space="preserve">  </w:t>
      </w:r>
    </w:p>
    <w:p w:rsidR="00F20A17" w:rsidRPr="00F20A17" w:rsidRDefault="00F20A17" w:rsidP="00F20A17">
      <w:pPr>
        <w:rPr>
          <w:bCs/>
          <w:lang w:val="en-GB"/>
        </w:rPr>
      </w:pPr>
      <w:proofErr w:type="gramStart"/>
      <w:r w:rsidRPr="00F20A17">
        <w:rPr>
          <w:bCs/>
          <w:lang w:val="en-GB"/>
        </w:rPr>
        <w:t>conform</w:t>
      </w:r>
      <w:proofErr w:type="gramEnd"/>
      <w:r w:rsidRPr="00F20A17">
        <w:rPr>
          <w:bCs/>
          <w:lang w:val="en-GB"/>
        </w:rPr>
        <w:t xml:space="preserve"> </w:t>
      </w:r>
      <w:proofErr w:type="spellStart"/>
      <w:r w:rsidRPr="00F20A17">
        <w:rPr>
          <w:bCs/>
          <w:lang w:val="en-GB"/>
        </w:rPr>
        <w:t>prevederilor</w:t>
      </w:r>
      <w:proofErr w:type="spellEnd"/>
      <w:r w:rsidRPr="00F20A17">
        <w:rPr>
          <w:bCs/>
          <w:lang w:val="en-GB"/>
        </w:rPr>
        <w:t xml:space="preserve"> </w:t>
      </w:r>
      <w:proofErr w:type="spellStart"/>
      <w:r w:rsidRPr="00F20A17">
        <w:rPr>
          <w:bCs/>
          <w:lang w:val="en-GB"/>
        </w:rPr>
        <w:t>Legii</w:t>
      </w:r>
      <w:proofErr w:type="spellEnd"/>
      <w:r w:rsidRPr="00F20A17">
        <w:rPr>
          <w:bCs/>
          <w:lang w:val="en-GB"/>
        </w:rPr>
        <w:t xml:space="preserve"> nr. 196/2016 </w:t>
      </w:r>
      <w:proofErr w:type="spellStart"/>
      <w:r w:rsidRPr="00F20A17">
        <w:rPr>
          <w:bCs/>
          <w:lang w:val="en-GB"/>
        </w:rPr>
        <w:t>privind</w:t>
      </w:r>
      <w:proofErr w:type="spellEnd"/>
      <w:r w:rsidRPr="00F20A17">
        <w:rPr>
          <w:bCs/>
          <w:lang w:val="en-GB"/>
        </w:rPr>
        <w:t xml:space="preserve"> </w:t>
      </w:r>
      <w:proofErr w:type="spellStart"/>
      <w:r w:rsidRPr="00F20A17">
        <w:rPr>
          <w:bCs/>
          <w:lang w:val="en-GB"/>
        </w:rPr>
        <w:t>venitul</w:t>
      </w:r>
      <w:proofErr w:type="spellEnd"/>
      <w:r w:rsidRPr="00F20A17">
        <w:rPr>
          <w:bCs/>
          <w:lang w:val="en-GB"/>
        </w:rPr>
        <w:t xml:space="preserve"> minim de </w:t>
      </w:r>
      <w:proofErr w:type="spellStart"/>
      <w:r w:rsidRPr="00F20A17">
        <w:rPr>
          <w:bCs/>
          <w:lang w:val="en-GB"/>
        </w:rPr>
        <w:t>incluziune</w:t>
      </w:r>
      <w:proofErr w:type="spellEnd"/>
      <w:r w:rsidRPr="00F20A17">
        <w:rPr>
          <w:bCs/>
          <w:lang w:val="en-GB"/>
        </w:rPr>
        <w:t xml:space="preserve"> </w:t>
      </w:r>
      <w:proofErr w:type="spellStart"/>
      <w:r w:rsidRPr="00F20A17">
        <w:rPr>
          <w:bCs/>
          <w:lang w:val="en-GB"/>
        </w:rPr>
        <w:t>pe</w:t>
      </w:r>
      <w:proofErr w:type="spellEnd"/>
      <w:r w:rsidRPr="00F20A17">
        <w:rPr>
          <w:bCs/>
          <w:lang w:val="en-GB"/>
        </w:rPr>
        <w:t xml:space="preserve"> </w:t>
      </w:r>
      <w:proofErr w:type="spellStart"/>
      <w:r w:rsidRPr="00F20A17">
        <w:rPr>
          <w:bCs/>
          <w:lang w:val="en-GB"/>
        </w:rPr>
        <w:t>anul</w:t>
      </w:r>
      <w:proofErr w:type="spellEnd"/>
      <w:r w:rsidRPr="00F20A17">
        <w:rPr>
          <w:bCs/>
          <w:lang w:val="en-GB"/>
        </w:rPr>
        <w:t xml:space="preserve"> 202</w:t>
      </w:r>
      <w:r w:rsidR="006B33FE">
        <w:rPr>
          <w:bCs/>
          <w:lang w:val="en-GB"/>
        </w:rPr>
        <w:t>5</w:t>
      </w:r>
    </w:p>
    <w:tbl>
      <w:tblPr>
        <w:tblpPr w:leftFromText="180" w:rightFromText="180" w:bottomFromText="200" w:vertAnchor="text" w:horzAnchor="margin" w:tblpXSpec="center" w:tblpY="313"/>
        <w:tblW w:w="1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971"/>
        <w:gridCol w:w="4231"/>
        <w:gridCol w:w="1260"/>
        <w:gridCol w:w="1212"/>
        <w:gridCol w:w="1332"/>
      </w:tblGrid>
      <w:tr w:rsidR="006B33FE" w:rsidRPr="006B33FE" w:rsidTr="00C00759">
        <w:trPr>
          <w:trHeight w:val="370"/>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 xml:space="preserve">Nr </w:t>
            </w:r>
            <w:proofErr w:type="spellStart"/>
            <w:r w:rsidRPr="006B33FE">
              <w:rPr>
                <w:rFonts w:ascii="Calibri" w:eastAsia="Calibri" w:hAnsi="Calibri" w:cs="Times New Roman"/>
              </w:rPr>
              <w:t>crt</w:t>
            </w:r>
            <w:proofErr w:type="spellEnd"/>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Obiectiv</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Actiuni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si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masuri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intreprinse</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Termen</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realizare</w:t>
            </w:r>
            <w:proofErr w:type="spellEnd"/>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Resurse</w:t>
            </w:r>
            <w:proofErr w:type="spellEnd"/>
            <w:r w:rsidRPr="006B33FE">
              <w:rPr>
                <w:rFonts w:ascii="Calibri" w:eastAsia="Calibri" w:hAnsi="Calibri" w:cs="Times New Roman"/>
              </w:rPr>
              <w:t xml:space="preserve"> </w:t>
            </w:r>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Responsabil</w:t>
            </w:r>
            <w:proofErr w:type="spellEnd"/>
          </w:p>
        </w:tc>
      </w:tr>
      <w:tr w:rsidR="006B33FE" w:rsidRPr="006B33FE" w:rsidTr="00C00759">
        <w:trPr>
          <w:trHeight w:val="209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1</w:t>
            </w:r>
          </w:p>
        </w:tc>
        <w:tc>
          <w:tcPr>
            <w:tcW w:w="2970" w:type="dxa"/>
            <w:tcBorders>
              <w:top w:val="single" w:sz="4" w:space="0" w:color="000000"/>
              <w:left w:val="single" w:sz="4" w:space="0" w:color="000000"/>
              <w:bottom w:val="single" w:sz="4" w:space="0" w:color="000000"/>
              <w:right w:val="single" w:sz="4" w:space="0" w:color="000000"/>
            </w:tcBorders>
          </w:tcPr>
          <w:p w:rsidR="006B33FE" w:rsidRPr="006B33FE" w:rsidRDefault="006B33FE" w:rsidP="006B33FE">
            <w:pPr>
              <w:rPr>
                <w:rFonts w:ascii="Calibri" w:eastAsia="Calibri" w:hAnsi="Calibri" w:cs="Times New Roman"/>
              </w:rPr>
            </w:pPr>
          </w:p>
          <w:p w:rsidR="006B33FE" w:rsidRPr="006B33FE" w:rsidRDefault="006B33FE" w:rsidP="006B33FE">
            <w:pPr>
              <w:rPr>
                <w:rFonts w:ascii="Calibri" w:eastAsia="Calibri" w:hAnsi="Calibri" w:cs="Times New Roman"/>
              </w:rPr>
            </w:pPr>
            <w:r w:rsidRPr="006B33FE">
              <w:rPr>
                <w:rFonts w:ascii="Calibri" w:eastAsia="Calibri" w:hAnsi="Calibri" w:cs="Times New Roman"/>
                <w:lang w:val="ro-RO"/>
              </w:rPr>
              <w:t>Lucrări de salubrizare,amenajare și intreținere în parcul  din fata primariei ,în jurul  si curtea clădirilor ce aparțin Primariei si alte institutii publice de pe raza  localitatii gradiniței,școlilor, ,baza sportivă,camine culturale  post politie ,dispensar ,teren de sport  etc;</w:t>
            </w:r>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-întreținerea,igienizarea spațiilor verzi prin cosirea,strângerea buruienilor ,udare ,reamenajare ;</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-plantare de arbuști,</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-amenajarea și întreținerea aleilor,vopsit banci ;</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-amenajarea straturilor de flori</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-încărcarea materialului rezultat în mijloacele de transport,descărcarea acestuia în locuri special amenajate;</w:t>
            </w:r>
          </w:p>
          <w:p w:rsidR="006B33FE" w:rsidRPr="006B33FE" w:rsidRDefault="006B33FE" w:rsidP="006B33FE">
            <w:pPr>
              <w:rPr>
                <w:rFonts w:ascii="Calibri" w:eastAsia="Calibri" w:hAnsi="Calibri" w:cs="Times New Roman"/>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participarea</w:t>
            </w:r>
            <w:proofErr w:type="spellEnd"/>
            <w:r w:rsidRPr="006B33FE">
              <w:rPr>
                <w:rFonts w:ascii="Calibri" w:eastAsia="Calibri" w:hAnsi="Calibri" w:cs="Times New Roman"/>
                <w:lang w:val="en-GB"/>
              </w:rPr>
              <w:t xml:space="preserve"> la </w:t>
            </w:r>
            <w:proofErr w:type="spellStart"/>
            <w:r w:rsidRPr="006B33FE">
              <w:rPr>
                <w:rFonts w:ascii="Calibri" w:eastAsia="Calibri" w:hAnsi="Calibri" w:cs="Times New Roman"/>
                <w:lang w:val="en-GB"/>
              </w:rPr>
              <w:t>crearea</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noi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spatii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verzi</w:t>
            </w:r>
            <w:proofErr w:type="spellEnd"/>
            <w:r w:rsidRPr="006B33FE">
              <w:rPr>
                <w:rFonts w:ascii="Calibri" w:eastAsia="Calibri" w:hAnsi="Calibri" w:cs="Times New Roman"/>
                <w:lang w:val="en-GB"/>
              </w:rPr>
              <w:t>;</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 </w:t>
            </w:r>
          </w:p>
        </w:tc>
      </w:tr>
      <w:tr w:rsidR="006B33FE" w:rsidRPr="006B33FE" w:rsidTr="00C00759">
        <w:trPr>
          <w:trHeight w:val="1637"/>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2</w:t>
            </w:r>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Întretinerea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în</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perioada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sezonului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rece</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drumurilor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comunale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judetene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pe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raza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administrativ</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teritorială</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comunei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Gruia</w:t>
            </w:r>
            <w:proofErr w:type="spellEnd"/>
            <w:r w:rsidRPr="006B33FE">
              <w:rPr>
                <w:rFonts w:ascii="Calibri" w:eastAsia="Calibri" w:hAnsi="Calibri" w:cs="Times New Roman"/>
                <w:lang w:val="en-GB"/>
              </w:rPr>
              <w:t xml:space="preserve"> </w:t>
            </w:r>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en-GB"/>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îndepărtarea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zăpezii</w:t>
            </w:r>
            <w:proofErr w:type="spellEnd"/>
            <w:r w:rsidRPr="006B33FE">
              <w:rPr>
                <w:rFonts w:ascii="Calibri" w:eastAsia="Calibri" w:hAnsi="Calibri" w:cs="Times New Roman"/>
                <w:lang w:val="en-GB"/>
              </w:rPr>
              <w:t xml:space="preserve"> cu </w:t>
            </w:r>
            <w:proofErr w:type="spellStart"/>
            <w:r w:rsidRPr="006B33FE">
              <w:rPr>
                <w:rFonts w:ascii="Calibri" w:eastAsia="Calibri" w:hAnsi="Calibri" w:cs="Times New Roman"/>
                <w:lang w:val="en-GB"/>
              </w:rPr>
              <w:t>mijloace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manuale</w:t>
            </w:r>
            <w:proofErr w:type="spellEnd"/>
            <w:r w:rsidRPr="006B33FE">
              <w:rPr>
                <w:rFonts w:ascii="Calibri" w:eastAsia="Calibri" w:hAnsi="Calibri" w:cs="Times New Roman"/>
                <w:lang w:val="en-GB"/>
              </w:rPr>
              <w:t>;</w:t>
            </w:r>
          </w:p>
          <w:p w:rsidR="006B33FE" w:rsidRPr="006B33FE" w:rsidRDefault="006B33FE" w:rsidP="006B33FE">
            <w:pPr>
              <w:rPr>
                <w:rFonts w:ascii="Calibri" w:eastAsia="Calibri" w:hAnsi="Calibri" w:cs="Times New Roman"/>
                <w:lang w:val="en-GB"/>
              </w:rPr>
            </w:pPr>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împrăstierea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materialelor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antiderapante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refacerea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stocurilor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existente</w:t>
            </w:r>
            <w:proofErr w:type="spellEnd"/>
            <w:r w:rsidRPr="006B33FE">
              <w:rPr>
                <w:rFonts w:ascii="Calibri" w:eastAsia="Calibri" w:hAnsi="Calibri" w:cs="Times New Roman"/>
                <w:lang w:val="en-GB"/>
              </w:rPr>
              <w:t>;</w:t>
            </w:r>
          </w:p>
          <w:p w:rsidR="006B33FE" w:rsidRPr="006B33FE" w:rsidRDefault="006B33FE" w:rsidP="006B33FE">
            <w:pPr>
              <w:rPr>
                <w:rFonts w:ascii="Calibri" w:eastAsia="Calibri" w:hAnsi="Calibri" w:cs="Times New Roman"/>
                <w:lang w:val="en-GB"/>
              </w:rPr>
            </w:pPr>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încărcat</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descărcat</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în</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remorca</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diferitelor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materiale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necesare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deszăpezirii</w:t>
            </w:r>
            <w:proofErr w:type="spellEnd"/>
            <w:r w:rsidRPr="006B33FE">
              <w:rPr>
                <w:rFonts w:ascii="Calibri" w:eastAsia="Calibri" w:hAnsi="Calibri" w:cs="Times New Roman"/>
                <w:lang w:val="en-GB"/>
              </w:rPr>
              <w:t>;</w:t>
            </w:r>
          </w:p>
          <w:p w:rsidR="006B33FE" w:rsidRPr="006B33FE" w:rsidRDefault="006B33FE" w:rsidP="006B33FE">
            <w:pPr>
              <w:rPr>
                <w:rFonts w:ascii="Calibri" w:eastAsia="Calibri" w:hAnsi="Calibri" w:cs="Times New Roman"/>
              </w:rPr>
            </w:pPr>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spargerea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manuală</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gheţii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în</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zonele</w:t>
            </w:r>
            <w:proofErr w:type="spellEnd"/>
            <w:r w:rsidRPr="006B33FE">
              <w:rPr>
                <w:rFonts w:ascii="Calibri" w:eastAsia="Calibri" w:hAnsi="Calibri" w:cs="Times New Roman"/>
                <w:lang w:val="en-GB"/>
              </w:rPr>
              <w:t xml:space="preserve"> cu </w:t>
            </w:r>
            <w:proofErr w:type="spellStart"/>
            <w:r w:rsidRPr="006B33FE">
              <w:rPr>
                <w:rFonts w:ascii="Calibri" w:eastAsia="Calibri" w:hAnsi="Calibri" w:cs="Times New Roman"/>
                <w:lang w:val="en-GB"/>
              </w:rPr>
              <w:t>circulaţie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intensă</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şcoli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grădiniţe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dispensar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uman</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politie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posta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altele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institutii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publice</w:t>
            </w:r>
            <w:proofErr w:type="spellEnd"/>
            <w:r w:rsidRPr="006B33FE">
              <w:rPr>
                <w:rFonts w:ascii="Calibri" w:eastAsia="Calibri" w:hAnsi="Calibri" w:cs="Times New Roman"/>
                <w:lang w:val="en-GB"/>
              </w:rPr>
              <w:t xml:space="preserve">) in </w:t>
            </w:r>
            <w:proofErr w:type="spellStart"/>
            <w:r w:rsidRPr="006B33FE">
              <w:rPr>
                <w:rFonts w:ascii="Calibri" w:eastAsia="Calibri" w:hAnsi="Calibri" w:cs="Times New Roman"/>
                <w:lang w:val="en-GB"/>
              </w:rPr>
              <w:t>satele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pe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raza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comunei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Gruia</w:t>
            </w:r>
            <w:proofErr w:type="spellEnd"/>
            <w:r w:rsidRPr="006B33FE">
              <w:rPr>
                <w:rFonts w:ascii="Calibri" w:eastAsia="Calibri" w:hAnsi="Calibri" w:cs="Times New Roman"/>
                <w:lang w:val="en-GB"/>
              </w:rPr>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lunile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ianuarie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februarie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martie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noiembrie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şi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decembrie</w:t>
            </w:r>
            <w:proofErr w:type="spellEnd"/>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281"/>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3</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Lucrari</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intretinere</w:t>
            </w:r>
            <w:proofErr w:type="spellEnd"/>
            <w:r w:rsidRPr="006B33FE">
              <w:rPr>
                <w:rFonts w:ascii="Calibri" w:eastAsia="Calibri" w:hAnsi="Calibri" w:cs="Times New Roman"/>
              </w:rPr>
              <w:t xml:space="preserve"> – </w:t>
            </w:r>
            <w:proofErr w:type="spellStart"/>
            <w:r w:rsidRPr="006B33FE">
              <w:rPr>
                <w:rFonts w:ascii="Calibri" w:eastAsia="Calibri" w:hAnsi="Calibri" w:cs="Times New Roman"/>
              </w:rPr>
              <w:t>teren</w:t>
            </w:r>
            <w:proofErr w:type="spellEnd"/>
            <w:r w:rsidRPr="006B33FE">
              <w:rPr>
                <w:rFonts w:ascii="Calibri" w:eastAsia="Calibri" w:hAnsi="Calibri" w:cs="Times New Roman"/>
              </w:rPr>
              <w:t xml:space="preserve"> </w:t>
            </w:r>
            <w:r w:rsidRPr="006B33FE">
              <w:rPr>
                <w:rFonts w:ascii="Calibri" w:eastAsia="Calibri" w:hAnsi="Calibri" w:cs="Times New Roman"/>
              </w:rPr>
              <w:lastRenderedPageBreak/>
              <w:t>sport</w:t>
            </w:r>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lastRenderedPageBreak/>
              <w:t>-</w:t>
            </w:r>
            <w:proofErr w:type="spellStart"/>
            <w:r w:rsidRPr="006B33FE">
              <w:rPr>
                <w:rFonts w:ascii="Calibri" w:eastAsia="Calibri" w:hAnsi="Calibri" w:cs="Times New Roman"/>
              </w:rPr>
              <w:t>tăiat</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iarba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cosit</w:t>
            </w:r>
            <w:proofErr w:type="spellEnd"/>
            <w:r w:rsidRPr="006B33FE">
              <w:rPr>
                <w:rFonts w:ascii="Calibri" w:eastAsia="Calibri" w:hAnsi="Calibri" w:cs="Times New Roman"/>
              </w:rPr>
              <w:t xml:space="preserve">  , </w:t>
            </w:r>
            <w:proofErr w:type="spellStart"/>
            <w:r w:rsidRPr="006B33FE">
              <w:rPr>
                <w:rFonts w:ascii="Calibri" w:eastAsia="Calibri" w:hAnsi="Calibri" w:cs="Times New Roman"/>
              </w:rPr>
              <w:t>greblat</w:t>
            </w:r>
            <w:proofErr w:type="spellEnd"/>
            <w:r w:rsidRPr="006B33FE">
              <w:rPr>
                <w:rFonts w:ascii="Calibri" w:eastAsia="Calibri" w:hAnsi="Calibri" w:cs="Times New Roman"/>
              </w:rPr>
              <w:t xml:space="preserve"> ;</w:t>
            </w:r>
          </w:p>
          <w:p w:rsidR="006B33FE" w:rsidRPr="006B33FE" w:rsidRDefault="006B33FE" w:rsidP="006B33FE">
            <w:pPr>
              <w:rPr>
                <w:rFonts w:ascii="Calibri" w:eastAsia="Calibri" w:hAnsi="Calibri" w:cs="Times New Roman"/>
              </w:rPr>
            </w:pPr>
            <w:r w:rsidRPr="006B33FE">
              <w:rPr>
                <w:rFonts w:ascii="Calibri" w:eastAsia="Calibri" w:hAnsi="Calibri" w:cs="Times New Roman"/>
              </w:rPr>
              <w:lastRenderedPageBreak/>
              <w:t>-</w:t>
            </w:r>
            <w:proofErr w:type="spellStart"/>
            <w:r w:rsidRPr="006B33FE">
              <w:rPr>
                <w:rFonts w:ascii="Calibri" w:eastAsia="Calibri" w:hAnsi="Calibri" w:cs="Times New Roman"/>
              </w:rPr>
              <w:t>alte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activitati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sunt</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necesare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pentru</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intretinere</w:t>
            </w:r>
            <w:proofErr w:type="spellEnd"/>
            <w:r w:rsidRPr="006B33FE">
              <w:rPr>
                <w:rFonts w:ascii="Calibri" w:eastAsia="Calibri" w:hAnsi="Calibri" w:cs="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lastRenderedPageBreak/>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lastRenderedPageBreak/>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lastRenderedPageBreak/>
              <w:t>Budirinca</w:t>
            </w:r>
            <w:proofErr w:type="spellEnd"/>
            <w:r w:rsidRPr="006B33FE">
              <w:rPr>
                <w:rFonts w:ascii="Calibri" w:eastAsia="Calibri" w:hAnsi="Calibri" w:cs="Times New Roman"/>
              </w:rPr>
              <w:t xml:space="preserve"> </w:t>
            </w:r>
            <w:r w:rsidRPr="006B33FE">
              <w:rPr>
                <w:rFonts w:ascii="Calibri" w:eastAsia="Calibri" w:hAnsi="Calibri" w:cs="Times New Roman"/>
              </w:rPr>
              <w:lastRenderedPageBreak/>
              <w:t>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lastRenderedPageBreak/>
              <w:t>4</w:t>
            </w:r>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Alte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activităti</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interes</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utilitate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publică</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en-GB"/>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Taierea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arboretului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si</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vegetatiei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uscate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pe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domeniul</w:t>
            </w:r>
            <w:proofErr w:type="spellEnd"/>
            <w:r w:rsidRPr="006B33FE">
              <w:rPr>
                <w:rFonts w:ascii="Calibri" w:eastAsia="Calibri" w:hAnsi="Calibri" w:cs="Times New Roman"/>
                <w:lang w:val="en-GB"/>
              </w:rPr>
              <w:t xml:space="preserve"> public</w:t>
            </w:r>
          </w:p>
          <w:p w:rsidR="006B33FE" w:rsidRPr="006B33FE" w:rsidRDefault="006B33FE" w:rsidP="006B33FE">
            <w:pPr>
              <w:rPr>
                <w:rFonts w:ascii="Calibri" w:eastAsia="Calibri" w:hAnsi="Calibri" w:cs="Times New Roman"/>
                <w:lang w:val="en-GB"/>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curătarea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santurilor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scurgere</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apei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rezultate</w:t>
            </w:r>
            <w:proofErr w:type="spellEnd"/>
            <w:r w:rsidRPr="006B33FE">
              <w:rPr>
                <w:rFonts w:ascii="Calibri" w:eastAsia="Calibri" w:hAnsi="Calibri" w:cs="Times New Roman"/>
                <w:lang w:val="en-GB"/>
              </w:rPr>
              <w:t xml:space="preserve"> din </w:t>
            </w:r>
            <w:proofErr w:type="spellStart"/>
            <w:r w:rsidRPr="006B33FE">
              <w:rPr>
                <w:rFonts w:ascii="Calibri" w:eastAsia="Calibri" w:hAnsi="Calibri" w:cs="Times New Roman"/>
                <w:lang w:val="en-GB"/>
              </w:rPr>
              <w:t>ploi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zăpezi</w:t>
            </w:r>
            <w:proofErr w:type="spellEnd"/>
            <w:r w:rsidRPr="006B33FE">
              <w:rPr>
                <w:rFonts w:ascii="Calibri" w:eastAsia="Calibri" w:hAnsi="Calibri" w:cs="Times New Roman"/>
                <w:lang w:val="en-GB"/>
              </w:rPr>
              <w:t>;</w:t>
            </w:r>
          </w:p>
          <w:p w:rsidR="006B33FE" w:rsidRPr="006B33FE" w:rsidRDefault="006B33FE" w:rsidP="006B33FE">
            <w:pPr>
              <w:rPr>
                <w:rFonts w:ascii="Calibri" w:eastAsia="Calibri" w:hAnsi="Calibri" w:cs="Times New Roman"/>
                <w:lang w:val="en-GB"/>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îndepărtarea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resturilor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vegetale</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mărăcinisurilor</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gunoaielor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depozitate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abuziv</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transportarea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acestora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în</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locuri</w:t>
            </w:r>
            <w:proofErr w:type="spellEnd"/>
            <w:r w:rsidRPr="006B33FE">
              <w:rPr>
                <w:rFonts w:ascii="Calibri" w:eastAsia="Calibri" w:hAnsi="Calibri" w:cs="Times New Roman"/>
                <w:lang w:val="en-GB"/>
              </w:rPr>
              <w:t xml:space="preserve"> special </w:t>
            </w:r>
            <w:proofErr w:type="spellStart"/>
            <w:r w:rsidRPr="006B33FE">
              <w:rPr>
                <w:rFonts w:ascii="Calibri" w:eastAsia="Calibri" w:hAnsi="Calibri" w:cs="Times New Roman"/>
                <w:lang w:val="en-GB"/>
              </w:rPr>
              <w:t>amenajate</w:t>
            </w:r>
            <w:proofErr w:type="spellEnd"/>
          </w:p>
          <w:p w:rsidR="006B33FE" w:rsidRPr="006B33FE" w:rsidRDefault="006B33FE" w:rsidP="006B33FE">
            <w:pPr>
              <w:rPr>
                <w:rFonts w:ascii="Calibri" w:eastAsia="Calibri" w:hAnsi="Calibri" w:cs="Times New Roman"/>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Adunarea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peturilor</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si</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gunoaielor</w:t>
            </w:r>
            <w:proofErr w:type="spellEnd"/>
            <w:r w:rsidRPr="006B33FE">
              <w:rPr>
                <w:rFonts w:ascii="Calibri" w:eastAsia="Calibri" w:hAnsi="Calibri" w:cs="Times New Roman"/>
                <w:lang w:val="en-GB"/>
              </w:rPr>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5</w:t>
            </w:r>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Întreţinere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curăţenie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cămin</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cultural,centru</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comunitar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primarie</w:t>
            </w:r>
            <w:proofErr w:type="spellEnd"/>
            <w:r w:rsidRPr="006B33FE">
              <w:rPr>
                <w:rFonts w:ascii="Calibri" w:eastAsia="Calibri" w:hAnsi="Calibri" w:cs="Times New Roman"/>
              </w:rPr>
              <w:t xml:space="preserve"> </w:t>
            </w:r>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măturat</w:t>
            </w:r>
            <w:proofErr w:type="spellEnd"/>
            <w:r w:rsidRPr="006B33FE">
              <w:rPr>
                <w:rFonts w:ascii="Calibri" w:eastAsia="Calibri" w:hAnsi="Calibri" w:cs="Times New Roman"/>
              </w:rPr>
              <w:t xml:space="preserve"> </w:t>
            </w:r>
          </w:p>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şters</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praf</w:t>
            </w:r>
            <w:proofErr w:type="spellEnd"/>
          </w:p>
          <w:p w:rsidR="006B33FE" w:rsidRPr="006B33FE" w:rsidRDefault="006B33FE" w:rsidP="006B33FE">
            <w:pPr>
              <w:rPr>
                <w:rFonts w:ascii="Calibri" w:eastAsia="Calibri" w:hAnsi="Calibri" w:cs="Times New Roman"/>
              </w:rPr>
            </w:pPr>
            <w:r w:rsidRPr="006B33FE">
              <w:rPr>
                <w:rFonts w:ascii="Calibri" w:eastAsia="Calibri" w:hAnsi="Calibri" w:cs="Times New Roman"/>
              </w:rPr>
              <w:t xml:space="preserve"> -</w:t>
            </w:r>
            <w:proofErr w:type="spellStart"/>
            <w:r w:rsidRPr="006B33FE">
              <w:rPr>
                <w:rFonts w:ascii="Calibri" w:eastAsia="Calibri" w:hAnsi="Calibri" w:cs="Times New Roman"/>
              </w:rPr>
              <w:t>spălat</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pardoseală</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747"/>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6</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Lucrari</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întretinere</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cimitirelor</w:t>
            </w:r>
            <w:proofErr w:type="spellEnd"/>
            <w:r w:rsidRPr="006B33FE">
              <w:rPr>
                <w:rFonts w:ascii="Calibri" w:eastAsia="Calibri" w:hAnsi="Calibri" w:cs="Times New Roman"/>
              </w:rPr>
              <w:t xml:space="preserve"> din </w:t>
            </w:r>
            <w:proofErr w:type="spellStart"/>
            <w:r w:rsidRPr="006B33FE">
              <w:rPr>
                <w:rFonts w:ascii="Calibri" w:eastAsia="Calibri" w:hAnsi="Calibri" w:cs="Times New Roman"/>
              </w:rPr>
              <w:t>comuna</w:t>
            </w:r>
            <w:proofErr w:type="spellEnd"/>
            <w:r w:rsidRPr="006B33FE">
              <w:rPr>
                <w:rFonts w:ascii="Calibri" w:eastAsia="Calibri" w:hAnsi="Calibri" w:cs="Times New Roman"/>
              </w:rPr>
              <w:t xml:space="preserve"> </w:t>
            </w:r>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Îndepărtarea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resturilor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vegetale</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mărăcinisurilor</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gunoaielor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şi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transportarea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acestora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în</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locuri</w:t>
            </w:r>
            <w:proofErr w:type="spellEnd"/>
            <w:r w:rsidRPr="006B33FE">
              <w:rPr>
                <w:rFonts w:ascii="Calibri" w:eastAsia="Calibri" w:hAnsi="Calibri" w:cs="Times New Roman"/>
              </w:rPr>
              <w:t xml:space="preserve"> special </w:t>
            </w:r>
            <w:proofErr w:type="spellStart"/>
            <w:r w:rsidRPr="006B33FE">
              <w:rPr>
                <w:rFonts w:ascii="Calibri" w:eastAsia="Calibri" w:hAnsi="Calibri" w:cs="Times New Roman"/>
              </w:rPr>
              <w:t>amenajate</w:t>
            </w:r>
            <w:proofErr w:type="spellEnd"/>
            <w:r w:rsidRPr="006B33FE">
              <w:rPr>
                <w:rFonts w:ascii="Calibri" w:eastAsia="Calibri" w:hAnsi="Calibri" w:cs="Times New Roman"/>
              </w:rPr>
              <w:t>;</w:t>
            </w:r>
          </w:p>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vopsirea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văruirea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şi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reparatia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gardurilor</w:t>
            </w:r>
            <w:proofErr w:type="spellEnd"/>
            <w:r w:rsidRPr="006B33FE">
              <w:rPr>
                <w:rFonts w:ascii="Calibri" w:eastAsia="Calibri" w:hAnsi="Calibri" w:cs="Times New Roman"/>
              </w:rPr>
              <w:t>;</w:t>
            </w:r>
          </w:p>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alte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operatiuni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necesită</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întretinerea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zonei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adiacente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cimitirelor</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Primavara</w:t>
            </w:r>
            <w:proofErr w:type="spellEnd"/>
            <w:r w:rsidRPr="006B33FE">
              <w:rPr>
                <w:rFonts w:ascii="Calibri" w:eastAsia="Calibri" w:hAnsi="Calibri" w:cs="Times New Roman"/>
              </w:rPr>
              <w:t xml:space="preserve"> </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7</w:t>
            </w:r>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Activităti</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interes</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utilitate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publica</w:t>
            </w:r>
            <w:proofErr w:type="spellEnd"/>
            <w:r w:rsidRPr="006B33FE">
              <w:rPr>
                <w:rFonts w:ascii="Calibri" w:eastAsia="Calibri" w:hAnsi="Calibri" w:cs="Times New Roman"/>
                <w:lang w:val="en-GB"/>
              </w:rPr>
              <w:t xml:space="preserve"> care </w:t>
            </w:r>
            <w:proofErr w:type="spellStart"/>
            <w:r w:rsidRPr="006B33FE">
              <w:rPr>
                <w:rFonts w:ascii="Calibri" w:eastAsia="Calibri" w:hAnsi="Calibri" w:cs="Times New Roman"/>
                <w:lang w:val="en-GB"/>
              </w:rPr>
              <w:t>vizeaza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perioada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sezonului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rece</w:t>
            </w:r>
            <w:proofErr w:type="spellEnd"/>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lang w:val="en-GB"/>
              </w:rPr>
              <w:t>-</w:t>
            </w:r>
            <w:proofErr w:type="spellStart"/>
            <w:r w:rsidRPr="006B33FE">
              <w:rPr>
                <w:rFonts w:ascii="Calibri" w:eastAsia="Calibri" w:hAnsi="Calibri" w:cs="Times New Roman"/>
                <w:lang w:val="en-GB"/>
              </w:rPr>
              <w:t>tăierea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manuală</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mecanică</w:t>
            </w:r>
            <w:proofErr w:type="spellEnd"/>
            <w:r w:rsidRPr="006B33FE">
              <w:rPr>
                <w:rFonts w:ascii="Calibri" w:eastAsia="Calibri" w:hAnsi="Calibri" w:cs="Times New Roman"/>
                <w:lang w:val="en-GB"/>
              </w:rPr>
              <w:t xml:space="preserve"> a </w:t>
            </w:r>
            <w:proofErr w:type="spellStart"/>
            <w:r w:rsidRPr="006B33FE">
              <w:rPr>
                <w:rFonts w:ascii="Calibri" w:eastAsia="Calibri" w:hAnsi="Calibri" w:cs="Times New Roman"/>
                <w:lang w:val="en-GB"/>
              </w:rPr>
              <w:t>materialului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lemnos</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şi</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depozitarea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acestuia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în</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locatiile</w:t>
            </w:r>
            <w:proofErr w:type="spellEnd"/>
            <w:r w:rsidRPr="006B33FE">
              <w:rPr>
                <w:rFonts w:ascii="Calibri" w:eastAsia="Calibri" w:hAnsi="Calibri" w:cs="Times New Roman"/>
                <w:lang w:val="en-GB"/>
              </w:rPr>
              <w:t xml:space="preserve"> special </w:t>
            </w:r>
            <w:proofErr w:type="spellStart"/>
            <w:r w:rsidRPr="006B33FE">
              <w:rPr>
                <w:rFonts w:ascii="Calibri" w:eastAsia="Calibri" w:hAnsi="Calibri" w:cs="Times New Roman"/>
                <w:lang w:val="en-GB"/>
              </w:rPr>
              <w:t>amenajate</w:t>
            </w:r>
            <w:proofErr w:type="spellEnd"/>
            <w:r w:rsidRPr="006B33FE">
              <w:rPr>
                <w:rFonts w:ascii="Calibri" w:eastAsia="Calibri" w:hAnsi="Calibri" w:cs="Times New Roman"/>
                <w:lang w:val="en-GB"/>
              </w:rPr>
              <w:t xml:space="preserve"> la </w:t>
            </w:r>
            <w:proofErr w:type="spellStart"/>
            <w:r w:rsidRPr="006B33FE">
              <w:rPr>
                <w:rFonts w:ascii="Calibri" w:eastAsia="Calibri" w:hAnsi="Calibri" w:cs="Times New Roman"/>
                <w:lang w:val="en-GB"/>
              </w:rPr>
              <w:t>unitatile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invatamant</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lastRenderedPageBreak/>
              <w:t>8</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Participarea</w:t>
            </w:r>
            <w:proofErr w:type="spellEnd"/>
            <w:r w:rsidRPr="006B33FE">
              <w:rPr>
                <w:rFonts w:ascii="Calibri" w:eastAsia="Calibri" w:hAnsi="Calibri" w:cs="Times New Roman"/>
              </w:rPr>
              <w:t xml:space="preserve"> la </w:t>
            </w:r>
            <w:proofErr w:type="spellStart"/>
            <w:r w:rsidRPr="006B33FE">
              <w:rPr>
                <w:rFonts w:ascii="Calibri" w:eastAsia="Calibri" w:hAnsi="Calibri" w:cs="Times New Roman"/>
              </w:rPr>
              <w:t>alte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actiuni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si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lucrari</w:t>
            </w:r>
            <w:proofErr w:type="spellEnd"/>
            <w:r w:rsidRPr="006B33FE">
              <w:rPr>
                <w:rFonts w:ascii="Calibri" w:eastAsia="Calibri" w:hAnsi="Calibri" w:cs="Times New Roman"/>
              </w:rPr>
              <w:t xml:space="preserve"> care </w:t>
            </w:r>
            <w:proofErr w:type="spellStart"/>
            <w:r w:rsidRPr="006B33FE">
              <w:rPr>
                <w:rFonts w:ascii="Calibri" w:eastAsia="Calibri" w:hAnsi="Calibri" w:cs="Times New Roman"/>
              </w:rPr>
              <w:t>vor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aparea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parcursul</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anului</w:t>
            </w:r>
            <w:proofErr w:type="spellEnd"/>
            <w:r w:rsidRPr="006B33FE">
              <w:rPr>
                <w:rFonts w:ascii="Calibri" w:eastAsia="Calibri" w:hAnsi="Calibri" w:cs="Times New Roman"/>
              </w:rPr>
              <w:t xml:space="preserve"> 2025</w:t>
            </w:r>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u w:val="single"/>
              </w:rPr>
            </w:pPr>
            <w:proofErr w:type="spellStart"/>
            <w:r w:rsidRPr="006B33FE">
              <w:rPr>
                <w:rFonts w:ascii="Calibri" w:eastAsia="Calibri" w:hAnsi="Calibri" w:cs="Times New Roman"/>
              </w:rPr>
              <w:t>Participarea</w:t>
            </w:r>
            <w:proofErr w:type="spellEnd"/>
            <w:r w:rsidRPr="006B33FE">
              <w:rPr>
                <w:rFonts w:ascii="Calibri" w:eastAsia="Calibri" w:hAnsi="Calibri" w:cs="Times New Roman"/>
              </w:rPr>
              <w:t xml:space="preserve"> la </w:t>
            </w:r>
            <w:proofErr w:type="spellStart"/>
            <w:r w:rsidRPr="006B33FE">
              <w:rPr>
                <w:rFonts w:ascii="Calibri" w:eastAsia="Calibri" w:hAnsi="Calibri" w:cs="Times New Roman"/>
              </w:rPr>
              <w:t>orice</w:t>
            </w:r>
            <w:proofErr w:type="spellEnd"/>
            <w:r w:rsidRPr="006B33FE">
              <w:rPr>
                <w:rFonts w:ascii="Calibri" w:eastAsia="Calibri" w:hAnsi="Calibri" w:cs="Times New Roman"/>
              </w:rPr>
              <w:t xml:space="preserve"> tip de </w:t>
            </w:r>
            <w:proofErr w:type="spellStart"/>
            <w:r w:rsidRPr="006B33FE">
              <w:rPr>
                <w:rFonts w:ascii="Calibri" w:eastAsia="Calibri" w:hAnsi="Calibri" w:cs="Times New Roman"/>
              </w:rPr>
              <w:t>activităti</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întretinere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şi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reparatii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ocazionate</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producerea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unor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fenomene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naturale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ploi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torentiale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vânt</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puternic</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incedii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cutremure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inundatii</w:t>
            </w:r>
            <w:proofErr w:type="spellEnd"/>
            <w:r w:rsidRPr="006B33FE">
              <w:rPr>
                <w:rFonts w:ascii="Calibri" w:eastAsia="Calibri" w:hAnsi="Calibri" w:cs="Times New Roman"/>
              </w:rPr>
              <w:t xml:space="preserve">, etc.) </w:t>
            </w:r>
            <w:proofErr w:type="spellStart"/>
            <w:r w:rsidRPr="006B33FE">
              <w:rPr>
                <w:rFonts w:ascii="Calibri" w:eastAsia="Calibri" w:hAnsi="Calibri" w:cs="Times New Roman"/>
                <w:u w:val="single"/>
              </w:rPr>
              <w:t>daca</w:t>
            </w:r>
            <w:proofErr w:type="spellEnd"/>
            <w:r w:rsidRPr="006B33FE">
              <w:rPr>
                <w:rFonts w:ascii="Calibri" w:eastAsia="Calibri" w:hAnsi="Calibri" w:cs="Times New Roman"/>
                <w:u w:val="single"/>
              </w:rPr>
              <w:t xml:space="preserve"> </w:t>
            </w:r>
            <w:proofErr w:type="spellStart"/>
            <w:r w:rsidRPr="006B33FE">
              <w:rPr>
                <w:rFonts w:ascii="Calibri" w:eastAsia="Calibri" w:hAnsi="Calibri" w:cs="Times New Roman"/>
                <w:u w:val="single"/>
              </w:rPr>
              <w:t>este</w:t>
            </w:r>
            <w:proofErr w:type="spellEnd"/>
            <w:r w:rsidRPr="006B33FE">
              <w:rPr>
                <w:rFonts w:ascii="Calibri" w:eastAsia="Calibri" w:hAnsi="Calibri" w:cs="Times New Roman"/>
                <w:u w:val="single"/>
              </w:rPr>
              <w:t xml:space="preserve"> </w:t>
            </w:r>
            <w:proofErr w:type="spellStart"/>
            <w:r w:rsidRPr="006B33FE">
              <w:rPr>
                <w:rFonts w:ascii="Calibri" w:eastAsia="Calibri" w:hAnsi="Calibri" w:cs="Times New Roman"/>
                <w:u w:val="single"/>
              </w:rPr>
              <w:t>cazul</w:t>
            </w:r>
            <w:proofErr w:type="spellEnd"/>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 xml:space="preserve">Permanent </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9</w:t>
            </w:r>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pt-BR"/>
              </w:rPr>
            </w:pPr>
            <w:r w:rsidRPr="006B33FE">
              <w:rPr>
                <w:rFonts w:ascii="Calibri" w:eastAsia="Calibri" w:hAnsi="Calibri" w:cs="Times New Roman"/>
                <w:lang w:val="pt-BR"/>
              </w:rPr>
              <w:t xml:space="preserve">participarea  la  campanii de informare a  populatiei cu privire la colectarea selectiva a deseurilor  </w:t>
            </w:r>
          </w:p>
        </w:tc>
        <w:tc>
          <w:tcPr>
            <w:tcW w:w="4230" w:type="dxa"/>
            <w:tcBorders>
              <w:top w:val="single" w:sz="4" w:space="0" w:color="000000"/>
              <w:left w:val="single" w:sz="4" w:space="0" w:color="000000"/>
              <w:bottom w:val="single" w:sz="4" w:space="0" w:color="000000"/>
              <w:right w:val="single" w:sz="4" w:space="0" w:color="000000"/>
            </w:tcBorders>
          </w:tcPr>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 xml:space="preserve">distribuirea catre populatie de brosuri </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 xml:space="preserve">de informare, invatare, indrumare de </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aruncare selectiva a gunoiului menajer rezultat  din fiecare gospodarie</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 xml:space="preserve"> individuala, cu respectarea</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categoriilor : HARTIE, PLASTIC,</w:t>
            </w:r>
          </w:p>
          <w:p w:rsidR="006B33FE" w:rsidRPr="006B33FE" w:rsidRDefault="006B33FE" w:rsidP="006B33FE">
            <w:pPr>
              <w:rPr>
                <w:rFonts w:ascii="Calibri" w:eastAsia="Calibri" w:hAnsi="Calibri" w:cs="Times New Roman"/>
                <w:lang w:val="ro-RO"/>
              </w:rPr>
            </w:pPr>
            <w:r w:rsidRPr="006B33FE">
              <w:rPr>
                <w:rFonts w:ascii="Calibri" w:eastAsia="Calibri" w:hAnsi="Calibri" w:cs="Times New Roman"/>
                <w:lang w:val="ro-RO"/>
              </w:rPr>
              <w:t xml:space="preserve"> METAL;</w:t>
            </w:r>
          </w:p>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Distribuirea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sacilor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pentru</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colectarea</w:t>
            </w:r>
            <w:proofErr w:type="spellEnd"/>
            <w:r w:rsidRPr="006B33FE">
              <w:rPr>
                <w:rFonts w:ascii="Calibri" w:eastAsia="Calibri" w:hAnsi="Calibri" w:cs="Times New Roman"/>
              </w:rPr>
              <w:t xml:space="preserve"> </w:t>
            </w:r>
          </w:p>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deseurilor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reciclabile</w:t>
            </w:r>
            <w:proofErr w:type="spellEnd"/>
            <w:r w:rsidRPr="006B33FE">
              <w:rPr>
                <w:rFonts w:ascii="Calibri" w:eastAsia="Calibri" w:hAnsi="Calibri" w:cs="Times New Roman"/>
              </w:rPr>
              <w:t xml:space="preserve"> la </w:t>
            </w:r>
            <w:proofErr w:type="spellStart"/>
            <w:r w:rsidRPr="006B33FE">
              <w:rPr>
                <w:rFonts w:ascii="Calibri" w:eastAsia="Calibri" w:hAnsi="Calibri" w:cs="Times New Roman"/>
              </w:rPr>
              <w:t>gospodarii</w:t>
            </w:r>
            <w:proofErr w:type="spellEnd"/>
            <w:r w:rsidRPr="006B33FE">
              <w:rPr>
                <w:rFonts w:ascii="Calibri" w:eastAsia="Calibri" w:hAnsi="Calibri" w:cs="Times New Roman"/>
              </w:rPr>
              <w:t xml:space="preserve"> </w:t>
            </w:r>
          </w:p>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individuale</w:t>
            </w:r>
            <w:proofErr w:type="spellEnd"/>
          </w:p>
          <w:p w:rsidR="006B33FE" w:rsidRPr="006B33FE" w:rsidRDefault="006B33FE" w:rsidP="006B33FE">
            <w:pPr>
              <w:rPr>
                <w:rFonts w:ascii="Calibri" w:eastAsia="Calibri" w:hAnsi="Calibri" w:cs="Times New Roman"/>
                <w:lang w:val="pt-BR"/>
              </w:rPr>
            </w:pP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10</w:t>
            </w:r>
          </w:p>
        </w:tc>
        <w:tc>
          <w:tcPr>
            <w:tcW w:w="297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pt-BR"/>
              </w:rPr>
            </w:pPr>
            <w:r w:rsidRPr="006B33FE">
              <w:rPr>
                <w:rFonts w:ascii="Calibri" w:eastAsia="Calibri" w:hAnsi="Calibri" w:cs="Times New Roman"/>
                <w:lang w:val="pt-BR"/>
              </w:rPr>
              <w:t xml:space="preserve"> participarea   la actiuni  de colectare selectiva  in cele 12  puncte de colectare selective ampalsate pe domeniul public   </w:t>
            </w:r>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pt-BR"/>
              </w:rPr>
            </w:pPr>
            <w:r w:rsidRPr="006B33FE">
              <w:rPr>
                <w:rFonts w:ascii="Calibri" w:eastAsia="Calibri" w:hAnsi="Calibri" w:cs="Times New Roman"/>
                <w:lang w:val="pt-BR"/>
              </w:rPr>
              <w:t xml:space="preserve">supravegheaza  si colecteaza  selectiv  gunoiul din cele  12 puncte de colectare selectiva  </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11</w:t>
            </w:r>
          </w:p>
        </w:tc>
        <w:tc>
          <w:tcPr>
            <w:tcW w:w="2970" w:type="dxa"/>
            <w:tcBorders>
              <w:top w:val="single" w:sz="4" w:space="0" w:color="000000"/>
              <w:left w:val="single" w:sz="4" w:space="0" w:color="000000"/>
              <w:bottom w:val="single" w:sz="4" w:space="0" w:color="000000"/>
              <w:right w:val="single" w:sz="4" w:space="0" w:color="000000"/>
            </w:tcBorders>
          </w:tcPr>
          <w:p w:rsidR="006B33FE" w:rsidRPr="006B33FE" w:rsidRDefault="006B33FE" w:rsidP="006B33FE">
            <w:pPr>
              <w:rPr>
                <w:rFonts w:ascii="Calibri" w:eastAsia="Calibri" w:hAnsi="Calibri" w:cs="Times New Roman"/>
              </w:rPr>
            </w:pPr>
            <w:r w:rsidRPr="006B33FE">
              <w:rPr>
                <w:rFonts w:ascii="Calibri" w:eastAsia="Calibri" w:hAnsi="Calibri" w:cs="Times New Roman"/>
                <w:lang w:val="pt-BR"/>
              </w:rPr>
              <w:t xml:space="preserve">participarea  la actiuni  de salubrizare si igenizare  </w:t>
            </w:r>
            <w:proofErr w:type="spellStart"/>
            <w:r w:rsidRPr="006B33FE">
              <w:rPr>
                <w:rFonts w:ascii="Calibri" w:eastAsia="Calibri" w:hAnsi="Calibri" w:cs="Times New Roman"/>
              </w:rPr>
              <w:t>în</w:t>
            </w:r>
            <w:proofErr w:type="spellEnd"/>
            <w:r w:rsidRPr="006B33FE">
              <w:rPr>
                <w:rFonts w:ascii="Calibri" w:eastAsia="Calibri" w:hAnsi="Calibri" w:cs="Times New Roman"/>
              </w:rPr>
              <w:t xml:space="preserve"> zone </w:t>
            </w:r>
            <w:proofErr w:type="spellStart"/>
            <w:r w:rsidRPr="006B33FE">
              <w:rPr>
                <w:rFonts w:ascii="Calibri" w:eastAsia="Calibri" w:hAnsi="Calibri" w:cs="Times New Roman"/>
              </w:rPr>
              <w:t>aparținând</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domeniului</w:t>
            </w:r>
            <w:proofErr w:type="spellEnd"/>
            <w:r w:rsidRPr="006B33FE">
              <w:rPr>
                <w:rFonts w:ascii="Calibri" w:eastAsia="Calibri" w:hAnsi="Calibri" w:cs="Times New Roman"/>
              </w:rPr>
              <w:t xml:space="preserve"> public</w:t>
            </w:r>
          </w:p>
          <w:p w:rsidR="006B33FE" w:rsidRPr="006B33FE" w:rsidRDefault="006B33FE" w:rsidP="006B33FE">
            <w:pPr>
              <w:rPr>
                <w:rFonts w:ascii="Calibri" w:eastAsia="Calibri" w:hAnsi="Calibri" w:cs="Times New Roman"/>
                <w:lang w:val="pt-BR"/>
              </w:rPr>
            </w:pPr>
          </w:p>
        </w:tc>
        <w:tc>
          <w:tcPr>
            <w:tcW w:w="423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lang w:val="pt-BR"/>
              </w:rPr>
            </w:pPr>
            <w:proofErr w:type="spellStart"/>
            <w:r w:rsidRPr="006B33FE">
              <w:rPr>
                <w:rFonts w:ascii="Calibri" w:eastAsia="Calibri" w:hAnsi="Calibri" w:cs="Times New Roman"/>
              </w:rPr>
              <w:t>întreținere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curățenie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și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încărcat</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gunoi</w:t>
            </w:r>
            <w:proofErr w:type="spellEnd"/>
            <w:r w:rsidRPr="006B33FE">
              <w:rPr>
                <w:rFonts w:ascii="Calibri" w:eastAsia="Calibri" w:hAnsi="Calibri" w:cs="Times New Roman"/>
              </w:rPr>
              <w:t xml:space="preserve"> manual</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r w:rsidR="006B33FE" w:rsidRPr="006B33FE" w:rsidTr="00C00759">
        <w:trPr>
          <w:trHeight w:val="66"/>
        </w:trPr>
        <w:tc>
          <w:tcPr>
            <w:tcW w:w="558"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lastRenderedPageBreak/>
              <w:t>12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Lucrări</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curătare</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şi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întretinere</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drumurilor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comunale</w:t>
            </w:r>
            <w:proofErr w:type="spellEnd"/>
          </w:p>
        </w:tc>
        <w:tc>
          <w:tcPr>
            <w:tcW w:w="4230" w:type="dxa"/>
            <w:tcBorders>
              <w:top w:val="single" w:sz="4" w:space="0" w:color="000000"/>
              <w:left w:val="single" w:sz="4" w:space="0" w:color="000000"/>
              <w:bottom w:val="single" w:sz="4" w:space="0" w:color="000000"/>
              <w:right w:val="single" w:sz="4" w:space="0" w:color="000000"/>
            </w:tcBorders>
            <w:vAlign w:val="center"/>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curătarea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santurilor</w:t>
            </w:r>
            <w:proofErr w:type="spellEnd"/>
            <w:r w:rsidRPr="006B33FE">
              <w:rPr>
                <w:rFonts w:ascii="Calibri" w:eastAsia="Calibri" w:hAnsi="Calibri" w:cs="Times New Roman"/>
              </w:rPr>
              <w:t xml:space="preserve"> de </w:t>
            </w:r>
            <w:proofErr w:type="spellStart"/>
            <w:r w:rsidRPr="006B33FE">
              <w:rPr>
                <w:rFonts w:ascii="Calibri" w:eastAsia="Calibri" w:hAnsi="Calibri" w:cs="Times New Roman"/>
              </w:rPr>
              <w:t>scurgere</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apei</w:t>
            </w:r>
            <w:proofErr w:type="spellEnd"/>
            <w:r w:rsidRPr="006B33FE">
              <w:rPr>
                <w:rFonts w:ascii="Calibri" w:eastAsia="Calibri" w:hAnsi="Calibri" w:cs="Times New Roman"/>
              </w:rPr>
              <w:t>;</w:t>
            </w:r>
          </w:p>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îndepărtarea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resturilor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vegetale</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mărăcinisurilor</w:t>
            </w:r>
            <w:proofErr w:type="spellEnd"/>
            <w:r w:rsidRPr="006B33FE">
              <w:rPr>
                <w:rFonts w:ascii="Calibri" w:eastAsia="Calibri" w:hAnsi="Calibri" w:cs="Times New Roman"/>
              </w:rPr>
              <w:t xml:space="preserve">, a  </w:t>
            </w:r>
            <w:proofErr w:type="spellStart"/>
            <w:r w:rsidRPr="006B33FE">
              <w:rPr>
                <w:rFonts w:ascii="Calibri" w:eastAsia="Calibri" w:hAnsi="Calibri" w:cs="Times New Roman"/>
              </w:rPr>
              <w:t>gunoaielor</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şi</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transportarea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acestora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în</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locuri</w:t>
            </w:r>
            <w:proofErr w:type="spellEnd"/>
            <w:r w:rsidRPr="006B33FE">
              <w:rPr>
                <w:rFonts w:ascii="Calibri" w:eastAsia="Calibri" w:hAnsi="Calibri" w:cs="Times New Roman"/>
              </w:rPr>
              <w:t xml:space="preserve"> special </w:t>
            </w:r>
            <w:proofErr w:type="spellStart"/>
            <w:r w:rsidRPr="006B33FE">
              <w:rPr>
                <w:rFonts w:ascii="Calibri" w:eastAsia="Calibri" w:hAnsi="Calibri" w:cs="Times New Roman"/>
              </w:rPr>
              <w:t>amenajate</w:t>
            </w:r>
            <w:proofErr w:type="spellEnd"/>
            <w:r w:rsidRPr="006B33FE">
              <w:rPr>
                <w:rFonts w:ascii="Calibri" w:eastAsia="Calibri" w:hAnsi="Calibri" w:cs="Times New Roman"/>
              </w:rPr>
              <w:t>;</w:t>
            </w:r>
          </w:p>
          <w:p w:rsidR="006B33FE" w:rsidRPr="006B33FE" w:rsidRDefault="006B33FE" w:rsidP="006B33FE">
            <w:pPr>
              <w:rPr>
                <w:rFonts w:ascii="Calibri" w:eastAsia="Calibri" w:hAnsi="Calibri" w:cs="Times New Roman"/>
              </w:rPr>
            </w:pPr>
            <w:r w:rsidRPr="006B33FE">
              <w:rPr>
                <w:rFonts w:ascii="Calibri" w:eastAsia="Calibri" w:hAnsi="Calibri" w:cs="Times New Roman"/>
              </w:rPr>
              <w:t>-</w:t>
            </w:r>
            <w:proofErr w:type="spellStart"/>
            <w:r w:rsidRPr="006B33FE">
              <w:rPr>
                <w:rFonts w:ascii="Calibri" w:eastAsia="Calibri" w:hAnsi="Calibri" w:cs="Times New Roman"/>
              </w:rPr>
              <w:t>întretinerea</w:t>
            </w:r>
            <w:proofErr w:type="spellEnd"/>
            <w:r w:rsidRPr="006B33FE">
              <w:rPr>
                <w:rFonts w:ascii="Calibri" w:eastAsia="Calibri" w:hAnsi="Calibri" w:cs="Times New Roman"/>
              </w:rPr>
              <w:t xml:space="preserve"> </w:t>
            </w:r>
            <w:proofErr w:type="spellStart"/>
            <w:r w:rsidRPr="006B33FE">
              <w:rPr>
                <w:rFonts w:ascii="Calibri" w:eastAsia="Calibri" w:hAnsi="Calibri" w:cs="Times New Roman"/>
              </w:rPr>
              <w:t>acostamentelor</w:t>
            </w:r>
            <w:proofErr w:type="spellEnd"/>
            <w:r w:rsidRPr="006B33FE">
              <w:rPr>
                <w:rFonts w:ascii="Calibri" w:eastAsia="Calibri" w:hAnsi="Calibri"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r w:rsidRPr="006B33FE">
              <w:rPr>
                <w:rFonts w:ascii="Calibri" w:eastAsia="Calibri" w:hAnsi="Calibri" w:cs="Times New Roman"/>
              </w:rPr>
              <w:t>permanent</w:t>
            </w:r>
          </w:p>
        </w:tc>
        <w:tc>
          <w:tcPr>
            <w:tcW w:w="121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lang w:val="en-GB"/>
              </w:rPr>
              <w:t>Persoane</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apte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munca</w:t>
            </w:r>
            <w:proofErr w:type="spellEnd"/>
            <w:r w:rsidRPr="006B33FE">
              <w:rPr>
                <w:rFonts w:ascii="Calibri" w:eastAsia="Calibri" w:hAnsi="Calibri" w:cs="Times New Roman"/>
                <w:lang w:val="en-GB"/>
              </w:rPr>
              <w:t xml:space="preserve"> </w:t>
            </w:r>
            <w:proofErr w:type="spellStart"/>
            <w:r w:rsidRPr="006B33FE">
              <w:rPr>
                <w:rFonts w:ascii="Calibri" w:eastAsia="Calibri" w:hAnsi="Calibri" w:cs="Times New Roman"/>
                <w:lang w:val="en-GB"/>
              </w:rPr>
              <w:t>beneficiare</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ajutor</w:t>
            </w:r>
            <w:proofErr w:type="spellEnd"/>
            <w:r w:rsidRPr="006B33FE">
              <w:rPr>
                <w:rFonts w:ascii="Calibri" w:eastAsia="Calibri" w:hAnsi="Calibri" w:cs="Times New Roman"/>
                <w:lang w:val="en-GB"/>
              </w:rPr>
              <w:t xml:space="preserve"> de </w:t>
            </w:r>
            <w:proofErr w:type="spellStart"/>
            <w:r w:rsidRPr="006B33FE">
              <w:rPr>
                <w:rFonts w:ascii="Calibri" w:eastAsia="Calibri" w:hAnsi="Calibri" w:cs="Times New Roman"/>
                <w:lang w:val="en-GB"/>
              </w:rPr>
              <w:t>incluziune</w:t>
            </w:r>
            <w:proofErr w:type="spellEnd"/>
          </w:p>
        </w:tc>
        <w:tc>
          <w:tcPr>
            <w:tcW w:w="1332" w:type="dxa"/>
            <w:tcBorders>
              <w:top w:val="single" w:sz="4" w:space="0" w:color="000000"/>
              <w:left w:val="single" w:sz="4" w:space="0" w:color="000000"/>
              <w:bottom w:val="single" w:sz="4" w:space="0" w:color="000000"/>
              <w:right w:val="single" w:sz="4" w:space="0" w:color="000000"/>
            </w:tcBorders>
            <w:hideMark/>
          </w:tcPr>
          <w:p w:rsidR="006B33FE" w:rsidRPr="006B33FE" w:rsidRDefault="006B33FE" w:rsidP="006B33FE">
            <w:pPr>
              <w:rPr>
                <w:rFonts w:ascii="Calibri" w:eastAsia="Calibri" w:hAnsi="Calibri" w:cs="Times New Roman"/>
              </w:rPr>
            </w:pPr>
            <w:proofErr w:type="spellStart"/>
            <w:r w:rsidRPr="006B33FE">
              <w:rPr>
                <w:rFonts w:ascii="Calibri" w:eastAsia="Calibri" w:hAnsi="Calibri" w:cs="Times New Roman"/>
              </w:rPr>
              <w:t>Budirinca</w:t>
            </w:r>
            <w:proofErr w:type="spellEnd"/>
            <w:r w:rsidRPr="006B33FE">
              <w:rPr>
                <w:rFonts w:ascii="Calibri" w:eastAsia="Calibri" w:hAnsi="Calibri" w:cs="Times New Roman"/>
              </w:rPr>
              <w:t xml:space="preserve"> Adrian</w:t>
            </w:r>
          </w:p>
        </w:tc>
      </w:tr>
    </w:tbl>
    <w:p w:rsidR="006B33FE" w:rsidRDefault="006B33FE" w:rsidP="00F20A17">
      <w:bookmarkStart w:id="0" w:name="_GoBack"/>
      <w:bookmarkEnd w:id="0"/>
    </w:p>
    <w:p w:rsidR="00F20A17" w:rsidRPr="00F20A17" w:rsidRDefault="00F20A17" w:rsidP="00F20A17">
      <w:r w:rsidRPr="00F20A17">
        <w:t xml:space="preserve">PRIMAR </w:t>
      </w:r>
    </w:p>
    <w:p w:rsidR="00F20A17" w:rsidRPr="00F20A17" w:rsidRDefault="00F20A17" w:rsidP="00F20A17">
      <w:proofErr w:type="spellStart"/>
      <w:r w:rsidRPr="00F20A17">
        <w:t>Bengescu</w:t>
      </w:r>
      <w:proofErr w:type="spellEnd"/>
      <w:r w:rsidRPr="00F20A17">
        <w:t xml:space="preserve"> Marian </w:t>
      </w:r>
      <w:proofErr w:type="spellStart"/>
      <w:r w:rsidRPr="00F20A17">
        <w:t>Sorin</w:t>
      </w:r>
      <w:proofErr w:type="spellEnd"/>
      <w:r w:rsidRPr="00F20A17">
        <w:t xml:space="preserve"> </w:t>
      </w:r>
    </w:p>
    <w:p w:rsidR="00F20A17" w:rsidRPr="00F20A17" w:rsidRDefault="00F20A17" w:rsidP="00F20A17"/>
    <w:p w:rsidR="00F20A17" w:rsidRPr="00F20A17" w:rsidRDefault="00F20A17" w:rsidP="00F20A17"/>
    <w:p w:rsidR="00F20A17" w:rsidRPr="00F20A17" w:rsidRDefault="00F20A17" w:rsidP="00F20A17"/>
    <w:p w:rsidR="003375BE" w:rsidRPr="00F20A17" w:rsidRDefault="003375BE" w:rsidP="00F20A17"/>
    <w:sectPr w:rsidR="003375BE" w:rsidRPr="00F20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51"/>
    <w:rsid w:val="000F109E"/>
    <w:rsid w:val="00121B51"/>
    <w:rsid w:val="001246C4"/>
    <w:rsid w:val="002A0F4C"/>
    <w:rsid w:val="003375BE"/>
    <w:rsid w:val="003A7682"/>
    <w:rsid w:val="006B33FE"/>
    <w:rsid w:val="00814603"/>
    <w:rsid w:val="0094237E"/>
    <w:rsid w:val="00F20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2496">
      <w:bodyDiv w:val="1"/>
      <w:marLeft w:val="0"/>
      <w:marRight w:val="0"/>
      <w:marTop w:val="0"/>
      <w:marBottom w:val="0"/>
      <w:divBdr>
        <w:top w:val="none" w:sz="0" w:space="0" w:color="auto"/>
        <w:left w:val="none" w:sz="0" w:space="0" w:color="auto"/>
        <w:bottom w:val="none" w:sz="0" w:space="0" w:color="auto"/>
        <w:right w:val="none" w:sz="0" w:space="0" w:color="auto"/>
      </w:divBdr>
    </w:div>
    <w:div w:id="815680700">
      <w:bodyDiv w:val="1"/>
      <w:marLeft w:val="0"/>
      <w:marRight w:val="0"/>
      <w:marTop w:val="0"/>
      <w:marBottom w:val="0"/>
      <w:divBdr>
        <w:top w:val="none" w:sz="0" w:space="0" w:color="auto"/>
        <w:left w:val="none" w:sz="0" w:space="0" w:color="auto"/>
        <w:bottom w:val="none" w:sz="0" w:space="0" w:color="auto"/>
        <w:right w:val="none" w:sz="0" w:space="0" w:color="auto"/>
      </w:divBdr>
      <w:divsChild>
        <w:div w:id="93013573">
          <w:marLeft w:val="0"/>
          <w:marRight w:val="0"/>
          <w:marTop w:val="0"/>
          <w:marBottom w:val="0"/>
          <w:divBdr>
            <w:top w:val="none" w:sz="0" w:space="0" w:color="auto"/>
            <w:left w:val="none" w:sz="0" w:space="0" w:color="auto"/>
            <w:bottom w:val="none" w:sz="0" w:space="0" w:color="auto"/>
            <w:right w:val="none" w:sz="0" w:space="0" w:color="auto"/>
          </w:divBdr>
          <w:divsChild>
            <w:div w:id="156506784">
              <w:marLeft w:val="0"/>
              <w:marRight w:val="0"/>
              <w:marTop w:val="0"/>
              <w:marBottom w:val="0"/>
              <w:divBdr>
                <w:top w:val="none" w:sz="0" w:space="0" w:color="auto"/>
                <w:left w:val="none" w:sz="0" w:space="0" w:color="auto"/>
                <w:bottom w:val="none" w:sz="0" w:space="0" w:color="auto"/>
                <w:right w:val="none" w:sz="0" w:space="0" w:color="auto"/>
              </w:divBdr>
              <w:divsChild>
                <w:div w:id="749886911">
                  <w:marLeft w:val="0"/>
                  <w:marRight w:val="0"/>
                  <w:marTop w:val="0"/>
                  <w:marBottom w:val="0"/>
                  <w:divBdr>
                    <w:top w:val="none" w:sz="0" w:space="0" w:color="auto"/>
                    <w:left w:val="none" w:sz="0" w:space="0" w:color="auto"/>
                    <w:bottom w:val="none" w:sz="0" w:space="0" w:color="auto"/>
                    <w:right w:val="none" w:sz="0" w:space="0" w:color="auto"/>
                  </w:divBdr>
                  <w:divsChild>
                    <w:div w:id="2074545888">
                      <w:marLeft w:val="0"/>
                      <w:marRight w:val="0"/>
                      <w:marTop w:val="0"/>
                      <w:marBottom w:val="0"/>
                      <w:divBdr>
                        <w:top w:val="none" w:sz="0" w:space="0" w:color="auto"/>
                        <w:left w:val="none" w:sz="0" w:space="0" w:color="auto"/>
                        <w:bottom w:val="none" w:sz="0" w:space="0" w:color="auto"/>
                        <w:right w:val="none" w:sz="0" w:space="0" w:color="auto"/>
                      </w:divBdr>
                      <w:divsChild>
                        <w:div w:id="21260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2377">
              <w:marLeft w:val="0"/>
              <w:marRight w:val="0"/>
              <w:marTop w:val="0"/>
              <w:marBottom w:val="0"/>
              <w:divBdr>
                <w:top w:val="none" w:sz="0" w:space="0" w:color="auto"/>
                <w:left w:val="none" w:sz="0" w:space="0" w:color="auto"/>
                <w:bottom w:val="none" w:sz="0" w:space="0" w:color="auto"/>
                <w:right w:val="none" w:sz="0" w:space="0" w:color="auto"/>
              </w:divBdr>
              <w:divsChild>
                <w:div w:id="29040083">
                  <w:marLeft w:val="0"/>
                  <w:marRight w:val="0"/>
                  <w:marTop w:val="0"/>
                  <w:marBottom w:val="0"/>
                  <w:divBdr>
                    <w:top w:val="none" w:sz="0" w:space="0" w:color="auto"/>
                    <w:left w:val="none" w:sz="0" w:space="0" w:color="auto"/>
                    <w:bottom w:val="none" w:sz="0" w:space="0" w:color="auto"/>
                    <w:right w:val="none" w:sz="0" w:space="0" w:color="auto"/>
                  </w:divBdr>
                  <w:divsChild>
                    <w:div w:id="1359770402">
                      <w:marLeft w:val="0"/>
                      <w:marRight w:val="0"/>
                      <w:marTop w:val="0"/>
                      <w:marBottom w:val="0"/>
                      <w:divBdr>
                        <w:top w:val="none" w:sz="0" w:space="0" w:color="auto"/>
                        <w:left w:val="none" w:sz="0" w:space="0" w:color="auto"/>
                        <w:bottom w:val="none" w:sz="0" w:space="0" w:color="auto"/>
                        <w:right w:val="none" w:sz="0" w:space="0" w:color="auto"/>
                      </w:divBdr>
                      <w:divsChild>
                        <w:div w:id="1623534646">
                          <w:marLeft w:val="0"/>
                          <w:marRight w:val="0"/>
                          <w:marTop w:val="0"/>
                          <w:marBottom w:val="0"/>
                          <w:divBdr>
                            <w:top w:val="none" w:sz="0" w:space="0" w:color="auto"/>
                            <w:left w:val="none" w:sz="0" w:space="0" w:color="auto"/>
                            <w:bottom w:val="none" w:sz="0" w:space="0" w:color="auto"/>
                            <w:right w:val="none" w:sz="0" w:space="0" w:color="auto"/>
                          </w:divBdr>
                          <w:divsChild>
                            <w:div w:id="81532785">
                              <w:marLeft w:val="0"/>
                              <w:marRight w:val="0"/>
                              <w:marTop w:val="0"/>
                              <w:marBottom w:val="0"/>
                              <w:divBdr>
                                <w:top w:val="none" w:sz="0" w:space="0" w:color="auto"/>
                                <w:left w:val="none" w:sz="0" w:space="0" w:color="auto"/>
                                <w:bottom w:val="none" w:sz="0" w:space="0" w:color="auto"/>
                                <w:right w:val="none" w:sz="0" w:space="0" w:color="auto"/>
                              </w:divBdr>
                            </w:div>
                          </w:divsChild>
                        </w:div>
                        <w:div w:id="637535214">
                          <w:marLeft w:val="0"/>
                          <w:marRight w:val="0"/>
                          <w:marTop w:val="0"/>
                          <w:marBottom w:val="0"/>
                          <w:divBdr>
                            <w:top w:val="none" w:sz="0" w:space="0" w:color="auto"/>
                            <w:left w:val="none" w:sz="0" w:space="0" w:color="auto"/>
                            <w:bottom w:val="none" w:sz="0" w:space="0" w:color="auto"/>
                            <w:right w:val="none" w:sz="0" w:space="0" w:color="auto"/>
                          </w:divBdr>
                        </w:div>
                        <w:div w:id="551305052">
                          <w:marLeft w:val="0"/>
                          <w:marRight w:val="0"/>
                          <w:marTop w:val="0"/>
                          <w:marBottom w:val="0"/>
                          <w:divBdr>
                            <w:top w:val="single" w:sz="2" w:space="0" w:color="DEE2E6"/>
                            <w:left w:val="single" w:sz="2" w:space="0" w:color="DEE2E6"/>
                            <w:bottom w:val="single" w:sz="2" w:space="0" w:color="DEE2E6"/>
                            <w:right w:val="single" w:sz="2" w:space="0" w:color="DEE2E6"/>
                          </w:divBdr>
                          <w:divsChild>
                            <w:div w:id="602416949">
                              <w:marLeft w:val="0"/>
                              <w:marRight w:val="0"/>
                              <w:marTop w:val="0"/>
                              <w:marBottom w:val="0"/>
                              <w:divBdr>
                                <w:top w:val="none" w:sz="0" w:space="0" w:color="auto"/>
                                <w:left w:val="none" w:sz="0" w:space="0" w:color="auto"/>
                                <w:bottom w:val="none" w:sz="0" w:space="0" w:color="auto"/>
                                <w:right w:val="none" w:sz="0" w:space="0" w:color="auto"/>
                              </w:divBdr>
                              <w:divsChild>
                                <w:div w:id="1407651096">
                                  <w:marLeft w:val="0"/>
                                  <w:marRight w:val="0"/>
                                  <w:marTop w:val="0"/>
                                  <w:marBottom w:val="0"/>
                                  <w:divBdr>
                                    <w:top w:val="none" w:sz="0" w:space="0" w:color="auto"/>
                                    <w:left w:val="none" w:sz="0" w:space="0" w:color="auto"/>
                                    <w:bottom w:val="none" w:sz="0" w:space="0" w:color="auto"/>
                                    <w:right w:val="none" w:sz="0" w:space="0" w:color="auto"/>
                                  </w:divBdr>
                                </w:div>
                                <w:div w:id="1857843259">
                                  <w:marLeft w:val="0"/>
                                  <w:marRight w:val="0"/>
                                  <w:marTop w:val="0"/>
                                  <w:marBottom w:val="0"/>
                                  <w:divBdr>
                                    <w:top w:val="none" w:sz="0" w:space="0" w:color="auto"/>
                                    <w:left w:val="none" w:sz="0" w:space="0" w:color="auto"/>
                                    <w:bottom w:val="none" w:sz="0" w:space="0" w:color="auto"/>
                                    <w:right w:val="none" w:sz="0" w:space="0" w:color="auto"/>
                                  </w:divBdr>
                                </w:div>
                                <w:div w:id="7542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8132">
          <w:marLeft w:val="0"/>
          <w:marRight w:val="0"/>
          <w:marTop w:val="0"/>
          <w:marBottom w:val="0"/>
          <w:divBdr>
            <w:top w:val="none" w:sz="0" w:space="0" w:color="auto"/>
            <w:left w:val="none" w:sz="0" w:space="0" w:color="auto"/>
            <w:bottom w:val="none" w:sz="0" w:space="0" w:color="auto"/>
            <w:right w:val="none" w:sz="0" w:space="0" w:color="auto"/>
          </w:divBdr>
          <w:divsChild>
            <w:div w:id="198593041">
              <w:marLeft w:val="0"/>
              <w:marRight w:val="0"/>
              <w:marTop w:val="0"/>
              <w:marBottom w:val="0"/>
              <w:divBdr>
                <w:top w:val="none" w:sz="0" w:space="0" w:color="auto"/>
                <w:left w:val="none" w:sz="0" w:space="0" w:color="auto"/>
                <w:bottom w:val="none" w:sz="0" w:space="0" w:color="auto"/>
                <w:right w:val="none" w:sz="0" w:space="0" w:color="auto"/>
              </w:divBdr>
              <w:divsChild>
                <w:div w:id="1268537604">
                  <w:marLeft w:val="-120"/>
                  <w:marRight w:val="0"/>
                  <w:marTop w:val="0"/>
                  <w:marBottom w:val="0"/>
                  <w:divBdr>
                    <w:top w:val="none" w:sz="0" w:space="0" w:color="auto"/>
                    <w:left w:val="none" w:sz="0" w:space="0" w:color="auto"/>
                    <w:bottom w:val="none" w:sz="0" w:space="0" w:color="auto"/>
                    <w:right w:val="none" w:sz="0" w:space="0" w:color="auto"/>
                  </w:divBdr>
                  <w:divsChild>
                    <w:div w:id="14037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56110-11FE-40C3-9E84-A9584F4F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11</cp:revision>
  <cp:lastPrinted>2025-01-10T08:25:00Z</cp:lastPrinted>
  <dcterms:created xsi:type="dcterms:W3CDTF">2024-01-30T09:13:00Z</dcterms:created>
  <dcterms:modified xsi:type="dcterms:W3CDTF">2025-01-10T08:25:00Z</dcterms:modified>
</cp:coreProperties>
</file>