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563" w:rsidRDefault="00833563" w:rsidP="00833563">
      <w:pPr>
        <w:spacing w:before="72"/>
        <w:ind w:left="6093"/>
        <w:rPr>
          <w:sz w:val="28"/>
        </w:rPr>
      </w:pPr>
      <w:r>
        <w:rPr>
          <w:sz w:val="28"/>
        </w:rPr>
        <w:t>Anexa</w:t>
      </w:r>
      <w:r>
        <w:rPr>
          <w:spacing w:val="-5"/>
          <w:sz w:val="28"/>
        </w:rPr>
        <w:t xml:space="preserve"> </w:t>
      </w:r>
      <w:r>
        <w:rPr>
          <w:sz w:val="28"/>
        </w:rPr>
        <w:t>nr.</w:t>
      </w:r>
      <w:r>
        <w:rPr>
          <w:spacing w:val="-1"/>
          <w:sz w:val="28"/>
        </w:rPr>
        <w:t xml:space="preserve"> </w:t>
      </w:r>
      <w:r>
        <w:rPr>
          <w:sz w:val="28"/>
        </w:rPr>
        <w:t>1</w:t>
      </w:r>
      <w:r>
        <w:rPr>
          <w:spacing w:val="-2"/>
          <w:sz w:val="28"/>
        </w:rPr>
        <w:t xml:space="preserve"> </w:t>
      </w:r>
      <w:r>
        <w:rPr>
          <w:sz w:val="28"/>
        </w:rPr>
        <w:t>la</w:t>
      </w:r>
      <w:r>
        <w:rPr>
          <w:sz w:val="28"/>
        </w:rPr>
        <w:t xml:space="preserve"> PH </w:t>
      </w:r>
      <w:r>
        <w:rPr>
          <w:sz w:val="28"/>
        </w:rPr>
        <w:t xml:space="preserve">15 </w:t>
      </w:r>
    </w:p>
    <w:p w:rsidR="00833563" w:rsidRDefault="00833563" w:rsidP="00833563">
      <w:pPr>
        <w:spacing w:before="72"/>
        <w:ind w:left="6093"/>
        <w:rPr>
          <w:sz w:val="28"/>
        </w:rPr>
      </w:pPr>
      <w:r>
        <w:rPr>
          <w:sz w:val="28"/>
        </w:rPr>
        <w:t xml:space="preserve">din </w:t>
      </w:r>
      <w:r>
        <w:rPr>
          <w:sz w:val="28"/>
        </w:rPr>
        <w:t xml:space="preserve">10 </w:t>
      </w:r>
      <w:r>
        <w:rPr>
          <w:sz w:val="28"/>
        </w:rPr>
        <w:t xml:space="preserve">03 2025 </w:t>
      </w:r>
    </w:p>
    <w:p w:rsidR="00833563" w:rsidRDefault="00833563" w:rsidP="00833563">
      <w:pPr>
        <w:pStyle w:val="BodyText"/>
        <w:spacing w:before="1"/>
        <w:jc w:val="left"/>
        <w:rPr>
          <w:sz w:val="28"/>
        </w:rPr>
      </w:pPr>
    </w:p>
    <w:p w:rsidR="00833563" w:rsidRDefault="00833563" w:rsidP="00833563">
      <w:pPr>
        <w:pStyle w:val="Title"/>
      </w:pPr>
      <w:r>
        <w:rPr>
          <w:spacing w:val="-2"/>
        </w:rPr>
        <w:t>STATUTUL</w:t>
      </w:r>
      <w:bookmarkStart w:id="0" w:name="_GoBack"/>
      <w:bookmarkEnd w:id="0"/>
    </w:p>
    <w:p w:rsidR="00833563" w:rsidRDefault="00833563" w:rsidP="00833563">
      <w:pPr>
        <w:pStyle w:val="Heading1"/>
        <w:spacing w:before="205" w:line="360" w:lineRule="auto"/>
        <w:ind w:left="583" w:right="946"/>
      </w:pPr>
      <w:r>
        <w:t>ASOCIAŢIEI</w:t>
      </w:r>
      <w:r>
        <w:rPr>
          <w:spacing w:val="-11"/>
        </w:rPr>
        <w:t xml:space="preserve"> </w:t>
      </w:r>
      <w:r>
        <w:t>DE</w:t>
      </w:r>
      <w:r>
        <w:rPr>
          <w:spacing w:val="-14"/>
        </w:rPr>
        <w:t xml:space="preserve"> </w:t>
      </w:r>
      <w:r>
        <w:t>DEZVOLTARE</w:t>
      </w:r>
      <w:r>
        <w:rPr>
          <w:spacing w:val="-14"/>
        </w:rPr>
        <w:t xml:space="preserve"> </w:t>
      </w:r>
      <w:r>
        <w:t>INTERCOMUNITARĂ PENTRU SALUBRITATE MEHEDINȚI</w:t>
      </w:r>
    </w:p>
    <w:p w:rsidR="00833563" w:rsidRDefault="00833563" w:rsidP="00833563">
      <w:pPr>
        <w:spacing w:line="229" w:lineRule="exact"/>
        <w:ind w:left="5" w:right="363"/>
        <w:jc w:val="center"/>
        <w:rPr>
          <w:i/>
          <w:sz w:val="20"/>
        </w:rPr>
      </w:pPr>
      <w:r>
        <w:rPr>
          <w:i/>
          <w:sz w:val="20"/>
        </w:rPr>
        <w:t>ACTUALIZAT</w:t>
      </w:r>
      <w:r>
        <w:rPr>
          <w:i/>
          <w:spacing w:val="36"/>
          <w:sz w:val="20"/>
        </w:rPr>
        <w:t xml:space="preserve"> </w:t>
      </w:r>
      <w:r>
        <w:rPr>
          <w:i/>
          <w:sz w:val="20"/>
        </w:rPr>
        <w:t>ÎN</w:t>
      </w:r>
      <w:r>
        <w:rPr>
          <w:i/>
          <w:spacing w:val="-7"/>
          <w:sz w:val="20"/>
        </w:rPr>
        <w:t xml:space="preserve"> </w:t>
      </w:r>
      <w:r>
        <w:rPr>
          <w:i/>
          <w:sz w:val="20"/>
        </w:rPr>
        <w:t>CONFORMITATE</w:t>
      </w:r>
      <w:r>
        <w:rPr>
          <w:i/>
          <w:spacing w:val="-6"/>
          <w:sz w:val="20"/>
        </w:rPr>
        <w:t xml:space="preserve"> </w:t>
      </w:r>
      <w:r>
        <w:rPr>
          <w:i/>
          <w:sz w:val="20"/>
        </w:rPr>
        <w:t>CU</w:t>
      </w:r>
      <w:r>
        <w:rPr>
          <w:i/>
          <w:spacing w:val="-6"/>
          <w:sz w:val="20"/>
        </w:rPr>
        <w:t xml:space="preserve"> </w:t>
      </w:r>
      <w:r>
        <w:rPr>
          <w:i/>
          <w:sz w:val="20"/>
        </w:rPr>
        <w:t>HOTĂRÂREA</w:t>
      </w:r>
      <w:r>
        <w:rPr>
          <w:i/>
          <w:spacing w:val="-6"/>
          <w:sz w:val="20"/>
        </w:rPr>
        <w:t xml:space="preserve"> </w:t>
      </w:r>
      <w:r>
        <w:rPr>
          <w:i/>
          <w:sz w:val="20"/>
        </w:rPr>
        <w:t>A.G.A.</w:t>
      </w:r>
      <w:r>
        <w:rPr>
          <w:i/>
          <w:spacing w:val="-6"/>
          <w:sz w:val="20"/>
        </w:rPr>
        <w:t xml:space="preserve"> </w:t>
      </w:r>
      <w:r>
        <w:rPr>
          <w:i/>
          <w:sz w:val="20"/>
        </w:rPr>
        <w:t>NR.</w:t>
      </w:r>
      <w:r>
        <w:rPr>
          <w:i/>
          <w:spacing w:val="-6"/>
          <w:sz w:val="20"/>
        </w:rPr>
        <w:t xml:space="preserve"> </w:t>
      </w:r>
      <w:r>
        <w:rPr>
          <w:i/>
          <w:spacing w:val="-2"/>
          <w:sz w:val="20"/>
        </w:rPr>
        <w:t>………….</w:t>
      </w:r>
    </w:p>
    <w:p w:rsidR="00833563" w:rsidRDefault="00833563" w:rsidP="00833563">
      <w:pPr>
        <w:pStyle w:val="BodyText"/>
        <w:jc w:val="left"/>
        <w:rPr>
          <w:i/>
          <w:sz w:val="20"/>
        </w:rPr>
      </w:pPr>
    </w:p>
    <w:p w:rsidR="00833563" w:rsidRDefault="00833563" w:rsidP="00833563">
      <w:pPr>
        <w:pStyle w:val="BodyText"/>
        <w:spacing w:before="10"/>
        <w:jc w:val="left"/>
        <w:rPr>
          <w:i/>
          <w:sz w:val="20"/>
        </w:rPr>
      </w:pPr>
    </w:p>
    <w:p w:rsidR="00833563" w:rsidRDefault="00833563" w:rsidP="00833563">
      <w:pPr>
        <w:pStyle w:val="Heading2"/>
        <w:ind w:left="120"/>
      </w:pPr>
      <w:r>
        <w:rPr>
          <w:spacing w:val="-2"/>
        </w:rPr>
        <w:t>ASOCIAŢII:</w:t>
      </w:r>
    </w:p>
    <w:p w:rsidR="00833563" w:rsidRDefault="00833563" w:rsidP="00833563">
      <w:pPr>
        <w:pStyle w:val="ListParagraph"/>
        <w:numPr>
          <w:ilvl w:val="0"/>
          <w:numId w:val="1"/>
        </w:numPr>
        <w:tabs>
          <w:tab w:val="left" w:pos="501"/>
        </w:tabs>
        <w:spacing w:before="220" w:line="276" w:lineRule="auto"/>
        <w:ind w:right="353"/>
      </w:pPr>
      <w:r>
        <w:rPr>
          <w:b/>
        </w:rPr>
        <w:t xml:space="preserve">Judeţul Mehedinți, </w:t>
      </w:r>
      <w:r>
        <w:t xml:space="preserve">prin Consiliul Judeţean Mehedinţi, cu sediul în Drobeta Turnu Severin, str. Traian nr. 89, jud. Mehedinți, reprezentat de drept prin </w:t>
      </w:r>
      <w:r>
        <w:rPr>
          <w:b/>
        </w:rPr>
        <w:t>Aladin Gigi Georgescu</w:t>
      </w:r>
      <w:r>
        <w:t>, în calitate de preşedinte</w:t>
      </w:r>
      <w:r>
        <w:rPr>
          <w:spacing w:val="-3"/>
        </w:rPr>
        <w:t xml:space="preserve"> </w:t>
      </w:r>
      <w:r>
        <w:t>al</w:t>
      </w:r>
      <w:r>
        <w:rPr>
          <w:spacing w:val="-2"/>
        </w:rPr>
        <w:t xml:space="preserve"> </w:t>
      </w:r>
      <w:r>
        <w:t>Consiliului</w:t>
      </w:r>
      <w:r>
        <w:rPr>
          <w:spacing w:val="-2"/>
        </w:rPr>
        <w:t xml:space="preserve"> </w:t>
      </w:r>
      <w:r>
        <w:t>Judeţean</w:t>
      </w:r>
      <w:r>
        <w:rPr>
          <w:spacing w:val="-3"/>
        </w:rPr>
        <w:t xml:space="preserve"> </w:t>
      </w:r>
      <w:r>
        <w:t>Mehedinti,</w:t>
      </w:r>
      <w:r>
        <w:rPr>
          <w:spacing w:val="-3"/>
        </w:rPr>
        <w:t xml:space="preserve"> </w:t>
      </w:r>
      <w:r>
        <w:t>potrivit</w:t>
      </w:r>
      <w:r>
        <w:rPr>
          <w:spacing w:val="-2"/>
        </w:rPr>
        <w:t xml:space="preserve"> </w:t>
      </w:r>
      <w:r>
        <w:t>prevederilor</w:t>
      </w:r>
      <w:r>
        <w:rPr>
          <w:spacing w:val="-2"/>
        </w:rPr>
        <w:t xml:space="preserve"> </w:t>
      </w:r>
      <w:r>
        <w:t>art.</w:t>
      </w:r>
      <w:r>
        <w:rPr>
          <w:spacing w:val="-3"/>
        </w:rPr>
        <w:t xml:space="preserve"> </w:t>
      </w:r>
      <w:r>
        <w:t>175</w:t>
      </w:r>
      <w:r>
        <w:rPr>
          <w:spacing w:val="-3"/>
        </w:rPr>
        <w:t xml:space="preserve"> </w:t>
      </w:r>
      <w:r>
        <w:t>din</w:t>
      </w:r>
      <w:r>
        <w:rPr>
          <w:spacing w:val="-3"/>
        </w:rPr>
        <w:t xml:space="preserve"> </w:t>
      </w:r>
      <w:r>
        <w:t>Ordonanţa</w:t>
      </w:r>
      <w:r>
        <w:rPr>
          <w:spacing w:val="-3"/>
        </w:rPr>
        <w:t xml:space="preserve"> </w:t>
      </w:r>
      <w:r>
        <w:t>de</w:t>
      </w:r>
      <w:r>
        <w:rPr>
          <w:spacing w:val="-3"/>
        </w:rPr>
        <w:t xml:space="preserve"> </w:t>
      </w:r>
      <w:r>
        <w:t>urgenţă a Guvernului nr. 57/2019 privind Codul administrativ, cu modificările şi completările ulterioare;</w:t>
      </w:r>
    </w:p>
    <w:p w:rsidR="00833563" w:rsidRDefault="00833563" w:rsidP="00833563">
      <w:pPr>
        <w:pStyle w:val="ListParagraph"/>
        <w:numPr>
          <w:ilvl w:val="0"/>
          <w:numId w:val="1"/>
        </w:numPr>
        <w:tabs>
          <w:tab w:val="left" w:pos="501"/>
        </w:tabs>
        <w:spacing w:before="82" w:line="338" w:lineRule="auto"/>
        <w:ind w:right="355"/>
      </w:pPr>
      <w:r>
        <w:rPr>
          <w:b/>
        </w:rPr>
        <w:t xml:space="preserve">Municipiul Drobeta Turnu Severin </w:t>
      </w:r>
      <w:r>
        <w:t>prin Consiliul Local Drobeta Turnu Severin, cu sediul în Drobeta Turnu Severin, str. Mareșal Averescu nr. 2, judeţul Mehedinţi, reprezentat de drept prin Screciu Marius, în calitate de primar, potrivit prevederilor art. 132 din Ordonanţa de urgenţă a Guvernului nr. 57/2019 privind Codul administrativ, cu modificările şi completările ulterioare;</w:t>
      </w:r>
    </w:p>
    <w:p w:rsidR="00833563" w:rsidRDefault="00833563" w:rsidP="00833563">
      <w:pPr>
        <w:pStyle w:val="ListParagraph"/>
        <w:numPr>
          <w:ilvl w:val="0"/>
          <w:numId w:val="1"/>
        </w:numPr>
        <w:tabs>
          <w:tab w:val="left" w:pos="501"/>
        </w:tabs>
        <w:spacing w:before="3" w:line="338" w:lineRule="auto"/>
        <w:ind w:right="355"/>
      </w:pPr>
      <w:r>
        <w:rPr>
          <w:b/>
        </w:rPr>
        <w:t>Municipiul</w:t>
      </w:r>
      <w:r>
        <w:rPr>
          <w:b/>
          <w:spacing w:val="-4"/>
        </w:rPr>
        <w:t xml:space="preserve"> </w:t>
      </w:r>
      <w:r>
        <w:rPr>
          <w:b/>
        </w:rPr>
        <w:t>Orşova</w:t>
      </w:r>
      <w:r>
        <w:rPr>
          <w:b/>
          <w:spacing w:val="-5"/>
        </w:rPr>
        <w:t xml:space="preserve"> </w:t>
      </w:r>
      <w:r>
        <w:t>prin</w:t>
      </w:r>
      <w:r>
        <w:rPr>
          <w:spacing w:val="-5"/>
        </w:rPr>
        <w:t xml:space="preserve"> </w:t>
      </w:r>
      <w:r>
        <w:t>Consiliul</w:t>
      </w:r>
      <w:r>
        <w:rPr>
          <w:spacing w:val="-4"/>
        </w:rPr>
        <w:t xml:space="preserve"> </w:t>
      </w:r>
      <w:r>
        <w:t>Local</w:t>
      </w:r>
      <w:r>
        <w:rPr>
          <w:spacing w:val="-4"/>
        </w:rPr>
        <w:t xml:space="preserve"> </w:t>
      </w:r>
      <w:r>
        <w:t>Orşova,</w:t>
      </w:r>
      <w:r>
        <w:rPr>
          <w:spacing w:val="-5"/>
        </w:rPr>
        <w:t xml:space="preserve"> </w:t>
      </w:r>
      <w:r>
        <w:t>cu</w:t>
      </w:r>
      <w:r>
        <w:rPr>
          <w:spacing w:val="-5"/>
        </w:rPr>
        <w:t xml:space="preserve"> </w:t>
      </w:r>
      <w:r>
        <w:t>sediul</w:t>
      </w:r>
      <w:r>
        <w:rPr>
          <w:spacing w:val="-6"/>
        </w:rPr>
        <w:t xml:space="preserve"> </w:t>
      </w:r>
      <w:r>
        <w:t>în</w:t>
      </w:r>
      <w:r>
        <w:rPr>
          <w:spacing w:val="-5"/>
        </w:rPr>
        <w:t xml:space="preserve"> </w:t>
      </w:r>
      <w:r>
        <w:t>Orşova,</w:t>
      </w:r>
      <w:r>
        <w:rPr>
          <w:spacing w:val="-5"/>
        </w:rPr>
        <w:t xml:space="preserve"> </w:t>
      </w:r>
      <w:r>
        <w:t>judeţul</w:t>
      </w:r>
      <w:r>
        <w:rPr>
          <w:spacing w:val="-4"/>
        </w:rPr>
        <w:t xml:space="preserve"> </w:t>
      </w:r>
      <w:r>
        <w:t>Mehedinţi,</w:t>
      </w:r>
      <w:r>
        <w:rPr>
          <w:spacing w:val="-7"/>
        </w:rPr>
        <w:t xml:space="preserve"> </w:t>
      </w:r>
      <w:r>
        <w:t xml:space="preserve">reprezentat de drept prin Cican Constantin, în calitate de primar, potrivit prevederilor art. 132 din Ordonanţa de urgenţă a Guvernului nr. 57/2019 privind Codul administrativ, cu modificările şi completările </w:t>
      </w:r>
      <w:r>
        <w:rPr>
          <w:spacing w:val="-2"/>
        </w:rPr>
        <w:t>ulterioare;</w:t>
      </w:r>
    </w:p>
    <w:p w:rsidR="00833563" w:rsidRDefault="00833563" w:rsidP="00833563">
      <w:pPr>
        <w:pStyle w:val="ListParagraph"/>
        <w:numPr>
          <w:ilvl w:val="0"/>
          <w:numId w:val="1"/>
        </w:numPr>
        <w:tabs>
          <w:tab w:val="left" w:pos="501"/>
        </w:tabs>
        <w:spacing w:before="2" w:line="338" w:lineRule="auto"/>
        <w:ind w:right="355"/>
      </w:pPr>
      <w:r>
        <w:rPr>
          <w:b/>
        </w:rPr>
        <w:t>Oraşul</w:t>
      </w:r>
      <w:r>
        <w:rPr>
          <w:b/>
          <w:spacing w:val="-1"/>
        </w:rPr>
        <w:t xml:space="preserve"> </w:t>
      </w:r>
      <w:r>
        <w:rPr>
          <w:b/>
        </w:rPr>
        <w:t>Baia</w:t>
      </w:r>
      <w:r>
        <w:rPr>
          <w:b/>
          <w:spacing w:val="-2"/>
        </w:rPr>
        <w:t xml:space="preserve"> </w:t>
      </w:r>
      <w:r>
        <w:rPr>
          <w:b/>
        </w:rPr>
        <w:t>de</w:t>
      </w:r>
      <w:r>
        <w:rPr>
          <w:b/>
          <w:spacing w:val="-2"/>
        </w:rPr>
        <w:t xml:space="preserve"> </w:t>
      </w:r>
      <w:r>
        <w:rPr>
          <w:b/>
        </w:rPr>
        <w:t>Aramă</w:t>
      </w:r>
      <w:r>
        <w:rPr>
          <w:b/>
          <w:spacing w:val="-2"/>
        </w:rPr>
        <w:t xml:space="preserve"> </w:t>
      </w:r>
      <w:r>
        <w:t>prin</w:t>
      </w:r>
      <w:r>
        <w:rPr>
          <w:spacing w:val="-2"/>
        </w:rPr>
        <w:t xml:space="preserve"> </w:t>
      </w:r>
      <w:r>
        <w:t>Consiliul</w:t>
      </w:r>
      <w:r>
        <w:rPr>
          <w:spacing w:val="-1"/>
        </w:rPr>
        <w:t xml:space="preserve"> </w:t>
      </w:r>
      <w:r>
        <w:t>Local</w:t>
      </w:r>
      <w:r>
        <w:rPr>
          <w:spacing w:val="-1"/>
        </w:rPr>
        <w:t xml:space="preserve"> </w:t>
      </w:r>
      <w:r>
        <w:t>Baia</w:t>
      </w:r>
      <w:r>
        <w:rPr>
          <w:spacing w:val="-2"/>
        </w:rPr>
        <w:t xml:space="preserve"> </w:t>
      </w:r>
      <w:r>
        <w:t>de</w:t>
      </w:r>
      <w:r>
        <w:rPr>
          <w:spacing w:val="-4"/>
        </w:rPr>
        <w:t xml:space="preserve"> </w:t>
      </w:r>
      <w:r>
        <w:t>Aramă,</w:t>
      </w:r>
      <w:r>
        <w:rPr>
          <w:spacing w:val="-2"/>
        </w:rPr>
        <w:t xml:space="preserve"> </w:t>
      </w:r>
      <w:r>
        <w:t>judeţul</w:t>
      </w:r>
      <w:r>
        <w:rPr>
          <w:spacing w:val="-1"/>
        </w:rPr>
        <w:t xml:space="preserve"> </w:t>
      </w:r>
      <w:r>
        <w:t>Mehedinţi,</w:t>
      </w:r>
      <w:r>
        <w:rPr>
          <w:spacing w:val="-5"/>
        </w:rPr>
        <w:t xml:space="preserve"> </w:t>
      </w:r>
      <w:r>
        <w:t>cu</w:t>
      </w:r>
      <w:r>
        <w:rPr>
          <w:spacing w:val="-2"/>
        </w:rPr>
        <w:t xml:space="preserve"> </w:t>
      </w:r>
      <w:r>
        <w:t>sediul</w:t>
      </w:r>
      <w:r>
        <w:rPr>
          <w:spacing w:val="-4"/>
        </w:rPr>
        <w:t xml:space="preserve"> </w:t>
      </w:r>
      <w:r>
        <w:t>în</w:t>
      </w:r>
      <w:r>
        <w:rPr>
          <w:spacing w:val="-2"/>
        </w:rPr>
        <w:t xml:space="preserve"> </w:t>
      </w:r>
      <w:r>
        <w:t>Baia</w:t>
      </w:r>
      <w:r>
        <w:rPr>
          <w:spacing w:val="-2"/>
        </w:rPr>
        <w:t xml:space="preserve"> </w:t>
      </w:r>
      <w:r>
        <w:t>de Aramă,</w:t>
      </w:r>
      <w:r>
        <w:rPr>
          <w:spacing w:val="-2"/>
        </w:rPr>
        <w:t xml:space="preserve"> </w:t>
      </w:r>
      <w:r>
        <w:t>judeţul</w:t>
      </w:r>
      <w:r>
        <w:rPr>
          <w:spacing w:val="-4"/>
        </w:rPr>
        <w:t xml:space="preserve"> </w:t>
      </w:r>
      <w:r>
        <w:t>Mehedinţi,</w:t>
      </w:r>
      <w:r>
        <w:rPr>
          <w:spacing w:val="-7"/>
        </w:rPr>
        <w:t xml:space="preserve"> </w:t>
      </w:r>
      <w:r>
        <w:t>reprezentat</w:t>
      </w:r>
      <w:r>
        <w:rPr>
          <w:spacing w:val="-1"/>
        </w:rPr>
        <w:t xml:space="preserve"> </w:t>
      </w:r>
      <w:r>
        <w:t>de</w:t>
      </w:r>
      <w:r>
        <w:rPr>
          <w:spacing w:val="-4"/>
        </w:rPr>
        <w:t xml:space="preserve"> </w:t>
      </w:r>
      <w:r>
        <w:t>drept</w:t>
      </w:r>
      <w:r>
        <w:rPr>
          <w:spacing w:val="-1"/>
        </w:rPr>
        <w:t xml:space="preserve"> </w:t>
      </w:r>
      <w:r>
        <w:t>prin</w:t>
      </w:r>
      <w:r>
        <w:rPr>
          <w:spacing w:val="-2"/>
        </w:rPr>
        <w:t xml:space="preserve"> </w:t>
      </w:r>
      <w:r>
        <w:t>Tudorescu</w:t>
      </w:r>
      <w:r>
        <w:rPr>
          <w:spacing w:val="-2"/>
        </w:rPr>
        <w:t xml:space="preserve"> </w:t>
      </w:r>
      <w:r>
        <w:t>Ilie</w:t>
      </w:r>
      <w:r>
        <w:rPr>
          <w:spacing w:val="-2"/>
        </w:rPr>
        <w:t xml:space="preserve"> </w:t>
      </w:r>
      <w:r>
        <w:t>Ion,</w:t>
      </w:r>
      <w:r>
        <w:rPr>
          <w:spacing w:val="-2"/>
        </w:rPr>
        <w:t xml:space="preserve"> </w:t>
      </w:r>
      <w:r>
        <w:t>în</w:t>
      </w:r>
      <w:r>
        <w:rPr>
          <w:spacing w:val="-2"/>
        </w:rPr>
        <w:t xml:space="preserve"> </w:t>
      </w:r>
      <w:r>
        <w:t>calitate</w:t>
      </w:r>
      <w:r>
        <w:rPr>
          <w:spacing w:val="-4"/>
        </w:rPr>
        <w:t xml:space="preserve"> </w:t>
      </w:r>
      <w:r>
        <w:t>de</w:t>
      </w:r>
      <w:r>
        <w:rPr>
          <w:spacing w:val="-2"/>
        </w:rPr>
        <w:t xml:space="preserve"> </w:t>
      </w:r>
      <w:r>
        <w:t>primar,</w:t>
      </w:r>
      <w:r>
        <w:rPr>
          <w:spacing w:val="-5"/>
        </w:rPr>
        <w:t xml:space="preserve"> </w:t>
      </w:r>
      <w:r>
        <w:t>potrivit prevederilor</w:t>
      </w:r>
      <w:r>
        <w:rPr>
          <w:spacing w:val="-10"/>
        </w:rPr>
        <w:t xml:space="preserve"> </w:t>
      </w:r>
      <w:r>
        <w:t>art.</w:t>
      </w:r>
      <w:r>
        <w:rPr>
          <w:spacing w:val="-10"/>
        </w:rPr>
        <w:t xml:space="preserve"> </w:t>
      </w:r>
      <w:r>
        <w:t>132</w:t>
      </w:r>
      <w:r>
        <w:rPr>
          <w:spacing w:val="-8"/>
        </w:rPr>
        <w:t xml:space="preserve"> </w:t>
      </w:r>
      <w:r>
        <w:t>din</w:t>
      </w:r>
      <w:r>
        <w:rPr>
          <w:spacing w:val="-11"/>
        </w:rPr>
        <w:t xml:space="preserve"> </w:t>
      </w:r>
      <w:r>
        <w:t>Ordonanţa</w:t>
      </w:r>
      <w:r>
        <w:rPr>
          <w:spacing w:val="-8"/>
        </w:rPr>
        <w:t xml:space="preserve"> </w:t>
      </w:r>
      <w:r>
        <w:t>de</w:t>
      </w:r>
      <w:r>
        <w:rPr>
          <w:spacing w:val="-8"/>
        </w:rPr>
        <w:t xml:space="preserve"> </w:t>
      </w:r>
      <w:r>
        <w:t>urgenţă</w:t>
      </w:r>
      <w:r>
        <w:rPr>
          <w:spacing w:val="-10"/>
        </w:rPr>
        <w:t xml:space="preserve"> </w:t>
      </w:r>
      <w:r>
        <w:t>a</w:t>
      </w:r>
      <w:r>
        <w:rPr>
          <w:spacing w:val="-10"/>
        </w:rPr>
        <w:t xml:space="preserve"> </w:t>
      </w:r>
      <w:r>
        <w:t>Guvernului</w:t>
      </w:r>
      <w:r>
        <w:rPr>
          <w:spacing w:val="-7"/>
        </w:rPr>
        <w:t xml:space="preserve"> </w:t>
      </w:r>
      <w:r>
        <w:t>nr.</w:t>
      </w:r>
      <w:r>
        <w:rPr>
          <w:spacing w:val="-8"/>
        </w:rPr>
        <w:t xml:space="preserve"> </w:t>
      </w:r>
      <w:r>
        <w:t>57/2019</w:t>
      </w:r>
      <w:r>
        <w:rPr>
          <w:spacing w:val="-8"/>
        </w:rPr>
        <w:t xml:space="preserve"> </w:t>
      </w:r>
      <w:r>
        <w:t>privind</w:t>
      </w:r>
      <w:r>
        <w:rPr>
          <w:spacing w:val="-10"/>
        </w:rPr>
        <w:t xml:space="preserve"> </w:t>
      </w:r>
      <w:r>
        <w:t>Codul</w:t>
      </w:r>
      <w:r>
        <w:rPr>
          <w:spacing w:val="-9"/>
        </w:rPr>
        <w:t xml:space="preserve"> </w:t>
      </w:r>
      <w:r>
        <w:t>administrativ, cu modificările şi completările ulterioare;</w:t>
      </w:r>
    </w:p>
    <w:p w:rsidR="00833563" w:rsidRDefault="00833563" w:rsidP="00833563">
      <w:pPr>
        <w:pStyle w:val="ListParagraph"/>
        <w:numPr>
          <w:ilvl w:val="0"/>
          <w:numId w:val="1"/>
        </w:numPr>
        <w:tabs>
          <w:tab w:val="left" w:pos="501"/>
        </w:tabs>
        <w:spacing w:before="3" w:line="338" w:lineRule="auto"/>
        <w:ind w:right="355" w:hanging="361"/>
      </w:pPr>
      <w:r>
        <w:rPr>
          <w:b/>
        </w:rPr>
        <w:t>Oraşul</w:t>
      </w:r>
      <w:r>
        <w:rPr>
          <w:b/>
          <w:spacing w:val="-4"/>
        </w:rPr>
        <w:t xml:space="preserve"> </w:t>
      </w:r>
      <w:r>
        <w:rPr>
          <w:b/>
        </w:rPr>
        <w:t>Strehaia</w:t>
      </w:r>
      <w:r>
        <w:rPr>
          <w:b/>
          <w:spacing w:val="-5"/>
        </w:rPr>
        <w:t xml:space="preserve"> </w:t>
      </w:r>
      <w:r>
        <w:t>prin</w:t>
      </w:r>
      <w:r>
        <w:rPr>
          <w:spacing w:val="-5"/>
        </w:rPr>
        <w:t xml:space="preserve"> </w:t>
      </w:r>
      <w:r>
        <w:t>Consiliul</w:t>
      </w:r>
      <w:r>
        <w:rPr>
          <w:spacing w:val="-4"/>
        </w:rPr>
        <w:t xml:space="preserve"> </w:t>
      </w:r>
      <w:r>
        <w:t>Local</w:t>
      </w:r>
      <w:r>
        <w:rPr>
          <w:spacing w:val="-4"/>
        </w:rPr>
        <w:t xml:space="preserve"> </w:t>
      </w:r>
      <w:r>
        <w:t>al</w:t>
      </w:r>
      <w:r>
        <w:rPr>
          <w:spacing w:val="-4"/>
        </w:rPr>
        <w:t xml:space="preserve"> </w:t>
      </w:r>
      <w:r>
        <w:t>comunei</w:t>
      </w:r>
      <w:r>
        <w:rPr>
          <w:spacing w:val="-4"/>
        </w:rPr>
        <w:t xml:space="preserve"> </w:t>
      </w:r>
      <w:r>
        <w:t>Strehaia,</w:t>
      </w:r>
      <w:r>
        <w:rPr>
          <w:spacing w:val="-7"/>
        </w:rPr>
        <w:t xml:space="preserve"> </w:t>
      </w:r>
      <w:r>
        <w:t>judeţul</w:t>
      </w:r>
      <w:r>
        <w:rPr>
          <w:spacing w:val="-4"/>
        </w:rPr>
        <w:t xml:space="preserve"> </w:t>
      </w:r>
      <w:r>
        <w:t>Mehedinţi,</w:t>
      </w:r>
      <w:r>
        <w:rPr>
          <w:spacing w:val="-7"/>
        </w:rPr>
        <w:t xml:space="preserve"> </w:t>
      </w:r>
      <w:r>
        <w:t>cu</w:t>
      </w:r>
      <w:r>
        <w:rPr>
          <w:spacing w:val="-5"/>
        </w:rPr>
        <w:t xml:space="preserve"> </w:t>
      </w:r>
      <w:r>
        <w:t>sediul</w:t>
      </w:r>
      <w:r>
        <w:rPr>
          <w:spacing w:val="-5"/>
        </w:rPr>
        <w:t xml:space="preserve"> </w:t>
      </w:r>
      <w:r>
        <w:t>în</w:t>
      </w:r>
      <w:r>
        <w:rPr>
          <w:spacing w:val="-7"/>
        </w:rPr>
        <w:t xml:space="preserve"> </w:t>
      </w:r>
      <w:r>
        <w:t>localitatea Strehaia, reprezentat</w:t>
      </w:r>
      <w:r>
        <w:rPr>
          <w:spacing w:val="-1"/>
        </w:rPr>
        <w:t xml:space="preserve"> </w:t>
      </w:r>
      <w:r>
        <w:t>de drept prin Giura Ioan,</w:t>
      </w:r>
      <w:r>
        <w:rPr>
          <w:spacing w:val="-2"/>
        </w:rPr>
        <w:t xml:space="preserve"> </w:t>
      </w:r>
      <w:r>
        <w:t>în calitate de primar, potrivit prevederilor art. 132 din Ordonanţa de urgenţă a Guvernului nr. 57/2019 privind Codul administrativ, cu modificările şi completările ulterioare;</w:t>
      </w:r>
    </w:p>
    <w:p w:rsidR="00833563" w:rsidRDefault="00833563" w:rsidP="00833563">
      <w:pPr>
        <w:pStyle w:val="ListParagraph"/>
        <w:numPr>
          <w:ilvl w:val="0"/>
          <w:numId w:val="1"/>
        </w:numPr>
        <w:tabs>
          <w:tab w:val="left" w:pos="501"/>
        </w:tabs>
        <w:spacing w:before="3" w:line="338" w:lineRule="auto"/>
        <w:ind w:right="355" w:hanging="361"/>
      </w:pPr>
      <w:r>
        <w:rPr>
          <w:b/>
        </w:rPr>
        <w:t>Oraşul</w:t>
      </w:r>
      <w:r>
        <w:rPr>
          <w:b/>
          <w:spacing w:val="-8"/>
        </w:rPr>
        <w:t xml:space="preserve"> </w:t>
      </w:r>
      <w:r>
        <w:rPr>
          <w:b/>
        </w:rPr>
        <w:t>Vînju</w:t>
      </w:r>
      <w:r>
        <w:rPr>
          <w:b/>
          <w:spacing w:val="-10"/>
        </w:rPr>
        <w:t xml:space="preserve"> </w:t>
      </w:r>
      <w:r>
        <w:rPr>
          <w:b/>
        </w:rPr>
        <w:t>Mare</w:t>
      </w:r>
      <w:r>
        <w:rPr>
          <w:b/>
          <w:spacing w:val="-9"/>
        </w:rPr>
        <w:t xml:space="preserve"> </w:t>
      </w:r>
      <w:r>
        <w:t>prin</w:t>
      </w:r>
      <w:r>
        <w:rPr>
          <w:spacing w:val="-9"/>
        </w:rPr>
        <w:t xml:space="preserve"> </w:t>
      </w:r>
      <w:r>
        <w:t>Consiliul</w:t>
      </w:r>
      <w:r>
        <w:rPr>
          <w:spacing w:val="-8"/>
        </w:rPr>
        <w:t xml:space="preserve"> </w:t>
      </w:r>
      <w:r>
        <w:t>Local</w:t>
      </w:r>
      <w:r>
        <w:rPr>
          <w:spacing w:val="-8"/>
        </w:rPr>
        <w:t xml:space="preserve"> </w:t>
      </w:r>
      <w:r>
        <w:t>al</w:t>
      </w:r>
      <w:r>
        <w:rPr>
          <w:spacing w:val="-8"/>
        </w:rPr>
        <w:t xml:space="preserve"> </w:t>
      </w:r>
      <w:r>
        <w:t>comunei</w:t>
      </w:r>
      <w:r>
        <w:rPr>
          <w:spacing w:val="-8"/>
        </w:rPr>
        <w:t xml:space="preserve"> </w:t>
      </w:r>
      <w:r>
        <w:t>Vînju</w:t>
      </w:r>
      <w:r>
        <w:rPr>
          <w:spacing w:val="-12"/>
        </w:rPr>
        <w:t xml:space="preserve"> </w:t>
      </w:r>
      <w:r>
        <w:t>Mare,</w:t>
      </w:r>
      <w:r>
        <w:rPr>
          <w:spacing w:val="-9"/>
        </w:rPr>
        <w:t xml:space="preserve"> </w:t>
      </w:r>
      <w:r>
        <w:t>cu</w:t>
      </w:r>
      <w:r>
        <w:rPr>
          <w:spacing w:val="-9"/>
        </w:rPr>
        <w:t xml:space="preserve"> </w:t>
      </w:r>
      <w:r>
        <w:t>sediul</w:t>
      </w:r>
      <w:r>
        <w:rPr>
          <w:spacing w:val="-9"/>
        </w:rPr>
        <w:t xml:space="preserve"> </w:t>
      </w:r>
      <w:r>
        <w:t>în</w:t>
      </w:r>
      <w:r>
        <w:rPr>
          <w:spacing w:val="-9"/>
        </w:rPr>
        <w:t xml:space="preserve"> </w:t>
      </w:r>
      <w:r>
        <w:t>localitatea</w:t>
      </w:r>
      <w:r>
        <w:rPr>
          <w:spacing w:val="-9"/>
        </w:rPr>
        <w:t xml:space="preserve"> </w:t>
      </w:r>
      <w:r>
        <w:t>Vînju</w:t>
      </w:r>
      <w:r>
        <w:rPr>
          <w:spacing w:val="-12"/>
        </w:rPr>
        <w:t xml:space="preserve"> </w:t>
      </w:r>
      <w:r>
        <w:t>Mare, judeţul Mehedinţi, reprezentat de drept prin Mijaiche Alexandru, în calitate de primar, potrivit prevederilor</w:t>
      </w:r>
      <w:r>
        <w:rPr>
          <w:spacing w:val="-10"/>
        </w:rPr>
        <w:t xml:space="preserve"> </w:t>
      </w:r>
      <w:r>
        <w:t>art.</w:t>
      </w:r>
      <w:r>
        <w:rPr>
          <w:spacing w:val="-10"/>
        </w:rPr>
        <w:t xml:space="preserve"> </w:t>
      </w:r>
      <w:r>
        <w:t>132</w:t>
      </w:r>
      <w:r>
        <w:rPr>
          <w:spacing w:val="-8"/>
        </w:rPr>
        <w:t xml:space="preserve"> </w:t>
      </w:r>
      <w:r>
        <w:t>din</w:t>
      </w:r>
      <w:r>
        <w:rPr>
          <w:spacing w:val="-10"/>
        </w:rPr>
        <w:t xml:space="preserve"> </w:t>
      </w:r>
      <w:r>
        <w:t>Ordonanţa</w:t>
      </w:r>
      <w:r>
        <w:rPr>
          <w:spacing w:val="-8"/>
        </w:rPr>
        <w:t xml:space="preserve"> </w:t>
      </w:r>
      <w:r>
        <w:t>de</w:t>
      </w:r>
      <w:r>
        <w:rPr>
          <w:spacing w:val="-8"/>
        </w:rPr>
        <w:t xml:space="preserve"> </w:t>
      </w:r>
      <w:r>
        <w:t>urgenţă</w:t>
      </w:r>
      <w:r>
        <w:rPr>
          <w:spacing w:val="-10"/>
        </w:rPr>
        <w:t xml:space="preserve"> </w:t>
      </w:r>
      <w:r>
        <w:t>a</w:t>
      </w:r>
      <w:r>
        <w:rPr>
          <w:spacing w:val="-10"/>
        </w:rPr>
        <w:t xml:space="preserve"> </w:t>
      </w:r>
      <w:r>
        <w:t>Guvernului</w:t>
      </w:r>
      <w:r>
        <w:rPr>
          <w:spacing w:val="-7"/>
        </w:rPr>
        <w:t xml:space="preserve"> </w:t>
      </w:r>
      <w:r>
        <w:t>nr.</w:t>
      </w:r>
      <w:r>
        <w:rPr>
          <w:spacing w:val="-8"/>
        </w:rPr>
        <w:t xml:space="preserve"> </w:t>
      </w:r>
      <w:r>
        <w:t>57/2019</w:t>
      </w:r>
      <w:r>
        <w:rPr>
          <w:spacing w:val="-8"/>
        </w:rPr>
        <w:t xml:space="preserve"> </w:t>
      </w:r>
      <w:r>
        <w:t>privind</w:t>
      </w:r>
      <w:r>
        <w:rPr>
          <w:spacing w:val="-10"/>
        </w:rPr>
        <w:t xml:space="preserve"> </w:t>
      </w:r>
      <w:r>
        <w:t>Codul</w:t>
      </w:r>
      <w:r>
        <w:rPr>
          <w:spacing w:val="-9"/>
        </w:rPr>
        <w:t xml:space="preserve"> </w:t>
      </w:r>
      <w:r>
        <w:t>administrativ, cu modificările şi completările ulterioare;</w:t>
      </w:r>
    </w:p>
    <w:p w:rsidR="00833563" w:rsidRDefault="00833563" w:rsidP="00833563">
      <w:pPr>
        <w:pStyle w:val="ListParagraph"/>
        <w:numPr>
          <w:ilvl w:val="0"/>
          <w:numId w:val="1"/>
        </w:numPr>
        <w:tabs>
          <w:tab w:val="left" w:pos="500"/>
        </w:tabs>
        <w:spacing w:before="3"/>
        <w:ind w:left="500" w:hanging="359"/>
      </w:pPr>
      <w:r>
        <w:rPr>
          <w:b/>
        </w:rPr>
        <w:t>Comuna</w:t>
      </w:r>
      <w:r>
        <w:rPr>
          <w:b/>
          <w:spacing w:val="-8"/>
        </w:rPr>
        <w:t xml:space="preserve"> </w:t>
      </w:r>
      <w:r>
        <w:rPr>
          <w:b/>
        </w:rPr>
        <w:t>Bala</w:t>
      </w:r>
      <w:r>
        <w:rPr>
          <w:b/>
          <w:spacing w:val="-5"/>
        </w:rPr>
        <w:t xml:space="preserve"> </w:t>
      </w:r>
      <w:r>
        <w:t>prin</w:t>
      </w:r>
      <w:r>
        <w:rPr>
          <w:spacing w:val="-6"/>
        </w:rPr>
        <w:t xml:space="preserve"> </w:t>
      </w:r>
      <w:r>
        <w:t>Consiliul</w:t>
      </w:r>
      <w:r>
        <w:rPr>
          <w:spacing w:val="-4"/>
        </w:rPr>
        <w:t xml:space="preserve"> </w:t>
      </w:r>
      <w:r>
        <w:t>Local</w:t>
      </w:r>
      <w:r>
        <w:rPr>
          <w:spacing w:val="-5"/>
        </w:rPr>
        <w:t xml:space="preserve"> </w:t>
      </w:r>
      <w:r>
        <w:t>al</w:t>
      </w:r>
      <w:r>
        <w:rPr>
          <w:spacing w:val="-5"/>
        </w:rPr>
        <w:t xml:space="preserve"> </w:t>
      </w:r>
      <w:r>
        <w:t>comunei</w:t>
      </w:r>
      <w:r>
        <w:rPr>
          <w:spacing w:val="-4"/>
        </w:rPr>
        <w:t xml:space="preserve"> </w:t>
      </w:r>
      <w:r>
        <w:t>Bala,</w:t>
      </w:r>
      <w:r>
        <w:rPr>
          <w:spacing w:val="-6"/>
        </w:rPr>
        <w:t xml:space="preserve"> </w:t>
      </w:r>
      <w:r>
        <w:t>cu</w:t>
      </w:r>
      <w:r>
        <w:rPr>
          <w:spacing w:val="-5"/>
        </w:rPr>
        <w:t xml:space="preserve"> </w:t>
      </w:r>
      <w:r>
        <w:t>sediul</w:t>
      </w:r>
      <w:r>
        <w:rPr>
          <w:spacing w:val="-5"/>
        </w:rPr>
        <w:t xml:space="preserve"> </w:t>
      </w:r>
      <w:r>
        <w:t>în</w:t>
      </w:r>
      <w:r>
        <w:rPr>
          <w:spacing w:val="-5"/>
        </w:rPr>
        <w:t xml:space="preserve"> </w:t>
      </w:r>
      <w:r>
        <w:t>localitatea</w:t>
      </w:r>
      <w:r>
        <w:rPr>
          <w:spacing w:val="-5"/>
        </w:rPr>
        <w:t xml:space="preserve"> </w:t>
      </w:r>
      <w:r>
        <w:t>Bala,</w:t>
      </w:r>
      <w:r>
        <w:rPr>
          <w:spacing w:val="-7"/>
        </w:rPr>
        <w:t xml:space="preserve"> </w:t>
      </w:r>
      <w:r>
        <w:t>judeţul</w:t>
      </w:r>
      <w:r>
        <w:rPr>
          <w:spacing w:val="-6"/>
        </w:rPr>
        <w:t xml:space="preserve"> </w:t>
      </w:r>
      <w:r>
        <w:rPr>
          <w:spacing w:val="-2"/>
        </w:rPr>
        <w:t>Mehedinţi,</w:t>
      </w:r>
    </w:p>
    <w:p w:rsidR="00833563" w:rsidRDefault="00833563" w:rsidP="00833563">
      <w:pPr>
        <w:spacing w:before="106"/>
        <w:ind w:left="501"/>
        <w:jc w:val="both"/>
      </w:pPr>
      <w:r>
        <w:t>reprezentat</w:t>
      </w:r>
      <w:r>
        <w:rPr>
          <w:spacing w:val="-13"/>
        </w:rPr>
        <w:t xml:space="preserve"> </w:t>
      </w:r>
      <w:r>
        <w:t>de</w:t>
      </w:r>
      <w:r>
        <w:rPr>
          <w:spacing w:val="-11"/>
        </w:rPr>
        <w:t xml:space="preserve"> </w:t>
      </w:r>
      <w:r>
        <w:t>drept</w:t>
      </w:r>
      <w:r>
        <w:rPr>
          <w:spacing w:val="-11"/>
        </w:rPr>
        <w:t xml:space="preserve"> </w:t>
      </w:r>
      <w:r>
        <w:t>prin</w:t>
      </w:r>
      <w:r>
        <w:rPr>
          <w:spacing w:val="-12"/>
        </w:rPr>
        <w:t xml:space="preserve"> </w:t>
      </w:r>
      <w:r>
        <w:t>Ohima-Mândruț</w:t>
      </w:r>
      <w:r>
        <w:rPr>
          <w:spacing w:val="-10"/>
        </w:rPr>
        <w:t xml:space="preserve"> </w:t>
      </w:r>
      <w:r>
        <w:t>Valentin,</w:t>
      </w:r>
      <w:r>
        <w:rPr>
          <w:spacing w:val="-11"/>
        </w:rPr>
        <w:t xml:space="preserve"> </w:t>
      </w:r>
      <w:r>
        <w:t>în</w:t>
      </w:r>
      <w:r>
        <w:rPr>
          <w:spacing w:val="-12"/>
        </w:rPr>
        <w:t xml:space="preserve"> </w:t>
      </w:r>
      <w:r>
        <w:t>calitate</w:t>
      </w:r>
      <w:r>
        <w:rPr>
          <w:spacing w:val="-11"/>
        </w:rPr>
        <w:t xml:space="preserve"> </w:t>
      </w:r>
      <w:r>
        <w:t>de</w:t>
      </w:r>
      <w:r>
        <w:rPr>
          <w:spacing w:val="-11"/>
        </w:rPr>
        <w:t xml:space="preserve"> </w:t>
      </w:r>
      <w:r>
        <w:t>primar,</w:t>
      </w:r>
      <w:r>
        <w:rPr>
          <w:spacing w:val="-11"/>
        </w:rPr>
        <w:t xml:space="preserve"> </w:t>
      </w:r>
      <w:r>
        <w:t>potrivit</w:t>
      </w:r>
      <w:r>
        <w:rPr>
          <w:spacing w:val="-11"/>
        </w:rPr>
        <w:t xml:space="preserve"> </w:t>
      </w:r>
      <w:r>
        <w:t>prevederilor</w:t>
      </w:r>
      <w:r>
        <w:rPr>
          <w:spacing w:val="-13"/>
        </w:rPr>
        <w:t xml:space="preserve"> </w:t>
      </w:r>
      <w:r>
        <w:t>art.</w:t>
      </w:r>
      <w:r>
        <w:rPr>
          <w:spacing w:val="-11"/>
        </w:rPr>
        <w:t xml:space="preserve"> </w:t>
      </w:r>
      <w:r>
        <w:rPr>
          <w:spacing w:val="-5"/>
        </w:rPr>
        <w:t>132</w:t>
      </w:r>
    </w:p>
    <w:p w:rsidR="00833563" w:rsidRDefault="00833563" w:rsidP="00833563">
      <w:pPr>
        <w:widowControl/>
        <w:autoSpaceDE/>
        <w:autoSpaceDN/>
        <w:sectPr w:rsidR="00833563">
          <w:pgSz w:w="12240" w:h="15840"/>
          <w:pgMar w:top="780" w:right="1080" w:bottom="1140" w:left="1440" w:header="0" w:footer="959" w:gutter="0"/>
          <w:pgNumType w:start="1"/>
          <w:cols w:space="720"/>
        </w:sectPr>
      </w:pPr>
    </w:p>
    <w:p w:rsidR="00833563" w:rsidRDefault="00833563" w:rsidP="00833563">
      <w:pPr>
        <w:spacing w:before="74" w:line="338" w:lineRule="auto"/>
        <w:ind w:left="501" w:right="356"/>
        <w:jc w:val="both"/>
      </w:pPr>
      <w:r>
        <w:lastRenderedPageBreak/>
        <w:t>din Ordonanţa de urgenţă a Guvernului nr. 57/2019 privind Codul administrativ, cu modificările şi completările ulterioare;</w:t>
      </w:r>
    </w:p>
    <w:p w:rsidR="00833563" w:rsidRDefault="00833563" w:rsidP="00833563">
      <w:pPr>
        <w:pStyle w:val="ListParagraph"/>
        <w:numPr>
          <w:ilvl w:val="0"/>
          <w:numId w:val="1"/>
        </w:numPr>
        <w:tabs>
          <w:tab w:val="left" w:pos="501"/>
        </w:tabs>
        <w:spacing w:before="2" w:line="338" w:lineRule="auto"/>
        <w:ind w:right="355"/>
      </w:pPr>
      <w:r>
        <w:rPr>
          <w:b/>
        </w:rPr>
        <w:t xml:space="preserve">Comuna Balta </w:t>
      </w:r>
      <w:r>
        <w:t>prin Consiliul Local al comunei Balta, cu sediul în localitatea Balta, judeţul Mehedinţi,</w:t>
      </w:r>
      <w:r>
        <w:rPr>
          <w:spacing w:val="-10"/>
        </w:rPr>
        <w:t xml:space="preserve"> </w:t>
      </w:r>
      <w:r>
        <w:t>reprezentat</w:t>
      </w:r>
      <w:r>
        <w:rPr>
          <w:spacing w:val="-9"/>
        </w:rPr>
        <w:t xml:space="preserve"> </w:t>
      </w:r>
      <w:r>
        <w:t>de</w:t>
      </w:r>
      <w:r>
        <w:rPr>
          <w:spacing w:val="-9"/>
        </w:rPr>
        <w:t xml:space="preserve"> </w:t>
      </w:r>
      <w:r>
        <w:t>drept</w:t>
      </w:r>
      <w:r>
        <w:rPr>
          <w:spacing w:val="-9"/>
        </w:rPr>
        <w:t xml:space="preserve"> </w:t>
      </w:r>
      <w:r>
        <w:t>prin</w:t>
      </w:r>
      <w:r>
        <w:rPr>
          <w:spacing w:val="-7"/>
        </w:rPr>
        <w:t xml:space="preserve"> </w:t>
      </w:r>
      <w:r>
        <w:t>Zoican</w:t>
      </w:r>
      <w:r>
        <w:rPr>
          <w:spacing w:val="-7"/>
        </w:rPr>
        <w:t xml:space="preserve"> </w:t>
      </w:r>
      <w:r>
        <w:t>Irina</w:t>
      </w:r>
      <w:r>
        <w:rPr>
          <w:spacing w:val="-7"/>
        </w:rPr>
        <w:t xml:space="preserve"> </w:t>
      </w:r>
      <w:r>
        <w:t>Oana,</w:t>
      </w:r>
      <w:r>
        <w:rPr>
          <w:spacing w:val="-10"/>
        </w:rPr>
        <w:t xml:space="preserve"> </w:t>
      </w:r>
      <w:r>
        <w:t>în</w:t>
      </w:r>
      <w:r>
        <w:rPr>
          <w:spacing w:val="-7"/>
        </w:rPr>
        <w:t xml:space="preserve"> </w:t>
      </w:r>
      <w:r>
        <w:t>calitate</w:t>
      </w:r>
      <w:r>
        <w:rPr>
          <w:spacing w:val="-7"/>
        </w:rPr>
        <w:t xml:space="preserve"> </w:t>
      </w:r>
      <w:r>
        <w:t>de</w:t>
      </w:r>
      <w:r>
        <w:rPr>
          <w:spacing w:val="-9"/>
        </w:rPr>
        <w:t xml:space="preserve"> </w:t>
      </w:r>
      <w:r>
        <w:t>primar,</w:t>
      </w:r>
      <w:r>
        <w:rPr>
          <w:spacing w:val="-9"/>
        </w:rPr>
        <w:t xml:space="preserve"> </w:t>
      </w:r>
      <w:r>
        <w:t>potrivit</w:t>
      </w:r>
      <w:r>
        <w:rPr>
          <w:spacing w:val="-6"/>
        </w:rPr>
        <w:t xml:space="preserve"> </w:t>
      </w:r>
      <w:r>
        <w:t>prevederilor</w:t>
      </w:r>
      <w:r>
        <w:rPr>
          <w:spacing w:val="-9"/>
        </w:rPr>
        <w:t xml:space="preserve"> </w:t>
      </w:r>
      <w:r>
        <w:t>art. 132</w:t>
      </w:r>
      <w:r>
        <w:rPr>
          <w:spacing w:val="-3"/>
        </w:rPr>
        <w:t xml:space="preserve"> </w:t>
      </w:r>
      <w:r>
        <w:t>din</w:t>
      </w:r>
      <w:r>
        <w:rPr>
          <w:spacing w:val="-3"/>
        </w:rPr>
        <w:t xml:space="preserve"> </w:t>
      </w:r>
      <w:r>
        <w:t>Ordonanţa</w:t>
      </w:r>
      <w:r>
        <w:rPr>
          <w:spacing w:val="-3"/>
        </w:rPr>
        <w:t xml:space="preserve"> </w:t>
      </w:r>
      <w:r>
        <w:t>de</w:t>
      </w:r>
      <w:r>
        <w:rPr>
          <w:spacing w:val="-3"/>
        </w:rPr>
        <w:t xml:space="preserve"> </w:t>
      </w:r>
      <w:r>
        <w:t>urgenţă</w:t>
      </w:r>
      <w:r>
        <w:rPr>
          <w:spacing w:val="-3"/>
        </w:rPr>
        <w:t xml:space="preserve"> </w:t>
      </w:r>
      <w:r>
        <w:t>a</w:t>
      </w:r>
      <w:r>
        <w:rPr>
          <w:spacing w:val="-3"/>
        </w:rPr>
        <w:t xml:space="preserve"> </w:t>
      </w:r>
      <w:r>
        <w:t>Guvernului</w:t>
      </w:r>
      <w:r>
        <w:rPr>
          <w:spacing w:val="-2"/>
        </w:rPr>
        <w:t xml:space="preserve"> </w:t>
      </w:r>
      <w:r>
        <w:t>nr.</w:t>
      </w:r>
      <w:r>
        <w:rPr>
          <w:spacing w:val="-3"/>
        </w:rPr>
        <w:t xml:space="preserve"> </w:t>
      </w:r>
      <w:r>
        <w:t>57/2019</w:t>
      </w:r>
      <w:r>
        <w:rPr>
          <w:spacing w:val="-3"/>
        </w:rPr>
        <w:t xml:space="preserve"> </w:t>
      </w:r>
      <w:r>
        <w:t>privind</w:t>
      </w:r>
      <w:r>
        <w:rPr>
          <w:spacing w:val="-3"/>
        </w:rPr>
        <w:t xml:space="preserve"> </w:t>
      </w:r>
      <w:r>
        <w:t>Codul</w:t>
      </w:r>
      <w:r>
        <w:rPr>
          <w:spacing w:val="-2"/>
        </w:rPr>
        <w:t xml:space="preserve"> </w:t>
      </w:r>
      <w:r>
        <w:t>administrativ,</w:t>
      </w:r>
      <w:r>
        <w:rPr>
          <w:spacing w:val="-3"/>
        </w:rPr>
        <w:t xml:space="preserve"> </w:t>
      </w:r>
      <w:r>
        <w:t>cu</w:t>
      </w:r>
      <w:r>
        <w:rPr>
          <w:spacing w:val="-6"/>
        </w:rPr>
        <w:t xml:space="preserve"> </w:t>
      </w:r>
      <w:r>
        <w:t>modificările şi completările ulterioare;</w:t>
      </w:r>
    </w:p>
    <w:p w:rsidR="00833563" w:rsidRDefault="00833563" w:rsidP="00833563">
      <w:pPr>
        <w:pStyle w:val="ListParagraph"/>
        <w:numPr>
          <w:ilvl w:val="0"/>
          <w:numId w:val="1"/>
        </w:numPr>
        <w:tabs>
          <w:tab w:val="left" w:pos="501"/>
        </w:tabs>
        <w:spacing w:before="2" w:line="338" w:lineRule="auto"/>
        <w:ind w:right="354"/>
      </w:pPr>
      <w:r>
        <w:rPr>
          <w:b/>
        </w:rPr>
        <w:t>Comuna</w:t>
      </w:r>
      <w:r>
        <w:rPr>
          <w:b/>
          <w:spacing w:val="-1"/>
        </w:rPr>
        <w:t xml:space="preserve"> </w:t>
      </w:r>
      <w:r>
        <w:rPr>
          <w:b/>
        </w:rPr>
        <w:t>Bălăciţa</w:t>
      </w:r>
      <w:r>
        <w:rPr>
          <w:b/>
          <w:spacing w:val="-3"/>
        </w:rPr>
        <w:t xml:space="preserve"> </w:t>
      </w:r>
      <w:r>
        <w:t>prin</w:t>
      </w:r>
      <w:r>
        <w:rPr>
          <w:spacing w:val="-3"/>
        </w:rPr>
        <w:t xml:space="preserve"> </w:t>
      </w:r>
      <w:r>
        <w:t>Consiliul Local al</w:t>
      </w:r>
      <w:r>
        <w:rPr>
          <w:spacing w:val="-2"/>
        </w:rPr>
        <w:t xml:space="preserve"> </w:t>
      </w:r>
      <w:r>
        <w:t>comunei Balăciţa,</w:t>
      </w:r>
      <w:r>
        <w:rPr>
          <w:spacing w:val="-1"/>
        </w:rPr>
        <w:t xml:space="preserve"> </w:t>
      </w:r>
      <w:r>
        <w:t>cu</w:t>
      </w:r>
      <w:r>
        <w:rPr>
          <w:spacing w:val="-1"/>
        </w:rPr>
        <w:t xml:space="preserve"> </w:t>
      </w:r>
      <w:r>
        <w:t>sediul</w:t>
      </w:r>
      <w:r>
        <w:rPr>
          <w:spacing w:val="-3"/>
        </w:rPr>
        <w:t xml:space="preserve"> </w:t>
      </w:r>
      <w:r>
        <w:t>în</w:t>
      </w:r>
      <w:r>
        <w:rPr>
          <w:spacing w:val="-3"/>
        </w:rPr>
        <w:t xml:space="preserve"> </w:t>
      </w:r>
      <w:r>
        <w:t>localitatea Balaciţa,</w:t>
      </w:r>
      <w:r>
        <w:rPr>
          <w:spacing w:val="-3"/>
        </w:rPr>
        <w:t xml:space="preserve"> </w:t>
      </w:r>
      <w:r>
        <w:t>judeţul Mehedinţi, reprezentat de drept prin Vlăduți-Pătrașcu Petrică, în calitate de primar, potrivit prevederilor</w:t>
      </w:r>
      <w:r>
        <w:rPr>
          <w:spacing w:val="-10"/>
        </w:rPr>
        <w:t xml:space="preserve"> </w:t>
      </w:r>
      <w:r>
        <w:t>art.</w:t>
      </w:r>
      <w:r>
        <w:rPr>
          <w:spacing w:val="-10"/>
        </w:rPr>
        <w:t xml:space="preserve"> </w:t>
      </w:r>
      <w:r>
        <w:t>132</w:t>
      </w:r>
      <w:r>
        <w:rPr>
          <w:spacing w:val="-8"/>
        </w:rPr>
        <w:t xml:space="preserve"> </w:t>
      </w:r>
      <w:r>
        <w:t>din</w:t>
      </w:r>
      <w:r>
        <w:rPr>
          <w:spacing w:val="-10"/>
        </w:rPr>
        <w:t xml:space="preserve"> </w:t>
      </w:r>
      <w:r>
        <w:t>Ordonanţa</w:t>
      </w:r>
      <w:r>
        <w:rPr>
          <w:spacing w:val="-8"/>
        </w:rPr>
        <w:t xml:space="preserve"> </w:t>
      </w:r>
      <w:r>
        <w:t>de</w:t>
      </w:r>
      <w:r>
        <w:rPr>
          <w:spacing w:val="-8"/>
        </w:rPr>
        <w:t xml:space="preserve"> </w:t>
      </w:r>
      <w:r>
        <w:t>urgenţă</w:t>
      </w:r>
      <w:r>
        <w:rPr>
          <w:spacing w:val="-10"/>
        </w:rPr>
        <w:t xml:space="preserve"> </w:t>
      </w:r>
      <w:r>
        <w:t>a</w:t>
      </w:r>
      <w:r>
        <w:rPr>
          <w:spacing w:val="-10"/>
        </w:rPr>
        <w:t xml:space="preserve"> </w:t>
      </w:r>
      <w:r>
        <w:t>Guvernului</w:t>
      </w:r>
      <w:r>
        <w:rPr>
          <w:spacing w:val="-7"/>
        </w:rPr>
        <w:t xml:space="preserve"> </w:t>
      </w:r>
      <w:r>
        <w:t>nr.</w:t>
      </w:r>
      <w:r>
        <w:rPr>
          <w:spacing w:val="-8"/>
        </w:rPr>
        <w:t xml:space="preserve"> </w:t>
      </w:r>
      <w:r>
        <w:t>57/2019</w:t>
      </w:r>
      <w:r>
        <w:rPr>
          <w:spacing w:val="-8"/>
        </w:rPr>
        <w:t xml:space="preserve"> </w:t>
      </w:r>
      <w:r>
        <w:t>privind</w:t>
      </w:r>
      <w:r>
        <w:rPr>
          <w:spacing w:val="-10"/>
        </w:rPr>
        <w:t xml:space="preserve"> </w:t>
      </w:r>
      <w:r>
        <w:t>Codul</w:t>
      </w:r>
      <w:r>
        <w:rPr>
          <w:spacing w:val="-9"/>
        </w:rPr>
        <w:t xml:space="preserve"> </w:t>
      </w:r>
      <w:r>
        <w:t>administrativ, cu modificările şi completările ulterioare;</w:t>
      </w:r>
    </w:p>
    <w:p w:rsidR="00833563" w:rsidRDefault="00833563" w:rsidP="00833563">
      <w:pPr>
        <w:pStyle w:val="ListParagraph"/>
        <w:numPr>
          <w:ilvl w:val="0"/>
          <w:numId w:val="1"/>
        </w:numPr>
        <w:tabs>
          <w:tab w:val="left" w:pos="501"/>
        </w:tabs>
        <w:spacing w:before="3" w:line="338" w:lineRule="auto"/>
        <w:ind w:right="352"/>
      </w:pPr>
      <w:r>
        <w:rPr>
          <w:b/>
        </w:rPr>
        <w:t xml:space="preserve">Comuna Bâcleş </w:t>
      </w:r>
      <w:r>
        <w:t>prin Consiliul Local al comunei Bâcleş, cu sediul în localitatea Bâcleş reprezentat de drept prin Coandă Lucian Laurențiu, în calitate de primar, potrivit prevederilor art. 132 din Ordonanţa de urgenţă a Guvernului nr. 57/2019 privind Codul administrativ, cu modificările şi completările ulterioare;</w:t>
      </w:r>
    </w:p>
    <w:p w:rsidR="00833563" w:rsidRDefault="00833563" w:rsidP="00833563">
      <w:pPr>
        <w:pStyle w:val="ListParagraph"/>
        <w:numPr>
          <w:ilvl w:val="0"/>
          <w:numId w:val="1"/>
        </w:numPr>
        <w:tabs>
          <w:tab w:val="left" w:pos="501"/>
        </w:tabs>
        <w:spacing w:before="3" w:line="338" w:lineRule="auto"/>
        <w:ind w:right="355" w:hanging="361"/>
      </w:pPr>
      <w:r>
        <w:rPr>
          <w:b/>
        </w:rPr>
        <w:t xml:space="preserve">Comuna Bâlvăneşti </w:t>
      </w:r>
      <w:r>
        <w:t>prin</w:t>
      </w:r>
      <w:r>
        <w:rPr>
          <w:spacing w:val="-1"/>
        </w:rPr>
        <w:t xml:space="preserve"> </w:t>
      </w:r>
      <w:r>
        <w:t>Consiliul Local al comunei Bâlvăneşti, cu sediul în</w:t>
      </w:r>
      <w:r>
        <w:rPr>
          <w:spacing w:val="-1"/>
        </w:rPr>
        <w:t xml:space="preserve"> </w:t>
      </w:r>
      <w:r>
        <w:t>localitatea Bâlvăneşti, judeţul Mehedinţi, reprezentat de drept prin Bădescu Mihăița, în calitate de primar, potrivit prevederilor</w:t>
      </w:r>
      <w:r>
        <w:rPr>
          <w:spacing w:val="-10"/>
        </w:rPr>
        <w:t xml:space="preserve"> </w:t>
      </w:r>
      <w:r>
        <w:t>art.</w:t>
      </w:r>
      <w:r>
        <w:rPr>
          <w:spacing w:val="-10"/>
        </w:rPr>
        <w:t xml:space="preserve"> </w:t>
      </w:r>
      <w:r>
        <w:t>132</w:t>
      </w:r>
      <w:r>
        <w:rPr>
          <w:spacing w:val="-8"/>
        </w:rPr>
        <w:t xml:space="preserve"> </w:t>
      </w:r>
      <w:r>
        <w:t>din</w:t>
      </w:r>
      <w:r>
        <w:rPr>
          <w:spacing w:val="-10"/>
        </w:rPr>
        <w:t xml:space="preserve"> </w:t>
      </w:r>
      <w:r>
        <w:t>Ordonanţa</w:t>
      </w:r>
      <w:r>
        <w:rPr>
          <w:spacing w:val="-8"/>
        </w:rPr>
        <w:t xml:space="preserve"> </w:t>
      </w:r>
      <w:r>
        <w:t>de</w:t>
      </w:r>
      <w:r>
        <w:rPr>
          <w:spacing w:val="-8"/>
        </w:rPr>
        <w:t xml:space="preserve"> </w:t>
      </w:r>
      <w:r>
        <w:t>urgenţă</w:t>
      </w:r>
      <w:r>
        <w:rPr>
          <w:spacing w:val="-10"/>
        </w:rPr>
        <w:t xml:space="preserve"> </w:t>
      </w:r>
      <w:r>
        <w:t>a</w:t>
      </w:r>
      <w:r>
        <w:rPr>
          <w:spacing w:val="-10"/>
        </w:rPr>
        <w:t xml:space="preserve"> </w:t>
      </w:r>
      <w:r>
        <w:t>Guvernului</w:t>
      </w:r>
      <w:r>
        <w:rPr>
          <w:spacing w:val="-7"/>
        </w:rPr>
        <w:t xml:space="preserve"> </w:t>
      </w:r>
      <w:r>
        <w:t>nr.</w:t>
      </w:r>
      <w:r>
        <w:rPr>
          <w:spacing w:val="-8"/>
        </w:rPr>
        <w:t xml:space="preserve"> </w:t>
      </w:r>
      <w:r>
        <w:t>57/2019</w:t>
      </w:r>
      <w:r>
        <w:rPr>
          <w:spacing w:val="-8"/>
        </w:rPr>
        <w:t xml:space="preserve"> </w:t>
      </w:r>
      <w:r>
        <w:t>privind</w:t>
      </w:r>
      <w:r>
        <w:rPr>
          <w:spacing w:val="-10"/>
        </w:rPr>
        <w:t xml:space="preserve"> </w:t>
      </w:r>
      <w:r>
        <w:t>Codul</w:t>
      </w:r>
      <w:r>
        <w:rPr>
          <w:spacing w:val="-9"/>
        </w:rPr>
        <w:t xml:space="preserve"> </w:t>
      </w:r>
      <w:r>
        <w:t>administrativ, cu modificările şi completările ulterioare;</w:t>
      </w:r>
    </w:p>
    <w:p w:rsidR="00833563" w:rsidRDefault="00833563" w:rsidP="00833563">
      <w:pPr>
        <w:pStyle w:val="ListParagraph"/>
        <w:numPr>
          <w:ilvl w:val="0"/>
          <w:numId w:val="1"/>
        </w:numPr>
        <w:tabs>
          <w:tab w:val="left" w:pos="501"/>
          <w:tab w:val="left" w:pos="555"/>
        </w:tabs>
        <w:spacing w:before="2" w:line="338" w:lineRule="auto"/>
        <w:ind w:right="355" w:hanging="361"/>
      </w:pPr>
      <w:r>
        <w:rPr>
          <w:b/>
        </w:rPr>
        <w:t>Comuna</w:t>
      </w:r>
      <w:r>
        <w:rPr>
          <w:b/>
          <w:spacing w:val="40"/>
        </w:rPr>
        <w:t xml:space="preserve"> </w:t>
      </w:r>
      <w:r>
        <w:rPr>
          <w:b/>
        </w:rPr>
        <w:t xml:space="preserve">Braniştea </w:t>
      </w:r>
      <w:r>
        <w:t>prin Consiliul Local al comunei Braniştea, cu sediul în localitatea Braniştea, judeţul</w:t>
      </w:r>
      <w:r>
        <w:rPr>
          <w:spacing w:val="-6"/>
        </w:rPr>
        <w:t xml:space="preserve"> </w:t>
      </w:r>
      <w:r>
        <w:t>Mehedinţi,</w:t>
      </w:r>
      <w:r>
        <w:rPr>
          <w:spacing w:val="-7"/>
        </w:rPr>
        <w:t xml:space="preserve"> </w:t>
      </w:r>
      <w:r>
        <w:t>reprezentat</w:t>
      </w:r>
      <w:r>
        <w:rPr>
          <w:spacing w:val="-4"/>
        </w:rPr>
        <w:t xml:space="preserve"> </w:t>
      </w:r>
      <w:r>
        <w:t>de</w:t>
      </w:r>
      <w:r>
        <w:rPr>
          <w:spacing w:val="-4"/>
        </w:rPr>
        <w:t xml:space="preserve"> </w:t>
      </w:r>
      <w:r>
        <w:t>drept</w:t>
      </w:r>
      <w:r>
        <w:rPr>
          <w:spacing w:val="-4"/>
        </w:rPr>
        <w:t xml:space="preserve"> </w:t>
      </w:r>
      <w:r>
        <w:t>prin</w:t>
      </w:r>
      <w:r>
        <w:rPr>
          <w:spacing w:val="-7"/>
        </w:rPr>
        <w:t xml:space="preserve"> </w:t>
      </w:r>
      <w:r>
        <w:t>Marin</w:t>
      </w:r>
      <w:r>
        <w:rPr>
          <w:spacing w:val="-5"/>
        </w:rPr>
        <w:t xml:space="preserve"> </w:t>
      </w:r>
      <w:r>
        <w:t>Ion,</w:t>
      </w:r>
      <w:r>
        <w:rPr>
          <w:spacing w:val="-5"/>
        </w:rPr>
        <w:t xml:space="preserve"> </w:t>
      </w:r>
      <w:r>
        <w:t>în</w:t>
      </w:r>
      <w:r>
        <w:rPr>
          <w:spacing w:val="-5"/>
        </w:rPr>
        <w:t xml:space="preserve"> </w:t>
      </w:r>
      <w:r>
        <w:t>calitate</w:t>
      </w:r>
      <w:r>
        <w:rPr>
          <w:spacing w:val="-4"/>
        </w:rPr>
        <w:t xml:space="preserve"> </w:t>
      </w:r>
      <w:r>
        <w:t>de</w:t>
      </w:r>
      <w:r>
        <w:rPr>
          <w:spacing w:val="-4"/>
        </w:rPr>
        <w:t xml:space="preserve"> </w:t>
      </w:r>
      <w:r>
        <w:t>primar,</w:t>
      </w:r>
      <w:r>
        <w:rPr>
          <w:spacing w:val="-5"/>
        </w:rPr>
        <w:t xml:space="preserve"> </w:t>
      </w:r>
      <w:r>
        <w:t>potrivit</w:t>
      </w:r>
      <w:r>
        <w:rPr>
          <w:spacing w:val="-4"/>
        </w:rPr>
        <w:t xml:space="preserve"> </w:t>
      </w:r>
      <w:r>
        <w:t>prevederilor</w:t>
      </w:r>
      <w:r>
        <w:rPr>
          <w:spacing w:val="-6"/>
        </w:rPr>
        <w:t xml:space="preserve"> </w:t>
      </w:r>
      <w:r>
        <w:t>art. 132</w:t>
      </w:r>
      <w:r>
        <w:rPr>
          <w:spacing w:val="-3"/>
        </w:rPr>
        <w:t xml:space="preserve"> </w:t>
      </w:r>
      <w:r>
        <w:t>din</w:t>
      </w:r>
      <w:r>
        <w:rPr>
          <w:spacing w:val="-3"/>
        </w:rPr>
        <w:t xml:space="preserve"> </w:t>
      </w:r>
      <w:r>
        <w:t>Ordonanţa</w:t>
      </w:r>
      <w:r>
        <w:rPr>
          <w:spacing w:val="-3"/>
        </w:rPr>
        <w:t xml:space="preserve"> </w:t>
      </w:r>
      <w:r>
        <w:t>de</w:t>
      </w:r>
      <w:r>
        <w:rPr>
          <w:spacing w:val="-3"/>
        </w:rPr>
        <w:t xml:space="preserve"> </w:t>
      </w:r>
      <w:r>
        <w:t>urgenţă</w:t>
      </w:r>
      <w:r>
        <w:rPr>
          <w:spacing w:val="-3"/>
        </w:rPr>
        <w:t xml:space="preserve"> </w:t>
      </w:r>
      <w:r>
        <w:t>a</w:t>
      </w:r>
      <w:r>
        <w:rPr>
          <w:spacing w:val="-3"/>
        </w:rPr>
        <w:t xml:space="preserve"> </w:t>
      </w:r>
      <w:r>
        <w:t>Guvernului</w:t>
      </w:r>
      <w:r>
        <w:rPr>
          <w:spacing w:val="-2"/>
        </w:rPr>
        <w:t xml:space="preserve"> </w:t>
      </w:r>
      <w:r>
        <w:t>nr.</w:t>
      </w:r>
      <w:r>
        <w:rPr>
          <w:spacing w:val="-3"/>
        </w:rPr>
        <w:t xml:space="preserve"> </w:t>
      </w:r>
      <w:r>
        <w:t>57/2019</w:t>
      </w:r>
      <w:r>
        <w:rPr>
          <w:spacing w:val="-3"/>
        </w:rPr>
        <w:t xml:space="preserve"> </w:t>
      </w:r>
      <w:r>
        <w:t>privind</w:t>
      </w:r>
      <w:r>
        <w:rPr>
          <w:spacing w:val="-3"/>
        </w:rPr>
        <w:t xml:space="preserve"> </w:t>
      </w:r>
      <w:r>
        <w:t>Codul</w:t>
      </w:r>
      <w:r>
        <w:rPr>
          <w:spacing w:val="-2"/>
        </w:rPr>
        <w:t xml:space="preserve"> </w:t>
      </w:r>
      <w:r>
        <w:t>administrativ,</w:t>
      </w:r>
      <w:r>
        <w:rPr>
          <w:spacing w:val="-3"/>
        </w:rPr>
        <w:t xml:space="preserve"> </w:t>
      </w:r>
      <w:r>
        <w:t>cu</w:t>
      </w:r>
      <w:r>
        <w:rPr>
          <w:spacing w:val="-6"/>
        </w:rPr>
        <w:t xml:space="preserve"> </w:t>
      </w:r>
      <w:r>
        <w:t>modificările şi completările ulterioare;</w:t>
      </w:r>
    </w:p>
    <w:p w:rsidR="00833563" w:rsidRDefault="00833563" w:rsidP="00833563">
      <w:pPr>
        <w:pStyle w:val="ListParagraph"/>
        <w:numPr>
          <w:ilvl w:val="0"/>
          <w:numId w:val="1"/>
        </w:numPr>
        <w:tabs>
          <w:tab w:val="left" w:pos="501"/>
        </w:tabs>
        <w:spacing w:before="3" w:line="338" w:lineRule="auto"/>
        <w:ind w:right="355" w:hanging="361"/>
      </w:pPr>
      <w:r>
        <w:rPr>
          <w:b/>
        </w:rPr>
        <w:t xml:space="preserve">Comuna Brezniţa Motru </w:t>
      </w:r>
      <w:r>
        <w:t>prin Consiliul Local al comunei Brezniţa Motru, cu sediul în localitatea Brezniţa Motru, judeţul Mehedinţi, reprezentat de drept prin Dăogaru Cornel, în calitate de primar, potrivit prevederilor art. 132 din Ordonanţa de urgenţă a Guvernului nr. 57/2019 privind Codul administrativ, cu modificările şi completările ulterioare;</w:t>
      </w:r>
    </w:p>
    <w:p w:rsidR="00833563" w:rsidRDefault="00833563" w:rsidP="00833563">
      <w:pPr>
        <w:pStyle w:val="ListParagraph"/>
        <w:numPr>
          <w:ilvl w:val="0"/>
          <w:numId w:val="1"/>
        </w:numPr>
        <w:tabs>
          <w:tab w:val="left" w:pos="501"/>
        </w:tabs>
        <w:spacing w:before="3" w:line="338" w:lineRule="auto"/>
        <w:ind w:right="355"/>
        <w:rPr>
          <w:i/>
        </w:rPr>
      </w:pPr>
      <w:r>
        <w:rPr>
          <w:b/>
        </w:rPr>
        <w:t xml:space="preserve">Comuna Brezniţa Ocol </w:t>
      </w:r>
      <w:r>
        <w:t>prin Consiliul Local al comunei Brezniţa Ocol, cu sediul în localitatea Brezniţa Ocol, judeţul Mehedinţi, reprezentat de drept prin Drăghici Cătalin, în calitate de primar, potrivit prevederilor art. 132 din Ordonanţa de urgenţă a Guvernului nr. 57/2019 privind Codul administrativ, cu modificările şi completările ulterioare;</w:t>
      </w:r>
    </w:p>
    <w:p w:rsidR="00833563" w:rsidRDefault="00833563" w:rsidP="00833563">
      <w:pPr>
        <w:pStyle w:val="ListParagraph"/>
        <w:numPr>
          <w:ilvl w:val="0"/>
          <w:numId w:val="1"/>
        </w:numPr>
        <w:tabs>
          <w:tab w:val="left" w:pos="501"/>
        </w:tabs>
        <w:spacing w:before="3" w:line="338" w:lineRule="auto"/>
        <w:ind w:right="352"/>
      </w:pPr>
      <w:r>
        <w:rPr>
          <w:b/>
        </w:rPr>
        <w:t>Comuna</w:t>
      </w:r>
      <w:r>
        <w:rPr>
          <w:b/>
          <w:spacing w:val="-7"/>
        </w:rPr>
        <w:t xml:space="preserve"> </w:t>
      </w:r>
      <w:r>
        <w:rPr>
          <w:b/>
        </w:rPr>
        <w:t>Broşteni</w:t>
      </w:r>
      <w:r>
        <w:rPr>
          <w:b/>
          <w:spacing w:val="-6"/>
        </w:rPr>
        <w:t xml:space="preserve"> </w:t>
      </w:r>
      <w:r>
        <w:t>prin</w:t>
      </w:r>
      <w:r>
        <w:rPr>
          <w:spacing w:val="-7"/>
        </w:rPr>
        <w:t xml:space="preserve"> </w:t>
      </w:r>
      <w:r>
        <w:t>Consiliul</w:t>
      </w:r>
      <w:r>
        <w:rPr>
          <w:spacing w:val="-6"/>
        </w:rPr>
        <w:t xml:space="preserve"> </w:t>
      </w:r>
      <w:r>
        <w:t>Local</w:t>
      </w:r>
      <w:r>
        <w:rPr>
          <w:spacing w:val="-6"/>
        </w:rPr>
        <w:t xml:space="preserve"> </w:t>
      </w:r>
      <w:r>
        <w:t>al</w:t>
      </w:r>
      <w:r>
        <w:rPr>
          <w:spacing w:val="-6"/>
        </w:rPr>
        <w:t xml:space="preserve"> </w:t>
      </w:r>
      <w:r>
        <w:t>comunei</w:t>
      </w:r>
      <w:r>
        <w:rPr>
          <w:spacing w:val="-6"/>
        </w:rPr>
        <w:t xml:space="preserve"> </w:t>
      </w:r>
      <w:r>
        <w:t>Broşteni,</w:t>
      </w:r>
      <w:r>
        <w:rPr>
          <w:spacing w:val="-7"/>
        </w:rPr>
        <w:t xml:space="preserve"> </w:t>
      </w:r>
      <w:r>
        <w:t>cu</w:t>
      </w:r>
      <w:r>
        <w:rPr>
          <w:spacing w:val="-9"/>
        </w:rPr>
        <w:t xml:space="preserve"> </w:t>
      </w:r>
      <w:r>
        <w:t>sediul</w:t>
      </w:r>
      <w:r>
        <w:rPr>
          <w:spacing w:val="-9"/>
        </w:rPr>
        <w:t xml:space="preserve"> </w:t>
      </w:r>
      <w:r>
        <w:t>în</w:t>
      </w:r>
      <w:r>
        <w:rPr>
          <w:spacing w:val="-7"/>
        </w:rPr>
        <w:t xml:space="preserve"> </w:t>
      </w:r>
      <w:r>
        <w:t>localitatea</w:t>
      </w:r>
      <w:r>
        <w:rPr>
          <w:spacing w:val="-7"/>
        </w:rPr>
        <w:t xml:space="preserve"> </w:t>
      </w:r>
      <w:r>
        <w:t>Broşteni,</w:t>
      </w:r>
      <w:r>
        <w:rPr>
          <w:spacing w:val="-7"/>
        </w:rPr>
        <w:t xml:space="preserve"> </w:t>
      </w:r>
      <w:r>
        <w:t>judeţul Mehedinţi,</w:t>
      </w:r>
      <w:r>
        <w:rPr>
          <w:spacing w:val="-12"/>
        </w:rPr>
        <w:t xml:space="preserve"> </w:t>
      </w:r>
      <w:r>
        <w:t>reprezentat</w:t>
      </w:r>
      <w:r>
        <w:rPr>
          <w:spacing w:val="-9"/>
        </w:rPr>
        <w:t xml:space="preserve"> </w:t>
      </w:r>
      <w:r>
        <w:t>de</w:t>
      </w:r>
      <w:r>
        <w:rPr>
          <w:spacing w:val="-12"/>
        </w:rPr>
        <w:t xml:space="preserve"> </w:t>
      </w:r>
      <w:r>
        <w:t>drept</w:t>
      </w:r>
      <w:r>
        <w:rPr>
          <w:spacing w:val="-11"/>
        </w:rPr>
        <w:t xml:space="preserve"> </w:t>
      </w:r>
      <w:r>
        <w:t>prin</w:t>
      </w:r>
      <w:r>
        <w:rPr>
          <w:spacing w:val="-12"/>
        </w:rPr>
        <w:t xml:space="preserve"> </w:t>
      </w:r>
      <w:r>
        <w:t>Borugă</w:t>
      </w:r>
      <w:r>
        <w:rPr>
          <w:spacing w:val="-9"/>
        </w:rPr>
        <w:t xml:space="preserve"> </w:t>
      </w:r>
      <w:r>
        <w:t>Alexandru,</w:t>
      </w:r>
      <w:r>
        <w:rPr>
          <w:spacing w:val="-10"/>
        </w:rPr>
        <w:t xml:space="preserve"> </w:t>
      </w:r>
      <w:r>
        <w:t>în</w:t>
      </w:r>
      <w:r>
        <w:rPr>
          <w:spacing w:val="-12"/>
        </w:rPr>
        <w:t xml:space="preserve"> </w:t>
      </w:r>
      <w:r>
        <w:t>calitate</w:t>
      </w:r>
      <w:r>
        <w:rPr>
          <w:spacing w:val="-11"/>
        </w:rPr>
        <w:t xml:space="preserve"> </w:t>
      </w:r>
      <w:r>
        <w:t>de</w:t>
      </w:r>
      <w:r>
        <w:rPr>
          <w:spacing w:val="-9"/>
        </w:rPr>
        <w:t xml:space="preserve"> </w:t>
      </w:r>
      <w:r>
        <w:t>primar,</w:t>
      </w:r>
      <w:r>
        <w:rPr>
          <w:spacing w:val="-12"/>
        </w:rPr>
        <w:t xml:space="preserve"> </w:t>
      </w:r>
      <w:r>
        <w:t>potrivit</w:t>
      </w:r>
      <w:r>
        <w:rPr>
          <w:spacing w:val="-11"/>
        </w:rPr>
        <w:t xml:space="preserve"> </w:t>
      </w:r>
      <w:r>
        <w:t>prevederilor</w:t>
      </w:r>
      <w:r>
        <w:rPr>
          <w:spacing w:val="-9"/>
        </w:rPr>
        <w:t xml:space="preserve"> </w:t>
      </w:r>
      <w:r>
        <w:t>art. 132</w:t>
      </w:r>
      <w:r>
        <w:rPr>
          <w:spacing w:val="-2"/>
        </w:rPr>
        <w:t xml:space="preserve"> </w:t>
      </w:r>
      <w:r>
        <w:t>din</w:t>
      </w:r>
      <w:r>
        <w:rPr>
          <w:spacing w:val="-2"/>
        </w:rPr>
        <w:t xml:space="preserve"> </w:t>
      </w:r>
      <w:r>
        <w:t>Ordonanţa</w:t>
      </w:r>
      <w:r>
        <w:rPr>
          <w:spacing w:val="-2"/>
        </w:rPr>
        <w:t xml:space="preserve"> </w:t>
      </w:r>
      <w:r>
        <w:t>de</w:t>
      </w:r>
      <w:r>
        <w:rPr>
          <w:spacing w:val="-2"/>
        </w:rPr>
        <w:t xml:space="preserve"> </w:t>
      </w:r>
      <w:r>
        <w:t>urgenţă</w:t>
      </w:r>
      <w:r>
        <w:rPr>
          <w:spacing w:val="-2"/>
        </w:rPr>
        <w:t xml:space="preserve"> </w:t>
      </w:r>
      <w:r>
        <w:t>a</w:t>
      </w:r>
      <w:r>
        <w:rPr>
          <w:spacing w:val="-2"/>
        </w:rPr>
        <w:t xml:space="preserve"> </w:t>
      </w:r>
      <w:r>
        <w:t>Guvernului</w:t>
      </w:r>
      <w:r>
        <w:rPr>
          <w:spacing w:val="-1"/>
        </w:rPr>
        <w:t xml:space="preserve"> </w:t>
      </w:r>
      <w:r>
        <w:t>nr.</w:t>
      </w:r>
      <w:r>
        <w:rPr>
          <w:spacing w:val="-2"/>
        </w:rPr>
        <w:t xml:space="preserve"> </w:t>
      </w:r>
      <w:r>
        <w:t>57/2019</w:t>
      </w:r>
      <w:r>
        <w:rPr>
          <w:spacing w:val="-2"/>
        </w:rPr>
        <w:t xml:space="preserve"> </w:t>
      </w:r>
      <w:r>
        <w:t>privind</w:t>
      </w:r>
      <w:r>
        <w:rPr>
          <w:spacing w:val="-2"/>
        </w:rPr>
        <w:t xml:space="preserve"> </w:t>
      </w:r>
      <w:r>
        <w:t>Codul</w:t>
      </w:r>
      <w:r>
        <w:rPr>
          <w:spacing w:val="-1"/>
        </w:rPr>
        <w:t xml:space="preserve"> </w:t>
      </w:r>
      <w:r>
        <w:t>administrativ,</w:t>
      </w:r>
      <w:r>
        <w:rPr>
          <w:spacing w:val="-2"/>
        </w:rPr>
        <w:t xml:space="preserve"> </w:t>
      </w:r>
      <w:r>
        <w:t>cu</w:t>
      </w:r>
      <w:r>
        <w:rPr>
          <w:spacing w:val="-5"/>
        </w:rPr>
        <w:t xml:space="preserve"> </w:t>
      </w:r>
      <w:r>
        <w:t>modificările şi completările ulterioare;</w:t>
      </w:r>
    </w:p>
    <w:p w:rsidR="00833563" w:rsidRDefault="00833563" w:rsidP="00833563">
      <w:pPr>
        <w:pStyle w:val="ListParagraph"/>
        <w:numPr>
          <w:ilvl w:val="0"/>
          <w:numId w:val="1"/>
        </w:numPr>
        <w:tabs>
          <w:tab w:val="left" w:pos="500"/>
        </w:tabs>
        <w:spacing w:before="2"/>
        <w:ind w:left="500" w:hanging="359"/>
        <w:rPr>
          <w:i/>
        </w:rPr>
      </w:pPr>
      <w:r>
        <w:rPr>
          <w:b/>
        </w:rPr>
        <w:t>Comuna</w:t>
      </w:r>
      <w:r>
        <w:rPr>
          <w:b/>
          <w:spacing w:val="8"/>
        </w:rPr>
        <w:t xml:space="preserve"> </w:t>
      </w:r>
      <w:r>
        <w:rPr>
          <w:b/>
        </w:rPr>
        <w:t>Burila</w:t>
      </w:r>
      <w:r>
        <w:rPr>
          <w:b/>
          <w:spacing w:val="5"/>
        </w:rPr>
        <w:t xml:space="preserve"> </w:t>
      </w:r>
      <w:r>
        <w:rPr>
          <w:b/>
        </w:rPr>
        <w:t>Mare</w:t>
      </w:r>
      <w:r>
        <w:rPr>
          <w:b/>
          <w:spacing w:val="9"/>
        </w:rPr>
        <w:t xml:space="preserve"> </w:t>
      </w:r>
      <w:r>
        <w:t>prin</w:t>
      </w:r>
      <w:r>
        <w:rPr>
          <w:spacing w:val="8"/>
        </w:rPr>
        <w:t xml:space="preserve"> </w:t>
      </w:r>
      <w:r>
        <w:t>Consiliul</w:t>
      </w:r>
      <w:r>
        <w:rPr>
          <w:spacing w:val="10"/>
        </w:rPr>
        <w:t xml:space="preserve"> </w:t>
      </w:r>
      <w:r>
        <w:t>Local</w:t>
      </w:r>
      <w:r>
        <w:rPr>
          <w:spacing w:val="9"/>
        </w:rPr>
        <w:t xml:space="preserve"> </w:t>
      </w:r>
      <w:r>
        <w:t>al</w:t>
      </w:r>
      <w:r>
        <w:rPr>
          <w:spacing w:val="9"/>
        </w:rPr>
        <w:t xml:space="preserve"> </w:t>
      </w:r>
      <w:r>
        <w:t>comunei</w:t>
      </w:r>
      <w:r>
        <w:rPr>
          <w:spacing w:val="10"/>
        </w:rPr>
        <w:t xml:space="preserve"> </w:t>
      </w:r>
      <w:r>
        <w:t>Burila</w:t>
      </w:r>
      <w:r>
        <w:rPr>
          <w:spacing w:val="6"/>
        </w:rPr>
        <w:t xml:space="preserve"> </w:t>
      </w:r>
      <w:r>
        <w:t>Mare,</w:t>
      </w:r>
      <w:r>
        <w:rPr>
          <w:spacing w:val="9"/>
        </w:rPr>
        <w:t xml:space="preserve"> </w:t>
      </w:r>
      <w:r>
        <w:t>cu</w:t>
      </w:r>
      <w:r>
        <w:rPr>
          <w:spacing w:val="5"/>
        </w:rPr>
        <w:t xml:space="preserve"> </w:t>
      </w:r>
      <w:r>
        <w:t>sediul</w:t>
      </w:r>
      <w:r>
        <w:rPr>
          <w:spacing w:val="9"/>
        </w:rPr>
        <w:t xml:space="preserve"> </w:t>
      </w:r>
      <w:r>
        <w:t>în</w:t>
      </w:r>
      <w:r>
        <w:rPr>
          <w:spacing w:val="8"/>
        </w:rPr>
        <w:t xml:space="preserve"> </w:t>
      </w:r>
      <w:r>
        <w:t>localitatea</w:t>
      </w:r>
      <w:r>
        <w:rPr>
          <w:spacing w:val="9"/>
        </w:rPr>
        <w:t xml:space="preserve"> </w:t>
      </w:r>
      <w:r>
        <w:rPr>
          <w:spacing w:val="-2"/>
        </w:rPr>
        <w:t>Burila</w:t>
      </w:r>
    </w:p>
    <w:p w:rsidR="00833563" w:rsidRDefault="00833563" w:rsidP="00833563">
      <w:pPr>
        <w:spacing w:before="107"/>
        <w:ind w:left="500"/>
        <w:jc w:val="both"/>
      </w:pPr>
      <w:r>
        <w:t>Mare,</w:t>
      </w:r>
      <w:r>
        <w:rPr>
          <w:spacing w:val="47"/>
        </w:rPr>
        <w:t xml:space="preserve"> </w:t>
      </w:r>
      <w:r>
        <w:t>judeţul</w:t>
      </w:r>
      <w:r>
        <w:rPr>
          <w:spacing w:val="51"/>
        </w:rPr>
        <w:t xml:space="preserve"> </w:t>
      </w:r>
      <w:r>
        <w:t>Mehedinţi,</w:t>
      </w:r>
      <w:r>
        <w:rPr>
          <w:spacing w:val="47"/>
        </w:rPr>
        <w:t xml:space="preserve"> </w:t>
      </w:r>
      <w:r>
        <w:t>reprezentat</w:t>
      </w:r>
      <w:r>
        <w:rPr>
          <w:spacing w:val="51"/>
        </w:rPr>
        <w:t xml:space="preserve"> </w:t>
      </w:r>
      <w:r>
        <w:t>de</w:t>
      </w:r>
      <w:r>
        <w:rPr>
          <w:spacing w:val="50"/>
        </w:rPr>
        <w:t xml:space="preserve"> </w:t>
      </w:r>
      <w:r>
        <w:t>drept</w:t>
      </w:r>
      <w:r>
        <w:rPr>
          <w:spacing w:val="51"/>
        </w:rPr>
        <w:t xml:space="preserve"> </w:t>
      </w:r>
      <w:r>
        <w:t>prin</w:t>
      </w:r>
      <w:r>
        <w:rPr>
          <w:spacing w:val="47"/>
        </w:rPr>
        <w:t xml:space="preserve"> </w:t>
      </w:r>
      <w:r>
        <w:t>Cicic</w:t>
      </w:r>
      <w:r>
        <w:rPr>
          <w:spacing w:val="50"/>
        </w:rPr>
        <w:t xml:space="preserve"> </w:t>
      </w:r>
      <w:r>
        <w:t>Jenică,</w:t>
      </w:r>
      <w:r>
        <w:rPr>
          <w:spacing w:val="49"/>
        </w:rPr>
        <w:t xml:space="preserve"> </w:t>
      </w:r>
      <w:r>
        <w:t>în</w:t>
      </w:r>
      <w:r>
        <w:rPr>
          <w:spacing w:val="49"/>
        </w:rPr>
        <w:t xml:space="preserve"> </w:t>
      </w:r>
      <w:r>
        <w:t>calitate</w:t>
      </w:r>
      <w:r>
        <w:rPr>
          <w:spacing w:val="48"/>
        </w:rPr>
        <w:t xml:space="preserve"> </w:t>
      </w:r>
      <w:r>
        <w:t>de</w:t>
      </w:r>
      <w:r>
        <w:rPr>
          <w:spacing w:val="50"/>
        </w:rPr>
        <w:t xml:space="preserve"> </w:t>
      </w:r>
      <w:r>
        <w:t>primar,</w:t>
      </w:r>
      <w:r>
        <w:rPr>
          <w:spacing w:val="49"/>
        </w:rPr>
        <w:t xml:space="preserve"> </w:t>
      </w:r>
      <w:r>
        <w:rPr>
          <w:spacing w:val="-2"/>
        </w:rPr>
        <w:t>potrivit</w:t>
      </w:r>
    </w:p>
    <w:p w:rsidR="00833563" w:rsidRDefault="00833563" w:rsidP="00833563">
      <w:pPr>
        <w:widowControl/>
        <w:autoSpaceDE/>
        <w:autoSpaceDN/>
        <w:sectPr w:rsidR="00833563">
          <w:pgSz w:w="12240" w:h="15840"/>
          <w:pgMar w:top="860" w:right="1080" w:bottom="1140" w:left="1440" w:header="0" w:footer="959" w:gutter="0"/>
          <w:cols w:space="720"/>
        </w:sectPr>
      </w:pPr>
    </w:p>
    <w:p w:rsidR="00833563" w:rsidRDefault="00833563" w:rsidP="00833563">
      <w:pPr>
        <w:spacing w:before="74" w:line="338" w:lineRule="auto"/>
        <w:ind w:left="501" w:right="355"/>
        <w:jc w:val="both"/>
      </w:pPr>
      <w:r>
        <w:lastRenderedPageBreak/>
        <w:t>prevederilor</w:t>
      </w:r>
      <w:r>
        <w:rPr>
          <w:spacing w:val="-10"/>
        </w:rPr>
        <w:t xml:space="preserve"> </w:t>
      </w:r>
      <w:r>
        <w:t>art.</w:t>
      </w:r>
      <w:r>
        <w:rPr>
          <w:spacing w:val="-10"/>
        </w:rPr>
        <w:t xml:space="preserve"> </w:t>
      </w:r>
      <w:r>
        <w:t>132</w:t>
      </w:r>
      <w:r>
        <w:rPr>
          <w:spacing w:val="-8"/>
        </w:rPr>
        <w:t xml:space="preserve"> </w:t>
      </w:r>
      <w:r>
        <w:t>din</w:t>
      </w:r>
      <w:r>
        <w:rPr>
          <w:spacing w:val="-10"/>
        </w:rPr>
        <w:t xml:space="preserve"> </w:t>
      </w:r>
      <w:r>
        <w:t>Ordonanţa</w:t>
      </w:r>
      <w:r>
        <w:rPr>
          <w:spacing w:val="-8"/>
        </w:rPr>
        <w:t xml:space="preserve"> </w:t>
      </w:r>
      <w:r>
        <w:t>de</w:t>
      </w:r>
      <w:r>
        <w:rPr>
          <w:spacing w:val="-8"/>
        </w:rPr>
        <w:t xml:space="preserve"> </w:t>
      </w:r>
      <w:r>
        <w:t>urgenţă</w:t>
      </w:r>
      <w:r>
        <w:rPr>
          <w:spacing w:val="-10"/>
        </w:rPr>
        <w:t xml:space="preserve"> </w:t>
      </w:r>
      <w:r>
        <w:t>a</w:t>
      </w:r>
      <w:r>
        <w:rPr>
          <w:spacing w:val="-10"/>
        </w:rPr>
        <w:t xml:space="preserve"> </w:t>
      </w:r>
      <w:r>
        <w:t>Guvernului</w:t>
      </w:r>
      <w:r>
        <w:rPr>
          <w:spacing w:val="-7"/>
        </w:rPr>
        <w:t xml:space="preserve"> </w:t>
      </w:r>
      <w:r>
        <w:t>nr.</w:t>
      </w:r>
      <w:r>
        <w:rPr>
          <w:spacing w:val="-8"/>
        </w:rPr>
        <w:t xml:space="preserve"> </w:t>
      </w:r>
      <w:r>
        <w:t>57/2019</w:t>
      </w:r>
      <w:r>
        <w:rPr>
          <w:spacing w:val="-8"/>
        </w:rPr>
        <w:t xml:space="preserve"> </w:t>
      </w:r>
      <w:r>
        <w:t>privind</w:t>
      </w:r>
      <w:r>
        <w:rPr>
          <w:spacing w:val="-10"/>
        </w:rPr>
        <w:t xml:space="preserve"> </w:t>
      </w:r>
      <w:r>
        <w:t>Codul</w:t>
      </w:r>
      <w:r>
        <w:rPr>
          <w:spacing w:val="-9"/>
        </w:rPr>
        <w:t xml:space="preserve"> </w:t>
      </w:r>
      <w:r>
        <w:t>administrativ, cu modificările şi completările ulterioare;</w:t>
      </w:r>
    </w:p>
    <w:p w:rsidR="00833563" w:rsidRDefault="00833563" w:rsidP="00833563">
      <w:pPr>
        <w:pStyle w:val="ListParagraph"/>
        <w:numPr>
          <w:ilvl w:val="0"/>
          <w:numId w:val="1"/>
        </w:numPr>
        <w:tabs>
          <w:tab w:val="left" w:pos="501"/>
        </w:tabs>
        <w:spacing w:before="2" w:line="338" w:lineRule="auto"/>
        <w:ind w:right="355"/>
      </w:pPr>
      <w:r>
        <w:rPr>
          <w:b/>
        </w:rPr>
        <w:t>Comuna</w:t>
      </w:r>
      <w:r>
        <w:rPr>
          <w:b/>
          <w:spacing w:val="-14"/>
        </w:rPr>
        <w:t xml:space="preserve"> </w:t>
      </w:r>
      <w:r>
        <w:rPr>
          <w:b/>
        </w:rPr>
        <w:t>Butoieşti</w:t>
      </w:r>
      <w:r>
        <w:rPr>
          <w:b/>
          <w:spacing w:val="-14"/>
        </w:rPr>
        <w:t xml:space="preserve"> </w:t>
      </w:r>
      <w:r>
        <w:t>prin</w:t>
      </w:r>
      <w:r>
        <w:rPr>
          <w:spacing w:val="-14"/>
        </w:rPr>
        <w:t xml:space="preserve"> </w:t>
      </w:r>
      <w:r>
        <w:t>Consiliul</w:t>
      </w:r>
      <w:r>
        <w:rPr>
          <w:spacing w:val="-11"/>
        </w:rPr>
        <w:t xml:space="preserve"> </w:t>
      </w:r>
      <w:r>
        <w:t>Local</w:t>
      </w:r>
      <w:r>
        <w:rPr>
          <w:spacing w:val="-12"/>
        </w:rPr>
        <w:t xml:space="preserve"> </w:t>
      </w:r>
      <w:r>
        <w:t>al</w:t>
      </w:r>
      <w:r>
        <w:rPr>
          <w:spacing w:val="-14"/>
        </w:rPr>
        <w:t xml:space="preserve"> </w:t>
      </w:r>
      <w:r>
        <w:t>comunei</w:t>
      </w:r>
      <w:r>
        <w:rPr>
          <w:spacing w:val="-12"/>
        </w:rPr>
        <w:t xml:space="preserve"> </w:t>
      </w:r>
      <w:r>
        <w:t>Butoieşti,</w:t>
      </w:r>
      <w:r>
        <w:rPr>
          <w:spacing w:val="-14"/>
        </w:rPr>
        <w:t xml:space="preserve"> </w:t>
      </w:r>
      <w:r>
        <w:t>cu</w:t>
      </w:r>
      <w:r>
        <w:rPr>
          <w:spacing w:val="-14"/>
        </w:rPr>
        <w:t xml:space="preserve"> </w:t>
      </w:r>
      <w:r>
        <w:t>sediul</w:t>
      </w:r>
      <w:r>
        <w:rPr>
          <w:spacing w:val="-14"/>
        </w:rPr>
        <w:t xml:space="preserve"> </w:t>
      </w:r>
      <w:r>
        <w:t>în</w:t>
      </w:r>
      <w:r>
        <w:rPr>
          <w:spacing w:val="-13"/>
        </w:rPr>
        <w:t xml:space="preserve"> </w:t>
      </w:r>
      <w:r>
        <w:t>localitatea</w:t>
      </w:r>
      <w:r>
        <w:rPr>
          <w:spacing w:val="-13"/>
        </w:rPr>
        <w:t xml:space="preserve"> </w:t>
      </w:r>
      <w:r>
        <w:t>Butoieşti</w:t>
      </w:r>
      <w:r>
        <w:rPr>
          <w:spacing w:val="-14"/>
        </w:rPr>
        <w:t xml:space="preserve"> </w:t>
      </w:r>
      <w:r>
        <w:t>judeţul Mehedinţi, reprezentat de drept prin Bosoancă Ionuț, în calitate de primar, potrivit prevederilor art. 132</w:t>
      </w:r>
      <w:r>
        <w:rPr>
          <w:spacing w:val="-3"/>
        </w:rPr>
        <w:t xml:space="preserve"> </w:t>
      </w:r>
      <w:r>
        <w:t>din</w:t>
      </w:r>
      <w:r>
        <w:rPr>
          <w:spacing w:val="-3"/>
        </w:rPr>
        <w:t xml:space="preserve"> </w:t>
      </w:r>
      <w:r>
        <w:t>Ordonanţa</w:t>
      </w:r>
      <w:r>
        <w:rPr>
          <w:spacing w:val="-3"/>
        </w:rPr>
        <w:t xml:space="preserve"> </w:t>
      </w:r>
      <w:r>
        <w:t>de</w:t>
      </w:r>
      <w:r>
        <w:rPr>
          <w:spacing w:val="-3"/>
        </w:rPr>
        <w:t xml:space="preserve"> </w:t>
      </w:r>
      <w:r>
        <w:t>urgenţă</w:t>
      </w:r>
      <w:r>
        <w:rPr>
          <w:spacing w:val="-3"/>
        </w:rPr>
        <w:t xml:space="preserve"> </w:t>
      </w:r>
      <w:r>
        <w:t>a</w:t>
      </w:r>
      <w:r>
        <w:rPr>
          <w:spacing w:val="-3"/>
        </w:rPr>
        <w:t xml:space="preserve"> </w:t>
      </w:r>
      <w:r>
        <w:t>Guvernului</w:t>
      </w:r>
      <w:r>
        <w:rPr>
          <w:spacing w:val="-2"/>
        </w:rPr>
        <w:t xml:space="preserve"> </w:t>
      </w:r>
      <w:r>
        <w:t>nr.</w:t>
      </w:r>
      <w:r>
        <w:rPr>
          <w:spacing w:val="-3"/>
        </w:rPr>
        <w:t xml:space="preserve"> </w:t>
      </w:r>
      <w:r>
        <w:t>57/2019</w:t>
      </w:r>
      <w:r>
        <w:rPr>
          <w:spacing w:val="-3"/>
        </w:rPr>
        <w:t xml:space="preserve"> </w:t>
      </w:r>
      <w:r>
        <w:t>privind</w:t>
      </w:r>
      <w:r>
        <w:rPr>
          <w:spacing w:val="-3"/>
        </w:rPr>
        <w:t xml:space="preserve"> </w:t>
      </w:r>
      <w:r>
        <w:t>Codul</w:t>
      </w:r>
      <w:r>
        <w:rPr>
          <w:spacing w:val="-2"/>
        </w:rPr>
        <w:t xml:space="preserve"> </w:t>
      </w:r>
      <w:r>
        <w:t>administrativ,</w:t>
      </w:r>
      <w:r>
        <w:rPr>
          <w:spacing w:val="-3"/>
        </w:rPr>
        <w:t xml:space="preserve"> </w:t>
      </w:r>
      <w:r>
        <w:t>cu</w:t>
      </w:r>
      <w:r>
        <w:rPr>
          <w:spacing w:val="-6"/>
        </w:rPr>
        <w:t xml:space="preserve"> </w:t>
      </w:r>
      <w:r>
        <w:t>modificările şi completările ulterioare;</w:t>
      </w:r>
    </w:p>
    <w:p w:rsidR="00833563" w:rsidRDefault="00833563" w:rsidP="00833563">
      <w:pPr>
        <w:pStyle w:val="ListParagraph"/>
        <w:numPr>
          <w:ilvl w:val="0"/>
          <w:numId w:val="1"/>
        </w:numPr>
        <w:tabs>
          <w:tab w:val="left" w:pos="501"/>
        </w:tabs>
        <w:spacing w:before="2" w:line="338" w:lineRule="auto"/>
        <w:ind w:right="355"/>
      </w:pPr>
      <w:r>
        <w:rPr>
          <w:b/>
        </w:rPr>
        <w:t xml:space="preserve">Comuna Căzăneşti </w:t>
      </w:r>
      <w:r>
        <w:t>prin Consiliul Local al comunei Căzăneşti, cu sediul în localitatea Căzăneşti, judeţul</w:t>
      </w:r>
      <w:r>
        <w:rPr>
          <w:spacing w:val="-11"/>
        </w:rPr>
        <w:t xml:space="preserve"> </w:t>
      </w:r>
      <w:r>
        <w:t>Mehedinţi,</w:t>
      </w:r>
      <w:r>
        <w:rPr>
          <w:spacing w:val="-12"/>
        </w:rPr>
        <w:t xml:space="preserve"> </w:t>
      </w:r>
      <w:r>
        <w:t>reprezentat</w:t>
      </w:r>
      <w:r>
        <w:rPr>
          <w:spacing w:val="-9"/>
        </w:rPr>
        <w:t xml:space="preserve"> </w:t>
      </w:r>
      <w:r>
        <w:t>de</w:t>
      </w:r>
      <w:r>
        <w:rPr>
          <w:spacing w:val="-9"/>
        </w:rPr>
        <w:t xml:space="preserve"> </w:t>
      </w:r>
      <w:r>
        <w:t>drept</w:t>
      </w:r>
      <w:r>
        <w:rPr>
          <w:spacing w:val="-9"/>
        </w:rPr>
        <w:t xml:space="preserve"> </w:t>
      </w:r>
      <w:r>
        <w:t>prin</w:t>
      </w:r>
      <w:r>
        <w:rPr>
          <w:spacing w:val="-10"/>
        </w:rPr>
        <w:t xml:space="preserve"> </w:t>
      </w:r>
      <w:r>
        <w:t>Popescu</w:t>
      </w:r>
      <w:r>
        <w:rPr>
          <w:spacing w:val="-10"/>
        </w:rPr>
        <w:t xml:space="preserve"> </w:t>
      </w:r>
      <w:r>
        <w:t>Aurel,</w:t>
      </w:r>
      <w:r>
        <w:rPr>
          <w:spacing w:val="-10"/>
        </w:rPr>
        <w:t xml:space="preserve"> </w:t>
      </w:r>
      <w:r>
        <w:t>în</w:t>
      </w:r>
      <w:r>
        <w:rPr>
          <w:spacing w:val="-10"/>
        </w:rPr>
        <w:t xml:space="preserve"> </w:t>
      </w:r>
      <w:r>
        <w:t>calitate</w:t>
      </w:r>
      <w:r>
        <w:rPr>
          <w:spacing w:val="-9"/>
        </w:rPr>
        <w:t xml:space="preserve"> </w:t>
      </w:r>
      <w:r>
        <w:t>de</w:t>
      </w:r>
      <w:r>
        <w:rPr>
          <w:spacing w:val="-9"/>
        </w:rPr>
        <w:t xml:space="preserve"> </w:t>
      </w:r>
      <w:r>
        <w:t>primar,</w:t>
      </w:r>
      <w:r>
        <w:rPr>
          <w:spacing w:val="-10"/>
        </w:rPr>
        <w:t xml:space="preserve"> </w:t>
      </w:r>
      <w:r>
        <w:t>potrivit</w:t>
      </w:r>
      <w:r>
        <w:rPr>
          <w:spacing w:val="-8"/>
        </w:rPr>
        <w:t xml:space="preserve"> </w:t>
      </w:r>
      <w:r>
        <w:t>prevederilor art. 132 din Ordonanţa de urgenţă a Guvernului nr. 57/2019 privind Codul administrativ, cu modificările şi completările ulterioare;</w:t>
      </w:r>
    </w:p>
    <w:p w:rsidR="00833563" w:rsidRDefault="00833563" w:rsidP="00833563">
      <w:pPr>
        <w:pStyle w:val="ListParagraph"/>
        <w:numPr>
          <w:ilvl w:val="0"/>
          <w:numId w:val="1"/>
        </w:numPr>
        <w:tabs>
          <w:tab w:val="left" w:pos="501"/>
        </w:tabs>
        <w:spacing w:before="3" w:line="338" w:lineRule="auto"/>
        <w:ind w:right="355"/>
      </w:pPr>
      <w:r>
        <w:rPr>
          <w:b/>
        </w:rPr>
        <w:t xml:space="preserve">Comuna Cireşu </w:t>
      </w:r>
      <w:r>
        <w:t>prin Consiliul Local al comunei Cireşu, cu sediul în localitatea Cireşu, judeţul Mehedinţi, reprezentat de drept prin Țîrlui Doru, în calitate de primar, potrivit prevederilor art. 132 din Ordonanţa de urgenţă a Guvernului nr. 57/2019 privind Codul administrativ, cu modificările şi completările ulterioare;</w:t>
      </w:r>
    </w:p>
    <w:p w:rsidR="00833563" w:rsidRDefault="00833563" w:rsidP="00833563">
      <w:pPr>
        <w:pStyle w:val="ListParagraph"/>
        <w:numPr>
          <w:ilvl w:val="0"/>
          <w:numId w:val="1"/>
        </w:numPr>
        <w:tabs>
          <w:tab w:val="left" w:pos="500"/>
        </w:tabs>
        <w:spacing w:before="3" w:line="338" w:lineRule="auto"/>
        <w:ind w:left="500" w:right="355"/>
      </w:pPr>
      <w:r>
        <w:rPr>
          <w:b/>
        </w:rPr>
        <w:t>Comuna</w:t>
      </w:r>
      <w:r>
        <w:rPr>
          <w:b/>
          <w:spacing w:val="-8"/>
        </w:rPr>
        <w:t xml:space="preserve"> </w:t>
      </w:r>
      <w:r>
        <w:rPr>
          <w:b/>
        </w:rPr>
        <w:t>Corcova</w:t>
      </w:r>
      <w:r>
        <w:rPr>
          <w:b/>
          <w:spacing w:val="-8"/>
        </w:rPr>
        <w:t xml:space="preserve"> </w:t>
      </w:r>
      <w:r>
        <w:t>prin</w:t>
      </w:r>
      <w:r>
        <w:rPr>
          <w:spacing w:val="-8"/>
        </w:rPr>
        <w:t xml:space="preserve"> </w:t>
      </w:r>
      <w:r>
        <w:t>Consiliul</w:t>
      </w:r>
      <w:r>
        <w:rPr>
          <w:spacing w:val="-7"/>
        </w:rPr>
        <w:t xml:space="preserve"> </w:t>
      </w:r>
      <w:r>
        <w:t>Local</w:t>
      </w:r>
      <w:r>
        <w:rPr>
          <w:spacing w:val="-7"/>
        </w:rPr>
        <w:t xml:space="preserve"> </w:t>
      </w:r>
      <w:r>
        <w:t>al</w:t>
      </w:r>
      <w:r>
        <w:rPr>
          <w:spacing w:val="-7"/>
        </w:rPr>
        <w:t xml:space="preserve"> </w:t>
      </w:r>
      <w:r>
        <w:t>comunei</w:t>
      </w:r>
      <w:r>
        <w:rPr>
          <w:spacing w:val="-7"/>
        </w:rPr>
        <w:t xml:space="preserve"> </w:t>
      </w:r>
      <w:r>
        <w:t>Corcova,</w:t>
      </w:r>
      <w:r>
        <w:rPr>
          <w:spacing w:val="-8"/>
        </w:rPr>
        <w:t xml:space="preserve"> </w:t>
      </w:r>
      <w:r>
        <w:t>cu</w:t>
      </w:r>
      <w:r>
        <w:rPr>
          <w:spacing w:val="-8"/>
        </w:rPr>
        <w:t xml:space="preserve"> </w:t>
      </w:r>
      <w:r>
        <w:t>sediul</w:t>
      </w:r>
      <w:r>
        <w:rPr>
          <w:spacing w:val="-7"/>
        </w:rPr>
        <w:t xml:space="preserve"> </w:t>
      </w:r>
      <w:r>
        <w:t>în</w:t>
      </w:r>
      <w:r>
        <w:rPr>
          <w:spacing w:val="-9"/>
        </w:rPr>
        <w:t xml:space="preserve"> </w:t>
      </w:r>
      <w:r>
        <w:t>localitatea</w:t>
      </w:r>
      <w:r>
        <w:rPr>
          <w:spacing w:val="-8"/>
        </w:rPr>
        <w:t xml:space="preserve"> </w:t>
      </w:r>
      <w:r>
        <w:t>Corcova,</w:t>
      </w:r>
      <w:r>
        <w:rPr>
          <w:spacing w:val="-8"/>
        </w:rPr>
        <w:t xml:space="preserve"> </w:t>
      </w:r>
      <w:r>
        <w:t>judeţul Mehedinţi, reprezentat de drept prin Giubega Ion, în calitate de primar, potrivit prevederilor art. 132 din Ordonanţa de urgenţă a Guvernului nr. 57/2019 privind Codul administrativ, cu modificările şi completările ulterioare;</w:t>
      </w:r>
    </w:p>
    <w:p w:rsidR="00833563" w:rsidRDefault="00833563" w:rsidP="00833563">
      <w:pPr>
        <w:pStyle w:val="ListParagraph"/>
        <w:numPr>
          <w:ilvl w:val="0"/>
          <w:numId w:val="1"/>
        </w:numPr>
        <w:tabs>
          <w:tab w:val="left" w:pos="500"/>
        </w:tabs>
        <w:spacing w:before="2" w:line="338" w:lineRule="auto"/>
        <w:ind w:left="500" w:right="355"/>
      </w:pPr>
      <w:r>
        <w:rPr>
          <w:b/>
        </w:rPr>
        <w:t xml:space="preserve">Comuna Corlăţel </w:t>
      </w:r>
      <w:r>
        <w:t>prin Consiliul Local al comunei Corlăţel, cu sediul în</w:t>
      </w:r>
      <w:r>
        <w:rPr>
          <w:spacing w:val="-2"/>
        </w:rPr>
        <w:t xml:space="preserve"> </w:t>
      </w:r>
      <w:r>
        <w:t>localitatea Corlăţel, judeţul Mehedinţi, reprezentat de drept prin Păun Mitică, în calitate de primar, potrivit prevederilor art. 132 din Ordonanţa de urgenţă a Guvernului nr. 57/2019 privind Codul administrativ, cu modificările şi completările ulterioare;</w:t>
      </w:r>
    </w:p>
    <w:p w:rsidR="00833563" w:rsidRDefault="00833563" w:rsidP="00833563">
      <w:pPr>
        <w:pStyle w:val="ListParagraph"/>
        <w:numPr>
          <w:ilvl w:val="0"/>
          <w:numId w:val="1"/>
        </w:numPr>
        <w:tabs>
          <w:tab w:val="left" w:pos="500"/>
        </w:tabs>
        <w:spacing w:before="3" w:line="338" w:lineRule="auto"/>
        <w:ind w:left="500" w:right="356"/>
      </w:pPr>
      <w:r>
        <w:rPr>
          <w:b/>
        </w:rPr>
        <w:t xml:space="preserve">Comuna Cujmir </w:t>
      </w:r>
      <w:r>
        <w:t>prin Consiliul Local al comunei Cujmir, cu sediul în localitatea Cujmir, judeţul Mehedinţi,</w:t>
      </w:r>
      <w:r>
        <w:rPr>
          <w:spacing w:val="-2"/>
        </w:rPr>
        <w:t xml:space="preserve"> </w:t>
      </w:r>
      <w:r>
        <w:t>reprezentat de</w:t>
      </w:r>
      <w:r>
        <w:rPr>
          <w:spacing w:val="-2"/>
        </w:rPr>
        <w:t xml:space="preserve"> </w:t>
      </w:r>
      <w:r>
        <w:t>drept</w:t>
      </w:r>
      <w:r>
        <w:rPr>
          <w:spacing w:val="-1"/>
        </w:rPr>
        <w:t xml:space="preserve"> </w:t>
      </w:r>
      <w:r>
        <w:t>prin</w:t>
      </w:r>
      <w:r>
        <w:rPr>
          <w:spacing w:val="-2"/>
        </w:rPr>
        <w:t xml:space="preserve"> </w:t>
      </w:r>
      <w:r>
        <w:t>Cergă Florin,</w:t>
      </w:r>
      <w:r>
        <w:rPr>
          <w:spacing w:val="-2"/>
        </w:rPr>
        <w:t xml:space="preserve"> </w:t>
      </w:r>
      <w:r>
        <w:t>în</w:t>
      </w:r>
      <w:r>
        <w:rPr>
          <w:spacing w:val="-2"/>
        </w:rPr>
        <w:t xml:space="preserve"> </w:t>
      </w:r>
      <w:r>
        <w:t>calitate</w:t>
      </w:r>
      <w:r>
        <w:rPr>
          <w:spacing w:val="-2"/>
        </w:rPr>
        <w:t xml:space="preserve"> </w:t>
      </w:r>
      <w:r>
        <w:t>de primar, potrivit</w:t>
      </w:r>
      <w:r>
        <w:rPr>
          <w:spacing w:val="-1"/>
        </w:rPr>
        <w:t xml:space="preserve"> </w:t>
      </w:r>
      <w:r>
        <w:t>prevederilor</w:t>
      </w:r>
      <w:r>
        <w:rPr>
          <w:spacing w:val="-1"/>
        </w:rPr>
        <w:t xml:space="preserve"> </w:t>
      </w:r>
      <w:r>
        <w:t>art.</w:t>
      </w:r>
      <w:r>
        <w:rPr>
          <w:spacing w:val="-2"/>
        </w:rPr>
        <w:t xml:space="preserve"> </w:t>
      </w:r>
      <w:r>
        <w:t>132 din Ordonanţa de urgenţă a Guvernului nr. 57/2019 privind Codul administrativ, cu modificările şi completările ulterioare;</w:t>
      </w:r>
    </w:p>
    <w:p w:rsidR="00833563" w:rsidRDefault="00833563" w:rsidP="00833563">
      <w:pPr>
        <w:pStyle w:val="ListParagraph"/>
        <w:numPr>
          <w:ilvl w:val="0"/>
          <w:numId w:val="1"/>
        </w:numPr>
        <w:tabs>
          <w:tab w:val="left" w:pos="500"/>
        </w:tabs>
        <w:spacing w:before="3" w:line="338" w:lineRule="auto"/>
        <w:ind w:left="500" w:right="356"/>
      </w:pPr>
      <w:r>
        <w:rPr>
          <w:b/>
        </w:rPr>
        <w:t xml:space="preserve">Comuna Devesel </w:t>
      </w:r>
      <w:r>
        <w:t>prin Consiliul Local al comunei Devesel, cu sediul în localitatea Devesel, judeţul Mehedinţi, reprezentat de drept prin Drocan Fabian Laurențiu Costel, în calitate de primar, potrivit prevederilor</w:t>
      </w:r>
      <w:r>
        <w:rPr>
          <w:spacing w:val="-10"/>
        </w:rPr>
        <w:t xml:space="preserve"> </w:t>
      </w:r>
      <w:r>
        <w:t>art.</w:t>
      </w:r>
      <w:r>
        <w:rPr>
          <w:spacing w:val="-10"/>
        </w:rPr>
        <w:t xml:space="preserve"> </w:t>
      </w:r>
      <w:r>
        <w:t>132</w:t>
      </w:r>
      <w:r>
        <w:rPr>
          <w:spacing w:val="-8"/>
        </w:rPr>
        <w:t xml:space="preserve"> </w:t>
      </w:r>
      <w:r>
        <w:t>din</w:t>
      </w:r>
      <w:r>
        <w:rPr>
          <w:spacing w:val="-11"/>
        </w:rPr>
        <w:t xml:space="preserve"> </w:t>
      </w:r>
      <w:r>
        <w:t>Ordonanţa</w:t>
      </w:r>
      <w:r>
        <w:rPr>
          <w:spacing w:val="-8"/>
        </w:rPr>
        <w:t xml:space="preserve"> </w:t>
      </w:r>
      <w:r>
        <w:t>de</w:t>
      </w:r>
      <w:r>
        <w:rPr>
          <w:spacing w:val="-8"/>
        </w:rPr>
        <w:t xml:space="preserve"> </w:t>
      </w:r>
      <w:r>
        <w:t>urgenţă</w:t>
      </w:r>
      <w:r>
        <w:rPr>
          <w:spacing w:val="-10"/>
        </w:rPr>
        <w:t xml:space="preserve"> </w:t>
      </w:r>
      <w:r>
        <w:t>a</w:t>
      </w:r>
      <w:r>
        <w:rPr>
          <w:spacing w:val="-10"/>
        </w:rPr>
        <w:t xml:space="preserve"> </w:t>
      </w:r>
      <w:r>
        <w:t>Guvernului</w:t>
      </w:r>
      <w:r>
        <w:rPr>
          <w:spacing w:val="-7"/>
        </w:rPr>
        <w:t xml:space="preserve"> </w:t>
      </w:r>
      <w:r>
        <w:t>nr.</w:t>
      </w:r>
      <w:r>
        <w:rPr>
          <w:spacing w:val="-8"/>
        </w:rPr>
        <w:t xml:space="preserve"> </w:t>
      </w:r>
      <w:r>
        <w:t>57/2019</w:t>
      </w:r>
      <w:r>
        <w:rPr>
          <w:spacing w:val="-8"/>
        </w:rPr>
        <w:t xml:space="preserve"> </w:t>
      </w:r>
      <w:r>
        <w:t>privind</w:t>
      </w:r>
      <w:r>
        <w:rPr>
          <w:spacing w:val="-10"/>
        </w:rPr>
        <w:t xml:space="preserve"> </w:t>
      </w:r>
      <w:r>
        <w:t>Codul</w:t>
      </w:r>
      <w:r>
        <w:rPr>
          <w:spacing w:val="-9"/>
        </w:rPr>
        <w:t xml:space="preserve"> </w:t>
      </w:r>
      <w:r>
        <w:t>administrativ, cu modificările şi completările ulterioare;</w:t>
      </w:r>
    </w:p>
    <w:p w:rsidR="00833563" w:rsidRDefault="00833563" w:rsidP="00833563">
      <w:pPr>
        <w:pStyle w:val="ListParagraph"/>
        <w:numPr>
          <w:ilvl w:val="0"/>
          <w:numId w:val="1"/>
        </w:numPr>
        <w:tabs>
          <w:tab w:val="left" w:pos="500"/>
        </w:tabs>
        <w:spacing w:before="3" w:line="338" w:lineRule="auto"/>
        <w:ind w:left="500" w:right="356"/>
      </w:pPr>
      <w:r>
        <w:rPr>
          <w:b/>
        </w:rPr>
        <w:t xml:space="preserve">Comuna Dârvari </w:t>
      </w:r>
      <w:r>
        <w:t>prin Consiliul Local al comunei Dârvari, cu sediul în localitatea Dârvari, judeţul Mehedinţi, reprezentat de drept prin Gîrgă Claudiu Ionuț, în calitate de primar, potrivit prevederilor art. 132 din Ordonanţa de urgenţă a Guvernului nr. 57/2019 privind Codul administrativ, cu modificările şi completările ulterioare;</w:t>
      </w:r>
    </w:p>
    <w:p w:rsidR="00833563" w:rsidRDefault="00833563" w:rsidP="00833563">
      <w:pPr>
        <w:pStyle w:val="ListParagraph"/>
        <w:numPr>
          <w:ilvl w:val="0"/>
          <w:numId w:val="1"/>
        </w:numPr>
        <w:tabs>
          <w:tab w:val="left" w:pos="500"/>
        </w:tabs>
        <w:spacing w:before="2" w:line="338" w:lineRule="auto"/>
        <w:ind w:left="500" w:right="356" w:hanging="361"/>
      </w:pPr>
      <w:r>
        <w:rPr>
          <w:b/>
        </w:rPr>
        <w:t xml:space="preserve">Comuna Dubova </w:t>
      </w:r>
      <w:r>
        <w:t>prin Consiliul Local al comunei Dubova, cu sediul în localitatea Dubova, judeţul Mehedinţi, reprezentat de drept prin Doscocil Victor, în calitate de primar, potrivit prevederilor art.</w:t>
      </w:r>
    </w:p>
    <w:p w:rsidR="00833563" w:rsidRDefault="00833563" w:rsidP="00833563">
      <w:pPr>
        <w:widowControl/>
        <w:autoSpaceDE/>
        <w:autoSpaceDN/>
        <w:spacing w:line="338" w:lineRule="auto"/>
        <w:sectPr w:rsidR="00833563">
          <w:pgSz w:w="12240" w:h="15840"/>
          <w:pgMar w:top="860" w:right="1080" w:bottom="1140" w:left="1440" w:header="0" w:footer="959" w:gutter="0"/>
          <w:cols w:space="720"/>
        </w:sectPr>
      </w:pPr>
    </w:p>
    <w:p w:rsidR="00833563" w:rsidRDefault="00833563" w:rsidP="00833563">
      <w:pPr>
        <w:spacing w:before="74" w:line="338" w:lineRule="auto"/>
        <w:ind w:left="501" w:right="358"/>
        <w:jc w:val="both"/>
      </w:pPr>
      <w:r>
        <w:lastRenderedPageBreak/>
        <w:t>132</w:t>
      </w:r>
      <w:r>
        <w:rPr>
          <w:spacing w:val="-3"/>
        </w:rPr>
        <w:t xml:space="preserve"> </w:t>
      </w:r>
      <w:r>
        <w:t>din</w:t>
      </w:r>
      <w:r>
        <w:rPr>
          <w:spacing w:val="-3"/>
        </w:rPr>
        <w:t xml:space="preserve"> </w:t>
      </w:r>
      <w:r>
        <w:t>Ordonanţa</w:t>
      </w:r>
      <w:r>
        <w:rPr>
          <w:spacing w:val="-3"/>
        </w:rPr>
        <w:t xml:space="preserve"> </w:t>
      </w:r>
      <w:r>
        <w:t>de</w:t>
      </w:r>
      <w:r>
        <w:rPr>
          <w:spacing w:val="-3"/>
        </w:rPr>
        <w:t xml:space="preserve"> </w:t>
      </w:r>
      <w:r>
        <w:t>urgenţă</w:t>
      </w:r>
      <w:r>
        <w:rPr>
          <w:spacing w:val="-3"/>
        </w:rPr>
        <w:t xml:space="preserve"> </w:t>
      </w:r>
      <w:r>
        <w:t>a</w:t>
      </w:r>
      <w:r>
        <w:rPr>
          <w:spacing w:val="-3"/>
        </w:rPr>
        <w:t xml:space="preserve"> </w:t>
      </w:r>
      <w:r>
        <w:t>Guvernului</w:t>
      </w:r>
      <w:r>
        <w:rPr>
          <w:spacing w:val="-2"/>
        </w:rPr>
        <w:t xml:space="preserve"> </w:t>
      </w:r>
      <w:r>
        <w:t>nr.</w:t>
      </w:r>
      <w:r>
        <w:rPr>
          <w:spacing w:val="-3"/>
        </w:rPr>
        <w:t xml:space="preserve"> </w:t>
      </w:r>
      <w:r>
        <w:t>57/2019</w:t>
      </w:r>
      <w:r>
        <w:rPr>
          <w:spacing w:val="-3"/>
        </w:rPr>
        <w:t xml:space="preserve"> </w:t>
      </w:r>
      <w:r>
        <w:t>privind</w:t>
      </w:r>
      <w:r>
        <w:rPr>
          <w:spacing w:val="-3"/>
        </w:rPr>
        <w:t xml:space="preserve"> </w:t>
      </w:r>
      <w:r>
        <w:t>Codul</w:t>
      </w:r>
      <w:r>
        <w:rPr>
          <w:spacing w:val="-2"/>
        </w:rPr>
        <w:t xml:space="preserve"> </w:t>
      </w:r>
      <w:r>
        <w:t>administrativ,</w:t>
      </w:r>
      <w:r>
        <w:rPr>
          <w:spacing w:val="-3"/>
        </w:rPr>
        <w:t xml:space="preserve"> </w:t>
      </w:r>
      <w:r>
        <w:t>cu</w:t>
      </w:r>
      <w:r>
        <w:rPr>
          <w:spacing w:val="-6"/>
        </w:rPr>
        <w:t xml:space="preserve"> </w:t>
      </w:r>
      <w:r>
        <w:t>modificările şi completările ulterioare;</w:t>
      </w:r>
    </w:p>
    <w:p w:rsidR="00833563" w:rsidRDefault="00833563" w:rsidP="00833563">
      <w:pPr>
        <w:pStyle w:val="ListParagraph"/>
        <w:numPr>
          <w:ilvl w:val="0"/>
          <w:numId w:val="1"/>
        </w:numPr>
        <w:tabs>
          <w:tab w:val="left" w:pos="501"/>
        </w:tabs>
        <w:spacing w:before="2" w:line="338" w:lineRule="auto"/>
        <w:ind w:right="355"/>
      </w:pPr>
      <w:r>
        <w:rPr>
          <w:b/>
        </w:rPr>
        <w:t>Comuna Dumbrava</w:t>
      </w:r>
      <w:r>
        <w:rPr>
          <w:b/>
          <w:spacing w:val="-2"/>
        </w:rPr>
        <w:t xml:space="preserve"> </w:t>
      </w:r>
      <w:r>
        <w:t>prin</w:t>
      </w:r>
      <w:r>
        <w:rPr>
          <w:spacing w:val="-2"/>
        </w:rPr>
        <w:t xml:space="preserve"> </w:t>
      </w:r>
      <w:r>
        <w:t>Consiliul Local</w:t>
      </w:r>
      <w:r>
        <w:rPr>
          <w:spacing w:val="-1"/>
        </w:rPr>
        <w:t xml:space="preserve"> </w:t>
      </w:r>
      <w:r>
        <w:t>al comunei</w:t>
      </w:r>
      <w:r>
        <w:rPr>
          <w:spacing w:val="-1"/>
        </w:rPr>
        <w:t xml:space="preserve"> </w:t>
      </w:r>
      <w:r>
        <w:t>Dumbrava,</w:t>
      </w:r>
      <w:r>
        <w:rPr>
          <w:spacing w:val="-2"/>
        </w:rPr>
        <w:t xml:space="preserve"> </w:t>
      </w:r>
      <w:r>
        <w:t>cu</w:t>
      </w:r>
      <w:r>
        <w:rPr>
          <w:spacing w:val="-2"/>
        </w:rPr>
        <w:t xml:space="preserve"> </w:t>
      </w:r>
      <w:r>
        <w:t>sediul</w:t>
      </w:r>
      <w:r>
        <w:rPr>
          <w:spacing w:val="-1"/>
        </w:rPr>
        <w:t xml:space="preserve"> </w:t>
      </w:r>
      <w:r>
        <w:t>în</w:t>
      </w:r>
      <w:r>
        <w:rPr>
          <w:spacing w:val="-2"/>
        </w:rPr>
        <w:t xml:space="preserve"> </w:t>
      </w:r>
      <w:r>
        <w:t>localitatea</w:t>
      </w:r>
      <w:r>
        <w:rPr>
          <w:spacing w:val="-2"/>
        </w:rPr>
        <w:t xml:space="preserve"> </w:t>
      </w:r>
      <w:r>
        <w:t>Dumbrava, judeţul</w:t>
      </w:r>
      <w:r>
        <w:rPr>
          <w:spacing w:val="-14"/>
        </w:rPr>
        <w:t xml:space="preserve"> </w:t>
      </w:r>
      <w:r>
        <w:t>Mehedinţi,</w:t>
      </w:r>
      <w:r>
        <w:rPr>
          <w:spacing w:val="-14"/>
        </w:rPr>
        <w:t xml:space="preserve"> </w:t>
      </w:r>
      <w:r>
        <w:t>reprezentat</w:t>
      </w:r>
      <w:r>
        <w:rPr>
          <w:spacing w:val="-13"/>
        </w:rPr>
        <w:t xml:space="preserve"> </w:t>
      </w:r>
      <w:r>
        <w:t>de</w:t>
      </w:r>
      <w:r>
        <w:rPr>
          <w:spacing w:val="-14"/>
        </w:rPr>
        <w:t xml:space="preserve"> </w:t>
      </w:r>
      <w:r>
        <w:t>drept</w:t>
      </w:r>
      <w:r>
        <w:rPr>
          <w:spacing w:val="-13"/>
        </w:rPr>
        <w:t xml:space="preserve"> </w:t>
      </w:r>
      <w:r>
        <w:t>prin</w:t>
      </w:r>
      <w:r>
        <w:rPr>
          <w:spacing w:val="-12"/>
        </w:rPr>
        <w:t xml:space="preserve"> </w:t>
      </w:r>
      <w:r>
        <w:t>Enache</w:t>
      </w:r>
      <w:r>
        <w:rPr>
          <w:spacing w:val="-12"/>
        </w:rPr>
        <w:t xml:space="preserve"> </w:t>
      </w:r>
      <w:r>
        <w:t>Cătălin,</w:t>
      </w:r>
      <w:r>
        <w:rPr>
          <w:spacing w:val="-14"/>
        </w:rPr>
        <w:t xml:space="preserve"> </w:t>
      </w:r>
      <w:r>
        <w:t>în</w:t>
      </w:r>
      <w:r>
        <w:rPr>
          <w:spacing w:val="-12"/>
        </w:rPr>
        <w:t xml:space="preserve"> </w:t>
      </w:r>
      <w:r>
        <w:t>calitate</w:t>
      </w:r>
      <w:r>
        <w:rPr>
          <w:spacing w:val="-14"/>
        </w:rPr>
        <w:t xml:space="preserve"> </w:t>
      </w:r>
      <w:r>
        <w:t>de</w:t>
      </w:r>
      <w:r>
        <w:rPr>
          <w:spacing w:val="-14"/>
        </w:rPr>
        <w:t xml:space="preserve"> </w:t>
      </w:r>
      <w:r>
        <w:t>primar,</w:t>
      </w:r>
      <w:r>
        <w:rPr>
          <w:spacing w:val="-14"/>
        </w:rPr>
        <w:t xml:space="preserve"> </w:t>
      </w:r>
      <w:r>
        <w:t>potrivit</w:t>
      </w:r>
      <w:r>
        <w:rPr>
          <w:spacing w:val="-11"/>
        </w:rPr>
        <w:t xml:space="preserve"> </w:t>
      </w:r>
      <w:r>
        <w:t>prevederilor art. 132 din Ordonanţa de urgenţă a Guvernului nr. 57/2019 privind Codul administrativ, cu modificările şi completările ulterioare;</w:t>
      </w:r>
    </w:p>
    <w:p w:rsidR="00833563" w:rsidRDefault="00833563" w:rsidP="00833563">
      <w:pPr>
        <w:pStyle w:val="ListParagraph"/>
        <w:numPr>
          <w:ilvl w:val="0"/>
          <w:numId w:val="1"/>
        </w:numPr>
        <w:tabs>
          <w:tab w:val="left" w:pos="501"/>
        </w:tabs>
        <w:spacing w:before="2" w:line="338" w:lineRule="auto"/>
        <w:ind w:right="355" w:hanging="361"/>
      </w:pPr>
      <w:r>
        <w:rPr>
          <w:b/>
        </w:rPr>
        <w:t xml:space="preserve">Comuna Eşelniţa </w:t>
      </w:r>
      <w:r>
        <w:t>prin Consiliul Local al comunei Eşelniţa, cu sediul în localitatea Eşelniţa, judeţul Mehedinţi,</w:t>
      </w:r>
      <w:r>
        <w:rPr>
          <w:spacing w:val="-13"/>
        </w:rPr>
        <w:t xml:space="preserve"> </w:t>
      </w:r>
      <w:r>
        <w:t>reprezentat</w:t>
      </w:r>
      <w:r>
        <w:rPr>
          <w:spacing w:val="-12"/>
        </w:rPr>
        <w:t xml:space="preserve"> </w:t>
      </w:r>
      <w:r>
        <w:t>de</w:t>
      </w:r>
      <w:r>
        <w:rPr>
          <w:spacing w:val="-10"/>
        </w:rPr>
        <w:t xml:space="preserve"> </w:t>
      </w:r>
      <w:r>
        <w:t>drept</w:t>
      </w:r>
      <w:r>
        <w:rPr>
          <w:spacing w:val="-12"/>
        </w:rPr>
        <w:t xml:space="preserve"> </w:t>
      </w:r>
      <w:r>
        <w:t>prin</w:t>
      </w:r>
      <w:r>
        <w:rPr>
          <w:spacing w:val="-11"/>
        </w:rPr>
        <w:t xml:space="preserve"> </w:t>
      </w:r>
      <w:r>
        <w:t>Vâșcă</w:t>
      </w:r>
      <w:r>
        <w:rPr>
          <w:spacing w:val="-12"/>
        </w:rPr>
        <w:t xml:space="preserve"> </w:t>
      </w:r>
      <w:r>
        <w:t>Marius</w:t>
      </w:r>
      <w:r>
        <w:rPr>
          <w:spacing w:val="-10"/>
        </w:rPr>
        <w:t xml:space="preserve"> </w:t>
      </w:r>
      <w:r>
        <w:t>Emilian,</w:t>
      </w:r>
      <w:r>
        <w:rPr>
          <w:spacing w:val="-11"/>
        </w:rPr>
        <w:t xml:space="preserve"> </w:t>
      </w:r>
      <w:r>
        <w:t>în</w:t>
      </w:r>
      <w:r>
        <w:rPr>
          <w:spacing w:val="-11"/>
        </w:rPr>
        <w:t xml:space="preserve"> </w:t>
      </w:r>
      <w:r>
        <w:t>calitate</w:t>
      </w:r>
      <w:r>
        <w:rPr>
          <w:spacing w:val="-10"/>
        </w:rPr>
        <w:t xml:space="preserve"> </w:t>
      </w:r>
      <w:r>
        <w:t>de</w:t>
      </w:r>
      <w:r>
        <w:rPr>
          <w:spacing w:val="-10"/>
        </w:rPr>
        <w:t xml:space="preserve"> </w:t>
      </w:r>
      <w:r>
        <w:t>primar,</w:t>
      </w:r>
      <w:r>
        <w:rPr>
          <w:spacing w:val="-11"/>
        </w:rPr>
        <w:t xml:space="preserve"> </w:t>
      </w:r>
      <w:r>
        <w:t>potrivit</w:t>
      </w:r>
      <w:r>
        <w:rPr>
          <w:spacing w:val="-9"/>
        </w:rPr>
        <w:t xml:space="preserve"> </w:t>
      </w:r>
      <w:r>
        <w:t>prevederilor art. 132 din Ordonanţa de urgenţă a Guvernului nr. 57/2019 privind Codul administrativ, cu modificările şi completările ulterioare;</w:t>
      </w:r>
    </w:p>
    <w:p w:rsidR="00833563" w:rsidRDefault="00833563" w:rsidP="00833563">
      <w:pPr>
        <w:pStyle w:val="ListParagraph"/>
        <w:numPr>
          <w:ilvl w:val="0"/>
          <w:numId w:val="1"/>
        </w:numPr>
        <w:tabs>
          <w:tab w:val="left" w:pos="501"/>
        </w:tabs>
        <w:spacing w:before="3" w:line="338" w:lineRule="auto"/>
        <w:ind w:right="355"/>
      </w:pPr>
      <w:r>
        <w:rPr>
          <w:b/>
        </w:rPr>
        <w:t xml:space="preserve">Comuna Floreşti </w:t>
      </w:r>
      <w:r>
        <w:t>prin Consiliul Local al comunei Floreşti, cu sediul în localitatea Floreşti, judeţul Mehedinţi, reprezentat de drept prin Pasăre Radu, în calitate de primar, potrivit prevederilor art. 132 din Ordonanţa de urgenţă a Guvernului nr. 57/2019 privind Codul administrativ, cu modificările şi completările ulterioare;</w:t>
      </w:r>
    </w:p>
    <w:p w:rsidR="00833563" w:rsidRDefault="00833563" w:rsidP="00833563">
      <w:pPr>
        <w:pStyle w:val="ListParagraph"/>
        <w:numPr>
          <w:ilvl w:val="0"/>
          <w:numId w:val="1"/>
        </w:numPr>
        <w:tabs>
          <w:tab w:val="left" w:pos="501"/>
        </w:tabs>
        <w:spacing w:before="3" w:line="338" w:lineRule="auto"/>
        <w:ind w:right="353"/>
      </w:pPr>
      <w:r>
        <w:rPr>
          <w:b/>
        </w:rPr>
        <w:t xml:space="preserve">Comuna Gârla Mare </w:t>
      </w:r>
      <w:r>
        <w:t>prin Consiliul Local al comunei Gârla Mare, cu sediul în localitatea Gârla Mare,</w:t>
      </w:r>
      <w:r>
        <w:rPr>
          <w:spacing w:val="-7"/>
        </w:rPr>
        <w:t xml:space="preserve"> </w:t>
      </w:r>
      <w:r>
        <w:t>judeţul</w:t>
      </w:r>
      <w:r>
        <w:rPr>
          <w:spacing w:val="-4"/>
        </w:rPr>
        <w:t xml:space="preserve"> </w:t>
      </w:r>
      <w:r>
        <w:t>Mehedinţi,</w:t>
      </w:r>
      <w:r>
        <w:rPr>
          <w:spacing w:val="-7"/>
        </w:rPr>
        <w:t xml:space="preserve"> </w:t>
      </w:r>
      <w:r>
        <w:t>reprezentat</w:t>
      </w:r>
      <w:r>
        <w:rPr>
          <w:spacing w:val="-6"/>
        </w:rPr>
        <w:t xml:space="preserve"> </w:t>
      </w:r>
      <w:r>
        <w:t>de</w:t>
      </w:r>
      <w:r>
        <w:rPr>
          <w:spacing w:val="-7"/>
        </w:rPr>
        <w:t xml:space="preserve"> </w:t>
      </w:r>
      <w:r>
        <w:t>drept</w:t>
      </w:r>
      <w:r>
        <w:rPr>
          <w:spacing w:val="-6"/>
        </w:rPr>
        <w:t xml:space="preserve"> </w:t>
      </w:r>
      <w:r>
        <w:t>prin</w:t>
      </w:r>
      <w:r>
        <w:rPr>
          <w:spacing w:val="-5"/>
        </w:rPr>
        <w:t xml:space="preserve"> </w:t>
      </w:r>
      <w:r>
        <w:t>Bărăitaru</w:t>
      </w:r>
      <w:r>
        <w:rPr>
          <w:spacing w:val="-5"/>
        </w:rPr>
        <w:t xml:space="preserve"> </w:t>
      </w:r>
      <w:r>
        <w:t>Constantin</w:t>
      </w:r>
      <w:r>
        <w:rPr>
          <w:spacing w:val="-7"/>
        </w:rPr>
        <w:t xml:space="preserve"> </w:t>
      </w:r>
      <w:r>
        <w:t>Marius,</w:t>
      </w:r>
      <w:r>
        <w:rPr>
          <w:spacing w:val="-7"/>
        </w:rPr>
        <w:t xml:space="preserve"> </w:t>
      </w:r>
      <w:r>
        <w:t>în</w:t>
      </w:r>
      <w:r>
        <w:rPr>
          <w:spacing w:val="-10"/>
        </w:rPr>
        <w:t xml:space="preserve"> </w:t>
      </w:r>
      <w:r>
        <w:t>calitate</w:t>
      </w:r>
      <w:r>
        <w:rPr>
          <w:spacing w:val="-7"/>
        </w:rPr>
        <w:t xml:space="preserve"> </w:t>
      </w:r>
      <w:r>
        <w:t>de</w:t>
      </w:r>
      <w:r>
        <w:rPr>
          <w:spacing w:val="-7"/>
        </w:rPr>
        <w:t xml:space="preserve"> </w:t>
      </w:r>
      <w:r>
        <w:t>primar, potrivit prevederilor art. 132 din Ordonanţa de urgenţă a Guvernului nr. 57/2019 privind Codul administrativ, cu modificările şi completările ulterioare;</w:t>
      </w:r>
    </w:p>
    <w:p w:rsidR="00833563" w:rsidRDefault="00833563" w:rsidP="00833563">
      <w:pPr>
        <w:pStyle w:val="ListParagraph"/>
        <w:numPr>
          <w:ilvl w:val="0"/>
          <w:numId w:val="1"/>
        </w:numPr>
        <w:tabs>
          <w:tab w:val="left" w:pos="501"/>
        </w:tabs>
        <w:spacing w:before="2" w:line="338" w:lineRule="auto"/>
        <w:ind w:right="355"/>
      </w:pPr>
      <w:r>
        <w:rPr>
          <w:b/>
        </w:rPr>
        <w:t xml:space="preserve">Comuna Godeanu </w:t>
      </w:r>
      <w:r>
        <w:t>prin Consiliul Local al comunei Godeanu, cu sediul în localitatea Godeanu, judeţul</w:t>
      </w:r>
      <w:r>
        <w:rPr>
          <w:spacing w:val="-14"/>
        </w:rPr>
        <w:t xml:space="preserve"> </w:t>
      </w:r>
      <w:r>
        <w:t>Mehedinţi,</w:t>
      </w:r>
      <w:r>
        <w:rPr>
          <w:spacing w:val="-14"/>
        </w:rPr>
        <w:t xml:space="preserve"> </w:t>
      </w:r>
      <w:r>
        <w:t>reprezentat</w:t>
      </w:r>
      <w:r>
        <w:rPr>
          <w:spacing w:val="-14"/>
        </w:rPr>
        <w:t xml:space="preserve"> </w:t>
      </w:r>
      <w:r>
        <w:t>de</w:t>
      </w:r>
      <w:r>
        <w:rPr>
          <w:spacing w:val="-13"/>
        </w:rPr>
        <w:t xml:space="preserve"> </w:t>
      </w:r>
      <w:r>
        <w:t>drept</w:t>
      </w:r>
      <w:r>
        <w:rPr>
          <w:spacing w:val="-14"/>
        </w:rPr>
        <w:t xml:space="preserve"> </w:t>
      </w:r>
      <w:r>
        <w:t>prin</w:t>
      </w:r>
      <w:r>
        <w:rPr>
          <w:spacing w:val="-14"/>
        </w:rPr>
        <w:t xml:space="preserve"> </w:t>
      </w:r>
      <w:r>
        <w:t>Gheorgheci</w:t>
      </w:r>
      <w:r>
        <w:rPr>
          <w:spacing w:val="-14"/>
        </w:rPr>
        <w:t xml:space="preserve"> </w:t>
      </w:r>
      <w:r>
        <w:t>Ion,</w:t>
      </w:r>
      <w:r>
        <w:rPr>
          <w:spacing w:val="-13"/>
        </w:rPr>
        <w:t xml:space="preserve"> </w:t>
      </w:r>
      <w:r>
        <w:t>în</w:t>
      </w:r>
      <w:r>
        <w:rPr>
          <w:spacing w:val="-14"/>
        </w:rPr>
        <w:t xml:space="preserve"> </w:t>
      </w:r>
      <w:r>
        <w:t>calitate</w:t>
      </w:r>
      <w:r>
        <w:rPr>
          <w:spacing w:val="-14"/>
        </w:rPr>
        <w:t xml:space="preserve"> </w:t>
      </w:r>
      <w:r>
        <w:t>de</w:t>
      </w:r>
      <w:r>
        <w:rPr>
          <w:spacing w:val="-14"/>
        </w:rPr>
        <w:t xml:space="preserve"> </w:t>
      </w:r>
      <w:r>
        <w:t>primar,</w:t>
      </w:r>
      <w:r>
        <w:rPr>
          <w:spacing w:val="-13"/>
        </w:rPr>
        <w:t xml:space="preserve"> </w:t>
      </w:r>
      <w:r>
        <w:t>potrivit</w:t>
      </w:r>
      <w:r>
        <w:rPr>
          <w:spacing w:val="-14"/>
        </w:rPr>
        <w:t xml:space="preserve"> </w:t>
      </w:r>
      <w:r>
        <w:t>prevederilor art. 132 din Ordonanţa de urgenţă a Guvernului nr. 57/2019 privind Codul administrativ, cu modificările şi completările ulterioare;</w:t>
      </w:r>
    </w:p>
    <w:p w:rsidR="00833563" w:rsidRDefault="00833563" w:rsidP="00833563">
      <w:pPr>
        <w:pStyle w:val="ListParagraph"/>
        <w:numPr>
          <w:ilvl w:val="0"/>
          <w:numId w:val="1"/>
        </w:numPr>
        <w:tabs>
          <w:tab w:val="left" w:pos="501"/>
        </w:tabs>
        <w:spacing w:before="3" w:line="338" w:lineRule="auto"/>
        <w:ind w:right="354"/>
      </w:pPr>
      <w:r>
        <w:rPr>
          <w:b/>
        </w:rPr>
        <w:t xml:space="preserve">Comuna Gogoşu </w:t>
      </w:r>
      <w:r>
        <w:t>prin Consiliul Local al comunei Gogoşu, cu sediul în localitatea Gogoşu, judeţul Mehedinţi, reprezentat de drept prin Rogoveanu Jean, în calitate de primar, potrivit prevederilor art. 132</w:t>
      </w:r>
      <w:r>
        <w:rPr>
          <w:spacing w:val="-3"/>
        </w:rPr>
        <w:t xml:space="preserve"> </w:t>
      </w:r>
      <w:r>
        <w:t>din</w:t>
      </w:r>
      <w:r>
        <w:rPr>
          <w:spacing w:val="-3"/>
        </w:rPr>
        <w:t xml:space="preserve"> </w:t>
      </w:r>
      <w:r>
        <w:t>Ordonanţa</w:t>
      </w:r>
      <w:r>
        <w:rPr>
          <w:spacing w:val="-3"/>
        </w:rPr>
        <w:t xml:space="preserve"> </w:t>
      </w:r>
      <w:r>
        <w:t>de</w:t>
      </w:r>
      <w:r>
        <w:rPr>
          <w:spacing w:val="-3"/>
        </w:rPr>
        <w:t xml:space="preserve"> </w:t>
      </w:r>
      <w:r>
        <w:t>urgenţă</w:t>
      </w:r>
      <w:r>
        <w:rPr>
          <w:spacing w:val="-3"/>
        </w:rPr>
        <w:t xml:space="preserve"> </w:t>
      </w:r>
      <w:r>
        <w:t>a</w:t>
      </w:r>
      <w:r>
        <w:rPr>
          <w:spacing w:val="-3"/>
        </w:rPr>
        <w:t xml:space="preserve"> </w:t>
      </w:r>
      <w:r>
        <w:t>Guvernului</w:t>
      </w:r>
      <w:r>
        <w:rPr>
          <w:spacing w:val="-2"/>
        </w:rPr>
        <w:t xml:space="preserve"> </w:t>
      </w:r>
      <w:r>
        <w:t>nr.</w:t>
      </w:r>
      <w:r>
        <w:rPr>
          <w:spacing w:val="-3"/>
        </w:rPr>
        <w:t xml:space="preserve"> </w:t>
      </w:r>
      <w:r>
        <w:t>57/2019</w:t>
      </w:r>
      <w:r>
        <w:rPr>
          <w:spacing w:val="-3"/>
        </w:rPr>
        <w:t xml:space="preserve"> </w:t>
      </w:r>
      <w:r>
        <w:t>privind</w:t>
      </w:r>
      <w:r>
        <w:rPr>
          <w:spacing w:val="-3"/>
        </w:rPr>
        <w:t xml:space="preserve"> </w:t>
      </w:r>
      <w:r>
        <w:t>Codul</w:t>
      </w:r>
      <w:r>
        <w:rPr>
          <w:spacing w:val="-2"/>
        </w:rPr>
        <w:t xml:space="preserve"> </w:t>
      </w:r>
      <w:r>
        <w:t>administrativ,</w:t>
      </w:r>
      <w:r>
        <w:rPr>
          <w:spacing w:val="-3"/>
        </w:rPr>
        <w:t xml:space="preserve"> </w:t>
      </w:r>
      <w:r>
        <w:t>cu</w:t>
      </w:r>
      <w:r>
        <w:rPr>
          <w:spacing w:val="-5"/>
        </w:rPr>
        <w:t xml:space="preserve"> </w:t>
      </w:r>
      <w:r>
        <w:t>modificările şi completările ulterioare;</w:t>
      </w:r>
    </w:p>
    <w:p w:rsidR="00833563" w:rsidRDefault="00833563" w:rsidP="00833563">
      <w:pPr>
        <w:pStyle w:val="ListParagraph"/>
        <w:numPr>
          <w:ilvl w:val="0"/>
          <w:numId w:val="1"/>
        </w:numPr>
        <w:tabs>
          <w:tab w:val="left" w:pos="500"/>
        </w:tabs>
        <w:spacing w:before="3" w:line="338" w:lineRule="auto"/>
        <w:ind w:left="500" w:right="355"/>
      </w:pPr>
      <w:r>
        <w:rPr>
          <w:b/>
        </w:rPr>
        <w:t xml:space="preserve">Comuna Greci </w:t>
      </w:r>
      <w:r>
        <w:t>prin Consiliul Local al comunei Greci, cu sediul în localitatea Greci, judeţul Mehedinţi,</w:t>
      </w:r>
      <w:r>
        <w:rPr>
          <w:spacing w:val="-10"/>
        </w:rPr>
        <w:t xml:space="preserve"> </w:t>
      </w:r>
      <w:r>
        <w:t>reprezentat</w:t>
      </w:r>
      <w:r>
        <w:rPr>
          <w:spacing w:val="-7"/>
        </w:rPr>
        <w:t xml:space="preserve"> </w:t>
      </w:r>
      <w:r>
        <w:t>de</w:t>
      </w:r>
      <w:r>
        <w:rPr>
          <w:spacing w:val="-8"/>
        </w:rPr>
        <w:t xml:space="preserve"> </w:t>
      </w:r>
      <w:r>
        <w:t>drept</w:t>
      </w:r>
      <w:r>
        <w:rPr>
          <w:spacing w:val="-8"/>
        </w:rPr>
        <w:t xml:space="preserve"> </w:t>
      </w:r>
      <w:r>
        <w:t>prin</w:t>
      </w:r>
      <w:r>
        <w:rPr>
          <w:spacing w:val="-8"/>
        </w:rPr>
        <w:t xml:space="preserve"> </w:t>
      </w:r>
      <w:r>
        <w:t>Giurescu</w:t>
      </w:r>
      <w:r>
        <w:rPr>
          <w:spacing w:val="-8"/>
        </w:rPr>
        <w:t xml:space="preserve"> </w:t>
      </w:r>
      <w:r>
        <w:t>Liviu-Mihai,</w:t>
      </w:r>
      <w:r>
        <w:rPr>
          <w:spacing w:val="-9"/>
        </w:rPr>
        <w:t xml:space="preserve"> </w:t>
      </w:r>
      <w:r>
        <w:t>în</w:t>
      </w:r>
      <w:r>
        <w:rPr>
          <w:spacing w:val="-8"/>
        </w:rPr>
        <w:t xml:space="preserve"> </w:t>
      </w:r>
      <w:r>
        <w:t>calitate</w:t>
      </w:r>
      <w:r>
        <w:rPr>
          <w:spacing w:val="-8"/>
        </w:rPr>
        <w:t xml:space="preserve"> </w:t>
      </w:r>
      <w:r>
        <w:t>de</w:t>
      </w:r>
      <w:r>
        <w:rPr>
          <w:spacing w:val="-8"/>
        </w:rPr>
        <w:t xml:space="preserve"> </w:t>
      </w:r>
      <w:r>
        <w:t>primar,</w:t>
      </w:r>
      <w:r>
        <w:rPr>
          <w:spacing w:val="-8"/>
        </w:rPr>
        <w:t xml:space="preserve"> </w:t>
      </w:r>
      <w:r>
        <w:t>potrivit</w:t>
      </w:r>
      <w:r>
        <w:rPr>
          <w:spacing w:val="-7"/>
        </w:rPr>
        <w:t xml:space="preserve"> </w:t>
      </w:r>
      <w:r>
        <w:t>prevederilor art. 132 din Ordonanţa de urgenţă a Guvernului nr. 57/2019 privind Codul administrativ, cu modificările şi completările ulterioare;</w:t>
      </w:r>
    </w:p>
    <w:p w:rsidR="00833563" w:rsidRDefault="00833563" w:rsidP="00833563">
      <w:pPr>
        <w:pStyle w:val="ListParagraph"/>
        <w:numPr>
          <w:ilvl w:val="0"/>
          <w:numId w:val="1"/>
        </w:numPr>
        <w:tabs>
          <w:tab w:val="left" w:pos="500"/>
        </w:tabs>
        <w:spacing w:before="3" w:line="338" w:lineRule="auto"/>
        <w:ind w:left="500" w:right="357"/>
      </w:pPr>
      <w:r>
        <w:rPr>
          <w:b/>
        </w:rPr>
        <w:t>Comuna</w:t>
      </w:r>
      <w:r>
        <w:rPr>
          <w:b/>
          <w:spacing w:val="-8"/>
        </w:rPr>
        <w:t xml:space="preserve"> </w:t>
      </w:r>
      <w:r>
        <w:rPr>
          <w:b/>
        </w:rPr>
        <w:t>Grozeşti</w:t>
      </w:r>
      <w:r>
        <w:rPr>
          <w:b/>
          <w:spacing w:val="-7"/>
        </w:rPr>
        <w:t xml:space="preserve"> </w:t>
      </w:r>
      <w:r>
        <w:t>prin</w:t>
      </w:r>
      <w:r>
        <w:rPr>
          <w:spacing w:val="-8"/>
        </w:rPr>
        <w:t xml:space="preserve"> </w:t>
      </w:r>
      <w:r>
        <w:t>Consiliul</w:t>
      </w:r>
      <w:r>
        <w:rPr>
          <w:spacing w:val="-7"/>
        </w:rPr>
        <w:t xml:space="preserve"> </w:t>
      </w:r>
      <w:r>
        <w:t>Local</w:t>
      </w:r>
      <w:r>
        <w:rPr>
          <w:spacing w:val="-7"/>
        </w:rPr>
        <w:t xml:space="preserve"> </w:t>
      </w:r>
      <w:r>
        <w:t>al</w:t>
      </w:r>
      <w:r>
        <w:rPr>
          <w:spacing w:val="-7"/>
        </w:rPr>
        <w:t xml:space="preserve"> </w:t>
      </w:r>
      <w:r>
        <w:t>comunei</w:t>
      </w:r>
      <w:r>
        <w:rPr>
          <w:spacing w:val="-7"/>
        </w:rPr>
        <w:t xml:space="preserve"> </w:t>
      </w:r>
      <w:r>
        <w:t>Grozeşti,</w:t>
      </w:r>
      <w:r>
        <w:rPr>
          <w:spacing w:val="-8"/>
        </w:rPr>
        <w:t xml:space="preserve"> </w:t>
      </w:r>
      <w:r>
        <w:t>cu</w:t>
      </w:r>
      <w:r>
        <w:rPr>
          <w:spacing w:val="-8"/>
        </w:rPr>
        <w:t xml:space="preserve"> </w:t>
      </w:r>
      <w:r>
        <w:t>sediul</w:t>
      </w:r>
      <w:r>
        <w:rPr>
          <w:spacing w:val="-10"/>
        </w:rPr>
        <w:t xml:space="preserve"> </w:t>
      </w:r>
      <w:r>
        <w:t>în</w:t>
      </w:r>
      <w:r>
        <w:rPr>
          <w:spacing w:val="-8"/>
        </w:rPr>
        <w:t xml:space="preserve"> </w:t>
      </w:r>
      <w:r>
        <w:t>localitatea</w:t>
      </w:r>
      <w:r>
        <w:rPr>
          <w:spacing w:val="-8"/>
        </w:rPr>
        <w:t xml:space="preserve"> </w:t>
      </w:r>
      <w:r>
        <w:t>Grozeşti,</w:t>
      </w:r>
      <w:r>
        <w:rPr>
          <w:spacing w:val="-8"/>
        </w:rPr>
        <w:t xml:space="preserve"> </w:t>
      </w:r>
      <w:r>
        <w:t>judeţul Mehedinţi,</w:t>
      </w:r>
      <w:r>
        <w:rPr>
          <w:spacing w:val="-7"/>
        </w:rPr>
        <w:t xml:space="preserve"> </w:t>
      </w:r>
      <w:r>
        <w:t>reprezentat</w:t>
      </w:r>
      <w:r>
        <w:rPr>
          <w:spacing w:val="-4"/>
        </w:rPr>
        <w:t xml:space="preserve"> </w:t>
      </w:r>
      <w:r>
        <w:t>de</w:t>
      </w:r>
      <w:r>
        <w:rPr>
          <w:spacing w:val="-4"/>
        </w:rPr>
        <w:t xml:space="preserve"> </w:t>
      </w:r>
      <w:r>
        <w:t>drept</w:t>
      </w:r>
      <w:r>
        <w:rPr>
          <w:spacing w:val="-6"/>
        </w:rPr>
        <w:t xml:space="preserve"> </w:t>
      </w:r>
      <w:r>
        <w:t>prin</w:t>
      </w:r>
      <w:r>
        <w:rPr>
          <w:spacing w:val="-5"/>
        </w:rPr>
        <w:t xml:space="preserve"> </w:t>
      </w:r>
      <w:r>
        <w:t>Coman</w:t>
      </w:r>
      <w:r>
        <w:rPr>
          <w:spacing w:val="-5"/>
        </w:rPr>
        <w:t xml:space="preserve"> </w:t>
      </w:r>
      <w:r>
        <w:t>Gheorghe,</w:t>
      </w:r>
      <w:r>
        <w:rPr>
          <w:spacing w:val="-7"/>
        </w:rPr>
        <w:t xml:space="preserve"> </w:t>
      </w:r>
      <w:r>
        <w:t>în</w:t>
      </w:r>
      <w:r>
        <w:rPr>
          <w:spacing w:val="-5"/>
        </w:rPr>
        <w:t xml:space="preserve"> </w:t>
      </w:r>
      <w:r>
        <w:t>calitate</w:t>
      </w:r>
      <w:r>
        <w:rPr>
          <w:spacing w:val="-4"/>
        </w:rPr>
        <w:t xml:space="preserve"> </w:t>
      </w:r>
      <w:r>
        <w:t>de</w:t>
      </w:r>
      <w:r>
        <w:rPr>
          <w:spacing w:val="-4"/>
        </w:rPr>
        <w:t xml:space="preserve"> </w:t>
      </w:r>
      <w:r>
        <w:t>primar,</w:t>
      </w:r>
      <w:r>
        <w:rPr>
          <w:spacing w:val="-7"/>
        </w:rPr>
        <w:t xml:space="preserve"> </w:t>
      </w:r>
      <w:r>
        <w:t>potrivit</w:t>
      </w:r>
      <w:r>
        <w:rPr>
          <w:spacing w:val="-4"/>
        </w:rPr>
        <w:t xml:space="preserve"> </w:t>
      </w:r>
      <w:r>
        <w:t>prevederilor</w:t>
      </w:r>
      <w:r>
        <w:rPr>
          <w:spacing w:val="-6"/>
        </w:rPr>
        <w:t xml:space="preserve"> </w:t>
      </w:r>
      <w:r>
        <w:t>art. 132</w:t>
      </w:r>
      <w:r>
        <w:rPr>
          <w:spacing w:val="-3"/>
        </w:rPr>
        <w:t xml:space="preserve"> </w:t>
      </w:r>
      <w:r>
        <w:t>din</w:t>
      </w:r>
      <w:r>
        <w:rPr>
          <w:spacing w:val="-3"/>
        </w:rPr>
        <w:t xml:space="preserve"> </w:t>
      </w:r>
      <w:r>
        <w:t>Ordonanţa</w:t>
      </w:r>
      <w:r>
        <w:rPr>
          <w:spacing w:val="-3"/>
        </w:rPr>
        <w:t xml:space="preserve"> </w:t>
      </w:r>
      <w:r>
        <w:t>de</w:t>
      </w:r>
      <w:r>
        <w:rPr>
          <w:spacing w:val="-3"/>
        </w:rPr>
        <w:t xml:space="preserve"> </w:t>
      </w:r>
      <w:r>
        <w:t>urgenţă</w:t>
      </w:r>
      <w:r>
        <w:rPr>
          <w:spacing w:val="-3"/>
        </w:rPr>
        <w:t xml:space="preserve"> </w:t>
      </w:r>
      <w:r>
        <w:t>a</w:t>
      </w:r>
      <w:r>
        <w:rPr>
          <w:spacing w:val="-3"/>
        </w:rPr>
        <w:t xml:space="preserve"> </w:t>
      </w:r>
      <w:r>
        <w:t>Guvernului</w:t>
      </w:r>
      <w:r>
        <w:rPr>
          <w:spacing w:val="-2"/>
        </w:rPr>
        <w:t xml:space="preserve"> </w:t>
      </w:r>
      <w:r>
        <w:t>nr.</w:t>
      </w:r>
      <w:r>
        <w:rPr>
          <w:spacing w:val="-3"/>
        </w:rPr>
        <w:t xml:space="preserve"> </w:t>
      </w:r>
      <w:r>
        <w:t>57/2019</w:t>
      </w:r>
      <w:r>
        <w:rPr>
          <w:spacing w:val="-3"/>
        </w:rPr>
        <w:t xml:space="preserve"> </w:t>
      </w:r>
      <w:r>
        <w:t>privind</w:t>
      </w:r>
      <w:r>
        <w:rPr>
          <w:spacing w:val="-3"/>
        </w:rPr>
        <w:t xml:space="preserve"> </w:t>
      </w:r>
      <w:r>
        <w:t>Codul</w:t>
      </w:r>
      <w:r>
        <w:rPr>
          <w:spacing w:val="-2"/>
        </w:rPr>
        <w:t xml:space="preserve"> </w:t>
      </w:r>
      <w:r>
        <w:t>administrativ,</w:t>
      </w:r>
      <w:r>
        <w:rPr>
          <w:spacing w:val="-3"/>
        </w:rPr>
        <w:t xml:space="preserve"> </w:t>
      </w:r>
      <w:r>
        <w:t>cu</w:t>
      </w:r>
      <w:r>
        <w:rPr>
          <w:spacing w:val="-6"/>
        </w:rPr>
        <w:t xml:space="preserve"> </w:t>
      </w:r>
      <w:r>
        <w:t>modificările şi completările ulterioare;</w:t>
      </w:r>
    </w:p>
    <w:p w:rsidR="00833563" w:rsidRDefault="00833563" w:rsidP="00833563">
      <w:pPr>
        <w:pStyle w:val="ListParagraph"/>
        <w:numPr>
          <w:ilvl w:val="0"/>
          <w:numId w:val="1"/>
        </w:numPr>
        <w:tabs>
          <w:tab w:val="left" w:pos="500"/>
        </w:tabs>
        <w:spacing w:before="2" w:line="338" w:lineRule="auto"/>
        <w:ind w:left="500" w:right="356"/>
      </w:pPr>
      <w:r>
        <w:rPr>
          <w:b/>
        </w:rPr>
        <w:t xml:space="preserve">Comuna Gruia </w:t>
      </w:r>
      <w:r>
        <w:t>prin Consiliul Local al comunei Gruia, cu sediul în localitatea Gruia, judeţul Mehedinţi,</w:t>
      </w:r>
      <w:r>
        <w:rPr>
          <w:spacing w:val="71"/>
        </w:rPr>
        <w:t xml:space="preserve"> </w:t>
      </w:r>
      <w:r>
        <w:t>reprezentat</w:t>
      </w:r>
      <w:r>
        <w:rPr>
          <w:spacing w:val="75"/>
        </w:rPr>
        <w:t xml:space="preserve"> </w:t>
      </w:r>
      <w:r>
        <w:t>de</w:t>
      </w:r>
      <w:r>
        <w:rPr>
          <w:spacing w:val="72"/>
        </w:rPr>
        <w:t xml:space="preserve"> </w:t>
      </w:r>
      <w:r>
        <w:t>drept</w:t>
      </w:r>
      <w:r>
        <w:rPr>
          <w:spacing w:val="75"/>
        </w:rPr>
        <w:t xml:space="preserve"> </w:t>
      </w:r>
      <w:r>
        <w:t>prin</w:t>
      </w:r>
      <w:r>
        <w:rPr>
          <w:spacing w:val="74"/>
        </w:rPr>
        <w:t xml:space="preserve"> </w:t>
      </w:r>
      <w:r>
        <w:t>Bengescu</w:t>
      </w:r>
      <w:r>
        <w:rPr>
          <w:spacing w:val="73"/>
        </w:rPr>
        <w:t xml:space="preserve"> </w:t>
      </w:r>
      <w:r>
        <w:t>Marian</w:t>
      </w:r>
      <w:r>
        <w:rPr>
          <w:spacing w:val="73"/>
        </w:rPr>
        <w:t xml:space="preserve"> </w:t>
      </w:r>
      <w:r>
        <w:t>Sorin,</w:t>
      </w:r>
      <w:r>
        <w:rPr>
          <w:spacing w:val="71"/>
        </w:rPr>
        <w:t xml:space="preserve"> </w:t>
      </w:r>
      <w:r>
        <w:t>în</w:t>
      </w:r>
      <w:r>
        <w:rPr>
          <w:spacing w:val="74"/>
        </w:rPr>
        <w:t xml:space="preserve"> </w:t>
      </w:r>
      <w:r>
        <w:t>calitate</w:t>
      </w:r>
      <w:r>
        <w:rPr>
          <w:spacing w:val="72"/>
        </w:rPr>
        <w:t xml:space="preserve"> </w:t>
      </w:r>
      <w:r>
        <w:t>de</w:t>
      </w:r>
      <w:r>
        <w:rPr>
          <w:spacing w:val="74"/>
        </w:rPr>
        <w:t xml:space="preserve"> </w:t>
      </w:r>
      <w:r>
        <w:t>primar,</w:t>
      </w:r>
      <w:r>
        <w:rPr>
          <w:spacing w:val="74"/>
        </w:rPr>
        <w:t xml:space="preserve"> </w:t>
      </w:r>
      <w:r>
        <w:t>potrivit</w:t>
      </w:r>
    </w:p>
    <w:p w:rsidR="00833563" w:rsidRDefault="00833563" w:rsidP="00833563">
      <w:pPr>
        <w:widowControl/>
        <w:autoSpaceDE/>
        <w:autoSpaceDN/>
        <w:spacing w:line="338" w:lineRule="auto"/>
        <w:sectPr w:rsidR="00833563">
          <w:pgSz w:w="12240" w:h="15840"/>
          <w:pgMar w:top="860" w:right="1080" w:bottom="1140" w:left="1440" w:header="0" w:footer="959" w:gutter="0"/>
          <w:cols w:space="720"/>
        </w:sectPr>
      </w:pPr>
    </w:p>
    <w:p w:rsidR="00833563" w:rsidRDefault="00833563" w:rsidP="00833563">
      <w:pPr>
        <w:spacing w:before="74" w:line="338" w:lineRule="auto"/>
        <w:ind w:left="501" w:right="355"/>
        <w:jc w:val="both"/>
      </w:pPr>
      <w:r>
        <w:lastRenderedPageBreak/>
        <w:t>prevederilor</w:t>
      </w:r>
      <w:r>
        <w:rPr>
          <w:spacing w:val="-10"/>
        </w:rPr>
        <w:t xml:space="preserve"> </w:t>
      </w:r>
      <w:r>
        <w:t>art.</w:t>
      </w:r>
      <w:r>
        <w:rPr>
          <w:spacing w:val="-10"/>
        </w:rPr>
        <w:t xml:space="preserve"> </w:t>
      </w:r>
      <w:r>
        <w:t>132</w:t>
      </w:r>
      <w:r>
        <w:rPr>
          <w:spacing w:val="-8"/>
        </w:rPr>
        <w:t xml:space="preserve"> </w:t>
      </w:r>
      <w:r>
        <w:t>din</w:t>
      </w:r>
      <w:r>
        <w:rPr>
          <w:spacing w:val="-10"/>
        </w:rPr>
        <w:t xml:space="preserve"> </w:t>
      </w:r>
      <w:r>
        <w:t>Ordonanţa</w:t>
      </w:r>
      <w:r>
        <w:rPr>
          <w:spacing w:val="-8"/>
        </w:rPr>
        <w:t xml:space="preserve"> </w:t>
      </w:r>
      <w:r>
        <w:t>de</w:t>
      </w:r>
      <w:r>
        <w:rPr>
          <w:spacing w:val="-8"/>
        </w:rPr>
        <w:t xml:space="preserve"> </w:t>
      </w:r>
      <w:r>
        <w:t>urgenţă</w:t>
      </w:r>
      <w:r>
        <w:rPr>
          <w:spacing w:val="-10"/>
        </w:rPr>
        <w:t xml:space="preserve"> </w:t>
      </w:r>
      <w:r>
        <w:t>a</w:t>
      </w:r>
      <w:r>
        <w:rPr>
          <w:spacing w:val="-10"/>
        </w:rPr>
        <w:t xml:space="preserve"> </w:t>
      </w:r>
      <w:r>
        <w:t>Guvernului</w:t>
      </w:r>
      <w:r>
        <w:rPr>
          <w:spacing w:val="-7"/>
        </w:rPr>
        <w:t xml:space="preserve"> </w:t>
      </w:r>
      <w:r>
        <w:t>nr.</w:t>
      </w:r>
      <w:r>
        <w:rPr>
          <w:spacing w:val="-8"/>
        </w:rPr>
        <w:t xml:space="preserve"> </w:t>
      </w:r>
      <w:r>
        <w:t>57/2019</w:t>
      </w:r>
      <w:r>
        <w:rPr>
          <w:spacing w:val="-8"/>
        </w:rPr>
        <w:t xml:space="preserve"> </w:t>
      </w:r>
      <w:r>
        <w:t>privind</w:t>
      </w:r>
      <w:r>
        <w:rPr>
          <w:spacing w:val="-10"/>
        </w:rPr>
        <w:t xml:space="preserve"> </w:t>
      </w:r>
      <w:r>
        <w:t>Codul</w:t>
      </w:r>
      <w:r>
        <w:rPr>
          <w:spacing w:val="-9"/>
        </w:rPr>
        <w:t xml:space="preserve"> </w:t>
      </w:r>
      <w:r>
        <w:t>administrativ, cu modificările şi completările ulterioare;</w:t>
      </w:r>
    </w:p>
    <w:p w:rsidR="00833563" w:rsidRDefault="00833563" w:rsidP="00833563">
      <w:pPr>
        <w:pStyle w:val="ListParagraph"/>
        <w:numPr>
          <w:ilvl w:val="0"/>
          <w:numId w:val="1"/>
        </w:numPr>
        <w:tabs>
          <w:tab w:val="left" w:pos="501"/>
        </w:tabs>
        <w:spacing w:before="2" w:line="338" w:lineRule="auto"/>
        <w:ind w:right="354"/>
      </w:pPr>
      <w:r>
        <w:rPr>
          <w:b/>
        </w:rPr>
        <w:t xml:space="preserve">Comuna Hinova </w:t>
      </w:r>
      <w:r>
        <w:t>prin Consiliul Local al comunei Hinova, cu sediul în localitatea Hinova, judeţul Mehedinţi, reprezentat de drept prin Ghițan Dan, în calitate de primar, potrivit prevederilor art. 132 din Ordonanţa de urgenţă a Guvernului nr. 57/2019 privind Codul administrativ, cu modificările şi completările ulterioare;</w:t>
      </w:r>
    </w:p>
    <w:p w:rsidR="00833563" w:rsidRDefault="00833563" w:rsidP="00833563">
      <w:pPr>
        <w:pStyle w:val="ListParagraph"/>
        <w:numPr>
          <w:ilvl w:val="0"/>
          <w:numId w:val="1"/>
        </w:numPr>
        <w:tabs>
          <w:tab w:val="left" w:pos="501"/>
        </w:tabs>
        <w:spacing w:before="2" w:line="338" w:lineRule="auto"/>
        <w:ind w:right="355" w:hanging="361"/>
      </w:pPr>
      <w:r>
        <w:rPr>
          <w:b/>
        </w:rPr>
        <w:t xml:space="preserve">Comuna Husnicioara </w:t>
      </w:r>
      <w:r>
        <w:t>prin Consiliul Local al comunei Husnicioara, cu sediul în localitatea Husnicioara,</w:t>
      </w:r>
      <w:r>
        <w:rPr>
          <w:spacing w:val="-5"/>
        </w:rPr>
        <w:t xml:space="preserve"> </w:t>
      </w:r>
      <w:r>
        <w:t>judeţul</w:t>
      </w:r>
      <w:r>
        <w:rPr>
          <w:spacing w:val="-4"/>
        </w:rPr>
        <w:t xml:space="preserve"> </w:t>
      </w:r>
      <w:r>
        <w:t>Mehedinţi,</w:t>
      </w:r>
      <w:r>
        <w:rPr>
          <w:spacing w:val="-5"/>
        </w:rPr>
        <w:t xml:space="preserve"> </w:t>
      </w:r>
      <w:r>
        <w:t>reprezentat</w:t>
      </w:r>
      <w:r>
        <w:rPr>
          <w:spacing w:val="-4"/>
        </w:rPr>
        <w:t xml:space="preserve"> </w:t>
      </w:r>
      <w:r>
        <w:t>de</w:t>
      </w:r>
      <w:r>
        <w:rPr>
          <w:spacing w:val="-4"/>
        </w:rPr>
        <w:t xml:space="preserve"> </w:t>
      </w:r>
      <w:r>
        <w:t>drept</w:t>
      </w:r>
      <w:r>
        <w:rPr>
          <w:spacing w:val="-4"/>
        </w:rPr>
        <w:t xml:space="preserve"> </w:t>
      </w:r>
      <w:r>
        <w:t>prin</w:t>
      </w:r>
      <w:r>
        <w:rPr>
          <w:spacing w:val="-5"/>
        </w:rPr>
        <w:t xml:space="preserve"> </w:t>
      </w:r>
      <w:r>
        <w:t>Trușcă</w:t>
      </w:r>
      <w:r>
        <w:rPr>
          <w:spacing w:val="-4"/>
        </w:rPr>
        <w:t xml:space="preserve"> </w:t>
      </w:r>
      <w:r>
        <w:t>Lidia</w:t>
      </w:r>
      <w:r>
        <w:rPr>
          <w:spacing w:val="-4"/>
        </w:rPr>
        <w:t xml:space="preserve"> </w:t>
      </w:r>
      <w:r>
        <w:t>Antonia,</w:t>
      </w:r>
      <w:r>
        <w:rPr>
          <w:spacing w:val="-5"/>
        </w:rPr>
        <w:t xml:space="preserve"> </w:t>
      </w:r>
      <w:r>
        <w:t>în</w:t>
      </w:r>
      <w:r>
        <w:rPr>
          <w:spacing w:val="-7"/>
        </w:rPr>
        <w:t xml:space="preserve"> </w:t>
      </w:r>
      <w:r>
        <w:t>calitate</w:t>
      </w:r>
      <w:r>
        <w:rPr>
          <w:spacing w:val="-4"/>
        </w:rPr>
        <w:t xml:space="preserve"> </w:t>
      </w:r>
      <w:r>
        <w:t>de</w:t>
      </w:r>
      <w:r>
        <w:rPr>
          <w:spacing w:val="-4"/>
        </w:rPr>
        <w:t xml:space="preserve"> </w:t>
      </w:r>
      <w:r>
        <w:t>primar, potrivit prevederilor art. 132 din Ordonanţa de urgenţă a Guvernului nr. 57/2019 privind Codul administrativ, cu modificările şi completările ulterioare;</w:t>
      </w:r>
    </w:p>
    <w:p w:rsidR="00833563" w:rsidRDefault="00833563" w:rsidP="00833563">
      <w:pPr>
        <w:pStyle w:val="ListParagraph"/>
        <w:numPr>
          <w:ilvl w:val="0"/>
          <w:numId w:val="1"/>
        </w:numPr>
        <w:tabs>
          <w:tab w:val="left" w:pos="501"/>
        </w:tabs>
        <w:spacing w:before="3" w:line="338" w:lineRule="auto"/>
        <w:ind w:right="354"/>
      </w:pPr>
      <w:r>
        <w:rPr>
          <w:b/>
        </w:rPr>
        <w:t xml:space="preserve">Comuna Ilovăţ </w:t>
      </w:r>
      <w:r>
        <w:t>prin Consiliul Local al comunei Ilovăţ, cu sediul în localitatea Ilovăţ judeţul Mehedinţi, reprezentat de drept prin Manțog Ion, în calitate de primar, potrivit prevederilor art. 132 din Ordonanţa de urgenţă a Guvernului nr. 57/2019 privind Codul administrativ, cu modificările şi completările ulterioare;</w:t>
      </w:r>
    </w:p>
    <w:p w:rsidR="00833563" w:rsidRDefault="00833563" w:rsidP="00833563">
      <w:pPr>
        <w:pStyle w:val="ListParagraph"/>
        <w:numPr>
          <w:ilvl w:val="0"/>
          <w:numId w:val="1"/>
        </w:numPr>
        <w:tabs>
          <w:tab w:val="left" w:pos="500"/>
        </w:tabs>
        <w:spacing w:before="3" w:line="338" w:lineRule="auto"/>
        <w:ind w:left="500" w:right="354"/>
      </w:pPr>
      <w:r>
        <w:rPr>
          <w:b/>
        </w:rPr>
        <w:t xml:space="preserve">Comuna Iloviţa </w:t>
      </w:r>
      <w:r>
        <w:t>prin Consiliul Local al comunei Iloviţa, cu sediul în localitatea Iloviţa, judeţul Mehedinţi, reprezentat de drept prin Șonc Dănuț, în calitate de primar, potrivit prevederilor art. 132 din Ordonanţa de urgenţă a Guvernului nr. 57/2019 privind Codul administrativ, cu modificările şi completările ulterioare;</w:t>
      </w:r>
    </w:p>
    <w:p w:rsidR="00833563" w:rsidRDefault="00833563" w:rsidP="00833563">
      <w:pPr>
        <w:pStyle w:val="ListParagraph"/>
        <w:numPr>
          <w:ilvl w:val="0"/>
          <w:numId w:val="1"/>
        </w:numPr>
        <w:tabs>
          <w:tab w:val="left" w:pos="500"/>
        </w:tabs>
        <w:spacing w:before="2" w:line="338" w:lineRule="auto"/>
        <w:ind w:left="500" w:right="356"/>
      </w:pPr>
      <w:r>
        <w:rPr>
          <w:b/>
        </w:rPr>
        <w:t xml:space="preserve">Comuna Isverna </w:t>
      </w:r>
      <w:r>
        <w:t>prin Consiliul Local al comunei Izverna, cu sediul în localitatea Izverna, judeţul Mehedinţi, reprezentat de drept prin Răescu Marius, în calitate de primar, potrivit prevederilor art. 132</w:t>
      </w:r>
      <w:r>
        <w:rPr>
          <w:spacing w:val="-3"/>
        </w:rPr>
        <w:t xml:space="preserve"> </w:t>
      </w:r>
      <w:r>
        <w:t>din</w:t>
      </w:r>
      <w:r>
        <w:rPr>
          <w:spacing w:val="-3"/>
        </w:rPr>
        <w:t xml:space="preserve"> </w:t>
      </w:r>
      <w:r>
        <w:t>Ordonanţa</w:t>
      </w:r>
      <w:r>
        <w:rPr>
          <w:spacing w:val="-3"/>
        </w:rPr>
        <w:t xml:space="preserve"> </w:t>
      </w:r>
      <w:r>
        <w:t>de</w:t>
      </w:r>
      <w:r>
        <w:rPr>
          <w:spacing w:val="-3"/>
        </w:rPr>
        <w:t xml:space="preserve"> </w:t>
      </w:r>
      <w:r>
        <w:t>urgenţă</w:t>
      </w:r>
      <w:r>
        <w:rPr>
          <w:spacing w:val="-3"/>
        </w:rPr>
        <w:t xml:space="preserve"> </w:t>
      </w:r>
      <w:r>
        <w:t>a</w:t>
      </w:r>
      <w:r>
        <w:rPr>
          <w:spacing w:val="-3"/>
        </w:rPr>
        <w:t xml:space="preserve"> </w:t>
      </w:r>
      <w:r>
        <w:t>Guvernului</w:t>
      </w:r>
      <w:r>
        <w:rPr>
          <w:spacing w:val="-2"/>
        </w:rPr>
        <w:t xml:space="preserve"> </w:t>
      </w:r>
      <w:r>
        <w:t>nr.</w:t>
      </w:r>
      <w:r>
        <w:rPr>
          <w:spacing w:val="-3"/>
        </w:rPr>
        <w:t xml:space="preserve"> </w:t>
      </w:r>
      <w:r>
        <w:t>57/2019</w:t>
      </w:r>
      <w:r>
        <w:rPr>
          <w:spacing w:val="-3"/>
        </w:rPr>
        <w:t xml:space="preserve"> </w:t>
      </w:r>
      <w:r>
        <w:t>privind</w:t>
      </w:r>
      <w:r>
        <w:rPr>
          <w:spacing w:val="-3"/>
        </w:rPr>
        <w:t xml:space="preserve"> </w:t>
      </w:r>
      <w:r>
        <w:t>Codul</w:t>
      </w:r>
      <w:r>
        <w:rPr>
          <w:spacing w:val="-2"/>
        </w:rPr>
        <w:t xml:space="preserve"> </w:t>
      </w:r>
      <w:r>
        <w:t>administrativ,</w:t>
      </w:r>
      <w:r>
        <w:rPr>
          <w:spacing w:val="-3"/>
        </w:rPr>
        <w:t xml:space="preserve"> </w:t>
      </w:r>
      <w:r>
        <w:t>cu</w:t>
      </w:r>
      <w:r>
        <w:rPr>
          <w:spacing w:val="-6"/>
        </w:rPr>
        <w:t xml:space="preserve"> </w:t>
      </w:r>
      <w:r>
        <w:t>modificările şi completările ulterioare;</w:t>
      </w:r>
    </w:p>
    <w:p w:rsidR="00833563" w:rsidRDefault="00833563" w:rsidP="00833563">
      <w:pPr>
        <w:pStyle w:val="ListParagraph"/>
        <w:numPr>
          <w:ilvl w:val="0"/>
          <w:numId w:val="1"/>
        </w:numPr>
        <w:tabs>
          <w:tab w:val="left" w:pos="500"/>
        </w:tabs>
        <w:spacing w:before="3" w:line="338" w:lineRule="auto"/>
        <w:ind w:left="500" w:right="355" w:hanging="361"/>
      </w:pPr>
      <w:r>
        <w:rPr>
          <w:b/>
        </w:rPr>
        <w:t xml:space="preserve">Comuna Izvorul Bârzii </w:t>
      </w:r>
      <w:r>
        <w:t>prin Consiliul Local al comunei Izvorul Bârzii, cu sediul în localitatea Izvorul</w:t>
      </w:r>
      <w:r>
        <w:rPr>
          <w:spacing w:val="-11"/>
        </w:rPr>
        <w:t xml:space="preserve"> </w:t>
      </w:r>
      <w:r>
        <w:t>Bârzii,</w:t>
      </w:r>
      <w:r>
        <w:rPr>
          <w:spacing w:val="-12"/>
        </w:rPr>
        <w:t xml:space="preserve"> </w:t>
      </w:r>
      <w:r>
        <w:t>judeţul</w:t>
      </w:r>
      <w:r>
        <w:rPr>
          <w:spacing w:val="-11"/>
        </w:rPr>
        <w:t xml:space="preserve"> </w:t>
      </w:r>
      <w:r>
        <w:t>Mehedinţi,</w:t>
      </w:r>
      <w:r>
        <w:rPr>
          <w:spacing w:val="-12"/>
        </w:rPr>
        <w:t xml:space="preserve"> </w:t>
      </w:r>
      <w:r>
        <w:t>reprezentat</w:t>
      </w:r>
      <w:r>
        <w:rPr>
          <w:spacing w:val="-11"/>
        </w:rPr>
        <w:t xml:space="preserve"> </w:t>
      </w:r>
      <w:r>
        <w:t>de</w:t>
      </w:r>
      <w:r>
        <w:rPr>
          <w:spacing w:val="-11"/>
        </w:rPr>
        <w:t xml:space="preserve"> </w:t>
      </w:r>
      <w:r>
        <w:t>drept</w:t>
      </w:r>
      <w:r>
        <w:rPr>
          <w:spacing w:val="-13"/>
        </w:rPr>
        <w:t xml:space="preserve"> </w:t>
      </w:r>
      <w:r>
        <w:t>prin</w:t>
      </w:r>
      <w:r>
        <w:rPr>
          <w:spacing w:val="-12"/>
        </w:rPr>
        <w:t xml:space="preserve"> </w:t>
      </w:r>
      <w:r>
        <w:t>Balica</w:t>
      </w:r>
      <w:r>
        <w:rPr>
          <w:spacing w:val="-11"/>
        </w:rPr>
        <w:t xml:space="preserve"> </w:t>
      </w:r>
      <w:r>
        <w:t>Horia,</w:t>
      </w:r>
      <w:r>
        <w:rPr>
          <w:spacing w:val="-12"/>
        </w:rPr>
        <w:t xml:space="preserve"> </w:t>
      </w:r>
      <w:r>
        <w:t>în</w:t>
      </w:r>
      <w:r>
        <w:rPr>
          <w:spacing w:val="-12"/>
        </w:rPr>
        <w:t xml:space="preserve"> </w:t>
      </w:r>
      <w:r>
        <w:t>calitate</w:t>
      </w:r>
      <w:r>
        <w:rPr>
          <w:spacing w:val="-11"/>
        </w:rPr>
        <w:t xml:space="preserve"> </w:t>
      </w:r>
      <w:r>
        <w:t>de</w:t>
      </w:r>
      <w:r>
        <w:rPr>
          <w:spacing w:val="-11"/>
        </w:rPr>
        <w:t xml:space="preserve"> </w:t>
      </w:r>
      <w:r>
        <w:t>primar,</w:t>
      </w:r>
      <w:r>
        <w:rPr>
          <w:spacing w:val="-12"/>
        </w:rPr>
        <w:t xml:space="preserve"> </w:t>
      </w:r>
      <w:r>
        <w:t>potrivit prevederilor</w:t>
      </w:r>
      <w:r>
        <w:rPr>
          <w:spacing w:val="-10"/>
        </w:rPr>
        <w:t xml:space="preserve"> </w:t>
      </w:r>
      <w:r>
        <w:t>art.</w:t>
      </w:r>
      <w:r>
        <w:rPr>
          <w:spacing w:val="-10"/>
        </w:rPr>
        <w:t xml:space="preserve"> </w:t>
      </w:r>
      <w:r>
        <w:t>132</w:t>
      </w:r>
      <w:r>
        <w:rPr>
          <w:spacing w:val="-8"/>
        </w:rPr>
        <w:t xml:space="preserve"> </w:t>
      </w:r>
      <w:r>
        <w:t>din</w:t>
      </w:r>
      <w:r>
        <w:rPr>
          <w:spacing w:val="-11"/>
        </w:rPr>
        <w:t xml:space="preserve"> </w:t>
      </w:r>
      <w:r>
        <w:t>Ordonanţa</w:t>
      </w:r>
      <w:r>
        <w:rPr>
          <w:spacing w:val="-8"/>
        </w:rPr>
        <w:t xml:space="preserve"> </w:t>
      </w:r>
      <w:r>
        <w:t>de</w:t>
      </w:r>
      <w:r>
        <w:rPr>
          <w:spacing w:val="-8"/>
        </w:rPr>
        <w:t xml:space="preserve"> </w:t>
      </w:r>
      <w:r>
        <w:t>urgenţă</w:t>
      </w:r>
      <w:r>
        <w:rPr>
          <w:spacing w:val="-10"/>
        </w:rPr>
        <w:t xml:space="preserve"> </w:t>
      </w:r>
      <w:r>
        <w:t>a</w:t>
      </w:r>
      <w:r>
        <w:rPr>
          <w:spacing w:val="-10"/>
        </w:rPr>
        <w:t xml:space="preserve"> </w:t>
      </w:r>
      <w:r>
        <w:t>Guvernului</w:t>
      </w:r>
      <w:r>
        <w:rPr>
          <w:spacing w:val="-7"/>
        </w:rPr>
        <w:t xml:space="preserve"> </w:t>
      </w:r>
      <w:r>
        <w:t>nr.</w:t>
      </w:r>
      <w:r>
        <w:rPr>
          <w:spacing w:val="-8"/>
        </w:rPr>
        <w:t xml:space="preserve"> </w:t>
      </w:r>
      <w:r>
        <w:t>57/2019</w:t>
      </w:r>
      <w:r>
        <w:rPr>
          <w:spacing w:val="-8"/>
        </w:rPr>
        <w:t xml:space="preserve"> </w:t>
      </w:r>
      <w:r>
        <w:t>privind</w:t>
      </w:r>
      <w:r>
        <w:rPr>
          <w:spacing w:val="-10"/>
        </w:rPr>
        <w:t xml:space="preserve"> </w:t>
      </w:r>
      <w:r>
        <w:t>Codul</w:t>
      </w:r>
      <w:r>
        <w:rPr>
          <w:spacing w:val="-9"/>
        </w:rPr>
        <w:t xml:space="preserve"> </w:t>
      </w:r>
      <w:r>
        <w:t>administrativ, cu modificările şi completările ulterioare;</w:t>
      </w:r>
    </w:p>
    <w:p w:rsidR="00833563" w:rsidRDefault="00833563" w:rsidP="00833563">
      <w:pPr>
        <w:pStyle w:val="ListParagraph"/>
        <w:numPr>
          <w:ilvl w:val="0"/>
          <w:numId w:val="1"/>
        </w:numPr>
        <w:tabs>
          <w:tab w:val="left" w:pos="501"/>
        </w:tabs>
        <w:spacing w:before="3" w:line="338" w:lineRule="auto"/>
        <w:ind w:right="353" w:hanging="361"/>
      </w:pPr>
      <w:r>
        <w:rPr>
          <w:b/>
        </w:rPr>
        <w:t xml:space="preserve">Comuna Jiana </w:t>
      </w:r>
      <w:r>
        <w:t>prin Consiliul Local al comunei Jiana, cu sediul în localitatea Jiana, judeţul Mehedinţi,</w:t>
      </w:r>
      <w:r>
        <w:rPr>
          <w:spacing w:val="-2"/>
        </w:rPr>
        <w:t xml:space="preserve"> </w:t>
      </w:r>
      <w:r>
        <w:t>reprezentat</w:t>
      </w:r>
      <w:r>
        <w:rPr>
          <w:spacing w:val="-1"/>
        </w:rPr>
        <w:t xml:space="preserve"> </w:t>
      </w:r>
      <w:r>
        <w:t>de drept</w:t>
      </w:r>
      <w:r>
        <w:rPr>
          <w:spacing w:val="-1"/>
        </w:rPr>
        <w:t xml:space="preserve"> </w:t>
      </w:r>
      <w:r>
        <w:t>prin Stăncioiu Stelian,</w:t>
      </w:r>
      <w:r>
        <w:rPr>
          <w:spacing w:val="-2"/>
        </w:rPr>
        <w:t xml:space="preserve"> </w:t>
      </w:r>
      <w:r>
        <w:t>în calitate de primar, potrivit prevederilor</w:t>
      </w:r>
      <w:r>
        <w:rPr>
          <w:spacing w:val="-1"/>
        </w:rPr>
        <w:t xml:space="preserve"> </w:t>
      </w:r>
      <w:r>
        <w:t>art. 132</w:t>
      </w:r>
      <w:r>
        <w:rPr>
          <w:spacing w:val="-3"/>
        </w:rPr>
        <w:t xml:space="preserve"> </w:t>
      </w:r>
      <w:r>
        <w:t>din</w:t>
      </w:r>
      <w:r>
        <w:rPr>
          <w:spacing w:val="-3"/>
        </w:rPr>
        <w:t xml:space="preserve"> </w:t>
      </w:r>
      <w:r>
        <w:t>Ordonanţa</w:t>
      </w:r>
      <w:r>
        <w:rPr>
          <w:spacing w:val="-3"/>
        </w:rPr>
        <w:t xml:space="preserve"> </w:t>
      </w:r>
      <w:r>
        <w:t>de</w:t>
      </w:r>
      <w:r>
        <w:rPr>
          <w:spacing w:val="-3"/>
        </w:rPr>
        <w:t xml:space="preserve"> </w:t>
      </w:r>
      <w:r>
        <w:t>urgenţă</w:t>
      </w:r>
      <w:r>
        <w:rPr>
          <w:spacing w:val="-3"/>
        </w:rPr>
        <w:t xml:space="preserve"> </w:t>
      </w:r>
      <w:r>
        <w:t>a</w:t>
      </w:r>
      <w:r>
        <w:rPr>
          <w:spacing w:val="-3"/>
        </w:rPr>
        <w:t xml:space="preserve"> </w:t>
      </w:r>
      <w:r>
        <w:t>Guvernului</w:t>
      </w:r>
      <w:r>
        <w:rPr>
          <w:spacing w:val="-2"/>
        </w:rPr>
        <w:t xml:space="preserve"> </w:t>
      </w:r>
      <w:r>
        <w:t>nr.</w:t>
      </w:r>
      <w:r>
        <w:rPr>
          <w:spacing w:val="-3"/>
        </w:rPr>
        <w:t xml:space="preserve"> </w:t>
      </w:r>
      <w:r>
        <w:t>57/2019</w:t>
      </w:r>
      <w:r>
        <w:rPr>
          <w:spacing w:val="-3"/>
        </w:rPr>
        <w:t xml:space="preserve"> </w:t>
      </w:r>
      <w:r>
        <w:t>privind</w:t>
      </w:r>
      <w:r>
        <w:rPr>
          <w:spacing w:val="-3"/>
        </w:rPr>
        <w:t xml:space="preserve"> </w:t>
      </w:r>
      <w:r>
        <w:t>Codul</w:t>
      </w:r>
      <w:r>
        <w:rPr>
          <w:spacing w:val="-2"/>
        </w:rPr>
        <w:t xml:space="preserve"> </w:t>
      </w:r>
      <w:r>
        <w:t>administrativ,</w:t>
      </w:r>
      <w:r>
        <w:rPr>
          <w:spacing w:val="-3"/>
        </w:rPr>
        <w:t xml:space="preserve"> </w:t>
      </w:r>
      <w:r>
        <w:t>cu</w:t>
      </w:r>
      <w:r>
        <w:rPr>
          <w:spacing w:val="-5"/>
        </w:rPr>
        <w:t xml:space="preserve"> </w:t>
      </w:r>
      <w:r>
        <w:t>modificările şi completările ulterioare;</w:t>
      </w:r>
    </w:p>
    <w:p w:rsidR="00833563" w:rsidRDefault="00833563" w:rsidP="00833563">
      <w:pPr>
        <w:pStyle w:val="ListParagraph"/>
        <w:numPr>
          <w:ilvl w:val="0"/>
          <w:numId w:val="1"/>
        </w:numPr>
        <w:tabs>
          <w:tab w:val="left" w:pos="500"/>
        </w:tabs>
        <w:spacing w:before="3" w:line="338" w:lineRule="auto"/>
        <w:ind w:left="500" w:right="352"/>
        <w:rPr>
          <w:i/>
        </w:rPr>
      </w:pPr>
      <w:r>
        <w:rPr>
          <w:b/>
        </w:rPr>
        <w:t xml:space="preserve">Comuna Livezile </w:t>
      </w:r>
      <w:r>
        <w:t>prin Consiliul Local al comunei Livezile, cu sediul în localitatea Livezile, judeţul Mehedinţi,</w:t>
      </w:r>
      <w:r>
        <w:rPr>
          <w:spacing w:val="-12"/>
        </w:rPr>
        <w:t xml:space="preserve"> </w:t>
      </w:r>
      <w:r>
        <w:t>reprezentat</w:t>
      </w:r>
      <w:r>
        <w:rPr>
          <w:spacing w:val="-9"/>
        </w:rPr>
        <w:t xml:space="preserve"> </w:t>
      </w:r>
      <w:r>
        <w:t>de</w:t>
      </w:r>
      <w:r>
        <w:rPr>
          <w:spacing w:val="-12"/>
        </w:rPr>
        <w:t xml:space="preserve"> </w:t>
      </w:r>
      <w:r>
        <w:t>drept</w:t>
      </w:r>
      <w:r>
        <w:rPr>
          <w:spacing w:val="-11"/>
        </w:rPr>
        <w:t xml:space="preserve"> </w:t>
      </w:r>
      <w:r>
        <w:t>prin</w:t>
      </w:r>
      <w:r>
        <w:rPr>
          <w:spacing w:val="-12"/>
        </w:rPr>
        <w:t xml:space="preserve"> </w:t>
      </w:r>
      <w:r>
        <w:t>Nănuți</w:t>
      </w:r>
      <w:r>
        <w:rPr>
          <w:spacing w:val="-11"/>
        </w:rPr>
        <w:t xml:space="preserve"> </w:t>
      </w:r>
      <w:r>
        <w:t>Adrian-Ion,</w:t>
      </w:r>
      <w:r>
        <w:rPr>
          <w:spacing w:val="-10"/>
        </w:rPr>
        <w:t xml:space="preserve"> </w:t>
      </w:r>
      <w:r>
        <w:t>în</w:t>
      </w:r>
      <w:r>
        <w:rPr>
          <w:spacing w:val="-12"/>
        </w:rPr>
        <w:t xml:space="preserve"> </w:t>
      </w:r>
      <w:r>
        <w:t>calitate</w:t>
      </w:r>
      <w:r>
        <w:rPr>
          <w:spacing w:val="-11"/>
        </w:rPr>
        <w:t xml:space="preserve"> </w:t>
      </w:r>
      <w:r>
        <w:t>de</w:t>
      </w:r>
      <w:r>
        <w:rPr>
          <w:spacing w:val="-9"/>
        </w:rPr>
        <w:t xml:space="preserve"> </w:t>
      </w:r>
      <w:r>
        <w:t>primar,</w:t>
      </w:r>
      <w:r>
        <w:rPr>
          <w:spacing w:val="-12"/>
        </w:rPr>
        <w:t xml:space="preserve"> </w:t>
      </w:r>
      <w:r>
        <w:t>potrivit</w:t>
      </w:r>
      <w:r>
        <w:rPr>
          <w:spacing w:val="-11"/>
        </w:rPr>
        <w:t xml:space="preserve"> </w:t>
      </w:r>
      <w:r>
        <w:t>prevederilor</w:t>
      </w:r>
      <w:r>
        <w:rPr>
          <w:spacing w:val="-9"/>
        </w:rPr>
        <w:t xml:space="preserve"> </w:t>
      </w:r>
      <w:r>
        <w:t>art. 132</w:t>
      </w:r>
      <w:r>
        <w:rPr>
          <w:spacing w:val="-2"/>
        </w:rPr>
        <w:t xml:space="preserve"> </w:t>
      </w:r>
      <w:r>
        <w:t>din</w:t>
      </w:r>
      <w:r>
        <w:rPr>
          <w:spacing w:val="-2"/>
        </w:rPr>
        <w:t xml:space="preserve"> </w:t>
      </w:r>
      <w:r>
        <w:t>Ordonanţa</w:t>
      </w:r>
      <w:r>
        <w:rPr>
          <w:spacing w:val="-2"/>
        </w:rPr>
        <w:t xml:space="preserve"> </w:t>
      </w:r>
      <w:r>
        <w:t>de</w:t>
      </w:r>
      <w:r>
        <w:rPr>
          <w:spacing w:val="-2"/>
        </w:rPr>
        <w:t xml:space="preserve"> </w:t>
      </w:r>
      <w:r>
        <w:t>urgenţă</w:t>
      </w:r>
      <w:r>
        <w:rPr>
          <w:spacing w:val="-2"/>
        </w:rPr>
        <w:t xml:space="preserve"> </w:t>
      </w:r>
      <w:r>
        <w:t>a</w:t>
      </w:r>
      <w:r>
        <w:rPr>
          <w:spacing w:val="-2"/>
        </w:rPr>
        <w:t xml:space="preserve"> </w:t>
      </w:r>
      <w:r>
        <w:t>Guvernului</w:t>
      </w:r>
      <w:r>
        <w:rPr>
          <w:spacing w:val="-1"/>
        </w:rPr>
        <w:t xml:space="preserve"> </w:t>
      </w:r>
      <w:r>
        <w:t>nr.</w:t>
      </w:r>
      <w:r>
        <w:rPr>
          <w:spacing w:val="-2"/>
        </w:rPr>
        <w:t xml:space="preserve"> </w:t>
      </w:r>
      <w:r>
        <w:t>57/2019</w:t>
      </w:r>
      <w:r>
        <w:rPr>
          <w:spacing w:val="-2"/>
        </w:rPr>
        <w:t xml:space="preserve"> </w:t>
      </w:r>
      <w:r>
        <w:t>privind</w:t>
      </w:r>
      <w:r>
        <w:rPr>
          <w:spacing w:val="-2"/>
        </w:rPr>
        <w:t xml:space="preserve"> </w:t>
      </w:r>
      <w:r>
        <w:t>Codul</w:t>
      </w:r>
      <w:r>
        <w:rPr>
          <w:spacing w:val="-1"/>
        </w:rPr>
        <w:t xml:space="preserve"> </w:t>
      </w:r>
      <w:r>
        <w:t>administrativ,</w:t>
      </w:r>
      <w:r>
        <w:rPr>
          <w:spacing w:val="-2"/>
        </w:rPr>
        <w:t xml:space="preserve"> </w:t>
      </w:r>
      <w:r>
        <w:t>cu</w:t>
      </w:r>
      <w:r>
        <w:rPr>
          <w:spacing w:val="-5"/>
        </w:rPr>
        <w:t xml:space="preserve"> </w:t>
      </w:r>
      <w:r>
        <w:t>modificările şi completările ulterioare;</w:t>
      </w:r>
    </w:p>
    <w:p w:rsidR="00833563" w:rsidRDefault="00833563" w:rsidP="00833563">
      <w:pPr>
        <w:pStyle w:val="ListParagraph"/>
        <w:numPr>
          <w:ilvl w:val="0"/>
          <w:numId w:val="1"/>
        </w:numPr>
        <w:tabs>
          <w:tab w:val="left" w:pos="500"/>
        </w:tabs>
        <w:spacing w:before="2" w:line="338" w:lineRule="auto"/>
        <w:ind w:left="500" w:right="356" w:hanging="361"/>
      </w:pPr>
      <w:r>
        <w:rPr>
          <w:b/>
        </w:rPr>
        <w:t>Comuna</w:t>
      </w:r>
      <w:r>
        <w:rPr>
          <w:b/>
          <w:spacing w:val="-5"/>
        </w:rPr>
        <w:t xml:space="preserve"> </w:t>
      </w:r>
      <w:r>
        <w:rPr>
          <w:b/>
        </w:rPr>
        <w:t>Malovăţ</w:t>
      </w:r>
      <w:r>
        <w:rPr>
          <w:b/>
          <w:spacing w:val="-4"/>
        </w:rPr>
        <w:t xml:space="preserve"> </w:t>
      </w:r>
      <w:r>
        <w:t>prin</w:t>
      </w:r>
      <w:r>
        <w:rPr>
          <w:spacing w:val="-5"/>
        </w:rPr>
        <w:t xml:space="preserve"> </w:t>
      </w:r>
      <w:r>
        <w:t>Consiliul</w:t>
      </w:r>
      <w:r>
        <w:rPr>
          <w:spacing w:val="-4"/>
        </w:rPr>
        <w:t xml:space="preserve"> </w:t>
      </w:r>
      <w:r>
        <w:t>Local</w:t>
      </w:r>
      <w:r>
        <w:rPr>
          <w:spacing w:val="-4"/>
        </w:rPr>
        <w:t xml:space="preserve"> </w:t>
      </w:r>
      <w:r>
        <w:t>al</w:t>
      </w:r>
      <w:r>
        <w:rPr>
          <w:spacing w:val="-4"/>
        </w:rPr>
        <w:t xml:space="preserve"> </w:t>
      </w:r>
      <w:r>
        <w:t>comunei</w:t>
      </w:r>
      <w:r>
        <w:rPr>
          <w:spacing w:val="-6"/>
        </w:rPr>
        <w:t xml:space="preserve"> </w:t>
      </w:r>
      <w:r>
        <w:t>Malovăţ,</w:t>
      </w:r>
      <w:r>
        <w:rPr>
          <w:spacing w:val="-5"/>
        </w:rPr>
        <w:t xml:space="preserve"> </w:t>
      </w:r>
      <w:r>
        <w:t>cu</w:t>
      </w:r>
      <w:r>
        <w:rPr>
          <w:spacing w:val="-5"/>
        </w:rPr>
        <w:t xml:space="preserve"> </w:t>
      </w:r>
      <w:r>
        <w:t>sediul</w:t>
      </w:r>
      <w:r>
        <w:rPr>
          <w:spacing w:val="-4"/>
        </w:rPr>
        <w:t xml:space="preserve"> </w:t>
      </w:r>
      <w:r>
        <w:t>în</w:t>
      </w:r>
      <w:r>
        <w:rPr>
          <w:spacing w:val="-7"/>
        </w:rPr>
        <w:t xml:space="preserve"> </w:t>
      </w:r>
      <w:r>
        <w:t>localitatea</w:t>
      </w:r>
      <w:r>
        <w:rPr>
          <w:spacing w:val="-4"/>
        </w:rPr>
        <w:t xml:space="preserve"> </w:t>
      </w:r>
      <w:r>
        <w:t>Malovăţ,</w:t>
      </w:r>
      <w:r>
        <w:rPr>
          <w:spacing w:val="-5"/>
        </w:rPr>
        <w:t xml:space="preserve"> </w:t>
      </w:r>
      <w:r>
        <w:t>judeţul Mehedinţi,</w:t>
      </w:r>
      <w:r>
        <w:rPr>
          <w:spacing w:val="-10"/>
        </w:rPr>
        <w:t xml:space="preserve"> </w:t>
      </w:r>
      <w:r>
        <w:t>reprezentat</w:t>
      </w:r>
      <w:r>
        <w:rPr>
          <w:spacing w:val="-6"/>
        </w:rPr>
        <w:t xml:space="preserve"> </w:t>
      </w:r>
      <w:r>
        <w:t>de</w:t>
      </w:r>
      <w:r>
        <w:rPr>
          <w:spacing w:val="-7"/>
        </w:rPr>
        <w:t xml:space="preserve"> </w:t>
      </w:r>
      <w:r>
        <w:t>drept</w:t>
      </w:r>
      <w:r>
        <w:rPr>
          <w:spacing w:val="-8"/>
        </w:rPr>
        <w:t xml:space="preserve"> </w:t>
      </w:r>
      <w:r>
        <w:t>prin</w:t>
      </w:r>
      <w:r>
        <w:rPr>
          <w:spacing w:val="-7"/>
        </w:rPr>
        <w:t xml:space="preserve"> </w:t>
      </w:r>
      <w:r>
        <w:t>Michescu</w:t>
      </w:r>
      <w:r>
        <w:rPr>
          <w:spacing w:val="-7"/>
        </w:rPr>
        <w:t xml:space="preserve"> </w:t>
      </w:r>
      <w:r>
        <w:t>Ion,</w:t>
      </w:r>
      <w:r>
        <w:rPr>
          <w:spacing w:val="-7"/>
        </w:rPr>
        <w:t xml:space="preserve"> </w:t>
      </w:r>
      <w:r>
        <w:t>în</w:t>
      </w:r>
      <w:r>
        <w:rPr>
          <w:spacing w:val="-7"/>
        </w:rPr>
        <w:t xml:space="preserve"> </w:t>
      </w:r>
      <w:r>
        <w:t>calitate</w:t>
      </w:r>
      <w:r>
        <w:rPr>
          <w:spacing w:val="-7"/>
        </w:rPr>
        <w:t xml:space="preserve"> </w:t>
      </w:r>
      <w:r>
        <w:t>de</w:t>
      </w:r>
      <w:r>
        <w:rPr>
          <w:spacing w:val="-7"/>
        </w:rPr>
        <w:t xml:space="preserve"> </w:t>
      </w:r>
      <w:r>
        <w:t>primar,</w:t>
      </w:r>
      <w:r>
        <w:rPr>
          <w:spacing w:val="-7"/>
        </w:rPr>
        <w:t xml:space="preserve"> </w:t>
      </w:r>
      <w:r>
        <w:t>potrivit</w:t>
      </w:r>
      <w:r>
        <w:rPr>
          <w:spacing w:val="-6"/>
        </w:rPr>
        <w:t xml:space="preserve"> </w:t>
      </w:r>
      <w:r>
        <w:t>prevederilor</w:t>
      </w:r>
      <w:r>
        <w:rPr>
          <w:spacing w:val="-9"/>
        </w:rPr>
        <w:t xml:space="preserve"> </w:t>
      </w:r>
      <w:r>
        <w:t>art.</w:t>
      </w:r>
      <w:r>
        <w:rPr>
          <w:spacing w:val="-7"/>
        </w:rPr>
        <w:t xml:space="preserve"> </w:t>
      </w:r>
      <w:r>
        <w:t>132</w:t>
      </w:r>
    </w:p>
    <w:p w:rsidR="00833563" w:rsidRDefault="00833563" w:rsidP="00833563">
      <w:pPr>
        <w:widowControl/>
        <w:autoSpaceDE/>
        <w:autoSpaceDN/>
        <w:spacing w:line="338" w:lineRule="auto"/>
        <w:sectPr w:rsidR="00833563">
          <w:pgSz w:w="12240" w:h="15840"/>
          <w:pgMar w:top="860" w:right="1080" w:bottom="1140" w:left="1440" w:header="0" w:footer="959" w:gutter="0"/>
          <w:cols w:space="720"/>
        </w:sectPr>
      </w:pPr>
    </w:p>
    <w:p w:rsidR="00833563" w:rsidRDefault="00833563" w:rsidP="00833563">
      <w:pPr>
        <w:spacing w:before="74" w:line="338" w:lineRule="auto"/>
        <w:ind w:left="501" w:right="356"/>
        <w:jc w:val="both"/>
      </w:pPr>
      <w:r>
        <w:lastRenderedPageBreak/>
        <w:t>din Ordonanţa de urgenţă a Guvernului nr. 57/2019 privind Codul administrativ, cu modificările şi completările ulterioare;</w:t>
      </w:r>
    </w:p>
    <w:p w:rsidR="00833563" w:rsidRDefault="00833563" w:rsidP="00833563">
      <w:pPr>
        <w:pStyle w:val="ListParagraph"/>
        <w:numPr>
          <w:ilvl w:val="0"/>
          <w:numId w:val="1"/>
        </w:numPr>
        <w:tabs>
          <w:tab w:val="left" w:pos="501"/>
        </w:tabs>
        <w:spacing w:before="2" w:line="338" w:lineRule="auto"/>
        <w:ind w:right="355" w:hanging="361"/>
        <w:rPr>
          <w:i/>
        </w:rPr>
      </w:pPr>
      <w:r>
        <w:rPr>
          <w:b/>
        </w:rPr>
        <w:t>Comuna</w:t>
      </w:r>
      <w:r>
        <w:rPr>
          <w:b/>
          <w:spacing w:val="-14"/>
        </w:rPr>
        <w:t xml:space="preserve"> </w:t>
      </w:r>
      <w:r>
        <w:rPr>
          <w:b/>
        </w:rPr>
        <w:t>Obârşia</w:t>
      </w:r>
      <w:r>
        <w:rPr>
          <w:b/>
          <w:spacing w:val="-14"/>
        </w:rPr>
        <w:t xml:space="preserve"> </w:t>
      </w:r>
      <w:r>
        <w:rPr>
          <w:b/>
        </w:rPr>
        <w:t>de</w:t>
      </w:r>
      <w:r>
        <w:rPr>
          <w:b/>
          <w:spacing w:val="-14"/>
        </w:rPr>
        <w:t xml:space="preserve"> </w:t>
      </w:r>
      <w:r>
        <w:rPr>
          <w:b/>
        </w:rPr>
        <w:t>Câmp</w:t>
      </w:r>
      <w:r>
        <w:rPr>
          <w:b/>
          <w:spacing w:val="-13"/>
        </w:rPr>
        <w:t xml:space="preserve"> </w:t>
      </w:r>
      <w:r>
        <w:t>prin</w:t>
      </w:r>
      <w:r>
        <w:rPr>
          <w:spacing w:val="-14"/>
        </w:rPr>
        <w:t xml:space="preserve"> </w:t>
      </w:r>
      <w:r>
        <w:t>Consiliul</w:t>
      </w:r>
      <w:r>
        <w:rPr>
          <w:spacing w:val="-14"/>
        </w:rPr>
        <w:t xml:space="preserve"> </w:t>
      </w:r>
      <w:r>
        <w:t>Local</w:t>
      </w:r>
      <w:r>
        <w:rPr>
          <w:spacing w:val="-14"/>
        </w:rPr>
        <w:t xml:space="preserve"> </w:t>
      </w:r>
      <w:r>
        <w:t>al</w:t>
      </w:r>
      <w:r>
        <w:rPr>
          <w:spacing w:val="-13"/>
        </w:rPr>
        <w:t xml:space="preserve"> </w:t>
      </w:r>
      <w:r>
        <w:t>comunei</w:t>
      </w:r>
      <w:r>
        <w:rPr>
          <w:spacing w:val="-14"/>
        </w:rPr>
        <w:t xml:space="preserve"> </w:t>
      </w:r>
      <w:r>
        <w:t>Obârşia</w:t>
      </w:r>
      <w:r>
        <w:rPr>
          <w:spacing w:val="-14"/>
        </w:rPr>
        <w:t xml:space="preserve"> </w:t>
      </w:r>
      <w:r>
        <w:t>de</w:t>
      </w:r>
      <w:r>
        <w:rPr>
          <w:spacing w:val="-14"/>
        </w:rPr>
        <w:t xml:space="preserve"> </w:t>
      </w:r>
      <w:r>
        <w:t>Câmp,</w:t>
      </w:r>
      <w:r>
        <w:rPr>
          <w:spacing w:val="-13"/>
        </w:rPr>
        <w:t xml:space="preserve"> </w:t>
      </w:r>
      <w:r>
        <w:t>cu</w:t>
      </w:r>
      <w:r>
        <w:rPr>
          <w:spacing w:val="-14"/>
        </w:rPr>
        <w:t xml:space="preserve"> </w:t>
      </w:r>
      <w:r>
        <w:t>sediul</w:t>
      </w:r>
      <w:r>
        <w:rPr>
          <w:spacing w:val="-14"/>
        </w:rPr>
        <w:t xml:space="preserve"> </w:t>
      </w:r>
      <w:r>
        <w:t>în</w:t>
      </w:r>
      <w:r>
        <w:rPr>
          <w:spacing w:val="-14"/>
        </w:rPr>
        <w:t xml:space="preserve"> </w:t>
      </w:r>
      <w:r>
        <w:t>localitatea Obârşia de Câmp, judeţul Mehedinţi, reprezentat de drept prin Dumitrele Marinela,</w:t>
      </w:r>
      <w:r>
        <w:rPr>
          <w:spacing w:val="40"/>
        </w:rPr>
        <w:t xml:space="preserve"> </w:t>
      </w:r>
      <w:r>
        <w:t>în calitate de primar, potrivit prevederilor art. 132 din Ordonanţa de urgenţă a Guvernului nr. 57/2019 privind Codul administrativ, cu modificările şi completările ulterioare;</w:t>
      </w:r>
    </w:p>
    <w:p w:rsidR="00833563" w:rsidRDefault="00833563" w:rsidP="00833563">
      <w:pPr>
        <w:pStyle w:val="ListParagraph"/>
        <w:numPr>
          <w:ilvl w:val="0"/>
          <w:numId w:val="1"/>
        </w:numPr>
        <w:tabs>
          <w:tab w:val="left" w:pos="501"/>
        </w:tabs>
        <w:spacing w:before="2" w:line="338" w:lineRule="auto"/>
        <w:ind w:right="354" w:hanging="361"/>
      </w:pPr>
      <w:r>
        <w:rPr>
          <w:b/>
        </w:rPr>
        <w:t xml:space="preserve">Comuna Obârşia Cloşani </w:t>
      </w:r>
      <w:r>
        <w:t>prin Consiliul Local al comunei Obârşia Cloşani, cu sediul în localitatea Obârşia Cloşani, judeţul Mehedinţi, reprezentat de drept prin Murdeală Iacob, în calitate de primar, potrivit prevederilor art. 132 din Ordonanţa de urgenţă a Guvernului nr. 57/2019 privind Codul administrativ, cu modificările şi completările ulterioare;</w:t>
      </w:r>
    </w:p>
    <w:p w:rsidR="00833563" w:rsidRDefault="00833563" w:rsidP="00833563">
      <w:pPr>
        <w:pStyle w:val="ListParagraph"/>
        <w:numPr>
          <w:ilvl w:val="0"/>
          <w:numId w:val="1"/>
        </w:numPr>
        <w:tabs>
          <w:tab w:val="left" w:pos="501"/>
        </w:tabs>
        <w:spacing w:before="3" w:line="338" w:lineRule="auto"/>
        <w:ind w:right="354"/>
      </w:pPr>
      <w:r>
        <w:rPr>
          <w:b/>
        </w:rPr>
        <w:t xml:space="preserve">Comuna Oprişor </w:t>
      </w:r>
      <w:r>
        <w:t>prin Consiliul Local al comunei Oprişor, cu sediul în localitatea Oprişor, judeţul Mehedinţi, reprezentat de drept prin Malinescu Ionuț, în calitate de primar, potrivit prevederilor art. 132</w:t>
      </w:r>
      <w:r>
        <w:rPr>
          <w:spacing w:val="-3"/>
        </w:rPr>
        <w:t xml:space="preserve"> </w:t>
      </w:r>
      <w:r>
        <w:t>din</w:t>
      </w:r>
      <w:r>
        <w:rPr>
          <w:spacing w:val="-3"/>
        </w:rPr>
        <w:t xml:space="preserve"> </w:t>
      </w:r>
      <w:r>
        <w:t>Ordonanţa</w:t>
      </w:r>
      <w:r>
        <w:rPr>
          <w:spacing w:val="-3"/>
        </w:rPr>
        <w:t xml:space="preserve"> </w:t>
      </w:r>
      <w:r>
        <w:t>de</w:t>
      </w:r>
      <w:r>
        <w:rPr>
          <w:spacing w:val="-3"/>
        </w:rPr>
        <w:t xml:space="preserve"> </w:t>
      </w:r>
      <w:r>
        <w:t>urgenţă</w:t>
      </w:r>
      <w:r>
        <w:rPr>
          <w:spacing w:val="-3"/>
        </w:rPr>
        <w:t xml:space="preserve"> </w:t>
      </w:r>
      <w:r>
        <w:t>a</w:t>
      </w:r>
      <w:r>
        <w:rPr>
          <w:spacing w:val="-3"/>
        </w:rPr>
        <w:t xml:space="preserve"> </w:t>
      </w:r>
      <w:r>
        <w:t>Guvernului</w:t>
      </w:r>
      <w:r>
        <w:rPr>
          <w:spacing w:val="-2"/>
        </w:rPr>
        <w:t xml:space="preserve"> </w:t>
      </w:r>
      <w:r>
        <w:t>nr.</w:t>
      </w:r>
      <w:r>
        <w:rPr>
          <w:spacing w:val="-3"/>
        </w:rPr>
        <w:t xml:space="preserve"> </w:t>
      </w:r>
      <w:r>
        <w:t>57/2019</w:t>
      </w:r>
      <w:r>
        <w:rPr>
          <w:spacing w:val="-3"/>
        </w:rPr>
        <w:t xml:space="preserve"> </w:t>
      </w:r>
      <w:r>
        <w:t>privind</w:t>
      </w:r>
      <w:r>
        <w:rPr>
          <w:spacing w:val="-3"/>
        </w:rPr>
        <w:t xml:space="preserve"> </w:t>
      </w:r>
      <w:r>
        <w:t>Codul</w:t>
      </w:r>
      <w:r>
        <w:rPr>
          <w:spacing w:val="-2"/>
        </w:rPr>
        <w:t xml:space="preserve"> </w:t>
      </w:r>
      <w:r>
        <w:t>administrativ,</w:t>
      </w:r>
      <w:r>
        <w:rPr>
          <w:spacing w:val="-3"/>
        </w:rPr>
        <w:t xml:space="preserve"> </w:t>
      </w:r>
      <w:r>
        <w:t>cu</w:t>
      </w:r>
      <w:r>
        <w:rPr>
          <w:spacing w:val="-5"/>
        </w:rPr>
        <w:t xml:space="preserve"> </w:t>
      </w:r>
      <w:r>
        <w:t>modificările şi completările ulterioare;</w:t>
      </w:r>
    </w:p>
    <w:p w:rsidR="00833563" w:rsidRDefault="00833563" w:rsidP="00833563">
      <w:pPr>
        <w:pStyle w:val="ListParagraph"/>
        <w:numPr>
          <w:ilvl w:val="0"/>
          <w:numId w:val="1"/>
        </w:numPr>
        <w:tabs>
          <w:tab w:val="left" w:pos="501"/>
        </w:tabs>
        <w:spacing w:before="3" w:line="338" w:lineRule="auto"/>
        <w:ind w:right="354"/>
      </w:pPr>
      <w:r>
        <w:rPr>
          <w:b/>
        </w:rPr>
        <w:t xml:space="preserve">Comuna Pădina </w:t>
      </w:r>
      <w:r>
        <w:t>prin Consiliul Local al comunei Pădina, cu sediul în localitatea Pădina, judeţul Mehedinţi,</w:t>
      </w:r>
      <w:r>
        <w:rPr>
          <w:spacing w:val="-7"/>
        </w:rPr>
        <w:t xml:space="preserve"> </w:t>
      </w:r>
      <w:r>
        <w:t>reprezentat</w:t>
      </w:r>
      <w:r>
        <w:rPr>
          <w:spacing w:val="-5"/>
        </w:rPr>
        <w:t xml:space="preserve"> </w:t>
      </w:r>
      <w:r>
        <w:t>de</w:t>
      </w:r>
      <w:r>
        <w:rPr>
          <w:spacing w:val="-5"/>
        </w:rPr>
        <w:t xml:space="preserve"> </w:t>
      </w:r>
      <w:r>
        <w:t>drept</w:t>
      </w:r>
      <w:r>
        <w:rPr>
          <w:spacing w:val="-7"/>
        </w:rPr>
        <w:t xml:space="preserve"> </w:t>
      </w:r>
      <w:r>
        <w:t>prin</w:t>
      </w:r>
      <w:r>
        <w:rPr>
          <w:spacing w:val="-7"/>
        </w:rPr>
        <w:t xml:space="preserve"> </w:t>
      </w:r>
      <w:r>
        <w:t>Boceanu</w:t>
      </w:r>
      <w:r>
        <w:rPr>
          <w:spacing w:val="-6"/>
        </w:rPr>
        <w:t xml:space="preserve"> </w:t>
      </w:r>
      <w:r>
        <w:t>Dumitru,</w:t>
      </w:r>
      <w:r>
        <w:rPr>
          <w:spacing w:val="-7"/>
        </w:rPr>
        <w:t xml:space="preserve"> </w:t>
      </w:r>
      <w:r>
        <w:t>în</w:t>
      </w:r>
      <w:r>
        <w:rPr>
          <w:spacing w:val="-8"/>
        </w:rPr>
        <w:t xml:space="preserve"> </w:t>
      </w:r>
      <w:r>
        <w:t>calitate</w:t>
      </w:r>
      <w:r>
        <w:rPr>
          <w:spacing w:val="-7"/>
        </w:rPr>
        <w:t xml:space="preserve"> </w:t>
      </w:r>
      <w:r>
        <w:t>de</w:t>
      </w:r>
      <w:r>
        <w:rPr>
          <w:spacing w:val="-5"/>
        </w:rPr>
        <w:t xml:space="preserve"> </w:t>
      </w:r>
      <w:r>
        <w:t>primar,</w:t>
      </w:r>
      <w:r>
        <w:rPr>
          <w:spacing w:val="-7"/>
        </w:rPr>
        <w:t xml:space="preserve"> </w:t>
      </w:r>
      <w:r>
        <w:t>potrivit</w:t>
      </w:r>
      <w:r>
        <w:rPr>
          <w:spacing w:val="-7"/>
        </w:rPr>
        <w:t xml:space="preserve"> </w:t>
      </w:r>
      <w:r>
        <w:t>prevederilor</w:t>
      </w:r>
      <w:r>
        <w:rPr>
          <w:spacing w:val="-5"/>
        </w:rPr>
        <w:t xml:space="preserve"> </w:t>
      </w:r>
      <w:r>
        <w:t>art. 132</w:t>
      </w:r>
      <w:r>
        <w:rPr>
          <w:spacing w:val="-3"/>
        </w:rPr>
        <w:t xml:space="preserve"> </w:t>
      </w:r>
      <w:r>
        <w:t>din</w:t>
      </w:r>
      <w:r>
        <w:rPr>
          <w:spacing w:val="-3"/>
        </w:rPr>
        <w:t xml:space="preserve"> </w:t>
      </w:r>
      <w:r>
        <w:t>Ordonanţa</w:t>
      </w:r>
      <w:r>
        <w:rPr>
          <w:spacing w:val="-3"/>
        </w:rPr>
        <w:t xml:space="preserve"> </w:t>
      </w:r>
      <w:r>
        <w:t>de</w:t>
      </w:r>
      <w:r>
        <w:rPr>
          <w:spacing w:val="-3"/>
        </w:rPr>
        <w:t xml:space="preserve"> </w:t>
      </w:r>
      <w:r>
        <w:t>urgenţă</w:t>
      </w:r>
      <w:r>
        <w:rPr>
          <w:spacing w:val="-3"/>
        </w:rPr>
        <w:t xml:space="preserve"> </w:t>
      </w:r>
      <w:r>
        <w:t>a</w:t>
      </w:r>
      <w:r>
        <w:rPr>
          <w:spacing w:val="-3"/>
        </w:rPr>
        <w:t xml:space="preserve"> </w:t>
      </w:r>
      <w:r>
        <w:t>Guvernului</w:t>
      </w:r>
      <w:r>
        <w:rPr>
          <w:spacing w:val="-2"/>
        </w:rPr>
        <w:t xml:space="preserve"> </w:t>
      </w:r>
      <w:r>
        <w:t>nr.</w:t>
      </w:r>
      <w:r>
        <w:rPr>
          <w:spacing w:val="-3"/>
        </w:rPr>
        <w:t xml:space="preserve"> </w:t>
      </w:r>
      <w:r>
        <w:t>57/2019</w:t>
      </w:r>
      <w:r>
        <w:rPr>
          <w:spacing w:val="-3"/>
        </w:rPr>
        <w:t xml:space="preserve"> </w:t>
      </w:r>
      <w:r>
        <w:t>privind</w:t>
      </w:r>
      <w:r>
        <w:rPr>
          <w:spacing w:val="-3"/>
        </w:rPr>
        <w:t xml:space="preserve"> </w:t>
      </w:r>
      <w:r>
        <w:t>Codul</w:t>
      </w:r>
      <w:r>
        <w:rPr>
          <w:spacing w:val="-2"/>
        </w:rPr>
        <w:t xml:space="preserve"> </w:t>
      </w:r>
      <w:r>
        <w:t>administrativ,</w:t>
      </w:r>
      <w:r>
        <w:rPr>
          <w:spacing w:val="-3"/>
        </w:rPr>
        <w:t xml:space="preserve"> </w:t>
      </w:r>
      <w:r>
        <w:t>cu</w:t>
      </w:r>
      <w:r>
        <w:rPr>
          <w:spacing w:val="-5"/>
        </w:rPr>
        <w:t xml:space="preserve"> </w:t>
      </w:r>
      <w:r>
        <w:t>modificările şi completările ulterioare;</w:t>
      </w:r>
    </w:p>
    <w:p w:rsidR="00833563" w:rsidRDefault="00833563" w:rsidP="00833563">
      <w:pPr>
        <w:pStyle w:val="ListParagraph"/>
        <w:numPr>
          <w:ilvl w:val="0"/>
          <w:numId w:val="1"/>
        </w:numPr>
        <w:tabs>
          <w:tab w:val="left" w:pos="501"/>
        </w:tabs>
        <w:spacing w:before="2" w:line="338" w:lineRule="auto"/>
        <w:ind w:right="354" w:hanging="361"/>
      </w:pPr>
      <w:r>
        <w:rPr>
          <w:b/>
        </w:rPr>
        <w:t xml:space="preserve">Comuna Pătulele </w:t>
      </w:r>
      <w:r>
        <w:t>prin Consiliul Local al comunei Pătulele, cu sediul în localitatea Pătulele, judeţul Mehedinţi,</w:t>
      </w:r>
      <w:r>
        <w:rPr>
          <w:spacing w:val="-1"/>
        </w:rPr>
        <w:t xml:space="preserve"> </w:t>
      </w:r>
      <w:r>
        <w:t>reprezentat de drept prin</w:t>
      </w:r>
      <w:r>
        <w:rPr>
          <w:spacing w:val="-1"/>
        </w:rPr>
        <w:t xml:space="preserve"> </w:t>
      </w:r>
      <w:r>
        <w:t>Ticu Ion,</w:t>
      </w:r>
      <w:r>
        <w:rPr>
          <w:spacing w:val="-1"/>
        </w:rPr>
        <w:t xml:space="preserve"> </w:t>
      </w:r>
      <w:r>
        <w:t>în calitate de primar, potrivit prevederilor art.</w:t>
      </w:r>
      <w:r>
        <w:rPr>
          <w:spacing w:val="-1"/>
        </w:rPr>
        <w:t xml:space="preserve"> </w:t>
      </w:r>
      <w:r>
        <w:t>132</w:t>
      </w:r>
      <w:r>
        <w:rPr>
          <w:spacing w:val="-1"/>
        </w:rPr>
        <w:t xml:space="preserve"> </w:t>
      </w:r>
      <w:r>
        <w:t>din Ordonanţa de urgenţă a Guvernului nr. 57/2019 privind Codul administrativ, cu modificările şi completările ulterioare;</w:t>
      </w:r>
    </w:p>
    <w:p w:rsidR="00833563" w:rsidRDefault="00833563" w:rsidP="00833563">
      <w:pPr>
        <w:pStyle w:val="ListParagraph"/>
        <w:numPr>
          <w:ilvl w:val="0"/>
          <w:numId w:val="1"/>
        </w:numPr>
        <w:tabs>
          <w:tab w:val="left" w:pos="501"/>
        </w:tabs>
        <w:spacing w:before="3" w:line="338" w:lineRule="auto"/>
        <w:ind w:right="355" w:hanging="361"/>
      </w:pPr>
      <w:r>
        <w:rPr>
          <w:b/>
        </w:rPr>
        <w:t xml:space="preserve">Comuna Podeni </w:t>
      </w:r>
      <w:r>
        <w:t>prin Consiliul Local al comunei Podeni, cu sediul în localitatea Podeni, judeţul Mehedinţi, reprezentat de drept prin Roată Mihai, în calitate de primar, potrivit prevederilor art. 132 din Ordonanţa de urgenţă a Guvernului nr. 57/2019 privind Codul administrativ, cu modificările şi completările ulterioare;</w:t>
      </w:r>
    </w:p>
    <w:p w:rsidR="00833563" w:rsidRDefault="00833563" w:rsidP="00833563">
      <w:pPr>
        <w:pStyle w:val="ListParagraph"/>
        <w:numPr>
          <w:ilvl w:val="0"/>
          <w:numId w:val="1"/>
        </w:numPr>
        <w:tabs>
          <w:tab w:val="left" w:pos="500"/>
        </w:tabs>
        <w:spacing w:before="3" w:line="338" w:lineRule="auto"/>
        <w:ind w:left="500" w:right="355"/>
      </w:pPr>
      <w:r>
        <w:rPr>
          <w:b/>
        </w:rPr>
        <w:t xml:space="preserve">Comuna Ponoarele </w:t>
      </w:r>
      <w:r>
        <w:t>prin Consiliul Local al comunei Ponoarele, cu sediul în localitatea Ponoarele, judeţul Mehedinţi, reprezentat de drept prin Pătrașcu Georgică, în calitate de primar, potrivit prevederilor</w:t>
      </w:r>
      <w:r>
        <w:rPr>
          <w:spacing w:val="-10"/>
        </w:rPr>
        <w:t xml:space="preserve"> </w:t>
      </w:r>
      <w:r>
        <w:t>art.</w:t>
      </w:r>
      <w:r>
        <w:rPr>
          <w:spacing w:val="-10"/>
        </w:rPr>
        <w:t xml:space="preserve"> </w:t>
      </w:r>
      <w:r>
        <w:t>132</w:t>
      </w:r>
      <w:r>
        <w:rPr>
          <w:spacing w:val="-8"/>
        </w:rPr>
        <w:t xml:space="preserve"> </w:t>
      </w:r>
      <w:r>
        <w:t>din</w:t>
      </w:r>
      <w:r>
        <w:rPr>
          <w:spacing w:val="-11"/>
        </w:rPr>
        <w:t xml:space="preserve"> </w:t>
      </w:r>
      <w:r>
        <w:t>Ordonanţa</w:t>
      </w:r>
      <w:r>
        <w:rPr>
          <w:spacing w:val="-8"/>
        </w:rPr>
        <w:t xml:space="preserve"> </w:t>
      </w:r>
      <w:r>
        <w:t>de</w:t>
      </w:r>
      <w:r>
        <w:rPr>
          <w:spacing w:val="-8"/>
        </w:rPr>
        <w:t xml:space="preserve"> </w:t>
      </w:r>
      <w:r>
        <w:t>urgenţă</w:t>
      </w:r>
      <w:r>
        <w:rPr>
          <w:spacing w:val="-10"/>
        </w:rPr>
        <w:t xml:space="preserve"> </w:t>
      </w:r>
      <w:r>
        <w:t>a</w:t>
      </w:r>
      <w:r>
        <w:rPr>
          <w:spacing w:val="-10"/>
        </w:rPr>
        <w:t xml:space="preserve"> </w:t>
      </w:r>
      <w:r>
        <w:t>Guvernului</w:t>
      </w:r>
      <w:r>
        <w:rPr>
          <w:spacing w:val="-7"/>
        </w:rPr>
        <w:t xml:space="preserve"> </w:t>
      </w:r>
      <w:r>
        <w:t>nr.</w:t>
      </w:r>
      <w:r>
        <w:rPr>
          <w:spacing w:val="-8"/>
        </w:rPr>
        <w:t xml:space="preserve"> </w:t>
      </w:r>
      <w:r>
        <w:t>57/2019</w:t>
      </w:r>
      <w:r>
        <w:rPr>
          <w:spacing w:val="-8"/>
        </w:rPr>
        <w:t xml:space="preserve"> </w:t>
      </w:r>
      <w:r>
        <w:t>privind</w:t>
      </w:r>
      <w:r>
        <w:rPr>
          <w:spacing w:val="-10"/>
        </w:rPr>
        <w:t xml:space="preserve"> </w:t>
      </w:r>
      <w:r>
        <w:t>Codul</w:t>
      </w:r>
      <w:r>
        <w:rPr>
          <w:spacing w:val="-9"/>
        </w:rPr>
        <w:t xml:space="preserve"> </w:t>
      </w:r>
      <w:r>
        <w:t>administrativ, cu modificările şi completările ulterioare;</w:t>
      </w:r>
    </w:p>
    <w:p w:rsidR="00833563" w:rsidRDefault="00833563" w:rsidP="00833563">
      <w:pPr>
        <w:pStyle w:val="ListParagraph"/>
        <w:numPr>
          <w:ilvl w:val="0"/>
          <w:numId w:val="1"/>
        </w:numPr>
        <w:tabs>
          <w:tab w:val="left" w:pos="500"/>
        </w:tabs>
        <w:spacing w:before="3" w:line="338" w:lineRule="auto"/>
        <w:ind w:left="500" w:right="355"/>
      </w:pPr>
      <w:r>
        <w:rPr>
          <w:b/>
        </w:rPr>
        <w:t xml:space="preserve">Comuna Poroina Mare </w:t>
      </w:r>
      <w:r>
        <w:t>prin Consiliul Local al comunei Poroina Mare, cu sediul în localitatea Poroina Mare, reprezentat de drept prin Anuța Valentin Laurențiu, în calitate de primar, potrivit prevederilor</w:t>
      </w:r>
      <w:r>
        <w:rPr>
          <w:spacing w:val="-10"/>
        </w:rPr>
        <w:t xml:space="preserve"> </w:t>
      </w:r>
      <w:r>
        <w:t>art.</w:t>
      </w:r>
      <w:r>
        <w:rPr>
          <w:spacing w:val="-10"/>
        </w:rPr>
        <w:t xml:space="preserve"> </w:t>
      </w:r>
      <w:r>
        <w:t>132</w:t>
      </w:r>
      <w:r>
        <w:rPr>
          <w:spacing w:val="-8"/>
        </w:rPr>
        <w:t xml:space="preserve"> </w:t>
      </w:r>
      <w:r>
        <w:t>din</w:t>
      </w:r>
      <w:r>
        <w:rPr>
          <w:spacing w:val="-10"/>
        </w:rPr>
        <w:t xml:space="preserve"> </w:t>
      </w:r>
      <w:r>
        <w:t>Ordonanţa</w:t>
      </w:r>
      <w:r>
        <w:rPr>
          <w:spacing w:val="-8"/>
        </w:rPr>
        <w:t xml:space="preserve"> </w:t>
      </w:r>
      <w:r>
        <w:t>de</w:t>
      </w:r>
      <w:r>
        <w:rPr>
          <w:spacing w:val="-8"/>
        </w:rPr>
        <w:t xml:space="preserve"> </w:t>
      </w:r>
      <w:r>
        <w:t>urgenţă</w:t>
      </w:r>
      <w:r>
        <w:rPr>
          <w:spacing w:val="-10"/>
        </w:rPr>
        <w:t xml:space="preserve"> </w:t>
      </w:r>
      <w:r>
        <w:t>a</w:t>
      </w:r>
      <w:r>
        <w:rPr>
          <w:spacing w:val="-10"/>
        </w:rPr>
        <w:t xml:space="preserve"> </w:t>
      </w:r>
      <w:r>
        <w:t>Guvernului</w:t>
      </w:r>
      <w:r>
        <w:rPr>
          <w:spacing w:val="-7"/>
        </w:rPr>
        <w:t xml:space="preserve"> </w:t>
      </w:r>
      <w:r>
        <w:t>nr.</w:t>
      </w:r>
      <w:r>
        <w:rPr>
          <w:spacing w:val="-8"/>
        </w:rPr>
        <w:t xml:space="preserve"> </w:t>
      </w:r>
      <w:r>
        <w:t>57/2019</w:t>
      </w:r>
      <w:r>
        <w:rPr>
          <w:spacing w:val="-8"/>
        </w:rPr>
        <w:t xml:space="preserve"> </w:t>
      </w:r>
      <w:r>
        <w:t>privind</w:t>
      </w:r>
      <w:r>
        <w:rPr>
          <w:spacing w:val="-10"/>
        </w:rPr>
        <w:t xml:space="preserve"> </w:t>
      </w:r>
      <w:r>
        <w:t>Codul</w:t>
      </w:r>
      <w:r>
        <w:rPr>
          <w:spacing w:val="-9"/>
        </w:rPr>
        <w:t xml:space="preserve"> </w:t>
      </w:r>
      <w:r>
        <w:t>administrativ, cu modificările şi completările ulterioare;</w:t>
      </w:r>
    </w:p>
    <w:p w:rsidR="00833563" w:rsidRDefault="00833563" w:rsidP="00833563">
      <w:pPr>
        <w:pStyle w:val="ListParagraph"/>
        <w:numPr>
          <w:ilvl w:val="0"/>
          <w:numId w:val="1"/>
        </w:numPr>
        <w:tabs>
          <w:tab w:val="left" w:pos="500"/>
        </w:tabs>
        <w:spacing w:before="2" w:line="338" w:lineRule="auto"/>
        <w:ind w:left="500" w:right="355"/>
      </w:pPr>
      <w:r>
        <w:rPr>
          <w:b/>
        </w:rPr>
        <w:t xml:space="preserve">Comuna Pristol </w:t>
      </w:r>
      <w:r>
        <w:t>prin Consiliul Local al comunei Pristol, cu sediul în localitatea Pristol, judeţul Mehedinţi, reprezentat de drept prin Neamțu Ion, în calitate de primar, potrivit prevederilor art. 132</w:t>
      </w:r>
    </w:p>
    <w:p w:rsidR="00833563" w:rsidRDefault="00833563" w:rsidP="00833563">
      <w:pPr>
        <w:widowControl/>
        <w:autoSpaceDE/>
        <w:autoSpaceDN/>
        <w:spacing w:line="338" w:lineRule="auto"/>
        <w:sectPr w:rsidR="00833563">
          <w:pgSz w:w="12240" w:h="15840"/>
          <w:pgMar w:top="860" w:right="1080" w:bottom="1140" w:left="1440" w:header="0" w:footer="959" w:gutter="0"/>
          <w:cols w:space="720"/>
        </w:sectPr>
      </w:pPr>
    </w:p>
    <w:p w:rsidR="00833563" w:rsidRDefault="00833563" w:rsidP="00833563">
      <w:pPr>
        <w:spacing w:before="74" w:line="338" w:lineRule="auto"/>
        <w:ind w:left="501" w:right="356"/>
        <w:jc w:val="both"/>
      </w:pPr>
      <w:r>
        <w:lastRenderedPageBreak/>
        <w:t>din Ordonanţa de urgenţă a Guvernului nr. 57/2019 privind Codul administrativ, cu modificările şi completările ulterioare;</w:t>
      </w:r>
    </w:p>
    <w:p w:rsidR="00833563" w:rsidRDefault="00833563" w:rsidP="00833563">
      <w:pPr>
        <w:pStyle w:val="ListParagraph"/>
        <w:numPr>
          <w:ilvl w:val="0"/>
          <w:numId w:val="1"/>
        </w:numPr>
        <w:tabs>
          <w:tab w:val="left" w:pos="501"/>
        </w:tabs>
        <w:spacing w:before="2" w:line="338" w:lineRule="auto"/>
        <w:ind w:right="355"/>
      </w:pPr>
      <w:r>
        <w:rPr>
          <w:b/>
        </w:rPr>
        <w:t>Comuna</w:t>
      </w:r>
      <w:r>
        <w:rPr>
          <w:b/>
          <w:spacing w:val="-6"/>
        </w:rPr>
        <w:t xml:space="preserve"> </w:t>
      </w:r>
      <w:r>
        <w:rPr>
          <w:b/>
        </w:rPr>
        <w:t>Prunişor</w:t>
      </w:r>
      <w:r>
        <w:rPr>
          <w:b/>
          <w:spacing w:val="-5"/>
        </w:rPr>
        <w:t xml:space="preserve"> </w:t>
      </w:r>
      <w:r>
        <w:t>prin</w:t>
      </w:r>
      <w:r>
        <w:rPr>
          <w:spacing w:val="-8"/>
        </w:rPr>
        <w:t xml:space="preserve"> </w:t>
      </w:r>
      <w:r>
        <w:t>Consiliul</w:t>
      </w:r>
      <w:r>
        <w:rPr>
          <w:spacing w:val="-5"/>
        </w:rPr>
        <w:t xml:space="preserve"> </w:t>
      </w:r>
      <w:r>
        <w:t>Local</w:t>
      </w:r>
      <w:r>
        <w:rPr>
          <w:spacing w:val="-7"/>
        </w:rPr>
        <w:t xml:space="preserve"> </w:t>
      </w:r>
      <w:r>
        <w:t>al</w:t>
      </w:r>
      <w:r>
        <w:rPr>
          <w:spacing w:val="-5"/>
        </w:rPr>
        <w:t xml:space="preserve"> </w:t>
      </w:r>
      <w:r>
        <w:t>comunei</w:t>
      </w:r>
      <w:r>
        <w:rPr>
          <w:spacing w:val="-7"/>
        </w:rPr>
        <w:t xml:space="preserve"> </w:t>
      </w:r>
      <w:r>
        <w:t>Prunişor,</w:t>
      </w:r>
      <w:r>
        <w:rPr>
          <w:spacing w:val="-8"/>
        </w:rPr>
        <w:t xml:space="preserve"> </w:t>
      </w:r>
      <w:r>
        <w:t>cu</w:t>
      </w:r>
      <w:r>
        <w:rPr>
          <w:spacing w:val="-6"/>
        </w:rPr>
        <w:t xml:space="preserve"> </w:t>
      </w:r>
      <w:r>
        <w:t>sediul</w:t>
      </w:r>
      <w:r>
        <w:rPr>
          <w:spacing w:val="-7"/>
        </w:rPr>
        <w:t xml:space="preserve"> </w:t>
      </w:r>
      <w:r>
        <w:t>în</w:t>
      </w:r>
      <w:r>
        <w:rPr>
          <w:spacing w:val="-8"/>
        </w:rPr>
        <w:t xml:space="preserve"> </w:t>
      </w:r>
      <w:r>
        <w:t>localitatea</w:t>
      </w:r>
      <w:r>
        <w:rPr>
          <w:spacing w:val="-5"/>
        </w:rPr>
        <w:t xml:space="preserve"> </w:t>
      </w:r>
      <w:r>
        <w:t>Prunişor</w:t>
      </w:r>
      <w:r>
        <w:rPr>
          <w:spacing w:val="-7"/>
        </w:rPr>
        <w:t xml:space="preserve"> </w:t>
      </w:r>
      <w:r>
        <w:t>judeţul Mehedinţi, reprezentat de drept prin Vîlcu Loredana-Georgiana, în calitate de primar, potrivit prevederilor</w:t>
      </w:r>
      <w:r>
        <w:rPr>
          <w:spacing w:val="-10"/>
        </w:rPr>
        <w:t xml:space="preserve"> </w:t>
      </w:r>
      <w:r>
        <w:t>art.</w:t>
      </w:r>
      <w:r>
        <w:rPr>
          <w:spacing w:val="-10"/>
        </w:rPr>
        <w:t xml:space="preserve"> </w:t>
      </w:r>
      <w:r>
        <w:t>132</w:t>
      </w:r>
      <w:r>
        <w:rPr>
          <w:spacing w:val="-8"/>
        </w:rPr>
        <w:t xml:space="preserve"> </w:t>
      </w:r>
      <w:r>
        <w:t>din</w:t>
      </w:r>
      <w:r>
        <w:rPr>
          <w:spacing w:val="-10"/>
        </w:rPr>
        <w:t xml:space="preserve"> </w:t>
      </w:r>
      <w:r>
        <w:t>Ordonanţa</w:t>
      </w:r>
      <w:r>
        <w:rPr>
          <w:spacing w:val="-8"/>
        </w:rPr>
        <w:t xml:space="preserve"> </w:t>
      </w:r>
      <w:r>
        <w:t>de</w:t>
      </w:r>
      <w:r>
        <w:rPr>
          <w:spacing w:val="-8"/>
        </w:rPr>
        <w:t xml:space="preserve"> </w:t>
      </w:r>
      <w:r>
        <w:t>urgenţă</w:t>
      </w:r>
      <w:r>
        <w:rPr>
          <w:spacing w:val="-10"/>
        </w:rPr>
        <w:t xml:space="preserve"> </w:t>
      </w:r>
      <w:r>
        <w:t>a</w:t>
      </w:r>
      <w:r>
        <w:rPr>
          <w:spacing w:val="-10"/>
        </w:rPr>
        <w:t xml:space="preserve"> </w:t>
      </w:r>
      <w:r>
        <w:t>Guvernului</w:t>
      </w:r>
      <w:r>
        <w:rPr>
          <w:spacing w:val="-7"/>
        </w:rPr>
        <w:t xml:space="preserve"> </w:t>
      </w:r>
      <w:r>
        <w:t>nr.</w:t>
      </w:r>
      <w:r>
        <w:rPr>
          <w:spacing w:val="-8"/>
        </w:rPr>
        <w:t xml:space="preserve"> </w:t>
      </w:r>
      <w:r>
        <w:t>57/2019</w:t>
      </w:r>
      <w:r>
        <w:rPr>
          <w:spacing w:val="-8"/>
        </w:rPr>
        <w:t xml:space="preserve"> </w:t>
      </w:r>
      <w:r>
        <w:t>privind</w:t>
      </w:r>
      <w:r>
        <w:rPr>
          <w:spacing w:val="-10"/>
        </w:rPr>
        <w:t xml:space="preserve"> </w:t>
      </w:r>
      <w:r>
        <w:t>Codul</w:t>
      </w:r>
      <w:r>
        <w:rPr>
          <w:spacing w:val="-9"/>
        </w:rPr>
        <w:t xml:space="preserve"> </w:t>
      </w:r>
      <w:r>
        <w:t>administrativ, cu modificările şi completările ulterioare;</w:t>
      </w:r>
    </w:p>
    <w:p w:rsidR="00833563" w:rsidRDefault="00833563" w:rsidP="00833563">
      <w:pPr>
        <w:pStyle w:val="ListParagraph"/>
        <w:numPr>
          <w:ilvl w:val="0"/>
          <w:numId w:val="1"/>
        </w:numPr>
        <w:tabs>
          <w:tab w:val="left" w:pos="501"/>
        </w:tabs>
        <w:spacing w:before="2" w:line="338" w:lineRule="auto"/>
        <w:ind w:right="355"/>
      </w:pPr>
      <w:r>
        <w:rPr>
          <w:b/>
        </w:rPr>
        <w:t xml:space="preserve">Comuna Punghina </w:t>
      </w:r>
      <w:r>
        <w:t>prin Consiliul Local al comunei Punghina, cu sediul în localitatea Punghina, judeţul Mehedinţi, reprezentat de drept prin Drinceanu Costel-Gelu, în calitate de primar, potrivit prevederilor</w:t>
      </w:r>
      <w:r>
        <w:rPr>
          <w:spacing w:val="-10"/>
        </w:rPr>
        <w:t xml:space="preserve"> </w:t>
      </w:r>
      <w:r>
        <w:t>art.</w:t>
      </w:r>
      <w:r>
        <w:rPr>
          <w:spacing w:val="-10"/>
        </w:rPr>
        <w:t xml:space="preserve"> </w:t>
      </w:r>
      <w:r>
        <w:t>132</w:t>
      </w:r>
      <w:r>
        <w:rPr>
          <w:spacing w:val="-8"/>
        </w:rPr>
        <w:t xml:space="preserve"> </w:t>
      </w:r>
      <w:r>
        <w:t>din</w:t>
      </w:r>
      <w:r>
        <w:rPr>
          <w:spacing w:val="-10"/>
        </w:rPr>
        <w:t xml:space="preserve"> </w:t>
      </w:r>
      <w:r>
        <w:t>Ordonanţa</w:t>
      </w:r>
      <w:r>
        <w:rPr>
          <w:spacing w:val="-8"/>
        </w:rPr>
        <w:t xml:space="preserve"> </w:t>
      </w:r>
      <w:r>
        <w:t>de</w:t>
      </w:r>
      <w:r>
        <w:rPr>
          <w:spacing w:val="-8"/>
        </w:rPr>
        <w:t xml:space="preserve"> </w:t>
      </w:r>
      <w:r>
        <w:t>urgenţă</w:t>
      </w:r>
      <w:r>
        <w:rPr>
          <w:spacing w:val="-10"/>
        </w:rPr>
        <w:t xml:space="preserve"> </w:t>
      </w:r>
      <w:r>
        <w:t>a</w:t>
      </w:r>
      <w:r>
        <w:rPr>
          <w:spacing w:val="-10"/>
        </w:rPr>
        <w:t xml:space="preserve"> </w:t>
      </w:r>
      <w:r>
        <w:t>Guvernului</w:t>
      </w:r>
      <w:r>
        <w:rPr>
          <w:spacing w:val="-7"/>
        </w:rPr>
        <w:t xml:space="preserve"> </w:t>
      </w:r>
      <w:r>
        <w:t>nr.</w:t>
      </w:r>
      <w:r>
        <w:rPr>
          <w:spacing w:val="-8"/>
        </w:rPr>
        <w:t xml:space="preserve"> </w:t>
      </w:r>
      <w:r>
        <w:t>57/2019</w:t>
      </w:r>
      <w:r>
        <w:rPr>
          <w:spacing w:val="-8"/>
        </w:rPr>
        <w:t xml:space="preserve"> </w:t>
      </w:r>
      <w:r>
        <w:t>privind</w:t>
      </w:r>
      <w:r>
        <w:rPr>
          <w:spacing w:val="-10"/>
        </w:rPr>
        <w:t xml:space="preserve"> </w:t>
      </w:r>
      <w:r>
        <w:t>Codul</w:t>
      </w:r>
      <w:r>
        <w:rPr>
          <w:spacing w:val="-9"/>
        </w:rPr>
        <w:t xml:space="preserve"> </w:t>
      </w:r>
      <w:r>
        <w:t>administrativ, cu modificările şi completările ulterioare;</w:t>
      </w:r>
    </w:p>
    <w:p w:rsidR="00833563" w:rsidRDefault="00833563" w:rsidP="00833563">
      <w:pPr>
        <w:pStyle w:val="ListParagraph"/>
        <w:numPr>
          <w:ilvl w:val="0"/>
          <w:numId w:val="1"/>
        </w:numPr>
        <w:tabs>
          <w:tab w:val="left" w:pos="501"/>
        </w:tabs>
        <w:spacing w:before="3" w:line="338" w:lineRule="auto"/>
        <w:ind w:right="355"/>
      </w:pPr>
      <w:r>
        <w:rPr>
          <w:b/>
        </w:rPr>
        <w:t xml:space="preserve">Comuna Rogova </w:t>
      </w:r>
      <w:r>
        <w:t>prin Consiliul Local al comunei Rogova, cu sediul în localitatea Rogova, judeţul Mehedinţi, reprezentat de drept prin Vamvu Epure Costinel Marinică, în calitate de primar, potrivit prevederilor</w:t>
      </w:r>
      <w:r>
        <w:rPr>
          <w:spacing w:val="-10"/>
        </w:rPr>
        <w:t xml:space="preserve"> </w:t>
      </w:r>
      <w:r>
        <w:t>art.</w:t>
      </w:r>
      <w:r>
        <w:rPr>
          <w:spacing w:val="-10"/>
        </w:rPr>
        <w:t xml:space="preserve"> </w:t>
      </w:r>
      <w:r>
        <w:t>132</w:t>
      </w:r>
      <w:r>
        <w:rPr>
          <w:spacing w:val="-8"/>
        </w:rPr>
        <w:t xml:space="preserve"> </w:t>
      </w:r>
      <w:r>
        <w:t>din</w:t>
      </w:r>
      <w:r>
        <w:rPr>
          <w:spacing w:val="-10"/>
        </w:rPr>
        <w:t xml:space="preserve"> </w:t>
      </w:r>
      <w:r>
        <w:t>Ordonanţa</w:t>
      </w:r>
      <w:r>
        <w:rPr>
          <w:spacing w:val="-8"/>
        </w:rPr>
        <w:t xml:space="preserve"> </w:t>
      </w:r>
      <w:r>
        <w:t>de</w:t>
      </w:r>
      <w:r>
        <w:rPr>
          <w:spacing w:val="-8"/>
        </w:rPr>
        <w:t xml:space="preserve"> </w:t>
      </w:r>
      <w:r>
        <w:t>urgenţă</w:t>
      </w:r>
      <w:r>
        <w:rPr>
          <w:spacing w:val="-10"/>
        </w:rPr>
        <w:t xml:space="preserve"> </w:t>
      </w:r>
      <w:r>
        <w:t>a</w:t>
      </w:r>
      <w:r>
        <w:rPr>
          <w:spacing w:val="-10"/>
        </w:rPr>
        <w:t xml:space="preserve"> </w:t>
      </w:r>
      <w:r>
        <w:t>Guvernului</w:t>
      </w:r>
      <w:r>
        <w:rPr>
          <w:spacing w:val="-7"/>
        </w:rPr>
        <w:t xml:space="preserve"> </w:t>
      </w:r>
      <w:r>
        <w:t>nr.</w:t>
      </w:r>
      <w:r>
        <w:rPr>
          <w:spacing w:val="-8"/>
        </w:rPr>
        <w:t xml:space="preserve"> </w:t>
      </w:r>
      <w:r>
        <w:t>57/2019</w:t>
      </w:r>
      <w:r>
        <w:rPr>
          <w:spacing w:val="-8"/>
        </w:rPr>
        <w:t xml:space="preserve"> </w:t>
      </w:r>
      <w:r>
        <w:t>privind</w:t>
      </w:r>
      <w:r>
        <w:rPr>
          <w:spacing w:val="-10"/>
        </w:rPr>
        <w:t xml:space="preserve"> </w:t>
      </w:r>
      <w:r>
        <w:t>Codul</w:t>
      </w:r>
      <w:r>
        <w:rPr>
          <w:spacing w:val="-9"/>
        </w:rPr>
        <w:t xml:space="preserve"> </w:t>
      </w:r>
      <w:r>
        <w:t>administrativ, cu modificările şi completările ulterioare;</w:t>
      </w:r>
    </w:p>
    <w:p w:rsidR="00833563" w:rsidRDefault="00833563" w:rsidP="00833563">
      <w:pPr>
        <w:pStyle w:val="ListParagraph"/>
        <w:numPr>
          <w:ilvl w:val="0"/>
          <w:numId w:val="1"/>
        </w:numPr>
        <w:tabs>
          <w:tab w:val="left" w:pos="501"/>
        </w:tabs>
        <w:spacing w:before="3" w:line="338" w:lineRule="auto"/>
        <w:ind w:right="353" w:hanging="361"/>
      </w:pPr>
      <w:r>
        <w:rPr>
          <w:b/>
        </w:rPr>
        <w:t xml:space="preserve">Comuna Salcia </w:t>
      </w:r>
      <w:r>
        <w:t>prin Consiliul Local al comunei Salcia, cu sediul în localitatea Salcia, judeţul Mehedinţi, reprezentat de drept prin Pantelimon Gelu,</w:t>
      </w:r>
      <w:r>
        <w:rPr>
          <w:spacing w:val="-2"/>
        </w:rPr>
        <w:t xml:space="preserve"> </w:t>
      </w:r>
      <w:r>
        <w:t>în calitate de primar, potrivit prevederilor art. 132</w:t>
      </w:r>
      <w:r>
        <w:rPr>
          <w:spacing w:val="-3"/>
        </w:rPr>
        <w:t xml:space="preserve"> </w:t>
      </w:r>
      <w:r>
        <w:t>din</w:t>
      </w:r>
      <w:r>
        <w:rPr>
          <w:spacing w:val="-3"/>
        </w:rPr>
        <w:t xml:space="preserve"> </w:t>
      </w:r>
      <w:r>
        <w:t>Ordonanţa</w:t>
      </w:r>
      <w:r>
        <w:rPr>
          <w:spacing w:val="-3"/>
        </w:rPr>
        <w:t xml:space="preserve"> </w:t>
      </w:r>
      <w:r>
        <w:t>de</w:t>
      </w:r>
      <w:r>
        <w:rPr>
          <w:spacing w:val="-3"/>
        </w:rPr>
        <w:t xml:space="preserve"> </w:t>
      </w:r>
      <w:r>
        <w:t>urgenţă</w:t>
      </w:r>
      <w:r>
        <w:rPr>
          <w:spacing w:val="-3"/>
        </w:rPr>
        <w:t xml:space="preserve"> </w:t>
      </w:r>
      <w:r>
        <w:t>a</w:t>
      </w:r>
      <w:r>
        <w:rPr>
          <w:spacing w:val="-3"/>
        </w:rPr>
        <w:t xml:space="preserve"> </w:t>
      </w:r>
      <w:r>
        <w:t>Guvernului</w:t>
      </w:r>
      <w:r>
        <w:rPr>
          <w:spacing w:val="-2"/>
        </w:rPr>
        <w:t xml:space="preserve"> </w:t>
      </w:r>
      <w:r>
        <w:t>nr.</w:t>
      </w:r>
      <w:r>
        <w:rPr>
          <w:spacing w:val="-3"/>
        </w:rPr>
        <w:t xml:space="preserve"> </w:t>
      </w:r>
      <w:r>
        <w:t>57/2019</w:t>
      </w:r>
      <w:r>
        <w:rPr>
          <w:spacing w:val="-3"/>
        </w:rPr>
        <w:t xml:space="preserve"> </w:t>
      </w:r>
      <w:r>
        <w:t>privind</w:t>
      </w:r>
      <w:r>
        <w:rPr>
          <w:spacing w:val="-3"/>
        </w:rPr>
        <w:t xml:space="preserve"> </w:t>
      </w:r>
      <w:r>
        <w:t>Codul</w:t>
      </w:r>
      <w:r>
        <w:rPr>
          <w:spacing w:val="-2"/>
        </w:rPr>
        <w:t xml:space="preserve"> </w:t>
      </w:r>
      <w:r>
        <w:t>administrativ,</w:t>
      </w:r>
      <w:r>
        <w:rPr>
          <w:spacing w:val="-3"/>
        </w:rPr>
        <w:t xml:space="preserve"> </w:t>
      </w:r>
      <w:r>
        <w:t>cu</w:t>
      </w:r>
      <w:r>
        <w:rPr>
          <w:spacing w:val="-5"/>
        </w:rPr>
        <w:t xml:space="preserve"> </w:t>
      </w:r>
      <w:r>
        <w:t>modificările şi completările ulterioare;</w:t>
      </w:r>
    </w:p>
    <w:p w:rsidR="00833563" w:rsidRDefault="00833563" w:rsidP="00833563">
      <w:pPr>
        <w:pStyle w:val="ListParagraph"/>
        <w:numPr>
          <w:ilvl w:val="0"/>
          <w:numId w:val="1"/>
        </w:numPr>
        <w:tabs>
          <w:tab w:val="left" w:pos="501"/>
        </w:tabs>
        <w:spacing w:before="2" w:line="338" w:lineRule="auto"/>
        <w:ind w:right="355"/>
        <w:rPr>
          <w:i/>
        </w:rPr>
      </w:pPr>
      <w:r>
        <w:rPr>
          <w:b/>
        </w:rPr>
        <w:t xml:space="preserve">Comuna Stângăceaua </w:t>
      </w:r>
      <w:r>
        <w:t>prin Consiliul Local al comunei Stângaceaua, cu sediul în localitatea Stângăceaua,</w:t>
      </w:r>
      <w:r>
        <w:rPr>
          <w:spacing w:val="-12"/>
        </w:rPr>
        <w:t xml:space="preserve"> </w:t>
      </w:r>
      <w:r>
        <w:t>judeţul</w:t>
      </w:r>
      <w:r>
        <w:rPr>
          <w:spacing w:val="-11"/>
        </w:rPr>
        <w:t xml:space="preserve"> </w:t>
      </w:r>
      <w:r>
        <w:t>Mehedinţi,</w:t>
      </w:r>
      <w:r>
        <w:rPr>
          <w:spacing w:val="-12"/>
        </w:rPr>
        <w:t xml:space="preserve"> </w:t>
      </w:r>
      <w:r>
        <w:t>reprezentat</w:t>
      </w:r>
      <w:r>
        <w:rPr>
          <w:spacing w:val="-11"/>
        </w:rPr>
        <w:t xml:space="preserve"> </w:t>
      </w:r>
      <w:r>
        <w:t>de</w:t>
      </w:r>
      <w:r>
        <w:rPr>
          <w:spacing w:val="-11"/>
        </w:rPr>
        <w:t xml:space="preserve"> </w:t>
      </w:r>
      <w:r>
        <w:t>drept</w:t>
      </w:r>
      <w:r>
        <w:rPr>
          <w:spacing w:val="-11"/>
        </w:rPr>
        <w:t xml:space="preserve"> </w:t>
      </w:r>
      <w:r>
        <w:t>prin</w:t>
      </w:r>
      <w:r>
        <w:rPr>
          <w:spacing w:val="-12"/>
        </w:rPr>
        <w:t xml:space="preserve"> </w:t>
      </w:r>
      <w:r>
        <w:t>Buzatu</w:t>
      </w:r>
      <w:r>
        <w:rPr>
          <w:spacing w:val="-12"/>
        </w:rPr>
        <w:t xml:space="preserve"> </w:t>
      </w:r>
      <w:r>
        <w:t>Vasile,</w:t>
      </w:r>
      <w:r>
        <w:rPr>
          <w:spacing w:val="-12"/>
        </w:rPr>
        <w:t xml:space="preserve"> </w:t>
      </w:r>
      <w:r>
        <w:t>în</w:t>
      </w:r>
      <w:r>
        <w:rPr>
          <w:spacing w:val="-14"/>
        </w:rPr>
        <w:t xml:space="preserve"> </w:t>
      </w:r>
      <w:r>
        <w:t>calitate</w:t>
      </w:r>
      <w:r>
        <w:rPr>
          <w:spacing w:val="-12"/>
        </w:rPr>
        <w:t xml:space="preserve"> </w:t>
      </w:r>
      <w:r>
        <w:t>de</w:t>
      </w:r>
      <w:r>
        <w:rPr>
          <w:spacing w:val="-11"/>
        </w:rPr>
        <w:t xml:space="preserve"> </w:t>
      </w:r>
      <w:r>
        <w:t>primar,</w:t>
      </w:r>
      <w:r>
        <w:rPr>
          <w:spacing w:val="-12"/>
        </w:rPr>
        <w:t xml:space="preserve"> </w:t>
      </w:r>
      <w:r>
        <w:t>potrivit prevederilor</w:t>
      </w:r>
      <w:r>
        <w:rPr>
          <w:spacing w:val="-10"/>
        </w:rPr>
        <w:t xml:space="preserve"> </w:t>
      </w:r>
      <w:r>
        <w:t>art.</w:t>
      </w:r>
      <w:r>
        <w:rPr>
          <w:spacing w:val="-10"/>
        </w:rPr>
        <w:t xml:space="preserve"> </w:t>
      </w:r>
      <w:r>
        <w:t>132</w:t>
      </w:r>
      <w:r>
        <w:rPr>
          <w:spacing w:val="-8"/>
        </w:rPr>
        <w:t xml:space="preserve"> </w:t>
      </w:r>
      <w:r>
        <w:t>din</w:t>
      </w:r>
      <w:r>
        <w:rPr>
          <w:spacing w:val="-11"/>
        </w:rPr>
        <w:t xml:space="preserve"> </w:t>
      </w:r>
      <w:r>
        <w:t>Ordonanţa</w:t>
      </w:r>
      <w:r>
        <w:rPr>
          <w:spacing w:val="-8"/>
        </w:rPr>
        <w:t xml:space="preserve"> </w:t>
      </w:r>
      <w:r>
        <w:t>de</w:t>
      </w:r>
      <w:r>
        <w:rPr>
          <w:spacing w:val="-8"/>
        </w:rPr>
        <w:t xml:space="preserve"> </w:t>
      </w:r>
      <w:r>
        <w:t>urgenţă</w:t>
      </w:r>
      <w:r>
        <w:rPr>
          <w:spacing w:val="-10"/>
        </w:rPr>
        <w:t xml:space="preserve"> </w:t>
      </w:r>
      <w:r>
        <w:t>a</w:t>
      </w:r>
      <w:r>
        <w:rPr>
          <w:spacing w:val="-10"/>
        </w:rPr>
        <w:t xml:space="preserve"> </w:t>
      </w:r>
      <w:r>
        <w:t>Guvernului</w:t>
      </w:r>
      <w:r>
        <w:rPr>
          <w:spacing w:val="-7"/>
        </w:rPr>
        <w:t xml:space="preserve"> </w:t>
      </w:r>
      <w:r>
        <w:t>nr.</w:t>
      </w:r>
      <w:r>
        <w:rPr>
          <w:spacing w:val="-8"/>
        </w:rPr>
        <w:t xml:space="preserve"> </w:t>
      </w:r>
      <w:r>
        <w:t>57/2019</w:t>
      </w:r>
      <w:r>
        <w:rPr>
          <w:spacing w:val="-8"/>
        </w:rPr>
        <w:t xml:space="preserve"> </w:t>
      </w:r>
      <w:r>
        <w:t>privind</w:t>
      </w:r>
      <w:r>
        <w:rPr>
          <w:spacing w:val="-10"/>
        </w:rPr>
        <w:t xml:space="preserve"> </w:t>
      </w:r>
      <w:r>
        <w:t>Codul</w:t>
      </w:r>
      <w:r>
        <w:rPr>
          <w:spacing w:val="-9"/>
        </w:rPr>
        <w:t xml:space="preserve"> </w:t>
      </w:r>
      <w:r>
        <w:t>administrativ, cu modificările şi completările ulterioare;</w:t>
      </w:r>
    </w:p>
    <w:p w:rsidR="00833563" w:rsidRDefault="00833563" w:rsidP="00833563">
      <w:pPr>
        <w:pStyle w:val="ListParagraph"/>
        <w:numPr>
          <w:ilvl w:val="0"/>
          <w:numId w:val="1"/>
        </w:numPr>
        <w:tabs>
          <w:tab w:val="left" w:pos="501"/>
        </w:tabs>
        <w:spacing w:before="3" w:line="338" w:lineRule="auto"/>
        <w:ind w:right="355"/>
        <w:rPr>
          <w:i/>
        </w:rPr>
      </w:pPr>
      <w:r>
        <w:rPr>
          <w:b/>
        </w:rPr>
        <w:t xml:space="preserve">Comuna Sviniţa </w:t>
      </w:r>
      <w:r>
        <w:t>prin Consiliul Local al comunei Sviniţa, cu sediul în localitatea Sviniţa, judeţul Mehedinţi, reprezentat de drept prin Curici Nicolaie, în calitate de primar, potrivit prevederilor art. 132</w:t>
      </w:r>
      <w:r>
        <w:rPr>
          <w:spacing w:val="-3"/>
        </w:rPr>
        <w:t xml:space="preserve"> </w:t>
      </w:r>
      <w:r>
        <w:t>din</w:t>
      </w:r>
      <w:r>
        <w:rPr>
          <w:spacing w:val="-3"/>
        </w:rPr>
        <w:t xml:space="preserve"> </w:t>
      </w:r>
      <w:r>
        <w:t>Ordonanţa</w:t>
      </w:r>
      <w:r>
        <w:rPr>
          <w:spacing w:val="-3"/>
        </w:rPr>
        <w:t xml:space="preserve"> </w:t>
      </w:r>
      <w:r>
        <w:t>de</w:t>
      </w:r>
      <w:r>
        <w:rPr>
          <w:spacing w:val="-3"/>
        </w:rPr>
        <w:t xml:space="preserve"> </w:t>
      </w:r>
      <w:r>
        <w:t>urgenţă</w:t>
      </w:r>
      <w:r>
        <w:rPr>
          <w:spacing w:val="-3"/>
        </w:rPr>
        <w:t xml:space="preserve"> </w:t>
      </w:r>
      <w:r>
        <w:t>a</w:t>
      </w:r>
      <w:r>
        <w:rPr>
          <w:spacing w:val="-3"/>
        </w:rPr>
        <w:t xml:space="preserve"> </w:t>
      </w:r>
      <w:r>
        <w:t>Guvernului</w:t>
      </w:r>
      <w:r>
        <w:rPr>
          <w:spacing w:val="-2"/>
        </w:rPr>
        <w:t xml:space="preserve"> </w:t>
      </w:r>
      <w:r>
        <w:t>nr.</w:t>
      </w:r>
      <w:r>
        <w:rPr>
          <w:spacing w:val="-3"/>
        </w:rPr>
        <w:t xml:space="preserve"> </w:t>
      </w:r>
      <w:r>
        <w:t>57/2019</w:t>
      </w:r>
      <w:r>
        <w:rPr>
          <w:spacing w:val="-3"/>
        </w:rPr>
        <w:t xml:space="preserve"> </w:t>
      </w:r>
      <w:r>
        <w:t>privind</w:t>
      </w:r>
      <w:r>
        <w:rPr>
          <w:spacing w:val="-3"/>
        </w:rPr>
        <w:t xml:space="preserve"> </w:t>
      </w:r>
      <w:r>
        <w:t>Codul</w:t>
      </w:r>
      <w:r>
        <w:rPr>
          <w:spacing w:val="-2"/>
        </w:rPr>
        <w:t xml:space="preserve"> </w:t>
      </w:r>
      <w:r>
        <w:t>administrativ,</w:t>
      </w:r>
      <w:r>
        <w:rPr>
          <w:spacing w:val="-3"/>
        </w:rPr>
        <w:t xml:space="preserve"> </w:t>
      </w:r>
      <w:r>
        <w:t>cu</w:t>
      </w:r>
      <w:r>
        <w:rPr>
          <w:spacing w:val="-6"/>
        </w:rPr>
        <w:t xml:space="preserve"> </w:t>
      </w:r>
      <w:r>
        <w:t>modificările şi completările ulterioare;</w:t>
      </w:r>
    </w:p>
    <w:p w:rsidR="00833563" w:rsidRDefault="00833563" w:rsidP="00833563">
      <w:pPr>
        <w:pStyle w:val="ListParagraph"/>
        <w:numPr>
          <w:ilvl w:val="0"/>
          <w:numId w:val="1"/>
        </w:numPr>
        <w:tabs>
          <w:tab w:val="left" w:pos="501"/>
        </w:tabs>
        <w:spacing w:before="3" w:line="338" w:lineRule="auto"/>
        <w:ind w:right="354"/>
      </w:pPr>
      <w:r>
        <w:rPr>
          <w:b/>
        </w:rPr>
        <w:t xml:space="preserve">Comuna Șimian </w:t>
      </w:r>
      <w:r>
        <w:t>prin Consiliul Local al comunei Şimian, cu sediul în localitatea Şimian, judeţul Mehedinţi,</w:t>
      </w:r>
      <w:r>
        <w:rPr>
          <w:spacing w:val="-10"/>
        </w:rPr>
        <w:t xml:space="preserve"> </w:t>
      </w:r>
      <w:r>
        <w:t>reprezentat</w:t>
      </w:r>
      <w:r>
        <w:rPr>
          <w:spacing w:val="-9"/>
        </w:rPr>
        <w:t xml:space="preserve"> </w:t>
      </w:r>
      <w:r>
        <w:t>de</w:t>
      </w:r>
      <w:r>
        <w:rPr>
          <w:spacing w:val="-9"/>
        </w:rPr>
        <w:t xml:space="preserve"> </w:t>
      </w:r>
      <w:r>
        <w:t>drept</w:t>
      </w:r>
      <w:r>
        <w:rPr>
          <w:spacing w:val="-9"/>
        </w:rPr>
        <w:t xml:space="preserve"> </w:t>
      </w:r>
      <w:r>
        <w:t>prin</w:t>
      </w:r>
      <w:r>
        <w:rPr>
          <w:spacing w:val="-10"/>
        </w:rPr>
        <w:t xml:space="preserve"> </w:t>
      </w:r>
      <w:r>
        <w:t>Trușcă</w:t>
      </w:r>
      <w:r>
        <w:rPr>
          <w:spacing w:val="-9"/>
        </w:rPr>
        <w:t xml:space="preserve"> </w:t>
      </w:r>
      <w:r>
        <w:t>Constantin,</w:t>
      </w:r>
      <w:r>
        <w:rPr>
          <w:spacing w:val="-12"/>
        </w:rPr>
        <w:t xml:space="preserve"> </w:t>
      </w:r>
      <w:r>
        <w:t>în</w:t>
      </w:r>
      <w:r>
        <w:rPr>
          <w:spacing w:val="-10"/>
        </w:rPr>
        <w:t xml:space="preserve"> </w:t>
      </w:r>
      <w:r>
        <w:t>calitate</w:t>
      </w:r>
      <w:r>
        <w:rPr>
          <w:spacing w:val="-9"/>
        </w:rPr>
        <w:t xml:space="preserve"> </w:t>
      </w:r>
      <w:r>
        <w:t>de</w:t>
      </w:r>
      <w:r>
        <w:rPr>
          <w:spacing w:val="-9"/>
        </w:rPr>
        <w:t xml:space="preserve"> </w:t>
      </w:r>
      <w:r>
        <w:t>primar,</w:t>
      </w:r>
      <w:r>
        <w:rPr>
          <w:spacing w:val="-10"/>
        </w:rPr>
        <w:t xml:space="preserve"> </w:t>
      </w:r>
      <w:r>
        <w:t>potrivit</w:t>
      </w:r>
      <w:r>
        <w:rPr>
          <w:spacing w:val="-8"/>
        </w:rPr>
        <w:t xml:space="preserve"> </w:t>
      </w:r>
      <w:r>
        <w:t>prevederilor</w:t>
      </w:r>
      <w:r>
        <w:rPr>
          <w:spacing w:val="-9"/>
        </w:rPr>
        <w:t xml:space="preserve"> </w:t>
      </w:r>
      <w:r>
        <w:t>art. 132</w:t>
      </w:r>
      <w:r>
        <w:rPr>
          <w:spacing w:val="-3"/>
        </w:rPr>
        <w:t xml:space="preserve"> </w:t>
      </w:r>
      <w:r>
        <w:t>din</w:t>
      </w:r>
      <w:r>
        <w:rPr>
          <w:spacing w:val="-3"/>
        </w:rPr>
        <w:t xml:space="preserve"> </w:t>
      </w:r>
      <w:r>
        <w:t>Ordonanţa</w:t>
      </w:r>
      <w:r>
        <w:rPr>
          <w:spacing w:val="-3"/>
        </w:rPr>
        <w:t xml:space="preserve"> </w:t>
      </w:r>
      <w:r>
        <w:t>de</w:t>
      </w:r>
      <w:r>
        <w:rPr>
          <w:spacing w:val="-3"/>
        </w:rPr>
        <w:t xml:space="preserve"> </w:t>
      </w:r>
      <w:r>
        <w:t>urgenţă</w:t>
      </w:r>
      <w:r>
        <w:rPr>
          <w:spacing w:val="-3"/>
        </w:rPr>
        <w:t xml:space="preserve"> </w:t>
      </w:r>
      <w:r>
        <w:t>a</w:t>
      </w:r>
      <w:r>
        <w:rPr>
          <w:spacing w:val="-3"/>
        </w:rPr>
        <w:t xml:space="preserve"> </w:t>
      </w:r>
      <w:r>
        <w:t>Guvernului</w:t>
      </w:r>
      <w:r>
        <w:rPr>
          <w:spacing w:val="-2"/>
        </w:rPr>
        <w:t xml:space="preserve"> </w:t>
      </w:r>
      <w:r>
        <w:t>nr.</w:t>
      </w:r>
      <w:r>
        <w:rPr>
          <w:spacing w:val="-3"/>
        </w:rPr>
        <w:t xml:space="preserve"> </w:t>
      </w:r>
      <w:r>
        <w:t>57/2019</w:t>
      </w:r>
      <w:r>
        <w:rPr>
          <w:spacing w:val="-3"/>
        </w:rPr>
        <w:t xml:space="preserve"> </w:t>
      </w:r>
      <w:r>
        <w:t>privind</w:t>
      </w:r>
      <w:r>
        <w:rPr>
          <w:spacing w:val="-3"/>
        </w:rPr>
        <w:t xml:space="preserve"> </w:t>
      </w:r>
      <w:r>
        <w:t>Codul</w:t>
      </w:r>
      <w:r>
        <w:rPr>
          <w:spacing w:val="-2"/>
        </w:rPr>
        <w:t xml:space="preserve"> </w:t>
      </w:r>
      <w:r>
        <w:t>administrativ,</w:t>
      </w:r>
      <w:r>
        <w:rPr>
          <w:spacing w:val="-3"/>
        </w:rPr>
        <w:t xml:space="preserve"> </w:t>
      </w:r>
      <w:r>
        <w:t>cu</w:t>
      </w:r>
      <w:r>
        <w:rPr>
          <w:spacing w:val="-5"/>
        </w:rPr>
        <w:t xml:space="preserve"> </w:t>
      </w:r>
      <w:r>
        <w:t>modificările şi completările ulterioare;</w:t>
      </w:r>
    </w:p>
    <w:p w:rsidR="00833563" w:rsidRDefault="00833563" w:rsidP="00833563">
      <w:pPr>
        <w:pStyle w:val="ListParagraph"/>
        <w:numPr>
          <w:ilvl w:val="0"/>
          <w:numId w:val="1"/>
        </w:numPr>
        <w:tabs>
          <w:tab w:val="left" w:pos="501"/>
        </w:tabs>
        <w:spacing w:before="3" w:line="338" w:lineRule="auto"/>
        <w:ind w:right="355" w:hanging="361"/>
      </w:pPr>
      <w:r>
        <w:rPr>
          <w:b/>
        </w:rPr>
        <w:t xml:space="preserve">Comuna Şişeşti </w:t>
      </w:r>
      <w:r>
        <w:t>prin Consiliul Local al comunei Şişeşti, cu sediul în localitatea Şişeşti, judeţul Mehedinţi, reprezentat de drept prin Răducan Marian Ion, în calitate de primar, potrivit prevederilor art. 132 din Ordonanţa de urgenţă a Guvernului nr. 57/2019 privind Codul administrativ, cu modificările şi completările ulterioare;</w:t>
      </w:r>
    </w:p>
    <w:p w:rsidR="00833563" w:rsidRDefault="00833563" w:rsidP="00833563">
      <w:pPr>
        <w:pStyle w:val="ListParagraph"/>
        <w:numPr>
          <w:ilvl w:val="0"/>
          <w:numId w:val="1"/>
        </w:numPr>
        <w:tabs>
          <w:tab w:val="left" w:pos="501"/>
        </w:tabs>
        <w:spacing w:before="2" w:line="338" w:lineRule="auto"/>
        <w:ind w:right="356"/>
      </w:pPr>
      <w:r>
        <w:rPr>
          <w:b/>
        </w:rPr>
        <w:t>Comuna</w:t>
      </w:r>
      <w:r>
        <w:rPr>
          <w:b/>
          <w:spacing w:val="-3"/>
        </w:rPr>
        <w:t xml:space="preserve"> </w:t>
      </w:r>
      <w:r>
        <w:rPr>
          <w:b/>
        </w:rPr>
        <w:t>Șovarna</w:t>
      </w:r>
      <w:r>
        <w:rPr>
          <w:b/>
          <w:spacing w:val="-3"/>
        </w:rPr>
        <w:t xml:space="preserve"> </w:t>
      </w:r>
      <w:r>
        <w:t>prin</w:t>
      </w:r>
      <w:r>
        <w:rPr>
          <w:spacing w:val="-3"/>
        </w:rPr>
        <w:t xml:space="preserve"> </w:t>
      </w:r>
      <w:r>
        <w:t>Consiliul</w:t>
      </w:r>
      <w:r>
        <w:rPr>
          <w:spacing w:val="-2"/>
        </w:rPr>
        <w:t xml:space="preserve"> </w:t>
      </w:r>
      <w:r>
        <w:t>Local</w:t>
      </w:r>
      <w:r>
        <w:rPr>
          <w:spacing w:val="-2"/>
        </w:rPr>
        <w:t xml:space="preserve"> </w:t>
      </w:r>
      <w:r>
        <w:t>al</w:t>
      </w:r>
      <w:r>
        <w:rPr>
          <w:spacing w:val="-2"/>
        </w:rPr>
        <w:t xml:space="preserve"> </w:t>
      </w:r>
      <w:r>
        <w:t>comunei</w:t>
      </w:r>
      <w:r>
        <w:rPr>
          <w:spacing w:val="-2"/>
        </w:rPr>
        <w:t xml:space="preserve"> </w:t>
      </w:r>
      <w:r>
        <w:t>Sovarna,</w:t>
      </w:r>
      <w:r>
        <w:rPr>
          <w:spacing w:val="-3"/>
        </w:rPr>
        <w:t xml:space="preserve"> </w:t>
      </w:r>
      <w:r>
        <w:t>cu</w:t>
      </w:r>
      <w:r>
        <w:rPr>
          <w:spacing w:val="-3"/>
        </w:rPr>
        <w:t xml:space="preserve"> </w:t>
      </w:r>
      <w:r>
        <w:t>sediul</w:t>
      </w:r>
      <w:r>
        <w:rPr>
          <w:spacing w:val="-2"/>
        </w:rPr>
        <w:t xml:space="preserve"> </w:t>
      </w:r>
      <w:r>
        <w:t>în</w:t>
      </w:r>
      <w:r>
        <w:rPr>
          <w:spacing w:val="-3"/>
        </w:rPr>
        <w:t xml:space="preserve"> </w:t>
      </w:r>
      <w:r>
        <w:t>localitatea</w:t>
      </w:r>
      <w:r>
        <w:rPr>
          <w:spacing w:val="-3"/>
        </w:rPr>
        <w:t xml:space="preserve"> </w:t>
      </w:r>
      <w:r>
        <w:t>Șovarna,</w:t>
      </w:r>
      <w:r>
        <w:rPr>
          <w:spacing w:val="-6"/>
        </w:rPr>
        <w:t xml:space="preserve"> </w:t>
      </w:r>
      <w:r>
        <w:t>judeţul Mehedinţi,</w:t>
      </w:r>
      <w:r>
        <w:rPr>
          <w:spacing w:val="40"/>
        </w:rPr>
        <w:t xml:space="preserve"> </w:t>
      </w:r>
      <w:r>
        <w:t>reprezentat</w:t>
      </w:r>
      <w:r>
        <w:rPr>
          <w:spacing w:val="40"/>
        </w:rPr>
        <w:t xml:space="preserve"> </w:t>
      </w:r>
      <w:r>
        <w:t>de</w:t>
      </w:r>
      <w:r>
        <w:rPr>
          <w:spacing w:val="40"/>
        </w:rPr>
        <w:t xml:space="preserve"> </w:t>
      </w:r>
      <w:r>
        <w:t>drept</w:t>
      </w:r>
      <w:r>
        <w:rPr>
          <w:spacing w:val="40"/>
        </w:rPr>
        <w:t xml:space="preserve"> </w:t>
      </w:r>
      <w:r>
        <w:t>prin</w:t>
      </w:r>
      <w:r>
        <w:rPr>
          <w:spacing w:val="40"/>
        </w:rPr>
        <w:t xml:space="preserve"> </w:t>
      </w:r>
      <w:r>
        <w:t>Prundeanu</w:t>
      </w:r>
      <w:r>
        <w:rPr>
          <w:spacing w:val="40"/>
        </w:rPr>
        <w:t xml:space="preserve"> </w:t>
      </w:r>
      <w:r>
        <w:t>Mica</w:t>
      </w:r>
      <w:r>
        <w:rPr>
          <w:spacing w:val="40"/>
        </w:rPr>
        <w:t xml:space="preserve"> </w:t>
      </w:r>
      <w:r>
        <w:t>Constantin,</w:t>
      </w:r>
      <w:r>
        <w:rPr>
          <w:spacing w:val="40"/>
        </w:rPr>
        <w:t xml:space="preserve"> </w:t>
      </w:r>
      <w:r>
        <w:t>în</w:t>
      </w:r>
      <w:r>
        <w:rPr>
          <w:spacing w:val="40"/>
        </w:rPr>
        <w:t xml:space="preserve"> </w:t>
      </w:r>
      <w:r>
        <w:t>calitate</w:t>
      </w:r>
      <w:r>
        <w:rPr>
          <w:spacing w:val="40"/>
        </w:rPr>
        <w:t xml:space="preserve"> </w:t>
      </w:r>
      <w:r>
        <w:t>de</w:t>
      </w:r>
      <w:r>
        <w:rPr>
          <w:spacing w:val="40"/>
        </w:rPr>
        <w:t xml:space="preserve"> </w:t>
      </w:r>
      <w:r>
        <w:t>primar,</w:t>
      </w:r>
      <w:r>
        <w:rPr>
          <w:spacing w:val="40"/>
        </w:rPr>
        <w:t xml:space="preserve"> </w:t>
      </w:r>
      <w:r>
        <w:t>potrivit</w:t>
      </w:r>
    </w:p>
    <w:p w:rsidR="00833563" w:rsidRDefault="00833563" w:rsidP="00833563">
      <w:pPr>
        <w:widowControl/>
        <w:autoSpaceDE/>
        <w:autoSpaceDN/>
        <w:spacing w:line="338" w:lineRule="auto"/>
        <w:sectPr w:rsidR="00833563">
          <w:pgSz w:w="12240" w:h="15840"/>
          <w:pgMar w:top="860" w:right="1080" w:bottom="1140" w:left="1440" w:header="0" w:footer="959" w:gutter="0"/>
          <w:cols w:space="720"/>
        </w:sectPr>
      </w:pPr>
    </w:p>
    <w:p w:rsidR="00833563" w:rsidRDefault="00833563" w:rsidP="00833563">
      <w:pPr>
        <w:spacing w:before="74" w:line="338" w:lineRule="auto"/>
        <w:ind w:left="501" w:right="355"/>
        <w:jc w:val="both"/>
      </w:pPr>
      <w:r>
        <w:lastRenderedPageBreak/>
        <w:t>prevederilor</w:t>
      </w:r>
      <w:r>
        <w:rPr>
          <w:spacing w:val="-10"/>
        </w:rPr>
        <w:t xml:space="preserve"> </w:t>
      </w:r>
      <w:r>
        <w:t>art.</w:t>
      </w:r>
      <w:r>
        <w:rPr>
          <w:spacing w:val="-10"/>
        </w:rPr>
        <w:t xml:space="preserve"> </w:t>
      </w:r>
      <w:r>
        <w:t>132</w:t>
      </w:r>
      <w:r>
        <w:rPr>
          <w:spacing w:val="-8"/>
        </w:rPr>
        <w:t xml:space="preserve"> </w:t>
      </w:r>
      <w:r>
        <w:t>din</w:t>
      </w:r>
      <w:r>
        <w:rPr>
          <w:spacing w:val="-10"/>
        </w:rPr>
        <w:t xml:space="preserve"> </w:t>
      </w:r>
      <w:r>
        <w:t>Ordonanţa</w:t>
      </w:r>
      <w:r>
        <w:rPr>
          <w:spacing w:val="-8"/>
        </w:rPr>
        <w:t xml:space="preserve"> </w:t>
      </w:r>
      <w:r>
        <w:t>de</w:t>
      </w:r>
      <w:r>
        <w:rPr>
          <w:spacing w:val="-8"/>
        </w:rPr>
        <w:t xml:space="preserve"> </w:t>
      </w:r>
      <w:r>
        <w:t>urgenţă</w:t>
      </w:r>
      <w:r>
        <w:rPr>
          <w:spacing w:val="-10"/>
        </w:rPr>
        <w:t xml:space="preserve"> </w:t>
      </w:r>
      <w:r>
        <w:t>a</w:t>
      </w:r>
      <w:r>
        <w:rPr>
          <w:spacing w:val="-10"/>
        </w:rPr>
        <w:t xml:space="preserve"> </w:t>
      </w:r>
      <w:r>
        <w:t>Guvernului</w:t>
      </w:r>
      <w:r>
        <w:rPr>
          <w:spacing w:val="-7"/>
        </w:rPr>
        <w:t xml:space="preserve"> </w:t>
      </w:r>
      <w:r>
        <w:t>nr.</w:t>
      </w:r>
      <w:r>
        <w:rPr>
          <w:spacing w:val="-8"/>
        </w:rPr>
        <w:t xml:space="preserve"> </w:t>
      </w:r>
      <w:r>
        <w:t>57/2019</w:t>
      </w:r>
      <w:r>
        <w:rPr>
          <w:spacing w:val="-8"/>
        </w:rPr>
        <w:t xml:space="preserve"> </w:t>
      </w:r>
      <w:r>
        <w:t>privind</w:t>
      </w:r>
      <w:r>
        <w:rPr>
          <w:spacing w:val="-10"/>
        </w:rPr>
        <w:t xml:space="preserve"> </w:t>
      </w:r>
      <w:r>
        <w:t>Codul</w:t>
      </w:r>
      <w:r>
        <w:rPr>
          <w:spacing w:val="-9"/>
        </w:rPr>
        <w:t xml:space="preserve"> </w:t>
      </w:r>
      <w:r>
        <w:t>administrativ, cu modificările şi completările ulterioare;</w:t>
      </w:r>
    </w:p>
    <w:p w:rsidR="00833563" w:rsidRDefault="00833563" w:rsidP="00833563">
      <w:pPr>
        <w:pStyle w:val="ListParagraph"/>
        <w:numPr>
          <w:ilvl w:val="0"/>
          <w:numId w:val="1"/>
        </w:numPr>
        <w:tabs>
          <w:tab w:val="left" w:pos="501"/>
        </w:tabs>
        <w:spacing w:before="2" w:line="338" w:lineRule="auto"/>
        <w:ind w:right="353" w:hanging="361"/>
      </w:pPr>
      <w:r>
        <w:rPr>
          <w:b/>
        </w:rPr>
        <w:t xml:space="preserve">Comuna Tâmna </w:t>
      </w:r>
      <w:r>
        <w:t>prin Consiliul Local al comunei Tâmna, cu sediul în localitatea Tâmna, judeţul Mehedinţi, reprezentat de drept prin Ciocîrlan Daniel, în calitate de primar, potrivit prevederilor art. 132</w:t>
      </w:r>
      <w:r>
        <w:rPr>
          <w:spacing w:val="-3"/>
        </w:rPr>
        <w:t xml:space="preserve"> </w:t>
      </w:r>
      <w:r>
        <w:t>din</w:t>
      </w:r>
      <w:r>
        <w:rPr>
          <w:spacing w:val="-3"/>
        </w:rPr>
        <w:t xml:space="preserve"> </w:t>
      </w:r>
      <w:r>
        <w:t>Ordonanţa</w:t>
      </w:r>
      <w:r>
        <w:rPr>
          <w:spacing w:val="-3"/>
        </w:rPr>
        <w:t xml:space="preserve"> </w:t>
      </w:r>
      <w:r>
        <w:t>de</w:t>
      </w:r>
      <w:r>
        <w:rPr>
          <w:spacing w:val="-3"/>
        </w:rPr>
        <w:t xml:space="preserve"> </w:t>
      </w:r>
      <w:r>
        <w:t>urgenţă</w:t>
      </w:r>
      <w:r>
        <w:rPr>
          <w:spacing w:val="-3"/>
        </w:rPr>
        <w:t xml:space="preserve"> </w:t>
      </w:r>
      <w:r>
        <w:t>a</w:t>
      </w:r>
      <w:r>
        <w:rPr>
          <w:spacing w:val="-3"/>
        </w:rPr>
        <w:t xml:space="preserve"> </w:t>
      </w:r>
      <w:r>
        <w:t>Guvernului</w:t>
      </w:r>
      <w:r>
        <w:rPr>
          <w:spacing w:val="-2"/>
        </w:rPr>
        <w:t xml:space="preserve"> </w:t>
      </w:r>
      <w:r>
        <w:t>nr.</w:t>
      </w:r>
      <w:r>
        <w:rPr>
          <w:spacing w:val="-3"/>
        </w:rPr>
        <w:t xml:space="preserve"> </w:t>
      </w:r>
      <w:r>
        <w:t>57/2019</w:t>
      </w:r>
      <w:r>
        <w:rPr>
          <w:spacing w:val="-3"/>
        </w:rPr>
        <w:t xml:space="preserve"> </w:t>
      </w:r>
      <w:r>
        <w:t>privind</w:t>
      </w:r>
      <w:r>
        <w:rPr>
          <w:spacing w:val="-3"/>
        </w:rPr>
        <w:t xml:space="preserve"> </w:t>
      </w:r>
      <w:r>
        <w:t>Codul</w:t>
      </w:r>
      <w:r>
        <w:rPr>
          <w:spacing w:val="-2"/>
        </w:rPr>
        <w:t xml:space="preserve"> </w:t>
      </w:r>
      <w:r>
        <w:t>administrativ,</w:t>
      </w:r>
      <w:r>
        <w:rPr>
          <w:spacing w:val="-3"/>
        </w:rPr>
        <w:t xml:space="preserve"> </w:t>
      </w:r>
      <w:r>
        <w:t>cu</w:t>
      </w:r>
      <w:r>
        <w:rPr>
          <w:spacing w:val="-5"/>
        </w:rPr>
        <w:t xml:space="preserve"> </w:t>
      </w:r>
      <w:r>
        <w:t>modificările şi completările ulterioare;</w:t>
      </w:r>
    </w:p>
    <w:p w:rsidR="00833563" w:rsidRDefault="00833563" w:rsidP="00833563">
      <w:pPr>
        <w:pStyle w:val="ListParagraph"/>
        <w:numPr>
          <w:ilvl w:val="0"/>
          <w:numId w:val="1"/>
        </w:numPr>
        <w:tabs>
          <w:tab w:val="left" w:pos="501"/>
        </w:tabs>
        <w:spacing w:before="2" w:line="338" w:lineRule="auto"/>
        <w:ind w:right="354" w:hanging="361"/>
      </w:pPr>
      <w:r>
        <w:rPr>
          <w:b/>
        </w:rPr>
        <w:t>Comuna</w:t>
      </w:r>
      <w:r>
        <w:rPr>
          <w:b/>
          <w:spacing w:val="-14"/>
        </w:rPr>
        <w:t xml:space="preserve"> </w:t>
      </w:r>
      <w:r>
        <w:rPr>
          <w:b/>
        </w:rPr>
        <w:t>Vânători</w:t>
      </w:r>
      <w:r>
        <w:rPr>
          <w:b/>
          <w:spacing w:val="-14"/>
        </w:rPr>
        <w:t xml:space="preserve"> </w:t>
      </w:r>
      <w:r>
        <w:t>prin</w:t>
      </w:r>
      <w:r>
        <w:rPr>
          <w:spacing w:val="-14"/>
        </w:rPr>
        <w:t xml:space="preserve"> </w:t>
      </w:r>
      <w:r>
        <w:t>Consiliul</w:t>
      </w:r>
      <w:r>
        <w:rPr>
          <w:spacing w:val="-13"/>
        </w:rPr>
        <w:t xml:space="preserve"> </w:t>
      </w:r>
      <w:r>
        <w:t>Local</w:t>
      </w:r>
      <w:r>
        <w:rPr>
          <w:spacing w:val="-14"/>
        </w:rPr>
        <w:t xml:space="preserve"> </w:t>
      </w:r>
      <w:r>
        <w:t>al</w:t>
      </w:r>
      <w:r>
        <w:rPr>
          <w:spacing w:val="-14"/>
        </w:rPr>
        <w:t xml:space="preserve"> </w:t>
      </w:r>
      <w:r>
        <w:t>comunei</w:t>
      </w:r>
      <w:r>
        <w:rPr>
          <w:spacing w:val="-14"/>
        </w:rPr>
        <w:t xml:space="preserve"> </w:t>
      </w:r>
      <w:r>
        <w:t>Vânători,</w:t>
      </w:r>
      <w:r>
        <w:rPr>
          <w:spacing w:val="-13"/>
        </w:rPr>
        <w:t xml:space="preserve"> </w:t>
      </w:r>
      <w:r>
        <w:t>cu</w:t>
      </w:r>
      <w:r>
        <w:rPr>
          <w:spacing w:val="-14"/>
        </w:rPr>
        <w:t xml:space="preserve"> </w:t>
      </w:r>
      <w:r>
        <w:t>sediul</w:t>
      </w:r>
      <w:r>
        <w:rPr>
          <w:spacing w:val="-14"/>
        </w:rPr>
        <w:t xml:space="preserve"> </w:t>
      </w:r>
      <w:r>
        <w:t>în</w:t>
      </w:r>
      <w:r>
        <w:rPr>
          <w:spacing w:val="-14"/>
        </w:rPr>
        <w:t xml:space="preserve"> </w:t>
      </w:r>
      <w:r>
        <w:t>localitatea</w:t>
      </w:r>
      <w:r>
        <w:rPr>
          <w:spacing w:val="-13"/>
        </w:rPr>
        <w:t xml:space="preserve"> </w:t>
      </w:r>
      <w:r>
        <w:t>Vânători,</w:t>
      </w:r>
      <w:r>
        <w:rPr>
          <w:spacing w:val="-14"/>
        </w:rPr>
        <w:t xml:space="preserve"> </w:t>
      </w:r>
      <w:r>
        <w:t>judeţul Mehedinţi,</w:t>
      </w:r>
      <w:r>
        <w:rPr>
          <w:spacing w:val="-1"/>
        </w:rPr>
        <w:t xml:space="preserve"> </w:t>
      </w:r>
      <w:r>
        <w:t>reprezentat de drept prin Percea Dănuț Narcis,</w:t>
      </w:r>
      <w:r>
        <w:rPr>
          <w:spacing w:val="-1"/>
        </w:rPr>
        <w:t xml:space="preserve"> </w:t>
      </w:r>
      <w:r>
        <w:t>în calitate de primar, potrivit prevederilor art. 132 din Ordonanţa de urgenţă a Guvernului nr. 57/2019 privind Codul administrativ, cu modificările şi completările ulterioare;</w:t>
      </w:r>
    </w:p>
    <w:p w:rsidR="00833563" w:rsidRDefault="00833563" w:rsidP="00833563">
      <w:pPr>
        <w:pStyle w:val="ListParagraph"/>
        <w:numPr>
          <w:ilvl w:val="0"/>
          <w:numId w:val="1"/>
        </w:numPr>
        <w:tabs>
          <w:tab w:val="left" w:pos="502"/>
        </w:tabs>
        <w:spacing w:before="3" w:line="338" w:lineRule="auto"/>
        <w:ind w:left="502" w:right="354"/>
      </w:pPr>
      <w:r>
        <w:rPr>
          <w:b/>
        </w:rPr>
        <w:t>Comuna</w:t>
      </w:r>
      <w:r>
        <w:rPr>
          <w:b/>
          <w:spacing w:val="-8"/>
        </w:rPr>
        <w:t xml:space="preserve"> </w:t>
      </w:r>
      <w:r>
        <w:rPr>
          <w:b/>
        </w:rPr>
        <w:t>Vânjuleţ</w:t>
      </w:r>
      <w:r>
        <w:rPr>
          <w:b/>
          <w:spacing w:val="-7"/>
        </w:rPr>
        <w:t xml:space="preserve"> </w:t>
      </w:r>
      <w:r>
        <w:t>prin</w:t>
      </w:r>
      <w:r>
        <w:rPr>
          <w:spacing w:val="-8"/>
        </w:rPr>
        <w:t xml:space="preserve"> </w:t>
      </w:r>
      <w:r>
        <w:t>Consiliul</w:t>
      </w:r>
      <w:r>
        <w:rPr>
          <w:spacing w:val="-7"/>
        </w:rPr>
        <w:t xml:space="preserve"> </w:t>
      </w:r>
      <w:r>
        <w:t>Local</w:t>
      </w:r>
      <w:r>
        <w:rPr>
          <w:spacing w:val="-7"/>
        </w:rPr>
        <w:t xml:space="preserve"> </w:t>
      </w:r>
      <w:r>
        <w:t>al</w:t>
      </w:r>
      <w:r>
        <w:rPr>
          <w:spacing w:val="-7"/>
        </w:rPr>
        <w:t xml:space="preserve"> </w:t>
      </w:r>
      <w:r>
        <w:t>comunei</w:t>
      </w:r>
      <w:r>
        <w:rPr>
          <w:spacing w:val="-7"/>
        </w:rPr>
        <w:t xml:space="preserve"> </w:t>
      </w:r>
      <w:r>
        <w:t>Vânjuleţ,</w:t>
      </w:r>
      <w:r>
        <w:rPr>
          <w:spacing w:val="-8"/>
        </w:rPr>
        <w:t xml:space="preserve"> </w:t>
      </w:r>
      <w:r>
        <w:t>cu</w:t>
      </w:r>
      <w:r>
        <w:rPr>
          <w:spacing w:val="-8"/>
        </w:rPr>
        <w:t xml:space="preserve"> </w:t>
      </w:r>
      <w:r>
        <w:t>sediul</w:t>
      </w:r>
      <w:r>
        <w:rPr>
          <w:spacing w:val="-7"/>
        </w:rPr>
        <w:t xml:space="preserve"> </w:t>
      </w:r>
      <w:r>
        <w:t>în</w:t>
      </w:r>
      <w:r>
        <w:rPr>
          <w:spacing w:val="-8"/>
        </w:rPr>
        <w:t xml:space="preserve"> </w:t>
      </w:r>
      <w:r>
        <w:t>localitatea</w:t>
      </w:r>
      <w:r>
        <w:rPr>
          <w:spacing w:val="-8"/>
        </w:rPr>
        <w:t xml:space="preserve"> </w:t>
      </w:r>
      <w:r>
        <w:t>Vânjuleţ</w:t>
      </w:r>
      <w:r>
        <w:rPr>
          <w:spacing w:val="-7"/>
        </w:rPr>
        <w:t xml:space="preserve"> </w:t>
      </w:r>
      <w:r>
        <w:t>judeţul Mehedinţi, reprezentat de drept prin Costaiche Nistor, în calitate de primar, potrivit prevederilor art. 132</w:t>
      </w:r>
      <w:r>
        <w:rPr>
          <w:spacing w:val="-3"/>
        </w:rPr>
        <w:t xml:space="preserve"> </w:t>
      </w:r>
      <w:r>
        <w:t>din</w:t>
      </w:r>
      <w:r>
        <w:rPr>
          <w:spacing w:val="-3"/>
        </w:rPr>
        <w:t xml:space="preserve"> </w:t>
      </w:r>
      <w:r>
        <w:t>Ordonanţa</w:t>
      </w:r>
      <w:r>
        <w:rPr>
          <w:spacing w:val="-3"/>
        </w:rPr>
        <w:t xml:space="preserve"> </w:t>
      </w:r>
      <w:r>
        <w:t>de</w:t>
      </w:r>
      <w:r>
        <w:rPr>
          <w:spacing w:val="-3"/>
        </w:rPr>
        <w:t xml:space="preserve"> </w:t>
      </w:r>
      <w:r>
        <w:t>urgenţă</w:t>
      </w:r>
      <w:r>
        <w:rPr>
          <w:spacing w:val="-3"/>
        </w:rPr>
        <w:t xml:space="preserve"> </w:t>
      </w:r>
      <w:r>
        <w:t>a</w:t>
      </w:r>
      <w:r>
        <w:rPr>
          <w:spacing w:val="-3"/>
        </w:rPr>
        <w:t xml:space="preserve"> </w:t>
      </w:r>
      <w:r>
        <w:t>Guvernului</w:t>
      </w:r>
      <w:r>
        <w:rPr>
          <w:spacing w:val="-2"/>
        </w:rPr>
        <w:t xml:space="preserve"> </w:t>
      </w:r>
      <w:r>
        <w:t>nr.</w:t>
      </w:r>
      <w:r>
        <w:rPr>
          <w:spacing w:val="-3"/>
        </w:rPr>
        <w:t xml:space="preserve"> </w:t>
      </w:r>
      <w:r>
        <w:t>57/2019</w:t>
      </w:r>
      <w:r>
        <w:rPr>
          <w:spacing w:val="-3"/>
        </w:rPr>
        <w:t xml:space="preserve"> </w:t>
      </w:r>
      <w:r>
        <w:t>privind</w:t>
      </w:r>
      <w:r>
        <w:rPr>
          <w:spacing w:val="-3"/>
        </w:rPr>
        <w:t xml:space="preserve"> </w:t>
      </w:r>
      <w:r>
        <w:t>Codul</w:t>
      </w:r>
      <w:r>
        <w:rPr>
          <w:spacing w:val="-2"/>
        </w:rPr>
        <w:t xml:space="preserve"> </w:t>
      </w:r>
      <w:r>
        <w:t>administrativ,</w:t>
      </w:r>
      <w:r>
        <w:rPr>
          <w:spacing w:val="-3"/>
        </w:rPr>
        <w:t xml:space="preserve"> </w:t>
      </w:r>
      <w:r>
        <w:t>cu</w:t>
      </w:r>
      <w:r>
        <w:rPr>
          <w:spacing w:val="-6"/>
        </w:rPr>
        <w:t xml:space="preserve"> </w:t>
      </w:r>
      <w:r>
        <w:t>modificările şi completările ulterioare;</w:t>
      </w:r>
    </w:p>
    <w:p w:rsidR="00833563" w:rsidRDefault="00833563" w:rsidP="00833563">
      <w:pPr>
        <w:pStyle w:val="ListParagraph"/>
        <w:numPr>
          <w:ilvl w:val="0"/>
          <w:numId w:val="1"/>
        </w:numPr>
        <w:tabs>
          <w:tab w:val="left" w:pos="502"/>
        </w:tabs>
        <w:spacing w:before="3" w:line="338" w:lineRule="auto"/>
        <w:ind w:left="502" w:right="354"/>
      </w:pPr>
      <w:r>
        <w:rPr>
          <w:b/>
        </w:rPr>
        <w:t xml:space="preserve">Comuna Vlădaia </w:t>
      </w:r>
      <w:r>
        <w:t>prin Consiliul Local al comunei Vlădaia, cu sediul în localitatea Vlădaia, judeţul Mehedinţi, reprezentat de drept prin Pîrșan Ovidiu-Emil, în calitate de primar, potrivit prevederilor art. 132 din Ordonanţa de urgenţă a Guvernului nr. 57/2019 privind Codul administrativ, cu modificările şi completările ulterioare;</w:t>
      </w:r>
    </w:p>
    <w:p w:rsidR="00833563" w:rsidRDefault="00833563" w:rsidP="00833563">
      <w:pPr>
        <w:pStyle w:val="ListParagraph"/>
        <w:numPr>
          <w:ilvl w:val="0"/>
          <w:numId w:val="1"/>
        </w:numPr>
        <w:tabs>
          <w:tab w:val="left" w:pos="502"/>
        </w:tabs>
        <w:spacing w:before="2" w:line="338" w:lineRule="auto"/>
        <w:ind w:left="502" w:right="355" w:hanging="361"/>
      </w:pPr>
      <w:r>
        <w:rPr>
          <w:b/>
        </w:rPr>
        <w:t xml:space="preserve">Comuna Voloiac </w:t>
      </w:r>
      <w:r>
        <w:t>prin Consiliul Local al comunei Voloiac, cu sediul în localitatea Voloiac, judeţul Mehedinţi,</w:t>
      </w:r>
      <w:r>
        <w:rPr>
          <w:spacing w:val="-10"/>
        </w:rPr>
        <w:t xml:space="preserve"> </w:t>
      </w:r>
      <w:r>
        <w:t>reprezentat</w:t>
      </w:r>
      <w:r>
        <w:rPr>
          <w:spacing w:val="-9"/>
        </w:rPr>
        <w:t xml:space="preserve"> </w:t>
      </w:r>
      <w:r>
        <w:t>de</w:t>
      </w:r>
      <w:r>
        <w:rPr>
          <w:spacing w:val="-7"/>
        </w:rPr>
        <w:t xml:space="preserve"> </w:t>
      </w:r>
      <w:r>
        <w:t>drept</w:t>
      </w:r>
      <w:r>
        <w:rPr>
          <w:spacing w:val="-9"/>
        </w:rPr>
        <w:t xml:space="preserve"> </w:t>
      </w:r>
      <w:r>
        <w:t>prin</w:t>
      </w:r>
      <w:r>
        <w:rPr>
          <w:spacing w:val="-7"/>
        </w:rPr>
        <w:t xml:space="preserve"> </w:t>
      </w:r>
      <w:r>
        <w:t>Ovreiu</w:t>
      </w:r>
      <w:r>
        <w:rPr>
          <w:spacing w:val="-7"/>
        </w:rPr>
        <w:t xml:space="preserve"> </w:t>
      </w:r>
      <w:r>
        <w:t>Alexandru,</w:t>
      </w:r>
      <w:r>
        <w:rPr>
          <w:spacing w:val="-10"/>
        </w:rPr>
        <w:t xml:space="preserve"> </w:t>
      </w:r>
      <w:r>
        <w:t>în</w:t>
      </w:r>
      <w:r>
        <w:rPr>
          <w:spacing w:val="-7"/>
        </w:rPr>
        <w:t xml:space="preserve"> </w:t>
      </w:r>
      <w:r>
        <w:t>calitate</w:t>
      </w:r>
      <w:r>
        <w:rPr>
          <w:spacing w:val="-7"/>
        </w:rPr>
        <w:t xml:space="preserve"> </w:t>
      </w:r>
      <w:r>
        <w:t>de</w:t>
      </w:r>
      <w:r>
        <w:rPr>
          <w:spacing w:val="-9"/>
        </w:rPr>
        <w:t xml:space="preserve"> </w:t>
      </w:r>
      <w:r>
        <w:t>primar,</w:t>
      </w:r>
      <w:r>
        <w:rPr>
          <w:spacing w:val="-9"/>
        </w:rPr>
        <w:t xml:space="preserve"> </w:t>
      </w:r>
      <w:r>
        <w:t>potrivit</w:t>
      </w:r>
      <w:r>
        <w:rPr>
          <w:spacing w:val="-6"/>
        </w:rPr>
        <w:t xml:space="preserve"> </w:t>
      </w:r>
      <w:r>
        <w:t>prevederilor</w:t>
      </w:r>
      <w:r>
        <w:rPr>
          <w:spacing w:val="-9"/>
        </w:rPr>
        <w:t xml:space="preserve"> </w:t>
      </w:r>
      <w:r>
        <w:t>art. 132</w:t>
      </w:r>
      <w:r>
        <w:rPr>
          <w:spacing w:val="-3"/>
        </w:rPr>
        <w:t xml:space="preserve"> </w:t>
      </w:r>
      <w:r>
        <w:t>din</w:t>
      </w:r>
      <w:r>
        <w:rPr>
          <w:spacing w:val="-3"/>
        </w:rPr>
        <w:t xml:space="preserve"> </w:t>
      </w:r>
      <w:r>
        <w:t>Ordonanţa</w:t>
      </w:r>
      <w:r>
        <w:rPr>
          <w:spacing w:val="-3"/>
        </w:rPr>
        <w:t xml:space="preserve"> </w:t>
      </w:r>
      <w:r>
        <w:t>de</w:t>
      </w:r>
      <w:r>
        <w:rPr>
          <w:spacing w:val="-3"/>
        </w:rPr>
        <w:t xml:space="preserve"> </w:t>
      </w:r>
      <w:r>
        <w:t>urgenţă</w:t>
      </w:r>
      <w:r>
        <w:rPr>
          <w:spacing w:val="-3"/>
        </w:rPr>
        <w:t xml:space="preserve"> </w:t>
      </w:r>
      <w:r>
        <w:t>a</w:t>
      </w:r>
      <w:r>
        <w:rPr>
          <w:spacing w:val="-3"/>
        </w:rPr>
        <w:t xml:space="preserve"> </w:t>
      </w:r>
      <w:r>
        <w:t>Guvernului</w:t>
      </w:r>
      <w:r>
        <w:rPr>
          <w:spacing w:val="-2"/>
        </w:rPr>
        <w:t xml:space="preserve"> </w:t>
      </w:r>
      <w:r>
        <w:t>nr.</w:t>
      </w:r>
      <w:r>
        <w:rPr>
          <w:spacing w:val="-3"/>
        </w:rPr>
        <w:t xml:space="preserve"> </w:t>
      </w:r>
      <w:r>
        <w:t>57/2019</w:t>
      </w:r>
      <w:r>
        <w:rPr>
          <w:spacing w:val="-3"/>
        </w:rPr>
        <w:t xml:space="preserve"> </w:t>
      </w:r>
      <w:r>
        <w:t>privind</w:t>
      </w:r>
      <w:r>
        <w:rPr>
          <w:spacing w:val="-3"/>
        </w:rPr>
        <w:t xml:space="preserve"> </w:t>
      </w:r>
      <w:r>
        <w:t>Codul</w:t>
      </w:r>
      <w:r>
        <w:rPr>
          <w:spacing w:val="-2"/>
        </w:rPr>
        <w:t xml:space="preserve"> </w:t>
      </w:r>
      <w:r>
        <w:t>administrativ,</w:t>
      </w:r>
      <w:r>
        <w:rPr>
          <w:spacing w:val="-3"/>
        </w:rPr>
        <w:t xml:space="preserve"> </w:t>
      </w:r>
      <w:r>
        <w:t>cu</w:t>
      </w:r>
      <w:r>
        <w:rPr>
          <w:spacing w:val="-6"/>
        </w:rPr>
        <w:t xml:space="preserve"> </w:t>
      </w:r>
      <w:r>
        <w:t>modificările şi completările ulterioare;</w:t>
      </w:r>
    </w:p>
    <w:p w:rsidR="00833563" w:rsidRDefault="00833563" w:rsidP="00833563">
      <w:pPr>
        <w:pStyle w:val="ListParagraph"/>
        <w:numPr>
          <w:ilvl w:val="0"/>
          <w:numId w:val="1"/>
        </w:numPr>
        <w:tabs>
          <w:tab w:val="left" w:pos="502"/>
        </w:tabs>
        <w:spacing w:before="3" w:line="338" w:lineRule="auto"/>
        <w:ind w:left="502" w:right="354"/>
      </w:pPr>
      <w:r>
        <w:rPr>
          <w:b/>
        </w:rPr>
        <w:t xml:space="preserve">Comuna Vrata </w:t>
      </w:r>
      <w:r>
        <w:t>prin Consiliul Local al comunei Vrata, cu sediul în localitatea Vrata judeţul Mehedinţi,</w:t>
      </w:r>
      <w:r>
        <w:rPr>
          <w:spacing w:val="-2"/>
        </w:rPr>
        <w:t xml:space="preserve"> </w:t>
      </w:r>
      <w:r>
        <w:t>reprezentat</w:t>
      </w:r>
      <w:r>
        <w:rPr>
          <w:spacing w:val="-1"/>
        </w:rPr>
        <w:t xml:space="preserve"> </w:t>
      </w:r>
      <w:r>
        <w:t>de</w:t>
      </w:r>
      <w:r>
        <w:rPr>
          <w:spacing w:val="-2"/>
        </w:rPr>
        <w:t xml:space="preserve"> </w:t>
      </w:r>
      <w:r>
        <w:t>drept</w:t>
      </w:r>
      <w:r>
        <w:rPr>
          <w:spacing w:val="-1"/>
        </w:rPr>
        <w:t xml:space="preserve"> </w:t>
      </w:r>
      <w:r>
        <w:t>prin</w:t>
      </w:r>
      <w:r>
        <w:rPr>
          <w:spacing w:val="-2"/>
        </w:rPr>
        <w:t xml:space="preserve"> </w:t>
      </w:r>
      <w:r>
        <w:t>Căpraru</w:t>
      </w:r>
      <w:r>
        <w:rPr>
          <w:spacing w:val="-2"/>
        </w:rPr>
        <w:t xml:space="preserve"> </w:t>
      </w:r>
      <w:r>
        <w:t>Dan,</w:t>
      </w:r>
      <w:r>
        <w:rPr>
          <w:spacing w:val="-2"/>
        </w:rPr>
        <w:t xml:space="preserve"> </w:t>
      </w:r>
      <w:r>
        <w:t>în</w:t>
      </w:r>
      <w:r>
        <w:rPr>
          <w:spacing w:val="-2"/>
        </w:rPr>
        <w:t xml:space="preserve"> </w:t>
      </w:r>
      <w:r>
        <w:t>calitate</w:t>
      </w:r>
      <w:r>
        <w:rPr>
          <w:spacing w:val="-2"/>
        </w:rPr>
        <w:t xml:space="preserve"> </w:t>
      </w:r>
      <w:r>
        <w:t>de</w:t>
      </w:r>
      <w:r>
        <w:rPr>
          <w:spacing w:val="-2"/>
        </w:rPr>
        <w:t xml:space="preserve"> </w:t>
      </w:r>
      <w:r>
        <w:t>primar,</w:t>
      </w:r>
      <w:r>
        <w:rPr>
          <w:spacing w:val="-2"/>
        </w:rPr>
        <w:t xml:space="preserve"> </w:t>
      </w:r>
      <w:r>
        <w:t>potrivit</w:t>
      </w:r>
      <w:r>
        <w:rPr>
          <w:spacing w:val="-1"/>
        </w:rPr>
        <w:t xml:space="preserve"> </w:t>
      </w:r>
      <w:r>
        <w:t>prevederilor</w:t>
      </w:r>
      <w:r>
        <w:rPr>
          <w:spacing w:val="-1"/>
        </w:rPr>
        <w:t xml:space="preserve"> </w:t>
      </w:r>
      <w:r>
        <w:t>art.</w:t>
      </w:r>
      <w:r>
        <w:rPr>
          <w:spacing w:val="-2"/>
        </w:rPr>
        <w:t xml:space="preserve"> </w:t>
      </w:r>
      <w:r>
        <w:t>132 din Ordonanţa de urgenţă a Guvernului nr. 57/2019 privind Codul administrativ, cu modificările şi completările ulterioare;</w:t>
      </w:r>
    </w:p>
    <w:p w:rsidR="00833563" w:rsidRDefault="00833563" w:rsidP="00833563">
      <w:pPr>
        <w:spacing w:before="239"/>
        <w:jc w:val="both"/>
        <w:rPr>
          <w:sz w:val="24"/>
        </w:rPr>
      </w:pPr>
      <w:r>
        <w:rPr>
          <w:sz w:val="24"/>
        </w:rPr>
        <w:t>denumiţi</w:t>
      </w:r>
      <w:r>
        <w:rPr>
          <w:spacing w:val="-4"/>
          <w:sz w:val="24"/>
        </w:rPr>
        <w:t xml:space="preserve"> </w:t>
      </w:r>
      <w:r>
        <w:rPr>
          <w:sz w:val="24"/>
        </w:rPr>
        <w:t>colectiv</w:t>
      </w:r>
      <w:r>
        <w:rPr>
          <w:spacing w:val="-1"/>
          <w:sz w:val="24"/>
        </w:rPr>
        <w:t xml:space="preserve"> </w:t>
      </w:r>
      <w:r>
        <w:rPr>
          <w:sz w:val="24"/>
        </w:rPr>
        <w:t>“</w:t>
      </w:r>
      <w:r>
        <w:rPr>
          <w:b/>
          <w:sz w:val="24"/>
        </w:rPr>
        <w:t>Asociaţii</w:t>
      </w:r>
      <w:r>
        <w:rPr>
          <w:sz w:val="24"/>
        </w:rPr>
        <w:t>”</w:t>
      </w:r>
      <w:r>
        <w:rPr>
          <w:spacing w:val="-2"/>
          <w:sz w:val="24"/>
        </w:rPr>
        <w:t xml:space="preserve"> </w:t>
      </w:r>
      <w:r>
        <w:rPr>
          <w:sz w:val="24"/>
        </w:rPr>
        <w:t>şi</w:t>
      </w:r>
      <w:r>
        <w:rPr>
          <w:spacing w:val="58"/>
          <w:sz w:val="24"/>
        </w:rPr>
        <w:t xml:space="preserve"> </w:t>
      </w:r>
      <w:r>
        <w:rPr>
          <w:sz w:val="24"/>
        </w:rPr>
        <w:t>individual</w:t>
      </w:r>
      <w:r>
        <w:rPr>
          <w:spacing w:val="-1"/>
          <w:sz w:val="24"/>
        </w:rPr>
        <w:t xml:space="preserve"> </w:t>
      </w:r>
      <w:r>
        <w:rPr>
          <w:spacing w:val="-2"/>
          <w:sz w:val="24"/>
        </w:rPr>
        <w:t>“</w:t>
      </w:r>
      <w:r>
        <w:rPr>
          <w:b/>
          <w:spacing w:val="-2"/>
          <w:sz w:val="24"/>
        </w:rPr>
        <w:t>Asociatul</w:t>
      </w:r>
      <w:r>
        <w:rPr>
          <w:spacing w:val="-2"/>
          <w:sz w:val="24"/>
        </w:rPr>
        <w:t>”,</w:t>
      </w:r>
    </w:p>
    <w:p w:rsidR="00833563" w:rsidRDefault="00833563" w:rsidP="00833563">
      <w:pPr>
        <w:pStyle w:val="BodyText"/>
        <w:ind w:left="-1" w:right="358"/>
      </w:pPr>
      <w:r>
        <w:t>ne exprimăm voinţa de a coopera şi de a ne asocia în conformitate cu prevederile Ordonanţei de urgenţă a Guvernului nr. 57/2019, cu modificările şi completările ulterioare, ale Legii serviciilor comunitare de utilităţi publice nr. 51/2006 cu modificările şi completările ulterioare, ale Legii nr.101/2006</w:t>
      </w:r>
      <w:r>
        <w:rPr>
          <w:spacing w:val="-8"/>
        </w:rPr>
        <w:t xml:space="preserve"> </w:t>
      </w:r>
      <w:r>
        <w:t>privind</w:t>
      </w:r>
      <w:r>
        <w:rPr>
          <w:spacing w:val="-8"/>
        </w:rPr>
        <w:t xml:space="preserve"> </w:t>
      </w:r>
      <w:r>
        <w:t>serviciile</w:t>
      </w:r>
      <w:r>
        <w:rPr>
          <w:spacing w:val="-8"/>
        </w:rPr>
        <w:t xml:space="preserve"> </w:t>
      </w:r>
      <w:r>
        <w:t>de</w:t>
      </w:r>
      <w:r>
        <w:rPr>
          <w:spacing w:val="-8"/>
        </w:rPr>
        <w:t xml:space="preserve"> </w:t>
      </w:r>
      <w:r>
        <w:t>salubrizare,</w:t>
      </w:r>
      <w:r>
        <w:rPr>
          <w:spacing w:val="-6"/>
        </w:rPr>
        <w:t xml:space="preserve"> </w:t>
      </w:r>
      <w:r>
        <w:t>precum</w:t>
      </w:r>
      <w:r>
        <w:rPr>
          <w:spacing w:val="-8"/>
        </w:rPr>
        <w:t xml:space="preserve"> </w:t>
      </w:r>
      <w:r>
        <w:t>şi</w:t>
      </w:r>
      <w:r>
        <w:rPr>
          <w:spacing w:val="-8"/>
        </w:rPr>
        <w:t xml:space="preserve"> </w:t>
      </w:r>
      <w:r>
        <w:t>ale</w:t>
      </w:r>
      <w:r>
        <w:rPr>
          <w:spacing w:val="-7"/>
        </w:rPr>
        <w:t xml:space="preserve"> </w:t>
      </w:r>
      <w:r>
        <w:t>Ordonanţei</w:t>
      </w:r>
      <w:r>
        <w:rPr>
          <w:spacing w:val="-8"/>
        </w:rPr>
        <w:t xml:space="preserve"> </w:t>
      </w:r>
      <w:r>
        <w:t>Guvernului</w:t>
      </w:r>
      <w:r>
        <w:rPr>
          <w:spacing w:val="-8"/>
        </w:rPr>
        <w:t xml:space="preserve"> </w:t>
      </w:r>
      <w:r>
        <w:t>nr.</w:t>
      </w:r>
      <w:r>
        <w:rPr>
          <w:spacing w:val="-8"/>
        </w:rPr>
        <w:t xml:space="preserve"> </w:t>
      </w:r>
      <w:r>
        <w:t>26/2000</w:t>
      </w:r>
      <w:r>
        <w:rPr>
          <w:spacing w:val="-6"/>
        </w:rPr>
        <w:t xml:space="preserve"> </w:t>
      </w:r>
      <w:r>
        <w:t xml:space="preserve">cu privire la asociaţii şi fundaţii aprobată cu modificări şi completări prin Legea nr. 246/2005, cu modificările şi completările ulterioare în cadrul </w:t>
      </w:r>
      <w:r>
        <w:rPr>
          <w:b/>
        </w:rPr>
        <w:t>„Asociaţiei de dezvoltare intercomunitară pentru</w:t>
      </w:r>
      <w:r>
        <w:rPr>
          <w:b/>
          <w:spacing w:val="-5"/>
        </w:rPr>
        <w:t xml:space="preserve"> </w:t>
      </w:r>
      <w:r>
        <w:rPr>
          <w:b/>
        </w:rPr>
        <w:t>salubritate</w:t>
      </w:r>
      <w:r>
        <w:rPr>
          <w:b/>
          <w:spacing w:val="-7"/>
        </w:rPr>
        <w:t xml:space="preserve"> </w:t>
      </w:r>
      <w:r>
        <w:rPr>
          <w:b/>
        </w:rPr>
        <w:t>Mehedinţi”</w:t>
      </w:r>
      <w:r>
        <w:rPr>
          <w:b/>
          <w:spacing w:val="-6"/>
        </w:rPr>
        <w:t xml:space="preserve"> </w:t>
      </w:r>
      <w:r>
        <w:t>(denumită</w:t>
      </w:r>
      <w:r>
        <w:rPr>
          <w:spacing w:val="-7"/>
        </w:rPr>
        <w:t xml:space="preserve"> </w:t>
      </w:r>
      <w:r>
        <w:t>în</w:t>
      </w:r>
      <w:r>
        <w:rPr>
          <w:spacing w:val="-6"/>
        </w:rPr>
        <w:t xml:space="preserve"> </w:t>
      </w:r>
      <w:r>
        <w:t>continuare</w:t>
      </w:r>
      <w:r>
        <w:rPr>
          <w:spacing w:val="-7"/>
        </w:rPr>
        <w:t xml:space="preserve"> </w:t>
      </w:r>
      <w:r>
        <w:rPr>
          <w:b/>
        </w:rPr>
        <w:t>“Asociaţia”</w:t>
      </w:r>
      <w:r>
        <w:t>),</w:t>
      </w:r>
      <w:r>
        <w:rPr>
          <w:spacing w:val="-6"/>
        </w:rPr>
        <w:t xml:space="preserve"> </w:t>
      </w:r>
      <w:r>
        <w:t>persoană</w:t>
      </w:r>
      <w:r>
        <w:rPr>
          <w:spacing w:val="-7"/>
        </w:rPr>
        <w:t xml:space="preserve"> </w:t>
      </w:r>
      <w:r>
        <w:t>juridică</w:t>
      </w:r>
      <w:r>
        <w:rPr>
          <w:spacing w:val="-4"/>
        </w:rPr>
        <w:t xml:space="preserve"> </w:t>
      </w:r>
      <w:r>
        <w:t>de</w:t>
      </w:r>
      <w:r>
        <w:rPr>
          <w:spacing w:val="-7"/>
        </w:rPr>
        <w:t xml:space="preserve"> </w:t>
      </w:r>
      <w:r>
        <w:t>drept privat, cu statut de utilitate publică, în scopurile prevăzute la art. 4 din prezentul statut.</w:t>
      </w:r>
    </w:p>
    <w:p w:rsidR="00833563" w:rsidRDefault="00833563" w:rsidP="00833563">
      <w:pPr>
        <w:pStyle w:val="Heading1"/>
        <w:spacing w:before="231"/>
        <w:ind w:left="424" w:right="0"/>
        <w:jc w:val="both"/>
      </w:pPr>
      <w:r>
        <w:t>CAPITOLUL</w:t>
      </w:r>
      <w:r>
        <w:rPr>
          <w:spacing w:val="-8"/>
        </w:rPr>
        <w:t xml:space="preserve"> </w:t>
      </w:r>
      <w:r>
        <w:t>I</w:t>
      </w:r>
      <w:r>
        <w:rPr>
          <w:spacing w:val="-2"/>
        </w:rPr>
        <w:t xml:space="preserve"> </w:t>
      </w:r>
      <w:r>
        <w:t>-</w:t>
      </w:r>
      <w:r>
        <w:rPr>
          <w:spacing w:val="63"/>
        </w:rPr>
        <w:t xml:space="preserve"> </w:t>
      </w:r>
      <w:r>
        <w:t>DENUMIREA,</w:t>
      </w:r>
      <w:r>
        <w:rPr>
          <w:spacing w:val="-3"/>
        </w:rPr>
        <w:t xml:space="preserve"> </w:t>
      </w:r>
      <w:r>
        <w:t>SEDIUL</w:t>
      </w:r>
      <w:r>
        <w:rPr>
          <w:spacing w:val="-4"/>
        </w:rPr>
        <w:t xml:space="preserve"> </w:t>
      </w:r>
      <w:r>
        <w:t>ŞI</w:t>
      </w:r>
      <w:r>
        <w:rPr>
          <w:spacing w:val="-5"/>
        </w:rPr>
        <w:t xml:space="preserve"> </w:t>
      </w:r>
      <w:r>
        <w:t>DURATA</w:t>
      </w:r>
      <w:r>
        <w:rPr>
          <w:spacing w:val="63"/>
        </w:rPr>
        <w:t xml:space="preserve"> </w:t>
      </w:r>
      <w:r>
        <w:rPr>
          <w:spacing w:val="-2"/>
        </w:rPr>
        <w:t>ASOCIAŢIEI</w:t>
      </w:r>
    </w:p>
    <w:p w:rsidR="00833563" w:rsidRDefault="00833563" w:rsidP="00833563">
      <w:pPr>
        <w:pStyle w:val="Heading3"/>
        <w:spacing w:before="114"/>
      </w:pPr>
      <w:r>
        <w:t>Art.</w:t>
      </w:r>
      <w:r>
        <w:rPr>
          <w:spacing w:val="-5"/>
        </w:rPr>
        <w:t xml:space="preserve"> </w:t>
      </w:r>
      <w:r>
        <w:rPr>
          <w:spacing w:val="-10"/>
        </w:rPr>
        <w:t>1</w:t>
      </w:r>
    </w:p>
    <w:p w:rsidR="00833563" w:rsidRDefault="00833563" w:rsidP="00833563">
      <w:pPr>
        <w:jc w:val="both"/>
        <w:rPr>
          <w:b/>
          <w:sz w:val="24"/>
        </w:rPr>
      </w:pPr>
      <w:r>
        <w:rPr>
          <w:b/>
          <w:sz w:val="24"/>
        </w:rPr>
        <w:t>Denumirea</w:t>
      </w:r>
      <w:r>
        <w:rPr>
          <w:b/>
          <w:spacing w:val="-3"/>
          <w:sz w:val="24"/>
        </w:rPr>
        <w:t xml:space="preserve"> </w:t>
      </w:r>
      <w:r>
        <w:rPr>
          <w:b/>
          <w:spacing w:val="-2"/>
          <w:sz w:val="24"/>
        </w:rPr>
        <w:t>Asociaţiei:</w:t>
      </w:r>
    </w:p>
    <w:p w:rsidR="00833563" w:rsidRDefault="00833563" w:rsidP="00833563">
      <w:pPr>
        <w:widowControl/>
        <w:autoSpaceDE/>
        <w:autoSpaceDN/>
        <w:rPr>
          <w:b/>
          <w:sz w:val="24"/>
        </w:rPr>
        <w:sectPr w:rsidR="00833563">
          <w:pgSz w:w="12240" w:h="15840"/>
          <w:pgMar w:top="860" w:right="1080" w:bottom="1140" w:left="1440" w:header="0" w:footer="959" w:gutter="0"/>
          <w:cols w:space="720"/>
        </w:sectPr>
      </w:pPr>
    </w:p>
    <w:p w:rsidR="00833563" w:rsidRDefault="00833563" w:rsidP="00833563">
      <w:pPr>
        <w:spacing w:before="71"/>
        <w:ind w:right="354"/>
        <w:jc w:val="both"/>
        <w:rPr>
          <w:sz w:val="24"/>
        </w:rPr>
      </w:pPr>
      <w:r>
        <w:rPr>
          <w:sz w:val="24"/>
        </w:rPr>
        <w:lastRenderedPageBreak/>
        <w:t>Denumirea Asociaţiei este „</w:t>
      </w:r>
      <w:r>
        <w:rPr>
          <w:b/>
          <w:sz w:val="24"/>
        </w:rPr>
        <w:t>Asociaţia de dezvoltare intercomunitară pentru salubritate Mehedinț</w:t>
      </w:r>
      <w:r>
        <w:rPr>
          <w:sz w:val="24"/>
        </w:rPr>
        <w:t>i”, conform dovezii privind disponibilitatea denumirii nr. 10331 din 26.09.2011 eliberată de Ministerul Justiţiei. Asociaţia va avea ştampilă şi însemne proprii.</w:t>
      </w:r>
    </w:p>
    <w:p w:rsidR="00833563" w:rsidRDefault="00833563" w:rsidP="00833563">
      <w:pPr>
        <w:pStyle w:val="BodyText"/>
        <w:spacing w:before="113"/>
        <w:jc w:val="left"/>
      </w:pPr>
    </w:p>
    <w:p w:rsidR="00833563" w:rsidRDefault="00833563" w:rsidP="00833563">
      <w:pPr>
        <w:pStyle w:val="Heading3"/>
      </w:pPr>
      <w:r>
        <w:t>Art.</w:t>
      </w:r>
      <w:r>
        <w:rPr>
          <w:spacing w:val="-5"/>
        </w:rPr>
        <w:t xml:space="preserve"> </w:t>
      </w:r>
      <w:r>
        <w:rPr>
          <w:spacing w:val="-10"/>
        </w:rPr>
        <w:t>2</w:t>
      </w:r>
    </w:p>
    <w:p w:rsidR="00833563" w:rsidRDefault="00833563" w:rsidP="00833563">
      <w:pPr>
        <w:jc w:val="both"/>
        <w:rPr>
          <w:sz w:val="24"/>
        </w:rPr>
      </w:pPr>
      <w:r>
        <w:rPr>
          <w:b/>
          <w:sz w:val="24"/>
        </w:rPr>
        <w:t>Sediul</w:t>
      </w:r>
      <w:r>
        <w:rPr>
          <w:b/>
          <w:spacing w:val="-1"/>
          <w:sz w:val="24"/>
        </w:rPr>
        <w:t xml:space="preserve"> </w:t>
      </w:r>
      <w:r>
        <w:rPr>
          <w:b/>
          <w:spacing w:val="-2"/>
          <w:sz w:val="24"/>
        </w:rPr>
        <w:t>Asociaţiei</w:t>
      </w:r>
      <w:r>
        <w:rPr>
          <w:spacing w:val="-2"/>
          <w:sz w:val="24"/>
        </w:rPr>
        <w:t>:</w:t>
      </w:r>
    </w:p>
    <w:p w:rsidR="00833563" w:rsidRDefault="00833563" w:rsidP="00833563">
      <w:pPr>
        <w:pStyle w:val="ListParagraph"/>
        <w:numPr>
          <w:ilvl w:val="0"/>
          <w:numId w:val="2"/>
        </w:numPr>
        <w:tabs>
          <w:tab w:val="left" w:pos="397"/>
        </w:tabs>
        <w:ind w:right="356" w:firstLine="0"/>
        <w:rPr>
          <w:sz w:val="24"/>
        </w:rPr>
      </w:pPr>
      <w:r>
        <w:rPr>
          <w:sz w:val="24"/>
        </w:rPr>
        <w:t xml:space="preserve">Asociaţia are sediul în Drobeta Turnu Severin, Traian nr. 89, camera 3 parter, judeţul </w:t>
      </w:r>
      <w:r>
        <w:rPr>
          <w:spacing w:val="-2"/>
          <w:sz w:val="24"/>
        </w:rPr>
        <w:t>Mehedinţi.</w:t>
      </w:r>
    </w:p>
    <w:p w:rsidR="00833563" w:rsidRDefault="00833563" w:rsidP="00833563">
      <w:pPr>
        <w:pStyle w:val="ListParagraph"/>
        <w:numPr>
          <w:ilvl w:val="0"/>
          <w:numId w:val="2"/>
        </w:numPr>
        <w:tabs>
          <w:tab w:val="left" w:pos="382"/>
        </w:tabs>
        <w:spacing w:before="115"/>
        <w:ind w:right="356" w:firstLine="0"/>
        <w:rPr>
          <w:sz w:val="24"/>
        </w:rPr>
      </w:pPr>
      <w:r>
        <w:rPr>
          <w:sz w:val="24"/>
        </w:rPr>
        <w:t>Sediul Asociaţiei va putea fi mutat în orice alt loc aflat pe raza unităţilor administrativ- teritoriale membre, în baza unei hotărâri a Adunării Generale a Asociaţiei sau a Consiliului Director, conform prezentului statut.</w:t>
      </w:r>
    </w:p>
    <w:p w:rsidR="00833563" w:rsidRDefault="00833563" w:rsidP="00833563">
      <w:pPr>
        <w:pStyle w:val="Heading3"/>
        <w:spacing w:before="115"/>
      </w:pPr>
      <w:r>
        <w:t>Art.</w:t>
      </w:r>
      <w:r>
        <w:rPr>
          <w:spacing w:val="-5"/>
        </w:rPr>
        <w:t xml:space="preserve"> </w:t>
      </w:r>
      <w:r>
        <w:rPr>
          <w:spacing w:val="-10"/>
        </w:rPr>
        <w:t>3</w:t>
      </w:r>
    </w:p>
    <w:p w:rsidR="00833563" w:rsidRDefault="00833563" w:rsidP="00833563">
      <w:pPr>
        <w:pStyle w:val="BodyText"/>
        <w:ind w:right="358"/>
      </w:pPr>
      <w:r>
        <w:t>Asociaţia este constituită pe o durată nedeterminată, începând cu data înscrierii sale în Registrul asociaţiilor şi fundaţiilor.</w:t>
      </w:r>
    </w:p>
    <w:p w:rsidR="00833563" w:rsidRDefault="00833563" w:rsidP="00833563">
      <w:pPr>
        <w:pStyle w:val="Heading1"/>
        <w:ind w:left="890" w:right="0"/>
        <w:jc w:val="left"/>
      </w:pPr>
      <w:r>
        <w:t>CAPITOLUL</w:t>
      </w:r>
      <w:r>
        <w:rPr>
          <w:spacing w:val="-8"/>
        </w:rPr>
        <w:t xml:space="preserve"> </w:t>
      </w:r>
      <w:r>
        <w:t>II</w:t>
      </w:r>
      <w:r>
        <w:rPr>
          <w:spacing w:val="-1"/>
        </w:rPr>
        <w:t xml:space="preserve"> </w:t>
      </w:r>
      <w:r>
        <w:t>-</w:t>
      </w:r>
      <w:r>
        <w:rPr>
          <w:spacing w:val="-4"/>
        </w:rPr>
        <w:t xml:space="preserve"> </w:t>
      </w:r>
      <w:r>
        <w:t>SCOPUL</w:t>
      </w:r>
      <w:r>
        <w:rPr>
          <w:spacing w:val="64"/>
        </w:rPr>
        <w:t xml:space="preserve"> </w:t>
      </w:r>
      <w:r>
        <w:t>ŞI</w:t>
      </w:r>
      <w:r>
        <w:rPr>
          <w:spacing w:val="-2"/>
        </w:rPr>
        <w:t xml:space="preserve"> </w:t>
      </w:r>
      <w:r>
        <w:t>OBIECTIVELE</w:t>
      </w:r>
      <w:r>
        <w:rPr>
          <w:spacing w:val="64"/>
        </w:rPr>
        <w:t xml:space="preserve"> </w:t>
      </w:r>
      <w:r>
        <w:rPr>
          <w:spacing w:val="-2"/>
        </w:rPr>
        <w:t>ASOCIAŢIEI</w:t>
      </w:r>
    </w:p>
    <w:p w:rsidR="00833563" w:rsidRDefault="00833563" w:rsidP="00833563">
      <w:pPr>
        <w:pStyle w:val="Heading3"/>
        <w:spacing w:before="114"/>
        <w:jc w:val="left"/>
      </w:pPr>
      <w:r>
        <w:rPr>
          <w:spacing w:val="-2"/>
        </w:rPr>
        <w:t>Art.4.</w:t>
      </w:r>
    </w:p>
    <w:p w:rsidR="00833563" w:rsidRDefault="00833563" w:rsidP="00833563">
      <w:pPr>
        <w:pStyle w:val="ListParagraph"/>
        <w:numPr>
          <w:ilvl w:val="0"/>
          <w:numId w:val="3"/>
        </w:numPr>
        <w:tabs>
          <w:tab w:val="left" w:pos="450"/>
          <w:tab w:val="left" w:pos="8274"/>
        </w:tabs>
        <w:spacing w:before="40" w:line="276" w:lineRule="auto"/>
        <w:ind w:right="356" w:firstLine="0"/>
        <w:jc w:val="left"/>
        <w:rPr>
          <w:sz w:val="24"/>
        </w:rPr>
      </w:pPr>
      <w:r>
        <w:rPr>
          <w:sz w:val="24"/>
        </w:rPr>
        <w:t>Asociaţia</w:t>
      </w:r>
      <w:r>
        <w:rPr>
          <w:spacing w:val="80"/>
          <w:sz w:val="24"/>
        </w:rPr>
        <w:t xml:space="preserve"> </w:t>
      </w:r>
      <w:r>
        <w:rPr>
          <w:sz w:val="24"/>
        </w:rPr>
        <w:t>se</w:t>
      </w:r>
      <w:r>
        <w:rPr>
          <w:spacing w:val="80"/>
          <w:sz w:val="24"/>
        </w:rPr>
        <w:t xml:space="preserve"> </w:t>
      </w:r>
      <w:r>
        <w:rPr>
          <w:sz w:val="24"/>
        </w:rPr>
        <w:t>constituie</w:t>
      </w:r>
      <w:r>
        <w:rPr>
          <w:spacing w:val="80"/>
          <w:sz w:val="24"/>
        </w:rPr>
        <w:t xml:space="preserve"> </w:t>
      </w:r>
      <w:r>
        <w:rPr>
          <w:sz w:val="24"/>
        </w:rPr>
        <w:t>în</w:t>
      </w:r>
      <w:r>
        <w:rPr>
          <w:spacing w:val="80"/>
          <w:sz w:val="24"/>
        </w:rPr>
        <w:t xml:space="preserve"> </w:t>
      </w:r>
      <w:r>
        <w:rPr>
          <w:sz w:val="24"/>
        </w:rPr>
        <w:t>scopul</w:t>
      </w:r>
      <w:r>
        <w:rPr>
          <w:spacing w:val="80"/>
          <w:sz w:val="24"/>
        </w:rPr>
        <w:t xml:space="preserve"> </w:t>
      </w:r>
      <w:r>
        <w:rPr>
          <w:sz w:val="24"/>
        </w:rPr>
        <w:t>înfiinţării,</w:t>
      </w:r>
      <w:r>
        <w:rPr>
          <w:spacing w:val="80"/>
          <w:sz w:val="24"/>
        </w:rPr>
        <w:t xml:space="preserve"> </w:t>
      </w:r>
      <w:r>
        <w:rPr>
          <w:sz w:val="24"/>
        </w:rPr>
        <w:t>organizării,</w:t>
      </w:r>
      <w:r>
        <w:rPr>
          <w:spacing w:val="80"/>
          <w:sz w:val="24"/>
        </w:rPr>
        <w:t xml:space="preserve"> </w:t>
      </w:r>
      <w:r>
        <w:rPr>
          <w:sz w:val="24"/>
        </w:rPr>
        <w:t>reglementării,</w:t>
      </w:r>
      <w:r>
        <w:rPr>
          <w:sz w:val="24"/>
        </w:rPr>
        <w:tab/>
      </w:r>
      <w:r>
        <w:rPr>
          <w:spacing w:val="-2"/>
          <w:sz w:val="24"/>
        </w:rPr>
        <w:t xml:space="preserve">exploatării, </w:t>
      </w:r>
      <w:r>
        <w:rPr>
          <w:sz w:val="24"/>
        </w:rPr>
        <w:t>monitorizării</w:t>
      </w:r>
      <w:r>
        <w:rPr>
          <w:spacing w:val="55"/>
          <w:w w:val="150"/>
          <w:sz w:val="24"/>
        </w:rPr>
        <w:t xml:space="preserve"> </w:t>
      </w:r>
      <w:r>
        <w:rPr>
          <w:sz w:val="24"/>
        </w:rPr>
        <w:t>şi</w:t>
      </w:r>
      <w:r>
        <w:rPr>
          <w:spacing w:val="57"/>
          <w:w w:val="150"/>
          <w:sz w:val="24"/>
        </w:rPr>
        <w:t xml:space="preserve"> </w:t>
      </w:r>
      <w:r>
        <w:rPr>
          <w:sz w:val="24"/>
        </w:rPr>
        <w:t>gestionării</w:t>
      </w:r>
      <w:r>
        <w:rPr>
          <w:spacing w:val="57"/>
          <w:w w:val="150"/>
          <w:sz w:val="24"/>
        </w:rPr>
        <w:t xml:space="preserve"> </w:t>
      </w:r>
      <w:r>
        <w:rPr>
          <w:sz w:val="24"/>
        </w:rPr>
        <w:t>în</w:t>
      </w:r>
      <w:r>
        <w:rPr>
          <w:spacing w:val="57"/>
          <w:w w:val="150"/>
          <w:sz w:val="24"/>
        </w:rPr>
        <w:t xml:space="preserve"> </w:t>
      </w:r>
      <w:r>
        <w:rPr>
          <w:sz w:val="24"/>
        </w:rPr>
        <w:t>comun</w:t>
      </w:r>
      <w:r>
        <w:rPr>
          <w:spacing w:val="56"/>
          <w:w w:val="150"/>
          <w:sz w:val="24"/>
        </w:rPr>
        <w:t xml:space="preserve"> </w:t>
      </w:r>
      <w:r>
        <w:rPr>
          <w:sz w:val="24"/>
        </w:rPr>
        <w:t>a</w:t>
      </w:r>
      <w:r>
        <w:rPr>
          <w:spacing w:val="56"/>
          <w:w w:val="150"/>
          <w:sz w:val="24"/>
        </w:rPr>
        <w:t xml:space="preserve"> </w:t>
      </w:r>
      <w:r>
        <w:rPr>
          <w:sz w:val="24"/>
        </w:rPr>
        <w:t>serviciului</w:t>
      </w:r>
      <w:r>
        <w:rPr>
          <w:spacing w:val="57"/>
          <w:w w:val="150"/>
          <w:sz w:val="24"/>
        </w:rPr>
        <w:t xml:space="preserve"> </w:t>
      </w:r>
      <w:r>
        <w:rPr>
          <w:sz w:val="24"/>
        </w:rPr>
        <w:t>de</w:t>
      </w:r>
      <w:r>
        <w:rPr>
          <w:spacing w:val="56"/>
          <w:w w:val="150"/>
          <w:sz w:val="24"/>
        </w:rPr>
        <w:t xml:space="preserve"> </w:t>
      </w:r>
      <w:r>
        <w:rPr>
          <w:sz w:val="24"/>
        </w:rPr>
        <w:t>salubrizare</w:t>
      </w:r>
      <w:r>
        <w:rPr>
          <w:spacing w:val="55"/>
          <w:w w:val="150"/>
          <w:sz w:val="24"/>
        </w:rPr>
        <w:t xml:space="preserve"> </w:t>
      </w:r>
      <w:r>
        <w:rPr>
          <w:sz w:val="24"/>
        </w:rPr>
        <w:t>(denumit</w:t>
      </w:r>
      <w:r>
        <w:rPr>
          <w:spacing w:val="57"/>
          <w:w w:val="150"/>
          <w:sz w:val="24"/>
        </w:rPr>
        <w:t xml:space="preserve"> </w:t>
      </w:r>
      <w:r>
        <w:rPr>
          <w:sz w:val="24"/>
        </w:rPr>
        <w:t>in</w:t>
      </w:r>
      <w:r>
        <w:rPr>
          <w:spacing w:val="57"/>
          <w:w w:val="150"/>
          <w:sz w:val="24"/>
        </w:rPr>
        <w:t xml:space="preserve"> </w:t>
      </w:r>
      <w:r>
        <w:rPr>
          <w:spacing w:val="-2"/>
          <w:sz w:val="24"/>
        </w:rPr>
        <w:t>continuare</w:t>
      </w:r>
    </w:p>
    <w:p w:rsidR="00833563" w:rsidRDefault="00833563" w:rsidP="00833563">
      <w:pPr>
        <w:pStyle w:val="BodyText"/>
        <w:spacing w:line="276" w:lineRule="auto"/>
        <w:ind w:left="-1" w:right="357"/>
      </w:pPr>
      <w:r>
        <w:rPr>
          <w:b/>
        </w:rPr>
        <w:t xml:space="preserve">„Serviciul”) </w:t>
      </w:r>
      <w:r>
        <w:t xml:space="preserve">pe raza de competenţă a unităţilor administrativ-teritoriale membre, precum şi realizarea în comun a unor proiecte de investiţii publice de interes zonal sau regional destinate înfiinţării, modernizării şi/sau dezvoltării, după caz, a sistemelor de utilităţi publice aferente Serviciului pe baza strategiei de dezvoltare a Serviciului (denumita in continuare </w:t>
      </w:r>
      <w:r>
        <w:rPr>
          <w:b/>
        </w:rPr>
        <w:t xml:space="preserve">„Strategia de </w:t>
      </w:r>
      <w:r>
        <w:rPr>
          <w:b/>
          <w:spacing w:val="-2"/>
        </w:rPr>
        <w:t>dezvoltare”</w:t>
      </w:r>
      <w:r>
        <w:rPr>
          <w:spacing w:val="-2"/>
        </w:rPr>
        <w:t>).</w:t>
      </w:r>
    </w:p>
    <w:p w:rsidR="00833563" w:rsidRDefault="00833563" w:rsidP="00833563">
      <w:pPr>
        <w:pStyle w:val="ListParagraph"/>
        <w:numPr>
          <w:ilvl w:val="0"/>
          <w:numId w:val="3"/>
        </w:numPr>
        <w:tabs>
          <w:tab w:val="left" w:pos="366"/>
        </w:tabs>
        <w:spacing w:before="128" w:line="276" w:lineRule="auto"/>
        <w:ind w:right="356" w:firstLine="0"/>
        <w:rPr>
          <w:b/>
          <w:sz w:val="24"/>
        </w:rPr>
      </w:pPr>
      <w:r>
        <w:rPr>
          <w:sz w:val="24"/>
        </w:rPr>
        <w:t>Modalitatea de gestiune a serviciului/serviciilor va fi stabilită prin hotărâri ale autorităţilor deliberative</w:t>
      </w:r>
      <w:r>
        <w:rPr>
          <w:spacing w:val="-6"/>
          <w:sz w:val="24"/>
        </w:rPr>
        <w:t xml:space="preserve"> </w:t>
      </w:r>
      <w:r>
        <w:rPr>
          <w:sz w:val="24"/>
        </w:rPr>
        <w:t>ale</w:t>
      </w:r>
      <w:r>
        <w:rPr>
          <w:spacing w:val="-3"/>
          <w:sz w:val="24"/>
        </w:rPr>
        <w:t xml:space="preserve"> </w:t>
      </w:r>
      <w:r>
        <w:rPr>
          <w:sz w:val="24"/>
        </w:rPr>
        <w:t>unităţilor</w:t>
      </w:r>
      <w:r>
        <w:rPr>
          <w:spacing w:val="-3"/>
          <w:sz w:val="24"/>
        </w:rPr>
        <w:t xml:space="preserve"> </w:t>
      </w:r>
      <w:r>
        <w:rPr>
          <w:sz w:val="24"/>
        </w:rPr>
        <w:t>administrativ-teritoriale</w:t>
      </w:r>
      <w:r>
        <w:rPr>
          <w:spacing w:val="-4"/>
          <w:sz w:val="24"/>
        </w:rPr>
        <w:t xml:space="preserve"> </w:t>
      </w:r>
      <w:r>
        <w:rPr>
          <w:sz w:val="24"/>
        </w:rPr>
        <w:t>membre,</w:t>
      </w:r>
      <w:r>
        <w:rPr>
          <w:spacing w:val="-2"/>
          <w:sz w:val="24"/>
        </w:rPr>
        <w:t xml:space="preserve"> </w:t>
      </w:r>
      <w:r>
        <w:rPr>
          <w:sz w:val="24"/>
        </w:rPr>
        <w:t>potrivit</w:t>
      </w:r>
      <w:r>
        <w:rPr>
          <w:spacing w:val="-2"/>
          <w:sz w:val="24"/>
        </w:rPr>
        <w:t xml:space="preserve"> </w:t>
      </w:r>
      <w:r>
        <w:rPr>
          <w:sz w:val="24"/>
        </w:rPr>
        <w:t>prevederilor</w:t>
      </w:r>
      <w:r>
        <w:rPr>
          <w:spacing w:val="-3"/>
          <w:sz w:val="24"/>
        </w:rPr>
        <w:t xml:space="preserve"> </w:t>
      </w:r>
      <w:r>
        <w:rPr>
          <w:sz w:val="24"/>
        </w:rPr>
        <w:t>art.</w:t>
      </w:r>
      <w:r>
        <w:rPr>
          <w:spacing w:val="-3"/>
          <w:sz w:val="24"/>
        </w:rPr>
        <w:t xml:space="preserve"> </w:t>
      </w:r>
      <w:r>
        <w:rPr>
          <w:sz w:val="24"/>
        </w:rPr>
        <w:t>22</w:t>
      </w:r>
      <w:r>
        <w:rPr>
          <w:spacing w:val="-2"/>
          <w:sz w:val="24"/>
        </w:rPr>
        <w:t xml:space="preserve"> </w:t>
      </w:r>
      <w:r>
        <w:rPr>
          <w:sz w:val="24"/>
        </w:rPr>
        <w:t>alin.</w:t>
      </w:r>
      <w:r>
        <w:rPr>
          <w:spacing w:val="-2"/>
          <w:sz w:val="24"/>
        </w:rPr>
        <w:t xml:space="preserve"> </w:t>
      </w:r>
      <w:r>
        <w:rPr>
          <w:sz w:val="24"/>
        </w:rPr>
        <w:t>(2)</w:t>
      </w:r>
      <w:r>
        <w:rPr>
          <w:spacing w:val="-3"/>
          <w:sz w:val="24"/>
        </w:rPr>
        <w:t xml:space="preserve"> </w:t>
      </w:r>
      <w:r>
        <w:rPr>
          <w:spacing w:val="-5"/>
          <w:sz w:val="24"/>
        </w:rPr>
        <w:t>şi</w:t>
      </w:r>
    </w:p>
    <w:p w:rsidR="00833563" w:rsidRDefault="00833563" w:rsidP="00833563">
      <w:pPr>
        <w:pStyle w:val="ListParagraph"/>
        <w:numPr>
          <w:ilvl w:val="0"/>
          <w:numId w:val="3"/>
        </w:numPr>
        <w:tabs>
          <w:tab w:val="left" w:pos="337"/>
        </w:tabs>
        <w:spacing w:before="1"/>
        <w:ind w:left="337" w:hanging="337"/>
        <w:rPr>
          <w:sz w:val="24"/>
        </w:rPr>
      </w:pPr>
      <w:r>
        <w:rPr>
          <w:sz w:val="24"/>
        </w:rPr>
        <w:t>din</w:t>
      </w:r>
      <w:r>
        <w:rPr>
          <w:spacing w:val="-4"/>
          <w:sz w:val="24"/>
        </w:rPr>
        <w:t xml:space="preserve"> </w:t>
      </w:r>
      <w:r>
        <w:rPr>
          <w:sz w:val="24"/>
        </w:rPr>
        <w:t>Legea</w:t>
      </w:r>
      <w:r>
        <w:rPr>
          <w:spacing w:val="-2"/>
          <w:sz w:val="24"/>
        </w:rPr>
        <w:t xml:space="preserve"> </w:t>
      </w:r>
      <w:r>
        <w:rPr>
          <w:sz w:val="24"/>
        </w:rPr>
        <w:t>nr.</w:t>
      </w:r>
      <w:r>
        <w:rPr>
          <w:spacing w:val="-1"/>
          <w:sz w:val="24"/>
        </w:rPr>
        <w:t xml:space="preserve"> </w:t>
      </w:r>
      <w:r>
        <w:rPr>
          <w:sz w:val="24"/>
        </w:rPr>
        <w:t>51/2006,</w:t>
      </w:r>
      <w:r>
        <w:rPr>
          <w:spacing w:val="-2"/>
          <w:sz w:val="24"/>
        </w:rPr>
        <w:t xml:space="preserve"> </w:t>
      </w:r>
      <w:r>
        <w:rPr>
          <w:sz w:val="24"/>
        </w:rPr>
        <w:t>republicată,</w:t>
      </w:r>
      <w:r>
        <w:rPr>
          <w:spacing w:val="1"/>
          <w:sz w:val="24"/>
        </w:rPr>
        <w:t xml:space="preserve"> </w:t>
      </w:r>
      <w:r>
        <w:rPr>
          <w:sz w:val="24"/>
        </w:rPr>
        <w:t>cu</w:t>
      </w:r>
      <w:r>
        <w:rPr>
          <w:spacing w:val="-2"/>
          <w:sz w:val="24"/>
        </w:rPr>
        <w:t xml:space="preserve"> </w:t>
      </w:r>
      <w:r>
        <w:rPr>
          <w:sz w:val="24"/>
        </w:rPr>
        <w:t>modificările</w:t>
      </w:r>
      <w:r>
        <w:rPr>
          <w:spacing w:val="-2"/>
          <w:sz w:val="24"/>
        </w:rPr>
        <w:t xml:space="preserve"> </w:t>
      </w:r>
      <w:r>
        <w:rPr>
          <w:sz w:val="24"/>
        </w:rPr>
        <w:t>şi</w:t>
      </w:r>
      <w:r>
        <w:rPr>
          <w:spacing w:val="-1"/>
          <w:sz w:val="24"/>
        </w:rPr>
        <w:t xml:space="preserve"> </w:t>
      </w:r>
      <w:r>
        <w:rPr>
          <w:sz w:val="24"/>
        </w:rPr>
        <w:t>completările</w:t>
      </w:r>
      <w:r>
        <w:rPr>
          <w:spacing w:val="-2"/>
          <w:sz w:val="24"/>
        </w:rPr>
        <w:t xml:space="preserve"> ulterioare.</w:t>
      </w:r>
    </w:p>
    <w:p w:rsidR="00833563" w:rsidRDefault="00833563" w:rsidP="00833563">
      <w:pPr>
        <w:pStyle w:val="ListParagraph"/>
        <w:numPr>
          <w:ilvl w:val="0"/>
          <w:numId w:val="2"/>
        </w:numPr>
        <w:tabs>
          <w:tab w:val="left" w:pos="333"/>
        </w:tabs>
        <w:spacing w:before="173" w:line="276" w:lineRule="auto"/>
        <w:ind w:left="-1" w:right="356" w:firstLine="0"/>
        <w:rPr>
          <w:sz w:val="24"/>
        </w:rPr>
      </w:pPr>
      <w:r>
        <w:rPr>
          <w:sz w:val="24"/>
        </w:rPr>
        <w:t>Asociaţii</w:t>
      </w:r>
      <w:r>
        <w:rPr>
          <w:spacing w:val="-4"/>
          <w:sz w:val="24"/>
        </w:rPr>
        <w:t xml:space="preserve"> </w:t>
      </w:r>
      <w:r>
        <w:rPr>
          <w:sz w:val="24"/>
        </w:rPr>
        <w:t>declară</w:t>
      </w:r>
      <w:r>
        <w:rPr>
          <w:spacing w:val="-4"/>
          <w:sz w:val="24"/>
        </w:rPr>
        <w:t xml:space="preserve"> </w:t>
      </w:r>
      <w:r>
        <w:rPr>
          <w:sz w:val="24"/>
        </w:rPr>
        <w:t>că</w:t>
      </w:r>
      <w:r>
        <w:rPr>
          <w:spacing w:val="-6"/>
          <w:sz w:val="24"/>
        </w:rPr>
        <w:t xml:space="preserve"> </w:t>
      </w:r>
      <w:r>
        <w:rPr>
          <w:sz w:val="24"/>
        </w:rPr>
        <w:t>interesul</w:t>
      </w:r>
      <w:r>
        <w:rPr>
          <w:spacing w:val="-4"/>
          <w:sz w:val="24"/>
        </w:rPr>
        <w:t xml:space="preserve"> </w:t>
      </w:r>
      <w:r>
        <w:rPr>
          <w:sz w:val="24"/>
        </w:rPr>
        <w:t>comun</w:t>
      </w:r>
      <w:r>
        <w:rPr>
          <w:spacing w:val="-3"/>
          <w:sz w:val="24"/>
        </w:rPr>
        <w:t xml:space="preserve"> </w:t>
      </w:r>
      <w:r>
        <w:rPr>
          <w:sz w:val="24"/>
        </w:rPr>
        <w:t>ce</w:t>
      </w:r>
      <w:r>
        <w:rPr>
          <w:spacing w:val="-4"/>
          <w:sz w:val="24"/>
        </w:rPr>
        <w:t xml:space="preserve"> </w:t>
      </w:r>
      <w:r>
        <w:rPr>
          <w:sz w:val="24"/>
        </w:rPr>
        <w:t>stă</w:t>
      </w:r>
      <w:r>
        <w:rPr>
          <w:spacing w:val="-6"/>
          <w:sz w:val="24"/>
        </w:rPr>
        <w:t xml:space="preserve"> </w:t>
      </w:r>
      <w:r>
        <w:rPr>
          <w:sz w:val="24"/>
        </w:rPr>
        <w:t>la</w:t>
      </w:r>
      <w:r>
        <w:rPr>
          <w:spacing w:val="-4"/>
          <w:sz w:val="24"/>
        </w:rPr>
        <w:t xml:space="preserve"> </w:t>
      </w:r>
      <w:r>
        <w:rPr>
          <w:sz w:val="24"/>
        </w:rPr>
        <w:t>baza</w:t>
      </w:r>
      <w:r>
        <w:rPr>
          <w:spacing w:val="-4"/>
          <w:sz w:val="24"/>
        </w:rPr>
        <w:t xml:space="preserve"> </w:t>
      </w:r>
      <w:r>
        <w:rPr>
          <w:sz w:val="24"/>
        </w:rPr>
        <w:t>constituirii</w:t>
      </w:r>
      <w:r>
        <w:rPr>
          <w:spacing w:val="-4"/>
          <w:sz w:val="24"/>
        </w:rPr>
        <w:t xml:space="preserve"> </w:t>
      </w:r>
      <w:r>
        <w:rPr>
          <w:sz w:val="24"/>
        </w:rPr>
        <w:t>Asociaţiei</w:t>
      </w:r>
      <w:r>
        <w:rPr>
          <w:spacing w:val="-5"/>
          <w:sz w:val="24"/>
        </w:rPr>
        <w:t xml:space="preserve"> </w:t>
      </w:r>
      <w:r>
        <w:rPr>
          <w:sz w:val="24"/>
        </w:rPr>
        <w:t>este</w:t>
      </w:r>
      <w:r>
        <w:rPr>
          <w:spacing w:val="-6"/>
          <w:sz w:val="24"/>
        </w:rPr>
        <w:t xml:space="preserve"> </w:t>
      </w:r>
      <w:r>
        <w:rPr>
          <w:sz w:val="24"/>
        </w:rPr>
        <w:t>interesul</w:t>
      </w:r>
      <w:r>
        <w:rPr>
          <w:spacing w:val="-4"/>
          <w:sz w:val="24"/>
        </w:rPr>
        <w:t xml:space="preserve"> </w:t>
      </w:r>
      <w:r>
        <w:rPr>
          <w:sz w:val="24"/>
        </w:rPr>
        <w:t>general al locuitorilor de pe raza unităţilor administrativ-teritoriale membre pentru îmbunătăţirea calităţii Serviciului, în condiţiile unor tarife şi/sau taxe care să respecte limitele de suportabilitate ale populaţiei şi principiul ”poluatorul plăteşte”, atingerea şi respectarea standardelor europene privind protecţia mediului înconjurător, precum şi creşterea capacităţii de atragere a fondurilor pentru finanţarea investiţiilor necesare în infrastructura tehnico-edilitară aferentă Serviciului.</w:t>
      </w:r>
    </w:p>
    <w:p w:rsidR="00833563" w:rsidRDefault="00833563" w:rsidP="00833563">
      <w:pPr>
        <w:pStyle w:val="ListParagraph"/>
        <w:numPr>
          <w:ilvl w:val="0"/>
          <w:numId w:val="2"/>
        </w:numPr>
        <w:tabs>
          <w:tab w:val="left" w:pos="344"/>
        </w:tabs>
        <w:spacing w:before="131" w:line="276" w:lineRule="auto"/>
        <w:ind w:right="356" w:firstLine="0"/>
        <w:rPr>
          <w:sz w:val="24"/>
        </w:rPr>
      </w:pPr>
      <w:r>
        <w:rPr>
          <w:sz w:val="24"/>
        </w:rPr>
        <w:t>În cazul în care un act normativ se referă la actul constitutiv sau la actul constitutiv</w:t>
      </w:r>
      <w:r>
        <w:rPr>
          <w:spacing w:val="-1"/>
          <w:sz w:val="24"/>
        </w:rPr>
        <w:t xml:space="preserve"> </w:t>
      </w:r>
      <w:r>
        <w:rPr>
          <w:sz w:val="24"/>
        </w:rPr>
        <w:t>şi statutul unei asociaţii de dezvoltare intercomunitară, prin sintagmele act constitutiv, respectiv act constitutiv şi statut se înţelege unicul document necesar pentru organizarea şi funcţionarea acesteia, denumit statut.</w:t>
      </w:r>
    </w:p>
    <w:p w:rsidR="00833563" w:rsidRDefault="00833563" w:rsidP="00833563">
      <w:pPr>
        <w:pStyle w:val="Heading3"/>
        <w:spacing w:before="201"/>
        <w:jc w:val="left"/>
      </w:pPr>
      <w:r>
        <w:t>Art.</w:t>
      </w:r>
      <w:r>
        <w:rPr>
          <w:spacing w:val="-5"/>
        </w:rPr>
        <w:t xml:space="preserve"> </w:t>
      </w:r>
      <w:r>
        <w:rPr>
          <w:spacing w:val="-10"/>
        </w:rPr>
        <w:t>5</w:t>
      </w:r>
    </w:p>
    <w:p w:rsidR="00833563" w:rsidRDefault="00833563" w:rsidP="00833563">
      <w:pPr>
        <w:pStyle w:val="ListParagraph"/>
        <w:numPr>
          <w:ilvl w:val="0"/>
          <w:numId w:val="4"/>
        </w:numPr>
        <w:tabs>
          <w:tab w:val="left" w:pos="337"/>
        </w:tabs>
        <w:ind w:left="337" w:hanging="337"/>
        <w:jc w:val="left"/>
        <w:rPr>
          <w:sz w:val="24"/>
        </w:rPr>
      </w:pPr>
      <w:r>
        <w:rPr>
          <w:sz w:val="24"/>
        </w:rPr>
        <w:t>Obiectivele</w:t>
      </w:r>
      <w:r>
        <w:rPr>
          <w:spacing w:val="-3"/>
          <w:sz w:val="24"/>
        </w:rPr>
        <w:t xml:space="preserve"> </w:t>
      </w:r>
      <w:r>
        <w:rPr>
          <w:sz w:val="24"/>
        </w:rPr>
        <w:t>Asociaţiei</w:t>
      </w:r>
      <w:r>
        <w:rPr>
          <w:spacing w:val="-1"/>
          <w:sz w:val="24"/>
        </w:rPr>
        <w:t xml:space="preserve"> </w:t>
      </w:r>
      <w:r>
        <w:rPr>
          <w:sz w:val="24"/>
        </w:rPr>
        <w:t>sunt</w:t>
      </w:r>
      <w:r>
        <w:rPr>
          <w:spacing w:val="-1"/>
          <w:sz w:val="24"/>
        </w:rPr>
        <w:t xml:space="preserve"> </w:t>
      </w:r>
      <w:r>
        <w:rPr>
          <w:spacing w:val="-2"/>
          <w:sz w:val="24"/>
        </w:rPr>
        <w:t>următoarele:</w:t>
      </w:r>
    </w:p>
    <w:p w:rsidR="00833563" w:rsidRDefault="00833563" w:rsidP="00833563">
      <w:pPr>
        <w:pStyle w:val="ListParagraph"/>
        <w:numPr>
          <w:ilvl w:val="1"/>
          <w:numId w:val="4"/>
        </w:numPr>
        <w:tabs>
          <w:tab w:val="left" w:pos="281"/>
        </w:tabs>
        <w:ind w:left="281" w:hanging="282"/>
        <w:jc w:val="left"/>
        <w:rPr>
          <w:sz w:val="24"/>
        </w:rPr>
      </w:pPr>
      <w:r>
        <w:rPr>
          <w:sz w:val="24"/>
        </w:rPr>
        <w:t>să</w:t>
      </w:r>
      <w:r>
        <w:rPr>
          <w:spacing w:val="-4"/>
          <w:sz w:val="24"/>
        </w:rPr>
        <w:t xml:space="preserve"> </w:t>
      </w:r>
      <w:r>
        <w:rPr>
          <w:sz w:val="24"/>
        </w:rPr>
        <w:t>elaboreze</w:t>
      </w:r>
      <w:r>
        <w:rPr>
          <w:spacing w:val="-2"/>
          <w:sz w:val="24"/>
        </w:rPr>
        <w:t xml:space="preserve"> </w:t>
      </w:r>
      <w:r>
        <w:rPr>
          <w:sz w:val="24"/>
        </w:rPr>
        <w:t>şi</w:t>
      </w:r>
      <w:r>
        <w:rPr>
          <w:spacing w:val="-1"/>
          <w:sz w:val="24"/>
        </w:rPr>
        <w:t xml:space="preserve"> </w:t>
      </w:r>
      <w:r>
        <w:rPr>
          <w:sz w:val="24"/>
        </w:rPr>
        <w:t>să aprobe</w:t>
      </w:r>
      <w:r>
        <w:rPr>
          <w:spacing w:val="-1"/>
          <w:sz w:val="24"/>
        </w:rPr>
        <w:t xml:space="preserve"> </w:t>
      </w:r>
      <w:r>
        <w:rPr>
          <w:sz w:val="24"/>
        </w:rPr>
        <w:t>strategia</w:t>
      </w:r>
      <w:r>
        <w:rPr>
          <w:spacing w:val="-1"/>
          <w:sz w:val="24"/>
        </w:rPr>
        <w:t xml:space="preserve"> </w:t>
      </w:r>
      <w:r>
        <w:rPr>
          <w:sz w:val="24"/>
        </w:rPr>
        <w:t>de</w:t>
      </w:r>
      <w:r>
        <w:rPr>
          <w:spacing w:val="-2"/>
          <w:sz w:val="24"/>
        </w:rPr>
        <w:t xml:space="preserve"> </w:t>
      </w:r>
      <w:r>
        <w:rPr>
          <w:sz w:val="24"/>
        </w:rPr>
        <w:t>dezvoltare</w:t>
      </w:r>
      <w:r>
        <w:rPr>
          <w:spacing w:val="-2"/>
          <w:sz w:val="24"/>
        </w:rPr>
        <w:t xml:space="preserve"> </w:t>
      </w:r>
      <w:r>
        <w:rPr>
          <w:sz w:val="24"/>
        </w:rPr>
        <w:t xml:space="preserve">a </w:t>
      </w:r>
      <w:r>
        <w:rPr>
          <w:spacing w:val="-2"/>
          <w:sz w:val="24"/>
        </w:rPr>
        <w:t>Serviciului;</w:t>
      </w:r>
    </w:p>
    <w:p w:rsidR="00833563" w:rsidRDefault="00833563" w:rsidP="00833563">
      <w:pPr>
        <w:pStyle w:val="ListParagraph"/>
        <w:numPr>
          <w:ilvl w:val="1"/>
          <w:numId w:val="4"/>
        </w:numPr>
        <w:tabs>
          <w:tab w:val="left" w:pos="281"/>
        </w:tabs>
        <w:spacing w:before="1"/>
        <w:ind w:left="-1" w:right="359" w:firstLine="0"/>
        <w:jc w:val="left"/>
        <w:rPr>
          <w:sz w:val="24"/>
        </w:rPr>
      </w:pPr>
      <w:r>
        <w:rPr>
          <w:sz w:val="24"/>
        </w:rPr>
        <w:t>să monitorizeze derularea proiectelor de investiţii în infrastructura tehnico-edilitară aferentă</w:t>
      </w:r>
      <w:r>
        <w:rPr>
          <w:spacing w:val="40"/>
          <w:sz w:val="24"/>
        </w:rPr>
        <w:t xml:space="preserve"> </w:t>
      </w:r>
      <w:r>
        <w:rPr>
          <w:spacing w:val="-2"/>
          <w:sz w:val="24"/>
        </w:rPr>
        <w:t>Serviciului;</w:t>
      </w:r>
    </w:p>
    <w:p w:rsidR="00833563" w:rsidRDefault="00833563" w:rsidP="00833563">
      <w:pPr>
        <w:widowControl/>
        <w:autoSpaceDE/>
        <w:autoSpaceDN/>
        <w:rPr>
          <w:sz w:val="24"/>
        </w:rPr>
        <w:sectPr w:rsidR="00833563">
          <w:pgSz w:w="12240" w:h="15840"/>
          <w:pgMar w:top="780" w:right="1080" w:bottom="1140" w:left="1440" w:header="0" w:footer="959" w:gutter="0"/>
          <w:cols w:space="720"/>
        </w:sectPr>
      </w:pPr>
    </w:p>
    <w:p w:rsidR="00833563" w:rsidRDefault="00833563" w:rsidP="00833563">
      <w:pPr>
        <w:pStyle w:val="ListParagraph"/>
        <w:numPr>
          <w:ilvl w:val="1"/>
          <w:numId w:val="4"/>
        </w:numPr>
        <w:tabs>
          <w:tab w:val="left" w:pos="282"/>
        </w:tabs>
        <w:spacing w:before="71"/>
        <w:ind w:left="0" w:right="357" w:firstLine="0"/>
        <w:rPr>
          <w:sz w:val="24"/>
        </w:rPr>
      </w:pPr>
      <w:r>
        <w:rPr>
          <w:sz w:val="24"/>
        </w:rPr>
        <w:lastRenderedPageBreak/>
        <w:t>să</w:t>
      </w:r>
      <w:r>
        <w:rPr>
          <w:spacing w:val="-6"/>
          <w:sz w:val="24"/>
        </w:rPr>
        <w:t xml:space="preserve"> </w:t>
      </w:r>
      <w:r>
        <w:rPr>
          <w:sz w:val="24"/>
        </w:rPr>
        <w:t>constituie</w:t>
      </w:r>
      <w:r>
        <w:rPr>
          <w:spacing w:val="-6"/>
          <w:sz w:val="24"/>
        </w:rPr>
        <w:t xml:space="preserve"> </w:t>
      </w:r>
      <w:r>
        <w:rPr>
          <w:sz w:val="24"/>
        </w:rPr>
        <w:t>interfaţa</w:t>
      </w:r>
      <w:r>
        <w:rPr>
          <w:spacing w:val="-6"/>
          <w:sz w:val="24"/>
        </w:rPr>
        <w:t xml:space="preserve"> </w:t>
      </w:r>
      <w:r>
        <w:rPr>
          <w:sz w:val="24"/>
        </w:rPr>
        <w:t>pentru</w:t>
      </w:r>
      <w:r>
        <w:rPr>
          <w:spacing w:val="-5"/>
          <w:sz w:val="24"/>
        </w:rPr>
        <w:t xml:space="preserve"> </w:t>
      </w:r>
      <w:r>
        <w:rPr>
          <w:sz w:val="24"/>
        </w:rPr>
        <w:t>discuţii</w:t>
      </w:r>
      <w:r>
        <w:rPr>
          <w:spacing w:val="-4"/>
          <w:sz w:val="24"/>
        </w:rPr>
        <w:t xml:space="preserve"> </w:t>
      </w:r>
      <w:r>
        <w:rPr>
          <w:sz w:val="24"/>
        </w:rPr>
        <w:t>şi</w:t>
      </w:r>
      <w:r>
        <w:rPr>
          <w:spacing w:val="-5"/>
          <w:sz w:val="24"/>
        </w:rPr>
        <w:t xml:space="preserve"> </w:t>
      </w:r>
      <w:r>
        <w:rPr>
          <w:sz w:val="24"/>
        </w:rPr>
        <w:t>să</w:t>
      </w:r>
      <w:r>
        <w:rPr>
          <w:spacing w:val="-6"/>
          <w:sz w:val="24"/>
        </w:rPr>
        <w:t xml:space="preserve"> </w:t>
      </w:r>
      <w:r>
        <w:rPr>
          <w:sz w:val="24"/>
        </w:rPr>
        <w:t>fie</w:t>
      </w:r>
      <w:r>
        <w:rPr>
          <w:spacing w:val="-6"/>
          <w:sz w:val="24"/>
        </w:rPr>
        <w:t xml:space="preserve"> </w:t>
      </w:r>
      <w:r>
        <w:rPr>
          <w:sz w:val="24"/>
        </w:rPr>
        <w:t>un</w:t>
      </w:r>
      <w:r>
        <w:rPr>
          <w:spacing w:val="-5"/>
          <w:sz w:val="24"/>
        </w:rPr>
        <w:t xml:space="preserve"> </w:t>
      </w:r>
      <w:r>
        <w:rPr>
          <w:sz w:val="24"/>
        </w:rPr>
        <w:t>partener</w:t>
      </w:r>
      <w:r>
        <w:rPr>
          <w:spacing w:val="-6"/>
          <w:sz w:val="24"/>
        </w:rPr>
        <w:t xml:space="preserve"> </w:t>
      </w:r>
      <w:r>
        <w:rPr>
          <w:sz w:val="24"/>
        </w:rPr>
        <w:t>activ</w:t>
      </w:r>
      <w:r>
        <w:rPr>
          <w:spacing w:val="-5"/>
          <w:sz w:val="24"/>
        </w:rPr>
        <w:t xml:space="preserve"> </w:t>
      </w:r>
      <w:r>
        <w:rPr>
          <w:sz w:val="24"/>
        </w:rPr>
        <w:t>pentru</w:t>
      </w:r>
      <w:r>
        <w:rPr>
          <w:spacing w:val="-5"/>
          <w:sz w:val="24"/>
        </w:rPr>
        <w:t xml:space="preserve"> </w:t>
      </w:r>
      <w:r>
        <w:rPr>
          <w:sz w:val="24"/>
        </w:rPr>
        <w:t>autorităţile</w:t>
      </w:r>
      <w:r>
        <w:rPr>
          <w:spacing w:val="-6"/>
          <w:sz w:val="24"/>
        </w:rPr>
        <w:t xml:space="preserve"> </w:t>
      </w:r>
      <w:r>
        <w:rPr>
          <w:sz w:val="24"/>
        </w:rPr>
        <w:t>administraţiei publice locale în ceea priveşte aspectele de dezvoltare şi de gestiune a Serviciului, în scopul de a coordona politicile şi acţiunile de interes general;</w:t>
      </w:r>
    </w:p>
    <w:p w:rsidR="00833563" w:rsidRDefault="00833563" w:rsidP="00833563">
      <w:pPr>
        <w:pStyle w:val="ListParagraph"/>
        <w:numPr>
          <w:ilvl w:val="1"/>
          <w:numId w:val="4"/>
        </w:numPr>
        <w:tabs>
          <w:tab w:val="left" w:pos="282"/>
        </w:tabs>
        <w:ind w:left="0" w:right="359" w:firstLine="0"/>
        <w:rPr>
          <w:sz w:val="24"/>
        </w:rPr>
      </w:pPr>
      <w:r>
        <w:rPr>
          <w:sz w:val="24"/>
        </w:rPr>
        <w:t>să elaboreze şi să aprobe caietele de sarcini şi regulamentul de organizare şi funcţionare a Serviciului ;</w:t>
      </w:r>
    </w:p>
    <w:p w:rsidR="00833563" w:rsidRDefault="00833563" w:rsidP="00833563">
      <w:pPr>
        <w:pStyle w:val="ListParagraph"/>
        <w:numPr>
          <w:ilvl w:val="1"/>
          <w:numId w:val="4"/>
        </w:numPr>
        <w:tabs>
          <w:tab w:val="left" w:pos="282"/>
        </w:tabs>
        <w:ind w:left="0" w:right="360" w:firstLine="0"/>
        <w:rPr>
          <w:sz w:val="24"/>
        </w:rPr>
      </w:pPr>
      <w:r>
        <w:rPr>
          <w:sz w:val="24"/>
        </w:rPr>
        <w:t>să</w:t>
      </w:r>
      <w:r>
        <w:rPr>
          <w:spacing w:val="-9"/>
          <w:sz w:val="24"/>
        </w:rPr>
        <w:t xml:space="preserve"> </w:t>
      </w:r>
      <w:r>
        <w:rPr>
          <w:sz w:val="24"/>
        </w:rPr>
        <w:t>elaboreze</w:t>
      </w:r>
      <w:r>
        <w:rPr>
          <w:spacing w:val="-9"/>
          <w:sz w:val="24"/>
        </w:rPr>
        <w:t xml:space="preserve"> </w:t>
      </w:r>
      <w:r>
        <w:rPr>
          <w:sz w:val="24"/>
        </w:rPr>
        <w:t>documentaţia</w:t>
      </w:r>
      <w:r>
        <w:rPr>
          <w:spacing w:val="-9"/>
          <w:sz w:val="24"/>
        </w:rPr>
        <w:t xml:space="preserve"> </w:t>
      </w:r>
      <w:r>
        <w:rPr>
          <w:sz w:val="24"/>
        </w:rPr>
        <w:t>aferentă</w:t>
      </w:r>
      <w:r>
        <w:rPr>
          <w:spacing w:val="-9"/>
          <w:sz w:val="24"/>
        </w:rPr>
        <w:t xml:space="preserve"> </w:t>
      </w:r>
      <w:r>
        <w:rPr>
          <w:sz w:val="24"/>
        </w:rPr>
        <w:t>procedurii</w:t>
      </w:r>
      <w:r>
        <w:rPr>
          <w:spacing w:val="-8"/>
          <w:sz w:val="24"/>
        </w:rPr>
        <w:t xml:space="preserve"> </w:t>
      </w:r>
      <w:r>
        <w:rPr>
          <w:sz w:val="24"/>
        </w:rPr>
        <w:t>de</w:t>
      </w:r>
      <w:r>
        <w:rPr>
          <w:spacing w:val="-9"/>
          <w:sz w:val="24"/>
        </w:rPr>
        <w:t xml:space="preserve"> </w:t>
      </w:r>
      <w:r>
        <w:rPr>
          <w:sz w:val="24"/>
        </w:rPr>
        <w:t>stabilire</w:t>
      </w:r>
      <w:r>
        <w:rPr>
          <w:spacing w:val="-9"/>
          <w:sz w:val="24"/>
        </w:rPr>
        <w:t xml:space="preserve"> </w:t>
      </w:r>
      <w:r>
        <w:rPr>
          <w:sz w:val="24"/>
        </w:rPr>
        <w:t>a</w:t>
      </w:r>
      <w:r>
        <w:rPr>
          <w:spacing w:val="-9"/>
          <w:sz w:val="24"/>
        </w:rPr>
        <w:t xml:space="preserve"> </w:t>
      </w:r>
      <w:r>
        <w:rPr>
          <w:sz w:val="24"/>
        </w:rPr>
        <w:t>modalităţii</w:t>
      </w:r>
      <w:r>
        <w:rPr>
          <w:spacing w:val="-8"/>
          <w:sz w:val="24"/>
        </w:rPr>
        <w:t xml:space="preserve"> </w:t>
      </w:r>
      <w:r>
        <w:rPr>
          <w:sz w:val="24"/>
        </w:rPr>
        <w:t>de</w:t>
      </w:r>
      <w:r>
        <w:rPr>
          <w:spacing w:val="-9"/>
          <w:sz w:val="24"/>
        </w:rPr>
        <w:t xml:space="preserve"> </w:t>
      </w:r>
      <w:r>
        <w:rPr>
          <w:sz w:val="24"/>
        </w:rPr>
        <w:t>gestiune</w:t>
      </w:r>
      <w:r>
        <w:rPr>
          <w:spacing w:val="-9"/>
          <w:sz w:val="24"/>
        </w:rPr>
        <w:t xml:space="preserve"> </w:t>
      </w:r>
      <w:r>
        <w:rPr>
          <w:sz w:val="24"/>
        </w:rPr>
        <w:t>a</w:t>
      </w:r>
      <w:r>
        <w:rPr>
          <w:spacing w:val="-9"/>
          <w:sz w:val="24"/>
        </w:rPr>
        <w:t xml:space="preserve"> </w:t>
      </w:r>
      <w:r>
        <w:rPr>
          <w:sz w:val="24"/>
        </w:rPr>
        <w:t>serviciilor de utilităţi publice;</w:t>
      </w:r>
    </w:p>
    <w:p w:rsidR="00833563" w:rsidRDefault="00833563" w:rsidP="00833563">
      <w:pPr>
        <w:pStyle w:val="BodyText"/>
        <w:ind w:left="-1" w:right="358"/>
      </w:pPr>
      <w:r>
        <w:t>e^1) să elaboreze şi să aprobe documentaţia de atribuire, care va include obligatoriu proiectul contractului</w:t>
      </w:r>
      <w:r>
        <w:rPr>
          <w:spacing w:val="-13"/>
        </w:rPr>
        <w:t xml:space="preserve"> </w:t>
      </w:r>
      <w:r>
        <w:t>de</w:t>
      </w:r>
      <w:r>
        <w:rPr>
          <w:spacing w:val="-14"/>
        </w:rPr>
        <w:t xml:space="preserve"> </w:t>
      </w:r>
      <w:r>
        <w:t>delegare</w:t>
      </w:r>
      <w:r>
        <w:rPr>
          <w:spacing w:val="-14"/>
        </w:rPr>
        <w:t xml:space="preserve"> </w:t>
      </w:r>
      <w:r>
        <w:t>a</w:t>
      </w:r>
      <w:r>
        <w:rPr>
          <w:spacing w:val="-12"/>
        </w:rPr>
        <w:t xml:space="preserve"> </w:t>
      </w:r>
      <w:r>
        <w:t>gestiunii</w:t>
      </w:r>
      <w:r>
        <w:rPr>
          <w:spacing w:val="-13"/>
        </w:rPr>
        <w:t xml:space="preserve"> </w:t>
      </w:r>
      <w:r>
        <w:t>ce</w:t>
      </w:r>
      <w:r>
        <w:rPr>
          <w:spacing w:val="-14"/>
        </w:rPr>
        <w:t xml:space="preserve"> </w:t>
      </w:r>
      <w:r>
        <w:t>urmează</w:t>
      </w:r>
      <w:r>
        <w:rPr>
          <w:spacing w:val="-14"/>
        </w:rPr>
        <w:t xml:space="preserve"> </w:t>
      </w:r>
      <w:r>
        <w:t>a</w:t>
      </w:r>
      <w:r>
        <w:rPr>
          <w:spacing w:val="-14"/>
        </w:rPr>
        <w:t xml:space="preserve"> </w:t>
      </w:r>
      <w:r>
        <w:t>fi</w:t>
      </w:r>
      <w:r>
        <w:rPr>
          <w:spacing w:val="-10"/>
        </w:rPr>
        <w:t xml:space="preserve"> </w:t>
      </w:r>
      <w:r>
        <w:t>atribuit</w:t>
      </w:r>
      <w:r>
        <w:rPr>
          <w:spacing w:val="-13"/>
        </w:rPr>
        <w:t xml:space="preserve"> </w:t>
      </w:r>
      <w:r>
        <w:t>şi</w:t>
      </w:r>
      <w:r>
        <w:rPr>
          <w:spacing w:val="-13"/>
        </w:rPr>
        <w:t xml:space="preserve"> </w:t>
      </w:r>
      <w:r>
        <w:t>anexele</w:t>
      </w:r>
      <w:r>
        <w:rPr>
          <w:spacing w:val="-14"/>
        </w:rPr>
        <w:t xml:space="preserve"> </w:t>
      </w:r>
      <w:r>
        <w:t>obligatorii</w:t>
      </w:r>
      <w:r>
        <w:rPr>
          <w:spacing w:val="-13"/>
        </w:rPr>
        <w:t xml:space="preserve"> </w:t>
      </w:r>
      <w:r>
        <w:t>la</w:t>
      </w:r>
      <w:r>
        <w:rPr>
          <w:spacing w:val="-14"/>
        </w:rPr>
        <w:t xml:space="preserve"> </w:t>
      </w:r>
      <w:r>
        <w:t>acesta</w:t>
      </w:r>
      <w:r>
        <w:rPr>
          <w:spacing w:val="-14"/>
        </w:rPr>
        <w:t xml:space="preserve"> </w:t>
      </w:r>
      <w:r>
        <w:t>-</w:t>
      </w:r>
      <w:r>
        <w:rPr>
          <w:spacing w:val="-14"/>
        </w:rPr>
        <w:t xml:space="preserve"> </w:t>
      </w:r>
      <w:r>
        <w:t>în</w:t>
      </w:r>
      <w:r>
        <w:rPr>
          <w:spacing w:val="-13"/>
        </w:rPr>
        <w:t xml:space="preserve"> </w:t>
      </w:r>
      <w:r>
        <w:t>cazul gestiunii delegate, respectiv documentaţia aferentă modalităţii de gestiune directă;</w:t>
      </w:r>
    </w:p>
    <w:p w:rsidR="00833563" w:rsidRDefault="00833563" w:rsidP="00833563">
      <w:pPr>
        <w:pStyle w:val="ListParagraph"/>
        <w:numPr>
          <w:ilvl w:val="1"/>
          <w:numId w:val="4"/>
        </w:numPr>
        <w:tabs>
          <w:tab w:val="left" w:pos="281"/>
        </w:tabs>
        <w:ind w:left="-1" w:right="356" w:firstLine="0"/>
        <w:rPr>
          <w:sz w:val="24"/>
        </w:rPr>
      </w:pPr>
      <w:r>
        <w:rPr>
          <w:sz w:val="24"/>
        </w:rPr>
        <w:t>să încheie Contractul/Contractele de Delegare cu operatorii, în numele şi pe seama unităţilor administrativ teritoriale membre implicate care vor avea împreună calitatea de delegatar, astfel cum este prevăzut de art. 30 din Legea nr. 51/2006 cu modificările şi completările ulterioare; În funcţie de specificul activităţilor care compun Serviciul, delegatar pot fi toţi membrii Asociaţiei pentru toate activităţile sau numai o parte din aceştia pentru anumite activităţi;</w:t>
      </w:r>
    </w:p>
    <w:p w:rsidR="00833563" w:rsidRDefault="00833563" w:rsidP="00833563">
      <w:pPr>
        <w:pStyle w:val="ListParagraph"/>
        <w:numPr>
          <w:ilvl w:val="1"/>
          <w:numId w:val="4"/>
        </w:numPr>
        <w:tabs>
          <w:tab w:val="left" w:pos="281"/>
        </w:tabs>
        <w:ind w:left="-1" w:right="356" w:firstLine="0"/>
        <w:rPr>
          <w:sz w:val="24"/>
        </w:rPr>
      </w:pPr>
      <w:r>
        <w:rPr>
          <w:sz w:val="24"/>
        </w:rPr>
        <w:t>să monitorizeze executarea contractului/contractelor încheiate cu operatorul/operatorii şi să informeze regulat Asociatii</w:t>
      </w:r>
      <w:r>
        <w:rPr>
          <w:spacing w:val="-1"/>
          <w:sz w:val="24"/>
        </w:rPr>
        <w:t xml:space="preserve"> </w:t>
      </w:r>
      <w:r>
        <w:rPr>
          <w:sz w:val="24"/>
        </w:rPr>
        <w:t>săi</w:t>
      </w:r>
      <w:r>
        <w:rPr>
          <w:spacing w:val="-1"/>
          <w:sz w:val="24"/>
        </w:rPr>
        <w:t xml:space="preserve"> </w:t>
      </w:r>
      <w:r>
        <w:rPr>
          <w:sz w:val="24"/>
        </w:rPr>
        <w:t>despre</w:t>
      </w:r>
      <w:r>
        <w:rPr>
          <w:spacing w:val="-2"/>
          <w:sz w:val="24"/>
        </w:rPr>
        <w:t xml:space="preserve"> </w:t>
      </w:r>
      <w:r>
        <w:rPr>
          <w:sz w:val="24"/>
        </w:rPr>
        <w:t>aceasta,</w:t>
      </w:r>
      <w:r>
        <w:rPr>
          <w:spacing w:val="-1"/>
          <w:sz w:val="24"/>
        </w:rPr>
        <w:t xml:space="preserve"> </w:t>
      </w:r>
      <w:r>
        <w:rPr>
          <w:sz w:val="24"/>
        </w:rPr>
        <w:t>să urmărească</w:t>
      </w:r>
      <w:r>
        <w:rPr>
          <w:spacing w:val="-2"/>
          <w:sz w:val="24"/>
        </w:rPr>
        <w:t xml:space="preserve"> </w:t>
      </w:r>
      <w:r>
        <w:rPr>
          <w:sz w:val="24"/>
        </w:rPr>
        <w:t>îndeplinirea obligaţiilor</w:t>
      </w:r>
      <w:r>
        <w:rPr>
          <w:spacing w:val="-2"/>
          <w:sz w:val="24"/>
        </w:rPr>
        <w:t xml:space="preserve"> </w:t>
      </w:r>
      <w:r>
        <w:rPr>
          <w:sz w:val="24"/>
        </w:rPr>
        <w:t>asumate</w:t>
      </w:r>
      <w:r>
        <w:rPr>
          <w:spacing w:val="-2"/>
          <w:sz w:val="24"/>
        </w:rPr>
        <w:t xml:space="preserve"> </w:t>
      </w:r>
      <w:r>
        <w:rPr>
          <w:sz w:val="24"/>
        </w:rPr>
        <w:t>de operatori, îndeosebi în ceea ce priveşte realizarea indicatorilor de performanţă, executarea lucrărilor</w:t>
      </w:r>
      <w:r>
        <w:rPr>
          <w:spacing w:val="-10"/>
          <w:sz w:val="24"/>
        </w:rPr>
        <w:t xml:space="preserve"> </w:t>
      </w:r>
      <w:r>
        <w:rPr>
          <w:sz w:val="24"/>
        </w:rPr>
        <w:t>încredinţate</w:t>
      </w:r>
      <w:r>
        <w:rPr>
          <w:spacing w:val="-10"/>
          <w:sz w:val="24"/>
        </w:rPr>
        <w:t xml:space="preserve"> </w:t>
      </w:r>
      <w:r>
        <w:rPr>
          <w:sz w:val="24"/>
        </w:rPr>
        <w:t>operatorilor</w:t>
      </w:r>
      <w:r>
        <w:rPr>
          <w:spacing w:val="-10"/>
          <w:sz w:val="24"/>
        </w:rPr>
        <w:t xml:space="preserve"> </w:t>
      </w:r>
      <w:r>
        <w:rPr>
          <w:sz w:val="24"/>
        </w:rPr>
        <w:t>şi</w:t>
      </w:r>
      <w:r>
        <w:rPr>
          <w:spacing w:val="-9"/>
          <w:sz w:val="24"/>
        </w:rPr>
        <w:t xml:space="preserve"> </w:t>
      </w:r>
      <w:r>
        <w:rPr>
          <w:sz w:val="24"/>
        </w:rPr>
        <w:t>calitatea</w:t>
      </w:r>
      <w:r>
        <w:rPr>
          <w:spacing w:val="-10"/>
          <w:sz w:val="24"/>
        </w:rPr>
        <w:t xml:space="preserve"> </w:t>
      </w:r>
      <w:r>
        <w:rPr>
          <w:sz w:val="24"/>
        </w:rPr>
        <w:t>Serviciului</w:t>
      </w:r>
      <w:r>
        <w:rPr>
          <w:spacing w:val="-9"/>
          <w:sz w:val="24"/>
        </w:rPr>
        <w:t xml:space="preserve"> </w:t>
      </w:r>
      <w:r>
        <w:rPr>
          <w:sz w:val="24"/>
        </w:rPr>
        <w:t>furnizat</w:t>
      </w:r>
      <w:r>
        <w:rPr>
          <w:spacing w:val="-9"/>
          <w:sz w:val="24"/>
        </w:rPr>
        <w:t xml:space="preserve"> </w:t>
      </w:r>
      <w:r>
        <w:rPr>
          <w:sz w:val="24"/>
        </w:rPr>
        <w:t>utilizatorilor,</w:t>
      </w:r>
      <w:r>
        <w:rPr>
          <w:spacing w:val="-9"/>
          <w:sz w:val="24"/>
        </w:rPr>
        <w:t xml:space="preserve"> </w:t>
      </w:r>
      <w:r>
        <w:rPr>
          <w:sz w:val="24"/>
        </w:rPr>
        <w:t>şi,</w:t>
      </w:r>
      <w:r>
        <w:rPr>
          <w:spacing w:val="-9"/>
          <w:sz w:val="24"/>
        </w:rPr>
        <w:t xml:space="preserve"> </w:t>
      </w:r>
      <w:r>
        <w:rPr>
          <w:sz w:val="24"/>
        </w:rPr>
        <w:t>în</w:t>
      </w:r>
      <w:r>
        <w:rPr>
          <w:spacing w:val="-9"/>
          <w:sz w:val="24"/>
        </w:rPr>
        <w:t xml:space="preserve"> </w:t>
      </w:r>
      <w:r>
        <w:rPr>
          <w:sz w:val="24"/>
        </w:rPr>
        <w:t>conformitate cu mandatul primit şi cu prevederile contractuale, să aplice penalităţile contractuale;</w:t>
      </w:r>
    </w:p>
    <w:p w:rsidR="00833563" w:rsidRDefault="00833563" w:rsidP="00833563">
      <w:pPr>
        <w:pStyle w:val="ListParagraph"/>
        <w:numPr>
          <w:ilvl w:val="1"/>
          <w:numId w:val="4"/>
        </w:numPr>
        <w:tabs>
          <w:tab w:val="left" w:pos="282"/>
        </w:tabs>
        <w:ind w:left="0" w:right="359" w:firstLine="0"/>
        <w:rPr>
          <w:sz w:val="24"/>
        </w:rPr>
      </w:pPr>
      <w:r>
        <w:rPr>
          <w:spacing w:val="-2"/>
          <w:sz w:val="24"/>
        </w:rPr>
        <w:t>să</w:t>
      </w:r>
      <w:r>
        <w:rPr>
          <w:spacing w:val="-5"/>
          <w:sz w:val="24"/>
        </w:rPr>
        <w:t xml:space="preserve"> </w:t>
      </w:r>
      <w:r>
        <w:rPr>
          <w:spacing w:val="-2"/>
          <w:sz w:val="24"/>
        </w:rPr>
        <w:t>identifice</w:t>
      </w:r>
      <w:r>
        <w:rPr>
          <w:spacing w:val="-5"/>
          <w:sz w:val="24"/>
        </w:rPr>
        <w:t xml:space="preserve"> </w:t>
      </w:r>
      <w:r>
        <w:rPr>
          <w:spacing w:val="-2"/>
          <w:sz w:val="24"/>
        </w:rPr>
        <w:t>şi</w:t>
      </w:r>
      <w:r>
        <w:rPr>
          <w:spacing w:val="-3"/>
          <w:sz w:val="24"/>
        </w:rPr>
        <w:t xml:space="preserve"> </w:t>
      </w:r>
      <w:r>
        <w:rPr>
          <w:spacing w:val="-2"/>
          <w:sz w:val="24"/>
        </w:rPr>
        <w:t>să</w:t>
      </w:r>
      <w:r>
        <w:rPr>
          <w:spacing w:val="-5"/>
          <w:sz w:val="24"/>
        </w:rPr>
        <w:t xml:space="preserve"> </w:t>
      </w:r>
      <w:r>
        <w:rPr>
          <w:spacing w:val="-2"/>
          <w:sz w:val="24"/>
        </w:rPr>
        <w:t>propună orice</w:t>
      </w:r>
      <w:r>
        <w:rPr>
          <w:spacing w:val="-5"/>
          <w:sz w:val="24"/>
        </w:rPr>
        <w:t xml:space="preserve"> </w:t>
      </w:r>
      <w:r>
        <w:rPr>
          <w:spacing w:val="-2"/>
          <w:sz w:val="24"/>
        </w:rPr>
        <w:t>acţiuni</w:t>
      </w:r>
      <w:r>
        <w:rPr>
          <w:spacing w:val="-3"/>
          <w:sz w:val="24"/>
        </w:rPr>
        <w:t xml:space="preserve"> </w:t>
      </w:r>
      <w:r>
        <w:rPr>
          <w:spacing w:val="-2"/>
          <w:sz w:val="24"/>
        </w:rPr>
        <w:t>vizând</w:t>
      </w:r>
      <w:r>
        <w:rPr>
          <w:spacing w:val="-4"/>
          <w:sz w:val="24"/>
        </w:rPr>
        <w:t xml:space="preserve"> </w:t>
      </w:r>
      <w:r>
        <w:rPr>
          <w:spacing w:val="-2"/>
          <w:sz w:val="24"/>
        </w:rPr>
        <w:t>creșterea</w:t>
      </w:r>
      <w:r>
        <w:rPr>
          <w:spacing w:val="-5"/>
          <w:sz w:val="24"/>
        </w:rPr>
        <w:t xml:space="preserve"> </w:t>
      </w:r>
      <w:r>
        <w:rPr>
          <w:spacing w:val="-2"/>
          <w:sz w:val="24"/>
        </w:rPr>
        <w:t>oportunităţilor</w:t>
      </w:r>
      <w:r>
        <w:rPr>
          <w:spacing w:val="-5"/>
          <w:sz w:val="24"/>
        </w:rPr>
        <w:t xml:space="preserve"> </w:t>
      </w:r>
      <w:r>
        <w:rPr>
          <w:spacing w:val="-2"/>
          <w:sz w:val="24"/>
        </w:rPr>
        <w:t>de</w:t>
      </w:r>
      <w:r>
        <w:rPr>
          <w:spacing w:val="-5"/>
          <w:sz w:val="24"/>
        </w:rPr>
        <w:t xml:space="preserve"> </w:t>
      </w:r>
      <w:r>
        <w:rPr>
          <w:spacing w:val="-2"/>
          <w:sz w:val="24"/>
        </w:rPr>
        <w:t>finanţare</w:t>
      </w:r>
      <w:r>
        <w:rPr>
          <w:spacing w:val="-5"/>
          <w:sz w:val="24"/>
        </w:rPr>
        <w:t xml:space="preserve"> </w:t>
      </w:r>
      <w:r>
        <w:rPr>
          <w:spacing w:val="-2"/>
          <w:sz w:val="24"/>
        </w:rPr>
        <w:t>a</w:t>
      </w:r>
      <w:r>
        <w:rPr>
          <w:spacing w:val="-5"/>
          <w:sz w:val="24"/>
        </w:rPr>
        <w:t xml:space="preserve"> </w:t>
      </w:r>
      <w:r>
        <w:rPr>
          <w:spacing w:val="-2"/>
          <w:sz w:val="24"/>
        </w:rPr>
        <w:t xml:space="preserve">proiectelor </w:t>
      </w:r>
      <w:r>
        <w:rPr>
          <w:sz w:val="24"/>
        </w:rPr>
        <w:t>de investiţii în infrastructura tehnico-edilitară aferentă Serviciului;</w:t>
      </w:r>
    </w:p>
    <w:p w:rsidR="00833563" w:rsidRDefault="00833563" w:rsidP="00833563">
      <w:pPr>
        <w:pStyle w:val="ListParagraph"/>
        <w:numPr>
          <w:ilvl w:val="1"/>
          <w:numId w:val="4"/>
        </w:numPr>
        <w:tabs>
          <w:tab w:val="left" w:pos="282"/>
        </w:tabs>
        <w:ind w:left="0" w:right="359" w:firstLine="0"/>
        <w:rPr>
          <w:sz w:val="24"/>
        </w:rPr>
      </w:pPr>
      <w:r>
        <w:rPr>
          <w:sz w:val="24"/>
        </w:rPr>
        <w:t xml:space="preserve">să îmbunătăţească planificarea investiţiilor în infrastructura tehnico-edilitară aferentă </w:t>
      </w:r>
      <w:r>
        <w:rPr>
          <w:spacing w:val="-2"/>
          <w:sz w:val="24"/>
        </w:rPr>
        <w:t>Serviciului;</w:t>
      </w:r>
    </w:p>
    <w:p w:rsidR="00833563" w:rsidRDefault="00833563" w:rsidP="00833563">
      <w:pPr>
        <w:pStyle w:val="ListParagraph"/>
        <w:numPr>
          <w:ilvl w:val="0"/>
          <w:numId w:val="4"/>
        </w:numPr>
        <w:tabs>
          <w:tab w:val="left" w:pos="331"/>
        </w:tabs>
        <w:spacing w:before="113" w:line="276" w:lineRule="auto"/>
        <w:ind w:left="-1" w:right="356" w:firstLine="0"/>
        <w:rPr>
          <w:sz w:val="24"/>
        </w:rPr>
      </w:pPr>
      <w:r>
        <w:rPr>
          <w:sz w:val="24"/>
        </w:rPr>
        <w:t>Pentru</w:t>
      </w:r>
      <w:r>
        <w:rPr>
          <w:spacing w:val="-9"/>
          <w:sz w:val="24"/>
        </w:rPr>
        <w:t xml:space="preserve"> </w:t>
      </w:r>
      <w:r>
        <w:rPr>
          <w:sz w:val="24"/>
        </w:rPr>
        <w:t>realizarea</w:t>
      </w:r>
      <w:r>
        <w:rPr>
          <w:spacing w:val="-10"/>
          <w:sz w:val="24"/>
        </w:rPr>
        <w:t xml:space="preserve"> </w:t>
      </w:r>
      <w:r>
        <w:rPr>
          <w:sz w:val="24"/>
        </w:rPr>
        <w:t>obiectivelor</w:t>
      </w:r>
      <w:r>
        <w:rPr>
          <w:spacing w:val="-10"/>
          <w:sz w:val="24"/>
        </w:rPr>
        <w:t xml:space="preserve"> </w:t>
      </w:r>
      <w:r>
        <w:rPr>
          <w:sz w:val="24"/>
        </w:rPr>
        <w:t>Asociaţiei,</w:t>
      </w:r>
      <w:r>
        <w:rPr>
          <w:spacing w:val="-9"/>
          <w:sz w:val="24"/>
        </w:rPr>
        <w:t xml:space="preserve"> </w:t>
      </w:r>
      <w:r>
        <w:rPr>
          <w:sz w:val="24"/>
        </w:rPr>
        <w:t>prin</w:t>
      </w:r>
      <w:r>
        <w:rPr>
          <w:spacing w:val="-9"/>
          <w:sz w:val="24"/>
        </w:rPr>
        <w:t xml:space="preserve"> </w:t>
      </w:r>
      <w:r>
        <w:rPr>
          <w:sz w:val="24"/>
        </w:rPr>
        <w:t>prezentul</w:t>
      </w:r>
      <w:r>
        <w:rPr>
          <w:spacing w:val="-9"/>
          <w:sz w:val="24"/>
        </w:rPr>
        <w:t xml:space="preserve"> </w:t>
      </w:r>
      <w:r>
        <w:rPr>
          <w:sz w:val="24"/>
        </w:rPr>
        <w:t>Statut,</w:t>
      </w:r>
      <w:r>
        <w:rPr>
          <w:spacing w:val="-9"/>
          <w:sz w:val="24"/>
        </w:rPr>
        <w:t xml:space="preserve"> </w:t>
      </w:r>
      <w:r>
        <w:rPr>
          <w:sz w:val="24"/>
        </w:rPr>
        <w:t>asociaţii</w:t>
      </w:r>
      <w:r>
        <w:rPr>
          <w:spacing w:val="-9"/>
          <w:sz w:val="24"/>
        </w:rPr>
        <w:t xml:space="preserve"> </w:t>
      </w:r>
      <w:r>
        <w:rPr>
          <w:sz w:val="24"/>
        </w:rPr>
        <w:t>mandatează</w:t>
      </w:r>
      <w:r>
        <w:rPr>
          <w:spacing w:val="-10"/>
          <w:sz w:val="24"/>
        </w:rPr>
        <w:t xml:space="preserve"> </w:t>
      </w:r>
      <w:r>
        <w:rPr>
          <w:sz w:val="24"/>
        </w:rPr>
        <w:t>Asociaţia, conform</w:t>
      </w:r>
      <w:r>
        <w:rPr>
          <w:spacing w:val="-9"/>
          <w:sz w:val="24"/>
        </w:rPr>
        <w:t xml:space="preserve"> </w:t>
      </w:r>
      <w:r>
        <w:rPr>
          <w:sz w:val="24"/>
        </w:rPr>
        <w:t>art.</w:t>
      </w:r>
      <w:r>
        <w:rPr>
          <w:spacing w:val="-9"/>
          <w:sz w:val="24"/>
        </w:rPr>
        <w:t xml:space="preserve"> </w:t>
      </w:r>
      <w:r>
        <w:rPr>
          <w:sz w:val="24"/>
        </w:rPr>
        <w:t>10</w:t>
      </w:r>
      <w:r>
        <w:rPr>
          <w:spacing w:val="-9"/>
          <w:sz w:val="24"/>
        </w:rPr>
        <w:t xml:space="preserve"> </w:t>
      </w:r>
      <w:r>
        <w:rPr>
          <w:sz w:val="24"/>
        </w:rPr>
        <w:t>alin.</w:t>
      </w:r>
      <w:r>
        <w:rPr>
          <w:spacing w:val="-9"/>
          <w:sz w:val="24"/>
        </w:rPr>
        <w:t xml:space="preserve"> </w:t>
      </w:r>
      <w:r>
        <w:rPr>
          <w:sz w:val="24"/>
        </w:rPr>
        <w:t>5</w:t>
      </w:r>
      <w:r>
        <w:rPr>
          <w:spacing w:val="-9"/>
          <w:sz w:val="24"/>
        </w:rPr>
        <w:t xml:space="preserve"> </w:t>
      </w:r>
      <w:r>
        <w:rPr>
          <w:sz w:val="24"/>
        </w:rPr>
        <w:t>din</w:t>
      </w:r>
      <w:r>
        <w:rPr>
          <w:spacing w:val="-9"/>
          <w:sz w:val="24"/>
        </w:rPr>
        <w:t xml:space="preserve"> </w:t>
      </w:r>
      <w:r>
        <w:rPr>
          <w:sz w:val="24"/>
        </w:rPr>
        <w:t>Legea</w:t>
      </w:r>
      <w:r>
        <w:rPr>
          <w:spacing w:val="-10"/>
          <w:sz w:val="24"/>
        </w:rPr>
        <w:t xml:space="preserve"> </w:t>
      </w:r>
      <w:r>
        <w:rPr>
          <w:sz w:val="24"/>
        </w:rPr>
        <w:t>nr.51/2006,</w:t>
      </w:r>
      <w:r>
        <w:rPr>
          <w:spacing w:val="-9"/>
          <w:sz w:val="24"/>
        </w:rPr>
        <w:t xml:space="preserve"> </w:t>
      </w:r>
      <w:r>
        <w:rPr>
          <w:sz w:val="24"/>
        </w:rPr>
        <w:t>cu</w:t>
      </w:r>
      <w:r>
        <w:rPr>
          <w:spacing w:val="-9"/>
          <w:sz w:val="24"/>
        </w:rPr>
        <w:t xml:space="preserve"> </w:t>
      </w:r>
      <w:r>
        <w:rPr>
          <w:sz w:val="24"/>
        </w:rPr>
        <w:t>modificările</w:t>
      </w:r>
      <w:r>
        <w:rPr>
          <w:spacing w:val="-10"/>
          <w:sz w:val="24"/>
        </w:rPr>
        <w:t xml:space="preserve"> </w:t>
      </w:r>
      <w:r>
        <w:rPr>
          <w:sz w:val="24"/>
        </w:rPr>
        <w:t>şi</w:t>
      </w:r>
      <w:r>
        <w:rPr>
          <w:spacing w:val="-9"/>
          <w:sz w:val="24"/>
        </w:rPr>
        <w:t xml:space="preserve"> </w:t>
      </w:r>
      <w:r>
        <w:rPr>
          <w:sz w:val="24"/>
        </w:rPr>
        <w:t>completările</w:t>
      </w:r>
      <w:r>
        <w:rPr>
          <w:spacing w:val="-10"/>
          <w:sz w:val="24"/>
        </w:rPr>
        <w:t xml:space="preserve"> </w:t>
      </w:r>
      <w:r>
        <w:rPr>
          <w:sz w:val="24"/>
        </w:rPr>
        <w:t>ulterioare,</w:t>
      </w:r>
      <w:r>
        <w:rPr>
          <w:spacing w:val="-9"/>
          <w:sz w:val="24"/>
        </w:rPr>
        <w:t xml:space="preserve"> </w:t>
      </w:r>
      <w:r>
        <w:rPr>
          <w:sz w:val="24"/>
        </w:rPr>
        <w:t>să</w:t>
      </w:r>
      <w:r>
        <w:rPr>
          <w:spacing w:val="-10"/>
          <w:sz w:val="24"/>
        </w:rPr>
        <w:t xml:space="preserve"> </w:t>
      </w:r>
      <w:r>
        <w:rPr>
          <w:sz w:val="24"/>
        </w:rPr>
        <w:t>exercite în numele şi pe seama lor drepturile şi obligaţiile legate de serviciu, cu privire la: propunerile de investiții,</w:t>
      </w:r>
      <w:r>
        <w:rPr>
          <w:spacing w:val="-6"/>
          <w:sz w:val="24"/>
        </w:rPr>
        <w:t xml:space="preserve"> </w:t>
      </w:r>
      <w:r>
        <w:rPr>
          <w:sz w:val="24"/>
        </w:rPr>
        <w:t>sursele</w:t>
      </w:r>
      <w:r>
        <w:rPr>
          <w:spacing w:val="-7"/>
          <w:sz w:val="24"/>
        </w:rPr>
        <w:t xml:space="preserve"> </w:t>
      </w:r>
      <w:r>
        <w:rPr>
          <w:sz w:val="24"/>
        </w:rPr>
        <w:t>de</w:t>
      </w:r>
      <w:r>
        <w:rPr>
          <w:spacing w:val="-7"/>
          <w:sz w:val="24"/>
        </w:rPr>
        <w:t xml:space="preserve"> </w:t>
      </w:r>
      <w:r>
        <w:rPr>
          <w:sz w:val="24"/>
        </w:rPr>
        <w:t>finanţare,</w:t>
      </w:r>
      <w:r>
        <w:rPr>
          <w:spacing w:val="-6"/>
          <w:sz w:val="24"/>
        </w:rPr>
        <w:t xml:space="preserve"> </w:t>
      </w:r>
      <w:r>
        <w:rPr>
          <w:sz w:val="24"/>
        </w:rPr>
        <w:t>cofinanţări,</w:t>
      </w:r>
      <w:r>
        <w:rPr>
          <w:spacing w:val="-4"/>
          <w:sz w:val="24"/>
        </w:rPr>
        <w:t xml:space="preserve"> </w:t>
      </w:r>
      <w:r>
        <w:rPr>
          <w:sz w:val="24"/>
        </w:rPr>
        <w:t>coordonarea</w:t>
      </w:r>
      <w:r>
        <w:rPr>
          <w:spacing w:val="-5"/>
          <w:sz w:val="24"/>
        </w:rPr>
        <w:t xml:space="preserve"> </w:t>
      </w:r>
      <w:r>
        <w:rPr>
          <w:sz w:val="24"/>
        </w:rPr>
        <w:t>proiectarii</w:t>
      </w:r>
      <w:r>
        <w:rPr>
          <w:spacing w:val="-5"/>
          <w:sz w:val="24"/>
        </w:rPr>
        <w:t xml:space="preserve"> </w:t>
      </w:r>
      <w:r>
        <w:rPr>
          <w:sz w:val="24"/>
        </w:rPr>
        <w:t>şi</w:t>
      </w:r>
      <w:r>
        <w:rPr>
          <w:spacing w:val="-6"/>
          <w:sz w:val="24"/>
        </w:rPr>
        <w:t xml:space="preserve"> </w:t>
      </w:r>
      <w:r>
        <w:rPr>
          <w:sz w:val="24"/>
        </w:rPr>
        <w:t>execuţiei</w:t>
      </w:r>
      <w:r>
        <w:rPr>
          <w:spacing w:val="-5"/>
          <w:sz w:val="24"/>
        </w:rPr>
        <w:t xml:space="preserve"> </w:t>
      </w:r>
      <w:r>
        <w:rPr>
          <w:sz w:val="24"/>
        </w:rPr>
        <w:t>lucrărilor</w:t>
      </w:r>
      <w:r>
        <w:rPr>
          <w:spacing w:val="-7"/>
          <w:sz w:val="24"/>
        </w:rPr>
        <w:t xml:space="preserve"> </w:t>
      </w:r>
      <w:r>
        <w:rPr>
          <w:sz w:val="24"/>
        </w:rPr>
        <w:t>tehnico</w:t>
      </w:r>
      <w:r>
        <w:rPr>
          <w:spacing w:val="-4"/>
          <w:sz w:val="24"/>
        </w:rPr>
        <w:t xml:space="preserve"> </w:t>
      </w:r>
      <w:r>
        <w:rPr>
          <w:sz w:val="24"/>
        </w:rPr>
        <w:t>– edilitare în scopul realizării acestora într-o concepţie unitară şi corelată cu programele de dezvoltare economico-socială a localităţilor membre, monitorizarea gestiunii şi furnizării serviciilor conform normelor în vigoare.</w:t>
      </w:r>
    </w:p>
    <w:p w:rsidR="00833563" w:rsidRDefault="00833563" w:rsidP="00833563">
      <w:pPr>
        <w:pStyle w:val="Heading1"/>
        <w:spacing w:before="266"/>
        <w:ind w:left="7"/>
      </w:pPr>
      <w:r>
        <w:t>CAPITOLUL</w:t>
      </w:r>
      <w:r>
        <w:rPr>
          <w:spacing w:val="-8"/>
        </w:rPr>
        <w:t xml:space="preserve"> </w:t>
      </w:r>
      <w:r>
        <w:t>III</w:t>
      </w:r>
      <w:r>
        <w:rPr>
          <w:spacing w:val="-2"/>
        </w:rPr>
        <w:t xml:space="preserve"> </w:t>
      </w:r>
      <w:r>
        <w:t>-</w:t>
      </w:r>
      <w:r>
        <w:rPr>
          <w:spacing w:val="61"/>
        </w:rPr>
        <w:t xml:space="preserve"> </w:t>
      </w:r>
      <w:r>
        <w:t>PATRIMONIUL</w:t>
      </w:r>
      <w:r>
        <w:rPr>
          <w:spacing w:val="-5"/>
        </w:rPr>
        <w:t xml:space="preserve"> </w:t>
      </w:r>
      <w:r>
        <w:rPr>
          <w:spacing w:val="-2"/>
        </w:rPr>
        <w:t>ASOCIAŢIEI</w:t>
      </w:r>
    </w:p>
    <w:p w:rsidR="00833563" w:rsidRDefault="00833563" w:rsidP="00833563">
      <w:pPr>
        <w:pStyle w:val="Heading3"/>
        <w:spacing w:before="114"/>
        <w:jc w:val="left"/>
      </w:pPr>
      <w:r>
        <w:t>Art.</w:t>
      </w:r>
      <w:r>
        <w:rPr>
          <w:spacing w:val="-5"/>
        </w:rPr>
        <w:t xml:space="preserve"> </w:t>
      </w:r>
      <w:r>
        <w:rPr>
          <w:spacing w:val="-10"/>
        </w:rPr>
        <w:t>6</w:t>
      </w:r>
    </w:p>
    <w:p w:rsidR="00833563" w:rsidRDefault="00833563" w:rsidP="00833563">
      <w:pPr>
        <w:pStyle w:val="ListParagraph"/>
        <w:numPr>
          <w:ilvl w:val="0"/>
          <w:numId w:val="5"/>
        </w:numPr>
        <w:tabs>
          <w:tab w:val="left" w:pos="392"/>
        </w:tabs>
        <w:ind w:right="355" w:firstLine="0"/>
        <w:rPr>
          <w:sz w:val="24"/>
        </w:rPr>
      </w:pPr>
      <w:r>
        <w:rPr>
          <w:sz w:val="24"/>
        </w:rPr>
        <w:t>Patrimoniul Asociaţiei este compus din bunurile şi resursele proprii, necesare acoperirii cheltuielilor de organizare şi funcţionare şi desfăşurării activităţilor proprii, pe de o parte, şi din dreptul de folosinţă gratuită asupra unor bunuri din domeniul public sau privat al asociaţilor, acordat sau ce va fi acordat Asociaţiei de către asociaţi, pe de altă parte.</w:t>
      </w:r>
    </w:p>
    <w:p w:rsidR="00833563" w:rsidRDefault="00833563" w:rsidP="00833563">
      <w:pPr>
        <w:pStyle w:val="ListParagraph"/>
        <w:numPr>
          <w:ilvl w:val="0"/>
          <w:numId w:val="5"/>
        </w:numPr>
        <w:tabs>
          <w:tab w:val="left" w:pos="385"/>
        </w:tabs>
        <w:spacing w:before="115"/>
        <w:ind w:right="359" w:firstLine="0"/>
        <w:rPr>
          <w:sz w:val="24"/>
        </w:rPr>
      </w:pPr>
      <w:r>
        <w:rPr>
          <w:sz w:val="24"/>
        </w:rPr>
        <w:t>Patrimoniul iniţial al Asociaţiei este de 2000 lei, constituit din contribuţia în numerar a Consiliului Judeţean Mehedinţi.</w:t>
      </w:r>
    </w:p>
    <w:p w:rsidR="00833563" w:rsidRDefault="00833563" w:rsidP="00833563">
      <w:pPr>
        <w:pStyle w:val="Heading3"/>
        <w:spacing w:before="185"/>
      </w:pPr>
      <w:r>
        <w:t>Art.</w:t>
      </w:r>
      <w:r>
        <w:rPr>
          <w:spacing w:val="-5"/>
        </w:rPr>
        <w:t xml:space="preserve"> </w:t>
      </w:r>
      <w:r>
        <w:rPr>
          <w:spacing w:val="-10"/>
        </w:rPr>
        <w:t>7</w:t>
      </w:r>
    </w:p>
    <w:p w:rsidR="00833563" w:rsidRDefault="00833563" w:rsidP="00833563">
      <w:pPr>
        <w:pStyle w:val="ListParagraph"/>
        <w:numPr>
          <w:ilvl w:val="0"/>
          <w:numId w:val="6"/>
        </w:numPr>
        <w:tabs>
          <w:tab w:val="left" w:pos="337"/>
        </w:tabs>
        <w:ind w:left="337" w:hanging="337"/>
        <w:rPr>
          <w:sz w:val="24"/>
        </w:rPr>
      </w:pPr>
      <w:r>
        <w:rPr>
          <w:sz w:val="24"/>
        </w:rPr>
        <w:t>Asociaţia</w:t>
      </w:r>
      <w:r>
        <w:rPr>
          <w:spacing w:val="-2"/>
          <w:sz w:val="24"/>
        </w:rPr>
        <w:t xml:space="preserve"> </w:t>
      </w:r>
      <w:r>
        <w:rPr>
          <w:sz w:val="24"/>
        </w:rPr>
        <w:t>se</w:t>
      </w:r>
      <w:r>
        <w:rPr>
          <w:spacing w:val="-2"/>
          <w:sz w:val="24"/>
        </w:rPr>
        <w:t xml:space="preserve"> </w:t>
      </w:r>
      <w:r>
        <w:rPr>
          <w:sz w:val="24"/>
        </w:rPr>
        <w:t>finanţează</w:t>
      </w:r>
      <w:r>
        <w:rPr>
          <w:spacing w:val="-1"/>
          <w:sz w:val="24"/>
        </w:rPr>
        <w:t xml:space="preserve"> </w:t>
      </w:r>
      <w:r>
        <w:rPr>
          <w:spacing w:val="-2"/>
          <w:sz w:val="24"/>
        </w:rPr>
        <w:t>prin:</w:t>
      </w:r>
    </w:p>
    <w:p w:rsidR="00833563" w:rsidRDefault="00833563" w:rsidP="00833563">
      <w:pPr>
        <w:pStyle w:val="ListParagraph"/>
        <w:numPr>
          <w:ilvl w:val="1"/>
          <w:numId w:val="6"/>
        </w:numPr>
        <w:tabs>
          <w:tab w:val="left" w:pos="426"/>
        </w:tabs>
        <w:ind w:right="357" w:firstLine="0"/>
        <w:rPr>
          <w:sz w:val="24"/>
        </w:rPr>
      </w:pPr>
      <w:r>
        <w:rPr>
          <w:sz w:val="24"/>
        </w:rPr>
        <w:t>contribuţii din bugetele locale ale unităţilor administrativ-teritoriale membre, precum şi din alte surse, în condiţiile art. 90 alin. (1) din Ordonanţa de urgenţă a Guvernului nr. 57/2019, cu modificările şi completările ulterioare;</w:t>
      </w:r>
    </w:p>
    <w:p w:rsidR="00833563" w:rsidRDefault="00833563" w:rsidP="00833563">
      <w:pPr>
        <w:pStyle w:val="ListParagraph"/>
        <w:numPr>
          <w:ilvl w:val="1"/>
          <w:numId w:val="6"/>
        </w:numPr>
        <w:tabs>
          <w:tab w:val="left" w:pos="426"/>
        </w:tabs>
        <w:ind w:left="426" w:hanging="426"/>
        <w:rPr>
          <w:sz w:val="24"/>
        </w:rPr>
      </w:pPr>
      <w:r>
        <w:rPr>
          <w:sz w:val="24"/>
        </w:rPr>
        <w:t>dobânzile</w:t>
      </w:r>
      <w:r>
        <w:rPr>
          <w:spacing w:val="-2"/>
          <w:sz w:val="24"/>
        </w:rPr>
        <w:t xml:space="preserve"> </w:t>
      </w:r>
      <w:r>
        <w:rPr>
          <w:sz w:val="24"/>
        </w:rPr>
        <w:t>rezultate</w:t>
      </w:r>
      <w:r>
        <w:rPr>
          <w:spacing w:val="-2"/>
          <w:sz w:val="24"/>
        </w:rPr>
        <w:t xml:space="preserve"> </w:t>
      </w:r>
      <w:r>
        <w:rPr>
          <w:sz w:val="24"/>
        </w:rPr>
        <w:t>din</w:t>
      </w:r>
      <w:r>
        <w:rPr>
          <w:spacing w:val="-1"/>
          <w:sz w:val="24"/>
        </w:rPr>
        <w:t xml:space="preserve"> </w:t>
      </w:r>
      <w:r>
        <w:rPr>
          <w:sz w:val="24"/>
        </w:rPr>
        <w:t>plasarea</w:t>
      </w:r>
      <w:r>
        <w:rPr>
          <w:spacing w:val="-2"/>
          <w:sz w:val="24"/>
        </w:rPr>
        <w:t xml:space="preserve"> </w:t>
      </w:r>
      <w:r>
        <w:rPr>
          <w:sz w:val="24"/>
        </w:rPr>
        <w:t>sumelor</w:t>
      </w:r>
      <w:r>
        <w:rPr>
          <w:spacing w:val="-2"/>
          <w:sz w:val="24"/>
        </w:rPr>
        <w:t xml:space="preserve"> </w:t>
      </w:r>
      <w:r>
        <w:rPr>
          <w:sz w:val="24"/>
        </w:rPr>
        <w:t>disponibile,</w:t>
      </w:r>
      <w:r>
        <w:rPr>
          <w:spacing w:val="-1"/>
          <w:sz w:val="24"/>
        </w:rPr>
        <w:t xml:space="preserve"> </w:t>
      </w:r>
      <w:r>
        <w:rPr>
          <w:sz w:val="24"/>
        </w:rPr>
        <w:t>în</w:t>
      </w:r>
      <w:r>
        <w:rPr>
          <w:spacing w:val="-1"/>
          <w:sz w:val="24"/>
        </w:rPr>
        <w:t xml:space="preserve"> </w:t>
      </w:r>
      <w:r>
        <w:rPr>
          <w:sz w:val="24"/>
        </w:rPr>
        <w:t>condiţiile</w:t>
      </w:r>
      <w:r>
        <w:rPr>
          <w:spacing w:val="-1"/>
          <w:sz w:val="24"/>
        </w:rPr>
        <w:t xml:space="preserve"> </w:t>
      </w:r>
      <w:r>
        <w:rPr>
          <w:spacing w:val="-2"/>
          <w:sz w:val="24"/>
        </w:rPr>
        <w:t>legii;</w:t>
      </w:r>
    </w:p>
    <w:p w:rsidR="00833563" w:rsidRDefault="00833563" w:rsidP="00833563">
      <w:pPr>
        <w:widowControl/>
        <w:autoSpaceDE/>
        <w:autoSpaceDN/>
        <w:rPr>
          <w:sz w:val="24"/>
        </w:rPr>
        <w:sectPr w:rsidR="00833563">
          <w:pgSz w:w="12240" w:h="15840"/>
          <w:pgMar w:top="780" w:right="1080" w:bottom="1140" w:left="1440" w:header="0" w:footer="959" w:gutter="0"/>
          <w:cols w:space="720"/>
        </w:sectPr>
      </w:pPr>
    </w:p>
    <w:p w:rsidR="00833563" w:rsidRDefault="00833563" w:rsidP="00833563">
      <w:pPr>
        <w:pStyle w:val="ListParagraph"/>
        <w:numPr>
          <w:ilvl w:val="1"/>
          <w:numId w:val="6"/>
        </w:numPr>
        <w:tabs>
          <w:tab w:val="left" w:pos="427"/>
        </w:tabs>
        <w:spacing w:before="71"/>
        <w:ind w:left="427" w:hanging="427"/>
        <w:jc w:val="left"/>
        <w:rPr>
          <w:sz w:val="24"/>
        </w:rPr>
      </w:pPr>
      <w:r>
        <w:rPr>
          <w:sz w:val="24"/>
        </w:rPr>
        <w:lastRenderedPageBreak/>
        <w:t>donaţii,</w:t>
      </w:r>
      <w:r>
        <w:rPr>
          <w:spacing w:val="-3"/>
          <w:sz w:val="24"/>
        </w:rPr>
        <w:t xml:space="preserve"> </w:t>
      </w:r>
      <w:r>
        <w:rPr>
          <w:sz w:val="24"/>
        </w:rPr>
        <w:t>sponsorizări</w:t>
      </w:r>
      <w:r>
        <w:rPr>
          <w:spacing w:val="-3"/>
          <w:sz w:val="24"/>
        </w:rPr>
        <w:t xml:space="preserve"> </w:t>
      </w:r>
      <w:r>
        <w:rPr>
          <w:sz w:val="24"/>
        </w:rPr>
        <w:t>sau</w:t>
      </w:r>
      <w:r>
        <w:rPr>
          <w:spacing w:val="-1"/>
          <w:sz w:val="24"/>
        </w:rPr>
        <w:t xml:space="preserve"> </w:t>
      </w:r>
      <w:r>
        <w:rPr>
          <w:spacing w:val="-2"/>
          <w:sz w:val="24"/>
        </w:rPr>
        <w:t>legate;</w:t>
      </w:r>
    </w:p>
    <w:p w:rsidR="00833563" w:rsidRDefault="00833563" w:rsidP="00833563">
      <w:pPr>
        <w:pStyle w:val="ListParagraph"/>
        <w:numPr>
          <w:ilvl w:val="1"/>
          <w:numId w:val="6"/>
        </w:numPr>
        <w:tabs>
          <w:tab w:val="left" w:pos="427"/>
        </w:tabs>
        <w:ind w:left="427" w:hanging="427"/>
        <w:jc w:val="left"/>
        <w:rPr>
          <w:sz w:val="24"/>
        </w:rPr>
      </w:pPr>
      <w:r>
        <w:rPr>
          <w:sz w:val="24"/>
        </w:rPr>
        <w:t>orice</w:t>
      </w:r>
      <w:r>
        <w:rPr>
          <w:spacing w:val="-4"/>
          <w:sz w:val="24"/>
        </w:rPr>
        <w:t xml:space="preserve"> </w:t>
      </w:r>
      <w:r>
        <w:rPr>
          <w:sz w:val="24"/>
        </w:rPr>
        <w:t>alte</w:t>
      </w:r>
      <w:r>
        <w:rPr>
          <w:spacing w:val="-1"/>
          <w:sz w:val="24"/>
        </w:rPr>
        <w:t xml:space="preserve"> </w:t>
      </w:r>
      <w:r>
        <w:rPr>
          <w:sz w:val="24"/>
        </w:rPr>
        <w:t>surse</w:t>
      </w:r>
      <w:r>
        <w:rPr>
          <w:spacing w:val="-2"/>
          <w:sz w:val="24"/>
        </w:rPr>
        <w:t xml:space="preserve"> </w:t>
      </w:r>
      <w:r>
        <w:rPr>
          <w:sz w:val="24"/>
        </w:rPr>
        <w:t>de</w:t>
      </w:r>
      <w:r>
        <w:rPr>
          <w:spacing w:val="-1"/>
          <w:sz w:val="24"/>
        </w:rPr>
        <w:t xml:space="preserve"> </w:t>
      </w:r>
      <w:r>
        <w:rPr>
          <w:sz w:val="24"/>
        </w:rPr>
        <w:t>venituri prevăzute</w:t>
      </w:r>
      <w:r>
        <w:rPr>
          <w:spacing w:val="-2"/>
          <w:sz w:val="24"/>
        </w:rPr>
        <w:t xml:space="preserve"> </w:t>
      </w:r>
      <w:r>
        <w:rPr>
          <w:sz w:val="24"/>
        </w:rPr>
        <w:t>de</w:t>
      </w:r>
      <w:r>
        <w:rPr>
          <w:spacing w:val="-1"/>
          <w:sz w:val="24"/>
        </w:rPr>
        <w:t xml:space="preserve"> </w:t>
      </w:r>
      <w:r>
        <w:rPr>
          <w:sz w:val="24"/>
        </w:rPr>
        <w:t>lege</w:t>
      </w:r>
      <w:r>
        <w:rPr>
          <w:spacing w:val="-1"/>
          <w:sz w:val="24"/>
        </w:rPr>
        <w:t xml:space="preserve"> </w:t>
      </w:r>
      <w:r>
        <w:rPr>
          <w:sz w:val="24"/>
        </w:rPr>
        <w:t>sau</w:t>
      </w:r>
      <w:r>
        <w:rPr>
          <w:spacing w:val="-1"/>
          <w:sz w:val="24"/>
        </w:rPr>
        <w:t xml:space="preserve"> </w:t>
      </w:r>
      <w:r>
        <w:rPr>
          <w:sz w:val="24"/>
        </w:rPr>
        <w:t>de</w:t>
      </w:r>
      <w:r>
        <w:rPr>
          <w:spacing w:val="-1"/>
          <w:sz w:val="24"/>
        </w:rPr>
        <w:t xml:space="preserve"> </w:t>
      </w:r>
      <w:r>
        <w:rPr>
          <w:sz w:val="24"/>
        </w:rPr>
        <w:t xml:space="preserve">prezentul </w:t>
      </w:r>
      <w:r>
        <w:rPr>
          <w:spacing w:val="-2"/>
          <w:sz w:val="24"/>
        </w:rPr>
        <w:t>Statut.</w:t>
      </w:r>
    </w:p>
    <w:p w:rsidR="00833563" w:rsidRDefault="00833563" w:rsidP="00833563">
      <w:pPr>
        <w:pStyle w:val="ListParagraph"/>
        <w:numPr>
          <w:ilvl w:val="0"/>
          <w:numId w:val="6"/>
        </w:numPr>
        <w:tabs>
          <w:tab w:val="left" w:pos="356"/>
        </w:tabs>
        <w:spacing w:before="113"/>
        <w:ind w:left="0" w:right="359" w:firstLine="0"/>
        <w:jc w:val="left"/>
        <w:rPr>
          <w:sz w:val="24"/>
        </w:rPr>
      </w:pPr>
      <w:r>
        <w:rPr>
          <w:sz w:val="24"/>
        </w:rPr>
        <w:t>Finanţarea Asociaţiei se realizează cu asigurarea, de către autoritatea publică finanţatoare, a respectării legislaţiei naţionale şi europene în materia ajutorului de stat.</w:t>
      </w:r>
    </w:p>
    <w:p w:rsidR="00833563" w:rsidRDefault="00833563" w:rsidP="00833563">
      <w:pPr>
        <w:pStyle w:val="Heading3"/>
        <w:spacing w:before="185"/>
        <w:jc w:val="left"/>
      </w:pPr>
      <w:r>
        <w:t>Art.</w:t>
      </w:r>
      <w:r>
        <w:rPr>
          <w:spacing w:val="-5"/>
        </w:rPr>
        <w:t xml:space="preserve"> </w:t>
      </w:r>
      <w:r>
        <w:rPr>
          <w:spacing w:val="-10"/>
        </w:rPr>
        <w:t>8</w:t>
      </w:r>
    </w:p>
    <w:p w:rsidR="00833563" w:rsidRDefault="00833563" w:rsidP="00833563">
      <w:pPr>
        <w:pStyle w:val="ListParagraph"/>
        <w:numPr>
          <w:ilvl w:val="0"/>
          <w:numId w:val="7"/>
        </w:numPr>
        <w:tabs>
          <w:tab w:val="left" w:pos="337"/>
        </w:tabs>
        <w:spacing w:before="40" w:line="276" w:lineRule="auto"/>
        <w:ind w:right="902" w:firstLine="0"/>
        <w:jc w:val="left"/>
        <w:rPr>
          <w:sz w:val="24"/>
        </w:rPr>
      </w:pPr>
      <w:r>
        <w:rPr>
          <w:sz w:val="24"/>
        </w:rPr>
        <w:t>Asociaţia</w:t>
      </w:r>
      <w:r>
        <w:rPr>
          <w:spacing w:val="40"/>
          <w:sz w:val="24"/>
        </w:rPr>
        <w:t xml:space="preserve"> </w:t>
      </w:r>
      <w:r>
        <w:rPr>
          <w:sz w:val="24"/>
        </w:rPr>
        <w:t>nu are calitatea de operator în înţelesul art. 2 lit. g) din Legea nr. 51/2006, republicată,</w:t>
      </w:r>
      <w:r>
        <w:rPr>
          <w:spacing w:val="-2"/>
          <w:sz w:val="24"/>
        </w:rPr>
        <w:t xml:space="preserve"> </w:t>
      </w:r>
      <w:r>
        <w:rPr>
          <w:sz w:val="24"/>
        </w:rPr>
        <w:t>cu</w:t>
      </w:r>
      <w:r>
        <w:rPr>
          <w:spacing w:val="-4"/>
          <w:sz w:val="24"/>
        </w:rPr>
        <w:t xml:space="preserve"> </w:t>
      </w:r>
      <w:r>
        <w:rPr>
          <w:sz w:val="24"/>
        </w:rPr>
        <w:t>modificările</w:t>
      </w:r>
      <w:r>
        <w:rPr>
          <w:spacing w:val="-5"/>
          <w:sz w:val="24"/>
        </w:rPr>
        <w:t xml:space="preserve"> </w:t>
      </w:r>
      <w:r>
        <w:rPr>
          <w:sz w:val="24"/>
        </w:rPr>
        <w:t>şi</w:t>
      </w:r>
      <w:r>
        <w:rPr>
          <w:spacing w:val="-4"/>
          <w:sz w:val="24"/>
        </w:rPr>
        <w:t xml:space="preserve"> </w:t>
      </w:r>
      <w:r>
        <w:rPr>
          <w:sz w:val="24"/>
        </w:rPr>
        <w:t>completările</w:t>
      </w:r>
      <w:r>
        <w:rPr>
          <w:spacing w:val="-5"/>
          <w:sz w:val="24"/>
        </w:rPr>
        <w:t xml:space="preserve"> </w:t>
      </w:r>
      <w:r>
        <w:rPr>
          <w:sz w:val="24"/>
        </w:rPr>
        <w:t>ulterioare,</w:t>
      </w:r>
      <w:r>
        <w:rPr>
          <w:spacing w:val="-4"/>
          <w:sz w:val="24"/>
        </w:rPr>
        <w:t xml:space="preserve"> </w:t>
      </w:r>
      <w:r>
        <w:rPr>
          <w:sz w:val="24"/>
        </w:rPr>
        <w:t>şi</w:t>
      </w:r>
      <w:r>
        <w:rPr>
          <w:spacing w:val="-4"/>
          <w:sz w:val="24"/>
        </w:rPr>
        <w:t xml:space="preserve"> </w:t>
      </w:r>
      <w:r>
        <w:rPr>
          <w:sz w:val="24"/>
        </w:rPr>
        <w:t>nu</w:t>
      </w:r>
      <w:r>
        <w:rPr>
          <w:spacing w:val="-4"/>
          <w:sz w:val="24"/>
        </w:rPr>
        <w:t xml:space="preserve"> </w:t>
      </w:r>
      <w:r>
        <w:rPr>
          <w:sz w:val="24"/>
        </w:rPr>
        <w:t>desfăşoară</w:t>
      </w:r>
      <w:r>
        <w:rPr>
          <w:spacing w:val="-5"/>
          <w:sz w:val="24"/>
        </w:rPr>
        <w:t xml:space="preserve"> </w:t>
      </w:r>
      <w:r>
        <w:rPr>
          <w:sz w:val="24"/>
        </w:rPr>
        <w:t>activităţi</w:t>
      </w:r>
      <w:r>
        <w:rPr>
          <w:spacing w:val="-4"/>
          <w:sz w:val="24"/>
        </w:rPr>
        <w:t xml:space="preserve"> </w:t>
      </w:r>
      <w:r>
        <w:rPr>
          <w:sz w:val="24"/>
        </w:rPr>
        <w:t>economice.</w:t>
      </w:r>
    </w:p>
    <w:p w:rsidR="00833563" w:rsidRDefault="00833563" w:rsidP="00833563">
      <w:pPr>
        <w:pStyle w:val="ListParagraph"/>
        <w:numPr>
          <w:ilvl w:val="0"/>
          <w:numId w:val="7"/>
        </w:numPr>
        <w:tabs>
          <w:tab w:val="left" w:pos="337"/>
        </w:tabs>
        <w:spacing w:before="128" w:line="276" w:lineRule="auto"/>
        <w:ind w:right="415" w:firstLine="0"/>
        <w:jc w:val="left"/>
        <w:rPr>
          <w:sz w:val="24"/>
        </w:rPr>
      </w:pPr>
      <w:r>
        <w:rPr>
          <w:sz w:val="24"/>
        </w:rPr>
        <w:t>Dacă</w:t>
      </w:r>
      <w:r>
        <w:rPr>
          <w:spacing w:val="-2"/>
          <w:sz w:val="24"/>
        </w:rPr>
        <w:t xml:space="preserve"> </w:t>
      </w:r>
      <w:r>
        <w:rPr>
          <w:sz w:val="24"/>
        </w:rPr>
        <w:t>Asociaţia</w:t>
      </w:r>
      <w:r>
        <w:rPr>
          <w:spacing w:val="-2"/>
          <w:sz w:val="24"/>
        </w:rPr>
        <w:t xml:space="preserve"> </w:t>
      </w:r>
      <w:r>
        <w:rPr>
          <w:sz w:val="24"/>
        </w:rPr>
        <w:t>îşi</w:t>
      </w:r>
      <w:r>
        <w:rPr>
          <w:spacing w:val="-1"/>
          <w:sz w:val="24"/>
        </w:rPr>
        <w:t xml:space="preserve"> </w:t>
      </w:r>
      <w:r>
        <w:rPr>
          <w:sz w:val="24"/>
        </w:rPr>
        <w:t>desfăşoară</w:t>
      </w:r>
      <w:r>
        <w:rPr>
          <w:spacing w:val="-2"/>
          <w:sz w:val="24"/>
        </w:rPr>
        <w:t xml:space="preserve"> </w:t>
      </w:r>
      <w:r>
        <w:rPr>
          <w:sz w:val="24"/>
        </w:rPr>
        <w:t>activitatea</w:t>
      </w:r>
      <w:r>
        <w:rPr>
          <w:spacing w:val="-2"/>
          <w:sz w:val="24"/>
        </w:rPr>
        <w:t xml:space="preserve"> </w:t>
      </w:r>
      <w:r>
        <w:rPr>
          <w:sz w:val="24"/>
        </w:rPr>
        <w:t>în</w:t>
      </w:r>
      <w:r>
        <w:rPr>
          <w:spacing w:val="-1"/>
          <w:sz w:val="24"/>
        </w:rPr>
        <w:t xml:space="preserve"> </w:t>
      </w:r>
      <w:r>
        <w:rPr>
          <w:sz w:val="24"/>
        </w:rPr>
        <w:t>domeniul</w:t>
      </w:r>
      <w:r>
        <w:rPr>
          <w:spacing w:val="-1"/>
          <w:sz w:val="24"/>
        </w:rPr>
        <w:t xml:space="preserve"> </w:t>
      </w:r>
      <w:r>
        <w:rPr>
          <w:sz w:val="24"/>
        </w:rPr>
        <w:t>serviciului</w:t>
      </w:r>
      <w:r>
        <w:rPr>
          <w:spacing w:val="-1"/>
          <w:sz w:val="24"/>
        </w:rPr>
        <w:t xml:space="preserve"> </w:t>
      </w:r>
      <w:r>
        <w:rPr>
          <w:sz w:val="24"/>
        </w:rPr>
        <w:t>de</w:t>
      </w:r>
      <w:r>
        <w:rPr>
          <w:spacing w:val="-2"/>
          <w:sz w:val="24"/>
        </w:rPr>
        <w:t xml:space="preserve"> </w:t>
      </w:r>
      <w:r>
        <w:rPr>
          <w:sz w:val="24"/>
        </w:rPr>
        <w:t>salubrizare</w:t>
      </w:r>
      <w:r>
        <w:rPr>
          <w:spacing w:val="-2"/>
          <w:sz w:val="24"/>
        </w:rPr>
        <w:t xml:space="preserve"> </w:t>
      </w:r>
      <w:r>
        <w:rPr>
          <w:sz w:val="24"/>
        </w:rPr>
        <w:t>a</w:t>
      </w:r>
      <w:r>
        <w:rPr>
          <w:spacing w:val="-2"/>
          <w:sz w:val="24"/>
        </w:rPr>
        <w:t xml:space="preserve"> </w:t>
      </w:r>
      <w:r>
        <w:rPr>
          <w:sz w:val="24"/>
        </w:rPr>
        <w:t>localităţilor, pentru</w:t>
      </w:r>
      <w:r>
        <w:rPr>
          <w:spacing w:val="-3"/>
          <w:sz w:val="24"/>
        </w:rPr>
        <w:t xml:space="preserve"> </w:t>
      </w:r>
      <w:r>
        <w:rPr>
          <w:sz w:val="24"/>
        </w:rPr>
        <w:t>cantităţile</w:t>
      </w:r>
      <w:r>
        <w:rPr>
          <w:spacing w:val="-4"/>
          <w:sz w:val="24"/>
        </w:rPr>
        <w:t xml:space="preserve"> </w:t>
      </w:r>
      <w:r>
        <w:rPr>
          <w:sz w:val="24"/>
        </w:rPr>
        <w:t>de</w:t>
      </w:r>
      <w:r>
        <w:rPr>
          <w:spacing w:val="-4"/>
          <w:sz w:val="24"/>
        </w:rPr>
        <w:t xml:space="preserve"> </w:t>
      </w:r>
      <w:r>
        <w:rPr>
          <w:sz w:val="24"/>
        </w:rPr>
        <w:t>deşeuri</w:t>
      </w:r>
      <w:r>
        <w:rPr>
          <w:spacing w:val="-3"/>
          <w:sz w:val="24"/>
        </w:rPr>
        <w:t xml:space="preserve"> </w:t>
      </w:r>
      <w:r>
        <w:rPr>
          <w:sz w:val="24"/>
        </w:rPr>
        <w:t>municipale</w:t>
      </w:r>
      <w:r>
        <w:rPr>
          <w:spacing w:val="-4"/>
          <w:sz w:val="24"/>
        </w:rPr>
        <w:t xml:space="preserve"> </w:t>
      </w:r>
      <w:r>
        <w:rPr>
          <w:sz w:val="24"/>
        </w:rPr>
        <w:t>declarate</w:t>
      </w:r>
      <w:r>
        <w:rPr>
          <w:spacing w:val="-2"/>
          <w:sz w:val="24"/>
        </w:rPr>
        <w:t xml:space="preserve"> </w:t>
      </w:r>
      <w:r>
        <w:rPr>
          <w:sz w:val="24"/>
        </w:rPr>
        <w:t>de</w:t>
      </w:r>
      <w:r>
        <w:rPr>
          <w:spacing w:val="-4"/>
          <w:sz w:val="24"/>
        </w:rPr>
        <w:t xml:space="preserve"> </w:t>
      </w:r>
      <w:r>
        <w:rPr>
          <w:sz w:val="24"/>
        </w:rPr>
        <w:t>aceasta</w:t>
      </w:r>
      <w:r>
        <w:rPr>
          <w:spacing w:val="-4"/>
          <w:sz w:val="24"/>
        </w:rPr>
        <w:t xml:space="preserve"> </w:t>
      </w:r>
      <w:r>
        <w:rPr>
          <w:sz w:val="24"/>
        </w:rPr>
        <w:t>ca</w:t>
      </w:r>
      <w:r>
        <w:rPr>
          <w:spacing w:val="-4"/>
          <w:sz w:val="24"/>
        </w:rPr>
        <w:t xml:space="preserve"> </w:t>
      </w:r>
      <w:r>
        <w:rPr>
          <w:sz w:val="24"/>
        </w:rPr>
        <w:t>fiind</w:t>
      </w:r>
      <w:r>
        <w:rPr>
          <w:spacing w:val="-3"/>
          <w:sz w:val="24"/>
        </w:rPr>
        <w:t xml:space="preserve"> </w:t>
      </w:r>
      <w:r>
        <w:rPr>
          <w:sz w:val="24"/>
        </w:rPr>
        <w:t>comercializate,</w:t>
      </w:r>
      <w:r>
        <w:rPr>
          <w:spacing w:val="-3"/>
          <w:sz w:val="24"/>
        </w:rPr>
        <w:t xml:space="preserve"> </w:t>
      </w:r>
      <w:r>
        <w:rPr>
          <w:sz w:val="24"/>
        </w:rPr>
        <w:t>în</w:t>
      </w:r>
      <w:r>
        <w:rPr>
          <w:spacing w:val="-3"/>
          <w:sz w:val="24"/>
        </w:rPr>
        <w:t xml:space="preserve"> </w:t>
      </w:r>
      <w:r>
        <w:rPr>
          <w:sz w:val="24"/>
        </w:rPr>
        <w:t>situaţia</w:t>
      </w:r>
      <w:r>
        <w:rPr>
          <w:spacing w:val="-4"/>
          <w:sz w:val="24"/>
        </w:rPr>
        <w:t xml:space="preserve"> </w:t>
      </w:r>
      <w:r>
        <w:rPr>
          <w:sz w:val="24"/>
        </w:rPr>
        <w:t>în care obligaţiile privind răspunderea extinsă a producătorului nu se realizează individual, modul de stabilire a costului net şi a sumelor care trebuie acoperite de către organizaţiile care implementează obligaţiile privind răspunderea extinsă a producătorului sunt cele prevăzute în anexa nr. 6 la Legea nr. 249/2015 privind modalitatea de gestionare a ambalajelor şi a deşeurilor de ambalaje, cu modificările şi completările ulterioare.</w:t>
      </w:r>
    </w:p>
    <w:p w:rsidR="00833563" w:rsidRDefault="00833563" w:rsidP="00833563">
      <w:pPr>
        <w:pStyle w:val="Heading3"/>
        <w:spacing w:before="200"/>
        <w:jc w:val="left"/>
      </w:pPr>
      <w:r>
        <w:t>Art.</w:t>
      </w:r>
      <w:r>
        <w:rPr>
          <w:spacing w:val="-5"/>
        </w:rPr>
        <w:t xml:space="preserve"> </w:t>
      </w:r>
      <w:r>
        <w:rPr>
          <w:spacing w:val="-10"/>
        </w:rPr>
        <w:t>9</w:t>
      </w:r>
    </w:p>
    <w:p w:rsidR="00833563" w:rsidRDefault="00833563" w:rsidP="00833563">
      <w:pPr>
        <w:pStyle w:val="BodyText"/>
        <w:jc w:val="left"/>
      </w:pPr>
      <w:r>
        <w:t>Asociaţia</w:t>
      </w:r>
      <w:r>
        <w:rPr>
          <w:spacing w:val="24"/>
        </w:rPr>
        <w:t xml:space="preserve"> </w:t>
      </w:r>
      <w:r>
        <w:t>are</w:t>
      </w:r>
      <w:r>
        <w:rPr>
          <w:spacing w:val="24"/>
        </w:rPr>
        <w:t xml:space="preserve"> </w:t>
      </w:r>
      <w:r>
        <w:t>un</w:t>
      </w:r>
      <w:r>
        <w:rPr>
          <w:spacing w:val="25"/>
        </w:rPr>
        <w:t xml:space="preserve"> </w:t>
      </w:r>
      <w:r>
        <w:t>buget</w:t>
      </w:r>
      <w:r>
        <w:rPr>
          <w:spacing w:val="26"/>
        </w:rPr>
        <w:t xml:space="preserve"> </w:t>
      </w:r>
      <w:r>
        <w:t>propriu</w:t>
      </w:r>
      <w:r>
        <w:rPr>
          <w:spacing w:val="25"/>
        </w:rPr>
        <w:t xml:space="preserve"> </w:t>
      </w:r>
      <w:r>
        <w:t>de</w:t>
      </w:r>
      <w:r>
        <w:rPr>
          <w:spacing w:val="24"/>
        </w:rPr>
        <w:t xml:space="preserve"> </w:t>
      </w:r>
      <w:r>
        <w:t>venituri</w:t>
      </w:r>
      <w:r>
        <w:rPr>
          <w:spacing w:val="26"/>
        </w:rPr>
        <w:t xml:space="preserve"> </w:t>
      </w:r>
      <w:r>
        <w:t>şi</w:t>
      </w:r>
      <w:r>
        <w:rPr>
          <w:spacing w:val="26"/>
        </w:rPr>
        <w:t xml:space="preserve"> </w:t>
      </w:r>
      <w:r>
        <w:t>cheltuieli.</w:t>
      </w:r>
      <w:r>
        <w:rPr>
          <w:spacing w:val="25"/>
        </w:rPr>
        <w:t xml:space="preserve"> </w:t>
      </w:r>
      <w:r>
        <w:t>Situaţiile</w:t>
      </w:r>
      <w:r>
        <w:rPr>
          <w:spacing w:val="24"/>
        </w:rPr>
        <w:t xml:space="preserve"> </w:t>
      </w:r>
      <w:r>
        <w:t>financiare</w:t>
      </w:r>
      <w:r>
        <w:rPr>
          <w:spacing w:val="24"/>
        </w:rPr>
        <w:t xml:space="preserve"> </w:t>
      </w:r>
      <w:r>
        <w:t>se</w:t>
      </w:r>
      <w:r>
        <w:rPr>
          <w:spacing w:val="24"/>
        </w:rPr>
        <w:t xml:space="preserve"> </w:t>
      </w:r>
      <w:r>
        <w:t>întocmesc</w:t>
      </w:r>
      <w:r>
        <w:rPr>
          <w:spacing w:val="24"/>
        </w:rPr>
        <w:t xml:space="preserve"> </w:t>
      </w:r>
      <w:r>
        <w:t>şi</w:t>
      </w:r>
      <w:r>
        <w:rPr>
          <w:spacing w:val="26"/>
        </w:rPr>
        <w:t xml:space="preserve"> </w:t>
      </w:r>
      <w:r>
        <w:t>se publică în conformitate cu legislaţia în vigoare.</w:t>
      </w:r>
    </w:p>
    <w:p w:rsidR="00833563" w:rsidRDefault="00833563" w:rsidP="00833563">
      <w:pPr>
        <w:pStyle w:val="Heading1"/>
        <w:ind w:left="587" w:right="946"/>
      </w:pPr>
      <w:r>
        <w:t>CAPITOLUL</w:t>
      </w:r>
      <w:r>
        <w:rPr>
          <w:spacing w:val="-6"/>
        </w:rPr>
        <w:t xml:space="preserve"> </w:t>
      </w:r>
      <w:r>
        <w:t>IV-</w:t>
      </w:r>
      <w:r>
        <w:rPr>
          <w:spacing w:val="-3"/>
        </w:rPr>
        <w:t xml:space="preserve"> </w:t>
      </w:r>
      <w:r>
        <w:rPr>
          <w:spacing w:val="-2"/>
        </w:rPr>
        <w:t>ASOCIAŢII</w:t>
      </w:r>
    </w:p>
    <w:p w:rsidR="00833563" w:rsidRDefault="00833563" w:rsidP="00833563">
      <w:pPr>
        <w:pStyle w:val="Heading3"/>
        <w:spacing w:before="113"/>
        <w:jc w:val="left"/>
      </w:pPr>
      <w:r>
        <w:t>Art.</w:t>
      </w:r>
      <w:r>
        <w:rPr>
          <w:spacing w:val="-5"/>
        </w:rPr>
        <w:t xml:space="preserve"> 10</w:t>
      </w:r>
    </w:p>
    <w:p w:rsidR="00833563" w:rsidRDefault="00833563" w:rsidP="00833563">
      <w:pPr>
        <w:rPr>
          <w:sz w:val="24"/>
        </w:rPr>
      </w:pPr>
      <w:r>
        <w:rPr>
          <w:sz w:val="24"/>
        </w:rPr>
        <w:t>Asociații</w:t>
      </w:r>
      <w:r>
        <w:rPr>
          <w:spacing w:val="-3"/>
          <w:sz w:val="24"/>
        </w:rPr>
        <w:t xml:space="preserve"> </w:t>
      </w:r>
      <w:r>
        <w:rPr>
          <w:sz w:val="24"/>
        </w:rPr>
        <w:t>au</w:t>
      </w:r>
      <w:r>
        <w:rPr>
          <w:spacing w:val="-2"/>
          <w:sz w:val="24"/>
        </w:rPr>
        <w:t xml:space="preserve"> </w:t>
      </w:r>
      <w:r>
        <w:rPr>
          <w:sz w:val="24"/>
        </w:rPr>
        <w:t>următoarele</w:t>
      </w:r>
      <w:r>
        <w:rPr>
          <w:spacing w:val="-1"/>
          <w:sz w:val="24"/>
        </w:rPr>
        <w:t xml:space="preserve"> </w:t>
      </w:r>
      <w:r>
        <w:rPr>
          <w:b/>
          <w:spacing w:val="-2"/>
          <w:sz w:val="24"/>
        </w:rPr>
        <w:t>drepturi</w:t>
      </w:r>
      <w:r>
        <w:rPr>
          <w:spacing w:val="-2"/>
          <w:sz w:val="24"/>
        </w:rPr>
        <w:t>:</w:t>
      </w:r>
    </w:p>
    <w:p w:rsidR="00833563" w:rsidRDefault="00833563" w:rsidP="00833563">
      <w:pPr>
        <w:pStyle w:val="ListParagraph"/>
        <w:numPr>
          <w:ilvl w:val="0"/>
          <w:numId w:val="8"/>
        </w:numPr>
        <w:tabs>
          <w:tab w:val="left" w:pos="243"/>
        </w:tabs>
        <w:ind w:left="-1" w:right="359" w:firstLine="0"/>
        <w:jc w:val="left"/>
        <w:rPr>
          <w:sz w:val="24"/>
        </w:rPr>
      </w:pPr>
      <w:r>
        <w:rPr>
          <w:sz w:val="24"/>
        </w:rPr>
        <w:t>să</w:t>
      </w:r>
      <w:r>
        <w:rPr>
          <w:spacing w:val="-1"/>
          <w:sz w:val="24"/>
        </w:rPr>
        <w:t xml:space="preserve"> </w:t>
      </w:r>
      <w:r>
        <w:rPr>
          <w:sz w:val="24"/>
        </w:rPr>
        <w:t>aleagă</w:t>
      </w:r>
      <w:r>
        <w:rPr>
          <w:spacing w:val="-3"/>
          <w:sz w:val="24"/>
        </w:rPr>
        <w:t xml:space="preserve"> </w:t>
      </w:r>
      <w:r>
        <w:rPr>
          <w:sz w:val="24"/>
        </w:rPr>
        <w:t>şi</w:t>
      </w:r>
      <w:r>
        <w:rPr>
          <w:spacing w:val="-2"/>
          <w:sz w:val="24"/>
        </w:rPr>
        <w:t xml:space="preserve"> </w:t>
      </w:r>
      <w:r>
        <w:rPr>
          <w:sz w:val="24"/>
        </w:rPr>
        <w:t>să</w:t>
      </w:r>
      <w:r>
        <w:rPr>
          <w:spacing w:val="-3"/>
          <w:sz w:val="24"/>
        </w:rPr>
        <w:t xml:space="preserve"> </w:t>
      </w:r>
      <w:r>
        <w:rPr>
          <w:sz w:val="24"/>
        </w:rPr>
        <w:t>fie</w:t>
      </w:r>
      <w:r>
        <w:rPr>
          <w:spacing w:val="-1"/>
          <w:sz w:val="24"/>
        </w:rPr>
        <w:t xml:space="preserve"> </w:t>
      </w:r>
      <w:r>
        <w:rPr>
          <w:sz w:val="24"/>
        </w:rPr>
        <w:t>aleşi în</w:t>
      </w:r>
      <w:r>
        <w:rPr>
          <w:spacing w:val="-2"/>
          <w:sz w:val="24"/>
        </w:rPr>
        <w:t xml:space="preserve"> </w:t>
      </w:r>
      <w:r>
        <w:rPr>
          <w:sz w:val="24"/>
        </w:rPr>
        <w:t>organele</w:t>
      </w:r>
      <w:r>
        <w:rPr>
          <w:spacing w:val="-3"/>
          <w:sz w:val="24"/>
        </w:rPr>
        <w:t xml:space="preserve"> </w:t>
      </w:r>
      <w:r>
        <w:rPr>
          <w:sz w:val="24"/>
        </w:rPr>
        <w:t>de</w:t>
      </w:r>
      <w:r>
        <w:rPr>
          <w:spacing w:val="-3"/>
          <w:sz w:val="24"/>
        </w:rPr>
        <w:t xml:space="preserve"> </w:t>
      </w:r>
      <w:r>
        <w:rPr>
          <w:sz w:val="24"/>
        </w:rPr>
        <w:t>conducere</w:t>
      </w:r>
      <w:r>
        <w:rPr>
          <w:spacing w:val="-3"/>
          <w:sz w:val="24"/>
        </w:rPr>
        <w:t xml:space="preserve"> </w:t>
      </w:r>
      <w:r>
        <w:rPr>
          <w:sz w:val="24"/>
        </w:rPr>
        <w:t>ale</w:t>
      </w:r>
      <w:r>
        <w:rPr>
          <w:spacing w:val="-3"/>
          <w:sz w:val="24"/>
        </w:rPr>
        <w:t xml:space="preserve"> </w:t>
      </w:r>
      <w:r>
        <w:rPr>
          <w:sz w:val="24"/>
        </w:rPr>
        <w:t>Asociaţiei,</w:t>
      </w:r>
      <w:r>
        <w:rPr>
          <w:spacing w:val="-2"/>
          <w:sz w:val="24"/>
        </w:rPr>
        <w:t xml:space="preserve"> </w:t>
      </w:r>
      <w:r>
        <w:rPr>
          <w:sz w:val="24"/>
        </w:rPr>
        <w:t>prin</w:t>
      </w:r>
      <w:r>
        <w:rPr>
          <w:spacing w:val="-2"/>
          <w:sz w:val="24"/>
        </w:rPr>
        <w:t xml:space="preserve"> </w:t>
      </w:r>
      <w:r>
        <w:rPr>
          <w:sz w:val="24"/>
        </w:rPr>
        <w:t>reprezentanţii</w:t>
      </w:r>
      <w:r>
        <w:rPr>
          <w:spacing w:val="-2"/>
          <w:sz w:val="24"/>
        </w:rPr>
        <w:t xml:space="preserve"> </w:t>
      </w:r>
      <w:r>
        <w:rPr>
          <w:sz w:val="24"/>
        </w:rPr>
        <w:t>lor</w:t>
      </w:r>
      <w:r>
        <w:rPr>
          <w:spacing w:val="-3"/>
          <w:sz w:val="24"/>
        </w:rPr>
        <w:t xml:space="preserve"> </w:t>
      </w:r>
      <w:r>
        <w:rPr>
          <w:sz w:val="24"/>
        </w:rPr>
        <w:t>în</w:t>
      </w:r>
      <w:r>
        <w:rPr>
          <w:spacing w:val="-2"/>
          <w:sz w:val="24"/>
        </w:rPr>
        <w:t xml:space="preserve"> </w:t>
      </w:r>
      <w:r>
        <w:rPr>
          <w:sz w:val="24"/>
        </w:rPr>
        <w:t xml:space="preserve">aceste </w:t>
      </w:r>
      <w:r>
        <w:rPr>
          <w:spacing w:val="-2"/>
          <w:sz w:val="24"/>
        </w:rPr>
        <w:t>organe;</w:t>
      </w:r>
    </w:p>
    <w:p w:rsidR="00833563" w:rsidRDefault="00833563" w:rsidP="00833563">
      <w:pPr>
        <w:pStyle w:val="ListParagraph"/>
        <w:numPr>
          <w:ilvl w:val="0"/>
          <w:numId w:val="8"/>
        </w:numPr>
        <w:tabs>
          <w:tab w:val="left" w:pos="257"/>
        </w:tabs>
        <w:ind w:left="257" w:hanging="258"/>
        <w:jc w:val="left"/>
        <w:rPr>
          <w:sz w:val="24"/>
        </w:rPr>
      </w:pPr>
      <w:r>
        <w:rPr>
          <w:sz w:val="24"/>
        </w:rPr>
        <w:t>să</w:t>
      </w:r>
      <w:r>
        <w:rPr>
          <w:spacing w:val="-5"/>
          <w:sz w:val="24"/>
        </w:rPr>
        <w:t xml:space="preserve"> </w:t>
      </w:r>
      <w:r>
        <w:rPr>
          <w:sz w:val="24"/>
        </w:rPr>
        <w:t>participe</w:t>
      </w:r>
      <w:r>
        <w:rPr>
          <w:spacing w:val="-2"/>
          <w:sz w:val="24"/>
        </w:rPr>
        <w:t xml:space="preserve"> </w:t>
      </w:r>
      <w:r>
        <w:rPr>
          <w:sz w:val="24"/>
        </w:rPr>
        <w:t>la</w:t>
      </w:r>
      <w:r>
        <w:rPr>
          <w:spacing w:val="-2"/>
          <w:sz w:val="24"/>
        </w:rPr>
        <w:t xml:space="preserve"> </w:t>
      </w:r>
      <w:r>
        <w:rPr>
          <w:sz w:val="24"/>
        </w:rPr>
        <w:t>luarea</w:t>
      </w:r>
      <w:r>
        <w:rPr>
          <w:spacing w:val="-2"/>
          <w:sz w:val="24"/>
        </w:rPr>
        <w:t xml:space="preserve"> </w:t>
      </w:r>
      <w:r>
        <w:rPr>
          <w:sz w:val="24"/>
        </w:rPr>
        <w:t>hotărârilor</w:t>
      </w:r>
      <w:r>
        <w:rPr>
          <w:spacing w:val="-2"/>
          <w:sz w:val="24"/>
        </w:rPr>
        <w:t xml:space="preserve"> </w:t>
      </w:r>
      <w:r>
        <w:rPr>
          <w:sz w:val="24"/>
        </w:rPr>
        <w:t>în</w:t>
      </w:r>
      <w:r>
        <w:rPr>
          <w:spacing w:val="-2"/>
          <w:sz w:val="24"/>
        </w:rPr>
        <w:t xml:space="preserve"> </w:t>
      </w:r>
      <w:r>
        <w:rPr>
          <w:sz w:val="24"/>
        </w:rPr>
        <w:t>cadrul</w:t>
      </w:r>
      <w:r>
        <w:rPr>
          <w:spacing w:val="-1"/>
          <w:sz w:val="24"/>
        </w:rPr>
        <w:t xml:space="preserve"> </w:t>
      </w:r>
      <w:r>
        <w:rPr>
          <w:sz w:val="24"/>
        </w:rPr>
        <w:t>Asociației</w:t>
      </w:r>
      <w:r>
        <w:rPr>
          <w:spacing w:val="-1"/>
          <w:sz w:val="24"/>
        </w:rPr>
        <w:t xml:space="preserve"> </w:t>
      </w:r>
      <w:r>
        <w:rPr>
          <w:sz w:val="24"/>
        </w:rPr>
        <w:t>conform</w:t>
      </w:r>
      <w:r>
        <w:rPr>
          <w:spacing w:val="-1"/>
          <w:sz w:val="24"/>
        </w:rPr>
        <w:t xml:space="preserve"> </w:t>
      </w:r>
      <w:r>
        <w:rPr>
          <w:sz w:val="24"/>
        </w:rPr>
        <w:t>prevederilor</w:t>
      </w:r>
      <w:r>
        <w:rPr>
          <w:spacing w:val="-2"/>
          <w:sz w:val="24"/>
        </w:rPr>
        <w:t xml:space="preserve"> </w:t>
      </w:r>
      <w:r>
        <w:rPr>
          <w:sz w:val="24"/>
        </w:rPr>
        <w:t>prezentului</w:t>
      </w:r>
      <w:r>
        <w:rPr>
          <w:spacing w:val="-1"/>
          <w:sz w:val="24"/>
        </w:rPr>
        <w:t xml:space="preserve"> </w:t>
      </w:r>
      <w:r>
        <w:rPr>
          <w:spacing w:val="-2"/>
          <w:sz w:val="24"/>
        </w:rPr>
        <w:t>statut;</w:t>
      </w:r>
    </w:p>
    <w:p w:rsidR="00833563" w:rsidRDefault="00833563" w:rsidP="00833563">
      <w:pPr>
        <w:pStyle w:val="ListParagraph"/>
        <w:numPr>
          <w:ilvl w:val="0"/>
          <w:numId w:val="8"/>
        </w:numPr>
        <w:tabs>
          <w:tab w:val="left" w:pos="244"/>
        </w:tabs>
        <w:ind w:left="244" w:hanging="244"/>
        <w:jc w:val="left"/>
        <w:rPr>
          <w:sz w:val="24"/>
        </w:rPr>
      </w:pPr>
      <w:r>
        <w:rPr>
          <w:sz w:val="24"/>
        </w:rPr>
        <w:t>să</w:t>
      </w:r>
      <w:r>
        <w:rPr>
          <w:spacing w:val="-4"/>
          <w:sz w:val="24"/>
        </w:rPr>
        <w:t xml:space="preserve"> </w:t>
      </w:r>
      <w:r>
        <w:rPr>
          <w:sz w:val="24"/>
        </w:rPr>
        <w:t>primească,</w:t>
      </w:r>
      <w:r>
        <w:rPr>
          <w:spacing w:val="-2"/>
          <w:sz w:val="24"/>
        </w:rPr>
        <w:t xml:space="preserve"> </w:t>
      </w:r>
      <w:r>
        <w:rPr>
          <w:sz w:val="24"/>
        </w:rPr>
        <w:t>la</w:t>
      </w:r>
      <w:r>
        <w:rPr>
          <w:spacing w:val="-1"/>
          <w:sz w:val="24"/>
        </w:rPr>
        <w:t xml:space="preserve"> </w:t>
      </w:r>
      <w:r>
        <w:rPr>
          <w:sz w:val="24"/>
        </w:rPr>
        <w:t>cerere,</w:t>
      </w:r>
      <w:r>
        <w:rPr>
          <w:spacing w:val="-2"/>
          <w:sz w:val="24"/>
        </w:rPr>
        <w:t xml:space="preserve"> </w:t>
      </w:r>
      <w:r>
        <w:rPr>
          <w:sz w:val="24"/>
        </w:rPr>
        <w:t>toate</w:t>
      </w:r>
      <w:r>
        <w:rPr>
          <w:spacing w:val="-2"/>
          <w:sz w:val="24"/>
        </w:rPr>
        <w:t xml:space="preserve"> </w:t>
      </w:r>
      <w:r>
        <w:rPr>
          <w:sz w:val="24"/>
        </w:rPr>
        <w:t>informaţiile</w:t>
      </w:r>
      <w:r>
        <w:rPr>
          <w:spacing w:val="-2"/>
          <w:sz w:val="24"/>
        </w:rPr>
        <w:t xml:space="preserve"> </w:t>
      </w:r>
      <w:r>
        <w:rPr>
          <w:sz w:val="24"/>
        </w:rPr>
        <w:t>disponibile</w:t>
      </w:r>
      <w:r>
        <w:rPr>
          <w:spacing w:val="-2"/>
          <w:sz w:val="24"/>
        </w:rPr>
        <w:t xml:space="preserve"> </w:t>
      </w:r>
      <w:r>
        <w:rPr>
          <w:sz w:val="24"/>
        </w:rPr>
        <w:t>care</w:t>
      </w:r>
      <w:r>
        <w:rPr>
          <w:spacing w:val="-1"/>
          <w:sz w:val="24"/>
        </w:rPr>
        <w:t xml:space="preserve"> </w:t>
      </w:r>
      <w:r>
        <w:rPr>
          <w:sz w:val="24"/>
        </w:rPr>
        <w:t>privesc</w:t>
      </w:r>
      <w:r>
        <w:rPr>
          <w:spacing w:val="-2"/>
          <w:sz w:val="24"/>
        </w:rPr>
        <w:t xml:space="preserve"> </w:t>
      </w:r>
      <w:r>
        <w:rPr>
          <w:sz w:val="24"/>
        </w:rPr>
        <w:t>activitatea</w:t>
      </w:r>
      <w:r>
        <w:rPr>
          <w:spacing w:val="-2"/>
          <w:sz w:val="24"/>
        </w:rPr>
        <w:t xml:space="preserve"> Asociaţiei.</w:t>
      </w:r>
    </w:p>
    <w:p w:rsidR="00833563" w:rsidRDefault="00833563" w:rsidP="00833563">
      <w:pPr>
        <w:pStyle w:val="Heading3"/>
        <w:spacing w:before="241"/>
        <w:jc w:val="left"/>
      </w:pPr>
      <w:r>
        <w:t>Art.</w:t>
      </w:r>
      <w:r>
        <w:rPr>
          <w:spacing w:val="-5"/>
        </w:rPr>
        <w:t xml:space="preserve"> 11</w:t>
      </w:r>
    </w:p>
    <w:p w:rsidR="00833563" w:rsidRDefault="00833563" w:rsidP="00833563">
      <w:pPr>
        <w:pStyle w:val="ListParagraph"/>
        <w:numPr>
          <w:ilvl w:val="0"/>
          <w:numId w:val="9"/>
        </w:numPr>
        <w:tabs>
          <w:tab w:val="left" w:pos="337"/>
        </w:tabs>
        <w:ind w:left="337" w:hanging="337"/>
        <w:jc w:val="left"/>
        <w:rPr>
          <w:b/>
          <w:sz w:val="24"/>
        </w:rPr>
      </w:pPr>
      <w:r>
        <w:rPr>
          <w:sz w:val="24"/>
        </w:rPr>
        <w:t>Asociaţii</w:t>
      </w:r>
      <w:r>
        <w:rPr>
          <w:spacing w:val="-2"/>
          <w:sz w:val="24"/>
        </w:rPr>
        <w:t xml:space="preserve"> </w:t>
      </w:r>
      <w:r>
        <w:rPr>
          <w:sz w:val="24"/>
        </w:rPr>
        <w:t>au</w:t>
      </w:r>
      <w:r>
        <w:rPr>
          <w:spacing w:val="-2"/>
          <w:sz w:val="24"/>
        </w:rPr>
        <w:t xml:space="preserve"> </w:t>
      </w:r>
      <w:r>
        <w:rPr>
          <w:sz w:val="24"/>
        </w:rPr>
        <w:t>următoarele</w:t>
      </w:r>
      <w:r>
        <w:rPr>
          <w:spacing w:val="-2"/>
          <w:sz w:val="24"/>
        </w:rPr>
        <w:t xml:space="preserve"> </w:t>
      </w:r>
      <w:r>
        <w:rPr>
          <w:b/>
          <w:spacing w:val="-2"/>
          <w:sz w:val="24"/>
        </w:rPr>
        <w:t>obligaţii:</w:t>
      </w:r>
    </w:p>
    <w:p w:rsidR="00833563" w:rsidRDefault="00833563" w:rsidP="00833563">
      <w:pPr>
        <w:pStyle w:val="ListParagraph"/>
        <w:numPr>
          <w:ilvl w:val="1"/>
          <w:numId w:val="9"/>
        </w:numPr>
        <w:tabs>
          <w:tab w:val="left" w:pos="246"/>
        </w:tabs>
        <w:spacing w:line="276" w:lineRule="auto"/>
        <w:ind w:right="359" w:firstLine="0"/>
        <w:jc w:val="left"/>
        <w:rPr>
          <w:sz w:val="24"/>
        </w:rPr>
      </w:pPr>
      <w:r>
        <w:rPr>
          <w:sz w:val="24"/>
        </w:rPr>
        <w:t>să</w:t>
      </w:r>
      <w:r>
        <w:rPr>
          <w:spacing w:val="-15"/>
          <w:sz w:val="24"/>
        </w:rPr>
        <w:t xml:space="preserve"> </w:t>
      </w:r>
      <w:r>
        <w:rPr>
          <w:sz w:val="24"/>
        </w:rPr>
        <w:t>respecte</w:t>
      </w:r>
      <w:r>
        <w:rPr>
          <w:spacing w:val="-15"/>
          <w:sz w:val="24"/>
        </w:rPr>
        <w:t xml:space="preserve"> </w:t>
      </w:r>
      <w:r>
        <w:rPr>
          <w:sz w:val="24"/>
        </w:rPr>
        <w:t>statutul,</w:t>
      </w:r>
      <w:r>
        <w:rPr>
          <w:spacing w:val="-15"/>
          <w:sz w:val="24"/>
        </w:rPr>
        <w:t xml:space="preserve"> </w:t>
      </w:r>
      <w:r>
        <w:rPr>
          <w:sz w:val="24"/>
        </w:rPr>
        <w:t>actul</w:t>
      </w:r>
      <w:r>
        <w:rPr>
          <w:spacing w:val="-15"/>
          <w:sz w:val="24"/>
        </w:rPr>
        <w:t xml:space="preserve"> </w:t>
      </w:r>
      <w:r>
        <w:rPr>
          <w:sz w:val="24"/>
        </w:rPr>
        <w:t>constitutiv</w:t>
      </w:r>
      <w:r>
        <w:rPr>
          <w:spacing w:val="-15"/>
          <w:sz w:val="24"/>
        </w:rPr>
        <w:t xml:space="preserve"> </w:t>
      </w:r>
      <w:r>
        <w:rPr>
          <w:sz w:val="24"/>
        </w:rPr>
        <w:t>şi</w:t>
      </w:r>
      <w:r>
        <w:rPr>
          <w:spacing w:val="-15"/>
          <w:sz w:val="24"/>
        </w:rPr>
        <w:t xml:space="preserve"> </w:t>
      </w:r>
      <w:r>
        <w:rPr>
          <w:sz w:val="24"/>
        </w:rPr>
        <w:t>hotărârile</w:t>
      </w:r>
      <w:r>
        <w:rPr>
          <w:spacing w:val="-15"/>
          <w:sz w:val="24"/>
        </w:rPr>
        <w:t xml:space="preserve"> </w:t>
      </w:r>
      <w:r>
        <w:rPr>
          <w:sz w:val="24"/>
        </w:rPr>
        <w:t>sau,</w:t>
      </w:r>
      <w:r>
        <w:rPr>
          <w:spacing w:val="-15"/>
          <w:sz w:val="24"/>
        </w:rPr>
        <w:t xml:space="preserve"> </w:t>
      </w:r>
      <w:r>
        <w:rPr>
          <w:sz w:val="24"/>
        </w:rPr>
        <w:t>după</w:t>
      </w:r>
      <w:r>
        <w:rPr>
          <w:spacing w:val="-14"/>
          <w:sz w:val="24"/>
        </w:rPr>
        <w:t xml:space="preserve"> </w:t>
      </w:r>
      <w:r>
        <w:rPr>
          <w:sz w:val="24"/>
        </w:rPr>
        <w:t>caz,</w:t>
      </w:r>
      <w:r>
        <w:rPr>
          <w:spacing w:val="-13"/>
          <w:sz w:val="24"/>
        </w:rPr>
        <w:t xml:space="preserve"> </w:t>
      </w:r>
      <w:r>
        <w:rPr>
          <w:sz w:val="24"/>
        </w:rPr>
        <w:t>deciziile</w:t>
      </w:r>
      <w:r>
        <w:rPr>
          <w:spacing w:val="-15"/>
          <w:sz w:val="24"/>
        </w:rPr>
        <w:t xml:space="preserve"> </w:t>
      </w:r>
      <w:r>
        <w:rPr>
          <w:sz w:val="24"/>
        </w:rPr>
        <w:t>organelor</w:t>
      </w:r>
      <w:r>
        <w:rPr>
          <w:spacing w:val="-15"/>
          <w:sz w:val="24"/>
        </w:rPr>
        <w:t xml:space="preserve"> </w:t>
      </w:r>
      <w:r>
        <w:rPr>
          <w:sz w:val="24"/>
        </w:rPr>
        <w:t>de</w:t>
      </w:r>
      <w:r>
        <w:rPr>
          <w:spacing w:val="-15"/>
          <w:sz w:val="24"/>
        </w:rPr>
        <w:t xml:space="preserve"> </w:t>
      </w:r>
      <w:r>
        <w:rPr>
          <w:sz w:val="24"/>
        </w:rPr>
        <w:t>conducere ale Asociaţiei;</w:t>
      </w:r>
    </w:p>
    <w:p w:rsidR="00833563" w:rsidRDefault="00833563" w:rsidP="00833563">
      <w:pPr>
        <w:pStyle w:val="ListParagraph"/>
        <w:numPr>
          <w:ilvl w:val="1"/>
          <w:numId w:val="9"/>
        </w:numPr>
        <w:tabs>
          <w:tab w:val="left" w:pos="272"/>
        </w:tabs>
        <w:spacing w:line="275" w:lineRule="exact"/>
        <w:ind w:left="272" w:hanging="272"/>
        <w:jc w:val="left"/>
        <w:rPr>
          <w:sz w:val="24"/>
        </w:rPr>
      </w:pPr>
      <w:r>
        <w:rPr>
          <w:sz w:val="24"/>
        </w:rPr>
        <w:t>să</w:t>
      </w:r>
      <w:r>
        <w:rPr>
          <w:spacing w:val="-3"/>
          <w:sz w:val="24"/>
        </w:rPr>
        <w:t xml:space="preserve"> </w:t>
      </w:r>
      <w:r>
        <w:rPr>
          <w:sz w:val="24"/>
        </w:rPr>
        <w:t>plătească</w:t>
      </w:r>
      <w:r>
        <w:rPr>
          <w:spacing w:val="-2"/>
          <w:sz w:val="24"/>
        </w:rPr>
        <w:t xml:space="preserve"> </w:t>
      </w:r>
      <w:r>
        <w:rPr>
          <w:sz w:val="24"/>
        </w:rPr>
        <w:t>cotizaţia</w:t>
      </w:r>
      <w:r>
        <w:rPr>
          <w:spacing w:val="-1"/>
          <w:sz w:val="24"/>
        </w:rPr>
        <w:t xml:space="preserve"> </w:t>
      </w:r>
      <w:r>
        <w:rPr>
          <w:sz w:val="24"/>
        </w:rPr>
        <w:t>anuală,</w:t>
      </w:r>
      <w:r>
        <w:rPr>
          <w:spacing w:val="-1"/>
          <w:sz w:val="24"/>
        </w:rPr>
        <w:t xml:space="preserve"> </w:t>
      </w:r>
      <w:r>
        <w:rPr>
          <w:sz w:val="24"/>
        </w:rPr>
        <w:t>stabilita</w:t>
      </w:r>
      <w:r>
        <w:rPr>
          <w:spacing w:val="-2"/>
          <w:sz w:val="24"/>
        </w:rPr>
        <w:t xml:space="preserve"> astfel:</w:t>
      </w:r>
    </w:p>
    <w:p w:rsidR="00833563" w:rsidRDefault="00833563" w:rsidP="00833563">
      <w:pPr>
        <w:pStyle w:val="ListParagraph"/>
        <w:numPr>
          <w:ilvl w:val="0"/>
          <w:numId w:val="10"/>
        </w:numPr>
        <w:tabs>
          <w:tab w:val="left" w:pos="157"/>
        </w:tabs>
        <w:spacing w:before="40" w:line="276" w:lineRule="auto"/>
        <w:ind w:right="354" w:firstLine="0"/>
        <w:jc w:val="left"/>
        <w:rPr>
          <w:sz w:val="24"/>
        </w:rPr>
      </w:pPr>
      <w:r>
        <w:rPr>
          <w:sz w:val="24"/>
        </w:rPr>
        <w:t>municipii, orase, comune în cuantum de 1 leu pentru fiecare locuitor al unitații administrativ-</w:t>
      </w:r>
      <w:r>
        <w:rPr>
          <w:spacing w:val="40"/>
          <w:sz w:val="24"/>
        </w:rPr>
        <w:t xml:space="preserve"> </w:t>
      </w:r>
      <w:r>
        <w:rPr>
          <w:spacing w:val="-2"/>
          <w:sz w:val="24"/>
        </w:rPr>
        <w:t>teritoriale;</w:t>
      </w:r>
    </w:p>
    <w:p w:rsidR="00833563" w:rsidRDefault="00833563" w:rsidP="00833563">
      <w:pPr>
        <w:pStyle w:val="ListParagraph"/>
        <w:numPr>
          <w:ilvl w:val="0"/>
          <w:numId w:val="10"/>
        </w:numPr>
        <w:tabs>
          <w:tab w:val="left" w:pos="138"/>
        </w:tabs>
        <w:spacing w:line="272" w:lineRule="exact"/>
        <w:ind w:left="138" w:hanging="138"/>
        <w:jc w:val="left"/>
        <w:rPr>
          <w:sz w:val="24"/>
        </w:rPr>
      </w:pPr>
      <w:r>
        <w:rPr>
          <w:sz w:val="24"/>
        </w:rPr>
        <w:t>Consiliul</w:t>
      </w:r>
      <w:r>
        <w:rPr>
          <w:spacing w:val="-2"/>
          <w:sz w:val="24"/>
        </w:rPr>
        <w:t xml:space="preserve"> </w:t>
      </w:r>
      <w:r>
        <w:rPr>
          <w:sz w:val="24"/>
        </w:rPr>
        <w:t>Județean</w:t>
      </w:r>
      <w:r>
        <w:rPr>
          <w:spacing w:val="-1"/>
          <w:sz w:val="24"/>
        </w:rPr>
        <w:t xml:space="preserve"> </w:t>
      </w:r>
      <w:r>
        <w:rPr>
          <w:sz w:val="24"/>
        </w:rPr>
        <w:t>Mehedinți</w:t>
      </w:r>
      <w:r>
        <w:rPr>
          <w:spacing w:val="-2"/>
          <w:sz w:val="24"/>
        </w:rPr>
        <w:t xml:space="preserve"> </w:t>
      </w:r>
      <w:r>
        <w:rPr>
          <w:sz w:val="24"/>
        </w:rPr>
        <w:t>în</w:t>
      </w:r>
      <w:r>
        <w:rPr>
          <w:spacing w:val="-1"/>
          <w:sz w:val="24"/>
        </w:rPr>
        <w:t xml:space="preserve"> </w:t>
      </w:r>
      <w:r>
        <w:rPr>
          <w:sz w:val="24"/>
        </w:rPr>
        <w:t>cuantum</w:t>
      </w:r>
      <w:r>
        <w:rPr>
          <w:spacing w:val="-1"/>
          <w:sz w:val="24"/>
        </w:rPr>
        <w:t xml:space="preserve"> </w:t>
      </w:r>
      <w:r>
        <w:rPr>
          <w:sz w:val="24"/>
        </w:rPr>
        <w:t>de</w:t>
      </w:r>
      <w:r>
        <w:rPr>
          <w:spacing w:val="-3"/>
          <w:sz w:val="24"/>
        </w:rPr>
        <w:t xml:space="preserve"> </w:t>
      </w:r>
      <w:r>
        <w:rPr>
          <w:sz w:val="24"/>
        </w:rPr>
        <w:t>400.000</w:t>
      </w:r>
      <w:r>
        <w:rPr>
          <w:spacing w:val="-1"/>
          <w:sz w:val="24"/>
        </w:rPr>
        <w:t xml:space="preserve"> </w:t>
      </w:r>
      <w:r>
        <w:rPr>
          <w:sz w:val="24"/>
        </w:rPr>
        <w:t>lei</w:t>
      </w:r>
      <w:r>
        <w:rPr>
          <w:spacing w:val="-1"/>
          <w:sz w:val="24"/>
        </w:rPr>
        <w:t xml:space="preserve"> </w:t>
      </w:r>
      <w:r>
        <w:rPr>
          <w:sz w:val="24"/>
        </w:rPr>
        <w:t>conform</w:t>
      </w:r>
      <w:r>
        <w:rPr>
          <w:spacing w:val="-2"/>
          <w:sz w:val="24"/>
        </w:rPr>
        <w:t xml:space="preserve"> </w:t>
      </w:r>
      <w:r>
        <w:rPr>
          <w:sz w:val="24"/>
        </w:rPr>
        <w:t>HCJ</w:t>
      </w:r>
      <w:r>
        <w:rPr>
          <w:spacing w:val="-1"/>
          <w:sz w:val="24"/>
        </w:rPr>
        <w:t xml:space="preserve"> </w:t>
      </w:r>
      <w:r>
        <w:rPr>
          <w:sz w:val="24"/>
        </w:rPr>
        <w:t>nr.</w:t>
      </w:r>
      <w:r>
        <w:rPr>
          <w:spacing w:val="1"/>
          <w:sz w:val="24"/>
        </w:rPr>
        <w:t xml:space="preserve"> </w:t>
      </w:r>
      <w:r>
        <w:rPr>
          <w:spacing w:val="-2"/>
          <w:sz w:val="24"/>
        </w:rPr>
        <w:t>29/II/30.12.2024;</w:t>
      </w:r>
    </w:p>
    <w:p w:rsidR="00833563" w:rsidRDefault="00833563" w:rsidP="00833563">
      <w:pPr>
        <w:pStyle w:val="ListParagraph"/>
        <w:numPr>
          <w:ilvl w:val="0"/>
          <w:numId w:val="10"/>
        </w:numPr>
        <w:tabs>
          <w:tab w:val="left" w:pos="133"/>
        </w:tabs>
        <w:spacing w:before="41"/>
        <w:ind w:left="133" w:hanging="133"/>
        <w:jc w:val="left"/>
        <w:rPr>
          <w:sz w:val="24"/>
        </w:rPr>
      </w:pPr>
      <w:r>
        <w:rPr>
          <w:sz w:val="24"/>
        </w:rPr>
        <w:t>numărul</w:t>
      </w:r>
      <w:r>
        <w:rPr>
          <w:spacing w:val="-7"/>
          <w:sz w:val="24"/>
        </w:rPr>
        <w:t xml:space="preserve"> </w:t>
      </w:r>
      <w:r>
        <w:rPr>
          <w:sz w:val="24"/>
        </w:rPr>
        <w:t>locuitorilor</w:t>
      </w:r>
      <w:r>
        <w:rPr>
          <w:spacing w:val="-7"/>
          <w:sz w:val="24"/>
        </w:rPr>
        <w:t xml:space="preserve"> </w:t>
      </w:r>
      <w:r>
        <w:rPr>
          <w:sz w:val="24"/>
        </w:rPr>
        <w:t>este</w:t>
      </w:r>
      <w:r>
        <w:rPr>
          <w:spacing w:val="-7"/>
          <w:sz w:val="24"/>
        </w:rPr>
        <w:t xml:space="preserve"> </w:t>
      </w:r>
      <w:r>
        <w:rPr>
          <w:sz w:val="24"/>
        </w:rPr>
        <w:t>cel</w:t>
      </w:r>
      <w:r>
        <w:rPr>
          <w:spacing w:val="-6"/>
          <w:sz w:val="24"/>
        </w:rPr>
        <w:t xml:space="preserve"> </w:t>
      </w:r>
      <w:r>
        <w:rPr>
          <w:sz w:val="24"/>
        </w:rPr>
        <w:t>comunicat</w:t>
      </w:r>
      <w:r>
        <w:rPr>
          <w:spacing w:val="-6"/>
          <w:sz w:val="24"/>
        </w:rPr>
        <w:t xml:space="preserve"> </w:t>
      </w:r>
      <w:r>
        <w:rPr>
          <w:sz w:val="24"/>
        </w:rPr>
        <w:t>de</w:t>
      </w:r>
      <w:r>
        <w:rPr>
          <w:spacing w:val="-7"/>
          <w:sz w:val="24"/>
        </w:rPr>
        <w:t xml:space="preserve"> </w:t>
      </w:r>
      <w:r>
        <w:rPr>
          <w:sz w:val="24"/>
        </w:rPr>
        <w:t>către</w:t>
      </w:r>
      <w:r>
        <w:rPr>
          <w:spacing w:val="-6"/>
          <w:sz w:val="24"/>
        </w:rPr>
        <w:t xml:space="preserve"> </w:t>
      </w:r>
      <w:r>
        <w:rPr>
          <w:sz w:val="24"/>
        </w:rPr>
        <w:t>Direcția</w:t>
      </w:r>
      <w:r>
        <w:rPr>
          <w:spacing w:val="-7"/>
          <w:sz w:val="24"/>
        </w:rPr>
        <w:t xml:space="preserve"> </w:t>
      </w:r>
      <w:r>
        <w:rPr>
          <w:sz w:val="24"/>
        </w:rPr>
        <w:t>Județeana</w:t>
      </w:r>
      <w:r>
        <w:rPr>
          <w:spacing w:val="-7"/>
          <w:sz w:val="24"/>
        </w:rPr>
        <w:t xml:space="preserve"> </w:t>
      </w:r>
      <w:r>
        <w:rPr>
          <w:sz w:val="24"/>
        </w:rPr>
        <w:t>de</w:t>
      </w:r>
      <w:r>
        <w:rPr>
          <w:spacing w:val="-7"/>
          <w:sz w:val="24"/>
        </w:rPr>
        <w:t xml:space="preserve"> </w:t>
      </w:r>
      <w:r>
        <w:rPr>
          <w:sz w:val="24"/>
        </w:rPr>
        <w:t>Statistica</w:t>
      </w:r>
      <w:r>
        <w:rPr>
          <w:spacing w:val="-7"/>
          <w:sz w:val="24"/>
        </w:rPr>
        <w:t xml:space="preserve"> </w:t>
      </w:r>
      <w:r>
        <w:rPr>
          <w:sz w:val="24"/>
        </w:rPr>
        <w:t>Mehedinți,</w:t>
      </w:r>
      <w:r>
        <w:rPr>
          <w:spacing w:val="-6"/>
          <w:sz w:val="24"/>
        </w:rPr>
        <w:t xml:space="preserve"> </w:t>
      </w:r>
      <w:r>
        <w:rPr>
          <w:spacing w:val="-2"/>
          <w:sz w:val="24"/>
        </w:rPr>
        <w:t>plata</w:t>
      </w:r>
    </w:p>
    <w:p w:rsidR="00833563" w:rsidRDefault="00833563" w:rsidP="00833563">
      <w:pPr>
        <w:pStyle w:val="BodyText"/>
        <w:spacing w:before="41"/>
        <w:jc w:val="left"/>
      </w:pPr>
      <w:r>
        <w:t>urmând</w:t>
      </w:r>
      <w:r>
        <w:rPr>
          <w:spacing w:val="-3"/>
        </w:rPr>
        <w:t xml:space="preserve"> </w:t>
      </w:r>
      <w:r>
        <w:t>sa</w:t>
      </w:r>
      <w:r>
        <w:rPr>
          <w:spacing w:val="-2"/>
        </w:rPr>
        <w:t xml:space="preserve"> </w:t>
      </w:r>
      <w:r>
        <w:t>se</w:t>
      </w:r>
      <w:r>
        <w:rPr>
          <w:spacing w:val="-1"/>
        </w:rPr>
        <w:t xml:space="preserve"> </w:t>
      </w:r>
      <w:r>
        <w:t>facă</w:t>
      </w:r>
      <w:r>
        <w:rPr>
          <w:spacing w:val="57"/>
        </w:rPr>
        <w:t xml:space="preserve"> </w:t>
      </w:r>
      <w:r>
        <w:t>până</w:t>
      </w:r>
      <w:r>
        <w:rPr>
          <w:spacing w:val="1"/>
        </w:rPr>
        <w:t xml:space="preserve"> </w:t>
      </w:r>
      <w:r>
        <w:t>cel</w:t>
      </w:r>
      <w:r>
        <w:rPr>
          <w:spacing w:val="-1"/>
        </w:rPr>
        <w:t xml:space="preserve"> </w:t>
      </w:r>
      <w:r>
        <w:t>mai</w:t>
      </w:r>
      <w:r>
        <w:rPr>
          <w:spacing w:val="-1"/>
        </w:rPr>
        <w:t xml:space="preserve"> </w:t>
      </w:r>
      <w:r>
        <w:t>târziu la</w:t>
      </w:r>
      <w:r>
        <w:rPr>
          <w:spacing w:val="-2"/>
        </w:rPr>
        <w:t xml:space="preserve"> </w:t>
      </w:r>
      <w:r>
        <w:t>data</w:t>
      </w:r>
      <w:r>
        <w:rPr>
          <w:spacing w:val="-1"/>
        </w:rPr>
        <w:t xml:space="preserve"> </w:t>
      </w:r>
      <w:r>
        <w:t>de</w:t>
      </w:r>
      <w:r>
        <w:rPr>
          <w:spacing w:val="-2"/>
        </w:rPr>
        <w:t xml:space="preserve"> </w:t>
      </w:r>
      <w:r>
        <w:t>30</w:t>
      </w:r>
      <w:r>
        <w:rPr>
          <w:spacing w:val="-1"/>
        </w:rPr>
        <w:t xml:space="preserve"> </w:t>
      </w:r>
      <w:r>
        <w:t>martie</w:t>
      </w:r>
      <w:r>
        <w:rPr>
          <w:spacing w:val="-1"/>
        </w:rPr>
        <w:t xml:space="preserve"> </w:t>
      </w:r>
      <w:r>
        <w:t>a</w:t>
      </w:r>
      <w:r>
        <w:rPr>
          <w:spacing w:val="-2"/>
        </w:rPr>
        <w:t xml:space="preserve"> </w:t>
      </w:r>
      <w:r>
        <w:t>fiecărui</w:t>
      </w:r>
      <w:r>
        <w:rPr>
          <w:spacing w:val="1"/>
        </w:rPr>
        <w:t xml:space="preserve"> </w:t>
      </w:r>
      <w:r>
        <w:t>an calendaristic</w:t>
      </w:r>
      <w:r>
        <w:rPr>
          <w:spacing w:val="-2"/>
        </w:rPr>
        <w:t xml:space="preserve"> </w:t>
      </w:r>
      <w:r>
        <w:t xml:space="preserve">în </w:t>
      </w:r>
      <w:r>
        <w:rPr>
          <w:spacing w:val="-2"/>
        </w:rPr>
        <w:t>curs.</w:t>
      </w:r>
    </w:p>
    <w:p w:rsidR="00833563" w:rsidRDefault="00833563" w:rsidP="00833563">
      <w:pPr>
        <w:pStyle w:val="ListParagraph"/>
        <w:numPr>
          <w:ilvl w:val="1"/>
          <w:numId w:val="9"/>
        </w:numPr>
        <w:tabs>
          <w:tab w:val="left" w:pos="243"/>
        </w:tabs>
        <w:spacing w:before="43"/>
        <w:ind w:left="243" w:hanging="244"/>
        <w:jc w:val="left"/>
        <w:rPr>
          <w:sz w:val="24"/>
        </w:rPr>
      </w:pPr>
      <w:r>
        <w:rPr>
          <w:sz w:val="24"/>
        </w:rPr>
        <w:t>să</w:t>
      </w:r>
      <w:r>
        <w:rPr>
          <w:spacing w:val="-4"/>
          <w:sz w:val="24"/>
        </w:rPr>
        <w:t xml:space="preserve"> </w:t>
      </w:r>
      <w:r>
        <w:rPr>
          <w:sz w:val="24"/>
        </w:rPr>
        <w:t>promoveze</w:t>
      </w:r>
      <w:r>
        <w:rPr>
          <w:spacing w:val="-1"/>
          <w:sz w:val="24"/>
        </w:rPr>
        <w:t xml:space="preserve"> </w:t>
      </w:r>
      <w:r>
        <w:rPr>
          <w:sz w:val="24"/>
        </w:rPr>
        <w:t>şi</w:t>
      </w:r>
      <w:r>
        <w:rPr>
          <w:spacing w:val="-1"/>
          <w:sz w:val="24"/>
        </w:rPr>
        <w:t xml:space="preserve"> </w:t>
      </w:r>
      <w:r>
        <w:rPr>
          <w:sz w:val="24"/>
        </w:rPr>
        <w:t>să</w:t>
      </w:r>
      <w:r>
        <w:rPr>
          <w:spacing w:val="-1"/>
          <w:sz w:val="24"/>
        </w:rPr>
        <w:t xml:space="preserve"> </w:t>
      </w:r>
      <w:r>
        <w:rPr>
          <w:sz w:val="24"/>
        </w:rPr>
        <w:t>participe</w:t>
      </w:r>
      <w:r>
        <w:rPr>
          <w:spacing w:val="-2"/>
          <w:sz w:val="24"/>
        </w:rPr>
        <w:t xml:space="preserve"> </w:t>
      </w:r>
      <w:r>
        <w:rPr>
          <w:sz w:val="24"/>
        </w:rPr>
        <w:t>activ la</w:t>
      </w:r>
      <w:r>
        <w:rPr>
          <w:spacing w:val="-2"/>
          <w:sz w:val="24"/>
        </w:rPr>
        <w:t xml:space="preserve"> </w:t>
      </w:r>
      <w:r>
        <w:rPr>
          <w:sz w:val="24"/>
        </w:rPr>
        <w:t>acţiunile</w:t>
      </w:r>
      <w:r>
        <w:rPr>
          <w:spacing w:val="-1"/>
          <w:sz w:val="24"/>
        </w:rPr>
        <w:t xml:space="preserve"> </w:t>
      </w:r>
      <w:r>
        <w:rPr>
          <w:sz w:val="24"/>
        </w:rPr>
        <w:t>desfăşurate</w:t>
      </w:r>
      <w:r>
        <w:rPr>
          <w:spacing w:val="-2"/>
          <w:sz w:val="24"/>
        </w:rPr>
        <w:t xml:space="preserve"> </w:t>
      </w:r>
      <w:r>
        <w:rPr>
          <w:sz w:val="24"/>
        </w:rPr>
        <w:t>de</w:t>
      </w:r>
      <w:r>
        <w:rPr>
          <w:spacing w:val="-1"/>
          <w:sz w:val="24"/>
        </w:rPr>
        <w:t xml:space="preserve"> </w:t>
      </w:r>
      <w:r>
        <w:rPr>
          <w:spacing w:val="-2"/>
          <w:sz w:val="24"/>
        </w:rPr>
        <w:t>Asociaţie;</w:t>
      </w:r>
    </w:p>
    <w:p w:rsidR="00833563" w:rsidRDefault="00833563" w:rsidP="00833563">
      <w:pPr>
        <w:pStyle w:val="ListParagraph"/>
        <w:numPr>
          <w:ilvl w:val="1"/>
          <w:numId w:val="9"/>
        </w:numPr>
        <w:tabs>
          <w:tab w:val="left" w:pos="271"/>
        </w:tabs>
        <w:spacing w:before="41"/>
        <w:ind w:left="271" w:hanging="272"/>
        <w:jc w:val="left"/>
        <w:rPr>
          <w:sz w:val="24"/>
        </w:rPr>
      </w:pPr>
      <w:r>
        <w:rPr>
          <w:sz w:val="24"/>
        </w:rPr>
        <w:t>să</w:t>
      </w:r>
      <w:r>
        <w:rPr>
          <w:spacing w:val="-5"/>
          <w:sz w:val="24"/>
        </w:rPr>
        <w:t xml:space="preserve"> </w:t>
      </w:r>
      <w:r>
        <w:rPr>
          <w:sz w:val="24"/>
        </w:rPr>
        <w:t>participe,</w:t>
      </w:r>
      <w:r>
        <w:rPr>
          <w:spacing w:val="-1"/>
          <w:sz w:val="24"/>
        </w:rPr>
        <w:t xml:space="preserve"> </w:t>
      </w:r>
      <w:r>
        <w:rPr>
          <w:sz w:val="24"/>
        </w:rPr>
        <w:t>prin</w:t>
      </w:r>
      <w:r>
        <w:rPr>
          <w:spacing w:val="-1"/>
          <w:sz w:val="24"/>
        </w:rPr>
        <w:t xml:space="preserve"> </w:t>
      </w:r>
      <w:r>
        <w:rPr>
          <w:sz w:val="24"/>
        </w:rPr>
        <w:t>reprezentanţii</w:t>
      </w:r>
      <w:r>
        <w:rPr>
          <w:spacing w:val="-2"/>
          <w:sz w:val="24"/>
        </w:rPr>
        <w:t xml:space="preserve"> </w:t>
      </w:r>
      <w:r>
        <w:rPr>
          <w:sz w:val="24"/>
        </w:rPr>
        <w:t>lor</w:t>
      </w:r>
      <w:r>
        <w:rPr>
          <w:spacing w:val="-2"/>
          <w:sz w:val="24"/>
        </w:rPr>
        <w:t xml:space="preserve"> </w:t>
      </w:r>
      <w:r>
        <w:rPr>
          <w:sz w:val="24"/>
        </w:rPr>
        <w:t>la</w:t>
      </w:r>
      <w:r>
        <w:rPr>
          <w:spacing w:val="-2"/>
          <w:sz w:val="24"/>
        </w:rPr>
        <w:t xml:space="preserve"> </w:t>
      </w:r>
      <w:r>
        <w:rPr>
          <w:sz w:val="24"/>
        </w:rPr>
        <w:t>şedinţele</w:t>
      </w:r>
      <w:r>
        <w:rPr>
          <w:spacing w:val="-1"/>
          <w:sz w:val="24"/>
        </w:rPr>
        <w:t xml:space="preserve"> </w:t>
      </w:r>
      <w:r>
        <w:rPr>
          <w:sz w:val="24"/>
        </w:rPr>
        <w:t>adunării</w:t>
      </w:r>
      <w:r>
        <w:rPr>
          <w:spacing w:val="-1"/>
          <w:sz w:val="24"/>
        </w:rPr>
        <w:t xml:space="preserve"> </w:t>
      </w:r>
      <w:r>
        <w:rPr>
          <w:sz w:val="24"/>
        </w:rPr>
        <w:t>generale a</w:t>
      </w:r>
      <w:r>
        <w:rPr>
          <w:spacing w:val="-2"/>
          <w:sz w:val="24"/>
        </w:rPr>
        <w:t xml:space="preserve"> Asociaţiei.</w:t>
      </w:r>
    </w:p>
    <w:p w:rsidR="00833563" w:rsidRDefault="00833563" w:rsidP="00833563">
      <w:pPr>
        <w:pStyle w:val="ListParagraph"/>
        <w:numPr>
          <w:ilvl w:val="0"/>
          <w:numId w:val="9"/>
        </w:numPr>
        <w:tabs>
          <w:tab w:val="left" w:pos="426"/>
        </w:tabs>
        <w:spacing w:before="173" w:line="276" w:lineRule="auto"/>
        <w:ind w:left="0" w:right="355" w:firstLine="0"/>
        <w:rPr>
          <w:b/>
          <w:i/>
          <w:sz w:val="24"/>
        </w:rPr>
      </w:pPr>
      <w:r>
        <w:rPr>
          <w:sz w:val="24"/>
        </w:rPr>
        <w:t>Consiliul Județean Mehedinți și membrii asociați ai unitaților administrativ-teritoriale (municipii, orașe, comune) ce depășesc 5000 de locuitori vor putea plăti cotizația anuala în 4 (patru) tranșe trimestriale egale</w:t>
      </w:r>
      <w:r>
        <w:rPr>
          <w:b/>
          <w:i/>
          <w:sz w:val="24"/>
        </w:rPr>
        <w:t>.</w:t>
      </w:r>
    </w:p>
    <w:p w:rsidR="00833563" w:rsidRDefault="00833563" w:rsidP="00833563">
      <w:pPr>
        <w:widowControl/>
        <w:autoSpaceDE/>
        <w:autoSpaceDN/>
        <w:spacing w:line="276" w:lineRule="auto"/>
        <w:rPr>
          <w:b/>
          <w:i/>
          <w:sz w:val="24"/>
        </w:rPr>
        <w:sectPr w:rsidR="00833563">
          <w:pgSz w:w="12240" w:h="15840"/>
          <w:pgMar w:top="780" w:right="1080" w:bottom="1140" w:left="1440" w:header="0" w:footer="959" w:gutter="0"/>
          <w:cols w:space="720"/>
        </w:sectPr>
      </w:pPr>
    </w:p>
    <w:p w:rsidR="00833563" w:rsidRDefault="00833563" w:rsidP="00833563">
      <w:pPr>
        <w:pStyle w:val="Heading3"/>
        <w:spacing w:before="71"/>
      </w:pPr>
      <w:r>
        <w:lastRenderedPageBreak/>
        <w:t>Art.</w:t>
      </w:r>
      <w:r>
        <w:rPr>
          <w:spacing w:val="-5"/>
        </w:rPr>
        <w:t xml:space="preserve"> 12</w:t>
      </w:r>
    </w:p>
    <w:p w:rsidR="00833563" w:rsidRDefault="00833563" w:rsidP="00833563">
      <w:pPr>
        <w:pStyle w:val="ListParagraph"/>
        <w:numPr>
          <w:ilvl w:val="0"/>
          <w:numId w:val="11"/>
        </w:numPr>
        <w:tabs>
          <w:tab w:val="left" w:pos="342"/>
        </w:tabs>
        <w:ind w:left="342" w:hanging="342"/>
        <w:rPr>
          <w:sz w:val="24"/>
        </w:rPr>
      </w:pPr>
      <w:r>
        <w:rPr>
          <w:sz w:val="24"/>
        </w:rPr>
        <w:t>Calitatea</w:t>
      </w:r>
      <w:r>
        <w:rPr>
          <w:spacing w:val="2"/>
          <w:sz w:val="24"/>
        </w:rPr>
        <w:t xml:space="preserve"> </w:t>
      </w:r>
      <w:r>
        <w:rPr>
          <w:sz w:val="24"/>
        </w:rPr>
        <w:t>de</w:t>
      </w:r>
      <w:r>
        <w:rPr>
          <w:spacing w:val="5"/>
          <w:sz w:val="24"/>
        </w:rPr>
        <w:t xml:space="preserve"> </w:t>
      </w:r>
      <w:r>
        <w:rPr>
          <w:sz w:val="24"/>
        </w:rPr>
        <w:t>asociat</w:t>
      </w:r>
      <w:r>
        <w:rPr>
          <w:spacing w:val="5"/>
          <w:sz w:val="24"/>
        </w:rPr>
        <w:t xml:space="preserve"> </w:t>
      </w:r>
      <w:r>
        <w:rPr>
          <w:sz w:val="24"/>
        </w:rPr>
        <w:t>încetează</w:t>
      </w:r>
      <w:r>
        <w:rPr>
          <w:spacing w:val="2"/>
          <w:sz w:val="24"/>
        </w:rPr>
        <w:t xml:space="preserve"> </w:t>
      </w:r>
      <w:r>
        <w:rPr>
          <w:sz w:val="24"/>
        </w:rPr>
        <w:t>în</w:t>
      </w:r>
      <w:r>
        <w:rPr>
          <w:spacing w:val="6"/>
          <w:sz w:val="24"/>
        </w:rPr>
        <w:t xml:space="preserve"> </w:t>
      </w:r>
      <w:r>
        <w:rPr>
          <w:sz w:val="24"/>
        </w:rPr>
        <w:t>cazul</w:t>
      </w:r>
      <w:r>
        <w:rPr>
          <w:spacing w:val="3"/>
          <w:sz w:val="24"/>
        </w:rPr>
        <w:t xml:space="preserve"> </w:t>
      </w:r>
      <w:r>
        <w:rPr>
          <w:sz w:val="24"/>
        </w:rPr>
        <w:t>retragerii</w:t>
      </w:r>
      <w:r>
        <w:rPr>
          <w:spacing w:val="4"/>
          <w:sz w:val="24"/>
        </w:rPr>
        <w:t xml:space="preserve"> </w:t>
      </w:r>
      <w:r>
        <w:rPr>
          <w:sz w:val="24"/>
        </w:rPr>
        <w:t>sau</w:t>
      </w:r>
      <w:r>
        <w:rPr>
          <w:spacing w:val="3"/>
          <w:sz w:val="24"/>
        </w:rPr>
        <w:t xml:space="preserve"> </w:t>
      </w:r>
      <w:r>
        <w:rPr>
          <w:sz w:val="24"/>
        </w:rPr>
        <w:t>excluderii</w:t>
      </w:r>
      <w:r>
        <w:rPr>
          <w:spacing w:val="3"/>
          <w:sz w:val="24"/>
        </w:rPr>
        <w:t xml:space="preserve"> </w:t>
      </w:r>
      <w:r>
        <w:rPr>
          <w:sz w:val="24"/>
        </w:rPr>
        <w:t>de</w:t>
      </w:r>
      <w:r>
        <w:rPr>
          <w:spacing w:val="5"/>
          <w:sz w:val="24"/>
        </w:rPr>
        <w:t xml:space="preserve"> </w:t>
      </w:r>
      <w:r>
        <w:rPr>
          <w:sz w:val="24"/>
        </w:rPr>
        <w:t>către</w:t>
      </w:r>
      <w:r>
        <w:rPr>
          <w:spacing w:val="5"/>
          <w:sz w:val="24"/>
        </w:rPr>
        <w:t xml:space="preserve"> </w:t>
      </w:r>
      <w:r>
        <w:rPr>
          <w:sz w:val="24"/>
        </w:rPr>
        <w:t>Asociaţie,</w:t>
      </w:r>
      <w:r>
        <w:rPr>
          <w:spacing w:val="2"/>
          <w:sz w:val="24"/>
        </w:rPr>
        <w:t xml:space="preserve"> </w:t>
      </w:r>
      <w:r>
        <w:rPr>
          <w:sz w:val="24"/>
        </w:rPr>
        <w:t>în</w:t>
      </w:r>
      <w:r>
        <w:rPr>
          <w:spacing w:val="6"/>
          <w:sz w:val="24"/>
        </w:rPr>
        <w:t xml:space="preserve"> </w:t>
      </w:r>
      <w:r>
        <w:rPr>
          <w:sz w:val="24"/>
        </w:rPr>
        <w:t>acord</w:t>
      </w:r>
      <w:r>
        <w:rPr>
          <w:spacing w:val="3"/>
          <w:sz w:val="24"/>
        </w:rPr>
        <w:t xml:space="preserve"> </w:t>
      </w:r>
      <w:r>
        <w:rPr>
          <w:spacing w:val="-5"/>
          <w:sz w:val="24"/>
        </w:rPr>
        <w:t>cu</w:t>
      </w:r>
    </w:p>
    <w:p w:rsidR="00833563" w:rsidRDefault="00833563" w:rsidP="00833563">
      <w:pPr>
        <w:pStyle w:val="BodyText"/>
      </w:pPr>
      <w:r>
        <w:t>prezentul</w:t>
      </w:r>
      <w:r>
        <w:rPr>
          <w:spacing w:val="-4"/>
        </w:rPr>
        <w:t xml:space="preserve"> </w:t>
      </w:r>
      <w:r>
        <w:rPr>
          <w:spacing w:val="-2"/>
        </w:rPr>
        <w:t>articol.</w:t>
      </w:r>
    </w:p>
    <w:p w:rsidR="00833563" w:rsidRDefault="00833563" w:rsidP="00833563">
      <w:pPr>
        <w:pStyle w:val="ListParagraph"/>
        <w:numPr>
          <w:ilvl w:val="0"/>
          <w:numId w:val="11"/>
        </w:numPr>
        <w:tabs>
          <w:tab w:val="left" w:pos="325"/>
        </w:tabs>
        <w:spacing w:before="113" w:line="276" w:lineRule="auto"/>
        <w:ind w:left="0" w:right="359" w:firstLine="0"/>
        <w:rPr>
          <w:sz w:val="24"/>
        </w:rPr>
      </w:pPr>
      <w:r>
        <w:rPr>
          <w:sz w:val="24"/>
        </w:rPr>
        <w:t>Retragerea</w:t>
      </w:r>
      <w:r>
        <w:rPr>
          <w:spacing w:val="-15"/>
          <w:sz w:val="24"/>
        </w:rPr>
        <w:t xml:space="preserve"> </w:t>
      </w:r>
      <w:r>
        <w:rPr>
          <w:sz w:val="24"/>
        </w:rPr>
        <w:t>din</w:t>
      </w:r>
      <w:r>
        <w:rPr>
          <w:spacing w:val="-14"/>
          <w:sz w:val="24"/>
        </w:rPr>
        <w:t xml:space="preserve"> </w:t>
      </w:r>
      <w:r>
        <w:rPr>
          <w:sz w:val="24"/>
        </w:rPr>
        <w:t>Asociaţie</w:t>
      </w:r>
      <w:r>
        <w:rPr>
          <w:spacing w:val="-15"/>
          <w:sz w:val="24"/>
        </w:rPr>
        <w:t xml:space="preserve"> </w:t>
      </w:r>
      <w:r>
        <w:rPr>
          <w:sz w:val="24"/>
        </w:rPr>
        <w:t>nu</w:t>
      </w:r>
      <w:r>
        <w:rPr>
          <w:spacing w:val="-14"/>
          <w:sz w:val="24"/>
        </w:rPr>
        <w:t xml:space="preserve"> </w:t>
      </w:r>
      <w:r>
        <w:rPr>
          <w:sz w:val="24"/>
        </w:rPr>
        <w:t>poate</w:t>
      </w:r>
      <w:r>
        <w:rPr>
          <w:spacing w:val="-13"/>
          <w:sz w:val="24"/>
        </w:rPr>
        <w:t xml:space="preserve"> </w:t>
      </w:r>
      <w:r>
        <w:rPr>
          <w:sz w:val="24"/>
        </w:rPr>
        <w:t>avea</w:t>
      </w:r>
      <w:r>
        <w:rPr>
          <w:spacing w:val="-13"/>
          <w:sz w:val="24"/>
        </w:rPr>
        <w:t xml:space="preserve"> </w:t>
      </w:r>
      <w:r>
        <w:rPr>
          <w:sz w:val="24"/>
        </w:rPr>
        <w:t>loc</w:t>
      </w:r>
      <w:r>
        <w:rPr>
          <w:spacing w:val="-15"/>
          <w:sz w:val="24"/>
        </w:rPr>
        <w:t xml:space="preserve"> </w:t>
      </w:r>
      <w:r>
        <w:rPr>
          <w:sz w:val="24"/>
        </w:rPr>
        <w:t>decât</w:t>
      </w:r>
      <w:r>
        <w:rPr>
          <w:spacing w:val="-14"/>
          <w:sz w:val="24"/>
        </w:rPr>
        <w:t xml:space="preserve"> </w:t>
      </w:r>
      <w:r>
        <w:rPr>
          <w:sz w:val="24"/>
        </w:rPr>
        <w:t>în</w:t>
      </w:r>
      <w:r>
        <w:rPr>
          <w:spacing w:val="-14"/>
          <w:sz w:val="24"/>
        </w:rPr>
        <w:t xml:space="preserve"> </w:t>
      </w:r>
      <w:r>
        <w:rPr>
          <w:sz w:val="24"/>
        </w:rPr>
        <w:t>situaţia</w:t>
      </w:r>
      <w:r>
        <w:rPr>
          <w:spacing w:val="-15"/>
          <w:sz w:val="24"/>
        </w:rPr>
        <w:t xml:space="preserve"> </w:t>
      </w:r>
      <w:r>
        <w:rPr>
          <w:sz w:val="24"/>
        </w:rPr>
        <w:t>în</w:t>
      </w:r>
      <w:r>
        <w:rPr>
          <w:spacing w:val="-14"/>
          <w:sz w:val="24"/>
        </w:rPr>
        <w:t xml:space="preserve"> </w:t>
      </w:r>
      <w:r>
        <w:rPr>
          <w:sz w:val="24"/>
        </w:rPr>
        <w:t>care</w:t>
      </w:r>
      <w:r>
        <w:rPr>
          <w:spacing w:val="-15"/>
          <w:sz w:val="24"/>
        </w:rPr>
        <w:t xml:space="preserve"> </w:t>
      </w:r>
      <w:r>
        <w:rPr>
          <w:sz w:val="24"/>
        </w:rPr>
        <w:t>asociatul</w:t>
      </w:r>
      <w:r>
        <w:rPr>
          <w:spacing w:val="-14"/>
          <w:sz w:val="24"/>
        </w:rPr>
        <w:t xml:space="preserve"> </w:t>
      </w:r>
      <w:r>
        <w:rPr>
          <w:sz w:val="24"/>
        </w:rPr>
        <w:t>respectiv</w:t>
      </w:r>
      <w:r>
        <w:rPr>
          <w:spacing w:val="-14"/>
          <w:sz w:val="24"/>
        </w:rPr>
        <w:t xml:space="preserve"> </w:t>
      </w:r>
      <w:r>
        <w:rPr>
          <w:sz w:val="24"/>
        </w:rPr>
        <w:t>se</w:t>
      </w:r>
      <w:r>
        <w:rPr>
          <w:spacing w:val="-15"/>
          <w:sz w:val="24"/>
        </w:rPr>
        <w:t xml:space="preserve"> </w:t>
      </w:r>
      <w:r>
        <w:rPr>
          <w:sz w:val="24"/>
        </w:rPr>
        <w:t>retrage unilateral din contractul de delegare la care este parte în calitate de delegatar. Dacă oricare dintre asociaţi doreşte să se retragă din contractul de delegare şi, respectiv, din Asociaţie, aceasta va notifica</w:t>
      </w:r>
      <w:r>
        <w:rPr>
          <w:spacing w:val="-15"/>
          <w:sz w:val="24"/>
        </w:rPr>
        <w:t xml:space="preserve"> </w:t>
      </w:r>
      <w:r>
        <w:rPr>
          <w:sz w:val="24"/>
        </w:rPr>
        <w:t>preşedintelui</w:t>
      </w:r>
      <w:r>
        <w:rPr>
          <w:spacing w:val="-15"/>
          <w:sz w:val="24"/>
        </w:rPr>
        <w:t xml:space="preserve"> </w:t>
      </w:r>
      <w:r>
        <w:rPr>
          <w:sz w:val="24"/>
        </w:rPr>
        <w:t>Asociaţiei</w:t>
      </w:r>
      <w:r>
        <w:rPr>
          <w:spacing w:val="-15"/>
          <w:sz w:val="24"/>
        </w:rPr>
        <w:t xml:space="preserve"> </w:t>
      </w:r>
      <w:r>
        <w:rPr>
          <w:sz w:val="24"/>
        </w:rPr>
        <w:t>şi</w:t>
      </w:r>
      <w:r>
        <w:rPr>
          <w:spacing w:val="-15"/>
          <w:sz w:val="24"/>
        </w:rPr>
        <w:t xml:space="preserve"> </w:t>
      </w:r>
      <w:r>
        <w:rPr>
          <w:sz w:val="24"/>
        </w:rPr>
        <w:t>celorlalţi</w:t>
      </w:r>
      <w:r>
        <w:rPr>
          <w:spacing w:val="-15"/>
          <w:sz w:val="24"/>
        </w:rPr>
        <w:t xml:space="preserve"> </w:t>
      </w:r>
      <w:r>
        <w:rPr>
          <w:sz w:val="24"/>
        </w:rPr>
        <w:t>asociaţi</w:t>
      </w:r>
      <w:r>
        <w:rPr>
          <w:spacing w:val="-15"/>
          <w:sz w:val="24"/>
        </w:rPr>
        <w:t xml:space="preserve"> </w:t>
      </w:r>
      <w:r>
        <w:rPr>
          <w:sz w:val="24"/>
        </w:rPr>
        <w:t>intenţia</w:t>
      </w:r>
      <w:r>
        <w:rPr>
          <w:spacing w:val="-15"/>
          <w:sz w:val="24"/>
        </w:rPr>
        <w:t xml:space="preserve"> </w:t>
      </w:r>
      <w:r>
        <w:rPr>
          <w:sz w:val="24"/>
        </w:rPr>
        <w:t>sa.</w:t>
      </w:r>
      <w:r>
        <w:rPr>
          <w:spacing w:val="-15"/>
          <w:sz w:val="24"/>
        </w:rPr>
        <w:t xml:space="preserve"> </w:t>
      </w:r>
      <w:r>
        <w:rPr>
          <w:sz w:val="24"/>
        </w:rPr>
        <w:t>Preşedintele</w:t>
      </w:r>
      <w:r>
        <w:rPr>
          <w:spacing w:val="-15"/>
          <w:sz w:val="24"/>
        </w:rPr>
        <w:t xml:space="preserve"> </w:t>
      </w:r>
      <w:r>
        <w:rPr>
          <w:sz w:val="24"/>
        </w:rPr>
        <w:t>Asociaţiei</w:t>
      </w:r>
      <w:r>
        <w:rPr>
          <w:spacing w:val="-15"/>
          <w:sz w:val="24"/>
        </w:rPr>
        <w:t xml:space="preserve"> </w:t>
      </w:r>
      <w:r>
        <w:rPr>
          <w:sz w:val="24"/>
        </w:rPr>
        <w:t>va</w:t>
      </w:r>
      <w:r>
        <w:rPr>
          <w:spacing w:val="-15"/>
          <w:sz w:val="24"/>
        </w:rPr>
        <w:t xml:space="preserve"> </w:t>
      </w:r>
      <w:r>
        <w:rPr>
          <w:sz w:val="24"/>
        </w:rPr>
        <w:t>convoca adunarea generală a Asociaţiei în cel mult 30 de zile de la data primirii unei astfel de notificări.</w:t>
      </w:r>
    </w:p>
    <w:p w:rsidR="00833563" w:rsidRDefault="00833563" w:rsidP="00833563">
      <w:pPr>
        <w:pStyle w:val="BodyText"/>
        <w:spacing w:before="134" w:line="276" w:lineRule="auto"/>
        <w:ind w:right="355"/>
      </w:pPr>
      <w:r>
        <w:rPr>
          <w:b/>
        </w:rPr>
        <w:t>(2^1)</w:t>
      </w:r>
      <w:r>
        <w:rPr>
          <w:b/>
          <w:spacing w:val="-4"/>
        </w:rPr>
        <w:t xml:space="preserve"> </w:t>
      </w:r>
      <w:r>
        <w:t>Potrivit</w:t>
      </w:r>
      <w:r>
        <w:rPr>
          <w:spacing w:val="-3"/>
        </w:rPr>
        <w:t xml:space="preserve"> </w:t>
      </w:r>
      <w:r>
        <w:t>art.</w:t>
      </w:r>
      <w:r>
        <w:rPr>
          <w:spacing w:val="-3"/>
        </w:rPr>
        <w:t xml:space="preserve"> </w:t>
      </w:r>
      <w:r>
        <w:t>10</w:t>
      </w:r>
      <w:r>
        <w:rPr>
          <w:spacing w:val="-3"/>
        </w:rPr>
        <w:t xml:space="preserve"> </w:t>
      </w:r>
      <w:r>
        <w:t>alin.</w:t>
      </w:r>
      <w:r>
        <w:rPr>
          <w:spacing w:val="-3"/>
        </w:rPr>
        <w:t xml:space="preserve"> </w:t>
      </w:r>
      <w:r>
        <w:t>(11)</w:t>
      </w:r>
      <w:r>
        <w:rPr>
          <w:spacing w:val="-4"/>
        </w:rPr>
        <w:t xml:space="preserve"> </w:t>
      </w:r>
      <w:r>
        <w:t>din</w:t>
      </w:r>
      <w:r>
        <w:rPr>
          <w:spacing w:val="-3"/>
        </w:rPr>
        <w:t xml:space="preserve"> </w:t>
      </w:r>
      <w:r>
        <w:t>Legea</w:t>
      </w:r>
      <w:r>
        <w:rPr>
          <w:spacing w:val="-4"/>
        </w:rPr>
        <w:t xml:space="preserve"> </w:t>
      </w:r>
      <w:r>
        <w:t>nr.</w:t>
      </w:r>
      <w:r>
        <w:rPr>
          <w:spacing w:val="-3"/>
        </w:rPr>
        <w:t xml:space="preserve"> </w:t>
      </w:r>
      <w:r>
        <w:t>51/2006,</w:t>
      </w:r>
      <w:r>
        <w:rPr>
          <w:spacing w:val="-3"/>
        </w:rPr>
        <w:t xml:space="preserve"> </w:t>
      </w:r>
      <w:r>
        <w:t>republicată,</w:t>
      </w:r>
      <w:r>
        <w:rPr>
          <w:spacing w:val="-1"/>
        </w:rPr>
        <w:t xml:space="preserve"> </w:t>
      </w:r>
      <w:r>
        <w:t>cu</w:t>
      </w:r>
      <w:r>
        <w:rPr>
          <w:spacing w:val="-3"/>
        </w:rPr>
        <w:t xml:space="preserve"> </w:t>
      </w:r>
      <w:r>
        <w:t>modificările</w:t>
      </w:r>
      <w:r>
        <w:rPr>
          <w:spacing w:val="-4"/>
        </w:rPr>
        <w:t xml:space="preserve"> </w:t>
      </w:r>
      <w:r>
        <w:t>şi</w:t>
      </w:r>
      <w:r>
        <w:rPr>
          <w:spacing w:val="-3"/>
        </w:rPr>
        <w:t xml:space="preserve"> </w:t>
      </w:r>
      <w:r>
        <w:t>completările ulterioare, unităţile administrativ-teritoriale membre ale asociaţiei de dezvoltare intercomunitară având</w:t>
      </w:r>
      <w:r>
        <w:rPr>
          <w:spacing w:val="-5"/>
        </w:rPr>
        <w:t xml:space="preserve"> </w:t>
      </w:r>
      <w:r>
        <w:t>ca</w:t>
      </w:r>
      <w:r>
        <w:rPr>
          <w:spacing w:val="-6"/>
        </w:rPr>
        <w:t xml:space="preserve"> </w:t>
      </w:r>
      <w:r>
        <w:t>scop</w:t>
      </w:r>
      <w:r>
        <w:rPr>
          <w:spacing w:val="-5"/>
        </w:rPr>
        <w:t xml:space="preserve"> </w:t>
      </w:r>
      <w:r>
        <w:t>serviciile</w:t>
      </w:r>
      <w:r>
        <w:rPr>
          <w:spacing w:val="-3"/>
        </w:rPr>
        <w:t xml:space="preserve"> </w:t>
      </w:r>
      <w:r>
        <w:t>de</w:t>
      </w:r>
      <w:r>
        <w:rPr>
          <w:spacing w:val="-6"/>
        </w:rPr>
        <w:t xml:space="preserve"> </w:t>
      </w:r>
      <w:r>
        <w:t>utilităţi</w:t>
      </w:r>
      <w:r>
        <w:rPr>
          <w:spacing w:val="-4"/>
        </w:rPr>
        <w:t xml:space="preserve"> </w:t>
      </w:r>
      <w:r>
        <w:t>publice,</w:t>
      </w:r>
      <w:r>
        <w:rPr>
          <w:spacing w:val="-5"/>
        </w:rPr>
        <w:t xml:space="preserve"> </w:t>
      </w:r>
      <w:r>
        <w:t>care</w:t>
      </w:r>
      <w:r>
        <w:rPr>
          <w:spacing w:val="-3"/>
        </w:rPr>
        <w:t xml:space="preserve"> </w:t>
      </w:r>
      <w:r>
        <w:t>au</w:t>
      </w:r>
      <w:r>
        <w:rPr>
          <w:spacing w:val="-5"/>
        </w:rPr>
        <w:t xml:space="preserve"> </w:t>
      </w:r>
      <w:r>
        <w:t>delegat</w:t>
      </w:r>
      <w:r>
        <w:rPr>
          <w:spacing w:val="-4"/>
        </w:rPr>
        <w:t xml:space="preserve"> </w:t>
      </w:r>
      <w:r>
        <w:t>împreună</w:t>
      </w:r>
      <w:r>
        <w:rPr>
          <w:spacing w:val="-6"/>
        </w:rPr>
        <w:t xml:space="preserve"> </w:t>
      </w:r>
      <w:r>
        <w:t>gestiunea</w:t>
      </w:r>
      <w:r>
        <w:rPr>
          <w:spacing w:val="-6"/>
        </w:rPr>
        <w:t xml:space="preserve"> </w:t>
      </w:r>
      <w:r>
        <w:t>de</w:t>
      </w:r>
      <w:r>
        <w:rPr>
          <w:spacing w:val="-6"/>
        </w:rPr>
        <w:t xml:space="preserve"> </w:t>
      </w:r>
      <w:r>
        <w:t>utilităţi</w:t>
      </w:r>
      <w:r>
        <w:rPr>
          <w:spacing w:val="-4"/>
        </w:rPr>
        <w:t xml:space="preserve"> </w:t>
      </w:r>
      <w:r>
        <w:t>publice către acelaşi operator/operator regional, se pot retrage din Asociaţie înainte de data expirării contractelor de delegare a gestiunii serviciilor numai cu acordul majorităţii celorlalte unităţi administrativ-teritoriale</w:t>
      </w:r>
      <w:r>
        <w:rPr>
          <w:spacing w:val="-1"/>
        </w:rPr>
        <w:t xml:space="preserve"> </w:t>
      </w:r>
      <w:r>
        <w:t>membre, exprimat prin hotărâri ale</w:t>
      </w:r>
      <w:r>
        <w:rPr>
          <w:spacing w:val="-1"/>
        </w:rPr>
        <w:t xml:space="preserve"> </w:t>
      </w:r>
      <w:r>
        <w:t>autorităţilor deliberative</w:t>
      </w:r>
      <w:r>
        <w:rPr>
          <w:spacing w:val="-1"/>
        </w:rPr>
        <w:t xml:space="preserve"> </w:t>
      </w:r>
      <w:r>
        <w:t>ale</w:t>
      </w:r>
      <w:r>
        <w:rPr>
          <w:spacing w:val="-1"/>
        </w:rPr>
        <w:t xml:space="preserve"> </w:t>
      </w:r>
      <w:r>
        <w:t>acestora, precum şi cu acordul scris al entităţilor finanţatoare, în situaţia în care beneficiază de proiecte de investiţii cofinanţate din fonduri europene, şi numai după plata despăgubirilor prevăzute în contractele de delegare a gestiunii serviciilor sau, după caz, în statutul asociaţiilor de dezvoltare intercomunitară având ca scop serviciile de utilităţi publice.</w:t>
      </w:r>
    </w:p>
    <w:p w:rsidR="00833563" w:rsidRDefault="00833563" w:rsidP="00833563">
      <w:pPr>
        <w:pStyle w:val="ListParagraph"/>
        <w:numPr>
          <w:ilvl w:val="0"/>
          <w:numId w:val="11"/>
        </w:numPr>
        <w:tabs>
          <w:tab w:val="left" w:pos="349"/>
        </w:tabs>
        <w:spacing w:before="131" w:line="276" w:lineRule="auto"/>
        <w:ind w:left="0" w:right="356" w:firstLine="0"/>
        <w:rPr>
          <w:sz w:val="24"/>
        </w:rPr>
      </w:pPr>
      <w:r>
        <w:rPr>
          <w:sz w:val="24"/>
        </w:rPr>
        <w:t>Adunarea generală a Asociaţiei va analiza consecinţele retragerii şi modificările ce se impun la</w:t>
      </w:r>
      <w:r>
        <w:rPr>
          <w:spacing w:val="-15"/>
          <w:sz w:val="24"/>
        </w:rPr>
        <w:t xml:space="preserve"> </w:t>
      </w:r>
      <w:r>
        <w:rPr>
          <w:sz w:val="24"/>
        </w:rPr>
        <w:t>Contractele</w:t>
      </w:r>
      <w:r>
        <w:rPr>
          <w:spacing w:val="-15"/>
          <w:sz w:val="24"/>
        </w:rPr>
        <w:t xml:space="preserve"> </w:t>
      </w:r>
      <w:r>
        <w:rPr>
          <w:sz w:val="24"/>
        </w:rPr>
        <w:t>de</w:t>
      </w:r>
      <w:r>
        <w:rPr>
          <w:spacing w:val="-15"/>
          <w:sz w:val="24"/>
        </w:rPr>
        <w:t xml:space="preserve"> </w:t>
      </w:r>
      <w:r>
        <w:rPr>
          <w:sz w:val="24"/>
        </w:rPr>
        <w:t>Delegare</w:t>
      </w:r>
      <w:r>
        <w:rPr>
          <w:spacing w:val="-15"/>
          <w:sz w:val="24"/>
        </w:rPr>
        <w:t xml:space="preserve"> </w:t>
      </w:r>
      <w:r>
        <w:rPr>
          <w:sz w:val="24"/>
        </w:rPr>
        <w:t>(în</w:t>
      </w:r>
      <w:r>
        <w:rPr>
          <w:spacing w:val="-15"/>
          <w:sz w:val="24"/>
        </w:rPr>
        <w:t xml:space="preserve"> </w:t>
      </w:r>
      <w:r>
        <w:rPr>
          <w:sz w:val="24"/>
        </w:rPr>
        <w:t>special</w:t>
      </w:r>
      <w:r>
        <w:rPr>
          <w:spacing w:val="-15"/>
          <w:sz w:val="24"/>
        </w:rPr>
        <w:t xml:space="preserve"> </w:t>
      </w:r>
      <w:r>
        <w:rPr>
          <w:sz w:val="24"/>
        </w:rPr>
        <w:t>în</w:t>
      </w:r>
      <w:r>
        <w:rPr>
          <w:spacing w:val="-15"/>
          <w:sz w:val="24"/>
        </w:rPr>
        <w:t xml:space="preserve"> </w:t>
      </w:r>
      <w:r>
        <w:rPr>
          <w:sz w:val="24"/>
        </w:rPr>
        <w:t>ceea</w:t>
      </w:r>
      <w:r>
        <w:rPr>
          <w:spacing w:val="-15"/>
          <w:sz w:val="24"/>
        </w:rPr>
        <w:t xml:space="preserve"> </w:t>
      </w:r>
      <w:r>
        <w:rPr>
          <w:sz w:val="24"/>
        </w:rPr>
        <w:t>ce</w:t>
      </w:r>
      <w:r>
        <w:rPr>
          <w:spacing w:val="-15"/>
          <w:sz w:val="24"/>
        </w:rPr>
        <w:t xml:space="preserve"> </w:t>
      </w:r>
      <w:r>
        <w:rPr>
          <w:sz w:val="24"/>
        </w:rPr>
        <w:t>priveşte</w:t>
      </w:r>
      <w:r>
        <w:rPr>
          <w:spacing w:val="-15"/>
          <w:sz w:val="24"/>
        </w:rPr>
        <w:t xml:space="preserve"> </w:t>
      </w:r>
      <w:r>
        <w:rPr>
          <w:sz w:val="24"/>
        </w:rPr>
        <w:t>investiţiile),</w:t>
      </w:r>
      <w:r>
        <w:rPr>
          <w:spacing w:val="-15"/>
          <w:sz w:val="24"/>
        </w:rPr>
        <w:t xml:space="preserve"> </w:t>
      </w:r>
      <w:r>
        <w:rPr>
          <w:sz w:val="24"/>
        </w:rPr>
        <w:t>conform</w:t>
      </w:r>
      <w:r>
        <w:rPr>
          <w:spacing w:val="-15"/>
          <w:sz w:val="24"/>
        </w:rPr>
        <w:t xml:space="preserve"> </w:t>
      </w:r>
      <w:r>
        <w:rPr>
          <w:sz w:val="24"/>
        </w:rPr>
        <w:t>prevederilor</w:t>
      </w:r>
      <w:r>
        <w:rPr>
          <w:spacing w:val="-15"/>
          <w:sz w:val="24"/>
        </w:rPr>
        <w:t xml:space="preserve"> </w:t>
      </w:r>
      <w:r>
        <w:rPr>
          <w:sz w:val="24"/>
        </w:rPr>
        <w:t>fiecărui Contract de Delegare şi va hotărî modificarea corespunzătoare a prezentului statut şi a actului constitutiv al Asociaţiei.</w:t>
      </w:r>
    </w:p>
    <w:p w:rsidR="00833563" w:rsidRDefault="00833563" w:rsidP="00833563">
      <w:pPr>
        <w:pStyle w:val="ListParagraph"/>
        <w:numPr>
          <w:ilvl w:val="0"/>
          <w:numId w:val="11"/>
        </w:numPr>
        <w:tabs>
          <w:tab w:val="left" w:pos="390"/>
        </w:tabs>
        <w:spacing w:before="132" w:line="276" w:lineRule="auto"/>
        <w:ind w:left="0" w:right="354" w:firstLine="0"/>
        <w:rPr>
          <w:sz w:val="24"/>
        </w:rPr>
      </w:pPr>
      <w:r>
        <w:rPr>
          <w:sz w:val="24"/>
        </w:rPr>
        <w:t>În cazul în care un asociat nu aprobă documentaţiile de atribuire în vederea organizării procedurilor</w:t>
      </w:r>
      <w:r>
        <w:rPr>
          <w:spacing w:val="-4"/>
          <w:sz w:val="24"/>
        </w:rPr>
        <w:t xml:space="preserve"> </w:t>
      </w:r>
      <w:r>
        <w:rPr>
          <w:sz w:val="24"/>
        </w:rPr>
        <w:t>pentru</w:t>
      </w:r>
      <w:r>
        <w:rPr>
          <w:spacing w:val="-3"/>
          <w:sz w:val="24"/>
        </w:rPr>
        <w:t xml:space="preserve"> </w:t>
      </w:r>
      <w:r>
        <w:rPr>
          <w:sz w:val="24"/>
        </w:rPr>
        <w:t>delegarea</w:t>
      </w:r>
      <w:r>
        <w:rPr>
          <w:spacing w:val="-2"/>
          <w:sz w:val="24"/>
        </w:rPr>
        <w:t xml:space="preserve"> </w:t>
      </w:r>
      <w:r>
        <w:rPr>
          <w:sz w:val="24"/>
        </w:rPr>
        <w:t>serviciilor,</w:t>
      </w:r>
      <w:r>
        <w:rPr>
          <w:spacing w:val="-3"/>
          <w:sz w:val="24"/>
        </w:rPr>
        <w:t xml:space="preserve"> </w:t>
      </w:r>
      <w:r>
        <w:rPr>
          <w:sz w:val="24"/>
        </w:rPr>
        <w:t>inclusiv</w:t>
      </w:r>
      <w:r>
        <w:rPr>
          <w:spacing w:val="-1"/>
          <w:sz w:val="24"/>
        </w:rPr>
        <w:t xml:space="preserve"> </w:t>
      </w:r>
      <w:r>
        <w:rPr>
          <w:sz w:val="24"/>
        </w:rPr>
        <w:t>proiectul</w:t>
      </w:r>
      <w:r>
        <w:rPr>
          <w:spacing w:val="-3"/>
          <w:sz w:val="24"/>
        </w:rPr>
        <w:t xml:space="preserve"> </w:t>
      </w:r>
      <w:r>
        <w:rPr>
          <w:sz w:val="24"/>
        </w:rPr>
        <w:t>contractului</w:t>
      </w:r>
      <w:r>
        <w:rPr>
          <w:spacing w:val="-3"/>
          <w:sz w:val="24"/>
        </w:rPr>
        <w:t xml:space="preserve"> </w:t>
      </w:r>
      <w:r>
        <w:rPr>
          <w:sz w:val="24"/>
        </w:rPr>
        <w:t>de</w:t>
      </w:r>
      <w:r>
        <w:rPr>
          <w:spacing w:val="-2"/>
          <w:sz w:val="24"/>
        </w:rPr>
        <w:t xml:space="preserve"> </w:t>
      </w:r>
      <w:r>
        <w:rPr>
          <w:sz w:val="24"/>
        </w:rPr>
        <w:t>delegare</w:t>
      </w:r>
      <w:r>
        <w:rPr>
          <w:spacing w:val="-4"/>
          <w:sz w:val="24"/>
        </w:rPr>
        <w:t xml:space="preserve"> </w:t>
      </w:r>
      <w:r>
        <w:rPr>
          <w:sz w:val="24"/>
        </w:rPr>
        <w:t>a</w:t>
      </w:r>
      <w:r>
        <w:rPr>
          <w:spacing w:val="-4"/>
          <w:sz w:val="24"/>
        </w:rPr>
        <w:t xml:space="preserve"> </w:t>
      </w:r>
      <w:r>
        <w:rPr>
          <w:sz w:val="24"/>
        </w:rPr>
        <w:t>gestiunii</w:t>
      </w:r>
      <w:r>
        <w:rPr>
          <w:spacing w:val="-3"/>
          <w:sz w:val="24"/>
        </w:rPr>
        <w:t xml:space="preserve"> </w:t>
      </w:r>
      <w:r>
        <w:rPr>
          <w:sz w:val="24"/>
        </w:rPr>
        <w:t>ce urmează a fi încheiat cu operatorul desemnat şi anexele obligatorii la acesta, sau se retrage unilateral din acest contract (indiferent că</w:t>
      </w:r>
      <w:r>
        <w:rPr>
          <w:spacing w:val="-1"/>
          <w:sz w:val="24"/>
        </w:rPr>
        <w:t xml:space="preserve"> </w:t>
      </w:r>
      <w:r>
        <w:rPr>
          <w:sz w:val="24"/>
        </w:rPr>
        <w:t>retragerea</w:t>
      </w:r>
      <w:r>
        <w:rPr>
          <w:spacing w:val="-1"/>
          <w:sz w:val="24"/>
        </w:rPr>
        <w:t xml:space="preserve"> </w:t>
      </w:r>
      <w:r>
        <w:rPr>
          <w:sz w:val="24"/>
        </w:rPr>
        <w:t>are</w:t>
      </w:r>
      <w:r>
        <w:rPr>
          <w:spacing w:val="-1"/>
          <w:sz w:val="24"/>
        </w:rPr>
        <w:t xml:space="preserve"> </w:t>
      </w:r>
      <w:r>
        <w:rPr>
          <w:sz w:val="24"/>
        </w:rPr>
        <w:t>loc</w:t>
      </w:r>
      <w:r>
        <w:rPr>
          <w:spacing w:val="-1"/>
          <w:sz w:val="24"/>
        </w:rPr>
        <w:t xml:space="preserve"> </w:t>
      </w:r>
      <w:r>
        <w:rPr>
          <w:sz w:val="24"/>
        </w:rPr>
        <w:t>înainte</w:t>
      </w:r>
      <w:r>
        <w:rPr>
          <w:spacing w:val="-1"/>
          <w:sz w:val="24"/>
        </w:rPr>
        <w:t xml:space="preserve"> </w:t>
      </w:r>
      <w:r>
        <w:rPr>
          <w:sz w:val="24"/>
        </w:rPr>
        <w:t>sau după</w:t>
      </w:r>
      <w:r>
        <w:rPr>
          <w:spacing w:val="-1"/>
          <w:sz w:val="24"/>
        </w:rPr>
        <w:t xml:space="preserve"> </w:t>
      </w:r>
      <w:r>
        <w:rPr>
          <w:sz w:val="24"/>
        </w:rPr>
        <w:t>intrarea</w:t>
      </w:r>
      <w:r>
        <w:rPr>
          <w:spacing w:val="-1"/>
          <w:sz w:val="24"/>
        </w:rPr>
        <w:t xml:space="preserve"> </w:t>
      </w:r>
      <w:r>
        <w:rPr>
          <w:sz w:val="24"/>
        </w:rPr>
        <w:t>în vigoare</w:t>
      </w:r>
      <w:r>
        <w:rPr>
          <w:spacing w:val="-1"/>
          <w:sz w:val="24"/>
        </w:rPr>
        <w:t xml:space="preserve"> </w:t>
      </w:r>
      <w:r>
        <w:rPr>
          <w:sz w:val="24"/>
        </w:rPr>
        <w:t>a respectivului contract de delegare), acesta va fi exclus din Asociaţie. Preşedintele Asociaţiei va convoca adunarea generală în cel mult 30 de zile de la data la care s-a luat cunoştinţă despre respectiva situaţie.</w:t>
      </w:r>
      <w:r>
        <w:rPr>
          <w:spacing w:val="-1"/>
          <w:sz w:val="24"/>
        </w:rPr>
        <w:t xml:space="preserve"> </w:t>
      </w:r>
      <w:r>
        <w:rPr>
          <w:sz w:val="24"/>
        </w:rPr>
        <w:t>Adunarea generală</w:t>
      </w:r>
      <w:r>
        <w:rPr>
          <w:spacing w:val="-2"/>
          <w:sz w:val="24"/>
        </w:rPr>
        <w:t xml:space="preserve"> </w:t>
      </w:r>
      <w:r>
        <w:rPr>
          <w:sz w:val="24"/>
        </w:rPr>
        <w:t>va hotărî excluderea</w:t>
      </w:r>
      <w:r>
        <w:rPr>
          <w:spacing w:val="-2"/>
          <w:sz w:val="24"/>
        </w:rPr>
        <w:t xml:space="preserve"> </w:t>
      </w:r>
      <w:r>
        <w:rPr>
          <w:sz w:val="24"/>
        </w:rPr>
        <w:t>din Asociaţie, va</w:t>
      </w:r>
      <w:r>
        <w:rPr>
          <w:spacing w:val="-2"/>
          <w:sz w:val="24"/>
        </w:rPr>
        <w:t xml:space="preserve"> </w:t>
      </w:r>
      <w:r>
        <w:rPr>
          <w:sz w:val="24"/>
        </w:rPr>
        <w:t>analiza consecinţele excluderii</w:t>
      </w:r>
      <w:r>
        <w:rPr>
          <w:spacing w:val="-8"/>
          <w:sz w:val="24"/>
        </w:rPr>
        <w:t xml:space="preserve"> </w:t>
      </w:r>
      <w:r>
        <w:rPr>
          <w:sz w:val="24"/>
        </w:rPr>
        <w:t>şi</w:t>
      </w:r>
      <w:r>
        <w:rPr>
          <w:spacing w:val="-8"/>
          <w:sz w:val="24"/>
        </w:rPr>
        <w:t xml:space="preserve"> </w:t>
      </w:r>
      <w:r>
        <w:rPr>
          <w:sz w:val="24"/>
        </w:rPr>
        <w:t>modificările</w:t>
      </w:r>
      <w:r>
        <w:rPr>
          <w:spacing w:val="-7"/>
          <w:sz w:val="24"/>
        </w:rPr>
        <w:t xml:space="preserve"> </w:t>
      </w:r>
      <w:r>
        <w:rPr>
          <w:sz w:val="24"/>
        </w:rPr>
        <w:t>ce</w:t>
      </w:r>
      <w:r>
        <w:rPr>
          <w:spacing w:val="-9"/>
          <w:sz w:val="24"/>
        </w:rPr>
        <w:t xml:space="preserve"> </w:t>
      </w:r>
      <w:r>
        <w:rPr>
          <w:sz w:val="24"/>
        </w:rPr>
        <w:t>se</w:t>
      </w:r>
      <w:r>
        <w:rPr>
          <w:spacing w:val="-9"/>
          <w:sz w:val="24"/>
        </w:rPr>
        <w:t xml:space="preserve"> </w:t>
      </w:r>
      <w:r>
        <w:rPr>
          <w:sz w:val="24"/>
        </w:rPr>
        <w:t>impun</w:t>
      </w:r>
      <w:r>
        <w:rPr>
          <w:spacing w:val="-8"/>
          <w:sz w:val="24"/>
        </w:rPr>
        <w:t xml:space="preserve"> </w:t>
      </w:r>
      <w:r>
        <w:rPr>
          <w:sz w:val="24"/>
        </w:rPr>
        <w:t>la</w:t>
      </w:r>
      <w:r>
        <w:rPr>
          <w:spacing w:val="-9"/>
          <w:sz w:val="24"/>
        </w:rPr>
        <w:t xml:space="preserve"> </w:t>
      </w:r>
      <w:r>
        <w:rPr>
          <w:sz w:val="24"/>
        </w:rPr>
        <w:t>contractele</w:t>
      </w:r>
      <w:r>
        <w:rPr>
          <w:spacing w:val="-9"/>
          <w:sz w:val="24"/>
        </w:rPr>
        <w:t xml:space="preserve"> </w:t>
      </w:r>
      <w:r>
        <w:rPr>
          <w:sz w:val="24"/>
        </w:rPr>
        <w:t>de</w:t>
      </w:r>
      <w:r>
        <w:rPr>
          <w:spacing w:val="-9"/>
          <w:sz w:val="24"/>
        </w:rPr>
        <w:t xml:space="preserve"> </w:t>
      </w:r>
      <w:r>
        <w:rPr>
          <w:sz w:val="24"/>
        </w:rPr>
        <w:t>delegare</w:t>
      </w:r>
      <w:r>
        <w:rPr>
          <w:spacing w:val="-9"/>
          <w:sz w:val="24"/>
        </w:rPr>
        <w:t xml:space="preserve"> </w:t>
      </w:r>
      <w:r>
        <w:rPr>
          <w:sz w:val="24"/>
        </w:rPr>
        <w:t>(în</w:t>
      </w:r>
      <w:r>
        <w:rPr>
          <w:spacing w:val="-8"/>
          <w:sz w:val="24"/>
        </w:rPr>
        <w:t xml:space="preserve"> </w:t>
      </w:r>
      <w:r>
        <w:rPr>
          <w:sz w:val="24"/>
        </w:rPr>
        <w:t>special</w:t>
      </w:r>
      <w:r>
        <w:rPr>
          <w:spacing w:val="-5"/>
          <w:sz w:val="24"/>
        </w:rPr>
        <w:t xml:space="preserve"> </w:t>
      </w:r>
      <w:r>
        <w:rPr>
          <w:sz w:val="24"/>
        </w:rPr>
        <w:t>cu</w:t>
      </w:r>
      <w:r>
        <w:rPr>
          <w:spacing w:val="-8"/>
          <w:sz w:val="24"/>
        </w:rPr>
        <w:t xml:space="preserve"> </w:t>
      </w:r>
      <w:r>
        <w:rPr>
          <w:sz w:val="24"/>
        </w:rPr>
        <w:t>privire</w:t>
      </w:r>
      <w:r>
        <w:rPr>
          <w:spacing w:val="-9"/>
          <w:sz w:val="24"/>
        </w:rPr>
        <w:t xml:space="preserve"> </w:t>
      </w:r>
      <w:r>
        <w:rPr>
          <w:sz w:val="24"/>
        </w:rPr>
        <w:t>la</w:t>
      </w:r>
      <w:r>
        <w:rPr>
          <w:spacing w:val="-9"/>
          <w:sz w:val="24"/>
        </w:rPr>
        <w:t xml:space="preserve"> </w:t>
      </w:r>
      <w:r>
        <w:rPr>
          <w:sz w:val="24"/>
        </w:rPr>
        <w:t>investiţii), potrivit</w:t>
      </w:r>
      <w:r>
        <w:rPr>
          <w:spacing w:val="-3"/>
          <w:sz w:val="24"/>
        </w:rPr>
        <w:t xml:space="preserve"> </w:t>
      </w:r>
      <w:r>
        <w:rPr>
          <w:sz w:val="24"/>
        </w:rPr>
        <w:t>prevederilor</w:t>
      </w:r>
      <w:r>
        <w:rPr>
          <w:spacing w:val="-4"/>
          <w:sz w:val="24"/>
        </w:rPr>
        <w:t xml:space="preserve"> </w:t>
      </w:r>
      <w:r>
        <w:rPr>
          <w:sz w:val="24"/>
        </w:rPr>
        <w:t>contractelor</w:t>
      </w:r>
      <w:r>
        <w:rPr>
          <w:spacing w:val="-2"/>
          <w:sz w:val="24"/>
        </w:rPr>
        <w:t xml:space="preserve"> </w:t>
      </w:r>
      <w:r>
        <w:rPr>
          <w:sz w:val="24"/>
        </w:rPr>
        <w:t>de</w:t>
      </w:r>
      <w:r>
        <w:rPr>
          <w:spacing w:val="-2"/>
          <w:sz w:val="24"/>
        </w:rPr>
        <w:t xml:space="preserve"> </w:t>
      </w:r>
      <w:r>
        <w:rPr>
          <w:sz w:val="24"/>
        </w:rPr>
        <w:t>delegare</w:t>
      </w:r>
      <w:r>
        <w:rPr>
          <w:spacing w:val="-2"/>
          <w:sz w:val="24"/>
        </w:rPr>
        <w:t xml:space="preserve"> </w:t>
      </w:r>
      <w:r>
        <w:rPr>
          <w:sz w:val="24"/>
        </w:rPr>
        <w:t>respective,</w:t>
      </w:r>
      <w:r>
        <w:rPr>
          <w:spacing w:val="-3"/>
          <w:sz w:val="24"/>
        </w:rPr>
        <w:t xml:space="preserve"> </w:t>
      </w:r>
      <w:r>
        <w:rPr>
          <w:sz w:val="24"/>
        </w:rPr>
        <w:t>şi</w:t>
      </w:r>
      <w:r>
        <w:rPr>
          <w:spacing w:val="-3"/>
          <w:sz w:val="24"/>
        </w:rPr>
        <w:t xml:space="preserve"> </w:t>
      </w:r>
      <w:r>
        <w:rPr>
          <w:sz w:val="24"/>
        </w:rPr>
        <w:t>va</w:t>
      </w:r>
      <w:r>
        <w:rPr>
          <w:spacing w:val="-4"/>
          <w:sz w:val="24"/>
        </w:rPr>
        <w:t xml:space="preserve"> </w:t>
      </w:r>
      <w:r>
        <w:rPr>
          <w:sz w:val="24"/>
        </w:rPr>
        <w:t>hotărî</w:t>
      </w:r>
      <w:r>
        <w:rPr>
          <w:spacing w:val="-3"/>
          <w:sz w:val="24"/>
        </w:rPr>
        <w:t xml:space="preserve"> </w:t>
      </w:r>
      <w:r>
        <w:rPr>
          <w:sz w:val="24"/>
        </w:rPr>
        <w:t>modificarea</w:t>
      </w:r>
      <w:r>
        <w:rPr>
          <w:spacing w:val="-2"/>
          <w:sz w:val="24"/>
        </w:rPr>
        <w:t xml:space="preserve"> </w:t>
      </w:r>
      <w:r>
        <w:rPr>
          <w:sz w:val="24"/>
        </w:rPr>
        <w:t>corespunzătoare a prezentului statut al Asociaţiei, precum şi cuantumul despăgubirilor datorate.</w:t>
      </w:r>
    </w:p>
    <w:p w:rsidR="00833563" w:rsidRDefault="00833563" w:rsidP="00833563">
      <w:pPr>
        <w:pStyle w:val="BodyText"/>
        <w:spacing w:before="133" w:line="276" w:lineRule="auto"/>
        <w:ind w:right="354"/>
      </w:pPr>
      <w:r>
        <w:rPr>
          <w:b/>
        </w:rPr>
        <w:t xml:space="preserve">(4^1) </w:t>
      </w:r>
      <w:r>
        <w:t>În situaţia în care mai multe unităţi administrativ-teritoriale membre ale asociaţiilor de dezvoltare intercomunitară au delegat împreună gestiunea serviciilor de utilitate publică pentru două sau mai multe activităţi componente ale Serviciului prin intermediul unor contracte de delegare distincte, iar unităţile administrativ-teritoriale înţeleg să se retragă din oricare dintre aceste contracte sau să retragă mandatul acordat Asociaţiei pentru o parte dintre activităţile delegate,</w:t>
      </w:r>
      <w:r>
        <w:rPr>
          <w:spacing w:val="-11"/>
        </w:rPr>
        <w:t xml:space="preserve"> </w:t>
      </w:r>
      <w:r>
        <w:t>adunarea</w:t>
      </w:r>
      <w:r>
        <w:rPr>
          <w:spacing w:val="-12"/>
        </w:rPr>
        <w:t xml:space="preserve"> </w:t>
      </w:r>
      <w:r>
        <w:t>generală</w:t>
      </w:r>
      <w:r>
        <w:rPr>
          <w:spacing w:val="-14"/>
        </w:rPr>
        <w:t xml:space="preserve"> </w:t>
      </w:r>
      <w:r>
        <w:t>va</w:t>
      </w:r>
      <w:r>
        <w:rPr>
          <w:spacing w:val="-12"/>
        </w:rPr>
        <w:t xml:space="preserve"> </w:t>
      </w:r>
      <w:r>
        <w:t>hotărî</w:t>
      </w:r>
      <w:r>
        <w:rPr>
          <w:spacing w:val="-10"/>
        </w:rPr>
        <w:t xml:space="preserve"> </w:t>
      </w:r>
      <w:r>
        <w:t>excluderea</w:t>
      </w:r>
      <w:r>
        <w:rPr>
          <w:spacing w:val="-12"/>
        </w:rPr>
        <w:t xml:space="preserve"> </w:t>
      </w:r>
      <w:r>
        <w:t>acestora</w:t>
      </w:r>
      <w:r>
        <w:rPr>
          <w:spacing w:val="-12"/>
        </w:rPr>
        <w:t xml:space="preserve"> </w:t>
      </w:r>
      <w:r>
        <w:t>din</w:t>
      </w:r>
      <w:r>
        <w:rPr>
          <w:spacing w:val="-13"/>
        </w:rPr>
        <w:t xml:space="preserve"> </w:t>
      </w:r>
      <w:r>
        <w:t>Asociaţie.</w:t>
      </w:r>
      <w:r>
        <w:rPr>
          <w:spacing w:val="-11"/>
        </w:rPr>
        <w:t xml:space="preserve"> </w:t>
      </w:r>
      <w:r>
        <w:t>Preşedintele</w:t>
      </w:r>
      <w:r>
        <w:rPr>
          <w:spacing w:val="-14"/>
        </w:rPr>
        <w:t xml:space="preserve"> </w:t>
      </w:r>
      <w:r>
        <w:t>Asociaţiei</w:t>
      </w:r>
      <w:r>
        <w:rPr>
          <w:spacing w:val="-13"/>
        </w:rPr>
        <w:t xml:space="preserve"> </w:t>
      </w:r>
      <w:r>
        <w:t>va convoca adunarea generală în cel mult 30 de zile de la data la care s-a luat cunoştinţă despre respectiva situaţie.</w:t>
      </w:r>
      <w:r>
        <w:rPr>
          <w:spacing w:val="-1"/>
        </w:rPr>
        <w:t xml:space="preserve"> </w:t>
      </w:r>
      <w:r>
        <w:t>Adunarea generală</w:t>
      </w:r>
      <w:r>
        <w:rPr>
          <w:spacing w:val="-2"/>
        </w:rPr>
        <w:t xml:space="preserve"> </w:t>
      </w:r>
      <w:r>
        <w:t>va hotărî excluderea</w:t>
      </w:r>
      <w:r>
        <w:rPr>
          <w:spacing w:val="-2"/>
        </w:rPr>
        <w:t xml:space="preserve"> </w:t>
      </w:r>
      <w:r>
        <w:t>din Asociaţie, va</w:t>
      </w:r>
      <w:r>
        <w:rPr>
          <w:spacing w:val="-2"/>
        </w:rPr>
        <w:t xml:space="preserve"> </w:t>
      </w:r>
      <w:r>
        <w:t>analiza consecinţele excluderii şi modificările</w:t>
      </w:r>
      <w:r>
        <w:rPr>
          <w:spacing w:val="2"/>
        </w:rPr>
        <w:t xml:space="preserve"> </w:t>
      </w:r>
      <w:r>
        <w:t>ce</w:t>
      </w:r>
      <w:r>
        <w:rPr>
          <w:spacing w:val="-1"/>
        </w:rPr>
        <w:t xml:space="preserve"> </w:t>
      </w:r>
      <w:r>
        <w:t>se</w:t>
      </w:r>
      <w:r>
        <w:rPr>
          <w:spacing w:val="-1"/>
        </w:rPr>
        <w:t xml:space="preserve"> </w:t>
      </w:r>
      <w:r>
        <w:t>impun</w:t>
      </w:r>
      <w:r>
        <w:rPr>
          <w:spacing w:val="1"/>
        </w:rPr>
        <w:t xml:space="preserve"> </w:t>
      </w:r>
      <w:r>
        <w:t>la</w:t>
      </w:r>
      <w:r>
        <w:rPr>
          <w:spacing w:val="-1"/>
        </w:rPr>
        <w:t xml:space="preserve"> </w:t>
      </w:r>
      <w:r>
        <w:t>contractele de</w:t>
      </w:r>
      <w:r>
        <w:rPr>
          <w:spacing w:val="-1"/>
        </w:rPr>
        <w:t xml:space="preserve"> </w:t>
      </w:r>
      <w:r>
        <w:t>delegare,</w:t>
      </w:r>
      <w:r>
        <w:rPr>
          <w:spacing w:val="1"/>
        </w:rPr>
        <w:t xml:space="preserve"> </w:t>
      </w:r>
      <w:r>
        <w:t>în special cu</w:t>
      </w:r>
      <w:r>
        <w:rPr>
          <w:spacing w:val="1"/>
        </w:rPr>
        <w:t xml:space="preserve"> </w:t>
      </w:r>
      <w:r>
        <w:t>privire</w:t>
      </w:r>
      <w:r>
        <w:rPr>
          <w:spacing w:val="-1"/>
        </w:rPr>
        <w:t xml:space="preserve"> </w:t>
      </w:r>
      <w:r>
        <w:t xml:space="preserve">la </w:t>
      </w:r>
      <w:r>
        <w:rPr>
          <w:spacing w:val="-2"/>
        </w:rPr>
        <w:t>investiţii,</w:t>
      </w:r>
    </w:p>
    <w:p w:rsidR="00833563" w:rsidRDefault="00833563" w:rsidP="00833563">
      <w:pPr>
        <w:widowControl/>
        <w:autoSpaceDE/>
        <w:autoSpaceDN/>
        <w:spacing w:line="276" w:lineRule="auto"/>
        <w:rPr>
          <w:sz w:val="24"/>
          <w:szCs w:val="24"/>
        </w:rPr>
        <w:sectPr w:rsidR="00833563">
          <w:pgSz w:w="12240" w:h="15840"/>
          <w:pgMar w:top="780" w:right="1080" w:bottom="1140" w:left="1440" w:header="0" w:footer="959" w:gutter="0"/>
          <w:cols w:space="720"/>
        </w:sectPr>
      </w:pPr>
    </w:p>
    <w:p w:rsidR="00833563" w:rsidRDefault="00833563" w:rsidP="00833563">
      <w:pPr>
        <w:pStyle w:val="BodyText"/>
        <w:spacing w:before="71" w:line="276" w:lineRule="auto"/>
        <w:ind w:right="358"/>
      </w:pPr>
      <w:r>
        <w:lastRenderedPageBreak/>
        <w:t>potrivit</w:t>
      </w:r>
      <w:r>
        <w:rPr>
          <w:spacing w:val="-3"/>
        </w:rPr>
        <w:t xml:space="preserve"> </w:t>
      </w:r>
      <w:r>
        <w:t>prevederilor</w:t>
      </w:r>
      <w:r>
        <w:rPr>
          <w:spacing w:val="-4"/>
        </w:rPr>
        <w:t xml:space="preserve"> </w:t>
      </w:r>
      <w:r>
        <w:t>contractelor</w:t>
      </w:r>
      <w:r>
        <w:rPr>
          <w:spacing w:val="-2"/>
        </w:rPr>
        <w:t xml:space="preserve"> </w:t>
      </w:r>
      <w:r>
        <w:t>de</w:t>
      </w:r>
      <w:r>
        <w:rPr>
          <w:spacing w:val="-2"/>
        </w:rPr>
        <w:t xml:space="preserve"> </w:t>
      </w:r>
      <w:r>
        <w:t>delegare</w:t>
      </w:r>
      <w:r>
        <w:rPr>
          <w:spacing w:val="-2"/>
        </w:rPr>
        <w:t xml:space="preserve"> </w:t>
      </w:r>
      <w:r>
        <w:t>respective,</w:t>
      </w:r>
      <w:r>
        <w:rPr>
          <w:spacing w:val="-3"/>
        </w:rPr>
        <w:t xml:space="preserve"> </w:t>
      </w:r>
      <w:r>
        <w:t>şi</w:t>
      </w:r>
      <w:r>
        <w:rPr>
          <w:spacing w:val="-3"/>
        </w:rPr>
        <w:t xml:space="preserve"> </w:t>
      </w:r>
      <w:r>
        <w:t>va</w:t>
      </w:r>
      <w:r>
        <w:rPr>
          <w:spacing w:val="-4"/>
        </w:rPr>
        <w:t xml:space="preserve"> </w:t>
      </w:r>
      <w:r>
        <w:t>hotărî</w:t>
      </w:r>
      <w:r>
        <w:rPr>
          <w:spacing w:val="-3"/>
        </w:rPr>
        <w:t xml:space="preserve"> </w:t>
      </w:r>
      <w:r>
        <w:t>modificarea</w:t>
      </w:r>
      <w:r>
        <w:rPr>
          <w:spacing w:val="-2"/>
        </w:rPr>
        <w:t xml:space="preserve"> </w:t>
      </w:r>
      <w:r>
        <w:t>corespunzătoare a prezentului statut al Asociaţiei, precum şi cuantumul despăgubirilor datorate.</w:t>
      </w:r>
    </w:p>
    <w:p w:rsidR="00833563" w:rsidRDefault="00833563" w:rsidP="00833563">
      <w:pPr>
        <w:pStyle w:val="BodyText"/>
        <w:spacing w:before="198" w:line="276" w:lineRule="auto"/>
        <w:ind w:right="359"/>
      </w:pPr>
      <w:r>
        <w:rPr>
          <w:b/>
        </w:rPr>
        <w:t xml:space="preserve">(4^2) </w:t>
      </w:r>
      <w:r>
        <w:t>Este asimilat refuzului de a delega gestiunea Serviciului şi neadoptarea, în două şedinţe consecutive ale autorităţii deliberative a respectivului Asociat, a hotărârii de aprobare a delegării gestiunii</w:t>
      </w:r>
      <w:r>
        <w:rPr>
          <w:spacing w:val="-9"/>
        </w:rPr>
        <w:t xml:space="preserve"> </w:t>
      </w:r>
      <w:r>
        <w:t>Serviciului</w:t>
      </w:r>
      <w:r>
        <w:rPr>
          <w:spacing w:val="-9"/>
        </w:rPr>
        <w:t xml:space="preserve"> </w:t>
      </w:r>
      <w:r>
        <w:t>către</w:t>
      </w:r>
      <w:r>
        <w:rPr>
          <w:spacing w:val="-11"/>
        </w:rPr>
        <w:t xml:space="preserve"> </w:t>
      </w:r>
      <w:r>
        <w:t>Operatorul</w:t>
      </w:r>
      <w:r>
        <w:rPr>
          <w:spacing w:val="-9"/>
        </w:rPr>
        <w:t xml:space="preserve"> </w:t>
      </w:r>
      <w:r>
        <w:t>prevăzut</w:t>
      </w:r>
      <w:r>
        <w:rPr>
          <w:spacing w:val="-9"/>
        </w:rPr>
        <w:t xml:space="preserve"> </w:t>
      </w:r>
      <w:r>
        <w:t>la</w:t>
      </w:r>
      <w:r>
        <w:rPr>
          <w:spacing w:val="-11"/>
        </w:rPr>
        <w:t xml:space="preserve"> </w:t>
      </w:r>
      <w:r>
        <w:t>art.</w:t>
      </w:r>
      <w:r>
        <w:rPr>
          <w:spacing w:val="-10"/>
        </w:rPr>
        <w:t xml:space="preserve"> </w:t>
      </w:r>
      <w:r>
        <w:t>18</w:t>
      </w:r>
      <w:r>
        <w:rPr>
          <w:spacing w:val="-10"/>
        </w:rPr>
        <w:t xml:space="preserve"> </w:t>
      </w:r>
      <w:r>
        <w:t>alin.</w:t>
      </w:r>
      <w:r>
        <w:rPr>
          <w:spacing w:val="-10"/>
        </w:rPr>
        <w:t xml:space="preserve"> </w:t>
      </w:r>
      <w:r>
        <w:t>(2)</w:t>
      </w:r>
      <w:r>
        <w:rPr>
          <w:spacing w:val="-10"/>
        </w:rPr>
        <w:t xml:space="preserve"> </w:t>
      </w:r>
      <w:r>
        <w:t>lit.</w:t>
      </w:r>
      <w:r>
        <w:rPr>
          <w:spacing w:val="-10"/>
        </w:rPr>
        <w:t xml:space="preserve"> </w:t>
      </w:r>
      <w:r>
        <w:t>a)</w:t>
      </w:r>
      <w:r>
        <w:rPr>
          <w:spacing w:val="-10"/>
        </w:rPr>
        <w:t xml:space="preserve"> </w:t>
      </w:r>
      <w:r>
        <w:t>din</w:t>
      </w:r>
      <w:r>
        <w:rPr>
          <w:spacing w:val="-10"/>
        </w:rPr>
        <w:t xml:space="preserve"> </w:t>
      </w:r>
      <w:r>
        <w:t>prezentul</w:t>
      </w:r>
      <w:r>
        <w:rPr>
          <w:spacing w:val="-9"/>
        </w:rPr>
        <w:t xml:space="preserve"> </w:t>
      </w:r>
      <w:r>
        <w:t>statut,</w:t>
      </w:r>
      <w:r>
        <w:rPr>
          <w:spacing w:val="-10"/>
        </w:rPr>
        <w:t xml:space="preserve"> </w:t>
      </w:r>
      <w:r>
        <w:t>din</w:t>
      </w:r>
      <w:r>
        <w:rPr>
          <w:spacing w:val="-10"/>
        </w:rPr>
        <w:t xml:space="preserve"> </w:t>
      </w:r>
      <w:r>
        <w:t>alte motive decât un vot negativ.</w:t>
      </w:r>
    </w:p>
    <w:p w:rsidR="00833563" w:rsidRDefault="00833563" w:rsidP="00833563">
      <w:pPr>
        <w:pStyle w:val="ListParagraph"/>
        <w:numPr>
          <w:ilvl w:val="0"/>
          <w:numId w:val="11"/>
        </w:numPr>
        <w:tabs>
          <w:tab w:val="left" w:pos="337"/>
        </w:tabs>
        <w:spacing w:before="132"/>
        <w:ind w:left="337" w:hanging="337"/>
        <w:rPr>
          <w:sz w:val="24"/>
        </w:rPr>
      </w:pPr>
      <w:r>
        <w:rPr>
          <w:sz w:val="24"/>
        </w:rPr>
        <w:t>Orice</w:t>
      </w:r>
      <w:r>
        <w:rPr>
          <w:spacing w:val="-4"/>
          <w:sz w:val="24"/>
        </w:rPr>
        <w:t xml:space="preserve"> </w:t>
      </w:r>
      <w:r>
        <w:rPr>
          <w:sz w:val="24"/>
        </w:rPr>
        <w:t>membru</w:t>
      </w:r>
      <w:r>
        <w:rPr>
          <w:spacing w:val="-1"/>
          <w:sz w:val="24"/>
        </w:rPr>
        <w:t xml:space="preserve"> </w:t>
      </w:r>
      <w:r>
        <w:rPr>
          <w:sz w:val="24"/>
        </w:rPr>
        <w:t>care</w:t>
      </w:r>
      <w:r>
        <w:rPr>
          <w:spacing w:val="-2"/>
          <w:sz w:val="24"/>
        </w:rPr>
        <w:t xml:space="preserve"> </w:t>
      </w:r>
      <w:r>
        <w:rPr>
          <w:sz w:val="24"/>
        </w:rPr>
        <w:t>se retrage</w:t>
      </w:r>
      <w:r>
        <w:rPr>
          <w:spacing w:val="-2"/>
          <w:sz w:val="24"/>
        </w:rPr>
        <w:t xml:space="preserve"> </w:t>
      </w:r>
      <w:r>
        <w:rPr>
          <w:sz w:val="24"/>
        </w:rPr>
        <w:t>sau</w:t>
      </w:r>
      <w:r>
        <w:rPr>
          <w:spacing w:val="-2"/>
          <w:sz w:val="24"/>
        </w:rPr>
        <w:t xml:space="preserve"> </w:t>
      </w:r>
      <w:r>
        <w:rPr>
          <w:sz w:val="24"/>
        </w:rPr>
        <w:t>este</w:t>
      </w:r>
      <w:r>
        <w:rPr>
          <w:spacing w:val="1"/>
          <w:sz w:val="24"/>
        </w:rPr>
        <w:t xml:space="preserve"> </w:t>
      </w:r>
      <w:r>
        <w:rPr>
          <w:sz w:val="24"/>
        </w:rPr>
        <w:t>exclus</w:t>
      </w:r>
      <w:r>
        <w:rPr>
          <w:spacing w:val="-1"/>
          <w:sz w:val="24"/>
        </w:rPr>
        <w:t xml:space="preserve"> </w:t>
      </w:r>
      <w:r>
        <w:rPr>
          <w:sz w:val="24"/>
        </w:rPr>
        <w:t>din</w:t>
      </w:r>
      <w:r>
        <w:rPr>
          <w:spacing w:val="-1"/>
          <w:sz w:val="24"/>
        </w:rPr>
        <w:t xml:space="preserve"> </w:t>
      </w:r>
      <w:r>
        <w:rPr>
          <w:sz w:val="24"/>
        </w:rPr>
        <w:t>Asociaţie</w:t>
      </w:r>
      <w:r>
        <w:rPr>
          <w:spacing w:val="-2"/>
          <w:sz w:val="24"/>
        </w:rPr>
        <w:t xml:space="preserve"> </w:t>
      </w:r>
      <w:r>
        <w:rPr>
          <w:sz w:val="24"/>
        </w:rPr>
        <w:t>este</w:t>
      </w:r>
      <w:r>
        <w:rPr>
          <w:spacing w:val="-2"/>
          <w:sz w:val="24"/>
        </w:rPr>
        <w:t xml:space="preserve"> </w:t>
      </w:r>
      <w:r>
        <w:rPr>
          <w:sz w:val="24"/>
        </w:rPr>
        <w:t>obligat</w:t>
      </w:r>
      <w:r>
        <w:rPr>
          <w:spacing w:val="1"/>
          <w:sz w:val="24"/>
        </w:rPr>
        <w:t xml:space="preserve"> </w:t>
      </w:r>
      <w:r>
        <w:rPr>
          <w:sz w:val="24"/>
        </w:rPr>
        <w:t>să</w:t>
      </w:r>
      <w:r>
        <w:rPr>
          <w:spacing w:val="-1"/>
          <w:sz w:val="24"/>
        </w:rPr>
        <w:t xml:space="preserve"> </w:t>
      </w:r>
      <w:r>
        <w:rPr>
          <w:spacing w:val="-2"/>
          <w:sz w:val="24"/>
        </w:rPr>
        <w:t>plătească:</w:t>
      </w:r>
    </w:p>
    <w:p w:rsidR="00833563" w:rsidRDefault="00833563" w:rsidP="00833563">
      <w:pPr>
        <w:pStyle w:val="ListParagraph"/>
        <w:numPr>
          <w:ilvl w:val="1"/>
          <w:numId w:val="11"/>
        </w:numPr>
        <w:tabs>
          <w:tab w:val="left" w:pos="257"/>
        </w:tabs>
        <w:spacing w:before="43" w:line="276" w:lineRule="auto"/>
        <w:ind w:left="-1" w:right="357" w:firstLine="0"/>
        <w:rPr>
          <w:sz w:val="24"/>
        </w:rPr>
      </w:pPr>
      <w:r>
        <w:rPr>
          <w:sz w:val="24"/>
        </w:rPr>
        <w:t>sumele corespunzătoare investiţiilor (modernizare, reabilitare, bunuri noi indiferent daca sunt extinderi</w:t>
      </w:r>
      <w:r>
        <w:rPr>
          <w:spacing w:val="-7"/>
          <w:sz w:val="24"/>
        </w:rPr>
        <w:t xml:space="preserve"> </w:t>
      </w:r>
      <w:r>
        <w:rPr>
          <w:sz w:val="24"/>
        </w:rPr>
        <w:t>sau</w:t>
      </w:r>
      <w:r>
        <w:rPr>
          <w:spacing w:val="-5"/>
          <w:sz w:val="24"/>
        </w:rPr>
        <w:t xml:space="preserve"> </w:t>
      </w:r>
      <w:r>
        <w:rPr>
          <w:sz w:val="24"/>
        </w:rPr>
        <w:t>înlocuiri)</w:t>
      </w:r>
      <w:r>
        <w:rPr>
          <w:spacing w:val="-8"/>
          <w:sz w:val="24"/>
        </w:rPr>
        <w:t xml:space="preserve"> </w:t>
      </w:r>
      <w:r>
        <w:rPr>
          <w:sz w:val="24"/>
        </w:rPr>
        <w:t>în</w:t>
      </w:r>
      <w:r>
        <w:rPr>
          <w:spacing w:val="-5"/>
          <w:sz w:val="24"/>
        </w:rPr>
        <w:t xml:space="preserve"> </w:t>
      </w:r>
      <w:r>
        <w:rPr>
          <w:sz w:val="24"/>
        </w:rPr>
        <w:t>infrastructura</w:t>
      </w:r>
      <w:r>
        <w:rPr>
          <w:spacing w:val="-6"/>
          <w:sz w:val="24"/>
        </w:rPr>
        <w:t xml:space="preserve"> </w:t>
      </w:r>
      <w:r>
        <w:rPr>
          <w:sz w:val="24"/>
        </w:rPr>
        <w:t>aferentă</w:t>
      </w:r>
      <w:r>
        <w:rPr>
          <w:spacing w:val="-6"/>
          <w:sz w:val="24"/>
        </w:rPr>
        <w:t xml:space="preserve"> </w:t>
      </w:r>
      <w:r>
        <w:rPr>
          <w:sz w:val="24"/>
        </w:rPr>
        <w:t>Serviciului</w:t>
      </w:r>
      <w:r>
        <w:rPr>
          <w:spacing w:val="-7"/>
          <w:sz w:val="24"/>
        </w:rPr>
        <w:t xml:space="preserve"> </w:t>
      </w:r>
      <w:r>
        <w:rPr>
          <w:sz w:val="24"/>
        </w:rPr>
        <w:t>delegat,</w:t>
      </w:r>
      <w:r>
        <w:rPr>
          <w:spacing w:val="-7"/>
          <w:sz w:val="24"/>
        </w:rPr>
        <w:t xml:space="preserve"> </w:t>
      </w:r>
      <w:r>
        <w:rPr>
          <w:sz w:val="24"/>
        </w:rPr>
        <w:t>de</w:t>
      </w:r>
      <w:r>
        <w:rPr>
          <w:spacing w:val="-6"/>
          <w:sz w:val="24"/>
        </w:rPr>
        <w:t xml:space="preserve"> </w:t>
      </w:r>
      <w:r>
        <w:rPr>
          <w:sz w:val="24"/>
        </w:rPr>
        <w:t>care</w:t>
      </w:r>
      <w:r>
        <w:rPr>
          <w:spacing w:val="-8"/>
          <w:sz w:val="24"/>
        </w:rPr>
        <w:t xml:space="preserve"> </w:t>
      </w:r>
      <w:r>
        <w:rPr>
          <w:sz w:val="24"/>
        </w:rPr>
        <w:t>a</w:t>
      </w:r>
      <w:r>
        <w:rPr>
          <w:spacing w:val="-6"/>
          <w:sz w:val="24"/>
        </w:rPr>
        <w:t xml:space="preserve"> </w:t>
      </w:r>
      <w:r>
        <w:rPr>
          <w:sz w:val="24"/>
        </w:rPr>
        <w:t>beneficiat</w:t>
      </w:r>
      <w:r>
        <w:rPr>
          <w:spacing w:val="-7"/>
          <w:sz w:val="24"/>
        </w:rPr>
        <w:t xml:space="preserve"> </w:t>
      </w:r>
      <w:r>
        <w:rPr>
          <w:sz w:val="24"/>
        </w:rPr>
        <w:t>pe</w:t>
      </w:r>
      <w:r>
        <w:rPr>
          <w:spacing w:val="-8"/>
          <w:sz w:val="24"/>
        </w:rPr>
        <w:t xml:space="preserve"> </w:t>
      </w:r>
      <w:r>
        <w:rPr>
          <w:sz w:val="24"/>
        </w:rPr>
        <w:t>durata cât a fost membru al Asociaţiei;</w:t>
      </w:r>
    </w:p>
    <w:p w:rsidR="00833563" w:rsidRDefault="00833563" w:rsidP="00833563">
      <w:pPr>
        <w:pStyle w:val="ListParagraph"/>
        <w:numPr>
          <w:ilvl w:val="1"/>
          <w:numId w:val="11"/>
        </w:numPr>
        <w:tabs>
          <w:tab w:val="left" w:pos="278"/>
        </w:tabs>
        <w:spacing w:line="274" w:lineRule="exact"/>
        <w:ind w:left="278" w:hanging="267"/>
        <w:rPr>
          <w:sz w:val="24"/>
        </w:rPr>
      </w:pPr>
      <w:r>
        <w:rPr>
          <w:sz w:val="24"/>
        </w:rPr>
        <w:t>Sumele</w:t>
      </w:r>
      <w:r>
        <w:rPr>
          <w:spacing w:val="6"/>
          <w:sz w:val="24"/>
        </w:rPr>
        <w:t xml:space="preserve"> </w:t>
      </w:r>
      <w:r>
        <w:rPr>
          <w:sz w:val="24"/>
        </w:rPr>
        <w:t>corespunzatoare</w:t>
      </w:r>
      <w:r>
        <w:rPr>
          <w:spacing w:val="7"/>
          <w:sz w:val="24"/>
        </w:rPr>
        <w:t xml:space="preserve"> </w:t>
      </w:r>
      <w:r>
        <w:rPr>
          <w:sz w:val="24"/>
        </w:rPr>
        <w:t>investitiilor</w:t>
      </w:r>
      <w:r>
        <w:rPr>
          <w:spacing w:val="7"/>
          <w:sz w:val="24"/>
        </w:rPr>
        <w:t xml:space="preserve"> </w:t>
      </w:r>
      <w:r>
        <w:rPr>
          <w:sz w:val="24"/>
        </w:rPr>
        <w:t>de</w:t>
      </w:r>
      <w:r>
        <w:rPr>
          <w:spacing w:val="6"/>
          <w:sz w:val="24"/>
        </w:rPr>
        <w:t xml:space="preserve"> </w:t>
      </w:r>
      <w:r>
        <w:rPr>
          <w:sz w:val="24"/>
        </w:rPr>
        <w:t>care</w:t>
      </w:r>
      <w:r>
        <w:rPr>
          <w:spacing w:val="7"/>
          <w:sz w:val="24"/>
        </w:rPr>
        <w:t xml:space="preserve"> </w:t>
      </w:r>
      <w:r>
        <w:rPr>
          <w:sz w:val="24"/>
        </w:rPr>
        <w:t>a</w:t>
      </w:r>
      <w:r>
        <w:rPr>
          <w:spacing w:val="9"/>
          <w:sz w:val="24"/>
        </w:rPr>
        <w:t xml:space="preserve"> </w:t>
      </w:r>
      <w:r>
        <w:rPr>
          <w:sz w:val="24"/>
        </w:rPr>
        <w:t>beneficiat</w:t>
      </w:r>
      <w:r>
        <w:rPr>
          <w:spacing w:val="9"/>
          <w:sz w:val="24"/>
        </w:rPr>
        <w:t xml:space="preserve"> </w:t>
      </w:r>
      <w:r>
        <w:rPr>
          <w:sz w:val="24"/>
        </w:rPr>
        <w:t>în</w:t>
      </w:r>
      <w:r>
        <w:rPr>
          <w:spacing w:val="8"/>
          <w:sz w:val="24"/>
        </w:rPr>
        <w:t xml:space="preserve"> </w:t>
      </w:r>
      <w:r>
        <w:rPr>
          <w:sz w:val="24"/>
        </w:rPr>
        <w:t>perioada</w:t>
      </w:r>
      <w:r>
        <w:rPr>
          <w:spacing w:val="6"/>
          <w:sz w:val="24"/>
        </w:rPr>
        <w:t xml:space="preserve"> </w:t>
      </w:r>
      <w:r>
        <w:rPr>
          <w:sz w:val="24"/>
        </w:rPr>
        <w:t>în</w:t>
      </w:r>
      <w:r>
        <w:rPr>
          <w:spacing w:val="11"/>
          <w:sz w:val="24"/>
        </w:rPr>
        <w:t xml:space="preserve"> </w:t>
      </w:r>
      <w:r>
        <w:rPr>
          <w:sz w:val="24"/>
        </w:rPr>
        <w:t>care</w:t>
      </w:r>
      <w:r>
        <w:rPr>
          <w:spacing w:val="10"/>
          <w:sz w:val="24"/>
        </w:rPr>
        <w:t xml:space="preserve"> </w:t>
      </w:r>
      <w:r>
        <w:rPr>
          <w:sz w:val="24"/>
        </w:rPr>
        <w:t>a</w:t>
      </w:r>
      <w:r>
        <w:rPr>
          <w:spacing w:val="6"/>
          <w:sz w:val="24"/>
        </w:rPr>
        <w:t xml:space="preserve"> </w:t>
      </w:r>
      <w:r>
        <w:rPr>
          <w:sz w:val="24"/>
        </w:rPr>
        <w:t>fost</w:t>
      </w:r>
      <w:r>
        <w:rPr>
          <w:spacing w:val="9"/>
          <w:sz w:val="24"/>
        </w:rPr>
        <w:t xml:space="preserve"> </w:t>
      </w:r>
      <w:r>
        <w:rPr>
          <w:sz w:val="24"/>
        </w:rPr>
        <w:t>membru</w:t>
      </w:r>
      <w:r>
        <w:rPr>
          <w:spacing w:val="11"/>
          <w:sz w:val="24"/>
        </w:rPr>
        <w:t xml:space="preserve"> </w:t>
      </w:r>
      <w:r>
        <w:rPr>
          <w:spacing w:val="-5"/>
          <w:sz w:val="24"/>
        </w:rPr>
        <w:t>al</w:t>
      </w:r>
    </w:p>
    <w:p w:rsidR="00833563" w:rsidRDefault="00833563" w:rsidP="00833563">
      <w:pPr>
        <w:pStyle w:val="BodyText"/>
        <w:spacing w:before="43"/>
        <w:ind w:left="-1"/>
      </w:pPr>
      <w:r>
        <w:t>Asociaţiei</w:t>
      </w:r>
      <w:r>
        <w:rPr>
          <w:spacing w:val="-4"/>
        </w:rPr>
        <w:t xml:space="preserve"> </w:t>
      </w:r>
      <w:r>
        <w:t>,</w:t>
      </w:r>
      <w:r>
        <w:rPr>
          <w:spacing w:val="-1"/>
        </w:rPr>
        <w:t xml:space="preserve"> </w:t>
      </w:r>
      <w:r>
        <w:t>altele</w:t>
      </w:r>
      <w:r>
        <w:rPr>
          <w:spacing w:val="-2"/>
        </w:rPr>
        <w:t xml:space="preserve"> </w:t>
      </w:r>
      <w:r>
        <w:t>decât</w:t>
      </w:r>
      <w:r>
        <w:rPr>
          <w:spacing w:val="-2"/>
        </w:rPr>
        <w:t xml:space="preserve"> </w:t>
      </w:r>
      <w:r>
        <w:t>cele</w:t>
      </w:r>
      <w:r>
        <w:rPr>
          <w:spacing w:val="-2"/>
        </w:rPr>
        <w:t xml:space="preserve"> </w:t>
      </w:r>
      <w:r>
        <w:t>prevăzute</w:t>
      </w:r>
      <w:r>
        <w:rPr>
          <w:spacing w:val="-2"/>
        </w:rPr>
        <w:t xml:space="preserve"> </w:t>
      </w:r>
      <w:r>
        <w:t>la</w:t>
      </w:r>
      <w:r>
        <w:rPr>
          <w:spacing w:val="-2"/>
        </w:rPr>
        <w:t xml:space="preserve"> </w:t>
      </w:r>
      <w:r>
        <w:t>lit.</w:t>
      </w:r>
      <w:r>
        <w:rPr>
          <w:spacing w:val="-1"/>
        </w:rPr>
        <w:t xml:space="preserve"> </w:t>
      </w:r>
      <w:r>
        <w:rPr>
          <w:spacing w:val="-5"/>
        </w:rPr>
        <w:t>a);</w:t>
      </w:r>
    </w:p>
    <w:p w:rsidR="00833563" w:rsidRDefault="00833563" w:rsidP="00833563">
      <w:pPr>
        <w:pStyle w:val="ListParagraph"/>
        <w:numPr>
          <w:ilvl w:val="1"/>
          <w:numId w:val="11"/>
        </w:numPr>
        <w:tabs>
          <w:tab w:val="left" w:pos="231"/>
        </w:tabs>
        <w:spacing w:before="41" w:line="276" w:lineRule="auto"/>
        <w:ind w:left="-1" w:right="357" w:firstLine="0"/>
        <w:rPr>
          <w:sz w:val="24"/>
        </w:rPr>
      </w:pPr>
      <w:r>
        <w:rPr>
          <w:sz w:val="24"/>
        </w:rPr>
        <w:t>prejudiciul</w:t>
      </w:r>
      <w:r>
        <w:rPr>
          <w:spacing w:val="-15"/>
          <w:sz w:val="24"/>
        </w:rPr>
        <w:t xml:space="preserve"> </w:t>
      </w:r>
      <w:r>
        <w:rPr>
          <w:sz w:val="24"/>
        </w:rPr>
        <w:t>creat</w:t>
      </w:r>
      <w:r>
        <w:rPr>
          <w:spacing w:val="-15"/>
          <w:sz w:val="24"/>
        </w:rPr>
        <w:t xml:space="preserve"> </w:t>
      </w:r>
      <w:r>
        <w:rPr>
          <w:sz w:val="24"/>
        </w:rPr>
        <w:t>membrilor</w:t>
      </w:r>
      <w:r>
        <w:rPr>
          <w:spacing w:val="-15"/>
          <w:sz w:val="24"/>
        </w:rPr>
        <w:t xml:space="preserve"> </w:t>
      </w:r>
      <w:r>
        <w:rPr>
          <w:sz w:val="24"/>
        </w:rPr>
        <w:t>asociaţi</w:t>
      </w:r>
      <w:r>
        <w:rPr>
          <w:spacing w:val="-15"/>
          <w:sz w:val="24"/>
        </w:rPr>
        <w:t xml:space="preserve"> </w:t>
      </w:r>
      <w:r>
        <w:rPr>
          <w:sz w:val="24"/>
        </w:rPr>
        <w:t>generat</w:t>
      </w:r>
      <w:r>
        <w:rPr>
          <w:spacing w:val="-15"/>
          <w:sz w:val="24"/>
        </w:rPr>
        <w:t xml:space="preserve"> </w:t>
      </w:r>
      <w:r>
        <w:rPr>
          <w:sz w:val="24"/>
        </w:rPr>
        <w:t>de</w:t>
      </w:r>
      <w:r>
        <w:rPr>
          <w:spacing w:val="-15"/>
          <w:sz w:val="24"/>
        </w:rPr>
        <w:t xml:space="preserve"> </w:t>
      </w:r>
      <w:r>
        <w:rPr>
          <w:sz w:val="24"/>
        </w:rPr>
        <w:t>creşterea</w:t>
      </w:r>
      <w:r>
        <w:rPr>
          <w:spacing w:val="-15"/>
          <w:sz w:val="24"/>
        </w:rPr>
        <w:t xml:space="preserve"> </w:t>
      </w:r>
      <w:r>
        <w:rPr>
          <w:sz w:val="24"/>
        </w:rPr>
        <w:t>costurilor</w:t>
      </w:r>
      <w:r>
        <w:rPr>
          <w:spacing w:val="-15"/>
          <w:sz w:val="24"/>
        </w:rPr>
        <w:t xml:space="preserve"> </w:t>
      </w:r>
      <w:r>
        <w:rPr>
          <w:sz w:val="24"/>
        </w:rPr>
        <w:t>de</w:t>
      </w:r>
      <w:r>
        <w:rPr>
          <w:spacing w:val="-15"/>
          <w:sz w:val="24"/>
        </w:rPr>
        <w:t xml:space="preserve"> </w:t>
      </w:r>
      <w:r>
        <w:rPr>
          <w:sz w:val="24"/>
        </w:rPr>
        <w:t>operare</w:t>
      </w:r>
      <w:r>
        <w:rPr>
          <w:spacing w:val="-15"/>
          <w:sz w:val="24"/>
        </w:rPr>
        <w:t xml:space="preserve"> </w:t>
      </w:r>
      <w:r>
        <w:rPr>
          <w:sz w:val="24"/>
        </w:rPr>
        <w:t>în</w:t>
      </w:r>
      <w:r>
        <w:rPr>
          <w:spacing w:val="-15"/>
          <w:sz w:val="24"/>
        </w:rPr>
        <w:t xml:space="preserve"> </w:t>
      </w:r>
      <w:r>
        <w:rPr>
          <w:sz w:val="24"/>
        </w:rPr>
        <w:t>sarcina</w:t>
      </w:r>
      <w:r>
        <w:rPr>
          <w:spacing w:val="-15"/>
          <w:sz w:val="24"/>
        </w:rPr>
        <w:t xml:space="preserve"> </w:t>
      </w:r>
      <w:r>
        <w:rPr>
          <w:sz w:val="24"/>
        </w:rPr>
        <w:t>acestora prin retragere/excludere; modul de calcul al prejudiciului creat membrilor pentru creşterea costurilor de operare şi durata pentru care se calculează sunt stabilite în baza unui audit;</w:t>
      </w:r>
    </w:p>
    <w:p w:rsidR="00833563" w:rsidRDefault="00833563" w:rsidP="00833563">
      <w:pPr>
        <w:pStyle w:val="ListParagraph"/>
        <w:numPr>
          <w:ilvl w:val="1"/>
          <w:numId w:val="11"/>
        </w:numPr>
        <w:tabs>
          <w:tab w:val="left" w:pos="258"/>
        </w:tabs>
        <w:spacing w:before="1" w:line="276" w:lineRule="auto"/>
        <w:ind w:right="356" w:firstLine="0"/>
        <w:rPr>
          <w:sz w:val="24"/>
        </w:rPr>
      </w:pPr>
      <w:r>
        <w:rPr>
          <w:sz w:val="24"/>
        </w:rPr>
        <w:t>sumele</w:t>
      </w:r>
      <w:r>
        <w:rPr>
          <w:spacing w:val="-5"/>
          <w:sz w:val="24"/>
        </w:rPr>
        <w:t xml:space="preserve"> </w:t>
      </w:r>
      <w:r>
        <w:rPr>
          <w:sz w:val="24"/>
        </w:rPr>
        <w:t>impuse</w:t>
      </w:r>
      <w:r>
        <w:rPr>
          <w:spacing w:val="-5"/>
          <w:sz w:val="24"/>
        </w:rPr>
        <w:t xml:space="preserve"> </w:t>
      </w:r>
      <w:r>
        <w:rPr>
          <w:sz w:val="24"/>
        </w:rPr>
        <w:t>cu</w:t>
      </w:r>
      <w:r>
        <w:rPr>
          <w:spacing w:val="-4"/>
          <w:sz w:val="24"/>
        </w:rPr>
        <w:t xml:space="preserve"> </w:t>
      </w:r>
      <w:r>
        <w:rPr>
          <w:sz w:val="24"/>
        </w:rPr>
        <w:t>titlu</w:t>
      </w:r>
      <w:r>
        <w:rPr>
          <w:spacing w:val="-6"/>
          <w:sz w:val="24"/>
        </w:rPr>
        <w:t xml:space="preserve"> </w:t>
      </w:r>
      <w:r>
        <w:rPr>
          <w:sz w:val="24"/>
        </w:rPr>
        <w:t>de</w:t>
      </w:r>
      <w:r>
        <w:rPr>
          <w:spacing w:val="-5"/>
          <w:sz w:val="24"/>
        </w:rPr>
        <w:t xml:space="preserve"> </w:t>
      </w:r>
      <w:r>
        <w:rPr>
          <w:sz w:val="24"/>
        </w:rPr>
        <w:t>penalităţi/despăgubiri/daune/</w:t>
      </w:r>
      <w:r>
        <w:rPr>
          <w:spacing w:val="-4"/>
          <w:sz w:val="24"/>
        </w:rPr>
        <w:t xml:space="preserve"> </w:t>
      </w:r>
      <w:r>
        <w:rPr>
          <w:sz w:val="24"/>
        </w:rPr>
        <w:t>obligaţie</w:t>
      </w:r>
      <w:r>
        <w:rPr>
          <w:spacing w:val="-5"/>
          <w:sz w:val="24"/>
        </w:rPr>
        <w:t xml:space="preserve"> </w:t>
      </w:r>
      <w:r>
        <w:rPr>
          <w:sz w:val="24"/>
        </w:rPr>
        <w:t>de</w:t>
      </w:r>
      <w:r>
        <w:rPr>
          <w:spacing w:val="-5"/>
          <w:sz w:val="24"/>
        </w:rPr>
        <w:t xml:space="preserve"> </w:t>
      </w:r>
      <w:r>
        <w:rPr>
          <w:sz w:val="24"/>
        </w:rPr>
        <w:t>restituire</w:t>
      </w:r>
      <w:r>
        <w:rPr>
          <w:spacing w:val="-5"/>
          <w:sz w:val="24"/>
        </w:rPr>
        <w:t xml:space="preserve"> </w:t>
      </w:r>
      <w:r>
        <w:rPr>
          <w:sz w:val="24"/>
        </w:rPr>
        <w:t>de</w:t>
      </w:r>
      <w:r>
        <w:rPr>
          <w:spacing w:val="-5"/>
          <w:sz w:val="24"/>
        </w:rPr>
        <w:t xml:space="preserve"> </w:t>
      </w:r>
      <w:r>
        <w:rPr>
          <w:sz w:val="24"/>
        </w:rPr>
        <w:t>către</w:t>
      </w:r>
      <w:r>
        <w:rPr>
          <w:spacing w:val="-5"/>
          <w:sz w:val="24"/>
        </w:rPr>
        <w:t xml:space="preserve"> </w:t>
      </w:r>
      <w:r>
        <w:rPr>
          <w:sz w:val="24"/>
        </w:rPr>
        <w:t>entităţile finanţatoare, în situaţia în care beneficiază/au beneficiat de proiecte de investiţii cofinanţate din fonduri europene.</w:t>
      </w:r>
    </w:p>
    <w:p w:rsidR="00833563" w:rsidRDefault="00833563" w:rsidP="00833563">
      <w:pPr>
        <w:pStyle w:val="ListParagraph"/>
        <w:numPr>
          <w:ilvl w:val="0"/>
          <w:numId w:val="11"/>
        </w:numPr>
        <w:tabs>
          <w:tab w:val="left" w:pos="351"/>
        </w:tabs>
        <w:spacing w:before="130" w:line="276" w:lineRule="auto"/>
        <w:ind w:left="0" w:right="356" w:firstLine="0"/>
        <w:rPr>
          <w:sz w:val="24"/>
        </w:rPr>
      </w:pPr>
      <w:r>
        <w:rPr>
          <w:sz w:val="24"/>
        </w:rPr>
        <w:t>(a) Organizarea gestiunii, funcţionării şi exploatării serviciului de salubrizare, corespunzător modalităţii</w:t>
      </w:r>
      <w:r>
        <w:rPr>
          <w:spacing w:val="-4"/>
          <w:sz w:val="24"/>
        </w:rPr>
        <w:t xml:space="preserve"> </w:t>
      </w:r>
      <w:r>
        <w:rPr>
          <w:sz w:val="24"/>
        </w:rPr>
        <w:t>de</w:t>
      </w:r>
      <w:r>
        <w:rPr>
          <w:spacing w:val="-6"/>
          <w:sz w:val="24"/>
        </w:rPr>
        <w:t xml:space="preserve"> </w:t>
      </w:r>
      <w:r>
        <w:rPr>
          <w:sz w:val="24"/>
        </w:rPr>
        <w:t>gestiune</w:t>
      </w:r>
      <w:r>
        <w:rPr>
          <w:spacing w:val="-6"/>
          <w:sz w:val="24"/>
        </w:rPr>
        <w:t xml:space="preserve"> </w:t>
      </w:r>
      <w:r>
        <w:rPr>
          <w:sz w:val="24"/>
        </w:rPr>
        <w:t>adoptate,</w:t>
      </w:r>
      <w:r>
        <w:rPr>
          <w:spacing w:val="-5"/>
          <w:sz w:val="24"/>
        </w:rPr>
        <w:t xml:space="preserve"> </w:t>
      </w:r>
      <w:r>
        <w:rPr>
          <w:sz w:val="24"/>
        </w:rPr>
        <w:t>se</w:t>
      </w:r>
      <w:r>
        <w:rPr>
          <w:spacing w:val="-6"/>
          <w:sz w:val="24"/>
        </w:rPr>
        <w:t xml:space="preserve"> </w:t>
      </w:r>
      <w:r>
        <w:rPr>
          <w:sz w:val="24"/>
        </w:rPr>
        <w:t>face</w:t>
      </w:r>
      <w:r>
        <w:rPr>
          <w:spacing w:val="-6"/>
          <w:sz w:val="24"/>
        </w:rPr>
        <w:t xml:space="preserve"> </w:t>
      </w:r>
      <w:r>
        <w:rPr>
          <w:sz w:val="24"/>
        </w:rPr>
        <w:t>în</w:t>
      </w:r>
      <w:r>
        <w:rPr>
          <w:spacing w:val="-2"/>
          <w:sz w:val="24"/>
        </w:rPr>
        <w:t xml:space="preserve"> </w:t>
      </w:r>
      <w:r>
        <w:rPr>
          <w:sz w:val="24"/>
        </w:rPr>
        <w:t>condiţiile</w:t>
      </w:r>
      <w:r>
        <w:rPr>
          <w:spacing w:val="-6"/>
          <w:sz w:val="24"/>
        </w:rPr>
        <w:t xml:space="preserve"> </w:t>
      </w:r>
      <w:r>
        <w:rPr>
          <w:sz w:val="24"/>
        </w:rPr>
        <w:t>prevăzute</w:t>
      </w:r>
      <w:r>
        <w:rPr>
          <w:spacing w:val="-6"/>
          <w:sz w:val="24"/>
        </w:rPr>
        <w:t xml:space="preserve"> </w:t>
      </w:r>
      <w:r>
        <w:rPr>
          <w:sz w:val="24"/>
        </w:rPr>
        <w:t>de</w:t>
      </w:r>
      <w:r>
        <w:rPr>
          <w:spacing w:val="-6"/>
          <w:sz w:val="24"/>
        </w:rPr>
        <w:t xml:space="preserve"> </w:t>
      </w:r>
      <w:r>
        <w:rPr>
          <w:sz w:val="24"/>
        </w:rPr>
        <w:t>Legea</w:t>
      </w:r>
      <w:r>
        <w:rPr>
          <w:spacing w:val="-6"/>
          <w:sz w:val="24"/>
        </w:rPr>
        <w:t xml:space="preserve"> </w:t>
      </w:r>
      <w:r>
        <w:rPr>
          <w:sz w:val="24"/>
        </w:rPr>
        <w:t>nr.</w:t>
      </w:r>
      <w:r>
        <w:rPr>
          <w:spacing w:val="-5"/>
          <w:sz w:val="24"/>
        </w:rPr>
        <w:t xml:space="preserve"> </w:t>
      </w:r>
      <w:r>
        <w:rPr>
          <w:sz w:val="24"/>
        </w:rPr>
        <w:t>51/2006,</w:t>
      </w:r>
      <w:r>
        <w:rPr>
          <w:spacing w:val="-5"/>
          <w:sz w:val="24"/>
        </w:rPr>
        <w:t xml:space="preserve"> </w:t>
      </w:r>
      <w:r>
        <w:rPr>
          <w:sz w:val="24"/>
        </w:rPr>
        <w:t>republicată, cu modificările şi completările ulterioare, şi ale prezentei legi.</w:t>
      </w:r>
    </w:p>
    <w:p w:rsidR="00833563" w:rsidRDefault="00833563" w:rsidP="00833563">
      <w:pPr>
        <w:pStyle w:val="ListParagraph"/>
        <w:numPr>
          <w:ilvl w:val="0"/>
          <w:numId w:val="12"/>
        </w:numPr>
        <w:tabs>
          <w:tab w:val="left" w:pos="345"/>
        </w:tabs>
        <w:spacing w:before="1"/>
        <w:ind w:left="-1" w:right="357" w:firstLine="0"/>
        <w:rPr>
          <w:sz w:val="24"/>
        </w:rPr>
      </w:pPr>
      <w:r>
        <w:rPr>
          <w:sz w:val="24"/>
        </w:rPr>
        <w:t>Gestiunea directă sau gestiunea delegată, după caz, se poate acorda pentru una ori mai multe activităţi prevăzute la art. 2 alin. (3).</w:t>
      </w:r>
    </w:p>
    <w:p w:rsidR="00833563" w:rsidRDefault="00833563" w:rsidP="00833563">
      <w:pPr>
        <w:pStyle w:val="ListParagraph"/>
        <w:numPr>
          <w:ilvl w:val="0"/>
          <w:numId w:val="12"/>
        </w:numPr>
        <w:tabs>
          <w:tab w:val="left" w:pos="377"/>
        </w:tabs>
        <w:ind w:left="-1" w:right="355" w:firstLine="0"/>
        <w:rPr>
          <w:sz w:val="24"/>
        </w:rPr>
      </w:pPr>
      <w:r>
        <w:rPr>
          <w:sz w:val="24"/>
        </w:rPr>
        <w:t>În cazul gestiunii delegate, procedura de atribuire a contractelor de delegare a gestiunii activităţilor</w:t>
      </w:r>
      <w:r>
        <w:rPr>
          <w:spacing w:val="-10"/>
          <w:sz w:val="24"/>
        </w:rPr>
        <w:t xml:space="preserve"> </w:t>
      </w:r>
      <w:r>
        <w:rPr>
          <w:sz w:val="24"/>
        </w:rPr>
        <w:t>de</w:t>
      </w:r>
      <w:r>
        <w:rPr>
          <w:spacing w:val="-10"/>
          <w:sz w:val="24"/>
        </w:rPr>
        <w:t xml:space="preserve"> </w:t>
      </w:r>
      <w:r>
        <w:rPr>
          <w:sz w:val="24"/>
        </w:rPr>
        <w:t>salubrizare,</w:t>
      </w:r>
      <w:r>
        <w:rPr>
          <w:spacing w:val="-9"/>
          <w:sz w:val="24"/>
        </w:rPr>
        <w:t xml:space="preserve"> </w:t>
      </w:r>
      <w:r>
        <w:rPr>
          <w:sz w:val="24"/>
        </w:rPr>
        <w:t>inclusiv</w:t>
      </w:r>
      <w:r>
        <w:rPr>
          <w:spacing w:val="-9"/>
          <w:sz w:val="24"/>
        </w:rPr>
        <w:t xml:space="preserve"> </w:t>
      </w:r>
      <w:r>
        <w:rPr>
          <w:sz w:val="24"/>
        </w:rPr>
        <w:t>pentru</w:t>
      </w:r>
      <w:r>
        <w:rPr>
          <w:spacing w:val="-9"/>
          <w:sz w:val="24"/>
        </w:rPr>
        <w:t xml:space="preserve"> </w:t>
      </w:r>
      <w:r>
        <w:rPr>
          <w:sz w:val="24"/>
        </w:rPr>
        <w:t>achiziţiile</w:t>
      </w:r>
      <w:r>
        <w:rPr>
          <w:spacing w:val="-10"/>
          <w:sz w:val="24"/>
        </w:rPr>
        <w:t xml:space="preserve"> </w:t>
      </w:r>
      <w:r>
        <w:rPr>
          <w:sz w:val="24"/>
        </w:rPr>
        <w:t>publice</w:t>
      </w:r>
      <w:r>
        <w:rPr>
          <w:spacing w:val="-10"/>
          <w:sz w:val="24"/>
        </w:rPr>
        <w:t xml:space="preserve"> </w:t>
      </w:r>
      <w:r>
        <w:rPr>
          <w:sz w:val="24"/>
        </w:rPr>
        <w:t>de</w:t>
      </w:r>
      <w:r>
        <w:rPr>
          <w:spacing w:val="-10"/>
          <w:sz w:val="24"/>
        </w:rPr>
        <w:t xml:space="preserve"> </w:t>
      </w:r>
      <w:r>
        <w:rPr>
          <w:sz w:val="24"/>
        </w:rPr>
        <w:t>servicii</w:t>
      </w:r>
      <w:r>
        <w:rPr>
          <w:spacing w:val="-9"/>
          <w:sz w:val="24"/>
        </w:rPr>
        <w:t xml:space="preserve"> </w:t>
      </w:r>
      <w:r>
        <w:rPr>
          <w:sz w:val="24"/>
        </w:rPr>
        <w:t>asigurate</w:t>
      </w:r>
      <w:r>
        <w:rPr>
          <w:spacing w:val="-10"/>
          <w:sz w:val="24"/>
        </w:rPr>
        <w:t xml:space="preserve"> </w:t>
      </w:r>
      <w:r>
        <w:rPr>
          <w:sz w:val="24"/>
        </w:rPr>
        <w:t>prin</w:t>
      </w:r>
      <w:r>
        <w:rPr>
          <w:spacing w:val="-9"/>
          <w:sz w:val="24"/>
        </w:rPr>
        <w:t xml:space="preserve"> </w:t>
      </w:r>
      <w:r>
        <w:rPr>
          <w:sz w:val="24"/>
        </w:rPr>
        <w:t>intermediul staţiilor/instalaţiilor de tratare sau depozitelor de deşeuri aflate în proprietatea privată a operatorilor economici, este</w:t>
      </w:r>
      <w:r>
        <w:rPr>
          <w:spacing w:val="-1"/>
          <w:sz w:val="24"/>
        </w:rPr>
        <w:t xml:space="preserve"> </w:t>
      </w:r>
      <w:r>
        <w:rPr>
          <w:sz w:val="24"/>
        </w:rPr>
        <w:t>stabilită</w:t>
      </w:r>
      <w:r>
        <w:rPr>
          <w:spacing w:val="-1"/>
          <w:sz w:val="24"/>
        </w:rPr>
        <w:t xml:space="preserve"> </w:t>
      </w:r>
      <w:r>
        <w:rPr>
          <w:sz w:val="24"/>
        </w:rPr>
        <w:t>de</w:t>
      </w:r>
      <w:r>
        <w:rPr>
          <w:spacing w:val="-1"/>
          <w:sz w:val="24"/>
        </w:rPr>
        <w:t xml:space="preserve"> </w:t>
      </w:r>
      <w:r>
        <w:rPr>
          <w:sz w:val="24"/>
        </w:rPr>
        <w:t>către</w:t>
      </w:r>
      <w:r>
        <w:rPr>
          <w:spacing w:val="-1"/>
          <w:sz w:val="24"/>
        </w:rPr>
        <w:t xml:space="preserve"> </w:t>
      </w:r>
      <w:r>
        <w:rPr>
          <w:sz w:val="24"/>
        </w:rPr>
        <w:t>autorităţile</w:t>
      </w:r>
      <w:r>
        <w:rPr>
          <w:spacing w:val="-1"/>
          <w:sz w:val="24"/>
        </w:rPr>
        <w:t xml:space="preserve"> </w:t>
      </w:r>
      <w:r>
        <w:rPr>
          <w:sz w:val="24"/>
        </w:rPr>
        <w:t>contractante</w:t>
      </w:r>
      <w:r>
        <w:rPr>
          <w:spacing w:val="-1"/>
          <w:sz w:val="24"/>
        </w:rPr>
        <w:t xml:space="preserve"> </w:t>
      </w:r>
      <w:r>
        <w:rPr>
          <w:sz w:val="24"/>
        </w:rPr>
        <w:t>conform prevederilor Legii nr. 98/2016</w:t>
      </w:r>
      <w:r>
        <w:rPr>
          <w:spacing w:val="40"/>
          <w:sz w:val="24"/>
        </w:rPr>
        <w:t xml:space="preserve"> </w:t>
      </w:r>
      <w:r>
        <w:rPr>
          <w:sz w:val="24"/>
        </w:rPr>
        <w:t>privind achiziţiile publice, cu modificările şi completările ulterioare, sau Legii nr. 100/2016</w:t>
      </w:r>
      <w:r>
        <w:rPr>
          <w:spacing w:val="-3"/>
          <w:sz w:val="24"/>
        </w:rPr>
        <w:t xml:space="preserve"> </w:t>
      </w:r>
      <w:r>
        <w:rPr>
          <w:sz w:val="24"/>
        </w:rPr>
        <w:t>privind</w:t>
      </w:r>
      <w:r>
        <w:rPr>
          <w:spacing w:val="-15"/>
          <w:sz w:val="24"/>
        </w:rPr>
        <w:t xml:space="preserve"> </w:t>
      </w:r>
      <w:r>
        <w:rPr>
          <w:sz w:val="24"/>
        </w:rPr>
        <w:t>concesiunile</w:t>
      </w:r>
      <w:r>
        <w:rPr>
          <w:spacing w:val="-15"/>
          <w:sz w:val="24"/>
        </w:rPr>
        <w:t xml:space="preserve"> </w:t>
      </w:r>
      <w:r>
        <w:rPr>
          <w:sz w:val="24"/>
        </w:rPr>
        <w:t>de</w:t>
      </w:r>
      <w:r>
        <w:rPr>
          <w:spacing w:val="-15"/>
          <w:sz w:val="24"/>
        </w:rPr>
        <w:t xml:space="preserve"> </w:t>
      </w:r>
      <w:r>
        <w:rPr>
          <w:sz w:val="24"/>
        </w:rPr>
        <w:t>lucrări</w:t>
      </w:r>
      <w:r>
        <w:rPr>
          <w:spacing w:val="-14"/>
          <w:sz w:val="24"/>
        </w:rPr>
        <w:t xml:space="preserve"> </w:t>
      </w:r>
      <w:r>
        <w:rPr>
          <w:sz w:val="24"/>
        </w:rPr>
        <w:t>şi</w:t>
      </w:r>
      <w:r>
        <w:rPr>
          <w:spacing w:val="-13"/>
          <w:sz w:val="24"/>
        </w:rPr>
        <w:t xml:space="preserve"> </w:t>
      </w:r>
      <w:r>
        <w:rPr>
          <w:sz w:val="24"/>
        </w:rPr>
        <w:t>concesiunile</w:t>
      </w:r>
      <w:r>
        <w:rPr>
          <w:spacing w:val="-15"/>
          <w:sz w:val="24"/>
        </w:rPr>
        <w:t xml:space="preserve"> </w:t>
      </w:r>
      <w:r>
        <w:rPr>
          <w:sz w:val="24"/>
        </w:rPr>
        <w:t>de</w:t>
      </w:r>
      <w:r>
        <w:rPr>
          <w:spacing w:val="-15"/>
          <w:sz w:val="24"/>
        </w:rPr>
        <w:t xml:space="preserve"> </w:t>
      </w:r>
      <w:r>
        <w:rPr>
          <w:sz w:val="24"/>
        </w:rPr>
        <w:t>servicii,</w:t>
      </w:r>
      <w:r>
        <w:rPr>
          <w:spacing w:val="-14"/>
          <w:sz w:val="24"/>
        </w:rPr>
        <w:t xml:space="preserve"> </w:t>
      </w:r>
      <w:r>
        <w:rPr>
          <w:sz w:val="24"/>
        </w:rPr>
        <w:t>cu</w:t>
      </w:r>
      <w:r>
        <w:rPr>
          <w:spacing w:val="-14"/>
          <w:sz w:val="24"/>
        </w:rPr>
        <w:t xml:space="preserve"> </w:t>
      </w:r>
      <w:r>
        <w:rPr>
          <w:sz w:val="24"/>
        </w:rPr>
        <w:t>modificările</w:t>
      </w:r>
      <w:r>
        <w:rPr>
          <w:spacing w:val="-15"/>
          <w:sz w:val="24"/>
        </w:rPr>
        <w:t xml:space="preserve"> </w:t>
      </w:r>
      <w:r>
        <w:rPr>
          <w:sz w:val="24"/>
        </w:rPr>
        <w:t>şi</w:t>
      </w:r>
      <w:r>
        <w:rPr>
          <w:spacing w:val="-13"/>
          <w:sz w:val="24"/>
        </w:rPr>
        <w:t xml:space="preserve"> </w:t>
      </w:r>
      <w:r>
        <w:rPr>
          <w:sz w:val="24"/>
        </w:rPr>
        <w:t>completările ulterioare,</w:t>
      </w:r>
      <w:r>
        <w:rPr>
          <w:spacing w:val="-15"/>
          <w:sz w:val="24"/>
        </w:rPr>
        <w:t xml:space="preserve"> </w:t>
      </w:r>
      <w:r>
        <w:rPr>
          <w:sz w:val="24"/>
        </w:rPr>
        <w:t>după</w:t>
      </w:r>
      <w:r>
        <w:rPr>
          <w:spacing w:val="-15"/>
          <w:sz w:val="24"/>
        </w:rPr>
        <w:t xml:space="preserve"> </w:t>
      </w:r>
      <w:r>
        <w:rPr>
          <w:sz w:val="24"/>
        </w:rPr>
        <w:t>caz,</w:t>
      </w:r>
      <w:r>
        <w:rPr>
          <w:spacing w:val="-15"/>
          <w:sz w:val="24"/>
        </w:rPr>
        <w:t xml:space="preserve"> </w:t>
      </w:r>
      <w:r>
        <w:rPr>
          <w:sz w:val="24"/>
        </w:rPr>
        <w:t>inclusiv</w:t>
      </w:r>
      <w:r>
        <w:rPr>
          <w:spacing w:val="-15"/>
          <w:sz w:val="24"/>
        </w:rPr>
        <w:t xml:space="preserve"> </w:t>
      </w:r>
      <w:r>
        <w:rPr>
          <w:sz w:val="24"/>
        </w:rPr>
        <w:t>cu</w:t>
      </w:r>
      <w:r>
        <w:rPr>
          <w:spacing w:val="-15"/>
          <w:sz w:val="24"/>
        </w:rPr>
        <w:t xml:space="preserve"> </w:t>
      </w:r>
      <w:r>
        <w:rPr>
          <w:sz w:val="24"/>
        </w:rPr>
        <w:t>respectarea</w:t>
      </w:r>
      <w:r>
        <w:rPr>
          <w:spacing w:val="-15"/>
          <w:sz w:val="24"/>
        </w:rPr>
        <w:t xml:space="preserve"> </w:t>
      </w:r>
      <w:r>
        <w:rPr>
          <w:sz w:val="24"/>
        </w:rPr>
        <w:t>regimului</w:t>
      </w:r>
      <w:r>
        <w:rPr>
          <w:spacing w:val="-15"/>
          <w:sz w:val="24"/>
        </w:rPr>
        <w:t xml:space="preserve"> </w:t>
      </w:r>
      <w:r>
        <w:rPr>
          <w:sz w:val="24"/>
        </w:rPr>
        <w:t>juridic</w:t>
      </w:r>
      <w:r>
        <w:rPr>
          <w:spacing w:val="-15"/>
          <w:sz w:val="24"/>
        </w:rPr>
        <w:t xml:space="preserve"> </w:t>
      </w:r>
      <w:r>
        <w:rPr>
          <w:sz w:val="24"/>
        </w:rPr>
        <w:t>al</w:t>
      </w:r>
      <w:r>
        <w:rPr>
          <w:spacing w:val="-15"/>
          <w:sz w:val="24"/>
        </w:rPr>
        <w:t xml:space="preserve"> </w:t>
      </w:r>
      <w:r>
        <w:rPr>
          <w:sz w:val="24"/>
        </w:rPr>
        <w:t>contractelor</w:t>
      </w:r>
      <w:r>
        <w:rPr>
          <w:spacing w:val="-15"/>
          <w:sz w:val="24"/>
        </w:rPr>
        <w:t xml:space="preserve"> </w:t>
      </w:r>
      <w:r>
        <w:rPr>
          <w:sz w:val="24"/>
        </w:rPr>
        <w:t>de</w:t>
      </w:r>
      <w:r>
        <w:rPr>
          <w:spacing w:val="-15"/>
          <w:sz w:val="24"/>
        </w:rPr>
        <w:t xml:space="preserve"> </w:t>
      </w:r>
      <w:r>
        <w:rPr>
          <w:sz w:val="24"/>
        </w:rPr>
        <w:t>delegare</w:t>
      </w:r>
      <w:r>
        <w:rPr>
          <w:spacing w:val="-15"/>
          <w:sz w:val="24"/>
        </w:rPr>
        <w:t xml:space="preserve"> </w:t>
      </w:r>
      <w:r>
        <w:rPr>
          <w:sz w:val="24"/>
        </w:rPr>
        <w:t>a</w:t>
      </w:r>
      <w:r>
        <w:rPr>
          <w:spacing w:val="-15"/>
          <w:sz w:val="24"/>
        </w:rPr>
        <w:t xml:space="preserve"> </w:t>
      </w:r>
      <w:r>
        <w:rPr>
          <w:sz w:val="24"/>
        </w:rPr>
        <w:t>gestiunii prevăzute la art. 29 alin. (10)</w:t>
      </w:r>
      <w:r>
        <w:rPr>
          <w:spacing w:val="-2"/>
          <w:sz w:val="24"/>
        </w:rPr>
        <w:t xml:space="preserve"> </w:t>
      </w:r>
      <w:r>
        <w:rPr>
          <w:sz w:val="24"/>
        </w:rPr>
        <w:t>şi (11) din Legea nr. 51/2006, republicată, cu modificările şi completările ulterioare.</w:t>
      </w:r>
    </w:p>
    <w:p w:rsidR="00833563" w:rsidRDefault="00833563" w:rsidP="00833563">
      <w:pPr>
        <w:pStyle w:val="ListParagraph"/>
        <w:numPr>
          <w:ilvl w:val="0"/>
          <w:numId w:val="11"/>
        </w:numPr>
        <w:tabs>
          <w:tab w:val="left" w:pos="361"/>
        </w:tabs>
        <w:spacing w:before="115" w:line="276" w:lineRule="auto"/>
        <w:ind w:left="0" w:right="355" w:firstLine="0"/>
        <w:rPr>
          <w:sz w:val="24"/>
        </w:rPr>
      </w:pPr>
      <w:r>
        <w:rPr>
          <w:sz w:val="24"/>
        </w:rPr>
        <w:t>În cazul proiectelor de investiţii în sistemele judeţene de management integrat al deşeurilor finanţate din fonduri europene nerambursabile, delegarea activităţilor de salubrizare prevăzute la art.</w:t>
      </w:r>
      <w:r>
        <w:rPr>
          <w:spacing w:val="-2"/>
          <w:sz w:val="24"/>
        </w:rPr>
        <w:t xml:space="preserve"> </w:t>
      </w:r>
      <w:r>
        <w:rPr>
          <w:sz w:val="24"/>
        </w:rPr>
        <w:t>2 alin.</w:t>
      </w:r>
      <w:r>
        <w:rPr>
          <w:spacing w:val="-2"/>
          <w:sz w:val="24"/>
        </w:rPr>
        <w:t xml:space="preserve"> </w:t>
      </w:r>
      <w:r>
        <w:rPr>
          <w:sz w:val="24"/>
        </w:rPr>
        <w:t>(3)</w:t>
      </w:r>
      <w:r>
        <w:rPr>
          <w:spacing w:val="-1"/>
          <w:sz w:val="24"/>
        </w:rPr>
        <w:t xml:space="preserve"> </w:t>
      </w:r>
      <w:r>
        <w:rPr>
          <w:sz w:val="24"/>
        </w:rPr>
        <w:t>lit.</w:t>
      </w:r>
      <w:r>
        <w:rPr>
          <w:spacing w:val="-2"/>
          <w:sz w:val="24"/>
        </w:rPr>
        <w:t xml:space="preserve"> </w:t>
      </w:r>
      <w:r>
        <w:rPr>
          <w:sz w:val="24"/>
        </w:rPr>
        <w:t>a)</w:t>
      </w:r>
      <w:r>
        <w:rPr>
          <w:spacing w:val="-1"/>
          <w:sz w:val="24"/>
        </w:rPr>
        <w:t xml:space="preserve"> </w:t>
      </w:r>
      <w:r>
        <w:rPr>
          <w:sz w:val="24"/>
        </w:rPr>
        <w:t>şi c)-j)</w:t>
      </w:r>
      <w:r>
        <w:rPr>
          <w:spacing w:val="-3"/>
          <w:sz w:val="24"/>
        </w:rPr>
        <w:t xml:space="preserve"> </w:t>
      </w:r>
      <w:r>
        <w:rPr>
          <w:sz w:val="24"/>
        </w:rPr>
        <w:t>se</w:t>
      </w:r>
      <w:r>
        <w:rPr>
          <w:spacing w:val="-1"/>
          <w:sz w:val="24"/>
        </w:rPr>
        <w:t xml:space="preserve"> </w:t>
      </w:r>
      <w:r>
        <w:rPr>
          <w:sz w:val="24"/>
        </w:rPr>
        <w:t>realizează</w:t>
      </w:r>
      <w:r>
        <w:rPr>
          <w:spacing w:val="-3"/>
          <w:sz w:val="24"/>
        </w:rPr>
        <w:t xml:space="preserve"> </w:t>
      </w:r>
      <w:r>
        <w:rPr>
          <w:sz w:val="24"/>
        </w:rPr>
        <w:t>numai</w:t>
      </w:r>
      <w:r>
        <w:rPr>
          <w:spacing w:val="-2"/>
          <w:sz w:val="24"/>
        </w:rPr>
        <w:t xml:space="preserve"> </w:t>
      </w:r>
      <w:r>
        <w:rPr>
          <w:sz w:val="24"/>
        </w:rPr>
        <w:t>de către</w:t>
      </w:r>
      <w:r>
        <w:rPr>
          <w:spacing w:val="-1"/>
          <w:sz w:val="24"/>
        </w:rPr>
        <w:t xml:space="preserve"> </w:t>
      </w:r>
      <w:r>
        <w:rPr>
          <w:sz w:val="24"/>
        </w:rPr>
        <w:t>asociaţiile</w:t>
      </w:r>
      <w:r>
        <w:rPr>
          <w:spacing w:val="-3"/>
          <w:sz w:val="24"/>
        </w:rPr>
        <w:t xml:space="preserve"> </w:t>
      </w:r>
      <w:r>
        <w:rPr>
          <w:sz w:val="24"/>
        </w:rPr>
        <w:t>de</w:t>
      </w:r>
      <w:r>
        <w:rPr>
          <w:spacing w:val="-3"/>
          <w:sz w:val="24"/>
        </w:rPr>
        <w:t xml:space="preserve"> </w:t>
      </w:r>
      <w:r>
        <w:rPr>
          <w:sz w:val="24"/>
        </w:rPr>
        <w:t>dezvoltare</w:t>
      </w:r>
      <w:r>
        <w:rPr>
          <w:spacing w:val="-3"/>
          <w:sz w:val="24"/>
        </w:rPr>
        <w:t xml:space="preserve"> </w:t>
      </w:r>
      <w:r>
        <w:rPr>
          <w:sz w:val="24"/>
        </w:rPr>
        <w:t>intercomunitară, inclusiv</w:t>
      </w:r>
      <w:r>
        <w:rPr>
          <w:spacing w:val="-3"/>
          <w:sz w:val="24"/>
        </w:rPr>
        <w:t xml:space="preserve"> </w:t>
      </w:r>
      <w:r>
        <w:rPr>
          <w:sz w:val="24"/>
        </w:rPr>
        <w:t>pentru</w:t>
      </w:r>
      <w:r>
        <w:rPr>
          <w:spacing w:val="-3"/>
          <w:sz w:val="24"/>
        </w:rPr>
        <w:t xml:space="preserve"> </w:t>
      </w:r>
      <w:r>
        <w:rPr>
          <w:sz w:val="24"/>
        </w:rPr>
        <w:t>activităţile</w:t>
      </w:r>
      <w:r>
        <w:rPr>
          <w:spacing w:val="-4"/>
          <w:sz w:val="24"/>
        </w:rPr>
        <w:t xml:space="preserve"> </w:t>
      </w:r>
      <w:r>
        <w:rPr>
          <w:sz w:val="24"/>
        </w:rPr>
        <w:t>de</w:t>
      </w:r>
      <w:r>
        <w:rPr>
          <w:spacing w:val="-4"/>
          <w:sz w:val="24"/>
        </w:rPr>
        <w:t xml:space="preserve"> </w:t>
      </w:r>
      <w:r>
        <w:rPr>
          <w:sz w:val="24"/>
        </w:rPr>
        <w:t>salubrizare</w:t>
      </w:r>
      <w:r>
        <w:rPr>
          <w:spacing w:val="-4"/>
          <w:sz w:val="24"/>
        </w:rPr>
        <w:t xml:space="preserve"> </w:t>
      </w:r>
      <w:r>
        <w:rPr>
          <w:sz w:val="24"/>
        </w:rPr>
        <w:t>care</w:t>
      </w:r>
      <w:r>
        <w:rPr>
          <w:spacing w:val="-4"/>
          <w:sz w:val="24"/>
        </w:rPr>
        <w:t xml:space="preserve"> </w:t>
      </w:r>
      <w:r>
        <w:rPr>
          <w:sz w:val="24"/>
        </w:rPr>
        <w:t>se</w:t>
      </w:r>
      <w:r>
        <w:rPr>
          <w:spacing w:val="-4"/>
          <w:sz w:val="24"/>
        </w:rPr>
        <w:t xml:space="preserve"> </w:t>
      </w:r>
      <w:r>
        <w:rPr>
          <w:sz w:val="24"/>
        </w:rPr>
        <w:t>prestează</w:t>
      </w:r>
      <w:r>
        <w:rPr>
          <w:spacing w:val="-4"/>
          <w:sz w:val="24"/>
        </w:rPr>
        <w:t xml:space="preserve"> </w:t>
      </w:r>
      <w:r>
        <w:rPr>
          <w:sz w:val="24"/>
        </w:rPr>
        <w:t>prin</w:t>
      </w:r>
      <w:r>
        <w:rPr>
          <w:spacing w:val="-3"/>
          <w:sz w:val="24"/>
        </w:rPr>
        <w:t xml:space="preserve"> </w:t>
      </w:r>
      <w:r>
        <w:rPr>
          <w:sz w:val="24"/>
        </w:rPr>
        <w:t>intermediul</w:t>
      </w:r>
      <w:r>
        <w:rPr>
          <w:spacing w:val="-3"/>
          <w:sz w:val="24"/>
        </w:rPr>
        <w:t xml:space="preserve"> </w:t>
      </w:r>
      <w:r>
        <w:rPr>
          <w:sz w:val="24"/>
        </w:rPr>
        <w:t>staţiilor</w:t>
      </w:r>
      <w:r>
        <w:rPr>
          <w:spacing w:val="-4"/>
          <w:sz w:val="24"/>
        </w:rPr>
        <w:t xml:space="preserve"> </w:t>
      </w:r>
      <w:r>
        <w:rPr>
          <w:sz w:val="24"/>
        </w:rPr>
        <w:t>şi</w:t>
      </w:r>
      <w:r>
        <w:rPr>
          <w:spacing w:val="-3"/>
          <w:sz w:val="24"/>
        </w:rPr>
        <w:t xml:space="preserve"> </w:t>
      </w:r>
      <w:r>
        <w:rPr>
          <w:sz w:val="24"/>
        </w:rPr>
        <w:t>instalaţiilor de tratare a deşeurilor înregistrate în domeniul public al judeţului, dacă judeţul este membru în asociaţia de dezvoltare intercomunitară.</w:t>
      </w:r>
    </w:p>
    <w:p w:rsidR="00833563" w:rsidRDefault="00833563" w:rsidP="00833563">
      <w:pPr>
        <w:pStyle w:val="ListParagraph"/>
        <w:numPr>
          <w:ilvl w:val="0"/>
          <w:numId w:val="11"/>
        </w:numPr>
        <w:tabs>
          <w:tab w:val="left" w:pos="337"/>
        </w:tabs>
        <w:spacing w:before="131" w:line="276" w:lineRule="auto"/>
        <w:ind w:left="0" w:right="355" w:firstLine="0"/>
        <w:rPr>
          <w:sz w:val="24"/>
        </w:rPr>
      </w:pPr>
      <w:r>
        <w:rPr>
          <w:sz w:val="24"/>
        </w:rPr>
        <w:t>În</w:t>
      </w:r>
      <w:r>
        <w:rPr>
          <w:spacing w:val="-2"/>
          <w:sz w:val="24"/>
        </w:rPr>
        <w:t xml:space="preserve"> </w:t>
      </w:r>
      <w:r>
        <w:rPr>
          <w:sz w:val="24"/>
        </w:rPr>
        <w:t>cazul</w:t>
      </w:r>
      <w:r>
        <w:rPr>
          <w:spacing w:val="-4"/>
          <w:sz w:val="24"/>
        </w:rPr>
        <w:t xml:space="preserve"> </w:t>
      </w:r>
      <w:r>
        <w:rPr>
          <w:sz w:val="24"/>
        </w:rPr>
        <w:t>încetării</w:t>
      </w:r>
      <w:r>
        <w:rPr>
          <w:spacing w:val="-4"/>
          <w:sz w:val="24"/>
        </w:rPr>
        <w:t xml:space="preserve"> </w:t>
      </w:r>
      <w:r>
        <w:rPr>
          <w:sz w:val="24"/>
        </w:rPr>
        <w:t>înainte</w:t>
      </w:r>
      <w:r>
        <w:rPr>
          <w:spacing w:val="-6"/>
          <w:sz w:val="24"/>
        </w:rPr>
        <w:t xml:space="preserve"> </w:t>
      </w:r>
      <w:r>
        <w:rPr>
          <w:sz w:val="24"/>
        </w:rPr>
        <w:t>de</w:t>
      </w:r>
      <w:r>
        <w:rPr>
          <w:spacing w:val="-6"/>
          <w:sz w:val="24"/>
        </w:rPr>
        <w:t xml:space="preserve"> </w:t>
      </w:r>
      <w:r>
        <w:rPr>
          <w:sz w:val="24"/>
        </w:rPr>
        <w:t>termen</w:t>
      </w:r>
      <w:r>
        <w:rPr>
          <w:spacing w:val="-2"/>
          <w:sz w:val="24"/>
        </w:rPr>
        <w:t xml:space="preserve"> </w:t>
      </w:r>
      <w:r>
        <w:rPr>
          <w:sz w:val="24"/>
        </w:rPr>
        <w:t>a</w:t>
      </w:r>
      <w:r>
        <w:rPr>
          <w:spacing w:val="-6"/>
          <w:sz w:val="24"/>
        </w:rPr>
        <w:t xml:space="preserve"> </w:t>
      </w:r>
      <w:r>
        <w:rPr>
          <w:sz w:val="24"/>
        </w:rPr>
        <w:t>contractului/contractelor</w:t>
      </w:r>
      <w:r>
        <w:rPr>
          <w:spacing w:val="-6"/>
          <w:sz w:val="24"/>
        </w:rPr>
        <w:t xml:space="preserve"> </w:t>
      </w:r>
      <w:r>
        <w:rPr>
          <w:sz w:val="24"/>
        </w:rPr>
        <w:t>de</w:t>
      </w:r>
      <w:r>
        <w:rPr>
          <w:spacing w:val="-6"/>
          <w:sz w:val="24"/>
        </w:rPr>
        <w:t xml:space="preserve"> </w:t>
      </w:r>
      <w:r>
        <w:rPr>
          <w:sz w:val="24"/>
        </w:rPr>
        <w:t>delegare</w:t>
      </w:r>
      <w:r>
        <w:rPr>
          <w:spacing w:val="-6"/>
          <w:sz w:val="24"/>
        </w:rPr>
        <w:t xml:space="preserve"> </w:t>
      </w:r>
      <w:r>
        <w:rPr>
          <w:sz w:val="24"/>
        </w:rPr>
        <w:t>a</w:t>
      </w:r>
      <w:r>
        <w:rPr>
          <w:spacing w:val="-3"/>
          <w:sz w:val="24"/>
        </w:rPr>
        <w:t xml:space="preserve"> </w:t>
      </w:r>
      <w:r>
        <w:rPr>
          <w:sz w:val="24"/>
        </w:rPr>
        <w:t>gestiunii</w:t>
      </w:r>
      <w:r>
        <w:rPr>
          <w:spacing w:val="-4"/>
          <w:sz w:val="24"/>
        </w:rPr>
        <w:t xml:space="preserve"> </w:t>
      </w:r>
      <w:r>
        <w:rPr>
          <w:sz w:val="24"/>
        </w:rPr>
        <w:t>prin</w:t>
      </w:r>
      <w:r>
        <w:rPr>
          <w:spacing w:val="-5"/>
          <w:sz w:val="24"/>
        </w:rPr>
        <w:t xml:space="preserve"> </w:t>
      </w:r>
      <w:r>
        <w:rPr>
          <w:sz w:val="24"/>
        </w:rPr>
        <w:t>care se implementează proiecte de investiţii în sistemul de management al deşeurilor finanţate din fonduri nerambursabile, asociaţia de dezvoltare intercomunitară are obligaţia de a încheia contracte</w:t>
      </w:r>
      <w:r>
        <w:rPr>
          <w:spacing w:val="-17"/>
          <w:sz w:val="24"/>
        </w:rPr>
        <w:t xml:space="preserve"> </w:t>
      </w:r>
      <w:r>
        <w:rPr>
          <w:sz w:val="24"/>
        </w:rPr>
        <w:t>de</w:t>
      </w:r>
      <w:r>
        <w:rPr>
          <w:spacing w:val="-16"/>
          <w:sz w:val="24"/>
        </w:rPr>
        <w:t xml:space="preserve"> </w:t>
      </w:r>
      <w:r>
        <w:rPr>
          <w:sz w:val="24"/>
        </w:rPr>
        <w:t>servicii,</w:t>
      </w:r>
      <w:r>
        <w:rPr>
          <w:spacing w:val="-15"/>
          <w:sz w:val="24"/>
        </w:rPr>
        <w:t xml:space="preserve"> </w:t>
      </w:r>
      <w:r>
        <w:rPr>
          <w:sz w:val="24"/>
        </w:rPr>
        <w:t>pe</w:t>
      </w:r>
      <w:r>
        <w:rPr>
          <w:spacing w:val="-15"/>
          <w:sz w:val="24"/>
        </w:rPr>
        <w:t xml:space="preserve"> </w:t>
      </w:r>
      <w:r>
        <w:rPr>
          <w:sz w:val="24"/>
        </w:rPr>
        <w:t>motive</w:t>
      </w:r>
      <w:r>
        <w:rPr>
          <w:spacing w:val="-16"/>
          <w:sz w:val="24"/>
        </w:rPr>
        <w:t xml:space="preserve"> </w:t>
      </w:r>
      <w:r>
        <w:rPr>
          <w:sz w:val="24"/>
        </w:rPr>
        <w:t>de</w:t>
      </w:r>
      <w:r>
        <w:rPr>
          <w:spacing w:val="-16"/>
          <w:sz w:val="24"/>
        </w:rPr>
        <w:t xml:space="preserve"> </w:t>
      </w:r>
      <w:r>
        <w:rPr>
          <w:sz w:val="24"/>
        </w:rPr>
        <w:t>urgenţă,</w:t>
      </w:r>
      <w:r>
        <w:rPr>
          <w:spacing w:val="-15"/>
          <w:sz w:val="24"/>
        </w:rPr>
        <w:t xml:space="preserve"> </w:t>
      </w:r>
      <w:r>
        <w:rPr>
          <w:sz w:val="24"/>
        </w:rPr>
        <w:t>în</w:t>
      </w:r>
      <w:r>
        <w:rPr>
          <w:spacing w:val="-15"/>
          <w:sz w:val="24"/>
        </w:rPr>
        <w:t xml:space="preserve"> </w:t>
      </w:r>
      <w:r>
        <w:rPr>
          <w:sz w:val="24"/>
        </w:rPr>
        <w:t>vederea</w:t>
      </w:r>
      <w:r>
        <w:rPr>
          <w:spacing w:val="-14"/>
          <w:sz w:val="24"/>
        </w:rPr>
        <w:t xml:space="preserve"> </w:t>
      </w:r>
      <w:r>
        <w:rPr>
          <w:sz w:val="24"/>
        </w:rPr>
        <w:t>asigurării</w:t>
      </w:r>
      <w:r>
        <w:rPr>
          <w:spacing w:val="-15"/>
          <w:sz w:val="24"/>
        </w:rPr>
        <w:t xml:space="preserve"> </w:t>
      </w:r>
      <w:r>
        <w:rPr>
          <w:sz w:val="24"/>
        </w:rPr>
        <w:t>continuităţii</w:t>
      </w:r>
      <w:r>
        <w:rPr>
          <w:spacing w:val="-14"/>
          <w:sz w:val="24"/>
        </w:rPr>
        <w:t xml:space="preserve"> </w:t>
      </w:r>
      <w:r>
        <w:rPr>
          <w:spacing w:val="-2"/>
          <w:sz w:val="24"/>
        </w:rPr>
        <w:t>activităţii/activităţilor</w:t>
      </w:r>
    </w:p>
    <w:p w:rsidR="00833563" w:rsidRDefault="00833563" w:rsidP="00833563">
      <w:pPr>
        <w:widowControl/>
        <w:autoSpaceDE/>
        <w:autoSpaceDN/>
        <w:spacing w:line="276" w:lineRule="auto"/>
        <w:rPr>
          <w:sz w:val="24"/>
        </w:rPr>
        <w:sectPr w:rsidR="00833563">
          <w:pgSz w:w="12240" w:h="15840"/>
          <w:pgMar w:top="780" w:right="1080" w:bottom="1140" w:left="1440" w:header="0" w:footer="959" w:gutter="0"/>
          <w:cols w:space="720"/>
        </w:sectPr>
      </w:pPr>
    </w:p>
    <w:p w:rsidR="00833563" w:rsidRDefault="00833563" w:rsidP="00833563">
      <w:pPr>
        <w:pStyle w:val="BodyText"/>
        <w:spacing w:before="71" w:line="276" w:lineRule="auto"/>
        <w:ind w:right="358"/>
      </w:pPr>
      <w:r>
        <w:lastRenderedPageBreak/>
        <w:t>ce-au făcut</w:t>
      </w:r>
      <w:r>
        <w:rPr>
          <w:spacing w:val="-1"/>
        </w:rPr>
        <w:t xml:space="preserve"> </w:t>
      </w:r>
      <w:r>
        <w:t>obiectul</w:t>
      </w:r>
      <w:r>
        <w:rPr>
          <w:spacing w:val="-1"/>
        </w:rPr>
        <w:t xml:space="preserve"> </w:t>
      </w:r>
      <w:r>
        <w:t>contractului</w:t>
      </w:r>
      <w:r>
        <w:rPr>
          <w:spacing w:val="-1"/>
        </w:rPr>
        <w:t xml:space="preserve"> </w:t>
      </w:r>
      <w:r>
        <w:t>de</w:t>
      </w:r>
      <w:r>
        <w:rPr>
          <w:spacing w:val="-2"/>
        </w:rPr>
        <w:t xml:space="preserve"> </w:t>
      </w:r>
      <w:r>
        <w:t>delegare care a încetat. În cazul în</w:t>
      </w:r>
      <w:r>
        <w:rPr>
          <w:spacing w:val="-1"/>
        </w:rPr>
        <w:t xml:space="preserve"> </w:t>
      </w:r>
      <w:r>
        <w:t>care, în</w:t>
      </w:r>
      <w:r>
        <w:rPr>
          <w:spacing w:val="-1"/>
        </w:rPr>
        <w:t xml:space="preserve"> </w:t>
      </w:r>
      <w:r>
        <w:t>exercitarea acestei obligaţii, asociaţia de dezvoltare intercomunitară aplică prevederile art. 104 alin. (1) lit. c) din Legea nr. 98/2016, cu modificările şi completările ulterioare, aceasta are obligaţia să iniţieze o nouă procedură competitivă pentru atribuirea altui contract de delegare a gestiunii, în paralel cu aplicarea procedurii de negociere fără publicare.</w:t>
      </w:r>
    </w:p>
    <w:p w:rsidR="00833563" w:rsidRDefault="00833563" w:rsidP="00833563">
      <w:pPr>
        <w:pStyle w:val="ListParagraph"/>
        <w:numPr>
          <w:ilvl w:val="0"/>
          <w:numId w:val="11"/>
        </w:numPr>
        <w:tabs>
          <w:tab w:val="left" w:pos="365"/>
        </w:tabs>
        <w:spacing w:before="131" w:line="276" w:lineRule="auto"/>
        <w:ind w:left="-1" w:right="357" w:firstLine="0"/>
        <w:rPr>
          <w:sz w:val="24"/>
        </w:rPr>
      </w:pPr>
      <w:r>
        <w:rPr>
          <w:sz w:val="24"/>
        </w:rPr>
        <w:t>În situația în care, oricare unitate administrativ-teritorială membră a Asociației, își exercită dreptul</w:t>
      </w:r>
      <w:r>
        <w:rPr>
          <w:spacing w:val="-5"/>
          <w:sz w:val="24"/>
        </w:rPr>
        <w:t xml:space="preserve"> </w:t>
      </w:r>
      <w:r>
        <w:rPr>
          <w:sz w:val="24"/>
        </w:rPr>
        <w:t>de</w:t>
      </w:r>
      <w:r>
        <w:rPr>
          <w:spacing w:val="-7"/>
          <w:sz w:val="24"/>
        </w:rPr>
        <w:t xml:space="preserve"> </w:t>
      </w:r>
      <w:r>
        <w:rPr>
          <w:sz w:val="24"/>
        </w:rPr>
        <w:t>notificare</w:t>
      </w:r>
      <w:r>
        <w:rPr>
          <w:spacing w:val="-7"/>
          <w:sz w:val="24"/>
        </w:rPr>
        <w:t xml:space="preserve"> </w:t>
      </w:r>
      <w:r>
        <w:rPr>
          <w:sz w:val="24"/>
        </w:rPr>
        <w:t>a</w:t>
      </w:r>
      <w:r>
        <w:rPr>
          <w:spacing w:val="-7"/>
          <w:sz w:val="24"/>
        </w:rPr>
        <w:t xml:space="preserve"> </w:t>
      </w:r>
      <w:r>
        <w:rPr>
          <w:sz w:val="24"/>
        </w:rPr>
        <w:t>încetării</w:t>
      </w:r>
      <w:r>
        <w:rPr>
          <w:spacing w:val="-5"/>
          <w:sz w:val="24"/>
        </w:rPr>
        <w:t xml:space="preserve"> </w:t>
      </w:r>
      <w:r>
        <w:rPr>
          <w:sz w:val="24"/>
        </w:rPr>
        <w:t>contractului</w:t>
      </w:r>
      <w:r>
        <w:rPr>
          <w:spacing w:val="-5"/>
          <w:sz w:val="24"/>
        </w:rPr>
        <w:t xml:space="preserve"> </w:t>
      </w:r>
      <w:r>
        <w:rPr>
          <w:sz w:val="24"/>
        </w:rPr>
        <w:t>de</w:t>
      </w:r>
      <w:r>
        <w:rPr>
          <w:spacing w:val="-7"/>
          <w:sz w:val="24"/>
        </w:rPr>
        <w:t xml:space="preserve"> </w:t>
      </w:r>
      <w:r>
        <w:rPr>
          <w:sz w:val="24"/>
        </w:rPr>
        <w:t>delegare</w:t>
      </w:r>
      <w:r>
        <w:rPr>
          <w:spacing w:val="-7"/>
          <w:sz w:val="24"/>
        </w:rPr>
        <w:t xml:space="preserve"> </w:t>
      </w:r>
      <w:r>
        <w:rPr>
          <w:sz w:val="24"/>
        </w:rPr>
        <w:t>a</w:t>
      </w:r>
      <w:r>
        <w:rPr>
          <w:spacing w:val="-7"/>
          <w:sz w:val="24"/>
        </w:rPr>
        <w:t xml:space="preserve"> </w:t>
      </w:r>
      <w:r>
        <w:rPr>
          <w:sz w:val="24"/>
        </w:rPr>
        <w:t>gestiunii,</w:t>
      </w:r>
      <w:r>
        <w:rPr>
          <w:spacing w:val="-6"/>
          <w:sz w:val="24"/>
        </w:rPr>
        <w:t xml:space="preserve"> </w:t>
      </w:r>
      <w:r>
        <w:rPr>
          <w:sz w:val="24"/>
        </w:rPr>
        <w:t>în</w:t>
      </w:r>
      <w:r>
        <w:rPr>
          <w:spacing w:val="-6"/>
          <w:sz w:val="24"/>
        </w:rPr>
        <w:t xml:space="preserve"> </w:t>
      </w:r>
      <w:r>
        <w:rPr>
          <w:sz w:val="24"/>
        </w:rPr>
        <w:t>conformitate</w:t>
      </w:r>
      <w:r>
        <w:rPr>
          <w:spacing w:val="-7"/>
          <w:sz w:val="24"/>
        </w:rPr>
        <w:t xml:space="preserve"> </w:t>
      </w:r>
      <w:r>
        <w:rPr>
          <w:sz w:val="24"/>
        </w:rPr>
        <w:t>cu</w:t>
      </w:r>
      <w:r>
        <w:rPr>
          <w:spacing w:val="-6"/>
          <w:sz w:val="24"/>
        </w:rPr>
        <w:t xml:space="preserve"> </w:t>
      </w:r>
      <w:r>
        <w:rPr>
          <w:sz w:val="24"/>
        </w:rPr>
        <w:t>prevederile contractuale,</w:t>
      </w:r>
      <w:r>
        <w:rPr>
          <w:spacing w:val="-3"/>
          <w:sz w:val="24"/>
        </w:rPr>
        <w:t xml:space="preserve"> </w:t>
      </w:r>
      <w:r>
        <w:rPr>
          <w:sz w:val="24"/>
        </w:rPr>
        <w:t>Asociația</w:t>
      </w:r>
      <w:r>
        <w:rPr>
          <w:spacing w:val="-2"/>
          <w:sz w:val="24"/>
        </w:rPr>
        <w:t xml:space="preserve"> </w:t>
      </w:r>
      <w:r>
        <w:rPr>
          <w:sz w:val="24"/>
        </w:rPr>
        <w:t>va</w:t>
      </w:r>
      <w:r>
        <w:rPr>
          <w:spacing w:val="-4"/>
          <w:sz w:val="24"/>
        </w:rPr>
        <w:t xml:space="preserve"> </w:t>
      </w:r>
      <w:r>
        <w:rPr>
          <w:sz w:val="24"/>
        </w:rPr>
        <w:t>lua</w:t>
      </w:r>
      <w:r>
        <w:rPr>
          <w:spacing w:val="-4"/>
          <w:sz w:val="24"/>
        </w:rPr>
        <w:t xml:space="preserve"> </w:t>
      </w:r>
      <w:r>
        <w:rPr>
          <w:sz w:val="24"/>
        </w:rPr>
        <w:t>act</w:t>
      </w:r>
      <w:r>
        <w:rPr>
          <w:spacing w:val="-3"/>
          <w:sz w:val="24"/>
        </w:rPr>
        <w:t xml:space="preserve"> </w:t>
      </w:r>
      <w:r>
        <w:rPr>
          <w:sz w:val="24"/>
        </w:rPr>
        <w:t>de</w:t>
      </w:r>
      <w:r>
        <w:rPr>
          <w:spacing w:val="-4"/>
          <w:sz w:val="24"/>
        </w:rPr>
        <w:t xml:space="preserve"> </w:t>
      </w:r>
      <w:r>
        <w:rPr>
          <w:sz w:val="24"/>
        </w:rPr>
        <w:t>notificarea</w:t>
      </w:r>
      <w:r>
        <w:rPr>
          <w:spacing w:val="-4"/>
          <w:sz w:val="24"/>
        </w:rPr>
        <w:t xml:space="preserve"> </w:t>
      </w:r>
      <w:r>
        <w:rPr>
          <w:sz w:val="24"/>
        </w:rPr>
        <w:t>comunicată</w:t>
      </w:r>
      <w:r>
        <w:rPr>
          <w:spacing w:val="-4"/>
          <w:sz w:val="24"/>
        </w:rPr>
        <w:t xml:space="preserve"> </w:t>
      </w:r>
      <w:r>
        <w:rPr>
          <w:sz w:val="24"/>
        </w:rPr>
        <w:t>celeilalte</w:t>
      </w:r>
      <w:r>
        <w:rPr>
          <w:spacing w:val="-4"/>
          <w:sz w:val="24"/>
        </w:rPr>
        <w:t xml:space="preserve"> </w:t>
      </w:r>
      <w:r>
        <w:rPr>
          <w:sz w:val="24"/>
        </w:rPr>
        <w:t>părți</w:t>
      </w:r>
      <w:r>
        <w:rPr>
          <w:spacing w:val="-1"/>
          <w:sz w:val="24"/>
        </w:rPr>
        <w:t xml:space="preserve"> </w:t>
      </w:r>
      <w:r>
        <w:rPr>
          <w:sz w:val="24"/>
        </w:rPr>
        <w:t>și</w:t>
      </w:r>
      <w:r>
        <w:rPr>
          <w:spacing w:val="-3"/>
          <w:sz w:val="24"/>
        </w:rPr>
        <w:t xml:space="preserve"> </w:t>
      </w:r>
      <w:r>
        <w:rPr>
          <w:sz w:val="24"/>
        </w:rPr>
        <w:t>de</w:t>
      </w:r>
      <w:r>
        <w:rPr>
          <w:spacing w:val="-4"/>
          <w:sz w:val="24"/>
        </w:rPr>
        <w:t xml:space="preserve"> </w:t>
      </w:r>
      <w:r>
        <w:rPr>
          <w:sz w:val="24"/>
        </w:rPr>
        <w:t>încetarea</w:t>
      </w:r>
      <w:r>
        <w:rPr>
          <w:spacing w:val="-2"/>
          <w:sz w:val="24"/>
        </w:rPr>
        <w:t xml:space="preserve"> </w:t>
      </w:r>
      <w:r>
        <w:rPr>
          <w:sz w:val="24"/>
        </w:rPr>
        <w:t>parțială a</w:t>
      </w:r>
      <w:r>
        <w:rPr>
          <w:spacing w:val="-3"/>
          <w:sz w:val="24"/>
        </w:rPr>
        <w:t xml:space="preserve"> </w:t>
      </w:r>
      <w:r>
        <w:rPr>
          <w:sz w:val="24"/>
        </w:rPr>
        <w:t>contractului,</w:t>
      </w:r>
      <w:r>
        <w:rPr>
          <w:spacing w:val="-2"/>
          <w:sz w:val="24"/>
        </w:rPr>
        <w:t xml:space="preserve"> </w:t>
      </w:r>
      <w:r>
        <w:rPr>
          <w:sz w:val="24"/>
        </w:rPr>
        <w:t>procedând de</w:t>
      </w:r>
      <w:r>
        <w:rPr>
          <w:spacing w:val="-3"/>
          <w:sz w:val="24"/>
        </w:rPr>
        <w:t xml:space="preserve"> </w:t>
      </w:r>
      <w:r>
        <w:rPr>
          <w:sz w:val="24"/>
        </w:rPr>
        <w:t>îndată</w:t>
      </w:r>
      <w:r>
        <w:rPr>
          <w:spacing w:val="-3"/>
          <w:sz w:val="24"/>
        </w:rPr>
        <w:t xml:space="preserve"> </w:t>
      </w:r>
      <w:r>
        <w:rPr>
          <w:sz w:val="24"/>
        </w:rPr>
        <w:t>la</w:t>
      </w:r>
      <w:r>
        <w:rPr>
          <w:spacing w:val="-3"/>
          <w:sz w:val="24"/>
        </w:rPr>
        <w:t xml:space="preserve"> </w:t>
      </w:r>
      <w:r>
        <w:rPr>
          <w:sz w:val="24"/>
        </w:rPr>
        <w:t>încheierea</w:t>
      </w:r>
      <w:r>
        <w:rPr>
          <w:spacing w:val="-3"/>
          <w:sz w:val="24"/>
        </w:rPr>
        <w:t xml:space="preserve"> </w:t>
      </w:r>
      <w:r>
        <w:rPr>
          <w:sz w:val="24"/>
        </w:rPr>
        <w:t>unui</w:t>
      </w:r>
      <w:r>
        <w:rPr>
          <w:spacing w:val="-2"/>
          <w:sz w:val="24"/>
        </w:rPr>
        <w:t xml:space="preserve"> </w:t>
      </w:r>
      <w:r>
        <w:rPr>
          <w:sz w:val="24"/>
        </w:rPr>
        <w:t>contract</w:t>
      </w:r>
      <w:r>
        <w:rPr>
          <w:spacing w:val="-2"/>
          <w:sz w:val="24"/>
        </w:rPr>
        <w:t xml:space="preserve"> </w:t>
      </w:r>
      <w:r>
        <w:rPr>
          <w:sz w:val="24"/>
        </w:rPr>
        <w:t>de</w:t>
      </w:r>
      <w:r>
        <w:rPr>
          <w:spacing w:val="-1"/>
          <w:sz w:val="24"/>
        </w:rPr>
        <w:t xml:space="preserve"> </w:t>
      </w:r>
      <w:r>
        <w:rPr>
          <w:sz w:val="24"/>
        </w:rPr>
        <w:t>servicii,</w:t>
      </w:r>
      <w:r>
        <w:rPr>
          <w:spacing w:val="-2"/>
          <w:sz w:val="24"/>
        </w:rPr>
        <w:t xml:space="preserve"> </w:t>
      </w:r>
      <w:r>
        <w:rPr>
          <w:sz w:val="24"/>
        </w:rPr>
        <w:t>pe</w:t>
      </w:r>
      <w:r>
        <w:rPr>
          <w:spacing w:val="-3"/>
          <w:sz w:val="24"/>
        </w:rPr>
        <w:t xml:space="preserve"> </w:t>
      </w:r>
      <w:r>
        <w:rPr>
          <w:sz w:val="24"/>
        </w:rPr>
        <w:t>motiv</w:t>
      </w:r>
      <w:r>
        <w:rPr>
          <w:spacing w:val="-2"/>
          <w:sz w:val="24"/>
        </w:rPr>
        <w:t xml:space="preserve"> </w:t>
      </w:r>
      <w:r>
        <w:rPr>
          <w:sz w:val="24"/>
        </w:rPr>
        <w:t>de</w:t>
      </w:r>
      <w:r>
        <w:rPr>
          <w:spacing w:val="-3"/>
          <w:sz w:val="24"/>
        </w:rPr>
        <w:t xml:space="preserve"> </w:t>
      </w:r>
      <w:r>
        <w:rPr>
          <w:sz w:val="24"/>
        </w:rPr>
        <w:t>urgență,</w:t>
      </w:r>
      <w:r>
        <w:rPr>
          <w:spacing w:val="-2"/>
          <w:sz w:val="24"/>
        </w:rPr>
        <w:t xml:space="preserve"> </w:t>
      </w:r>
      <w:r>
        <w:rPr>
          <w:sz w:val="24"/>
        </w:rPr>
        <w:t>în vederea</w:t>
      </w:r>
      <w:r>
        <w:rPr>
          <w:spacing w:val="-2"/>
          <w:sz w:val="24"/>
        </w:rPr>
        <w:t xml:space="preserve"> </w:t>
      </w:r>
      <w:r>
        <w:rPr>
          <w:sz w:val="24"/>
        </w:rPr>
        <w:t>asigurării</w:t>
      </w:r>
      <w:r>
        <w:rPr>
          <w:spacing w:val="-2"/>
          <w:sz w:val="24"/>
        </w:rPr>
        <w:t xml:space="preserve"> </w:t>
      </w:r>
      <w:r>
        <w:rPr>
          <w:sz w:val="24"/>
        </w:rPr>
        <w:t>continuității</w:t>
      </w:r>
      <w:r>
        <w:rPr>
          <w:spacing w:val="-3"/>
          <w:sz w:val="24"/>
        </w:rPr>
        <w:t xml:space="preserve"> </w:t>
      </w:r>
      <w:r>
        <w:rPr>
          <w:sz w:val="24"/>
        </w:rPr>
        <w:t>activității/activităților</w:t>
      </w:r>
      <w:r>
        <w:rPr>
          <w:spacing w:val="-4"/>
          <w:sz w:val="24"/>
        </w:rPr>
        <w:t xml:space="preserve"> </w:t>
      </w:r>
      <w:r>
        <w:rPr>
          <w:sz w:val="24"/>
        </w:rPr>
        <w:t>ce</w:t>
      </w:r>
      <w:r>
        <w:rPr>
          <w:spacing w:val="-2"/>
          <w:sz w:val="24"/>
        </w:rPr>
        <w:t xml:space="preserve"> </w:t>
      </w:r>
      <w:r>
        <w:rPr>
          <w:sz w:val="24"/>
        </w:rPr>
        <w:t>au</w:t>
      </w:r>
      <w:r>
        <w:rPr>
          <w:spacing w:val="-2"/>
          <w:sz w:val="24"/>
        </w:rPr>
        <w:t xml:space="preserve"> </w:t>
      </w:r>
      <w:r>
        <w:rPr>
          <w:sz w:val="24"/>
        </w:rPr>
        <w:t>făcut</w:t>
      </w:r>
      <w:r>
        <w:rPr>
          <w:spacing w:val="-3"/>
          <w:sz w:val="24"/>
        </w:rPr>
        <w:t xml:space="preserve"> </w:t>
      </w:r>
      <w:r>
        <w:rPr>
          <w:sz w:val="24"/>
        </w:rPr>
        <w:t>obiectul</w:t>
      </w:r>
      <w:r>
        <w:rPr>
          <w:spacing w:val="-3"/>
          <w:sz w:val="24"/>
        </w:rPr>
        <w:t xml:space="preserve"> </w:t>
      </w:r>
      <w:r>
        <w:rPr>
          <w:sz w:val="24"/>
        </w:rPr>
        <w:t>contactului</w:t>
      </w:r>
      <w:r>
        <w:rPr>
          <w:spacing w:val="-3"/>
          <w:sz w:val="24"/>
        </w:rPr>
        <w:t xml:space="preserve"> </w:t>
      </w:r>
      <w:r>
        <w:rPr>
          <w:sz w:val="24"/>
        </w:rPr>
        <w:t>de</w:t>
      </w:r>
      <w:r>
        <w:rPr>
          <w:spacing w:val="-4"/>
          <w:sz w:val="24"/>
        </w:rPr>
        <w:t xml:space="preserve"> </w:t>
      </w:r>
      <w:r>
        <w:rPr>
          <w:sz w:val="24"/>
        </w:rPr>
        <w:t>delegare, contract</w:t>
      </w:r>
      <w:r>
        <w:rPr>
          <w:spacing w:val="-5"/>
          <w:sz w:val="24"/>
        </w:rPr>
        <w:t xml:space="preserve"> </w:t>
      </w:r>
      <w:r>
        <w:rPr>
          <w:sz w:val="24"/>
        </w:rPr>
        <w:t>care</w:t>
      </w:r>
      <w:r>
        <w:rPr>
          <w:spacing w:val="-9"/>
          <w:sz w:val="24"/>
        </w:rPr>
        <w:t xml:space="preserve"> </w:t>
      </w:r>
      <w:r>
        <w:rPr>
          <w:sz w:val="24"/>
        </w:rPr>
        <w:t>să</w:t>
      </w:r>
      <w:r>
        <w:rPr>
          <w:spacing w:val="-7"/>
          <w:sz w:val="24"/>
        </w:rPr>
        <w:t xml:space="preserve"> </w:t>
      </w:r>
      <w:r>
        <w:rPr>
          <w:sz w:val="24"/>
        </w:rPr>
        <w:t>acopere</w:t>
      </w:r>
      <w:r>
        <w:rPr>
          <w:spacing w:val="-7"/>
          <w:sz w:val="24"/>
        </w:rPr>
        <w:t xml:space="preserve"> </w:t>
      </w:r>
      <w:r>
        <w:rPr>
          <w:sz w:val="24"/>
        </w:rPr>
        <w:t>zona</w:t>
      </w:r>
      <w:r>
        <w:rPr>
          <w:spacing w:val="-9"/>
          <w:sz w:val="24"/>
        </w:rPr>
        <w:t xml:space="preserve"> </w:t>
      </w:r>
      <w:r>
        <w:rPr>
          <w:sz w:val="24"/>
        </w:rPr>
        <w:t>unității</w:t>
      </w:r>
      <w:r>
        <w:rPr>
          <w:spacing w:val="-8"/>
          <w:sz w:val="24"/>
        </w:rPr>
        <w:t xml:space="preserve"> </w:t>
      </w:r>
      <w:r>
        <w:rPr>
          <w:sz w:val="24"/>
        </w:rPr>
        <w:t>administrativ-teritoriale</w:t>
      </w:r>
      <w:r>
        <w:rPr>
          <w:spacing w:val="-9"/>
          <w:sz w:val="24"/>
        </w:rPr>
        <w:t xml:space="preserve"> </w:t>
      </w:r>
      <w:r>
        <w:rPr>
          <w:sz w:val="24"/>
        </w:rPr>
        <w:t>inițiatoare</w:t>
      </w:r>
      <w:r>
        <w:rPr>
          <w:spacing w:val="-9"/>
          <w:sz w:val="24"/>
        </w:rPr>
        <w:t xml:space="preserve"> </w:t>
      </w:r>
      <w:r>
        <w:rPr>
          <w:sz w:val="24"/>
        </w:rPr>
        <w:t>a</w:t>
      </w:r>
      <w:r>
        <w:rPr>
          <w:spacing w:val="-9"/>
          <w:sz w:val="24"/>
        </w:rPr>
        <w:t xml:space="preserve"> </w:t>
      </w:r>
      <w:r>
        <w:rPr>
          <w:sz w:val="24"/>
        </w:rPr>
        <w:t>notificării.</w:t>
      </w:r>
      <w:r>
        <w:rPr>
          <w:spacing w:val="-8"/>
          <w:sz w:val="24"/>
        </w:rPr>
        <w:t xml:space="preserve"> </w:t>
      </w:r>
      <w:r>
        <w:rPr>
          <w:sz w:val="24"/>
        </w:rPr>
        <w:t>Asociația</w:t>
      </w:r>
      <w:r>
        <w:rPr>
          <w:spacing w:val="-9"/>
          <w:sz w:val="24"/>
        </w:rPr>
        <w:t xml:space="preserve"> </w:t>
      </w:r>
      <w:r>
        <w:rPr>
          <w:sz w:val="24"/>
        </w:rPr>
        <w:t>va demara</w:t>
      </w:r>
      <w:r>
        <w:rPr>
          <w:spacing w:val="-5"/>
          <w:sz w:val="24"/>
        </w:rPr>
        <w:t xml:space="preserve"> </w:t>
      </w:r>
      <w:r>
        <w:rPr>
          <w:sz w:val="24"/>
        </w:rPr>
        <w:t>procedurile</w:t>
      </w:r>
      <w:r>
        <w:rPr>
          <w:spacing w:val="-5"/>
          <w:sz w:val="24"/>
        </w:rPr>
        <w:t xml:space="preserve"> </w:t>
      </w:r>
      <w:r>
        <w:rPr>
          <w:sz w:val="24"/>
        </w:rPr>
        <w:t>legale,</w:t>
      </w:r>
      <w:r>
        <w:rPr>
          <w:spacing w:val="-4"/>
          <w:sz w:val="24"/>
        </w:rPr>
        <w:t xml:space="preserve"> </w:t>
      </w:r>
      <w:r>
        <w:rPr>
          <w:sz w:val="24"/>
        </w:rPr>
        <w:t>în</w:t>
      </w:r>
      <w:r>
        <w:rPr>
          <w:spacing w:val="-4"/>
          <w:sz w:val="24"/>
        </w:rPr>
        <w:t xml:space="preserve"> </w:t>
      </w:r>
      <w:r>
        <w:rPr>
          <w:sz w:val="24"/>
        </w:rPr>
        <w:t>vederea</w:t>
      </w:r>
      <w:r>
        <w:rPr>
          <w:spacing w:val="-5"/>
          <w:sz w:val="24"/>
        </w:rPr>
        <w:t xml:space="preserve"> </w:t>
      </w:r>
      <w:r>
        <w:rPr>
          <w:sz w:val="24"/>
        </w:rPr>
        <w:t>atribuirii</w:t>
      </w:r>
      <w:r>
        <w:rPr>
          <w:spacing w:val="-4"/>
          <w:sz w:val="24"/>
        </w:rPr>
        <w:t xml:space="preserve"> </w:t>
      </w:r>
      <w:r>
        <w:rPr>
          <w:sz w:val="24"/>
        </w:rPr>
        <w:t>unui</w:t>
      </w:r>
      <w:r>
        <w:rPr>
          <w:spacing w:val="-4"/>
          <w:sz w:val="24"/>
        </w:rPr>
        <w:t xml:space="preserve"> </w:t>
      </w:r>
      <w:r>
        <w:rPr>
          <w:sz w:val="24"/>
        </w:rPr>
        <w:t>nou</w:t>
      </w:r>
      <w:r>
        <w:rPr>
          <w:spacing w:val="-4"/>
          <w:sz w:val="24"/>
        </w:rPr>
        <w:t xml:space="preserve"> </w:t>
      </w:r>
      <w:r>
        <w:rPr>
          <w:sz w:val="24"/>
        </w:rPr>
        <w:t>contract,</w:t>
      </w:r>
      <w:r>
        <w:rPr>
          <w:spacing w:val="-4"/>
          <w:sz w:val="24"/>
        </w:rPr>
        <w:t xml:space="preserve"> </w:t>
      </w:r>
      <w:r>
        <w:rPr>
          <w:sz w:val="24"/>
        </w:rPr>
        <w:t>printr-o</w:t>
      </w:r>
      <w:r>
        <w:rPr>
          <w:spacing w:val="-4"/>
          <w:sz w:val="24"/>
        </w:rPr>
        <w:t xml:space="preserve"> </w:t>
      </w:r>
      <w:r>
        <w:rPr>
          <w:sz w:val="24"/>
        </w:rPr>
        <w:t>procedură</w:t>
      </w:r>
      <w:r>
        <w:rPr>
          <w:spacing w:val="-5"/>
          <w:sz w:val="24"/>
        </w:rPr>
        <w:t xml:space="preserve"> </w:t>
      </w:r>
      <w:r>
        <w:rPr>
          <w:sz w:val="24"/>
        </w:rPr>
        <w:t>competitivă, întocmind</w:t>
      </w:r>
      <w:r>
        <w:rPr>
          <w:spacing w:val="-8"/>
          <w:sz w:val="24"/>
        </w:rPr>
        <w:t xml:space="preserve"> </w:t>
      </w:r>
      <w:r>
        <w:rPr>
          <w:sz w:val="24"/>
        </w:rPr>
        <w:t>noile</w:t>
      </w:r>
      <w:r>
        <w:rPr>
          <w:spacing w:val="-9"/>
          <w:sz w:val="24"/>
        </w:rPr>
        <w:t xml:space="preserve"> </w:t>
      </w:r>
      <w:r>
        <w:rPr>
          <w:sz w:val="24"/>
        </w:rPr>
        <w:t>documente</w:t>
      </w:r>
      <w:r>
        <w:rPr>
          <w:spacing w:val="-9"/>
          <w:sz w:val="24"/>
        </w:rPr>
        <w:t xml:space="preserve"> </w:t>
      </w:r>
      <w:r>
        <w:rPr>
          <w:sz w:val="24"/>
        </w:rPr>
        <w:t>de</w:t>
      </w:r>
      <w:r>
        <w:rPr>
          <w:spacing w:val="-9"/>
          <w:sz w:val="24"/>
        </w:rPr>
        <w:t xml:space="preserve"> </w:t>
      </w:r>
      <w:r>
        <w:rPr>
          <w:sz w:val="24"/>
        </w:rPr>
        <w:t>atribuire,</w:t>
      </w:r>
      <w:r>
        <w:rPr>
          <w:spacing w:val="-8"/>
          <w:sz w:val="24"/>
        </w:rPr>
        <w:t xml:space="preserve"> </w:t>
      </w:r>
      <w:r>
        <w:rPr>
          <w:sz w:val="24"/>
        </w:rPr>
        <w:t>ținând</w:t>
      </w:r>
      <w:r>
        <w:rPr>
          <w:spacing w:val="-6"/>
          <w:sz w:val="24"/>
        </w:rPr>
        <w:t xml:space="preserve"> </w:t>
      </w:r>
      <w:r>
        <w:rPr>
          <w:sz w:val="24"/>
        </w:rPr>
        <w:t>cont</w:t>
      </w:r>
      <w:r>
        <w:rPr>
          <w:spacing w:val="-8"/>
          <w:sz w:val="24"/>
        </w:rPr>
        <w:t xml:space="preserve"> </w:t>
      </w:r>
      <w:r>
        <w:rPr>
          <w:sz w:val="24"/>
        </w:rPr>
        <w:t>de</w:t>
      </w:r>
      <w:r>
        <w:rPr>
          <w:spacing w:val="-9"/>
          <w:sz w:val="24"/>
        </w:rPr>
        <w:t xml:space="preserve"> </w:t>
      </w:r>
      <w:r>
        <w:rPr>
          <w:sz w:val="24"/>
        </w:rPr>
        <w:t>prevederile</w:t>
      </w:r>
      <w:r>
        <w:rPr>
          <w:spacing w:val="-9"/>
          <w:sz w:val="24"/>
        </w:rPr>
        <w:t xml:space="preserve"> </w:t>
      </w:r>
      <w:r>
        <w:rPr>
          <w:sz w:val="24"/>
        </w:rPr>
        <w:t>și</w:t>
      </w:r>
      <w:r>
        <w:rPr>
          <w:spacing w:val="-8"/>
          <w:sz w:val="24"/>
        </w:rPr>
        <w:t xml:space="preserve"> </w:t>
      </w:r>
      <w:r>
        <w:rPr>
          <w:sz w:val="24"/>
        </w:rPr>
        <w:t>principiile</w:t>
      </w:r>
      <w:r>
        <w:rPr>
          <w:spacing w:val="-9"/>
          <w:sz w:val="24"/>
        </w:rPr>
        <w:t xml:space="preserve"> </w:t>
      </w:r>
      <w:r>
        <w:rPr>
          <w:sz w:val="24"/>
        </w:rPr>
        <w:t>asumate</w:t>
      </w:r>
      <w:r>
        <w:rPr>
          <w:spacing w:val="-9"/>
          <w:sz w:val="24"/>
        </w:rPr>
        <w:t xml:space="preserve"> </w:t>
      </w:r>
      <w:r>
        <w:rPr>
          <w:sz w:val="24"/>
        </w:rPr>
        <w:t>în</w:t>
      </w:r>
      <w:r>
        <w:rPr>
          <w:spacing w:val="-8"/>
          <w:sz w:val="24"/>
        </w:rPr>
        <w:t xml:space="preserve"> </w:t>
      </w:r>
      <w:r>
        <w:rPr>
          <w:sz w:val="24"/>
        </w:rPr>
        <w:t>cadrul Sistemul de Management Integrat al Deșeurilor în județul Mehedinți și de cauzele care au determinat încetarea contractului anterior.</w:t>
      </w:r>
    </w:p>
    <w:p w:rsidR="00833563" w:rsidRDefault="00833563" w:rsidP="00833563">
      <w:pPr>
        <w:pStyle w:val="ListParagraph"/>
        <w:numPr>
          <w:ilvl w:val="0"/>
          <w:numId w:val="11"/>
        </w:numPr>
        <w:tabs>
          <w:tab w:val="left" w:pos="480"/>
        </w:tabs>
        <w:spacing w:before="131" w:line="276" w:lineRule="auto"/>
        <w:ind w:left="-1" w:right="357" w:firstLine="0"/>
        <w:rPr>
          <w:sz w:val="24"/>
        </w:rPr>
      </w:pPr>
      <w:r>
        <w:rPr>
          <w:sz w:val="24"/>
        </w:rPr>
        <w:t xml:space="preserve">În situaţia prevăzută la art. 12, pct. (8) si pct. (9), este interzisă atribuirea contractelor, pe motive de urgenţă, de către unităţile administrativ-teritoriale membre ale asociaţiei de dezvoltare </w:t>
      </w:r>
      <w:r>
        <w:rPr>
          <w:spacing w:val="-2"/>
          <w:sz w:val="24"/>
        </w:rPr>
        <w:t>intercomunitară.</w:t>
      </w:r>
    </w:p>
    <w:p w:rsidR="00833563" w:rsidRDefault="00833563" w:rsidP="00833563">
      <w:pPr>
        <w:pStyle w:val="ListParagraph"/>
        <w:numPr>
          <w:ilvl w:val="0"/>
          <w:numId w:val="11"/>
        </w:numPr>
        <w:tabs>
          <w:tab w:val="left" w:pos="487"/>
        </w:tabs>
        <w:spacing w:before="133" w:line="276" w:lineRule="auto"/>
        <w:ind w:left="-1" w:right="357" w:firstLine="0"/>
        <w:rPr>
          <w:sz w:val="24"/>
        </w:rPr>
      </w:pPr>
      <w:r>
        <w:rPr>
          <w:sz w:val="24"/>
        </w:rPr>
        <w:t>Unităţile administrativ-teritoriale care atribuie, în mod individual, activitatea de colectare separată şi transport separat al deşeurilor municipale au obligaţia să atribuie, în prealabil, activităţile de sortare, de tratare a deşeurilor şi/sau de eliminare, prin depozitare, a deşeurilor reziduale</w:t>
      </w:r>
      <w:r>
        <w:rPr>
          <w:spacing w:val="-12"/>
          <w:sz w:val="24"/>
        </w:rPr>
        <w:t xml:space="preserve"> </w:t>
      </w:r>
      <w:r>
        <w:rPr>
          <w:sz w:val="24"/>
        </w:rPr>
        <w:t>şi</w:t>
      </w:r>
      <w:r>
        <w:rPr>
          <w:spacing w:val="-10"/>
          <w:sz w:val="24"/>
        </w:rPr>
        <w:t xml:space="preserve"> </w:t>
      </w:r>
      <w:r>
        <w:rPr>
          <w:sz w:val="24"/>
        </w:rPr>
        <w:t>a</w:t>
      </w:r>
      <w:r>
        <w:rPr>
          <w:spacing w:val="-12"/>
          <w:sz w:val="24"/>
        </w:rPr>
        <w:t xml:space="preserve"> </w:t>
      </w:r>
      <w:r>
        <w:rPr>
          <w:sz w:val="24"/>
        </w:rPr>
        <w:t>reziduurilor</w:t>
      </w:r>
      <w:r>
        <w:rPr>
          <w:spacing w:val="-11"/>
          <w:sz w:val="24"/>
        </w:rPr>
        <w:t xml:space="preserve"> </w:t>
      </w:r>
      <w:r>
        <w:rPr>
          <w:sz w:val="24"/>
        </w:rPr>
        <w:t>rezultate</w:t>
      </w:r>
      <w:r>
        <w:rPr>
          <w:spacing w:val="-12"/>
          <w:sz w:val="24"/>
        </w:rPr>
        <w:t xml:space="preserve"> </w:t>
      </w:r>
      <w:r>
        <w:rPr>
          <w:sz w:val="24"/>
        </w:rPr>
        <w:t>din</w:t>
      </w:r>
      <w:r>
        <w:rPr>
          <w:spacing w:val="-11"/>
          <w:sz w:val="24"/>
        </w:rPr>
        <w:t xml:space="preserve"> </w:t>
      </w:r>
      <w:r>
        <w:rPr>
          <w:sz w:val="24"/>
        </w:rPr>
        <w:t>procesul</w:t>
      </w:r>
      <w:r>
        <w:rPr>
          <w:spacing w:val="-10"/>
          <w:sz w:val="24"/>
        </w:rPr>
        <w:t xml:space="preserve"> </w:t>
      </w:r>
      <w:r>
        <w:rPr>
          <w:sz w:val="24"/>
        </w:rPr>
        <w:t>de</w:t>
      </w:r>
      <w:r>
        <w:rPr>
          <w:spacing w:val="-12"/>
          <w:sz w:val="24"/>
        </w:rPr>
        <w:t xml:space="preserve"> </w:t>
      </w:r>
      <w:r>
        <w:rPr>
          <w:sz w:val="24"/>
        </w:rPr>
        <w:t>tratare,</w:t>
      </w:r>
      <w:r>
        <w:rPr>
          <w:spacing w:val="-11"/>
          <w:sz w:val="24"/>
        </w:rPr>
        <w:t xml:space="preserve"> </w:t>
      </w:r>
      <w:r>
        <w:rPr>
          <w:sz w:val="24"/>
        </w:rPr>
        <w:t>după</w:t>
      </w:r>
      <w:r>
        <w:rPr>
          <w:spacing w:val="-12"/>
          <w:sz w:val="24"/>
        </w:rPr>
        <w:t xml:space="preserve"> </w:t>
      </w:r>
      <w:r>
        <w:rPr>
          <w:sz w:val="24"/>
        </w:rPr>
        <w:t>caz,</w:t>
      </w:r>
      <w:r>
        <w:rPr>
          <w:spacing w:val="-11"/>
          <w:sz w:val="24"/>
        </w:rPr>
        <w:t xml:space="preserve"> </w:t>
      </w:r>
      <w:r>
        <w:rPr>
          <w:sz w:val="24"/>
        </w:rPr>
        <w:t>în</w:t>
      </w:r>
      <w:r>
        <w:rPr>
          <w:spacing w:val="-11"/>
          <w:sz w:val="24"/>
        </w:rPr>
        <w:t xml:space="preserve"> </w:t>
      </w:r>
      <w:r>
        <w:rPr>
          <w:sz w:val="24"/>
        </w:rPr>
        <w:t>situaţia</w:t>
      </w:r>
      <w:r>
        <w:rPr>
          <w:spacing w:val="-12"/>
          <w:sz w:val="24"/>
        </w:rPr>
        <w:t xml:space="preserve"> </w:t>
      </w:r>
      <w:r>
        <w:rPr>
          <w:sz w:val="24"/>
        </w:rPr>
        <w:t>în</w:t>
      </w:r>
      <w:r>
        <w:rPr>
          <w:spacing w:val="-11"/>
          <w:sz w:val="24"/>
        </w:rPr>
        <w:t xml:space="preserve"> </w:t>
      </w:r>
      <w:r>
        <w:rPr>
          <w:sz w:val="24"/>
        </w:rPr>
        <w:t>care</w:t>
      </w:r>
      <w:r>
        <w:rPr>
          <w:spacing w:val="-12"/>
          <w:sz w:val="24"/>
        </w:rPr>
        <w:t xml:space="preserve"> </w:t>
      </w:r>
      <w:r>
        <w:rPr>
          <w:sz w:val="24"/>
        </w:rPr>
        <w:t>respectivele activităţi</w:t>
      </w:r>
      <w:r>
        <w:rPr>
          <w:spacing w:val="-5"/>
          <w:sz w:val="24"/>
        </w:rPr>
        <w:t xml:space="preserve"> </w:t>
      </w:r>
      <w:r>
        <w:rPr>
          <w:sz w:val="24"/>
        </w:rPr>
        <w:t>nu</w:t>
      </w:r>
      <w:r>
        <w:rPr>
          <w:spacing w:val="-6"/>
          <w:sz w:val="24"/>
        </w:rPr>
        <w:t xml:space="preserve"> </w:t>
      </w:r>
      <w:r>
        <w:rPr>
          <w:sz w:val="24"/>
        </w:rPr>
        <w:t>au</w:t>
      </w:r>
      <w:r>
        <w:rPr>
          <w:spacing w:val="-6"/>
          <w:sz w:val="24"/>
        </w:rPr>
        <w:t xml:space="preserve"> </w:t>
      </w:r>
      <w:r>
        <w:rPr>
          <w:sz w:val="24"/>
        </w:rPr>
        <w:t>fost</w:t>
      </w:r>
      <w:r>
        <w:rPr>
          <w:spacing w:val="-5"/>
          <w:sz w:val="24"/>
        </w:rPr>
        <w:t xml:space="preserve"> </w:t>
      </w:r>
      <w:r>
        <w:rPr>
          <w:sz w:val="24"/>
        </w:rPr>
        <w:t>delegate,</w:t>
      </w:r>
      <w:r>
        <w:rPr>
          <w:spacing w:val="-6"/>
          <w:sz w:val="24"/>
        </w:rPr>
        <w:t xml:space="preserve"> </w:t>
      </w:r>
      <w:r>
        <w:rPr>
          <w:sz w:val="24"/>
        </w:rPr>
        <w:t>în</w:t>
      </w:r>
      <w:r>
        <w:rPr>
          <w:spacing w:val="-6"/>
          <w:sz w:val="24"/>
        </w:rPr>
        <w:t xml:space="preserve"> </w:t>
      </w:r>
      <w:r>
        <w:rPr>
          <w:sz w:val="24"/>
        </w:rPr>
        <w:t>asociere,</w:t>
      </w:r>
      <w:r>
        <w:rPr>
          <w:spacing w:val="-6"/>
          <w:sz w:val="24"/>
        </w:rPr>
        <w:t xml:space="preserve"> </w:t>
      </w:r>
      <w:r>
        <w:rPr>
          <w:sz w:val="24"/>
        </w:rPr>
        <w:t>cu</w:t>
      </w:r>
      <w:r>
        <w:rPr>
          <w:spacing w:val="-6"/>
          <w:sz w:val="24"/>
        </w:rPr>
        <w:t xml:space="preserve"> </w:t>
      </w:r>
      <w:r>
        <w:rPr>
          <w:sz w:val="24"/>
        </w:rPr>
        <w:t>alte</w:t>
      </w:r>
      <w:r>
        <w:rPr>
          <w:spacing w:val="-7"/>
          <w:sz w:val="24"/>
        </w:rPr>
        <w:t xml:space="preserve"> </w:t>
      </w:r>
      <w:r>
        <w:rPr>
          <w:sz w:val="24"/>
        </w:rPr>
        <w:t>unităţi</w:t>
      </w:r>
      <w:r>
        <w:rPr>
          <w:spacing w:val="-5"/>
          <w:sz w:val="24"/>
        </w:rPr>
        <w:t xml:space="preserve"> </w:t>
      </w:r>
      <w:r>
        <w:rPr>
          <w:sz w:val="24"/>
        </w:rPr>
        <w:t>administrativ-teritoriale,</w:t>
      </w:r>
      <w:r>
        <w:rPr>
          <w:spacing w:val="-6"/>
          <w:sz w:val="24"/>
        </w:rPr>
        <w:t xml:space="preserve"> </w:t>
      </w:r>
      <w:r>
        <w:rPr>
          <w:sz w:val="24"/>
        </w:rPr>
        <w:t>de</w:t>
      </w:r>
      <w:r>
        <w:rPr>
          <w:spacing w:val="-7"/>
          <w:sz w:val="24"/>
        </w:rPr>
        <w:t xml:space="preserve"> </w:t>
      </w:r>
      <w:r>
        <w:rPr>
          <w:sz w:val="24"/>
        </w:rPr>
        <w:t>către</w:t>
      </w:r>
      <w:r>
        <w:rPr>
          <w:spacing w:val="-7"/>
          <w:sz w:val="24"/>
        </w:rPr>
        <w:t xml:space="preserve"> </w:t>
      </w:r>
      <w:r>
        <w:rPr>
          <w:sz w:val="24"/>
        </w:rPr>
        <w:t>asociaţia de dezvoltare intercomunitară la care acestea sunt membre. Este interzisă prestarea de către operatori a activităţilor de sortare, tratare şi/sau de eliminare, prin depozitare, a deşeurilor municipale</w:t>
      </w:r>
      <w:r>
        <w:rPr>
          <w:spacing w:val="-15"/>
          <w:sz w:val="24"/>
        </w:rPr>
        <w:t xml:space="preserve"> </w:t>
      </w:r>
      <w:r>
        <w:rPr>
          <w:sz w:val="24"/>
        </w:rPr>
        <w:t>fără</w:t>
      </w:r>
      <w:r>
        <w:rPr>
          <w:spacing w:val="-15"/>
          <w:sz w:val="24"/>
        </w:rPr>
        <w:t xml:space="preserve"> </w:t>
      </w:r>
      <w:r>
        <w:rPr>
          <w:sz w:val="24"/>
        </w:rPr>
        <w:t>contract</w:t>
      </w:r>
      <w:r>
        <w:rPr>
          <w:spacing w:val="-11"/>
          <w:sz w:val="24"/>
        </w:rPr>
        <w:t xml:space="preserve"> </w:t>
      </w:r>
      <w:r>
        <w:rPr>
          <w:sz w:val="24"/>
        </w:rPr>
        <w:t>de</w:t>
      </w:r>
      <w:r>
        <w:rPr>
          <w:spacing w:val="-15"/>
          <w:sz w:val="24"/>
        </w:rPr>
        <w:t xml:space="preserve"> </w:t>
      </w:r>
      <w:r>
        <w:rPr>
          <w:sz w:val="24"/>
        </w:rPr>
        <w:t>delegare</w:t>
      </w:r>
      <w:r>
        <w:rPr>
          <w:spacing w:val="-15"/>
          <w:sz w:val="24"/>
        </w:rPr>
        <w:t xml:space="preserve"> </w:t>
      </w:r>
      <w:r>
        <w:rPr>
          <w:sz w:val="24"/>
        </w:rPr>
        <w:t>încheiat</w:t>
      </w:r>
      <w:r>
        <w:rPr>
          <w:spacing w:val="-11"/>
          <w:sz w:val="24"/>
        </w:rPr>
        <w:t xml:space="preserve"> </w:t>
      </w:r>
      <w:r>
        <w:rPr>
          <w:sz w:val="24"/>
        </w:rPr>
        <w:t>cu</w:t>
      </w:r>
      <w:r>
        <w:rPr>
          <w:spacing w:val="-14"/>
          <w:sz w:val="24"/>
        </w:rPr>
        <w:t xml:space="preserve"> </w:t>
      </w:r>
      <w:r>
        <w:rPr>
          <w:sz w:val="24"/>
        </w:rPr>
        <w:t>unitatea/subdiviziunea</w:t>
      </w:r>
      <w:r>
        <w:rPr>
          <w:spacing w:val="-15"/>
          <w:sz w:val="24"/>
        </w:rPr>
        <w:t xml:space="preserve"> </w:t>
      </w:r>
      <w:r>
        <w:rPr>
          <w:sz w:val="24"/>
        </w:rPr>
        <w:t>administrativ-teritorială</w:t>
      </w:r>
      <w:r>
        <w:rPr>
          <w:spacing w:val="-15"/>
          <w:sz w:val="24"/>
        </w:rPr>
        <w:t xml:space="preserve"> </w:t>
      </w:r>
      <w:r>
        <w:rPr>
          <w:sz w:val="24"/>
        </w:rPr>
        <w:t>de pe raza căreia provin deşeurile.</w:t>
      </w:r>
    </w:p>
    <w:p w:rsidR="00833563" w:rsidRDefault="00833563" w:rsidP="00833563">
      <w:pPr>
        <w:pStyle w:val="Heading3"/>
        <w:spacing w:before="132"/>
      </w:pPr>
      <w:r>
        <w:t>Art.</w:t>
      </w:r>
      <w:r>
        <w:rPr>
          <w:spacing w:val="-5"/>
        </w:rPr>
        <w:t xml:space="preserve"> 13</w:t>
      </w:r>
    </w:p>
    <w:p w:rsidR="00833563" w:rsidRDefault="00833563" w:rsidP="00833563">
      <w:pPr>
        <w:pStyle w:val="ListParagraph"/>
        <w:numPr>
          <w:ilvl w:val="0"/>
          <w:numId w:val="13"/>
        </w:numPr>
        <w:tabs>
          <w:tab w:val="left" w:pos="344"/>
        </w:tabs>
        <w:spacing w:before="43" w:line="276" w:lineRule="auto"/>
        <w:ind w:right="355" w:firstLine="0"/>
        <w:rPr>
          <w:sz w:val="24"/>
        </w:rPr>
      </w:pPr>
      <w:r>
        <w:rPr>
          <w:sz w:val="24"/>
        </w:rPr>
        <w:t>Asociaţia poate accepta, cu acordul asociaţilor, noi membri. Aceştia au dreptul şi obligaţia să atribuie gestiunea Serviciului operatorului cu care Asociaţia a încheiat sau va încheia contractul de</w:t>
      </w:r>
      <w:r>
        <w:rPr>
          <w:spacing w:val="-8"/>
          <w:sz w:val="24"/>
        </w:rPr>
        <w:t xml:space="preserve"> </w:t>
      </w:r>
      <w:r>
        <w:rPr>
          <w:sz w:val="24"/>
        </w:rPr>
        <w:t>delegare</w:t>
      </w:r>
      <w:r>
        <w:rPr>
          <w:spacing w:val="-8"/>
          <w:sz w:val="24"/>
        </w:rPr>
        <w:t xml:space="preserve"> </w:t>
      </w:r>
      <w:r>
        <w:rPr>
          <w:sz w:val="24"/>
        </w:rPr>
        <w:t>în</w:t>
      </w:r>
      <w:r>
        <w:rPr>
          <w:spacing w:val="-7"/>
          <w:sz w:val="24"/>
        </w:rPr>
        <w:t xml:space="preserve"> </w:t>
      </w:r>
      <w:r>
        <w:rPr>
          <w:sz w:val="24"/>
        </w:rPr>
        <w:t>numele</w:t>
      </w:r>
      <w:r>
        <w:rPr>
          <w:spacing w:val="-8"/>
          <w:sz w:val="24"/>
        </w:rPr>
        <w:t xml:space="preserve"> </w:t>
      </w:r>
      <w:r>
        <w:rPr>
          <w:sz w:val="24"/>
        </w:rPr>
        <w:t>şi</w:t>
      </w:r>
      <w:r>
        <w:rPr>
          <w:spacing w:val="-4"/>
          <w:sz w:val="24"/>
        </w:rPr>
        <w:t xml:space="preserve"> </w:t>
      </w:r>
      <w:r>
        <w:rPr>
          <w:sz w:val="24"/>
        </w:rPr>
        <w:t>pe</w:t>
      </w:r>
      <w:r>
        <w:rPr>
          <w:spacing w:val="-8"/>
          <w:sz w:val="24"/>
        </w:rPr>
        <w:t xml:space="preserve"> </w:t>
      </w:r>
      <w:r>
        <w:rPr>
          <w:sz w:val="24"/>
        </w:rPr>
        <w:t>seama</w:t>
      </w:r>
      <w:r>
        <w:rPr>
          <w:spacing w:val="-6"/>
          <w:sz w:val="24"/>
        </w:rPr>
        <w:t xml:space="preserve"> </w:t>
      </w:r>
      <w:r>
        <w:rPr>
          <w:sz w:val="24"/>
        </w:rPr>
        <w:t>asociaţilor,</w:t>
      </w:r>
      <w:r>
        <w:rPr>
          <w:spacing w:val="-7"/>
          <w:sz w:val="24"/>
        </w:rPr>
        <w:t xml:space="preserve"> </w:t>
      </w:r>
      <w:r>
        <w:rPr>
          <w:sz w:val="24"/>
        </w:rPr>
        <w:t>în</w:t>
      </w:r>
      <w:r>
        <w:rPr>
          <w:spacing w:val="-7"/>
          <w:sz w:val="24"/>
        </w:rPr>
        <w:t xml:space="preserve"> </w:t>
      </w:r>
      <w:r>
        <w:rPr>
          <w:sz w:val="24"/>
        </w:rPr>
        <w:t>condiţiile</w:t>
      </w:r>
      <w:r>
        <w:rPr>
          <w:spacing w:val="-8"/>
          <w:sz w:val="24"/>
        </w:rPr>
        <w:t xml:space="preserve"> </w:t>
      </w:r>
      <w:r>
        <w:rPr>
          <w:sz w:val="24"/>
        </w:rPr>
        <w:t>legii.</w:t>
      </w:r>
      <w:r>
        <w:rPr>
          <w:spacing w:val="-7"/>
          <w:sz w:val="24"/>
        </w:rPr>
        <w:t xml:space="preserve"> </w:t>
      </w:r>
      <w:r>
        <w:rPr>
          <w:sz w:val="24"/>
        </w:rPr>
        <w:t>Pentru</w:t>
      </w:r>
      <w:r>
        <w:rPr>
          <w:spacing w:val="-7"/>
          <w:sz w:val="24"/>
        </w:rPr>
        <w:t xml:space="preserve"> </w:t>
      </w:r>
      <w:r>
        <w:rPr>
          <w:sz w:val="24"/>
        </w:rPr>
        <w:t>a</w:t>
      </w:r>
      <w:r>
        <w:rPr>
          <w:spacing w:val="-8"/>
          <w:sz w:val="24"/>
        </w:rPr>
        <w:t xml:space="preserve"> </w:t>
      </w:r>
      <w:r>
        <w:rPr>
          <w:sz w:val="24"/>
        </w:rPr>
        <w:t>vota</w:t>
      </w:r>
      <w:r>
        <w:rPr>
          <w:spacing w:val="-8"/>
          <w:sz w:val="24"/>
        </w:rPr>
        <w:t xml:space="preserve"> </w:t>
      </w:r>
      <w:r>
        <w:rPr>
          <w:sz w:val="24"/>
        </w:rPr>
        <w:t>o</w:t>
      </w:r>
      <w:r>
        <w:rPr>
          <w:spacing w:val="-7"/>
          <w:sz w:val="24"/>
        </w:rPr>
        <w:t xml:space="preserve"> </w:t>
      </w:r>
      <w:r>
        <w:rPr>
          <w:sz w:val="24"/>
        </w:rPr>
        <w:t>astfel</w:t>
      </w:r>
      <w:r>
        <w:rPr>
          <w:spacing w:val="-7"/>
          <w:sz w:val="24"/>
        </w:rPr>
        <w:t xml:space="preserve"> </w:t>
      </w:r>
      <w:r>
        <w:rPr>
          <w:sz w:val="24"/>
        </w:rPr>
        <w:t>de</w:t>
      </w:r>
      <w:r>
        <w:rPr>
          <w:spacing w:val="-8"/>
          <w:sz w:val="24"/>
        </w:rPr>
        <w:t xml:space="preserve"> </w:t>
      </w:r>
      <w:r>
        <w:rPr>
          <w:sz w:val="24"/>
        </w:rPr>
        <w:t>hotărâre, reprezentanţii asociaţilor în adunarea generală a Asociaţiei au nevoie de un mandat special, prealabil,</w:t>
      </w:r>
      <w:r>
        <w:rPr>
          <w:spacing w:val="-4"/>
          <w:sz w:val="24"/>
        </w:rPr>
        <w:t xml:space="preserve"> </w:t>
      </w:r>
      <w:r>
        <w:rPr>
          <w:sz w:val="24"/>
        </w:rPr>
        <w:t>din</w:t>
      </w:r>
      <w:r>
        <w:rPr>
          <w:spacing w:val="-4"/>
          <w:sz w:val="24"/>
        </w:rPr>
        <w:t xml:space="preserve"> </w:t>
      </w:r>
      <w:r>
        <w:rPr>
          <w:sz w:val="24"/>
        </w:rPr>
        <w:t>partea</w:t>
      </w:r>
      <w:r>
        <w:rPr>
          <w:spacing w:val="-5"/>
          <w:sz w:val="24"/>
        </w:rPr>
        <w:t xml:space="preserve"> </w:t>
      </w:r>
      <w:r>
        <w:rPr>
          <w:sz w:val="24"/>
        </w:rPr>
        <w:t>unităţilor</w:t>
      </w:r>
      <w:r>
        <w:rPr>
          <w:spacing w:val="-5"/>
          <w:sz w:val="24"/>
        </w:rPr>
        <w:t xml:space="preserve"> </w:t>
      </w:r>
      <w:r>
        <w:rPr>
          <w:sz w:val="24"/>
        </w:rPr>
        <w:t>administrativ-teritoriale,</w:t>
      </w:r>
      <w:r>
        <w:rPr>
          <w:spacing w:val="-4"/>
          <w:sz w:val="24"/>
        </w:rPr>
        <w:t xml:space="preserve"> </w:t>
      </w:r>
      <w:r>
        <w:rPr>
          <w:sz w:val="24"/>
        </w:rPr>
        <w:t>pe</w:t>
      </w:r>
      <w:r>
        <w:rPr>
          <w:spacing w:val="-5"/>
          <w:sz w:val="24"/>
        </w:rPr>
        <w:t xml:space="preserve"> </w:t>
      </w:r>
      <w:r>
        <w:rPr>
          <w:sz w:val="24"/>
        </w:rPr>
        <w:t>care</w:t>
      </w:r>
      <w:r>
        <w:rPr>
          <w:spacing w:val="-5"/>
          <w:sz w:val="24"/>
        </w:rPr>
        <w:t xml:space="preserve"> </w:t>
      </w:r>
      <w:r>
        <w:rPr>
          <w:sz w:val="24"/>
        </w:rPr>
        <w:t>le</w:t>
      </w:r>
      <w:r>
        <w:rPr>
          <w:spacing w:val="-5"/>
          <w:sz w:val="24"/>
        </w:rPr>
        <w:t xml:space="preserve"> </w:t>
      </w:r>
      <w:r>
        <w:rPr>
          <w:sz w:val="24"/>
        </w:rPr>
        <w:t>reprezintă,</w:t>
      </w:r>
      <w:r>
        <w:rPr>
          <w:spacing w:val="-4"/>
          <w:sz w:val="24"/>
        </w:rPr>
        <w:t xml:space="preserve"> </w:t>
      </w:r>
      <w:r>
        <w:rPr>
          <w:sz w:val="24"/>
        </w:rPr>
        <w:t>acordat</w:t>
      </w:r>
      <w:r>
        <w:rPr>
          <w:spacing w:val="-4"/>
          <w:sz w:val="24"/>
        </w:rPr>
        <w:t xml:space="preserve"> </w:t>
      </w:r>
      <w:r>
        <w:rPr>
          <w:sz w:val="24"/>
        </w:rPr>
        <w:t>prin</w:t>
      </w:r>
      <w:r>
        <w:rPr>
          <w:spacing w:val="-4"/>
          <w:sz w:val="24"/>
        </w:rPr>
        <w:t xml:space="preserve"> </w:t>
      </w:r>
      <w:r>
        <w:rPr>
          <w:sz w:val="24"/>
        </w:rPr>
        <w:t>hotărâre a consiliului local sau judeţean, după caz.</w:t>
      </w:r>
    </w:p>
    <w:p w:rsidR="00833563" w:rsidRDefault="00833563" w:rsidP="00833563">
      <w:pPr>
        <w:pStyle w:val="ListParagraph"/>
        <w:numPr>
          <w:ilvl w:val="0"/>
          <w:numId w:val="13"/>
        </w:numPr>
        <w:tabs>
          <w:tab w:val="left" w:pos="346"/>
        </w:tabs>
        <w:spacing w:before="131" w:line="276" w:lineRule="auto"/>
        <w:ind w:right="355" w:firstLine="0"/>
        <w:rPr>
          <w:sz w:val="24"/>
        </w:rPr>
      </w:pPr>
      <w:r>
        <w:rPr>
          <w:sz w:val="24"/>
        </w:rPr>
        <w:t xml:space="preserve">In urma adoptării hotărârii adunării generale a asociaţilor de a accepta un nou membru, se va încheia un act adiţional la prezentul statut prin care noul membru va fi menţionat în preambulul </w:t>
      </w:r>
      <w:r>
        <w:rPr>
          <w:spacing w:val="-2"/>
          <w:sz w:val="24"/>
        </w:rPr>
        <w:t>statutului.</w:t>
      </w:r>
    </w:p>
    <w:p w:rsidR="00833563" w:rsidRDefault="00833563" w:rsidP="00833563">
      <w:pPr>
        <w:pStyle w:val="ListParagraph"/>
        <w:numPr>
          <w:ilvl w:val="0"/>
          <w:numId w:val="13"/>
        </w:numPr>
        <w:tabs>
          <w:tab w:val="left" w:pos="351"/>
        </w:tabs>
        <w:spacing w:before="133" w:line="276" w:lineRule="auto"/>
        <w:ind w:right="356" w:firstLine="0"/>
        <w:rPr>
          <w:sz w:val="24"/>
        </w:rPr>
      </w:pPr>
      <w:r>
        <w:rPr>
          <w:sz w:val="24"/>
        </w:rPr>
        <w:t>Se consideră că orice nou membru al Asociaţiei acceptă în totalitate prevederile statutului şi actului constitutiv al Asociaţiei la data aderării sale.</w:t>
      </w:r>
    </w:p>
    <w:p w:rsidR="00833563" w:rsidRDefault="00833563" w:rsidP="00833563">
      <w:pPr>
        <w:widowControl/>
        <w:autoSpaceDE/>
        <w:autoSpaceDN/>
        <w:spacing w:line="276" w:lineRule="auto"/>
        <w:rPr>
          <w:sz w:val="24"/>
        </w:rPr>
        <w:sectPr w:rsidR="00833563">
          <w:pgSz w:w="12240" w:h="15840"/>
          <w:pgMar w:top="780" w:right="1080" w:bottom="1140" w:left="1440" w:header="0" w:footer="959" w:gutter="0"/>
          <w:cols w:space="720"/>
        </w:sectPr>
      </w:pPr>
    </w:p>
    <w:p w:rsidR="00833563" w:rsidRDefault="00833563" w:rsidP="00833563">
      <w:pPr>
        <w:pStyle w:val="ListParagraph"/>
        <w:numPr>
          <w:ilvl w:val="0"/>
          <w:numId w:val="13"/>
        </w:numPr>
        <w:tabs>
          <w:tab w:val="left" w:pos="368"/>
        </w:tabs>
        <w:spacing w:before="71" w:line="276" w:lineRule="auto"/>
        <w:ind w:right="356" w:firstLine="0"/>
        <w:rPr>
          <w:sz w:val="24"/>
        </w:rPr>
      </w:pPr>
      <w:r>
        <w:rPr>
          <w:sz w:val="24"/>
        </w:rPr>
        <w:lastRenderedPageBreak/>
        <w:t>În situaţia în care noul membru are dreptul, conform prevederilor legale, să atribuie direct gestiunea Serviciului său către operatorul cu care Asociaţia a încheiat Contractul de Delegare în numele şi pe seama Asociaţilor, acesta va delega gestiunea Serviciului său respectivului operator şi</w:t>
      </w:r>
      <w:r>
        <w:rPr>
          <w:spacing w:val="-12"/>
          <w:sz w:val="24"/>
        </w:rPr>
        <w:t xml:space="preserve"> </w:t>
      </w:r>
      <w:r>
        <w:rPr>
          <w:sz w:val="24"/>
        </w:rPr>
        <w:t>se</w:t>
      </w:r>
      <w:r>
        <w:rPr>
          <w:spacing w:val="-13"/>
          <w:sz w:val="24"/>
        </w:rPr>
        <w:t xml:space="preserve"> </w:t>
      </w:r>
      <w:r>
        <w:rPr>
          <w:sz w:val="24"/>
        </w:rPr>
        <w:t>va</w:t>
      </w:r>
      <w:r>
        <w:rPr>
          <w:spacing w:val="-13"/>
          <w:sz w:val="24"/>
        </w:rPr>
        <w:t xml:space="preserve"> </w:t>
      </w:r>
      <w:r>
        <w:rPr>
          <w:sz w:val="24"/>
        </w:rPr>
        <w:t>încheia</w:t>
      </w:r>
      <w:r>
        <w:rPr>
          <w:spacing w:val="-13"/>
          <w:sz w:val="24"/>
        </w:rPr>
        <w:t xml:space="preserve"> </w:t>
      </w:r>
      <w:r>
        <w:rPr>
          <w:sz w:val="24"/>
        </w:rPr>
        <w:t>un</w:t>
      </w:r>
      <w:r>
        <w:rPr>
          <w:spacing w:val="-12"/>
          <w:sz w:val="24"/>
        </w:rPr>
        <w:t xml:space="preserve"> </w:t>
      </w:r>
      <w:r>
        <w:rPr>
          <w:sz w:val="24"/>
        </w:rPr>
        <w:t>act</w:t>
      </w:r>
      <w:r>
        <w:rPr>
          <w:spacing w:val="-12"/>
          <w:sz w:val="24"/>
        </w:rPr>
        <w:t xml:space="preserve"> </w:t>
      </w:r>
      <w:r>
        <w:rPr>
          <w:sz w:val="24"/>
        </w:rPr>
        <w:t>adiţional</w:t>
      </w:r>
      <w:r>
        <w:rPr>
          <w:spacing w:val="-12"/>
          <w:sz w:val="24"/>
        </w:rPr>
        <w:t xml:space="preserve"> </w:t>
      </w:r>
      <w:r>
        <w:rPr>
          <w:sz w:val="24"/>
        </w:rPr>
        <w:t>la</w:t>
      </w:r>
      <w:r>
        <w:rPr>
          <w:spacing w:val="-13"/>
          <w:sz w:val="24"/>
        </w:rPr>
        <w:t xml:space="preserve"> </w:t>
      </w:r>
      <w:r>
        <w:rPr>
          <w:sz w:val="24"/>
        </w:rPr>
        <w:t>Contractul</w:t>
      </w:r>
      <w:r>
        <w:rPr>
          <w:spacing w:val="-12"/>
          <w:sz w:val="24"/>
        </w:rPr>
        <w:t xml:space="preserve"> </w:t>
      </w:r>
      <w:r>
        <w:rPr>
          <w:sz w:val="24"/>
        </w:rPr>
        <w:t>de</w:t>
      </w:r>
      <w:r>
        <w:rPr>
          <w:spacing w:val="-13"/>
          <w:sz w:val="24"/>
        </w:rPr>
        <w:t xml:space="preserve"> </w:t>
      </w:r>
      <w:r>
        <w:rPr>
          <w:sz w:val="24"/>
        </w:rPr>
        <w:t>Delegare,</w:t>
      </w:r>
      <w:r>
        <w:rPr>
          <w:spacing w:val="-10"/>
          <w:sz w:val="24"/>
        </w:rPr>
        <w:t xml:space="preserve"> </w:t>
      </w:r>
      <w:r>
        <w:rPr>
          <w:sz w:val="24"/>
        </w:rPr>
        <w:t>care</w:t>
      </w:r>
      <w:r>
        <w:rPr>
          <w:spacing w:val="-13"/>
          <w:sz w:val="24"/>
        </w:rPr>
        <w:t xml:space="preserve"> </w:t>
      </w:r>
      <w:r>
        <w:rPr>
          <w:sz w:val="24"/>
        </w:rPr>
        <w:t>va</w:t>
      </w:r>
      <w:r>
        <w:rPr>
          <w:spacing w:val="-13"/>
          <w:sz w:val="24"/>
        </w:rPr>
        <w:t xml:space="preserve"> </w:t>
      </w:r>
      <w:r>
        <w:rPr>
          <w:sz w:val="24"/>
        </w:rPr>
        <w:t>fi</w:t>
      </w:r>
      <w:r>
        <w:rPr>
          <w:spacing w:val="-12"/>
          <w:sz w:val="24"/>
        </w:rPr>
        <w:t xml:space="preserve"> </w:t>
      </w:r>
      <w:r>
        <w:rPr>
          <w:sz w:val="24"/>
        </w:rPr>
        <w:t>semnat</w:t>
      </w:r>
      <w:r>
        <w:rPr>
          <w:spacing w:val="-9"/>
          <w:sz w:val="24"/>
        </w:rPr>
        <w:t xml:space="preserve"> </w:t>
      </w:r>
      <w:r>
        <w:rPr>
          <w:sz w:val="24"/>
        </w:rPr>
        <w:t>de</w:t>
      </w:r>
      <w:r>
        <w:rPr>
          <w:spacing w:val="-13"/>
          <w:sz w:val="24"/>
        </w:rPr>
        <w:t xml:space="preserve"> </w:t>
      </w:r>
      <w:r>
        <w:rPr>
          <w:sz w:val="24"/>
        </w:rPr>
        <w:t>Asociaţie</w:t>
      </w:r>
      <w:r>
        <w:rPr>
          <w:spacing w:val="-13"/>
          <w:sz w:val="24"/>
        </w:rPr>
        <w:t xml:space="preserve"> </w:t>
      </w:r>
      <w:r>
        <w:rPr>
          <w:sz w:val="24"/>
        </w:rPr>
        <w:t>în</w:t>
      </w:r>
      <w:r>
        <w:rPr>
          <w:spacing w:val="-12"/>
          <w:sz w:val="24"/>
        </w:rPr>
        <w:t xml:space="preserve"> </w:t>
      </w:r>
      <w:r>
        <w:rPr>
          <w:sz w:val="24"/>
        </w:rPr>
        <w:t>numele şi pe seama Asociatului respectiv.</w:t>
      </w:r>
    </w:p>
    <w:p w:rsidR="00833563" w:rsidRDefault="00833563" w:rsidP="00833563">
      <w:pPr>
        <w:pStyle w:val="Heading1"/>
        <w:spacing w:before="264"/>
        <w:ind w:left="6"/>
      </w:pPr>
      <w:r>
        <w:t>CAPITOLUL</w:t>
      </w:r>
      <w:r>
        <w:rPr>
          <w:spacing w:val="-7"/>
        </w:rPr>
        <w:t xml:space="preserve"> </w:t>
      </w:r>
      <w:r>
        <w:t>V</w:t>
      </w:r>
      <w:r>
        <w:rPr>
          <w:spacing w:val="-2"/>
        </w:rPr>
        <w:t xml:space="preserve"> </w:t>
      </w:r>
      <w:r>
        <w:t>–</w:t>
      </w:r>
      <w:r>
        <w:rPr>
          <w:spacing w:val="-3"/>
        </w:rPr>
        <w:t xml:space="preserve"> </w:t>
      </w:r>
      <w:r>
        <w:t>ORGANELE</w:t>
      </w:r>
      <w:r>
        <w:rPr>
          <w:spacing w:val="-6"/>
        </w:rPr>
        <w:t xml:space="preserve"> </w:t>
      </w:r>
      <w:r>
        <w:rPr>
          <w:spacing w:val="-2"/>
        </w:rPr>
        <w:t>ASOCIAŢIEI</w:t>
      </w:r>
    </w:p>
    <w:p w:rsidR="00833563" w:rsidRDefault="00833563" w:rsidP="00833563">
      <w:pPr>
        <w:pStyle w:val="Heading2"/>
        <w:spacing w:before="114"/>
        <w:jc w:val="both"/>
      </w:pPr>
      <w:r>
        <w:t>ADUNAREA</w:t>
      </w:r>
      <w:r>
        <w:rPr>
          <w:spacing w:val="-4"/>
        </w:rPr>
        <w:t xml:space="preserve"> </w:t>
      </w:r>
      <w:r>
        <w:t>GENERALĂ</w:t>
      </w:r>
      <w:r>
        <w:rPr>
          <w:spacing w:val="-3"/>
        </w:rPr>
        <w:t xml:space="preserve"> </w:t>
      </w:r>
      <w:r>
        <w:t>A</w:t>
      </w:r>
      <w:r>
        <w:rPr>
          <w:spacing w:val="-3"/>
        </w:rPr>
        <w:t xml:space="preserve"> </w:t>
      </w:r>
      <w:r>
        <w:rPr>
          <w:spacing w:val="-2"/>
        </w:rPr>
        <w:t>ASOCIAȚIEI</w:t>
      </w:r>
    </w:p>
    <w:p w:rsidR="00833563" w:rsidRDefault="00833563" w:rsidP="00833563">
      <w:pPr>
        <w:pStyle w:val="Heading3"/>
      </w:pPr>
      <w:r>
        <w:t>Art.</w:t>
      </w:r>
      <w:r>
        <w:rPr>
          <w:spacing w:val="-5"/>
        </w:rPr>
        <w:t xml:space="preserve"> 14</w:t>
      </w:r>
    </w:p>
    <w:p w:rsidR="00833563" w:rsidRDefault="00833563" w:rsidP="00833563">
      <w:pPr>
        <w:pStyle w:val="ListParagraph"/>
        <w:numPr>
          <w:ilvl w:val="0"/>
          <w:numId w:val="14"/>
        </w:numPr>
        <w:tabs>
          <w:tab w:val="left" w:pos="343"/>
        </w:tabs>
        <w:ind w:left="-1" w:right="360" w:firstLine="0"/>
        <w:rPr>
          <w:sz w:val="24"/>
        </w:rPr>
      </w:pPr>
      <w:r>
        <w:rPr>
          <w:sz w:val="24"/>
        </w:rPr>
        <w:t>Adunarea generală este organul de conducere al Asociaţiei, format din primarii de municipii, oraşe şi comune, respectiv preşedintele consiliului judeţean, care sunt reprezentanţii de drept ai unităţilor administrativ-teritoriale membre.</w:t>
      </w:r>
    </w:p>
    <w:p w:rsidR="00833563" w:rsidRDefault="00833563" w:rsidP="00833563">
      <w:pPr>
        <w:pStyle w:val="BodyText"/>
        <w:ind w:left="-1" w:right="354"/>
      </w:pPr>
      <w:r>
        <w:t>(1^1) Primarii pot delega calitatea lor de reprezentanţi ai unităţilor administrativ-teritoriale în adunările generale viceprimarului, secretarului general al unităţii/subdiviziunii administrativ- teritoriale, conducătorilor compartimentelor funcţionale sau personalului din aparatul de specialitate, administratorului public, precum şi conducătorilor instituţiilor şi serviciilor publice de interes local, în funcţie de competenţele ce le revin în domeniile respective.</w:t>
      </w:r>
    </w:p>
    <w:p w:rsidR="00833563" w:rsidRDefault="00833563" w:rsidP="00833563">
      <w:pPr>
        <w:pStyle w:val="BodyText"/>
        <w:ind w:left="-1" w:right="358"/>
      </w:pPr>
      <w:r>
        <w:t>(1^2) Preşedintele consiliului judeţean poate delega calitatea sa de reprezentant de drept în adunările generale unuia dintre vicepreşedinţi, conducătorilor compartimentelor funcţionale sau personalului</w:t>
      </w:r>
      <w:r>
        <w:rPr>
          <w:spacing w:val="-14"/>
        </w:rPr>
        <w:t xml:space="preserve"> </w:t>
      </w:r>
      <w:r>
        <w:t>din</w:t>
      </w:r>
      <w:r>
        <w:rPr>
          <w:spacing w:val="-14"/>
        </w:rPr>
        <w:t xml:space="preserve"> </w:t>
      </w:r>
      <w:r>
        <w:t>aparatul</w:t>
      </w:r>
      <w:r>
        <w:rPr>
          <w:spacing w:val="-14"/>
        </w:rPr>
        <w:t xml:space="preserve"> </w:t>
      </w:r>
      <w:r>
        <w:t>de</w:t>
      </w:r>
      <w:r>
        <w:rPr>
          <w:spacing w:val="-15"/>
        </w:rPr>
        <w:t xml:space="preserve"> </w:t>
      </w:r>
      <w:r>
        <w:t>specialitate,</w:t>
      </w:r>
      <w:r>
        <w:rPr>
          <w:spacing w:val="-12"/>
        </w:rPr>
        <w:t xml:space="preserve"> </w:t>
      </w:r>
      <w:r>
        <w:t>administratorului</w:t>
      </w:r>
      <w:r>
        <w:rPr>
          <w:spacing w:val="-14"/>
        </w:rPr>
        <w:t xml:space="preserve"> </w:t>
      </w:r>
      <w:r>
        <w:t>public,</w:t>
      </w:r>
      <w:r>
        <w:rPr>
          <w:spacing w:val="-14"/>
        </w:rPr>
        <w:t xml:space="preserve"> </w:t>
      </w:r>
      <w:r>
        <w:t>secretarului</w:t>
      </w:r>
      <w:r>
        <w:rPr>
          <w:spacing w:val="-14"/>
        </w:rPr>
        <w:t xml:space="preserve"> </w:t>
      </w:r>
      <w:r>
        <w:t>general</w:t>
      </w:r>
      <w:r>
        <w:rPr>
          <w:spacing w:val="-14"/>
        </w:rPr>
        <w:t xml:space="preserve"> </w:t>
      </w:r>
      <w:r>
        <w:t>al</w:t>
      </w:r>
      <w:r>
        <w:rPr>
          <w:spacing w:val="-14"/>
        </w:rPr>
        <w:t xml:space="preserve"> </w:t>
      </w:r>
      <w:r>
        <w:t>judeţului, precum şi conducătorilor instituţiilor şi serviciilor publice de interes judeţean.</w:t>
      </w:r>
    </w:p>
    <w:p w:rsidR="00833563" w:rsidRDefault="00833563" w:rsidP="00833563">
      <w:pPr>
        <w:pStyle w:val="BodyText"/>
        <w:spacing w:before="1"/>
        <w:ind w:left="-1" w:right="361"/>
      </w:pPr>
      <w:r>
        <w:t>(1^3)</w:t>
      </w:r>
      <w:r>
        <w:rPr>
          <w:spacing w:val="-2"/>
        </w:rPr>
        <w:t xml:space="preserve"> </w:t>
      </w:r>
      <w:r>
        <w:t>Primarii</w:t>
      </w:r>
      <w:r>
        <w:rPr>
          <w:spacing w:val="-1"/>
        </w:rPr>
        <w:t xml:space="preserve"> </w:t>
      </w:r>
      <w:r>
        <w:t>şi,</w:t>
      </w:r>
      <w:r>
        <w:rPr>
          <w:spacing w:val="-1"/>
        </w:rPr>
        <w:t xml:space="preserve"> </w:t>
      </w:r>
      <w:r>
        <w:t>respectiv,</w:t>
      </w:r>
      <w:r>
        <w:rPr>
          <w:spacing w:val="-1"/>
        </w:rPr>
        <w:t xml:space="preserve"> </w:t>
      </w:r>
      <w:r>
        <w:t>preşedinţii</w:t>
      </w:r>
      <w:r>
        <w:rPr>
          <w:spacing w:val="-1"/>
        </w:rPr>
        <w:t xml:space="preserve"> </w:t>
      </w:r>
      <w:r>
        <w:t>consiliilor</w:t>
      </w:r>
      <w:r>
        <w:rPr>
          <w:spacing w:val="-2"/>
        </w:rPr>
        <w:t xml:space="preserve"> </w:t>
      </w:r>
      <w:r>
        <w:t>judeţene</w:t>
      </w:r>
      <w:r>
        <w:rPr>
          <w:spacing w:val="-2"/>
        </w:rPr>
        <w:t xml:space="preserve"> </w:t>
      </w:r>
      <w:r>
        <w:t>îşi</w:t>
      </w:r>
      <w:r>
        <w:rPr>
          <w:spacing w:val="-1"/>
        </w:rPr>
        <w:t xml:space="preserve"> </w:t>
      </w:r>
      <w:r>
        <w:t>pot</w:t>
      </w:r>
      <w:r>
        <w:rPr>
          <w:spacing w:val="-1"/>
        </w:rPr>
        <w:t xml:space="preserve"> </w:t>
      </w:r>
      <w:r>
        <w:t>delega</w:t>
      </w:r>
      <w:r>
        <w:rPr>
          <w:spacing w:val="-2"/>
        </w:rPr>
        <w:t xml:space="preserve"> </w:t>
      </w:r>
      <w:r>
        <w:t>calitatea</w:t>
      </w:r>
      <w:r>
        <w:rPr>
          <w:spacing w:val="-2"/>
        </w:rPr>
        <w:t xml:space="preserve"> </w:t>
      </w:r>
      <w:r>
        <w:t>de</w:t>
      </w:r>
      <w:r>
        <w:rPr>
          <w:spacing w:val="-2"/>
        </w:rPr>
        <w:t xml:space="preserve"> </w:t>
      </w:r>
      <w:r>
        <w:t>reprezentant în adunarea generală a Asociaţiei, prin dispoziţie.</w:t>
      </w:r>
    </w:p>
    <w:p w:rsidR="00833563" w:rsidRDefault="00833563" w:rsidP="00833563">
      <w:pPr>
        <w:pStyle w:val="ListParagraph"/>
        <w:numPr>
          <w:ilvl w:val="0"/>
          <w:numId w:val="14"/>
        </w:numPr>
        <w:tabs>
          <w:tab w:val="left" w:pos="459"/>
        </w:tabs>
        <w:spacing w:before="115"/>
        <w:ind w:right="360" w:firstLine="60"/>
        <w:jc w:val="left"/>
        <w:rPr>
          <w:sz w:val="24"/>
        </w:rPr>
      </w:pPr>
      <w:r>
        <w:rPr>
          <w:sz w:val="24"/>
        </w:rPr>
        <w:t>Fiecare</w:t>
      </w:r>
      <w:r>
        <w:rPr>
          <w:spacing w:val="40"/>
          <w:sz w:val="24"/>
        </w:rPr>
        <w:t xml:space="preserve"> </w:t>
      </w:r>
      <w:r>
        <w:rPr>
          <w:sz w:val="24"/>
        </w:rPr>
        <w:t>Autoritate</w:t>
      </w:r>
      <w:r>
        <w:rPr>
          <w:spacing w:val="40"/>
          <w:sz w:val="24"/>
        </w:rPr>
        <w:t xml:space="preserve"> </w:t>
      </w:r>
      <w:r>
        <w:rPr>
          <w:sz w:val="24"/>
        </w:rPr>
        <w:t>Locală</w:t>
      </w:r>
      <w:r>
        <w:rPr>
          <w:spacing w:val="40"/>
          <w:sz w:val="24"/>
        </w:rPr>
        <w:t xml:space="preserve"> </w:t>
      </w:r>
      <w:r>
        <w:rPr>
          <w:sz w:val="24"/>
        </w:rPr>
        <w:t>va</w:t>
      </w:r>
      <w:r>
        <w:rPr>
          <w:spacing w:val="40"/>
          <w:sz w:val="24"/>
        </w:rPr>
        <w:t xml:space="preserve"> </w:t>
      </w:r>
      <w:r>
        <w:rPr>
          <w:sz w:val="24"/>
        </w:rPr>
        <w:t>depune</w:t>
      </w:r>
      <w:r>
        <w:rPr>
          <w:spacing w:val="40"/>
          <w:sz w:val="24"/>
        </w:rPr>
        <w:t xml:space="preserve"> </w:t>
      </w:r>
      <w:r>
        <w:rPr>
          <w:sz w:val="24"/>
        </w:rPr>
        <w:t>toate</w:t>
      </w:r>
      <w:r>
        <w:rPr>
          <w:spacing w:val="40"/>
          <w:sz w:val="24"/>
        </w:rPr>
        <w:t xml:space="preserve"> </w:t>
      </w:r>
      <w:r>
        <w:rPr>
          <w:sz w:val="24"/>
        </w:rPr>
        <w:t>diligenţele</w:t>
      </w:r>
      <w:r>
        <w:rPr>
          <w:spacing w:val="40"/>
          <w:sz w:val="24"/>
        </w:rPr>
        <w:t xml:space="preserve"> </w:t>
      </w:r>
      <w:r>
        <w:rPr>
          <w:sz w:val="24"/>
        </w:rPr>
        <w:t>pentru</w:t>
      </w:r>
      <w:r>
        <w:rPr>
          <w:spacing w:val="40"/>
          <w:sz w:val="24"/>
        </w:rPr>
        <w:t xml:space="preserve"> </w:t>
      </w:r>
      <w:r>
        <w:rPr>
          <w:sz w:val="24"/>
        </w:rPr>
        <w:t>a-şi</w:t>
      </w:r>
      <w:r>
        <w:rPr>
          <w:spacing w:val="40"/>
          <w:sz w:val="24"/>
        </w:rPr>
        <w:t xml:space="preserve"> </w:t>
      </w:r>
      <w:r>
        <w:rPr>
          <w:sz w:val="24"/>
        </w:rPr>
        <w:t>asigura</w:t>
      </w:r>
      <w:r>
        <w:rPr>
          <w:spacing w:val="40"/>
          <w:sz w:val="24"/>
        </w:rPr>
        <w:t xml:space="preserve"> </w:t>
      </w:r>
      <w:r>
        <w:rPr>
          <w:sz w:val="24"/>
        </w:rPr>
        <w:t>reprezentarea permanentă în cadrul Adunării Generale a Asociaţiei.</w:t>
      </w:r>
    </w:p>
    <w:p w:rsidR="00833563" w:rsidRDefault="00833563" w:rsidP="00833563">
      <w:pPr>
        <w:pStyle w:val="ListParagraph"/>
        <w:numPr>
          <w:ilvl w:val="0"/>
          <w:numId w:val="14"/>
        </w:numPr>
        <w:tabs>
          <w:tab w:val="left" w:pos="332"/>
        </w:tabs>
        <w:spacing w:before="115" w:line="276" w:lineRule="auto"/>
        <w:ind w:right="357" w:firstLine="0"/>
        <w:jc w:val="left"/>
        <w:rPr>
          <w:sz w:val="24"/>
        </w:rPr>
      </w:pPr>
      <w:r>
        <w:rPr>
          <w:sz w:val="24"/>
        </w:rPr>
        <w:t>Dispoziţiile</w:t>
      </w:r>
      <w:r>
        <w:rPr>
          <w:spacing w:val="-9"/>
          <w:sz w:val="24"/>
        </w:rPr>
        <w:t xml:space="preserve"> </w:t>
      </w:r>
      <w:r>
        <w:rPr>
          <w:sz w:val="24"/>
        </w:rPr>
        <w:t>de</w:t>
      </w:r>
      <w:r>
        <w:rPr>
          <w:spacing w:val="-9"/>
          <w:sz w:val="24"/>
        </w:rPr>
        <w:t xml:space="preserve"> </w:t>
      </w:r>
      <w:r>
        <w:rPr>
          <w:sz w:val="24"/>
        </w:rPr>
        <w:t>delegare</w:t>
      </w:r>
      <w:r>
        <w:rPr>
          <w:spacing w:val="-9"/>
          <w:sz w:val="24"/>
        </w:rPr>
        <w:t xml:space="preserve"> </w:t>
      </w:r>
      <w:r>
        <w:rPr>
          <w:sz w:val="24"/>
        </w:rPr>
        <w:t>vor</w:t>
      </w:r>
      <w:r>
        <w:rPr>
          <w:spacing w:val="-9"/>
          <w:sz w:val="24"/>
        </w:rPr>
        <w:t xml:space="preserve"> </w:t>
      </w:r>
      <w:r>
        <w:rPr>
          <w:sz w:val="24"/>
        </w:rPr>
        <w:t>fi</w:t>
      </w:r>
      <w:r>
        <w:rPr>
          <w:spacing w:val="-8"/>
          <w:sz w:val="24"/>
        </w:rPr>
        <w:t xml:space="preserve"> </w:t>
      </w:r>
      <w:r>
        <w:rPr>
          <w:sz w:val="24"/>
        </w:rPr>
        <w:t>transmise,</w:t>
      </w:r>
      <w:r>
        <w:rPr>
          <w:spacing w:val="-8"/>
          <w:sz w:val="24"/>
        </w:rPr>
        <w:t xml:space="preserve"> </w:t>
      </w:r>
      <w:r>
        <w:rPr>
          <w:sz w:val="24"/>
        </w:rPr>
        <w:t>în</w:t>
      </w:r>
      <w:r>
        <w:rPr>
          <w:spacing w:val="-8"/>
          <w:sz w:val="24"/>
        </w:rPr>
        <w:t xml:space="preserve"> </w:t>
      </w:r>
      <w:r>
        <w:rPr>
          <w:sz w:val="24"/>
        </w:rPr>
        <w:t>copie,</w:t>
      </w:r>
      <w:r>
        <w:rPr>
          <w:spacing w:val="-8"/>
          <w:sz w:val="24"/>
        </w:rPr>
        <w:t xml:space="preserve"> </w:t>
      </w:r>
      <w:r>
        <w:rPr>
          <w:sz w:val="24"/>
        </w:rPr>
        <w:t>preşedintelui</w:t>
      </w:r>
      <w:r>
        <w:rPr>
          <w:spacing w:val="-8"/>
          <w:sz w:val="24"/>
        </w:rPr>
        <w:t xml:space="preserve"> </w:t>
      </w:r>
      <w:r>
        <w:rPr>
          <w:sz w:val="24"/>
        </w:rPr>
        <w:t>Asociaţiei</w:t>
      </w:r>
      <w:r>
        <w:rPr>
          <w:spacing w:val="-8"/>
          <w:sz w:val="24"/>
        </w:rPr>
        <w:t xml:space="preserve"> </w:t>
      </w:r>
      <w:r>
        <w:rPr>
          <w:sz w:val="24"/>
        </w:rPr>
        <w:t>în</w:t>
      </w:r>
      <w:r>
        <w:rPr>
          <w:spacing w:val="-8"/>
          <w:sz w:val="24"/>
        </w:rPr>
        <w:t xml:space="preserve"> </w:t>
      </w:r>
      <w:r>
        <w:rPr>
          <w:sz w:val="24"/>
        </w:rPr>
        <w:t>termen</w:t>
      </w:r>
      <w:r>
        <w:rPr>
          <w:spacing w:val="-8"/>
          <w:sz w:val="24"/>
        </w:rPr>
        <w:t xml:space="preserve"> </w:t>
      </w:r>
      <w:r>
        <w:rPr>
          <w:sz w:val="24"/>
        </w:rPr>
        <w:t>de</w:t>
      </w:r>
      <w:r>
        <w:rPr>
          <w:spacing w:val="-9"/>
          <w:sz w:val="24"/>
        </w:rPr>
        <w:t xml:space="preserve"> </w:t>
      </w:r>
      <w:r>
        <w:rPr>
          <w:sz w:val="24"/>
        </w:rPr>
        <w:t>3</w:t>
      </w:r>
      <w:r>
        <w:rPr>
          <w:spacing w:val="-8"/>
          <w:sz w:val="24"/>
        </w:rPr>
        <w:t xml:space="preserve"> </w:t>
      </w:r>
      <w:r>
        <w:rPr>
          <w:sz w:val="24"/>
        </w:rPr>
        <w:t>(trei) zile lucrătoare de la data emiterii lor.</w:t>
      </w:r>
    </w:p>
    <w:p w:rsidR="00833563" w:rsidRDefault="00833563" w:rsidP="00833563">
      <w:pPr>
        <w:pStyle w:val="ListParagraph"/>
        <w:numPr>
          <w:ilvl w:val="0"/>
          <w:numId w:val="14"/>
        </w:numPr>
        <w:tabs>
          <w:tab w:val="left" w:pos="351"/>
        </w:tabs>
        <w:spacing w:before="131" w:line="276" w:lineRule="auto"/>
        <w:ind w:right="357" w:firstLine="0"/>
        <w:jc w:val="left"/>
        <w:rPr>
          <w:sz w:val="24"/>
        </w:rPr>
      </w:pPr>
      <w:r>
        <w:rPr>
          <w:sz w:val="24"/>
        </w:rPr>
        <w:t xml:space="preserve">– Membrii Adunării Generale, in conformitate cu prevederile art. 14, aliniatul (1), (2) si (3), </w:t>
      </w:r>
      <w:r>
        <w:rPr>
          <w:spacing w:val="-2"/>
          <w:sz w:val="24"/>
        </w:rPr>
        <w:t>sunt:</w:t>
      </w:r>
    </w:p>
    <w:p w:rsidR="00833563" w:rsidRDefault="00833563" w:rsidP="00833563">
      <w:pPr>
        <w:pStyle w:val="ListParagraph"/>
        <w:numPr>
          <w:ilvl w:val="1"/>
          <w:numId w:val="14"/>
        </w:numPr>
        <w:tabs>
          <w:tab w:val="left" w:pos="501"/>
        </w:tabs>
        <w:spacing w:before="180"/>
        <w:rPr>
          <w:i/>
          <w:sz w:val="24"/>
        </w:rPr>
      </w:pPr>
      <w:r>
        <w:rPr>
          <w:b/>
          <w:sz w:val="24"/>
        </w:rPr>
        <w:t>dl.</w:t>
      </w:r>
      <w:r>
        <w:rPr>
          <w:b/>
          <w:spacing w:val="-10"/>
          <w:sz w:val="24"/>
        </w:rPr>
        <w:t xml:space="preserve"> </w:t>
      </w:r>
      <w:r>
        <w:rPr>
          <w:b/>
          <w:sz w:val="24"/>
        </w:rPr>
        <w:t>Cazacu</w:t>
      </w:r>
      <w:r>
        <w:rPr>
          <w:b/>
          <w:spacing w:val="-6"/>
          <w:sz w:val="24"/>
        </w:rPr>
        <w:t xml:space="preserve"> </w:t>
      </w:r>
      <w:r>
        <w:rPr>
          <w:b/>
          <w:sz w:val="24"/>
        </w:rPr>
        <w:t>Radu</w:t>
      </w:r>
      <w:r>
        <w:rPr>
          <w:sz w:val="24"/>
        </w:rPr>
        <w:t>,</w:t>
      </w:r>
      <w:r>
        <w:rPr>
          <w:spacing w:val="-7"/>
          <w:sz w:val="24"/>
        </w:rPr>
        <w:t xml:space="preserve"> </w:t>
      </w:r>
      <w:r>
        <w:rPr>
          <w:sz w:val="24"/>
        </w:rPr>
        <w:t>reprezentant</w:t>
      </w:r>
      <w:r>
        <w:rPr>
          <w:spacing w:val="-7"/>
          <w:sz w:val="24"/>
        </w:rPr>
        <w:t xml:space="preserve"> </w:t>
      </w:r>
      <w:r>
        <w:rPr>
          <w:sz w:val="24"/>
        </w:rPr>
        <w:t>al</w:t>
      </w:r>
      <w:r>
        <w:rPr>
          <w:spacing w:val="-7"/>
          <w:sz w:val="24"/>
        </w:rPr>
        <w:t xml:space="preserve"> </w:t>
      </w:r>
      <w:r>
        <w:rPr>
          <w:sz w:val="24"/>
        </w:rPr>
        <w:t>Consiliului</w:t>
      </w:r>
      <w:r>
        <w:rPr>
          <w:spacing w:val="-9"/>
          <w:sz w:val="24"/>
        </w:rPr>
        <w:t xml:space="preserve"> </w:t>
      </w:r>
      <w:r>
        <w:rPr>
          <w:sz w:val="24"/>
        </w:rPr>
        <w:t>Județean</w:t>
      </w:r>
      <w:r>
        <w:rPr>
          <w:spacing w:val="-7"/>
          <w:sz w:val="24"/>
        </w:rPr>
        <w:t xml:space="preserve"> </w:t>
      </w:r>
      <w:r>
        <w:rPr>
          <w:sz w:val="24"/>
        </w:rPr>
        <w:t>Mehedinți,</w:t>
      </w:r>
      <w:r>
        <w:rPr>
          <w:spacing w:val="-7"/>
          <w:sz w:val="24"/>
        </w:rPr>
        <w:t xml:space="preserve"> </w:t>
      </w:r>
      <w:r>
        <w:rPr>
          <w:sz w:val="24"/>
        </w:rPr>
        <w:t>legal</w:t>
      </w:r>
      <w:r>
        <w:rPr>
          <w:spacing w:val="-7"/>
          <w:sz w:val="24"/>
        </w:rPr>
        <w:t xml:space="preserve"> </w:t>
      </w:r>
      <w:r>
        <w:rPr>
          <w:sz w:val="24"/>
        </w:rPr>
        <w:t>împuternicit</w:t>
      </w:r>
      <w:r>
        <w:rPr>
          <w:spacing w:val="-7"/>
          <w:sz w:val="24"/>
        </w:rPr>
        <w:t xml:space="preserve"> </w:t>
      </w:r>
      <w:r>
        <w:rPr>
          <w:sz w:val="24"/>
        </w:rPr>
        <w:t>în</w:t>
      </w:r>
      <w:r>
        <w:rPr>
          <w:spacing w:val="-7"/>
          <w:sz w:val="24"/>
        </w:rPr>
        <w:t xml:space="preserve"> </w:t>
      </w:r>
      <w:r>
        <w:rPr>
          <w:spacing w:val="-2"/>
          <w:sz w:val="24"/>
        </w:rPr>
        <w:t>acest</w:t>
      </w:r>
    </w:p>
    <w:p w:rsidR="00833563" w:rsidRDefault="00833563" w:rsidP="00833563">
      <w:pPr>
        <w:pStyle w:val="BodyText"/>
        <w:spacing w:before="84"/>
        <w:ind w:left="501"/>
      </w:pPr>
      <w:r>
        <w:t>scop</w:t>
      </w:r>
      <w:r>
        <w:rPr>
          <w:spacing w:val="-2"/>
        </w:rPr>
        <w:t xml:space="preserve"> </w:t>
      </w:r>
      <w:r>
        <w:t>prin</w:t>
      </w:r>
      <w:r>
        <w:rPr>
          <w:spacing w:val="-1"/>
        </w:rPr>
        <w:t xml:space="preserve"> </w:t>
      </w:r>
      <w:r>
        <w:t>Dispoziția</w:t>
      </w:r>
      <w:r>
        <w:rPr>
          <w:spacing w:val="-2"/>
        </w:rPr>
        <w:t xml:space="preserve"> </w:t>
      </w:r>
      <w:r>
        <w:t>nr.</w:t>
      </w:r>
      <w:r>
        <w:rPr>
          <w:spacing w:val="-1"/>
        </w:rPr>
        <w:t xml:space="preserve"> </w:t>
      </w:r>
      <w:r>
        <w:rPr>
          <w:spacing w:val="-2"/>
        </w:rPr>
        <w:t>74/II/23.12.2024,</w:t>
      </w:r>
    </w:p>
    <w:p w:rsidR="00833563" w:rsidRDefault="00833563" w:rsidP="00833563">
      <w:pPr>
        <w:pStyle w:val="ListParagraph"/>
        <w:numPr>
          <w:ilvl w:val="1"/>
          <w:numId w:val="14"/>
        </w:numPr>
        <w:tabs>
          <w:tab w:val="left" w:pos="501"/>
        </w:tabs>
        <w:spacing w:before="84" w:line="312" w:lineRule="auto"/>
        <w:ind w:right="355"/>
        <w:rPr>
          <w:i/>
          <w:sz w:val="24"/>
        </w:rPr>
      </w:pPr>
      <w:r>
        <w:rPr>
          <w:b/>
          <w:sz w:val="24"/>
        </w:rPr>
        <w:t>dna. Țeculescu Mianda Daniela</w:t>
      </w:r>
      <w:r>
        <w:rPr>
          <w:sz w:val="24"/>
        </w:rPr>
        <w:t xml:space="preserve">, reprezentant al Municipiului </w:t>
      </w:r>
      <w:r>
        <w:rPr>
          <w:b/>
          <w:sz w:val="24"/>
        </w:rPr>
        <w:t>Drobeta Turnu Severin</w:t>
      </w:r>
      <w:r>
        <w:rPr>
          <w:sz w:val="24"/>
        </w:rPr>
        <w:t>, legal împuternicit în acest scop prin Dispoziția nr. 1791/29.11.2024,</w:t>
      </w:r>
    </w:p>
    <w:p w:rsidR="00833563" w:rsidRDefault="00833563" w:rsidP="00833563">
      <w:pPr>
        <w:pStyle w:val="ListParagraph"/>
        <w:numPr>
          <w:ilvl w:val="1"/>
          <w:numId w:val="14"/>
        </w:numPr>
        <w:tabs>
          <w:tab w:val="left" w:pos="501"/>
        </w:tabs>
        <w:spacing w:before="3" w:line="336" w:lineRule="auto"/>
        <w:ind w:right="355" w:hanging="361"/>
      </w:pPr>
      <w:r>
        <w:rPr>
          <w:b/>
          <w:sz w:val="24"/>
        </w:rPr>
        <w:t>dl. Cican Adrian</w:t>
      </w:r>
      <w:r>
        <w:rPr>
          <w:sz w:val="24"/>
        </w:rPr>
        <w:t xml:space="preserve">, reprezentant al Municipiului </w:t>
      </w:r>
      <w:r>
        <w:rPr>
          <w:b/>
          <w:sz w:val="24"/>
        </w:rPr>
        <w:t>Orşova</w:t>
      </w:r>
      <w:r>
        <w:rPr>
          <w:sz w:val="24"/>
        </w:rPr>
        <w:t xml:space="preserve">, </w:t>
      </w:r>
      <w:r>
        <w:t>în calitate de primar, potrivit prevederilor</w:t>
      </w:r>
      <w:r>
        <w:rPr>
          <w:spacing w:val="-10"/>
        </w:rPr>
        <w:t xml:space="preserve"> </w:t>
      </w:r>
      <w:r>
        <w:t>art.</w:t>
      </w:r>
      <w:r>
        <w:rPr>
          <w:spacing w:val="-10"/>
        </w:rPr>
        <w:t xml:space="preserve"> </w:t>
      </w:r>
      <w:r>
        <w:t>132</w:t>
      </w:r>
      <w:r>
        <w:rPr>
          <w:spacing w:val="-8"/>
        </w:rPr>
        <w:t xml:space="preserve"> </w:t>
      </w:r>
      <w:r>
        <w:t>din</w:t>
      </w:r>
      <w:r>
        <w:rPr>
          <w:spacing w:val="-10"/>
        </w:rPr>
        <w:t xml:space="preserve"> </w:t>
      </w:r>
      <w:r>
        <w:t>Ordonanţa</w:t>
      </w:r>
      <w:r>
        <w:rPr>
          <w:spacing w:val="-8"/>
        </w:rPr>
        <w:t xml:space="preserve"> </w:t>
      </w:r>
      <w:r>
        <w:t>de</w:t>
      </w:r>
      <w:r>
        <w:rPr>
          <w:spacing w:val="-8"/>
        </w:rPr>
        <w:t xml:space="preserve"> </w:t>
      </w:r>
      <w:r>
        <w:t>urgenţă</w:t>
      </w:r>
      <w:r>
        <w:rPr>
          <w:spacing w:val="-10"/>
        </w:rPr>
        <w:t xml:space="preserve"> </w:t>
      </w:r>
      <w:r>
        <w:t>a</w:t>
      </w:r>
      <w:r>
        <w:rPr>
          <w:spacing w:val="-10"/>
        </w:rPr>
        <w:t xml:space="preserve"> </w:t>
      </w:r>
      <w:r>
        <w:t>Guvernului</w:t>
      </w:r>
      <w:r>
        <w:rPr>
          <w:spacing w:val="-7"/>
        </w:rPr>
        <w:t xml:space="preserve"> </w:t>
      </w:r>
      <w:r>
        <w:t>nr.</w:t>
      </w:r>
      <w:r>
        <w:rPr>
          <w:spacing w:val="-8"/>
        </w:rPr>
        <w:t xml:space="preserve"> </w:t>
      </w:r>
      <w:r>
        <w:t>57/2019</w:t>
      </w:r>
      <w:r>
        <w:rPr>
          <w:spacing w:val="-8"/>
        </w:rPr>
        <w:t xml:space="preserve"> </w:t>
      </w:r>
      <w:r>
        <w:t>privind</w:t>
      </w:r>
      <w:r>
        <w:rPr>
          <w:spacing w:val="-10"/>
        </w:rPr>
        <w:t xml:space="preserve"> </w:t>
      </w:r>
      <w:r>
        <w:t>Codul</w:t>
      </w:r>
      <w:r>
        <w:rPr>
          <w:spacing w:val="-9"/>
        </w:rPr>
        <w:t xml:space="preserve"> </w:t>
      </w:r>
      <w:r>
        <w:t>administrativ, cu modificările şi completările ulterioare;</w:t>
      </w:r>
    </w:p>
    <w:p w:rsidR="00833563" w:rsidRDefault="00833563" w:rsidP="00833563">
      <w:pPr>
        <w:pStyle w:val="ListParagraph"/>
        <w:numPr>
          <w:ilvl w:val="1"/>
          <w:numId w:val="14"/>
        </w:numPr>
        <w:tabs>
          <w:tab w:val="left" w:pos="501"/>
        </w:tabs>
        <w:spacing w:line="312" w:lineRule="auto"/>
        <w:ind w:right="358"/>
        <w:rPr>
          <w:sz w:val="24"/>
        </w:rPr>
      </w:pPr>
      <w:r>
        <w:rPr>
          <w:b/>
          <w:sz w:val="24"/>
        </w:rPr>
        <w:t>dl. Buncianu Mirel</w:t>
      </w:r>
      <w:r>
        <w:rPr>
          <w:sz w:val="24"/>
        </w:rPr>
        <w:t xml:space="preserve">, reprezentant al Oraşului </w:t>
      </w:r>
      <w:r>
        <w:rPr>
          <w:b/>
          <w:sz w:val="24"/>
        </w:rPr>
        <w:t>Baia de Aramă</w:t>
      </w:r>
      <w:r>
        <w:rPr>
          <w:sz w:val="24"/>
        </w:rPr>
        <w:t>, legal împuternicit în acest scop prin Dispoziția nr. 306/15.11.2024,</w:t>
      </w:r>
    </w:p>
    <w:p w:rsidR="00833563" w:rsidRDefault="00833563" w:rsidP="00833563">
      <w:pPr>
        <w:pStyle w:val="ListParagraph"/>
        <w:numPr>
          <w:ilvl w:val="1"/>
          <w:numId w:val="14"/>
        </w:numPr>
        <w:tabs>
          <w:tab w:val="left" w:pos="501"/>
        </w:tabs>
        <w:rPr>
          <w:sz w:val="24"/>
        </w:rPr>
      </w:pPr>
      <w:r>
        <w:rPr>
          <w:b/>
          <w:sz w:val="24"/>
        </w:rPr>
        <w:t>dl.</w:t>
      </w:r>
      <w:r>
        <w:rPr>
          <w:b/>
          <w:spacing w:val="14"/>
          <w:sz w:val="24"/>
        </w:rPr>
        <w:t xml:space="preserve"> </w:t>
      </w:r>
      <w:r>
        <w:rPr>
          <w:b/>
          <w:sz w:val="24"/>
        </w:rPr>
        <w:t>Vîrșog</w:t>
      </w:r>
      <w:r>
        <w:rPr>
          <w:b/>
          <w:spacing w:val="17"/>
          <w:sz w:val="24"/>
        </w:rPr>
        <w:t xml:space="preserve"> </w:t>
      </w:r>
      <w:r>
        <w:rPr>
          <w:b/>
          <w:sz w:val="24"/>
        </w:rPr>
        <w:t>Daniel</w:t>
      </w:r>
      <w:r>
        <w:rPr>
          <w:sz w:val="24"/>
        </w:rPr>
        <w:t>,</w:t>
      </w:r>
      <w:r>
        <w:rPr>
          <w:spacing w:val="17"/>
          <w:sz w:val="24"/>
        </w:rPr>
        <w:t xml:space="preserve"> </w:t>
      </w:r>
      <w:r>
        <w:rPr>
          <w:sz w:val="24"/>
        </w:rPr>
        <w:t>reprezentant</w:t>
      </w:r>
      <w:r>
        <w:rPr>
          <w:spacing w:val="17"/>
          <w:sz w:val="24"/>
        </w:rPr>
        <w:t xml:space="preserve"> </w:t>
      </w:r>
      <w:r>
        <w:rPr>
          <w:sz w:val="24"/>
        </w:rPr>
        <w:t>al</w:t>
      </w:r>
      <w:r>
        <w:rPr>
          <w:spacing w:val="17"/>
          <w:sz w:val="24"/>
        </w:rPr>
        <w:t xml:space="preserve"> </w:t>
      </w:r>
      <w:r>
        <w:rPr>
          <w:sz w:val="24"/>
        </w:rPr>
        <w:t>Oraşului</w:t>
      </w:r>
      <w:r>
        <w:rPr>
          <w:spacing w:val="17"/>
          <w:sz w:val="24"/>
        </w:rPr>
        <w:t xml:space="preserve"> </w:t>
      </w:r>
      <w:r>
        <w:rPr>
          <w:b/>
          <w:sz w:val="24"/>
        </w:rPr>
        <w:t>Strehaia,</w:t>
      </w:r>
      <w:r>
        <w:rPr>
          <w:b/>
          <w:spacing w:val="16"/>
          <w:sz w:val="24"/>
        </w:rPr>
        <w:t xml:space="preserve"> </w:t>
      </w:r>
      <w:r>
        <w:rPr>
          <w:sz w:val="24"/>
        </w:rPr>
        <w:t>legal</w:t>
      </w:r>
      <w:r>
        <w:rPr>
          <w:spacing w:val="17"/>
          <w:sz w:val="24"/>
        </w:rPr>
        <w:t xml:space="preserve"> </w:t>
      </w:r>
      <w:r>
        <w:rPr>
          <w:sz w:val="24"/>
        </w:rPr>
        <w:t>împuternicit</w:t>
      </w:r>
      <w:r>
        <w:rPr>
          <w:spacing w:val="17"/>
          <w:sz w:val="24"/>
        </w:rPr>
        <w:t xml:space="preserve"> </w:t>
      </w:r>
      <w:r>
        <w:rPr>
          <w:sz w:val="24"/>
        </w:rPr>
        <w:t>în</w:t>
      </w:r>
      <w:r>
        <w:rPr>
          <w:spacing w:val="17"/>
          <w:sz w:val="24"/>
        </w:rPr>
        <w:t xml:space="preserve"> </w:t>
      </w:r>
      <w:r>
        <w:rPr>
          <w:sz w:val="24"/>
        </w:rPr>
        <w:t>acest</w:t>
      </w:r>
      <w:r>
        <w:rPr>
          <w:spacing w:val="17"/>
          <w:sz w:val="24"/>
        </w:rPr>
        <w:t xml:space="preserve"> </w:t>
      </w:r>
      <w:r>
        <w:rPr>
          <w:sz w:val="24"/>
        </w:rPr>
        <w:t>scop</w:t>
      </w:r>
      <w:r>
        <w:rPr>
          <w:spacing w:val="17"/>
          <w:sz w:val="24"/>
        </w:rPr>
        <w:t xml:space="preserve"> </w:t>
      </w:r>
      <w:r>
        <w:rPr>
          <w:spacing w:val="-4"/>
          <w:sz w:val="24"/>
        </w:rPr>
        <w:t>prin</w:t>
      </w:r>
    </w:p>
    <w:p w:rsidR="00833563" w:rsidRDefault="00833563" w:rsidP="00833563">
      <w:pPr>
        <w:pStyle w:val="BodyText"/>
        <w:spacing w:before="72"/>
        <w:ind w:left="501"/>
      </w:pPr>
      <w:r>
        <w:t>Dispoziția</w:t>
      </w:r>
      <w:r>
        <w:rPr>
          <w:spacing w:val="-3"/>
        </w:rPr>
        <w:t xml:space="preserve"> </w:t>
      </w:r>
      <w:r>
        <w:t>nr.</w:t>
      </w:r>
      <w:r>
        <w:rPr>
          <w:spacing w:val="-1"/>
        </w:rPr>
        <w:t xml:space="preserve"> </w:t>
      </w:r>
      <w:r>
        <w:rPr>
          <w:spacing w:val="-2"/>
        </w:rPr>
        <w:t>741/26.11.2024,</w:t>
      </w:r>
    </w:p>
    <w:p w:rsidR="00833563" w:rsidRDefault="00833563" w:rsidP="00833563">
      <w:pPr>
        <w:widowControl/>
        <w:autoSpaceDE/>
        <w:autoSpaceDN/>
        <w:rPr>
          <w:sz w:val="24"/>
          <w:szCs w:val="24"/>
        </w:rPr>
        <w:sectPr w:rsidR="00833563">
          <w:pgSz w:w="12240" w:h="15840"/>
          <w:pgMar w:top="780" w:right="1080" w:bottom="1140" w:left="1440" w:header="0" w:footer="959" w:gutter="0"/>
          <w:cols w:space="720"/>
        </w:sectPr>
      </w:pPr>
    </w:p>
    <w:p w:rsidR="00833563" w:rsidRDefault="00833563" w:rsidP="00833563">
      <w:pPr>
        <w:pStyle w:val="ListParagraph"/>
        <w:numPr>
          <w:ilvl w:val="1"/>
          <w:numId w:val="14"/>
        </w:numPr>
        <w:tabs>
          <w:tab w:val="left" w:pos="501"/>
        </w:tabs>
        <w:spacing w:before="76" w:line="312" w:lineRule="auto"/>
        <w:ind w:right="360"/>
        <w:jc w:val="left"/>
        <w:rPr>
          <w:sz w:val="24"/>
        </w:rPr>
      </w:pPr>
      <w:r>
        <w:rPr>
          <w:b/>
          <w:sz w:val="24"/>
        </w:rPr>
        <w:lastRenderedPageBreak/>
        <w:t>dl. Căpăţînă Radu</w:t>
      </w:r>
      <w:r>
        <w:rPr>
          <w:sz w:val="24"/>
        </w:rPr>
        <w:t xml:space="preserve">, reprezentant al Oraşului </w:t>
      </w:r>
      <w:r>
        <w:rPr>
          <w:b/>
          <w:sz w:val="24"/>
        </w:rPr>
        <w:t>Vînju Mare</w:t>
      </w:r>
      <w:r>
        <w:rPr>
          <w:sz w:val="24"/>
        </w:rPr>
        <w:t>, legal împuternicit în acest scop prin Dispoziția nr. 404/19.11.2024;</w:t>
      </w:r>
    </w:p>
    <w:p w:rsidR="00833563" w:rsidRDefault="00833563" w:rsidP="00833563">
      <w:pPr>
        <w:pStyle w:val="ListParagraph"/>
        <w:numPr>
          <w:ilvl w:val="1"/>
          <w:numId w:val="14"/>
        </w:numPr>
        <w:tabs>
          <w:tab w:val="left" w:pos="501"/>
        </w:tabs>
        <w:spacing w:before="2"/>
        <w:jc w:val="left"/>
        <w:rPr>
          <w:i/>
          <w:sz w:val="24"/>
        </w:rPr>
      </w:pPr>
      <w:r>
        <w:rPr>
          <w:b/>
          <w:sz w:val="24"/>
        </w:rPr>
        <w:t>dna</w:t>
      </w:r>
      <w:r>
        <w:rPr>
          <w:sz w:val="24"/>
        </w:rPr>
        <w:t>.</w:t>
      </w:r>
      <w:r>
        <w:rPr>
          <w:spacing w:val="14"/>
          <w:sz w:val="24"/>
        </w:rPr>
        <w:t xml:space="preserve"> </w:t>
      </w:r>
      <w:r>
        <w:rPr>
          <w:b/>
          <w:sz w:val="24"/>
        </w:rPr>
        <w:t>Tanasie</w:t>
      </w:r>
      <w:r>
        <w:rPr>
          <w:b/>
          <w:spacing w:val="13"/>
          <w:sz w:val="24"/>
        </w:rPr>
        <w:t xml:space="preserve"> </w:t>
      </w:r>
      <w:r>
        <w:rPr>
          <w:b/>
          <w:sz w:val="24"/>
        </w:rPr>
        <w:t>Angela</w:t>
      </w:r>
      <w:r>
        <w:rPr>
          <w:sz w:val="24"/>
        </w:rPr>
        <w:t>,</w:t>
      </w:r>
      <w:r>
        <w:rPr>
          <w:spacing w:val="14"/>
          <w:sz w:val="24"/>
        </w:rPr>
        <w:t xml:space="preserve"> </w:t>
      </w:r>
      <w:r>
        <w:rPr>
          <w:sz w:val="24"/>
        </w:rPr>
        <w:t>reprezentant</w:t>
      </w:r>
      <w:r>
        <w:rPr>
          <w:spacing w:val="15"/>
          <w:sz w:val="24"/>
        </w:rPr>
        <w:t xml:space="preserve"> </w:t>
      </w:r>
      <w:r>
        <w:rPr>
          <w:sz w:val="24"/>
        </w:rPr>
        <w:t>al</w:t>
      </w:r>
      <w:r>
        <w:rPr>
          <w:spacing w:val="15"/>
          <w:sz w:val="24"/>
        </w:rPr>
        <w:t xml:space="preserve"> </w:t>
      </w:r>
      <w:r>
        <w:rPr>
          <w:sz w:val="24"/>
        </w:rPr>
        <w:t>Comunei</w:t>
      </w:r>
      <w:r>
        <w:rPr>
          <w:spacing w:val="15"/>
          <w:sz w:val="24"/>
        </w:rPr>
        <w:t xml:space="preserve"> </w:t>
      </w:r>
      <w:r>
        <w:rPr>
          <w:b/>
          <w:sz w:val="24"/>
        </w:rPr>
        <w:t>Bala</w:t>
      </w:r>
      <w:r>
        <w:rPr>
          <w:sz w:val="24"/>
        </w:rPr>
        <w:t>,</w:t>
      </w:r>
      <w:r>
        <w:rPr>
          <w:spacing w:val="14"/>
          <w:sz w:val="24"/>
        </w:rPr>
        <w:t xml:space="preserve"> </w:t>
      </w:r>
      <w:r>
        <w:rPr>
          <w:sz w:val="24"/>
        </w:rPr>
        <w:t>reprezentată</w:t>
      </w:r>
      <w:r>
        <w:rPr>
          <w:spacing w:val="13"/>
          <w:sz w:val="24"/>
        </w:rPr>
        <w:t xml:space="preserve"> </w:t>
      </w:r>
      <w:r>
        <w:rPr>
          <w:sz w:val="24"/>
        </w:rPr>
        <w:t>de</w:t>
      </w:r>
      <w:r>
        <w:rPr>
          <w:spacing w:val="13"/>
          <w:sz w:val="24"/>
        </w:rPr>
        <w:t xml:space="preserve"> </w:t>
      </w:r>
      <w:r>
        <w:rPr>
          <w:sz w:val="24"/>
        </w:rPr>
        <w:t>legal</w:t>
      </w:r>
      <w:r>
        <w:rPr>
          <w:spacing w:val="15"/>
          <w:sz w:val="24"/>
        </w:rPr>
        <w:t xml:space="preserve"> </w:t>
      </w:r>
      <w:r>
        <w:rPr>
          <w:sz w:val="24"/>
        </w:rPr>
        <w:t>împuternicit</w:t>
      </w:r>
      <w:r>
        <w:rPr>
          <w:spacing w:val="16"/>
          <w:sz w:val="24"/>
        </w:rPr>
        <w:t xml:space="preserve"> </w:t>
      </w:r>
      <w:r>
        <w:rPr>
          <w:spacing w:val="-5"/>
          <w:sz w:val="24"/>
        </w:rPr>
        <w:t>în</w:t>
      </w:r>
    </w:p>
    <w:p w:rsidR="00833563" w:rsidRDefault="00833563" w:rsidP="00833563">
      <w:pPr>
        <w:pStyle w:val="BodyText"/>
        <w:spacing w:before="84"/>
        <w:ind w:left="501"/>
        <w:jc w:val="left"/>
      </w:pPr>
      <w:r>
        <w:t>acest</w:t>
      </w:r>
      <w:r>
        <w:rPr>
          <w:spacing w:val="-2"/>
        </w:rPr>
        <w:t xml:space="preserve"> </w:t>
      </w:r>
      <w:r>
        <w:t>scop</w:t>
      </w:r>
      <w:r>
        <w:rPr>
          <w:spacing w:val="-2"/>
        </w:rPr>
        <w:t xml:space="preserve"> </w:t>
      </w:r>
      <w:r>
        <w:t>prin</w:t>
      </w:r>
      <w:r>
        <w:rPr>
          <w:spacing w:val="1"/>
        </w:rPr>
        <w:t xml:space="preserve"> </w:t>
      </w:r>
      <w:r>
        <w:t>Dispoziția</w:t>
      </w:r>
      <w:r>
        <w:rPr>
          <w:spacing w:val="-3"/>
        </w:rPr>
        <w:t xml:space="preserve"> </w:t>
      </w:r>
      <w:r>
        <w:t>nr.</w:t>
      </w:r>
      <w:r>
        <w:rPr>
          <w:spacing w:val="-1"/>
        </w:rPr>
        <w:t xml:space="preserve"> </w:t>
      </w:r>
      <w:r>
        <w:rPr>
          <w:spacing w:val="-2"/>
        </w:rPr>
        <w:t>139/13.12.2024,</w:t>
      </w:r>
    </w:p>
    <w:p w:rsidR="00833563" w:rsidRDefault="00833563" w:rsidP="00833563">
      <w:pPr>
        <w:pStyle w:val="ListParagraph"/>
        <w:numPr>
          <w:ilvl w:val="1"/>
          <w:numId w:val="14"/>
        </w:numPr>
        <w:tabs>
          <w:tab w:val="left" w:pos="501"/>
        </w:tabs>
        <w:spacing w:before="84" w:line="312" w:lineRule="auto"/>
        <w:ind w:right="358"/>
        <w:jc w:val="left"/>
        <w:rPr>
          <w:sz w:val="24"/>
        </w:rPr>
      </w:pPr>
      <w:r>
        <w:rPr>
          <w:b/>
          <w:sz w:val="24"/>
        </w:rPr>
        <w:t>dna. Lăzărescu Nicoleta</w:t>
      </w:r>
      <w:r>
        <w:rPr>
          <w:sz w:val="24"/>
        </w:rPr>
        <w:t xml:space="preserve">, reprezentant al Comunei </w:t>
      </w:r>
      <w:r>
        <w:rPr>
          <w:b/>
          <w:sz w:val="24"/>
        </w:rPr>
        <w:t>Balta</w:t>
      </w:r>
      <w:r>
        <w:rPr>
          <w:sz w:val="24"/>
        </w:rPr>
        <w:t>, legal împuternicit în acest scop prin Dispoziția nr.100/26.11.2024,</w:t>
      </w:r>
    </w:p>
    <w:p w:rsidR="00833563" w:rsidRDefault="00833563" w:rsidP="00833563">
      <w:pPr>
        <w:pStyle w:val="ListParagraph"/>
        <w:numPr>
          <w:ilvl w:val="1"/>
          <w:numId w:val="14"/>
        </w:numPr>
        <w:tabs>
          <w:tab w:val="left" w:pos="501"/>
        </w:tabs>
        <w:spacing w:before="3"/>
        <w:jc w:val="left"/>
        <w:rPr>
          <w:sz w:val="24"/>
        </w:rPr>
      </w:pPr>
      <w:r>
        <w:rPr>
          <w:b/>
          <w:sz w:val="24"/>
        </w:rPr>
        <w:t>dl.</w:t>
      </w:r>
      <w:r>
        <w:rPr>
          <w:b/>
          <w:spacing w:val="24"/>
          <w:sz w:val="24"/>
        </w:rPr>
        <w:t xml:space="preserve"> </w:t>
      </w:r>
      <w:r>
        <w:rPr>
          <w:b/>
          <w:sz w:val="24"/>
        </w:rPr>
        <w:t>Socol</w:t>
      </w:r>
      <w:r>
        <w:rPr>
          <w:b/>
          <w:spacing w:val="27"/>
          <w:sz w:val="24"/>
        </w:rPr>
        <w:t xml:space="preserve"> </w:t>
      </w:r>
      <w:r>
        <w:rPr>
          <w:b/>
          <w:sz w:val="24"/>
        </w:rPr>
        <w:t>Ștefan</w:t>
      </w:r>
      <w:r>
        <w:rPr>
          <w:sz w:val="24"/>
        </w:rPr>
        <w:t>,</w:t>
      </w:r>
      <w:r>
        <w:rPr>
          <w:spacing w:val="26"/>
          <w:sz w:val="24"/>
        </w:rPr>
        <w:t xml:space="preserve"> </w:t>
      </w:r>
      <w:r>
        <w:rPr>
          <w:sz w:val="24"/>
        </w:rPr>
        <w:t>reprezentant</w:t>
      </w:r>
      <w:r>
        <w:rPr>
          <w:spacing w:val="28"/>
          <w:sz w:val="24"/>
        </w:rPr>
        <w:t xml:space="preserve"> </w:t>
      </w:r>
      <w:r>
        <w:rPr>
          <w:sz w:val="24"/>
        </w:rPr>
        <w:t>al</w:t>
      </w:r>
      <w:r>
        <w:rPr>
          <w:spacing w:val="27"/>
          <w:sz w:val="24"/>
        </w:rPr>
        <w:t xml:space="preserve"> </w:t>
      </w:r>
      <w:r>
        <w:rPr>
          <w:sz w:val="24"/>
        </w:rPr>
        <w:t>Comunei</w:t>
      </w:r>
      <w:r>
        <w:rPr>
          <w:spacing w:val="27"/>
          <w:sz w:val="24"/>
        </w:rPr>
        <w:t xml:space="preserve"> </w:t>
      </w:r>
      <w:r>
        <w:rPr>
          <w:b/>
          <w:sz w:val="24"/>
        </w:rPr>
        <w:t>Bălăciţa</w:t>
      </w:r>
      <w:r>
        <w:rPr>
          <w:sz w:val="24"/>
        </w:rPr>
        <w:t>,</w:t>
      </w:r>
      <w:r>
        <w:rPr>
          <w:spacing w:val="26"/>
          <w:sz w:val="24"/>
        </w:rPr>
        <w:t xml:space="preserve"> </w:t>
      </w:r>
      <w:r>
        <w:rPr>
          <w:sz w:val="24"/>
        </w:rPr>
        <w:t>legal</w:t>
      </w:r>
      <w:r>
        <w:rPr>
          <w:spacing w:val="28"/>
          <w:sz w:val="24"/>
        </w:rPr>
        <w:t xml:space="preserve"> </w:t>
      </w:r>
      <w:r>
        <w:rPr>
          <w:sz w:val="24"/>
        </w:rPr>
        <w:t>împuternicit</w:t>
      </w:r>
      <w:r>
        <w:rPr>
          <w:spacing w:val="27"/>
          <w:sz w:val="24"/>
        </w:rPr>
        <w:t xml:space="preserve"> </w:t>
      </w:r>
      <w:r>
        <w:rPr>
          <w:sz w:val="24"/>
        </w:rPr>
        <w:t>în</w:t>
      </w:r>
      <w:r>
        <w:rPr>
          <w:spacing w:val="26"/>
          <w:sz w:val="24"/>
        </w:rPr>
        <w:t xml:space="preserve"> </w:t>
      </w:r>
      <w:r>
        <w:rPr>
          <w:sz w:val="24"/>
        </w:rPr>
        <w:t>acest</w:t>
      </w:r>
      <w:r>
        <w:rPr>
          <w:spacing w:val="27"/>
          <w:sz w:val="24"/>
        </w:rPr>
        <w:t xml:space="preserve"> </w:t>
      </w:r>
      <w:r>
        <w:rPr>
          <w:sz w:val="24"/>
        </w:rPr>
        <w:t>scop</w:t>
      </w:r>
      <w:r>
        <w:rPr>
          <w:spacing w:val="27"/>
          <w:sz w:val="24"/>
        </w:rPr>
        <w:t xml:space="preserve"> </w:t>
      </w:r>
      <w:r>
        <w:rPr>
          <w:spacing w:val="-4"/>
          <w:sz w:val="24"/>
        </w:rPr>
        <w:t>prin</w:t>
      </w:r>
    </w:p>
    <w:p w:rsidR="00833563" w:rsidRDefault="00833563" w:rsidP="00833563">
      <w:pPr>
        <w:pStyle w:val="BodyText"/>
        <w:spacing w:before="84"/>
        <w:ind w:left="501"/>
        <w:jc w:val="left"/>
      </w:pPr>
      <w:r>
        <w:t>Dispoziția</w:t>
      </w:r>
      <w:r>
        <w:rPr>
          <w:spacing w:val="-3"/>
        </w:rPr>
        <w:t xml:space="preserve"> </w:t>
      </w:r>
      <w:r>
        <w:t>nr.</w:t>
      </w:r>
      <w:r>
        <w:rPr>
          <w:spacing w:val="-1"/>
        </w:rPr>
        <w:t xml:space="preserve"> </w:t>
      </w:r>
      <w:r>
        <w:rPr>
          <w:spacing w:val="-2"/>
        </w:rPr>
        <w:t>386/14.11.2024,</w:t>
      </w:r>
    </w:p>
    <w:p w:rsidR="00833563" w:rsidRDefault="00833563" w:rsidP="00833563">
      <w:pPr>
        <w:pStyle w:val="ListParagraph"/>
        <w:numPr>
          <w:ilvl w:val="1"/>
          <w:numId w:val="14"/>
        </w:numPr>
        <w:tabs>
          <w:tab w:val="left" w:pos="501"/>
        </w:tabs>
        <w:spacing w:before="84" w:line="312" w:lineRule="auto"/>
        <w:ind w:right="358"/>
        <w:jc w:val="left"/>
        <w:rPr>
          <w:sz w:val="24"/>
        </w:rPr>
      </w:pPr>
      <w:r>
        <w:rPr>
          <w:b/>
          <w:sz w:val="24"/>
        </w:rPr>
        <w:t>dl</w:t>
      </w:r>
      <w:r>
        <w:rPr>
          <w:sz w:val="24"/>
        </w:rPr>
        <w:t xml:space="preserve">. </w:t>
      </w:r>
      <w:r>
        <w:rPr>
          <w:b/>
          <w:sz w:val="24"/>
        </w:rPr>
        <w:t>Andrei Angel Iulian</w:t>
      </w:r>
      <w:r>
        <w:rPr>
          <w:sz w:val="24"/>
        </w:rPr>
        <w:t xml:space="preserve">, reprezentant al Comunei </w:t>
      </w:r>
      <w:r>
        <w:rPr>
          <w:b/>
          <w:sz w:val="24"/>
        </w:rPr>
        <w:t>Bîcleş</w:t>
      </w:r>
      <w:r>
        <w:rPr>
          <w:sz w:val="24"/>
        </w:rPr>
        <w:t>, legal împuternicit în acest scop prin Dispoziția nr. 354/12.12.2024,</w:t>
      </w:r>
    </w:p>
    <w:p w:rsidR="00833563" w:rsidRDefault="00833563" w:rsidP="00833563">
      <w:pPr>
        <w:pStyle w:val="ListParagraph"/>
        <w:numPr>
          <w:ilvl w:val="1"/>
          <w:numId w:val="14"/>
        </w:numPr>
        <w:tabs>
          <w:tab w:val="left" w:pos="501"/>
        </w:tabs>
        <w:spacing w:before="2"/>
        <w:jc w:val="left"/>
        <w:rPr>
          <w:sz w:val="24"/>
        </w:rPr>
      </w:pPr>
      <w:r>
        <w:rPr>
          <w:b/>
          <w:sz w:val="24"/>
        </w:rPr>
        <w:t>dl.</w:t>
      </w:r>
      <w:r>
        <w:rPr>
          <w:b/>
          <w:spacing w:val="15"/>
          <w:sz w:val="24"/>
        </w:rPr>
        <w:t xml:space="preserve"> </w:t>
      </w:r>
      <w:r>
        <w:rPr>
          <w:b/>
          <w:sz w:val="24"/>
        </w:rPr>
        <w:t>Lascu</w:t>
      </w:r>
      <w:r>
        <w:rPr>
          <w:b/>
          <w:spacing w:val="17"/>
          <w:sz w:val="24"/>
        </w:rPr>
        <w:t xml:space="preserve"> </w:t>
      </w:r>
      <w:r>
        <w:rPr>
          <w:b/>
          <w:sz w:val="24"/>
        </w:rPr>
        <w:t>Iulu</w:t>
      </w:r>
      <w:r>
        <w:rPr>
          <w:sz w:val="24"/>
        </w:rPr>
        <w:t>,</w:t>
      </w:r>
      <w:r>
        <w:rPr>
          <w:spacing w:val="17"/>
          <w:sz w:val="24"/>
        </w:rPr>
        <w:t xml:space="preserve"> </w:t>
      </w:r>
      <w:r>
        <w:rPr>
          <w:sz w:val="24"/>
        </w:rPr>
        <w:t>reprezentant</w:t>
      </w:r>
      <w:r>
        <w:rPr>
          <w:spacing w:val="17"/>
          <w:sz w:val="24"/>
        </w:rPr>
        <w:t xml:space="preserve"> </w:t>
      </w:r>
      <w:r>
        <w:rPr>
          <w:sz w:val="24"/>
        </w:rPr>
        <w:t>al</w:t>
      </w:r>
      <w:r>
        <w:rPr>
          <w:spacing w:val="17"/>
          <w:sz w:val="24"/>
        </w:rPr>
        <w:t xml:space="preserve"> </w:t>
      </w:r>
      <w:r>
        <w:rPr>
          <w:sz w:val="24"/>
        </w:rPr>
        <w:t>Comunei</w:t>
      </w:r>
      <w:r>
        <w:rPr>
          <w:spacing w:val="17"/>
          <w:sz w:val="24"/>
        </w:rPr>
        <w:t xml:space="preserve"> </w:t>
      </w:r>
      <w:r>
        <w:rPr>
          <w:b/>
          <w:sz w:val="24"/>
        </w:rPr>
        <w:t>Bîlvăneşti</w:t>
      </w:r>
      <w:r>
        <w:rPr>
          <w:sz w:val="24"/>
        </w:rPr>
        <w:t>,</w:t>
      </w:r>
      <w:r>
        <w:rPr>
          <w:spacing w:val="17"/>
          <w:sz w:val="24"/>
        </w:rPr>
        <w:t xml:space="preserve"> </w:t>
      </w:r>
      <w:r>
        <w:rPr>
          <w:sz w:val="24"/>
        </w:rPr>
        <w:t>legal</w:t>
      </w:r>
      <w:r>
        <w:rPr>
          <w:spacing w:val="17"/>
          <w:sz w:val="24"/>
        </w:rPr>
        <w:t xml:space="preserve"> </w:t>
      </w:r>
      <w:r>
        <w:rPr>
          <w:sz w:val="24"/>
        </w:rPr>
        <w:t>împuternicită</w:t>
      </w:r>
      <w:r>
        <w:rPr>
          <w:spacing w:val="17"/>
          <w:sz w:val="24"/>
        </w:rPr>
        <w:t xml:space="preserve"> </w:t>
      </w:r>
      <w:r>
        <w:rPr>
          <w:sz w:val="24"/>
        </w:rPr>
        <w:t>în</w:t>
      </w:r>
      <w:r>
        <w:rPr>
          <w:spacing w:val="17"/>
          <w:sz w:val="24"/>
        </w:rPr>
        <w:t xml:space="preserve"> </w:t>
      </w:r>
      <w:r>
        <w:rPr>
          <w:sz w:val="24"/>
        </w:rPr>
        <w:t>acest</w:t>
      </w:r>
      <w:r>
        <w:rPr>
          <w:spacing w:val="17"/>
          <w:sz w:val="24"/>
        </w:rPr>
        <w:t xml:space="preserve"> </w:t>
      </w:r>
      <w:r>
        <w:rPr>
          <w:sz w:val="24"/>
        </w:rPr>
        <w:t>scop</w:t>
      </w:r>
      <w:r>
        <w:rPr>
          <w:spacing w:val="17"/>
          <w:sz w:val="24"/>
        </w:rPr>
        <w:t xml:space="preserve"> </w:t>
      </w:r>
      <w:r>
        <w:rPr>
          <w:spacing w:val="-4"/>
          <w:sz w:val="24"/>
        </w:rPr>
        <w:t>prin</w:t>
      </w:r>
    </w:p>
    <w:p w:rsidR="00833563" w:rsidRDefault="00833563" w:rsidP="00833563">
      <w:pPr>
        <w:pStyle w:val="BodyText"/>
        <w:spacing w:before="84"/>
        <w:ind w:left="501"/>
        <w:jc w:val="left"/>
      </w:pPr>
      <w:r>
        <w:t>Dispoziția</w:t>
      </w:r>
      <w:r>
        <w:rPr>
          <w:spacing w:val="-3"/>
        </w:rPr>
        <w:t xml:space="preserve"> </w:t>
      </w:r>
      <w:r>
        <w:t>nr.</w:t>
      </w:r>
      <w:r>
        <w:rPr>
          <w:spacing w:val="-1"/>
        </w:rPr>
        <w:t xml:space="preserve"> </w:t>
      </w:r>
      <w:r>
        <w:rPr>
          <w:spacing w:val="-2"/>
        </w:rPr>
        <w:t>118/05.12.2024,</w:t>
      </w:r>
    </w:p>
    <w:p w:rsidR="00833563" w:rsidRDefault="00833563" w:rsidP="00833563">
      <w:pPr>
        <w:pStyle w:val="ListParagraph"/>
        <w:numPr>
          <w:ilvl w:val="1"/>
          <w:numId w:val="14"/>
        </w:numPr>
        <w:tabs>
          <w:tab w:val="left" w:pos="501"/>
        </w:tabs>
        <w:spacing w:before="84" w:line="312" w:lineRule="auto"/>
        <w:ind w:right="360"/>
        <w:jc w:val="left"/>
        <w:rPr>
          <w:sz w:val="24"/>
        </w:rPr>
      </w:pPr>
      <w:r>
        <w:rPr>
          <w:noProof/>
          <w:lang w:val="en-US"/>
        </w:rPr>
        <mc:AlternateContent>
          <mc:Choice Requires="wps">
            <w:drawing>
              <wp:anchor distT="0" distB="0" distL="0" distR="0" simplePos="0" relativeHeight="251659264" behindDoc="1" locked="0" layoutInCell="1" allowOverlap="1">
                <wp:simplePos x="0" y="0"/>
                <wp:positionH relativeFrom="page">
                  <wp:posOffset>5230495</wp:posOffset>
                </wp:positionH>
                <wp:positionV relativeFrom="paragraph">
                  <wp:posOffset>156210</wp:posOffset>
                </wp:positionV>
                <wp:extent cx="44450" cy="7620"/>
                <wp:effectExtent l="0" t="0" r="0" b="0"/>
                <wp:wrapNone/>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7620"/>
                        </a:xfrm>
                        <a:custGeom>
                          <a:avLst/>
                          <a:gdLst/>
                          <a:ahLst/>
                          <a:cxnLst/>
                          <a:rect l="l" t="t" r="r" b="b"/>
                          <a:pathLst>
                            <a:path w="44450" h="7620">
                              <a:moveTo>
                                <a:pt x="44196" y="0"/>
                              </a:moveTo>
                              <a:lnTo>
                                <a:pt x="0" y="0"/>
                              </a:lnTo>
                              <a:lnTo>
                                <a:pt x="0" y="7607"/>
                              </a:lnTo>
                              <a:lnTo>
                                <a:pt x="44196" y="7607"/>
                              </a:lnTo>
                              <a:lnTo>
                                <a:pt x="4419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Freeform 2" o:spid="_x0000_s1026" style="position:absolute;margin-left:411.85pt;margin-top:12.3pt;width:3.5pt;height:.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4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" path="m44196,l,,,7607r44196,l44196,xe" fillcolor="black" stroked="f">
                <v:path arrowok="t"/>
                <w10:wrap anchorx="page"/>
              </v:shape>
            </w:pict>
          </mc:Fallback>
        </mc:AlternateContent>
      </w:r>
      <w:r>
        <w:rPr>
          <w:b/>
          <w:sz w:val="24"/>
        </w:rPr>
        <w:t>dl</w:t>
      </w:r>
      <w:r>
        <w:rPr>
          <w:sz w:val="24"/>
        </w:rPr>
        <w:t xml:space="preserve">. </w:t>
      </w:r>
      <w:r>
        <w:rPr>
          <w:b/>
          <w:sz w:val="24"/>
        </w:rPr>
        <w:t>Toma Constantin</w:t>
      </w:r>
      <w:r>
        <w:rPr>
          <w:sz w:val="24"/>
        </w:rPr>
        <w:t xml:space="preserve">, reprezentant al Comunei </w:t>
      </w:r>
      <w:r>
        <w:rPr>
          <w:b/>
          <w:sz w:val="24"/>
        </w:rPr>
        <w:t>Braniştea</w:t>
      </w:r>
      <w:r>
        <w:rPr>
          <w:sz w:val="24"/>
        </w:rPr>
        <w:t>, legal împuternicit în acest scop prin Dispoziția nr. 140/28.11.2024,</w:t>
      </w:r>
    </w:p>
    <w:p w:rsidR="00833563" w:rsidRDefault="00833563" w:rsidP="00833563">
      <w:pPr>
        <w:pStyle w:val="ListParagraph"/>
        <w:numPr>
          <w:ilvl w:val="1"/>
          <w:numId w:val="14"/>
        </w:numPr>
        <w:tabs>
          <w:tab w:val="left" w:pos="501"/>
        </w:tabs>
        <w:spacing w:before="3" w:line="312" w:lineRule="auto"/>
        <w:ind w:right="358"/>
        <w:jc w:val="left"/>
        <w:rPr>
          <w:sz w:val="24"/>
        </w:rPr>
      </w:pPr>
      <w:r>
        <w:rPr>
          <w:b/>
          <w:sz w:val="24"/>
        </w:rPr>
        <w:t>dl</w:t>
      </w:r>
      <w:r>
        <w:rPr>
          <w:sz w:val="24"/>
        </w:rPr>
        <w:t>.</w:t>
      </w:r>
      <w:r>
        <w:rPr>
          <w:spacing w:val="-4"/>
          <w:sz w:val="24"/>
        </w:rPr>
        <w:t xml:space="preserve"> </w:t>
      </w:r>
      <w:r>
        <w:rPr>
          <w:sz w:val="24"/>
        </w:rPr>
        <w:t>Stuparu</w:t>
      </w:r>
      <w:r>
        <w:rPr>
          <w:spacing w:val="-4"/>
          <w:sz w:val="24"/>
        </w:rPr>
        <w:t xml:space="preserve"> </w:t>
      </w:r>
      <w:r>
        <w:rPr>
          <w:sz w:val="24"/>
        </w:rPr>
        <w:t>Andrei</w:t>
      </w:r>
      <w:r>
        <w:rPr>
          <w:spacing w:val="-4"/>
          <w:sz w:val="24"/>
        </w:rPr>
        <w:t xml:space="preserve"> </w:t>
      </w:r>
      <w:r>
        <w:rPr>
          <w:sz w:val="24"/>
        </w:rPr>
        <w:t>Constantin,</w:t>
      </w:r>
      <w:r>
        <w:rPr>
          <w:spacing w:val="-4"/>
          <w:sz w:val="24"/>
        </w:rPr>
        <w:t xml:space="preserve"> </w:t>
      </w:r>
      <w:r>
        <w:rPr>
          <w:sz w:val="24"/>
        </w:rPr>
        <w:t>reprezentant</w:t>
      </w:r>
      <w:r>
        <w:rPr>
          <w:spacing w:val="-3"/>
          <w:sz w:val="24"/>
        </w:rPr>
        <w:t xml:space="preserve"> </w:t>
      </w:r>
      <w:r>
        <w:rPr>
          <w:sz w:val="24"/>
        </w:rPr>
        <w:t>al</w:t>
      </w:r>
      <w:r>
        <w:rPr>
          <w:spacing w:val="-4"/>
          <w:sz w:val="24"/>
        </w:rPr>
        <w:t xml:space="preserve"> </w:t>
      </w:r>
      <w:r>
        <w:rPr>
          <w:sz w:val="24"/>
        </w:rPr>
        <w:t>Comunei</w:t>
      </w:r>
      <w:r>
        <w:rPr>
          <w:spacing w:val="-4"/>
          <w:sz w:val="24"/>
        </w:rPr>
        <w:t xml:space="preserve"> </w:t>
      </w:r>
      <w:r>
        <w:rPr>
          <w:b/>
          <w:sz w:val="24"/>
        </w:rPr>
        <w:t>Brezniţa</w:t>
      </w:r>
      <w:r>
        <w:rPr>
          <w:b/>
          <w:spacing w:val="-4"/>
          <w:sz w:val="24"/>
        </w:rPr>
        <w:t xml:space="preserve"> </w:t>
      </w:r>
      <w:r>
        <w:rPr>
          <w:b/>
          <w:sz w:val="24"/>
        </w:rPr>
        <w:t>Motru,</w:t>
      </w:r>
      <w:r>
        <w:rPr>
          <w:b/>
          <w:spacing w:val="-4"/>
          <w:sz w:val="24"/>
        </w:rPr>
        <w:t xml:space="preserve"> </w:t>
      </w:r>
      <w:r>
        <w:rPr>
          <w:sz w:val="24"/>
        </w:rPr>
        <w:t>legal</w:t>
      </w:r>
      <w:r>
        <w:rPr>
          <w:spacing w:val="-4"/>
          <w:sz w:val="24"/>
        </w:rPr>
        <w:t xml:space="preserve"> </w:t>
      </w:r>
      <w:r>
        <w:rPr>
          <w:sz w:val="24"/>
        </w:rPr>
        <w:t>împuternicit în acest scop prin Dispoziția nr. 154/20.11.2024,</w:t>
      </w:r>
    </w:p>
    <w:p w:rsidR="00833563" w:rsidRDefault="00833563" w:rsidP="00833563">
      <w:pPr>
        <w:pStyle w:val="ListParagraph"/>
        <w:numPr>
          <w:ilvl w:val="1"/>
          <w:numId w:val="14"/>
        </w:numPr>
        <w:tabs>
          <w:tab w:val="left" w:pos="501"/>
        </w:tabs>
        <w:spacing w:before="2" w:line="312" w:lineRule="auto"/>
        <w:ind w:right="356"/>
        <w:jc w:val="left"/>
        <w:rPr>
          <w:sz w:val="24"/>
        </w:rPr>
      </w:pPr>
      <w:r>
        <w:rPr>
          <w:b/>
          <w:sz w:val="24"/>
        </w:rPr>
        <w:t>dna</w:t>
      </w:r>
      <w:r>
        <w:rPr>
          <w:sz w:val="24"/>
        </w:rPr>
        <w:t xml:space="preserve">. </w:t>
      </w:r>
      <w:r>
        <w:rPr>
          <w:b/>
          <w:sz w:val="24"/>
        </w:rPr>
        <w:t xml:space="preserve">Mihart Anica Roxanda, </w:t>
      </w:r>
      <w:r>
        <w:rPr>
          <w:sz w:val="24"/>
        </w:rPr>
        <w:t xml:space="preserve">reprezentant al Comunei </w:t>
      </w:r>
      <w:r>
        <w:rPr>
          <w:b/>
          <w:sz w:val="24"/>
        </w:rPr>
        <w:t>Brezniţa Ocol</w:t>
      </w:r>
      <w:r>
        <w:rPr>
          <w:sz w:val="24"/>
        </w:rPr>
        <w:t>, legal împuternicita în acest scop prin Dispoziția nr. 155/13.11.2024,</w:t>
      </w:r>
    </w:p>
    <w:p w:rsidR="00833563" w:rsidRDefault="00833563" w:rsidP="00833563">
      <w:pPr>
        <w:pStyle w:val="ListParagraph"/>
        <w:numPr>
          <w:ilvl w:val="1"/>
          <w:numId w:val="14"/>
        </w:numPr>
        <w:tabs>
          <w:tab w:val="left" w:pos="501"/>
        </w:tabs>
        <w:spacing w:before="3"/>
        <w:jc w:val="left"/>
        <w:rPr>
          <w:sz w:val="24"/>
        </w:rPr>
      </w:pPr>
      <w:r>
        <w:rPr>
          <w:b/>
          <w:sz w:val="24"/>
        </w:rPr>
        <w:t>dl.</w:t>
      </w:r>
      <w:r>
        <w:rPr>
          <w:b/>
          <w:spacing w:val="-7"/>
          <w:sz w:val="24"/>
        </w:rPr>
        <w:t xml:space="preserve"> </w:t>
      </w:r>
      <w:r>
        <w:rPr>
          <w:b/>
          <w:sz w:val="24"/>
        </w:rPr>
        <w:t>Burtea</w:t>
      </w:r>
      <w:r>
        <w:rPr>
          <w:b/>
          <w:spacing w:val="-7"/>
          <w:sz w:val="24"/>
        </w:rPr>
        <w:t xml:space="preserve"> </w:t>
      </w:r>
      <w:r>
        <w:rPr>
          <w:b/>
          <w:sz w:val="24"/>
        </w:rPr>
        <w:t>Costeluș</w:t>
      </w:r>
      <w:r>
        <w:rPr>
          <w:sz w:val="24"/>
        </w:rPr>
        <w:t>,</w:t>
      </w:r>
      <w:r>
        <w:rPr>
          <w:spacing w:val="-7"/>
          <w:sz w:val="24"/>
        </w:rPr>
        <w:t xml:space="preserve"> </w:t>
      </w:r>
      <w:r>
        <w:rPr>
          <w:sz w:val="24"/>
        </w:rPr>
        <w:t>reprezentant</w:t>
      </w:r>
      <w:r>
        <w:rPr>
          <w:spacing w:val="-4"/>
          <w:sz w:val="24"/>
        </w:rPr>
        <w:t xml:space="preserve"> </w:t>
      </w:r>
      <w:r>
        <w:rPr>
          <w:sz w:val="24"/>
        </w:rPr>
        <w:t>al</w:t>
      </w:r>
      <w:r>
        <w:rPr>
          <w:spacing w:val="-7"/>
          <w:sz w:val="24"/>
        </w:rPr>
        <w:t xml:space="preserve"> </w:t>
      </w:r>
      <w:r>
        <w:rPr>
          <w:sz w:val="24"/>
        </w:rPr>
        <w:t>Comunei</w:t>
      </w:r>
      <w:r>
        <w:rPr>
          <w:spacing w:val="-7"/>
          <w:sz w:val="24"/>
        </w:rPr>
        <w:t xml:space="preserve"> </w:t>
      </w:r>
      <w:r>
        <w:rPr>
          <w:b/>
          <w:sz w:val="24"/>
        </w:rPr>
        <w:t>Broşteni</w:t>
      </w:r>
      <w:r>
        <w:rPr>
          <w:sz w:val="24"/>
        </w:rPr>
        <w:t>,</w:t>
      </w:r>
      <w:r>
        <w:rPr>
          <w:spacing w:val="-6"/>
          <w:sz w:val="24"/>
        </w:rPr>
        <w:t xml:space="preserve"> </w:t>
      </w:r>
      <w:r>
        <w:rPr>
          <w:sz w:val="24"/>
        </w:rPr>
        <w:t>legal</w:t>
      </w:r>
      <w:r>
        <w:rPr>
          <w:spacing w:val="-7"/>
          <w:sz w:val="24"/>
        </w:rPr>
        <w:t xml:space="preserve"> </w:t>
      </w:r>
      <w:r>
        <w:rPr>
          <w:sz w:val="24"/>
        </w:rPr>
        <w:t>împuternicit</w:t>
      </w:r>
      <w:r>
        <w:rPr>
          <w:spacing w:val="-7"/>
          <w:sz w:val="24"/>
        </w:rPr>
        <w:t xml:space="preserve"> </w:t>
      </w:r>
      <w:r>
        <w:rPr>
          <w:sz w:val="24"/>
        </w:rPr>
        <w:t>în</w:t>
      </w:r>
      <w:r>
        <w:rPr>
          <w:spacing w:val="-7"/>
          <w:sz w:val="24"/>
        </w:rPr>
        <w:t xml:space="preserve"> </w:t>
      </w:r>
      <w:r>
        <w:rPr>
          <w:sz w:val="24"/>
        </w:rPr>
        <w:t>acest</w:t>
      </w:r>
      <w:r>
        <w:rPr>
          <w:spacing w:val="-7"/>
          <w:sz w:val="24"/>
        </w:rPr>
        <w:t xml:space="preserve"> </w:t>
      </w:r>
      <w:r>
        <w:rPr>
          <w:sz w:val="24"/>
        </w:rPr>
        <w:t>scop</w:t>
      </w:r>
      <w:r>
        <w:rPr>
          <w:spacing w:val="-4"/>
          <w:sz w:val="24"/>
        </w:rPr>
        <w:t xml:space="preserve"> prin</w:t>
      </w:r>
    </w:p>
    <w:p w:rsidR="00833563" w:rsidRDefault="00833563" w:rsidP="00833563">
      <w:pPr>
        <w:pStyle w:val="BodyText"/>
        <w:spacing w:before="84"/>
        <w:ind w:left="501"/>
        <w:jc w:val="left"/>
      </w:pPr>
      <w:r>
        <w:t>Dispoziția</w:t>
      </w:r>
      <w:r>
        <w:rPr>
          <w:spacing w:val="-3"/>
        </w:rPr>
        <w:t xml:space="preserve"> </w:t>
      </w:r>
      <w:r>
        <w:t>nr.</w:t>
      </w:r>
      <w:r>
        <w:rPr>
          <w:spacing w:val="-1"/>
        </w:rPr>
        <w:t xml:space="preserve"> </w:t>
      </w:r>
      <w:r>
        <w:rPr>
          <w:spacing w:val="-2"/>
        </w:rPr>
        <w:t>163/05.12.2024,</w:t>
      </w:r>
    </w:p>
    <w:p w:rsidR="00833563" w:rsidRDefault="00833563" w:rsidP="00833563">
      <w:pPr>
        <w:pStyle w:val="ListParagraph"/>
        <w:numPr>
          <w:ilvl w:val="1"/>
          <w:numId w:val="14"/>
        </w:numPr>
        <w:tabs>
          <w:tab w:val="left" w:pos="501"/>
        </w:tabs>
        <w:spacing w:before="84" w:line="312" w:lineRule="auto"/>
        <w:ind w:right="361"/>
        <w:jc w:val="left"/>
        <w:rPr>
          <w:sz w:val="24"/>
        </w:rPr>
      </w:pPr>
      <w:r>
        <w:rPr>
          <w:b/>
          <w:sz w:val="24"/>
        </w:rPr>
        <w:t>dl</w:t>
      </w:r>
      <w:r>
        <w:rPr>
          <w:sz w:val="24"/>
        </w:rPr>
        <w:t xml:space="preserve">. </w:t>
      </w:r>
      <w:r>
        <w:rPr>
          <w:b/>
          <w:sz w:val="24"/>
        </w:rPr>
        <w:t>Anuța Andrei Ionel</w:t>
      </w:r>
      <w:r>
        <w:rPr>
          <w:sz w:val="24"/>
        </w:rPr>
        <w:t xml:space="preserve">, reprezentant al Comunei </w:t>
      </w:r>
      <w:r>
        <w:rPr>
          <w:b/>
          <w:sz w:val="24"/>
        </w:rPr>
        <w:t xml:space="preserve">Burila Mare, </w:t>
      </w:r>
      <w:r>
        <w:rPr>
          <w:sz w:val="24"/>
        </w:rPr>
        <w:t>legal împuternicit în acest scop prin Dispoziția nr. 181/04.12.2024,</w:t>
      </w:r>
    </w:p>
    <w:p w:rsidR="00833563" w:rsidRDefault="00833563" w:rsidP="00833563">
      <w:pPr>
        <w:pStyle w:val="ListParagraph"/>
        <w:numPr>
          <w:ilvl w:val="1"/>
          <w:numId w:val="14"/>
        </w:numPr>
        <w:tabs>
          <w:tab w:val="left" w:pos="501"/>
        </w:tabs>
        <w:spacing w:before="2" w:line="312" w:lineRule="auto"/>
        <w:ind w:right="358"/>
        <w:jc w:val="left"/>
        <w:rPr>
          <w:sz w:val="24"/>
        </w:rPr>
      </w:pPr>
      <w:r>
        <w:rPr>
          <w:b/>
          <w:sz w:val="24"/>
        </w:rPr>
        <w:t>dl</w:t>
      </w:r>
      <w:r>
        <w:rPr>
          <w:sz w:val="24"/>
        </w:rPr>
        <w:t>.</w:t>
      </w:r>
      <w:r>
        <w:rPr>
          <w:spacing w:val="-9"/>
          <w:sz w:val="24"/>
        </w:rPr>
        <w:t xml:space="preserve"> </w:t>
      </w:r>
      <w:r>
        <w:rPr>
          <w:b/>
          <w:sz w:val="24"/>
        </w:rPr>
        <w:t>Vulpe</w:t>
      </w:r>
      <w:r>
        <w:rPr>
          <w:b/>
          <w:spacing w:val="-10"/>
          <w:sz w:val="24"/>
        </w:rPr>
        <w:t xml:space="preserve"> </w:t>
      </w:r>
      <w:r>
        <w:rPr>
          <w:b/>
          <w:sz w:val="24"/>
        </w:rPr>
        <w:t>Alin</w:t>
      </w:r>
      <w:r>
        <w:rPr>
          <w:b/>
          <w:spacing w:val="-11"/>
          <w:sz w:val="24"/>
        </w:rPr>
        <w:t xml:space="preserve"> </w:t>
      </w:r>
      <w:r>
        <w:rPr>
          <w:b/>
          <w:sz w:val="24"/>
        </w:rPr>
        <w:t>Valentin</w:t>
      </w:r>
      <w:r>
        <w:rPr>
          <w:sz w:val="24"/>
        </w:rPr>
        <w:t>,</w:t>
      </w:r>
      <w:r>
        <w:rPr>
          <w:spacing w:val="-12"/>
          <w:sz w:val="24"/>
        </w:rPr>
        <w:t xml:space="preserve"> </w:t>
      </w:r>
      <w:r>
        <w:rPr>
          <w:sz w:val="24"/>
        </w:rPr>
        <w:t>reprezentant</w:t>
      </w:r>
      <w:r>
        <w:rPr>
          <w:spacing w:val="-9"/>
          <w:sz w:val="24"/>
        </w:rPr>
        <w:t xml:space="preserve"> </w:t>
      </w:r>
      <w:r>
        <w:rPr>
          <w:sz w:val="24"/>
        </w:rPr>
        <w:t>al</w:t>
      </w:r>
      <w:r>
        <w:rPr>
          <w:spacing w:val="-9"/>
          <w:sz w:val="24"/>
        </w:rPr>
        <w:t xml:space="preserve"> </w:t>
      </w:r>
      <w:r>
        <w:rPr>
          <w:sz w:val="24"/>
        </w:rPr>
        <w:t>Comunei</w:t>
      </w:r>
      <w:r>
        <w:rPr>
          <w:spacing w:val="-9"/>
          <w:sz w:val="24"/>
        </w:rPr>
        <w:t xml:space="preserve"> </w:t>
      </w:r>
      <w:r>
        <w:rPr>
          <w:b/>
          <w:sz w:val="24"/>
        </w:rPr>
        <w:t>Butoieşti</w:t>
      </w:r>
      <w:r>
        <w:rPr>
          <w:sz w:val="24"/>
        </w:rPr>
        <w:t>,</w:t>
      </w:r>
      <w:r>
        <w:rPr>
          <w:spacing w:val="-9"/>
          <w:sz w:val="24"/>
        </w:rPr>
        <w:t xml:space="preserve"> </w:t>
      </w:r>
      <w:r>
        <w:rPr>
          <w:sz w:val="24"/>
        </w:rPr>
        <w:t>legal</w:t>
      </w:r>
      <w:r>
        <w:rPr>
          <w:spacing w:val="-9"/>
          <w:sz w:val="24"/>
        </w:rPr>
        <w:t xml:space="preserve"> </w:t>
      </w:r>
      <w:r>
        <w:rPr>
          <w:sz w:val="24"/>
        </w:rPr>
        <w:t>împuternicit</w:t>
      </w:r>
      <w:r>
        <w:rPr>
          <w:spacing w:val="-9"/>
          <w:sz w:val="24"/>
        </w:rPr>
        <w:t xml:space="preserve"> </w:t>
      </w:r>
      <w:r>
        <w:rPr>
          <w:sz w:val="24"/>
        </w:rPr>
        <w:t>în</w:t>
      </w:r>
      <w:r>
        <w:rPr>
          <w:spacing w:val="-9"/>
          <w:sz w:val="24"/>
        </w:rPr>
        <w:t xml:space="preserve"> </w:t>
      </w:r>
      <w:r>
        <w:rPr>
          <w:sz w:val="24"/>
        </w:rPr>
        <w:t>acest</w:t>
      </w:r>
      <w:r>
        <w:rPr>
          <w:spacing w:val="-9"/>
          <w:sz w:val="24"/>
        </w:rPr>
        <w:t xml:space="preserve"> </w:t>
      </w:r>
      <w:r>
        <w:rPr>
          <w:sz w:val="24"/>
        </w:rPr>
        <w:t>scop prin Dispoziția nr. 247/50/12.12.2024,</w:t>
      </w:r>
    </w:p>
    <w:p w:rsidR="00833563" w:rsidRDefault="00833563" w:rsidP="00833563">
      <w:pPr>
        <w:pStyle w:val="ListParagraph"/>
        <w:numPr>
          <w:ilvl w:val="1"/>
          <w:numId w:val="14"/>
        </w:numPr>
        <w:tabs>
          <w:tab w:val="left" w:pos="501"/>
        </w:tabs>
        <w:spacing w:before="3"/>
        <w:jc w:val="left"/>
        <w:rPr>
          <w:sz w:val="24"/>
        </w:rPr>
      </w:pPr>
      <w:r>
        <w:rPr>
          <w:b/>
          <w:sz w:val="24"/>
        </w:rPr>
        <w:t>dl.</w:t>
      </w:r>
      <w:r>
        <w:rPr>
          <w:b/>
          <w:spacing w:val="-16"/>
          <w:sz w:val="24"/>
        </w:rPr>
        <w:t xml:space="preserve"> </w:t>
      </w:r>
      <w:r>
        <w:rPr>
          <w:b/>
          <w:sz w:val="24"/>
        </w:rPr>
        <w:t>Săbiescu</w:t>
      </w:r>
      <w:r>
        <w:rPr>
          <w:b/>
          <w:spacing w:val="-14"/>
          <w:sz w:val="24"/>
        </w:rPr>
        <w:t xml:space="preserve"> </w:t>
      </w:r>
      <w:r>
        <w:rPr>
          <w:b/>
          <w:sz w:val="24"/>
        </w:rPr>
        <w:t>Aurel</w:t>
      </w:r>
      <w:r>
        <w:rPr>
          <w:sz w:val="24"/>
        </w:rPr>
        <w:t>,</w:t>
      </w:r>
      <w:r>
        <w:rPr>
          <w:spacing w:val="32"/>
          <w:sz w:val="24"/>
        </w:rPr>
        <w:t xml:space="preserve"> </w:t>
      </w:r>
      <w:r>
        <w:rPr>
          <w:sz w:val="24"/>
        </w:rPr>
        <w:t>reprezentant</w:t>
      </w:r>
      <w:r>
        <w:rPr>
          <w:spacing w:val="-13"/>
          <w:sz w:val="24"/>
        </w:rPr>
        <w:t xml:space="preserve"> </w:t>
      </w:r>
      <w:r>
        <w:rPr>
          <w:sz w:val="24"/>
        </w:rPr>
        <w:t>al</w:t>
      </w:r>
      <w:r>
        <w:rPr>
          <w:spacing w:val="-14"/>
          <w:sz w:val="24"/>
        </w:rPr>
        <w:t xml:space="preserve"> </w:t>
      </w:r>
      <w:r>
        <w:rPr>
          <w:sz w:val="24"/>
        </w:rPr>
        <w:t>Comunei</w:t>
      </w:r>
      <w:r>
        <w:rPr>
          <w:spacing w:val="-14"/>
          <w:sz w:val="24"/>
        </w:rPr>
        <w:t xml:space="preserve"> </w:t>
      </w:r>
      <w:r>
        <w:rPr>
          <w:b/>
          <w:sz w:val="24"/>
        </w:rPr>
        <w:t>Cazanesti,</w:t>
      </w:r>
      <w:r>
        <w:rPr>
          <w:b/>
          <w:spacing w:val="-14"/>
          <w:sz w:val="24"/>
        </w:rPr>
        <w:t xml:space="preserve"> </w:t>
      </w:r>
      <w:r>
        <w:rPr>
          <w:sz w:val="24"/>
        </w:rPr>
        <w:t>legal</w:t>
      </w:r>
      <w:r>
        <w:rPr>
          <w:spacing w:val="-14"/>
          <w:sz w:val="24"/>
        </w:rPr>
        <w:t xml:space="preserve"> </w:t>
      </w:r>
      <w:r>
        <w:rPr>
          <w:sz w:val="24"/>
        </w:rPr>
        <w:t>împuternicit</w:t>
      </w:r>
      <w:r>
        <w:rPr>
          <w:spacing w:val="-14"/>
          <w:sz w:val="24"/>
        </w:rPr>
        <w:t xml:space="preserve"> </w:t>
      </w:r>
      <w:r>
        <w:rPr>
          <w:sz w:val="24"/>
        </w:rPr>
        <w:t>în</w:t>
      </w:r>
      <w:r>
        <w:rPr>
          <w:spacing w:val="-14"/>
          <w:sz w:val="24"/>
        </w:rPr>
        <w:t xml:space="preserve"> </w:t>
      </w:r>
      <w:r>
        <w:rPr>
          <w:sz w:val="24"/>
        </w:rPr>
        <w:t>acest</w:t>
      </w:r>
      <w:r>
        <w:rPr>
          <w:spacing w:val="-13"/>
          <w:sz w:val="24"/>
        </w:rPr>
        <w:t xml:space="preserve"> </w:t>
      </w:r>
      <w:r>
        <w:rPr>
          <w:sz w:val="24"/>
        </w:rPr>
        <w:t>scop</w:t>
      </w:r>
      <w:r>
        <w:rPr>
          <w:spacing w:val="-14"/>
          <w:sz w:val="24"/>
        </w:rPr>
        <w:t xml:space="preserve"> </w:t>
      </w:r>
      <w:r>
        <w:rPr>
          <w:spacing w:val="-4"/>
          <w:sz w:val="24"/>
        </w:rPr>
        <w:t>prin</w:t>
      </w:r>
    </w:p>
    <w:p w:rsidR="00833563" w:rsidRDefault="00833563" w:rsidP="00833563">
      <w:pPr>
        <w:pStyle w:val="BodyText"/>
        <w:spacing w:before="84"/>
        <w:ind w:left="501"/>
        <w:jc w:val="left"/>
      </w:pPr>
      <w:r>
        <w:t>Dispoziția</w:t>
      </w:r>
      <w:r>
        <w:rPr>
          <w:spacing w:val="-3"/>
        </w:rPr>
        <w:t xml:space="preserve"> </w:t>
      </w:r>
      <w:r>
        <w:t>nr.</w:t>
      </w:r>
      <w:r>
        <w:rPr>
          <w:spacing w:val="-1"/>
        </w:rPr>
        <w:t xml:space="preserve"> </w:t>
      </w:r>
      <w:r>
        <w:rPr>
          <w:spacing w:val="-2"/>
        </w:rPr>
        <w:t>174/09.12.2024,</w:t>
      </w:r>
    </w:p>
    <w:p w:rsidR="00833563" w:rsidRDefault="00833563" w:rsidP="00833563">
      <w:pPr>
        <w:pStyle w:val="ListParagraph"/>
        <w:numPr>
          <w:ilvl w:val="1"/>
          <w:numId w:val="14"/>
        </w:numPr>
        <w:tabs>
          <w:tab w:val="left" w:pos="501"/>
        </w:tabs>
        <w:spacing w:before="84"/>
        <w:jc w:val="left"/>
        <w:rPr>
          <w:sz w:val="24"/>
        </w:rPr>
      </w:pPr>
      <w:r>
        <w:rPr>
          <w:b/>
          <w:sz w:val="24"/>
        </w:rPr>
        <w:t>dl.</w:t>
      </w:r>
      <w:r>
        <w:rPr>
          <w:b/>
          <w:spacing w:val="33"/>
          <w:sz w:val="24"/>
        </w:rPr>
        <w:t xml:space="preserve"> </w:t>
      </w:r>
      <w:r>
        <w:rPr>
          <w:sz w:val="24"/>
        </w:rPr>
        <w:t>Hoater</w:t>
      </w:r>
      <w:r>
        <w:rPr>
          <w:spacing w:val="33"/>
          <w:sz w:val="24"/>
        </w:rPr>
        <w:t xml:space="preserve"> </w:t>
      </w:r>
      <w:r>
        <w:rPr>
          <w:sz w:val="24"/>
        </w:rPr>
        <w:t>Milica,</w:t>
      </w:r>
      <w:r>
        <w:rPr>
          <w:spacing w:val="34"/>
          <w:sz w:val="24"/>
        </w:rPr>
        <w:t xml:space="preserve"> </w:t>
      </w:r>
      <w:r>
        <w:rPr>
          <w:sz w:val="24"/>
        </w:rPr>
        <w:t>reprezentant</w:t>
      </w:r>
      <w:r>
        <w:rPr>
          <w:spacing w:val="34"/>
          <w:sz w:val="24"/>
        </w:rPr>
        <w:t xml:space="preserve"> </w:t>
      </w:r>
      <w:r>
        <w:rPr>
          <w:sz w:val="24"/>
        </w:rPr>
        <w:t>al</w:t>
      </w:r>
      <w:r>
        <w:rPr>
          <w:spacing w:val="34"/>
          <w:sz w:val="24"/>
        </w:rPr>
        <w:t xml:space="preserve"> </w:t>
      </w:r>
      <w:r>
        <w:rPr>
          <w:sz w:val="24"/>
        </w:rPr>
        <w:t>Comunei</w:t>
      </w:r>
      <w:r>
        <w:rPr>
          <w:spacing w:val="34"/>
          <w:sz w:val="24"/>
        </w:rPr>
        <w:t xml:space="preserve"> </w:t>
      </w:r>
      <w:r>
        <w:rPr>
          <w:b/>
          <w:sz w:val="24"/>
        </w:rPr>
        <w:t>Ciresu</w:t>
      </w:r>
      <w:r>
        <w:rPr>
          <w:sz w:val="24"/>
        </w:rPr>
        <w:t>,</w:t>
      </w:r>
      <w:r>
        <w:rPr>
          <w:spacing w:val="33"/>
          <w:sz w:val="24"/>
        </w:rPr>
        <w:t xml:space="preserve"> </w:t>
      </w:r>
      <w:r>
        <w:rPr>
          <w:sz w:val="24"/>
        </w:rPr>
        <w:t>legal</w:t>
      </w:r>
      <w:r>
        <w:rPr>
          <w:spacing w:val="34"/>
          <w:sz w:val="24"/>
        </w:rPr>
        <w:t xml:space="preserve"> </w:t>
      </w:r>
      <w:r>
        <w:rPr>
          <w:sz w:val="24"/>
        </w:rPr>
        <w:t>împuternicit</w:t>
      </w:r>
      <w:r>
        <w:rPr>
          <w:spacing w:val="34"/>
          <w:sz w:val="24"/>
        </w:rPr>
        <w:t xml:space="preserve"> </w:t>
      </w:r>
      <w:r>
        <w:rPr>
          <w:sz w:val="24"/>
        </w:rPr>
        <w:t>în</w:t>
      </w:r>
      <w:r>
        <w:rPr>
          <w:spacing w:val="34"/>
          <w:sz w:val="24"/>
        </w:rPr>
        <w:t xml:space="preserve"> </w:t>
      </w:r>
      <w:r>
        <w:rPr>
          <w:sz w:val="24"/>
        </w:rPr>
        <w:t>acest</w:t>
      </w:r>
      <w:r>
        <w:rPr>
          <w:spacing w:val="34"/>
          <w:sz w:val="24"/>
        </w:rPr>
        <w:t xml:space="preserve"> </w:t>
      </w:r>
      <w:r>
        <w:rPr>
          <w:sz w:val="24"/>
        </w:rPr>
        <w:t>scop</w:t>
      </w:r>
      <w:r>
        <w:rPr>
          <w:spacing w:val="34"/>
          <w:sz w:val="24"/>
        </w:rPr>
        <w:t xml:space="preserve"> </w:t>
      </w:r>
      <w:r>
        <w:rPr>
          <w:spacing w:val="-4"/>
          <w:sz w:val="24"/>
        </w:rPr>
        <w:t>prin</w:t>
      </w:r>
    </w:p>
    <w:p w:rsidR="00833563" w:rsidRDefault="00833563" w:rsidP="00833563">
      <w:pPr>
        <w:pStyle w:val="BodyText"/>
        <w:spacing w:before="84"/>
        <w:ind w:left="501"/>
        <w:jc w:val="left"/>
      </w:pPr>
      <w:r>
        <w:t>Dispoziția</w:t>
      </w:r>
      <w:r>
        <w:rPr>
          <w:spacing w:val="-3"/>
        </w:rPr>
        <w:t xml:space="preserve"> </w:t>
      </w:r>
      <w:r>
        <w:t>nr.</w:t>
      </w:r>
      <w:r>
        <w:rPr>
          <w:spacing w:val="-1"/>
        </w:rPr>
        <w:t xml:space="preserve"> </w:t>
      </w:r>
      <w:r>
        <w:rPr>
          <w:spacing w:val="-2"/>
        </w:rPr>
        <w:t>11/05.12.2024,</w:t>
      </w:r>
    </w:p>
    <w:p w:rsidR="00833563" w:rsidRDefault="00833563" w:rsidP="00833563">
      <w:pPr>
        <w:pStyle w:val="ListParagraph"/>
        <w:numPr>
          <w:ilvl w:val="1"/>
          <w:numId w:val="14"/>
        </w:numPr>
        <w:tabs>
          <w:tab w:val="left" w:pos="501"/>
        </w:tabs>
        <w:spacing w:before="84" w:line="312" w:lineRule="auto"/>
        <w:ind w:right="358"/>
        <w:jc w:val="left"/>
        <w:rPr>
          <w:sz w:val="24"/>
        </w:rPr>
      </w:pPr>
      <w:r>
        <w:rPr>
          <w:b/>
          <w:sz w:val="24"/>
        </w:rPr>
        <w:t>dl. Bărbulescu Constantin</w:t>
      </w:r>
      <w:r>
        <w:rPr>
          <w:sz w:val="24"/>
        </w:rPr>
        <w:t xml:space="preserve">, reprezentant al Comunei </w:t>
      </w:r>
      <w:r>
        <w:rPr>
          <w:b/>
          <w:sz w:val="24"/>
        </w:rPr>
        <w:t xml:space="preserve">Corcova, </w:t>
      </w:r>
      <w:r>
        <w:rPr>
          <w:sz w:val="24"/>
        </w:rPr>
        <w:t>legal împuternicit în acest scop prin Dispoziția nr. 779/12.11.2024,</w:t>
      </w:r>
    </w:p>
    <w:p w:rsidR="00833563" w:rsidRDefault="00833563" w:rsidP="00833563">
      <w:pPr>
        <w:pStyle w:val="ListParagraph"/>
        <w:numPr>
          <w:ilvl w:val="1"/>
          <w:numId w:val="14"/>
        </w:numPr>
        <w:tabs>
          <w:tab w:val="left" w:pos="501"/>
        </w:tabs>
        <w:spacing w:before="2"/>
        <w:jc w:val="left"/>
        <w:rPr>
          <w:sz w:val="24"/>
        </w:rPr>
      </w:pPr>
      <w:r>
        <w:rPr>
          <w:b/>
          <w:sz w:val="24"/>
        </w:rPr>
        <w:t>dl.</w:t>
      </w:r>
      <w:r>
        <w:rPr>
          <w:b/>
          <w:spacing w:val="12"/>
          <w:sz w:val="24"/>
        </w:rPr>
        <w:t xml:space="preserve"> </w:t>
      </w:r>
      <w:r>
        <w:rPr>
          <w:b/>
          <w:sz w:val="24"/>
        </w:rPr>
        <w:t>Trancă</w:t>
      </w:r>
      <w:r>
        <w:rPr>
          <w:b/>
          <w:spacing w:val="13"/>
          <w:sz w:val="24"/>
        </w:rPr>
        <w:t xml:space="preserve"> </w:t>
      </w:r>
      <w:r>
        <w:rPr>
          <w:b/>
          <w:sz w:val="24"/>
        </w:rPr>
        <w:t>Mihai</w:t>
      </w:r>
      <w:r>
        <w:rPr>
          <w:sz w:val="24"/>
        </w:rPr>
        <w:t>,</w:t>
      </w:r>
      <w:r>
        <w:rPr>
          <w:spacing w:val="13"/>
          <w:sz w:val="24"/>
        </w:rPr>
        <w:t xml:space="preserve"> </w:t>
      </w:r>
      <w:r>
        <w:rPr>
          <w:sz w:val="24"/>
        </w:rPr>
        <w:t>reprezentant</w:t>
      </w:r>
      <w:r>
        <w:rPr>
          <w:spacing w:val="16"/>
          <w:sz w:val="24"/>
        </w:rPr>
        <w:t xml:space="preserve"> </w:t>
      </w:r>
      <w:r>
        <w:rPr>
          <w:sz w:val="24"/>
        </w:rPr>
        <w:t>al</w:t>
      </w:r>
      <w:r>
        <w:rPr>
          <w:spacing w:val="13"/>
          <w:sz w:val="24"/>
        </w:rPr>
        <w:t xml:space="preserve"> </w:t>
      </w:r>
      <w:r>
        <w:rPr>
          <w:sz w:val="24"/>
        </w:rPr>
        <w:t>Comunei</w:t>
      </w:r>
      <w:r>
        <w:rPr>
          <w:spacing w:val="14"/>
          <w:sz w:val="24"/>
        </w:rPr>
        <w:t xml:space="preserve"> </w:t>
      </w:r>
      <w:r>
        <w:rPr>
          <w:b/>
          <w:sz w:val="24"/>
        </w:rPr>
        <w:t>Corlăţel</w:t>
      </w:r>
      <w:r>
        <w:rPr>
          <w:sz w:val="24"/>
        </w:rPr>
        <w:t>,</w:t>
      </w:r>
      <w:r>
        <w:rPr>
          <w:spacing w:val="13"/>
          <w:sz w:val="24"/>
        </w:rPr>
        <w:t xml:space="preserve"> </w:t>
      </w:r>
      <w:r>
        <w:rPr>
          <w:sz w:val="24"/>
        </w:rPr>
        <w:t>legal</w:t>
      </w:r>
      <w:r>
        <w:rPr>
          <w:spacing w:val="13"/>
          <w:sz w:val="24"/>
        </w:rPr>
        <w:t xml:space="preserve"> </w:t>
      </w:r>
      <w:r>
        <w:rPr>
          <w:sz w:val="24"/>
        </w:rPr>
        <w:t>împuternicit</w:t>
      </w:r>
      <w:r>
        <w:rPr>
          <w:spacing w:val="13"/>
          <w:sz w:val="24"/>
        </w:rPr>
        <w:t xml:space="preserve"> </w:t>
      </w:r>
      <w:r>
        <w:rPr>
          <w:sz w:val="24"/>
        </w:rPr>
        <w:t>în</w:t>
      </w:r>
      <w:r>
        <w:rPr>
          <w:spacing w:val="13"/>
          <w:sz w:val="24"/>
        </w:rPr>
        <w:t xml:space="preserve"> </w:t>
      </w:r>
      <w:r>
        <w:rPr>
          <w:sz w:val="24"/>
        </w:rPr>
        <w:t>acest</w:t>
      </w:r>
      <w:r>
        <w:rPr>
          <w:spacing w:val="13"/>
          <w:sz w:val="24"/>
        </w:rPr>
        <w:t xml:space="preserve"> </w:t>
      </w:r>
      <w:r>
        <w:rPr>
          <w:sz w:val="24"/>
        </w:rPr>
        <w:t>scop</w:t>
      </w:r>
      <w:r>
        <w:rPr>
          <w:spacing w:val="15"/>
          <w:sz w:val="24"/>
        </w:rPr>
        <w:t xml:space="preserve"> </w:t>
      </w:r>
      <w:r>
        <w:rPr>
          <w:spacing w:val="-4"/>
          <w:sz w:val="24"/>
        </w:rPr>
        <w:t>prin</w:t>
      </w:r>
    </w:p>
    <w:p w:rsidR="00833563" w:rsidRDefault="00833563" w:rsidP="00833563">
      <w:pPr>
        <w:pStyle w:val="BodyText"/>
        <w:spacing w:before="84"/>
        <w:ind w:left="501"/>
        <w:jc w:val="left"/>
      </w:pPr>
      <w:r>
        <w:t>Dispoziția</w:t>
      </w:r>
      <w:r>
        <w:rPr>
          <w:spacing w:val="-3"/>
        </w:rPr>
        <w:t xml:space="preserve"> </w:t>
      </w:r>
      <w:r>
        <w:t>nr.</w:t>
      </w:r>
      <w:r>
        <w:rPr>
          <w:spacing w:val="-1"/>
        </w:rPr>
        <w:t xml:space="preserve"> </w:t>
      </w:r>
      <w:r>
        <w:rPr>
          <w:spacing w:val="-2"/>
        </w:rPr>
        <w:t>92/25.11.2024,</w:t>
      </w:r>
    </w:p>
    <w:p w:rsidR="00833563" w:rsidRDefault="00833563" w:rsidP="00833563">
      <w:pPr>
        <w:pStyle w:val="ListParagraph"/>
        <w:numPr>
          <w:ilvl w:val="1"/>
          <w:numId w:val="14"/>
        </w:numPr>
        <w:tabs>
          <w:tab w:val="left" w:pos="501"/>
        </w:tabs>
        <w:spacing w:before="84"/>
        <w:jc w:val="left"/>
        <w:rPr>
          <w:sz w:val="24"/>
        </w:rPr>
      </w:pPr>
      <w:r>
        <w:rPr>
          <w:b/>
          <w:sz w:val="24"/>
        </w:rPr>
        <w:t>dl</w:t>
      </w:r>
      <w:r>
        <w:rPr>
          <w:sz w:val="24"/>
        </w:rPr>
        <w:t>.</w:t>
      </w:r>
      <w:r>
        <w:rPr>
          <w:spacing w:val="19"/>
          <w:sz w:val="24"/>
        </w:rPr>
        <w:t xml:space="preserve"> </w:t>
      </w:r>
      <w:r>
        <w:rPr>
          <w:b/>
          <w:sz w:val="24"/>
        </w:rPr>
        <w:t>Neacşu</w:t>
      </w:r>
      <w:r>
        <w:rPr>
          <w:b/>
          <w:spacing w:val="22"/>
          <w:sz w:val="24"/>
        </w:rPr>
        <w:t xml:space="preserve"> </w:t>
      </w:r>
      <w:r>
        <w:rPr>
          <w:b/>
          <w:sz w:val="24"/>
        </w:rPr>
        <w:t>Iulian</w:t>
      </w:r>
      <w:r>
        <w:rPr>
          <w:sz w:val="24"/>
        </w:rPr>
        <w:t>,</w:t>
      </w:r>
      <w:r>
        <w:rPr>
          <w:spacing w:val="22"/>
          <w:sz w:val="24"/>
        </w:rPr>
        <w:t xml:space="preserve"> </w:t>
      </w:r>
      <w:r>
        <w:rPr>
          <w:sz w:val="24"/>
        </w:rPr>
        <w:t>reprezentant</w:t>
      </w:r>
      <w:r>
        <w:rPr>
          <w:spacing w:val="22"/>
          <w:sz w:val="24"/>
        </w:rPr>
        <w:t xml:space="preserve"> </w:t>
      </w:r>
      <w:r>
        <w:rPr>
          <w:sz w:val="24"/>
        </w:rPr>
        <w:t>al</w:t>
      </w:r>
      <w:r>
        <w:rPr>
          <w:spacing w:val="22"/>
          <w:sz w:val="24"/>
        </w:rPr>
        <w:t xml:space="preserve"> </w:t>
      </w:r>
      <w:r>
        <w:rPr>
          <w:sz w:val="24"/>
        </w:rPr>
        <w:t>Comunei</w:t>
      </w:r>
      <w:r>
        <w:rPr>
          <w:spacing w:val="22"/>
          <w:sz w:val="24"/>
        </w:rPr>
        <w:t xml:space="preserve"> </w:t>
      </w:r>
      <w:r>
        <w:rPr>
          <w:b/>
          <w:sz w:val="24"/>
        </w:rPr>
        <w:t>Cujmir</w:t>
      </w:r>
      <w:r>
        <w:rPr>
          <w:sz w:val="24"/>
        </w:rPr>
        <w:t>,</w:t>
      </w:r>
      <w:r>
        <w:rPr>
          <w:spacing w:val="21"/>
          <w:sz w:val="24"/>
        </w:rPr>
        <w:t xml:space="preserve"> </w:t>
      </w:r>
      <w:r>
        <w:rPr>
          <w:sz w:val="24"/>
        </w:rPr>
        <w:t>legal</w:t>
      </w:r>
      <w:r>
        <w:rPr>
          <w:spacing w:val="22"/>
          <w:sz w:val="24"/>
        </w:rPr>
        <w:t xml:space="preserve"> </w:t>
      </w:r>
      <w:r>
        <w:rPr>
          <w:sz w:val="24"/>
        </w:rPr>
        <w:t>împuternicit</w:t>
      </w:r>
      <w:r>
        <w:rPr>
          <w:spacing w:val="22"/>
          <w:sz w:val="24"/>
        </w:rPr>
        <w:t xml:space="preserve"> </w:t>
      </w:r>
      <w:r>
        <w:rPr>
          <w:sz w:val="24"/>
        </w:rPr>
        <w:t>în</w:t>
      </w:r>
      <w:r>
        <w:rPr>
          <w:spacing w:val="22"/>
          <w:sz w:val="24"/>
        </w:rPr>
        <w:t xml:space="preserve"> </w:t>
      </w:r>
      <w:r>
        <w:rPr>
          <w:sz w:val="24"/>
        </w:rPr>
        <w:t>acest</w:t>
      </w:r>
      <w:r>
        <w:rPr>
          <w:spacing w:val="22"/>
          <w:sz w:val="24"/>
        </w:rPr>
        <w:t xml:space="preserve"> </w:t>
      </w:r>
      <w:r>
        <w:rPr>
          <w:sz w:val="24"/>
        </w:rPr>
        <w:t>scop</w:t>
      </w:r>
      <w:r>
        <w:rPr>
          <w:spacing w:val="22"/>
          <w:sz w:val="24"/>
        </w:rPr>
        <w:t xml:space="preserve"> </w:t>
      </w:r>
      <w:r>
        <w:rPr>
          <w:spacing w:val="-4"/>
          <w:sz w:val="24"/>
        </w:rPr>
        <w:t>prin</w:t>
      </w:r>
    </w:p>
    <w:p w:rsidR="00833563" w:rsidRDefault="00833563" w:rsidP="00833563">
      <w:pPr>
        <w:pStyle w:val="BodyText"/>
        <w:spacing w:before="84"/>
        <w:ind w:left="501"/>
        <w:jc w:val="left"/>
      </w:pPr>
      <w:r>
        <w:t>Dispoziția</w:t>
      </w:r>
      <w:r>
        <w:rPr>
          <w:spacing w:val="-3"/>
        </w:rPr>
        <w:t xml:space="preserve"> </w:t>
      </w:r>
      <w:r>
        <w:t>nr.</w:t>
      </w:r>
      <w:r>
        <w:rPr>
          <w:spacing w:val="-1"/>
        </w:rPr>
        <w:t xml:space="preserve"> </w:t>
      </w:r>
      <w:r>
        <w:rPr>
          <w:spacing w:val="-2"/>
        </w:rPr>
        <w:t>161/15.11.2024,</w:t>
      </w:r>
    </w:p>
    <w:p w:rsidR="00833563" w:rsidRDefault="00833563" w:rsidP="00833563">
      <w:pPr>
        <w:pStyle w:val="ListParagraph"/>
        <w:numPr>
          <w:ilvl w:val="1"/>
          <w:numId w:val="14"/>
        </w:numPr>
        <w:tabs>
          <w:tab w:val="left" w:pos="501"/>
        </w:tabs>
        <w:spacing w:before="84" w:line="312" w:lineRule="auto"/>
        <w:ind w:right="355"/>
        <w:jc w:val="left"/>
        <w:rPr>
          <w:sz w:val="24"/>
        </w:rPr>
      </w:pPr>
      <w:r>
        <w:rPr>
          <w:b/>
          <w:sz w:val="24"/>
        </w:rPr>
        <w:t>dna. Gheorghița Marina Ariana</w:t>
      </w:r>
      <w:r>
        <w:rPr>
          <w:sz w:val="24"/>
        </w:rPr>
        <w:t xml:space="preserve">, reprezentant al Comunei </w:t>
      </w:r>
      <w:r>
        <w:rPr>
          <w:b/>
          <w:sz w:val="24"/>
        </w:rPr>
        <w:t>Devesel</w:t>
      </w:r>
      <w:r>
        <w:rPr>
          <w:sz w:val="24"/>
        </w:rPr>
        <w:t>, legal împuternicit în acest scop prin Dispoziția nr. 329/17.12.2024,</w:t>
      </w:r>
    </w:p>
    <w:p w:rsidR="00833563" w:rsidRDefault="00833563" w:rsidP="00833563">
      <w:pPr>
        <w:widowControl/>
        <w:autoSpaceDE/>
        <w:autoSpaceDN/>
        <w:spacing w:line="312" w:lineRule="auto"/>
        <w:rPr>
          <w:sz w:val="24"/>
        </w:rPr>
        <w:sectPr w:rsidR="00833563">
          <w:pgSz w:w="12240" w:h="15840"/>
          <w:pgMar w:top="840" w:right="1080" w:bottom="1140" w:left="1440" w:header="0" w:footer="959" w:gutter="0"/>
          <w:cols w:space="720"/>
        </w:sectPr>
      </w:pPr>
    </w:p>
    <w:p w:rsidR="00833563" w:rsidRDefault="00833563" w:rsidP="00833563">
      <w:pPr>
        <w:pStyle w:val="ListParagraph"/>
        <w:numPr>
          <w:ilvl w:val="1"/>
          <w:numId w:val="14"/>
        </w:numPr>
        <w:tabs>
          <w:tab w:val="left" w:pos="501"/>
        </w:tabs>
        <w:spacing w:before="76"/>
        <w:rPr>
          <w:sz w:val="24"/>
        </w:rPr>
      </w:pPr>
      <w:r>
        <w:rPr>
          <w:b/>
          <w:sz w:val="24"/>
        </w:rPr>
        <w:lastRenderedPageBreak/>
        <w:t>dl.</w:t>
      </w:r>
      <w:r>
        <w:rPr>
          <w:b/>
          <w:spacing w:val="9"/>
          <w:sz w:val="24"/>
        </w:rPr>
        <w:t xml:space="preserve"> </w:t>
      </w:r>
      <w:r>
        <w:rPr>
          <w:b/>
          <w:sz w:val="24"/>
        </w:rPr>
        <w:t>Spătaru</w:t>
      </w:r>
      <w:r>
        <w:rPr>
          <w:b/>
          <w:spacing w:val="12"/>
          <w:sz w:val="24"/>
        </w:rPr>
        <w:t xml:space="preserve"> </w:t>
      </w:r>
      <w:r>
        <w:rPr>
          <w:b/>
          <w:sz w:val="24"/>
        </w:rPr>
        <w:t>Florin</w:t>
      </w:r>
      <w:r>
        <w:rPr>
          <w:sz w:val="24"/>
        </w:rPr>
        <w:t>,</w:t>
      </w:r>
      <w:r>
        <w:rPr>
          <w:spacing w:val="10"/>
          <w:sz w:val="24"/>
        </w:rPr>
        <w:t xml:space="preserve"> </w:t>
      </w:r>
      <w:r>
        <w:rPr>
          <w:sz w:val="24"/>
        </w:rPr>
        <w:t>reprezentant</w:t>
      </w:r>
      <w:r>
        <w:rPr>
          <w:spacing w:val="12"/>
          <w:sz w:val="24"/>
        </w:rPr>
        <w:t xml:space="preserve"> </w:t>
      </w:r>
      <w:r>
        <w:rPr>
          <w:sz w:val="24"/>
        </w:rPr>
        <w:t>al</w:t>
      </w:r>
      <w:r>
        <w:rPr>
          <w:spacing w:val="11"/>
          <w:sz w:val="24"/>
        </w:rPr>
        <w:t xml:space="preserve"> </w:t>
      </w:r>
      <w:r>
        <w:rPr>
          <w:sz w:val="24"/>
        </w:rPr>
        <w:t>Comunei</w:t>
      </w:r>
      <w:r>
        <w:rPr>
          <w:spacing w:val="12"/>
          <w:sz w:val="24"/>
        </w:rPr>
        <w:t xml:space="preserve"> </w:t>
      </w:r>
      <w:r>
        <w:rPr>
          <w:b/>
          <w:sz w:val="24"/>
        </w:rPr>
        <w:t>Dîrvari</w:t>
      </w:r>
      <w:r>
        <w:rPr>
          <w:sz w:val="24"/>
        </w:rPr>
        <w:t>,</w:t>
      </w:r>
      <w:r>
        <w:rPr>
          <w:spacing w:val="11"/>
          <w:sz w:val="24"/>
        </w:rPr>
        <w:t xml:space="preserve"> </w:t>
      </w:r>
      <w:r>
        <w:rPr>
          <w:sz w:val="24"/>
        </w:rPr>
        <w:t>legal</w:t>
      </w:r>
      <w:r>
        <w:rPr>
          <w:spacing w:val="12"/>
          <w:sz w:val="24"/>
        </w:rPr>
        <w:t xml:space="preserve"> </w:t>
      </w:r>
      <w:r>
        <w:rPr>
          <w:sz w:val="24"/>
        </w:rPr>
        <w:t>împuternicit</w:t>
      </w:r>
      <w:r>
        <w:rPr>
          <w:spacing w:val="11"/>
          <w:sz w:val="24"/>
        </w:rPr>
        <w:t xml:space="preserve"> </w:t>
      </w:r>
      <w:r>
        <w:rPr>
          <w:sz w:val="24"/>
        </w:rPr>
        <w:t>în</w:t>
      </w:r>
      <w:r>
        <w:rPr>
          <w:spacing w:val="12"/>
          <w:sz w:val="24"/>
        </w:rPr>
        <w:t xml:space="preserve"> </w:t>
      </w:r>
      <w:r>
        <w:rPr>
          <w:sz w:val="24"/>
        </w:rPr>
        <w:t>acest</w:t>
      </w:r>
      <w:r>
        <w:rPr>
          <w:spacing w:val="11"/>
          <w:sz w:val="24"/>
        </w:rPr>
        <w:t xml:space="preserve"> </w:t>
      </w:r>
      <w:r>
        <w:rPr>
          <w:sz w:val="24"/>
        </w:rPr>
        <w:t>scop</w:t>
      </w:r>
      <w:r>
        <w:rPr>
          <w:spacing w:val="12"/>
          <w:sz w:val="24"/>
        </w:rPr>
        <w:t xml:space="preserve"> </w:t>
      </w:r>
      <w:r>
        <w:rPr>
          <w:spacing w:val="-4"/>
          <w:sz w:val="24"/>
        </w:rPr>
        <w:t>prin</w:t>
      </w:r>
    </w:p>
    <w:p w:rsidR="00833563" w:rsidRDefault="00833563" w:rsidP="00833563">
      <w:pPr>
        <w:pStyle w:val="BodyText"/>
        <w:spacing w:before="84"/>
        <w:ind w:left="501"/>
      </w:pPr>
      <w:r>
        <w:t>Dispoziția</w:t>
      </w:r>
      <w:r>
        <w:rPr>
          <w:spacing w:val="-3"/>
        </w:rPr>
        <w:t xml:space="preserve"> </w:t>
      </w:r>
      <w:r>
        <w:t>nr.</w:t>
      </w:r>
      <w:r>
        <w:rPr>
          <w:spacing w:val="-1"/>
        </w:rPr>
        <w:t xml:space="preserve"> </w:t>
      </w:r>
      <w:r>
        <w:rPr>
          <w:spacing w:val="-2"/>
        </w:rPr>
        <w:t>252/12.11.2024,</w:t>
      </w:r>
    </w:p>
    <w:p w:rsidR="00833563" w:rsidRDefault="00833563" w:rsidP="00833563">
      <w:pPr>
        <w:pStyle w:val="ListParagraph"/>
        <w:numPr>
          <w:ilvl w:val="1"/>
          <w:numId w:val="14"/>
        </w:numPr>
        <w:tabs>
          <w:tab w:val="left" w:pos="501"/>
        </w:tabs>
        <w:spacing w:before="84"/>
        <w:rPr>
          <w:sz w:val="24"/>
        </w:rPr>
      </w:pPr>
      <w:r>
        <w:rPr>
          <w:b/>
          <w:sz w:val="24"/>
        </w:rPr>
        <w:t>dl.</w:t>
      </w:r>
      <w:r>
        <w:rPr>
          <w:b/>
          <w:spacing w:val="-17"/>
          <w:sz w:val="24"/>
        </w:rPr>
        <w:t xml:space="preserve"> </w:t>
      </w:r>
      <w:r>
        <w:rPr>
          <w:b/>
          <w:sz w:val="24"/>
        </w:rPr>
        <w:t>Pospișil</w:t>
      </w:r>
      <w:r>
        <w:rPr>
          <w:b/>
          <w:spacing w:val="-15"/>
          <w:sz w:val="24"/>
        </w:rPr>
        <w:t xml:space="preserve"> </w:t>
      </w:r>
      <w:r>
        <w:rPr>
          <w:b/>
          <w:sz w:val="24"/>
        </w:rPr>
        <w:t>Tiberiu</w:t>
      </w:r>
      <w:r>
        <w:rPr>
          <w:b/>
          <w:spacing w:val="-14"/>
          <w:sz w:val="24"/>
        </w:rPr>
        <w:t xml:space="preserve"> </w:t>
      </w:r>
      <w:r>
        <w:rPr>
          <w:b/>
          <w:sz w:val="24"/>
        </w:rPr>
        <w:t>Iosif</w:t>
      </w:r>
      <w:r>
        <w:rPr>
          <w:sz w:val="24"/>
        </w:rPr>
        <w:t>,</w:t>
      </w:r>
      <w:r>
        <w:rPr>
          <w:spacing w:val="-15"/>
          <w:sz w:val="24"/>
        </w:rPr>
        <w:t xml:space="preserve"> </w:t>
      </w:r>
      <w:r>
        <w:rPr>
          <w:sz w:val="24"/>
        </w:rPr>
        <w:t>reprezentant</w:t>
      </w:r>
      <w:r>
        <w:rPr>
          <w:spacing w:val="-14"/>
          <w:sz w:val="24"/>
        </w:rPr>
        <w:t xml:space="preserve"> </w:t>
      </w:r>
      <w:r>
        <w:rPr>
          <w:sz w:val="24"/>
        </w:rPr>
        <w:t>al</w:t>
      </w:r>
      <w:r>
        <w:rPr>
          <w:spacing w:val="-15"/>
          <w:sz w:val="24"/>
        </w:rPr>
        <w:t xml:space="preserve"> </w:t>
      </w:r>
      <w:r>
        <w:rPr>
          <w:sz w:val="24"/>
        </w:rPr>
        <w:t>Comunei</w:t>
      </w:r>
      <w:r>
        <w:rPr>
          <w:spacing w:val="-12"/>
          <w:sz w:val="24"/>
        </w:rPr>
        <w:t xml:space="preserve"> </w:t>
      </w:r>
      <w:r>
        <w:rPr>
          <w:b/>
          <w:sz w:val="24"/>
        </w:rPr>
        <w:t>Dubova,</w:t>
      </w:r>
      <w:r>
        <w:rPr>
          <w:b/>
          <w:spacing w:val="-15"/>
          <w:sz w:val="24"/>
        </w:rPr>
        <w:t xml:space="preserve"> </w:t>
      </w:r>
      <w:r>
        <w:rPr>
          <w:sz w:val="24"/>
        </w:rPr>
        <w:t>legal</w:t>
      </w:r>
      <w:r>
        <w:rPr>
          <w:spacing w:val="-15"/>
          <w:sz w:val="24"/>
        </w:rPr>
        <w:t xml:space="preserve"> </w:t>
      </w:r>
      <w:r>
        <w:rPr>
          <w:sz w:val="24"/>
        </w:rPr>
        <w:t>împuternicită</w:t>
      </w:r>
      <w:r>
        <w:rPr>
          <w:spacing w:val="-15"/>
          <w:sz w:val="24"/>
        </w:rPr>
        <w:t xml:space="preserve"> </w:t>
      </w:r>
      <w:r>
        <w:rPr>
          <w:sz w:val="24"/>
        </w:rPr>
        <w:t>în</w:t>
      </w:r>
      <w:r>
        <w:rPr>
          <w:spacing w:val="-14"/>
          <w:sz w:val="24"/>
        </w:rPr>
        <w:t xml:space="preserve"> </w:t>
      </w:r>
      <w:r>
        <w:rPr>
          <w:sz w:val="24"/>
        </w:rPr>
        <w:t>acest</w:t>
      </w:r>
      <w:r>
        <w:rPr>
          <w:spacing w:val="-14"/>
          <w:sz w:val="24"/>
        </w:rPr>
        <w:t xml:space="preserve"> </w:t>
      </w:r>
      <w:r>
        <w:rPr>
          <w:spacing w:val="-4"/>
          <w:sz w:val="24"/>
        </w:rPr>
        <w:t>scop</w:t>
      </w:r>
    </w:p>
    <w:p w:rsidR="00833563" w:rsidRDefault="00833563" w:rsidP="00833563">
      <w:pPr>
        <w:pStyle w:val="BodyText"/>
        <w:spacing w:before="84"/>
        <w:ind w:left="501"/>
      </w:pPr>
      <w:r>
        <w:t>prin</w:t>
      </w:r>
      <w:r>
        <w:rPr>
          <w:spacing w:val="-2"/>
        </w:rPr>
        <w:t xml:space="preserve"> </w:t>
      </w:r>
      <w:r>
        <w:t>Dispoziția</w:t>
      </w:r>
      <w:r>
        <w:rPr>
          <w:spacing w:val="-2"/>
        </w:rPr>
        <w:t xml:space="preserve"> </w:t>
      </w:r>
      <w:r>
        <w:t>nr.</w:t>
      </w:r>
      <w:r>
        <w:rPr>
          <w:spacing w:val="-1"/>
        </w:rPr>
        <w:t xml:space="preserve"> </w:t>
      </w:r>
      <w:r>
        <w:rPr>
          <w:spacing w:val="-2"/>
        </w:rPr>
        <w:t>110/11.12.2024,</w:t>
      </w:r>
    </w:p>
    <w:p w:rsidR="00833563" w:rsidRDefault="00833563" w:rsidP="00833563">
      <w:pPr>
        <w:pStyle w:val="ListParagraph"/>
        <w:numPr>
          <w:ilvl w:val="1"/>
          <w:numId w:val="14"/>
        </w:numPr>
        <w:tabs>
          <w:tab w:val="left" w:pos="501"/>
        </w:tabs>
        <w:spacing w:before="84"/>
        <w:rPr>
          <w:sz w:val="24"/>
        </w:rPr>
      </w:pPr>
      <w:r>
        <w:rPr>
          <w:sz w:val="24"/>
        </w:rPr>
        <w:t>dna.</w:t>
      </w:r>
      <w:r>
        <w:rPr>
          <w:spacing w:val="15"/>
          <w:sz w:val="24"/>
        </w:rPr>
        <w:t xml:space="preserve"> </w:t>
      </w:r>
      <w:r>
        <w:rPr>
          <w:b/>
          <w:sz w:val="24"/>
        </w:rPr>
        <w:t>Antonie</w:t>
      </w:r>
      <w:r>
        <w:rPr>
          <w:b/>
          <w:spacing w:val="17"/>
          <w:sz w:val="24"/>
        </w:rPr>
        <w:t xml:space="preserve"> </w:t>
      </w:r>
      <w:r>
        <w:rPr>
          <w:b/>
          <w:sz w:val="24"/>
        </w:rPr>
        <w:t>Luminiţa</w:t>
      </w:r>
      <w:r>
        <w:rPr>
          <w:sz w:val="24"/>
        </w:rPr>
        <w:t>,</w:t>
      </w:r>
      <w:r>
        <w:rPr>
          <w:spacing w:val="15"/>
          <w:sz w:val="24"/>
        </w:rPr>
        <w:t xml:space="preserve"> </w:t>
      </w:r>
      <w:r>
        <w:rPr>
          <w:sz w:val="24"/>
        </w:rPr>
        <w:t>reprezentant</w:t>
      </w:r>
      <w:r>
        <w:rPr>
          <w:spacing w:val="17"/>
          <w:sz w:val="24"/>
        </w:rPr>
        <w:t xml:space="preserve"> </w:t>
      </w:r>
      <w:r>
        <w:rPr>
          <w:sz w:val="24"/>
        </w:rPr>
        <w:t>al</w:t>
      </w:r>
      <w:r>
        <w:rPr>
          <w:spacing w:val="18"/>
          <w:sz w:val="24"/>
        </w:rPr>
        <w:t xml:space="preserve"> </w:t>
      </w:r>
      <w:r>
        <w:rPr>
          <w:sz w:val="24"/>
        </w:rPr>
        <w:t>Comunei</w:t>
      </w:r>
      <w:r>
        <w:rPr>
          <w:spacing w:val="18"/>
          <w:sz w:val="24"/>
        </w:rPr>
        <w:t xml:space="preserve"> </w:t>
      </w:r>
      <w:r>
        <w:rPr>
          <w:b/>
          <w:sz w:val="24"/>
        </w:rPr>
        <w:t>Dumbrava</w:t>
      </w:r>
      <w:r>
        <w:rPr>
          <w:sz w:val="24"/>
        </w:rPr>
        <w:t>,</w:t>
      </w:r>
      <w:r>
        <w:rPr>
          <w:spacing w:val="17"/>
          <w:sz w:val="24"/>
        </w:rPr>
        <w:t xml:space="preserve"> </w:t>
      </w:r>
      <w:r>
        <w:rPr>
          <w:sz w:val="24"/>
        </w:rPr>
        <w:t>legal</w:t>
      </w:r>
      <w:r>
        <w:rPr>
          <w:spacing w:val="18"/>
          <w:sz w:val="24"/>
        </w:rPr>
        <w:t xml:space="preserve"> </w:t>
      </w:r>
      <w:r>
        <w:rPr>
          <w:sz w:val="24"/>
        </w:rPr>
        <w:t>împuternicită</w:t>
      </w:r>
      <w:r>
        <w:rPr>
          <w:spacing w:val="17"/>
          <w:sz w:val="24"/>
        </w:rPr>
        <w:t xml:space="preserve"> </w:t>
      </w:r>
      <w:r>
        <w:rPr>
          <w:sz w:val="24"/>
        </w:rPr>
        <w:t>în</w:t>
      </w:r>
      <w:r>
        <w:rPr>
          <w:spacing w:val="18"/>
          <w:sz w:val="24"/>
        </w:rPr>
        <w:t xml:space="preserve"> </w:t>
      </w:r>
      <w:r>
        <w:rPr>
          <w:spacing w:val="-2"/>
          <w:sz w:val="24"/>
        </w:rPr>
        <w:t>acest</w:t>
      </w:r>
    </w:p>
    <w:p w:rsidR="00833563" w:rsidRDefault="00833563" w:rsidP="00833563">
      <w:pPr>
        <w:pStyle w:val="BodyText"/>
        <w:spacing w:before="84"/>
        <w:ind w:left="501"/>
      </w:pPr>
      <w:r>
        <w:t>scop</w:t>
      </w:r>
      <w:r>
        <w:rPr>
          <w:spacing w:val="-2"/>
        </w:rPr>
        <w:t xml:space="preserve"> </w:t>
      </w:r>
      <w:r>
        <w:t>prin</w:t>
      </w:r>
      <w:r>
        <w:rPr>
          <w:spacing w:val="-1"/>
        </w:rPr>
        <w:t xml:space="preserve"> </w:t>
      </w:r>
      <w:r>
        <w:t>Dispoziția</w:t>
      </w:r>
      <w:r>
        <w:rPr>
          <w:spacing w:val="-2"/>
        </w:rPr>
        <w:t xml:space="preserve"> </w:t>
      </w:r>
      <w:r>
        <w:t>nr.</w:t>
      </w:r>
      <w:r>
        <w:rPr>
          <w:spacing w:val="-1"/>
        </w:rPr>
        <w:t xml:space="preserve"> </w:t>
      </w:r>
      <w:r>
        <w:rPr>
          <w:spacing w:val="-2"/>
        </w:rPr>
        <w:t>319/11.12.2024,</w:t>
      </w:r>
    </w:p>
    <w:p w:rsidR="00833563" w:rsidRDefault="00833563" w:rsidP="00833563">
      <w:pPr>
        <w:pStyle w:val="ListParagraph"/>
        <w:numPr>
          <w:ilvl w:val="1"/>
          <w:numId w:val="14"/>
        </w:numPr>
        <w:tabs>
          <w:tab w:val="left" w:pos="501"/>
        </w:tabs>
        <w:spacing w:before="84"/>
        <w:rPr>
          <w:sz w:val="24"/>
        </w:rPr>
      </w:pPr>
      <w:r>
        <w:rPr>
          <w:b/>
          <w:sz w:val="24"/>
        </w:rPr>
        <w:t>dl.</w:t>
      </w:r>
      <w:r>
        <w:rPr>
          <w:b/>
          <w:spacing w:val="10"/>
          <w:sz w:val="24"/>
        </w:rPr>
        <w:t xml:space="preserve"> </w:t>
      </w:r>
      <w:r>
        <w:rPr>
          <w:b/>
          <w:sz w:val="24"/>
        </w:rPr>
        <w:t>Balica</w:t>
      </w:r>
      <w:r>
        <w:rPr>
          <w:b/>
          <w:spacing w:val="12"/>
          <w:sz w:val="24"/>
        </w:rPr>
        <w:t xml:space="preserve"> </w:t>
      </w:r>
      <w:r>
        <w:rPr>
          <w:b/>
          <w:sz w:val="24"/>
        </w:rPr>
        <w:t>Marius</w:t>
      </w:r>
      <w:r>
        <w:rPr>
          <w:sz w:val="24"/>
        </w:rPr>
        <w:t>,</w:t>
      </w:r>
      <w:r>
        <w:rPr>
          <w:spacing w:val="12"/>
          <w:sz w:val="24"/>
        </w:rPr>
        <w:t xml:space="preserve"> </w:t>
      </w:r>
      <w:r>
        <w:rPr>
          <w:sz w:val="24"/>
        </w:rPr>
        <w:t>reprezentant</w:t>
      </w:r>
      <w:r>
        <w:rPr>
          <w:spacing w:val="13"/>
          <w:sz w:val="24"/>
        </w:rPr>
        <w:t xml:space="preserve"> </w:t>
      </w:r>
      <w:r>
        <w:rPr>
          <w:sz w:val="24"/>
        </w:rPr>
        <w:t>al</w:t>
      </w:r>
      <w:r>
        <w:rPr>
          <w:spacing w:val="12"/>
          <w:sz w:val="24"/>
        </w:rPr>
        <w:t xml:space="preserve"> </w:t>
      </w:r>
      <w:r>
        <w:rPr>
          <w:sz w:val="24"/>
        </w:rPr>
        <w:t>Comunei</w:t>
      </w:r>
      <w:r>
        <w:rPr>
          <w:spacing w:val="13"/>
          <w:sz w:val="24"/>
        </w:rPr>
        <w:t xml:space="preserve"> </w:t>
      </w:r>
      <w:r>
        <w:rPr>
          <w:b/>
          <w:sz w:val="24"/>
        </w:rPr>
        <w:t>Eşelniţa,</w:t>
      </w:r>
      <w:r>
        <w:rPr>
          <w:b/>
          <w:spacing w:val="12"/>
          <w:sz w:val="24"/>
        </w:rPr>
        <w:t xml:space="preserve"> </w:t>
      </w:r>
      <w:r>
        <w:rPr>
          <w:sz w:val="24"/>
        </w:rPr>
        <w:t>legal</w:t>
      </w:r>
      <w:r>
        <w:rPr>
          <w:spacing w:val="13"/>
          <w:sz w:val="24"/>
        </w:rPr>
        <w:t xml:space="preserve"> </w:t>
      </w:r>
      <w:r>
        <w:rPr>
          <w:sz w:val="24"/>
        </w:rPr>
        <w:t>împuternicit</w:t>
      </w:r>
      <w:r>
        <w:rPr>
          <w:spacing w:val="12"/>
          <w:sz w:val="24"/>
        </w:rPr>
        <w:t xml:space="preserve"> </w:t>
      </w:r>
      <w:r>
        <w:rPr>
          <w:sz w:val="24"/>
        </w:rPr>
        <w:t>în</w:t>
      </w:r>
      <w:r>
        <w:rPr>
          <w:spacing w:val="12"/>
          <w:sz w:val="24"/>
        </w:rPr>
        <w:t xml:space="preserve"> </w:t>
      </w:r>
      <w:r>
        <w:rPr>
          <w:sz w:val="24"/>
        </w:rPr>
        <w:t>acest</w:t>
      </w:r>
      <w:r>
        <w:rPr>
          <w:spacing w:val="12"/>
          <w:sz w:val="24"/>
        </w:rPr>
        <w:t xml:space="preserve"> </w:t>
      </w:r>
      <w:r>
        <w:rPr>
          <w:sz w:val="24"/>
        </w:rPr>
        <w:t>scop</w:t>
      </w:r>
      <w:r>
        <w:rPr>
          <w:spacing w:val="13"/>
          <w:sz w:val="24"/>
        </w:rPr>
        <w:t xml:space="preserve"> </w:t>
      </w:r>
      <w:r>
        <w:rPr>
          <w:spacing w:val="-4"/>
          <w:sz w:val="24"/>
        </w:rPr>
        <w:t>prin</w:t>
      </w:r>
    </w:p>
    <w:p w:rsidR="00833563" w:rsidRDefault="00833563" w:rsidP="00833563">
      <w:pPr>
        <w:pStyle w:val="BodyText"/>
        <w:spacing w:before="84"/>
        <w:ind w:left="501"/>
      </w:pPr>
      <w:r>
        <w:t>Dispoziția</w:t>
      </w:r>
      <w:r>
        <w:rPr>
          <w:spacing w:val="-3"/>
        </w:rPr>
        <w:t xml:space="preserve"> </w:t>
      </w:r>
      <w:r>
        <w:t>nr.</w:t>
      </w:r>
      <w:r>
        <w:rPr>
          <w:spacing w:val="-1"/>
        </w:rPr>
        <w:t xml:space="preserve"> </w:t>
      </w:r>
      <w:r>
        <w:rPr>
          <w:spacing w:val="-2"/>
        </w:rPr>
        <w:t>180/27.11.2024,</w:t>
      </w:r>
    </w:p>
    <w:p w:rsidR="00833563" w:rsidRDefault="00833563" w:rsidP="00833563">
      <w:pPr>
        <w:pStyle w:val="ListParagraph"/>
        <w:numPr>
          <w:ilvl w:val="1"/>
          <w:numId w:val="14"/>
        </w:numPr>
        <w:tabs>
          <w:tab w:val="left" w:pos="501"/>
        </w:tabs>
        <w:spacing w:before="84" w:line="312" w:lineRule="auto"/>
        <w:ind w:right="357"/>
        <w:rPr>
          <w:sz w:val="24"/>
        </w:rPr>
      </w:pPr>
      <w:r>
        <w:rPr>
          <w:b/>
          <w:sz w:val="24"/>
        </w:rPr>
        <w:t>dna</w:t>
      </w:r>
      <w:r>
        <w:rPr>
          <w:sz w:val="24"/>
        </w:rPr>
        <w:t xml:space="preserve">. </w:t>
      </w:r>
      <w:r>
        <w:rPr>
          <w:b/>
          <w:sz w:val="24"/>
        </w:rPr>
        <w:t>Burtică Mioara Georgiana</w:t>
      </w:r>
      <w:r>
        <w:rPr>
          <w:sz w:val="24"/>
        </w:rPr>
        <w:t xml:space="preserve">, reprezentant al Comunei </w:t>
      </w:r>
      <w:r>
        <w:rPr>
          <w:b/>
          <w:sz w:val="24"/>
        </w:rPr>
        <w:t>Floreşti</w:t>
      </w:r>
      <w:r>
        <w:rPr>
          <w:sz w:val="24"/>
        </w:rPr>
        <w:t>, legal împuternicit în acest scop prin Dispoziția nr. 147/13.11.2024,</w:t>
      </w:r>
    </w:p>
    <w:p w:rsidR="00833563" w:rsidRDefault="00833563" w:rsidP="00833563">
      <w:pPr>
        <w:pStyle w:val="ListParagraph"/>
        <w:numPr>
          <w:ilvl w:val="1"/>
          <w:numId w:val="14"/>
        </w:numPr>
        <w:tabs>
          <w:tab w:val="left" w:pos="501"/>
        </w:tabs>
        <w:spacing w:before="2"/>
        <w:rPr>
          <w:sz w:val="24"/>
        </w:rPr>
      </w:pPr>
      <w:r>
        <w:rPr>
          <w:b/>
          <w:sz w:val="24"/>
        </w:rPr>
        <w:t>dl.</w:t>
      </w:r>
      <w:r>
        <w:rPr>
          <w:b/>
          <w:spacing w:val="-12"/>
          <w:sz w:val="24"/>
        </w:rPr>
        <w:t xml:space="preserve"> </w:t>
      </w:r>
      <w:r>
        <w:rPr>
          <w:b/>
          <w:sz w:val="24"/>
        </w:rPr>
        <w:t>Iancu</w:t>
      </w:r>
      <w:r>
        <w:rPr>
          <w:b/>
          <w:spacing w:val="-9"/>
          <w:sz w:val="24"/>
        </w:rPr>
        <w:t xml:space="preserve"> </w:t>
      </w:r>
      <w:r>
        <w:rPr>
          <w:b/>
          <w:sz w:val="24"/>
        </w:rPr>
        <w:t>Vasile</w:t>
      </w:r>
      <w:r>
        <w:rPr>
          <w:sz w:val="24"/>
        </w:rPr>
        <w:t>,</w:t>
      </w:r>
      <w:r>
        <w:rPr>
          <w:spacing w:val="-10"/>
          <w:sz w:val="24"/>
        </w:rPr>
        <w:t xml:space="preserve"> </w:t>
      </w:r>
      <w:r>
        <w:rPr>
          <w:sz w:val="24"/>
        </w:rPr>
        <w:t>reprezentant</w:t>
      </w:r>
      <w:r>
        <w:rPr>
          <w:spacing w:val="-9"/>
          <w:sz w:val="24"/>
        </w:rPr>
        <w:t xml:space="preserve"> </w:t>
      </w:r>
      <w:r>
        <w:rPr>
          <w:sz w:val="24"/>
        </w:rPr>
        <w:t>al</w:t>
      </w:r>
      <w:r>
        <w:rPr>
          <w:spacing w:val="-8"/>
          <w:sz w:val="24"/>
        </w:rPr>
        <w:t xml:space="preserve"> </w:t>
      </w:r>
      <w:r>
        <w:rPr>
          <w:sz w:val="24"/>
        </w:rPr>
        <w:t>Comunei</w:t>
      </w:r>
      <w:r>
        <w:rPr>
          <w:spacing w:val="-9"/>
          <w:sz w:val="24"/>
        </w:rPr>
        <w:t xml:space="preserve"> </w:t>
      </w:r>
      <w:r>
        <w:rPr>
          <w:b/>
          <w:sz w:val="24"/>
        </w:rPr>
        <w:t>Gîrla</w:t>
      </w:r>
      <w:r>
        <w:rPr>
          <w:b/>
          <w:spacing w:val="-12"/>
          <w:sz w:val="24"/>
        </w:rPr>
        <w:t xml:space="preserve"> </w:t>
      </w:r>
      <w:r>
        <w:rPr>
          <w:b/>
          <w:sz w:val="24"/>
        </w:rPr>
        <w:t>Mare</w:t>
      </w:r>
      <w:r>
        <w:rPr>
          <w:sz w:val="24"/>
        </w:rPr>
        <w:t>,</w:t>
      </w:r>
      <w:r>
        <w:rPr>
          <w:spacing w:val="-10"/>
          <w:sz w:val="24"/>
        </w:rPr>
        <w:t xml:space="preserve"> </w:t>
      </w:r>
      <w:r>
        <w:rPr>
          <w:sz w:val="24"/>
        </w:rPr>
        <w:t>legal</w:t>
      </w:r>
      <w:r>
        <w:rPr>
          <w:spacing w:val="-8"/>
          <w:sz w:val="24"/>
        </w:rPr>
        <w:t xml:space="preserve"> </w:t>
      </w:r>
      <w:r>
        <w:rPr>
          <w:sz w:val="24"/>
        </w:rPr>
        <w:t>împuternicita</w:t>
      </w:r>
      <w:r>
        <w:rPr>
          <w:spacing w:val="-11"/>
          <w:sz w:val="24"/>
        </w:rPr>
        <w:t xml:space="preserve"> </w:t>
      </w:r>
      <w:r>
        <w:rPr>
          <w:sz w:val="24"/>
        </w:rPr>
        <w:t>în</w:t>
      </w:r>
      <w:r>
        <w:rPr>
          <w:spacing w:val="-10"/>
          <w:sz w:val="24"/>
        </w:rPr>
        <w:t xml:space="preserve"> </w:t>
      </w:r>
      <w:r>
        <w:rPr>
          <w:sz w:val="24"/>
        </w:rPr>
        <w:t>acest</w:t>
      </w:r>
      <w:r>
        <w:rPr>
          <w:spacing w:val="-9"/>
          <w:sz w:val="24"/>
        </w:rPr>
        <w:t xml:space="preserve"> </w:t>
      </w:r>
      <w:r>
        <w:rPr>
          <w:sz w:val="24"/>
        </w:rPr>
        <w:t>scop</w:t>
      </w:r>
      <w:r>
        <w:rPr>
          <w:spacing w:val="-9"/>
          <w:sz w:val="24"/>
        </w:rPr>
        <w:t xml:space="preserve"> </w:t>
      </w:r>
      <w:r>
        <w:rPr>
          <w:spacing w:val="-4"/>
          <w:sz w:val="24"/>
        </w:rPr>
        <w:t>prin</w:t>
      </w:r>
    </w:p>
    <w:p w:rsidR="00833563" w:rsidRDefault="00833563" w:rsidP="00833563">
      <w:pPr>
        <w:pStyle w:val="BodyText"/>
        <w:spacing w:before="84"/>
        <w:ind w:left="501"/>
      </w:pPr>
      <w:r>
        <w:t>Dispoziția</w:t>
      </w:r>
      <w:r>
        <w:rPr>
          <w:spacing w:val="-3"/>
        </w:rPr>
        <w:t xml:space="preserve"> </w:t>
      </w:r>
      <w:r>
        <w:t>nr.</w:t>
      </w:r>
      <w:r>
        <w:rPr>
          <w:spacing w:val="-1"/>
        </w:rPr>
        <w:t xml:space="preserve"> </w:t>
      </w:r>
      <w:r>
        <w:rPr>
          <w:spacing w:val="-2"/>
        </w:rPr>
        <w:t>204/29.11.2024,</w:t>
      </w:r>
    </w:p>
    <w:p w:rsidR="00833563" w:rsidRDefault="00833563" w:rsidP="00833563">
      <w:pPr>
        <w:pStyle w:val="ListParagraph"/>
        <w:numPr>
          <w:ilvl w:val="1"/>
          <w:numId w:val="14"/>
        </w:numPr>
        <w:tabs>
          <w:tab w:val="left" w:pos="501"/>
        </w:tabs>
        <w:spacing w:before="84" w:line="312" w:lineRule="auto"/>
        <w:ind w:right="358"/>
        <w:rPr>
          <w:sz w:val="24"/>
        </w:rPr>
      </w:pPr>
      <w:r>
        <w:rPr>
          <w:b/>
          <w:sz w:val="24"/>
        </w:rPr>
        <w:t>dl</w:t>
      </w:r>
      <w:r>
        <w:rPr>
          <w:sz w:val="24"/>
        </w:rPr>
        <w:t>.</w:t>
      </w:r>
      <w:r>
        <w:rPr>
          <w:spacing w:val="-2"/>
          <w:sz w:val="24"/>
        </w:rPr>
        <w:t xml:space="preserve"> </w:t>
      </w:r>
      <w:r>
        <w:rPr>
          <w:b/>
          <w:sz w:val="24"/>
        </w:rPr>
        <w:t>Armulescu</w:t>
      </w:r>
      <w:r>
        <w:rPr>
          <w:b/>
          <w:spacing w:val="-1"/>
          <w:sz w:val="24"/>
        </w:rPr>
        <w:t xml:space="preserve"> </w:t>
      </w:r>
      <w:r>
        <w:rPr>
          <w:b/>
          <w:sz w:val="24"/>
        </w:rPr>
        <w:t>Nicolae</w:t>
      </w:r>
      <w:r>
        <w:rPr>
          <w:sz w:val="24"/>
        </w:rPr>
        <w:t>,</w:t>
      </w:r>
      <w:r>
        <w:rPr>
          <w:spacing w:val="-2"/>
          <w:sz w:val="24"/>
        </w:rPr>
        <w:t xml:space="preserve"> </w:t>
      </w:r>
      <w:r>
        <w:rPr>
          <w:sz w:val="24"/>
        </w:rPr>
        <w:t>reprezentant</w:t>
      </w:r>
      <w:r>
        <w:rPr>
          <w:spacing w:val="-2"/>
          <w:sz w:val="24"/>
        </w:rPr>
        <w:t xml:space="preserve"> </w:t>
      </w:r>
      <w:r>
        <w:rPr>
          <w:sz w:val="24"/>
        </w:rPr>
        <w:t>al</w:t>
      </w:r>
      <w:r>
        <w:rPr>
          <w:spacing w:val="-2"/>
          <w:sz w:val="24"/>
        </w:rPr>
        <w:t xml:space="preserve"> </w:t>
      </w:r>
      <w:r>
        <w:rPr>
          <w:sz w:val="24"/>
        </w:rPr>
        <w:t>Comunei</w:t>
      </w:r>
      <w:r>
        <w:rPr>
          <w:spacing w:val="-2"/>
          <w:sz w:val="24"/>
        </w:rPr>
        <w:t xml:space="preserve"> </w:t>
      </w:r>
      <w:r>
        <w:rPr>
          <w:b/>
          <w:sz w:val="24"/>
        </w:rPr>
        <w:t>Godeanu,</w:t>
      </w:r>
      <w:r>
        <w:rPr>
          <w:b/>
          <w:spacing w:val="-2"/>
          <w:sz w:val="24"/>
        </w:rPr>
        <w:t xml:space="preserve"> </w:t>
      </w:r>
      <w:r>
        <w:rPr>
          <w:sz w:val="24"/>
        </w:rPr>
        <w:t>legal</w:t>
      </w:r>
      <w:r>
        <w:rPr>
          <w:spacing w:val="-2"/>
          <w:sz w:val="24"/>
        </w:rPr>
        <w:t xml:space="preserve"> </w:t>
      </w:r>
      <w:r>
        <w:rPr>
          <w:sz w:val="24"/>
        </w:rPr>
        <w:t>împuternicit</w:t>
      </w:r>
      <w:r>
        <w:rPr>
          <w:spacing w:val="-2"/>
          <w:sz w:val="24"/>
        </w:rPr>
        <w:t xml:space="preserve"> </w:t>
      </w:r>
      <w:r>
        <w:rPr>
          <w:sz w:val="24"/>
        </w:rPr>
        <w:t>în</w:t>
      </w:r>
      <w:r>
        <w:rPr>
          <w:spacing w:val="-2"/>
          <w:sz w:val="24"/>
        </w:rPr>
        <w:t xml:space="preserve"> </w:t>
      </w:r>
      <w:r>
        <w:rPr>
          <w:sz w:val="24"/>
        </w:rPr>
        <w:t>acest</w:t>
      </w:r>
      <w:r>
        <w:rPr>
          <w:spacing w:val="-2"/>
          <w:sz w:val="24"/>
        </w:rPr>
        <w:t xml:space="preserve"> </w:t>
      </w:r>
      <w:r>
        <w:rPr>
          <w:sz w:val="24"/>
        </w:rPr>
        <w:t>scop prin Dispoziția nr. 110/16.12.2024,</w:t>
      </w:r>
    </w:p>
    <w:p w:rsidR="00833563" w:rsidRDefault="00833563" w:rsidP="00833563">
      <w:pPr>
        <w:pStyle w:val="ListParagraph"/>
        <w:numPr>
          <w:ilvl w:val="1"/>
          <w:numId w:val="14"/>
        </w:numPr>
        <w:tabs>
          <w:tab w:val="left" w:pos="501"/>
        </w:tabs>
        <w:spacing w:before="3" w:line="336" w:lineRule="auto"/>
        <w:ind w:right="352"/>
        <w:rPr>
          <w:sz w:val="24"/>
        </w:rPr>
      </w:pPr>
      <w:r>
        <w:rPr>
          <w:b/>
          <w:sz w:val="24"/>
        </w:rPr>
        <w:t>dl. Rogoveanu Jean</w:t>
      </w:r>
      <w:r>
        <w:rPr>
          <w:sz w:val="24"/>
        </w:rPr>
        <w:t xml:space="preserve">, reprezentant al Comunei </w:t>
      </w:r>
      <w:r>
        <w:rPr>
          <w:b/>
          <w:sz w:val="24"/>
        </w:rPr>
        <w:t xml:space="preserve">Gogoşu, </w:t>
      </w:r>
      <w:r>
        <w:t>în calitate de primar, potrivit prevederilor</w:t>
      </w:r>
      <w:r>
        <w:rPr>
          <w:spacing w:val="-10"/>
        </w:rPr>
        <w:t xml:space="preserve"> </w:t>
      </w:r>
      <w:r>
        <w:t>art.</w:t>
      </w:r>
      <w:r>
        <w:rPr>
          <w:spacing w:val="-10"/>
        </w:rPr>
        <w:t xml:space="preserve"> </w:t>
      </w:r>
      <w:r>
        <w:t>132</w:t>
      </w:r>
      <w:r>
        <w:rPr>
          <w:spacing w:val="-8"/>
        </w:rPr>
        <w:t xml:space="preserve"> </w:t>
      </w:r>
      <w:r>
        <w:t>din</w:t>
      </w:r>
      <w:r>
        <w:rPr>
          <w:spacing w:val="-10"/>
        </w:rPr>
        <w:t xml:space="preserve"> </w:t>
      </w:r>
      <w:r>
        <w:t>Ordonanţa</w:t>
      </w:r>
      <w:r>
        <w:rPr>
          <w:spacing w:val="-8"/>
        </w:rPr>
        <w:t xml:space="preserve"> </w:t>
      </w:r>
      <w:r>
        <w:t>de</w:t>
      </w:r>
      <w:r>
        <w:rPr>
          <w:spacing w:val="-8"/>
        </w:rPr>
        <w:t xml:space="preserve"> </w:t>
      </w:r>
      <w:r>
        <w:t>urgenţă</w:t>
      </w:r>
      <w:r>
        <w:rPr>
          <w:spacing w:val="-10"/>
        </w:rPr>
        <w:t xml:space="preserve"> </w:t>
      </w:r>
      <w:r>
        <w:t>a</w:t>
      </w:r>
      <w:r>
        <w:rPr>
          <w:spacing w:val="-10"/>
        </w:rPr>
        <w:t xml:space="preserve"> </w:t>
      </w:r>
      <w:r>
        <w:t>Guvernului</w:t>
      </w:r>
      <w:r>
        <w:rPr>
          <w:spacing w:val="-7"/>
        </w:rPr>
        <w:t xml:space="preserve"> </w:t>
      </w:r>
      <w:r>
        <w:t>nr.</w:t>
      </w:r>
      <w:r>
        <w:rPr>
          <w:spacing w:val="-8"/>
        </w:rPr>
        <w:t xml:space="preserve"> </w:t>
      </w:r>
      <w:r>
        <w:t>57/2019</w:t>
      </w:r>
      <w:r>
        <w:rPr>
          <w:spacing w:val="-8"/>
        </w:rPr>
        <w:t xml:space="preserve"> </w:t>
      </w:r>
      <w:r>
        <w:t>privind</w:t>
      </w:r>
      <w:r>
        <w:rPr>
          <w:spacing w:val="-10"/>
        </w:rPr>
        <w:t xml:space="preserve"> </w:t>
      </w:r>
      <w:r>
        <w:t>Codul</w:t>
      </w:r>
      <w:r>
        <w:rPr>
          <w:spacing w:val="-9"/>
        </w:rPr>
        <w:t xml:space="preserve"> </w:t>
      </w:r>
      <w:r>
        <w:t>administrativ, cu modificările şi completările ulterioare;</w:t>
      </w:r>
    </w:p>
    <w:p w:rsidR="00833563" w:rsidRDefault="00833563" w:rsidP="00833563">
      <w:pPr>
        <w:pStyle w:val="ListParagraph"/>
        <w:numPr>
          <w:ilvl w:val="1"/>
          <w:numId w:val="14"/>
        </w:numPr>
        <w:tabs>
          <w:tab w:val="left" w:pos="501"/>
        </w:tabs>
        <w:spacing w:line="312" w:lineRule="auto"/>
        <w:ind w:right="360"/>
        <w:rPr>
          <w:sz w:val="24"/>
        </w:rPr>
      </w:pPr>
      <w:r>
        <w:rPr>
          <w:b/>
          <w:sz w:val="24"/>
        </w:rPr>
        <w:t>dl</w:t>
      </w:r>
      <w:r>
        <w:rPr>
          <w:sz w:val="24"/>
        </w:rPr>
        <w:t>.</w:t>
      </w:r>
      <w:r>
        <w:rPr>
          <w:spacing w:val="-13"/>
          <w:sz w:val="24"/>
        </w:rPr>
        <w:t xml:space="preserve"> </w:t>
      </w:r>
      <w:r>
        <w:rPr>
          <w:b/>
          <w:sz w:val="24"/>
        </w:rPr>
        <w:t>Jianu</w:t>
      </w:r>
      <w:r>
        <w:rPr>
          <w:b/>
          <w:spacing w:val="-12"/>
          <w:sz w:val="24"/>
        </w:rPr>
        <w:t xml:space="preserve"> </w:t>
      </w:r>
      <w:r>
        <w:rPr>
          <w:b/>
          <w:sz w:val="24"/>
        </w:rPr>
        <w:t>Cristian</w:t>
      </w:r>
      <w:r>
        <w:rPr>
          <w:b/>
          <w:spacing w:val="-12"/>
          <w:sz w:val="24"/>
        </w:rPr>
        <w:t xml:space="preserve"> </w:t>
      </w:r>
      <w:r>
        <w:rPr>
          <w:b/>
          <w:sz w:val="24"/>
        </w:rPr>
        <w:t>Dumitru</w:t>
      </w:r>
      <w:r>
        <w:rPr>
          <w:sz w:val="24"/>
        </w:rPr>
        <w:t>,</w:t>
      </w:r>
      <w:r>
        <w:rPr>
          <w:spacing w:val="-13"/>
          <w:sz w:val="24"/>
        </w:rPr>
        <w:t xml:space="preserve"> </w:t>
      </w:r>
      <w:r>
        <w:rPr>
          <w:sz w:val="24"/>
        </w:rPr>
        <w:t>reprezentant</w:t>
      </w:r>
      <w:r>
        <w:rPr>
          <w:spacing w:val="-13"/>
          <w:sz w:val="24"/>
        </w:rPr>
        <w:t xml:space="preserve"> </w:t>
      </w:r>
      <w:r>
        <w:rPr>
          <w:sz w:val="24"/>
        </w:rPr>
        <w:t>al</w:t>
      </w:r>
      <w:r>
        <w:rPr>
          <w:spacing w:val="-10"/>
          <w:sz w:val="24"/>
        </w:rPr>
        <w:t xml:space="preserve"> </w:t>
      </w:r>
      <w:r>
        <w:rPr>
          <w:sz w:val="24"/>
        </w:rPr>
        <w:t>Comunei</w:t>
      </w:r>
      <w:r>
        <w:rPr>
          <w:spacing w:val="-13"/>
          <w:sz w:val="24"/>
        </w:rPr>
        <w:t xml:space="preserve"> </w:t>
      </w:r>
      <w:r>
        <w:rPr>
          <w:b/>
          <w:sz w:val="24"/>
        </w:rPr>
        <w:t>Greci,</w:t>
      </w:r>
      <w:r>
        <w:rPr>
          <w:b/>
          <w:spacing w:val="-11"/>
          <w:sz w:val="24"/>
        </w:rPr>
        <w:t xml:space="preserve"> </w:t>
      </w:r>
      <w:r>
        <w:rPr>
          <w:sz w:val="24"/>
        </w:rPr>
        <w:t>legal</w:t>
      </w:r>
      <w:r>
        <w:rPr>
          <w:spacing w:val="-13"/>
          <w:sz w:val="24"/>
        </w:rPr>
        <w:t xml:space="preserve"> </w:t>
      </w:r>
      <w:r>
        <w:rPr>
          <w:sz w:val="24"/>
        </w:rPr>
        <w:t>împuternicit</w:t>
      </w:r>
      <w:r>
        <w:rPr>
          <w:spacing w:val="-13"/>
          <w:sz w:val="24"/>
        </w:rPr>
        <w:t xml:space="preserve"> </w:t>
      </w:r>
      <w:r>
        <w:rPr>
          <w:sz w:val="24"/>
        </w:rPr>
        <w:t>în</w:t>
      </w:r>
      <w:r>
        <w:rPr>
          <w:spacing w:val="-13"/>
          <w:sz w:val="24"/>
        </w:rPr>
        <w:t xml:space="preserve"> </w:t>
      </w:r>
      <w:r>
        <w:rPr>
          <w:sz w:val="24"/>
        </w:rPr>
        <w:t>acest</w:t>
      </w:r>
      <w:r>
        <w:rPr>
          <w:spacing w:val="-13"/>
          <w:sz w:val="24"/>
        </w:rPr>
        <w:t xml:space="preserve"> </w:t>
      </w:r>
      <w:r>
        <w:rPr>
          <w:sz w:val="24"/>
        </w:rPr>
        <w:t>scop prin Dispoziția nr. 252/12.11.2024,</w:t>
      </w:r>
    </w:p>
    <w:p w:rsidR="00833563" w:rsidRDefault="00833563" w:rsidP="00833563">
      <w:pPr>
        <w:pStyle w:val="ListParagraph"/>
        <w:numPr>
          <w:ilvl w:val="1"/>
          <w:numId w:val="14"/>
        </w:numPr>
        <w:tabs>
          <w:tab w:val="left" w:pos="501"/>
        </w:tabs>
        <w:rPr>
          <w:sz w:val="24"/>
        </w:rPr>
      </w:pPr>
      <w:r>
        <w:rPr>
          <w:b/>
          <w:sz w:val="24"/>
        </w:rPr>
        <w:t>dl</w:t>
      </w:r>
      <w:r>
        <w:rPr>
          <w:sz w:val="24"/>
        </w:rPr>
        <w:t>.</w:t>
      </w:r>
      <w:r>
        <w:rPr>
          <w:spacing w:val="20"/>
          <w:sz w:val="24"/>
        </w:rPr>
        <w:t xml:space="preserve"> </w:t>
      </w:r>
      <w:r>
        <w:rPr>
          <w:b/>
          <w:sz w:val="24"/>
        </w:rPr>
        <w:t>Rădoi</w:t>
      </w:r>
      <w:r>
        <w:rPr>
          <w:b/>
          <w:spacing w:val="23"/>
          <w:sz w:val="24"/>
        </w:rPr>
        <w:t xml:space="preserve"> </w:t>
      </w:r>
      <w:r>
        <w:rPr>
          <w:b/>
          <w:sz w:val="24"/>
        </w:rPr>
        <w:t>Mihai</w:t>
      </w:r>
      <w:r>
        <w:rPr>
          <w:sz w:val="24"/>
        </w:rPr>
        <w:t>,</w:t>
      </w:r>
      <w:r>
        <w:rPr>
          <w:spacing w:val="23"/>
          <w:sz w:val="24"/>
        </w:rPr>
        <w:t xml:space="preserve"> </w:t>
      </w:r>
      <w:r>
        <w:rPr>
          <w:sz w:val="24"/>
        </w:rPr>
        <w:t>reprezentant</w:t>
      </w:r>
      <w:r>
        <w:rPr>
          <w:spacing w:val="22"/>
          <w:sz w:val="24"/>
        </w:rPr>
        <w:t xml:space="preserve"> </w:t>
      </w:r>
      <w:r>
        <w:rPr>
          <w:sz w:val="24"/>
        </w:rPr>
        <w:t>al</w:t>
      </w:r>
      <w:r>
        <w:rPr>
          <w:spacing w:val="23"/>
          <w:sz w:val="24"/>
        </w:rPr>
        <w:t xml:space="preserve"> </w:t>
      </w:r>
      <w:r>
        <w:rPr>
          <w:sz w:val="24"/>
        </w:rPr>
        <w:t>Comunei</w:t>
      </w:r>
      <w:r>
        <w:rPr>
          <w:spacing w:val="23"/>
          <w:sz w:val="24"/>
        </w:rPr>
        <w:t xml:space="preserve"> </w:t>
      </w:r>
      <w:r>
        <w:rPr>
          <w:b/>
          <w:sz w:val="24"/>
        </w:rPr>
        <w:t>Grozeşti</w:t>
      </w:r>
      <w:r>
        <w:rPr>
          <w:sz w:val="24"/>
        </w:rPr>
        <w:t>,</w:t>
      </w:r>
      <w:r>
        <w:rPr>
          <w:spacing w:val="22"/>
          <w:sz w:val="24"/>
        </w:rPr>
        <w:t xml:space="preserve"> </w:t>
      </w:r>
      <w:r>
        <w:rPr>
          <w:sz w:val="24"/>
        </w:rPr>
        <w:t>legal</w:t>
      </w:r>
      <w:r>
        <w:rPr>
          <w:spacing w:val="23"/>
          <w:sz w:val="24"/>
        </w:rPr>
        <w:t xml:space="preserve"> </w:t>
      </w:r>
      <w:r>
        <w:rPr>
          <w:sz w:val="24"/>
        </w:rPr>
        <w:t>împuternicit</w:t>
      </w:r>
      <w:r>
        <w:rPr>
          <w:spacing w:val="23"/>
          <w:sz w:val="24"/>
        </w:rPr>
        <w:t xml:space="preserve"> </w:t>
      </w:r>
      <w:r>
        <w:rPr>
          <w:sz w:val="24"/>
        </w:rPr>
        <w:t>în</w:t>
      </w:r>
      <w:r>
        <w:rPr>
          <w:spacing w:val="22"/>
          <w:sz w:val="24"/>
        </w:rPr>
        <w:t xml:space="preserve"> </w:t>
      </w:r>
      <w:r>
        <w:rPr>
          <w:sz w:val="24"/>
        </w:rPr>
        <w:t>acest</w:t>
      </w:r>
      <w:r>
        <w:rPr>
          <w:spacing w:val="23"/>
          <w:sz w:val="24"/>
        </w:rPr>
        <w:t xml:space="preserve"> </w:t>
      </w:r>
      <w:r>
        <w:rPr>
          <w:sz w:val="24"/>
        </w:rPr>
        <w:t>scop</w:t>
      </w:r>
      <w:r>
        <w:rPr>
          <w:spacing w:val="23"/>
          <w:sz w:val="24"/>
        </w:rPr>
        <w:t xml:space="preserve"> </w:t>
      </w:r>
      <w:r>
        <w:rPr>
          <w:spacing w:val="-4"/>
          <w:sz w:val="24"/>
        </w:rPr>
        <w:t>prin</w:t>
      </w:r>
    </w:p>
    <w:p w:rsidR="00833563" w:rsidRDefault="00833563" w:rsidP="00833563">
      <w:pPr>
        <w:pStyle w:val="BodyText"/>
        <w:spacing w:before="72"/>
        <w:ind w:left="501"/>
      </w:pPr>
      <w:r>
        <w:t>Dispoziția</w:t>
      </w:r>
      <w:r>
        <w:rPr>
          <w:spacing w:val="-3"/>
        </w:rPr>
        <w:t xml:space="preserve"> </w:t>
      </w:r>
      <w:r>
        <w:t>nr.</w:t>
      </w:r>
      <w:r>
        <w:rPr>
          <w:spacing w:val="-1"/>
        </w:rPr>
        <w:t xml:space="preserve"> </w:t>
      </w:r>
      <w:r>
        <w:rPr>
          <w:spacing w:val="-2"/>
        </w:rPr>
        <w:t>204/10.12.2024,</w:t>
      </w:r>
    </w:p>
    <w:p w:rsidR="00833563" w:rsidRDefault="00833563" w:rsidP="00833563">
      <w:pPr>
        <w:pStyle w:val="ListParagraph"/>
        <w:numPr>
          <w:ilvl w:val="1"/>
          <w:numId w:val="14"/>
        </w:numPr>
        <w:tabs>
          <w:tab w:val="left" w:pos="501"/>
        </w:tabs>
        <w:spacing w:before="84"/>
        <w:rPr>
          <w:sz w:val="24"/>
        </w:rPr>
      </w:pPr>
      <w:r>
        <w:rPr>
          <w:b/>
          <w:sz w:val="24"/>
        </w:rPr>
        <w:t>dl.</w:t>
      </w:r>
      <w:r>
        <w:rPr>
          <w:b/>
          <w:spacing w:val="-2"/>
          <w:sz w:val="24"/>
        </w:rPr>
        <w:t xml:space="preserve"> </w:t>
      </w:r>
      <w:r>
        <w:rPr>
          <w:b/>
          <w:sz w:val="24"/>
        </w:rPr>
        <w:t>Budirinca</w:t>
      </w:r>
      <w:r>
        <w:rPr>
          <w:b/>
          <w:spacing w:val="-1"/>
          <w:sz w:val="24"/>
        </w:rPr>
        <w:t xml:space="preserve"> </w:t>
      </w:r>
      <w:r>
        <w:rPr>
          <w:b/>
          <w:sz w:val="24"/>
        </w:rPr>
        <w:t>Adrian</w:t>
      </w:r>
      <w:r>
        <w:rPr>
          <w:sz w:val="24"/>
        </w:rPr>
        <w:t>,</w:t>
      </w:r>
      <w:r>
        <w:rPr>
          <w:spacing w:val="-1"/>
          <w:sz w:val="24"/>
        </w:rPr>
        <w:t xml:space="preserve"> </w:t>
      </w:r>
      <w:r>
        <w:rPr>
          <w:sz w:val="24"/>
        </w:rPr>
        <w:t>reprezentant</w:t>
      </w:r>
      <w:r>
        <w:rPr>
          <w:spacing w:val="-1"/>
          <w:sz w:val="24"/>
        </w:rPr>
        <w:t xml:space="preserve"> </w:t>
      </w:r>
      <w:r>
        <w:rPr>
          <w:sz w:val="24"/>
        </w:rPr>
        <w:t>al</w:t>
      </w:r>
      <w:r>
        <w:rPr>
          <w:spacing w:val="1"/>
          <w:sz w:val="24"/>
        </w:rPr>
        <w:t xml:space="preserve"> </w:t>
      </w:r>
      <w:r>
        <w:rPr>
          <w:sz w:val="24"/>
        </w:rPr>
        <w:t>Comunei</w:t>
      </w:r>
      <w:r>
        <w:rPr>
          <w:spacing w:val="-1"/>
          <w:sz w:val="24"/>
        </w:rPr>
        <w:t xml:space="preserve"> </w:t>
      </w:r>
      <w:r>
        <w:rPr>
          <w:b/>
          <w:sz w:val="24"/>
        </w:rPr>
        <w:t>Gruia,</w:t>
      </w:r>
      <w:r>
        <w:rPr>
          <w:b/>
          <w:spacing w:val="-1"/>
          <w:sz w:val="24"/>
        </w:rPr>
        <w:t xml:space="preserve"> </w:t>
      </w:r>
      <w:r>
        <w:rPr>
          <w:sz w:val="24"/>
        </w:rPr>
        <w:t>legal</w:t>
      </w:r>
      <w:r>
        <w:rPr>
          <w:spacing w:val="-1"/>
          <w:sz w:val="24"/>
        </w:rPr>
        <w:t xml:space="preserve"> </w:t>
      </w:r>
      <w:r>
        <w:rPr>
          <w:sz w:val="24"/>
        </w:rPr>
        <w:t>împuternicit</w:t>
      </w:r>
      <w:r>
        <w:rPr>
          <w:spacing w:val="-1"/>
          <w:sz w:val="24"/>
        </w:rPr>
        <w:t xml:space="preserve"> </w:t>
      </w:r>
      <w:r>
        <w:rPr>
          <w:sz w:val="24"/>
        </w:rPr>
        <w:t>în</w:t>
      </w:r>
      <w:r>
        <w:rPr>
          <w:spacing w:val="-1"/>
          <w:sz w:val="24"/>
        </w:rPr>
        <w:t xml:space="preserve"> </w:t>
      </w:r>
      <w:r>
        <w:rPr>
          <w:sz w:val="24"/>
        </w:rPr>
        <w:t>acest</w:t>
      </w:r>
      <w:r>
        <w:rPr>
          <w:spacing w:val="-1"/>
          <w:sz w:val="24"/>
        </w:rPr>
        <w:t xml:space="preserve"> </w:t>
      </w:r>
      <w:r>
        <w:rPr>
          <w:sz w:val="24"/>
        </w:rPr>
        <w:t>scop</w:t>
      </w:r>
      <w:r>
        <w:rPr>
          <w:spacing w:val="1"/>
          <w:sz w:val="24"/>
        </w:rPr>
        <w:t xml:space="preserve"> </w:t>
      </w:r>
      <w:r>
        <w:rPr>
          <w:spacing w:val="-4"/>
          <w:sz w:val="24"/>
        </w:rPr>
        <w:t>prin</w:t>
      </w:r>
    </w:p>
    <w:p w:rsidR="00833563" w:rsidRDefault="00833563" w:rsidP="00833563">
      <w:pPr>
        <w:pStyle w:val="BodyText"/>
        <w:spacing w:before="84"/>
        <w:ind w:left="501"/>
      </w:pPr>
      <w:r>
        <w:t>Dispoziția</w:t>
      </w:r>
      <w:r>
        <w:rPr>
          <w:spacing w:val="-3"/>
        </w:rPr>
        <w:t xml:space="preserve"> </w:t>
      </w:r>
      <w:r>
        <w:t>nr.</w:t>
      </w:r>
      <w:r>
        <w:rPr>
          <w:spacing w:val="-1"/>
        </w:rPr>
        <w:t xml:space="preserve"> </w:t>
      </w:r>
      <w:r>
        <w:rPr>
          <w:spacing w:val="-2"/>
        </w:rPr>
        <w:t>173/04.12.2024,</w:t>
      </w:r>
    </w:p>
    <w:p w:rsidR="00833563" w:rsidRDefault="00833563" w:rsidP="00833563">
      <w:pPr>
        <w:pStyle w:val="ListParagraph"/>
        <w:numPr>
          <w:ilvl w:val="1"/>
          <w:numId w:val="14"/>
        </w:numPr>
        <w:tabs>
          <w:tab w:val="left" w:pos="501"/>
        </w:tabs>
        <w:spacing w:before="84" w:line="312" w:lineRule="auto"/>
        <w:ind w:right="355"/>
        <w:jc w:val="left"/>
        <w:rPr>
          <w:sz w:val="24"/>
        </w:rPr>
      </w:pPr>
      <w:r>
        <w:rPr>
          <w:b/>
          <w:sz w:val="24"/>
        </w:rPr>
        <w:t>dl</w:t>
      </w:r>
      <w:r>
        <w:rPr>
          <w:sz w:val="24"/>
        </w:rPr>
        <w:t>.</w:t>
      </w:r>
      <w:r>
        <w:rPr>
          <w:spacing w:val="-4"/>
          <w:sz w:val="24"/>
        </w:rPr>
        <w:t xml:space="preserve"> </w:t>
      </w:r>
      <w:r>
        <w:rPr>
          <w:b/>
          <w:sz w:val="24"/>
        </w:rPr>
        <w:t>Nițu</w:t>
      </w:r>
      <w:r>
        <w:rPr>
          <w:b/>
          <w:spacing w:val="-6"/>
          <w:sz w:val="24"/>
        </w:rPr>
        <w:t xml:space="preserve"> </w:t>
      </w:r>
      <w:r>
        <w:rPr>
          <w:b/>
          <w:sz w:val="24"/>
        </w:rPr>
        <w:t>Florentin</w:t>
      </w:r>
      <w:r>
        <w:rPr>
          <w:b/>
          <w:spacing w:val="-4"/>
          <w:sz w:val="24"/>
        </w:rPr>
        <w:t xml:space="preserve"> </w:t>
      </w:r>
      <w:r>
        <w:rPr>
          <w:b/>
          <w:sz w:val="24"/>
        </w:rPr>
        <w:t>Vasile</w:t>
      </w:r>
      <w:r>
        <w:rPr>
          <w:sz w:val="24"/>
        </w:rPr>
        <w:t>,</w:t>
      </w:r>
      <w:r>
        <w:rPr>
          <w:spacing w:val="-4"/>
          <w:sz w:val="24"/>
        </w:rPr>
        <w:t xml:space="preserve"> </w:t>
      </w:r>
      <w:r>
        <w:rPr>
          <w:sz w:val="24"/>
        </w:rPr>
        <w:t>reprezentant</w:t>
      </w:r>
      <w:r>
        <w:rPr>
          <w:spacing w:val="-4"/>
          <w:sz w:val="24"/>
        </w:rPr>
        <w:t xml:space="preserve"> </w:t>
      </w:r>
      <w:r>
        <w:rPr>
          <w:sz w:val="24"/>
        </w:rPr>
        <w:t>al</w:t>
      </w:r>
      <w:r>
        <w:rPr>
          <w:spacing w:val="-4"/>
          <w:sz w:val="24"/>
        </w:rPr>
        <w:t xml:space="preserve"> </w:t>
      </w:r>
      <w:r>
        <w:rPr>
          <w:sz w:val="24"/>
        </w:rPr>
        <w:t>Comunei</w:t>
      </w:r>
      <w:r>
        <w:rPr>
          <w:spacing w:val="-4"/>
          <w:sz w:val="24"/>
        </w:rPr>
        <w:t xml:space="preserve"> </w:t>
      </w:r>
      <w:r>
        <w:rPr>
          <w:b/>
          <w:sz w:val="24"/>
        </w:rPr>
        <w:t>Hinova,</w:t>
      </w:r>
      <w:r>
        <w:rPr>
          <w:b/>
          <w:spacing w:val="-7"/>
          <w:sz w:val="24"/>
        </w:rPr>
        <w:t xml:space="preserve"> </w:t>
      </w:r>
      <w:r>
        <w:rPr>
          <w:sz w:val="24"/>
        </w:rPr>
        <w:t>legal</w:t>
      </w:r>
      <w:r>
        <w:rPr>
          <w:spacing w:val="-4"/>
          <w:sz w:val="24"/>
        </w:rPr>
        <w:t xml:space="preserve"> </w:t>
      </w:r>
      <w:r>
        <w:rPr>
          <w:sz w:val="24"/>
        </w:rPr>
        <w:t>împuternicit</w:t>
      </w:r>
      <w:r>
        <w:rPr>
          <w:spacing w:val="-4"/>
          <w:sz w:val="24"/>
        </w:rPr>
        <w:t xml:space="preserve"> </w:t>
      </w:r>
      <w:r>
        <w:rPr>
          <w:sz w:val="24"/>
        </w:rPr>
        <w:t>în</w:t>
      </w:r>
      <w:r>
        <w:rPr>
          <w:spacing w:val="-4"/>
          <w:sz w:val="24"/>
        </w:rPr>
        <w:t xml:space="preserve"> </w:t>
      </w:r>
      <w:r>
        <w:rPr>
          <w:sz w:val="24"/>
        </w:rPr>
        <w:t>acest</w:t>
      </w:r>
      <w:r>
        <w:rPr>
          <w:spacing w:val="-4"/>
          <w:sz w:val="24"/>
        </w:rPr>
        <w:t xml:space="preserve"> </w:t>
      </w:r>
      <w:r>
        <w:rPr>
          <w:sz w:val="24"/>
        </w:rPr>
        <w:t>scop prin Dispoziția nr. 208/20.11.2024,</w:t>
      </w:r>
    </w:p>
    <w:p w:rsidR="00833563" w:rsidRDefault="00833563" w:rsidP="00833563">
      <w:pPr>
        <w:pStyle w:val="ListParagraph"/>
        <w:numPr>
          <w:ilvl w:val="1"/>
          <w:numId w:val="14"/>
        </w:numPr>
        <w:tabs>
          <w:tab w:val="left" w:pos="501"/>
        </w:tabs>
        <w:spacing w:before="2" w:line="312" w:lineRule="auto"/>
        <w:ind w:right="360"/>
        <w:jc w:val="left"/>
        <w:rPr>
          <w:sz w:val="24"/>
        </w:rPr>
      </w:pPr>
      <w:r>
        <w:rPr>
          <w:b/>
          <w:sz w:val="24"/>
        </w:rPr>
        <w:t>dl.</w:t>
      </w:r>
      <w:r>
        <w:rPr>
          <w:b/>
          <w:spacing w:val="-8"/>
          <w:sz w:val="24"/>
        </w:rPr>
        <w:t xml:space="preserve"> </w:t>
      </w:r>
      <w:r>
        <w:rPr>
          <w:b/>
          <w:sz w:val="24"/>
        </w:rPr>
        <w:t>Daescu</w:t>
      </w:r>
      <w:r>
        <w:rPr>
          <w:b/>
          <w:spacing w:val="-7"/>
          <w:sz w:val="24"/>
        </w:rPr>
        <w:t xml:space="preserve"> </w:t>
      </w:r>
      <w:r>
        <w:rPr>
          <w:b/>
          <w:sz w:val="24"/>
        </w:rPr>
        <w:t>Cristinel</w:t>
      </w:r>
      <w:r>
        <w:rPr>
          <w:sz w:val="24"/>
        </w:rPr>
        <w:t>,</w:t>
      </w:r>
      <w:r>
        <w:rPr>
          <w:spacing w:val="-8"/>
          <w:sz w:val="24"/>
        </w:rPr>
        <w:t xml:space="preserve"> </w:t>
      </w:r>
      <w:r>
        <w:rPr>
          <w:sz w:val="24"/>
        </w:rPr>
        <w:t>reprezentant</w:t>
      </w:r>
      <w:r>
        <w:rPr>
          <w:spacing w:val="-8"/>
          <w:sz w:val="24"/>
        </w:rPr>
        <w:t xml:space="preserve"> </w:t>
      </w:r>
      <w:r>
        <w:rPr>
          <w:sz w:val="24"/>
        </w:rPr>
        <w:t>al</w:t>
      </w:r>
      <w:r>
        <w:rPr>
          <w:spacing w:val="-8"/>
          <w:sz w:val="24"/>
        </w:rPr>
        <w:t xml:space="preserve"> </w:t>
      </w:r>
      <w:r>
        <w:rPr>
          <w:sz w:val="24"/>
        </w:rPr>
        <w:t>Comunei</w:t>
      </w:r>
      <w:r>
        <w:rPr>
          <w:spacing w:val="-8"/>
          <w:sz w:val="24"/>
        </w:rPr>
        <w:t xml:space="preserve"> </w:t>
      </w:r>
      <w:r>
        <w:rPr>
          <w:b/>
          <w:sz w:val="24"/>
        </w:rPr>
        <w:t>Husnicioara,</w:t>
      </w:r>
      <w:r>
        <w:rPr>
          <w:b/>
          <w:spacing w:val="-8"/>
          <w:sz w:val="24"/>
        </w:rPr>
        <w:t xml:space="preserve"> </w:t>
      </w:r>
      <w:r>
        <w:rPr>
          <w:sz w:val="24"/>
        </w:rPr>
        <w:t>legal</w:t>
      </w:r>
      <w:r>
        <w:rPr>
          <w:spacing w:val="-8"/>
          <w:sz w:val="24"/>
        </w:rPr>
        <w:t xml:space="preserve"> </w:t>
      </w:r>
      <w:r>
        <w:rPr>
          <w:sz w:val="24"/>
        </w:rPr>
        <w:t>împuternicit</w:t>
      </w:r>
      <w:r>
        <w:rPr>
          <w:spacing w:val="-8"/>
          <w:sz w:val="24"/>
        </w:rPr>
        <w:t xml:space="preserve"> </w:t>
      </w:r>
      <w:r>
        <w:rPr>
          <w:sz w:val="24"/>
        </w:rPr>
        <w:t>în</w:t>
      </w:r>
      <w:r>
        <w:rPr>
          <w:spacing w:val="-8"/>
          <w:sz w:val="24"/>
        </w:rPr>
        <w:t xml:space="preserve"> </w:t>
      </w:r>
      <w:r>
        <w:rPr>
          <w:sz w:val="24"/>
        </w:rPr>
        <w:t>acest</w:t>
      </w:r>
      <w:r>
        <w:rPr>
          <w:spacing w:val="-8"/>
          <w:sz w:val="24"/>
        </w:rPr>
        <w:t xml:space="preserve"> </w:t>
      </w:r>
      <w:r>
        <w:rPr>
          <w:sz w:val="24"/>
        </w:rPr>
        <w:t>scop prin Dispoziția nr. 111/18.11.2024,</w:t>
      </w:r>
    </w:p>
    <w:p w:rsidR="00833563" w:rsidRDefault="00833563" w:rsidP="00833563">
      <w:pPr>
        <w:pStyle w:val="ListParagraph"/>
        <w:numPr>
          <w:ilvl w:val="1"/>
          <w:numId w:val="14"/>
        </w:numPr>
        <w:tabs>
          <w:tab w:val="left" w:pos="501"/>
        </w:tabs>
        <w:spacing w:before="3" w:line="312" w:lineRule="auto"/>
        <w:ind w:right="355"/>
        <w:jc w:val="left"/>
        <w:rPr>
          <w:sz w:val="24"/>
        </w:rPr>
      </w:pPr>
      <w:r>
        <w:rPr>
          <w:b/>
          <w:sz w:val="24"/>
        </w:rPr>
        <w:t>dna</w:t>
      </w:r>
      <w:r>
        <w:rPr>
          <w:sz w:val="24"/>
        </w:rPr>
        <w:t>.</w:t>
      </w:r>
      <w:r>
        <w:rPr>
          <w:spacing w:val="-4"/>
          <w:sz w:val="24"/>
        </w:rPr>
        <w:t xml:space="preserve"> </w:t>
      </w:r>
      <w:r>
        <w:rPr>
          <w:b/>
          <w:sz w:val="24"/>
        </w:rPr>
        <w:t>Vizitoiu</w:t>
      </w:r>
      <w:r>
        <w:rPr>
          <w:b/>
          <w:spacing w:val="-6"/>
          <w:sz w:val="24"/>
        </w:rPr>
        <w:t xml:space="preserve"> </w:t>
      </w:r>
      <w:r>
        <w:rPr>
          <w:b/>
          <w:sz w:val="24"/>
        </w:rPr>
        <w:t>Adela</w:t>
      </w:r>
      <w:r>
        <w:rPr>
          <w:b/>
          <w:spacing w:val="-7"/>
          <w:sz w:val="24"/>
        </w:rPr>
        <w:t xml:space="preserve"> </w:t>
      </w:r>
      <w:r>
        <w:rPr>
          <w:b/>
          <w:sz w:val="24"/>
        </w:rPr>
        <w:t>Elena</w:t>
      </w:r>
      <w:r>
        <w:rPr>
          <w:sz w:val="24"/>
        </w:rPr>
        <w:t>,</w:t>
      </w:r>
      <w:r>
        <w:rPr>
          <w:spacing w:val="-4"/>
          <w:sz w:val="24"/>
        </w:rPr>
        <w:t xml:space="preserve"> </w:t>
      </w:r>
      <w:r>
        <w:rPr>
          <w:sz w:val="24"/>
        </w:rPr>
        <w:t>reprezentant</w:t>
      </w:r>
      <w:r>
        <w:rPr>
          <w:spacing w:val="-4"/>
          <w:sz w:val="24"/>
        </w:rPr>
        <w:t xml:space="preserve"> </w:t>
      </w:r>
      <w:r>
        <w:rPr>
          <w:sz w:val="24"/>
        </w:rPr>
        <w:t>al</w:t>
      </w:r>
      <w:r>
        <w:rPr>
          <w:spacing w:val="-4"/>
          <w:sz w:val="24"/>
        </w:rPr>
        <w:t xml:space="preserve"> </w:t>
      </w:r>
      <w:r>
        <w:rPr>
          <w:sz w:val="24"/>
        </w:rPr>
        <w:t>Comunei</w:t>
      </w:r>
      <w:r>
        <w:rPr>
          <w:spacing w:val="-4"/>
          <w:sz w:val="24"/>
        </w:rPr>
        <w:t xml:space="preserve"> </w:t>
      </w:r>
      <w:r>
        <w:rPr>
          <w:b/>
          <w:sz w:val="24"/>
        </w:rPr>
        <w:t>Ilovăţ,</w:t>
      </w:r>
      <w:r>
        <w:rPr>
          <w:b/>
          <w:spacing w:val="-4"/>
          <w:sz w:val="24"/>
        </w:rPr>
        <w:t xml:space="preserve"> </w:t>
      </w:r>
      <w:r>
        <w:rPr>
          <w:sz w:val="24"/>
        </w:rPr>
        <w:t>legal</w:t>
      </w:r>
      <w:r>
        <w:rPr>
          <w:spacing w:val="-4"/>
          <w:sz w:val="24"/>
        </w:rPr>
        <w:t xml:space="preserve"> </w:t>
      </w:r>
      <w:r>
        <w:rPr>
          <w:sz w:val="24"/>
        </w:rPr>
        <w:t>împuternicit</w:t>
      </w:r>
      <w:r>
        <w:rPr>
          <w:spacing w:val="-4"/>
          <w:sz w:val="24"/>
        </w:rPr>
        <w:t xml:space="preserve"> </w:t>
      </w:r>
      <w:r>
        <w:rPr>
          <w:sz w:val="24"/>
        </w:rPr>
        <w:t>în</w:t>
      </w:r>
      <w:r>
        <w:rPr>
          <w:spacing w:val="-4"/>
          <w:sz w:val="24"/>
        </w:rPr>
        <w:t xml:space="preserve"> </w:t>
      </w:r>
      <w:r>
        <w:rPr>
          <w:sz w:val="24"/>
        </w:rPr>
        <w:t>acest</w:t>
      </w:r>
      <w:r>
        <w:rPr>
          <w:spacing w:val="-4"/>
          <w:sz w:val="24"/>
        </w:rPr>
        <w:t xml:space="preserve"> </w:t>
      </w:r>
      <w:r>
        <w:rPr>
          <w:sz w:val="24"/>
        </w:rPr>
        <w:t>scop prin Dispoziția nr. 138/03.12.2024,</w:t>
      </w:r>
    </w:p>
    <w:p w:rsidR="00833563" w:rsidRDefault="00833563" w:rsidP="00833563">
      <w:pPr>
        <w:pStyle w:val="ListParagraph"/>
        <w:numPr>
          <w:ilvl w:val="1"/>
          <w:numId w:val="14"/>
        </w:numPr>
        <w:tabs>
          <w:tab w:val="left" w:pos="501"/>
        </w:tabs>
        <w:spacing w:before="2"/>
        <w:jc w:val="left"/>
        <w:rPr>
          <w:sz w:val="24"/>
        </w:rPr>
      </w:pPr>
      <w:r>
        <w:rPr>
          <w:b/>
          <w:sz w:val="24"/>
        </w:rPr>
        <w:t>dl</w:t>
      </w:r>
      <w:r>
        <w:rPr>
          <w:sz w:val="24"/>
        </w:rPr>
        <w:t>.</w:t>
      </w:r>
      <w:r>
        <w:rPr>
          <w:spacing w:val="-12"/>
          <w:sz w:val="24"/>
        </w:rPr>
        <w:t xml:space="preserve"> </w:t>
      </w:r>
      <w:r>
        <w:rPr>
          <w:b/>
          <w:sz w:val="24"/>
        </w:rPr>
        <w:t>Ținică</w:t>
      </w:r>
      <w:r>
        <w:rPr>
          <w:b/>
          <w:spacing w:val="-12"/>
          <w:sz w:val="24"/>
        </w:rPr>
        <w:t xml:space="preserve"> </w:t>
      </w:r>
      <w:r>
        <w:rPr>
          <w:b/>
          <w:sz w:val="24"/>
        </w:rPr>
        <w:t>Petre</w:t>
      </w:r>
      <w:r>
        <w:rPr>
          <w:b/>
          <w:spacing w:val="-13"/>
          <w:sz w:val="24"/>
        </w:rPr>
        <w:t xml:space="preserve"> </w:t>
      </w:r>
      <w:r>
        <w:rPr>
          <w:b/>
          <w:sz w:val="24"/>
        </w:rPr>
        <w:t>Aurel</w:t>
      </w:r>
      <w:r>
        <w:rPr>
          <w:sz w:val="24"/>
        </w:rPr>
        <w:t>,</w:t>
      </w:r>
      <w:r>
        <w:rPr>
          <w:spacing w:val="-11"/>
          <w:sz w:val="24"/>
        </w:rPr>
        <w:t xml:space="preserve"> </w:t>
      </w:r>
      <w:r>
        <w:rPr>
          <w:sz w:val="24"/>
        </w:rPr>
        <w:t>reprezentant</w:t>
      </w:r>
      <w:r>
        <w:rPr>
          <w:spacing w:val="-12"/>
          <w:sz w:val="24"/>
        </w:rPr>
        <w:t xml:space="preserve"> </w:t>
      </w:r>
      <w:r>
        <w:rPr>
          <w:sz w:val="24"/>
        </w:rPr>
        <w:t>al</w:t>
      </w:r>
      <w:r>
        <w:rPr>
          <w:spacing w:val="-12"/>
          <w:sz w:val="24"/>
        </w:rPr>
        <w:t xml:space="preserve"> </w:t>
      </w:r>
      <w:r>
        <w:rPr>
          <w:sz w:val="24"/>
        </w:rPr>
        <w:t>Comunei</w:t>
      </w:r>
      <w:r>
        <w:rPr>
          <w:spacing w:val="-11"/>
          <w:sz w:val="24"/>
        </w:rPr>
        <w:t xml:space="preserve"> </w:t>
      </w:r>
      <w:r>
        <w:rPr>
          <w:b/>
          <w:sz w:val="24"/>
        </w:rPr>
        <w:t>Iloviţa,</w:t>
      </w:r>
      <w:r>
        <w:rPr>
          <w:b/>
          <w:spacing w:val="-12"/>
          <w:sz w:val="24"/>
        </w:rPr>
        <w:t xml:space="preserve"> </w:t>
      </w:r>
      <w:r>
        <w:rPr>
          <w:sz w:val="24"/>
        </w:rPr>
        <w:t>legal</w:t>
      </w:r>
      <w:r>
        <w:rPr>
          <w:spacing w:val="-12"/>
          <w:sz w:val="24"/>
        </w:rPr>
        <w:t xml:space="preserve"> </w:t>
      </w:r>
      <w:r>
        <w:rPr>
          <w:sz w:val="24"/>
        </w:rPr>
        <w:t>împuternicit</w:t>
      </w:r>
      <w:r>
        <w:rPr>
          <w:spacing w:val="-11"/>
          <w:sz w:val="24"/>
        </w:rPr>
        <w:t xml:space="preserve"> </w:t>
      </w:r>
      <w:r>
        <w:rPr>
          <w:sz w:val="24"/>
        </w:rPr>
        <w:t>în</w:t>
      </w:r>
      <w:r>
        <w:rPr>
          <w:spacing w:val="-12"/>
          <w:sz w:val="24"/>
        </w:rPr>
        <w:t xml:space="preserve"> </w:t>
      </w:r>
      <w:r>
        <w:rPr>
          <w:sz w:val="24"/>
        </w:rPr>
        <w:t>acest</w:t>
      </w:r>
      <w:r>
        <w:rPr>
          <w:spacing w:val="-12"/>
          <w:sz w:val="24"/>
        </w:rPr>
        <w:t xml:space="preserve"> </w:t>
      </w:r>
      <w:r>
        <w:rPr>
          <w:sz w:val="24"/>
        </w:rPr>
        <w:t>scop</w:t>
      </w:r>
      <w:r>
        <w:rPr>
          <w:spacing w:val="-11"/>
          <w:sz w:val="24"/>
        </w:rPr>
        <w:t xml:space="preserve"> </w:t>
      </w:r>
      <w:r>
        <w:rPr>
          <w:spacing w:val="-4"/>
          <w:sz w:val="24"/>
        </w:rPr>
        <w:t>prin</w:t>
      </w:r>
    </w:p>
    <w:p w:rsidR="00833563" w:rsidRDefault="00833563" w:rsidP="00833563">
      <w:pPr>
        <w:pStyle w:val="BodyText"/>
        <w:spacing w:before="84"/>
        <w:ind w:left="501"/>
        <w:jc w:val="left"/>
      </w:pPr>
      <w:r>
        <w:t>Dispoziția</w:t>
      </w:r>
      <w:r>
        <w:rPr>
          <w:spacing w:val="-3"/>
        </w:rPr>
        <w:t xml:space="preserve"> </w:t>
      </w:r>
      <w:r>
        <w:t>nr.</w:t>
      </w:r>
      <w:r>
        <w:rPr>
          <w:spacing w:val="-1"/>
        </w:rPr>
        <w:t xml:space="preserve"> </w:t>
      </w:r>
      <w:r>
        <w:rPr>
          <w:spacing w:val="-2"/>
        </w:rPr>
        <w:t>197/10.12.2024,</w:t>
      </w:r>
    </w:p>
    <w:p w:rsidR="00833563" w:rsidRDefault="00833563" w:rsidP="00833563">
      <w:pPr>
        <w:pStyle w:val="ListParagraph"/>
        <w:numPr>
          <w:ilvl w:val="1"/>
          <w:numId w:val="14"/>
        </w:numPr>
        <w:tabs>
          <w:tab w:val="left" w:pos="501"/>
        </w:tabs>
        <w:spacing w:before="84" w:line="336" w:lineRule="auto"/>
        <w:ind w:right="356" w:hanging="361"/>
      </w:pPr>
      <w:r>
        <w:rPr>
          <w:b/>
          <w:sz w:val="24"/>
        </w:rPr>
        <w:t>dl.</w:t>
      </w:r>
      <w:r>
        <w:rPr>
          <w:b/>
          <w:spacing w:val="-11"/>
          <w:sz w:val="24"/>
        </w:rPr>
        <w:t xml:space="preserve"> </w:t>
      </w:r>
      <w:r>
        <w:rPr>
          <w:b/>
          <w:sz w:val="24"/>
        </w:rPr>
        <w:t>Răescu</w:t>
      </w:r>
      <w:r>
        <w:rPr>
          <w:b/>
          <w:spacing w:val="-11"/>
          <w:sz w:val="24"/>
        </w:rPr>
        <w:t xml:space="preserve"> </w:t>
      </w:r>
      <w:r>
        <w:rPr>
          <w:b/>
          <w:sz w:val="24"/>
        </w:rPr>
        <w:t>Marius</w:t>
      </w:r>
      <w:r>
        <w:rPr>
          <w:sz w:val="24"/>
        </w:rPr>
        <w:t>,</w:t>
      </w:r>
      <w:r>
        <w:rPr>
          <w:spacing w:val="-11"/>
          <w:sz w:val="24"/>
        </w:rPr>
        <w:t xml:space="preserve"> </w:t>
      </w:r>
      <w:r>
        <w:rPr>
          <w:sz w:val="24"/>
        </w:rPr>
        <w:t>reprezentant</w:t>
      </w:r>
      <w:r>
        <w:rPr>
          <w:spacing w:val="-11"/>
          <w:sz w:val="24"/>
        </w:rPr>
        <w:t xml:space="preserve"> </w:t>
      </w:r>
      <w:r>
        <w:rPr>
          <w:sz w:val="24"/>
        </w:rPr>
        <w:t>al</w:t>
      </w:r>
      <w:r>
        <w:rPr>
          <w:spacing w:val="-11"/>
          <w:sz w:val="24"/>
        </w:rPr>
        <w:t xml:space="preserve"> </w:t>
      </w:r>
      <w:r>
        <w:rPr>
          <w:sz w:val="24"/>
        </w:rPr>
        <w:t>Comunei</w:t>
      </w:r>
      <w:r>
        <w:rPr>
          <w:spacing w:val="-11"/>
          <w:sz w:val="24"/>
        </w:rPr>
        <w:t xml:space="preserve"> </w:t>
      </w:r>
      <w:r>
        <w:rPr>
          <w:b/>
          <w:sz w:val="24"/>
        </w:rPr>
        <w:t>Isverna,</w:t>
      </w:r>
      <w:r>
        <w:rPr>
          <w:b/>
          <w:spacing w:val="-11"/>
          <w:sz w:val="24"/>
        </w:rPr>
        <w:t xml:space="preserve"> </w:t>
      </w:r>
      <w:r>
        <w:t>în</w:t>
      </w:r>
      <w:r>
        <w:rPr>
          <w:spacing w:val="-11"/>
        </w:rPr>
        <w:t xml:space="preserve"> </w:t>
      </w:r>
      <w:r>
        <w:t>calitate</w:t>
      </w:r>
      <w:r>
        <w:rPr>
          <w:spacing w:val="-10"/>
        </w:rPr>
        <w:t xml:space="preserve"> </w:t>
      </w:r>
      <w:r>
        <w:t>de</w:t>
      </w:r>
      <w:r>
        <w:rPr>
          <w:spacing w:val="-10"/>
        </w:rPr>
        <w:t xml:space="preserve"> </w:t>
      </w:r>
      <w:r>
        <w:t>primar,</w:t>
      </w:r>
      <w:r>
        <w:rPr>
          <w:spacing w:val="-11"/>
        </w:rPr>
        <w:t xml:space="preserve"> </w:t>
      </w:r>
      <w:r>
        <w:t>potrivit</w:t>
      </w:r>
      <w:r>
        <w:rPr>
          <w:spacing w:val="-9"/>
        </w:rPr>
        <w:t xml:space="preserve"> </w:t>
      </w:r>
      <w:r>
        <w:t>prevederilor art. 132 din Ordonanţa de urgenţă a Guvernului nr. 57/2019 privind Codul administrativ, cu modificările şi completările ulterioare;</w:t>
      </w:r>
    </w:p>
    <w:p w:rsidR="00833563" w:rsidRDefault="00833563" w:rsidP="00833563">
      <w:pPr>
        <w:pStyle w:val="ListParagraph"/>
        <w:numPr>
          <w:ilvl w:val="1"/>
          <w:numId w:val="14"/>
        </w:numPr>
        <w:tabs>
          <w:tab w:val="left" w:pos="501"/>
        </w:tabs>
        <w:spacing w:line="312" w:lineRule="auto"/>
        <w:ind w:right="355"/>
        <w:rPr>
          <w:sz w:val="24"/>
        </w:rPr>
      </w:pPr>
      <w:r>
        <w:rPr>
          <w:b/>
          <w:sz w:val="24"/>
        </w:rPr>
        <w:t>dl</w:t>
      </w:r>
      <w:r>
        <w:rPr>
          <w:sz w:val="24"/>
        </w:rPr>
        <w:t>.</w:t>
      </w:r>
      <w:r>
        <w:rPr>
          <w:spacing w:val="-12"/>
          <w:sz w:val="24"/>
        </w:rPr>
        <w:t xml:space="preserve"> </w:t>
      </w:r>
      <w:r>
        <w:rPr>
          <w:b/>
          <w:sz w:val="24"/>
        </w:rPr>
        <w:t>Mateescu</w:t>
      </w:r>
      <w:r>
        <w:rPr>
          <w:b/>
          <w:spacing w:val="-11"/>
          <w:sz w:val="24"/>
        </w:rPr>
        <w:t xml:space="preserve"> </w:t>
      </w:r>
      <w:r>
        <w:rPr>
          <w:b/>
          <w:sz w:val="24"/>
        </w:rPr>
        <w:t>Milică</w:t>
      </w:r>
      <w:r>
        <w:rPr>
          <w:b/>
          <w:spacing w:val="-12"/>
          <w:sz w:val="24"/>
        </w:rPr>
        <w:t xml:space="preserve"> </w:t>
      </w:r>
      <w:r>
        <w:rPr>
          <w:b/>
          <w:sz w:val="24"/>
        </w:rPr>
        <w:t>Cristian</w:t>
      </w:r>
      <w:r>
        <w:rPr>
          <w:sz w:val="24"/>
        </w:rPr>
        <w:t>,</w:t>
      </w:r>
      <w:r>
        <w:rPr>
          <w:spacing w:val="-12"/>
          <w:sz w:val="24"/>
        </w:rPr>
        <w:t xml:space="preserve"> </w:t>
      </w:r>
      <w:r>
        <w:rPr>
          <w:sz w:val="24"/>
        </w:rPr>
        <w:t>reprezentant</w:t>
      </w:r>
      <w:r>
        <w:rPr>
          <w:spacing w:val="-11"/>
          <w:sz w:val="24"/>
        </w:rPr>
        <w:t xml:space="preserve"> </w:t>
      </w:r>
      <w:r>
        <w:rPr>
          <w:sz w:val="24"/>
        </w:rPr>
        <w:t>al</w:t>
      </w:r>
      <w:r>
        <w:rPr>
          <w:spacing w:val="-11"/>
          <w:sz w:val="24"/>
        </w:rPr>
        <w:t xml:space="preserve"> </w:t>
      </w:r>
      <w:r>
        <w:rPr>
          <w:sz w:val="24"/>
        </w:rPr>
        <w:t>Comunei</w:t>
      </w:r>
      <w:r>
        <w:rPr>
          <w:spacing w:val="-11"/>
          <w:sz w:val="24"/>
        </w:rPr>
        <w:t xml:space="preserve"> </w:t>
      </w:r>
      <w:r>
        <w:rPr>
          <w:b/>
          <w:sz w:val="24"/>
        </w:rPr>
        <w:t>Izvorul</w:t>
      </w:r>
      <w:r>
        <w:rPr>
          <w:b/>
          <w:spacing w:val="-11"/>
          <w:sz w:val="24"/>
        </w:rPr>
        <w:t xml:space="preserve"> </w:t>
      </w:r>
      <w:r>
        <w:rPr>
          <w:b/>
          <w:sz w:val="24"/>
        </w:rPr>
        <w:t>Bârzii,</w:t>
      </w:r>
      <w:r>
        <w:rPr>
          <w:b/>
          <w:spacing w:val="-12"/>
          <w:sz w:val="24"/>
        </w:rPr>
        <w:t xml:space="preserve"> </w:t>
      </w:r>
      <w:r>
        <w:rPr>
          <w:sz w:val="24"/>
        </w:rPr>
        <w:t>legal</w:t>
      </w:r>
      <w:r>
        <w:rPr>
          <w:spacing w:val="-11"/>
          <w:sz w:val="24"/>
        </w:rPr>
        <w:t xml:space="preserve"> </w:t>
      </w:r>
      <w:r>
        <w:rPr>
          <w:sz w:val="24"/>
        </w:rPr>
        <w:t>împuternicit</w:t>
      </w:r>
      <w:r>
        <w:rPr>
          <w:spacing w:val="-11"/>
          <w:sz w:val="24"/>
        </w:rPr>
        <w:t xml:space="preserve"> </w:t>
      </w:r>
      <w:r>
        <w:rPr>
          <w:sz w:val="24"/>
        </w:rPr>
        <w:t>în acest scop prin Dispoziția nr. 116/09.12.2024,</w:t>
      </w:r>
    </w:p>
    <w:p w:rsidR="00833563" w:rsidRDefault="00833563" w:rsidP="00833563">
      <w:pPr>
        <w:widowControl/>
        <w:autoSpaceDE/>
        <w:autoSpaceDN/>
        <w:spacing w:line="312" w:lineRule="auto"/>
        <w:rPr>
          <w:sz w:val="24"/>
        </w:rPr>
        <w:sectPr w:rsidR="00833563">
          <w:pgSz w:w="12240" w:h="15840"/>
          <w:pgMar w:top="840" w:right="1080" w:bottom="1140" w:left="1440" w:header="0" w:footer="959" w:gutter="0"/>
          <w:cols w:space="720"/>
        </w:sectPr>
      </w:pPr>
    </w:p>
    <w:p w:rsidR="00833563" w:rsidRDefault="00833563" w:rsidP="00833563">
      <w:pPr>
        <w:pStyle w:val="ListParagraph"/>
        <w:numPr>
          <w:ilvl w:val="1"/>
          <w:numId w:val="14"/>
        </w:numPr>
        <w:tabs>
          <w:tab w:val="left" w:pos="501"/>
        </w:tabs>
        <w:spacing w:before="76" w:line="312" w:lineRule="auto"/>
        <w:ind w:right="360"/>
        <w:jc w:val="left"/>
        <w:rPr>
          <w:sz w:val="24"/>
        </w:rPr>
      </w:pPr>
      <w:r>
        <w:rPr>
          <w:b/>
          <w:sz w:val="24"/>
        </w:rPr>
        <w:lastRenderedPageBreak/>
        <w:t>dl.</w:t>
      </w:r>
      <w:r>
        <w:rPr>
          <w:b/>
          <w:spacing w:val="-8"/>
          <w:sz w:val="24"/>
        </w:rPr>
        <w:t xml:space="preserve"> </w:t>
      </w:r>
      <w:r>
        <w:rPr>
          <w:b/>
          <w:sz w:val="24"/>
        </w:rPr>
        <w:t>Armeanu</w:t>
      </w:r>
      <w:r>
        <w:rPr>
          <w:b/>
          <w:spacing w:val="-7"/>
          <w:sz w:val="24"/>
        </w:rPr>
        <w:t xml:space="preserve"> </w:t>
      </w:r>
      <w:r>
        <w:rPr>
          <w:b/>
          <w:sz w:val="24"/>
        </w:rPr>
        <w:t>Marius</w:t>
      </w:r>
      <w:r>
        <w:rPr>
          <w:sz w:val="24"/>
        </w:rPr>
        <w:t>,</w:t>
      </w:r>
      <w:r>
        <w:rPr>
          <w:spacing w:val="-8"/>
          <w:sz w:val="24"/>
        </w:rPr>
        <w:t xml:space="preserve"> </w:t>
      </w:r>
      <w:r>
        <w:rPr>
          <w:sz w:val="24"/>
        </w:rPr>
        <w:t>reprezentant</w:t>
      </w:r>
      <w:r>
        <w:rPr>
          <w:spacing w:val="-8"/>
          <w:sz w:val="24"/>
        </w:rPr>
        <w:t xml:space="preserve"> </w:t>
      </w:r>
      <w:r>
        <w:rPr>
          <w:sz w:val="24"/>
        </w:rPr>
        <w:t>al</w:t>
      </w:r>
      <w:r>
        <w:rPr>
          <w:spacing w:val="-8"/>
          <w:sz w:val="24"/>
        </w:rPr>
        <w:t xml:space="preserve"> </w:t>
      </w:r>
      <w:r>
        <w:rPr>
          <w:sz w:val="24"/>
        </w:rPr>
        <w:t>Comunei</w:t>
      </w:r>
      <w:r>
        <w:rPr>
          <w:spacing w:val="-8"/>
          <w:sz w:val="24"/>
        </w:rPr>
        <w:t xml:space="preserve"> </w:t>
      </w:r>
      <w:r>
        <w:rPr>
          <w:b/>
          <w:sz w:val="24"/>
        </w:rPr>
        <w:t>Jiana,</w:t>
      </w:r>
      <w:r>
        <w:rPr>
          <w:b/>
          <w:spacing w:val="40"/>
          <w:sz w:val="24"/>
        </w:rPr>
        <w:t xml:space="preserve"> </w:t>
      </w:r>
      <w:r>
        <w:rPr>
          <w:sz w:val="24"/>
        </w:rPr>
        <w:t>legal</w:t>
      </w:r>
      <w:r>
        <w:rPr>
          <w:spacing w:val="-8"/>
          <w:sz w:val="24"/>
        </w:rPr>
        <w:t xml:space="preserve"> </w:t>
      </w:r>
      <w:r>
        <w:rPr>
          <w:sz w:val="24"/>
        </w:rPr>
        <w:t>împuternicită</w:t>
      </w:r>
      <w:r>
        <w:rPr>
          <w:spacing w:val="-9"/>
          <w:sz w:val="24"/>
        </w:rPr>
        <w:t xml:space="preserve"> </w:t>
      </w:r>
      <w:r>
        <w:rPr>
          <w:sz w:val="24"/>
        </w:rPr>
        <w:t>în</w:t>
      </w:r>
      <w:r>
        <w:rPr>
          <w:spacing w:val="-8"/>
          <w:sz w:val="24"/>
        </w:rPr>
        <w:t xml:space="preserve"> </w:t>
      </w:r>
      <w:r>
        <w:rPr>
          <w:sz w:val="24"/>
        </w:rPr>
        <w:t>acest</w:t>
      </w:r>
      <w:r>
        <w:rPr>
          <w:spacing w:val="-8"/>
          <w:sz w:val="24"/>
        </w:rPr>
        <w:t xml:space="preserve"> </w:t>
      </w:r>
      <w:r>
        <w:rPr>
          <w:sz w:val="24"/>
        </w:rPr>
        <w:t>scop</w:t>
      </w:r>
      <w:r>
        <w:rPr>
          <w:spacing w:val="-8"/>
          <w:sz w:val="24"/>
        </w:rPr>
        <w:t xml:space="preserve"> </w:t>
      </w:r>
      <w:r>
        <w:rPr>
          <w:sz w:val="24"/>
        </w:rPr>
        <w:t>prin Dispoziția nr. 209/12.12.2024,</w:t>
      </w:r>
    </w:p>
    <w:p w:rsidR="00833563" w:rsidRDefault="00833563" w:rsidP="00833563">
      <w:pPr>
        <w:pStyle w:val="ListParagraph"/>
        <w:numPr>
          <w:ilvl w:val="1"/>
          <w:numId w:val="14"/>
        </w:numPr>
        <w:tabs>
          <w:tab w:val="left" w:pos="501"/>
        </w:tabs>
        <w:spacing w:before="2"/>
        <w:jc w:val="left"/>
        <w:rPr>
          <w:sz w:val="24"/>
        </w:rPr>
      </w:pPr>
      <w:r>
        <w:rPr>
          <w:b/>
          <w:sz w:val="24"/>
        </w:rPr>
        <w:t>dl</w:t>
      </w:r>
      <w:r>
        <w:rPr>
          <w:sz w:val="24"/>
        </w:rPr>
        <w:t>.</w:t>
      </w:r>
      <w:r>
        <w:rPr>
          <w:spacing w:val="7"/>
          <w:sz w:val="24"/>
        </w:rPr>
        <w:t xml:space="preserve"> </w:t>
      </w:r>
      <w:r>
        <w:rPr>
          <w:b/>
          <w:sz w:val="24"/>
        </w:rPr>
        <w:t>Bobocel</w:t>
      </w:r>
      <w:r>
        <w:rPr>
          <w:b/>
          <w:spacing w:val="8"/>
          <w:sz w:val="24"/>
        </w:rPr>
        <w:t xml:space="preserve"> </w:t>
      </w:r>
      <w:r>
        <w:rPr>
          <w:b/>
          <w:sz w:val="24"/>
        </w:rPr>
        <w:t>Ștefan</w:t>
      </w:r>
      <w:r>
        <w:rPr>
          <w:sz w:val="24"/>
        </w:rPr>
        <w:t>,</w:t>
      </w:r>
      <w:r>
        <w:rPr>
          <w:spacing w:val="8"/>
          <w:sz w:val="24"/>
        </w:rPr>
        <w:t xml:space="preserve"> </w:t>
      </w:r>
      <w:r>
        <w:rPr>
          <w:sz w:val="24"/>
        </w:rPr>
        <w:t>reprezentant</w:t>
      </w:r>
      <w:r>
        <w:rPr>
          <w:spacing w:val="10"/>
          <w:sz w:val="24"/>
        </w:rPr>
        <w:t xml:space="preserve"> </w:t>
      </w:r>
      <w:r>
        <w:rPr>
          <w:sz w:val="24"/>
        </w:rPr>
        <w:t>al</w:t>
      </w:r>
      <w:r>
        <w:rPr>
          <w:spacing w:val="9"/>
          <w:sz w:val="24"/>
        </w:rPr>
        <w:t xml:space="preserve"> </w:t>
      </w:r>
      <w:r>
        <w:rPr>
          <w:sz w:val="24"/>
        </w:rPr>
        <w:t>Comunei</w:t>
      </w:r>
      <w:r>
        <w:rPr>
          <w:spacing w:val="8"/>
          <w:sz w:val="24"/>
        </w:rPr>
        <w:t xml:space="preserve"> </w:t>
      </w:r>
      <w:r>
        <w:rPr>
          <w:b/>
          <w:sz w:val="24"/>
        </w:rPr>
        <w:t>Livezile</w:t>
      </w:r>
      <w:r>
        <w:rPr>
          <w:sz w:val="24"/>
        </w:rPr>
        <w:t>,</w:t>
      </w:r>
      <w:r>
        <w:rPr>
          <w:spacing w:val="7"/>
          <w:sz w:val="24"/>
        </w:rPr>
        <w:t xml:space="preserve"> </w:t>
      </w:r>
      <w:r>
        <w:rPr>
          <w:sz w:val="24"/>
        </w:rPr>
        <w:t>legal</w:t>
      </w:r>
      <w:r>
        <w:rPr>
          <w:spacing w:val="9"/>
          <w:sz w:val="24"/>
        </w:rPr>
        <w:t xml:space="preserve"> </w:t>
      </w:r>
      <w:r>
        <w:rPr>
          <w:sz w:val="24"/>
        </w:rPr>
        <w:t>împuternicit</w:t>
      </w:r>
      <w:r>
        <w:rPr>
          <w:spacing w:val="8"/>
          <w:sz w:val="24"/>
        </w:rPr>
        <w:t xml:space="preserve"> </w:t>
      </w:r>
      <w:r>
        <w:rPr>
          <w:sz w:val="24"/>
        </w:rPr>
        <w:t>în</w:t>
      </w:r>
      <w:r>
        <w:rPr>
          <w:spacing w:val="8"/>
          <w:sz w:val="24"/>
        </w:rPr>
        <w:t xml:space="preserve"> </w:t>
      </w:r>
      <w:r>
        <w:rPr>
          <w:sz w:val="24"/>
        </w:rPr>
        <w:t>acest</w:t>
      </w:r>
      <w:r>
        <w:rPr>
          <w:spacing w:val="8"/>
          <w:sz w:val="24"/>
        </w:rPr>
        <w:t xml:space="preserve"> </w:t>
      </w:r>
      <w:r>
        <w:rPr>
          <w:sz w:val="24"/>
        </w:rPr>
        <w:t>scop</w:t>
      </w:r>
      <w:r>
        <w:rPr>
          <w:spacing w:val="8"/>
          <w:sz w:val="24"/>
        </w:rPr>
        <w:t xml:space="preserve"> </w:t>
      </w:r>
      <w:r>
        <w:rPr>
          <w:spacing w:val="-4"/>
          <w:sz w:val="24"/>
        </w:rPr>
        <w:t>prin</w:t>
      </w:r>
    </w:p>
    <w:p w:rsidR="00833563" w:rsidRDefault="00833563" w:rsidP="00833563">
      <w:pPr>
        <w:pStyle w:val="BodyText"/>
        <w:spacing w:before="84"/>
        <w:ind w:left="501"/>
        <w:jc w:val="left"/>
      </w:pPr>
      <w:r>
        <w:t>Dispoziția</w:t>
      </w:r>
      <w:r>
        <w:rPr>
          <w:spacing w:val="-3"/>
        </w:rPr>
        <w:t xml:space="preserve"> </w:t>
      </w:r>
      <w:r>
        <w:t>nr.</w:t>
      </w:r>
      <w:r>
        <w:rPr>
          <w:spacing w:val="-1"/>
        </w:rPr>
        <w:t xml:space="preserve"> </w:t>
      </w:r>
      <w:r>
        <w:rPr>
          <w:spacing w:val="-2"/>
        </w:rPr>
        <w:t>102/12.12.2024,</w:t>
      </w:r>
    </w:p>
    <w:p w:rsidR="00833563" w:rsidRDefault="00833563" w:rsidP="00833563">
      <w:pPr>
        <w:pStyle w:val="ListParagraph"/>
        <w:numPr>
          <w:ilvl w:val="1"/>
          <w:numId w:val="14"/>
        </w:numPr>
        <w:tabs>
          <w:tab w:val="left" w:pos="501"/>
        </w:tabs>
        <w:spacing w:before="84" w:line="312" w:lineRule="auto"/>
        <w:ind w:right="358"/>
        <w:jc w:val="left"/>
        <w:rPr>
          <w:sz w:val="24"/>
        </w:rPr>
      </w:pPr>
      <w:r>
        <w:rPr>
          <w:b/>
          <w:sz w:val="24"/>
        </w:rPr>
        <w:t xml:space="preserve">dl. Butoi Alexandru Daniel, </w:t>
      </w:r>
      <w:r>
        <w:rPr>
          <w:sz w:val="24"/>
        </w:rPr>
        <w:t xml:space="preserve">reprezentant al Comunei </w:t>
      </w:r>
      <w:r>
        <w:rPr>
          <w:b/>
          <w:sz w:val="24"/>
        </w:rPr>
        <w:t>Malovăţ</w:t>
      </w:r>
      <w:r>
        <w:rPr>
          <w:sz w:val="24"/>
        </w:rPr>
        <w:t>, legal împuternicit în acest scop prin Dispoziția nr. 220/13.11. 2024,</w:t>
      </w:r>
    </w:p>
    <w:p w:rsidR="00833563" w:rsidRDefault="00833563" w:rsidP="00833563">
      <w:pPr>
        <w:pStyle w:val="ListParagraph"/>
        <w:numPr>
          <w:ilvl w:val="1"/>
          <w:numId w:val="14"/>
        </w:numPr>
        <w:tabs>
          <w:tab w:val="left" w:pos="501"/>
        </w:tabs>
        <w:spacing w:before="3" w:line="312" w:lineRule="auto"/>
        <w:ind w:right="360"/>
        <w:jc w:val="left"/>
        <w:rPr>
          <w:sz w:val="24"/>
        </w:rPr>
      </w:pPr>
      <w:r>
        <w:rPr>
          <w:b/>
          <w:sz w:val="24"/>
        </w:rPr>
        <w:t>dl</w:t>
      </w:r>
      <w:r>
        <w:rPr>
          <w:sz w:val="24"/>
        </w:rPr>
        <w:t>.</w:t>
      </w:r>
      <w:r>
        <w:rPr>
          <w:spacing w:val="-2"/>
          <w:sz w:val="24"/>
        </w:rPr>
        <w:t xml:space="preserve"> </w:t>
      </w:r>
      <w:r>
        <w:rPr>
          <w:b/>
          <w:sz w:val="24"/>
        </w:rPr>
        <w:t>Cepoi</w:t>
      </w:r>
      <w:r>
        <w:rPr>
          <w:b/>
          <w:spacing w:val="-2"/>
          <w:sz w:val="24"/>
        </w:rPr>
        <w:t xml:space="preserve"> </w:t>
      </w:r>
      <w:r>
        <w:rPr>
          <w:b/>
          <w:sz w:val="24"/>
        </w:rPr>
        <w:t>Dumitru</w:t>
      </w:r>
      <w:r>
        <w:rPr>
          <w:sz w:val="24"/>
        </w:rPr>
        <w:t>,</w:t>
      </w:r>
      <w:r>
        <w:rPr>
          <w:spacing w:val="-2"/>
          <w:sz w:val="24"/>
        </w:rPr>
        <w:t xml:space="preserve"> </w:t>
      </w:r>
      <w:r>
        <w:rPr>
          <w:sz w:val="24"/>
        </w:rPr>
        <w:t>reprezentant</w:t>
      </w:r>
      <w:r>
        <w:rPr>
          <w:spacing w:val="-2"/>
          <w:sz w:val="24"/>
        </w:rPr>
        <w:t xml:space="preserve"> </w:t>
      </w:r>
      <w:r>
        <w:rPr>
          <w:sz w:val="24"/>
        </w:rPr>
        <w:t>al</w:t>
      </w:r>
      <w:r>
        <w:rPr>
          <w:spacing w:val="-2"/>
          <w:sz w:val="24"/>
        </w:rPr>
        <w:t xml:space="preserve"> </w:t>
      </w:r>
      <w:r>
        <w:rPr>
          <w:sz w:val="24"/>
        </w:rPr>
        <w:t>Comunei</w:t>
      </w:r>
      <w:r>
        <w:rPr>
          <w:spacing w:val="-1"/>
          <w:sz w:val="24"/>
        </w:rPr>
        <w:t xml:space="preserve"> </w:t>
      </w:r>
      <w:r>
        <w:rPr>
          <w:b/>
          <w:sz w:val="24"/>
        </w:rPr>
        <w:t>Obârşia</w:t>
      </w:r>
      <w:r>
        <w:rPr>
          <w:b/>
          <w:spacing w:val="-2"/>
          <w:sz w:val="24"/>
        </w:rPr>
        <w:t xml:space="preserve"> </w:t>
      </w:r>
      <w:r>
        <w:rPr>
          <w:b/>
          <w:sz w:val="24"/>
        </w:rPr>
        <w:t>de</w:t>
      </w:r>
      <w:r>
        <w:rPr>
          <w:b/>
          <w:spacing w:val="-3"/>
          <w:sz w:val="24"/>
        </w:rPr>
        <w:t xml:space="preserve"> </w:t>
      </w:r>
      <w:r>
        <w:rPr>
          <w:b/>
          <w:sz w:val="24"/>
        </w:rPr>
        <w:t>Câmp,</w:t>
      </w:r>
      <w:r>
        <w:rPr>
          <w:b/>
          <w:spacing w:val="-2"/>
          <w:sz w:val="24"/>
        </w:rPr>
        <w:t xml:space="preserve"> </w:t>
      </w:r>
      <w:r>
        <w:rPr>
          <w:sz w:val="24"/>
        </w:rPr>
        <w:t>legal</w:t>
      </w:r>
      <w:r>
        <w:rPr>
          <w:spacing w:val="-2"/>
          <w:sz w:val="24"/>
        </w:rPr>
        <w:t xml:space="preserve"> </w:t>
      </w:r>
      <w:r>
        <w:rPr>
          <w:sz w:val="24"/>
        </w:rPr>
        <w:t>împuternicit</w:t>
      </w:r>
      <w:r>
        <w:rPr>
          <w:spacing w:val="-2"/>
          <w:sz w:val="24"/>
        </w:rPr>
        <w:t xml:space="preserve"> </w:t>
      </w:r>
      <w:r>
        <w:rPr>
          <w:sz w:val="24"/>
        </w:rPr>
        <w:t>în</w:t>
      </w:r>
      <w:r>
        <w:rPr>
          <w:spacing w:val="-2"/>
          <w:sz w:val="24"/>
        </w:rPr>
        <w:t xml:space="preserve"> </w:t>
      </w:r>
      <w:r>
        <w:rPr>
          <w:sz w:val="24"/>
        </w:rPr>
        <w:t>acest scop prin Dispoziția nr. 135/05.12.2024,</w:t>
      </w:r>
    </w:p>
    <w:p w:rsidR="00833563" w:rsidRDefault="00833563" w:rsidP="00833563">
      <w:pPr>
        <w:pStyle w:val="ListParagraph"/>
        <w:numPr>
          <w:ilvl w:val="1"/>
          <w:numId w:val="14"/>
        </w:numPr>
        <w:tabs>
          <w:tab w:val="left" w:pos="501"/>
        </w:tabs>
        <w:spacing w:before="2"/>
        <w:jc w:val="left"/>
        <w:rPr>
          <w:sz w:val="24"/>
        </w:rPr>
      </w:pPr>
      <w:r>
        <w:rPr>
          <w:b/>
          <w:sz w:val="24"/>
        </w:rPr>
        <w:t>dl.</w:t>
      </w:r>
      <w:r>
        <w:rPr>
          <w:b/>
          <w:spacing w:val="5"/>
          <w:sz w:val="24"/>
        </w:rPr>
        <w:t xml:space="preserve"> </w:t>
      </w:r>
      <w:r>
        <w:rPr>
          <w:b/>
          <w:sz w:val="24"/>
        </w:rPr>
        <w:t>Dănciulescu</w:t>
      </w:r>
      <w:r>
        <w:rPr>
          <w:b/>
          <w:spacing w:val="8"/>
          <w:sz w:val="24"/>
        </w:rPr>
        <w:t xml:space="preserve"> </w:t>
      </w:r>
      <w:r>
        <w:rPr>
          <w:b/>
          <w:sz w:val="24"/>
        </w:rPr>
        <w:t>Nicolae</w:t>
      </w:r>
      <w:r>
        <w:rPr>
          <w:sz w:val="24"/>
        </w:rPr>
        <w:t>,</w:t>
      </w:r>
      <w:r>
        <w:rPr>
          <w:spacing w:val="7"/>
          <w:sz w:val="24"/>
        </w:rPr>
        <w:t xml:space="preserve"> </w:t>
      </w:r>
      <w:r>
        <w:rPr>
          <w:sz w:val="24"/>
        </w:rPr>
        <w:t>reprezentant</w:t>
      </w:r>
      <w:r>
        <w:rPr>
          <w:spacing w:val="8"/>
          <w:sz w:val="24"/>
        </w:rPr>
        <w:t xml:space="preserve"> </w:t>
      </w:r>
      <w:r>
        <w:rPr>
          <w:sz w:val="24"/>
        </w:rPr>
        <w:t>al</w:t>
      </w:r>
      <w:r>
        <w:rPr>
          <w:spacing w:val="10"/>
          <w:sz w:val="24"/>
        </w:rPr>
        <w:t xml:space="preserve"> </w:t>
      </w:r>
      <w:r>
        <w:rPr>
          <w:sz w:val="24"/>
        </w:rPr>
        <w:t>Comunei</w:t>
      </w:r>
      <w:r>
        <w:rPr>
          <w:spacing w:val="7"/>
          <w:sz w:val="24"/>
        </w:rPr>
        <w:t xml:space="preserve"> </w:t>
      </w:r>
      <w:r>
        <w:rPr>
          <w:b/>
          <w:sz w:val="24"/>
        </w:rPr>
        <w:t>Obârşia</w:t>
      </w:r>
      <w:r>
        <w:rPr>
          <w:b/>
          <w:spacing w:val="7"/>
          <w:sz w:val="24"/>
        </w:rPr>
        <w:t xml:space="preserve"> </w:t>
      </w:r>
      <w:r>
        <w:rPr>
          <w:b/>
          <w:sz w:val="24"/>
        </w:rPr>
        <w:t>Cloşani,</w:t>
      </w:r>
      <w:r>
        <w:rPr>
          <w:b/>
          <w:spacing w:val="7"/>
          <w:sz w:val="24"/>
        </w:rPr>
        <w:t xml:space="preserve"> </w:t>
      </w:r>
      <w:r>
        <w:rPr>
          <w:sz w:val="24"/>
        </w:rPr>
        <w:t>legal</w:t>
      </w:r>
      <w:r>
        <w:rPr>
          <w:spacing w:val="8"/>
          <w:sz w:val="24"/>
        </w:rPr>
        <w:t xml:space="preserve"> </w:t>
      </w:r>
      <w:r>
        <w:rPr>
          <w:sz w:val="24"/>
        </w:rPr>
        <w:t>împuternicită</w:t>
      </w:r>
      <w:r>
        <w:rPr>
          <w:spacing w:val="7"/>
          <w:sz w:val="24"/>
        </w:rPr>
        <w:t xml:space="preserve"> </w:t>
      </w:r>
      <w:r>
        <w:rPr>
          <w:spacing w:val="-5"/>
          <w:sz w:val="24"/>
        </w:rPr>
        <w:t>în</w:t>
      </w:r>
    </w:p>
    <w:p w:rsidR="00833563" w:rsidRDefault="00833563" w:rsidP="00833563">
      <w:pPr>
        <w:pStyle w:val="BodyText"/>
        <w:spacing w:before="84"/>
        <w:ind w:left="501"/>
        <w:jc w:val="left"/>
      </w:pPr>
      <w:r>
        <w:t>acest</w:t>
      </w:r>
      <w:r>
        <w:rPr>
          <w:spacing w:val="-2"/>
        </w:rPr>
        <w:t xml:space="preserve"> </w:t>
      </w:r>
      <w:r>
        <w:t>scop</w:t>
      </w:r>
      <w:r>
        <w:rPr>
          <w:spacing w:val="-2"/>
        </w:rPr>
        <w:t xml:space="preserve"> </w:t>
      </w:r>
      <w:r>
        <w:t>prin</w:t>
      </w:r>
      <w:r>
        <w:rPr>
          <w:spacing w:val="1"/>
        </w:rPr>
        <w:t xml:space="preserve"> </w:t>
      </w:r>
      <w:r>
        <w:t>Dispoziția</w:t>
      </w:r>
      <w:r>
        <w:rPr>
          <w:spacing w:val="-3"/>
        </w:rPr>
        <w:t xml:space="preserve"> </w:t>
      </w:r>
      <w:r>
        <w:t>nr.</w:t>
      </w:r>
      <w:r>
        <w:rPr>
          <w:spacing w:val="-1"/>
        </w:rPr>
        <w:t xml:space="preserve"> </w:t>
      </w:r>
      <w:r>
        <w:rPr>
          <w:spacing w:val="-2"/>
        </w:rPr>
        <w:t>124/21.11.2024,</w:t>
      </w:r>
    </w:p>
    <w:p w:rsidR="00833563" w:rsidRDefault="00833563" w:rsidP="00833563">
      <w:pPr>
        <w:pStyle w:val="ListParagraph"/>
        <w:numPr>
          <w:ilvl w:val="1"/>
          <w:numId w:val="14"/>
        </w:numPr>
        <w:tabs>
          <w:tab w:val="left" w:pos="501"/>
        </w:tabs>
        <w:spacing w:before="84" w:line="336" w:lineRule="auto"/>
        <w:ind w:right="354"/>
        <w:rPr>
          <w:sz w:val="24"/>
        </w:rPr>
      </w:pPr>
      <w:r>
        <w:rPr>
          <w:b/>
          <w:sz w:val="24"/>
        </w:rPr>
        <w:t>dl. Malinescu Ionuț</w:t>
      </w:r>
      <w:r>
        <w:rPr>
          <w:sz w:val="24"/>
        </w:rPr>
        <w:t xml:space="preserve">, reprezentant al Comunei </w:t>
      </w:r>
      <w:r>
        <w:rPr>
          <w:b/>
          <w:sz w:val="24"/>
        </w:rPr>
        <w:t>Oprişor</w:t>
      </w:r>
      <w:r>
        <w:rPr>
          <w:sz w:val="24"/>
        </w:rPr>
        <w:t xml:space="preserve">, </w:t>
      </w:r>
      <w:r>
        <w:t>în calitate de primar, potrivit prevederilor</w:t>
      </w:r>
      <w:r>
        <w:rPr>
          <w:spacing w:val="-10"/>
        </w:rPr>
        <w:t xml:space="preserve"> </w:t>
      </w:r>
      <w:r>
        <w:t>art.</w:t>
      </w:r>
      <w:r>
        <w:rPr>
          <w:spacing w:val="-10"/>
        </w:rPr>
        <w:t xml:space="preserve"> </w:t>
      </w:r>
      <w:r>
        <w:t>132</w:t>
      </w:r>
      <w:r>
        <w:rPr>
          <w:spacing w:val="-8"/>
        </w:rPr>
        <w:t xml:space="preserve"> </w:t>
      </w:r>
      <w:r>
        <w:t>din</w:t>
      </w:r>
      <w:r>
        <w:rPr>
          <w:spacing w:val="-10"/>
        </w:rPr>
        <w:t xml:space="preserve"> </w:t>
      </w:r>
      <w:r>
        <w:t>Ordonanţa</w:t>
      </w:r>
      <w:r>
        <w:rPr>
          <w:spacing w:val="-8"/>
        </w:rPr>
        <w:t xml:space="preserve"> </w:t>
      </w:r>
      <w:r>
        <w:t>de</w:t>
      </w:r>
      <w:r>
        <w:rPr>
          <w:spacing w:val="-8"/>
        </w:rPr>
        <w:t xml:space="preserve"> </w:t>
      </w:r>
      <w:r>
        <w:t>urgenţă</w:t>
      </w:r>
      <w:r>
        <w:rPr>
          <w:spacing w:val="-10"/>
        </w:rPr>
        <w:t xml:space="preserve"> </w:t>
      </w:r>
      <w:r>
        <w:t>a</w:t>
      </w:r>
      <w:r>
        <w:rPr>
          <w:spacing w:val="-10"/>
        </w:rPr>
        <w:t xml:space="preserve"> </w:t>
      </w:r>
      <w:r>
        <w:t>Guvernului</w:t>
      </w:r>
      <w:r>
        <w:rPr>
          <w:spacing w:val="-7"/>
        </w:rPr>
        <w:t xml:space="preserve"> </w:t>
      </w:r>
      <w:r>
        <w:t>nr.</w:t>
      </w:r>
      <w:r>
        <w:rPr>
          <w:spacing w:val="-8"/>
        </w:rPr>
        <w:t xml:space="preserve"> </w:t>
      </w:r>
      <w:r>
        <w:t>57/2019</w:t>
      </w:r>
      <w:r>
        <w:rPr>
          <w:spacing w:val="-8"/>
        </w:rPr>
        <w:t xml:space="preserve"> </w:t>
      </w:r>
      <w:r>
        <w:t>privind</w:t>
      </w:r>
      <w:r>
        <w:rPr>
          <w:spacing w:val="-10"/>
        </w:rPr>
        <w:t xml:space="preserve"> </w:t>
      </w:r>
      <w:r>
        <w:t>Codul</w:t>
      </w:r>
      <w:r>
        <w:rPr>
          <w:spacing w:val="-9"/>
        </w:rPr>
        <w:t xml:space="preserve"> </w:t>
      </w:r>
      <w:r>
        <w:t>administrativ, cu modificările şi completările ulterioare;</w:t>
      </w:r>
    </w:p>
    <w:p w:rsidR="00833563" w:rsidRDefault="00833563" w:rsidP="00833563">
      <w:pPr>
        <w:pStyle w:val="ListParagraph"/>
        <w:numPr>
          <w:ilvl w:val="1"/>
          <w:numId w:val="14"/>
        </w:numPr>
        <w:tabs>
          <w:tab w:val="left" w:pos="501"/>
        </w:tabs>
        <w:spacing w:line="261" w:lineRule="exact"/>
        <w:rPr>
          <w:sz w:val="24"/>
        </w:rPr>
      </w:pPr>
      <w:r>
        <w:rPr>
          <w:b/>
          <w:sz w:val="24"/>
        </w:rPr>
        <w:t>dl</w:t>
      </w:r>
      <w:r>
        <w:rPr>
          <w:sz w:val="24"/>
        </w:rPr>
        <w:t>.</w:t>
      </w:r>
      <w:r>
        <w:rPr>
          <w:spacing w:val="13"/>
          <w:sz w:val="24"/>
        </w:rPr>
        <w:t xml:space="preserve"> </w:t>
      </w:r>
      <w:r>
        <w:rPr>
          <w:b/>
          <w:sz w:val="24"/>
        </w:rPr>
        <w:t>Lazăr</w:t>
      </w:r>
      <w:r>
        <w:rPr>
          <w:b/>
          <w:spacing w:val="13"/>
          <w:sz w:val="24"/>
        </w:rPr>
        <w:t xml:space="preserve"> </w:t>
      </w:r>
      <w:r>
        <w:rPr>
          <w:b/>
          <w:sz w:val="24"/>
        </w:rPr>
        <w:t>Gabriel</w:t>
      </w:r>
      <w:r>
        <w:rPr>
          <w:sz w:val="24"/>
        </w:rPr>
        <w:t>,</w:t>
      </w:r>
      <w:r>
        <w:rPr>
          <w:spacing w:val="14"/>
          <w:sz w:val="24"/>
        </w:rPr>
        <w:t xml:space="preserve"> </w:t>
      </w:r>
      <w:r>
        <w:rPr>
          <w:sz w:val="24"/>
        </w:rPr>
        <w:t>reprezentant</w:t>
      </w:r>
      <w:r>
        <w:rPr>
          <w:spacing w:val="15"/>
          <w:sz w:val="24"/>
        </w:rPr>
        <w:t xml:space="preserve"> </w:t>
      </w:r>
      <w:r>
        <w:rPr>
          <w:sz w:val="24"/>
        </w:rPr>
        <w:t>al</w:t>
      </w:r>
      <w:r>
        <w:rPr>
          <w:spacing w:val="15"/>
          <w:sz w:val="24"/>
        </w:rPr>
        <w:t xml:space="preserve"> </w:t>
      </w:r>
      <w:r>
        <w:rPr>
          <w:sz w:val="24"/>
        </w:rPr>
        <w:t>Comunei</w:t>
      </w:r>
      <w:r>
        <w:rPr>
          <w:spacing w:val="60"/>
          <w:w w:val="150"/>
          <w:sz w:val="24"/>
        </w:rPr>
        <w:t xml:space="preserve"> </w:t>
      </w:r>
      <w:r>
        <w:rPr>
          <w:b/>
          <w:sz w:val="24"/>
        </w:rPr>
        <w:t>Pădina,</w:t>
      </w:r>
      <w:r>
        <w:rPr>
          <w:b/>
          <w:spacing w:val="14"/>
          <w:sz w:val="24"/>
        </w:rPr>
        <w:t xml:space="preserve"> </w:t>
      </w:r>
      <w:r>
        <w:rPr>
          <w:sz w:val="24"/>
        </w:rPr>
        <w:t>legal</w:t>
      </w:r>
      <w:r>
        <w:rPr>
          <w:spacing w:val="15"/>
          <w:sz w:val="24"/>
        </w:rPr>
        <w:t xml:space="preserve"> </w:t>
      </w:r>
      <w:r>
        <w:rPr>
          <w:sz w:val="24"/>
        </w:rPr>
        <w:t>împuternicit</w:t>
      </w:r>
      <w:r>
        <w:rPr>
          <w:spacing w:val="15"/>
          <w:sz w:val="24"/>
        </w:rPr>
        <w:t xml:space="preserve"> </w:t>
      </w:r>
      <w:r>
        <w:rPr>
          <w:sz w:val="24"/>
        </w:rPr>
        <w:t>în</w:t>
      </w:r>
      <w:r>
        <w:rPr>
          <w:spacing w:val="12"/>
          <w:sz w:val="24"/>
        </w:rPr>
        <w:t xml:space="preserve"> </w:t>
      </w:r>
      <w:r>
        <w:rPr>
          <w:sz w:val="24"/>
        </w:rPr>
        <w:t>acest</w:t>
      </w:r>
      <w:r>
        <w:rPr>
          <w:spacing w:val="15"/>
          <w:sz w:val="24"/>
        </w:rPr>
        <w:t xml:space="preserve"> </w:t>
      </w:r>
      <w:r>
        <w:rPr>
          <w:sz w:val="24"/>
        </w:rPr>
        <w:t>scop</w:t>
      </w:r>
      <w:r>
        <w:rPr>
          <w:spacing w:val="14"/>
          <w:sz w:val="24"/>
        </w:rPr>
        <w:t xml:space="preserve"> </w:t>
      </w:r>
      <w:r>
        <w:rPr>
          <w:spacing w:val="-4"/>
          <w:sz w:val="24"/>
        </w:rPr>
        <w:t>prin</w:t>
      </w:r>
    </w:p>
    <w:p w:rsidR="00833563" w:rsidRDefault="00833563" w:rsidP="00833563">
      <w:pPr>
        <w:pStyle w:val="BodyText"/>
        <w:spacing w:before="84"/>
        <w:ind w:left="501"/>
      </w:pPr>
      <w:r>
        <w:t>Dispoziția</w:t>
      </w:r>
      <w:r>
        <w:rPr>
          <w:spacing w:val="-3"/>
        </w:rPr>
        <w:t xml:space="preserve"> </w:t>
      </w:r>
      <w:r>
        <w:t>nr.</w:t>
      </w:r>
      <w:r>
        <w:rPr>
          <w:spacing w:val="-1"/>
        </w:rPr>
        <w:t xml:space="preserve"> </w:t>
      </w:r>
      <w:r>
        <w:rPr>
          <w:spacing w:val="-2"/>
        </w:rPr>
        <w:t>110/10.12.2024;</w:t>
      </w:r>
    </w:p>
    <w:p w:rsidR="00833563" w:rsidRDefault="00833563" w:rsidP="00833563">
      <w:pPr>
        <w:pStyle w:val="ListParagraph"/>
        <w:numPr>
          <w:ilvl w:val="1"/>
          <w:numId w:val="14"/>
        </w:numPr>
        <w:tabs>
          <w:tab w:val="left" w:pos="501"/>
        </w:tabs>
        <w:spacing w:before="84" w:line="336" w:lineRule="auto"/>
        <w:ind w:right="352"/>
        <w:rPr>
          <w:sz w:val="24"/>
        </w:rPr>
      </w:pPr>
      <w:r>
        <w:rPr>
          <w:b/>
          <w:sz w:val="24"/>
        </w:rPr>
        <w:t>dl. Ticu Ion</w:t>
      </w:r>
      <w:r>
        <w:rPr>
          <w:sz w:val="24"/>
        </w:rPr>
        <w:t xml:space="preserve">, reprezentant al Comunei </w:t>
      </w:r>
      <w:r>
        <w:rPr>
          <w:b/>
          <w:sz w:val="24"/>
        </w:rPr>
        <w:t xml:space="preserve">Pătulele, </w:t>
      </w:r>
      <w:r>
        <w:t>în calitate de primar, potrivit prevederilor art. 132</w:t>
      </w:r>
      <w:r>
        <w:rPr>
          <w:spacing w:val="-2"/>
        </w:rPr>
        <w:t xml:space="preserve"> </w:t>
      </w:r>
      <w:r>
        <w:t>din</w:t>
      </w:r>
      <w:r>
        <w:rPr>
          <w:spacing w:val="-2"/>
        </w:rPr>
        <w:t xml:space="preserve"> </w:t>
      </w:r>
      <w:r>
        <w:t>Ordonanţa</w:t>
      </w:r>
      <w:r>
        <w:rPr>
          <w:spacing w:val="-2"/>
        </w:rPr>
        <w:t xml:space="preserve"> </w:t>
      </w:r>
      <w:r>
        <w:t>de</w:t>
      </w:r>
      <w:r>
        <w:rPr>
          <w:spacing w:val="-2"/>
        </w:rPr>
        <w:t xml:space="preserve"> </w:t>
      </w:r>
      <w:r>
        <w:t>urgenţă</w:t>
      </w:r>
      <w:r>
        <w:rPr>
          <w:spacing w:val="-2"/>
        </w:rPr>
        <w:t xml:space="preserve"> </w:t>
      </w:r>
      <w:r>
        <w:t>a</w:t>
      </w:r>
      <w:r>
        <w:rPr>
          <w:spacing w:val="-2"/>
        </w:rPr>
        <w:t xml:space="preserve"> </w:t>
      </w:r>
      <w:r>
        <w:t>Guvernului</w:t>
      </w:r>
      <w:r>
        <w:rPr>
          <w:spacing w:val="-1"/>
        </w:rPr>
        <w:t xml:space="preserve"> </w:t>
      </w:r>
      <w:r>
        <w:t>nr.</w:t>
      </w:r>
      <w:r>
        <w:rPr>
          <w:spacing w:val="-2"/>
        </w:rPr>
        <w:t xml:space="preserve"> </w:t>
      </w:r>
      <w:r>
        <w:t>57/2019</w:t>
      </w:r>
      <w:r>
        <w:rPr>
          <w:spacing w:val="-2"/>
        </w:rPr>
        <w:t xml:space="preserve"> </w:t>
      </w:r>
      <w:r>
        <w:t>privind</w:t>
      </w:r>
      <w:r>
        <w:rPr>
          <w:spacing w:val="-2"/>
        </w:rPr>
        <w:t xml:space="preserve"> </w:t>
      </w:r>
      <w:r>
        <w:t>Codul</w:t>
      </w:r>
      <w:r>
        <w:rPr>
          <w:spacing w:val="-1"/>
        </w:rPr>
        <w:t xml:space="preserve"> </w:t>
      </w:r>
      <w:r>
        <w:t>administrativ,</w:t>
      </w:r>
      <w:r>
        <w:rPr>
          <w:spacing w:val="-2"/>
        </w:rPr>
        <w:t xml:space="preserve"> </w:t>
      </w:r>
      <w:r>
        <w:t>cu</w:t>
      </w:r>
      <w:r>
        <w:rPr>
          <w:spacing w:val="-5"/>
        </w:rPr>
        <w:t xml:space="preserve"> </w:t>
      </w:r>
      <w:r>
        <w:t>modificările şi completările ulterioare;</w:t>
      </w:r>
    </w:p>
    <w:p w:rsidR="00833563" w:rsidRDefault="00833563" w:rsidP="00833563">
      <w:pPr>
        <w:pStyle w:val="ListParagraph"/>
        <w:numPr>
          <w:ilvl w:val="1"/>
          <w:numId w:val="14"/>
        </w:numPr>
        <w:tabs>
          <w:tab w:val="left" w:pos="501"/>
        </w:tabs>
        <w:spacing w:line="261" w:lineRule="exact"/>
        <w:rPr>
          <w:sz w:val="24"/>
        </w:rPr>
      </w:pPr>
      <w:r>
        <w:rPr>
          <w:b/>
          <w:sz w:val="24"/>
        </w:rPr>
        <w:t>d</w:t>
      </w:r>
      <w:r>
        <w:rPr>
          <w:sz w:val="24"/>
        </w:rPr>
        <w:t>l.</w:t>
      </w:r>
      <w:r>
        <w:rPr>
          <w:spacing w:val="5"/>
          <w:sz w:val="24"/>
        </w:rPr>
        <w:t xml:space="preserve"> </w:t>
      </w:r>
      <w:r>
        <w:rPr>
          <w:b/>
          <w:sz w:val="24"/>
        </w:rPr>
        <w:t>Raescu</w:t>
      </w:r>
      <w:r>
        <w:rPr>
          <w:b/>
          <w:spacing w:val="6"/>
          <w:sz w:val="24"/>
        </w:rPr>
        <w:t xml:space="preserve"> </w:t>
      </w:r>
      <w:r>
        <w:rPr>
          <w:b/>
          <w:sz w:val="24"/>
        </w:rPr>
        <w:t>Adrian</w:t>
      </w:r>
      <w:r>
        <w:rPr>
          <w:sz w:val="24"/>
        </w:rPr>
        <w:t>,</w:t>
      </w:r>
      <w:r>
        <w:rPr>
          <w:spacing w:val="5"/>
          <w:sz w:val="24"/>
        </w:rPr>
        <w:t xml:space="preserve"> </w:t>
      </w:r>
      <w:r>
        <w:rPr>
          <w:sz w:val="24"/>
        </w:rPr>
        <w:t>reprezentant</w:t>
      </w:r>
      <w:r>
        <w:rPr>
          <w:spacing w:val="5"/>
          <w:sz w:val="24"/>
        </w:rPr>
        <w:t xml:space="preserve"> </w:t>
      </w:r>
      <w:r>
        <w:rPr>
          <w:sz w:val="24"/>
        </w:rPr>
        <w:t>al</w:t>
      </w:r>
      <w:r>
        <w:rPr>
          <w:spacing w:val="6"/>
          <w:sz w:val="24"/>
        </w:rPr>
        <w:t xml:space="preserve"> </w:t>
      </w:r>
      <w:r>
        <w:rPr>
          <w:sz w:val="24"/>
        </w:rPr>
        <w:t>Comunei</w:t>
      </w:r>
      <w:r>
        <w:rPr>
          <w:spacing w:val="71"/>
          <w:sz w:val="24"/>
        </w:rPr>
        <w:t xml:space="preserve"> </w:t>
      </w:r>
      <w:r>
        <w:rPr>
          <w:b/>
          <w:sz w:val="24"/>
        </w:rPr>
        <w:t>Podeni,</w:t>
      </w:r>
      <w:r>
        <w:rPr>
          <w:b/>
          <w:spacing w:val="70"/>
          <w:sz w:val="24"/>
        </w:rPr>
        <w:t xml:space="preserve"> </w:t>
      </w:r>
      <w:r>
        <w:rPr>
          <w:sz w:val="24"/>
        </w:rPr>
        <w:t>legal</w:t>
      </w:r>
      <w:r>
        <w:rPr>
          <w:spacing w:val="6"/>
          <w:sz w:val="24"/>
        </w:rPr>
        <w:t xml:space="preserve"> </w:t>
      </w:r>
      <w:r>
        <w:rPr>
          <w:sz w:val="24"/>
        </w:rPr>
        <w:t>împuternicit</w:t>
      </w:r>
      <w:r>
        <w:rPr>
          <w:spacing w:val="5"/>
          <w:sz w:val="24"/>
        </w:rPr>
        <w:t xml:space="preserve"> </w:t>
      </w:r>
      <w:r>
        <w:rPr>
          <w:sz w:val="24"/>
        </w:rPr>
        <w:t>în</w:t>
      </w:r>
      <w:r>
        <w:rPr>
          <w:spacing w:val="5"/>
          <w:sz w:val="24"/>
        </w:rPr>
        <w:t xml:space="preserve"> </w:t>
      </w:r>
      <w:r>
        <w:rPr>
          <w:sz w:val="24"/>
        </w:rPr>
        <w:t>acest</w:t>
      </w:r>
      <w:r>
        <w:rPr>
          <w:spacing w:val="5"/>
          <w:sz w:val="24"/>
        </w:rPr>
        <w:t xml:space="preserve"> </w:t>
      </w:r>
      <w:r>
        <w:rPr>
          <w:sz w:val="24"/>
        </w:rPr>
        <w:t>scop</w:t>
      </w:r>
      <w:r>
        <w:rPr>
          <w:spacing w:val="6"/>
          <w:sz w:val="24"/>
        </w:rPr>
        <w:t xml:space="preserve"> </w:t>
      </w:r>
      <w:r>
        <w:rPr>
          <w:spacing w:val="-4"/>
          <w:sz w:val="24"/>
        </w:rPr>
        <w:t>prin</w:t>
      </w:r>
    </w:p>
    <w:p w:rsidR="00833563" w:rsidRDefault="00833563" w:rsidP="00833563">
      <w:pPr>
        <w:pStyle w:val="BodyText"/>
        <w:spacing w:before="84"/>
        <w:ind w:left="501"/>
      </w:pPr>
      <w:r>
        <w:t>Dispoziția</w:t>
      </w:r>
      <w:r>
        <w:rPr>
          <w:spacing w:val="-3"/>
        </w:rPr>
        <w:t xml:space="preserve"> </w:t>
      </w:r>
      <w:r>
        <w:t>nr.</w:t>
      </w:r>
      <w:r>
        <w:rPr>
          <w:spacing w:val="-1"/>
        </w:rPr>
        <w:t xml:space="preserve"> </w:t>
      </w:r>
      <w:r>
        <w:rPr>
          <w:spacing w:val="-2"/>
        </w:rPr>
        <w:t>17A/16.12.2024,</w:t>
      </w:r>
    </w:p>
    <w:p w:rsidR="00833563" w:rsidRDefault="00833563" w:rsidP="00833563">
      <w:pPr>
        <w:pStyle w:val="ListParagraph"/>
        <w:numPr>
          <w:ilvl w:val="1"/>
          <w:numId w:val="14"/>
        </w:numPr>
        <w:tabs>
          <w:tab w:val="left" w:pos="501"/>
        </w:tabs>
        <w:spacing w:before="84" w:line="312" w:lineRule="auto"/>
        <w:ind w:right="361"/>
        <w:rPr>
          <w:sz w:val="24"/>
        </w:rPr>
      </w:pPr>
      <w:r>
        <w:rPr>
          <w:b/>
          <w:sz w:val="24"/>
        </w:rPr>
        <w:t>dl. Lăpădătescu Dumitrescu Lucian</w:t>
      </w:r>
      <w:r>
        <w:rPr>
          <w:sz w:val="24"/>
        </w:rPr>
        <w:t xml:space="preserve">, reprezentant al Comunei </w:t>
      </w:r>
      <w:r>
        <w:rPr>
          <w:b/>
          <w:sz w:val="24"/>
        </w:rPr>
        <w:t xml:space="preserve">Ponoarele, </w:t>
      </w:r>
      <w:r>
        <w:rPr>
          <w:sz w:val="24"/>
        </w:rPr>
        <w:t>legal împuternicit în acest scop prin Dispoziția nr. 165/26.11.2024,</w:t>
      </w:r>
    </w:p>
    <w:p w:rsidR="00833563" w:rsidRDefault="00833563" w:rsidP="00833563">
      <w:pPr>
        <w:pStyle w:val="ListParagraph"/>
        <w:numPr>
          <w:ilvl w:val="1"/>
          <w:numId w:val="14"/>
        </w:numPr>
        <w:tabs>
          <w:tab w:val="left" w:pos="501"/>
        </w:tabs>
        <w:spacing w:before="3" w:line="336" w:lineRule="auto"/>
        <w:ind w:right="355" w:hanging="361"/>
        <w:rPr>
          <w:sz w:val="24"/>
        </w:rPr>
      </w:pPr>
      <w:r>
        <w:rPr>
          <w:b/>
          <w:sz w:val="24"/>
        </w:rPr>
        <w:t>dl.</w:t>
      </w:r>
      <w:r>
        <w:rPr>
          <w:b/>
          <w:spacing w:val="-12"/>
          <w:sz w:val="24"/>
        </w:rPr>
        <w:t xml:space="preserve"> </w:t>
      </w:r>
      <w:r>
        <w:rPr>
          <w:b/>
          <w:sz w:val="24"/>
        </w:rPr>
        <w:t>Anuța</w:t>
      </w:r>
      <w:r>
        <w:rPr>
          <w:b/>
          <w:spacing w:val="-12"/>
          <w:sz w:val="24"/>
        </w:rPr>
        <w:t xml:space="preserve"> </w:t>
      </w:r>
      <w:r>
        <w:rPr>
          <w:b/>
          <w:sz w:val="24"/>
        </w:rPr>
        <w:t>Valentin</w:t>
      </w:r>
      <w:r>
        <w:rPr>
          <w:b/>
          <w:spacing w:val="-11"/>
          <w:sz w:val="24"/>
        </w:rPr>
        <w:t xml:space="preserve"> </w:t>
      </w:r>
      <w:r>
        <w:rPr>
          <w:b/>
          <w:sz w:val="24"/>
        </w:rPr>
        <w:t>Laurențiu</w:t>
      </w:r>
      <w:r>
        <w:rPr>
          <w:sz w:val="24"/>
        </w:rPr>
        <w:t>,</w:t>
      </w:r>
      <w:r>
        <w:rPr>
          <w:spacing w:val="36"/>
          <w:sz w:val="24"/>
        </w:rPr>
        <w:t xml:space="preserve"> </w:t>
      </w:r>
      <w:r>
        <w:rPr>
          <w:sz w:val="24"/>
        </w:rPr>
        <w:t>reprezentant</w:t>
      </w:r>
      <w:r>
        <w:rPr>
          <w:spacing w:val="-12"/>
          <w:sz w:val="24"/>
        </w:rPr>
        <w:t xml:space="preserve"> </w:t>
      </w:r>
      <w:r>
        <w:rPr>
          <w:sz w:val="24"/>
        </w:rPr>
        <w:t>al</w:t>
      </w:r>
      <w:r>
        <w:rPr>
          <w:spacing w:val="-12"/>
          <w:sz w:val="24"/>
        </w:rPr>
        <w:t xml:space="preserve"> </w:t>
      </w:r>
      <w:r>
        <w:rPr>
          <w:sz w:val="24"/>
        </w:rPr>
        <w:t>Comunei</w:t>
      </w:r>
      <w:r>
        <w:rPr>
          <w:spacing w:val="-11"/>
          <w:sz w:val="24"/>
        </w:rPr>
        <w:t xml:space="preserve"> </w:t>
      </w:r>
      <w:r>
        <w:rPr>
          <w:b/>
          <w:sz w:val="24"/>
        </w:rPr>
        <w:t>Poroina</w:t>
      </w:r>
      <w:r>
        <w:rPr>
          <w:b/>
          <w:spacing w:val="-12"/>
          <w:sz w:val="24"/>
        </w:rPr>
        <w:t xml:space="preserve"> </w:t>
      </w:r>
      <w:r>
        <w:rPr>
          <w:b/>
          <w:sz w:val="24"/>
        </w:rPr>
        <w:t>Mare,</w:t>
      </w:r>
      <w:r>
        <w:rPr>
          <w:b/>
          <w:spacing w:val="-12"/>
          <w:sz w:val="24"/>
        </w:rPr>
        <w:t xml:space="preserve"> </w:t>
      </w:r>
      <w:r>
        <w:t>în</w:t>
      </w:r>
      <w:r>
        <w:rPr>
          <w:spacing w:val="-10"/>
        </w:rPr>
        <w:t xml:space="preserve"> </w:t>
      </w:r>
      <w:r>
        <w:t>calitate</w:t>
      </w:r>
      <w:r>
        <w:rPr>
          <w:spacing w:val="-12"/>
        </w:rPr>
        <w:t xml:space="preserve"> </w:t>
      </w:r>
      <w:r>
        <w:t>de</w:t>
      </w:r>
      <w:r>
        <w:rPr>
          <w:spacing w:val="-12"/>
        </w:rPr>
        <w:t xml:space="preserve"> </w:t>
      </w:r>
      <w:r>
        <w:t>primar, potrivit prevederilor art. 132 din Ordonanţa de urgenţă a Guvernului nr. 57/2019 privind Codul administrativ, cu modificările şi completările ulterioare;</w:t>
      </w:r>
    </w:p>
    <w:p w:rsidR="00833563" w:rsidRDefault="00833563" w:rsidP="00833563">
      <w:pPr>
        <w:pStyle w:val="ListParagraph"/>
        <w:numPr>
          <w:ilvl w:val="1"/>
          <w:numId w:val="14"/>
        </w:numPr>
        <w:tabs>
          <w:tab w:val="left" w:pos="501"/>
        </w:tabs>
        <w:spacing w:line="312" w:lineRule="auto"/>
        <w:ind w:right="358"/>
        <w:rPr>
          <w:sz w:val="24"/>
        </w:rPr>
      </w:pPr>
      <w:r>
        <w:rPr>
          <w:b/>
          <w:sz w:val="24"/>
        </w:rPr>
        <w:t>dl.</w:t>
      </w:r>
      <w:r>
        <w:rPr>
          <w:b/>
          <w:spacing w:val="-7"/>
          <w:sz w:val="24"/>
        </w:rPr>
        <w:t xml:space="preserve"> </w:t>
      </w:r>
      <w:r>
        <w:rPr>
          <w:b/>
          <w:sz w:val="24"/>
        </w:rPr>
        <w:t>Pantelimon</w:t>
      </w:r>
      <w:r>
        <w:rPr>
          <w:b/>
          <w:spacing w:val="-6"/>
          <w:sz w:val="24"/>
        </w:rPr>
        <w:t xml:space="preserve"> </w:t>
      </w:r>
      <w:r>
        <w:rPr>
          <w:b/>
          <w:sz w:val="24"/>
        </w:rPr>
        <w:t>Radu</w:t>
      </w:r>
      <w:r>
        <w:rPr>
          <w:b/>
          <w:spacing w:val="-6"/>
          <w:sz w:val="24"/>
        </w:rPr>
        <w:t xml:space="preserve"> </w:t>
      </w:r>
      <w:r>
        <w:rPr>
          <w:b/>
          <w:sz w:val="24"/>
        </w:rPr>
        <w:t>Valentin</w:t>
      </w:r>
      <w:r>
        <w:rPr>
          <w:sz w:val="24"/>
        </w:rPr>
        <w:t>,</w:t>
      </w:r>
      <w:r>
        <w:rPr>
          <w:spacing w:val="-7"/>
          <w:sz w:val="24"/>
        </w:rPr>
        <w:t xml:space="preserve"> </w:t>
      </w:r>
      <w:r>
        <w:rPr>
          <w:sz w:val="24"/>
        </w:rPr>
        <w:t>reprezentant</w:t>
      </w:r>
      <w:r>
        <w:rPr>
          <w:spacing w:val="-6"/>
          <w:sz w:val="24"/>
        </w:rPr>
        <w:t xml:space="preserve"> </w:t>
      </w:r>
      <w:r>
        <w:rPr>
          <w:sz w:val="24"/>
        </w:rPr>
        <w:t>al</w:t>
      </w:r>
      <w:r>
        <w:rPr>
          <w:spacing w:val="-2"/>
          <w:sz w:val="24"/>
        </w:rPr>
        <w:t xml:space="preserve"> </w:t>
      </w:r>
      <w:r>
        <w:rPr>
          <w:sz w:val="24"/>
        </w:rPr>
        <w:t>Comunei</w:t>
      </w:r>
      <w:r>
        <w:rPr>
          <w:spacing w:val="-6"/>
          <w:sz w:val="24"/>
        </w:rPr>
        <w:t xml:space="preserve"> </w:t>
      </w:r>
      <w:r>
        <w:rPr>
          <w:b/>
          <w:sz w:val="24"/>
        </w:rPr>
        <w:t>Pristol,</w:t>
      </w:r>
      <w:r>
        <w:rPr>
          <w:b/>
          <w:spacing w:val="-7"/>
          <w:sz w:val="24"/>
        </w:rPr>
        <w:t xml:space="preserve"> </w:t>
      </w:r>
      <w:r>
        <w:rPr>
          <w:sz w:val="24"/>
        </w:rPr>
        <w:t>legal</w:t>
      </w:r>
      <w:r>
        <w:rPr>
          <w:spacing w:val="-6"/>
          <w:sz w:val="24"/>
        </w:rPr>
        <w:t xml:space="preserve"> </w:t>
      </w:r>
      <w:r>
        <w:rPr>
          <w:sz w:val="24"/>
        </w:rPr>
        <w:t>împuternicit</w:t>
      </w:r>
      <w:r>
        <w:rPr>
          <w:spacing w:val="-6"/>
          <w:sz w:val="24"/>
        </w:rPr>
        <w:t xml:space="preserve"> </w:t>
      </w:r>
      <w:r>
        <w:rPr>
          <w:sz w:val="24"/>
        </w:rPr>
        <w:t>în</w:t>
      </w:r>
      <w:r>
        <w:rPr>
          <w:spacing w:val="-7"/>
          <w:sz w:val="24"/>
        </w:rPr>
        <w:t xml:space="preserve"> </w:t>
      </w:r>
      <w:r>
        <w:rPr>
          <w:sz w:val="24"/>
        </w:rPr>
        <w:t>acest scop prin Dispoziția nr. 106/05.12.2024,</w:t>
      </w:r>
    </w:p>
    <w:p w:rsidR="00833563" w:rsidRDefault="00833563" w:rsidP="00833563">
      <w:pPr>
        <w:pStyle w:val="ListParagraph"/>
        <w:numPr>
          <w:ilvl w:val="1"/>
          <w:numId w:val="14"/>
        </w:numPr>
        <w:tabs>
          <w:tab w:val="left" w:pos="501"/>
        </w:tabs>
        <w:spacing w:line="312" w:lineRule="auto"/>
        <w:ind w:right="357"/>
        <w:rPr>
          <w:sz w:val="24"/>
        </w:rPr>
      </w:pPr>
      <w:r>
        <w:rPr>
          <w:b/>
          <w:sz w:val="24"/>
        </w:rPr>
        <w:t>dna</w:t>
      </w:r>
      <w:r>
        <w:rPr>
          <w:sz w:val="24"/>
        </w:rPr>
        <w:t>.</w:t>
      </w:r>
      <w:r>
        <w:rPr>
          <w:spacing w:val="-15"/>
          <w:sz w:val="24"/>
        </w:rPr>
        <w:t xml:space="preserve"> </w:t>
      </w:r>
      <w:r>
        <w:rPr>
          <w:b/>
          <w:sz w:val="24"/>
        </w:rPr>
        <w:t>Pănoiu</w:t>
      </w:r>
      <w:r>
        <w:rPr>
          <w:b/>
          <w:spacing w:val="-15"/>
          <w:sz w:val="24"/>
        </w:rPr>
        <w:t xml:space="preserve"> </w:t>
      </w:r>
      <w:r>
        <w:rPr>
          <w:b/>
          <w:sz w:val="24"/>
        </w:rPr>
        <w:t>Doina</w:t>
      </w:r>
      <w:r>
        <w:rPr>
          <w:sz w:val="24"/>
        </w:rPr>
        <w:t>,</w:t>
      </w:r>
      <w:r>
        <w:rPr>
          <w:spacing w:val="-15"/>
          <w:sz w:val="24"/>
        </w:rPr>
        <w:t xml:space="preserve"> </w:t>
      </w:r>
      <w:r>
        <w:rPr>
          <w:sz w:val="24"/>
        </w:rPr>
        <w:t>reprezentant</w:t>
      </w:r>
      <w:r>
        <w:rPr>
          <w:spacing w:val="-15"/>
          <w:sz w:val="24"/>
        </w:rPr>
        <w:t xml:space="preserve"> </w:t>
      </w:r>
      <w:r>
        <w:rPr>
          <w:sz w:val="24"/>
        </w:rPr>
        <w:t>al</w:t>
      </w:r>
      <w:r>
        <w:rPr>
          <w:spacing w:val="-15"/>
          <w:sz w:val="24"/>
        </w:rPr>
        <w:t xml:space="preserve"> </w:t>
      </w:r>
      <w:r>
        <w:rPr>
          <w:sz w:val="24"/>
        </w:rPr>
        <w:t>Comunei</w:t>
      </w:r>
      <w:r>
        <w:rPr>
          <w:spacing w:val="-15"/>
          <w:sz w:val="24"/>
        </w:rPr>
        <w:t xml:space="preserve"> </w:t>
      </w:r>
      <w:r>
        <w:rPr>
          <w:b/>
          <w:sz w:val="24"/>
        </w:rPr>
        <w:t>Prunişor,</w:t>
      </w:r>
      <w:r>
        <w:rPr>
          <w:b/>
          <w:spacing w:val="-15"/>
          <w:sz w:val="24"/>
        </w:rPr>
        <w:t xml:space="preserve"> </w:t>
      </w:r>
      <w:r>
        <w:rPr>
          <w:sz w:val="24"/>
        </w:rPr>
        <w:t>legal</w:t>
      </w:r>
      <w:r>
        <w:rPr>
          <w:spacing w:val="-15"/>
          <w:sz w:val="24"/>
        </w:rPr>
        <w:t xml:space="preserve"> </w:t>
      </w:r>
      <w:r>
        <w:rPr>
          <w:sz w:val="24"/>
        </w:rPr>
        <w:t>împuternicită</w:t>
      </w:r>
      <w:r>
        <w:rPr>
          <w:spacing w:val="-15"/>
          <w:sz w:val="24"/>
        </w:rPr>
        <w:t xml:space="preserve"> </w:t>
      </w:r>
      <w:r>
        <w:rPr>
          <w:sz w:val="24"/>
        </w:rPr>
        <w:t>în</w:t>
      </w:r>
      <w:r>
        <w:rPr>
          <w:spacing w:val="-15"/>
          <w:sz w:val="24"/>
        </w:rPr>
        <w:t xml:space="preserve"> </w:t>
      </w:r>
      <w:r>
        <w:rPr>
          <w:sz w:val="24"/>
        </w:rPr>
        <w:t>acest</w:t>
      </w:r>
      <w:r>
        <w:rPr>
          <w:spacing w:val="-15"/>
          <w:sz w:val="24"/>
        </w:rPr>
        <w:t xml:space="preserve"> </w:t>
      </w:r>
      <w:r>
        <w:rPr>
          <w:sz w:val="24"/>
        </w:rPr>
        <w:t>scop</w:t>
      </w:r>
      <w:r>
        <w:rPr>
          <w:spacing w:val="-15"/>
          <w:sz w:val="24"/>
        </w:rPr>
        <w:t xml:space="preserve"> </w:t>
      </w:r>
      <w:r>
        <w:rPr>
          <w:sz w:val="24"/>
        </w:rPr>
        <w:t>prin Dispoziția nr. 157/15.11.2024,</w:t>
      </w:r>
    </w:p>
    <w:p w:rsidR="00833563" w:rsidRDefault="00833563" w:rsidP="00833563">
      <w:pPr>
        <w:pStyle w:val="ListParagraph"/>
        <w:numPr>
          <w:ilvl w:val="1"/>
          <w:numId w:val="14"/>
        </w:numPr>
        <w:tabs>
          <w:tab w:val="left" w:pos="501"/>
        </w:tabs>
        <w:rPr>
          <w:sz w:val="24"/>
        </w:rPr>
      </w:pPr>
      <w:r>
        <w:rPr>
          <w:b/>
          <w:sz w:val="24"/>
        </w:rPr>
        <w:t>dl</w:t>
      </w:r>
      <w:r>
        <w:rPr>
          <w:sz w:val="24"/>
        </w:rPr>
        <w:t>.</w:t>
      </w:r>
      <w:r>
        <w:rPr>
          <w:spacing w:val="10"/>
          <w:sz w:val="24"/>
        </w:rPr>
        <w:t xml:space="preserve"> </w:t>
      </w:r>
      <w:r>
        <w:rPr>
          <w:b/>
          <w:sz w:val="24"/>
        </w:rPr>
        <w:t>Guină</w:t>
      </w:r>
      <w:r>
        <w:rPr>
          <w:b/>
          <w:spacing w:val="12"/>
          <w:sz w:val="24"/>
        </w:rPr>
        <w:t xml:space="preserve"> </w:t>
      </w:r>
      <w:r>
        <w:rPr>
          <w:b/>
          <w:sz w:val="24"/>
        </w:rPr>
        <w:t>Silviu</w:t>
      </w:r>
      <w:r>
        <w:rPr>
          <w:sz w:val="24"/>
        </w:rPr>
        <w:t>,</w:t>
      </w:r>
      <w:r>
        <w:rPr>
          <w:spacing w:val="12"/>
          <w:sz w:val="24"/>
        </w:rPr>
        <w:t xml:space="preserve"> </w:t>
      </w:r>
      <w:r>
        <w:rPr>
          <w:sz w:val="24"/>
        </w:rPr>
        <w:t>reprezentant</w:t>
      </w:r>
      <w:r>
        <w:rPr>
          <w:spacing w:val="12"/>
          <w:sz w:val="24"/>
        </w:rPr>
        <w:t xml:space="preserve"> </w:t>
      </w:r>
      <w:r>
        <w:rPr>
          <w:sz w:val="24"/>
        </w:rPr>
        <w:t>al</w:t>
      </w:r>
      <w:r>
        <w:rPr>
          <w:spacing w:val="12"/>
          <w:sz w:val="24"/>
        </w:rPr>
        <w:t xml:space="preserve"> </w:t>
      </w:r>
      <w:r>
        <w:rPr>
          <w:sz w:val="24"/>
        </w:rPr>
        <w:t>Comunei</w:t>
      </w:r>
      <w:r>
        <w:rPr>
          <w:spacing w:val="12"/>
          <w:sz w:val="24"/>
        </w:rPr>
        <w:t xml:space="preserve"> </w:t>
      </w:r>
      <w:r>
        <w:rPr>
          <w:b/>
          <w:sz w:val="24"/>
        </w:rPr>
        <w:t>Punghina,</w:t>
      </w:r>
      <w:r>
        <w:rPr>
          <w:b/>
          <w:spacing w:val="12"/>
          <w:sz w:val="24"/>
        </w:rPr>
        <w:t xml:space="preserve"> </w:t>
      </w:r>
      <w:r>
        <w:rPr>
          <w:sz w:val="24"/>
        </w:rPr>
        <w:t>legal</w:t>
      </w:r>
      <w:r>
        <w:rPr>
          <w:spacing w:val="12"/>
          <w:sz w:val="24"/>
        </w:rPr>
        <w:t xml:space="preserve"> </w:t>
      </w:r>
      <w:r>
        <w:rPr>
          <w:sz w:val="24"/>
        </w:rPr>
        <w:t>împuternicit</w:t>
      </w:r>
      <w:r>
        <w:rPr>
          <w:spacing w:val="12"/>
          <w:sz w:val="24"/>
        </w:rPr>
        <w:t xml:space="preserve"> </w:t>
      </w:r>
      <w:r>
        <w:rPr>
          <w:sz w:val="24"/>
        </w:rPr>
        <w:t>în</w:t>
      </w:r>
      <w:r>
        <w:rPr>
          <w:spacing w:val="12"/>
          <w:sz w:val="24"/>
        </w:rPr>
        <w:t xml:space="preserve"> </w:t>
      </w:r>
      <w:r>
        <w:rPr>
          <w:sz w:val="24"/>
        </w:rPr>
        <w:t>acest</w:t>
      </w:r>
      <w:r>
        <w:rPr>
          <w:spacing w:val="12"/>
          <w:sz w:val="24"/>
        </w:rPr>
        <w:t xml:space="preserve"> </w:t>
      </w:r>
      <w:r>
        <w:rPr>
          <w:sz w:val="24"/>
        </w:rPr>
        <w:t>scop</w:t>
      </w:r>
      <w:r>
        <w:rPr>
          <w:spacing w:val="13"/>
          <w:sz w:val="24"/>
        </w:rPr>
        <w:t xml:space="preserve"> </w:t>
      </w:r>
      <w:r>
        <w:rPr>
          <w:spacing w:val="-4"/>
          <w:sz w:val="24"/>
        </w:rPr>
        <w:t>prin</w:t>
      </w:r>
    </w:p>
    <w:p w:rsidR="00833563" w:rsidRDefault="00833563" w:rsidP="00833563">
      <w:pPr>
        <w:pStyle w:val="BodyText"/>
        <w:spacing w:before="74"/>
        <w:ind w:left="501"/>
      </w:pPr>
      <w:r>
        <w:t>Dispoziția</w:t>
      </w:r>
      <w:r>
        <w:rPr>
          <w:spacing w:val="-3"/>
        </w:rPr>
        <w:t xml:space="preserve"> </w:t>
      </w:r>
      <w:r>
        <w:t>nr.</w:t>
      </w:r>
      <w:r>
        <w:rPr>
          <w:spacing w:val="-1"/>
        </w:rPr>
        <w:t xml:space="preserve"> </w:t>
      </w:r>
      <w:r>
        <w:rPr>
          <w:spacing w:val="-2"/>
        </w:rPr>
        <w:t>254/04.12.2024,</w:t>
      </w:r>
    </w:p>
    <w:p w:rsidR="00833563" w:rsidRDefault="00833563" w:rsidP="00833563">
      <w:pPr>
        <w:pStyle w:val="ListParagraph"/>
        <w:numPr>
          <w:ilvl w:val="1"/>
          <w:numId w:val="14"/>
        </w:numPr>
        <w:tabs>
          <w:tab w:val="left" w:pos="501"/>
        </w:tabs>
        <w:spacing w:before="84" w:line="312" w:lineRule="auto"/>
        <w:ind w:right="356"/>
        <w:rPr>
          <w:sz w:val="24"/>
        </w:rPr>
      </w:pPr>
      <w:r>
        <w:rPr>
          <w:b/>
          <w:sz w:val="24"/>
        </w:rPr>
        <w:t>dna</w:t>
      </w:r>
      <w:r>
        <w:rPr>
          <w:sz w:val="24"/>
        </w:rPr>
        <w:t>.</w:t>
      </w:r>
      <w:r>
        <w:rPr>
          <w:spacing w:val="-15"/>
          <w:sz w:val="24"/>
        </w:rPr>
        <w:t xml:space="preserve"> </w:t>
      </w:r>
      <w:r>
        <w:rPr>
          <w:b/>
          <w:sz w:val="24"/>
        </w:rPr>
        <w:t>Gîrjoabă</w:t>
      </w:r>
      <w:r>
        <w:rPr>
          <w:b/>
          <w:spacing w:val="-15"/>
          <w:sz w:val="24"/>
        </w:rPr>
        <w:t xml:space="preserve"> </w:t>
      </w:r>
      <w:r>
        <w:rPr>
          <w:b/>
          <w:sz w:val="24"/>
        </w:rPr>
        <w:t>Anca</w:t>
      </w:r>
      <w:r>
        <w:rPr>
          <w:b/>
          <w:spacing w:val="-15"/>
          <w:sz w:val="24"/>
        </w:rPr>
        <w:t xml:space="preserve"> </w:t>
      </w:r>
      <w:r>
        <w:rPr>
          <w:b/>
          <w:sz w:val="24"/>
        </w:rPr>
        <w:t>Theodora</w:t>
      </w:r>
      <w:r>
        <w:rPr>
          <w:sz w:val="24"/>
        </w:rPr>
        <w:t>,</w:t>
      </w:r>
      <w:r>
        <w:rPr>
          <w:spacing w:val="-15"/>
          <w:sz w:val="24"/>
        </w:rPr>
        <w:t xml:space="preserve"> </w:t>
      </w:r>
      <w:r>
        <w:rPr>
          <w:sz w:val="24"/>
        </w:rPr>
        <w:t>reprezentant</w:t>
      </w:r>
      <w:r>
        <w:rPr>
          <w:spacing w:val="-15"/>
          <w:sz w:val="24"/>
        </w:rPr>
        <w:t xml:space="preserve"> </w:t>
      </w:r>
      <w:r>
        <w:rPr>
          <w:sz w:val="24"/>
        </w:rPr>
        <w:t>al</w:t>
      </w:r>
      <w:r>
        <w:rPr>
          <w:spacing w:val="-15"/>
          <w:sz w:val="24"/>
        </w:rPr>
        <w:t xml:space="preserve"> </w:t>
      </w:r>
      <w:r>
        <w:rPr>
          <w:sz w:val="24"/>
        </w:rPr>
        <w:t>Comunei</w:t>
      </w:r>
      <w:r>
        <w:rPr>
          <w:spacing w:val="-15"/>
          <w:sz w:val="24"/>
        </w:rPr>
        <w:t xml:space="preserve"> </w:t>
      </w:r>
      <w:r>
        <w:rPr>
          <w:b/>
          <w:sz w:val="24"/>
        </w:rPr>
        <w:t>Rogova</w:t>
      </w:r>
      <w:r>
        <w:rPr>
          <w:sz w:val="24"/>
        </w:rPr>
        <w:t>,</w:t>
      </w:r>
      <w:r>
        <w:rPr>
          <w:spacing w:val="-15"/>
          <w:sz w:val="24"/>
        </w:rPr>
        <w:t xml:space="preserve"> </w:t>
      </w:r>
      <w:r>
        <w:rPr>
          <w:sz w:val="24"/>
        </w:rPr>
        <w:t>legal</w:t>
      </w:r>
      <w:r>
        <w:rPr>
          <w:spacing w:val="-15"/>
          <w:sz w:val="24"/>
        </w:rPr>
        <w:t xml:space="preserve"> </w:t>
      </w:r>
      <w:r>
        <w:rPr>
          <w:sz w:val="24"/>
        </w:rPr>
        <w:t>împuternicit</w:t>
      </w:r>
      <w:r>
        <w:rPr>
          <w:spacing w:val="-15"/>
          <w:sz w:val="24"/>
        </w:rPr>
        <w:t xml:space="preserve"> </w:t>
      </w:r>
      <w:r>
        <w:rPr>
          <w:sz w:val="24"/>
        </w:rPr>
        <w:t>în</w:t>
      </w:r>
      <w:r>
        <w:rPr>
          <w:spacing w:val="-15"/>
          <w:sz w:val="24"/>
        </w:rPr>
        <w:t xml:space="preserve"> </w:t>
      </w:r>
      <w:r>
        <w:rPr>
          <w:sz w:val="24"/>
        </w:rPr>
        <w:t>acest scop prin Dispoziția nr. 136/11.11.2024,</w:t>
      </w:r>
    </w:p>
    <w:p w:rsidR="00833563" w:rsidRDefault="00833563" w:rsidP="00833563">
      <w:pPr>
        <w:pStyle w:val="ListParagraph"/>
        <w:numPr>
          <w:ilvl w:val="1"/>
          <w:numId w:val="14"/>
        </w:numPr>
        <w:tabs>
          <w:tab w:val="left" w:pos="501"/>
        </w:tabs>
        <w:spacing w:before="2"/>
        <w:rPr>
          <w:sz w:val="24"/>
        </w:rPr>
      </w:pPr>
      <w:r>
        <w:rPr>
          <w:b/>
          <w:sz w:val="24"/>
        </w:rPr>
        <w:t>dl</w:t>
      </w:r>
      <w:r>
        <w:rPr>
          <w:sz w:val="24"/>
        </w:rPr>
        <w:t>.</w:t>
      </w:r>
      <w:r>
        <w:rPr>
          <w:spacing w:val="48"/>
          <w:sz w:val="24"/>
        </w:rPr>
        <w:t xml:space="preserve"> </w:t>
      </w:r>
      <w:r>
        <w:rPr>
          <w:b/>
          <w:sz w:val="24"/>
        </w:rPr>
        <w:t>Porojan</w:t>
      </w:r>
      <w:r>
        <w:rPr>
          <w:b/>
          <w:spacing w:val="48"/>
          <w:sz w:val="24"/>
        </w:rPr>
        <w:t xml:space="preserve"> </w:t>
      </w:r>
      <w:r>
        <w:rPr>
          <w:b/>
          <w:sz w:val="24"/>
        </w:rPr>
        <w:t>Ion</w:t>
      </w:r>
      <w:r>
        <w:rPr>
          <w:sz w:val="24"/>
        </w:rPr>
        <w:t>,</w:t>
      </w:r>
      <w:r>
        <w:rPr>
          <w:spacing w:val="48"/>
          <w:sz w:val="24"/>
        </w:rPr>
        <w:t xml:space="preserve"> </w:t>
      </w:r>
      <w:r>
        <w:rPr>
          <w:sz w:val="24"/>
        </w:rPr>
        <w:t>reprezentant</w:t>
      </w:r>
      <w:r>
        <w:rPr>
          <w:spacing w:val="48"/>
          <w:sz w:val="24"/>
        </w:rPr>
        <w:t xml:space="preserve"> </w:t>
      </w:r>
      <w:r>
        <w:rPr>
          <w:sz w:val="24"/>
        </w:rPr>
        <w:t>al</w:t>
      </w:r>
      <w:r>
        <w:rPr>
          <w:spacing w:val="48"/>
          <w:sz w:val="24"/>
        </w:rPr>
        <w:t xml:space="preserve"> </w:t>
      </w:r>
      <w:r>
        <w:rPr>
          <w:sz w:val="24"/>
        </w:rPr>
        <w:t>Comunei</w:t>
      </w:r>
      <w:r>
        <w:rPr>
          <w:spacing w:val="48"/>
          <w:sz w:val="24"/>
        </w:rPr>
        <w:t xml:space="preserve"> </w:t>
      </w:r>
      <w:r>
        <w:rPr>
          <w:b/>
          <w:sz w:val="24"/>
        </w:rPr>
        <w:t>Salcia,</w:t>
      </w:r>
      <w:r>
        <w:rPr>
          <w:b/>
          <w:spacing w:val="48"/>
          <w:sz w:val="24"/>
        </w:rPr>
        <w:t xml:space="preserve"> </w:t>
      </w:r>
      <w:r>
        <w:rPr>
          <w:sz w:val="24"/>
        </w:rPr>
        <w:t>legal</w:t>
      </w:r>
      <w:r>
        <w:rPr>
          <w:spacing w:val="48"/>
          <w:sz w:val="24"/>
        </w:rPr>
        <w:t xml:space="preserve"> </w:t>
      </w:r>
      <w:r>
        <w:rPr>
          <w:sz w:val="24"/>
        </w:rPr>
        <w:t>împuternicit</w:t>
      </w:r>
      <w:r>
        <w:rPr>
          <w:spacing w:val="48"/>
          <w:sz w:val="24"/>
        </w:rPr>
        <w:t xml:space="preserve"> </w:t>
      </w:r>
      <w:r>
        <w:rPr>
          <w:sz w:val="24"/>
        </w:rPr>
        <w:t>în</w:t>
      </w:r>
      <w:r>
        <w:rPr>
          <w:spacing w:val="47"/>
          <w:sz w:val="24"/>
        </w:rPr>
        <w:t xml:space="preserve"> </w:t>
      </w:r>
      <w:r>
        <w:rPr>
          <w:sz w:val="24"/>
        </w:rPr>
        <w:t>acest</w:t>
      </w:r>
      <w:r>
        <w:rPr>
          <w:spacing w:val="48"/>
          <w:sz w:val="24"/>
        </w:rPr>
        <w:t xml:space="preserve"> </w:t>
      </w:r>
      <w:r>
        <w:rPr>
          <w:sz w:val="24"/>
        </w:rPr>
        <w:t>scop</w:t>
      </w:r>
      <w:r>
        <w:rPr>
          <w:spacing w:val="48"/>
          <w:sz w:val="24"/>
        </w:rPr>
        <w:t xml:space="preserve"> </w:t>
      </w:r>
      <w:r>
        <w:rPr>
          <w:spacing w:val="-4"/>
          <w:sz w:val="24"/>
        </w:rPr>
        <w:t>prin</w:t>
      </w:r>
    </w:p>
    <w:p w:rsidR="00833563" w:rsidRDefault="00833563" w:rsidP="00833563">
      <w:pPr>
        <w:pStyle w:val="BodyText"/>
        <w:spacing w:before="84"/>
        <w:ind w:left="501"/>
      </w:pPr>
      <w:r>
        <w:t>Dispoziția</w:t>
      </w:r>
      <w:r>
        <w:rPr>
          <w:spacing w:val="-3"/>
        </w:rPr>
        <w:t xml:space="preserve"> </w:t>
      </w:r>
      <w:r>
        <w:t>nr.</w:t>
      </w:r>
      <w:r>
        <w:rPr>
          <w:spacing w:val="-1"/>
        </w:rPr>
        <w:t xml:space="preserve"> </w:t>
      </w:r>
      <w:r>
        <w:rPr>
          <w:spacing w:val="-2"/>
        </w:rPr>
        <w:t>287/12.12.2024,</w:t>
      </w:r>
    </w:p>
    <w:p w:rsidR="00833563" w:rsidRDefault="00833563" w:rsidP="00833563">
      <w:pPr>
        <w:pStyle w:val="ListParagraph"/>
        <w:numPr>
          <w:ilvl w:val="1"/>
          <w:numId w:val="14"/>
        </w:numPr>
        <w:tabs>
          <w:tab w:val="left" w:pos="501"/>
        </w:tabs>
        <w:spacing w:before="84" w:line="312" w:lineRule="auto"/>
        <w:ind w:right="360"/>
        <w:rPr>
          <w:sz w:val="24"/>
        </w:rPr>
      </w:pPr>
      <w:r>
        <w:rPr>
          <w:b/>
          <w:sz w:val="24"/>
        </w:rPr>
        <w:t>dl.</w:t>
      </w:r>
      <w:r>
        <w:rPr>
          <w:b/>
          <w:spacing w:val="-15"/>
          <w:sz w:val="24"/>
        </w:rPr>
        <w:t xml:space="preserve"> </w:t>
      </w:r>
      <w:r>
        <w:rPr>
          <w:b/>
          <w:sz w:val="24"/>
        </w:rPr>
        <w:t>Anghel</w:t>
      </w:r>
      <w:r>
        <w:rPr>
          <w:b/>
          <w:spacing w:val="-15"/>
          <w:sz w:val="24"/>
        </w:rPr>
        <w:t xml:space="preserve"> </w:t>
      </w:r>
      <w:r>
        <w:rPr>
          <w:b/>
          <w:sz w:val="24"/>
        </w:rPr>
        <w:t>Octavian</w:t>
      </w:r>
      <w:r>
        <w:rPr>
          <w:sz w:val="24"/>
        </w:rPr>
        <w:t>,</w:t>
      </w:r>
      <w:r>
        <w:rPr>
          <w:spacing w:val="-15"/>
          <w:sz w:val="24"/>
        </w:rPr>
        <w:t xml:space="preserve"> </w:t>
      </w:r>
      <w:r>
        <w:rPr>
          <w:sz w:val="24"/>
        </w:rPr>
        <w:t>reprezentant</w:t>
      </w:r>
      <w:r>
        <w:rPr>
          <w:spacing w:val="-15"/>
          <w:sz w:val="24"/>
        </w:rPr>
        <w:t xml:space="preserve"> </w:t>
      </w:r>
      <w:r>
        <w:rPr>
          <w:sz w:val="24"/>
        </w:rPr>
        <w:t>al</w:t>
      </w:r>
      <w:r>
        <w:rPr>
          <w:spacing w:val="-15"/>
          <w:sz w:val="24"/>
        </w:rPr>
        <w:t xml:space="preserve"> </w:t>
      </w:r>
      <w:r>
        <w:rPr>
          <w:sz w:val="24"/>
        </w:rPr>
        <w:t>Comunei</w:t>
      </w:r>
      <w:r>
        <w:rPr>
          <w:spacing w:val="-15"/>
          <w:sz w:val="24"/>
        </w:rPr>
        <w:t xml:space="preserve"> </w:t>
      </w:r>
      <w:r>
        <w:rPr>
          <w:b/>
          <w:sz w:val="24"/>
        </w:rPr>
        <w:t>Stângăceaua,</w:t>
      </w:r>
      <w:r>
        <w:rPr>
          <w:b/>
          <w:spacing w:val="-15"/>
          <w:sz w:val="24"/>
        </w:rPr>
        <w:t xml:space="preserve"> </w:t>
      </w:r>
      <w:r>
        <w:rPr>
          <w:sz w:val="24"/>
        </w:rPr>
        <w:t>legal</w:t>
      </w:r>
      <w:r>
        <w:rPr>
          <w:spacing w:val="-15"/>
          <w:sz w:val="24"/>
        </w:rPr>
        <w:t xml:space="preserve"> </w:t>
      </w:r>
      <w:r>
        <w:rPr>
          <w:sz w:val="24"/>
        </w:rPr>
        <w:t>împuternicit</w:t>
      </w:r>
      <w:r>
        <w:rPr>
          <w:spacing w:val="-15"/>
          <w:sz w:val="24"/>
        </w:rPr>
        <w:t xml:space="preserve"> </w:t>
      </w:r>
      <w:r>
        <w:rPr>
          <w:sz w:val="24"/>
        </w:rPr>
        <w:t>în</w:t>
      </w:r>
      <w:r>
        <w:rPr>
          <w:spacing w:val="-15"/>
          <w:sz w:val="24"/>
        </w:rPr>
        <w:t xml:space="preserve"> </w:t>
      </w:r>
      <w:r>
        <w:rPr>
          <w:sz w:val="24"/>
        </w:rPr>
        <w:t>acest</w:t>
      </w:r>
      <w:r>
        <w:rPr>
          <w:spacing w:val="-15"/>
          <w:sz w:val="24"/>
        </w:rPr>
        <w:t xml:space="preserve"> </w:t>
      </w:r>
      <w:r>
        <w:rPr>
          <w:sz w:val="24"/>
        </w:rPr>
        <w:t>scop prin Dispoziția nr. 173/19.11.2024,</w:t>
      </w:r>
    </w:p>
    <w:p w:rsidR="00833563" w:rsidRDefault="00833563" w:rsidP="00833563">
      <w:pPr>
        <w:widowControl/>
        <w:autoSpaceDE/>
        <w:autoSpaceDN/>
        <w:spacing w:line="312" w:lineRule="auto"/>
        <w:rPr>
          <w:sz w:val="24"/>
        </w:rPr>
        <w:sectPr w:rsidR="00833563">
          <w:pgSz w:w="12240" w:h="15840"/>
          <w:pgMar w:top="840" w:right="1080" w:bottom="1140" w:left="1440" w:header="0" w:footer="959" w:gutter="0"/>
          <w:cols w:space="720"/>
        </w:sectPr>
      </w:pPr>
    </w:p>
    <w:p w:rsidR="00833563" w:rsidRDefault="00833563" w:rsidP="00833563">
      <w:pPr>
        <w:pStyle w:val="ListParagraph"/>
        <w:numPr>
          <w:ilvl w:val="1"/>
          <w:numId w:val="14"/>
        </w:numPr>
        <w:tabs>
          <w:tab w:val="left" w:pos="501"/>
        </w:tabs>
        <w:spacing w:before="76" w:line="312" w:lineRule="auto"/>
        <w:ind w:right="361"/>
        <w:jc w:val="left"/>
        <w:rPr>
          <w:sz w:val="24"/>
        </w:rPr>
      </w:pPr>
      <w:r>
        <w:rPr>
          <w:b/>
          <w:sz w:val="24"/>
        </w:rPr>
        <w:lastRenderedPageBreak/>
        <w:t>dna.</w:t>
      </w:r>
      <w:r>
        <w:rPr>
          <w:b/>
          <w:spacing w:val="-11"/>
          <w:sz w:val="24"/>
        </w:rPr>
        <w:t xml:space="preserve"> </w:t>
      </w:r>
      <w:r>
        <w:rPr>
          <w:b/>
          <w:sz w:val="24"/>
        </w:rPr>
        <w:t>Miulescu</w:t>
      </w:r>
      <w:r>
        <w:rPr>
          <w:b/>
          <w:spacing w:val="-10"/>
          <w:sz w:val="24"/>
        </w:rPr>
        <w:t xml:space="preserve"> </w:t>
      </w:r>
      <w:r>
        <w:rPr>
          <w:b/>
          <w:sz w:val="24"/>
        </w:rPr>
        <w:t>Andreea</w:t>
      </w:r>
      <w:r>
        <w:rPr>
          <w:b/>
          <w:spacing w:val="-8"/>
          <w:sz w:val="24"/>
        </w:rPr>
        <w:t xml:space="preserve"> </w:t>
      </w:r>
      <w:r>
        <w:rPr>
          <w:b/>
          <w:sz w:val="24"/>
        </w:rPr>
        <w:t>Sorina</w:t>
      </w:r>
      <w:r>
        <w:rPr>
          <w:sz w:val="24"/>
        </w:rPr>
        <w:t>,</w:t>
      </w:r>
      <w:r>
        <w:rPr>
          <w:spacing w:val="-11"/>
          <w:sz w:val="24"/>
        </w:rPr>
        <w:t xml:space="preserve"> </w:t>
      </w:r>
      <w:r>
        <w:rPr>
          <w:sz w:val="24"/>
        </w:rPr>
        <w:t>reprezentant</w:t>
      </w:r>
      <w:r>
        <w:rPr>
          <w:spacing w:val="-8"/>
          <w:sz w:val="24"/>
        </w:rPr>
        <w:t xml:space="preserve"> </w:t>
      </w:r>
      <w:r>
        <w:rPr>
          <w:sz w:val="24"/>
        </w:rPr>
        <w:t>al</w:t>
      </w:r>
      <w:r>
        <w:rPr>
          <w:spacing w:val="-10"/>
          <w:sz w:val="24"/>
        </w:rPr>
        <w:t xml:space="preserve"> </w:t>
      </w:r>
      <w:r>
        <w:rPr>
          <w:sz w:val="24"/>
        </w:rPr>
        <w:t>Comunei</w:t>
      </w:r>
      <w:r>
        <w:rPr>
          <w:spacing w:val="-10"/>
          <w:sz w:val="24"/>
        </w:rPr>
        <w:t xml:space="preserve"> </w:t>
      </w:r>
      <w:r>
        <w:rPr>
          <w:b/>
          <w:sz w:val="24"/>
        </w:rPr>
        <w:t>Șimian</w:t>
      </w:r>
      <w:r>
        <w:rPr>
          <w:b/>
          <w:spacing w:val="-10"/>
          <w:sz w:val="24"/>
        </w:rPr>
        <w:t xml:space="preserve"> </w:t>
      </w:r>
      <w:r>
        <w:rPr>
          <w:sz w:val="24"/>
        </w:rPr>
        <w:t>legal</w:t>
      </w:r>
      <w:r>
        <w:rPr>
          <w:spacing w:val="-10"/>
          <w:sz w:val="24"/>
        </w:rPr>
        <w:t xml:space="preserve"> </w:t>
      </w:r>
      <w:r>
        <w:rPr>
          <w:sz w:val="24"/>
        </w:rPr>
        <w:t>împuternicit</w:t>
      </w:r>
      <w:r>
        <w:rPr>
          <w:spacing w:val="-10"/>
          <w:sz w:val="24"/>
        </w:rPr>
        <w:t xml:space="preserve"> </w:t>
      </w:r>
      <w:r>
        <w:rPr>
          <w:sz w:val="24"/>
        </w:rPr>
        <w:t>în</w:t>
      </w:r>
      <w:r>
        <w:rPr>
          <w:spacing w:val="-11"/>
          <w:sz w:val="24"/>
        </w:rPr>
        <w:t xml:space="preserve"> </w:t>
      </w:r>
      <w:r>
        <w:rPr>
          <w:sz w:val="24"/>
        </w:rPr>
        <w:t>acest scop prin Dispoziția nr. 814/28.11.2024,</w:t>
      </w:r>
    </w:p>
    <w:p w:rsidR="00833563" w:rsidRDefault="00833563" w:rsidP="00833563">
      <w:pPr>
        <w:pStyle w:val="ListParagraph"/>
        <w:numPr>
          <w:ilvl w:val="1"/>
          <w:numId w:val="14"/>
        </w:numPr>
        <w:tabs>
          <w:tab w:val="left" w:pos="501"/>
        </w:tabs>
        <w:spacing w:before="2" w:line="312" w:lineRule="auto"/>
        <w:ind w:right="361"/>
        <w:jc w:val="left"/>
        <w:rPr>
          <w:sz w:val="24"/>
        </w:rPr>
      </w:pPr>
      <w:r>
        <w:rPr>
          <w:b/>
          <w:sz w:val="24"/>
        </w:rPr>
        <w:t>dna.</w:t>
      </w:r>
      <w:r>
        <w:rPr>
          <w:b/>
          <w:spacing w:val="-15"/>
          <w:sz w:val="24"/>
        </w:rPr>
        <w:t xml:space="preserve"> </w:t>
      </w:r>
      <w:r>
        <w:rPr>
          <w:b/>
          <w:sz w:val="24"/>
        </w:rPr>
        <w:t>Marcu</w:t>
      </w:r>
      <w:r>
        <w:rPr>
          <w:b/>
          <w:spacing w:val="-15"/>
          <w:sz w:val="24"/>
        </w:rPr>
        <w:t xml:space="preserve"> </w:t>
      </w:r>
      <w:r>
        <w:rPr>
          <w:b/>
          <w:sz w:val="24"/>
        </w:rPr>
        <w:t>Ersilia</w:t>
      </w:r>
      <w:r>
        <w:rPr>
          <w:b/>
          <w:spacing w:val="-15"/>
          <w:sz w:val="24"/>
        </w:rPr>
        <w:t xml:space="preserve"> </w:t>
      </w:r>
      <w:r>
        <w:rPr>
          <w:b/>
          <w:sz w:val="24"/>
        </w:rPr>
        <w:t>Margareta</w:t>
      </w:r>
      <w:r>
        <w:rPr>
          <w:sz w:val="24"/>
        </w:rPr>
        <w:t>,</w:t>
      </w:r>
      <w:r>
        <w:rPr>
          <w:spacing w:val="-15"/>
          <w:sz w:val="24"/>
        </w:rPr>
        <w:t xml:space="preserve"> </w:t>
      </w:r>
      <w:r>
        <w:rPr>
          <w:sz w:val="24"/>
        </w:rPr>
        <w:t>reprezentant</w:t>
      </w:r>
      <w:r>
        <w:rPr>
          <w:spacing w:val="-15"/>
          <w:sz w:val="24"/>
        </w:rPr>
        <w:t xml:space="preserve"> </w:t>
      </w:r>
      <w:r>
        <w:rPr>
          <w:sz w:val="24"/>
        </w:rPr>
        <w:t>al</w:t>
      </w:r>
      <w:r>
        <w:rPr>
          <w:spacing w:val="-15"/>
          <w:sz w:val="24"/>
        </w:rPr>
        <w:t xml:space="preserve"> </w:t>
      </w:r>
      <w:r>
        <w:rPr>
          <w:sz w:val="24"/>
        </w:rPr>
        <w:t>Comunei</w:t>
      </w:r>
      <w:r>
        <w:rPr>
          <w:spacing w:val="-15"/>
          <w:sz w:val="24"/>
        </w:rPr>
        <w:t xml:space="preserve"> </w:t>
      </w:r>
      <w:r>
        <w:rPr>
          <w:b/>
          <w:sz w:val="24"/>
        </w:rPr>
        <w:t>Şişeşti,</w:t>
      </w:r>
      <w:r>
        <w:rPr>
          <w:b/>
          <w:spacing w:val="-15"/>
          <w:sz w:val="24"/>
        </w:rPr>
        <w:t xml:space="preserve"> </w:t>
      </w:r>
      <w:r>
        <w:rPr>
          <w:sz w:val="24"/>
        </w:rPr>
        <w:t>legal</w:t>
      </w:r>
      <w:r>
        <w:rPr>
          <w:spacing w:val="-15"/>
          <w:sz w:val="24"/>
        </w:rPr>
        <w:t xml:space="preserve"> </w:t>
      </w:r>
      <w:r>
        <w:rPr>
          <w:sz w:val="24"/>
        </w:rPr>
        <w:t>împuternicita</w:t>
      </w:r>
      <w:r>
        <w:rPr>
          <w:spacing w:val="-15"/>
          <w:sz w:val="24"/>
        </w:rPr>
        <w:t xml:space="preserve"> </w:t>
      </w:r>
      <w:r>
        <w:rPr>
          <w:sz w:val="24"/>
        </w:rPr>
        <w:t>în</w:t>
      </w:r>
      <w:r>
        <w:rPr>
          <w:spacing w:val="-15"/>
          <w:sz w:val="24"/>
        </w:rPr>
        <w:t xml:space="preserve"> </w:t>
      </w:r>
      <w:r>
        <w:rPr>
          <w:sz w:val="24"/>
        </w:rPr>
        <w:t>acest scop prin Dispoziția nr. 190/12.11.2024,</w:t>
      </w:r>
    </w:p>
    <w:p w:rsidR="00833563" w:rsidRDefault="00833563" w:rsidP="00833563">
      <w:pPr>
        <w:pStyle w:val="ListParagraph"/>
        <w:numPr>
          <w:ilvl w:val="1"/>
          <w:numId w:val="14"/>
        </w:numPr>
        <w:tabs>
          <w:tab w:val="left" w:pos="501"/>
        </w:tabs>
        <w:spacing w:before="3"/>
        <w:jc w:val="left"/>
        <w:rPr>
          <w:sz w:val="24"/>
        </w:rPr>
      </w:pPr>
      <w:r>
        <w:rPr>
          <w:b/>
          <w:sz w:val="24"/>
        </w:rPr>
        <w:t>dna</w:t>
      </w:r>
      <w:r>
        <w:rPr>
          <w:sz w:val="24"/>
        </w:rPr>
        <w:t>.</w:t>
      </w:r>
      <w:r>
        <w:rPr>
          <w:spacing w:val="33"/>
          <w:sz w:val="24"/>
        </w:rPr>
        <w:t xml:space="preserve"> </w:t>
      </w:r>
      <w:r>
        <w:rPr>
          <w:b/>
          <w:sz w:val="24"/>
        </w:rPr>
        <w:t>Prundeanu</w:t>
      </w:r>
      <w:r>
        <w:rPr>
          <w:b/>
          <w:spacing w:val="34"/>
          <w:sz w:val="24"/>
        </w:rPr>
        <w:t xml:space="preserve"> </w:t>
      </w:r>
      <w:r>
        <w:rPr>
          <w:b/>
          <w:sz w:val="24"/>
        </w:rPr>
        <w:t>Mică</w:t>
      </w:r>
      <w:r>
        <w:rPr>
          <w:b/>
          <w:spacing w:val="34"/>
          <w:sz w:val="24"/>
        </w:rPr>
        <w:t xml:space="preserve"> </w:t>
      </w:r>
      <w:r>
        <w:rPr>
          <w:b/>
          <w:sz w:val="24"/>
        </w:rPr>
        <w:t>Ileana</w:t>
      </w:r>
      <w:r>
        <w:rPr>
          <w:sz w:val="24"/>
        </w:rPr>
        <w:t>,</w:t>
      </w:r>
      <w:r>
        <w:rPr>
          <w:spacing w:val="34"/>
          <w:sz w:val="24"/>
        </w:rPr>
        <w:t xml:space="preserve"> </w:t>
      </w:r>
      <w:r>
        <w:rPr>
          <w:sz w:val="24"/>
        </w:rPr>
        <w:t>reprezentant</w:t>
      </w:r>
      <w:r>
        <w:rPr>
          <w:spacing w:val="34"/>
          <w:sz w:val="24"/>
        </w:rPr>
        <w:t xml:space="preserve"> </w:t>
      </w:r>
      <w:r>
        <w:rPr>
          <w:sz w:val="24"/>
        </w:rPr>
        <w:t>al</w:t>
      </w:r>
      <w:r>
        <w:rPr>
          <w:spacing w:val="35"/>
          <w:sz w:val="24"/>
        </w:rPr>
        <w:t xml:space="preserve"> </w:t>
      </w:r>
      <w:r>
        <w:rPr>
          <w:sz w:val="24"/>
        </w:rPr>
        <w:t>Comunei</w:t>
      </w:r>
      <w:r>
        <w:rPr>
          <w:spacing w:val="34"/>
          <w:sz w:val="24"/>
        </w:rPr>
        <w:t xml:space="preserve"> </w:t>
      </w:r>
      <w:r>
        <w:rPr>
          <w:b/>
          <w:sz w:val="24"/>
        </w:rPr>
        <w:t>Șovarna,</w:t>
      </w:r>
      <w:r>
        <w:rPr>
          <w:b/>
          <w:spacing w:val="33"/>
          <w:sz w:val="24"/>
        </w:rPr>
        <w:t xml:space="preserve"> </w:t>
      </w:r>
      <w:r>
        <w:rPr>
          <w:sz w:val="24"/>
        </w:rPr>
        <w:t>legal</w:t>
      </w:r>
      <w:r>
        <w:rPr>
          <w:spacing w:val="34"/>
          <w:sz w:val="24"/>
        </w:rPr>
        <w:t xml:space="preserve"> </w:t>
      </w:r>
      <w:r>
        <w:rPr>
          <w:sz w:val="24"/>
        </w:rPr>
        <w:t>împuternicită</w:t>
      </w:r>
      <w:r>
        <w:rPr>
          <w:spacing w:val="33"/>
          <w:sz w:val="24"/>
        </w:rPr>
        <w:t xml:space="preserve"> </w:t>
      </w:r>
      <w:r>
        <w:rPr>
          <w:spacing w:val="-5"/>
          <w:sz w:val="24"/>
        </w:rPr>
        <w:t>în</w:t>
      </w:r>
    </w:p>
    <w:p w:rsidR="00833563" w:rsidRDefault="00833563" w:rsidP="00833563">
      <w:pPr>
        <w:pStyle w:val="BodyText"/>
        <w:spacing w:before="84"/>
        <w:ind w:left="501"/>
        <w:jc w:val="left"/>
      </w:pPr>
      <w:r>
        <w:t>acest</w:t>
      </w:r>
      <w:r>
        <w:rPr>
          <w:spacing w:val="-2"/>
        </w:rPr>
        <w:t xml:space="preserve"> </w:t>
      </w:r>
      <w:r>
        <w:t>scop</w:t>
      </w:r>
      <w:r>
        <w:rPr>
          <w:spacing w:val="-2"/>
        </w:rPr>
        <w:t xml:space="preserve"> </w:t>
      </w:r>
      <w:r>
        <w:t>prin</w:t>
      </w:r>
      <w:r>
        <w:rPr>
          <w:spacing w:val="1"/>
        </w:rPr>
        <w:t xml:space="preserve"> </w:t>
      </w:r>
      <w:r>
        <w:t>Dispoziția</w:t>
      </w:r>
      <w:r>
        <w:rPr>
          <w:spacing w:val="-3"/>
        </w:rPr>
        <w:t xml:space="preserve"> </w:t>
      </w:r>
      <w:r>
        <w:t>nr.</w:t>
      </w:r>
      <w:r>
        <w:rPr>
          <w:spacing w:val="-1"/>
        </w:rPr>
        <w:t xml:space="preserve"> </w:t>
      </w:r>
      <w:r>
        <w:rPr>
          <w:spacing w:val="-2"/>
        </w:rPr>
        <w:t>81/12.11.2024,</w:t>
      </w:r>
    </w:p>
    <w:p w:rsidR="00833563" w:rsidRDefault="00833563" w:rsidP="00833563">
      <w:pPr>
        <w:pStyle w:val="ListParagraph"/>
        <w:numPr>
          <w:ilvl w:val="1"/>
          <w:numId w:val="14"/>
        </w:numPr>
        <w:tabs>
          <w:tab w:val="left" w:pos="501"/>
        </w:tabs>
        <w:spacing w:before="84"/>
        <w:jc w:val="left"/>
        <w:rPr>
          <w:sz w:val="24"/>
        </w:rPr>
      </w:pPr>
      <w:r>
        <w:rPr>
          <w:b/>
          <w:sz w:val="24"/>
        </w:rPr>
        <w:t>dl.</w:t>
      </w:r>
      <w:r>
        <w:rPr>
          <w:b/>
          <w:spacing w:val="53"/>
          <w:sz w:val="24"/>
        </w:rPr>
        <w:t xml:space="preserve"> </w:t>
      </w:r>
      <w:r>
        <w:rPr>
          <w:b/>
          <w:sz w:val="24"/>
        </w:rPr>
        <w:t>Balaci</w:t>
      </w:r>
      <w:r>
        <w:rPr>
          <w:b/>
          <w:spacing w:val="56"/>
          <w:sz w:val="24"/>
        </w:rPr>
        <w:t xml:space="preserve"> </w:t>
      </w:r>
      <w:r>
        <w:rPr>
          <w:b/>
          <w:sz w:val="24"/>
        </w:rPr>
        <w:t>Ilie</w:t>
      </w:r>
      <w:r>
        <w:rPr>
          <w:sz w:val="24"/>
        </w:rPr>
        <w:t>,</w:t>
      </w:r>
      <w:r>
        <w:rPr>
          <w:spacing w:val="55"/>
          <w:sz w:val="24"/>
        </w:rPr>
        <w:t xml:space="preserve"> </w:t>
      </w:r>
      <w:r>
        <w:rPr>
          <w:sz w:val="24"/>
        </w:rPr>
        <w:t>reprezentant</w:t>
      </w:r>
      <w:r>
        <w:rPr>
          <w:spacing w:val="57"/>
          <w:sz w:val="24"/>
        </w:rPr>
        <w:t xml:space="preserve"> </w:t>
      </w:r>
      <w:r>
        <w:rPr>
          <w:sz w:val="24"/>
        </w:rPr>
        <w:t>al</w:t>
      </w:r>
      <w:r>
        <w:rPr>
          <w:spacing w:val="56"/>
          <w:sz w:val="24"/>
        </w:rPr>
        <w:t xml:space="preserve"> </w:t>
      </w:r>
      <w:r>
        <w:rPr>
          <w:sz w:val="24"/>
        </w:rPr>
        <w:t>Comunei</w:t>
      </w:r>
      <w:r>
        <w:rPr>
          <w:spacing w:val="55"/>
          <w:sz w:val="24"/>
        </w:rPr>
        <w:t xml:space="preserve"> </w:t>
      </w:r>
      <w:r>
        <w:rPr>
          <w:b/>
          <w:sz w:val="24"/>
        </w:rPr>
        <w:t>Şviniţa,</w:t>
      </w:r>
      <w:r>
        <w:rPr>
          <w:b/>
          <w:spacing w:val="55"/>
          <w:sz w:val="24"/>
        </w:rPr>
        <w:t xml:space="preserve"> </w:t>
      </w:r>
      <w:r>
        <w:rPr>
          <w:sz w:val="24"/>
        </w:rPr>
        <w:t>legal</w:t>
      </w:r>
      <w:r>
        <w:rPr>
          <w:spacing w:val="57"/>
          <w:sz w:val="24"/>
        </w:rPr>
        <w:t xml:space="preserve"> </w:t>
      </w:r>
      <w:r>
        <w:rPr>
          <w:sz w:val="24"/>
        </w:rPr>
        <w:t>împuternicit</w:t>
      </w:r>
      <w:r>
        <w:rPr>
          <w:spacing w:val="56"/>
          <w:sz w:val="24"/>
        </w:rPr>
        <w:t xml:space="preserve"> </w:t>
      </w:r>
      <w:r>
        <w:rPr>
          <w:sz w:val="24"/>
        </w:rPr>
        <w:t>în</w:t>
      </w:r>
      <w:r>
        <w:rPr>
          <w:spacing w:val="55"/>
          <w:sz w:val="24"/>
        </w:rPr>
        <w:t xml:space="preserve"> </w:t>
      </w:r>
      <w:r>
        <w:rPr>
          <w:sz w:val="24"/>
        </w:rPr>
        <w:t>acest</w:t>
      </w:r>
      <w:r>
        <w:rPr>
          <w:spacing w:val="56"/>
          <w:sz w:val="24"/>
        </w:rPr>
        <w:t xml:space="preserve"> </w:t>
      </w:r>
      <w:r>
        <w:rPr>
          <w:sz w:val="24"/>
        </w:rPr>
        <w:t>scop</w:t>
      </w:r>
      <w:r>
        <w:rPr>
          <w:spacing w:val="56"/>
          <w:sz w:val="24"/>
        </w:rPr>
        <w:t xml:space="preserve"> </w:t>
      </w:r>
      <w:r>
        <w:rPr>
          <w:spacing w:val="-4"/>
          <w:sz w:val="24"/>
        </w:rPr>
        <w:t>prin</w:t>
      </w:r>
    </w:p>
    <w:p w:rsidR="00833563" w:rsidRDefault="00833563" w:rsidP="00833563">
      <w:pPr>
        <w:pStyle w:val="BodyText"/>
        <w:spacing w:before="84"/>
        <w:ind w:left="501"/>
        <w:jc w:val="left"/>
      </w:pPr>
      <w:r>
        <w:t>Dispoziția</w:t>
      </w:r>
      <w:r>
        <w:rPr>
          <w:spacing w:val="-3"/>
        </w:rPr>
        <w:t xml:space="preserve"> </w:t>
      </w:r>
      <w:r>
        <w:t>nr.</w:t>
      </w:r>
      <w:r>
        <w:rPr>
          <w:spacing w:val="-1"/>
        </w:rPr>
        <w:t xml:space="preserve"> </w:t>
      </w:r>
      <w:r>
        <w:rPr>
          <w:spacing w:val="-2"/>
        </w:rPr>
        <w:t>127/06.12.2024,</w:t>
      </w:r>
    </w:p>
    <w:p w:rsidR="00833563" w:rsidRDefault="00833563" w:rsidP="00833563">
      <w:pPr>
        <w:pStyle w:val="ListParagraph"/>
        <w:numPr>
          <w:ilvl w:val="1"/>
          <w:numId w:val="14"/>
        </w:numPr>
        <w:tabs>
          <w:tab w:val="left" w:pos="501"/>
        </w:tabs>
        <w:spacing w:before="84" w:line="336" w:lineRule="auto"/>
        <w:ind w:right="355"/>
        <w:rPr>
          <w:sz w:val="24"/>
        </w:rPr>
      </w:pPr>
      <w:r>
        <w:rPr>
          <w:b/>
          <w:sz w:val="24"/>
        </w:rPr>
        <w:t>dl</w:t>
      </w:r>
      <w:r>
        <w:rPr>
          <w:sz w:val="24"/>
        </w:rPr>
        <w:t>.</w:t>
      </w:r>
      <w:r>
        <w:rPr>
          <w:spacing w:val="-15"/>
          <w:sz w:val="24"/>
        </w:rPr>
        <w:t xml:space="preserve"> </w:t>
      </w:r>
      <w:r>
        <w:rPr>
          <w:b/>
          <w:sz w:val="24"/>
        </w:rPr>
        <w:t>Ciocîrlan</w:t>
      </w:r>
      <w:r>
        <w:rPr>
          <w:b/>
          <w:spacing w:val="-15"/>
          <w:sz w:val="24"/>
        </w:rPr>
        <w:t xml:space="preserve"> </w:t>
      </w:r>
      <w:r>
        <w:rPr>
          <w:b/>
          <w:sz w:val="24"/>
        </w:rPr>
        <w:t>Daniel</w:t>
      </w:r>
      <w:r>
        <w:rPr>
          <w:sz w:val="24"/>
        </w:rPr>
        <w:t>,</w:t>
      </w:r>
      <w:r>
        <w:rPr>
          <w:spacing w:val="-15"/>
          <w:sz w:val="24"/>
        </w:rPr>
        <w:t xml:space="preserve"> </w:t>
      </w:r>
      <w:r>
        <w:rPr>
          <w:sz w:val="24"/>
        </w:rPr>
        <w:t>reprezentant</w:t>
      </w:r>
      <w:r>
        <w:rPr>
          <w:spacing w:val="-15"/>
          <w:sz w:val="24"/>
        </w:rPr>
        <w:t xml:space="preserve"> </w:t>
      </w:r>
      <w:r>
        <w:rPr>
          <w:sz w:val="24"/>
        </w:rPr>
        <w:t>al</w:t>
      </w:r>
      <w:r>
        <w:rPr>
          <w:spacing w:val="-15"/>
          <w:sz w:val="24"/>
        </w:rPr>
        <w:t xml:space="preserve"> </w:t>
      </w:r>
      <w:r>
        <w:rPr>
          <w:sz w:val="24"/>
        </w:rPr>
        <w:t>Comunei</w:t>
      </w:r>
      <w:r>
        <w:rPr>
          <w:spacing w:val="-15"/>
          <w:sz w:val="24"/>
        </w:rPr>
        <w:t xml:space="preserve"> </w:t>
      </w:r>
      <w:r>
        <w:rPr>
          <w:b/>
          <w:sz w:val="24"/>
        </w:rPr>
        <w:t>Tîmna,</w:t>
      </w:r>
      <w:r>
        <w:rPr>
          <w:b/>
          <w:spacing w:val="-15"/>
          <w:sz w:val="24"/>
        </w:rPr>
        <w:t xml:space="preserve"> </w:t>
      </w:r>
      <w:r>
        <w:t>în</w:t>
      </w:r>
      <w:r>
        <w:rPr>
          <w:spacing w:val="-14"/>
        </w:rPr>
        <w:t xml:space="preserve"> </w:t>
      </w:r>
      <w:r>
        <w:t>calitate</w:t>
      </w:r>
      <w:r>
        <w:rPr>
          <w:spacing w:val="-14"/>
        </w:rPr>
        <w:t xml:space="preserve"> </w:t>
      </w:r>
      <w:r>
        <w:t>de</w:t>
      </w:r>
      <w:r>
        <w:rPr>
          <w:spacing w:val="-14"/>
        </w:rPr>
        <w:t xml:space="preserve"> </w:t>
      </w:r>
      <w:r>
        <w:t>primar,</w:t>
      </w:r>
      <w:r>
        <w:rPr>
          <w:spacing w:val="-13"/>
        </w:rPr>
        <w:t xml:space="preserve"> </w:t>
      </w:r>
      <w:r>
        <w:t>potrivit</w:t>
      </w:r>
      <w:r>
        <w:rPr>
          <w:spacing w:val="-14"/>
        </w:rPr>
        <w:t xml:space="preserve"> </w:t>
      </w:r>
      <w:r>
        <w:t>prevederilor art. 132 din Ordonanţa de urgenţă a Guvernului nr. 57/2019 privind Codul administrativ, cu modificările şi completările ulterioare;</w:t>
      </w:r>
    </w:p>
    <w:p w:rsidR="00833563" w:rsidRDefault="00833563" w:rsidP="00833563">
      <w:pPr>
        <w:pStyle w:val="ListParagraph"/>
        <w:numPr>
          <w:ilvl w:val="1"/>
          <w:numId w:val="14"/>
        </w:numPr>
        <w:tabs>
          <w:tab w:val="left" w:pos="501"/>
        </w:tabs>
        <w:spacing w:line="312" w:lineRule="auto"/>
        <w:ind w:right="358"/>
        <w:rPr>
          <w:sz w:val="24"/>
        </w:rPr>
      </w:pPr>
      <w:r>
        <w:rPr>
          <w:b/>
          <w:sz w:val="24"/>
        </w:rPr>
        <w:t>dl. Drăguleasa Costel</w:t>
      </w:r>
      <w:r>
        <w:rPr>
          <w:sz w:val="24"/>
        </w:rPr>
        <w:t xml:space="preserve">, reprezentant al Comunei </w:t>
      </w:r>
      <w:r>
        <w:rPr>
          <w:b/>
          <w:sz w:val="24"/>
        </w:rPr>
        <w:t xml:space="preserve">Vînători, </w:t>
      </w:r>
      <w:r>
        <w:rPr>
          <w:sz w:val="24"/>
        </w:rPr>
        <w:t>legal împuternicit în acest scop prin Dispoziția nr. 113/17.12.2024,</w:t>
      </w:r>
    </w:p>
    <w:p w:rsidR="00833563" w:rsidRDefault="00833563" w:rsidP="00833563">
      <w:pPr>
        <w:pStyle w:val="ListParagraph"/>
        <w:numPr>
          <w:ilvl w:val="1"/>
          <w:numId w:val="14"/>
        </w:numPr>
        <w:tabs>
          <w:tab w:val="left" w:pos="501"/>
        </w:tabs>
        <w:spacing w:line="312" w:lineRule="auto"/>
        <w:ind w:right="358"/>
        <w:rPr>
          <w:sz w:val="24"/>
        </w:rPr>
      </w:pPr>
      <w:r>
        <w:rPr>
          <w:b/>
          <w:sz w:val="24"/>
        </w:rPr>
        <w:t>dl</w:t>
      </w:r>
      <w:r>
        <w:rPr>
          <w:sz w:val="24"/>
        </w:rPr>
        <w:t xml:space="preserve">. </w:t>
      </w:r>
      <w:r>
        <w:rPr>
          <w:b/>
          <w:sz w:val="24"/>
        </w:rPr>
        <w:t>Buzatu Dinel Ionel</w:t>
      </w:r>
      <w:r>
        <w:rPr>
          <w:sz w:val="24"/>
        </w:rPr>
        <w:t xml:space="preserve">, reprezentant al Comunei </w:t>
      </w:r>
      <w:r>
        <w:rPr>
          <w:b/>
          <w:sz w:val="24"/>
        </w:rPr>
        <w:t xml:space="preserve">Vînjuleţ, </w:t>
      </w:r>
      <w:r>
        <w:rPr>
          <w:sz w:val="24"/>
        </w:rPr>
        <w:t>legal împuternicit în acest scop prin Dispoziția nr. 159/13.12.2024,</w:t>
      </w:r>
    </w:p>
    <w:p w:rsidR="00833563" w:rsidRDefault="00833563" w:rsidP="00833563">
      <w:pPr>
        <w:pStyle w:val="ListParagraph"/>
        <w:numPr>
          <w:ilvl w:val="1"/>
          <w:numId w:val="14"/>
        </w:numPr>
        <w:tabs>
          <w:tab w:val="left" w:pos="501"/>
        </w:tabs>
        <w:spacing w:line="312" w:lineRule="auto"/>
        <w:ind w:right="360"/>
        <w:rPr>
          <w:sz w:val="24"/>
        </w:rPr>
      </w:pPr>
      <w:r>
        <w:rPr>
          <w:b/>
          <w:sz w:val="24"/>
        </w:rPr>
        <w:t>dl. Mijaiche Robert Ionuț</w:t>
      </w:r>
      <w:r>
        <w:rPr>
          <w:sz w:val="24"/>
        </w:rPr>
        <w:t xml:space="preserve">, reprezentant al Comunei </w:t>
      </w:r>
      <w:r>
        <w:rPr>
          <w:b/>
          <w:sz w:val="24"/>
        </w:rPr>
        <w:t>Vlădaia</w:t>
      </w:r>
      <w:r>
        <w:rPr>
          <w:sz w:val="24"/>
        </w:rPr>
        <w:t>, legal împuternicit în acest scop prin Dispoziția nr. 123/09.12.2024,</w:t>
      </w:r>
    </w:p>
    <w:p w:rsidR="00833563" w:rsidRDefault="00833563" w:rsidP="00833563">
      <w:pPr>
        <w:pStyle w:val="ListParagraph"/>
        <w:numPr>
          <w:ilvl w:val="1"/>
          <w:numId w:val="14"/>
        </w:numPr>
        <w:tabs>
          <w:tab w:val="left" w:pos="501"/>
        </w:tabs>
        <w:rPr>
          <w:sz w:val="24"/>
        </w:rPr>
      </w:pPr>
      <w:r>
        <w:rPr>
          <w:b/>
          <w:sz w:val="24"/>
        </w:rPr>
        <w:t>dna</w:t>
      </w:r>
      <w:r>
        <w:rPr>
          <w:sz w:val="24"/>
        </w:rPr>
        <w:t>.</w:t>
      </w:r>
      <w:r>
        <w:rPr>
          <w:spacing w:val="-1"/>
          <w:sz w:val="24"/>
        </w:rPr>
        <w:t xml:space="preserve"> </w:t>
      </w:r>
      <w:r>
        <w:rPr>
          <w:b/>
          <w:sz w:val="24"/>
        </w:rPr>
        <w:t>Ganțolea</w:t>
      </w:r>
      <w:r>
        <w:rPr>
          <w:b/>
          <w:spacing w:val="2"/>
          <w:sz w:val="24"/>
        </w:rPr>
        <w:t xml:space="preserve"> </w:t>
      </w:r>
      <w:r>
        <w:rPr>
          <w:b/>
          <w:sz w:val="24"/>
        </w:rPr>
        <w:t>Porojean</w:t>
      </w:r>
      <w:r>
        <w:rPr>
          <w:b/>
          <w:spacing w:val="2"/>
          <w:sz w:val="24"/>
        </w:rPr>
        <w:t xml:space="preserve"> </w:t>
      </w:r>
      <w:r>
        <w:rPr>
          <w:b/>
          <w:sz w:val="24"/>
        </w:rPr>
        <w:t>Alexandra</w:t>
      </w:r>
      <w:r>
        <w:rPr>
          <w:sz w:val="24"/>
        </w:rPr>
        <w:t>,</w:t>
      </w:r>
      <w:r>
        <w:rPr>
          <w:spacing w:val="2"/>
          <w:sz w:val="24"/>
        </w:rPr>
        <w:t xml:space="preserve"> </w:t>
      </w:r>
      <w:r>
        <w:rPr>
          <w:sz w:val="24"/>
        </w:rPr>
        <w:t>reprezentant</w:t>
      </w:r>
      <w:r>
        <w:rPr>
          <w:spacing w:val="2"/>
          <w:sz w:val="24"/>
        </w:rPr>
        <w:t xml:space="preserve"> </w:t>
      </w:r>
      <w:r>
        <w:rPr>
          <w:sz w:val="24"/>
        </w:rPr>
        <w:t>al</w:t>
      </w:r>
      <w:r>
        <w:rPr>
          <w:spacing w:val="3"/>
          <w:sz w:val="24"/>
        </w:rPr>
        <w:t xml:space="preserve"> </w:t>
      </w:r>
      <w:r>
        <w:rPr>
          <w:sz w:val="24"/>
        </w:rPr>
        <w:t>Comunei</w:t>
      </w:r>
      <w:r>
        <w:rPr>
          <w:spacing w:val="2"/>
          <w:sz w:val="24"/>
        </w:rPr>
        <w:t xml:space="preserve"> </w:t>
      </w:r>
      <w:r>
        <w:rPr>
          <w:b/>
          <w:sz w:val="24"/>
        </w:rPr>
        <w:t>Voloiac</w:t>
      </w:r>
      <w:r>
        <w:rPr>
          <w:sz w:val="24"/>
        </w:rPr>
        <w:t>,</w:t>
      </w:r>
      <w:r>
        <w:rPr>
          <w:spacing w:val="2"/>
          <w:sz w:val="24"/>
        </w:rPr>
        <w:t xml:space="preserve"> </w:t>
      </w:r>
      <w:r>
        <w:rPr>
          <w:sz w:val="24"/>
        </w:rPr>
        <w:t>legal</w:t>
      </w:r>
      <w:r>
        <w:rPr>
          <w:spacing w:val="3"/>
          <w:sz w:val="24"/>
        </w:rPr>
        <w:t xml:space="preserve"> </w:t>
      </w:r>
      <w:r>
        <w:rPr>
          <w:spacing w:val="-2"/>
          <w:sz w:val="24"/>
        </w:rPr>
        <w:t>împuternicită</w:t>
      </w:r>
    </w:p>
    <w:p w:rsidR="00833563" w:rsidRDefault="00833563" w:rsidP="00833563">
      <w:pPr>
        <w:pStyle w:val="BodyText"/>
        <w:spacing w:before="76"/>
        <w:ind w:left="501"/>
      </w:pPr>
      <w:r>
        <w:t>în</w:t>
      </w:r>
      <w:r>
        <w:rPr>
          <w:spacing w:val="-1"/>
        </w:rPr>
        <w:t xml:space="preserve"> </w:t>
      </w:r>
      <w:r>
        <w:t>acest</w:t>
      </w:r>
      <w:r>
        <w:rPr>
          <w:spacing w:val="-1"/>
        </w:rPr>
        <w:t xml:space="preserve"> </w:t>
      </w:r>
      <w:r>
        <w:t>scop</w:t>
      </w:r>
      <w:r>
        <w:rPr>
          <w:spacing w:val="-1"/>
        </w:rPr>
        <w:t xml:space="preserve"> </w:t>
      </w:r>
      <w:r>
        <w:t>prin</w:t>
      </w:r>
      <w:r>
        <w:rPr>
          <w:spacing w:val="-2"/>
        </w:rPr>
        <w:t xml:space="preserve"> </w:t>
      </w:r>
      <w:r>
        <w:t>Dispoziția</w:t>
      </w:r>
      <w:r>
        <w:rPr>
          <w:spacing w:val="-1"/>
        </w:rPr>
        <w:t xml:space="preserve"> </w:t>
      </w:r>
      <w:r>
        <w:t>nr.</w:t>
      </w:r>
      <w:r>
        <w:rPr>
          <w:spacing w:val="-1"/>
        </w:rPr>
        <w:t xml:space="preserve"> </w:t>
      </w:r>
      <w:r>
        <w:rPr>
          <w:spacing w:val="-2"/>
        </w:rPr>
        <w:t>285/18.11.2024,</w:t>
      </w:r>
    </w:p>
    <w:p w:rsidR="00833563" w:rsidRDefault="00833563" w:rsidP="00833563">
      <w:pPr>
        <w:pStyle w:val="ListParagraph"/>
        <w:numPr>
          <w:ilvl w:val="1"/>
          <w:numId w:val="14"/>
        </w:numPr>
        <w:tabs>
          <w:tab w:val="left" w:pos="501"/>
        </w:tabs>
        <w:spacing w:before="84" w:line="312" w:lineRule="auto"/>
        <w:ind w:right="358"/>
        <w:rPr>
          <w:sz w:val="24"/>
        </w:rPr>
      </w:pPr>
      <w:r>
        <w:rPr>
          <w:sz w:val="24"/>
        </w:rPr>
        <w:t xml:space="preserve">dl. </w:t>
      </w:r>
      <w:r>
        <w:rPr>
          <w:b/>
          <w:sz w:val="24"/>
        </w:rPr>
        <w:t xml:space="preserve">Moraru Daniel Alexandru, </w:t>
      </w:r>
      <w:r>
        <w:rPr>
          <w:sz w:val="24"/>
        </w:rPr>
        <w:t xml:space="preserve">reprezentant al Comunei </w:t>
      </w:r>
      <w:r>
        <w:rPr>
          <w:b/>
          <w:sz w:val="24"/>
        </w:rPr>
        <w:t>Vrata</w:t>
      </w:r>
      <w:r>
        <w:rPr>
          <w:sz w:val="24"/>
        </w:rPr>
        <w:t>, legal împuternicit în acest scop prin Dispoziția nr. 256/12.11.2024.</w:t>
      </w:r>
    </w:p>
    <w:p w:rsidR="00833563" w:rsidRDefault="00833563" w:rsidP="00833563">
      <w:pPr>
        <w:pStyle w:val="Heading3"/>
        <w:spacing w:before="226"/>
      </w:pPr>
      <w:r>
        <w:t>Art.</w:t>
      </w:r>
      <w:r>
        <w:rPr>
          <w:spacing w:val="-5"/>
        </w:rPr>
        <w:t xml:space="preserve"> 15</w:t>
      </w:r>
    </w:p>
    <w:p w:rsidR="00833563" w:rsidRDefault="00833563" w:rsidP="00833563">
      <w:pPr>
        <w:pStyle w:val="BodyText"/>
        <w:spacing w:before="84" w:line="312" w:lineRule="auto"/>
        <w:ind w:right="357"/>
      </w:pPr>
      <w:r>
        <w:t>Adunarea</w:t>
      </w:r>
      <w:r>
        <w:rPr>
          <w:spacing w:val="-14"/>
        </w:rPr>
        <w:t xml:space="preserve"> </w:t>
      </w:r>
      <w:r>
        <w:t>Generală</w:t>
      </w:r>
      <w:r>
        <w:rPr>
          <w:spacing w:val="-13"/>
        </w:rPr>
        <w:t xml:space="preserve"> </w:t>
      </w:r>
      <w:r>
        <w:t>alege</w:t>
      </w:r>
      <w:r>
        <w:rPr>
          <w:spacing w:val="-13"/>
        </w:rPr>
        <w:t xml:space="preserve"> </w:t>
      </w:r>
      <w:r>
        <w:t>dintre</w:t>
      </w:r>
      <w:r>
        <w:rPr>
          <w:spacing w:val="-14"/>
        </w:rPr>
        <w:t xml:space="preserve"> </w:t>
      </w:r>
      <w:r>
        <w:t>Asociații</w:t>
      </w:r>
      <w:r>
        <w:rPr>
          <w:spacing w:val="-14"/>
        </w:rPr>
        <w:t xml:space="preserve"> </w:t>
      </w:r>
      <w:r>
        <w:t>săi</w:t>
      </w:r>
      <w:r>
        <w:rPr>
          <w:spacing w:val="-14"/>
        </w:rPr>
        <w:t xml:space="preserve"> </w:t>
      </w:r>
      <w:r>
        <w:rPr>
          <w:b/>
        </w:rPr>
        <w:t>Preşedintele</w:t>
      </w:r>
      <w:r>
        <w:rPr>
          <w:b/>
          <w:spacing w:val="-14"/>
        </w:rPr>
        <w:t xml:space="preserve"> </w:t>
      </w:r>
      <w:r>
        <w:rPr>
          <w:b/>
        </w:rPr>
        <w:t>Asociaţiei</w:t>
      </w:r>
      <w:r>
        <w:rPr>
          <w:b/>
          <w:spacing w:val="-13"/>
        </w:rPr>
        <w:t xml:space="preserve"> </w:t>
      </w:r>
      <w:r>
        <w:t>care</w:t>
      </w:r>
      <w:r>
        <w:rPr>
          <w:spacing w:val="-14"/>
        </w:rPr>
        <w:t xml:space="preserve"> </w:t>
      </w:r>
      <w:r>
        <w:t>are</w:t>
      </w:r>
      <w:r>
        <w:rPr>
          <w:spacing w:val="-14"/>
        </w:rPr>
        <w:t xml:space="preserve"> </w:t>
      </w:r>
      <w:r>
        <w:t>atribuţiile</w:t>
      </w:r>
      <w:r>
        <w:rPr>
          <w:spacing w:val="-14"/>
        </w:rPr>
        <w:t xml:space="preserve"> </w:t>
      </w:r>
      <w:r>
        <w:t>prevăzute în</w:t>
      </w:r>
      <w:r>
        <w:rPr>
          <w:spacing w:val="-8"/>
        </w:rPr>
        <w:t xml:space="preserve"> </w:t>
      </w:r>
      <w:r>
        <w:t>prezentul</w:t>
      </w:r>
      <w:r>
        <w:rPr>
          <w:spacing w:val="-8"/>
        </w:rPr>
        <w:t xml:space="preserve"> </w:t>
      </w:r>
      <w:r>
        <w:t>Statut</w:t>
      </w:r>
      <w:r>
        <w:rPr>
          <w:spacing w:val="-8"/>
        </w:rPr>
        <w:t xml:space="preserve"> </w:t>
      </w:r>
      <w:r>
        <w:t>şi</w:t>
      </w:r>
      <w:r>
        <w:rPr>
          <w:spacing w:val="-8"/>
        </w:rPr>
        <w:t xml:space="preserve"> </w:t>
      </w:r>
      <w:r>
        <w:t>care</w:t>
      </w:r>
      <w:r>
        <w:rPr>
          <w:spacing w:val="-7"/>
        </w:rPr>
        <w:t xml:space="preserve"> </w:t>
      </w:r>
      <w:r>
        <w:t>reprezintă</w:t>
      </w:r>
      <w:r>
        <w:rPr>
          <w:spacing w:val="-9"/>
        </w:rPr>
        <w:t xml:space="preserve"> </w:t>
      </w:r>
      <w:r>
        <w:t>Asociaţia</w:t>
      </w:r>
      <w:r>
        <w:rPr>
          <w:spacing w:val="-9"/>
        </w:rPr>
        <w:t xml:space="preserve"> </w:t>
      </w:r>
      <w:r>
        <w:t>în</w:t>
      </w:r>
      <w:r>
        <w:rPr>
          <w:spacing w:val="-8"/>
        </w:rPr>
        <w:t xml:space="preserve"> </w:t>
      </w:r>
      <w:r>
        <w:t>raporturile</w:t>
      </w:r>
      <w:r>
        <w:rPr>
          <w:spacing w:val="-9"/>
        </w:rPr>
        <w:t xml:space="preserve"> </w:t>
      </w:r>
      <w:r>
        <w:t>cu</w:t>
      </w:r>
      <w:r>
        <w:rPr>
          <w:spacing w:val="-8"/>
        </w:rPr>
        <w:t xml:space="preserve"> </w:t>
      </w:r>
      <w:r>
        <w:t>terţii,</w:t>
      </w:r>
      <w:r>
        <w:rPr>
          <w:spacing w:val="-8"/>
        </w:rPr>
        <w:t xml:space="preserve"> </w:t>
      </w:r>
      <w:r>
        <w:t>cu</w:t>
      </w:r>
      <w:r>
        <w:rPr>
          <w:spacing w:val="-8"/>
        </w:rPr>
        <w:t xml:space="preserve"> </w:t>
      </w:r>
      <w:r>
        <w:t>excepţia</w:t>
      </w:r>
      <w:r>
        <w:rPr>
          <w:spacing w:val="-9"/>
        </w:rPr>
        <w:t xml:space="preserve"> </w:t>
      </w:r>
      <w:r>
        <w:t>situaţiilor</w:t>
      </w:r>
      <w:r>
        <w:rPr>
          <w:spacing w:val="-9"/>
        </w:rPr>
        <w:t xml:space="preserve"> </w:t>
      </w:r>
      <w:r>
        <w:t>în</w:t>
      </w:r>
      <w:r>
        <w:rPr>
          <w:spacing w:val="-8"/>
        </w:rPr>
        <w:t xml:space="preserve"> </w:t>
      </w:r>
      <w:r>
        <w:t>care se prevede expres altfel.</w:t>
      </w:r>
    </w:p>
    <w:p w:rsidR="00833563" w:rsidRDefault="00833563" w:rsidP="00833563">
      <w:pPr>
        <w:pStyle w:val="Heading3"/>
        <w:spacing w:before="165"/>
      </w:pPr>
      <w:r>
        <w:t>Art.</w:t>
      </w:r>
      <w:r>
        <w:rPr>
          <w:spacing w:val="-5"/>
        </w:rPr>
        <w:t xml:space="preserve"> 16</w:t>
      </w:r>
    </w:p>
    <w:p w:rsidR="00833563" w:rsidRDefault="00833563" w:rsidP="00833563">
      <w:pPr>
        <w:pStyle w:val="ListParagraph"/>
        <w:numPr>
          <w:ilvl w:val="0"/>
          <w:numId w:val="15"/>
        </w:numPr>
        <w:tabs>
          <w:tab w:val="left" w:pos="336"/>
        </w:tabs>
        <w:ind w:left="-1" w:right="355" w:firstLine="0"/>
        <w:rPr>
          <w:sz w:val="24"/>
        </w:rPr>
      </w:pPr>
      <w:r>
        <w:rPr>
          <w:sz w:val="24"/>
        </w:rPr>
        <w:t>Adunarea</w:t>
      </w:r>
      <w:r>
        <w:rPr>
          <w:spacing w:val="-3"/>
          <w:sz w:val="24"/>
        </w:rPr>
        <w:t xml:space="preserve"> </w:t>
      </w:r>
      <w:r>
        <w:rPr>
          <w:sz w:val="24"/>
        </w:rPr>
        <w:t>generală</w:t>
      </w:r>
      <w:r>
        <w:rPr>
          <w:spacing w:val="-1"/>
          <w:sz w:val="24"/>
        </w:rPr>
        <w:t xml:space="preserve"> </w:t>
      </w:r>
      <w:r>
        <w:rPr>
          <w:sz w:val="24"/>
        </w:rPr>
        <w:t>a</w:t>
      </w:r>
      <w:r>
        <w:rPr>
          <w:spacing w:val="-1"/>
          <w:sz w:val="24"/>
        </w:rPr>
        <w:t xml:space="preserve"> </w:t>
      </w:r>
      <w:r>
        <w:rPr>
          <w:sz w:val="24"/>
        </w:rPr>
        <w:t>Asociaţiei</w:t>
      </w:r>
      <w:r>
        <w:rPr>
          <w:spacing w:val="-2"/>
          <w:sz w:val="24"/>
        </w:rPr>
        <w:t xml:space="preserve"> </w:t>
      </w:r>
      <w:r>
        <w:rPr>
          <w:sz w:val="24"/>
        </w:rPr>
        <w:t>îndeplineşte</w:t>
      </w:r>
      <w:r>
        <w:rPr>
          <w:spacing w:val="-1"/>
          <w:sz w:val="24"/>
        </w:rPr>
        <w:t xml:space="preserve"> </w:t>
      </w:r>
      <w:r>
        <w:rPr>
          <w:sz w:val="24"/>
        </w:rPr>
        <w:t>atribuţiile</w:t>
      </w:r>
      <w:r>
        <w:rPr>
          <w:spacing w:val="-3"/>
          <w:sz w:val="24"/>
        </w:rPr>
        <w:t xml:space="preserve"> </w:t>
      </w:r>
      <w:r>
        <w:rPr>
          <w:sz w:val="24"/>
        </w:rPr>
        <w:t>care</w:t>
      </w:r>
      <w:r>
        <w:rPr>
          <w:spacing w:val="-3"/>
          <w:sz w:val="24"/>
        </w:rPr>
        <w:t xml:space="preserve"> </w:t>
      </w:r>
      <w:r>
        <w:rPr>
          <w:sz w:val="24"/>
        </w:rPr>
        <w:t>îi</w:t>
      </w:r>
      <w:r>
        <w:rPr>
          <w:spacing w:val="-2"/>
          <w:sz w:val="24"/>
        </w:rPr>
        <w:t xml:space="preserve"> </w:t>
      </w:r>
      <w:r>
        <w:rPr>
          <w:sz w:val="24"/>
        </w:rPr>
        <w:t>revin</w:t>
      </w:r>
      <w:r>
        <w:rPr>
          <w:spacing w:val="-2"/>
          <w:sz w:val="24"/>
        </w:rPr>
        <w:t xml:space="preserve"> </w:t>
      </w:r>
      <w:r>
        <w:rPr>
          <w:sz w:val="24"/>
        </w:rPr>
        <w:t>potrivit</w:t>
      </w:r>
      <w:r>
        <w:rPr>
          <w:spacing w:val="-2"/>
          <w:sz w:val="24"/>
        </w:rPr>
        <w:t xml:space="preserve"> </w:t>
      </w:r>
      <w:r>
        <w:rPr>
          <w:sz w:val="24"/>
        </w:rPr>
        <w:t>art.</w:t>
      </w:r>
      <w:r>
        <w:rPr>
          <w:spacing w:val="-2"/>
          <w:sz w:val="24"/>
        </w:rPr>
        <w:t xml:space="preserve"> </w:t>
      </w:r>
      <w:r>
        <w:rPr>
          <w:sz w:val="24"/>
        </w:rPr>
        <w:t>21 alin.</w:t>
      </w:r>
      <w:r>
        <w:rPr>
          <w:spacing w:val="-2"/>
          <w:sz w:val="24"/>
        </w:rPr>
        <w:t xml:space="preserve"> </w:t>
      </w:r>
      <w:r>
        <w:rPr>
          <w:sz w:val="24"/>
        </w:rPr>
        <w:t>(2)</w:t>
      </w:r>
      <w:r>
        <w:rPr>
          <w:spacing w:val="-1"/>
          <w:sz w:val="24"/>
        </w:rPr>
        <w:t xml:space="preserve"> </w:t>
      </w:r>
      <w:r>
        <w:rPr>
          <w:sz w:val="24"/>
        </w:rPr>
        <w:t>lit. a)-d) şi f)-h) din Ordonanţa Guvernului nr. 26/2000, aprobată cu modificări şi completări prin Legea nr. 246/2005, cu modificările şi completările ulterioare, precum şi atribuţiile speciale prevăzute de prezentul statut în exercitarea competenţelor privind Serviciul, potrivit mandatului încredinţat Asociaţiei de către membrii săi.</w:t>
      </w:r>
    </w:p>
    <w:p w:rsidR="00833563" w:rsidRDefault="00833563" w:rsidP="00833563">
      <w:pPr>
        <w:pStyle w:val="BodyText"/>
        <w:spacing w:before="115" w:line="276" w:lineRule="auto"/>
        <w:ind w:right="356"/>
      </w:pPr>
      <w:r>
        <w:rPr>
          <w:b/>
        </w:rPr>
        <w:t xml:space="preserve">(1^1) </w:t>
      </w:r>
      <w:r>
        <w:t>In situatia in care autoritatile deliberative ale unitatilor administrativ-teritoriale nu se pronunta in termen de 30 de zile de la primirea solicitarii asupra hotararilor privind acordarea mandatelor speciale ori asupra oricaror alte mandate pentru care este necesara aprobarea autoritatilor deliberative, solicitate de Asociatie, se prezuma ca unitatile administrativ-teritoriale au acceptat tacit delegarea atributiilor lor.</w:t>
      </w:r>
    </w:p>
    <w:p w:rsidR="00833563" w:rsidRDefault="00833563" w:rsidP="00833563">
      <w:pPr>
        <w:pStyle w:val="ListParagraph"/>
        <w:numPr>
          <w:ilvl w:val="0"/>
          <w:numId w:val="15"/>
        </w:numPr>
        <w:tabs>
          <w:tab w:val="left" w:pos="337"/>
        </w:tabs>
        <w:spacing w:before="131"/>
        <w:ind w:left="337" w:hanging="337"/>
        <w:rPr>
          <w:sz w:val="24"/>
        </w:rPr>
      </w:pPr>
      <w:r>
        <w:rPr>
          <w:sz w:val="24"/>
        </w:rPr>
        <w:t>Atribuţiile</w:t>
      </w:r>
      <w:r>
        <w:rPr>
          <w:spacing w:val="-4"/>
          <w:sz w:val="24"/>
        </w:rPr>
        <w:t xml:space="preserve"> </w:t>
      </w:r>
      <w:r>
        <w:rPr>
          <w:sz w:val="24"/>
        </w:rPr>
        <w:t>adunării</w:t>
      </w:r>
      <w:r>
        <w:rPr>
          <w:spacing w:val="-1"/>
          <w:sz w:val="24"/>
        </w:rPr>
        <w:t xml:space="preserve"> </w:t>
      </w:r>
      <w:r>
        <w:rPr>
          <w:sz w:val="24"/>
        </w:rPr>
        <w:t>generale</w:t>
      </w:r>
      <w:r>
        <w:rPr>
          <w:spacing w:val="-2"/>
          <w:sz w:val="24"/>
        </w:rPr>
        <w:t xml:space="preserve"> </w:t>
      </w:r>
      <w:r>
        <w:rPr>
          <w:sz w:val="24"/>
        </w:rPr>
        <w:t>a</w:t>
      </w:r>
      <w:r>
        <w:rPr>
          <w:spacing w:val="-2"/>
          <w:sz w:val="24"/>
        </w:rPr>
        <w:t xml:space="preserve"> </w:t>
      </w:r>
      <w:r>
        <w:rPr>
          <w:sz w:val="24"/>
        </w:rPr>
        <w:t>Asociaţiei</w:t>
      </w:r>
      <w:r>
        <w:rPr>
          <w:spacing w:val="-1"/>
          <w:sz w:val="24"/>
        </w:rPr>
        <w:t xml:space="preserve"> </w:t>
      </w:r>
      <w:r>
        <w:rPr>
          <w:sz w:val="24"/>
        </w:rPr>
        <w:t>cu</w:t>
      </w:r>
      <w:r>
        <w:rPr>
          <w:spacing w:val="-2"/>
          <w:sz w:val="24"/>
        </w:rPr>
        <w:t xml:space="preserve"> </w:t>
      </w:r>
      <w:r>
        <w:rPr>
          <w:sz w:val="24"/>
        </w:rPr>
        <w:t>privire</w:t>
      </w:r>
      <w:r>
        <w:rPr>
          <w:spacing w:val="-2"/>
          <w:sz w:val="24"/>
        </w:rPr>
        <w:t xml:space="preserve"> </w:t>
      </w:r>
      <w:r>
        <w:rPr>
          <w:sz w:val="24"/>
        </w:rPr>
        <w:t>la</w:t>
      </w:r>
      <w:r>
        <w:rPr>
          <w:spacing w:val="-2"/>
          <w:sz w:val="24"/>
        </w:rPr>
        <w:t xml:space="preserve"> </w:t>
      </w:r>
      <w:r>
        <w:rPr>
          <w:sz w:val="24"/>
        </w:rPr>
        <w:t>activitatea</w:t>
      </w:r>
      <w:r>
        <w:rPr>
          <w:spacing w:val="-1"/>
          <w:sz w:val="24"/>
        </w:rPr>
        <w:t xml:space="preserve"> </w:t>
      </w:r>
      <w:r>
        <w:rPr>
          <w:sz w:val="24"/>
        </w:rPr>
        <w:t>proprie</w:t>
      </w:r>
      <w:r>
        <w:rPr>
          <w:spacing w:val="-2"/>
          <w:sz w:val="24"/>
        </w:rPr>
        <w:t xml:space="preserve"> sunt:</w:t>
      </w:r>
    </w:p>
    <w:p w:rsidR="00833563" w:rsidRDefault="00833563" w:rsidP="00833563">
      <w:pPr>
        <w:pStyle w:val="ListParagraph"/>
        <w:numPr>
          <w:ilvl w:val="1"/>
          <w:numId w:val="15"/>
        </w:numPr>
        <w:tabs>
          <w:tab w:val="left" w:pos="419"/>
        </w:tabs>
        <w:spacing w:before="41"/>
        <w:ind w:left="419" w:hanging="419"/>
        <w:rPr>
          <w:sz w:val="24"/>
        </w:rPr>
      </w:pPr>
      <w:r>
        <w:rPr>
          <w:sz w:val="24"/>
        </w:rPr>
        <w:t>stabilirea</w:t>
      </w:r>
      <w:r>
        <w:rPr>
          <w:spacing w:val="-5"/>
          <w:sz w:val="24"/>
        </w:rPr>
        <w:t xml:space="preserve"> </w:t>
      </w:r>
      <w:r>
        <w:rPr>
          <w:sz w:val="24"/>
        </w:rPr>
        <w:t>strategiei</w:t>
      </w:r>
      <w:r>
        <w:rPr>
          <w:spacing w:val="-2"/>
          <w:sz w:val="24"/>
        </w:rPr>
        <w:t xml:space="preserve"> </w:t>
      </w:r>
      <w:r>
        <w:rPr>
          <w:sz w:val="24"/>
        </w:rPr>
        <w:t>şi</w:t>
      </w:r>
      <w:r>
        <w:rPr>
          <w:spacing w:val="-1"/>
          <w:sz w:val="24"/>
        </w:rPr>
        <w:t xml:space="preserve"> </w:t>
      </w:r>
      <w:r>
        <w:rPr>
          <w:sz w:val="24"/>
        </w:rPr>
        <w:t>a</w:t>
      </w:r>
      <w:r>
        <w:rPr>
          <w:spacing w:val="-3"/>
          <w:sz w:val="24"/>
        </w:rPr>
        <w:t xml:space="preserve"> </w:t>
      </w:r>
      <w:r>
        <w:rPr>
          <w:sz w:val="24"/>
        </w:rPr>
        <w:t>obiectivelor</w:t>
      </w:r>
      <w:r>
        <w:rPr>
          <w:spacing w:val="-2"/>
          <w:sz w:val="24"/>
        </w:rPr>
        <w:t xml:space="preserve"> </w:t>
      </w:r>
      <w:r>
        <w:rPr>
          <w:sz w:val="24"/>
        </w:rPr>
        <w:t>generale</w:t>
      </w:r>
      <w:r>
        <w:rPr>
          <w:spacing w:val="-1"/>
          <w:sz w:val="24"/>
        </w:rPr>
        <w:t xml:space="preserve"> </w:t>
      </w:r>
      <w:r>
        <w:rPr>
          <w:sz w:val="24"/>
        </w:rPr>
        <w:t xml:space="preserve">ale </w:t>
      </w:r>
      <w:r>
        <w:rPr>
          <w:spacing w:val="-2"/>
          <w:sz w:val="24"/>
        </w:rPr>
        <w:t>Asociaţiei;</w:t>
      </w:r>
    </w:p>
    <w:p w:rsidR="00833563" w:rsidRDefault="00833563" w:rsidP="00833563">
      <w:pPr>
        <w:widowControl/>
        <w:autoSpaceDE/>
        <w:autoSpaceDN/>
        <w:rPr>
          <w:sz w:val="24"/>
        </w:rPr>
        <w:sectPr w:rsidR="00833563">
          <w:pgSz w:w="12240" w:h="15840"/>
          <w:pgMar w:top="840" w:right="1080" w:bottom="1140" w:left="1440" w:header="0" w:footer="959" w:gutter="0"/>
          <w:cols w:space="720"/>
        </w:sectPr>
      </w:pPr>
    </w:p>
    <w:p w:rsidR="00833563" w:rsidRDefault="00833563" w:rsidP="00833563">
      <w:pPr>
        <w:pStyle w:val="ListParagraph"/>
        <w:numPr>
          <w:ilvl w:val="1"/>
          <w:numId w:val="15"/>
        </w:numPr>
        <w:tabs>
          <w:tab w:val="left" w:pos="419"/>
        </w:tabs>
        <w:spacing w:before="71"/>
        <w:ind w:left="0" w:right="359" w:firstLine="0"/>
        <w:jc w:val="left"/>
        <w:rPr>
          <w:sz w:val="24"/>
        </w:rPr>
      </w:pPr>
      <w:r>
        <w:rPr>
          <w:sz w:val="24"/>
        </w:rPr>
        <w:lastRenderedPageBreak/>
        <w:t>acordarea descărcării de gestiune a membrilor consiliului director pentru perioada încheiată, pe baza raportului de activitate prezentat adunării generale de consiliul director;</w:t>
      </w:r>
    </w:p>
    <w:p w:rsidR="00833563" w:rsidRDefault="00833563" w:rsidP="00833563">
      <w:pPr>
        <w:pStyle w:val="ListParagraph"/>
        <w:numPr>
          <w:ilvl w:val="1"/>
          <w:numId w:val="15"/>
        </w:numPr>
        <w:tabs>
          <w:tab w:val="left" w:pos="419"/>
        </w:tabs>
        <w:ind w:left="0" w:right="356" w:firstLine="0"/>
        <w:jc w:val="left"/>
        <w:rPr>
          <w:sz w:val="24"/>
        </w:rPr>
      </w:pPr>
      <w:r>
        <w:rPr>
          <w:sz w:val="24"/>
        </w:rPr>
        <w:t>aprobarea</w:t>
      </w:r>
      <w:r>
        <w:rPr>
          <w:spacing w:val="-15"/>
          <w:sz w:val="24"/>
        </w:rPr>
        <w:t xml:space="preserve"> </w:t>
      </w:r>
      <w:r>
        <w:rPr>
          <w:sz w:val="24"/>
        </w:rPr>
        <w:t>situaţiilor</w:t>
      </w:r>
      <w:r>
        <w:rPr>
          <w:spacing w:val="-15"/>
          <w:sz w:val="24"/>
        </w:rPr>
        <w:t xml:space="preserve"> </w:t>
      </w:r>
      <w:r>
        <w:rPr>
          <w:sz w:val="24"/>
        </w:rPr>
        <w:t>financiare</w:t>
      </w:r>
      <w:r>
        <w:rPr>
          <w:spacing w:val="-15"/>
          <w:sz w:val="24"/>
        </w:rPr>
        <w:t xml:space="preserve"> </w:t>
      </w:r>
      <w:r>
        <w:rPr>
          <w:sz w:val="24"/>
        </w:rPr>
        <w:t>ale</w:t>
      </w:r>
      <w:r>
        <w:rPr>
          <w:spacing w:val="-15"/>
          <w:sz w:val="24"/>
        </w:rPr>
        <w:t xml:space="preserve"> </w:t>
      </w:r>
      <w:r>
        <w:rPr>
          <w:sz w:val="24"/>
        </w:rPr>
        <w:t>Asociaţiei</w:t>
      </w:r>
      <w:r>
        <w:rPr>
          <w:spacing w:val="-15"/>
          <w:sz w:val="24"/>
        </w:rPr>
        <w:t xml:space="preserve"> </w:t>
      </w:r>
      <w:r>
        <w:rPr>
          <w:sz w:val="24"/>
        </w:rPr>
        <w:t>pentru</w:t>
      </w:r>
      <w:r>
        <w:rPr>
          <w:spacing w:val="-15"/>
          <w:sz w:val="24"/>
        </w:rPr>
        <w:t xml:space="preserve"> </w:t>
      </w:r>
      <w:r>
        <w:rPr>
          <w:sz w:val="24"/>
        </w:rPr>
        <w:t>exerciţiul</w:t>
      </w:r>
      <w:r>
        <w:rPr>
          <w:spacing w:val="-15"/>
          <w:sz w:val="24"/>
        </w:rPr>
        <w:t xml:space="preserve"> </w:t>
      </w:r>
      <w:r>
        <w:rPr>
          <w:sz w:val="24"/>
        </w:rPr>
        <w:t>încheiat</w:t>
      </w:r>
      <w:r>
        <w:rPr>
          <w:spacing w:val="-15"/>
          <w:sz w:val="24"/>
        </w:rPr>
        <w:t xml:space="preserve"> </w:t>
      </w:r>
      <w:r>
        <w:rPr>
          <w:sz w:val="24"/>
        </w:rPr>
        <w:t>şi</w:t>
      </w:r>
      <w:r>
        <w:rPr>
          <w:spacing w:val="-15"/>
          <w:sz w:val="24"/>
        </w:rPr>
        <w:t xml:space="preserve"> </w:t>
      </w:r>
      <w:r>
        <w:rPr>
          <w:sz w:val="24"/>
        </w:rPr>
        <w:t>proiectului</w:t>
      </w:r>
      <w:r>
        <w:rPr>
          <w:spacing w:val="-15"/>
          <w:sz w:val="24"/>
        </w:rPr>
        <w:t xml:space="preserve"> </w:t>
      </w:r>
      <w:r>
        <w:rPr>
          <w:sz w:val="24"/>
        </w:rPr>
        <w:t>bugetului de venituri şi cheltuieli al Asociaţiei pentru următorul exerciţiu financiar;</w:t>
      </w:r>
    </w:p>
    <w:p w:rsidR="00833563" w:rsidRDefault="00833563" w:rsidP="00833563">
      <w:pPr>
        <w:pStyle w:val="ListParagraph"/>
        <w:numPr>
          <w:ilvl w:val="1"/>
          <w:numId w:val="15"/>
        </w:numPr>
        <w:tabs>
          <w:tab w:val="left" w:pos="419"/>
        </w:tabs>
        <w:ind w:left="419" w:hanging="419"/>
        <w:jc w:val="left"/>
        <w:rPr>
          <w:sz w:val="24"/>
        </w:rPr>
      </w:pPr>
      <w:r>
        <w:rPr>
          <w:sz w:val="24"/>
        </w:rPr>
        <w:t>alegerea</w:t>
      </w:r>
      <w:r>
        <w:rPr>
          <w:spacing w:val="-3"/>
          <w:sz w:val="24"/>
        </w:rPr>
        <w:t xml:space="preserve"> </w:t>
      </w:r>
      <w:r>
        <w:rPr>
          <w:sz w:val="24"/>
        </w:rPr>
        <w:t>şi</w:t>
      </w:r>
      <w:r>
        <w:rPr>
          <w:spacing w:val="-2"/>
          <w:sz w:val="24"/>
        </w:rPr>
        <w:t xml:space="preserve"> </w:t>
      </w:r>
      <w:r>
        <w:rPr>
          <w:sz w:val="24"/>
        </w:rPr>
        <w:t>revocarea</w:t>
      </w:r>
      <w:r>
        <w:rPr>
          <w:spacing w:val="-2"/>
          <w:sz w:val="24"/>
        </w:rPr>
        <w:t xml:space="preserve"> </w:t>
      </w:r>
      <w:r>
        <w:rPr>
          <w:sz w:val="24"/>
        </w:rPr>
        <w:t>membrilor</w:t>
      </w:r>
      <w:r>
        <w:rPr>
          <w:spacing w:val="-3"/>
          <w:sz w:val="24"/>
        </w:rPr>
        <w:t xml:space="preserve"> </w:t>
      </w:r>
      <w:r>
        <w:rPr>
          <w:sz w:val="24"/>
        </w:rPr>
        <w:t>consiliului</w:t>
      </w:r>
      <w:r>
        <w:rPr>
          <w:spacing w:val="-1"/>
          <w:sz w:val="24"/>
        </w:rPr>
        <w:t xml:space="preserve"> </w:t>
      </w:r>
      <w:r>
        <w:rPr>
          <w:spacing w:val="-2"/>
          <w:sz w:val="24"/>
        </w:rPr>
        <w:t>director;</w:t>
      </w:r>
    </w:p>
    <w:p w:rsidR="00833563" w:rsidRDefault="00833563" w:rsidP="00833563">
      <w:pPr>
        <w:pStyle w:val="ListParagraph"/>
        <w:numPr>
          <w:ilvl w:val="1"/>
          <w:numId w:val="15"/>
        </w:numPr>
        <w:tabs>
          <w:tab w:val="left" w:pos="419"/>
        </w:tabs>
        <w:ind w:left="0" w:right="357" w:firstLine="0"/>
        <w:jc w:val="left"/>
        <w:rPr>
          <w:sz w:val="24"/>
        </w:rPr>
      </w:pPr>
      <w:r>
        <w:rPr>
          <w:sz w:val="24"/>
        </w:rPr>
        <w:t>alegerea</w:t>
      </w:r>
      <w:r>
        <w:rPr>
          <w:spacing w:val="40"/>
          <w:sz w:val="24"/>
        </w:rPr>
        <w:t xml:space="preserve"> </w:t>
      </w:r>
      <w:r>
        <w:rPr>
          <w:sz w:val="24"/>
        </w:rPr>
        <w:t>şi</w:t>
      </w:r>
      <w:r>
        <w:rPr>
          <w:spacing w:val="40"/>
          <w:sz w:val="24"/>
        </w:rPr>
        <w:t xml:space="preserve"> </w:t>
      </w:r>
      <w:r>
        <w:rPr>
          <w:sz w:val="24"/>
        </w:rPr>
        <w:t>revocarea</w:t>
      </w:r>
      <w:r>
        <w:rPr>
          <w:spacing w:val="40"/>
          <w:sz w:val="24"/>
        </w:rPr>
        <w:t xml:space="preserve"> </w:t>
      </w:r>
      <w:r>
        <w:rPr>
          <w:sz w:val="24"/>
        </w:rPr>
        <w:t>membrilor</w:t>
      </w:r>
      <w:r>
        <w:rPr>
          <w:spacing w:val="40"/>
          <w:sz w:val="24"/>
        </w:rPr>
        <w:t xml:space="preserve"> </w:t>
      </w:r>
      <w:r>
        <w:rPr>
          <w:sz w:val="24"/>
        </w:rPr>
        <w:t>comisiei</w:t>
      </w:r>
      <w:r>
        <w:rPr>
          <w:spacing w:val="40"/>
          <w:sz w:val="24"/>
        </w:rPr>
        <w:t xml:space="preserve"> </w:t>
      </w:r>
      <w:r>
        <w:rPr>
          <w:sz w:val="24"/>
        </w:rPr>
        <w:t>de</w:t>
      </w:r>
      <w:r>
        <w:rPr>
          <w:spacing w:val="40"/>
          <w:sz w:val="24"/>
        </w:rPr>
        <w:t xml:space="preserve"> </w:t>
      </w:r>
      <w:r>
        <w:rPr>
          <w:sz w:val="24"/>
        </w:rPr>
        <w:t>cenzori</w:t>
      </w:r>
      <w:r>
        <w:rPr>
          <w:spacing w:val="40"/>
          <w:sz w:val="24"/>
        </w:rPr>
        <w:t xml:space="preserve"> </w:t>
      </w:r>
      <w:r>
        <w:rPr>
          <w:sz w:val="24"/>
        </w:rPr>
        <w:t>şi</w:t>
      </w:r>
      <w:r>
        <w:rPr>
          <w:spacing w:val="40"/>
          <w:sz w:val="24"/>
        </w:rPr>
        <w:t xml:space="preserve"> </w:t>
      </w:r>
      <w:r>
        <w:rPr>
          <w:sz w:val="24"/>
        </w:rPr>
        <w:t>stabilirea</w:t>
      </w:r>
      <w:r>
        <w:rPr>
          <w:spacing w:val="40"/>
          <w:sz w:val="24"/>
        </w:rPr>
        <w:t xml:space="preserve"> </w:t>
      </w:r>
      <w:r>
        <w:rPr>
          <w:sz w:val="24"/>
        </w:rPr>
        <w:t>regulilor</w:t>
      </w:r>
      <w:r>
        <w:rPr>
          <w:spacing w:val="40"/>
          <w:sz w:val="24"/>
        </w:rPr>
        <w:t xml:space="preserve"> </w:t>
      </w:r>
      <w:r>
        <w:rPr>
          <w:sz w:val="24"/>
        </w:rPr>
        <w:t>generale</w:t>
      </w:r>
      <w:r>
        <w:rPr>
          <w:spacing w:val="40"/>
          <w:sz w:val="24"/>
        </w:rPr>
        <w:t xml:space="preserve"> </w:t>
      </w:r>
      <w:r>
        <w:rPr>
          <w:sz w:val="24"/>
        </w:rPr>
        <w:t>de</w:t>
      </w:r>
      <w:r>
        <w:rPr>
          <w:spacing w:val="80"/>
          <w:sz w:val="24"/>
        </w:rPr>
        <w:t xml:space="preserve"> </w:t>
      </w:r>
      <w:r>
        <w:rPr>
          <w:sz w:val="24"/>
        </w:rPr>
        <w:t>organizare şi funcţionare a comisiei de cenzori;</w:t>
      </w:r>
    </w:p>
    <w:p w:rsidR="00833563" w:rsidRDefault="00833563" w:rsidP="00833563">
      <w:pPr>
        <w:pStyle w:val="ListParagraph"/>
        <w:numPr>
          <w:ilvl w:val="1"/>
          <w:numId w:val="15"/>
        </w:numPr>
        <w:tabs>
          <w:tab w:val="left" w:pos="419"/>
        </w:tabs>
        <w:spacing w:line="276" w:lineRule="auto"/>
        <w:ind w:left="0" w:right="358" w:firstLine="0"/>
        <w:jc w:val="left"/>
        <w:rPr>
          <w:sz w:val="24"/>
        </w:rPr>
      </w:pPr>
      <w:r>
        <w:rPr>
          <w:sz w:val="24"/>
        </w:rPr>
        <w:t>aprobarea</w:t>
      </w:r>
      <w:r>
        <w:rPr>
          <w:spacing w:val="-10"/>
          <w:sz w:val="24"/>
        </w:rPr>
        <w:t xml:space="preserve"> </w:t>
      </w:r>
      <w:r>
        <w:rPr>
          <w:sz w:val="24"/>
        </w:rPr>
        <w:t>organigramei</w:t>
      </w:r>
      <w:r>
        <w:rPr>
          <w:spacing w:val="-6"/>
          <w:sz w:val="24"/>
        </w:rPr>
        <w:t xml:space="preserve"> </w:t>
      </w:r>
      <w:r>
        <w:rPr>
          <w:sz w:val="24"/>
        </w:rPr>
        <w:t>şi</w:t>
      </w:r>
      <w:r>
        <w:rPr>
          <w:spacing w:val="-9"/>
          <w:sz w:val="24"/>
        </w:rPr>
        <w:t xml:space="preserve"> </w:t>
      </w:r>
      <w:r>
        <w:rPr>
          <w:sz w:val="24"/>
        </w:rPr>
        <w:t>a</w:t>
      </w:r>
      <w:r>
        <w:rPr>
          <w:spacing w:val="-10"/>
          <w:sz w:val="24"/>
        </w:rPr>
        <w:t xml:space="preserve"> </w:t>
      </w:r>
      <w:r>
        <w:rPr>
          <w:sz w:val="24"/>
        </w:rPr>
        <w:t>politicii</w:t>
      </w:r>
      <w:r>
        <w:rPr>
          <w:spacing w:val="-9"/>
          <w:sz w:val="24"/>
        </w:rPr>
        <w:t xml:space="preserve"> </w:t>
      </w:r>
      <w:r>
        <w:rPr>
          <w:sz w:val="24"/>
        </w:rPr>
        <w:t>de</w:t>
      </w:r>
      <w:r>
        <w:rPr>
          <w:spacing w:val="-10"/>
          <w:sz w:val="24"/>
        </w:rPr>
        <w:t xml:space="preserve"> </w:t>
      </w:r>
      <w:r>
        <w:rPr>
          <w:sz w:val="24"/>
        </w:rPr>
        <w:t>personal</w:t>
      </w:r>
      <w:r>
        <w:rPr>
          <w:spacing w:val="-9"/>
          <w:sz w:val="24"/>
        </w:rPr>
        <w:t xml:space="preserve"> </w:t>
      </w:r>
      <w:r>
        <w:rPr>
          <w:sz w:val="24"/>
        </w:rPr>
        <w:t>a</w:t>
      </w:r>
      <w:r>
        <w:rPr>
          <w:spacing w:val="-10"/>
          <w:sz w:val="24"/>
        </w:rPr>
        <w:t xml:space="preserve"> </w:t>
      </w:r>
      <w:r>
        <w:rPr>
          <w:sz w:val="24"/>
        </w:rPr>
        <w:t>Asociaţiei,</w:t>
      </w:r>
      <w:r>
        <w:rPr>
          <w:spacing w:val="-9"/>
          <w:sz w:val="24"/>
        </w:rPr>
        <w:t xml:space="preserve"> </w:t>
      </w:r>
      <w:r>
        <w:rPr>
          <w:sz w:val="24"/>
        </w:rPr>
        <w:t>inclusiv</w:t>
      </w:r>
      <w:r>
        <w:rPr>
          <w:spacing w:val="-9"/>
          <w:sz w:val="24"/>
        </w:rPr>
        <w:t xml:space="preserve"> </w:t>
      </w:r>
      <w:r>
        <w:rPr>
          <w:sz w:val="24"/>
        </w:rPr>
        <w:t>a</w:t>
      </w:r>
      <w:r>
        <w:rPr>
          <w:spacing w:val="-10"/>
          <w:sz w:val="24"/>
        </w:rPr>
        <w:t xml:space="preserve"> </w:t>
      </w:r>
      <w:r>
        <w:rPr>
          <w:sz w:val="24"/>
        </w:rPr>
        <w:t>organizării</w:t>
      </w:r>
      <w:r>
        <w:rPr>
          <w:spacing w:val="-9"/>
          <w:sz w:val="24"/>
        </w:rPr>
        <w:t xml:space="preserve"> </w:t>
      </w:r>
      <w:r>
        <w:rPr>
          <w:sz w:val="24"/>
        </w:rPr>
        <w:t>aparatului tehnic al Asociaţiei, şi, dacă este cazul, a comisiilor/comitetelor;</w:t>
      </w:r>
    </w:p>
    <w:p w:rsidR="00833563" w:rsidRDefault="00833563" w:rsidP="00833563">
      <w:pPr>
        <w:pStyle w:val="ListParagraph"/>
        <w:numPr>
          <w:ilvl w:val="1"/>
          <w:numId w:val="15"/>
        </w:numPr>
        <w:tabs>
          <w:tab w:val="left" w:pos="419"/>
        </w:tabs>
        <w:spacing w:line="276" w:lineRule="auto"/>
        <w:ind w:left="0" w:right="359" w:firstLine="0"/>
        <w:jc w:val="left"/>
        <w:rPr>
          <w:sz w:val="24"/>
        </w:rPr>
      </w:pPr>
      <w:r>
        <w:rPr>
          <w:sz w:val="24"/>
        </w:rPr>
        <w:t>aprobarea</w:t>
      </w:r>
      <w:r>
        <w:rPr>
          <w:spacing w:val="40"/>
          <w:sz w:val="24"/>
        </w:rPr>
        <w:t xml:space="preserve"> </w:t>
      </w:r>
      <w:r>
        <w:rPr>
          <w:sz w:val="24"/>
        </w:rPr>
        <w:t>contractelor</w:t>
      </w:r>
      <w:r>
        <w:rPr>
          <w:spacing w:val="40"/>
          <w:sz w:val="24"/>
        </w:rPr>
        <w:t xml:space="preserve"> </w:t>
      </w:r>
      <w:r>
        <w:rPr>
          <w:sz w:val="24"/>
        </w:rPr>
        <w:t>ce</w:t>
      </w:r>
      <w:r>
        <w:rPr>
          <w:spacing w:val="40"/>
          <w:sz w:val="24"/>
        </w:rPr>
        <w:t xml:space="preserve"> </w:t>
      </w:r>
      <w:r>
        <w:rPr>
          <w:sz w:val="24"/>
        </w:rPr>
        <w:t>vor</w:t>
      </w:r>
      <w:r>
        <w:rPr>
          <w:spacing w:val="40"/>
          <w:sz w:val="24"/>
        </w:rPr>
        <w:t xml:space="preserve"> </w:t>
      </w:r>
      <w:r>
        <w:rPr>
          <w:sz w:val="24"/>
        </w:rPr>
        <w:t>fi</w:t>
      </w:r>
      <w:r>
        <w:rPr>
          <w:spacing w:val="40"/>
          <w:sz w:val="24"/>
        </w:rPr>
        <w:t xml:space="preserve"> </w:t>
      </w:r>
      <w:r>
        <w:rPr>
          <w:sz w:val="24"/>
        </w:rPr>
        <w:t>încheiate</w:t>
      </w:r>
      <w:r>
        <w:rPr>
          <w:spacing w:val="40"/>
          <w:sz w:val="24"/>
        </w:rPr>
        <w:t xml:space="preserve"> </w:t>
      </w:r>
      <w:r>
        <w:rPr>
          <w:sz w:val="24"/>
        </w:rPr>
        <w:t>de</w:t>
      </w:r>
      <w:r>
        <w:rPr>
          <w:spacing w:val="40"/>
          <w:sz w:val="24"/>
        </w:rPr>
        <w:t xml:space="preserve"> </w:t>
      </w:r>
      <w:r>
        <w:rPr>
          <w:sz w:val="24"/>
        </w:rPr>
        <w:t>Asociaţie</w:t>
      </w:r>
      <w:r>
        <w:rPr>
          <w:spacing w:val="40"/>
          <w:sz w:val="24"/>
        </w:rPr>
        <w:t xml:space="preserve"> </w:t>
      </w:r>
      <w:r>
        <w:rPr>
          <w:sz w:val="24"/>
        </w:rPr>
        <w:t>în</w:t>
      </w:r>
      <w:r>
        <w:rPr>
          <w:spacing w:val="40"/>
          <w:sz w:val="24"/>
        </w:rPr>
        <w:t xml:space="preserve"> </w:t>
      </w:r>
      <w:r>
        <w:rPr>
          <w:sz w:val="24"/>
        </w:rPr>
        <w:t>nume</w:t>
      </w:r>
      <w:r>
        <w:rPr>
          <w:spacing w:val="40"/>
          <w:sz w:val="24"/>
        </w:rPr>
        <w:t xml:space="preserve"> </w:t>
      </w:r>
      <w:r>
        <w:rPr>
          <w:sz w:val="24"/>
        </w:rPr>
        <w:t>propriu</w:t>
      </w:r>
      <w:r>
        <w:rPr>
          <w:spacing w:val="40"/>
          <w:sz w:val="24"/>
        </w:rPr>
        <w:t xml:space="preserve"> </w:t>
      </w:r>
      <w:r>
        <w:rPr>
          <w:sz w:val="24"/>
        </w:rPr>
        <w:t>a</w:t>
      </w:r>
      <w:r>
        <w:rPr>
          <w:spacing w:val="40"/>
          <w:sz w:val="24"/>
        </w:rPr>
        <w:t xml:space="preserve"> </w:t>
      </w:r>
      <w:r>
        <w:rPr>
          <w:sz w:val="24"/>
        </w:rPr>
        <w:t>căror</w:t>
      </w:r>
      <w:r>
        <w:rPr>
          <w:spacing w:val="40"/>
          <w:sz w:val="24"/>
        </w:rPr>
        <w:t xml:space="preserve"> </w:t>
      </w:r>
      <w:r>
        <w:rPr>
          <w:sz w:val="24"/>
        </w:rPr>
        <w:t>valoare depăşeşte echivalentul în lei al sumei de 10 000 Euro;</w:t>
      </w:r>
    </w:p>
    <w:p w:rsidR="00833563" w:rsidRDefault="00833563" w:rsidP="00833563">
      <w:pPr>
        <w:pStyle w:val="BodyText"/>
        <w:spacing w:line="275" w:lineRule="exact"/>
        <w:jc w:val="left"/>
      </w:pPr>
      <w:r>
        <w:t>g^1)</w:t>
      </w:r>
      <w:r>
        <w:rPr>
          <w:spacing w:val="26"/>
        </w:rPr>
        <w:t xml:space="preserve">  </w:t>
      </w:r>
      <w:r>
        <w:t>aprobarea</w:t>
      </w:r>
      <w:r>
        <w:rPr>
          <w:spacing w:val="-3"/>
        </w:rPr>
        <w:t xml:space="preserve"> </w:t>
      </w:r>
      <w:r>
        <w:t>modificarii</w:t>
      </w:r>
      <w:r>
        <w:rPr>
          <w:spacing w:val="-1"/>
        </w:rPr>
        <w:t xml:space="preserve"> </w:t>
      </w:r>
      <w:r>
        <w:t>contractelor</w:t>
      </w:r>
      <w:r>
        <w:rPr>
          <w:spacing w:val="-2"/>
        </w:rPr>
        <w:t xml:space="preserve"> </w:t>
      </w:r>
      <w:r>
        <w:t>de</w:t>
      </w:r>
      <w:r>
        <w:rPr>
          <w:spacing w:val="-2"/>
        </w:rPr>
        <w:t xml:space="preserve"> </w:t>
      </w:r>
      <w:r>
        <w:t>delegare</w:t>
      </w:r>
      <w:r>
        <w:rPr>
          <w:spacing w:val="-1"/>
        </w:rPr>
        <w:t xml:space="preserve"> </w:t>
      </w:r>
      <w:r>
        <w:t>a</w:t>
      </w:r>
      <w:r>
        <w:rPr>
          <w:spacing w:val="-2"/>
        </w:rPr>
        <w:t xml:space="preserve"> gestiunii;</w:t>
      </w:r>
    </w:p>
    <w:p w:rsidR="00833563" w:rsidRDefault="00833563" w:rsidP="00833563">
      <w:pPr>
        <w:pStyle w:val="ListParagraph"/>
        <w:numPr>
          <w:ilvl w:val="1"/>
          <w:numId w:val="15"/>
        </w:numPr>
        <w:tabs>
          <w:tab w:val="left" w:pos="439"/>
        </w:tabs>
        <w:spacing w:before="42"/>
        <w:ind w:left="439" w:hanging="439"/>
        <w:jc w:val="left"/>
        <w:rPr>
          <w:sz w:val="24"/>
        </w:rPr>
      </w:pPr>
      <w:r>
        <w:rPr>
          <w:sz w:val="24"/>
        </w:rPr>
        <w:t>modificarea</w:t>
      </w:r>
      <w:r>
        <w:rPr>
          <w:spacing w:val="-4"/>
          <w:sz w:val="24"/>
        </w:rPr>
        <w:t xml:space="preserve"> </w:t>
      </w:r>
      <w:r>
        <w:rPr>
          <w:sz w:val="24"/>
        </w:rPr>
        <w:t>actului</w:t>
      </w:r>
      <w:r>
        <w:rPr>
          <w:spacing w:val="-1"/>
          <w:sz w:val="24"/>
        </w:rPr>
        <w:t xml:space="preserve"> </w:t>
      </w:r>
      <w:r>
        <w:rPr>
          <w:sz w:val="24"/>
        </w:rPr>
        <w:t>constitutiv</w:t>
      </w:r>
      <w:r>
        <w:rPr>
          <w:spacing w:val="-2"/>
          <w:sz w:val="24"/>
        </w:rPr>
        <w:t xml:space="preserve"> </w:t>
      </w:r>
      <w:r>
        <w:rPr>
          <w:sz w:val="24"/>
        </w:rPr>
        <w:t>şi</w:t>
      </w:r>
      <w:r>
        <w:rPr>
          <w:spacing w:val="-1"/>
          <w:sz w:val="24"/>
        </w:rPr>
        <w:t xml:space="preserve"> </w:t>
      </w:r>
      <w:r>
        <w:rPr>
          <w:sz w:val="24"/>
        </w:rPr>
        <w:t>a</w:t>
      </w:r>
      <w:r>
        <w:rPr>
          <w:spacing w:val="-2"/>
          <w:sz w:val="24"/>
        </w:rPr>
        <w:t xml:space="preserve"> </w:t>
      </w:r>
      <w:r>
        <w:rPr>
          <w:sz w:val="24"/>
        </w:rPr>
        <w:t>statutului</w:t>
      </w:r>
      <w:r>
        <w:rPr>
          <w:spacing w:val="-2"/>
          <w:sz w:val="24"/>
        </w:rPr>
        <w:t xml:space="preserve"> Asociaţiei;</w:t>
      </w:r>
    </w:p>
    <w:p w:rsidR="00833563" w:rsidRDefault="00833563" w:rsidP="00833563">
      <w:pPr>
        <w:pStyle w:val="ListParagraph"/>
        <w:numPr>
          <w:ilvl w:val="1"/>
          <w:numId w:val="15"/>
        </w:numPr>
        <w:tabs>
          <w:tab w:val="left" w:pos="441"/>
        </w:tabs>
        <w:spacing w:before="41"/>
        <w:ind w:left="0" w:right="359" w:firstLine="0"/>
        <w:jc w:val="left"/>
        <w:rPr>
          <w:sz w:val="24"/>
        </w:rPr>
      </w:pPr>
      <w:r>
        <w:rPr>
          <w:sz w:val="24"/>
        </w:rPr>
        <w:t>dizolvarea</w:t>
      </w:r>
      <w:r>
        <w:rPr>
          <w:spacing w:val="34"/>
          <w:sz w:val="24"/>
        </w:rPr>
        <w:t xml:space="preserve"> </w:t>
      </w:r>
      <w:r>
        <w:rPr>
          <w:sz w:val="24"/>
        </w:rPr>
        <w:t>şi</w:t>
      </w:r>
      <w:r>
        <w:rPr>
          <w:spacing w:val="35"/>
          <w:sz w:val="24"/>
        </w:rPr>
        <w:t xml:space="preserve"> </w:t>
      </w:r>
      <w:r>
        <w:rPr>
          <w:sz w:val="24"/>
        </w:rPr>
        <w:t>lichidarea</w:t>
      </w:r>
      <w:r>
        <w:rPr>
          <w:spacing w:val="36"/>
          <w:sz w:val="24"/>
        </w:rPr>
        <w:t xml:space="preserve"> </w:t>
      </w:r>
      <w:r>
        <w:rPr>
          <w:sz w:val="24"/>
        </w:rPr>
        <w:t>Asociaţiei,</w:t>
      </w:r>
      <w:r>
        <w:rPr>
          <w:spacing w:val="35"/>
          <w:sz w:val="24"/>
        </w:rPr>
        <w:t xml:space="preserve"> </w:t>
      </w:r>
      <w:r>
        <w:rPr>
          <w:sz w:val="24"/>
        </w:rPr>
        <w:t>precum</w:t>
      </w:r>
      <w:r>
        <w:rPr>
          <w:spacing w:val="35"/>
          <w:sz w:val="24"/>
        </w:rPr>
        <w:t xml:space="preserve"> </w:t>
      </w:r>
      <w:r>
        <w:rPr>
          <w:sz w:val="24"/>
        </w:rPr>
        <w:t>şi</w:t>
      </w:r>
      <w:r>
        <w:rPr>
          <w:spacing w:val="35"/>
          <w:sz w:val="24"/>
        </w:rPr>
        <w:t xml:space="preserve"> </w:t>
      </w:r>
      <w:r>
        <w:rPr>
          <w:sz w:val="24"/>
        </w:rPr>
        <w:t>stabilirea</w:t>
      </w:r>
      <w:r>
        <w:rPr>
          <w:spacing w:val="34"/>
          <w:sz w:val="24"/>
        </w:rPr>
        <w:t xml:space="preserve"> </w:t>
      </w:r>
      <w:r>
        <w:rPr>
          <w:sz w:val="24"/>
        </w:rPr>
        <w:t>destinaţiei</w:t>
      </w:r>
      <w:r>
        <w:rPr>
          <w:spacing w:val="35"/>
          <w:sz w:val="24"/>
        </w:rPr>
        <w:t xml:space="preserve"> </w:t>
      </w:r>
      <w:r>
        <w:rPr>
          <w:sz w:val="24"/>
        </w:rPr>
        <w:t>bunurilor</w:t>
      </w:r>
      <w:r>
        <w:rPr>
          <w:spacing w:val="34"/>
          <w:sz w:val="24"/>
        </w:rPr>
        <w:t xml:space="preserve"> </w:t>
      </w:r>
      <w:r>
        <w:rPr>
          <w:sz w:val="24"/>
        </w:rPr>
        <w:t>rămase</w:t>
      </w:r>
      <w:r>
        <w:rPr>
          <w:spacing w:val="34"/>
          <w:sz w:val="24"/>
        </w:rPr>
        <w:t xml:space="preserve"> </w:t>
      </w:r>
      <w:r>
        <w:rPr>
          <w:sz w:val="24"/>
        </w:rPr>
        <w:t xml:space="preserve">după </w:t>
      </w:r>
      <w:r>
        <w:rPr>
          <w:spacing w:val="-2"/>
          <w:sz w:val="24"/>
        </w:rPr>
        <w:t>lichidare;</w:t>
      </w:r>
    </w:p>
    <w:p w:rsidR="00833563" w:rsidRDefault="00833563" w:rsidP="00833563">
      <w:pPr>
        <w:pStyle w:val="ListParagraph"/>
        <w:numPr>
          <w:ilvl w:val="1"/>
          <w:numId w:val="15"/>
        </w:numPr>
        <w:tabs>
          <w:tab w:val="left" w:pos="427"/>
        </w:tabs>
        <w:ind w:left="-1" w:right="355" w:firstLine="0"/>
        <w:jc w:val="left"/>
        <w:rPr>
          <w:sz w:val="24"/>
        </w:rPr>
      </w:pPr>
      <w:r>
        <w:rPr>
          <w:sz w:val="24"/>
        </w:rPr>
        <w:t>aprobarea</w:t>
      </w:r>
      <w:r>
        <w:rPr>
          <w:spacing w:val="29"/>
          <w:sz w:val="24"/>
        </w:rPr>
        <w:t xml:space="preserve"> </w:t>
      </w:r>
      <w:r>
        <w:rPr>
          <w:sz w:val="24"/>
        </w:rPr>
        <w:t>primirii</w:t>
      </w:r>
      <w:r>
        <w:rPr>
          <w:spacing w:val="31"/>
          <w:sz w:val="24"/>
        </w:rPr>
        <w:t xml:space="preserve"> </w:t>
      </w:r>
      <w:r>
        <w:rPr>
          <w:sz w:val="24"/>
        </w:rPr>
        <w:t>de</w:t>
      </w:r>
      <w:r>
        <w:rPr>
          <w:spacing w:val="29"/>
          <w:sz w:val="24"/>
        </w:rPr>
        <w:t xml:space="preserve"> </w:t>
      </w:r>
      <w:r>
        <w:rPr>
          <w:sz w:val="24"/>
        </w:rPr>
        <w:t>noi</w:t>
      </w:r>
      <w:r>
        <w:rPr>
          <w:spacing w:val="31"/>
          <w:sz w:val="24"/>
        </w:rPr>
        <w:t xml:space="preserve"> </w:t>
      </w:r>
      <w:r>
        <w:rPr>
          <w:sz w:val="24"/>
        </w:rPr>
        <w:t>membri</w:t>
      </w:r>
      <w:r>
        <w:rPr>
          <w:spacing w:val="31"/>
          <w:sz w:val="24"/>
        </w:rPr>
        <w:t xml:space="preserve"> </w:t>
      </w:r>
      <w:r>
        <w:rPr>
          <w:sz w:val="24"/>
        </w:rPr>
        <w:t>în</w:t>
      </w:r>
      <w:r>
        <w:rPr>
          <w:spacing w:val="30"/>
          <w:sz w:val="24"/>
        </w:rPr>
        <w:t xml:space="preserve"> </w:t>
      </w:r>
      <w:r>
        <w:rPr>
          <w:sz w:val="24"/>
        </w:rPr>
        <w:t>Asociaţie,</w:t>
      </w:r>
      <w:r>
        <w:rPr>
          <w:spacing w:val="32"/>
          <w:sz w:val="24"/>
        </w:rPr>
        <w:t xml:space="preserve"> </w:t>
      </w:r>
      <w:r>
        <w:rPr>
          <w:sz w:val="24"/>
        </w:rPr>
        <w:t>a</w:t>
      </w:r>
      <w:r>
        <w:rPr>
          <w:spacing w:val="32"/>
          <w:sz w:val="24"/>
        </w:rPr>
        <w:t xml:space="preserve"> </w:t>
      </w:r>
      <w:r>
        <w:rPr>
          <w:sz w:val="24"/>
        </w:rPr>
        <w:t>retragerii</w:t>
      </w:r>
      <w:r>
        <w:rPr>
          <w:spacing w:val="31"/>
          <w:sz w:val="24"/>
        </w:rPr>
        <w:t xml:space="preserve"> </w:t>
      </w:r>
      <w:r>
        <w:rPr>
          <w:sz w:val="24"/>
        </w:rPr>
        <w:t>şi</w:t>
      </w:r>
      <w:r>
        <w:rPr>
          <w:spacing w:val="31"/>
          <w:sz w:val="24"/>
        </w:rPr>
        <w:t xml:space="preserve"> </w:t>
      </w:r>
      <w:r>
        <w:rPr>
          <w:sz w:val="24"/>
        </w:rPr>
        <w:t>excluderii</w:t>
      </w:r>
      <w:r>
        <w:rPr>
          <w:spacing w:val="33"/>
          <w:sz w:val="24"/>
        </w:rPr>
        <w:t xml:space="preserve"> </w:t>
      </w:r>
      <w:r>
        <w:rPr>
          <w:sz w:val="24"/>
        </w:rPr>
        <w:t>unor</w:t>
      </w:r>
      <w:r>
        <w:rPr>
          <w:spacing w:val="29"/>
          <w:sz w:val="24"/>
        </w:rPr>
        <w:t xml:space="preserve"> </w:t>
      </w:r>
      <w:r>
        <w:rPr>
          <w:sz w:val="24"/>
        </w:rPr>
        <w:t>membri</w:t>
      </w:r>
      <w:r>
        <w:rPr>
          <w:spacing w:val="31"/>
          <w:sz w:val="24"/>
        </w:rPr>
        <w:t xml:space="preserve"> </w:t>
      </w:r>
      <w:r>
        <w:rPr>
          <w:sz w:val="24"/>
        </w:rPr>
        <w:t xml:space="preserve">din </w:t>
      </w:r>
      <w:r>
        <w:rPr>
          <w:spacing w:val="-2"/>
          <w:sz w:val="24"/>
        </w:rPr>
        <w:t>Asociaţie;</w:t>
      </w:r>
    </w:p>
    <w:p w:rsidR="00833563" w:rsidRDefault="00833563" w:rsidP="00833563">
      <w:pPr>
        <w:pStyle w:val="BodyText"/>
        <w:ind w:left="-1" w:right="355"/>
      </w:pPr>
      <w:r>
        <w:t>j^1) cu scopul de a facilita fuziunea operatorilor regionali ai serviciilor de utilităţi publice, aprobarea fuziunii, în condiţiile legii, cu alte asociaţii de dezvoltare intercomunitară, în baza hotărârilor</w:t>
      </w:r>
      <w:r>
        <w:rPr>
          <w:spacing w:val="-4"/>
        </w:rPr>
        <w:t xml:space="preserve"> </w:t>
      </w:r>
      <w:r>
        <w:t>autorităţilor</w:t>
      </w:r>
      <w:r>
        <w:rPr>
          <w:spacing w:val="-4"/>
        </w:rPr>
        <w:t xml:space="preserve"> </w:t>
      </w:r>
      <w:r>
        <w:t>deliberative</w:t>
      </w:r>
      <w:r>
        <w:rPr>
          <w:spacing w:val="-4"/>
        </w:rPr>
        <w:t xml:space="preserve"> </w:t>
      </w:r>
      <w:r>
        <w:t>ale</w:t>
      </w:r>
      <w:r>
        <w:rPr>
          <w:spacing w:val="-4"/>
        </w:rPr>
        <w:t xml:space="preserve"> </w:t>
      </w:r>
      <w:r>
        <w:t>unităţilor</w:t>
      </w:r>
      <w:r>
        <w:rPr>
          <w:spacing w:val="-4"/>
        </w:rPr>
        <w:t xml:space="preserve"> </w:t>
      </w:r>
      <w:r>
        <w:t>administrativ-teritoriale</w:t>
      </w:r>
      <w:r>
        <w:rPr>
          <w:spacing w:val="-4"/>
        </w:rPr>
        <w:t xml:space="preserve"> </w:t>
      </w:r>
      <w:r>
        <w:t>membre,</w:t>
      </w:r>
      <w:r>
        <w:rPr>
          <w:spacing w:val="-3"/>
        </w:rPr>
        <w:t xml:space="preserve"> </w:t>
      </w:r>
      <w:r>
        <w:t>cu</w:t>
      </w:r>
      <w:r>
        <w:rPr>
          <w:spacing w:val="-3"/>
        </w:rPr>
        <w:t xml:space="preserve"> </w:t>
      </w:r>
      <w:r>
        <w:t>respectarea principiilor prevăzute la art. 6 din Legea nr. 51/2006, republicată, cu modificările şi completările ulterioare, inclusiv principiile autonomiei locale şi descentralizării serviciilor publice;</w:t>
      </w:r>
    </w:p>
    <w:p w:rsidR="00833563" w:rsidRDefault="00833563" w:rsidP="00833563">
      <w:pPr>
        <w:pStyle w:val="ListParagraph"/>
        <w:numPr>
          <w:ilvl w:val="1"/>
          <w:numId w:val="15"/>
        </w:numPr>
        <w:tabs>
          <w:tab w:val="left" w:pos="427"/>
        </w:tabs>
        <w:ind w:left="427" w:hanging="427"/>
        <w:jc w:val="left"/>
        <w:rPr>
          <w:sz w:val="24"/>
        </w:rPr>
      </w:pPr>
      <w:r>
        <w:rPr>
          <w:sz w:val="24"/>
        </w:rPr>
        <w:t>aprobarea</w:t>
      </w:r>
      <w:r>
        <w:rPr>
          <w:spacing w:val="-3"/>
          <w:sz w:val="24"/>
        </w:rPr>
        <w:t xml:space="preserve"> </w:t>
      </w:r>
      <w:r>
        <w:rPr>
          <w:sz w:val="24"/>
        </w:rPr>
        <w:t>cotizaţiei</w:t>
      </w:r>
      <w:r>
        <w:rPr>
          <w:spacing w:val="-3"/>
          <w:sz w:val="24"/>
        </w:rPr>
        <w:t xml:space="preserve"> </w:t>
      </w:r>
      <w:r>
        <w:rPr>
          <w:spacing w:val="-2"/>
          <w:sz w:val="24"/>
        </w:rPr>
        <w:t>anuale;</w:t>
      </w:r>
    </w:p>
    <w:p w:rsidR="00833563" w:rsidRDefault="00833563" w:rsidP="00833563">
      <w:pPr>
        <w:pStyle w:val="ListParagraph"/>
        <w:numPr>
          <w:ilvl w:val="1"/>
          <w:numId w:val="15"/>
        </w:numPr>
        <w:tabs>
          <w:tab w:val="left" w:pos="427"/>
        </w:tabs>
        <w:ind w:left="427" w:hanging="428"/>
        <w:jc w:val="left"/>
        <w:rPr>
          <w:sz w:val="24"/>
        </w:rPr>
      </w:pPr>
      <w:r>
        <w:rPr>
          <w:sz w:val="24"/>
        </w:rPr>
        <w:t>orice</w:t>
      </w:r>
      <w:r>
        <w:rPr>
          <w:spacing w:val="-5"/>
          <w:sz w:val="24"/>
        </w:rPr>
        <w:t xml:space="preserve"> </w:t>
      </w:r>
      <w:r>
        <w:rPr>
          <w:sz w:val="24"/>
        </w:rPr>
        <w:t>alte atribuţii</w:t>
      </w:r>
      <w:r>
        <w:rPr>
          <w:spacing w:val="-1"/>
          <w:sz w:val="24"/>
        </w:rPr>
        <w:t xml:space="preserve"> </w:t>
      </w:r>
      <w:r>
        <w:rPr>
          <w:sz w:val="24"/>
        </w:rPr>
        <w:t>prevăzute</w:t>
      </w:r>
      <w:r>
        <w:rPr>
          <w:spacing w:val="-2"/>
          <w:sz w:val="24"/>
        </w:rPr>
        <w:t xml:space="preserve"> </w:t>
      </w:r>
      <w:r>
        <w:rPr>
          <w:sz w:val="24"/>
        </w:rPr>
        <w:t>în</w:t>
      </w:r>
      <w:r>
        <w:rPr>
          <w:spacing w:val="-1"/>
          <w:sz w:val="24"/>
        </w:rPr>
        <w:t xml:space="preserve"> </w:t>
      </w:r>
      <w:r>
        <w:rPr>
          <w:sz w:val="24"/>
        </w:rPr>
        <w:t>lege</w:t>
      </w:r>
      <w:r>
        <w:rPr>
          <w:spacing w:val="-2"/>
          <w:sz w:val="24"/>
        </w:rPr>
        <w:t xml:space="preserve"> </w:t>
      </w:r>
      <w:r>
        <w:rPr>
          <w:sz w:val="24"/>
        </w:rPr>
        <w:t>sau</w:t>
      </w:r>
      <w:r>
        <w:rPr>
          <w:spacing w:val="-1"/>
          <w:sz w:val="24"/>
        </w:rPr>
        <w:t xml:space="preserve"> </w:t>
      </w:r>
      <w:r>
        <w:rPr>
          <w:sz w:val="24"/>
        </w:rPr>
        <w:t>în</w:t>
      </w:r>
      <w:r>
        <w:rPr>
          <w:spacing w:val="-1"/>
          <w:sz w:val="24"/>
        </w:rPr>
        <w:t xml:space="preserve"> </w:t>
      </w:r>
      <w:r>
        <w:rPr>
          <w:spacing w:val="-2"/>
          <w:sz w:val="24"/>
        </w:rPr>
        <w:t>statut.</w:t>
      </w:r>
    </w:p>
    <w:p w:rsidR="00833563" w:rsidRDefault="00833563" w:rsidP="00833563">
      <w:pPr>
        <w:pStyle w:val="ListParagraph"/>
        <w:numPr>
          <w:ilvl w:val="0"/>
          <w:numId w:val="15"/>
        </w:numPr>
        <w:tabs>
          <w:tab w:val="left" w:pos="341"/>
        </w:tabs>
        <w:spacing w:before="120"/>
        <w:ind w:left="341" w:hanging="342"/>
        <w:jc w:val="left"/>
        <w:rPr>
          <w:sz w:val="24"/>
        </w:rPr>
      </w:pPr>
      <w:r>
        <w:rPr>
          <w:sz w:val="24"/>
        </w:rPr>
        <w:t>Atribuţiile</w:t>
      </w:r>
      <w:r>
        <w:rPr>
          <w:spacing w:val="-2"/>
          <w:sz w:val="24"/>
        </w:rPr>
        <w:t xml:space="preserve"> </w:t>
      </w:r>
      <w:r>
        <w:rPr>
          <w:sz w:val="24"/>
        </w:rPr>
        <w:t>adunării</w:t>
      </w:r>
      <w:r>
        <w:rPr>
          <w:spacing w:val="3"/>
          <w:sz w:val="24"/>
        </w:rPr>
        <w:t xml:space="preserve"> </w:t>
      </w:r>
      <w:r>
        <w:rPr>
          <w:sz w:val="24"/>
        </w:rPr>
        <w:t>generale</w:t>
      </w:r>
      <w:r>
        <w:rPr>
          <w:spacing w:val="1"/>
          <w:sz w:val="24"/>
        </w:rPr>
        <w:t xml:space="preserve"> </w:t>
      </w:r>
      <w:r>
        <w:rPr>
          <w:sz w:val="24"/>
        </w:rPr>
        <w:t>a</w:t>
      </w:r>
      <w:r>
        <w:rPr>
          <w:spacing w:val="1"/>
          <w:sz w:val="24"/>
        </w:rPr>
        <w:t xml:space="preserve"> </w:t>
      </w:r>
      <w:r>
        <w:rPr>
          <w:sz w:val="24"/>
        </w:rPr>
        <w:t>Asociaţiei</w:t>
      </w:r>
      <w:r>
        <w:rPr>
          <w:spacing w:val="3"/>
          <w:sz w:val="24"/>
        </w:rPr>
        <w:t xml:space="preserve"> </w:t>
      </w:r>
      <w:r>
        <w:rPr>
          <w:sz w:val="24"/>
        </w:rPr>
        <w:t>cu</w:t>
      </w:r>
      <w:r>
        <w:rPr>
          <w:spacing w:val="2"/>
          <w:sz w:val="24"/>
        </w:rPr>
        <w:t xml:space="preserve"> </w:t>
      </w:r>
      <w:r>
        <w:rPr>
          <w:sz w:val="24"/>
        </w:rPr>
        <w:t>privire</w:t>
      </w:r>
      <w:r>
        <w:rPr>
          <w:spacing w:val="1"/>
          <w:sz w:val="24"/>
        </w:rPr>
        <w:t xml:space="preserve"> </w:t>
      </w:r>
      <w:r>
        <w:rPr>
          <w:sz w:val="24"/>
        </w:rPr>
        <w:t>la</w:t>
      </w:r>
      <w:r>
        <w:rPr>
          <w:spacing w:val="1"/>
          <w:sz w:val="24"/>
        </w:rPr>
        <w:t xml:space="preserve"> </w:t>
      </w:r>
      <w:r>
        <w:rPr>
          <w:sz w:val="24"/>
        </w:rPr>
        <w:t>exercitarea</w:t>
      </w:r>
      <w:r>
        <w:rPr>
          <w:spacing w:val="1"/>
          <w:sz w:val="24"/>
        </w:rPr>
        <w:t xml:space="preserve"> </w:t>
      </w:r>
      <w:r>
        <w:rPr>
          <w:sz w:val="24"/>
        </w:rPr>
        <w:t>mandatului</w:t>
      </w:r>
      <w:r>
        <w:rPr>
          <w:spacing w:val="3"/>
          <w:sz w:val="24"/>
        </w:rPr>
        <w:t xml:space="preserve"> </w:t>
      </w:r>
      <w:r>
        <w:rPr>
          <w:sz w:val="24"/>
        </w:rPr>
        <w:t>acordat</w:t>
      </w:r>
      <w:r>
        <w:rPr>
          <w:spacing w:val="3"/>
          <w:sz w:val="24"/>
        </w:rPr>
        <w:t xml:space="preserve"> </w:t>
      </w:r>
      <w:r>
        <w:rPr>
          <w:spacing w:val="-2"/>
          <w:sz w:val="24"/>
        </w:rPr>
        <w:t>acesteia</w:t>
      </w:r>
    </w:p>
    <w:p w:rsidR="00833563" w:rsidRDefault="00833563" w:rsidP="00833563">
      <w:pPr>
        <w:pStyle w:val="BodyText"/>
        <w:spacing w:before="41"/>
        <w:ind w:left="-1"/>
        <w:jc w:val="left"/>
      </w:pPr>
      <w:r>
        <w:t>de</w:t>
      </w:r>
      <w:r>
        <w:rPr>
          <w:spacing w:val="-3"/>
        </w:rPr>
        <w:t xml:space="preserve"> </w:t>
      </w:r>
      <w:r>
        <w:t>Asociaţi</w:t>
      </w:r>
      <w:r>
        <w:rPr>
          <w:spacing w:val="-1"/>
        </w:rPr>
        <w:t xml:space="preserve"> </w:t>
      </w:r>
      <w:r>
        <w:t>conform</w:t>
      </w:r>
      <w:r>
        <w:rPr>
          <w:spacing w:val="-1"/>
        </w:rPr>
        <w:t xml:space="preserve"> </w:t>
      </w:r>
      <w:r>
        <w:t>art.</w:t>
      </w:r>
      <w:r>
        <w:rPr>
          <w:spacing w:val="1"/>
        </w:rPr>
        <w:t xml:space="preserve"> </w:t>
      </w:r>
      <w:r>
        <w:t>5</w:t>
      </w:r>
      <w:r>
        <w:rPr>
          <w:spacing w:val="-1"/>
        </w:rPr>
        <w:t xml:space="preserve"> </w:t>
      </w:r>
      <w:r>
        <w:t>alin.</w:t>
      </w:r>
      <w:r>
        <w:rPr>
          <w:spacing w:val="-1"/>
        </w:rPr>
        <w:t xml:space="preserve"> </w:t>
      </w:r>
      <w:r>
        <w:t>2),</w:t>
      </w:r>
      <w:r>
        <w:rPr>
          <w:spacing w:val="-1"/>
        </w:rPr>
        <w:t xml:space="preserve"> </w:t>
      </w:r>
      <w:r>
        <w:rPr>
          <w:spacing w:val="-2"/>
        </w:rPr>
        <w:t>sunt:</w:t>
      </w:r>
    </w:p>
    <w:p w:rsidR="00833563" w:rsidRDefault="00833563" w:rsidP="00833563">
      <w:pPr>
        <w:pStyle w:val="ListParagraph"/>
        <w:numPr>
          <w:ilvl w:val="1"/>
          <w:numId w:val="15"/>
        </w:numPr>
        <w:tabs>
          <w:tab w:val="left" w:pos="279"/>
        </w:tabs>
        <w:spacing w:before="242" w:line="276" w:lineRule="auto"/>
        <w:ind w:left="-1" w:right="358" w:firstLine="0"/>
        <w:rPr>
          <w:sz w:val="24"/>
        </w:rPr>
      </w:pPr>
      <w:r>
        <w:rPr>
          <w:sz w:val="24"/>
        </w:rPr>
        <w:t>aprobarea strategiei de dezvoltare, a programelor de reabilitare, extindere şi modernizare a sistemelor de utilităţi publice existente, a programelor de înfiinţare a unor noi sisteme, precum şi a programelor de protecţie a mediului, elaborate şi prezentate de consiliul director al Asociaţiei.</w:t>
      </w:r>
    </w:p>
    <w:p w:rsidR="00833563" w:rsidRDefault="00833563" w:rsidP="00833563">
      <w:pPr>
        <w:pStyle w:val="ListParagraph"/>
        <w:numPr>
          <w:ilvl w:val="1"/>
          <w:numId w:val="15"/>
        </w:numPr>
        <w:tabs>
          <w:tab w:val="left" w:pos="250"/>
        </w:tabs>
        <w:spacing w:line="276" w:lineRule="auto"/>
        <w:ind w:left="-1" w:right="357" w:firstLine="0"/>
        <w:rPr>
          <w:sz w:val="24"/>
        </w:rPr>
      </w:pPr>
      <w:r>
        <w:rPr>
          <w:sz w:val="24"/>
        </w:rPr>
        <w:t>aprobarea</w:t>
      </w:r>
      <w:r>
        <w:rPr>
          <w:spacing w:val="-11"/>
          <w:sz w:val="24"/>
        </w:rPr>
        <w:t xml:space="preserve"> </w:t>
      </w:r>
      <w:r>
        <w:rPr>
          <w:sz w:val="24"/>
        </w:rPr>
        <w:t>măsurilor</w:t>
      </w:r>
      <w:r>
        <w:rPr>
          <w:spacing w:val="-10"/>
          <w:sz w:val="24"/>
        </w:rPr>
        <w:t xml:space="preserve"> </w:t>
      </w:r>
      <w:r>
        <w:rPr>
          <w:sz w:val="24"/>
        </w:rPr>
        <w:t>propuse</w:t>
      </w:r>
      <w:r>
        <w:rPr>
          <w:spacing w:val="-11"/>
          <w:sz w:val="24"/>
        </w:rPr>
        <w:t xml:space="preserve"> </w:t>
      </w:r>
      <w:r>
        <w:rPr>
          <w:sz w:val="24"/>
        </w:rPr>
        <w:t>în</w:t>
      </w:r>
      <w:r>
        <w:rPr>
          <w:spacing w:val="-10"/>
          <w:sz w:val="24"/>
        </w:rPr>
        <w:t xml:space="preserve"> </w:t>
      </w:r>
      <w:r>
        <w:rPr>
          <w:sz w:val="24"/>
        </w:rPr>
        <w:t>rapoartele</w:t>
      </w:r>
      <w:r>
        <w:rPr>
          <w:spacing w:val="-11"/>
          <w:sz w:val="24"/>
        </w:rPr>
        <w:t xml:space="preserve"> </w:t>
      </w:r>
      <w:r>
        <w:rPr>
          <w:sz w:val="24"/>
        </w:rPr>
        <w:t>de</w:t>
      </w:r>
      <w:r>
        <w:rPr>
          <w:spacing w:val="-11"/>
          <w:sz w:val="24"/>
        </w:rPr>
        <w:t xml:space="preserve"> </w:t>
      </w:r>
      <w:r>
        <w:rPr>
          <w:sz w:val="24"/>
        </w:rPr>
        <w:t>monitorizare</w:t>
      </w:r>
      <w:r>
        <w:rPr>
          <w:spacing w:val="-9"/>
          <w:sz w:val="24"/>
        </w:rPr>
        <w:t xml:space="preserve"> </w:t>
      </w:r>
      <w:r>
        <w:rPr>
          <w:sz w:val="24"/>
        </w:rPr>
        <w:t>a</w:t>
      </w:r>
      <w:r>
        <w:rPr>
          <w:spacing w:val="-11"/>
          <w:sz w:val="24"/>
        </w:rPr>
        <w:t xml:space="preserve"> </w:t>
      </w:r>
      <w:r>
        <w:rPr>
          <w:sz w:val="24"/>
        </w:rPr>
        <w:t>executării</w:t>
      </w:r>
      <w:r>
        <w:rPr>
          <w:spacing w:val="-8"/>
          <w:sz w:val="24"/>
        </w:rPr>
        <w:t xml:space="preserve"> </w:t>
      </w:r>
      <w:r>
        <w:rPr>
          <w:sz w:val="24"/>
        </w:rPr>
        <w:t>contractului</w:t>
      </w:r>
      <w:r>
        <w:rPr>
          <w:spacing w:val="-9"/>
          <w:sz w:val="24"/>
        </w:rPr>
        <w:t xml:space="preserve"> </w:t>
      </w:r>
      <w:r>
        <w:rPr>
          <w:sz w:val="24"/>
        </w:rPr>
        <w:t>de</w:t>
      </w:r>
      <w:r>
        <w:rPr>
          <w:spacing w:val="-11"/>
          <w:sz w:val="24"/>
        </w:rPr>
        <w:t xml:space="preserve"> </w:t>
      </w:r>
      <w:r>
        <w:rPr>
          <w:sz w:val="24"/>
        </w:rPr>
        <w:t>delegare, elaborate şi prezentate de consiliul director;</w:t>
      </w:r>
    </w:p>
    <w:p w:rsidR="00833563" w:rsidRDefault="00833563" w:rsidP="00833563">
      <w:pPr>
        <w:pStyle w:val="ListParagraph"/>
        <w:numPr>
          <w:ilvl w:val="1"/>
          <w:numId w:val="15"/>
        </w:numPr>
        <w:tabs>
          <w:tab w:val="left" w:pos="298"/>
        </w:tabs>
        <w:spacing w:line="276" w:lineRule="auto"/>
        <w:ind w:left="-1" w:right="357" w:firstLine="0"/>
        <w:rPr>
          <w:sz w:val="24"/>
        </w:rPr>
      </w:pPr>
      <w:r>
        <w:rPr>
          <w:sz w:val="24"/>
        </w:rPr>
        <w:t>aprobarea unei politici tarifare coerente la nivelul întregii arii a Serviciului prevăzute în contractul de delegare;</w:t>
      </w:r>
    </w:p>
    <w:p w:rsidR="00833563" w:rsidRDefault="00833563" w:rsidP="00833563">
      <w:pPr>
        <w:pStyle w:val="ListParagraph"/>
        <w:numPr>
          <w:ilvl w:val="1"/>
          <w:numId w:val="15"/>
        </w:numPr>
        <w:tabs>
          <w:tab w:val="left" w:pos="290"/>
        </w:tabs>
        <w:spacing w:line="276" w:lineRule="auto"/>
        <w:ind w:left="-1" w:right="357" w:firstLine="0"/>
        <w:rPr>
          <w:sz w:val="24"/>
        </w:rPr>
      </w:pPr>
      <w:r>
        <w:rPr>
          <w:sz w:val="24"/>
        </w:rPr>
        <w:t>aprobarea strategiei de tarifare aferente planului de afaceri, în condiţiile legii speciale care reglementează serviciul respectiv;</w:t>
      </w:r>
    </w:p>
    <w:p w:rsidR="00833563" w:rsidRDefault="00833563" w:rsidP="00833563">
      <w:pPr>
        <w:pStyle w:val="ListParagraph"/>
        <w:numPr>
          <w:ilvl w:val="1"/>
          <w:numId w:val="15"/>
        </w:numPr>
        <w:tabs>
          <w:tab w:val="left" w:pos="252"/>
        </w:tabs>
        <w:spacing w:line="272" w:lineRule="exact"/>
        <w:ind w:left="252" w:hanging="253"/>
        <w:rPr>
          <w:sz w:val="24"/>
        </w:rPr>
      </w:pPr>
      <w:r>
        <w:rPr>
          <w:sz w:val="24"/>
        </w:rPr>
        <w:t>să</w:t>
      </w:r>
      <w:r>
        <w:rPr>
          <w:spacing w:val="7"/>
          <w:sz w:val="24"/>
        </w:rPr>
        <w:t xml:space="preserve"> </w:t>
      </w:r>
      <w:r>
        <w:rPr>
          <w:sz w:val="24"/>
        </w:rPr>
        <w:t>monitorizeze</w:t>
      </w:r>
      <w:r>
        <w:rPr>
          <w:spacing w:val="7"/>
          <w:sz w:val="24"/>
        </w:rPr>
        <w:t xml:space="preserve"> </w:t>
      </w:r>
      <w:r>
        <w:rPr>
          <w:sz w:val="24"/>
        </w:rPr>
        <w:t>şi</w:t>
      </w:r>
      <w:r>
        <w:rPr>
          <w:spacing w:val="8"/>
          <w:sz w:val="24"/>
        </w:rPr>
        <w:t xml:space="preserve"> </w:t>
      </w:r>
      <w:r>
        <w:rPr>
          <w:sz w:val="24"/>
        </w:rPr>
        <w:t>să</w:t>
      </w:r>
      <w:r>
        <w:rPr>
          <w:spacing w:val="12"/>
          <w:sz w:val="24"/>
        </w:rPr>
        <w:t xml:space="preserve"> </w:t>
      </w:r>
      <w:r>
        <w:rPr>
          <w:sz w:val="24"/>
        </w:rPr>
        <w:t>controleze</w:t>
      </w:r>
      <w:r>
        <w:rPr>
          <w:spacing w:val="10"/>
          <w:sz w:val="24"/>
        </w:rPr>
        <w:t xml:space="preserve"> </w:t>
      </w:r>
      <w:r>
        <w:rPr>
          <w:sz w:val="24"/>
        </w:rPr>
        <w:t>respectarea</w:t>
      </w:r>
      <w:r>
        <w:rPr>
          <w:spacing w:val="9"/>
          <w:sz w:val="24"/>
        </w:rPr>
        <w:t xml:space="preserve"> </w:t>
      </w:r>
      <w:r>
        <w:rPr>
          <w:sz w:val="24"/>
        </w:rPr>
        <w:t>obligaţiilor</w:t>
      </w:r>
      <w:r>
        <w:rPr>
          <w:spacing w:val="7"/>
          <w:sz w:val="24"/>
        </w:rPr>
        <w:t xml:space="preserve"> </w:t>
      </w:r>
      <w:r>
        <w:rPr>
          <w:sz w:val="24"/>
        </w:rPr>
        <w:t>şi</w:t>
      </w:r>
      <w:r>
        <w:rPr>
          <w:spacing w:val="9"/>
          <w:sz w:val="24"/>
        </w:rPr>
        <w:t xml:space="preserve"> </w:t>
      </w:r>
      <w:r>
        <w:rPr>
          <w:sz w:val="24"/>
        </w:rPr>
        <w:t>responsabilităţilor</w:t>
      </w:r>
      <w:r>
        <w:rPr>
          <w:spacing w:val="6"/>
          <w:sz w:val="24"/>
        </w:rPr>
        <w:t xml:space="preserve"> </w:t>
      </w:r>
      <w:r>
        <w:rPr>
          <w:sz w:val="24"/>
        </w:rPr>
        <w:t>asumate</w:t>
      </w:r>
      <w:r>
        <w:rPr>
          <w:spacing w:val="7"/>
          <w:sz w:val="24"/>
        </w:rPr>
        <w:t xml:space="preserve"> </w:t>
      </w:r>
      <w:r>
        <w:rPr>
          <w:sz w:val="24"/>
        </w:rPr>
        <w:t>de</w:t>
      </w:r>
      <w:r>
        <w:rPr>
          <w:spacing w:val="10"/>
          <w:sz w:val="24"/>
        </w:rPr>
        <w:t xml:space="preserve"> </w:t>
      </w:r>
      <w:r>
        <w:rPr>
          <w:spacing w:val="-2"/>
          <w:sz w:val="24"/>
        </w:rPr>
        <w:t>către</w:t>
      </w:r>
    </w:p>
    <w:p w:rsidR="00833563" w:rsidRDefault="00833563" w:rsidP="00833563">
      <w:pPr>
        <w:pStyle w:val="BodyText"/>
        <w:spacing w:before="34"/>
        <w:ind w:left="-1"/>
      </w:pPr>
      <w:r>
        <w:t>operatori</w:t>
      </w:r>
      <w:r>
        <w:rPr>
          <w:spacing w:val="-4"/>
        </w:rPr>
        <w:t xml:space="preserve"> </w:t>
      </w:r>
      <w:r>
        <w:t>în</w:t>
      </w:r>
      <w:r>
        <w:rPr>
          <w:spacing w:val="-1"/>
        </w:rPr>
        <w:t xml:space="preserve"> </w:t>
      </w:r>
      <w:r>
        <w:t>cadrul</w:t>
      </w:r>
      <w:r>
        <w:rPr>
          <w:spacing w:val="-2"/>
        </w:rPr>
        <w:t xml:space="preserve"> </w:t>
      </w:r>
      <w:r>
        <w:t>contractelor</w:t>
      </w:r>
      <w:r>
        <w:rPr>
          <w:spacing w:val="-2"/>
        </w:rPr>
        <w:t xml:space="preserve"> </w:t>
      </w:r>
      <w:r>
        <w:t>de</w:t>
      </w:r>
      <w:r>
        <w:rPr>
          <w:spacing w:val="-2"/>
        </w:rPr>
        <w:t xml:space="preserve"> </w:t>
      </w:r>
      <w:r>
        <w:t>delegare,</w:t>
      </w:r>
      <w:r>
        <w:rPr>
          <w:spacing w:val="-2"/>
        </w:rPr>
        <w:t xml:space="preserve"> </w:t>
      </w:r>
      <w:r>
        <w:t>în</w:t>
      </w:r>
      <w:r>
        <w:rPr>
          <w:spacing w:val="-1"/>
        </w:rPr>
        <w:t xml:space="preserve"> </w:t>
      </w:r>
      <w:r>
        <w:t>următoarele</w:t>
      </w:r>
      <w:r>
        <w:rPr>
          <w:spacing w:val="-2"/>
        </w:rPr>
        <w:t xml:space="preserve"> privinţe:</w:t>
      </w:r>
    </w:p>
    <w:p w:rsidR="00833563" w:rsidRDefault="00833563" w:rsidP="00833563">
      <w:pPr>
        <w:pStyle w:val="ListParagraph"/>
        <w:numPr>
          <w:ilvl w:val="2"/>
          <w:numId w:val="15"/>
        </w:numPr>
        <w:tabs>
          <w:tab w:val="left" w:pos="346"/>
        </w:tabs>
        <w:spacing w:before="41" w:line="276" w:lineRule="auto"/>
        <w:ind w:right="359" w:firstLine="0"/>
        <w:rPr>
          <w:sz w:val="24"/>
        </w:rPr>
      </w:pPr>
      <w:r>
        <w:rPr>
          <w:sz w:val="24"/>
        </w:rPr>
        <w:t>respectarea şi realizarea obligaţiilor şi responsabilităţilor contractuale</w:t>
      </w:r>
      <w:r>
        <w:rPr>
          <w:spacing w:val="40"/>
          <w:sz w:val="24"/>
        </w:rPr>
        <w:t xml:space="preserve"> </w:t>
      </w:r>
      <w:r>
        <w:rPr>
          <w:sz w:val="24"/>
        </w:rPr>
        <w:t>asumate de către operatori, în special în respectarea indicatorilor de performantă</w:t>
      </w:r>
      <w:r>
        <w:rPr>
          <w:spacing w:val="40"/>
          <w:sz w:val="24"/>
        </w:rPr>
        <w:t xml:space="preserve"> </w:t>
      </w:r>
      <w:r>
        <w:rPr>
          <w:sz w:val="24"/>
        </w:rPr>
        <w:t>şi în relaţia cu populaţia;</w:t>
      </w:r>
    </w:p>
    <w:p w:rsidR="00833563" w:rsidRDefault="00833563" w:rsidP="00833563">
      <w:pPr>
        <w:pStyle w:val="ListParagraph"/>
        <w:numPr>
          <w:ilvl w:val="2"/>
          <w:numId w:val="15"/>
        </w:numPr>
        <w:tabs>
          <w:tab w:val="left" w:pos="425"/>
        </w:tabs>
        <w:spacing w:line="276" w:lineRule="auto"/>
        <w:ind w:right="354" w:firstLine="0"/>
        <w:rPr>
          <w:sz w:val="24"/>
        </w:rPr>
      </w:pPr>
      <w:r>
        <w:rPr>
          <w:sz w:val="24"/>
        </w:rPr>
        <w:t>modul de administrare, exploatare, întreţinere şi menţinere în funcţiune, dezvoltare şi modernizare a infrastructurii de Servicii, cu accent pe exploatarea</w:t>
      </w:r>
      <w:r>
        <w:rPr>
          <w:spacing w:val="40"/>
          <w:sz w:val="24"/>
        </w:rPr>
        <w:t xml:space="preserve"> </w:t>
      </w:r>
      <w:r>
        <w:rPr>
          <w:sz w:val="24"/>
        </w:rPr>
        <w:t>eficientă şi sigură a infrastructurii</w:t>
      </w:r>
      <w:r>
        <w:rPr>
          <w:spacing w:val="-3"/>
          <w:sz w:val="24"/>
        </w:rPr>
        <w:t xml:space="preserve"> </w:t>
      </w:r>
      <w:r>
        <w:rPr>
          <w:sz w:val="24"/>
        </w:rPr>
        <w:t>de</w:t>
      </w:r>
      <w:r>
        <w:rPr>
          <w:spacing w:val="-4"/>
          <w:sz w:val="24"/>
        </w:rPr>
        <w:t xml:space="preserve"> </w:t>
      </w:r>
      <w:r>
        <w:rPr>
          <w:sz w:val="24"/>
        </w:rPr>
        <w:t>Servicii</w:t>
      </w:r>
      <w:r>
        <w:rPr>
          <w:spacing w:val="40"/>
          <w:sz w:val="24"/>
        </w:rPr>
        <w:t xml:space="preserve"> </w:t>
      </w:r>
      <w:r>
        <w:rPr>
          <w:sz w:val="24"/>
        </w:rPr>
        <w:t>şi</w:t>
      </w:r>
      <w:r>
        <w:rPr>
          <w:spacing w:val="-3"/>
          <w:sz w:val="24"/>
        </w:rPr>
        <w:t xml:space="preserve"> </w:t>
      </w:r>
      <w:r>
        <w:rPr>
          <w:sz w:val="24"/>
        </w:rPr>
        <w:t>a</w:t>
      </w:r>
      <w:r>
        <w:rPr>
          <w:spacing w:val="-4"/>
          <w:sz w:val="24"/>
        </w:rPr>
        <w:t xml:space="preserve"> </w:t>
      </w:r>
      <w:r>
        <w:rPr>
          <w:sz w:val="24"/>
        </w:rPr>
        <w:t>altor</w:t>
      </w:r>
      <w:r>
        <w:rPr>
          <w:spacing w:val="-4"/>
          <w:sz w:val="24"/>
        </w:rPr>
        <w:t xml:space="preserve"> </w:t>
      </w:r>
      <w:r>
        <w:rPr>
          <w:sz w:val="24"/>
        </w:rPr>
        <w:t>bunuri</w:t>
      </w:r>
      <w:r>
        <w:rPr>
          <w:spacing w:val="-3"/>
          <w:sz w:val="24"/>
        </w:rPr>
        <w:t xml:space="preserve"> </w:t>
      </w:r>
      <w:r>
        <w:rPr>
          <w:sz w:val="24"/>
        </w:rPr>
        <w:t>din</w:t>
      </w:r>
      <w:r>
        <w:rPr>
          <w:spacing w:val="-3"/>
          <w:sz w:val="24"/>
        </w:rPr>
        <w:t xml:space="preserve"> </w:t>
      </w:r>
      <w:r>
        <w:rPr>
          <w:sz w:val="24"/>
        </w:rPr>
        <w:t>patrimoniul</w:t>
      </w:r>
      <w:r>
        <w:rPr>
          <w:spacing w:val="-3"/>
          <w:sz w:val="24"/>
        </w:rPr>
        <w:t xml:space="preserve"> </w:t>
      </w:r>
      <w:r>
        <w:rPr>
          <w:sz w:val="24"/>
        </w:rPr>
        <w:t>public/privat</w:t>
      </w:r>
      <w:r>
        <w:rPr>
          <w:spacing w:val="-3"/>
          <w:sz w:val="24"/>
        </w:rPr>
        <w:t xml:space="preserve"> </w:t>
      </w:r>
      <w:r>
        <w:rPr>
          <w:sz w:val="24"/>
        </w:rPr>
        <w:t>ale</w:t>
      </w:r>
      <w:r>
        <w:rPr>
          <w:spacing w:val="-7"/>
          <w:sz w:val="24"/>
        </w:rPr>
        <w:t xml:space="preserve"> </w:t>
      </w:r>
      <w:r>
        <w:rPr>
          <w:sz w:val="24"/>
        </w:rPr>
        <w:t>unităţii</w:t>
      </w:r>
      <w:r>
        <w:rPr>
          <w:spacing w:val="-3"/>
          <w:sz w:val="24"/>
        </w:rPr>
        <w:t xml:space="preserve"> </w:t>
      </w:r>
      <w:r>
        <w:rPr>
          <w:sz w:val="24"/>
        </w:rPr>
        <w:t>administrativ- teritoriale ce se foloseşte de Servicii;</w:t>
      </w:r>
    </w:p>
    <w:p w:rsidR="00833563" w:rsidRDefault="00833563" w:rsidP="00833563">
      <w:pPr>
        <w:pStyle w:val="ListParagraph"/>
        <w:numPr>
          <w:ilvl w:val="2"/>
          <w:numId w:val="15"/>
        </w:numPr>
        <w:tabs>
          <w:tab w:val="left" w:pos="477"/>
        </w:tabs>
        <w:ind w:left="477" w:hanging="417"/>
        <w:rPr>
          <w:sz w:val="24"/>
        </w:rPr>
      </w:pPr>
      <w:r>
        <w:rPr>
          <w:sz w:val="24"/>
        </w:rPr>
        <w:t>modul</w:t>
      </w:r>
      <w:r>
        <w:rPr>
          <w:spacing w:val="-3"/>
          <w:sz w:val="24"/>
        </w:rPr>
        <w:t xml:space="preserve"> </w:t>
      </w:r>
      <w:r>
        <w:rPr>
          <w:sz w:val="24"/>
        </w:rPr>
        <w:t>în</w:t>
      </w:r>
      <w:r>
        <w:rPr>
          <w:spacing w:val="-1"/>
          <w:sz w:val="24"/>
        </w:rPr>
        <w:t xml:space="preserve"> </w:t>
      </w:r>
      <w:r>
        <w:rPr>
          <w:sz w:val="24"/>
        </w:rPr>
        <w:t>care</w:t>
      </w:r>
      <w:r>
        <w:rPr>
          <w:spacing w:val="-2"/>
          <w:sz w:val="24"/>
        </w:rPr>
        <w:t xml:space="preserve"> </w:t>
      </w:r>
      <w:r>
        <w:rPr>
          <w:sz w:val="24"/>
        </w:rPr>
        <w:t>se asigură</w:t>
      </w:r>
      <w:r>
        <w:rPr>
          <w:spacing w:val="-2"/>
          <w:sz w:val="24"/>
        </w:rPr>
        <w:t xml:space="preserve"> </w:t>
      </w:r>
      <w:r>
        <w:rPr>
          <w:sz w:val="24"/>
        </w:rPr>
        <w:t>protecţia</w:t>
      </w:r>
      <w:r>
        <w:rPr>
          <w:spacing w:val="-2"/>
          <w:sz w:val="24"/>
        </w:rPr>
        <w:t xml:space="preserve"> </w:t>
      </w:r>
      <w:r>
        <w:rPr>
          <w:sz w:val="24"/>
        </w:rPr>
        <w:t>mediului</w:t>
      </w:r>
      <w:r>
        <w:rPr>
          <w:spacing w:val="-1"/>
          <w:sz w:val="24"/>
        </w:rPr>
        <w:t xml:space="preserve"> </w:t>
      </w:r>
      <w:r>
        <w:rPr>
          <w:sz w:val="24"/>
        </w:rPr>
        <w:t>şi</w:t>
      </w:r>
      <w:r>
        <w:rPr>
          <w:spacing w:val="-1"/>
          <w:sz w:val="24"/>
        </w:rPr>
        <w:t xml:space="preserve"> </w:t>
      </w:r>
      <w:r>
        <w:rPr>
          <w:sz w:val="24"/>
        </w:rPr>
        <w:t>a</w:t>
      </w:r>
      <w:r>
        <w:rPr>
          <w:spacing w:val="-2"/>
          <w:sz w:val="24"/>
        </w:rPr>
        <w:t xml:space="preserve"> </w:t>
      </w:r>
      <w:r>
        <w:rPr>
          <w:sz w:val="24"/>
        </w:rPr>
        <w:t xml:space="preserve">patrimoniului </w:t>
      </w:r>
      <w:r>
        <w:rPr>
          <w:spacing w:val="-2"/>
          <w:sz w:val="24"/>
        </w:rPr>
        <w:t>public;</w:t>
      </w:r>
    </w:p>
    <w:p w:rsidR="00833563" w:rsidRDefault="00833563" w:rsidP="00833563">
      <w:pPr>
        <w:widowControl/>
        <w:autoSpaceDE/>
        <w:autoSpaceDN/>
        <w:rPr>
          <w:sz w:val="24"/>
        </w:rPr>
        <w:sectPr w:rsidR="00833563">
          <w:pgSz w:w="12240" w:h="15840"/>
          <w:pgMar w:top="780" w:right="1080" w:bottom="1140" w:left="1440" w:header="0" w:footer="959" w:gutter="0"/>
          <w:cols w:space="720"/>
        </w:sectPr>
      </w:pPr>
    </w:p>
    <w:p w:rsidR="00833563" w:rsidRDefault="00833563" w:rsidP="00833563">
      <w:pPr>
        <w:pStyle w:val="ListParagraph"/>
        <w:numPr>
          <w:ilvl w:val="2"/>
          <w:numId w:val="15"/>
        </w:numPr>
        <w:tabs>
          <w:tab w:val="left" w:pos="464"/>
        </w:tabs>
        <w:spacing w:before="71"/>
        <w:ind w:left="464" w:hanging="404"/>
        <w:rPr>
          <w:sz w:val="24"/>
        </w:rPr>
      </w:pPr>
      <w:r>
        <w:rPr>
          <w:sz w:val="24"/>
        </w:rPr>
        <w:lastRenderedPageBreak/>
        <w:t>modul</w:t>
      </w:r>
      <w:r>
        <w:rPr>
          <w:spacing w:val="-1"/>
          <w:sz w:val="24"/>
        </w:rPr>
        <w:t xml:space="preserve"> </w:t>
      </w:r>
      <w:r>
        <w:rPr>
          <w:sz w:val="24"/>
        </w:rPr>
        <w:t>în care</w:t>
      </w:r>
      <w:r>
        <w:rPr>
          <w:spacing w:val="-1"/>
          <w:sz w:val="24"/>
        </w:rPr>
        <w:t xml:space="preserve"> </w:t>
      </w:r>
      <w:r>
        <w:rPr>
          <w:sz w:val="24"/>
        </w:rPr>
        <w:t>se</w:t>
      </w:r>
      <w:r>
        <w:rPr>
          <w:spacing w:val="58"/>
          <w:sz w:val="24"/>
        </w:rPr>
        <w:t xml:space="preserve"> </w:t>
      </w:r>
      <w:r>
        <w:rPr>
          <w:sz w:val="24"/>
        </w:rPr>
        <w:t>asigură</w:t>
      </w:r>
      <w:r>
        <w:rPr>
          <w:spacing w:val="-1"/>
          <w:sz w:val="24"/>
        </w:rPr>
        <w:t xml:space="preserve"> </w:t>
      </w:r>
      <w:r>
        <w:rPr>
          <w:sz w:val="24"/>
        </w:rPr>
        <w:t>protecţia</w:t>
      </w:r>
      <w:r>
        <w:rPr>
          <w:spacing w:val="-1"/>
          <w:sz w:val="24"/>
        </w:rPr>
        <w:t xml:space="preserve"> </w:t>
      </w:r>
      <w:r>
        <w:rPr>
          <w:spacing w:val="-2"/>
          <w:sz w:val="24"/>
        </w:rPr>
        <w:t>populaţiei.</w:t>
      </w:r>
    </w:p>
    <w:p w:rsidR="00833563" w:rsidRDefault="00833563" w:rsidP="00833563">
      <w:pPr>
        <w:pStyle w:val="ListParagraph"/>
        <w:numPr>
          <w:ilvl w:val="1"/>
          <w:numId w:val="15"/>
        </w:numPr>
        <w:tabs>
          <w:tab w:val="left" w:pos="270"/>
        </w:tabs>
        <w:spacing w:before="41" w:line="276" w:lineRule="auto"/>
        <w:ind w:left="0" w:right="357" w:firstLine="0"/>
        <w:rPr>
          <w:sz w:val="24"/>
        </w:rPr>
      </w:pPr>
      <w:r>
        <w:rPr>
          <w:sz w:val="24"/>
        </w:rPr>
        <w:t>adoptarea de hotărâri privind aplicarea măsurilor corective şi a penalităţilor prevăzute de contractul încheiat între Asociaţie şi operator, în situaţia în care acesta nu respectă nivelul indicatorilor de performanţă;</w:t>
      </w:r>
    </w:p>
    <w:p w:rsidR="00833563" w:rsidRDefault="00833563" w:rsidP="00833563">
      <w:pPr>
        <w:pStyle w:val="ListParagraph"/>
        <w:numPr>
          <w:ilvl w:val="1"/>
          <w:numId w:val="15"/>
        </w:numPr>
        <w:tabs>
          <w:tab w:val="left" w:pos="279"/>
        </w:tabs>
        <w:spacing w:line="276" w:lineRule="auto"/>
        <w:ind w:left="0" w:right="356" w:firstLine="0"/>
        <w:rPr>
          <w:sz w:val="24"/>
        </w:rPr>
      </w:pPr>
      <w:r>
        <w:rPr>
          <w:sz w:val="24"/>
        </w:rPr>
        <w:t xml:space="preserve">aprobarea caietului de sarcini şi a regulamentului Serviciului, consolidat şi armonizat pentru întreaga arie a Serviciului, elaborate şi prezentate de consiliul director potrivit art. 23 alin. (3) lit. </w:t>
      </w:r>
      <w:r>
        <w:rPr>
          <w:spacing w:val="-4"/>
          <w:sz w:val="24"/>
        </w:rPr>
        <w:t>b).</w:t>
      </w:r>
    </w:p>
    <w:p w:rsidR="00833563" w:rsidRDefault="00833563" w:rsidP="00833563">
      <w:pPr>
        <w:pStyle w:val="ListParagraph"/>
        <w:numPr>
          <w:ilvl w:val="1"/>
          <w:numId w:val="15"/>
        </w:numPr>
        <w:tabs>
          <w:tab w:val="left" w:pos="258"/>
        </w:tabs>
        <w:spacing w:line="274" w:lineRule="exact"/>
        <w:ind w:left="258" w:hanging="258"/>
        <w:rPr>
          <w:sz w:val="24"/>
        </w:rPr>
      </w:pPr>
      <w:r>
        <w:rPr>
          <w:sz w:val="24"/>
        </w:rPr>
        <w:t>să</w:t>
      </w:r>
      <w:r>
        <w:rPr>
          <w:spacing w:val="-5"/>
          <w:sz w:val="24"/>
        </w:rPr>
        <w:t xml:space="preserve"> </w:t>
      </w:r>
      <w:r>
        <w:rPr>
          <w:sz w:val="24"/>
        </w:rPr>
        <w:t>intermedieze</w:t>
      </w:r>
      <w:r>
        <w:rPr>
          <w:spacing w:val="-2"/>
          <w:sz w:val="24"/>
        </w:rPr>
        <w:t xml:space="preserve"> </w:t>
      </w:r>
      <w:r>
        <w:rPr>
          <w:sz w:val="24"/>
        </w:rPr>
        <w:t>conflictele</w:t>
      </w:r>
      <w:r>
        <w:rPr>
          <w:spacing w:val="-2"/>
          <w:sz w:val="24"/>
        </w:rPr>
        <w:t xml:space="preserve"> </w:t>
      </w:r>
      <w:r>
        <w:rPr>
          <w:sz w:val="24"/>
        </w:rPr>
        <w:t>dintre</w:t>
      </w:r>
      <w:r>
        <w:rPr>
          <w:spacing w:val="-2"/>
          <w:sz w:val="24"/>
        </w:rPr>
        <w:t xml:space="preserve"> </w:t>
      </w:r>
      <w:r>
        <w:rPr>
          <w:sz w:val="24"/>
        </w:rPr>
        <w:t>populaţie</w:t>
      </w:r>
      <w:r>
        <w:rPr>
          <w:spacing w:val="-2"/>
          <w:sz w:val="24"/>
        </w:rPr>
        <w:t xml:space="preserve"> </w:t>
      </w:r>
      <w:r>
        <w:rPr>
          <w:sz w:val="24"/>
        </w:rPr>
        <w:t>şi</w:t>
      </w:r>
      <w:r>
        <w:rPr>
          <w:spacing w:val="-2"/>
          <w:sz w:val="24"/>
        </w:rPr>
        <w:t xml:space="preserve"> </w:t>
      </w:r>
      <w:r>
        <w:rPr>
          <w:sz w:val="24"/>
        </w:rPr>
        <w:t>operatori</w:t>
      </w:r>
      <w:r>
        <w:rPr>
          <w:spacing w:val="-1"/>
          <w:sz w:val="24"/>
        </w:rPr>
        <w:t xml:space="preserve"> </w:t>
      </w:r>
      <w:r>
        <w:rPr>
          <w:sz w:val="24"/>
        </w:rPr>
        <w:t>la cererea</w:t>
      </w:r>
      <w:r>
        <w:rPr>
          <w:spacing w:val="-2"/>
          <w:sz w:val="24"/>
        </w:rPr>
        <w:t xml:space="preserve"> </w:t>
      </w:r>
      <w:r>
        <w:rPr>
          <w:sz w:val="24"/>
        </w:rPr>
        <w:t>uneia dintre</w:t>
      </w:r>
      <w:r>
        <w:rPr>
          <w:spacing w:val="-2"/>
          <w:sz w:val="24"/>
        </w:rPr>
        <w:t xml:space="preserve"> părţi;</w:t>
      </w:r>
    </w:p>
    <w:p w:rsidR="00833563" w:rsidRDefault="00833563" w:rsidP="00833563">
      <w:pPr>
        <w:pStyle w:val="BodyText"/>
        <w:spacing w:before="41" w:line="276" w:lineRule="auto"/>
        <w:ind w:left="-1" w:right="358"/>
      </w:pPr>
      <w:r>
        <w:t>j) aprobarea stabilirii, ajustării sau modificării preţurilor şi tarifelor pentru Activităţi, după caz, conform mandatelor date de consiliile locale reprezentanților acestora în AGA și în acord cu prevederile art. 20 și art. 21 din prezentul Statut.</w:t>
      </w:r>
    </w:p>
    <w:p w:rsidR="00833563" w:rsidRDefault="00833563" w:rsidP="00833563">
      <w:pPr>
        <w:pStyle w:val="Heading3"/>
        <w:spacing w:before="133"/>
      </w:pPr>
      <w:r>
        <w:t>Art.</w:t>
      </w:r>
      <w:r>
        <w:rPr>
          <w:spacing w:val="-5"/>
        </w:rPr>
        <w:t xml:space="preserve"> 17</w:t>
      </w:r>
    </w:p>
    <w:p w:rsidR="00833563" w:rsidRDefault="00833563" w:rsidP="00833563">
      <w:pPr>
        <w:pStyle w:val="ListParagraph"/>
        <w:numPr>
          <w:ilvl w:val="0"/>
          <w:numId w:val="16"/>
        </w:numPr>
        <w:tabs>
          <w:tab w:val="left" w:pos="337"/>
        </w:tabs>
        <w:spacing w:before="43" w:line="276" w:lineRule="auto"/>
        <w:ind w:right="356" w:firstLine="0"/>
        <w:rPr>
          <w:sz w:val="24"/>
        </w:rPr>
      </w:pPr>
      <w:r>
        <w:rPr>
          <w:sz w:val="24"/>
        </w:rPr>
        <w:t>În</w:t>
      </w:r>
      <w:r>
        <w:rPr>
          <w:spacing w:val="-2"/>
          <w:sz w:val="24"/>
        </w:rPr>
        <w:t xml:space="preserve"> </w:t>
      </w:r>
      <w:r>
        <w:rPr>
          <w:sz w:val="24"/>
        </w:rPr>
        <w:t>temeiul</w:t>
      </w:r>
      <w:r>
        <w:rPr>
          <w:spacing w:val="-4"/>
          <w:sz w:val="24"/>
        </w:rPr>
        <w:t xml:space="preserve"> </w:t>
      </w:r>
      <w:r>
        <w:rPr>
          <w:sz w:val="24"/>
        </w:rPr>
        <w:t>art.</w:t>
      </w:r>
      <w:r>
        <w:rPr>
          <w:spacing w:val="-5"/>
          <w:sz w:val="24"/>
        </w:rPr>
        <w:t xml:space="preserve"> </w:t>
      </w:r>
      <w:r>
        <w:rPr>
          <w:sz w:val="24"/>
        </w:rPr>
        <w:t>16</w:t>
      </w:r>
      <w:r>
        <w:rPr>
          <w:spacing w:val="-2"/>
          <w:sz w:val="24"/>
        </w:rPr>
        <w:t xml:space="preserve"> </w:t>
      </w:r>
      <w:r>
        <w:rPr>
          <w:sz w:val="24"/>
        </w:rPr>
        <w:t>alin.</w:t>
      </w:r>
      <w:r>
        <w:rPr>
          <w:spacing w:val="-5"/>
          <w:sz w:val="24"/>
        </w:rPr>
        <w:t xml:space="preserve"> </w:t>
      </w:r>
      <w:r>
        <w:rPr>
          <w:sz w:val="24"/>
        </w:rPr>
        <w:t>3</w:t>
      </w:r>
      <w:r>
        <w:rPr>
          <w:spacing w:val="-5"/>
          <w:sz w:val="24"/>
        </w:rPr>
        <w:t xml:space="preserve"> </w:t>
      </w:r>
      <w:r>
        <w:rPr>
          <w:sz w:val="24"/>
        </w:rPr>
        <w:t>din</w:t>
      </w:r>
      <w:r>
        <w:rPr>
          <w:spacing w:val="-5"/>
          <w:sz w:val="24"/>
        </w:rPr>
        <w:t xml:space="preserve"> </w:t>
      </w:r>
      <w:r>
        <w:rPr>
          <w:sz w:val="24"/>
        </w:rPr>
        <w:t>prezentul</w:t>
      </w:r>
      <w:r>
        <w:rPr>
          <w:spacing w:val="-4"/>
          <w:sz w:val="24"/>
        </w:rPr>
        <w:t xml:space="preserve"> </w:t>
      </w:r>
      <w:r>
        <w:rPr>
          <w:sz w:val="24"/>
        </w:rPr>
        <w:t>Statut,</w:t>
      </w:r>
      <w:r>
        <w:rPr>
          <w:spacing w:val="-2"/>
          <w:sz w:val="24"/>
        </w:rPr>
        <w:t xml:space="preserve"> </w:t>
      </w:r>
      <w:r>
        <w:rPr>
          <w:sz w:val="24"/>
        </w:rPr>
        <w:t>Adunarea</w:t>
      </w:r>
      <w:r>
        <w:rPr>
          <w:spacing w:val="-6"/>
          <w:sz w:val="24"/>
        </w:rPr>
        <w:t xml:space="preserve"> </w:t>
      </w:r>
      <w:r>
        <w:rPr>
          <w:sz w:val="24"/>
        </w:rPr>
        <w:t>Generală</w:t>
      </w:r>
      <w:r>
        <w:rPr>
          <w:spacing w:val="-3"/>
          <w:sz w:val="24"/>
        </w:rPr>
        <w:t xml:space="preserve"> </w:t>
      </w:r>
      <w:r>
        <w:rPr>
          <w:sz w:val="24"/>
        </w:rPr>
        <w:t>a</w:t>
      </w:r>
      <w:r>
        <w:rPr>
          <w:spacing w:val="-6"/>
          <w:sz w:val="24"/>
        </w:rPr>
        <w:t xml:space="preserve"> </w:t>
      </w:r>
      <w:r>
        <w:rPr>
          <w:sz w:val="24"/>
        </w:rPr>
        <w:t>Asociației</w:t>
      </w:r>
      <w:r>
        <w:rPr>
          <w:spacing w:val="-4"/>
          <w:sz w:val="24"/>
        </w:rPr>
        <w:t xml:space="preserve"> </w:t>
      </w:r>
      <w:r>
        <w:rPr>
          <w:sz w:val="24"/>
        </w:rPr>
        <w:t>hotaraște</w:t>
      </w:r>
      <w:r>
        <w:rPr>
          <w:spacing w:val="-6"/>
          <w:sz w:val="24"/>
        </w:rPr>
        <w:t xml:space="preserve"> </w:t>
      </w:r>
      <w:r>
        <w:rPr>
          <w:sz w:val="24"/>
        </w:rPr>
        <w:t xml:space="preserve">asupra aspectelor legate de obiectivele Asociaţiei, având în vedere interesul comun al asociaților, în </w:t>
      </w:r>
      <w:r>
        <w:rPr>
          <w:spacing w:val="-2"/>
          <w:sz w:val="24"/>
        </w:rPr>
        <w:t>special:</w:t>
      </w:r>
    </w:p>
    <w:p w:rsidR="00833563" w:rsidRDefault="00833563" w:rsidP="00833563">
      <w:pPr>
        <w:pStyle w:val="ListParagraph"/>
        <w:numPr>
          <w:ilvl w:val="1"/>
          <w:numId w:val="16"/>
        </w:numPr>
        <w:tabs>
          <w:tab w:val="left" w:pos="244"/>
        </w:tabs>
        <w:spacing w:line="274" w:lineRule="exact"/>
        <w:ind w:hanging="244"/>
        <w:rPr>
          <w:sz w:val="24"/>
        </w:rPr>
      </w:pPr>
      <w:r>
        <w:rPr>
          <w:sz w:val="24"/>
        </w:rPr>
        <w:t>strategia</w:t>
      </w:r>
      <w:r>
        <w:rPr>
          <w:spacing w:val="-2"/>
          <w:sz w:val="24"/>
        </w:rPr>
        <w:t xml:space="preserve"> </w:t>
      </w:r>
      <w:r>
        <w:rPr>
          <w:sz w:val="24"/>
        </w:rPr>
        <w:t>de</w:t>
      </w:r>
      <w:r>
        <w:rPr>
          <w:spacing w:val="-1"/>
          <w:sz w:val="24"/>
        </w:rPr>
        <w:t xml:space="preserve"> </w:t>
      </w:r>
      <w:r>
        <w:rPr>
          <w:spacing w:val="-2"/>
          <w:sz w:val="24"/>
        </w:rPr>
        <w:t>dezvoltare;</w:t>
      </w:r>
    </w:p>
    <w:p w:rsidR="00833563" w:rsidRDefault="00833563" w:rsidP="00833563">
      <w:pPr>
        <w:pStyle w:val="ListParagraph"/>
        <w:numPr>
          <w:ilvl w:val="1"/>
          <w:numId w:val="16"/>
        </w:numPr>
        <w:tabs>
          <w:tab w:val="left" w:pos="258"/>
        </w:tabs>
        <w:spacing w:before="43"/>
        <w:ind w:left="258" w:hanging="258"/>
        <w:rPr>
          <w:sz w:val="24"/>
        </w:rPr>
      </w:pPr>
      <w:r>
        <w:rPr>
          <w:sz w:val="24"/>
        </w:rPr>
        <w:t>politica</w:t>
      </w:r>
      <w:r>
        <w:rPr>
          <w:spacing w:val="-2"/>
          <w:sz w:val="24"/>
        </w:rPr>
        <w:t xml:space="preserve"> tarifară;</w:t>
      </w:r>
    </w:p>
    <w:p w:rsidR="00833563" w:rsidRDefault="00833563" w:rsidP="00833563">
      <w:pPr>
        <w:pStyle w:val="ListParagraph"/>
        <w:numPr>
          <w:ilvl w:val="1"/>
          <w:numId w:val="16"/>
        </w:numPr>
        <w:tabs>
          <w:tab w:val="left" w:pos="244"/>
        </w:tabs>
        <w:spacing w:before="41"/>
        <w:ind w:hanging="244"/>
        <w:rPr>
          <w:sz w:val="24"/>
        </w:rPr>
      </w:pPr>
      <w:r>
        <w:rPr>
          <w:sz w:val="24"/>
        </w:rPr>
        <w:t>contractele</w:t>
      </w:r>
      <w:r>
        <w:rPr>
          <w:spacing w:val="-2"/>
          <w:sz w:val="24"/>
        </w:rPr>
        <w:t xml:space="preserve"> </w:t>
      </w:r>
      <w:r>
        <w:rPr>
          <w:sz w:val="24"/>
        </w:rPr>
        <w:t>de</w:t>
      </w:r>
      <w:r>
        <w:rPr>
          <w:spacing w:val="-1"/>
          <w:sz w:val="24"/>
        </w:rPr>
        <w:t xml:space="preserve"> </w:t>
      </w:r>
      <w:r>
        <w:rPr>
          <w:spacing w:val="-2"/>
          <w:sz w:val="24"/>
        </w:rPr>
        <w:t>delegare.</w:t>
      </w:r>
    </w:p>
    <w:p w:rsidR="00833563" w:rsidRDefault="00833563" w:rsidP="00833563">
      <w:pPr>
        <w:pStyle w:val="ListParagraph"/>
        <w:numPr>
          <w:ilvl w:val="0"/>
          <w:numId w:val="16"/>
        </w:numPr>
        <w:tabs>
          <w:tab w:val="left" w:pos="339"/>
        </w:tabs>
        <w:spacing w:before="173"/>
        <w:ind w:left="339"/>
        <w:rPr>
          <w:sz w:val="24"/>
        </w:rPr>
      </w:pPr>
      <w:r>
        <w:rPr>
          <w:sz w:val="24"/>
        </w:rPr>
        <w:t>În</w:t>
      </w:r>
      <w:r>
        <w:rPr>
          <w:spacing w:val="-4"/>
          <w:sz w:val="24"/>
        </w:rPr>
        <w:t xml:space="preserve"> </w:t>
      </w:r>
      <w:r>
        <w:rPr>
          <w:sz w:val="24"/>
        </w:rPr>
        <w:t>legatură</w:t>
      </w:r>
      <w:r>
        <w:rPr>
          <w:spacing w:val="-3"/>
          <w:sz w:val="24"/>
        </w:rPr>
        <w:t xml:space="preserve"> </w:t>
      </w:r>
      <w:r>
        <w:rPr>
          <w:sz w:val="24"/>
        </w:rPr>
        <w:t>cu</w:t>
      </w:r>
      <w:r>
        <w:rPr>
          <w:spacing w:val="-1"/>
          <w:sz w:val="24"/>
        </w:rPr>
        <w:t xml:space="preserve"> </w:t>
      </w:r>
      <w:r>
        <w:rPr>
          <w:sz w:val="24"/>
        </w:rPr>
        <w:t>acestea,</w:t>
      </w:r>
      <w:r>
        <w:rPr>
          <w:spacing w:val="-1"/>
          <w:sz w:val="24"/>
        </w:rPr>
        <w:t xml:space="preserve"> </w:t>
      </w:r>
      <w:r>
        <w:rPr>
          <w:sz w:val="24"/>
        </w:rPr>
        <w:t>Asociaţii</w:t>
      </w:r>
      <w:r>
        <w:rPr>
          <w:spacing w:val="-2"/>
          <w:sz w:val="24"/>
        </w:rPr>
        <w:t xml:space="preserve"> convin:</w:t>
      </w:r>
    </w:p>
    <w:p w:rsidR="00833563" w:rsidRDefault="00833563" w:rsidP="00833563">
      <w:pPr>
        <w:pStyle w:val="ListParagraph"/>
        <w:numPr>
          <w:ilvl w:val="1"/>
          <w:numId w:val="16"/>
        </w:numPr>
        <w:tabs>
          <w:tab w:val="left" w:pos="272"/>
        </w:tabs>
        <w:spacing w:before="41" w:line="276" w:lineRule="auto"/>
        <w:ind w:left="-1" w:right="358" w:firstLine="0"/>
        <w:rPr>
          <w:sz w:val="24"/>
        </w:rPr>
      </w:pPr>
      <w:r>
        <w:rPr>
          <w:sz w:val="24"/>
        </w:rPr>
        <w:t xml:space="preserve">Asociaţia va asigura elaborarea şi aprobarea Strategiei de Dezvoltare a Serviciului. Pe baza Strategiei de Dezvoltare vor fi stabilite investiţiile necesare atingerii obiectivelor prevăzute de această strategie şi prioritizarea acestora, precum şi planul de implementare şi analiza macro- suportabilităţii. Planurile de investiţii vor fi actualizate periodic ţinând seama de Strategia de </w:t>
      </w:r>
      <w:r>
        <w:rPr>
          <w:spacing w:val="-2"/>
          <w:sz w:val="24"/>
        </w:rPr>
        <w:t>Dezvoltare.</w:t>
      </w:r>
    </w:p>
    <w:p w:rsidR="00833563" w:rsidRDefault="00833563" w:rsidP="00833563">
      <w:pPr>
        <w:pStyle w:val="ListParagraph"/>
        <w:numPr>
          <w:ilvl w:val="1"/>
          <w:numId w:val="16"/>
        </w:numPr>
        <w:tabs>
          <w:tab w:val="left" w:pos="251"/>
        </w:tabs>
        <w:spacing w:before="2" w:line="276" w:lineRule="auto"/>
        <w:ind w:left="0" w:right="356" w:firstLine="0"/>
        <w:rPr>
          <w:sz w:val="24"/>
        </w:rPr>
      </w:pPr>
      <w:r>
        <w:rPr>
          <w:sz w:val="24"/>
        </w:rPr>
        <w:t>sursele</w:t>
      </w:r>
      <w:r>
        <w:rPr>
          <w:spacing w:val="-12"/>
          <w:sz w:val="24"/>
        </w:rPr>
        <w:t xml:space="preserve"> </w:t>
      </w:r>
      <w:r>
        <w:rPr>
          <w:sz w:val="24"/>
        </w:rPr>
        <w:t>de</w:t>
      </w:r>
      <w:r>
        <w:rPr>
          <w:spacing w:val="-12"/>
          <w:sz w:val="24"/>
        </w:rPr>
        <w:t xml:space="preserve"> </w:t>
      </w:r>
      <w:r>
        <w:rPr>
          <w:sz w:val="24"/>
        </w:rPr>
        <w:t>finanţare</w:t>
      </w:r>
      <w:r>
        <w:rPr>
          <w:spacing w:val="-12"/>
          <w:sz w:val="24"/>
        </w:rPr>
        <w:t xml:space="preserve"> </w:t>
      </w:r>
      <w:r>
        <w:rPr>
          <w:sz w:val="24"/>
        </w:rPr>
        <w:t>a</w:t>
      </w:r>
      <w:r>
        <w:rPr>
          <w:spacing w:val="-12"/>
          <w:sz w:val="24"/>
        </w:rPr>
        <w:t xml:space="preserve"> </w:t>
      </w:r>
      <w:r>
        <w:rPr>
          <w:sz w:val="24"/>
        </w:rPr>
        <w:t>investiţiilor</w:t>
      </w:r>
      <w:r>
        <w:rPr>
          <w:spacing w:val="-11"/>
          <w:sz w:val="24"/>
        </w:rPr>
        <w:t xml:space="preserve"> </w:t>
      </w:r>
      <w:r>
        <w:rPr>
          <w:sz w:val="24"/>
        </w:rPr>
        <w:t>pot</w:t>
      </w:r>
      <w:r>
        <w:rPr>
          <w:spacing w:val="-10"/>
          <w:sz w:val="24"/>
        </w:rPr>
        <w:t xml:space="preserve"> </w:t>
      </w:r>
      <w:r>
        <w:rPr>
          <w:sz w:val="24"/>
        </w:rPr>
        <w:t>fi</w:t>
      </w:r>
      <w:r>
        <w:rPr>
          <w:spacing w:val="-10"/>
          <w:sz w:val="24"/>
        </w:rPr>
        <w:t xml:space="preserve"> </w:t>
      </w:r>
      <w:r>
        <w:rPr>
          <w:sz w:val="24"/>
        </w:rPr>
        <w:t>fonduri</w:t>
      </w:r>
      <w:r>
        <w:rPr>
          <w:spacing w:val="-13"/>
          <w:sz w:val="24"/>
        </w:rPr>
        <w:t xml:space="preserve"> </w:t>
      </w:r>
      <w:r>
        <w:rPr>
          <w:sz w:val="24"/>
        </w:rPr>
        <w:t>nerambursabile</w:t>
      </w:r>
      <w:r>
        <w:rPr>
          <w:spacing w:val="-9"/>
          <w:sz w:val="24"/>
        </w:rPr>
        <w:t xml:space="preserve"> </w:t>
      </w:r>
      <w:r>
        <w:rPr>
          <w:sz w:val="24"/>
        </w:rPr>
        <w:t>acordate</w:t>
      </w:r>
      <w:r>
        <w:rPr>
          <w:spacing w:val="-9"/>
          <w:sz w:val="24"/>
        </w:rPr>
        <w:t xml:space="preserve"> </w:t>
      </w:r>
      <w:r>
        <w:rPr>
          <w:sz w:val="24"/>
        </w:rPr>
        <w:t>de</w:t>
      </w:r>
      <w:r>
        <w:rPr>
          <w:spacing w:val="-12"/>
          <w:sz w:val="24"/>
        </w:rPr>
        <w:t xml:space="preserve"> </w:t>
      </w:r>
      <w:r>
        <w:rPr>
          <w:sz w:val="24"/>
        </w:rPr>
        <w:t>Uniunea</w:t>
      </w:r>
      <w:r>
        <w:rPr>
          <w:spacing w:val="-12"/>
          <w:sz w:val="24"/>
        </w:rPr>
        <w:t xml:space="preserve"> </w:t>
      </w:r>
      <w:r>
        <w:rPr>
          <w:sz w:val="24"/>
        </w:rPr>
        <w:t>Europeană sau instituţii financiare, fonduri de la bugetul de stat, bugetele locale ale Asociaţilor, fondurile proprii sau atrase ale operatorului/operatorilor.</w:t>
      </w:r>
    </w:p>
    <w:p w:rsidR="00833563" w:rsidRDefault="00833563" w:rsidP="00833563">
      <w:pPr>
        <w:pStyle w:val="ListParagraph"/>
        <w:numPr>
          <w:ilvl w:val="1"/>
          <w:numId w:val="16"/>
        </w:numPr>
        <w:tabs>
          <w:tab w:val="left" w:pos="270"/>
        </w:tabs>
        <w:spacing w:line="276" w:lineRule="auto"/>
        <w:ind w:left="0" w:right="356" w:firstLine="0"/>
        <w:rPr>
          <w:sz w:val="24"/>
        </w:rPr>
      </w:pPr>
      <w:r>
        <w:rPr>
          <w:sz w:val="24"/>
        </w:rPr>
        <w:t>listele de investiţii prioritare şi planurile de finanţare a acestora vor fi discutate în şedinţele adunării generale a</w:t>
      </w:r>
      <w:r>
        <w:rPr>
          <w:spacing w:val="-1"/>
          <w:sz w:val="24"/>
        </w:rPr>
        <w:t xml:space="preserve"> </w:t>
      </w:r>
      <w:r>
        <w:rPr>
          <w:sz w:val="24"/>
        </w:rPr>
        <w:t>Asociaţiei şi aprobate</w:t>
      </w:r>
      <w:r>
        <w:rPr>
          <w:spacing w:val="-1"/>
          <w:sz w:val="24"/>
        </w:rPr>
        <w:t xml:space="preserve"> </w:t>
      </w:r>
      <w:r>
        <w:rPr>
          <w:sz w:val="24"/>
        </w:rPr>
        <w:t>de</w:t>
      </w:r>
      <w:r>
        <w:rPr>
          <w:spacing w:val="-1"/>
          <w:sz w:val="24"/>
        </w:rPr>
        <w:t xml:space="preserve"> </w:t>
      </w:r>
      <w:r>
        <w:rPr>
          <w:sz w:val="24"/>
        </w:rPr>
        <w:t>autorităţile</w:t>
      </w:r>
      <w:r>
        <w:rPr>
          <w:spacing w:val="-1"/>
          <w:sz w:val="24"/>
        </w:rPr>
        <w:t xml:space="preserve"> </w:t>
      </w:r>
      <w:r>
        <w:rPr>
          <w:sz w:val="24"/>
        </w:rPr>
        <w:t>deliberative</w:t>
      </w:r>
      <w:r>
        <w:rPr>
          <w:spacing w:val="-1"/>
          <w:sz w:val="24"/>
        </w:rPr>
        <w:t xml:space="preserve"> </w:t>
      </w:r>
      <w:r>
        <w:rPr>
          <w:sz w:val="24"/>
        </w:rPr>
        <w:t>ale</w:t>
      </w:r>
      <w:r>
        <w:rPr>
          <w:spacing w:val="-1"/>
          <w:sz w:val="24"/>
        </w:rPr>
        <w:t xml:space="preserve"> </w:t>
      </w:r>
      <w:r>
        <w:rPr>
          <w:sz w:val="24"/>
        </w:rPr>
        <w:t>Asociaţilor</w:t>
      </w:r>
      <w:r>
        <w:rPr>
          <w:spacing w:val="-1"/>
          <w:sz w:val="24"/>
        </w:rPr>
        <w:t xml:space="preserve"> </w:t>
      </w:r>
      <w:r>
        <w:rPr>
          <w:sz w:val="24"/>
        </w:rPr>
        <w:t>beneficiari ai investiţiilor (proprietarii bunurilor rezultate în urma investiţiilor) precum şi ale Asociaţilor deserviţi</w:t>
      </w:r>
      <w:r>
        <w:rPr>
          <w:spacing w:val="-12"/>
          <w:sz w:val="24"/>
        </w:rPr>
        <w:t xml:space="preserve"> </w:t>
      </w:r>
      <w:r>
        <w:rPr>
          <w:sz w:val="24"/>
        </w:rPr>
        <w:t>de</w:t>
      </w:r>
      <w:r>
        <w:rPr>
          <w:spacing w:val="-13"/>
          <w:sz w:val="24"/>
        </w:rPr>
        <w:t xml:space="preserve"> </w:t>
      </w:r>
      <w:r>
        <w:rPr>
          <w:sz w:val="24"/>
        </w:rPr>
        <w:t>bunurile</w:t>
      </w:r>
      <w:r>
        <w:rPr>
          <w:spacing w:val="-13"/>
          <w:sz w:val="24"/>
        </w:rPr>
        <w:t xml:space="preserve"> </w:t>
      </w:r>
      <w:r>
        <w:rPr>
          <w:sz w:val="24"/>
        </w:rPr>
        <w:t>rezultate</w:t>
      </w:r>
      <w:r>
        <w:rPr>
          <w:spacing w:val="-13"/>
          <w:sz w:val="24"/>
        </w:rPr>
        <w:t xml:space="preserve"> </w:t>
      </w:r>
      <w:r>
        <w:rPr>
          <w:sz w:val="24"/>
        </w:rPr>
        <w:t>în</w:t>
      </w:r>
      <w:r>
        <w:rPr>
          <w:spacing w:val="-12"/>
          <w:sz w:val="24"/>
        </w:rPr>
        <w:t xml:space="preserve"> </w:t>
      </w:r>
      <w:r>
        <w:rPr>
          <w:sz w:val="24"/>
        </w:rPr>
        <w:t>urma</w:t>
      </w:r>
      <w:r>
        <w:rPr>
          <w:spacing w:val="-13"/>
          <w:sz w:val="24"/>
        </w:rPr>
        <w:t xml:space="preserve"> </w:t>
      </w:r>
      <w:r>
        <w:rPr>
          <w:sz w:val="24"/>
        </w:rPr>
        <w:t>investiţiilor.</w:t>
      </w:r>
      <w:r>
        <w:rPr>
          <w:spacing w:val="-10"/>
          <w:sz w:val="24"/>
        </w:rPr>
        <w:t xml:space="preserve"> </w:t>
      </w:r>
      <w:r>
        <w:rPr>
          <w:sz w:val="24"/>
        </w:rPr>
        <w:t>În</w:t>
      </w:r>
      <w:r>
        <w:rPr>
          <w:spacing w:val="-12"/>
          <w:sz w:val="24"/>
        </w:rPr>
        <w:t xml:space="preserve"> </w:t>
      </w:r>
      <w:r>
        <w:rPr>
          <w:sz w:val="24"/>
        </w:rPr>
        <w:t>funcţie</w:t>
      </w:r>
      <w:r>
        <w:rPr>
          <w:spacing w:val="-11"/>
          <w:sz w:val="24"/>
        </w:rPr>
        <w:t xml:space="preserve"> </w:t>
      </w:r>
      <w:r>
        <w:rPr>
          <w:sz w:val="24"/>
        </w:rPr>
        <w:t>de</w:t>
      </w:r>
      <w:r>
        <w:rPr>
          <w:spacing w:val="-13"/>
          <w:sz w:val="24"/>
        </w:rPr>
        <w:t xml:space="preserve"> </w:t>
      </w:r>
      <w:r>
        <w:rPr>
          <w:sz w:val="24"/>
        </w:rPr>
        <w:t>investiţiile</w:t>
      </w:r>
      <w:r>
        <w:rPr>
          <w:spacing w:val="-13"/>
          <w:sz w:val="24"/>
        </w:rPr>
        <w:t xml:space="preserve"> </w:t>
      </w:r>
      <w:r>
        <w:rPr>
          <w:sz w:val="24"/>
        </w:rPr>
        <w:t>la</w:t>
      </w:r>
      <w:r>
        <w:rPr>
          <w:spacing w:val="-13"/>
          <w:sz w:val="24"/>
        </w:rPr>
        <w:t xml:space="preserve"> </w:t>
      </w:r>
      <w:r>
        <w:rPr>
          <w:sz w:val="24"/>
        </w:rPr>
        <w:t>care</w:t>
      </w:r>
      <w:r>
        <w:rPr>
          <w:spacing w:val="-13"/>
          <w:sz w:val="24"/>
        </w:rPr>
        <w:t xml:space="preserve"> </w:t>
      </w:r>
      <w:r>
        <w:rPr>
          <w:sz w:val="24"/>
        </w:rPr>
        <w:t>se</w:t>
      </w:r>
      <w:r>
        <w:rPr>
          <w:spacing w:val="-13"/>
          <w:sz w:val="24"/>
        </w:rPr>
        <w:t xml:space="preserve"> </w:t>
      </w:r>
      <w:r>
        <w:rPr>
          <w:sz w:val="24"/>
        </w:rPr>
        <w:t>referă,</w:t>
      </w:r>
      <w:r>
        <w:rPr>
          <w:spacing w:val="-12"/>
          <w:sz w:val="24"/>
        </w:rPr>
        <w:t xml:space="preserve"> </w:t>
      </w:r>
      <w:r>
        <w:rPr>
          <w:sz w:val="24"/>
        </w:rPr>
        <w:t>listele de investiţii prioritare şi planurile de finanţare vor fi anexate la şi vor face parte integrantă din Contractele de Delegare corespunzătoare.</w:t>
      </w:r>
    </w:p>
    <w:p w:rsidR="00833563" w:rsidRDefault="00833563" w:rsidP="00833563">
      <w:pPr>
        <w:pStyle w:val="ListParagraph"/>
        <w:numPr>
          <w:ilvl w:val="1"/>
          <w:numId w:val="16"/>
        </w:numPr>
        <w:tabs>
          <w:tab w:val="left" w:pos="263"/>
        </w:tabs>
        <w:spacing w:line="276" w:lineRule="auto"/>
        <w:ind w:left="0" w:right="357" w:firstLine="0"/>
        <w:rPr>
          <w:sz w:val="24"/>
        </w:rPr>
      </w:pPr>
      <w:r>
        <w:rPr>
          <w:sz w:val="24"/>
        </w:rPr>
        <w:t>studiile de fezabilitate aferente listelor de investiţii vor fi supuse avizului Asociaţiei înainte de a fi aprobate de autorităţile deliberative ale Asociaţilor beneficiari ai investiţiilor (proprietarii bunurilor rezultate în urma investiţiilor).</w:t>
      </w:r>
    </w:p>
    <w:p w:rsidR="00833563" w:rsidRDefault="00833563" w:rsidP="00833563">
      <w:pPr>
        <w:pStyle w:val="ListParagraph"/>
        <w:numPr>
          <w:ilvl w:val="1"/>
          <w:numId w:val="16"/>
        </w:numPr>
        <w:tabs>
          <w:tab w:val="left" w:pos="328"/>
        </w:tabs>
        <w:spacing w:line="276" w:lineRule="auto"/>
        <w:ind w:left="0" w:right="355" w:firstLine="0"/>
        <w:rPr>
          <w:sz w:val="24"/>
        </w:rPr>
      </w:pPr>
      <w:r>
        <w:rPr>
          <w:sz w:val="24"/>
        </w:rPr>
        <w:t>în funcţie de specificul Serviciului, de activităţile componente ale acestuia aflate sub responsabilitatea fiecărui Asociat şi de Strategia de Dezvoltare, gestiunea Serviciului, respectiv a activităţilor componente ale Serviciului, după caz, precum şi concesiunea sistemelor de utilităţi publice aferente Serviciului/activităţilor componente ale Serviciului, va fi încredinţată unuia sau mai multor operatori în baza unui/unor Contract/Contracte de Delegare.</w:t>
      </w:r>
    </w:p>
    <w:p w:rsidR="00833563" w:rsidRDefault="00833563" w:rsidP="00833563">
      <w:pPr>
        <w:widowControl/>
        <w:autoSpaceDE/>
        <w:autoSpaceDN/>
        <w:spacing w:line="276" w:lineRule="auto"/>
        <w:rPr>
          <w:sz w:val="24"/>
        </w:rPr>
        <w:sectPr w:rsidR="00833563">
          <w:pgSz w:w="12240" w:h="15840"/>
          <w:pgMar w:top="780" w:right="1080" w:bottom="1140" w:left="1440" w:header="0" w:footer="959" w:gutter="0"/>
          <w:cols w:space="720"/>
        </w:sectPr>
      </w:pPr>
    </w:p>
    <w:p w:rsidR="00833563" w:rsidRDefault="00833563" w:rsidP="00833563">
      <w:pPr>
        <w:pStyle w:val="ListParagraph"/>
        <w:numPr>
          <w:ilvl w:val="1"/>
          <w:numId w:val="16"/>
        </w:numPr>
        <w:tabs>
          <w:tab w:val="left" w:pos="202"/>
        </w:tabs>
        <w:spacing w:before="71" w:line="276" w:lineRule="auto"/>
        <w:ind w:left="0" w:right="356" w:firstLine="0"/>
        <w:rPr>
          <w:sz w:val="24"/>
        </w:rPr>
      </w:pPr>
      <w:r>
        <w:rPr>
          <w:sz w:val="24"/>
        </w:rPr>
        <w:lastRenderedPageBreak/>
        <w:t>contractul/contractele</w:t>
      </w:r>
      <w:r>
        <w:rPr>
          <w:spacing w:val="-15"/>
          <w:sz w:val="24"/>
        </w:rPr>
        <w:t xml:space="preserve"> </w:t>
      </w:r>
      <w:r>
        <w:rPr>
          <w:sz w:val="24"/>
        </w:rPr>
        <w:t>de</w:t>
      </w:r>
      <w:r>
        <w:rPr>
          <w:spacing w:val="-15"/>
          <w:sz w:val="24"/>
        </w:rPr>
        <w:t xml:space="preserve"> </w:t>
      </w:r>
      <w:r>
        <w:rPr>
          <w:sz w:val="24"/>
        </w:rPr>
        <w:t>delegare</w:t>
      </w:r>
      <w:r>
        <w:rPr>
          <w:spacing w:val="-15"/>
          <w:sz w:val="24"/>
        </w:rPr>
        <w:t xml:space="preserve"> </w:t>
      </w:r>
      <w:r>
        <w:rPr>
          <w:sz w:val="24"/>
        </w:rPr>
        <w:t>a</w:t>
      </w:r>
      <w:r>
        <w:rPr>
          <w:spacing w:val="-15"/>
          <w:sz w:val="24"/>
        </w:rPr>
        <w:t xml:space="preserve"> </w:t>
      </w:r>
      <w:r>
        <w:rPr>
          <w:sz w:val="24"/>
        </w:rPr>
        <w:t>gestiunii</w:t>
      </w:r>
      <w:r>
        <w:rPr>
          <w:spacing w:val="-15"/>
          <w:sz w:val="24"/>
        </w:rPr>
        <w:t xml:space="preserve"> </w:t>
      </w:r>
      <w:r>
        <w:rPr>
          <w:sz w:val="24"/>
        </w:rPr>
        <w:t>Serviciului/activităţilor</w:t>
      </w:r>
      <w:r>
        <w:rPr>
          <w:spacing w:val="-15"/>
          <w:sz w:val="24"/>
        </w:rPr>
        <w:t xml:space="preserve"> </w:t>
      </w:r>
      <w:r>
        <w:rPr>
          <w:sz w:val="24"/>
        </w:rPr>
        <w:t>componente</w:t>
      </w:r>
      <w:r>
        <w:rPr>
          <w:spacing w:val="-15"/>
          <w:sz w:val="24"/>
        </w:rPr>
        <w:t xml:space="preserve"> </w:t>
      </w:r>
      <w:r>
        <w:rPr>
          <w:sz w:val="24"/>
        </w:rPr>
        <w:t>ale</w:t>
      </w:r>
      <w:r>
        <w:rPr>
          <w:spacing w:val="-15"/>
          <w:sz w:val="24"/>
        </w:rPr>
        <w:t xml:space="preserve"> </w:t>
      </w:r>
      <w:r>
        <w:rPr>
          <w:sz w:val="24"/>
        </w:rPr>
        <w:t>Serviciului va/vor</w:t>
      </w:r>
      <w:r>
        <w:rPr>
          <w:spacing w:val="-11"/>
          <w:sz w:val="24"/>
        </w:rPr>
        <w:t xml:space="preserve"> </w:t>
      </w:r>
      <w:r>
        <w:rPr>
          <w:sz w:val="24"/>
        </w:rPr>
        <w:t>fi</w:t>
      </w:r>
      <w:r>
        <w:rPr>
          <w:spacing w:val="-10"/>
          <w:sz w:val="24"/>
        </w:rPr>
        <w:t xml:space="preserve"> </w:t>
      </w:r>
      <w:r>
        <w:rPr>
          <w:sz w:val="24"/>
        </w:rPr>
        <w:t>atribuite</w:t>
      </w:r>
      <w:r>
        <w:rPr>
          <w:spacing w:val="-12"/>
          <w:sz w:val="24"/>
        </w:rPr>
        <w:t xml:space="preserve"> </w:t>
      </w:r>
      <w:r>
        <w:rPr>
          <w:sz w:val="24"/>
        </w:rPr>
        <w:t>conform</w:t>
      </w:r>
      <w:r>
        <w:rPr>
          <w:spacing w:val="-10"/>
          <w:sz w:val="24"/>
        </w:rPr>
        <w:t xml:space="preserve"> </w:t>
      </w:r>
      <w:r>
        <w:rPr>
          <w:sz w:val="24"/>
        </w:rPr>
        <w:t>prevederilor</w:t>
      </w:r>
      <w:r>
        <w:rPr>
          <w:spacing w:val="-11"/>
          <w:sz w:val="24"/>
        </w:rPr>
        <w:t xml:space="preserve"> </w:t>
      </w:r>
      <w:r>
        <w:rPr>
          <w:sz w:val="24"/>
        </w:rPr>
        <w:t>legale</w:t>
      </w:r>
      <w:r>
        <w:rPr>
          <w:spacing w:val="-12"/>
          <w:sz w:val="24"/>
        </w:rPr>
        <w:t xml:space="preserve"> </w:t>
      </w:r>
      <w:r>
        <w:rPr>
          <w:sz w:val="24"/>
        </w:rPr>
        <w:t>în</w:t>
      </w:r>
      <w:r>
        <w:rPr>
          <w:spacing w:val="-11"/>
          <w:sz w:val="24"/>
        </w:rPr>
        <w:t xml:space="preserve"> </w:t>
      </w:r>
      <w:r>
        <w:rPr>
          <w:sz w:val="24"/>
        </w:rPr>
        <w:t>vigoare</w:t>
      </w:r>
      <w:r>
        <w:rPr>
          <w:spacing w:val="-12"/>
          <w:sz w:val="24"/>
        </w:rPr>
        <w:t xml:space="preserve"> </w:t>
      </w:r>
      <w:r>
        <w:rPr>
          <w:sz w:val="24"/>
        </w:rPr>
        <w:t>şi</w:t>
      </w:r>
      <w:r>
        <w:rPr>
          <w:spacing w:val="-10"/>
          <w:sz w:val="24"/>
        </w:rPr>
        <w:t xml:space="preserve"> </w:t>
      </w:r>
      <w:r>
        <w:rPr>
          <w:sz w:val="24"/>
        </w:rPr>
        <w:t>vor</w:t>
      </w:r>
      <w:r>
        <w:rPr>
          <w:spacing w:val="-11"/>
          <w:sz w:val="24"/>
        </w:rPr>
        <w:t xml:space="preserve"> </w:t>
      </w:r>
      <w:r>
        <w:rPr>
          <w:sz w:val="24"/>
        </w:rPr>
        <w:t>fi</w:t>
      </w:r>
      <w:r>
        <w:rPr>
          <w:spacing w:val="-10"/>
          <w:sz w:val="24"/>
        </w:rPr>
        <w:t xml:space="preserve"> </w:t>
      </w:r>
      <w:r>
        <w:rPr>
          <w:sz w:val="24"/>
        </w:rPr>
        <w:t>încheiat(e)</w:t>
      </w:r>
      <w:r>
        <w:rPr>
          <w:spacing w:val="-11"/>
          <w:sz w:val="24"/>
        </w:rPr>
        <w:t xml:space="preserve"> </w:t>
      </w:r>
      <w:r>
        <w:rPr>
          <w:sz w:val="24"/>
        </w:rPr>
        <w:t>cu</w:t>
      </w:r>
      <w:r>
        <w:rPr>
          <w:spacing w:val="-11"/>
          <w:sz w:val="24"/>
        </w:rPr>
        <w:t xml:space="preserve"> </w:t>
      </w:r>
      <w:r>
        <w:rPr>
          <w:sz w:val="24"/>
        </w:rPr>
        <w:t>operatorul</w:t>
      </w:r>
      <w:r>
        <w:rPr>
          <w:spacing w:val="-10"/>
          <w:sz w:val="24"/>
        </w:rPr>
        <w:t xml:space="preserve"> </w:t>
      </w:r>
      <w:r>
        <w:rPr>
          <w:sz w:val="24"/>
        </w:rPr>
        <w:t>de</w:t>
      </w:r>
      <w:r>
        <w:rPr>
          <w:spacing w:val="-12"/>
          <w:sz w:val="24"/>
        </w:rPr>
        <w:t xml:space="preserve"> </w:t>
      </w:r>
      <w:r>
        <w:rPr>
          <w:sz w:val="24"/>
        </w:rPr>
        <w:t>către Asociaţie, în numele şi pe seama Asociaţilor/acelor Asociaţi care deleagă împreună prin acelaşi Contract</w:t>
      </w:r>
      <w:r>
        <w:rPr>
          <w:spacing w:val="-5"/>
          <w:sz w:val="24"/>
        </w:rPr>
        <w:t xml:space="preserve"> </w:t>
      </w:r>
      <w:r>
        <w:rPr>
          <w:sz w:val="24"/>
        </w:rPr>
        <w:t>de</w:t>
      </w:r>
      <w:r>
        <w:rPr>
          <w:spacing w:val="-3"/>
          <w:sz w:val="24"/>
        </w:rPr>
        <w:t xml:space="preserve"> </w:t>
      </w:r>
      <w:r>
        <w:rPr>
          <w:sz w:val="24"/>
        </w:rPr>
        <w:t>Delegare</w:t>
      </w:r>
      <w:r>
        <w:rPr>
          <w:spacing w:val="-1"/>
          <w:sz w:val="24"/>
        </w:rPr>
        <w:t xml:space="preserve"> </w:t>
      </w:r>
      <w:r>
        <w:rPr>
          <w:sz w:val="24"/>
        </w:rPr>
        <w:t>activităţile</w:t>
      </w:r>
      <w:r>
        <w:rPr>
          <w:spacing w:val="-3"/>
          <w:sz w:val="24"/>
        </w:rPr>
        <w:t xml:space="preserve"> </w:t>
      </w:r>
      <w:r>
        <w:rPr>
          <w:sz w:val="24"/>
        </w:rPr>
        <w:t>componente</w:t>
      </w:r>
      <w:r>
        <w:rPr>
          <w:spacing w:val="-3"/>
          <w:sz w:val="24"/>
        </w:rPr>
        <w:t xml:space="preserve"> </w:t>
      </w:r>
      <w:r>
        <w:rPr>
          <w:sz w:val="24"/>
        </w:rPr>
        <w:t>ale</w:t>
      </w:r>
      <w:r>
        <w:rPr>
          <w:spacing w:val="-3"/>
          <w:sz w:val="24"/>
        </w:rPr>
        <w:t xml:space="preserve"> </w:t>
      </w:r>
      <w:r>
        <w:rPr>
          <w:sz w:val="24"/>
        </w:rPr>
        <w:t>Serviciului</w:t>
      </w:r>
      <w:r>
        <w:rPr>
          <w:spacing w:val="-2"/>
          <w:sz w:val="24"/>
        </w:rPr>
        <w:t xml:space="preserve"> </w:t>
      </w:r>
      <w:r>
        <w:rPr>
          <w:sz w:val="24"/>
        </w:rPr>
        <w:t>aflate</w:t>
      </w:r>
      <w:r>
        <w:rPr>
          <w:spacing w:val="-3"/>
          <w:sz w:val="24"/>
        </w:rPr>
        <w:t xml:space="preserve"> </w:t>
      </w:r>
      <w:r>
        <w:rPr>
          <w:sz w:val="24"/>
        </w:rPr>
        <w:t>sub</w:t>
      </w:r>
      <w:r>
        <w:rPr>
          <w:spacing w:val="-2"/>
          <w:sz w:val="24"/>
        </w:rPr>
        <w:t xml:space="preserve"> </w:t>
      </w:r>
      <w:r>
        <w:rPr>
          <w:sz w:val="24"/>
        </w:rPr>
        <w:t>responsabilitatea</w:t>
      </w:r>
      <w:r>
        <w:rPr>
          <w:spacing w:val="-3"/>
          <w:sz w:val="24"/>
        </w:rPr>
        <w:t xml:space="preserve"> </w:t>
      </w:r>
      <w:r>
        <w:rPr>
          <w:spacing w:val="-2"/>
          <w:sz w:val="24"/>
        </w:rPr>
        <w:t>acestora.</w:t>
      </w:r>
    </w:p>
    <w:p w:rsidR="00833563" w:rsidRDefault="00833563" w:rsidP="00833563">
      <w:pPr>
        <w:pStyle w:val="ListParagraph"/>
        <w:numPr>
          <w:ilvl w:val="1"/>
          <w:numId w:val="16"/>
        </w:numPr>
        <w:tabs>
          <w:tab w:val="left" w:pos="349"/>
        </w:tabs>
        <w:spacing w:line="276" w:lineRule="auto"/>
        <w:ind w:left="0" w:right="357" w:firstLine="0"/>
        <w:rPr>
          <w:sz w:val="24"/>
        </w:rPr>
      </w:pPr>
      <w:r>
        <w:rPr>
          <w:sz w:val="24"/>
        </w:rPr>
        <w:t>operatorul va fi responsabil de implementarea programelor de investiţii stabilite prin Contractul/Contractele de Delegare, va întreţine, moderniza, reabilita şi extinde infrastructura concesionată şi va gestiona Serviciul/activităţile componente ale Serviciului pe riscul şi răspunderea sa, conform clauzelor Contractului de Delegare.</w:t>
      </w:r>
    </w:p>
    <w:p w:rsidR="00833563" w:rsidRDefault="00833563" w:rsidP="00833563">
      <w:pPr>
        <w:pStyle w:val="ListParagraph"/>
        <w:numPr>
          <w:ilvl w:val="1"/>
          <w:numId w:val="16"/>
        </w:numPr>
        <w:tabs>
          <w:tab w:val="left" w:pos="287"/>
        </w:tabs>
        <w:spacing w:line="274" w:lineRule="exact"/>
        <w:ind w:left="287" w:hanging="287"/>
        <w:rPr>
          <w:sz w:val="24"/>
        </w:rPr>
      </w:pPr>
      <w:r>
        <w:rPr>
          <w:sz w:val="24"/>
        </w:rPr>
        <w:t>Asociaţia</w:t>
      </w:r>
      <w:r>
        <w:rPr>
          <w:spacing w:val="26"/>
          <w:sz w:val="24"/>
        </w:rPr>
        <w:t xml:space="preserve"> </w:t>
      </w:r>
      <w:r>
        <w:rPr>
          <w:sz w:val="24"/>
        </w:rPr>
        <w:t>va</w:t>
      </w:r>
      <w:r>
        <w:rPr>
          <w:spacing w:val="27"/>
          <w:sz w:val="24"/>
        </w:rPr>
        <w:t xml:space="preserve"> </w:t>
      </w:r>
      <w:r>
        <w:rPr>
          <w:sz w:val="24"/>
        </w:rPr>
        <w:t>monitoriza</w:t>
      </w:r>
      <w:r>
        <w:rPr>
          <w:spacing w:val="26"/>
          <w:sz w:val="24"/>
        </w:rPr>
        <w:t xml:space="preserve"> </w:t>
      </w:r>
      <w:r>
        <w:rPr>
          <w:sz w:val="24"/>
        </w:rPr>
        <w:t>îndeplinirea</w:t>
      </w:r>
      <w:r>
        <w:rPr>
          <w:spacing w:val="26"/>
          <w:sz w:val="24"/>
        </w:rPr>
        <w:t xml:space="preserve"> </w:t>
      </w:r>
      <w:r>
        <w:rPr>
          <w:sz w:val="24"/>
        </w:rPr>
        <w:t>de</w:t>
      </w:r>
      <w:r>
        <w:rPr>
          <w:spacing w:val="29"/>
          <w:sz w:val="24"/>
        </w:rPr>
        <w:t xml:space="preserve"> </w:t>
      </w:r>
      <w:r>
        <w:rPr>
          <w:sz w:val="24"/>
        </w:rPr>
        <w:t>către</w:t>
      </w:r>
      <w:r>
        <w:rPr>
          <w:spacing w:val="29"/>
          <w:sz w:val="24"/>
        </w:rPr>
        <w:t xml:space="preserve"> </w:t>
      </w:r>
      <w:r>
        <w:rPr>
          <w:sz w:val="24"/>
        </w:rPr>
        <w:t>operator(i)</w:t>
      </w:r>
      <w:r>
        <w:rPr>
          <w:spacing w:val="27"/>
          <w:sz w:val="24"/>
        </w:rPr>
        <w:t xml:space="preserve"> </w:t>
      </w:r>
      <w:r>
        <w:rPr>
          <w:sz w:val="24"/>
        </w:rPr>
        <w:t>a</w:t>
      </w:r>
      <w:r>
        <w:rPr>
          <w:spacing w:val="28"/>
          <w:sz w:val="24"/>
        </w:rPr>
        <w:t xml:space="preserve"> </w:t>
      </w:r>
      <w:r>
        <w:rPr>
          <w:sz w:val="24"/>
        </w:rPr>
        <w:t>obligaţiilor</w:t>
      </w:r>
      <w:r>
        <w:rPr>
          <w:spacing w:val="27"/>
          <w:sz w:val="24"/>
        </w:rPr>
        <w:t xml:space="preserve"> </w:t>
      </w:r>
      <w:r>
        <w:rPr>
          <w:sz w:val="24"/>
        </w:rPr>
        <w:t>care</w:t>
      </w:r>
      <w:r>
        <w:rPr>
          <w:spacing w:val="27"/>
          <w:sz w:val="24"/>
        </w:rPr>
        <w:t xml:space="preserve"> </w:t>
      </w:r>
      <w:r>
        <w:rPr>
          <w:sz w:val="24"/>
        </w:rPr>
        <w:t>îi/le</w:t>
      </w:r>
      <w:r>
        <w:rPr>
          <w:spacing w:val="26"/>
          <w:sz w:val="24"/>
        </w:rPr>
        <w:t xml:space="preserve"> </w:t>
      </w:r>
      <w:r>
        <w:rPr>
          <w:sz w:val="24"/>
        </w:rPr>
        <w:t>incumbă</w:t>
      </w:r>
      <w:r>
        <w:rPr>
          <w:spacing w:val="29"/>
          <w:sz w:val="24"/>
        </w:rPr>
        <w:t xml:space="preserve"> </w:t>
      </w:r>
      <w:r>
        <w:rPr>
          <w:spacing w:val="-5"/>
          <w:sz w:val="24"/>
        </w:rPr>
        <w:t>în</w:t>
      </w:r>
    </w:p>
    <w:p w:rsidR="00833563" w:rsidRDefault="00833563" w:rsidP="00833563">
      <w:pPr>
        <w:pStyle w:val="BodyText"/>
        <w:spacing w:before="43"/>
      </w:pPr>
      <w:r>
        <w:t>temeiul</w:t>
      </w:r>
      <w:r>
        <w:rPr>
          <w:spacing w:val="-2"/>
        </w:rPr>
        <w:t xml:space="preserve"> </w:t>
      </w:r>
      <w:r>
        <w:t>Contractului</w:t>
      </w:r>
      <w:r>
        <w:rPr>
          <w:spacing w:val="-2"/>
        </w:rPr>
        <w:t xml:space="preserve"> </w:t>
      </w:r>
      <w:r>
        <w:t>de</w:t>
      </w:r>
      <w:r>
        <w:rPr>
          <w:spacing w:val="-2"/>
        </w:rPr>
        <w:t xml:space="preserve"> Delegare.</w:t>
      </w:r>
    </w:p>
    <w:p w:rsidR="00833563" w:rsidRDefault="00833563" w:rsidP="00833563">
      <w:pPr>
        <w:pStyle w:val="ListParagraph"/>
        <w:numPr>
          <w:ilvl w:val="1"/>
          <w:numId w:val="16"/>
        </w:numPr>
        <w:tabs>
          <w:tab w:val="left" w:pos="205"/>
        </w:tabs>
        <w:spacing w:before="41"/>
        <w:ind w:left="205" w:hanging="205"/>
        <w:rPr>
          <w:sz w:val="24"/>
        </w:rPr>
      </w:pPr>
      <w:r>
        <w:rPr>
          <w:sz w:val="24"/>
        </w:rPr>
        <w:t>Asociaţia</w:t>
      </w:r>
      <w:r>
        <w:rPr>
          <w:spacing w:val="-4"/>
          <w:sz w:val="24"/>
        </w:rPr>
        <w:t xml:space="preserve"> </w:t>
      </w:r>
      <w:r>
        <w:rPr>
          <w:sz w:val="24"/>
        </w:rPr>
        <w:t>va</w:t>
      </w:r>
      <w:r>
        <w:rPr>
          <w:spacing w:val="-2"/>
          <w:sz w:val="24"/>
        </w:rPr>
        <w:t xml:space="preserve"> </w:t>
      </w:r>
      <w:r>
        <w:rPr>
          <w:sz w:val="24"/>
        </w:rPr>
        <w:t>exercita,</w:t>
      </w:r>
      <w:r>
        <w:rPr>
          <w:spacing w:val="1"/>
          <w:sz w:val="24"/>
        </w:rPr>
        <w:t xml:space="preserve"> </w:t>
      </w:r>
      <w:r>
        <w:rPr>
          <w:sz w:val="24"/>
        </w:rPr>
        <w:t>în numele</w:t>
      </w:r>
      <w:r>
        <w:rPr>
          <w:spacing w:val="-2"/>
          <w:sz w:val="24"/>
        </w:rPr>
        <w:t xml:space="preserve"> </w:t>
      </w:r>
      <w:r>
        <w:rPr>
          <w:sz w:val="24"/>
        </w:rPr>
        <w:t>şi</w:t>
      </w:r>
      <w:r>
        <w:rPr>
          <w:spacing w:val="-1"/>
          <w:sz w:val="24"/>
        </w:rPr>
        <w:t xml:space="preserve"> </w:t>
      </w:r>
      <w:r>
        <w:rPr>
          <w:sz w:val="24"/>
        </w:rPr>
        <w:t>pe</w:t>
      </w:r>
      <w:r>
        <w:rPr>
          <w:spacing w:val="1"/>
          <w:sz w:val="24"/>
        </w:rPr>
        <w:t xml:space="preserve"> </w:t>
      </w:r>
      <w:r>
        <w:rPr>
          <w:sz w:val="24"/>
        </w:rPr>
        <w:t>seama</w:t>
      </w:r>
      <w:r>
        <w:rPr>
          <w:spacing w:val="-2"/>
          <w:sz w:val="24"/>
        </w:rPr>
        <w:t xml:space="preserve"> </w:t>
      </w:r>
      <w:r>
        <w:rPr>
          <w:sz w:val="24"/>
        </w:rPr>
        <w:t>Asociaţilor,</w:t>
      </w:r>
      <w:r>
        <w:rPr>
          <w:spacing w:val="-1"/>
          <w:sz w:val="24"/>
        </w:rPr>
        <w:t xml:space="preserve"> </w:t>
      </w:r>
      <w:r>
        <w:rPr>
          <w:sz w:val="24"/>
        </w:rPr>
        <w:t>drepturile şi obligaţiile</w:t>
      </w:r>
      <w:r>
        <w:rPr>
          <w:spacing w:val="-2"/>
          <w:sz w:val="24"/>
        </w:rPr>
        <w:t xml:space="preserve"> </w:t>
      </w:r>
      <w:r>
        <w:rPr>
          <w:sz w:val="24"/>
        </w:rPr>
        <w:t>pe</w:t>
      </w:r>
      <w:r>
        <w:rPr>
          <w:spacing w:val="-2"/>
          <w:sz w:val="24"/>
        </w:rPr>
        <w:t xml:space="preserve"> </w:t>
      </w:r>
      <w:r>
        <w:rPr>
          <w:sz w:val="24"/>
        </w:rPr>
        <w:t>care</w:t>
      </w:r>
      <w:r>
        <w:rPr>
          <w:spacing w:val="1"/>
          <w:sz w:val="24"/>
        </w:rPr>
        <w:t xml:space="preserve"> </w:t>
      </w:r>
      <w:r>
        <w:rPr>
          <w:spacing w:val="-2"/>
          <w:sz w:val="24"/>
        </w:rPr>
        <w:t>aceştia</w:t>
      </w:r>
    </w:p>
    <w:p w:rsidR="00833563" w:rsidRDefault="00833563" w:rsidP="00833563">
      <w:pPr>
        <w:pStyle w:val="BodyText"/>
        <w:spacing w:before="41"/>
      </w:pPr>
      <w:r>
        <w:t>le</w:t>
      </w:r>
      <w:r>
        <w:rPr>
          <w:spacing w:val="-3"/>
        </w:rPr>
        <w:t xml:space="preserve"> </w:t>
      </w:r>
      <w:r>
        <w:t>au</w:t>
      </w:r>
      <w:r>
        <w:rPr>
          <w:spacing w:val="-2"/>
        </w:rPr>
        <w:t xml:space="preserve"> </w:t>
      </w:r>
      <w:r>
        <w:t>în</w:t>
      </w:r>
      <w:r>
        <w:rPr>
          <w:spacing w:val="-1"/>
        </w:rPr>
        <w:t xml:space="preserve"> </w:t>
      </w:r>
      <w:r>
        <w:t>calitate</w:t>
      </w:r>
      <w:r>
        <w:rPr>
          <w:spacing w:val="-3"/>
        </w:rPr>
        <w:t xml:space="preserve"> </w:t>
      </w:r>
      <w:r>
        <w:t>de</w:t>
      </w:r>
      <w:r>
        <w:rPr>
          <w:spacing w:val="-2"/>
        </w:rPr>
        <w:t xml:space="preserve"> </w:t>
      </w:r>
      <w:r>
        <w:t>delegatar,</w:t>
      </w:r>
      <w:r>
        <w:rPr>
          <w:spacing w:val="-2"/>
        </w:rPr>
        <w:t xml:space="preserve"> </w:t>
      </w:r>
      <w:r>
        <w:t>conform</w:t>
      </w:r>
      <w:r>
        <w:rPr>
          <w:spacing w:val="-1"/>
        </w:rPr>
        <w:t xml:space="preserve"> </w:t>
      </w:r>
      <w:r>
        <w:t>prevederilor</w:t>
      </w:r>
      <w:r>
        <w:rPr>
          <w:spacing w:val="-1"/>
        </w:rPr>
        <w:t xml:space="preserve"> </w:t>
      </w:r>
      <w:r>
        <w:t>prezentului</w:t>
      </w:r>
      <w:r>
        <w:rPr>
          <w:spacing w:val="-1"/>
        </w:rPr>
        <w:t xml:space="preserve"> </w:t>
      </w:r>
      <w:r>
        <w:rPr>
          <w:spacing w:val="-2"/>
        </w:rPr>
        <w:t>statut.</w:t>
      </w:r>
    </w:p>
    <w:p w:rsidR="00833563" w:rsidRDefault="00833563" w:rsidP="00833563">
      <w:pPr>
        <w:pStyle w:val="BodyText"/>
        <w:spacing w:before="175"/>
      </w:pPr>
      <w:r>
        <w:rPr>
          <w:b/>
        </w:rPr>
        <w:t>Art.</w:t>
      </w:r>
      <w:r>
        <w:rPr>
          <w:b/>
          <w:spacing w:val="-10"/>
        </w:rPr>
        <w:t xml:space="preserve"> </w:t>
      </w:r>
      <w:r>
        <w:rPr>
          <w:b/>
        </w:rPr>
        <w:t>18.</w:t>
      </w:r>
      <w:r>
        <w:rPr>
          <w:b/>
          <w:spacing w:val="-7"/>
        </w:rPr>
        <w:t xml:space="preserve"> </w:t>
      </w:r>
      <w:r>
        <w:t>–</w:t>
      </w:r>
      <w:r>
        <w:rPr>
          <w:spacing w:val="-8"/>
        </w:rPr>
        <w:t xml:space="preserve"> </w:t>
      </w:r>
      <w:r>
        <w:t>Reprezentanţii</w:t>
      </w:r>
      <w:r>
        <w:rPr>
          <w:spacing w:val="-7"/>
        </w:rPr>
        <w:t xml:space="preserve"> </w:t>
      </w:r>
      <w:r>
        <w:t>asociaţilor</w:t>
      </w:r>
      <w:r>
        <w:rPr>
          <w:spacing w:val="-9"/>
        </w:rPr>
        <w:t xml:space="preserve"> </w:t>
      </w:r>
      <w:r>
        <w:t>în</w:t>
      </w:r>
      <w:r>
        <w:rPr>
          <w:spacing w:val="-7"/>
        </w:rPr>
        <w:t xml:space="preserve"> </w:t>
      </w:r>
      <w:r>
        <w:t>Adunarea</w:t>
      </w:r>
      <w:r>
        <w:rPr>
          <w:spacing w:val="-8"/>
        </w:rPr>
        <w:t xml:space="preserve"> </w:t>
      </w:r>
      <w:r>
        <w:t>Generală</w:t>
      </w:r>
      <w:r>
        <w:rPr>
          <w:spacing w:val="-9"/>
        </w:rPr>
        <w:t xml:space="preserve"> </w:t>
      </w:r>
      <w:r>
        <w:t>sunt</w:t>
      </w:r>
      <w:r>
        <w:rPr>
          <w:spacing w:val="-7"/>
        </w:rPr>
        <w:t xml:space="preserve"> </w:t>
      </w:r>
      <w:r>
        <w:t>responsabili</w:t>
      </w:r>
      <w:r>
        <w:rPr>
          <w:spacing w:val="-10"/>
        </w:rPr>
        <w:t xml:space="preserve"> </w:t>
      </w:r>
      <w:r>
        <w:t>pentru</w:t>
      </w:r>
      <w:r>
        <w:rPr>
          <w:spacing w:val="-7"/>
        </w:rPr>
        <w:t xml:space="preserve"> </w:t>
      </w:r>
      <w:r>
        <w:t>activitatea</w:t>
      </w:r>
      <w:r>
        <w:rPr>
          <w:spacing w:val="-8"/>
        </w:rPr>
        <w:t xml:space="preserve"> </w:t>
      </w:r>
      <w:r>
        <w:rPr>
          <w:spacing w:val="-4"/>
        </w:rPr>
        <w:t>lor,</w:t>
      </w:r>
    </w:p>
    <w:p w:rsidR="00833563" w:rsidRDefault="00833563" w:rsidP="00833563">
      <w:pPr>
        <w:pStyle w:val="BodyText"/>
        <w:spacing w:before="41"/>
      </w:pPr>
      <w:r>
        <w:t>în</w:t>
      </w:r>
      <w:r>
        <w:rPr>
          <w:spacing w:val="-4"/>
        </w:rPr>
        <w:t xml:space="preserve"> </w:t>
      </w:r>
      <w:r>
        <w:t>conformitate</w:t>
      </w:r>
      <w:r>
        <w:rPr>
          <w:spacing w:val="-2"/>
        </w:rPr>
        <w:t xml:space="preserve"> </w:t>
      </w:r>
      <w:r>
        <w:t>cu</w:t>
      </w:r>
      <w:r>
        <w:rPr>
          <w:spacing w:val="-2"/>
        </w:rPr>
        <w:t xml:space="preserve"> </w:t>
      </w:r>
      <w:r>
        <w:t>prevederile</w:t>
      </w:r>
      <w:r>
        <w:rPr>
          <w:spacing w:val="-2"/>
        </w:rPr>
        <w:t xml:space="preserve"> </w:t>
      </w:r>
      <w:r>
        <w:t>legale</w:t>
      </w:r>
      <w:r>
        <w:rPr>
          <w:spacing w:val="-2"/>
        </w:rPr>
        <w:t xml:space="preserve"> </w:t>
      </w:r>
      <w:r>
        <w:t>în</w:t>
      </w:r>
      <w:r>
        <w:rPr>
          <w:spacing w:val="-1"/>
        </w:rPr>
        <w:t xml:space="preserve"> </w:t>
      </w:r>
      <w:r>
        <w:rPr>
          <w:spacing w:val="-2"/>
        </w:rPr>
        <w:t>vigoare</w:t>
      </w:r>
    </w:p>
    <w:p w:rsidR="00833563" w:rsidRDefault="00833563" w:rsidP="00833563">
      <w:pPr>
        <w:pStyle w:val="BodyText"/>
        <w:spacing w:before="173" w:line="276" w:lineRule="auto"/>
        <w:ind w:right="355"/>
      </w:pPr>
      <w:r>
        <w:rPr>
          <w:b/>
        </w:rPr>
        <w:t>Art.</w:t>
      </w:r>
      <w:r>
        <w:rPr>
          <w:b/>
          <w:spacing w:val="-15"/>
        </w:rPr>
        <w:t xml:space="preserve"> </w:t>
      </w:r>
      <w:r>
        <w:rPr>
          <w:b/>
        </w:rPr>
        <w:t>19.</w:t>
      </w:r>
      <w:r>
        <w:rPr>
          <w:b/>
          <w:spacing w:val="-15"/>
        </w:rPr>
        <w:t xml:space="preserve"> </w:t>
      </w:r>
      <w:r>
        <w:t>–</w:t>
      </w:r>
      <w:r>
        <w:rPr>
          <w:spacing w:val="-15"/>
        </w:rPr>
        <w:t xml:space="preserve"> </w:t>
      </w:r>
      <w:r>
        <w:t>(1)</w:t>
      </w:r>
      <w:r>
        <w:rPr>
          <w:spacing w:val="-15"/>
        </w:rPr>
        <w:t xml:space="preserve"> </w:t>
      </w:r>
      <w:r>
        <w:t>Adunarea</w:t>
      </w:r>
      <w:r>
        <w:rPr>
          <w:spacing w:val="-15"/>
        </w:rPr>
        <w:t xml:space="preserve"> </w:t>
      </w:r>
      <w:r>
        <w:t>generală</w:t>
      </w:r>
      <w:r>
        <w:rPr>
          <w:spacing w:val="-15"/>
        </w:rPr>
        <w:t xml:space="preserve"> </w:t>
      </w:r>
      <w:r>
        <w:t>a</w:t>
      </w:r>
      <w:r>
        <w:rPr>
          <w:spacing w:val="-15"/>
        </w:rPr>
        <w:t xml:space="preserve"> </w:t>
      </w:r>
      <w:r>
        <w:t>Asociaţiei</w:t>
      </w:r>
      <w:r>
        <w:rPr>
          <w:spacing w:val="-15"/>
        </w:rPr>
        <w:t xml:space="preserve"> </w:t>
      </w:r>
      <w:r>
        <w:t>va</w:t>
      </w:r>
      <w:r>
        <w:rPr>
          <w:spacing w:val="-15"/>
        </w:rPr>
        <w:t xml:space="preserve"> </w:t>
      </w:r>
      <w:r>
        <w:t>fi</w:t>
      </w:r>
      <w:r>
        <w:rPr>
          <w:spacing w:val="-15"/>
        </w:rPr>
        <w:t xml:space="preserve"> </w:t>
      </w:r>
      <w:r>
        <w:t>convocată,</w:t>
      </w:r>
      <w:r>
        <w:rPr>
          <w:spacing w:val="-15"/>
        </w:rPr>
        <w:t xml:space="preserve"> </w:t>
      </w:r>
      <w:r>
        <w:t>ori</w:t>
      </w:r>
      <w:r>
        <w:rPr>
          <w:spacing w:val="-15"/>
        </w:rPr>
        <w:t xml:space="preserve"> </w:t>
      </w:r>
      <w:r>
        <w:t>de</w:t>
      </w:r>
      <w:r>
        <w:rPr>
          <w:spacing w:val="-15"/>
        </w:rPr>
        <w:t xml:space="preserve"> </w:t>
      </w:r>
      <w:r>
        <w:t>câte</w:t>
      </w:r>
      <w:r>
        <w:rPr>
          <w:spacing w:val="-15"/>
        </w:rPr>
        <w:t xml:space="preserve"> </w:t>
      </w:r>
      <w:r>
        <w:t>ori</w:t>
      </w:r>
      <w:r>
        <w:rPr>
          <w:spacing w:val="-15"/>
        </w:rPr>
        <w:t xml:space="preserve"> </w:t>
      </w:r>
      <w:r>
        <w:t>este</w:t>
      </w:r>
      <w:r>
        <w:rPr>
          <w:spacing w:val="-15"/>
        </w:rPr>
        <w:t xml:space="preserve"> </w:t>
      </w:r>
      <w:r>
        <w:t>necesar,</w:t>
      </w:r>
      <w:r>
        <w:rPr>
          <w:spacing w:val="-15"/>
        </w:rPr>
        <w:t xml:space="preserve"> </w:t>
      </w:r>
      <w:r>
        <w:t>în</w:t>
      </w:r>
      <w:r>
        <w:rPr>
          <w:spacing w:val="-15"/>
        </w:rPr>
        <w:t xml:space="preserve"> </w:t>
      </w:r>
      <w:r>
        <w:t xml:space="preserve">şedinţe ordinare sau extraordinare, de către preşedintele Asociaţiei sau de un număr de cel puţin 1/3 din </w:t>
      </w:r>
      <w:r>
        <w:rPr>
          <w:spacing w:val="-2"/>
        </w:rPr>
        <w:t>asociaţi.</w:t>
      </w:r>
    </w:p>
    <w:p w:rsidR="00833563" w:rsidRDefault="00833563" w:rsidP="00833563">
      <w:pPr>
        <w:pStyle w:val="ListParagraph"/>
        <w:numPr>
          <w:ilvl w:val="0"/>
          <w:numId w:val="17"/>
        </w:numPr>
        <w:tabs>
          <w:tab w:val="left" w:pos="342"/>
        </w:tabs>
        <w:spacing w:before="132" w:line="276" w:lineRule="auto"/>
        <w:ind w:right="358" w:firstLine="0"/>
        <w:rPr>
          <w:b/>
          <w:sz w:val="24"/>
        </w:rPr>
      </w:pPr>
      <w:r>
        <w:rPr>
          <w:sz w:val="24"/>
        </w:rPr>
        <w:t>Convocarea va fi transmisă prin scrisoare, fax sau e-mail cu cel puţin cinci zile calendaristice pentru</w:t>
      </w:r>
      <w:r>
        <w:rPr>
          <w:spacing w:val="-6"/>
          <w:sz w:val="24"/>
        </w:rPr>
        <w:t xml:space="preserve"> </w:t>
      </w:r>
      <w:r>
        <w:rPr>
          <w:sz w:val="24"/>
        </w:rPr>
        <w:t>şedinţele</w:t>
      </w:r>
      <w:r>
        <w:rPr>
          <w:spacing w:val="-4"/>
          <w:sz w:val="24"/>
        </w:rPr>
        <w:t xml:space="preserve"> </w:t>
      </w:r>
      <w:r>
        <w:rPr>
          <w:sz w:val="24"/>
        </w:rPr>
        <w:t>ordinare</w:t>
      </w:r>
      <w:r>
        <w:rPr>
          <w:spacing w:val="-4"/>
          <w:sz w:val="24"/>
        </w:rPr>
        <w:t xml:space="preserve"> </w:t>
      </w:r>
      <w:r>
        <w:rPr>
          <w:sz w:val="24"/>
        </w:rPr>
        <w:t>sau</w:t>
      </w:r>
      <w:r>
        <w:rPr>
          <w:spacing w:val="-6"/>
          <w:sz w:val="24"/>
        </w:rPr>
        <w:t xml:space="preserve"> </w:t>
      </w:r>
      <w:r>
        <w:rPr>
          <w:sz w:val="24"/>
        </w:rPr>
        <w:t>trei</w:t>
      </w:r>
      <w:r>
        <w:rPr>
          <w:spacing w:val="-3"/>
          <w:sz w:val="24"/>
        </w:rPr>
        <w:t xml:space="preserve"> </w:t>
      </w:r>
      <w:r>
        <w:rPr>
          <w:sz w:val="24"/>
        </w:rPr>
        <w:t>zile</w:t>
      </w:r>
      <w:r>
        <w:rPr>
          <w:spacing w:val="-4"/>
          <w:sz w:val="24"/>
        </w:rPr>
        <w:t xml:space="preserve"> </w:t>
      </w:r>
      <w:r>
        <w:rPr>
          <w:sz w:val="24"/>
        </w:rPr>
        <w:t>calendaristice</w:t>
      </w:r>
      <w:r>
        <w:rPr>
          <w:spacing w:val="-7"/>
          <w:sz w:val="24"/>
        </w:rPr>
        <w:t xml:space="preserve"> </w:t>
      </w:r>
      <w:r>
        <w:rPr>
          <w:sz w:val="24"/>
        </w:rPr>
        <w:t>pentru</w:t>
      </w:r>
      <w:r>
        <w:rPr>
          <w:spacing w:val="-3"/>
          <w:sz w:val="24"/>
        </w:rPr>
        <w:t xml:space="preserve"> </w:t>
      </w:r>
      <w:r>
        <w:rPr>
          <w:sz w:val="24"/>
        </w:rPr>
        <w:t>şedinţele</w:t>
      </w:r>
      <w:r>
        <w:rPr>
          <w:spacing w:val="-4"/>
          <w:sz w:val="24"/>
        </w:rPr>
        <w:t xml:space="preserve"> </w:t>
      </w:r>
      <w:r>
        <w:rPr>
          <w:sz w:val="24"/>
        </w:rPr>
        <w:t>extraordinare,</w:t>
      </w:r>
      <w:r>
        <w:rPr>
          <w:spacing w:val="-6"/>
          <w:sz w:val="24"/>
        </w:rPr>
        <w:t xml:space="preserve"> </w:t>
      </w:r>
      <w:r>
        <w:rPr>
          <w:sz w:val="24"/>
        </w:rPr>
        <w:t>înainte</w:t>
      </w:r>
      <w:r>
        <w:rPr>
          <w:spacing w:val="-7"/>
          <w:sz w:val="24"/>
        </w:rPr>
        <w:t xml:space="preserve"> </w:t>
      </w:r>
      <w:r>
        <w:rPr>
          <w:sz w:val="24"/>
        </w:rPr>
        <w:t>de</w:t>
      </w:r>
      <w:r>
        <w:rPr>
          <w:spacing w:val="-4"/>
          <w:sz w:val="24"/>
        </w:rPr>
        <w:t xml:space="preserve"> </w:t>
      </w:r>
      <w:r>
        <w:rPr>
          <w:sz w:val="24"/>
        </w:rPr>
        <w:t>data şedinţei,</w:t>
      </w:r>
      <w:r>
        <w:rPr>
          <w:spacing w:val="-2"/>
          <w:sz w:val="24"/>
        </w:rPr>
        <w:t xml:space="preserve"> </w:t>
      </w:r>
      <w:r>
        <w:rPr>
          <w:sz w:val="24"/>
        </w:rPr>
        <w:t>şi</w:t>
      </w:r>
      <w:r>
        <w:rPr>
          <w:spacing w:val="-2"/>
          <w:sz w:val="24"/>
        </w:rPr>
        <w:t xml:space="preserve"> </w:t>
      </w:r>
      <w:r>
        <w:rPr>
          <w:sz w:val="24"/>
        </w:rPr>
        <w:t>va</w:t>
      </w:r>
      <w:r>
        <w:rPr>
          <w:spacing w:val="-3"/>
          <w:sz w:val="24"/>
        </w:rPr>
        <w:t xml:space="preserve"> </w:t>
      </w:r>
      <w:r>
        <w:rPr>
          <w:sz w:val="24"/>
        </w:rPr>
        <w:t>cuprinde</w:t>
      </w:r>
      <w:r>
        <w:rPr>
          <w:spacing w:val="-3"/>
          <w:sz w:val="24"/>
        </w:rPr>
        <w:t xml:space="preserve"> </w:t>
      </w:r>
      <w:r>
        <w:rPr>
          <w:sz w:val="24"/>
        </w:rPr>
        <w:t>data,</w:t>
      </w:r>
      <w:r>
        <w:rPr>
          <w:spacing w:val="-2"/>
          <w:sz w:val="24"/>
        </w:rPr>
        <w:t xml:space="preserve"> </w:t>
      </w:r>
      <w:r>
        <w:rPr>
          <w:sz w:val="24"/>
        </w:rPr>
        <w:t>ora,</w:t>
      </w:r>
      <w:r>
        <w:rPr>
          <w:spacing w:val="-2"/>
          <w:sz w:val="24"/>
        </w:rPr>
        <w:t xml:space="preserve"> </w:t>
      </w:r>
      <w:r>
        <w:rPr>
          <w:sz w:val="24"/>
        </w:rPr>
        <w:t>locul</w:t>
      </w:r>
      <w:r>
        <w:rPr>
          <w:spacing w:val="-2"/>
          <w:sz w:val="24"/>
        </w:rPr>
        <w:t xml:space="preserve"> </w:t>
      </w:r>
      <w:r>
        <w:rPr>
          <w:sz w:val="24"/>
        </w:rPr>
        <w:t>şi</w:t>
      </w:r>
      <w:r>
        <w:rPr>
          <w:spacing w:val="-2"/>
          <w:sz w:val="24"/>
        </w:rPr>
        <w:t xml:space="preserve"> </w:t>
      </w:r>
      <w:r>
        <w:rPr>
          <w:sz w:val="24"/>
        </w:rPr>
        <w:t>ordinea</w:t>
      </w:r>
      <w:r>
        <w:rPr>
          <w:spacing w:val="-2"/>
          <w:sz w:val="24"/>
        </w:rPr>
        <w:t xml:space="preserve"> </w:t>
      </w:r>
      <w:r>
        <w:rPr>
          <w:sz w:val="24"/>
        </w:rPr>
        <w:t>de</w:t>
      </w:r>
      <w:r>
        <w:rPr>
          <w:spacing w:val="-3"/>
          <w:sz w:val="24"/>
        </w:rPr>
        <w:t xml:space="preserve"> </w:t>
      </w:r>
      <w:r>
        <w:rPr>
          <w:sz w:val="24"/>
        </w:rPr>
        <w:t>zi</w:t>
      </w:r>
      <w:r>
        <w:rPr>
          <w:spacing w:val="-2"/>
          <w:sz w:val="24"/>
        </w:rPr>
        <w:t xml:space="preserve"> </w:t>
      </w:r>
      <w:r>
        <w:rPr>
          <w:sz w:val="24"/>
        </w:rPr>
        <w:t>ale</w:t>
      </w:r>
      <w:r>
        <w:rPr>
          <w:spacing w:val="-3"/>
          <w:sz w:val="24"/>
        </w:rPr>
        <w:t xml:space="preserve"> </w:t>
      </w:r>
      <w:r>
        <w:rPr>
          <w:sz w:val="24"/>
        </w:rPr>
        <w:t>şedinţei.</w:t>
      </w:r>
      <w:r>
        <w:rPr>
          <w:spacing w:val="-2"/>
          <w:sz w:val="24"/>
        </w:rPr>
        <w:t xml:space="preserve"> </w:t>
      </w:r>
      <w:r>
        <w:rPr>
          <w:sz w:val="24"/>
        </w:rPr>
        <w:t>Pentru</w:t>
      </w:r>
      <w:r>
        <w:rPr>
          <w:spacing w:val="-1"/>
          <w:sz w:val="24"/>
        </w:rPr>
        <w:t xml:space="preserve"> </w:t>
      </w:r>
      <w:r>
        <w:rPr>
          <w:sz w:val="24"/>
        </w:rPr>
        <w:t>motive</w:t>
      </w:r>
      <w:r>
        <w:rPr>
          <w:spacing w:val="-3"/>
          <w:sz w:val="24"/>
        </w:rPr>
        <w:t xml:space="preserve"> </w:t>
      </w:r>
      <w:r>
        <w:rPr>
          <w:sz w:val="24"/>
        </w:rPr>
        <w:t>întemeiate</w:t>
      </w:r>
      <w:r>
        <w:rPr>
          <w:spacing w:val="-3"/>
          <w:sz w:val="24"/>
        </w:rPr>
        <w:t xml:space="preserve"> </w:t>
      </w:r>
      <w:r>
        <w:rPr>
          <w:sz w:val="24"/>
        </w:rPr>
        <w:t>care justifică urgenţa, convocarea poate fi transmisă cu cel puţin 48 de ore înainte de şedinţă.</w:t>
      </w:r>
    </w:p>
    <w:p w:rsidR="00833563" w:rsidRDefault="00833563" w:rsidP="00833563">
      <w:pPr>
        <w:pStyle w:val="ListParagraph"/>
        <w:numPr>
          <w:ilvl w:val="0"/>
          <w:numId w:val="17"/>
        </w:numPr>
        <w:tabs>
          <w:tab w:val="left" w:pos="349"/>
        </w:tabs>
        <w:spacing w:before="132" w:line="276" w:lineRule="auto"/>
        <w:ind w:right="359" w:firstLine="0"/>
        <w:rPr>
          <w:b/>
          <w:sz w:val="24"/>
        </w:rPr>
      </w:pPr>
      <w:r>
        <w:rPr>
          <w:sz w:val="24"/>
        </w:rPr>
        <w:t>În funcţie de problemele înscrise pe ordinea de zi</w:t>
      </w:r>
      <w:r>
        <w:rPr>
          <w:spacing w:val="40"/>
          <w:sz w:val="24"/>
        </w:rPr>
        <w:t xml:space="preserve"> </w:t>
      </w:r>
      <w:r>
        <w:rPr>
          <w:sz w:val="24"/>
        </w:rPr>
        <w:t>a şedinţei, convocarea va fi trimisă numai reprezentanţilor Asociaţilor care au dreptul să participe şi să voteze cu privire la luarea respectivelor hotărâri conform prevederilor prezentului statut.</w:t>
      </w:r>
    </w:p>
    <w:p w:rsidR="00833563" w:rsidRDefault="00833563" w:rsidP="00833563">
      <w:pPr>
        <w:pStyle w:val="ListParagraph"/>
        <w:numPr>
          <w:ilvl w:val="0"/>
          <w:numId w:val="17"/>
        </w:numPr>
        <w:tabs>
          <w:tab w:val="left" w:pos="380"/>
        </w:tabs>
        <w:spacing w:before="133" w:line="276" w:lineRule="auto"/>
        <w:ind w:right="358" w:firstLine="0"/>
        <w:rPr>
          <w:b/>
          <w:sz w:val="24"/>
        </w:rPr>
      </w:pPr>
      <w:r>
        <w:rPr>
          <w:sz w:val="24"/>
        </w:rPr>
        <w:t>Şedinţele adunării generale a Asociaţiei vor fi conduse de preşedintele Asociaţiei sau, în absenţa acestuia, de persoana desemnată de acesta, împuternicită în acest scop.</w:t>
      </w:r>
    </w:p>
    <w:p w:rsidR="00833563" w:rsidRDefault="00833563" w:rsidP="00833563">
      <w:pPr>
        <w:pStyle w:val="ListParagraph"/>
        <w:numPr>
          <w:ilvl w:val="0"/>
          <w:numId w:val="17"/>
        </w:numPr>
        <w:tabs>
          <w:tab w:val="left" w:pos="342"/>
        </w:tabs>
        <w:spacing w:before="131"/>
        <w:ind w:left="342" w:hanging="342"/>
        <w:rPr>
          <w:b/>
          <w:sz w:val="24"/>
        </w:rPr>
      </w:pPr>
      <w:r>
        <w:rPr>
          <w:sz w:val="24"/>
        </w:rPr>
        <w:t>Secretariatul</w:t>
      </w:r>
      <w:r>
        <w:rPr>
          <w:spacing w:val="3"/>
          <w:sz w:val="24"/>
        </w:rPr>
        <w:t xml:space="preserve"> </w:t>
      </w:r>
      <w:r>
        <w:rPr>
          <w:sz w:val="24"/>
        </w:rPr>
        <w:t>şedinţelor</w:t>
      </w:r>
      <w:r>
        <w:rPr>
          <w:spacing w:val="2"/>
          <w:sz w:val="24"/>
        </w:rPr>
        <w:t xml:space="preserve"> </w:t>
      </w:r>
      <w:r>
        <w:rPr>
          <w:sz w:val="24"/>
        </w:rPr>
        <w:t>adunării</w:t>
      </w:r>
      <w:r>
        <w:rPr>
          <w:spacing w:val="4"/>
          <w:sz w:val="24"/>
        </w:rPr>
        <w:t xml:space="preserve"> </w:t>
      </w:r>
      <w:r>
        <w:rPr>
          <w:sz w:val="24"/>
        </w:rPr>
        <w:t>generale</w:t>
      </w:r>
      <w:r>
        <w:rPr>
          <w:spacing w:val="1"/>
          <w:sz w:val="24"/>
        </w:rPr>
        <w:t xml:space="preserve"> </w:t>
      </w:r>
      <w:r>
        <w:rPr>
          <w:sz w:val="24"/>
        </w:rPr>
        <w:t>va</w:t>
      </w:r>
      <w:r>
        <w:rPr>
          <w:spacing w:val="2"/>
          <w:sz w:val="24"/>
        </w:rPr>
        <w:t xml:space="preserve"> </w:t>
      </w:r>
      <w:r>
        <w:rPr>
          <w:sz w:val="24"/>
        </w:rPr>
        <w:t>fi</w:t>
      </w:r>
      <w:r>
        <w:rPr>
          <w:spacing w:val="5"/>
          <w:sz w:val="24"/>
        </w:rPr>
        <w:t xml:space="preserve"> </w:t>
      </w:r>
      <w:r>
        <w:rPr>
          <w:sz w:val="24"/>
        </w:rPr>
        <w:t>asigurat</w:t>
      </w:r>
      <w:r>
        <w:rPr>
          <w:spacing w:val="3"/>
          <w:sz w:val="24"/>
        </w:rPr>
        <w:t xml:space="preserve"> </w:t>
      </w:r>
      <w:r>
        <w:rPr>
          <w:sz w:val="24"/>
        </w:rPr>
        <w:t>de</w:t>
      </w:r>
      <w:r>
        <w:rPr>
          <w:spacing w:val="2"/>
          <w:sz w:val="24"/>
        </w:rPr>
        <w:t xml:space="preserve"> </w:t>
      </w:r>
      <w:r>
        <w:rPr>
          <w:sz w:val="24"/>
        </w:rPr>
        <w:t>un</w:t>
      </w:r>
      <w:r>
        <w:rPr>
          <w:spacing w:val="2"/>
          <w:sz w:val="24"/>
        </w:rPr>
        <w:t xml:space="preserve"> </w:t>
      </w:r>
      <w:r>
        <w:rPr>
          <w:sz w:val="24"/>
        </w:rPr>
        <w:t>salariat</w:t>
      </w:r>
      <w:r>
        <w:rPr>
          <w:spacing w:val="3"/>
          <w:sz w:val="24"/>
        </w:rPr>
        <w:t xml:space="preserve"> </w:t>
      </w:r>
      <w:r>
        <w:rPr>
          <w:sz w:val="24"/>
        </w:rPr>
        <w:t>din</w:t>
      </w:r>
      <w:r>
        <w:rPr>
          <w:spacing w:val="3"/>
          <w:sz w:val="24"/>
        </w:rPr>
        <w:t xml:space="preserve"> </w:t>
      </w:r>
      <w:r>
        <w:rPr>
          <w:sz w:val="24"/>
        </w:rPr>
        <w:t>aparatul</w:t>
      </w:r>
      <w:r>
        <w:rPr>
          <w:spacing w:val="3"/>
          <w:sz w:val="24"/>
        </w:rPr>
        <w:t xml:space="preserve"> </w:t>
      </w:r>
      <w:r>
        <w:rPr>
          <w:sz w:val="24"/>
        </w:rPr>
        <w:t>tehnic,</w:t>
      </w:r>
      <w:r>
        <w:rPr>
          <w:spacing w:val="6"/>
          <w:sz w:val="24"/>
        </w:rPr>
        <w:t xml:space="preserve"> </w:t>
      </w:r>
      <w:r>
        <w:rPr>
          <w:spacing w:val="-4"/>
          <w:sz w:val="24"/>
        </w:rPr>
        <w:t>care</w:t>
      </w:r>
    </w:p>
    <w:p w:rsidR="00833563" w:rsidRDefault="00833563" w:rsidP="00833563">
      <w:pPr>
        <w:pStyle w:val="BodyText"/>
        <w:spacing w:before="43"/>
      </w:pPr>
      <w:r>
        <w:t>va</w:t>
      </w:r>
      <w:r>
        <w:rPr>
          <w:spacing w:val="-2"/>
        </w:rPr>
        <w:t xml:space="preserve"> </w:t>
      </w:r>
      <w:r>
        <w:t>redacta</w:t>
      </w:r>
      <w:r>
        <w:rPr>
          <w:spacing w:val="-2"/>
        </w:rPr>
        <w:t xml:space="preserve"> </w:t>
      </w:r>
      <w:r>
        <w:t>procesul-verbal</w:t>
      </w:r>
      <w:r>
        <w:rPr>
          <w:spacing w:val="-1"/>
        </w:rPr>
        <w:t xml:space="preserve"> </w:t>
      </w:r>
      <w:r>
        <w:t>al</w:t>
      </w:r>
      <w:r>
        <w:rPr>
          <w:spacing w:val="-1"/>
        </w:rPr>
        <w:t xml:space="preserve"> </w:t>
      </w:r>
      <w:r>
        <w:rPr>
          <w:spacing w:val="-2"/>
        </w:rPr>
        <w:t>şedinţei.</w:t>
      </w:r>
    </w:p>
    <w:p w:rsidR="00833563" w:rsidRDefault="00833563" w:rsidP="00833563">
      <w:pPr>
        <w:pStyle w:val="ListParagraph"/>
        <w:numPr>
          <w:ilvl w:val="0"/>
          <w:numId w:val="17"/>
        </w:numPr>
        <w:tabs>
          <w:tab w:val="left" w:pos="369"/>
        </w:tabs>
        <w:spacing w:before="173" w:line="276" w:lineRule="auto"/>
        <w:ind w:left="-1" w:right="359" w:firstLine="0"/>
        <w:rPr>
          <w:b/>
          <w:sz w:val="24"/>
        </w:rPr>
      </w:pPr>
      <w:r>
        <w:rPr>
          <w:sz w:val="24"/>
        </w:rPr>
        <w:t>Procesul-verbal este semnat de preşedinte şi de secretar şi este supus aprobării membrilor adunării generale în şedinţa următoare. O copie a procesului-verbal va fi transmisă în termen de maximum cinci zile lucrătoare de la data şedinţei.</w:t>
      </w:r>
    </w:p>
    <w:p w:rsidR="00833563" w:rsidRDefault="00833563" w:rsidP="00833563">
      <w:pPr>
        <w:pStyle w:val="ListParagraph"/>
        <w:numPr>
          <w:ilvl w:val="0"/>
          <w:numId w:val="17"/>
        </w:numPr>
        <w:tabs>
          <w:tab w:val="left" w:pos="358"/>
        </w:tabs>
        <w:spacing w:before="133" w:line="276" w:lineRule="auto"/>
        <w:ind w:right="359" w:firstLine="0"/>
        <w:rPr>
          <w:b/>
          <w:sz w:val="24"/>
        </w:rPr>
      </w:pPr>
      <w:r>
        <w:rPr>
          <w:sz w:val="24"/>
        </w:rPr>
        <w:t>Pe baza proceselor-verbale ale şedinţelor, secretarul redactează hotărârile adunării generale, care vor fi semnate de preşedinte Asociaţiei. Hotărârile adunării generale se înregistrează într-un registru distinct.</w:t>
      </w:r>
    </w:p>
    <w:p w:rsidR="00833563" w:rsidRDefault="00833563" w:rsidP="00833563">
      <w:pPr>
        <w:pStyle w:val="ListParagraph"/>
        <w:numPr>
          <w:ilvl w:val="0"/>
          <w:numId w:val="17"/>
        </w:numPr>
        <w:tabs>
          <w:tab w:val="left" w:pos="325"/>
        </w:tabs>
        <w:spacing w:before="132" w:line="276" w:lineRule="auto"/>
        <w:ind w:right="359" w:firstLine="0"/>
        <w:rPr>
          <w:sz w:val="24"/>
        </w:rPr>
      </w:pPr>
      <w:r>
        <w:rPr>
          <w:sz w:val="24"/>
        </w:rPr>
        <w:t>Adunarea</w:t>
      </w:r>
      <w:r>
        <w:rPr>
          <w:spacing w:val="-14"/>
          <w:sz w:val="24"/>
        </w:rPr>
        <w:t xml:space="preserve"> </w:t>
      </w:r>
      <w:r>
        <w:rPr>
          <w:sz w:val="24"/>
        </w:rPr>
        <w:t>generală</w:t>
      </w:r>
      <w:r>
        <w:rPr>
          <w:spacing w:val="-13"/>
          <w:sz w:val="24"/>
        </w:rPr>
        <w:t xml:space="preserve"> </w:t>
      </w:r>
      <w:r>
        <w:rPr>
          <w:sz w:val="24"/>
        </w:rPr>
        <w:t>poate</w:t>
      </w:r>
      <w:r>
        <w:rPr>
          <w:spacing w:val="-15"/>
          <w:sz w:val="24"/>
        </w:rPr>
        <w:t xml:space="preserve"> </w:t>
      </w:r>
      <w:r>
        <w:rPr>
          <w:sz w:val="24"/>
        </w:rPr>
        <w:t>avea</w:t>
      </w:r>
      <w:r>
        <w:rPr>
          <w:spacing w:val="-15"/>
          <w:sz w:val="24"/>
        </w:rPr>
        <w:t xml:space="preserve"> </w:t>
      </w:r>
      <w:r>
        <w:rPr>
          <w:sz w:val="24"/>
        </w:rPr>
        <w:t>loc</w:t>
      </w:r>
      <w:r>
        <w:rPr>
          <w:spacing w:val="-15"/>
          <w:sz w:val="24"/>
        </w:rPr>
        <w:t xml:space="preserve"> </w:t>
      </w:r>
      <w:r>
        <w:rPr>
          <w:sz w:val="24"/>
        </w:rPr>
        <w:t>şi</w:t>
      </w:r>
      <w:r>
        <w:rPr>
          <w:spacing w:val="-15"/>
          <w:sz w:val="24"/>
        </w:rPr>
        <w:t xml:space="preserve"> </w:t>
      </w:r>
      <w:r>
        <w:rPr>
          <w:sz w:val="24"/>
        </w:rPr>
        <w:t>prin</w:t>
      </w:r>
      <w:r>
        <w:rPr>
          <w:spacing w:val="-14"/>
          <w:sz w:val="24"/>
        </w:rPr>
        <w:t xml:space="preserve"> </w:t>
      </w:r>
      <w:r>
        <w:rPr>
          <w:sz w:val="24"/>
        </w:rPr>
        <w:t>mijloace</w:t>
      </w:r>
      <w:r>
        <w:rPr>
          <w:spacing w:val="-15"/>
          <w:sz w:val="24"/>
        </w:rPr>
        <w:t xml:space="preserve"> </w:t>
      </w:r>
      <w:r>
        <w:rPr>
          <w:sz w:val="24"/>
        </w:rPr>
        <w:t>electronice</w:t>
      </w:r>
      <w:r>
        <w:rPr>
          <w:spacing w:val="-15"/>
          <w:sz w:val="24"/>
        </w:rPr>
        <w:t xml:space="preserve"> </w:t>
      </w:r>
      <w:r>
        <w:rPr>
          <w:sz w:val="24"/>
        </w:rPr>
        <w:t>de</w:t>
      </w:r>
      <w:r>
        <w:rPr>
          <w:spacing w:val="-14"/>
          <w:sz w:val="24"/>
        </w:rPr>
        <w:t xml:space="preserve"> </w:t>
      </w:r>
      <w:r>
        <w:rPr>
          <w:sz w:val="24"/>
        </w:rPr>
        <w:t>comunicare</w:t>
      </w:r>
      <w:r>
        <w:rPr>
          <w:spacing w:val="-13"/>
          <w:sz w:val="24"/>
        </w:rPr>
        <w:t xml:space="preserve"> </w:t>
      </w:r>
      <w:r>
        <w:rPr>
          <w:sz w:val="24"/>
        </w:rPr>
        <w:t>directă</w:t>
      </w:r>
      <w:r>
        <w:rPr>
          <w:spacing w:val="-15"/>
          <w:sz w:val="24"/>
        </w:rPr>
        <w:t xml:space="preserve"> </w:t>
      </w:r>
      <w:r>
        <w:rPr>
          <w:sz w:val="24"/>
        </w:rPr>
        <w:t>la</w:t>
      </w:r>
      <w:r>
        <w:rPr>
          <w:spacing w:val="-15"/>
          <w:sz w:val="24"/>
        </w:rPr>
        <w:t xml:space="preserve"> </w:t>
      </w:r>
      <w:r>
        <w:rPr>
          <w:sz w:val="24"/>
        </w:rPr>
        <w:t>distanţă, iar</w:t>
      </w:r>
      <w:r>
        <w:rPr>
          <w:spacing w:val="-15"/>
          <w:sz w:val="24"/>
        </w:rPr>
        <w:t xml:space="preserve"> </w:t>
      </w:r>
      <w:r>
        <w:rPr>
          <w:sz w:val="24"/>
        </w:rPr>
        <w:t>hotărârile</w:t>
      </w:r>
      <w:r>
        <w:rPr>
          <w:spacing w:val="-15"/>
          <w:sz w:val="24"/>
        </w:rPr>
        <w:t xml:space="preserve"> </w:t>
      </w:r>
      <w:r>
        <w:rPr>
          <w:sz w:val="24"/>
        </w:rPr>
        <w:t>adunării</w:t>
      </w:r>
      <w:r>
        <w:rPr>
          <w:spacing w:val="-15"/>
          <w:sz w:val="24"/>
        </w:rPr>
        <w:t xml:space="preserve"> </w:t>
      </w:r>
      <w:r>
        <w:rPr>
          <w:sz w:val="24"/>
        </w:rPr>
        <w:t>generale</w:t>
      </w:r>
      <w:r>
        <w:rPr>
          <w:spacing w:val="-15"/>
          <w:sz w:val="24"/>
        </w:rPr>
        <w:t xml:space="preserve"> </w:t>
      </w:r>
      <w:r>
        <w:rPr>
          <w:sz w:val="24"/>
        </w:rPr>
        <w:t>pot</w:t>
      </w:r>
      <w:r>
        <w:rPr>
          <w:spacing w:val="-15"/>
          <w:sz w:val="24"/>
        </w:rPr>
        <w:t xml:space="preserve"> </w:t>
      </w:r>
      <w:r>
        <w:rPr>
          <w:sz w:val="24"/>
        </w:rPr>
        <w:t>fi</w:t>
      </w:r>
      <w:r>
        <w:rPr>
          <w:spacing w:val="-15"/>
          <w:sz w:val="24"/>
        </w:rPr>
        <w:t xml:space="preserve"> </w:t>
      </w:r>
      <w:r>
        <w:rPr>
          <w:sz w:val="24"/>
        </w:rPr>
        <w:t>semnate</w:t>
      </w:r>
      <w:r>
        <w:rPr>
          <w:spacing w:val="-15"/>
          <w:sz w:val="24"/>
        </w:rPr>
        <w:t xml:space="preserve"> </w:t>
      </w:r>
      <w:r>
        <w:rPr>
          <w:sz w:val="24"/>
        </w:rPr>
        <w:t>de</w:t>
      </w:r>
      <w:r>
        <w:rPr>
          <w:spacing w:val="-15"/>
          <w:sz w:val="24"/>
        </w:rPr>
        <w:t xml:space="preserve"> </w:t>
      </w:r>
      <w:r>
        <w:rPr>
          <w:sz w:val="24"/>
        </w:rPr>
        <w:t>asociaţi</w:t>
      </w:r>
      <w:r>
        <w:rPr>
          <w:spacing w:val="-15"/>
          <w:sz w:val="24"/>
        </w:rPr>
        <w:t xml:space="preserve"> </w:t>
      </w:r>
      <w:r>
        <w:rPr>
          <w:sz w:val="24"/>
        </w:rPr>
        <w:t>inclusiv</w:t>
      </w:r>
      <w:r>
        <w:rPr>
          <w:spacing w:val="-15"/>
          <w:sz w:val="24"/>
        </w:rPr>
        <w:t xml:space="preserve"> </w:t>
      </w:r>
      <w:r>
        <w:rPr>
          <w:sz w:val="24"/>
        </w:rPr>
        <w:t>cu</w:t>
      </w:r>
      <w:r>
        <w:rPr>
          <w:spacing w:val="-15"/>
          <w:sz w:val="24"/>
        </w:rPr>
        <w:t xml:space="preserve"> </w:t>
      </w:r>
      <w:r>
        <w:rPr>
          <w:sz w:val="24"/>
        </w:rPr>
        <w:t>semnătura</w:t>
      </w:r>
      <w:r>
        <w:rPr>
          <w:spacing w:val="-15"/>
          <w:sz w:val="24"/>
        </w:rPr>
        <w:t xml:space="preserve"> </w:t>
      </w:r>
      <w:r>
        <w:rPr>
          <w:sz w:val="24"/>
        </w:rPr>
        <w:t>electronică</w:t>
      </w:r>
      <w:r>
        <w:rPr>
          <w:spacing w:val="-15"/>
          <w:sz w:val="24"/>
        </w:rPr>
        <w:t xml:space="preserve"> </w:t>
      </w:r>
      <w:r>
        <w:rPr>
          <w:sz w:val="24"/>
        </w:rPr>
        <w:t>extinsă.</w:t>
      </w:r>
    </w:p>
    <w:p w:rsidR="00833563" w:rsidRDefault="00833563" w:rsidP="00833563">
      <w:pPr>
        <w:pStyle w:val="ListParagraph"/>
        <w:numPr>
          <w:ilvl w:val="0"/>
          <w:numId w:val="17"/>
        </w:numPr>
        <w:tabs>
          <w:tab w:val="left" w:pos="337"/>
        </w:tabs>
        <w:spacing w:before="131"/>
        <w:ind w:left="337" w:hanging="337"/>
        <w:rPr>
          <w:sz w:val="24"/>
        </w:rPr>
      </w:pPr>
      <w:r>
        <w:rPr>
          <w:sz w:val="24"/>
        </w:rPr>
        <w:t>Modalitatea</w:t>
      </w:r>
      <w:r>
        <w:rPr>
          <w:spacing w:val="-2"/>
          <w:sz w:val="24"/>
        </w:rPr>
        <w:t xml:space="preserve"> </w:t>
      </w:r>
      <w:r>
        <w:rPr>
          <w:sz w:val="24"/>
        </w:rPr>
        <w:t>de</w:t>
      </w:r>
      <w:r>
        <w:rPr>
          <w:spacing w:val="-2"/>
          <w:sz w:val="24"/>
        </w:rPr>
        <w:t xml:space="preserve"> </w:t>
      </w:r>
      <w:r>
        <w:rPr>
          <w:sz w:val="24"/>
        </w:rPr>
        <w:t>desfăşurare a</w:t>
      </w:r>
      <w:r>
        <w:rPr>
          <w:spacing w:val="-2"/>
          <w:sz w:val="24"/>
        </w:rPr>
        <w:t xml:space="preserve"> </w:t>
      </w:r>
      <w:r>
        <w:rPr>
          <w:sz w:val="24"/>
        </w:rPr>
        <w:t>şedinţelor adunării generale</w:t>
      </w:r>
      <w:r>
        <w:rPr>
          <w:spacing w:val="-2"/>
          <w:sz w:val="24"/>
        </w:rPr>
        <w:t xml:space="preserve"> </w:t>
      </w:r>
      <w:r>
        <w:rPr>
          <w:sz w:val="24"/>
        </w:rPr>
        <w:t>va</w:t>
      </w:r>
      <w:r>
        <w:rPr>
          <w:spacing w:val="-2"/>
          <w:sz w:val="24"/>
        </w:rPr>
        <w:t xml:space="preserve"> </w:t>
      </w:r>
      <w:r>
        <w:rPr>
          <w:sz w:val="24"/>
        </w:rPr>
        <w:t>fi</w:t>
      </w:r>
      <w:r>
        <w:rPr>
          <w:spacing w:val="-1"/>
          <w:sz w:val="24"/>
        </w:rPr>
        <w:t xml:space="preserve"> </w:t>
      </w:r>
      <w:r>
        <w:rPr>
          <w:sz w:val="24"/>
        </w:rPr>
        <w:t>menţionată</w:t>
      </w:r>
      <w:r>
        <w:rPr>
          <w:spacing w:val="-2"/>
          <w:sz w:val="24"/>
        </w:rPr>
        <w:t xml:space="preserve"> </w:t>
      </w:r>
      <w:r>
        <w:rPr>
          <w:sz w:val="24"/>
        </w:rPr>
        <w:t xml:space="preserve">în </w:t>
      </w:r>
      <w:r>
        <w:rPr>
          <w:spacing w:val="-2"/>
          <w:sz w:val="24"/>
        </w:rPr>
        <w:t>convocator.</w:t>
      </w:r>
    </w:p>
    <w:p w:rsidR="00833563" w:rsidRDefault="00833563" w:rsidP="00833563">
      <w:pPr>
        <w:widowControl/>
        <w:autoSpaceDE/>
        <w:autoSpaceDN/>
        <w:rPr>
          <w:sz w:val="24"/>
        </w:rPr>
        <w:sectPr w:rsidR="00833563">
          <w:pgSz w:w="12240" w:h="15840"/>
          <w:pgMar w:top="780" w:right="1080" w:bottom="1140" w:left="1440" w:header="0" w:footer="959" w:gutter="0"/>
          <w:cols w:space="720"/>
        </w:sectPr>
      </w:pPr>
    </w:p>
    <w:p w:rsidR="00833563" w:rsidRDefault="00833563" w:rsidP="00833563">
      <w:pPr>
        <w:pStyle w:val="Heading3"/>
        <w:spacing w:before="71"/>
        <w:jc w:val="left"/>
      </w:pPr>
      <w:r>
        <w:lastRenderedPageBreak/>
        <w:t>Art.</w:t>
      </w:r>
      <w:r>
        <w:rPr>
          <w:spacing w:val="-5"/>
        </w:rPr>
        <w:t xml:space="preserve"> 20</w:t>
      </w:r>
    </w:p>
    <w:p w:rsidR="00833563" w:rsidRDefault="00833563" w:rsidP="00833563">
      <w:pPr>
        <w:pStyle w:val="ListParagraph"/>
        <w:numPr>
          <w:ilvl w:val="0"/>
          <w:numId w:val="18"/>
        </w:numPr>
        <w:tabs>
          <w:tab w:val="left" w:pos="344"/>
        </w:tabs>
        <w:spacing w:before="41"/>
        <w:ind w:left="344" w:hanging="344"/>
        <w:jc w:val="left"/>
        <w:rPr>
          <w:sz w:val="24"/>
        </w:rPr>
      </w:pPr>
      <w:r>
        <w:rPr>
          <w:sz w:val="24"/>
        </w:rPr>
        <w:t>Fiecare</w:t>
      </w:r>
      <w:r>
        <w:rPr>
          <w:spacing w:val="4"/>
          <w:sz w:val="24"/>
        </w:rPr>
        <w:t xml:space="preserve"> </w:t>
      </w:r>
      <w:r>
        <w:rPr>
          <w:sz w:val="24"/>
        </w:rPr>
        <w:t>Asociat,</w:t>
      </w:r>
      <w:r>
        <w:rPr>
          <w:spacing w:val="6"/>
          <w:sz w:val="24"/>
        </w:rPr>
        <w:t xml:space="preserve"> </w:t>
      </w:r>
      <w:r>
        <w:rPr>
          <w:sz w:val="24"/>
        </w:rPr>
        <w:t>prin</w:t>
      </w:r>
      <w:r>
        <w:rPr>
          <w:spacing w:val="8"/>
          <w:sz w:val="24"/>
        </w:rPr>
        <w:t xml:space="preserve"> </w:t>
      </w:r>
      <w:r>
        <w:rPr>
          <w:sz w:val="24"/>
        </w:rPr>
        <w:t>reprezentantul</w:t>
      </w:r>
      <w:r>
        <w:rPr>
          <w:spacing w:val="5"/>
          <w:sz w:val="24"/>
        </w:rPr>
        <w:t xml:space="preserve"> </w:t>
      </w:r>
      <w:r>
        <w:rPr>
          <w:sz w:val="24"/>
        </w:rPr>
        <w:t>său,</w:t>
      </w:r>
      <w:r>
        <w:rPr>
          <w:spacing w:val="8"/>
          <w:sz w:val="24"/>
        </w:rPr>
        <w:t xml:space="preserve"> </w:t>
      </w:r>
      <w:r>
        <w:rPr>
          <w:sz w:val="24"/>
        </w:rPr>
        <w:t>are</w:t>
      </w:r>
      <w:r>
        <w:rPr>
          <w:spacing w:val="7"/>
          <w:sz w:val="24"/>
        </w:rPr>
        <w:t xml:space="preserve"> </w:t>
      </w:r>
      <w:r>
        <w:rPr>
          <w:sz w:val="24"/>
        </w:rPr>
        <w:t>un</w:t>
      </w:r>
      <w:r>
        <w:rPr>
          <w:spacing w:val="5"/>
          <w:sz w:val="24"/>
        </w:rPr>
        <w:t xml:space="preserve"> </w:t>
      </w:r>
      <w:r>
        <w:rPr>
          <w:sz w:val="24"/>
        </w:rPr>
        <w:t>vot</w:t>
      </w:r>
      <w:r>
        <w:rPr>
          <w:spacing w:val="6"/>
          <w:sz w:val="24"/>
        </w:rPr>
        <w:t xml:space="preserve"> </w:t>
      </w:r>
      <w:r>
        <w:rPr>
          <w:sz w:val="24"/>
        </w:rPr>
        <w:t>egal</w:t>
      </w:r>
      <w:r>
        <w:rPr>
          <w:spacing w:val="6"/>
          <w:sz w:val="24"/>
        </w:rPr>
        <w:t xml:space="preserve"> </w:t>
      </w:r>
      <w:r>
        <w:rPr>
          <w:sz w:val="24"/>
        </w:rPr>
        <w:t>în</w:t>
      </w:r>
      <w:r>
        <w:rPr>
          <w:spacing w:val="6"/>
          <w:sz w:val="24"/>
        </w:rPr>
        <w:t xml:space="preserve"> </w:t>
      </w:r>
      <w:r>
        <w:rPr>
          <w:sz w:val="24"/>
        </w:rPr>
        <w:t>adunarea</w:t>
      </w:r>
      <w:r>
        <w:rPr>
          <w:spacing w:val="4"/>
          <w:sz w:val="24"/>
        </w:rPr>
        <w:t xml:space="preserve"> </w:t>
      </w:r>
      <w:r>
        <w:rPr>
          <w:sz w:val="24"/>
        </w:rPr>
        <w:t>generală.</w:t>
      </w:r>
      <w:r>
        <w:rPr>
          <w:spacing w:val="8"/>
          <w:sz w:val="24"/>
        </w:rPr>
        <w:t xml:space="preserve"> </w:t>
      </w:r>
      <w:r>
        <w:rPr>
          <w:sz w:val="24"/>
        </w:rPr>
        <w:t>Dreptul</w:t>
      </w:r>
      <w:r>
        <w:rPr>
          <w:spacing w:val="6"/>
          <w:sz w:val="24"/>
        </w:rPr>
        <w:t xml:space="preserve"> </w:t>
      </w:r>
      <w:r>
        <w:rPr>
          <w:sz w:val="24"/>
        </w:rPr>
        <w:t>de</w:t>
      </w:r>
      <w:r>
        <w:rPr>
          <w:spacing w:val="5"/>
          <w:sz w:val="24"/>
        </w:rPr>
        <w:t xml:space="preserve"> </w:t>
      </w:r>
      <w:r>
        <w:rPr>
          <w:spacing w:val="-5"/>
          <w:sz w:val="24"/>
        </w:rPr>
        <w:t>vot</w:t>
      </w:r>
    </w:p>
    <w:p w:rsidR="00833563" w:rsidRDefault="00833563" w:rsidP="00833563">
      <w:pPr>
        <w:pStyle w:val="BodyText"/>
        <w:spacing w:before="40"/>
        <w:jc w:val="left"/>
      </w:pPr>
      <w:r>
        <w:t>nu</w:t>
      </w:r>
      <w:r>
        <w:rPr>
          <w:spacing w:val="-1"/>
        </w:rPr>
        <w:t xml:space="preserve"> </w:t>
      </w:r>
      <w:r>
        <w:t>poate</w:t>
      </w:r>
      <w:r>
        <w:rPr>
          <w:spacing w:val="-2"/>
        </w:rPr>
        <w:t xml:space="preserve"> </w:t>
      </w:r>
      <w:r>
        <w:t xml:space="preserve">fi </w:t>
      </w:r>
      <w:r>
        <w:rPr>
          <w:spacing w:val="-2"/>
        </w:rPr>
        <w:t>transmis.</w:t>
      </w:r>
    </w:p>
    <w:p w:rsidR="00833563" w:rsidRDefault="00833563" w:rsidP="00833563">
      <w:pPr>
        <w:pStyle w:val="ListParagraph"/>
        <w:numPr>
          <w:ilvl w:val="0"/>
          <w:numId w:val="18"/>
        </w:numPr>
        <w:tabs>
          <w:tab w:val="left" w:pos="334"/>
        </w:tabs>
        <w:spacing w:before="173" w:line="276" w:lineRule="auto"/>
        <w:ind w:left="0" w:right="356" w:firstLine="0"/>
        <w:rPr>
          <w:sz w:val="24"/>
        </w:rPr>
      </w:pPr>
      <w:r>
        <w:rPr>
          <w:sz w:val="24"/>
        </w:rPr>
        <w:t>Pentru</w:t>
      </w:r>
      <w:r>
        <w:rPr>
          <w:spacing w:val="-7"/>
          <w:sz w:val="24"/>
        </w:rPr>
        <w:t xml:space="preserve"> </w:t>
      </w:r>
      <w:r>
        <w:rPr>
          <w:sz w:val="24"/>
        </w:rPr>
        <w:t>luarea</w:t>
      </w:r>
      <w:r>
        <w:rPr>
          <w:spacing w:val="-8"/>
          <w:sz w:val="24"/>
        </w:rPr>
        <w:t xml:space="preserve"> </w:t>
      </w:r>
      <w:r>
        <w:rPr>
          <w:sz w:val="24"/>
        </w:rPr>
        <w:t>hotărârilor</w:t>
      </w:r>
      <w:r>
        <w:rPr>
          <w:spacing w:val="-8"/>
          <w:sz w:val="24"/>
        </w:rPr>
        <w:t xml:space="preserve"> </w:t>
      </w:r>
      <w:r>
        <w:rPr>
          <w:sz w:val="24"/>
        </w:rPr>
        <w:t>care</w:t>
      </w:r>
      <w:r>
        <w:rPr>
          <w:spacing w:val="-8"/>
          <w:sz w:val="24"/>
        </w:rPr>
        <w:t xml:space="preserve"> </w:t>
      </w:r>
      <w:r>
        <w:rPr>
          <w:sz w:val="24"/>
        </w:rPr>
        <w:t>privesc</w:t>
      </w:r>
      <w:r>
        <w:rPr>
          <w:spacing w:val="-8"/>
          <w:sz w:val="24"/>
        </w:rPr>
        <w:t xml:space="preserve"> </w:t>
      </w:r>
      <w:r>
        <w:rPr>
          <w:sz w:val="24"/>
        </w:rPr>
        <w:t>numai</w:t>
      </w:r>
      <w:r>
        <w:rPr>
          <w:spacing w:val="-6"/>
          <w:sz w:val="24"/>
        </w:rPr>
        <w:t xml:space="preserve"> </w:t>
      </w:r>
      <w:r>
        <w:rPr>
          <w:sz w:val="24"/>
        </w:rPr>
        <w:t>anumiţi</w:t>
      </w:r>
      <w:r>
        <w:rPr>
          <w:spacing w:val="-6"/>
          <w:sz w:val="24"/>
        </w:rPr>
        <w:t xml:space="preserve"> </w:t>
      </w:r>
      <w:r>
        <w:rPr>
          <w:sz w:val="24"/>
        </w:rPr>
        <w:t>asociaţi,</w:t>
      </w:r>
      <w:r>
        <w:rPr>
          <w:spacing w:val="-7"/>
          <w:sz w:val="24"/>
        </w:rPr>
        <w:t xml:space="preserve"> </w:t>
      </w:r>
      <w:r>
        <w:rPr>
          <w:sz w:val="24"/>
        </w:rPr>
        <w:t>respectiv</w:t>
      </w:r>
      <w:r>
        <w:rPr>
          <w:spacing w:val="-7"/>
          <w:sz w:val="24"/>
        </w:rPr>
        <w:t xml:space="preserve"> </w:t>
      </w:r>
      <w:r>
        <w:rPr>
          <w:sz w:val="24"/>
        </w:rPr>
        <w:t>asociaţii</w:t>
      </w:r>
      <w:r>
        <w:rPr>
          <w:spacing w:val="-6"/>
          <w:sz w:val="24"/>
        </w:rPr>
        <w:t xml:space="preserve"> </w:t>
      </w:r>
      <w:r>
        <w:rPr>
          <w:sz w:val="24"/>
        </w:rPr>
        <w:t>în</w:t>
      </w:r>
      <w:r>
        <w:rPr>
          <w:spacing w:val="-7"/>
          <w:sz w:val="24"/>
        </w:rPr>
        <w:t xml:space="preserve"> </w:t>
      </w:r>
      <w:r>
        <w:rPr>
          <w:sz w:val="24"/>
        </w:rPr>
        <w:t>competenţa cărora este organizat şi funcţionează Serviciul la data sedintei Adunării Generale, Asociații beneficiari</w:t>
      </w:r>
      <w:r>
        <w:rPr>
          <w:spacing w:val="-11"/>
          <w:sz w:val="24"/>
        </w:rPr>
        <w:t xml:space="preserve"> </w:t>
      </w:r>
      <w:r>
        <w:rPr>
          <w:sz w:val="24"/>
        </w:rPr>
        <w:t>ai</w:t>
      </w:r>
      <w:r>
        <w:rPr>
          <w:spacing w:val="-11"/>
          <w:sz w:val="24"/>
        </w:rPr>
        <w:t xml:space="preserve"> </w:t>
      </w:r>
      <w:r>
        <w:rPr>
          <w:sz w:val="24"/>
        </w:rPr>
        <w:t>investițiilor</w:t>
      </w:r>
      <w:r>
        <w:rPr>
          <w:spacing w:val="-15"/>
          <w:sz w:val="24"/>
        </w:rPr>
        <w:t xml:space="preserve"> </w:t>
      </w:r>
      <w:r>
        <w:rPr>
          <w:sz w:val="24"/>
        </w:rPr>
        <w:t>(proprietarii</w:t>
      </w:r>
      <w:r>
        <w:rPr>
          <w:spacing w:val="-11"/>
          <w:sz w:val="24"/>
        </w:rPr>
        <w:t xml:space="preserve"> </w:t>
      </w:r>
      <w:r>
        <w:rPr>
          <w:sz w:val="24"/>
        </w:rPr>
        <w:t>bunurilor</w:t>
      </w:r>
      <w:r>
        <w:rPr>
          <w:spacing w:val="-12"/>
          <w:sz w:val="24"/>
        </w:rPr>
        <w:t xml:space="preserve"> </w:t>
      </w:r>
      <w:r>
        <w:rPr>
          <w:sz w:val="24"/>
        </w:rPr>
        <w:t>rezultate</w:t>
      </w:r>
      <w:r>
        <w:rPr>
          <w:spacing w:val="-13"/>
          <w:sz w:val="24"/>
        </w:rPr>
        <w:t xml:space="preserve"> </w:t>
      </w:r>
      <w:r>
        <w:rPr>
          <w:sz w:val="24"/>
        </w:rPr>
        <w:t>în</w:t>
      </w:r>
      <w:r>
        <w:rPr>
          <w:spacing w:val="-11"/>
          <w:sz w:val="24"/>
        </w:rPr>
        <w:t xml:space="preserve"> </w:t>
      </w:r>
      <w:r>
        <w:rPr>
          <w:sz w:val="24"/>
        </w:rPr>
        <w:t>urma</w:t>
      </w:r>
      <w:r>
        <w:rPr>
          <w:spacing w:val="-13"/>
          <w:sz w:val="24"/>
        </w:rPr>
        <w:t xml:space="preserve"> </w:t>
      </w:r>
      <w:r>
        <w:rPr>
          <w:sz w:val="24"/>
        </w:rPr>
        <w:t>investiţiilor),</w:t>
      </w:r>
      <w:r>
        <w:rPr>
          <w:spacing w:val="-12"/>
          <w:sz w:val="24"/>
        </w:rPr>
        <w:t xml:space="preserve"> </w:t>
      </w:r>
      <w:r>
        <w:rPr>
          <w:sz w:val="24"/>
        </w:rPr>
        <w:t>precum</w:t>
      </w:r>
      <w:r>
        <w:rPr>
          <w:spacing w:val="-11"/>
          <w:sz w:val="24"/>
        </w:rPr>
        <w:t xml:space="preserve"> </w:t>
      </w:r>
      <w:r>
        <w:rPr>
          <w:sz w:val="24"/>
        </w:rPr>
        <w:t>şi</w:t>
      </w:r>
      <w:r>
        <w:rPr>
          <w:spacing w:val="-11"/>
          <w:sz w:val="24"/>
        </w:rPr>
        <w:t xml:space="preserve"> </w:t>
      </w:r>
      <w:r>
        <w:rPr>
          <w:sz w:val="24"/>
        </w:rPr>
        <w:t>asociaţii deserviţi</w:t>
      </w:r>
      <w:r>
        <w:rPr>
          <w:spacing w:val="-8"/>
          <w:sz w:val="24"/>
        </w:rPr>
        <w:t xml:space="preserve"> </w:t>
      </w:r>
      <w:r>
        <w:rPr>
          <w:sz w:val="24"/>
        </w:rPr>
        <w:t>de</w:t>
      </w:r>
      <w:r>
        <w:rPr>
          <w:spacing w:val="-9"/>
          <w:sz w:val="24"/>
        </w:rPr>
        <w:t xml:space="preserve"> </w:t>
      </w:r>
      <w:r>
        <w:rPr>
          <w:sz w:val="24"/>
        </w:rPr>
        <w:t>bunurile</w:t>
      </w:r>
      <w:r>
        <w:rPr>
          <w:spacing w:val="-9"/>
          <w:sz w:val="24"/>
        </w:rPr>
        <w:t xml:space="preserve"> </w:t>
      </w:r>
      <w:r>
        <w:rPr>
          <w:sz w:val="24"/>
        </w:rPr>
        <w:t>rezultate</w:t>
      </w:r>
      <w:r>
        <w:rPr>
          <w:spacing w:val="-9"/>
          <w:sz w:val="24"/>
        </w:rPr>
        <w:t xml:space="preserve"> </w:t>
      </w:r>
      <w:r>
        <w:rPr>
          <w:sz w:val="24"/>
        </w:rPr>
        <w:t>în</w:t>
      </w:r>
      <w:r>
        <w:rPr>
          <w:spacing w:val="-8"/>
          <w:sz w:val="24"/>
        </w:rPr>
        <w:t xml:space="preserve"> </w:t>
      </w:r>
      <w:r>
        <w:rPr>
          <w:sz w:val="24"/>
        </w:rPr>
        <w:t>urma</w:t>
      </w:r>
      <w:r>
        <w:rPr>
          <w:spacing w:val="-9"/>
          <w:sz w:val="24"/>
        </w:rPr>
        <w:t xml:space="preserve"> </w:t>
      </w:r>
      <w:r>
        <w:rPr>
          <w:sz w:val="24"/>
        </w:rPr>
        <w:t>investiţiilor,</w:t>
      </w:r>
      <w:r>
        <w:rPr>
          <w:spacing w:val="-11"/>
          <w:sz w:val="24"/>
        </w:rPr>
        <w:t xml:space="preserve"> </w:t>
      </w:r>
      <w:r>
        <w:rPr>
          <w:sz w:val="24"/>
        </w:rPr>
        <w:t>denumiţi</w:t>
      </w:r>
      <w:r>
        <w:rPr>
          <w:spacing w:val="-8"/>
          <w:sz w:val="24"/>
        </w:rPr>
        <w:t xml:space="preserve"> </w:t>
      </w:r>
      <w:r>
        <w:rPr>
          <w:sz w:val="24"/>
        </w:rPr>
        <w:t>în</w:t>
      </w:r>
      <w:r>
        <w:rPr>
          <w:spacing w:val="-8"/>
          <w:sz w:val="24"/>
        </w:rPr>
        <w:t xml:space="preserve"> </w:t>
      </w:r>
      <w:r>
        <w:rPr>
          <w:sz w:val="24"/>
        </w:rPr>
        <w:t>prezentul</w:t>
      </w:r>
      <w:r>
        <w:rPr>
          <w:spacing w:val="-8"/>
          <w:sz w:val="24"/>
        </w:rPr>
        <w:t xml:space="preserve"> </w:t>
      </w:r>
      <w:r>
        <w:rPr>
          <w:sz w:val="24"/>
        </w:rPr>
        <w:t>statut</w:t>
      </w:r>
      <w:r>
        <w:rPr>
          <w:spacing w:val="-8"/>
          <w:sz w:val="24"/>
        </w:rPr>
        <w:t xml:space="preserve"> </w:t>
      </w:r>
      <w:r>
        <w:rPr>
          <w:sz w:val="24"/>
        </w:rPr>
        <w:t>Asociaţi</w:t>
      </w:r>
      <w:r>
        <w:rPr>
          <w:spacing w:val="-8"/>
          <w:sz w:val="24"/>
        </w:rPr>
        <w:t xml:space="preserve"> </w:t>
      </w:r>
      <w:r>
        <w:rPr>
          <w:sz w:val="24"/>
        </w:rPr>
        <w:t xml:space="preserve">Implicaţi, au dreptul de a participa şi de a vota în cadrul şedinţei adunării generale doar reprezentanţii </w:t>
      </w:r>
      <w:r>
        <w:rPr>
          <w:spacing w:val="-2"/>
          <w:sz w:val="24"/>
        </w:rPr>
        <w:t>acestora.</w:t>
      </w:r>
    </w:p>
    <w:p w:rsidR="00833563" w:rsidRDefault="00833563" w:rsidP="00833563">
      <w:pPr>
        <w:pStyle w:val="ListParagraph"/>
        <w:numPr>
          <w:ilvl w:val="0"/>
          <w:numId w:val="18"/>
        </w:numPr>
        <w:tabs>
          <w:tab w:val="left" w:pos="397"/>
        </w:tabs>
        <w:spacing w:before="134" w:line="276" w:lineRule="auto"/>
        <w:ind w:left="0" w:right="355" w:firstLine="0"/>
        <w:rPr>
          <w:sz w:val="24"/>
        </w:rPr>
      </w:pPr>
      <w:r>
        <w:rPr>
          <w:sz w:val="24"/>
        </w:rPr>
        <w:t>Pentru</w:t>
      </w:r>
      <w:r>
        <w:rPr>
          <w:spacing w:val="-15"/>
          <w:sz w:val="24"/>
        </w:rPr>
        <w:t xml:space="preserve"> </w:t>
      </w:r>
      <w:r>
        <w:rPr>
          <w:sz w:val="24"/>
        </w:rPr>
        <w:t>a</w:t>
      </w:r>
      <w:r>
        <w:rPr>
          <w:spacing w:val="-14"/>
          <w:sz w:val="24"/>
        </w:rPr>
        <w:t xml:space="preserve"> </w:t>
      </w:r>
      <w:r>
        <w:rPr>
          <w:sz w:val="24"/>
        </w:rPr>
        <w:t>fi</w:t>
      </w:r>
      <w:r>
        <w:rPr>
          <w:spacing w:val="-15"/>
          <w:sz w:val="24"/>
        </w:rPr>
        <w:t xml:space="preserve"> </w:t>
      </w:r>
      <w:r>
        <w:rPr>
          <w:sz w:val="24"/>
        </w:rPr>
        <w:t>valabile,</w:t>
      </w:r>
      <w:r>
        <w:rPr>
          <w:spacing w:val="-15"/>
          <w:sz w:val="24"/>
        </w:rPr>
        <w:t xml:space="preserve"> </w:t>
      </w:r>
      <w:r>
        <w:rPr>
          <w:sz w:val="24"/>
        </w:rPr>
        <w:t>hotărârile</w:t>
      </w:r>
      <w:r>
        <w:rPr>
          <w:spacing w:val="-14"/>
          <w:sz w:val="24"/>
        </w:rPr>
        <w:t xml:space="preserve"> </w:t>
      </w:r>
      <w:r>
        <w:rPr>
          <w:sz w:val="24"/>
        </w:rPr>
        <w:t>adunării</w:t>
      </w:r>
      <w:r>
        <w:rPr>
          <w:spacing w:val="-15"/>
          <w:sz w:val="24"/>
        </w:rPr>
        <w:t xml:space="preserve"> </w:t>
      </w:r>
      <w:r>
        <w:rPr>
          <w:sz w:val="24"/>
        </w:rPr>
        <w:t>generale</w:t>
      </w:r>
      <w:r>
        <w:rPr>
          <w:spacing w:val="-15"/>
          <w:sz w:val="24"/>
        </w:rPr>
        <w:t xml:space="preserve"> </w:t>
      </w:r>
      <w:r>
        <w:rPr>
          <w:sz w:val="24"/>
        </w:rPr>
        <w:t>a</w:t>
      </w:r>
      <w:r>
        <w:rPr>
          <w:spacing w:val="-14"/>
          <w:sz w:val="24"/>
        </w:rPr>
        <w:t xml:space="preserve"> </w:t>
      </w:r>
      <w:r>
        <w:rPr>
          <w:sz w:val="24"/>
        </w:rPr>
        <w:t>Asociaţiei</w:t>
      </w:r>
      <w:r>
        <w:rPr>
          <w:spacing w:val="-15"/>
          <w:sz w:val="24"/>
        </w:rPr>
        <w:t xml:space="preserve"> </w:t>
      </w:r>
      <w:r>
        <w:rPr>
          <w:sz w:val="24"/>
        </w:rPr>
        <w:t>adoptate</w:t>
      </w:r>
      <w:r>
        <w:rPr>
          <w:spacing w:val="-15"/>
          <w:sz w:val="24"/>
        </w:rPr>
        <w:t xml:space="preserve"> </w:t>
      </w:r>
      <w:r>
        <w:rPr>
          <w:sz w:val="24"/>
        </w:rPr>
        <w:t>în</w:t>
      </w:r>
      <w:r>
        <w:rPr>
          <w:spacing w:val="-13"/>
          <w:sz w:val="24"/>
        </w:rPr>
        <w:t xml:space="preserve"> </w:t>
      </w:r>
      <w:r>
        <w:rPr>
          <w:sz w:val="24"/>
        </w:rPr>
        <w:t>exercitarea</w:t>
      </w:r>
      <w:r>
        <w:rPr>
          <w:spacing w:val="-15"/>
          <w:sz w:val="24"/>
        </w:rPr>
        <w:t xml:space="preserve"> </w:t>
      </w:r>
      <w:r>
        <w:rPr>
          <w:sz w:val="24"/>
        </w:rPr>
        <w:t>atribuţiilor prevăzute la art. 16 alin. (2) lit. a)-h) şi lit. j)-l) şi alin. (3) se iau în prezenţa a jumătate plus unu din numărul asociaţilor şi cu majoritatea voturilor asociaţilor prezenţi. Dacă la prima convocare cvorumul nu este îndeplinit, adunarea generală a Asociaţiei se convoacă pentru o dată ulterioară, care</w:t>
      </w:r>
      <w:r>
        <w:rPr>
          <w:spacing w:val="-3"/>
          <w:sz w:val="24"/>
        </w:rPr>
        <w:t xml:space="preserve"> </w:t>
      </w:r>
      <w:r>
        <w:rPr>
          <w:sz w:val="24"/>
        </w:rPr>
        <w:t>nu</w:t>
      </w:r>
      <w:r>
        <w:rPr>
          <w:spacing w:val="-5"/>
          <w:sz w:val="24"/>
        </w:rPr>
        <w:t xml:space="preserve"> </w:t>
      </w:r>
      <w:r>
        <w:rPr>
          <w:sz w:val="24"/>
        </w:rPr>
        <w:t>poate</w:t>
      </w:r>
      <w:r>
        <w:rPr>
          <w:spacing w:val="-3"/>
          <w:sz w:val="24"/>
        </w:rPr>
        <w:t xml:space="preserve"> </w:t>
      </w:r>
      <w:r>
        <w:rPr>
          <w:sz w:val="24"/>
        </w:rPr>
        <w:t>fi</w:t>
      </w:r>
      <w:r>
        <w:rPr>
          <w:spacing w:val="-4"/>
          <w:sz w:val="24"/>
        </w:rPr>
        <w:t xml:space="preserve"> </w:t>
      </w:r>
      <w:r>
        <w:rPr>
          <w:sz w:val="24"/>
        </w:rPr>
        <w:t>mai</w:t>
      </w:r>
      <w:r>
        <w:rPr>
          <w:spacing w:val="-4"/>
          <w:sz w:val="24"/>
        </w:rPr>
        <w:t xml:space="preserve"> </w:t>
      </w:r>
      <w:r>
        <w:rPr>
          <w:sz w:val="24"/>
        </w:rPr>
        <w:t>târziu</w:t>
      </w:r>
      <w:r>
        <w:rPr>
          <w:spacing w:val="-5"/>
          <w:sz w:val="24"/>
        </w:rPr>
        <w:t xml:space="preserve"> </w:t>
      </w:r>
      <w:r>
        <w:rPr>
          <w:sz w:val="24"/>
        </w:rPr>
        <w:t>de</w:t>
      </w:r>
      <w:r>
        <w:rPr>
          <w:spacing w:val="-6"/>
          <w:sz w:val="24"/>
        </w:rPr>
        <w:t xml:space="preserve"> </w:t>
      </w:r>
      <w:r>
        <w:rPr>
          <w:sz w:val="24"/>
        </w:rPr>
        <w:t>15</w:t>
      </w:r>
      <w:r>
        <w:rPr>
          <w:spacing w:val="-5"/>
          <w:sz w:val="24"/>
        </w:rPr>
        <w:t xml:space="preserve"> </w:t>
      </w:r>
      <w:r>
        <w:rPr>
          <w:sz w:val="24"/>
        </w:rPr>
        <w:t>zile</w:t>
      </w:r>
      <w:r>
        <w:rPr>
          <w:spacing w:val="-3"/>
          <w:sz w:val="24"/>
        </w:rPr>
        <w:t xml:space="preserve"> </w:t>
      </w:r>
      <w:r>
        <w:rPr>
          <w:sz w:val="24"/>
        </w:rPr>
        <w:t>calendaristice</w:t>
      </w:r>
      <w:r>
        <w:rPr>
          <w:spacing w:val="-6"/>
          <w:sz w:val="24"/>
        </w:rPr>
        <w:t xml:space="preserve"> </w:t>
      </w:r>
      <w:r>
        <w:rPr>
          <w:sz w:val="24"/>
        </w:rPr>
        <w:t>de</w:t>
      </w:r>
      <w:r>
        <w:rPr>
          <w:spacing w:val="-6"/>
          <w:sz w:val="24"/>
        </w:rPr>
        <w:t xml:space="preserve"> </w:t>
      </w:r>
      <w:r>
        <w:rPr>
          <w:sz w:val="24"/>
        </w:rPr>
        <w:t>la</w:t>
      </w:r>
      <w:r>
        <w:rPr>
          <w:spacing w:val="-6"/>
          <w:sz w:val="24"/>
        </w:rPr>
        <w:t xml:space="preserve"> </w:t>
      </w:r>
      <w:r>
        <w:rPr>
          <w:sz w:val="24"/>
        </w:rPr>
        <w:t>data</w:t>
      </w:r>
      <w:r>
        <w:rPr>
          <w:spacing w:val="-6"/>
          <w:sz w:val="24"/>
        </w:rPr>
        <w:t xml:space="preserve"> </w:t>
      </w:r>
      <w:r>
        <w:rPr>
          <w:sz w:val="24"/>
        </w:rPr>
        <w:t>stabilită</w:t>
      </w:r>
      <w:r>
        <w:rPr>
          <w:spacing w:val="-6"/>
          <w:sz w:val="24"/>
        </w:rPr>
        <w:t xml:space="preserve"> </w:t>
      </w:r>
      <w:r>
        <w:rPr>
          <w:sz w:val="24"/>
        </w:rPr>
        <w:t>pentru</w:t>
      </w:r>
      <w:r>
        <w:rPr>
          <w:spacing w:val="-5"/>
          <w:sz w:val="24"/>
        </w:rPr>
        <w:t xml:space="preserve"> </w:t>
      </w:r>
      <w:r>
        <w:rPr>
          <w:sz w:val="24"/>
        </w:rPr>
        <w:t>prima</w:t>
      </w:r>
      <w:r>
        <w:rPr>
          <w:spacing w:val="-6"/>
          <w:sz w:val="24"/>
        </w:rPr>
        <w:t xml:space="preserve"> </w:t>
      </w:r>
      <w:r>
        <w:rPr>
          <w:sz w:val="24"/>
        </w:rPr>
        <w:t>convocare,</w:t>
      </w:r>
      <w:r>
        <w:rPr>
          <w:spacing w:val="-2"/>
          <w:sz w:val="24"/>
        </w:rPr>
        <w:t xml:space="preserve"> </w:t>
      </w:r>
      <w:r>
        <w:rPr>
          <w:sz w:val="24"/>
        </w:rPr>
        <w:t>iar la</w:t>
      </w:r>
      <w:r>
        <w:rPr>
          <w:spacing w:val="-4"/>
          <w:sz w:val="24"/>
        </w:rPr>
        <w:t xml:space="preserve"> </w:t>
      </w:r>
      <w:r>
        <w:rPr>
          <w:sz w:val="24"/>
        </w:rPr>
        <w:t>a</w:t>
      </w:r>
      <w:r>
        <w:rPr>
          <w:spacing w:val="-4"/>
          <w:sz w:val="24"/>
        </w:rPr>
        <w:t xml:space="preserve"> </w:t>
      </w:r>
      <w:r>
        <w:rPr>
          <w:sz w:val="24"/>
        </w:rPr>
        <w:t>doua</w:t>
      </w:r>
      <w:r>
        <w:rPr>
          <w:spacing w:val="-2"/>
          <w:sz w:val="24"/>
        </w:rPr>
        <w:t xml:space="preserve"> </w:t>
      </w:r>
      <w:r>
        <w:rPr>
          <w:sz w:val="24"/>
        </w:rPr>
        <w:t>convocare</w:t>
      </w:r>
      <w:r>
        <w:rPr>
          <w:spacing w:val="-2"/>
          <w:sz w:val="24"/>
        </w:rPr>
        <w:t xml:space="preserve"> </w:t>
      </w:r>
      <w:r>
        <w:rPr>
          <w:sz w:val="24"/>
        </w:rPr>
        <w:t>adunarea</w:t>
      </w:r>
      <w:r>
        <w:rPr>
          <w:spacing w:val="-2"/>
          <w:sz w:val="24"/>
        </w:rPr>
        <w:t xml:space="preserve"> </w:t>
      </w:r>
      <w:r>
        <w:rPr>
          <w:sz w:val="24"/>
        </w:rPr>
        <w:t>generală</w:t>
      </w:r>
      <w:r>
        <w:rPr>
          <w:spacing w:val="-2"/>
          <w:sz w:val="24"/>
        </w:rPr>
        <w:t xml:space="preserve"> </w:t>
      </w:r>
      <w:r>
        <w:rPr>
          <w:sz w:val="24"/>
        </w:rPr>
        <w:t>a</w:t>
      </w:r>
      <w:r>
        <w:rPr>
          <w:spacing w:val="-4"/>
          <w:sz w:val="24"/>
        </w:rPr>
        <w:t xml:space="preserve"> </w:t>
      </w:r>
      <w:r>
        <w:rPr>
          <w:sz w:val="24"/>
        </w:rPr>
        <w:t>Asociaţiei</w:t>
      </w:r>
      <w:r>
        <w:rPr>
          <w:spacing w:val="-3"/>
          <w:sz w:val="24"/>
        </w:rPr>
        <w:t xml:space="preserve"> </w:t>
      </w:r>
      <w:r>
        <w:rPr>
          <w:sz w:val="24"/>
        </w:rPr>
        <w:t>este</w:t>
      </w:r>
      <w:r>
        <w:rPr>
          <w:spacing w:val="-4"/>
          <w:sz w:val="24"/>
        </w:rPr>
        <w:t xml:space="preserve"> </w:t>
      </w:r>
      <w:r>
        <w:rPr>
          <w:sz w:val="24"/>
        </w:rPr>
        <w:t>valabil</w:t>
      </w:r>
      <w:r>
        <w:rPr>
          <w:spacing w:val="-3"/>
          <w:sz w:val="24"/>
        </w:rPr>
        <w:t xml:space="preserve"> </w:t>
      </w:r>
      <w:r>
        <w:rPr>
          <w:sz w:val="24"/>
        </w:rPr>
        <w:t>întrunită</w:t>
      </w:r>
      <w:r>
        <w:rPr>
          <w:spacing w:val="-4"/>
          <w:sz w:val="24"/>
        </w:rPr>
        <w:t xml:space="preserve"> </w:t>
      </w:r>
      <w:r>
        <w:rPr>
          <w:sz w:val="24"/>
        </w:rPr>
        <w:t>indiferent</w:t>
      </w:r>
      <w:r>
        <w:rPr>
          <w:spacing w:val="-3"/>
          <w:sz w:val="24"/>
        </w:rPr>
        <w:t xml:space="preserve"> </w:t>
      </w:r>
      <w:r>
        <w:rPr>
          <w:sz w:val="24"/>
        </w:rPr>
        <w:t>de</w:t>
      </w:r>
      <w:r>
        <w:rPr>
          <w:spacing w:val="-2"/>
          <w:sz w:val="24"/>
        </w:rPr>
        <w:t xml:space="preserve"> </w:t>
      </w:r>
      <w:r>
        <w:rPr>
          <w:sz w:val="24"/>
        </w:rPr>
        <w:t>numărul</w:t>
      </w:r>
      <w:r>
        <w:rPr>
          <w:spacing w:val="-3"/>
          <w:sz w:val="24"/>
        </w:rPr>
        <w:t xml:space="preserve"> </w:t>
      </w:r>
      <w:r>
        <w:rPr>
          <w:sz w:val="24"/>
        </w:rPr>
        <w:t>de membri prezenţi, iar hotărârile se iau cu majoritatea voturilor asociaţilor prezenţi.</w:t>
      </w:r>
    </w:p>
    <w:p w:rsidR="00833563" w:rsidRDefault="00833563" w:rsidP="00833563">
      <w:pPr>
        <w:pStyle w:val="ListParagraph"/>
        <w:numPr>
          <w:ilvl w:val="0"/>
          <w:numId w:val="18"/>
        </w:numPr>
        <w:tabs>
          <w:tab w:val="left" w:pos="332"/>
        </w:tabs>
        <w:spacing w:before="132" w:line="276" w:lineRule="auto"/>
        <w:ind w:left="0" w:right="356" w:firstLine="0"/>
        <w:rPr>
          <w:sz w:val="24"/>
        </w:rPr>
      </w:pPr>
      <w:r>
        <w:rPr>
          <w:sz w:val="24"/>
        </w:rPr>
        <w:t>Pentru</w:t>
      </w:r>
      <w:r>
        <w:rPr>
          <w:spacing w:val="-9"/>
          <w:sz w:val="24"/>
        </w:rPr>
        <w:t xml:space="preserve"> </w:t>
      </w:r>
      <w:r>
        <w:rPr>
          <w:sz w:val="24"/>
        </w:rPr>
        <w:t>a</w:t>
      </w:r>
      <w:r>
        <w:rPr>
          <w:spacing w:val="-10"/>
          <w:sz w:val="24"/>
        </w:rPr>
        <w:t xml:space="preserve"> </w:t>
      </w:r>
      <w:r>
        <w:rPr>
          <w:sz w:val="24"/>
        </w:rPr>
        <w:t>fi</w:t>
      </w:r>
      <w:r>
        <w:rPr>
          <w:spacing w:val="-9"/>
          <w:sz w:val="24"/>
        </w:rPr>
        <w:t xml:space="preserve"> </w:t>
      </w:r>
      <w:r>
        <w:rPr>
          <w:sz w:val="24"/>
        </w:rPr>
        <w:t>valabile,</w:t>
      </w:r>
      <w:r>
        <w:rPr>
          <w:spacing w:val="-9"/>
          <w:sz w:val="24"/>
        </w:rPr>
        <w:t xml:space="preserve"> </w:t>
      </w:r>
      <w:r>
        <w:rPr>
          <w:sz w:val="24"/>
        </w:rPr>
        <w:t>hotărârile</w:t>
      </w:r>
      <w:r>
        <w:rPr>
          <w:spacing w:val="-10"/>
          <w:sz w:val="24"/>
        </w:rPr>
        <w:t xml:space="preserve"> </w:t>
      </w:r>
      <w:r>
        <w:rPr>
          <w:sz w:val="24"/>
        </w:rPr>
        <w:t>adunării</w:t>
      </w:r>
      <w:r>
        <w:rPr>
          <w:spacing w:val="-9"/>
          <w:sz w:val="24"/>
        </w:rPr>
        <w:t xml:space="preserve"> </w:t>
      </w:r>
      <w:r>
        <w:rPr>
          <w:sz w:val="24"/>
        </w:rPr>
        <w:t>generale</w:t>
      </w:r>
      <w:r>
        <w:rPr>
          <w:spacing w:val="-10"/>
          <w:sz w:val="24"/>
        </w:rPr>
        <w:t xml:space="preserve"> </w:t>
      </w:r>
      <w:r>
        <w:rPr>
          <w:sz w:val="24"/>
        </w:rPr>
        <w:t>a</w:t>
      </w:r>
      <w:r>
        <w:rPr>
          <w:spacing w:val="-10"/>
          <w:sz w:val="24"/>
        </w:rPr>
        <w:t xml:space="preserve"> </w:t>
      </w:r>
      <w:r>
        <w:rPr>
          <w:sz w:val="24"/>
        </w:rPr>
        <w:t>Asociaţiei</w:t>
      </w:r>
      <w:r>
        <w:rPr>
          <w:spacing w:val="-9"/>
          <w:sz w:val="24"/>
        </w:rPr>
        <w:t xml:space="preserve"> </w:t>
      </w:r>
      <w:r>
        <w:rPr>
          <w:sz w:val="24"/>
        </w:rPr>
        <w:t>adoptate</w:t>
      </w:r>
      <w:r>
        <w:rPr>
          <w:spacing w:val="-10"/>
          <w:sz w:val="24"/>
        </w:rPr>
        <w:t xml:space="preserve"> </w:t>
      </w:r>
      <w:r>
        <w:rPr>
          <w:sz w:val="24"/>
        </w:rPr>
        <w:t>în</w:t>
      </w:r>
      <w:r>
        <w:rPr>
          <w:spacing w:val="-9"/>
          <w:sz w:val="24"/>
        </w:rPr>
        <w:t xml:space="preserve"> </w:t>
      </w:r>
      <w:r>
        <w:rPr>
          <w:sz w:val="24"/>
        </w:rPr>
        <w:t>exercitarea</w:t>
      </w:r>
      <w:r>
        <w:rPr>
          <w:spacing w:val="-10"/>
          <w:sz w:val="24"/>
        </w:rPr>
        <w:t xml:space="preserve"> </w:t>
      </w:r>
      <w:r>
        <w:rPr>
          <w:sz w:val="24"/>
        </w:rPr>
        <w:t>atribuţiilor prevăzute la art. 16 alin. (3) se iau în prezenţa a jumătate plus unu din numărul asociaţilor şi cu majoritatea voturilor asociaţilor prezenţi. Dacă la prima convocare cvorumul nu este îndeplinit, adunarea</w:t>
      </w:r>
      <w:r>
        <w:rPr>
          <w:spacing w:val="-4"/>
          <w:sz w:val="24"/>
        </w:rPr>
        <w:t xml:space="preserve"> </w:t>
      </w:r>
      <w:r>
        <w:rPr>
          <w:sz w:val="24"/>
        </w:rPr>
        <w:t>generală</w:t>
      </w:r>
      <w:r>
        <w:rPr>
          <w:spacing w:val="-4"/>
          <w:sz w:val="24"/>
        </w:rPr>
        <w:t xml:space="preserve"> </w:t>
      </w:r>
      <w:r>
        <w:rPr>
          <w:sz w:val="24"/>
        </w:rPr>
        <w:t>a</w:t>
      </w:r>
      <w:r>
        <w:rPr>
          <w:spacing w:val="-4"/>
          <w:sz w:val="24"/>
        </w:rPr>
        <w:t xml:space="preserve"> </w:t>
      </w:r>
      <w:r>
        <w:rPr>
          <w:sz w:val="24"/>
        </w:rPr>
        <w:t>Asociaţiei</w:t>
      </w:r>
      <w:r>
        <w:rPr>
          <w:spacing w:val="-3"/>
          <w:sz w:val="24"/>
        </w:rPr>
        <w:t xml:space="preserve"> </w:t>
      </w:r>
      <w:r>
        <w:rPr>
          <w:sz w:val="24"/>
        </w:rPr>
        <w:t>se</w:t>
      </w:r>
      <w:r>
        <w:rPr>
          <w:spacing w:val="-4"/>
          <w:sz w:val="24"/>
        </w:rPr>
        <w:t xml:space="preserve"> </w:t>
      </w:r>
      <w:r>
        <w:rPr>
          <w:sz w:val="24"/>
        </w:rPr>
        <w:t>convoacă</w:t>
      </w:r>
      <w:r>
        <w:rPr>
          <w:spacing w:val="-4"/>
          <w:sz w:val="24"/>
        </w:rPr>
        <w:t xml:space="preserve"> </w:t>
      </w:r>
      <w:r>
        <w:rPr>
          <w:sz w:val="24"/>
        </w:rPr>
        <w:t>pentru</w:t>
      </w:r>
      <w:r>
        <w:rPr>
          <w:spacing w:val="-1"/>
          <w:sz w:val="24"/>
        </w:rPr>
        <w:t xml:space="preserve"> </w:t>
      </w:r>
      <w:r>
        <w:rPr>
          <w:sz w:val="24"/>
        </w:rPr>
        <w:t>o</w:t>
      </w:r>
      <w:r>
        <w:rPr>
          <w:spacing w:val="-3"/>
          <w:sz w:val="24"/>
        </w:rPr>
        <w:t xml:space="preserve"> </w:t>
      </w:r>
      <w:r>
        <w:rPr>
          <w:sz w:val="24"/>
        </w:rPr>
        <w:t>dată</w:t>
      </w:r>
      <w:r>
        <w:rPr>
          <w:spacing w:val="-4"/>
          <w:sz w:val="24"/>
        </w:rPr>
        <w:t xml:space="preserve"> </w:t>
      </w:r>
      <w:r>
        <w:rPr>
          <w:sz w:val="24"/>
        </w:rPr>
        <w:t>ulterioară,</w:t>
      </w:r>
      <w:r>
        <w:rPr>
          <w:spacing w:val="-3"/>
          <w:sz w:val="24"/>
        </w:rPr>
        <w:t xml:space="preserve"> </w:t>
      </w:r>
      <w:r>
        <w:rPr>
          <w:sz w:val="24"/>
        </w:rPr>
        <w:t>care</w:t>
      </w:r>
      <w:r>
        <w:rPr>
          <w:spacing w:val="-4"/>
          <w:sz w:val="24"/>
        </w:rPr>
        <w:t xml:space="preserve"> </w:t>
      </w:r>
      <w:r>
        <w:rPr>
          <w:sz w:val="24"/>
        </w:rPr>
        <w:t>nu</w:t>
      </w:r>
      <w:r>
        <w:rPr>
          <w:spacing w:val="-3"/>
          <w:sz w:val="24"/>
        </w:rPr>
        <w:t xml:space="preserve"> </w:t>
      </w:r>
      <w:r>
        <w:rPr>
          <w:sz w:val="24"/>
        </w:rPr>
        <w:t>poate</w:t>
      </w:r>
      <w:r>
        <w:rPr>
          <w:spacing w:val="-4"/>
          <w:sz w:val="24"/>
        </w:rPr>
        <w:t xml:space="preserve"> </w:t>
      </w:r>
      <w:r>
        <w:rPr>
          <w:sz w:val="24"/>
        </w:rPr>
        <w:t>fi</w:t>
      </w:r>
      <w:r>
        <w:rPr>
          <w:spacing w:val="-3"/>
          <w:sz w:val="24"/>
        </w:rPr>
        <w:t xml:space="preserve"> </w:t>
      </w:r>
      <w:r>
        <w:rPr>
          <w:sz w:val="24"/>
        </w:rPr>
        <w:t>mai</w:t>
      </w:r>
      <w:r>
        <w:rPr>
          <w:spacing w:val="-3"/>
          <w:sz w:val="24"/>
        </w:rPr>
        <w:t xml:space="preserve"> </w:t>
      </w:r>
      <w:r>
        <w:rPr>
          <w:sz w:val="24"/>
        </w:rPr>
        <w:t>târziu</w:t>
      </w:r>
      <w:r>
        <w:rPr>
          <w:spacing w:val="-3"/>
          <w:sz w:val="24"/>
        </w:rPr>
        <w:t xml:space="preserve"> </w:t>
      </w:r>
      <w:r>
        <w:rPr>
          <w:sz w:val="24"/>
        </w:rPr>
        <w:t>de 15</w:t>
      </w:r>
      <w:r>
        <w:rPr>
          <w:spacing w:val="-7"/>
          <w:sz w:val="24"/>
        </w:rPr>
        <w:t xml:space="preserve"> </w:t>
      </w:r>
      <w:r>
        <w:rPr>
          <w:sz w:val="24"/>
        </w:rPr>
        <w:t>zile</w:t>
      </w:r>
      <w:r>
        <w:rPr>
          <w:spacing w:val="-8"/>
          <w:sz w:val="24"/>
        </w:rPr>
        <w:t xml:space="preserve"> </w:t>
      </w:r>
      <w:r>
        <w:rPr>
          <w:sz w:val="24"/>
        </w:rPr>
        <w:t>calendaristice</w:t>
      </w:r>
      <w:r>
        <w:rPr>
          <w:spacing w:val="-8"/>
          <w:sz w:val="24"/>
        </w:rPr>
        <w:t xml:space="preserve"> </w:t>
      </w:r>
      <w:r>
        <w:rPr>
          <w:sz w:val="24"/>
        </w:rPr>
        <w:t>de</w:t>
      </w:r>
      <w:r>
        <w:rPr>
          <w:spacing w:val="-8"/>
          <w:sz w:val="24"/>
        </w:rPr>
        <w:t xml:space="preserve"> </w:t>
      </w:r>
      <w:r>
        <w:rPr>
          <w:sz w:val="24"/>
        </w:rPr>
        <w:t>la</w:t>
      </w:r>
      <w:r>
        <w:rPr>
          <w:spacing w:val="-8"/>
          <w:sz w:val="24"/>
        </w:rPr>
        <w:t xml:space="preserve"> </w:t>
      </w:r>
      <w:r>
        <w:rPr>
          <w:sz w:val="24"/>
        </w:rPr>
        <w:t>data</w:t>
      </w:r>
      <w:r>
        <w:rPr>
          <w:spacing w:val="-8"/>
          <w:sz w:val="24"/>
        </w:rPr>
        <w:t xml:space="preserve"> </w:t>
      </w:r>
      <w:r>
        <w:rPr>
          <w:sz w:val="24"/>
        </w:rPr>
        <w:t>stabilită</w:t>
      </w:r>
      <w:r>
        <w:rPr>
          <w:spacing w:val="-8"/>
          <w:sz w:val="24"/>
        </w:rPr>
        <w:t xml:space="preserve"> </w:t>
      </w:r>
      <w:r>
        <w:rPr>
          <w:sz w:val="24"/>
        </w:rPr>
        <w:t>pentru</w:t>
      </w:r>
      <w:r>
        <w:rPr>
          <w:spacing w:val="-7"/>
          <w:sz w:val="24"/>
        </w:rPr>
        <w:t xml:space="preserve"> </w:t>
      </w:r>
      <w:r>
        <w:rPr>
          <w:sz w:val="24"/>
        </w:rPr>
        <w:t>prima</w:t>
      </w:r>
      <w:r>
        <w:rPr>
          <w:spacing w:val="-8"/>
          <w:sz w:val="24"/>
        </w:rPr>
        <w:t xml:space="preserve"> </w:t>
      </w:r>
      <w:r>
        <w:rPr>
          <w:sz w:val="24"/>
        </w:rPr>
        <w:t>convocare,</w:t>
      </w:r>
      <w:r>
        <w:rPr>
          <w:spacing w:val="-7"/>
          <w:sz w:val="24"/>
        </w:rPr>
        <w:t xml:space="preserve"> </w:t>
      </w:r>
      <w:r>
        <w:rPr>
          <w:sz w:val="24"/>
        </w:rPr>
        <w:t>iar</w:t>
      </w:r>
      <w:r>
        <w:rPr>
          <w:spacing w:val="-8"/>
          <w:sz w:val="24"/>
        </w:rPr>
        <w:t xml:space="preserve"> </w:t>
      </w:r>
      <w:r>
        <w:rPr>
          <w:sz w:val="24"/>
        </w:rPr>
        <w:t>la</w:t>
      </w:r>
      <w:r>
        <w:rPr>
          <w:spacing w:val="-6"/>
          <w:sz w:val="24"/>
        </w:rPr>
        <w:t xml:space="preserve"> </w:t>
      </w:r>
      <w:r>
        <w:rPr>
          <w:sz w:val="24"/>
        </w:rPr>
        <w:t>a</w:t>
      </w:r>
      <w:r>
        <w:rPr>
          <w:spacing w:val="-8"/>
          <w:sz w:val="24"/>
        </w:rPr>
        <w:t xml:space="preserve"> </w:t>
      </w:r>
      <w:r>
        <w:rPr>
          <w:sz w:val="24"/>
        </w:rPr>
        <w:t>doua</w:t>
      </w:r>
      <w:r>
        <w:rPr>
          <w:spacing w:val="-8"/>
          <w:sz w:val="24"/>
        </w:rPr>
        <w:t xml:space="preserve"> </w:t>
      </w:r>
      <w:r>
        <w:rPr>
          <w:sz w:val="24"/>
        </w:rPr>
        <w:t>convocare</w:t>
      </w:r>
      <w:r>
        <w:rPr>
          <w:spacing w:val="-8"/>
          <w:sz w:val="24"/>
        </w:rPr>
        <w:t xml:space="preserve"> </w:t>
      </w:r>
      <w:r>
        <w:rPr>
          <w:sz w:val="24"/>
        </w:rPr>
        <w:t>adunarea generală</w:t>
      </w:r>
      <w:r>
        <w:rPr>
          <w:spacing w:val="-12"/>
          <w:sz w:val="24"/>
        </w:rPr>
        <w:t xml:space="preserve"> </w:t>
      </w:r>
      <w:r>
        <w:rPr>
          <w:sz w:val="24"/>
        </w:rPr>
        <w:t>a</w:t>
      </w:r>
      <w:r>
        <w:rPr>
          <w:spacing w:val="-9"/>
          <w:sz w:val="24"/>
        </w:rPr>
        <w:t xml:space="preserve"> </w:t>
      </w:r>
      <w:r>
        <w:rPr>
          <w:sz w:val="24"/>
        </w:rPr>
        <w:t>Asociaţiei</w:t>
      </w:r>
      <w:r>
        <w:rPr>
          <w:spacing w:val="-10"/>
          <w:sz w:val="24"/>
        </w:rPr>
        <w:t xml:space="preserve"> </w:t>
      </w:r>
      <w:r>
        <w:rPr>
          <w:sz w:val="24"/>
        </w:rPr>
        <w:t>este</w:t>
      </w:r>
      <w:r>
        <w:rPr>
          <w:spacing w:val="-9"/>
          <w:sz w:val="24"/>
        </w:rPr>
        <w:t xml:space="preserve"> </w:t>
      </w:r>
      <w:r>
        <w:rPr>
          <w:sz w:val="24"/>
        </w:rPr>
        <w:t>valabil</w:t>
      </w:r>
      <w:r>
        <w:rPr>
          <w:spacing w:val="-10"/>
          <w:sz w:val="24"/>
        </w:rPr>
        <w:t xml:space="preserve"> </w:t>
      </w:r>
      <w:r>
        <w:rPr>
          <w:sz w:val="24"/>
        </w:rPr>
        <w:t>întrunită</w:t>
      </w:r>
      <w:r>
        <w:rPr>
          <w:spacing w:val="-12"/>
          <w:sz w:val="24"/>
        </w:rPr>
        <w:t xml:space="preserve"> </w:t>
      </w:r>
      <w:r>
        <w:rPr>
          <w:sz w:val="24"/>
        </w:rPr>
        <w:t>indiferent</w:t>
      </w:r>
      <w:r>
        <w:rPr>
          <w:spacing w:val="-10"/>
          <w:sz w:val="24"/>
        </w:rPr>
        <w:t xml:space="preserve"> </w:t>
      </w:r>
      <w:r>
        <w:rPr>
          <w:sz w:val="24"/>
        </w:rPr>
        <w:t>de</w:t>
      </w:r>
      <w:r>
        <w:rPr>
          <w:spacing w:val="-12"/>
          <w:sz w:val="24"/>
        </w:rPr>
        <w:t xml:space="preserve"> </w:t>
      </w:r>
      <w:r>
        <w:rPr>
          <w:sz w:val="24"/>
        </w:rPr>
        <w:t>numărul</w:t>
      </w:r>
      <w:r>
        <w:rPr>
          <w:spacing w:val="-10"/>
          <w:sz w:val="24"/>
        </w:rPr>
        <w:t xml:space="preserve"> </w:t>
      </w:r>
      <w:r>
        <w:rPr>
          <w:sz w:val="24"/>
        </w:rPr>
        <w:t>de</w:t>
      </w:r>
      <w:r>
        <w:rPr>
          <w:spacing w:val="-12"/>
          <w:sz w:val="24"/>
        </w:rPr>
        <w:t xml:space="preserve"> </w:t>
      </w:r>
      <w:r>
        <w:rPr>
          <w:sz w:val="24"/>
        </w:rPr>
        <w:t>membri</w:t>
      </w:r>
      <w:r>
        <w:rPr>
          <w:spacing w:val="-8"/>
          <w:sz w:val="24"/>
        </w:rPr>
        <w:t xml:space="preserve"> </w:t>
      </w:r>
      <w:r>
        <w:rPr>
          <w:sz w:val="24"/>
        </w:rPr>
        <w:t>prezenţi,</w:t>
      </w:r>
      <w:r>
        <w:rPr>
          <w:spacing w:val="-11"/>
          <w:sz w:val="24"/>
        </w:rPr>
        <w:t xml:space="preserve"> </w:t>
      </w:r>
      <w:r>
        <w:rPr>
          <w:sz w:val="24"/>
        </w:rPr>
        <w:t>iar</w:t>
      </w:r>
      <w:r>
        <w:rPr>
          <w:spacing w:val="-11"/>
          <w:sz w:val="24"/>
        </w:rPr>
        <w:t xml:space="preserve"> </w:t>
      </w:r>
      <w:r>
        <w:rPr>
          <w:sz w:val="24"/>
        </w:rPr>
        <w:t>hotărârile se iau cu majoritatea voturilor asociaţilor prezenţi.</w:t>
      </w:r>
    </w:p>
    <w:p w:rsidR="00833563" w:rsidRDefault="00833563" w:rsidP="00833563">
      <w:pPr>
        <w:pStyle w:val="ListParagraph"/>
        <w:numPr>
          <w:ilvl w:val="0"/>
          <w:numId w:val="18"/>
        </w:numPr>
        <w:tabs>
          <w:tab w:val="left" w:pos="332"/>
        </w:tabs>
        <w:spacing w:before="131" w:line="276" w:lineRule="auto"/>
        <w:ind w:left="0" w:right="357" w:firstLine="0"/>
        <w:rPr>
          <w:sz w:val="24"/>
        </w:rPr>
      </w:pPr>
      <w:r>
        <w:rPr>
          <w:sz w:val="24"/>
        </w:rPr>
        <w:t>Pentru</w:t>
      </w:r>
      <w:r>
        <w:rPr>
          <w:spacing w:val="-9"/>
          <w:sz w:val="24"/>
        </w:rPr>
        <w:t xml:space="preserve"> </w:t>
      </w:r>
      <w:r>
        <w:rPr>
          <w:sz w:val="24"/>
        </w:rPr>
        <w:t>a</w:t>
      </w:r>
      <w:r>
        <w:rPr>
          <w:spacing w:val="-10"/>
          <w:sz w:val="24"/>
        </w:rPr>
        <w:t xml:space="preserve"> </w:t>
      </w:r>
      <w:r>
        <w:rPr>
          <w:sz w:val="24"/>
        </w:rPr>
        <w:t>fi</w:t>
      </w:r>
      <w:r>
        <w:rPr>
          <w:spacing w:val="-9"/>
          <w:sz w:val="24"/>
        </w:rPr>
        <w:t xml:space="preserve"> </w:t>
      </w:r>
      <w:r>
        <w:rPr>
          <w:sz w:val="24"/>
        </w:rPr>
        <w:t>valabile,</w:t>
      </w:r>
      <w:r>
        <w:rPr>
          <w:spacing w:val="-9"/>
          <w:sz w:val="24"/>
        </w:rPr>
        <w:t xml:space="preserve"> </w:t>
      </w:r>
      <w:r>
        <w:rPr>
          <w:sz w:val="24"/>
        </w:rPr>
        <w:t>hotărârile</w:t>
      </w:r>
      <w:r>
        <w:rPr>
          <w:spacing w:val="-10"/>
          <w:sz w:val="24"/>
        </w:rPr>
        <w:t xml:space="preserve"> </w:t>
      </w:r>
      <w:r>
        <w:rPr>
          <w:sz w:val="24"/>
        </w:rPr>
        <w:t>adunării</w:t>
      </w:r>
      <w:r>
        <w:rPr>
          <w:spacing w:val="-9"/>
          <w:sz w:val="24"/>
        </w:rPr>
        <w:t xml:space="preserve"> </w:t>
      </w:r>
      <w:r>
        <w:rPr>
          <w:sz w:val="24"/>
        </w:rPr>
        <w:t>generale</w:t>
      </w:r>
      <w:r>
        <w:rPr>
          <w:spacing w:val="-10"/>
          <w:sz w:val="24"/>
        </w:rPr>
        <w:t xml:space="preserve"> </w:t>
      </w:r>
      <w:r>
        <w:rPr>
          <w:sz w:val="24"/>
        </w:rPr>
        <w:t>a</w:t>
      </w:r>
      <w:r>
        <w:rPr>
          <w:spacing w:val="-10"/>
          <w:sz w:val="24"/>
        </w:rPr>
        <w:t xml:space="preserve"> </w:t>
      </w:r>
      <w:r>
        <w:rPr>
          <w:sz w:val="24"/>
        </w:rPr>
        <w:t>Asociaţiei</w:t>
      </w:r>
      <w:r>
        <w:rPr>
          <w:spacing w:val="-9"/>
          <w:sz w:val="24"/>
        </w:rPr>
        <w:t xml:space="preserve"> </w:t>
      </w:r>
      <w:r>
        <w:rPr>
          <w:sz w:val="24"/>
        </w:rPr>
        <w:t>adoptate</w:t>
      </w:r>
      <w:r>
        <w:rPr>
          <w:spacing w:val="-10"/>
          <w:sz w:val="24"/>
        </w:rPr>
        <w:t xml:space="preserve"> </w:t>
      </w:r>
      <w:r>
        <w:rPr>
          <w:sz w:val="24"/>
        </w:rPr>
        <w:t>în</w:t>
      </w:r>
      <w:r>
        <w:rPr>
          <w:spacing w:val="-9"/>
          <w:sz w:val="24"/>
        </w:rPr>
        <w:t xml:space="preserve"> </w:t>
      </w:r>
      <w:r>
        <w:rPr>
          <w:sz w:val="24"/>
        </w:rPr>
        <w:t>exercitarea</w:t>
      </w:r>
      <w:r>
        <w:rPr>
          <w:spacing w:val="-10"/>
          <w:sz w:val="24"/>
        </w:rPr>
        <w:t xml:space="preserve"> </w:t>
      </w:r>
      <w:r>
        <w:rPr>
          <w:sz w:val="24"/>
        </w:rPr>
        <w:t>atribuţiilor prevăzute la art. 16 alin. (2) lit. i) se iau în prezenţa şi cu votul favorabil al tuturor asociaţilor, cvorum şi majoritate obligatorii la oricare convocare.</w:t>
      </w:r>
    </w:p>
    <w:p w:rsidR="00833563" w:rsidRDefault="00833563" w:rsidP="00833563">
      <w:pPr>
        <w:pStyle w:val="ListParagraph"/>
        <w:numPr>
          <w:ilvl w:val="0"/>
          <w:numId w:val="18"/>
        </w:numPr>
        <w:tabs>
          <w:tab w:val="left" w:pos="346"/>
        </w:tabs>
        <w:spacing w:before="133" w:line="276" w:lineRule="auto"/>
        <w:ind w:left="0" w:right="357" w:firstLine="0"/>
        <w:rPr>
          <w:sz w:val="24"/>
        </w:rPr>
      </w:pPr>
      <w:r>
        <w:rPr>
          <w:sz w:val="24"/>
        </w:rPr>
        <w:t>Potrivit art. 10 alin. (5^1) din Legea nr. 51/2006, republicată, cu modificările şi completările ulterioare, în situaţia în care autorităţile deliberative ale unităţilor administrativ-teritoriale nu se pronunţă asupra hotărârilor privind acordarea mandatelor speciale, în termen de 30 de zile de la primirea solicitării, atunci se prezumă că unităţile administrativ-teritoriale au acceptat tacit delegarea atribuţiilor.</w:t>
      </w:r>
    </w:p>
    <w:p w:rsidR="00833563" w:rsidRDefault="00833563" w:rsidP="00833563">
      <w:pPr>
        <w:pStyle w:val="ListParagraph"/>
        <w:numPr>
          <w:ilvl w:val="0"/>
          <w:numId w:val="18"/>
        </w:numPr>
        <w:tabs>
          <w:tab w:val="left" w:pos="356"/>
        </w:tabs>
        <w:spacing w:before="133" w:line="276" w:lineRule="auto"/>
        <w:ind w:left="0" w:right="356" w:firstLine="0"/>
        <w:rPr>
          <w:sz w:val="24"/>
        </w:rPr>
      </w:pPr>
      <w:r>
        <w:rPr>
          <w:sz w:val="24"/>
        </w:rPr>
        <w:t>În cazul în care reprezentantul de drept al unuia dintre asociaţi nu poate participa la şedinţa unei adunări generale a Asociaţiei la care a fost convocat, acesta poate fi înlocuit de un alt reprezentant al unităţii administrativ-teritoriale, împuternicit în acest scop prin dispoziţie.</w:t>
      </w:r>
    </w:p>
    <w:p w:rsidR="00833563" w:rsidRDefault="00833563" w:rsidP="00833563">
      <w:pPr>
        <w:pStyle w:val="ListParagraph"/>
        <w:numPr>
          <w:ilvl w:val="0"/>
          <w:numId w:val="18"/>
        </w:numPr>
        <w:tabs>
          <w:tab w:val="left" w:pos="337"/>
        </w:tabs>
        <w:spacing w:before="131" w:line="276" w:lineRule="auto"/>
        <w:ind w:left="0" w:right="512" w:firstLine="0"/>
        <w:jc w:val="left"/>
        <w:rPr>
          <w:sz w:val="24"/>
        </w:rPr>
      </w:pPr>
      <w:r>
        <w:rPr>
          <w:sz w:val="24"/>
        </w:rPr>
        <w:t>Hotărârile</w:t>
      </w:r>
      <w:r>
        <w:rPr>
          <w:spacing w:val="-4"/>
          <w:sz w:val="24"/>
        </w:rPr>
        <w:t xml:space="preserve"> </w:t>
      </w:r>
      <w:r>
        <w:rPr>
          <w:sz w:val="24"/>
        </w:rPr>
        <w:t>luate</w:t>
      </w:r>
      <w:r>
        <w:rPr>
          <w:spacing w:val="-4"/>
          <w:sz w:val="24"/>
        </w:rPr>
        <w:t xml:space="preserve"> </w:t>
      </w:r>
      <w:r>
        <w:rPr>
          <w:sz w:val="24"/>
        </w:rPr>
        <w:t>de</w:t>
      </w:r>
      <w:r>
        <w:rPr>
          <w:spacing w:val="-4"/>
          <w:sz w:val="24"/>
        </w:rPr>
        <w:t xml:space="preserve"> </w:t>
      </w:r>
      <w:r>
        <w:rPr>
          <w:sz w:val="24"/>
        </w:rPr>
        <w:t>Adunarea</w:t>
      </w:r>
      <w:r>
        <w:rPr>
          <w:spacing w:val="-2"/>
          <w:sz w:val="24"/>
        </w:rPr>
        <w:t xml:space="preserve"> </w:t>
      </w:r>
      <w:r>
        <w:rPr>
          <w:sz w:val="24"/>
        </w:rPr>
        <w:t>Generala</w:t>
      </w:r>
      <w:r>
        <w:rPr>
          <w:spacing w:val="-4"/>
          <w:sz w:val="24"/>
        </w:rPr>
        <w:t xml:space="preserve"> </w:t>
      </w:r>
      <w:r>
        <w:rPr>
          <w:sz w:val="24"/>
        </w:rPr>
        <w:t>in</w:t>
      </w:r>
      <w:r>
        <w:rPr>
          <w:spacing w:val="-3"/>
          <w:sz w:val="24"/>
        </w:rPr>
        <w:t xml:space="preserve"> </w:t>
      </w:r>
      <w:r>
        <w:rPr>
          <w:sz w:val="24"/>
        </w:rPr>
        <w:t>limitele</w:t>
      </w:r>
      <w:r>
        <w:rPr>
          <w:spacing w:val="-4"/>
          <w:sz w:val="24"/>
        </w:rPr>
        <w:t xml:space="preserve"> </w:t>
      </w:r>
      <w:r>
        <w:rPr>
          <w:sz w:val="24"/>
        </w:rPr>
        <w:t>legii</w:t>
      </w:r>
      <w:r>
        <w:rPr>
          <w:spacing w:val="-3"/>
          <w:sz w:val="24"/>
        </w:rPr>
        <w:t xml:space="preserve"> </w:t>
      </w:r>
      <w:r>
        <w:rPr>
          <w:sz w:val="24"/>
        </w:rPr>
        <w:t>si</w:t>
      </w:r>
      <w:r>
        <w:rPr>
          <w:spacing w:val="-3"/>
          <w:sz w:val="24"/>
        </w:rPr>
        <w:t xml:space="preserve"> </w:t>
      </w:r>
      <w:r>
        <w:rPr>
          <w:sz w:val="24"/>
        </w:rPr>
        <w:t>ale</w:t>
      </w:r>
      <w:r>
        <w:rPr>
          <w:spacing w:val="-4"/>
          <w:sz w:val="24"/>
        </w:rPr>
        <w:t xml:space="preserve"> </w:t>
      </w:r>
      <w:r>
        <w:rPr>
          <w:sz w:val="24"/>
        </w:rPr>
        <w:t>statutului,</w:t>
      </w:r>
      <w:r>
        <w:rPr>
          <w:spacing w:val="-3"/>
          <w:sz w:val="24"/>
        </w:rPr>
        <w:t xml:space="preserve"> </w:t>
      </w:r>
      <w:r>
        <w:rPr>
          <w:sz w:val="24"/>
        </w:rPr>
        <w:t>sunt</w:t>
      </w:r>
      <w:r>
        <w:rPr>
          <w:spacing w:val="-3"/>
          <w:sz w:val="24"/>
        </w:rPr>
        <w:t xml:space="preserve"> </w:t>
      </w:r>
      <w:r>
        <w:rPr>
          <w:sz w:val="24"/>
        </w:rPr>
        <w:t>obligatorii</w:t>
      </w:r>
      <w:r>
        <w:rPr>
          <w:spacing w:val="-3"/>
          <w:sz w:val="24"/>
        </w:rPr>
        <w:t xml:space="preserve"> </w:t>
      </w:r>
      <w:r>
        <w:rPr>
          <w:sz w:val="24"/>
        </w:rPr>
        <w:t xml:space="preserve">chiar si pentru membrii asociați care nu au luat parte la Adunarea Generala sau au votat împotriva, potrivit art. 23 alin. 1) din OG nr. 26/2000, actualizata, modificata si completata prin Legea nr. </w:t>
      </w:r>
      <w:r>
        <w:rPr>
          <w:spacing w:val="-2"/>
          <w:sz w:val="24"/>
        </w:rPr>
        <w:t>246/2005.</w:t>
      </w:r>
    </w:p>
    <w:p w:rsidR="00833563" w:rsidRDefault="00833563" w:rsidP="00833563">
      <w:pPr>
        <w:widowControl/>
        <w:autoSpaceDE/>
        <w:autoSpaceDN/>
        <w:spacing w:line="276" w:lineRule="auto"/>
        <w:rPr>
          <w:sz w:val="24"/>
        </w:rPr>
        <w:sectPr w:rsidR="00833563">
          <w:pgSz w:w="12240" w:h="15840"/>
          <w:pgMar w:top="780" w:right="1080" w:bottom="1140" w:left="1440" w:header="0" w:footer="959" w:gutter="0"/>
          <w:cols w:space="720"/>
        </w:sectPr>
      </w:pPr>
    </w:p>
    <w:p w:rsidR="00833563" w:rsidRDefault="00833563" w:rsidP="00833563">
      <w:pPr>
        <w:pStyle w:val="Heading3"/>
        <w:spacing w:before="71"/>
      </w:pPr>
      <w:r>
        <w:lastRenderedPageBreak/>
        <w:t>Art.</w:t>
      </w:r>
      <w:r>
        <w:rPr>
          <w:spacing w:val="-5"/>
        </w:rPr>
        <w:t xml:space="preserve"> 21</w:t>
      </w:r>
    </w:p>
    <w:p w:rsidR="00833563" w:rsidRDefault="00833563" w:rsidP="00833563">
      <w:pPr>
        <w:pStyle w:val="ListParagraph"/>
        <w:numPr>
          <w:ilvl w:val="0"/>
          <w:numId w:val="19"/>
        </w:numPr>
        <w:tabs>
          <w:tab w:val="left" w:pos="396"/>
        </w:tabs>
        <w:spacing w:before="173" w:line="276" w:lineRule="auto"/>
        <w:ind w:left="-1" w:right="410" w:firstLine="0"/>
        <w:jc w:val="left"/>
        <w:rPr>
          <w:sz w:val="24"/>
        </w:rPr>
      </w:pPr>
      <w:r>
        <w:rPr>
          <w:sz w:val="24"/>
        </w:rPr>
        <w:t>Hotărârile</w:t>
      </w:r>
      <w:r>
        <w:rPr>
          <w:spacing w:val="-2"/>
          <w:sz w:val="24"/>
        </w:rPr>
        <w:t xml:space="preserve"> </w:t>
      </w:r>
      <w:r>
        <w:rPr>
          <w:sz w:val="24"/>
        </w:rPr>
        <w:t>Adunării</w:t>
      </w:r>
      <w:r>
        <w:rPr>
          <w:spacing w:val="-1"/>
          <w:sz w:val="24"/>
        </w:rPr>
        <w:t xml:space="preserve"> </w:t>
      </w:r>
      <w:r>
        <w:rPr>
          <w:sz w:val="24"/>
        </w:rPr>
        <w:t>Generale</w:t>
      </w:r>
      <w:r>
        <w:rPr>
          <w:spacing w:val="-2"/>
          <w:sz w:val="24"/>
        </w:rPr>
        <w:t xml:space="preserve"> </w:t>
      </w:r>
      <w:r>
        <w:rPr>
          <w:sz w:val="24"/>
        </w:rPr>
        <w:t>a</w:t>
      </w:r>
      <w:r>
        <w:rPr>
          <w:spacing w:val="-2"/>
          <w:sz w:val="24"/>
        </w:rPr>
        <w:t xml:space="preserve"> </w:t>
      </w:r>
      <w:r>
        <w:rPr>
          <w:sz w:val="24"/>
        </w:rPr>
        <w:t>Asociației</w:t>
      </w:r>
      <w:r>
        <w:rPr>
          <w:spacing w:val="-1"/>
          <w:sz w:val="24"/>
        </w:rPr>
        <w:t xml:space="preserve"> </w:t>
      </w:r>
      <w:r>
        <w:rPr>
          <w:sz w:val="24"/>
        </w:rPr>
        <w:t>luate</w:t>
      </w:r>
      <w:r>
        <w:rPr>
          <w:spacing w:val="-2"/>
          <w:sz w:val="24"/>
        </w:rPr>
        <w:t xml:space="preserve"> </w:t>
      </w:r>
      <w:r>
        <w:rPr>
          <w:sz w:val="24"/>
        </w:rPr>
        <w:t>în</w:t>
      </w:r>
      <w:r>
        <w:rPr>
          <w:spacing w:val="-1"/>
          <w:sz w:val="24"/>
        </w:rPr>
        <w:t xml:space="preserve"> </w:t>
      </w:r>
      <w:r>
        <w:rPr>
          <w:sz w:val="24"/>
        </w:rPr>
        <w:t>exercitarea atribuțiilor</w:t>
      </w:r>
      <w:r>
        <w:rPr>
          <w:spacing w:val="-2"/>
          <w:sz w:val="24"/>
        </w:rPr>
        <w:t xml:space="preserve"> </w:t>
      </w:r>
      <w:r>
        <w:rPr>
          <w:sz w:val="24"/>
        </w:rPr>
        <w:t>prevăzute</w:t>
      </w:r>
      <w:r>
        <w:rPr>
          <w:spacing w:val="-2"/>
          <w:sz w:val="24"/>
        </w:rPr>
        <w:t xml:space="preserve"> </w:t>
      </w:r>
      <w:r>
        <w:rPr>
          <w:sz w:val="24"/>
        </w:rPr>
        <w:t>la art.</w:t>
      </w:r>
      <w:r>
        <w:rPr>
          <w:spacing w:val="-1"/>
          <w:sz w:val="24"/>
        </w:rPr>
        <w:t xml:space="preserve"> </w:t>
      </w:r>
      <w:r>
        <w:rPr>
          <w:sz w:val="24"/>
        </w:rPr>
        <w:t>16 alin. (2) literele i) - j) şi art. 16 alin. 3) literele a), c), d), h), i) şi j) din prezentul Statut, nu pot fi votate</w:t>
      </w:r>
      <w:r>
        <w:rPr>
          <w:spacing w:val="-4"/>
          <w:sz w:val="24"/>
        </w:rPr>
        <w:t xml:space="preserve"> </w:t>
      </w:r>
      <w:r>
        <w:rPr>
          <w:sz w:val="24"/>
        </w:rPr>
        <w:t>de</w:t>
      </w:r>
      <w:r>
        <w:rPr>
          <w:spacing w:val="-4"/>
          <w:sz w:val="24"/>
        </w:rPr>
        <w:t xml:space="preserve"> </w:t>
      </w:r>
      <w:r>
        <w:rPr>
          <w:sz w:val="24"/>
        </w:rPr>
        <w:t>reprezentanţii</w:t>
      </w:r>
      <w:r>
        <w:rPr>
          <w:spacing w:val="-3"/>
          <w:sz w:val="24"/>
        </w:rPr>
        <w:t xml:space="preserve"> </w:t>
      </w:r>
      <w:r>
        <w:rPr>
          <w:sz w:val="24"/>
        </w:rPr>
        <w:t>Asociaților</w:t>
      </w:r>
      <w:r>
        <w:rPr>
          <w:spacing w:val="-4"/>
          <w:sz w:val="24"/>
        </w:rPr>
        <w:t xml:space="preserve"> </w:t>
      </w:r>
      <w:r>
        <w:rPr>
          <w:sz w:val="24"/>
        </w:rPr>
        <w:t>in</w:t>
      </w:r>
      <w:r>
        <w:rPr>
          <w:spacing w:val="-3"/>
          <w:sz w:val="24"/>
        </w:rPr>
        <w:t xml:space="preserve"> </w:t>
      </w:r>
      <w:r>
        <w:rPr>
          <w:sz w:val="24"/>
        </w:rPr>
        <w:t>Adunarea</w:t>
      </w:r>
      <w:r>
        <w:rPr>
          <w:spacing w:val="-2"/>
          <w:sz w:val="24"/>
        </w:rPr>
        <w:t xml:space="preserve"> </w:t>
      </w:r>
      <w:r>
        <w:rPr>
          <w:sz w:val="24"/>
        </w:rPr>
        <w:t>Generală</w:t>
      </w:r>
      <w:r>
        <w:rPr>
          <w:spacing w:val="-4"/>
          <w:sz w:val="24"/>
        </w:rPr>
        <w:t xml:space="preserve"> </w:t>
      </w:r>
      <w:r>
        <w:rPr>
          <w:sz w:val="24"/>
        </w:rPr>
        <w:t>a</w:t>
      </w:r>
      <w:r>
        <w:rPr>
          <w:spacing w:val="-4"/>
          <w:sz w:val="24"/>
        </w:rPr>
        <w:t xml:space="preserve"> </w:t>
      </w:r>
      <w:r>
        <w:rPr>
          <w:sz w:val="24"/>
        </w:rPr>
        <w:t>Asociației</w:t>
      </w:r>
      <w:r>
        <w:rPr>
          <w:spacing w:val="-3"/>
          <w:sz w:val="24"/>
        </w:rPr>
        <w:t xml:space="preserve"> </w:t>
      </w:r>
      <w:r>
        <w:rPr>
          <w:sz w:val="24"/>
        </w:rPr>
        <w:t>decât</w:t>
      </w:r>
      <w:r>
        <w:rPr>
          <w:spacing w:val="-3"/>
          <w:sz w:val="24"/>
        </w:rPr>
        <w:t xml:space="preserve"> </w:t>
      </w:r>
      <w:r>
        <w:rPr>
          <w:sz w:val="24"/>
        </w:rPr>
        <w:t>în</w:t>
      </w:r>
      <w:r>
        <w:rPr>
          <w:spacing w:val="-3"/>
          <w:sz w:val="24"/>
        </w:rPr>
        <w:t xml:space="preserve"> </w:t>
      </w:r>
      <w:r>
        <w:rPr>
          <w:sz w:val="24"/>
        </w:rPr>
        <w:t>baza</w:t>
      </w:r>
      <w:r>
        <w:rPr>
          <w:spacing w:val="-4"/>
          <w:sz w:val="24"/>
        </w:rPr>
        <w:t xml:space="preserve"> </w:t>
      </w:r>
      <w:r>
        <w:rPr>
          <w:sz w:val="24"/>
        </w:rPr>
        <w:t>unui</w:t>
      </w:r>
      <w:r>
        <w:rPr>
          <w:spacing w:val="-3"/>
          <w:sz w:val="24"/>
        </w:rPr>
        <w:t xml:space="preserve"> </w:t>
      </w:r>
      <w:r>
        <w:rPr>
          <w:sz w:val="24"/>
        </w:rPr>
        <w:t>mandat special, acordat expres, în prealabil, prin hotărâre a autorităţii deliberative a asociatului al cărui reprezentant este.</w:t>
      </w:r>
    </w:p>
    <w:p w:rsidR="00833563" w:rsidRDefault="00833563" w:rsidP="00833563">
      <w:pPr>
        <w:pStyle w:val="BodyText"/>
        <w:spacing w:before="131" w:line="276" w:lineRule="auto"/>
        <w:ind w:right="403"/>
        <w:jc w:val="left"/>
      </w:pPr>
      <w:r>
        <w:rPr>
          <w:b/>
        </w:rPr>
        <w:t xml:space="preserve">(1^1) </w:t>
      </w:r>
      <w:r>
        <w:t>În situația în care, în</w:t>
      </w:r>
      <w:r>
        <w:rPr>
          <w:spacing w:val="77"/>
        </w:rPr>
        <w:t xml:space="preserve"> </w:t>
      </w:r>
      <w:r>
        <w:t>termen</w:t>
      </w:r>
      <w:r>
        <w:rPr>
          <w:spacing w:val="77"/>
        </w:rPr>
        <w:t xml:space="preserve"> </w:t>
      </w:r>
      <w:r>
        <w:t>în 30 de zile de la primirea solicitării, autoritățile deliberative ale UAT nu se pronunță asupra hotărârilor privind acordarea mandatelor speciale prevăzute</w:t>
      </w:r>
      <w:r>
        <w:rPr>
          <w:spacing w:val="-4"/>
        </w:rPr>
        <w:t xml:space="preserve"> </w:t>
      </w:r>
      <w:r>
        <w:t>la</w:t>
      </w:r>
      <w:r>
        <w:rPr>
          <w:spacing w:val="-4"/>
        </w:rPr>
        <w:t xml:space="preserve"> </w:t>
      </w:r>
      <w:r>
        <w:t>alin.1</w:t>
      </w:r>
      <w:r>
        <w:rPr>
          <w:spacing w:val="-3"/>
        </w:rPr>
        <w:t xml:space="preserve"> </w:t>
      </w:r>
      <w:r>
        <w:t>sau</w:t>
      </w:r>
      <w:r>
        <w:rPr>
          <w:spacing w:val="-1"/>
        </w:rPr>
        <w:t xml:space="preserve"> </w:t>
      </w:r>
      <w:r>
        <w:t>asupra</w:t>
      </w:r>
      <w:r>
        <w:rPr>
          <w:spacing w:val="-4"/>
        </w:rPr>
        <w:t xml:space="preserve"> </w:t>
      </w:r>
      <w:r>
        <w:t>oricăror</w:t>
      </w:r>
      <w:r>
        <w:rPr>
          <w:spacing w:val="-2"/>
        </w:rPr>
        <w:t xml:space="preserve"> </w:t>
      </w:r>
      <w:r>
        <w:t>alte</w:t>
      </w:r>
      <w:r>
        <w:rPr>
          <w:spacing w:val="-4"/>
        </w:rPr>
        <w:t xml:space="preserve"> </w:t>
      </w:r>
      <w:r>
        <w:t>mandate</w:t>
      </w:r>
      <w:r>
        <w:rPr>
          <w:spacing w:val="-4"/>
        </w:rPr>
        <w:t xml:space="preserve"> </w:t>
      </w:r>
      <w:r>
        <w:t>solicitate</w:t>
      </w:r>
      <w:r>
        <w:rPr>
          <w:spacing w:val="-4"/>
        </w:rPr>
        <w:t xml:space="preserve"> </w:t>
      </w:r>
      <w:r>
        <w:t>pentru</w:t>
      </w:r>
      <w:r>
        <w:rPr>
          <w:spacing w:val="-3"/>
        </w:rPr>
        <w:t xml:space="preserve"> </w:t>
      </w:r>
      <w:r>
        <w:t>care</w:t>
      </w:r>
      <w:r>
        <w:rPr>
          <w:spacing w:val="-2"/>
        </w:rPr>
        <w:t xml:space="preserve"> </w:t>
      </w:r>
      <w:r>
        <w:t>este</w:t>
      </w:r>
      <w:r>
        <w:rPr>
          <w:spacing w:val="-4"/>
        </w:rPr>
        <w:t xml:space="preserve"> </w:t>
      </w:r>
      <w:r>
        <w:t>necesară</w:t>
      </w:r>
      <w:r>
        <w:rPr>
          <w:spacing w:val="-2"/>
        </w:rPr>
        <w:t xml:space="preserve"> </w:t>
      </w:r>
      <w:r>
        <w:t>aprobarea autorităților deliberative, se prezumă că UAT au acceptat tacit delegarea atribuțiilor reprezentanților lor în AGA ADIS Mehedinți.</w:t>
      </w:r>
    </w:p>
    <w:p w:rsidR="00833563" w:rsidRDefault="00833563" w:rsidP="00833563">
      <w:pPr>
        <w:pStyle w:val="ListParagraph"/>
        <w:numPr>
          <w:ilvl w:val="0"/>
          <w:numId w:val="19"/>
        </w:numPr>
        <w:tabs>
          <w:tab w:val="left" w:pos="363"/>
        </w:tabs>
        <w:spacing w:before="134" w:line="276" w:lineRule="auto"/>
        <w:ind w:right="357" w:firstLine="0"/>
        <w:rPr>
          <w:sz w:val="24"/>
        </w:rPr>
      </w:pPr>
      <w:r>
        <w:rPr>
          <w:sz w:val="24"/>
        </w:rPr>
        <w:t>Hotărârile luate de Adunarea Generală a Asociaţiei trebuie aduse la cunoştinţă autorităților deliberative</w:t>
      </w:r>
      <w:r>
        <w:rPr>
          <w:spacing w:val="-8"/>
          <w:sz w:val="24"/>
        </w:rPr>
        <w:t xml:space="preserve"> </w:t>
      </w:r>
      <w:r>
        <w:rPr>
          <w:sz w:val="24"/>
        </w:rPr>
        <w:t>ale</w:t>
      </w:r>
      <w:r>
        <w:rPr>
          <w:spacing w:val="-8"/>
          <w:sz w:val="24"/>
        </w:rPr>
        <w:t xml:space="preserve"> </w:t>
      </w:r>
      <w:r>
        <w:rPr>
          <w:sz w:val="24"/>
        </w:rPr>
        <w:t>Asociaților</w:t>
      </w:r>
      <w:r>
        <w:rPr>
          <w:spacing w:val="-8"/>
          <w:sz w:val="24"/>
        </w:rPr>
        <w:t xml:space="preserve"> </w:t>
      </w:r>
      <w:r>
        <w:rPr>
          <w:sz w:val="24"/>
        </w:rPr>
        <w:t>sau</w:t>
      </w:r>
      <w:r>
        <w:rPr>
          <w:spacing w:val="-7"/>
          <w:sz w:val="24"/>
        </w:rPr>
        <w:t xml:space="preserve"> </w:t>
      </w:r>
      <w:r>
        <w:rPr>
          <w:sz w:val="24"/>
        </w:rPr>
        <w:t>Asociaților</w:t>
      </w:r>
      <w:r>
        <w:rPr>
          <w:spacing w:val="-6"/>
          <w:sz w:val="24"/>
        </w:rPr>
        <w:t xml:space="preserve"> </w:t>
      </w:r>
      <w:r>
        <w:rPr>
          <w:sz w:val="24"/>
        </w:rPr>
        <w:t>Implicați,</w:t>
      </w:r>
      <w:r>
        <w:rPr>
          <w:spacing w:val="-7"/>
          <w:sz w:val="24"/>
        </w:rPr>
        <w:t xml:space="preserve"> </w:t>
      </w:r>
      <w:r>
        <w:rPr>
          <w:sz w:val="24"/>
        </w:rPr>
        <w:t>după</w:t>
      </w:r>
      <w:r>
        <w:rPr>
          <w:spacing w:val="-8"/>
          <w:sz w:val="24"/>
        </w:rPr>
        <w:t xml:space="preserve"> </w:t>
      </w:r>
      <w:r>
        <w:rPr>
          <w:sz w:val="24"/>
        </w:rPr>
        <w:t>caz,</w:t>
      </w:r>
      <w:r>
        <w:rPr>
          <w:spacing w:val="-7"/>
          <w:sz w:val="24"/>
        </w:rPr>
        <w:t xml:space="preserve"> </w:t>
      </w:r>
      <w:r>
        <w:rPr>
          <w:sz w:val="24"/>
        </w:rPr>
        <w:t>în</w:t>
      </w:r>
      <w:r>
        <w:rPr>
          <w:spacing w:val="-7"/>
          <w:sz w:val="24"/>
        </w:rPr>
        <w:t xml:space="preserve"> </w:t>
      </w:r>
      <w:r>
        <w:rPr>
          <w:sz w:val="24"/>
        </w:rPr>
        <w:t>termen</w:t>
      </w:r>
      <w:r>
        <w:rPr>
          <w:spacing w:val="-7"/>
          <w:sz w:val="24"/>
        </w:rPr>
        <w:t xml:space="preserve"> </w:t>
      </w:r>
      <w:r>
        <w:rPr>
          <w:sz w:val="24"/>
        </w:rPr>
        <w:t>de</w:t>
      </w:r>
      <w:r>
        <w:rPr>
          <w:spacing w:val="-8"/>
          <w:sz w:val="24"/>
        </w:rPr>
        <w:t xml:space="preserve"> </w:t>
      </w:r>
      <w:r>
        <w:rPr>
          <w:sz w:val="24"/>
        </w:rPr>
        <w:t>cel</w:t>
      </w:r>
      <w:r>
        <w:rPr>
          <w:spacing w:val="-7"/>
          <w:sz w:val="24"/>
        </w:rPr>
        <w:t xml:space="preserve"> </w:t>
      </w:r>
      <w:r>
        <w:rPr>
          <w:sz w:val="24"/>
        </w:rPr>
        <w:t>mult</w:t>
      </w:r>
      <w:r>
        <w:rPr>
          <w:spacing w:val="-7"/>
          <w:sz w:val="24"/>
        </w:rPr>
        <w:t xml:space="preserve"> </w:t>
      </w:r>
      <w:r>
        <w:rPr>
          <w:sz w:val="24"/>
        </w:rPr>
        <w:t>5</w:t>
      </w:r>
      <w:r>
        <w:rPr>
          <w:spacing w:val="-7"/>
          <w:sz w:val="24"/>
        </w:rPr>
        <w:t xml:space="preserve"> </w:t>
      </w:r>
      <w:r>
        <w:rPr>
          <w:sz w:val="24"/>
        </w:rPr>
        <w:t>(cinci)</w:t>
      </w:r>
      <w:r>
        <w:rPr>
          <w:spacing w:val="-8"/>
          <w:sz w:val="24"/>
        </w:rPr>
        <w:t xml:space="preserve"> </w:t>
      </w:r>
      <w:r>
        <w:rPr>
          <w:sz w:val="24"/>
        </w:rPr>
        <w:t>zile calendaristice</w:t>
      </w:r>
      <w:r>
        <w:rPr>
          <w:spacing w:val="-1"/>
          <w:sz w:val="24"/>
        </w:rPr>
        <w:t xml:space="preserve"> </w:t>
      </w:r>
      <w:r>
        <w:rPr>
          <w:sz w:val="24"/>
        </w:rPr>
        <w:t>de la</w:t>
      </w:r>
      <w:r>
        <w:rPr>
          <w:spacing w:val="-1"/>
          <w:sz w:val="24"/>
        </w:rPr>
        <w:t xml:space="preserve"> </w:t>
      </w:r>
      <w:r>
        <w:rPr>
          <w:sz w:val="24"/>
        </w:rPr>
        <w:t>data ședinței. De</w:t>
      </w:r>
      <w:r>
        <w:rPr>
          <w:spacing w:val="-1"/>
          <w:sz w:val="24"/>
        </w:rPr>
        <w:t xml:space="preserve"> </w:t>
      </w:r>
      <w:r>
        <w:rPr>
          <w:sz w:val="24"/>
        </w:rPr>
        <w:t>asemenea, Asociația</w:t>
      </w:r>
      <w:r>
        <w:rPr>
          <w:spacing w:val="-1"/>
          <w:sz w:val="24"/>
        </w:rPr>
        <w:t xml:space="preserve"> </w:t>
      </w:r>
      <w:r>
        <w:rPr>
          <w:sz w:val="24"/>
        </w:rPr>
        <w:t>este</w:t>
      </w:r>
      <w:r>
        <w:rPr>
          <w:spacing w:val="-1"/>
          <w:sz w:val="24"/>
        </w:rPr>
        <w:t xml:space="preserve"> </w:t>
      </w:r>
      <w:r>
        <w:rPr>
          <w:sz w:val="24"/>
        </w:rPr>
        <w:t>obligată să</w:t>
      </w:r>
      <w:r>
        <w:rPr>
          <w:spacing w:val="-1"/>
          <w:sz w:val="24"/>
        </w:rPr>
        <w:t xml:space="preserve"> </w:t>
      </w:r>
      <w:r>
        <w:rPr>
          <w:sz w:val="24"/>
        </w:rPr>
        <w:t>publice</w:t>
      </w:r>
      <w:r>
        <w:rPr>
          <w:spacing w:val="-1"/>
          <w:sz w:val="24"/>
        </w:rPr>
        <w:t xml:space="preserve"> </w:t>
      </w:r>
      <w:r>
        <w:rPr>
          <w:sz w:val="24"/>
        </w:rPr>
        <w:t>toate</w:t>
      </w:r>
      <w:r>
        <w:rPr>
          <w:spacing w:val="-1"/>
          <w:sz w:val="24"/>
        </w:rPr>
        <w:t xml:space="preserve"> </w:t>
      </w:r>
      <w:r>
        <w:rPr>
          <w:sz w:val="24"/>
        </w:rPr>
        <w:t>hotărârile Adunării Generale pe propria pagină de internet.</w:t>
      </w:r>
    </w:p>
    <w:p w:rsidR="00833563" w:rsidRDefault="00833563" w:rsidP="00833563">
      <w:pPr>
        <w:pStyle w:val="BodyText"/>
        <w:spacing w:line="276" w:lineRule="auto"/>
        <w:ind w:right="357"/>
      </w:pPr>
      <w:r>
        <w:t>Aceste</w:t>
      </w:r>
      <w:r>
        <w:rPr>
          <w:spacing w:val="-12"/>
        </w:rPr>
        <w:t xml:space="preserve"> </w:t>
      </w:r>
      <w:r>
        <w:t>hotărâri</w:t>
      </w:r>
      <w:r>
        <w:rPr>
          <w:spacing w:val="-13"/>
        </w:rPr>
        <w:t xml:space="preserve"> </w:t>
      </w:r>
      <w:r>
        <w:t>sunt</w:t>
      </w:r>
      <w:r>
        <w:rPr>
          <w:spacing w:val="-10"/>
        </w:rPr>
        <w:t xml:space="preserve"> </w:t>
      </w:r>
      <w:r>
        <w:t>adăugate</w:t>
      </w:r>
      <w:r>
        <w:rPr>
          <w:spacing w:val="-14"/>
        </w:rPr>
        <w:t xml:space="preserve"> </w:t>
      </w:r>
      <w:r>
        <w:t>la</w:t>
      </w:r>
      <w:r>
        <w:rPr>
          <w:spacing w:val="-12"/>
        </w:rPr>
        <w:t xml:space="preserve"> </w:t>
      </w:r>
      <w:r>
        <w:t>actele</w:t>
      </w:r>
      <w:r>
        <w:rPr>
          <w:spacing w:val="-12"/>
        </w:rPr>
        <w:t xml:space="preserve"> </w:t>
      </w:r>
      <w:r>
        <w:t>administrative</w:t>
      </w:r>
      <w:r>
        <w:rPr>
          <w:spacing w:val="-14"/>
        </w:rPr>
        <w:t xml:space="preserve"> </w:t>
      </w:r>
      <w:r>
        <w:t>şi</w:t>
      </w:r>
      <w:r>
        <w:rPr>
          <w:spacing w:val="-13"/>
        </w:rPr>
        <w:t xml:space="preserve"> </w:t>
      </w:r>
      <w:r>
        <w:t>guvernate</w:t>
      </w:r>
      <w:r>
        <w:rPr>
          <w:spacing w:val="-12"/>
        </w:rPr>
        <w:t xml:space="preserve"> </w:t>
      </w:r>
      <w:r>
        <w:t>de</w:t>
      </w:r>
      <w:r>
        <w:rPr>
          <w:spacing w:val="-12"/>
        </w:rPr>
        <w:t xml:space="preserve"> </w:t>
      </w:r>
      <w:r>
        <w:t>prevederile</w:t>
      </w:r>
      <w:r>
        <w:rPr>
          <w:spacing w:val="-14"/>
        </w:rPr>
        <w:t xml:space="preserve"> </w:t>
      </w:r>
      <w:r>
        <w:t>legale</w:t>
      </w:r>
      <w:r>
        <w:rPr>
          <w:spacing w:val="-12"/>
        </w:rPr>
        <w:t xml:space="preserve"> </w:t>
      </w:r>
      <w:r>
        <w:t>referitoare la publicarea lor de către secretarii fiecărei unităţi administrative-teritoriale membre.</w:t>
      </w:r>
    </w:p>
    <w:p w:rsidR="00833563" w:rsidRDefault="00833563" w:rsidP="00833563">
      <w:pPr>
        <w:pStyle w:val="ListParagraph"/>
        <w:numPr>
          <w:ilvl w:val="0"/>
          <w:numId w:val="19"/>
        </w:numPr>
        <w:tabs>
          <w:tab w:val="left" w:pos="367"/>
        </w:tabs>
        <w:spacing w:before="126" w:line="276" w:lineRule="auto"/>
        <w:ind w:left="-1" w:right="357" w:firstLine="0"/>
        <w:rPr>
          <w:sz w:val="24"/>
        </w:rPr>
      </w:pPr>
      <w:r>
        <w:rPr>
          <w:sz w:val="24"/>
        </w:rPr>
        <w:t>Asociatul care se consideră vătămat într-un drept al său ori într-un interes legitim printr-o hotărâre a adunării generale a Asociaţiei dintre cele luate în exercitarea atribuţiilor prevăzute la art. 16 alin. 3) din prezentul Statut poate iniţia acţiune în justiție pentru anularea respectivei hotărâri</w:t>
      </w:r>
      <w:r>
        <w:rPr>
          <w:spacing w:val="-14"/>
          <w:sz w:val="24"/>
        </w:rPr>
        <w:t xml:space="preserve"> </w:t>
      </w:r>
      <w:r>
        <w:rPr>
          <w:sz w:val="24"/>
        </w:rPr>
        <w:t>şi</w:t>
      </w:r>
      <w:r>
        <w:rPr>
          <w:spacing w:val="-11"/>
          <w:sz w:val="24"/>
        </w:rPr>
        <w:t xml:space="preserve"> </w:t>
      </w:r>
      <w:r>
        <w:rPr>
          <w:sz w:val="24"/>
        </w:rPr>
        <w:t>repararea</w:t>
      </w:r>
      <w:r>
        <w:rPr>
          <w:spacing w:val="-13"/>
          <w:sz w:val="24"/>
        </w:rPr>
        <w:t xml:space="preserve"> </w:t>
      </w:r>
      <w:r>
        <w:rPr>
          <w:sz w:val="24"/>
        </w:rPr>
        <w:t>prejudiciului</w:t>
      </w:r>
      <w:r>
        <w:rPr>
          <w:spacing w:val="-14"/>
          <w:sz w:val="24"/>
        </w:rPr>
        <w:t xml:space="preserve"> </w:t>
      </w:r>
      <w:r>
        <w:rPr>
          <w:sz w:val="24"/>
        </w:rPr>
        <w:t>produs,</w:t>
      </w:r>
      <w:r>
        <w:rPr>
          <w:spacing w:val="-14"/>
          <w:sz w:val="24"/>
        </w:rPr>
        <w:t xml:space="preserve"> </w:t>
      </w:r>
      <w:r>
        <w:rPr>
          <w:sz w:val="24"/>
        </w:rPr>
        <w:t>conform</w:t>
      </w:r>
      <w:r>
        <w:rPr>
          <w:spacing w:val="-11"/>
          <w:sz w:val="24"/>
        </w:rPr>
        <w:t xml:space="preserve"> </w:t>
      </w:r>
      <w:r>
        <w:rPr>
          <w:sz w:val="24"/>
        </w:rPr>
        <w:t>prevederilor</w:t>
      </w:r>
      <w:r>
        <w:rPr>
          <w:spacing w:val="-15"/>
          <w:sz w:val="24"/>
        </w:rPr>
        <w:t xml:space="preserve"> </w:t>
      </w:r>
      <w:r>
        <w:rPr>
          <w:sz w:val="24"/>
        </w:rPr>
        <w:t>Legii</w:t>
      </w:r>
      <w:r>
        <w:rPr>
          <w:spacing w:val="-14"/>
          <w:sz w:val="24"/>
        </w:rPr>
        <w:t xml:space="preserve"> </w:t>
      </w:r>
      <w:r>
        <w:rPr>
          <w:sz w:val="24"/>
        </w:rPr>
        <w:t>contenciosului</w:t>
      </w:r>
      <w:r>
        <w:rPr>
          <w:spacing w:val="-14"/>
          <w:sz w:val="24"/>
        </w:rPr>
        <w:t xml:space="preserve"> </w:t>
      </w:r>
      <w:r>
        <w:rPr>
          <w:sz w:val="24"/>
        </w:rPr>
        <w:t>administrativ nr. 554/2004, cu modificările şi completările ulterioare.</w:t>
      </w:r>
    </w:p>
    <w:p w:rsidR="00833563" w:rsidRDefault="00833563" w:rsidP="00833563">
      <w:pPr>
        <w:pStyle w:val="ListParagraph"/>
        <w:numPr>
          <w:ilvl w:val="0"/>
          <w:numId w:val="19"/>
        </w:numPr>
        <w:tabs>
          <w:tab w:val="left" w:pos="334"/>
        </w:tabs>
        <w:spacing w:before="131" w:line="276" w:lineRule="auto"/>
        <w:ind w:right="358" w:firstLine="0"/>
        <w:rPr>
          <w:sz w:val="24"/>
        </w:rPr>
      </w:pPr>
      <w:r>
        <w:rPr>
          <w:sz w:val="24"/>
        </w:rPr>
        <w:t>Adunarea</w:t>
      </w:r>
      <w:r>
        <w:rPr>
          <w:spacing w:val="-6"/>
          <w:sz w:val="24"/>
        </w:rPr>
        <w:t xml:space="preserve"> </w:t>
      </w:r>
      <w:r>
        <w:rPr>
          <w:sz w:val="24"/>
        </w:rPr>
        <w:t>generală</w:t>
      </w:r>
      <w:r>
        <w:rPr>
          <w:spacing w:val="-6"/>
          <w:sz w:val="24"/>
        </w:rPr>
        <w:t xml:space="preserve"> </w:t>
      </w:r>
      <w:r>
        <w:rPr>
          <w:sz w:val="24"/>
        </w:rPr>
        <w:t>poate</w:t>
      </w:r>
      <w:r>
        <w:rPr>
          <w:spacing w:val="-6"/>
          <w:sz w:val="24"/>
        </w:rPr>
        <w:t xml:space="preserve"> </w:t>
      </w:r>
      <w:r>
        <w:rPr>
          <w:sz w:val="24"/>
        </w:rPr>
        <w:t>delega</w:t>
      </w:r>
      <w:r>
        <w:rPr>
          <w:spacing w:val="-4"/>
          <w:sz w:val="24"/>
        </w:rPr>
        <w:t xml:space="preserve"> </w:t>
      </w:r>
      <w:r>
        <w:rPr>
          <w:sz w:val="24"/>
        </w:rPr>
        <w:t>consiliului</w:t>
      </w:r>
      <w:r>
        <w:rPr>
          <w:spacing w:val="-5"/>
          <w:sz w:val="24"/>
        </w:rPr>
        <w:t xml:space="preserve"> </w:t>
      </w:r>
      <w:r>
        <w:rPr>
          <w:sz w:val="24"/>
        </w:rPr>
        <w:t>director,</w:t>
      </w:r>
      <w:r>
        <w:rPr>
          <w:spacing w:val="-5"/>
          <w:sz w:val="24"/>
        </w:rPr>
        <w:t xml:space="preserve"> </w:t>
      </w:r>
      <w:r>
        <w:rPr>
          <w:sz w:val="24"/>
        </w:rPr>
        <w:t>prin</w:t>
      </w:r>
      <w:r>
        <w:rPr>
          <w:spacing w:val="-5"/>
          <w:sz w:val="24"/>
        </w:rPr>
        <w:t xml:space="preserve"> </w:t>
      </w:r>
      <w:r>
        <w:rPr>
          <w:sz w:val="24"/>
        </w:rPr>
        <w:t>hotărâre</w:t>
      </w:r>
      <w:r>
        <w:rPr>
          <w:spacing w:val="-4"/>
          <w:sz w:val="24"/>
        </w:rPr>
        <w:t xml:space="preserve"> </w:t>
      </w:r>
      <w:r>
        <w:rPr>
          <w:sz w:val="24"/>
        </w:rPr>
        <w:t>adoptată</w:t>
      </w:r>
      <w:r>
        <w:rPr>
          <w:spacing w:val="-6"/>
          <w:sz w:val="24"/>
        </w:rPr>
        <w:t xml:space="preserve"> </w:t>
      </w:r>
      <w:r>
        <w:rPr>
          <w:sz w:val="24"/>
        </w:rPr>
        <w:t>în</w:t>
      </w:r>
      <w:r>
        <w:rPr>
          <w:spacing w:val="-3"/>
          <w:sz w:val="24"/>
        </w:rPr>
        <w:t xml:space="preserve"> </w:t>
      </w:r>
      <w:r>
        <w:rPr>
          <w:sz w:val="24"/>
        </w:rPr>
        <w:t>aceleaşi</w:t>
      </w:r>
      <w:r>
        <w:rPr>
          <w:spacing w:val="-3"/>
          <w:sz w:val="24"/>
        </w:rPr>
        <w:t xml:space="preserve"> </w:t>
      </w:r>
      <w:r>
        <w:rPr>
          <w:sz w:val="24"/>
        </w:rPr>
        <w:t xml:space="preserve">condiţii ca cele prevăzute la art. 20 alin. (3) de mai sus, atribuţia privind aprobarea schimbării sediului </w:t>
      </w:r>
      <w:r>
        <w:rPr>
          <w:spacing w:val="-2"/>
          <w:sz w:val="24"/>
        </w:rPr>
        <w:t>Asociaţiei.</w:t>
      </w:r>
    </w:p>
    <w:p w:rsidR="00833563" w:rsidRDefault="00833563" w:rsidP="00833563">
      <w:pPr>
        <w:pStyle w:val="Heading2"/>
        <w:spacing w:before="265"/>
      </w:pPr>
      <w:r>
        <w:rPr>
          <w:u w:val="thick"/>
        </w:rPr>
        <w:t>CONSILIUL</w:t>
      </w:r>
      <w:r>
        <w:rPr>
          <w:spacing w:val="-3"/>
          <w:u w:val="thick"/>
        </w:rPr>
        <w:t xml:space="preserve"> </w:t>
      </w:r>
      <w:r>
        <w:rPr>
          <w:spacing w:val="-2"/>
          <w:u w:val="thick"/>
        </w:rPr>
        <w:t>DIRECTOR</w:t>
      </w:r>
    </w:p>
    <w:p w:rsidR="00833563" w:rsidRDefault="00833563" w:rsidP="00833563">
      <w:pPr>
        <w:pStyle w:val="Heading3"/>
        <w:spacing w:before="175"/>
      </w:pPr>
      <w:r>
        <w:t>Art.</w:t>
      </w:r>
      <w:r>
        <w:rPr>
          <w:spacing w:val="-5"/>
        </w:rPr>
        <w:t xml:space="preserve"> 22</w:t>
      </w:r>
    </w:p>
    <w:p w:rsidR="00833563" w:rsidRDefault="00833563" w:rsidP="00833563">
      <w:pPr>
        <w:pStyle w:val="ListParagraph"/>
        <w:numPr>
          <w:ilvl w:val="0"/>
          <w:numId w:val="20"/>
        </w:numPr>
        <w:tabs>
          <w:tab w:val="left" w:pos="324"/>
        </w:tabs>
        <w:spacing w:before="41" w:line="276" w:lineRule="auto"/>
        <w:ind w:left="-1" w:right="353" w:firstLine="0"/>
        <w:rPr>
          <w:sz w:val="24"/>
        </w:rPr>
      </w:pPr>
      <w:r>
        <w:rPr>
          <w:sz w:val="24"/>
        </w:rPr>
        <w:t>Consiliul</w:t>
      </w:r>
      <w:r>
        <w:rPr>
          <w:spacing w:val="-15"/>
          <w:sz w:val="24"/>
        </w:rPr>
        <w:t xml:space="preserve"> </w:t>
      </w:r>
      <w:r>
        <w:rPr>
          <w:sz w:val="24"/>
        </w:rPr>
        <w:t>director</w:t>
      </w:r>
      <w:r>
        <w:rPr>
          <w:spacing w:val="-15"/>
          <w:sz w:val="24"/>
        </w:rPr>
        <w:t xml:space="preserve"> </w:t>
      </w:r>
      <w:r>
        <w:rPr>
          <w:sz w:val="24"/>
        </w:rPr>
        <w:t>este</w:t>
      </w:r>
      <w:r>
        <w:rPr>
          <w:spacing w:val="-15"/>
          <w:sz w:val="24"/>
        </w:rPr>
        <w:t xml:space="preserve"> </w:t>
      </w:r>
      <w:r>
        <w:rPr>
          <w:sz w:val="24"/>
        </w:rPr>
        <w:t>organul</w:t>
      </w:r>
      <w:r>
        <w:rPr>
          <w:spacing w:val="-15"/>
          <w:sz w:val="24"/>
        </w:rPr>
        <w:t xml:space="preserve"> </w:t>
      </w:r>
      <w:r>
        <w:rPr>
          <w:sz w:val="24"/>
        </w:rPr>
        <w:t>executiv</w:t>
      </w:r>
      <w:r>
        <w:rPr>
          <w:spacing w:val="-15"/>
          <w:sz w:val="24"/>
        </w:rPr>
        <w:t xml:space="preserve"> </w:t>
      </w:r>
      <w:r>
        <w:rPr>
          <w:sz w:val="24"/>
        </w:rPr>
        <w:t>de</w:t>
      </w:r>
      <w:r>
        <w:rPr>
          <w:spacing w:val="-15"/>
          <w:sz w:val="24"/>
        </w:rPr>
        <w:t xml:space="preserve"> </w:t>
      </w:r>
      <w:r>
        <w:rPr>
          <w:sz w:val="24"/>
        </w:rPr>
        <w:t>conducere</w:t>
      </w:r>
      <w:r>
        <w:rPr>
          <w:spacing w:val="-15"/>
          <w:sz w:val="24"/>
        </w:rPr>
        <w:t xml:space="preserve"> </w:t>
      </w:r>
      <w:r>
        <w:rPr>
          <w:sz w:val="24"/>
        </w:rPr>
        <w:t>a</w:t>
      </w:r>
      <w:r>
        <w:rPr>
          <w:spacing w:val="-15"/>
          <w:sz w:val="24"/>
        </w:rPr>
        <w:t xml:space="preserve"> </w:t>
      </w:r>
      <w:r>
        <w:rPr>
          <w:sz w:val="24"/>
        </w:rPr>
        <w:t>asociaţiei</w:t>
      </w:r>
      <w:r>
        <w:rPr>
          <w:spacing w:val="-15"/>
          <w:sz w:val="24"/>
        </w:rPr>
        <w:t xml:space="preserve"> </w:t>
      </w:r>
      <w:r>
        <w:rPr>
          <w:sz w:val="24"/>
        </w:rPr>
        <w:t>de</w:t>
      </w:r>
      <w:r>
        <w:rPr>
          <w:spacing w:val="-15"/>
          <w:sz w:val="24"/>
        </w:rPr>
        <w:t xml:space="preserve"> </w:t>
      </w:r>
      <w:r>
        <w:rPr>
          <w:sz w:val="24"/>
        </w:rPr>
        <w:t>dezvoltare</w:t>
      </w:r>
      <w:r>
        <w:rPr>
          <w:spacing w:val="-15"/>
          <w:sz w:val="24"/>
        </w:rPr>
        <w:t xml:space="preserve"> </w:t>
      </w:r>
      <w:r>
        <w:rPr>
          <w:sz w:val="24"/>
        </w:rPr>
        <w:t>intercomunitară şi este format din preşedintele asociaţiei de dezvoltare intercomunitară şi încă cel puţin 4 (patru) membri aleşi din rândul membrilor</w:t>
      </w:r>
      <w:r>
        <w:rPr>
          <w:spacing w:val="-1"/>
          <w:sz w:val="24"/>
        </w:rPr>
        <w:t xml:space="preserve"> </w:t>
      </w:r>
      <w:r>
        <w:rPr>
          <w:sz w:val="24"/>
        </w:rPr>
        <w:t>adunării generale</w:t>
      </w:r>
      <w:r>
        <w:rPr>
          <w:spacing w:val="-1"/>
          <w:sz w:val="24"/>
        </w:rPr>
        <w:t xml:space="preserve"> </w:t>
      </w:r>
      <w:r>
        <w:rPr>
          <w:sz w:val="24"/>
        </w:rPr>
        <w:t>a Asociaţiei, desemnaţi prin vot secret. Prin statut, asociaţii pot să prevadă şi un număr mai mare de membri, cu condiţia ca numărul total de membri</w:t>
      </w:r>
      <w:r>
        <w:rPr>
          <w:spacing w:val="-4"/>
          <w:sz w:val="24"/>
        </w:rPr>
        <w:t xml:space="preserve"> </w:t>
      </w:r>
      <w:r>
        <w:rPr>
          <w:sz w:val="24"/>
        </w:rPr>
        <w:t>în</w:t>
      </w:r>
      <w:r>
        <w:rPr>
          <w:spacing w:val="-5"/>
          <w:sz w:val="24"/>
        </w:rPr>
        <w:t xml:space="preserve"> </w:t>
      </w:r>
      <w:r>
        <w:rPr>
          <w:sz w:val="24"/>
        </w:rPr>
        <w:t>consiliul</w:t>
      </w:r>
      <w:r>
        <w:rPr>
          <w:spacing w:val="-4"/>
          <w:sz w:val="24"/>
        </w:rPr>
        <w:t xml:space="preserve"> </w:t>
      </w:r>
      <w:r>
        <w:rPr>
          <w:sz w:val="24"/>
        </w:rPr>
        <w:t>director,</w:t>
      </w:r>
      <w:r>
        <w:rPr>
          <w:spacing w:val="-5"/>
          <w:sz w:val="24"/>
        </w:rPr>
        <w:t xml:space="preserve"> </w:t>
      </w:r>
      <w:r>
        <w:rPr>
          <w:sz w:val="24"/>
        </w:rPr>
        <w:t>inclusiv</w:t>
      </w:r>
      <w:r>
        <w:rPr>
          <w:spacing w:val="-5"/>
          <w:sz w:val="24"/>
        </w:rPr>
        <w:t xml:space="preserve"> </w:t>
      </w:r>
      <w:r>
        <w:rPr>
          <w:sz w:val="24"/>
        </w:rPr>
        <w:t>preşedintele,</w:t>
      </w:r>
      <w:r>
        <w:rPr>
          <w:spacing w:val="-2"/>
          <w:sz w:val="24"/>
        </w:rPr>
        <w:t xml:space="preserve"> </w:t>
      </w:r>
      <w:r>
        <w:rPr>
          <w:sz w:val="24"/>
        </w:rPr>
        <w:t>să</w:t>
      </w:r>
      <w:r>
        <w:rPr>
          <w:spacing w:val="-6"/>
          <w:sz w:val="24"/>
        </w:rPr>
        <w:t xml:space="preserve"> </w:t>
      </w:r>
      <w:r>
        <w:rPr>
          <w:sz w:val="24"/>
        </w:rPr>
        <w:t>fie</w:t>
      </w:r>
      <w:r>
        <w:rPr>
          <w:spacing w:val="-6"/>
          <w:sz w:val="24"/>
        </w:rPr>
        <w:t xml:space="preserve"> </w:t>
      </w:r>
      <w:r>
        <w:rPr>
          <w:sz w:val="24"/>
        </w:rPr>
        <w:t>impar.</w:t>
      </w:r>
      <w:r>
        <w:rPr>
          <w:spacing w:val="-2"/>
          <w:sz w:val="24"/>
        </w:rPr>
        <w:t xml:space="preserve"> </w:t>
      </w:r>
      <w:r>
        <w:rPr>
          <w:sz w:val="24"/>
        </w:rPr>
        <w:t>Durata</w:t>
      </w:r>
      <w:r>
        <w:rPr>
          <w:spacing w:val="-6"/>
          <w:sz w:val="24"/>
        </w:rPr>
        <w:t xml:space="preserve"> </w:t>
      </w:r>
      <w:r>
        <w:rPr>
          <w:sz w:val="24"/>
        </w:rPr>
        <w:t>mandatului</w:t>
      </w:r>
      <w:r>
        <w:rPr>
          <w:spacing w:val="-4"/>
          <w:sz w:val="24"/>
        </w:rPr>
        <w:t xml:space="preserve"> </w:t>
      </w:r>
      <w:r>
        <w:rPr>
          <w:sz w:val="24"/>
        </w:rPr>
        <w:t>este</w:t>
      </w:r>
      <w:r>
        <w:rPr>
          <w:spacing w:val="-6"/>
          <w:sz w:val="24"/>
        </w:rPr>
        <w:t xml:space="preserve"> </w:t>
      </w:r>
      <w:r>
        <w:rPr>
          <w:sz w:val="24"/>
        </w:rPr>
        <w:t>convenită de</w:t>
      </w:r>
      <w:r>
        <w:rPr>
          <w:spacing w:val="-1"/>
          <w:sz w:val="24"/>
        </w:rPr>
        <w:t xml:space="preserve"> </w:t>
      </w:r>
      <w:r>
        <w:rPr>
          <w:sz w:val="24"/>
        </w:rPr>
        <w:t>asociaţi, dar</w:t>
      </w:r>
      <w:r>
        <w:rPr>
          <w:spacing w:val="-1"/>
          <w:sz w:val="24"/>
        </w:rPr>
        <w:t xml:space="preserve"> </w:t>
      </w:r>
      <w:r>
        <w:rPr>
          <w:sz w:val="24"/>
        </w:rPr>
        <w:t>nu va</w:t>
      </w:r>
      <w:r>
        <w:rPr>
          <w:spacing w:val="-1"/>
          <w:sz w:val="24"/>
        </w:rPr>
        <w:t xml:space="preserve"> </w:t>
      </w:r>
      <w:r>
        <w:rPr>
          <w:sz w:val="24"/>
        </w:rPr>
        <w:t>fi</w:t>
      </w:r>
      <w:r>
        <w:rPr>
          <w:spacing w:val="-2"/>
          <w:sz w:val="24"/>
        </w:rPr>
        <w:t xml:space="preserve"> </w:t>
      </w:r>
      <w:r>
        <w:rPr>
          <w:sz w:val="24"/>
        </w:rPr>
        <w:t>mai mare</w:t>
      </w:r>
      <w:r>
        <w:rPr>
          <w:spacing w:val="-1"/>
          <w:sz w:val="24"/>
        </w:rPr>
        <w:t xml:space="preserve"> </w:t>
      </w:r>
      <w:r>
        <w:rPr>
          <w:sz w:val="24"/>
        </w:rPr>
        <w:t>de</w:t>
      </w:r>
      <w:r>
        <w:rPr>
          <w:spacing w:val="-1"/>
          <w:sz w:val="24"/>
        </w:rPr>
        <w:t xml:space="preserve"> </w:t>
      </w:r>
      <w:r>
        <w:rPr>
          <w:sz w:val="24"/>
        </w:rPr>
        <w:t>4 (patru)</w:t>
      </w:r>
      <w:r>
        <w:rPr>
          <w:spacing w:val="-1"/>
          <w:sz w:val="24"/>
        </w:rPr>
        <w:t xml:space="preserve"> </w:t>
      </w:r>
      <w:r>
        <w:rPr>
          <w:sz w:val="24"/>
        </w:rPr>
        <w:t>ani. Componenţa</w:t>
      </w:r>
      <w:r>
        <w:rPr>
          <w:spacing w:val="-1"/>
          <w:sz w:val="24"/>
        </w:rPr>
        <w:t xml:space="preserve"> </w:t>
      </w:r>
      <w:r>
        <w:rPr>
          <w:sz w:val="24"/>
        </w:rPr>
        <w:t>consiliului</w:t>
      </w:r>
      <w:r>
        <w:rPr>
          <w:spacing w:val="-2"/>
          <w:sz w:val="24"/>
        </w:rPr>
        <w:t xml:space="preserve"> </w:t>
      </w:r>
      <w:r>
        <w:rPr>
          <w:sz w:val="24"/>
        </w:rPr>
        <w:t>director</w:t>
      </w:r>
      <w:r>
        <w:rPr>
          <w:spacing w:val="-1"/>
          <w:sz w:val="24"/>
        </w:rPr>
        <w:t xml:space="preserve"> </w:t>
      </w:r>
      <w:r>
        <w:rPr>
          <w:sz w:val="24"/>
        </w:rPr>
        <w:t>va</w:t>
      </w:r>
      <w:r>
        <w:rPr>
          <w:spacing w:val="-1"/>
          <w:sz w:val="24"/>
        </w:rPr>
        <w:t xml:space="preserve"> </w:t>
      </w:r>
      <w:r>
        <w:rPr>
          <w:sz w:val="24"/>
        </w:rPr>
        <w:t>asigura</w:t>
      </w:r>
      <w:r>
        <w:rPr>
          <w:spacing w:val="-1"/>
          <w:sz w:val="24"/>
        </w:rPr>
        <w:t xml:space="preserve"> </w:t>
      </w:r>
      <w:r>
        <w:rPr>
          <w:sz w:val="24"/>
        </w:rPr>
        <w:t>cât mai bine reprezentativitatea în cadrul acestui organ a tuturor membrilor Asociaţiei, utilizând principiul reprezentării prin rotaţie.</w:t>
      </w:r>
    </w:p>
    <w:p w:rsidR="00833563" w:rsidRDefault="00833563" w:rsidP="00833563">
      <w:pPr>
        <w:pStyle w:val="ListParagraph"/>
        <w:numPr>
          <w:ilvl w:val="0"/>
          <w:numId w:val="20"/>
        </w:numPr>
        <w:tabs>
          <w:tab w:val="left" w:pos="397"/>
        </w:tabs>
        <w:spacing w:before="132"/>
        <w:ind w:left="397" w:hanging="337"/>
        <w:rPr>
          <w:sz w:val="24"/>
        </w:rPr>
      </w:pPr>
      <w:r>
        <w:rPr>
          <w:sz w:val="24"/>
        </w:rPr>
        <w:t>Preşedintele</w:t>
      </w:r>
      <w:r>
        <w:rPr>
          <w:spacing w:val="-3"/>
          <w:sz w:val="24"/>
        </w:rPr>
        <w:t xml:space="preserve"> </w:t>
      </w:r>
      <w:r>
        <w:rPr>
          <w:sz w:val="24"/>
        </w:rPr>
        <w:t>Asociaţiei</w:t>
      </w:r>
      <w:r>
        <w:rPr>
          <w:spacing w:val="-2"/>
          <w:sz w:val="24"/>
        </w:rPr>
        <w:t xml:space="preserve"> </w:t>
      </w:r>
      <w:r>
        <w:rPr>
          <w:sz w:val="24"/>
        </w:rPr>
        <w:t>este</w:t>
      </w:r>
      <w:r>
        <w:rPr>
          <w:spacing w:val="-2"/>
          <w:sz w:val="24"/>
        </w:rPr>
        <w:t xml:space="preserve"> </w:t>
      </w:r>
      <w:r>
        <w:rPr>
          <w:sz w:val="24"/>
        </w:rPr>
        <w:t>şi</w:t>
      </w:r>
      <w:r>
        <w:rPr>
          <w:spacing w:val="-2"/>
          <w:sz w:val="24"/>
        </w:rPr>
        <w:t xml:space="preserve"> </w:t>
      </w:r>
      <w:r>
        <w:rPr>
          <w:sz w:val="24"/>
        </w:rPr>
        <w:t>Preşedintele</w:t>
      </w:r>
      <w:r>
        <w:rPr>
          <w:spacing w:val="-2"/>
          <w:sz w:val="24"/>
        </w:rPr>
        <w:t xml:space="preserve"> </w:t>
      </w:r>
      <w:r>
        <w:rPr>
          <w:sz w:val="24"/>
        </w:rPr>
        <w:t>Consiliului</w:t>
      </w:r>
      <w:r>
        <w:rPr>
          <w:spacing w:val="-1"/>
          <w:sz w:val="24"/>
        </w:rPr>
        <w:t xml:space="preserve"> </w:t>
      </w:r>
      <w:r>
        <w:rPr>
          <w:spacing w:val="-2"/>
          <w:sz w:val="24"/>
        </w:rPr>
        <w:t>Director.</w:t>
      </w:r>
    </w:p>
    <w:p w:rsidR="00833563" w:rsidRDefault="00833563" w:rsidP="00833563">
      <w:pPr>
        <w:pStyle w:val="ListParagraph"/>
        <w:numPr>
          <w:ilvl w:val="0"/>
          <w:numId w:val="20"/>
        </w:numPr>
        <w:tabs>
          <w:tab w:val="left" w:pos="457"/>
        </w:tabs>
        <w:spacing w:before="173" w:line="276" w:lineRule="auto"/>
        <w:ind w:right="360" w:firstLine="60"/>
        <w:rPr>
          <w:sz w:val="24"/>
        </w:rPr>
      </w:pPr>
      <w:r>
        <w:rPr>
          <w:sz w:val="24"/>
        </w:rPr>
        <w:t>Membrii consiliului director sunt răspunzători pentru activitatea lor în conformitate cu legislaţia în vigoare.</w:t>
      </w:r>
    </w:p>
    <w:p w:rsidR="00833563" w:rsidRDefault="00833563" w:rsidP="00833563">
      <w:pPr>
        <w:widowControl/>
        <w:autoSpaceDE/>
        <w:autoSpaceDN/>
        <w:spacing w:line="276" w:lineRule="auto"/>
        <w:rPr>
          <w:sz w:val="24"/>
        </w:rPr>
        <w:sectPr w:rsidR="00833563">
          <w:pgSz w:w="12240" w:h="15840"/>
          <w:pgMar w:top="780" w:right="1080" w:bottom="1140" w:left="1440" w:header="0" w:footer="959" w:gutter="0"/>
          <w:cols w:space="720"/>
        </w:sectPr>
      </w:pPr>
    </w:p>
    <w:p w:rsidR="00833563" w:rsidRDefault="00833563" w:rsidP="00833563">
      <w:pPr>
        <w:pStyle w:val="ListParagraph"/>
        <w:numPr>
          <w:ilvl w:val="0"/>
          <w:numId w:val="20"/>
        </w:numPr>
        <w:tabs>
          <w:tab w:val="left" w:pos="397"/>
        </w:tabs>
        <w:spacing w:before="78"/>
        <w:ind w:left="397" w:hanging="337"/>
        <w:rPr>
          <w:sz w:val="28"/>
        </w:rPr>
      </w:pPr>
      <w:r>
        <w:rPr>
          <w:sz w:val="24"/>
        </w:rPr>
        <w:lastRenderedPageBreak/>
        <w:t>Consiliului</w:t>
      </w:r>
      <w:r>
        <w:rPr>
          <w:spacing w:val="-2"/>
          <w:sz w:val="24"/>
        </w:rPr>
        <w:t xml:space="preserve"> </w:t>
      </w:r>
      <w:r>
        <w:rPr>
          <w:sz w:val="24"/>
        </w:rPr>
        <w:t>Director</w:t>
      </w:r>
      <w:r>
        <w:rPr>
          <w:spacing w:val="-3"/>
          <w:sz w:val="24"/>
        </w:rPr>
        <w:t xml:space="preserve"> </w:t>
      </w:r>
      <w:r>
        <w:rPr>
          <w:sz w:val="24"/>
        </w:rPr>
        <w:t>are</w:t>
      </w:r>
      <w:r>
        <w:rPr>
          <w:spacing w:val="-3"/>
          <w:sz w:val="24"/>
        </w:rPr>
        <w:t xml:space="preserve"> </w:t>
      </w:r>
      <w:r>
        <w:rPr>
          <w:sz w:val="24"/>
        </w:rPr>
        <w:t xml:space="preserve">următoarea </w:t>
      </w:r>
      <w:r>
        <w:rPr>
          <w:spacing w:val="-2"/>
          <w:sz w:val="24"/>
        </w:rPr>
        <w:t>componență</w:t>
      </w:r>
      <w:r>
        <w:rPr>
          <w:spacing w:val="-2"/>
          <w:sz w:val="28"/>
        </w:rPr>
        <w:t>:</w:t>
      </w:r>
    </w:p>
    <w:p w:rsidR="00833563" w:rsidRDefault="00833563" w:rsidP="00833563">
      <w:pPr>
        <w:pStyle w:val="Heading2"/>
        <w:spacing w:before="76"/>
      </w:pPr>
      <w:r>
        <w:t>PREȘEDINTE</w:t>
      </w:r>
      <w:r>
        <w:rPr>
          <w:spacing w:val="-6"/>
        </w:rPr>
        <w:t xml:space="preserve"> </w:t>
      </w:r>
      <w:r>
        <w:t>CONSILIUL</w:t>
      </w:r>
      <w:r>
        <w:rPr>
          <w:spacing w:val="-3"/>
        </w:rPr>
        <w:t xml:space="preserve"> </w:t>
      </w:r>
      <w:r>
        <w:t>DIRECTOR</w:t>
      </w:r>
      <w:r>
        <w:rPr>
          <w:spacing w:val="-5"/>
        </w:rPr>
        <w:t xml:space="preserve"> </w:t>
      </w:r>
      <w:r>
        <w:t>/</w:t>
      </w:r>
      <w:r>
        <w:rPr>
          <w:spacing w:val="-3"/>
        </w:rPr>
        <w:t xml:space="preserve"> </w:t>
      </w:r>
      <w:r>
        <w:t>PREȘEDINTE</w:t>
      </w:r>
      <w:r>
        <w:rPr>
          <w:spacing w:val="-3"/>
        </w:rPr>
        <w:t xml:space="preserve"> </w:t>
      </w:r>
      <w:r>
        <w:rPr>
          <w:spacing w:val="-2"/>
        </w:rPr>
        <w:t>ASOCIAȚIE</w:t>
      </w:r>
    </w:p>
    <w:p w:rsidR="00833563" w:rsidRDefault="00833563" w:rsidP="00833563">
      <w:pPr>
        <w:pStyle w:val="BodyText"/>
        <w:spacing w:before="84"/>
        <w:jc w:val="left"/>
      </w:pPr>
      <w:r>
        <w:t>Dna./Dl.</w:t>
      </w:r>
      <w:r>
        <w:rPr>
          <w:spacing w:val="34"/>
        </w:rPr>
        <w:t xml:space="preserve"> </w:t>
      </w:r>
      <w:r>
        <w:t>..................................,</w:t>
      </w:r>
      <w:r>
        <w:rPr>
          <w:spacing w:val="35"/>
        </w:rPr>
        <w:t xml:space="preserve"> </w:t>
      </w:r>
      <w:r>
        <w:t>reprezentant/ă</w:t>
      </w:r>
      <w:r>
        <w:rPr>
          <w:spacing w:val="33"/>
        </w:rPr>
        <w:t xml:space="preserve"> </w:t>
      </w:r>
      <w:r>
        <w:t>al</w:t>
      </w:r>
      <w:r>
        <w:rPr>
          <w:spacing w:val="37"/>
        </w:rPr>
        <w:t xml:space="preserve"> </w:t>
      </w:r>
      <w:r>
        <w:t>.......................................,</w:t>
      </w:r>
      <w:r>
        <w:rPr>
          <w:spacing w:val="34"/>
        </w:rPr>
        <w:t xml:space="preserve"> </w:t>
      </w:r>
      <w:r>
        <w:t>legal</w:t>
      </w:r>
      <w:r>
        <w:rPr>
          <w:spacing w:val="35"/>
        </w:rPr>
        <w:t xml:space="preserve"> </w:t>
      </w:r>
      <w:r>
        <w:t>împuternicit</w:t>
      </w:r>
      <w:r>
        <w:rPr>
          <w:spacing w:val="35"/>
        </w:rPr>
        <w:t xml:space="preserve"> </w:t>
      </w:r>
      <w:r>
        <w:rPr>
          <w:spacing w:val="-5"/>
        </w:rPr>
        <w:t>în</w:t>
      </w:r>
    </w:p>
    <w:p w:rsidR="00833563" w:rsidRDefault="00833563" w:rsidP="00833563">
      <w:pPr>
        <w:pStyle w:val="BodyText"/>
        <w:tabs>
          <w:tab w:val="left" w:pos="3811"/>
          <w:tab w:val="left" w:pos="6650"/>
          <w:tab w:val="left" w:pos="7991"/>
        </w:tabs>
        <w:spacing w:before="84"/>
        <w:jc w:val="left"/>
      </w:pPr>
      <w:r>
        <w:t xml:space="preserve">acest scop prin Dispoziția nr. </w:t>
      </w:r>
      <w:r>
        <w:rPr>
          <w:u w:val="single"/>
        </w:rPr>
        <w:tab/>
      </w:r>
      <w:r>
        <w:t>, legitimată cu CI</w:t>
      </w:r>
      <w:r>
        <w:rPr>
          <w:spacing w:val="-1"/>
        </w:rPr>
        <w:t xml:space="preserve"> </w:t>
      </w:r>
      <w:r>
        <w:t xml:space="preserve">seria </w:t>
      </w:r>
      <w:r>
        <w:rPr>
          <w:u w:val="single"/>
        </w:rPr>
        <w:tab/>
      </w:r>
      <w:r>
        <w:t xml:space="preserve"> nr. </w:t>
      </w:r>
      <w:r>
        <w:rPr>
          <w:u w:val="single"/>
        </w:rPr>
        <w:tab/>
      </w:r>
      <w:r>
        <w:rPr>
          <w:spacing w:val="-10"/>
        </w:rPr>
        <w:t>.</w:t>
      </w:r>
    </w:p>
    <w:p w:rsidR="00833563" w:rsidRDefault="00833563" w:rsidP="00833563">
      <w:pPr>
        <w:pStyle w:val="Heading2"/>
        <w:spacing w:before="197"/>
      </w:pPr>
      <w:r>
        <w:t>MEMBRII</w:t>
      </w:r>
      <w:r>
        <w:rPr>
          <w:spacing w:val="-3"/>
        </w:rPr>
        <w:t xml:space="preserve"> </w:t>
      </w:r>
      <w:r>
        <w:t>CONSILIUL</w:t>
      </w:r>
      <w:r>
        <w:rPr>
          <w:spacing w:val="-3"/>
        </w:rPr>
        <w:t xml:space="preserve"> </w:t>
      </w:r>
      <w:r>
        <w:rPr>
          <w:spacing w:val="-2"/>
        </w:rPr>
        <w:t>DIRECTOR</w:t>
      </w:r>
    </w:p>
    <w:p w:rsidR="00833563" w:rsidRDefault="00833563" w:rsidP="00833563">
      <w:pPr>
        <w:pStyle w:val="BodyText"/>
        <w:tabs>
          <w:tab w:val="left" w:pos="3811"/>
          <w:tab w:val="left" w:pos="6650"/>
          <w:tab w:val="left" w:pos="7992"/>
        </w:tabs>
        <w:spacing w:before="84" w:line="312" w:lineRule="auto"/>
        <w:ind w:right="357"/>
        <w:jc w:val="left"/>
      </w:pPr>
      <w:r>
        <w:t>Dna./Dl.</w:t>
      </w:r>
      <w:r>
        <w:rPr>
          <w:spacing w:val="30"/>
        </w:rPr>
        <w:t xml:space="preserve"> </w:t>
      </w:r>
      <w:r>
        <w:t>..................................,</w:t>
      </w:r>
      <w:r>
        <w:rPr>
          <w:spacing w:val="31"/>
        </w:rPr>
        <w:t xml:space="preserve"> </w:t>
      </w:r>
      <w:r>
        <w:t>reprezentant/ă</w:t>
      </w:r>
      <w:r>
        <w:rPr>
          <w:spacing w:val="30"/>
        </w:rPr>
        <w:t xml:space="preserve"> </w:t>
      </w:r>
      <w:r>
        <w:t>al</w:t>
      </w:r>
      <w:r>
        <w:rPr>
          <w:spacing w:val="33"/>
        </w:rPr>
        <w:t xml:space="preserve"> </w:t>
      </w:r>
      <w:r>
        <w:t>.......................................,</w:t>
      </w:r>
      <w:r>
        <w:rPr>
          <w:spacing w:val="31"/>
        </w:rPr>
        <w:t xml:space="preserve"> </w:t>
      </w:r>
      <w:r>
        <w:t>legal</w:t>
      </w:r>
      <w:r>
        <w:rPr>
          <w:spacing w:val="31"/>
        </w:rPr>
        <w:t xml:space="preserve"> </w:t>
      </w:r>
      <w:r>
        <w:t>împuternicit</w:t>
      </w:r>
      <w:r>
        <w:rPr>
          <w:spacing w:val="31"/>
        </w:rPr>
        <w:t xml:space="preserve"> </w:t>
      </w:r>
      <w:r>
        <w:t xml:space="preserve">în acest scop prin Dispoziția nr. </w:t>
      </w:r>
      <w:r>
        <w:rPr>
          <w:u w:val="single"/>
        </w:rPr>
        <w:tab/>
      </w:r>
      <w:r>
        <w:t xml:space="preserve">, legitimată cu CI seria </w:t>
      </w:r>
      <w:r>
        <w:rPr>
          <w:u w:val="single"/>
        </w:rPr>
        <w:tab/>
      </w:r>
      <w:r>
        <w:t xml:space="preserve"> nr. </w:t>
      </w:r>
      <w:r>
        <w:rPr>
          <w:u w:val="single"/>
        </w:rPr>
        <w:tab/>
      </w:r>
      <w:r>
        <w:rPr>
          <w:spacing w:val="-10"/>
        </w:rPr>
        <w:t>.</w:t>
      </w:r>
    </w:p>
    <w:p w:rsidR="00833563" w:rsidRDefault="00833563" w:rsidP="00833563">
      <w:pPr>
        <w:pStyle w:val="BodyText"/>
        <w:tabs>
          <w:tab w:val="left" w:pos="3811"/>
          <w:tab w:val="left" w:pos="6650"/>
          <w:tab w:val="left" w:pos="7992"/>
        </w:tabs>
        <w:spacing w:before="2" w:line="312" w:lineRule="auto"/>
        <w:ind w:right="357"/>
        <w:jc w:val="left"/>
      </w:pPr>
      <w:r>
        <w:t>Dna./Dl.</w:t>
      </w:r>
      <w:r>
        <w:rPr>
          <w:spacing w:val="31"/>
        </w:rPr>
        <w:t xml:space="preserve"> </w:t>
      </w:r>
      <w:r>
        <w:t>..................................,</w:t>
      </w:r>
      <w:r>
        <w:rPr>
          <w:spacing w:val="31"/>
        </w:rPr>
        <w:t xml:space="preserve"> </w:t>
      </w:r>
      <w:r>
        <w:t>reprezentant/ă</w:t>
      </w:r>
      <w:r>
        <w:rPr>
          <w:spacing w:val="30"/>
        </w:rPr>
        <w:t xml:space="preserve"> </w:t>
      </w:r>
      <w:r>
        <w:t>al</w:t>
      </w:r>
      <w:r>
        <w:rPr>
          <w:spacing w:val="32"/>
        </w:rPr>
        <w:t xml:space="preserve"> </w:t>
      </w:r>
      <w:r>
        <w:t>.......................................,</w:t>
      </w:r>
      <w:r>
        <w:rPr>
          <w:spacing w:val="31"/>
        </w:rPr>
        <w:t xml:space="preserve"> </w:t>
      </w:r>
      <w:r>
        <w:t>legal</w:t>
      </w:r>
      <w:r>
        <w:rPr>
          <w:spacing w:val="31"/>
        </w:rPr>
        <w:t xml:space="preserve"> </w:t>
      </w:r>
      <w:r>
        <w:t>împuternicit</w:t>
      </w:r>
      <w:r>
        <w:rPr>
          <w:spacing w:val="30"/>
        </w:rPr>
        <w:t xml:space="preserve"> </w:t>
      </w:r>
      <w:r>
        <w:t xml:space="preserve">în acest scop prin Dispoziția nr. </w:t>
      </w:r>
      <w:r>
        <w:rPr>
          <w:u w:val="single"/>
        </w:rPr>
        <w:tab/>
      </w:r>
      <w:r>
        <w:t xml:space="preserve">, legitimată cu CI seria </w:t>
      </w:r>
      <w:r>
        <w:rPr>
          <w:u w:val="single"/>
        </w:rPr>
        <w:tab/>
      </w:r>
      <w:r>
        <w:t xml:space="preserve"> nr. </w:t>
      </w:r>
      <w:r>
        <w:rPr>
          <w:u w:val="single"/>
        </w:rPr>
        <w:tab/>
      </w:r>
      <w:r>
        <w:rPr>
          <w:spacing w:val="-10"/>
        </w:rPr>
        <w:t>.</w:t>
      </w:r>
    </w:p>
    <w:p w:rsidR="00833563" w:rsidRDefault="00833563" w:rsidP="00833563">
      <w:pPr>
        <w:pStyle w:val="BodyText"/>
        <w:tabs>
          <w:tab w:val="left" w:pos="3811"/>
          <w:tab w:val="left" w:pos="6650"/>
          <w:tab w:val="left" w:pos="7992"/>
        </w:tabs>
        <w:spacing w:before="2" w:line="312" w:lineRule="auto"/>
        <w:ind w:right="357"/>
        <w:jc w:val="left"/>
      </w:pPr>
      <w:r>
        <w:t>Dna./Dl.</w:t>
      </w:r>
      <w:r>
        <w:rPr>
          <w:spacing w:val="31"/>
        </w:rPr>
        <w:t xml:space="preserve"> </w:t>
      </w:r>
      <w:r>
        <w:t>..................................,</w:t>
      </w:r>
      <w:r>
        <w:rPr>
          <w:spacing w:val="31"/>
        </w:rPr>
        <w:t xml:space="preserve"> </w:t>
      </w:r>
      <w:r>
        <w:t>reprezentant/ă</w:t>
      </w:r>
      <w:r>
        <w:rPr>
          <w:spacing w:val="30"/>
        </w:rPr>
        <w:t xml:space="preserve"> </w:t>
      </w:r>
      <w:r>
        <w:t>al</w:t>
      </w:r>
      <w:r>
        <w:rPr>
          <w:spacing w:val="32"/>
        </w:rPr>
        <w:t xml:space="preserve"> </w:t>
      </w:r>
      <w:r>
        <w:t>.......................................,</w:t>
      </w:r>
      <w:r>
        <w:rPr>
          <w:spacing w:val="31"/>
        </w:rPr>
        <w:t xml:space="preserve"> </w:t>
      </w:r>
      <w:r>
        <w:t>legal</w:t>
      </w:r>
      <w:r>
        <w:rPr>
          <w:spacing w:val="31"/>
        </w:rPr>
        <w:t xml:space="preserve"> </w:t>
      </w:r>
      <w:r>
        <w:t>împuternicit</w:t>
      </w:r>
      <w:r>
        <w:rPr>
          <w:spacing w:val="30"/>
        </w:rPr>
        <w:t xml:space="preserve"> </w:t>
      </w:r>
      <w:r>
        <w:t xml:space="preserve">în acest scop prin Dispoziția nr. </w:t>
      </w:r>
      <w:r>
        <w:rPr>
          <w:u w:val="single"/>
        </w:rPr>
        <w:tab/>
      </w:r>
      <w:r>
        <w:t xml:space="preserve">, legitimată cu CI seria </w:t>
      </w:r>
      <w:r>
        <w:rPr>
          <w:u w:val="single"/>
        </w:rPr>
        <w:tab/>
      </w:r>
      <w:r>
        <w:t xml:space="preserve"> nr. </w:t>
      </w:r>
      <w:r>
        <w:rPr>
          <w:u w:val="single"/>
        </w:rPr>
        <w:tab/>
      </w:r>
      <w:r>
        <w:rPr>
          <w:spacing w:val="-10"/>
        </w:rPr>
        <w:t>.</w:t>
      </w:r>
    </w:p>
    <w:p w:rsidR="00833563" w:rsidRDefault="00833563" w:rsidP="00833563">
      <w:pPr>
        <w:pStyle w:val="BodyText"/>
        <w:tabs>
          <w:tab w:val="left" w:pos="3811"/>
          <w:tab w:val="left" w:pos="6650"/>
          <w:tab w:val="left" w:pos="7992"/>
        </w:tabs>
        <w:spacing w:before="3" w:line="312" w:lineRule="auto"/>
        <w:ind w:right="357"/>
        <w:jc w:val="left"/>
      </w:pPr>
      <w:r>
        <w:t>Dna./Dl.</w:t>
      </w:r>
      <w:r>
        <w:rPr>
          <w:spacing w:val="31"/>
        </w:rPr>
        <w:t xml:space="preserve"> </w:t>
      </w:r>
      <w:r>
        <w:t>..................................,</w:t>
      </w:r>
      <w:r>
        <w:rPr>
          <w:spacing w:val="31"/>
        </w:rPr>
        <w:t xml:space="preserve"> </w:t>
      </w:r>
      <w:r>
        <w:t>reprezentant/ă</w:t>
      </w:r>
      <w:r>
        <w:rPr>
          <w:spacing w:val="30"/>
        </w:rPr>
        <w:t xml:space="preserve"> </w:t>
      </w:r>
      <w:r>
        <w:t>al</w:t>
      </w:r>
      <w:r>
        <w:rPr>
          <w:spacing w:val="32"/>
        </w:rPr>
        <w:t xml:space="preserve"> </w:t>
      </w:r>
      <w:r>
        <w:t>.......................................,</w:t>
      </w:r>
      <w:r>
        <w:rPr>
          <w:spacing w:val="31"/>
        </w:rPr>
        <w:t xml:space="preserve"> </w:t>
      </w:r>
      <w:r>
        <w:t>legal</w:t>
      </w:r>
      <w:r>
        <w:rPr>
          <w:spacing w:val="31"/>
        </w:rPr>
        <w:t xml:space="preserve"> </w:t>
      </w:r>
      <w:r>
        <w:t>împuternicit</w:t>
      </w:r>
      <w:r>
        <w:rPr>
          <w:spacing w:val="30"/>
        </w:rPr>
        <w:t xml:space="preserve"> </w:t>
      </w:r>
      <w:r>
        <w:t xml:space="preserve">în acest scop prin Dispoziția nr. </w:t>
      </w:r>
      <w:r>
        <w:rPr>
          <w:u w:val="single"/>
        </w:rPr>
        <w:tab/>
      </w:r>
      <w:r>
        <w:t xml:space="preserve">, legitimată cu CI seria </w:t>
      </w:r>
      <w:r>
        <w:rPr>
          <w:u w:val="single"/>
        </w:rPr>
        <w:tab/>
      </w:r>
      <w:r>
        <w:t xml:space="preserve"> nr. </w:t>
      </w:r>
      <w:r>
        <w:rPr>
          <w:u w:val="single"/>
        </w:rPr>
        <w:tab/>
      </w:r>
      <w:r>
        <w:rPr>
          <w:spacing w:val="-10"/>
        </w:rPr>
        <w:t>.</w:t>
      </w:r>
    </w:p>
    <w:p w:rsidR="00833563" w:rsidRDefault="00833563" w:rsidP="00833563">
      <w:pPr>
        <w:pStyle w:val="Heading3"/>
        <w:spacing w:before="53"/>
        <w:jc w:val="left"/>
      </w:pPr>
      <w:r>
        <w:t>Art.</w:t>
      </w:r>
      <w:r>
        <w:rPr>
          <w:spacing w:val="-5"/>
        </w:rPr>
        <w:t xml:space="preserve"> 23</w:t>
      </w:r>
    </w:p>
    <w:p w:rsidR="00833563" w:rsidRDefault="00833563" w:rsidP="00833563">
      <w:pPr>
        <w:pStyle w:val="ListParagraph"/>
        <w:numPr>
          <w:ilvl w:val="0"/>
          <w:numId w:val="21"/>
        </w:numPr>
        <w:tabs>
          <w:tab w:val="left" w:pos="363"/>
        </w:tabs>
        <w:spacing w:before="43" w:line="276" w:lineRule="auto"/>
        <w:ind w:right="360" w:firstLine="0"/>
        <w:rPr>
          <w:sz w:val="24"/>
        </w:rPr>
      </w:pPr>
      <w:r>
        <w:rPr>
          <w:sz w:val="24"/>
        </w:rPr>
        <w:t>Consiliul director asigură punerea în executare si buna implementare a hotărârilor adunării generale</w:t>
      </w:r>
      <w:r>
        <w:rPr>
          <w:spacing w:val="-9"/>
          <w:sz w:val="24"/>
        </w:rPr>
        <w:t xml:space="preserve"> </w:t>
      </w:r>
      <w:r>
        <w:rPr>
          <w:sz w:val="24"/>
        </w:rPr>
        <w:t>şi</w:t>
      </w:r>
      <w:r>
        <w:rPr>
          <w:spacing w:val="-8"/>
          <w:sz w:val="24"/>
        </w:rPr>
        <w:t xml:space="preserve"> </w:t>
      </w:r>
      <w:r>
        <w:rPr>
          <w:sz w:val="24"/>
        </w:rPr>
        <w:t>exercită</w:t>
      </w:r>
      <w:r>
        <w:rPr>
          <w:spacing w:val="-9"/>
          <w:sz w:val="24"/>
        </w:rPr>
        <w:t xml:space="preserve"> </w:t>
      </w:r>
      <w:r>
        <w:rPr>
          <w:sz w:val="24"/>
        </w:rPr>
        <w:t>atribuţiile</w:t>
      </w:r>
      <w:r>
        <w:rPr>
          <w:spacing w:val="-9"/>
          <w:sz w:val="24"/>
        </w:rPr>
        <w:t xml:space="preserve"> </w:t>
      </w:r>
      <w:r>
        <w:rPr>
          <w:sz w:val="24"/>
        </w:rPr>
        <w:t>prevăzute</w:t>
      </w:r>
      <w:r>
        <w:rPr>
          <w:spacing w:val="-9"/>
          <w:sz w:val="24"/>
        </w:rPr>
        <w:t xml:space="preserve"> </w:t>
      </w:r>
      <w:r>
        <w:rPr>
          <w:sz w:val="24"/>
        </w:rPr>
        <w:t>de</w:t>
      </w:r>
      <w:r>
        <w:rPr>
          <w:spacing w:val="-9"/>
          <w:sz w:val="24"/>
        </w:rPr>
        <w:t xml:space="preserve"> </w:t>
      </w:r>
      <w:r>
        <w:rPr>
          <w:sz w:val="24"/>
        </w:rPr>
        <w:t>prezentul</w:t>
      </w:r>
      <w:r>
        <w:rPr>
          <w:spacing w:val="-8"/>
          <w:sz w:val="24"/>
        </w:rPr>
        <w:t xml:space="preserve"> </w:t>
      </w:r>
      <w:r>
        <w:rPr>
          <w:sz w:val="24"/>
        </w:rPr>
        <w:t>statut</w:t>
      </w:r>
      <w:r>
        <w:rPr>
          <w:spacing w:val="-8"/>
          <w:sz w:val="24"/>
        </w:rPr>
        <w:t xml:space="preserve"> </w:t>
      </w:r>
      <w:r>
        <w:rPr>
          <w:sz w:val="24"/>
        </w:rPr>
        <w:t>şi</w:t>
      </w:r>
      <w:r>
        <w:rPr>
          <w:spacing w:val="-10"/>
          <w:sz w:val="24"/>
        </w:rPr>
        <w:t xml:space="preserve"> </w:t>
      </w:r>
      <w:r>
        <w:rPr>
          <w:sz w:val="24"/>
        </w:rPr>
        <w:t>cele</w:t>
      </w:r>
      <w:r>
        <w:rPr>
          <w:spacing w:val="-9"/>
          <w:sz w:val="24"/>
        </w:rPr>
        <w:t xml:space="preserve"> </w:t>
      </w:r>
      <w:r>
        <w:rPr>
          <w:sz w:val="24"/>
        </w:rPr>
        <w:t>ce</w:t>
      </w:r>
      <w:r>
        <w:rPr>
          <w:spacing w:val="-9"/>
          <w:sz w:val="24"/>
        </w:rPr>
        <w:t xml:space="preserve"> </w:t>
      </w:r>
      <w:r>
        <w:rPr>
          <w:sz w:val="24"/>
        </w:rPr>
        <w:t>îi</w:t>
      </w:r>
      <w:r>
        <w:rPr>
          <w:spacing w:val="-8"/>
          <w:sz w:val="24"/>
        </w:rPr>
        <w:t xml:space="preserve"> </w:t>
      </w:r>
      <w:r>
        <w:rPr>
          <w:sz w:val="24"/>
        </w:rPr>
        <w:t>vor</w:t>
      </w:r>
      <w:r>
        <w:rPr>
          <w:spacing w:val="-9"/>
          <w:sz w:val="24"/>
        </w:rPr>
        <w:t xml:space="preserve"> </w:t>
      </w:r>
      <w:r>
        <w:rPr>
          <w:sz w:val="24"/>
        </w:rPr>
        <w:t>fi</w:t>
      </w:r>
      <w:r>
        <w:rPr>
          <w:spacing w:val="-8"/>
          <w:sz w:val="24"/>
        </w:rPr>
        <w:t xml:space="preserve"> </w:t>
      </w:r>
      <w:r>
        <w:rPr>
          <w:sz w:val="24"/>
        </w:rPr>
        <w:t>delegate</w:t>
      </w:r>
      <w:r>
        <w:rPr>
          <w:spacing w:val="-9"/>
          <w:sz w:val="24"/>
        </w:rPr>
        <w:t xml:space="preserve"> </w:t>
      </w:r>
      <w:r>
        <w:rPr>
          <w:sz w:val="24"/>
        </w:rPr>
        <w:t>de</w:t>
      </w:r>
      <w:r>
        <w:rPr>
          <w:spacing w:val="-9"/>
          <w:sz w:val="24"/>
        </w:rPr>
        <w:t xml:space="preserve"> </w:t>
      </w:r>
      <w:r>
        <w:rPr>
          <w:sz w:val="24"/>
        </w:rPr>
        <w:t xml:space="preserve">adunarea </w:t>
      </w:r>
      <w:r>
        <w:rPr>
          <w:spacing w:val="-2"/>
          <w:sz w:val="24"/>
        </w:rPr>
        <w:t>generală.</w:t>
      </w:r>
    </w:p>
    <w:p w:rsidR="00833563" w:rsidRDefault="00833563" w:rsidP="00833563">
      <w:pPr>
        <w:pStyle w:val="ListParagraph"/>
        <w:numPr>
          <w:ilvl w:val="0"/>
          <w:numId w:val="21"/>
        </w:numPr>
        <w:tabs>
          <w:tab w:val="left" w:pos="337"/>
        </w:tabs>
        <w:spacing w:before="130"/>
        <w:ind w:left="337" w:hanging="337"/>
        <w:rPr>
          <w:sz w:val="24"/>
        </w:rPr>
      </w:pPr>
      <w:r>
        <w:rPr>
          <w:sz w:val="24"/>
        </w:rPr>
        <w:t>Consiliul</w:t>
      </w:r>
      <w:r>
        <w:rPr>
          <w:spacing w:val="-4"/>
          <w:sz w:val="24"/>
        </w:rPr>
        <w:t xml:space="preserve"> </w:t>
      </w:r>
      <w:r>
        <w:rPr>
          <w:sz w:val="24"/>
        </w:rPr>
        <w:t>director</w:t>
      </w:r>
      <w:r>
        <w:rPr>
          <w:spacing w:val="-3"/>
          <w:sz w:val="24"/>
        </w:rPr>
        <w:t xml:space="preserve"> </w:t>
      </w:r>
      <w:r>
        <w:rPr>
          <w:sz w:val="24"/>
        </w:rPr>
        <w:t>exercită</w:t>
      </w:r>
      <w:r>
        <w:rPr>
          <w:spacing w:val="-3"/>
          <w:sz w:val="24"/>
        </w:rPr>
        <w:t xml:space="preserve"> </w:t>
      </w:r>
      <w:r>
        <w:rPr>
          <w:sz w:val="24"/>
        </w:rPr>
        <w:t>următoarele</w:t>
      </w:r>
      <w:r>
        <w:rPr>
          <w:spacing w:val="-1"/>
          <w:sz w:val="24"/>
        </w:rPr>
        <w:t xml:space="preserve"> </w:t>
      </w:r>
      <w:r>
        <w:rPr>
          <w:sz w:val="24"/>
        </w:rPr>
        <w:t>atribuţii</w:t>
      </w:r>
      <w:r>
        <w:rPr>
          <w:spacing w:val="-2"/>
          <w:sz w:val="24"/>
        </w:rPr>
        <w:t xml:space="preserve"> </w:t>
      </w:r>
      <w:r>
        <w:rPr>
          <w:sz w:val="24"/>
        </w:rPr>
        <w:t>privind</w:t>
      </w:r>
      <w:r>
        <w:rPr>
          <w:spacing w:val="-2"/>
          <w:sz w:val="24"/>
        </w:rPr>
        <w:t xml:space="preserve"> </w:t>
      </w:r>
      <w:r>
        <w:rPr>
          <w:sz w:val="24"/>
        </w:rPr>
        <w:t>activitatea</w:t>
      </w:r>
      <w:r>
        <w:rPr>
          <w:spacing w:val="-3"/>
          <w:sz w:val="24"/>
        </w:rPr>
        <w:t xml:space="preserve"> </w:t>
      </w:r>
      <w:r>
        <w:rPr>
          <w:sz w:val="24"/>
        </w:rPr>
        <w:t>proprie</w:t>
      </w:r>
      <w:r>
        <w:rPr>
          <w:spacing w:val="-3"/>
          <w:sz w:val="24"/>
        </w:rPr>
        <w:t xml:space="preserve"> </w:t>
      </w:r>
      <w:r>
        <w:rPr>
          <w:sz w:val="24"/>
        </w:rPr>
        <w:t>a</w:t>
      </w:r>
      <w:r>
        <w:rPr>
          <w:spacing w:val="-2"/>
          <w:sz w:val="24"/>
        </w:rPr>
        <w:t xml:space="preserve"> Asociaţiei:</w:t>
      </w:r>
    </w:p>
    <w:p w:rsidR="00833563" w:rsidRDefault="00833563" w:rsidP="00833563">
      <w:pPr>
        <w:pStyle w:val="ListParagraph"/>
        <w:numPr>
          <w:ilvl w:val="1"/>
          <w:numId w:val="21"/>
        </w:numPr>
        <w:tabs>
          <w:tab w:val="left" w:pos="282"/>
        </w:tabs>
        <w:spacing w:before="44"/>
        <w:ind w:right="356" w:firstLine="0"/>
        <w:rPr>
          <w:sz w:val="24"/>
        </w:rPr>
      </w:pPr>
      <w:r>
        <w:rPr>
          <w:sz w:val="24"/>
        </w:rPr>
        <w:t>prezintă adunării generale raportul de activitate pe perioada anterioară, execuţia bugetului de venituri şi cheltuieli, bilanţul contabil, proiectul bugetului de venituri şi cheltuieli al exerciţiului financiar viitor şi proiectul programelor Asociaţiei;</w:t>
      </w:r>
    </w:p>
    <w:p w:rsidR="00833563" w:rsidRDefault="00833563" w:rsidP="00833563">
      <w:pPr>
        <w:pStyle w:val="ListParagraph"/>
        <w:numPr>
          <w:ilvl w:val="1"/>
          <w:numId w:val="21"/>
        </w:numPr>
        <w:tabs>
          <w:tab w:val="left" w:pos="282"/>
        </w:tabs>
        <w:spacing w:before="67"/>
        <w:ind w:right="360" w:firstLine="0"/>
        <w:rPr>
          <w:sz w:val="24"/>
        </w:rPr>
      </w:pPr>
      <w:r>
        <w:rPr>
          <w:sz w:val="24"/>
        </w:rPr>
        <w:t>propune cuantumul cotizaţiei pentru anul următor, care se va include în proiectul de buget al Asociaţiei, supus spre aprobare adunării generale;</w:t>
      </w:r>
    </w:p>
    <w:p w:rsidR="00833563" w:rsidRDefault="00833563" w:rsidP="00833563">
      <w:pPr>
        <w:pStyle w:val="ListParagraph"/>
        <w:numPr>
          <w:ilvl w:val="1"/>
          <w:numId w:val="21"/>
        </w:numPr>
        <w:tabs>
          <w:tab w:val="left" w:pos="282"/>
        </w:tabs>
        <w:spacing w:before="69"/>
        <w:ind w:right="359" w:firstLine="0"/>
        <w:rPr>
          <w:sz w:val="24"/>
        </w:rPr>
      </w:pPr>
      <w:r>
        <w:rPr>
          <w:sz w:val="24"/>
        </w:rPr>
        <w:t>aprobă</w:t>
      </w:r>
      <w:r>
        <w:rPr>
          <w:spacing w:val="-7"/>
          <w:sz w:val="24"/>
        </w:rPr>
        <w:t xml:space="preserve"> </w:t>
      </w:r>
      <w:r>
        <w:rPr>
          <w:sz w:val="24"/>
        </w:rPr>
        <w:t>actele</w:t>
      </w:r>
      <w:r>
        <w:rPr>
          <w:spacing w:val="-7"/>
          <w:sz w:val="24"/>
        </w:rPr>
        <w:t xml:space="preserve"> </w:t>
      </w:r>
      <w:r>
        <w:rPr>
          <w:sz w:val="24"/>
        </w:rPr>
        <w:t>juridice</w:t>
      </w:r>
      <w:r>
        <w:rPr>
          <w:spacing w:val="-7"/>
          <w:sz w:val="24"/>
        </w:rPr>
        <w:t xml:space="preserve"> </w:t>
      </w:r>
      <w:r>
        <w:rPr>
          <w:sz w:val="24"/>
        </w:rPr>
        <w:t>ce</w:t>
      </w:r>
      <w:r>
        <w:rPr>
          <w:spacing w:val="-4"/>
          <w:sz w:val="24"/>
        </w:rPr>
        <w:t xml:space="preserve"> </w:t>
      </w:r>
      <w:r>
        <w:rPr>
          <w:sz w:val="24"/>
        </w:rPr>
        <w:t>vor</w:t>
      </w:r>
      <w:r>
        <w:rPr>
          <w:spacing w:val="-7"/>
          <w:sz w:val="24"/>
        </w:rPr>
        <w:t xml:space="preserve"> </w:t>
      </w:r>
      <w:r>
        <w:rPr>
          <w:sz w:val="24"/>
        </w:rPr>
        <w:t>fi</w:t>
      </w:r>
      <w:r>
        <w:rPr>
          <w:spacing w:val="-5"/>
          <w:sz w:val="24"/>
        </w:rPr>
        <w:t xml:space="preserve"> </w:t>
      </w:r>
      <w:r>
        <w:rPr>
          <w:sz w:val="24"/>
        </w:rPr>
        <w:t>încheiate</w:t>
      </w:r>
      <w:r>
        <w:rPr>
          <w:spacing w:val="-7"/>
          <w:sz w:val="24"/>
        </w:rPr>
        <w:t xml:space="preserve"> </w:t>
      </w:r>
      <w:r>
        <w:rPr>
          <w:sz w:val="24"/>
        </w:rPr>
        <w:t>de</w:t>
      </w:r>
      <w:r>
        <w:rPr>
          <w:spacing w:val="-7"/>
          <w:sz w:val="24"/>
        </w:rPr>
        <w:t xml:space="preserve"> </w:t>
      </w:r>
      <w:r>
        <w:rPr>
          <w:sz w:val="24"/>
        </w:rPr>
        <w:t>Asociaţie</w:t>
      </w:r>
      <w:r>
        <w:rPr>
          <w:spacing w:val="-7"/>
          <w:sz w:val="24"/>
        </w:rPr>
        <w:t xml:space="preserve"> </w:t>
      </w:r>
      <w:r>
        <w:rPr>
          <w:sz w:val="24"/>
        </w:rPr>
        <w:t>în</w:t>
      </w:r>
      <w:r>
        <w:rPr>
          <w:spacing w:val="-6"/>
          <w:sz w:val="24"/>
        </w:rPr>
        <w:t xml:space="preserve"> </w:t>
      </w:r>
      <w:r>
        <w:rPr>
          <w:sz w:val="24"/>
        </w:rPr>
        <w:t>nume</w:t>
      </w:r>
      <w:r>
        <w:rPr>
          <w:spacing w:val="-7"/>
          <w:sz w:val="24"/>
        </w:rPr>
        <w:t xml:space="preserve"> </w:t>
      </w:r>
      <w:r>
        <w:rPr>
          <w:sz w:val="24"/>
        </w:rPr>
        <w:t>propriu,</w:t>
      </w:r>
      <w:r>
        <w:rPr>
          <w:spacing w:val="-6"/>
          <w:sz w:val="24"/>
        </w:rPr>
        <w:t xml:space="preserve"> </w:t>
      </w:r>
      <w:r>
        <w:rPr>
          <w:sz w:val="24"/>
        </w:rPr>
        <w:t>cu</w:t>
      </w:r>
      <w:r>
        <w:rPr>
          <w:spacing w:val="-6"/>
          <w:sz w:val="24"/>
        </w:rPr>
        <w:t xml:space="preserve"> </w:t>
      </w:r>
      <w:r>
        <w:rPr>
          <w:sz w:val="24"/>
        </w:rPr>
        <w:t>excepţia</w:t>
      </w:r>
      <w:r>
        <w:rPr>
          <w:spacing w:val="-7"/>
          <w:sz w:val="24"/>
        </w:rPr>
        <w:t xml:space="preserve"> </w:t>
      </w:r>
      <w:r>
        <w:rPr>
          <w:sz w:val="24"/>
        </w:rPr>
        <w:t>contractelor a căror valoare depăşeşte echivalentul în lei al sumei de 10.000 Euro;</w:t>
      </w:r>
    </w:p>
    <w:p w:rsidR="00833563" w:rsidRDefault="00833563" w:rsidP="00833563">
      <w:pPr>
        <w:pStyle w:val="ListParagraph"/>
        <w:numPr>
          <w:ilvl w:val="1"/>
          <w:numId w:val="21"/>
        </w:numPr>
        <w:tabs>
          <w:tab w:val="left" w:pos="282"/>
        </w:tabs>
        <w:spacing w:before="70"/>
        <w:ind w:right="357" w:firstLine="0"/>
        <w:rPr>
          <w:sz w:val="24"/>
        </w:rPr>
      </w:pPr>
      <w:r>
        <w:rPr>
          <w:sz w:val="24"/>
        </w:rPr>
        <w:t>angajează</w:t>
      </w:r>
      <w:r>
        <w:rPr>
          <w:spacing w:val="-1"/>
          <w:sz w:val="24"/>
        </w:rPr>
        <w:t xml:space="preserve"> </w:t>
      </w:r>
      <w:r>
        <w:rPr>
          <w:sz w:val="24"/>
        </w:rPr>
        <w:t>personalul Asociaţiei, inclusiv membrii aparatului tehnic, cu respectarea</w:t>
      </w:r>
      <w:r>
        <w:rPr>
          <w:spacing w:val="-1"/>
          <w:sz w:val="24"/>
        </w:rPr>
        <w:t xml:space="preserve"> </w:t>
      </w:r>
      <w:r>
        <w:rPr>
          <w:sz w:val="24"/>
        </w:rPr>
        <w:t>politicii de personal aprobată de adunarea generală şi ţinând cont de bugetul aprobat de adunarea generală;</w:t>
      </w:r>
    </w:p>
    <w:p w:rsidR="00833563" w:rsidRDefault="00833563" w:rsidP="00833563">
      <w:pPr>
        <w:pStyle w:val="ListParagraph"/>
        <w:numPr>
          <w:ilvl w:val="1"/>
          <w:numId w:val="21"/>
        </w:numPr>
        <w:tabs>
          <w:tab w:val="left" w:pos="282"/>
        </w:tabs>
        <w:spacing w:before="70"/>
        <w:ind w:right="358" w:firstLine="0"/>
        <w:rPr>
          <w:sz w:val="24"/>
        </w:rPr>
      </w:pPr>
      <w:r>
        <w:rPr>
          <w:sz w:val="24"/>
        </w:rPr>
        <w:t>în</w:t>
      </w:r>
      <w:r>
        <w:rPr>
          <w:spacing w:val="-15"/>
          <w:sz w:val="24"/>
        </w:rPr>
        <w:t xml:space="preserve"> </w:t>
      </w:r>
      <w:r>
        <w:rPr>
          <w:sz w:val="24"/>
        </w:rPr>
        <w:t>relaţia</w:t>
      </w:r>
      <w:r>
        <w:rPr>
          <w:spacing w:val="-15"/>
          <w:sz w:val="24"/>
        </w:rPr>
        <w:t xml:space="preserve"> </w:t>
      </w:r>
      <w:r>
        <w:rPr>
          <w:sz w:val="24"/>
        </w:rPr>
        <w:t>cu</w:t>
      </w:r>
      <w:r>
        <w:rPr>
          <w:spacing w:val="-15"/>
          <w:sz w:val="24"/>
        </w:rPr>
        <w:t xml:space="preserve"> </w:t>
      </w:r>
      <w:r>
        <w:rPr>
          <w:sz w:val="24"/>
        </w:rPr>
        <w:t>Asociaţii,</w:t>
      </w:r>
      <w:r>
        <w:rPr>
          <w:spacing w:val="-15"/>
          <w:sz w:val="24"/>
        </w:rPr>
        <w:t xml:space="preserve"> </w:t>
      </w:r>
      <w:r>
        <w:rPr>
          <w:sz w:val="24"/>
        </w:rPr>
        <w:t>monitorizează</w:t>
      </w:r>
      <w:r>
        <w:rPr>
          <w:spacing w:val="-15"/>
          <w:sz w:val="24"/>
        </w:rPr>
        <w:t xml:space="preserve"> </w:t>
      </w:r>
      <w:r>
        <w:rPr>
          <w:sz w:val="24"/>
        </w:rPr>
        <w:t>plata</w:t>
      </w:r>
      <w:r>
        <w:rPr>
          <w:spacing w:val="-15"/>
          <w:sz w:val="24"/>
        </w:rPr>
        <w:t xml:space="preserve"> </w:t>
      </w:r>
      <w:r>
        <w:rPr>
          <w:sz w:val="24"/>
        </w:rPr>
        <w:t>cotizaţiei</w:t>
      </w:r>
      <w:r>
        <w:rPr>
          <w:spacing w:val="-15"/>
          <w:sz w:val="24"/>
        </w:rPr>
        <w:t xml:space="preserve"> </w:t>
      </w:r>
      <w:r>
        <w:rPr>
          <w:sz w:val="24"/>
        </w:rPr>
        <w:t>anuale</w:t>
      </w:r>
      <w:r>
        <w:rPr>
          <w:spacing w:val="-15"/>
          <w:sz w:val="24"/>
        </w:rPr>
        <w:t xml:space="preserve"> </w:t>
      </w:r>
      <w:r>
        <w:rPr>
          <w:sz w:val="24"/>
        </w:rPr>
        <w:t>de</w:t>
      </w:r>
      <w:r>
        <w:rPr>
          <w:spacing w:val="-15"/>
          <w:sz w:val="24"/>
        </w:rPr>
        <w:t xml:space="preserve"> </w:t>
      </w:r>
      <w:r>
        <w:rPr>
          <w:sz w:val="24"/>
        </w:rPr>
        <w:t>către</w:t>
      </w:r>
      <w:r>
        <w:rPr>
          <w:spacing w:val="-15"/>
          <w:sz w:val="24"/>
        </w:rPr>
        <w:t xml:space="preserve"> </w:t>
      </w:r>
      <w:r>
        <w:rPr>
          <w:sz w:val="24"/>
        </w:rPr>
        <w:t>aceştia</w:t>
      </w:r>
      <w:r>
        <w:rPr>
          <w:spacing w:val="-15"/>
          <w:sz w:val="24"/>
        </w:rPr>
        <w:t xml:space="preserve"> </w:t>
      </w:r>
      <w:r>
        <w:rPr>
          <w:sz w:val="24"/>
        </w:rPr>
        <w:t>la</w:t>
      </w:r>
      <w:r>
        <w:rPr>
          <w:spacing w:val="-15"/>
          <w:sz w:val="24"/>
        </w:rPr>
        <w:t xml:space="preserve"> </w:t>
      </w:r>
      <w:r>
        <w:rPr>
          <w:sz w:val="24"/>
        </w:rPr>
        <w:t>bugetul</w:t>
      </w:r>
      <w:r>
        <w:rPr>
          <w:spacing w:val="-15"/>
          <w:sz w:val="24"/>
        </w:rPr>
        <w:t xml:space="preserve"> </w:t>
      </w:r>
      <w:r>
        <w:rPr>
          <w:sz w:val="24"/>
        </w:rPr>
        <w:t>Asociaţiei şi decide măsurile care urmează să fie luate împotriva Asociaţilor care nu şi-au achitat cotizaţia datorată în termenul prevăzut de prezentul statut;</w:t>
      </w:r>
    </w:p>
    <w:p w:rsidR="00833563" w:rsidRDefault="00833563" w:rsidP="00833563">
      <w:pPr>
        <w:pStyle w:val="ListParagraph"/>
        <w:numPr>
          <w:ilvl w:val="1"/>
          <w:numId w:val="21"/>
        </w:numPr>
        <w:tabs>
          <w:tab w:val="left" w:pos="282"/>
        </w:tabs>
        <w:spacing w:before="67"/>
        <w:ind w:left="282" w:hanging="282"/>
        <w:rPr>
          <w:sz w:val="24"/>
        </w:rPr>
      </w:pPr>
      <w:r>
        <w:rPr>
          <w:sz w:val="24"/>
        </w:rPr>
        <w:t>orice</w:t>
      </w:r>
      <w:r>
        <w:rPr>
          <w:spacing w:val="-5"/>
          <w:sz w:val="24"/>
        </w:rPr>
        <w:t xml:space="preserve"> </w:t>
      </w:r>
      <w:r>
        <w:rPr>
          <w:sz w:val="24"/>
        </w:rPr>
        <w:t>alte atribuţii</w:t>
      </w:r>
      <w:r>
        <w:rPr>
          <w:spacing w:val="-1"/>
          <w:sz w:val="24"/>
        </w:rPr>
        <w:t xml:space="preserve"> </w:t>
      </w:r>
      <w:r>
        <w:rPr>
          <w:sz w:val="24"/>
        </w:rPr>
        <w:t>prevăzute</w:t>
      </w:r>
      <w:r>
        <w:rPr>
          <w:spacing w:val="-2"/>
          <w:sz w:val="24"/>
        </w:rPr>
        <w:t xml:space="preserve"> </w:t>
      </w:r>
      <w:r>
        <w:rPr>
          <w:sz w:val="24"/>
        </w:rPr>
        <w:t>în</w:t>
      </w:r>
      <w:r>
        <w:rPr>
          <w:spacing w:val="-2"/>
          <w:sz w:val="24"/>
        </w:rPr>
        <w:t xml:space="preserve"> </w:t>
      </w:r>
      <w:r>
        <w:rPr>
          <w:sz w:val="24"/>
        </w:rPr>
        <w:t>statut</w:t>
      </w:r>
      <w:r>
        <w:rPr>
          <w:spacing w:val="-1"/>
          <w:sz w:val="24"/>
        </w:rPr>
        <w:t xml:space="preserve"> </w:t>
      </w:r>
      <w:r>
        <w:rPr>
          <w:sz w:val="24"/>
        </w:rPr>
        <w:t>sau</w:t>
      </w:r>
      <w:r>
        <w:rPr>
          <w:spacing w:val="-1"/>
          <w:sz w:val="24"/>
        </w:rPr>
        <w:t xml:space="preserve"> </w:t>
      </w:r>
      <w:r>
        <w:rPr>
          <w:sz w:val="24"/>
        </w:rPr>
        <w:t>stabilite</w:t>
      </w:r>
      <w:r>
        <w:rPr>
          <w:spacing w:val="-2"/>
          <w:sz w:val="24"/>
        </w:rPr>
        <w:t xml:space="preserve"> </w:t>
      </w:r>
      <w:r>
        <w:rPr>
          <w:sz w:val="24"/>
        </w:rPr>
        <w:t>de</w:t>
      </w:r>
      <w:r>
        <w:rPr>
          <w:spacing w:val="-2"/>
          <w:sz w:val="24"/>
        </w:rPr>
        <w:t xml:space="preserve"> </w:t>
      </w:r>
      <w:r>
        <w:rPr>
          <w:sz w:val="24"/>
        </w:rPr>
        <w:t>adunarea</w:t>
      </w:r>
      <w:r>
        <w:rPr>
          <w:spacing w:val="-2"/>
          <w:sz w:val="24"/>
        </w:rPr>
        <w:t xml:space="preserve"> generală.</w:t>
      </w:r>
    </w:p>
    <w:p w:rsidR="00833563" w:rsidRDefault="00833563" w:rsidP="00833563">
      <w:pPr>
        <w:pStyle w:val="ListParagraph"/>
        <w:numPr>
          <w:ilvl w:val="0"/>
          <w:numId w:val="21"/>
        </w:numPr>
        <w:tabs>
          <w:tab w:val="left" w:pos="358"/>
        </w:tabs>
        <w:spacing w:before="115"/>
        <w:ind w:right="359" w:firstLine="0"/>
        <w:rPr>
          <w:sz w:val="24"/>
        </w:rPr>
      </w:pPr>
      <w:r>
        <w:rPr>
          <w:sz w:val="24"/>
        </w:rPr>
        <w:t>Consiliul director are următoarele atribuţiile cu privire la exercitarea mandatului acordat de Asociaţi conform art. 5 alin. 2 :</w:t>
      </w:r>
    </w:p>
    <w:p w:rsidR="00833563" w:rsidRDefault="00833563" w:rsidP="00833563">
      <w:pPr>
        <w:pStyle w:val="ListParagraph"/>
        <w:numPr>
          <w:ilvl w:val="1"/>
          <w:numId w:val="21"/>
        </w:numPr>
        <w:tabs>
          <w:tab w:val="left" w:pos="244"/>
        </w:tabs>
        <w:spacing w:before="70"/>
        <w:ind w:left="244" w:hanging="244"/>
        <w:rPr>
          <w:sz w:val="24"/>
        </w:rPr>
      </w:pPr>
      <w:r>
        <w:rPr>
          <w:sz w:val="24"/>
        </w:rPr>
        <w:t>elaborarea</w:t>
      </w:r>
      <w:r>
        <w:rPr>
          <w:spacing w:val="-2"/>
          <w:sz w:val="24"/>
        </w:rPr>
        <w:t xml:space="preserve"> </w:t>
      </w:r>
      <w:r>
        <w:rPr>
          <w:sz w:val="24"/>
        </w:rPr>
        <w:t>strategiei</w:t>
      </w:r>
      <w:r>
        <w:rPr>
          <w:spacing w:val="-2"/>
          <w:sz w:val="24"/>
        </w:rPr>
        <w:t xml:space="preserve"> </w:t>
      </w:r>
      <w:r>
        <w:rPr>
          <w:sz w:val="24"/>
        </w:rPr>
        <w:t>de</w:t>
      </w:r>
      <w:r>
        <w:rPr>
          <w:spacing w:val="-1"/>
          <w:sz w:val="24"/>
        </w:rPr>
        <w:t xml:space="preserve"> </w:t>
      </w:r>
      <w:r>
        <w:rPr>
          <w:sz w:val="24"/>
        </w:rPr>
        <w:t>dezvoltare</w:t>
      </w:r>
      <w:r>
        <w:rPr>
          <w:spacing w:val="-2"/>
          <w:sz w:val="24"/>
        </w:rPr>
        <w:t xml:space="preserve"> </w:t>
      </w:r>
      <w:r>
        <w:rPr>
          <w:sz w:val="24"/>
        </w:rPr>
        <w:t>a</w:t>
      </w:r>
      <w:r>
        <w:rPr>
          <w:spacing w:val="-2"/>
          <w:sz w:val="24"/>
        </w:rPr>
        <w:t xml:space="preserve"> serviciului;</w:t>
      </w:r>
    </w:p>
    <w:p w:rsidR="00833563" w:rsidRDefault="00833563" w:rsidP="00833563">
      <w:pPr>
        <w:pStyle w:val="ListParagraph"/>
        <w:numPr>
          <w:ilvl w:val="1"/>
          <w:numId w:val="21"/>
        </w:numPr>
        <w:tabs>
          <w:tab w:val="left" w:pos="284"/>
        </w:tabs>
        <w:ind w:right="359" w:firstLine="0"/>
        <w:rPr>
          <w:sz w:val="24"/>
        </w:rPr>
      </w:pPr>
      <w:r>
        <w:rPr>
          <w:sz w:val="24"/>
        </w:rPr>
        <w:t>elaborarea</w:t>
      </w:r>
      <w:r>
        <w:rPr>
          <w:spacing w:val="40"/>
          <w:sz w:val="24"/>
        </w:rPr>
        <w:t xml:space="preserve"> </w:t>
      </w:r>
      <w:r>
        <w:rPr>
          <w:sz w:val="24"/>
        </w:rPr>
        <w:t>caietului de sarcini al Serviciului şi regulamentul de organizare şi funcţionare a Serviciului ce vor fi supuse aprobării adunării generale;</w:t>
      </w:r>
    </w:p>
    <w:p w:rsidR="00833563" w:rsidRDefault="00833563" w:rsidP="00833563">
      <w:pPr>
        <w:pStyle w:val="ListParagraph"/>
        <w:numPr>
          <w:ilvl w:val="1"/>
          <w:numId w:val="21"/>
        </w:numPr>
        <w:tabs>
          <w:tab w:val="left" w:pos="274"/>
        </w:tabs>
        <w:spacing w:before="70"/>
        <w:ind w:left="-1" w:right="360" w:firstLine="0"/>
        <w:rPr>
          <w:sz w:val="24"/>
        </w:rPr>
      </w:pPr>
      <w:r>
        <w:rPr>
          <w:sz w:val="24"/>
        </w:rPr>
        <w:t>consultarea asociaţiilor utilizatorilor în vederea stabilirii politicilor şi strategiilor locale şi a modalităţilor de organizare şi funcţionare a Serviciului;</w:t>
      </w:r>
    </w:p>
    <w:p w:rsidR="00833563" w:rsidRDefault="00833563" w:rsidP="00833563">
      <w:pPr>
        <w:pStyle w:val="ListParagraph"/>
        <w:numPr>
          <w:ilvl w:val="1"/>
          <w:numId w:val="21"/>
        </w:numPr>
        <w:tabs>
          <w:tab w:val="left" w:pos="258"/>
        </w:tabs>
        <w:spacing w:before="67"/>
        <w:ind w:left="258" w:hanging="258"/>
        <w:rPr>
          <w:sz w:val="24"/>
        </w:rPr>
      </w:pPr>
      <w:r>
        <w:rPr>
          <w:sz w:val="24"/>
        </w:rPr>
        <w:t>medierea</w:t>
      </w:r>
      <w:r>
        <w:rPr>
          <w:spacing w:val="-3"/>
          <w:sz w:val="24"/>
        </w:rPr>
        <w:t xml:space="preserve"> </w:t>
      </w:r>
      <w:r>
        <w:rPr>
          <w:sz w:val="24"/>
        </w:rPr>
        <w:t>conflictelor dintre</w:t>
      </w:r>
      <w:r>
        <w:rPr>
          <w:spacing w:val="-2"/>
          <w:sz w:val="24"/>
        </w:rPr>
        <w:t xml:space="preserve"> </w:t>
      </w:r>
      <w:r>
        <w:rPr>
          <w:sz w:val="24"/>
        </w:rPr>
        <w:t>utilizatori</w:t>
      </w:r>
      <w:r>
        <w:rPr>
          <w:spacing w:val="-2"/>
          <w:sz w:val="24"/>
        </w:rPr>
        <w:t xml:space="preserve"> </w:t>
      </w:r>
      <w:r>
        <w:rPr>
          <w:sz w:val="24"/>
        </w:rPr>
        <w:t>şi</w:t>
      </w:r>
      <w:r>
        <w:rPr>
          <w:spacing w:val="-1"/>
          <w:sz w:val="24"/>
        </w:rPr>
        <w:t xml:space="preserve"> </w:t>
      </w:r>
      <w:r>
        <w:rPr>
          <w:sz w:val="24"/>
        </w:rPr>
        <w:t>Operator,</w:t>
      </w:r>
      <w:r>
        <w:rPr>
          <w:spacing w:val="-1"/>
          <w:sz w:val="24"/>
        </w:rPr>
        <w:t xml:space="preserve"> </w:t>
      </w:r>
      <w:r>
        <w:rPr>
          <w:sz w:val="24"/>
        </w:rPr>
        <w:t>la</w:t>
      </w:r>
      <w:r>
        <w:rPr>
          <w:spacing w:val="-3"/>
          <w:sz w:val="24"/>
        </w:rPr>
        <w:t xml:space="preserve"> </w:t>
      </w:r>
      <w:r>
        <w:rPr>
          <w:sz w:val="24"/>
        </w:rPr>
        <w:t>cererea</w:t>
      </w:r>
      <w:r>
        <w:rPr>
          <w:spacing w:val="-2"/>
          <w:sz w:val="24"/>
        </w:rPr>
        <w:t xml:space="preserve"> </w:t>
      </w:r>
      <w:r>
        <w:rPr>
          <w:sz w:val="24"/>
        </w:rPr>
        <w:t>uneia</w:t>
      </w:r>
      <w:r>
        <w:rPr>
          <w:spacing w:val="-2"/>
          <w:sz w:val="24"/>
        </w:rPr>
        <w:t xml:space="preserve"> </w:t>
      </w:r>
      <w:r>
        <w:rPr>
          <w:sz w:val="24"/>
        </w:rPr>
        <w:t>dintre</w:t>
      </w:r>
      <w:r>
        <w:rPr>
          <w:spacing w:val="-2"/>
          <w:sz w:val="24"/>
        </w:rPr>
        <w:t xml:space="preserve"> părţi;</w:t>
      </w:r>
    </w:p>
    <w:p w:rsidR="00833563" w:rsidRDefault="00833563" w:rsidP="00833563">
      <w:pPr>
        <w:widowControl/>
        <w:autoSpaceDE/>
        <w:autoSpaceDN/>
        <w:rPr>
          <w:sz w:val="24"/>
        </w:rPr>
        <w:sectPr w:rsidR="00833563">
          <w:pgSz w:w="12240" w:h="15840"/>
          <w:pgMar w:top="800" w:right="1080" w:bottom="1140" w:left="1440" w:header="0" w:footer="959" w:gutter="0"/>
          <w:cols w:space="720"/>
        </w:sectPr>
      </w:pPr>
    </w:p>
    <w:p w:rsidR="00833563" w:rsidRDefault="00833563" w:rsidP="00833563">
      <w:pPr>
        <w:pStyle w:val="ListParagraph"/>
        <w:numPr>
          <w:ilvl w:val="1"/>
          <w:numId w:val="21"/>
        </w:numPr>
        <w:tabs>
          <w:tab w:val="left" w:pos="241"/>
        </w:tabs>
        <w:spacing w:before="71"/>
        <w:ind w:right="356" w:firstLine="0"/>
        <w:rPr>
          <w:sz w:val="24"/>
        </w:rPr>
      </w:pPr>
      <w:r>
        <w:rPr>
          <w:sz w:val="24"/>
        </w:rPr>
        <w:lastRenderedPageBreak/>
        <w:t>solicitarea</w:t>
      </w:r>
      <w:r>
        <w:rPr>
          <w:spacing w:val="-7"/>
          <w:sz w:val="24"/>
        </w:rPr>
        <w:t xml:space="preserve"> </w:t>
      </w:r>
      <w:r>
        <w:rPr>
          <w:sz w:val="24"/>
        </w:rPr>
        <w:t>de</w:t>
      </w:r>
      <w:r>
        <w:rPr>
          <w:spacing w:val="-7"/>
          <w:sz w:val="24"/>
        </w:rPr>
        <w:t xml:space="preserve"> </w:t>
      </w:r>
      <w:r>
        <w:rPr>
          <w:sz w:val="24"/>
        </w:rPr>
        <w:t>informaţii</w:t>
      </w:r>
      <w:r>
        <w:rPr>
          <w:spacing w:val="-5"/>
          <w:sz w:val="24"/>
        </w:rPr>
        <w:t xml:space="preserve"> </w:t>
      </w:r>
      <w:r>
        <w:rPr>
          <w:sz w:val="24"/>
        </w:rPr>
        <w:t>cu</w:t>
      </w:r>
      <w:r>
        <w:rPr>
          <w:spacing w:val="-6"/>
          <w:sz w:val="24"/>
        </w:rPr>
        <w:t xml:space="preserve"> </w:t>
      </w:r>
      <w:r>
        <w:rPr>
          <w:sz w:val="24"/>
        </w:rPr>
        <w:t>privire</w:t>
      </w:r>
      <w:r>
        <w:rPr>
          <w:spacing w:val="-7"/>
          <w:sz w:val="24"/>
        </w:rPr>
        <w:t xml:space="preserve"> </w:t>
      </w:r>
      <w:r>
        <w:rPr>
          <w:sz w:val="24"/>
        </w:rPr>
        <w:t>la</w:t>
      </w:r>
      <w:r>
        <w:rPr>
          <w:spacing w:val="-7"/>
          <w:sz w:val="24"/>
        </w:rPr>
        <w:t xml:space="preserve"> </w:t>
      </w:r>
      <w:r>
        <w:rPr>
          <w:sz w:val="24"/>
        </w:rPr>
        <w:t>nivelul</w:t>
      </w:r>
      <w:r>
        <w:rPr>
          <w:spacing w:val="-5"/>
          <w:sz w:val="24"/>
        </w:rPr>
        <w:t xml:space="preserve"> </w:t>
      </w:r>
      <w:r>
        <w:rPr>
          <w:sz w:val="24"/>
        </w:rPr>
        <w:t>şi</w:t>
      </w:r>
      <w:r>
        <w:rPr>
          <w:spacing w:val="-5"/>
          <w:sz w:val="24"/>
        </w:rPr>
        <w:t xml:space="preserve"> </w:t>
      </w:r>
      <w:r>
        <w:rPr>
          <w:sz w:val="24"/>
        </w:rPr>
        <w:t>calitatea</w:t>
      </w:r>
      <w:r>
        <w:rPr>
          <w:spacing w:val="-7"/>
          <w:sz w:val="24"/>
        </w:rPr>
        <w:t xml:space="preserve"> </w:t>
      </w:r>
      <w:r>
        <w:rPr>
          <w:sz w:val="24"/>
        </w:rPr>
        <w:t>Serviciului</w:t>
      </w:r>
      <w:r>
        <w:rPr>
          <w:spacing w:val="-5"/>
          <w:sz w:val="24"/>
        </w:rPr>
        <w:t xml:space="preserve"> </w:t>
      </w:r>
      <w:r>
        <w:rPr>
          <w:sz w:val="24"/>
        </w:rPr>
        <w:t>furnizat/prestat</w:t>
      </w:r>
      <w:r>
        <w:rPr>
          <w:spacing w:val="-5"/>
          <w:sz w:val="24"/>
        </w:rPr>
        <w:t xml:space="preserve"> </w:t>
      </w:r>
      <w:r>
        <w:rPr>
          <w:sz w:val="24"/>
        </w:rPr>
        <w:t>şi</w:t>
      </w:r>
      <w:r>
        <w:rPr>
          <w:spacing w:val="-5"/>
          <w:sz w:val="24"/>
        </w:rPr>
        <w:t xml:space="preserve"> </w:t>
      </w:r>
      <w:r>
        <w:rPr>
          <w:sz w:val="24"/>
        </w:rPr>
        <w:t>cu</w:t>
      </w:r>
      <w:r>
        <w:rPr>
          <w:spacing w:val="-6"/>
          <w:sz w:val="24"/>
        </w:rPr>
        <w:t xml:space="preserve"> </w:t>
      </w:r>
      <w:r>
        <w:rPr>
          <w:sz w:val="24"/>
        </w:rPr>
        <w:t>privire la</w:t>
      </w:r>
      <w:r>
        <w:rPr>
          <w:spacing w:val="-2"/>
          <w:sz w:val="24"/>
        </w:rPr>
        <w:t xml:space="preserve"> </w:t>
      </w:r>
      <w:r>
        <w:rPr>
          <w:sz w:val="24"/>
        </w:rPr>
        <w:t>modul</w:t>
      </w:r>
      <w:r>
        <w:rPr>
          <w:spacing w:val="-1"/>
          <w:sz w:val="24"/>
        </w:rPr>
        <w:t xml:space="preserve"> </w:t>
      </w:r>
      <w:r>
        <w:rPr>
          <w:sz w:val="24"/>
        </w:rPr>
        <w:t>de</w:t>
      </w:r>
      <w:r>
        <w:rPr>
          <w:spacing w:val="-2"/>
          <w:sz w:val="24"/>
        </w:rPr>
        <w:t xml:space="preserve"> </w:t>
      </w:r>
      <w:r>
        <w:rPr>
          <w:sz w:val="24"/>
        </w:rPr>
        <w:t>întreţinere,</w:t>
      </w:r>
      <w:r>
        <w:rPr>
          <w:spacing w:val="-1"/>
          <w:sz w:val="24"/>
        </w:rPr>
        <w:t xml:space="preserve"> </w:t>
      </w:r>
      <w:r>
        <w:rPr>
          <w:sz w:val="24"/>
        </w:rPr>
        <w:t>exploatare</w:t>
      </w:r>
      <w:r>
        <w:rPr>
          <w:spacing w:val="-2"/>
          <w:sz w:val="24"/>
        </w:rPr>
        <w:t xml:space="preserve"> </w:t>
      </w:r>
      <w:r>
        <w:rPr>
          <w:sz w:val="24"/>
        </w:rPr>
        <w:t>şi</w:t>
      </w:r>
      <w:r>
        <w:rPr>
          <w:spacing w:val="-1"/>
          <w:sz w:val="24"/>
        </w:rPr>
        <w:t xml:space="preserve"> </w:t>
      </w:r>
      <w:r>
        <w:rPr>
          <w:sz w:val="24"/>
        </w:rPr>
        <w:t>administrare</w:t>
      </w:r>
      <w:r>
        <w:rPr>
          <w:spacing w:val="-2"/>
          <w:sz w:val="24"/>
        </w:rPr>
        <w:t xml:space="preserve"> </w:t>
      </w:r>
      <w:r>
        <w:rPr>
          <w:sz w:val="24"/>
        </w:rPr>
        <w:t>a</w:t>
      </w:r>
      <w:r>
        <w:rPr>
          <w:spacing w:val="-2"/>
          <w:sz w:val="24"/>
        </w:rPr>
        <w:t xml:space="preserve"> </w:t>
      </w:r>
      <w:r>
        <w:rPr>
          <w:sz w:val="24"/>
        </w:rPr>
        <w:t>bunurilor</w:t>
      </w:r>
      <w:r>
        <w:rPr>
          <w:spacing w:val="-2"/>
          <w:sz w:val="24"/>
        </w:rPr>
        <w:t xml:space="preserve"> </w:t>
      </w:r>
      <w:r>
        <w:rPr>
          <w:sz w:val="24"/>
        </w:rPr>
        <w:t>din</w:t>
      </w:r>
      <w:r>
        <w:rPr>
          <w:spacing w:val="-1"/>
          <w:sz w:val="24"/>
        </w:rPr>
        <w:t xml:space="preserve"> </w:t>
      </w:r>
      <w:r>
        <w:rPr>
          <w:sz w:val="24"/>
        </w:rPr>
        <w:t>proprietatea</w:t>
      </w:r>
      <w:r>
        <w:rPr>
          <w:spacing w:val="-2"/>
          <w:sz w:val="24"/>
        </w:rPr>
        <w:t xml:space="preserve"> </w:t>
      </w:r>
      <w:r>
        <w:rPr>
          <w:sz w:val="24"/>
        </w:rPr>
        <w:t>publică</w:t>
      </w:r>
      <w:r>
        <w:rPr>
          <w:spacing w:val="-2"/>
          <w:sz w:val="24"/>
        </w:rPr>
        <w:t xml:space="preserve"> </w:t>
      </w:r>
      <w:r>
        <w:rPr>
          <w:sz w:val="24"/>
        </w:rPr>
        <w:t>sau</w:t>
      </w:r>
      <w:r>
        <w:rPr>
          <w:spacing w:val="-1"/>
          <w:sz w:val="24"/>
        </w:rPr>
        <w:t xml:space="preserve"> </w:t>
      </w:r>
      <w:r>
        <w:rPr>
          <w:sz w:val="24"/>
        </w:rPr>
        <w:t>privată a unităţilor administrativ-teritoriale, încredinţate pentru realizarea Serviciului;</w:t>
      </w:r>
    </w:p>
    <w:p w:rsidR="00833563" w:rsidRDefault="00833563" w:rsidP="00833563">
      <w:pPr>
        <w:pStyle w:val="ListParagraph"/>
        <w:numPr>
          <w:ilvl w:val="1"/>
          <w:numId w:val="21"/>
        </w:numPr>
        <w:tabs>
          <w:tab w:val="left" w:pos="241"/>
        </w:tabs>
        <w:spacing w:before="67"/>
        <w:ind w:left="241" w:hanging="241"/>
        <w:rPr>
          <w:sz w:val="24"/>
        </w:rPr>
      </w:pPr>
      <w:r>
        <w:rPr>
          <w:sz w:val="24"/>
        </w:rPr>
        <w:t>invitarea</w:t>
      </w:r>
      <w:r>
        <w:rPr>
          <w:spacing w:val="18"/>
          <w:sz w:val="24"/>
        </w:rPr>
        <w:t xml:space="preserve"> </w:t>
      </w:r>
      <w:r>
        <w:rPr>
          <w:sz w:val="24"/>
        </w:rPr>
        <w:t>Operatorului</w:t>
      </w:r>
      <w:r>
        <w:rPr>
          <w:spacing w:val="24"/>
          <w:sz w:val="24"/>
        </w:rPr>
        <w:t xml:space="preserve"> </w:t>
      </w:r>
      <w:r>
        <w:rPr>
          <w:sz w:val="24"/>
        </w:rPr>
        <w:t>pentru</w:t>
      </w:r>
      <w:r>
        <w:rPr>
          <w:spacing w:val="21"/>
          <w:sz w:val="24"/>
        </w:rPr>
        <w:t xml:space="preserve"> </w:t>
      </w:r>
      <w:r>
        <w:rPr>
          <w:sz w:val="24"/>
        </w:rPr>
        <w:t>audieri,</w:t>
      </w:r>
      <w:r>
        <w:rPr>
          <w:spacing w:val="22"/>
          <w:sz w:val="24"/>
        </w:rPr>
        <w:t xml:space="preserve"> </w:t>
      </w:r>
      <w:r>
        <w:rPr>
          <w:sz w:val="24"/>
        </w:rPr>
        <w:t>în</w:t>
      </w:r>
      <w:r>
        <w:rPr>
          <w:spacing w:val="22"/>
          <w:sz w:val="24"/>
        </w:rPr>
        <w:t xml:space="preserve"> </w:t>
      </w:r>
      <w:r>
        <w:rPr>
          <w:sz w:val="24"/>
        </w:rPr>
        <w:t>vederea</w:t>
      </w:r>
      <w:r>
        <w:rPr>
          <w:spacing w:val="20"/>
          <w:sz w:val="24"/>
        </w:rPr>
        <w:t xml:space="preserve"> </w:t>
      </w:r>
      <w:r>
        <w:rPr>
          <w:sz w:val="24"/>
        </w:rPr>
        <w:t>concilierii</w:t>
      </w:r>
      <w:r>
        <w:rPr>
          <w:spacing w:val="22"/>
          <w:sz w:val="24"/>
        </w:rPr>
        <w:t xml:space="preserve"> </w:t>
      </w:r>
      <w:r>
        <w:rPr>
          <w:sz w:val="24"/>
        </w:rPr>
        <w:t>diferendelor</w:t>
      </w:r>
      <w:r>
        <w:rPr>
          <w:spacing w:val="21"/>
          <w:sz w:val="24"/>
        </w:rPr>
        <w:t xml:space="preserve"> </w:t>
      </w:r>
      <w:r>
        <w:rPr>
          <w:sz w:val="24"/>
        </w:rPr>
        <w:t>apărute</w:t>
      </w:r>
      <w:r>
        <w:rPr>
          <w:spacing w:val="20"/>
          <w:sz w:val="24"/>
        </w:rPr>
        <w:t xml:space="preserve"> </w:t>
      </w:r>
      <w:r>
        <w:rPr>
          <w:sz w:val="24"/>
        </w:rPr>
        <w:t>în</w:t>
      </w:r>
      <w:r>
        <w:rPr>
          <w:spacing w:val="22"/>
          <w:sz w:val="24"/>
        </w:rPr>
        <w:t xml:space="preserve"> </w:t>
      </w:r>
      <w:r>
        <w:rPr>
          <w:sz w:val="24"/>
        </w:rPr>
        <w:t>relaţia</w:t>
      </w:r>
      <w:r>
        <w:rPr>
          <w:spacing w:val="21"/>
          <w:sz w:val="24"/>
        </w:rPr>
        <w:t xml:space="preserve"> </w:t>
      </w:r>
      <w:r>
        <w:rPr>
          <w:spacing w:val="-5"/>
          <w:sz w:val="24"/>
        </w:rPr>
        <w:t>cu</w:t>
      </w:r>
    </w:p>
    <w:p w:rsidR="00833563" w:rsidRDefault="00833563" w:rsidP="00833563">
      <w:pPr>
        <w:pStyle w:val="BodyText"/>
        <w:rPr>
          <w:i/>
        </w:rPr>
      </w:pPr>
      <w:r>
        <w:t>utilizatorii</w:t>
      </w:r>
      <w:r>
        <w:rPr>
          <w:spacing w:val="-3"/>
        </w:rPr>
        <w:t xml:space="preserve"> </w:t>
      </w:r>
      <w:r>
        <w:rPr>
          <w:spacing w:val="-2"/>
        </w:rPr>
        <w:t>Serviciului</w:t>
      </w:r>
      <w:r>
        <w:rPr>
          <w:i/>
          <w:spacing w:val="-2"/>
        </w:rPr>
        <w:t>.</w:t>
      </w:r>
    </w:p>
    <w:p w:rsidR="00833563" w:rsidRDefault="00833563" w:rsidP="00833563">
      <w:pPr>
        <w:pStyle w:val="ListParagraph"/>
        <w:numPr>
          <w:ilvl w:val="0"/>
          <w:numId w:val="21"/>
        </w:numPr>
        <w:tabs>
          <w:tab w:val="left" w:pos="337"/>
        </w:tabs>
        <w:spacing w:before="115"/>
        <w:ind w:left="337" w:hanging="337"/>
        <w:rPr>
          <w:sz w:val="24"/>
        </w:rPr>
      </w:pPr>
      <w:r>
        <w:rPr>
          <w:sz w:val="24"/>
        </w:rPr>
        <w:t>Consiliul</w:t>
      </w:r>
      <w:r>
        <w:rPr>
          <w:spacing w:val="-4"/>
          <w:sz w:val="24"/>
        </w:rPr>
        <w:t xml:space="preserve"> </w:t>
      </w:r>
      <w:r>
        <w:rPr>
          <w:sz w:val="24"/>
        </w:rPr>
        <w:t>director</w:t>
      </w:r>
      <w:r>
        <w:rPr>
          <w:spacing w:val="-2"/>
          <w:sz w:val="24"/>
        </w:rPr>
        <w:t xml:space="preserve"> </w:t>
      </w:r>
      <w:r>
        <w:rPr>
          <w:sz w:val="24"/>
        </w:rPr>
        <w:t>poate</w:t>
      </w:r>
      <w:r>
        <w:rPr>
          <w:spacing w:val="-2"/>
          <w:sz w:val="24"/>
        </w:rPr>
        <w:t xml:space="preserve"> </w:t>
      </w:r>
      <w:r>
        <w:rPr>
          <w:sz w:val="24"/>
        </w:rPr>
        <w:t>delega</w:t>
      </w:r>
      <w:r>
        <w:rPr>
          <w:spacing w:val="-2"/>
          <w:sz w:val="24"/>
        </w:rPr>
        <w:t xml:space="preserve"> </w:t>
      </w:r>
      <w:r>
        <w:rPr>
          <w:sz w:val="24"/>
        </w:rPr>
        <w:t>o</w:t>
      </w:r>
      <w:r>
        <w:rPr>
          <w:spacing w:val="-1"/>
          <w:sz w:val="24"/>
        </w:rPr>
        <w:t xml:space="preserve"> </w:t>
      </w:r>
      <w:r>
        <w:rPr>
          <w:sz w:val="24"/>
        </w:rPr>
        <w:t>parte</w:t>
      </w:r>
      <w:r>
        <w:rPr>
          <w:spacing w:val="-2"/>
          <w:sz w:val="24"/>
        </w:rPr>
        <w:t xml:space="preserve"> </w:t>
      </w:r>
      <w:r>
        <w:rPr>
          <w:sz w:val="24"/>
        </w:rPr>
        <w:t>dintre</w:t>
      </w:r>
      <w:r>
        <w:rPr>
          <w:spacing w:val="-1"/>
          <w:sz w:val="24"/>
        </w:rPr>
        <w:t xml:space="preserve"> </w:t>
      </w:r>
      <w:r>
        <w:rPr>
          <w:sz w:val="24"/>
        </w:rPr>
        <w:t>atribuţiile</w:t>
      </w:r>
      <w:r>
        <w:rPr>
          <w:spacing w:val="-2"/>
          <w:sz w:val="24"/>
        </w:rPr>
        <w:t xml:space="preserve"> </w:t>
      </w:r>
      <w:r>
        <w:rPr>
          <w:sz w:val="24"/>
        </w:rPr>
        <w:t>sale</w:t>
      </w:r>
      <w:r>
        <w:rPr>
          <w:spacing w:val="-2"/>
          <w:sz w:val="24"/>
        </w:rPr>
        <w:t xml:space="preserve"> </w:t>
      </w:r>
      <w:r>
        <w:rPr>
          <w:sz w:val="24"/>
        </w:rPr>
        <w:t>aparatului</w:t>
      </w:r>
      <w:r>
        <w:rPr>
          <w:spacing w:val="-1"/>
          <w:sz w:val="24"/>
        </w:rPr>
        <w:t xml:space="preserve"> </w:t>
      </w:r>
      <w:r>
        <w:rPr>
          <w:sz w:val="24"/>
        </w:rPr>
        <w:t>tehnic</w:t>
      </w:r>
      <w:r>
        <w:rPr>
          <w:spacing w:val="-2"/>
          <w:sz w:val="24"/>
        </w:rPr>
        <w:t xml:space="preserve"> </w:t>
      </w:r>
      <w:r>
        <w:rPr>
          <w:sz w:val="24"/>
        </w:rPr>
        <w:t>al</w:t>
      </w:r>
      <w:r>
        <w:rPr>
          <w:spacing w:val="-1"/>
          <w:sz w:val="24"/>
        </w:rPr>
        <w:t xml:space="preserve"> </w:t>
      </w:r>
      <w:r>
        <w:rPr>
          <w:spacing w:val="-2"/>
          <w:sz w:val="24"/>
        </w:rPr>
        <w:t>Asociaţiei.</w:t>
      </w:r>
    </w:p>
    <w:p w:rsidR="00833563" w:rsidRDefault="00833563" w:rsidP="00833563">
      <w:pPr>
        <w:pStyle w:val="Heading3"/>
        <w:spacing w:before="120"/>
      </w:pPr>
      <w:r>
        <w:t>Art.</w:t>
      </w:r>
      <w:r>
        <w:rPr>
          <w:spacing w:val="-5"/>
        </w:rPr>
        <w:t xml:space="preserve"> 24</w:t>
      </w:r>
    </w:p>
    <w:p w:rsidR="00833563" w:rsidRDefault="00833563" w:rsidP="00833563">
      <w:pPr>
        <w:pStyle w:val="ListParagraph"/>
        <w:numPr>
          <w:ilvl w:val="0"/>
          <w:numId w:val="22"/>
        </w:numPr>
        <w:tabs>
          <w:tab w:val="left" w:pos="337"/>
        </w:tabs>
        <w:spacing w:before="44"/>
        <w:ind w:left="337" w:hanging="337"/>
        <w:rPr>
          <w:sz w:val="24"/>
        </w:rPr>
      </w:pPr>
      <w:r>
        <w:rPr>
          <w:sz w:val="24"/>
        </w:rPr>
        <w:t>Pentru</w:t>
      </w:r>
      <w:r>
        <w:rPr>
          <w:spacing w:val="-4"/>
          <w:sz w:val="24"/>
        </w:rPr>
        <w:t xml:space="preserve"> </w:t>
      </w:r>
      <w:r>
        <w:rPr>
          <w:sz w:val="24"/>
        </w:rPr>
        <w:t>realizarea</w:t>
      </w:r>
      <w:r>
        <w:rPr>
          <w:spacing w:val="-2"/>
          <w:sz w:val="24"/>
        </w:rPr>
        <w:t xml:space="preserve"> </w:t>
      </w:r>
      <w:r>
        <w:rPr>
          <w:sz w:val="24"/>
        </w:rPr>
        <w:t>scopului</w:t>
      </w:r>
      <w:r>
        <w:rPr>
          <w:spacing w:val="-1"/>
          <w:sz w:val="24"/>
        </w:rPr>
        <w:t xml:space="preserve"> </w:t>
      </w:r>
      <w:r>
        <w:rPr>
          <w:sz w:val="24"/>
        </w:rPr>
        <w:t>şi</w:t>
      </w:r>
      <w:r>
        <w:rPr>
          <w:spacing w:val="-2"/>
          <w:sz w:val="24"/>
        </w:rPr>
        <w:t xml:space="preserve"> </w:t>
      </w:r>
      <w:r>
        <w:rPr>
          <w:sz w:val="24"/>
        </w:rPr>
        <w:t>obiectivelor</w:t>
      </w:r>
      <w:r>
        <w:rPr>
          <w:spacing w:val="-2"/>
          <w:sz w:val="24"/>
        </w:rPr>
        <w:t xml:space="preserve"> </w:t>
      </w:r>
      <w:r>
        <w:rPr>
          <w:sz w:val="24"/>
        </w:rPr>
        <w:t>sale,</w:t>
      </w:r>
      <w:r>
        <w:rPr>
          <w:spacing w:val="-1"/>
          <w:sz w:val="24"/>
        </w:rPr>
        <w:t xml:space="preserve"> </w:t>
      </w:r>
      <w:r>
        <w:rPr>
          <w:sz w:val="24"/>
        </w:rPr>
        <w:t>Asociaţia</w:t>
      </w:r>
      <w:r>
        <w:rPr>
          <w:spacing w:val="-3"/>
          <w:sz w:val="24"/>
        </w:rPr>
        <w:t xml:space="preserve"> </w:t>
      </w:r>
      <w:r>
        <w:rPr>
          <w:sz w:val="24"/>
        </w:rPr>
        <w:t>va</w:t>
      </w:r>
      <w:r>
        <w:rPr>
          <w:spacing w:val="-2"/>
          <w:sz w:val="24"/>
        </w:rPr>
        <w:t xml:space="preserve"> </w:t>
      </w:r>
      <w:r>
        <w:rPr>
          <w:sz w:val="24"/>
        </w:rPr>
        <w:t>constitui</w:t>
      </w:r>
      <w:r>
        <w:rPr>
          <w:spacing w:val="-1"/>
          <w:sz w:val="24"/>
        </w:rPr>
        <w:t xml:space="preserve"> </w:t>
      </w:r>
      <w:r>
        <w:rPr>
          <w:sz w:val="24"/>
        </w:rPr>
        <w:t>un aparat</w:t>
      </w:r>
      <w:r>
        <w:rPr>
          <w:spacing w:val="-1"/>
          <w:sz w:val="24"/>
        </w:rPr>
        <w:t xml:space="preserve"> </w:t>
      </w:r>
      <w:r>
        <w:rPr>
          <w:sz w:val="24"/>
        </w:rPr>
        <w:t>tehnic</w:t>
      </w:r>
      <w:r>
        <w:rPr>
          <w:spacing w:val="-2"/>
          <w:sz w:val="24"/>
        </w:rPr>
        <w:t xml:space="preserve"> propriu.</w:t>
      </w:r>
    </w:p>
    <w:p w:rsidR="00833563" w:rsidRDefault="00833563" w:rsidP="00833563">
      <w:pPr>
        <w:pStyle w:val="ListParagraph"/>
        <w:numPr>
          <w:ilvl w:val="0"/>
          <w:numId w:val="22"/>
        </w:numPr>
        <w:tabs>
          <w:tab w:val="left" w:pos="354"/>
        </w:tabs>
        <w:spacing w:before="120" w:line="276" w:lineRule="auto"/>
        <w:ind w:left="0" w:right="356" w:firstLine="0"/>
        <w:rPr>
          <w:sz w:val="24"/>
        </w:rPr>
      </w:pPr>
      <w:r>
        <w:rPr>
          <w:sz w:val="24"/>
        </w:rPr>
        <w:t>Aparatul tehnic va fi condus de un director executiv numit de consiliul director ca urmare a promovării</w:t>
      </w:r>
      <w:r>
        <w:rPr>
          <w:spacing w:val="-15"/>
          <w:sz w:val="24"/>
        </w:rPr>
        <w:t xml:space="preserve"> </w:t>
      </w:r>
      <w:r>
        <w:rPr>
          <w:sz w:val="24"/>
        </w:rPr>
        <w:t>concursului</w:t>
      </w:r>
      <w:r>
        <w:rPr>
          <w:spacing w:val="-15"/>
          <w:sz w:val="24"/>
        </w:rPr>
        <w:t xml:space="preserve"> </w:t>
      </w:r>
      <w:r>
        <w:rPr>
          <w:sz w:val="24"/>
        </w:rPr>
        <w:t>de</w:t>
      </w:r>
      <w:r>
        <w:rPr>
          <w:spacing w:val="-15"/>
          <w:sz w:val="24"/>
        </w:rPr>
        <w:t xml:space="preserve"> </w:t>
      </w:r>
      <w:r>
        <w:rPr>
          <w:sz w:val="24"/>
        </w:rPr>
        <w:t>ocupare</w:t>
      </w:r>
      <w:r>
        <w:rPr>
          <w:spacing w:val="-15"/>
          <w:sz w:val="24"/>
        </w:rPr>
        <w:t xml:space="preserve"> </w:t>
      </w:r>
      <w:r>
        <w:rPr>
          <w:sz w:val="24"/>
        </w:rPr>
        <w:t>a</w:t>
      </w:r>
      <w:r>
        <w:rPr>
          <w:spacing w:val="-15"/>
          <w:sz w:val="24"/>
        </w:rPr>
        <w:t xml:space="preserve"> </w:t>
      </w:r>
      <w:r>
        <w:rPr>
          <w:sz w:val="24"/>
        </w:rPr>
        <w:t>funcţiei.</w:t>
      </w:r>
      <w:r>
        <w:rPr>
          <w:spacing w:val="-15"/>
          <w:sz w:val="24"/>
        </w:rPr>
        <w:t xml:space="preserve"> </w:t>
      </w:r>
      <w:r>
        <w:rPr>
          <w:sz w:val="24"/>
        </w:rPr>
        <w:t>Directorul</w:t>
      </w:r>
      <w:r>
        <w:rPr>
          <w:spacing w:val="-15"/>
          <w:sz w:val="24"/>
        </w:rPr>
        <w:t xml:space="preserve"> </w:t>
      </w:r>
      <w:r>
        <w:rPr>
          <w:sz w:val="24"/>
        </w:rPr>
        <w:t>executiv</w:t>
      </w:r>
      <w:r>
        <w:rPr>
          <w:spacing w:val="-15"/>
          <w:sz w:val="24"/>
        </w:rPr>
        <w:t xml:space="preserve"> </w:t>
      </w:r>
      <w:r>
        <w:rPr>
          <w:sz w:val="24"/>
        </w:rPr>
        <w:t>are</w:t>
      </w:r>
      <w:r>
        <w:rPr>
          <w:spacing w:val="-15"/>
          <w:sz w:val="24"/>
        </w:rPr>
        <w:t xml:space="preserve"> </w:t>
      </w:r>
      <w:r>
        <w:rPr>
          <w:sz w:val="24"/>
        </w:rPr>
        <w:t>drept</w:t>
      </w:r>
      <w:r>
        <w:rPr>
          <w:spacing w:val="-15"/>
          <w:sz w:val="24"/>
        </w:rPr>
        <w:t xml:space="preserve"> </w:t>
      </w:r>
      <w:r>
        <w:rPr>
          <w:sz w:val="24"/>
        </w:rPr>
        <w:t>de</w:t>
      </w:r>
      <w:r>
        <w:rPr>
          <w:spacing w:val="-15"/>
          <w:sz w:val="24"/>
        </w:rPr>
        <w:t xml:space="preserve"> </w:t>
      </w:r>
      <w:r>
        <w:rPr>
          <w:sz w:val="24"/>
        </w:rPr>
        <w:t>semnătură</w:t>
      </w:r>
      <w:r>
        <w:rPr>
          <w:spacing w:val="-15"/>
          <w:sz w:val="24"/>
        </w:rPr>
        <w:t xml:space="preserve"> </w:t>
      </w:r>
      <w:r>
        <w:rPr>
          <w:sz w:val="24"/>
        </w:rPr>
        <w:t>în</w:t>
      </w:r>
      <w:r>
        <w:rPr>
          <w:spacing w:val="-15"/>
          <w:sz w:val="24"/>
        </w:rPr>
        <w:t xml:space="preserve"> </w:t>
      </w:r>
      <w:r>
        <w:rPr>
          <w:sz w:val="24"/>
        </w:rPr>
        <w:t>numele Asociaţiei în operaţiunile bancare şi de trezorerie, aprobă şi semnează documentele financiar- contabile legate de activitatea curentă a Asociaţiei, semnează în numele acesteia delegaţiile de reprezentare</w:t>
      </w:r>
      <w:r>
        <w:rPr>
          <w:spacing w:val="-6"/>
          <w:sz w:val="24"/>
        </w:rPr>
        <w:t xml:space="preserve"> </w:t>
      </w:r>
      <w:r>
        <w:rPr>
          <w:sz w:val="24"/>
        </w:rPr>
        <w:t>în</w:t>
      </w:r>
      <w:r>
        <w:rPr>
          <w:spacing w:val="-5"/>
          <w:sz w:val="24"/>
        </w:rPr>
        <w:t xml:space="preserve"> </w:t>
      </w:r>
      <w:r>
        <w:rPr>
          <w:sz w:val="24"/>
        </w:rPr>
        <w:t>faţa</w:t>
      </w:r>
      <w:r>
        <w:rPr>
          <w:spacing w:val="-6"/>
          <w:sz w:val="24"/>
        </w:rPr>
        <w:t xml:space="preserve"> </w:t>
      </w:r>
      <w:r>
        <w:rPr>
          <w:sz w:val="24"/>
        </w:rPr>
        <w:t>instanţelor</w:t>
      </w:r>
      <w:r>
        <w:rPr>
          <w:spacing w:val="-6"/>
          <w:sz w:val="24"/>
        </w:rPr>
        <w:t xml:space="preserve"> </w:t>
      </w:r>
      <w:r>
        <w:rPr>
          <w:sz w:val="24"/>
        </w:rPr>
        <w:t>judecătoreşti</w:t>
      </w:r>
      <w:r>
        <w:rPr>
          <w:spacing w:val="-4"/>
          <w:sz w:val="24"/>
        </w:rPr>
        <w:t xml:space="preserve"> </w:t>
      </w:r>
      <w:r>
        <w:rPr>
          <w:sz w:val="24"/>
        </w:rPr>
        <w:t>de</w:t>
      </w:r>
      <w:r>
        <w:rPr>
          <w:spacing w:val="-6"/>
          <w:sz w:val="24"/>
        </w:rPr>
        <w:t xml:space="preserve"> </w:t>
      </w:r>
      <w:r>
        <w:rPr>
          <w:sz w:val="24"/>
        </w:rPr>
        <w:t>orice</w:t>
      </w:r>
      <w:r>
        <w:rPr>
          <w:spacing w:val="-6"/>
          <w:sz w:val="24"/>
        </w:rPr>
        <w:t xml:space="preserve"> </w:t>
      </w:r>
      <w:r>
        <w:rPr>
          <w:sz w:val="24"/>
        </w:rPr>
        <w:t>grad</w:t>
      </w:r>
      <w:r>
        <w:rPr>
          <w:spacing w:val="-5"/>
          <w:sz w:val="24"/>
        </w:rPr>
        <w:t xml:space="preserve"> </w:t>
      </w:r>
      <w:r>
        <w:rPr>
          <w:sz w:val="24"/>
        </w:rPr>
        <w:t>şi</w:t>
      </w:r>
      <w:r>
        <w:rPr>
          <w:spacing w:val="-4"/>
          <w:sz w:val="24"/>
        </w:rPr>
        <w:t xml:space="preserve"> </w:t>
      </w:r>
      <w:r>
        <w:rPr>
          <w:sz w:val="24"/>
        </w:rPr>
        <w:t>poate</w:t>
      </w:r>
      <w:r>
        <w:rPr>
          <w:spacing w:val="-6"/>
          <w:sz w:val="24"/>
        </w:rPr>
        <w:t xml:space="preserve"> </w:t>
      </w:r>
      <w:r>
        <w:rPr>
          <w:sz w:val="24"/>
        </w:rPr>
        <w:t>reprezenta</w:t>
      </w:r>
      <w:r>
        <w:rPr>
          <w:spacing w:val="-6"/>
          <w:sz w:val="24"/>
        </w:rPr>
        <w:t xml:space="preserve"> </w:t>
      </w:r>
      <w:r>
        <w:rPr>
          <w:sz w:val="24"/>
        </w:rPr>
        <w:t>Asociaţia</w:t>
      </w:r>
      <w:r>
        <w:rPr>
          <w:spacing w:val="-6"/>
          <w:sz w:val="24"/>
        </w:rPr>
        <w:t xml:space="preserve"> </w:t>
      </w:r>
      <w:r>
        <w:rPr>
          <w:sz w:val="24"/>
        </w:rPr>
        <w:t>în</w:t>
      </w:r>
      <w:r>
        <w:rPr>
          <w:spacing w:val="-5"/>
          <w:sz w:val="24"/>
        </w:rPr>
        <w:t xml:space="preserve"> </w:t>
      </w:r>
      <w:r>
        <w:rPr>
          <w:sz w:val="24"/>
        </w:rPr>
        <w:t>relaţiile cu terţii. Membrii aparatului tehnic vor avea statut de salariaţi ai Asociaţiei.</w:t>
      </w:r>
    </w:p>
    <w:p w:rsidR="00833563" w:rsidRDefault="00833563" w:rsidP="00833563">
      <w:pPr>
        <w:pStyle w:val="ListParagraph"/>
        <w:numPr>
          <w:ilvl w:val="0"/>
          <w:numId w:val="22"/>
        </w:numPr>
        <w:tabs>
          <w:tab w:val="left" w:pos="337"/>
        </w:tabs>
        <w:spacing w:before="80"/>
        <w:ind w:left="337" w:hanging="337"/>
        <w:jc w:val="left"/>
        <w:rPr>
          <w:sz w:val="24"/>
        </w:rPr>
      </w:pPr>
      <w:r>
        <w:rPr>
          <w:sz w:val="24"/>
        </w:rPr>
        <w:t>Din</w:t>
      </w:r>
      <w:r>
        <w:rPr>
          <w:spacing w:val="-3"/>
          <w:sz w:val="24"/>
        </w:rPr>
        <w:t xml:space="preserve"> </w:t>
      </w:r>
      <w:r>
        <w:rPr>
          <w:sz w:val="24"/>
        </w:rPr>
        <w:t>aparatul</w:t>
      </w:r>
      <w:r>
        <w:rPr>
          <w:spacing w:val="-1"/>
          <w:sz w:val="24"/>
        </w:rPr>
        <w:t xml:space="preserve"> </w:t>
      </w:r>
      <w:r>
        <w:rPr>
          <w:sz w:val="24"/>
        </w:rPr>
        <w:t>tehnic</w:t>
      </w:r>
      <w:r>
        <w:rPr>
          <w:spacing w:val="-2"/>
          <w:sz w:val="24"/>
        </w:rPr>
        <w:t xml:space="preserve"> </w:t>
      </w:r>
      <w:r>
        <w:rPr>
          <w:sz w:val="24"/>
        </w:rPr>
        <w:t>vor</w:t>
      </w:r>
      <w:r>
        <w:rPr>
          <w:spacing w:val="-2"/>
          <w:sz w:val="24"/>
        </w:rPr>
        <w:t xml:space="preserve"> </w:t>
      </w:r>
      <w:r>
        <w:rPr>
          <w:sz w:val="24"/>
        </w:rPr>
        <w:t>face</w:t>
      </w:r>
      <w:r>
        <w:rPr>
          <w:spacing w:val="-2"/>
          <w:sz w:val="24"/>
        </w:rPr>
        <w:t xml:space="preserve"> </w:t>
      </w:r>
      <w:r>
        <w:rPr>
          <w:sz w:val="24"/>
        </w:rPr>
        <w:t>parte</w:t>
      </w:r>
      <w:r>
        <w:rPr>
          <w:spacing w:val="-2"/>
          <w:sz w:val="24"/>
        </w:rPr>
        <w:t xml:space="preserve"> </w:t>
      </w:r>
      <w:r>
        <w:rPr>
          <w:sz w:val="24"/>
        </w:rPr>
        <w:t>cel</w:t>
      </w:r>
      <w:r>
        <w:rPr>
          <w:spacing w:val="-1"/>
          <w:sz w:val="24"/>
        </w:rPr>
        <w:t xml:space="preserve"> </w:t>
      </w:r>
      <w:r>
        <w:rPr>
          <w:sz w:val="24"/>
        </w:rPr>
        <w:t>puţin</w:t>
      </w:r>
      <w:r>
        <w:rPr>
          <w:spacing w:val="-1"/>
          <w:sz w:val="24"/>
        </w:rPr>
        <w:t xml:space="preserve"> </w:t>
      </w:r>
      <w:r>
        <w:rPr>
          <w:sz w:val="24"/>
        </w:rPr>
        <w:t>următoarele</w:t>
      </w:r>
      <w:r>
        <w:rPr>
          <w:spacing w:val="-1"/>
          <w:sz w:val="24"/>
        </w:rPr>
        <w:t xml:space="preserve"> </w:t>
      </w:r>
      <w:r>
        <w:rPr>
          <w:spacing w:val="-2"/>
          <w:sz w:val="24"/>
        </w:rPr>
        <w:t>persoane:</w:t>
      </w:r>
    </w:p>
    <w:p w:rsidR="00833563" w:rsidRDefault="00833563" w:rsidP="00833563">
      <w:pPr>
        <w:pStyle w:val="ListParagraph"/>
        <w:numPr>
          <w:ilvl w:val="1"/>
          <w:numId w:val="22"/>
        </w:numPr>
        <w:tabs>
          <w:tab w:val="left" w:pos="282"/>
        </w:tabs>
        <w:spacing w:before="41"/>
        <w:ind w:left="282" w:hanging="282"/>
        <w:jc w:val="left"/>
        <w:rPr>
          <w:sz w:val="24"/>
        </w:rPr>
      </w:pPr>
      <w:r>
        <w:rPr>
          <w:sz w:val="24"/>
        </w:rPr>
        <w:t xml:space="preserve">un </w:t>
      </w:r>
      <w:r>
        <w:rPr>
          <w:spacing w:val="-2"/>
          <w:sz w:val="24"/>
        </w:rPr>
        <w:t>secretar;</w:t>
      </w:r>
    </w:p>
    <w:p w:rsidR="00833563" w:rsidRDefault="00833563" w:rsidP="00833563">
      <w:pPr>
        <w:pStyle w:val="ListParagraph"/>
        <w:numPr>
          <w:ilvl w:val="1"/>
          <w:numId w:val="22"/>
        </w:numPr>
        <w:tabs>
          <w:tab w:val="left" w:pos="281"/>
        </w:tabs>
        <w:ind w:left="281" w:hanging="282"/>
        <w:jc w:val="left"/>
        <w:rPr>
          <w:sz w:val="24"/>
        </w:rPr>
      </w:pPr>
      <w:r>
        <w:rPr>
          <w:sz w:val="24"/>
        </w:rPr>
        <w:t xml:space="preserve">un </w:t>
      </w:r>
      <w:r>
        <w:rPr>
          <w:spacing w:val="-2"/>
          <w:sz w:val="24"/>
        </w:rPr>
        <w:t>contabil;</w:t>
      </w:r>
    </w:p>
    <w:p w:rsidR="00833563" w:rsidRDefault="00833563" w:rsidP="00833563">
      <w:pPr>
        <w:pStyle w:val="ListParagraph"/>
        <w:numPr>
          <w:ilvl w:val="1"/>
          <w:numId w:val="22"/>
        </w:numPr>
        <w:tabs>
          <w:tab w:val="left" w:pos="281"/>
        </w:tabs>
        <w:ind w:left="281" w:hanging="282"/>
        <w:jc w:val="left"/>
        <w:rPr>
          <w:sz w:val="24"/>
        </w:rPr>
      </w:pPr>
      <w:r>
        <w:rPr>
          <w:sz w:val="24"/>
        </w:rPr>
        <w:t>unul</w:t>
      </w:r>
      <w:r>
        <w:rPr>
          <w:spacing w:val="-2"/>
          <w:sz w:val="24"/>
        </w:rPr>
        <w:t xml:space="preserve"> </w:t>
      </w:r>
      <w:r>
        <w:rPr>
          <w:sz w:val="24"/>
        </w:rPr>
        <w:t>sau</w:t>
      </w:r>
      <w:r>
        <w:rPr>
          <w:spacing w:val="-1"/>
          <w:sz w:val="24"/>
        </w:rPr>
        <w:t xml:space="preserve"> </w:t>
      </w:r>
      <w:r>
        <w:rPr>
          <w:sz w:val="24"/>
        </w:rPr>
        <w:t>mai</w:t>
      </w:r>
      <w:r>
        <w:rPr>
          <w:spacing w:val="-2"/>
          <w:sz w:val="24"/>
        </w:rPr>
        <w:t xml:space="preserve"> </w:t>
      </w:r>
      <w:r>
        <w:rPr>
          <w:sz w:val="24"/>
        </w:rPr>
        <w:t>mulţi</w:t>
      </w:r>
      <w:r>
        <w:rPr>
          <w:spacing w:val="-1"/>
          <w:sz w:val="24"/>
        </w:rPr>
        <w:t xml:space="preserve"> </w:t>
      </w:r>
      <w:r>
        <w:rPr>
          <w:sz w:val="24"/>
        </w:rPr>
        <w:t>consilieri</w:t>
      </w:r>
      <w:r>
        <w:rPr>
          <w:spacing w:val="-1"/>
          <w:sz w:val="24"/>
        </w:rPr>
        <w:t xml:space="preserve"> </w:t>
      </w:r>
      <w:r>
        <w:rPr>
          <w:spacing w:val="-2"/>
          <w:sz w:val="24"/>
        </w:rPr>
        <w:t>juridici;</w:t>
      </w:r>
    </w:p>
    <w:p w:rsidR="00833563" w:rsidRDefault="00833563" w:rsidP="00833563">
      <w:pPr>
        <w:pStyle w:val="ListParagraph"/>
        <w:numPr>
          <w:ilvl w:val="1"/>
          <w:numId w:val="22"/>
        </w:numPr>
        <w:tabs>
          <w:tab w:val="left" w:pos="281"/>
        </w:tabs>
        <w:ind w:left="-1" w:right="360" w:firstLine="0"/>
        <w:jc w:val="left"/>
        <w:rPr>
          <w:sz w:val="24"/>
        </w:rPr>
      </w:pPr>
      <w:r>
        <w:rPr>
          <w:sz w:val="24"/>
        </w:rPr>
        <w:t>un număr suficient de specialişti pentru monitorizarea executării Contractului/Contractelor de Delegare, conform mandatului acordat Asociaţiei prin prezentul statut.</w:t>
      </w:r>
    </w:p>
    <w:p w:rsidR="00833563" w:rsidRDefault="00833563" w:rsidP="00833563">
      <w:pPr>
        <w:pStyle w:val="ListParagraph"/>
        <w:numPr>
          <w:ilvl w:val="0"/>
          <w:numId w:val="22"/>
        </w:numPr>
        <w:tabs>
          <w:tab w:val="left" w:pos="361"/>
        </w:tabs>
        <w:spacing w:before="67" w:line="276" w:lineRule="auto"/>
        <w:ind w:left="0" w:right="359" w:firstLine="0"/>
        <w:jc w:val="left"/>
        <w:rPr>
          <w:sz w:val="24"/>
        </w:rPr>
      </w:pPr>
      <w:r>
        <w:rPr>
          <w:sz w:val="24"/>
        </w:rPr>
        <w:t>La calculul cuantumului propus al cotizaţiei anuale, consiliul director va lua în considerare</w:t>
      </w:r>
      <w:r>
        <w:rPr>
          <w:spacing w:val="80"/>
          <w:sz w:val="24"/>
        </w:rPr>
        <w:t xml:space="preserve"> </w:t>
      </w:r>
      <w:r>
        <w:rPr>
          <w:sz w:val="24"/>
        </w:rPr>
        <w:t>sumele necesare pentru acoperirea cheltuielilor de funcţionare ale aparatului tehnic al Asociaţiei.</w:t>
      </w:r>
    </w:p>
    <w:p w:rsidR="00833563" w:rsidRDefault="00833563" w:rsidP="00833563">
      <w:pPr>
        <w:pStyle w:val="Heading3"/>
        <w:spacing w:before="128"/>
        <w:jc w:val="left"/>
      </w:pPr>
      <w:r>
        <w:t>Art.</w:t>
      </w:r>
      <w:r>
        <w:rPr>
          <w:spacing w:val="-5"/>
        </w:rPr>
        <w:t xml:space="preserve"> 25</w:t>
      </w:r>
    </w:p>
    <w:p w:rsidR="00833563" w:rsidRDefault="00833563" w:rsidP="00833563">
      <w:pPr>
        <w:pStyle w:val="ListParagraph"/>
        <w:numPr>
          <w:ilvl w:val="0"/>
          <w:numId w:val="23"/>
        </w:numPr>
        <w:tabs>
          <w:tab w:val="left" w:pos="325"/>
        </w:tabs>
        <w:spacing w:before="41" w:line="276" w:lineRule="auto"/>
        <w:ind w:right="359" w:firstLine="0"/>
        <w:rPr>
          <w:sz w:val="24"/>
        </w:rPr>
      </w:pPr>
      <w:r>
        <w:rPr>
          <w:sz w:val="24"/>
        </w:rPr>
        <w:t>Consiliul</w:t>
      </w:r>
      <w:r>
        <w:rPr>
          <w:spacing w:val="-14"/>
          <w:sz w:val="24"/>
        </w:rPr>
        <w:t xml:space="preserve"> </w:t>
      </w:r>
      <w:r>
        <w:rPr>
          <w:sz w:val="24"/>
        </w:rPr>
        <w:t>director</w:t>
      </w:r>
      <w:r>
        <w:rPr>
          <w:spacing w:val="-15"/>
          <w:sz w:val="24"/>
        </w:rPr>
        <w:t xml:space="preserve"> </w:t>
      </w:r>
      <w:r>
        <w:rPr>
          <w:sz w:val="24"/>
        </w:rPr>
        <w:t>se</w:t>
      </w:r>
      <w:r>
        <w:rPr>
          <w:spacing w:val="-15"/>
          <w:sz w:val="24"/>
        </w:rPr>
        <w:t xml:space="preserve"> </w:t>
      </w:r>
      <w:r>
        <w:rPr>
          <w:sz w:val="24"/>
        </w:rPr>
        <w:t>întruneşte</w:t>
      </w:r>
      <w:r>
        <w:rPr>
          <w:spacing w:val="-15"/>
          <w:sz w:val="24"/>
        </w:rPr>
        <w:t xml:space="preserve"> </w:t>
      </w:r>
      <w:r>
        <w:rPr>
          <w:sz w:val="24"/>
        </w:rPr>
        <w:t>în</w:t>
      </w:r>
      <w:r>
        <w:rPr>
          <w:spacing w:val="-14"/>
          <w:sz w:val="24"/>
        </w:rPr>
        <w:t xml:space="preserve"> </w:t>
      </w:r>
      <w:r>
        <w:rPr>
          <w:sz w:val="24"/>
        </w:rPr>
        <w:t>şedinţe,</w:t>
      </w:r>
      <w:r>
        <w:rPr>
          <w:spacing w:val="-14"/>
          <w:sz w:val="24"/>
        </w:rPr>
        <w:t xml:space="preserve"> </w:t>
      </w:r>
      <w:r>
        <w:rPr>
          <w:sz w:val="24"/>
        </w:rPr>
        <w:t>cel</w:t>
      </w:r>
      <w:r>
        <w:rPr>
          <w:spacing w:val="-14"/>
          <w:sz w:val="24"/>
        </w:rPr>
        <w:t xml:space="preserve"> </w:t>
      </w:r>
      <w:r>
        <w:rPr>
          <w:sz w:val="24"/>
        </w:rPr>
        <w:t>puţin</w:t>
      </w:r>
      <w:r>
        <w:rPr>
          <w:spacing w:val="-14"/>
          <w:sz w:val="24"/>
        </w:rPr>
        <w:t xml:space="preserve"> </w:t>
      </w:r>
      <w:r>
        <w:rPr>
          <w:sz w:val="24"/>
        </w:rPr>
        <w:t>o</w:t>
      </w:r>
      <w:r>
        <w:rPr>
          <w:spacing w:val="-14"/>
          <w:sz w:val="24"/>
        </w:rPr>
        <w:t xml:space="preserve"> </w:t>
      </w:r>
      <w:r>
        <w:rPr>
          <w:sz w:val="24"/>
        </w:rPr>
        <w:t>dată</w:t>
      </w:r>
      <w:r>
        <w:rPr>
          <w:spacing w:val="-15"/>
          <w:sz w:val="24"/>
        </w:rPr>
        <w:t xml:space="preserve"> </w:t>
      </w:r>
      <w:r>
        <w:rPr>
          <w:sz w:val="24"/>
        </w:rPr>
        <w:t>pe</w:t>
      </w:r>
      <w:r>
        <w:rPr>
          <w:spacing w:val="-15"/>
          <w:sz w:val="24"/>
        </w:rPr>
        <w:t xml:space="preserve"> </w:t>
      </w:r>
      <w:r>
        <w:rPr>
          <w:sz w:val="24"/>
        </w:rPr>
        <w:t>lună</w:t>
      </w:r>
      <w:r>
        <w:rPr>
          <w:spacing w:val="-15"/>
          <w:sz w:val="24"/>
        </w:rPr>
        <w:t xml:space="preserve"> </w:t>
      </w:r>
      <w:r>
        <w:rPr>
          <w:sz w:val="24"/>
        </w:rPr>
        <w:t>sau</w:t>
      </w:r>
      <w:r>
        <w:rPr>
          <w:spacing w:val="-14"/>
          <w:sz w:val="24"/>
        </w:rPr>
        <w:t xml:space="preserve"> </w:t>
      </w:r>
      <w:r>
        <w:rPr>
          <w:sz w:val="24"/>
        </w:rPr>
        <w:t>ori</w:t>
      </w:r>
      <w:r>
        <w:rPr>
          <w:spacing w:val="-12"/>
          <w:sz w:val="24"/>
        </w:rPr>
        <w:t xml:space="preserve"> </w:t>
      </w:r>
      <w:r>
        <w:rPr>
          <w:sz w:val="24"/>
        </w:rPr>
        <w:t>de</w:t>
      </w:r>
      <w:r>
        <w:rPr>
          <w:spacing w:val="-15"/>
          <w:sz w:val="24"/>
        </w:rPr>
        <w:t xml:space="preserve"> </w:t>
      </w:r>
      <w:r>
        <w:rPr>
          <w:sz w:val="24"/>
        </w:rPr>
        <w:t>câte</w:t>
      </w:r>
      <w:r>
        <w:rPr>
          <w:spacing w:val="-15"/>
          <w:sz w:val="24"/>
        </w:rPr>
        <w:t xml:space="preserve"> </w:t>
      </w:r>
      <w:r>
        <w:rPr>
          <w:sz w:val="24"/>
        </w:rPr>
        <w:t>ori</w:t>
      </w:r>
      <w:r>
        <w:rPr>
          <w:spacing w:val="-14"/>
          <w:sz w:val="24"/>
        </w:rPr>
        <w:t xml:space="preserve"> </w:t>
      </w:r>
      <w:r>
        <w:rPr>
          <w:sz w:val="24"/>
        </w:rPr>
        <w:t>este</w:t>
      </w:r>
      <w:r>
        <w:rPr>
          <w:spacing w:val="-15"/>
          <w:sz w:val="24"/>
        </w:rPr>
        <w:t xml:space="preserve"> </w:t>
      </w:r>
      <w:r>
        <w:rPr>
          <w:sz w:val="24"/>
        </w:rPr>
        <w:t>nevoie, la convocarea preşedintelui Asociaţiei.</w:t>
      </w:r>
    </w:p>
    <w:p w:rsidR="00833563" w:rsidRDefault="00833563" w:rsidP="00833563">
      <w:pPr>
        <w:pStyle w:val="ListParagraph"/>
        <w:numPr>
          <w:ilvl w:val="0"/>
          <w:numId w:val="23"/>
        </w:numPr>
        <w:tabs>
          <w:tab w:val="left" w:pos="354"/>
        </w:tabs>
        <w:spacing w:before="75" w:line="276" w:lineRule="auto"/>
        <w:ind w:right="357" w:firstLine="0"/>
        <w:rPr>
          <w:b/>
          <w:sz w:val="24"/>
        </w:rPr>
      </w:pPr>
      <w:r>
        <w:rPr>
          <w:sz w:val="24"/>
        </w:rPr>
        <w:t>Deciziile consiliului director se iau în prezenţa şi cu votul a cel puţin jumătate plus unu din numărul membrilor consiliului director.”</w:t>
      </w:r>
    </w:p>
    <w:p w:rsidR="00833563" w:rsidRDefault="00833563" w:rsidP="00833563">
      <w:pPr>
        <w:pStyle w:val="ListParagraph"/>
        <w:numPr>
          <w:ilvl w:val="0"/>
          <w:numId w:val="23"/>
        </w:numPr>
        <w:tabs>
          <w:tab w:val="left" w:pos="344"/>
        </w:tabs>
        <w:spacing w:before="78" w:line="276" w:lineRule="auto"/>
        <w:ind w:right="357" w:firstLine="0"/>
        <w:rPr>
          <w:b/>
          <w:sz w:val="24"/>
        </w:rPr>
      </w:pPr>
      <w:r>
        <w:rPr>
          <w:sz w:val="24"/>
        </w:rPr>
        <w:t>Consiliul director va alege dintre participanţii la şedinţă un secretar care va redacta procesul- verbal</w:t>
      </w:r>
      <w:r>
        <w:rPr>
          <w:spacing w:val="-15"/>
          <w:sz w:val="24"/>
        </w:rPr>
        <w:t xml:space="preserve"> </w:t>
      </w:r>
      <w:r>
        <w:rPr>
          <w:sz w:val="24"/>
        </w:rPr>
        <w:t>al</w:t>
      </w:r>
      <w:r>
        <w:rPr>
          <w:spacing w:val="-15"/>
          <w:sz w:val="24"/>
        </w:rPr>
        <w:t xml:space="preserve"> </w:t>
      </w:r>
      <w:r>
        <w:rPr>
          <w:sz w:val="24"/>
        </w:rPr>
        <w:t>şedinţei.</w:t>
      </w:r>
      <w:r>
        <w:rPr>
          <w:spacing w:val="-15"/>
          <w:sz w:val="24"/>
        </w:rPr>
        <w:t xml:space="preserve"> </w:t>
      </w:r>
      <w:r>
        <w:rPr>
          <w:sz w:val="24"/>
        </w:rPr>
        <w:t>Procesele-verbale</w:t>
      </w:r>
      <w:r>
        <w:rPr>
          <w:spacing w:val="-15"/>
          <w:sz w:val="24"/>
        </w:rPr>
        <w:t xml:space="preserve"> </w:t>
      </w:r>
      <w:r>
        <w:rPr>
          <w:sz w:val="24"/>
        </w:rPr>
        <w:t>se</w:t>
      </w:r>
      <w:r>
        <w:rPr>
          <w:spacing w:val="-15"/>
          <w:sz w:val="24"/>
        </w:rPr>
        <w:t xml:space="preserve"> </w:t>
      </w:r>
      <w:r>
        <w:rPr>
          <w:sz w:val="24"/>
        </w:rPr>
        <w:t>semnează</w:t>
      </w:r>
      <w:r>
        <w:rPr>
          <w:spacing w:val="-15"/>
          <w:sz w:val="24"/>
        </w:rPr>
        <w:t xml:space="preserve"> </w:t>
      </w:r>
      <w:r>
        <w:rPr>
          <w:sz w:val="24"/>
        </w:rPr>
        <w:t>de</w:t>
      </w:r>
      <w:r>
        <w:rPr>
          <w:spacing w:val="-15"/>
          <w:sz w:val="24"/>
        </w:rPr>
        <w:t xml:space="preserve"> </w:t>
      </w:r>
      <w:r>
        <w:rPr>
          <w:sz w:val="24"/>
        </w:rPr>
        <w:t>preşedinte</w:t>
      </w:r>
      <w:r>
        <w:rPr>
          <w:spacing w:val="-15"/>
          <w:sz w:val="24"/>
        </w:rPr>
        <w:t xml:space="preserve"> </w:t>
      </w:r>
      <w:r>
        <w:rPr>
          <w:sz w:val="24"/>
        </w:rPr>
        <w:t>şi</w:t>
      </w:r>
      <w:r>
        <w:rPr>
          <w:spacing w:val="-15"/>
          <w:sz w:val="24"/>
        </w:rPr>
        <w:t xml:space="preserve"> </w:t>
      </w:r>
      <w:r>
        <w:rPr>
          <w:sz w:val="24"/>
        </w:rPr>
        <w:t>de</w:t>
      </w:r>
      <w:r>
        <w:rPr>
          <w:spacing w:val="-15"/>
          <w:sz w:val="24"/>
        </w:rPr>
        <w:t xml:space="preserve"> </w:t>
      </w:r>
      <w:r>
        <w:rPr>
          <w:sz w:val="24"/>
        </w:rPr>
        <w:t>secretar</w:t>
      </w:r>
      <w:r>
        <w:rPr>
          <w:spacing w:val="-15"/>
          <w:sz w:val="24"/>
        </w:rPr>
        <w:t xml:space="preserve"> </w:t>
      </w:r>
      <w:r>
        <w:rPr>
          <w:sz w:val="24"/>
        </w:rPr>
        <w:t>şi</w:t>
      </w:r>
      <w:r>
        <w:rPr>
          <w:spacing w:val="-15"/>
          <w:sz w:val="24"/>
        </w:rPr>
        <w:t xml:space="preserve"> </w:t>
      </w:r>
      <w:r>
        <w:rPr>
          <w:sz w:val="24"/>
        </w:rPr>
        <w:t>se</w:t>
      </w:r>
      <w:r>
        <w:rPr>
          <w:spacing w:val="-15"/>
          <w:sz w:val="24"/>
        </w:rPr>
        <w:t xml:space="preserve"> </w:t>
      </w:r>
      <w:r>
        <w:rPr>
          <w:sz w:val="24"/>
        </w:rPr>
        <w:t>comunică</w:t>
      </w:r>
      <w:r>
        <w:rPr>
          <w:spacing w:val="-15"/>
          <w:sz w:val="24"/>
        </w:rPr>
        <w:t xml:space="preserve"> </w:t>
      </w:r>
      <w:r>
        <w:rPr>
          <w:sz w:val="24"/>
        </w:rPr>
        <w:t>tuturor membrilor consiliului director. Deciziile consiliului director se consemnează în registrul de procese-verbale, care se păstrează la sediul Asociaţiei.</w:t>
      </w:r>
    </w:p>
    <w:p w:rsidR="00833563" w:rsidRDefault="00833563" w:rsidP="00833563">
      <w:pPr>
        <w:pStyle w:val="ListParagraph"/>
        <w:numPr>
          <w:ilvl w:val="0"/>
          <w:numId w:val="23"/>
        </w:numPr>
        <w:tabs>
          <w:tab w:val="left" w:pos="334"/>
        </w:tabs>
        <w:spacing w:before="79" w:line="276" w:lineRule="auto"/>
        <w:ind w:right="357" w:firstLine="0"/>
        <w:rPr>
          <w:b/>
          <w:sz w:val="24"/>
        </w:rPr>
      </w:pPr>
      <w:r>
        <w:rPr>
          <w:sz w:val="24"/>
        </w:rPr>
        <w:t>Şedinţele</w:t>
      </w:r>
      <w:r>
        <w:rPr>
          <w:spacing w:val="-7"/>
          <w:sz w:val="24"/>
        </w:rPr>
        <w:t xml:space="preserve"> </w:t>
      </w:r>
      <w:r>
        <w:rPr>
          <w:sz w:val="24"/>
        </w:rPr>
        <w:t>consiliului</w:t>
      </w:r>
      <w:r>
        <w:rPr>
          <w:spacing w:val="-8"/>
          <w:sz w:val="24"/>
        </w:rPr>
        <w:t xml:space="preserve"> </w:t>
      </w:r>
      <w:r>
        <w:rPr>
          <w:sz w:val="24"/>
        </w:rPr>
        <w:t>director</w:t>
      </w:r>
      <w:r>
        <w:rPr>
          <w:spacing w:val="-7"/>
          <w:sz w:val="24"/>
        </w:rPr>
        <w:t xml:space="preserve"> </w:t>
      </w:r>
      <w:r>
        <w:rPr>
          <w:sz w:val="24"/>
        </w:rPr>
        <w:t>pot</w:t>
      </w:r>
      <w:r>
        <w:rPr>
          <w:spacing w:val="-5"/>
          <w:sz w:val="24"/>
        </w:rPr>
        <w:t xml:space="preserve"> </w:t>
      </w:r>
      <w:r>
        <w:rPr>
          <w:sz w:val="24"/>
        </w:rPr>
        <w:t>avea</w:t>
      </w:r>
      <w:r>
        <w:rPr>
          <w:spacing w:val="-7"/>
          <w:sz w:val="24"/>
        </w:rPr>
        <w:t xml:space="preserve"> </w:t>
      </w:r>
      <w:r>
        <w:rPr>
          <w:sz w:val="24"/>
        </w:rPr>
        <w:t>loc</w:t>
      </w:r>
      <w:r>
        <w:rPr>
          <w:spacing w:val="-7"/>
          <w:sz w:val="24"/>
        </w:rPr>
        <w:t xml:space="preserve"> </w:t>
      </w:r>
      <w:r>
        <w:rPr>
          <w:sz w:val="24"/>
        </w:rPr>
        <w:t>şi</w:t>
      </w:r>
      <w:r>
        <w:rPr>
          <w:spacing w:val="-5"/>
          <w:sz w:val="24"/>
        </w:rPr>
        <w:t xml:space="preserve"> </w:t>
      </w:r>
      <w:r>
        <w:rPr>
          <w:sz w:val="24"/>
        </w:rPr>
        <w:t>prin</w:t>
      </w:r>
      <w:r>
        <w:rPr>
          <w:spacing w:val="-6"/>
          <w:sz w:val="24"/>
        </w:rPr>
        <w:t xml:space="preserve"> </w:t>
      </w:r>
      <w:r>
        <w:rPr>
          <w:sz w:val="24"/>
        </w:rPr>
        <w:t>mijloace</w:t>
      </w:r>
      <w:r>
        <w:rPr>
          <w:spacing w:val="-7"/>
          <w:sz w:val="24"/>
        </w:rPr>
        <w:t xml:space="preserve"> </w:t>
      </w:r>
      <w:r>
        <w:rPr>
          <w:sz w:val="24"/>
        </w:rPr>
        <w:t>electronice</w:t>
      </w:r>
      <w:r>
        <w:rPr>
          <w:spacing w:val="-7"/>
          <w:sz w:val="24"/>
        </w:rPr>
        <w:t xml:space="preserve"> </w:t>
      </w:r>
      <w:r>
        <w:rPr>
          <w:sz w:val="24"/>
        </w:rPr>
        <w:t>de</w:t>
      </w:r>
      <w:r>
        <w:rPr>
          <w:spacing w:val="-7"/>
          <w:sz w:val="24"/>
        </w:rPr>
        <w:t xml:space="preserve"> </w:t>
      </w:r>
      <w:r>
        <w:rPr>
          <w:sz w:val="24"/>
        </w:rPr>
        <w:t>comunicare</w:t>
      </w:r>
      <w:r>
        <w:rPr>
          <w:spacing w:val="-7"/>
          <w:sz w:val="24"/>
        </w:rPr>
        <w:t xml:space="preserve"> </w:t>
      </w:r>
      <w:r>
        <w:rPr>
          <w:sz w:val="24"/>
        </w:rPr>
        <w:t>directă</w:t>
      </w:r>
      <w:r>
        <w:rPr>
          <w:spacing w:val="-7"/>
          <w:sz w:val="24"/>
        </w:rPr>
        <w:t xml:space="preserve"> </w:t>
      </w:r>
      <w:r>
        <w:rPr>
          <w:sz w:val="24"/>
        </w:rPr>
        <w:t>la distanţă, iar deciziile consiliului director pot fi semnate de asociaţi inclusiv cu semnătura electronică extinsă. Modalitatea de desfăşurare a şedinţelor va fi menţionată în convocator.</w:t>
      </w:r>
    </w:p>
    <w:p w:rsidR="00833563" w:rsidRDefault="00833563" w:rsidP="00833563">
      <w:pPr>
        <w:pStyle w:val="Heading2"/>
        <w:spacing w:before="212"/>
      </w:pPr>
      <w:r>
        <w:rPr>
          <w:u w:val="thick"/>
        </w:rPr>
        <w:t>CONTROLUL</w:t>
      </w:r>
      <w:r>
        <w:rPr>
          <w:spacing w:val="-4"/>
          <w:u w:val="thick"/>
        </w:rPr>
        <w:t xml:space="preserve"> </w:t>
      </w:r>
      <w:r>
        <w:rPr>
          <w:u w:val="thick"/>
        </w:rPr>
        <w:t>FINANCIAR</w:t>
      </w:r>
      <w:r>
        <w:rPr>
          <w:spacing w:val="-5"/>
          <w:u w:val="thick"/>
        </w:rPr>
        <w:t xml:space="preserve"> </w:t>
      </w:r>
      <w:r>
        <w:rPr>
          <w:u w:val="thick"/>
        </w:rPr>
        <w:t>AL</w:t>
      </w:r>
      <w:r>
        <w:rPr>
          <w:spacing w:val="-3"/>
          <w:u w:val="thick"/>
        </w:rPr>
        <w:t xml:space="preserve"> </w:t>
      </w:r>
      <w:r>
        <w:rPr>
          <w:spacing w:val="-2"/>
          <w:u w:val="thick"/>
        </w:rPr>
        <w:t>ASOCIAȚIEI</w:t>
      </w:r>
    </w:p>
    <w:p w:rsidR="00833563" w:rsidRDefault="00833563" w:rsidP="00833563">
      <w:pPr>
        <w:pStyle w:val="Heading3"/>
        <w:spacing w:before="175"/>
      </w:pPr>
      <w:r>
        <w:t>Art.</w:t>
      </w:r>
      <w:r>
        <w:rPr>
          <w:spacing w:val="-5"/>
        </w:rPr>
        <w:t xml:space="preserve"> 26</w:t>
      </w:r>
    </w:p>
    <w:p w:rsidR="00833563" w:rsidRDefault="00833563" w:rsidP="00833563">
      <w:pPr>
        <w:pStyle w:val="ListParagraph"/>
        <w:numPr>
          <w:ilvl w:val="0"/>
          <w:numId w:val="24"/>
        </w:numPr>
        <w:tabs>
          <w:tab w:val="left" w:pos="375"/>
        </w:tabs>
        <w:spacing w:before="41" w:line="276" w:lineRule="auto"/>
        <w:ind w:right="355" w:firstLine="0"/>
        <w:rPr>
          <w:sz w:val="24"/>
        </w:rPr>
      </w:pPr>
      <w:r>
        <w:rPr>
          <w:sz w:val="24"/>
        </w:rPr>
        <w:t>Controlul financiar intern al Asociaţiei este asigurat de o comisie de cenzori formată din minimum</w:t>
      </w:r>
      <w:r>
        <w:rPr>
          <w:spacing w:val="-3"/>
          <w:sz w:val="24"/>
        </w:rPr>
        <w:t xml:space="preserve"> </w:t>
      </w:r>
      <w:r>
        <w:rPr>
          <w:sz w:val="24"/>
        </w:rPr>
        <w:t>3</w:t>
      </w:r>
      <w:r>
        <w:rPr>
          <w:spacing w:val="-1"/>
          <w:sz w:val="24"/>
        </w:rPr>
        <w:t xml:space="preserve"> </w:t>
      </w:r>
      <w:r>
        <w:rPr>
          <w:sz w:val="24"/>
        </w:rPr>
        <w:t>membri,</w:t>
      </w:r>
      <w:r>
        <w:rPr>
          <w:spacing w:val="-1"/>
          <w:sz w:val="24"/>
        </w:rPr>
        <w:t xml:space="preserve"> </w:t>
      </w:r>
      <w:r>
        <w:rPr>
          <w:sz w:val="24"/>
        </w:rPr>
        <w:t>desemnaţi</w:t>
      </w:r>
      <w:r>
        <w:rPr>
          <w:spacing w:val="-1"/>
          <w:sz w:val="24"/>
        </w:rPr>
        <w:t xml:space="preserve"> </w:t>
      </w:r>
      <w:r>
        <w:rPr>
          <w:sz w:val="24"/>
        </w:rPr>
        <w:t>de</w:t>
      </w:r>
      <w:r>
        <w:rPr>
          <w:spacing w:val="-2"/>
          <w:sz w:val="24"/>
        </w:rPr>
        <w:t xml:space="preserve"> </w:t>
      </w:r>
      <w:r>
        <w:rPr>
          <w:sz w:val="24"/>
        </w:rPr>
        <w:t>adunarea</w:t>
      </w:r>
      <w:r>
        <w:rPr>
          <w:spacing w:val="-2"/>
          <w:sz w:val="24"/>
        </w:rPr>
        <w:t xml:space="preserve"> </w:t>
      </w:r>
      <w:r>
        <w:rPr>
          <w:sz w:val="24"/>
        </w:rPr>
        <w:t>generală</w:t>
      </w:r>
      <w:r>
        <w:rPr>
          <w:spacing w:val="-2"/>
          <w:sz w:val="24"/>
        </w:rPr>
        <w:t xml:space="preserve"> </w:t>
      </w:r>
      <w:r>
        <w:rPr>
          <w:sz w:val="24"/>
        </w:rPr>
        <w:t>dintre</w:t>
      </w:r>
      <w:r>
        <w:rPr>
          <w:spacing w:val="-2"/>
          <w:sz w:val="24"/>
        </w:rPr>
        <w:t xml:space="preserve"> </w:t>
      </w:r>
      <w:r>
        <w:rPr>
          <w:sz w:val="24"/>
        </w:rPr>
        <w:t>membrii</w:t>
      </w:r>
      <w:r>
        <w:rPr>
          <w:spacing w:val="-1"/>
          <w:sz w:val="24"/>
        </w:rPr>
        <w:t xml:space="preserve"> </w:t>
      </w:r>
      <w:r>
        <w:rPr>
          <w:sz w:val="24"/>
        </w:rPr>
        <w:t>adunării</w:t>
      </w:r>
      <w:r>
        <w:rPr>
          <w:spacing w:val="-1"/>
          <w:sz w:val="24"/>
        </w:rPr>
        <w:t xml:space="preserve"> </w:t>
      </w:r>
      <w:r>
        <w:rPr>
          <w:sz w:val="24"/>
        </w:rPr>
        <w:t>sau</w:t>
      </w:r>
      <w:r>
        <w:rPr>
          <w:spacing w:val="-1"/>
          <w:sz w:val="24"/>
        </w:rPr>
        <w:t xml:space="preserve"> </w:t>
      </w:r>
      <w:r>
        <w:rPr>
          <w:sz w:val="24"/>
        </w:rPr>
        <w:t>aleşi</w:t>
      </w:r>
      <w:r>
        <w:rPr>
          <w:spacing w:val="-1"/>
          <w:sz w:val="24"/>
        </w:rPr>
        <w:t xml:space="preserve"> </w:t>
      </w:r>
      <w:r>
        <w:rPr>
          <w:sz w:val="24"/>
        </w:rPr>
        <w:t>din</w:t>
      </w:r>
      <w:r>
        <w:rPr>
          <w:spacing w:val="-1"/>
          <w:sz w:val="24"/>
        </w:rPr>
        <w:t xml:space="preserve"> </w:t>
      </w:r>
      <w:r>
        <w:rPr>
          <w:sz w:val="24"/>
        </w:rPr>
        <w:t>cadrul altor categorii de personal, pentru o perioadă de 4 (patru) ani, cu posibilitatea prelungirii.</w:t>
      </w:r>
    </w:p>
    <w:p w:rsidR="00833563" w:rsidRDefault="00833563" w:rsidP="00833563">
      <w:pPr>
        <w:widowControl/>
        <w:autoSpaceDE/>
        <w:autoSpaceDN/>
        <w:spacing w:line="276" w:lineRule="auto"/>
        <w:rPr>
          <w:sz w:val="24"/>
        </w:rPr>
        <w:sectPr w:rsidR="00833563">
          <w:pgSz w:w="12240" w:h="15840"/>
          <w:pgMar w:top="780" w:right="1080" w:bottom="1140" w:left="1440" w:header="0" w:footer="959" w:gutter="0"/>
          <w:cols w:space="720"/>
        </w:sectPr>
      </w:pPr>
    </w:p>
    <w:p w:rsidR="00833563" w:rsidRDefault="00833563" w:rsidP="00833563">
      <w:pPr>
        <w:pStyle w:val="ListParagraph"/>
        <w:numPr>
          <w:ilvl w:val="0"/>
          <w:numId w:val="24"/>
        </w:numPr>
        <w:tabs>
          <w:tab w:val="left" w:pos="363"/>
        </w:tabs>
        <w:spacing w:before="71" w:line="276" w:lineRule="auto"/>
        <w:ind w:right="356" w:firstLine="0"/>
        <w:rPr>
          <w:sz w:val="24"/>
        </w:rPr>
      </w:pPr>
      <w:r>
        <w:rPr>
          <w:sz w:val="24"/>
        </w:rPr>
        <w:lastRenderedPageBreak/>
        <w:t>Membrii</w:t>
      </w:r>
      <w:r>
        <w:rPr>
          <w:spacing w:val="40"/>
          <w:sz w:val="24"/>
        </w:rPr>
        <w:t xml:space="preserve"> </w:t>
      </w:r>
      <w:r>
        <w:rPr>
          <w:sz w:val="24"/>
        </w:rPr>
        <w:t>consiliului director nu pot fi cenzori. Cel puţin unul dintre cenzori trebuie să fie contabil autorizat sau expert contabil, în condiţiile legii.</w:t>
      </w:r>
    </w:p>
    <w:p w:rsidR="00833563" w:rsidRDefault="00833563" w:rsidP="00833563">
      <w:pPr>
        <w:pStyle w:val="ListParagraph"/>
        <w:numPr>
          <w:ilvl w:val="0"/>
          <w:numId w:val="24"/>
        </w:numPr>
        <w:tabs>
          <w:tab w:val="left" w:pos="349"/>
        </w:tabs>
        <w:spacing w:before="78" w:line="276" w:lineRule="auto"/>
        <w:ind w:right="357" w:firstLine="0"/>
        <w:rPr>
          <w:sz w:val="24"/>
        </w:rPr>
      </w:pPr>
      <w:r>
        <w:rPr>
          <w:sz w:val="24"/>
        </w:rPr>
        <w:t>Comisia de cenzori îşi poate elabora un regulament intern de funcţionare. Şedinţele comisiei de cenzori pot avea loc şi prin mijloace electronice de comunicare directă la distanţă, iar actele adoptate</w:t>
      </w:r>
      <w:r>
        <w:rPr>
          <w:spacing w:val="-17"/>
          <w:sz w:val="24"/>
        </w:rPr>
        <w:t xml:space="preserve"> </w:t>
      </w:r>
      <w:r>
        <w:rPr>
          <w:sz w:val="24"/>
        </w:rPr>
        <w:t>de</w:t>
      </w:r>
      <w:r>
        <w:rPr>
          <w:spacing w:val="-14"/>
          <w:sz w:val="24"/>
        </w:rPr>
        <w:t xml:space="preserve"> </w:t>
      </w:r>
      <w:r>
        <w:rPr>
          <w:sz w:val="24"/>
        </w:rPr>
        <w:t>comisia</w:t>
      </w:r>
      <w:r>
        <w:rPr>
          <w:spacing w:val="-15"/>
          <w:sz w:val="24"/>
        </w:rPr>
        <w:t xml:space="preserve"> </w:t>
      </w:r>
      <w:r>
        <w:rPr>
          <w:sz w:val="24"/>
        </w:rPr>
        <w:t>de</w:t>
      </w:r>
      <w:r>
        <w:rPr>
          <w:spacing w:val="-14"/>
          <w:sz w:val="24"/>
        </w:rPr>
        <w:t xml:space="preserve"> </w:t>
      </w:r>
      <w:r>
        <w:rPr>
          <w:sz w:val="24"/>
        </w:rPr>
        <w:t>cenzori</w:t>
      </w:r>
      <w:r>
        <w:rPr>
          <w:spacing w:val="-13"/>
          <w:sz w:val="24"/>
        </w:rPr>
        <w:t xml:space="preserve"> </w:t>
      </w:r>
      <w:r>
        <w:rPr>
          <w:sz w:val="24"/>
        </w:rPr>
        <w:t>pot</w:t>
      </w:r>
      <w:r>
        <w:rPr>
          <w:spacing w:val="-14"/>
          <w:sz w:val="24"/>
        </w:rPr>
        <w:t xml:space="preserve"> </w:t>
      </w:r>
      <w:r>
        <w:rPr>
          <w:sz w:val="24"/>
        </w:rPr>
        <w:t>fi</w:t>
      </w:r>
      <w:r>
        <w:rPr>
          <w:spacing w:val="-13"/>
          <w:sz w:val="24"/>
        </w:rPr>
        <w:t xml:space="preserve"> </w:t>
      </w:r>
      <w:r>
        <w:rPr>
          <w:sz w:val="24"/>
        </w:rPr>
        <w:t>semnate</w:t>
      </w:r>
      <w:r>
        <w:rPr>
          <w:spacing w:val="-14"/>
          <w:sz w:val="24"/>
        </w:rPr>
        <w:t xml:space="preserve"> </w:t>
      </w:r>
      <w:r>
        <w:rPr>
          <w:sz w:val="24"/>
        </w:rPr>
        <w:t>de</w:t>
      </w:r>
      <w:r>
        <w:rPr>
          <w:spacing w:val="-15"/>
          <w:sz w:val="24"/>
        </w:rPr>
        <w:t xml:space="preserve"> </w:t>
      </w:r>
      <w:r>
        <w:rPr>
          <w:sz w:val="24"/>
        </w:rPr>
        <w:t>membri</w:t>
      </w:r>
      <w:r>
        <w:rPr>
          <w:spacing w:val="-13"/>
          <w:sz w:val="24"/>
        </w:rPr>
        <w:t xml:space="preserve"> </w:t>
      </w:r>
      <w:r>
        <w:rPr>
          <w:sz w:val="24"/>
        </w:rPr>
        <w:t>inclusiv</w:t>
      </w:r>
      <w:r>
        <w:rPr>
          <w:spacing w:val="-13"/>
          <w:sz w:val="24"/>
        </w:rPr>
        <w:t xml:space="preserve"> </w:t>
      </w:r>
      <w:r>
        <w:rPr>
          <w:sz w:val="24"/>
        </w:rPr>
        <w:t>cu</w:t>
      </w:r>
      <w:r>
        <w:rPr>
          <w:spacing w:val="-14"/>
          <w:sz w:val="24"/>
        </w:rPr>
        <w:t xml:space="preserve"> </w:t>
      </w:r>
      <w:r>
        <w:rPr>
          <w:sz w:val="24"/>
        </w:rPr>
        <w:t>semnătură</w:t>
      </w:r>
      <w:r>
        <w:rPr>
          <w:spacing w:val="-14"/>
          <w:sz w:val="24"/>
        </w:rPr>
        <w:t xml:space="preserve"> </w:t>
      </w:r>
      <w:r>
        <w:rPr>
          <w:sz w:val="24"/>
        </w:rPr>
        <w:t>electronică</w:t>
      </w:r>
      <w:r>
        <w:rPr>
          <w:spacing w:val="-14"/>
          <w:sz w:val="24"/>
        </w:rPr>
        <w:t xml:space="preserve"> </w:t>
      </w:r>
      <w:r>
        <w:rPr>
          <w:spacing w:val="-2"/>
          <w:sz w:val="24"/>
        </w:rPr>
        <w:t>extinsă.</w:t>
      </w:r>
    </w:p>
    <w:p w:rsidR="00833563" w:rsidRDefault="00833563" w:rsidP="00833563">
      <w:pPr>
        <w:pStyle w:val="ListParagraph"/>
        <w:numPr>
          <w:ilvl w:val="0"/>
          <w:numId w:val="24"/>
        </w:numPr>
        <w:tabs>
          <w:tab w:val="left" w:pos="337"/>
        </w:tabs>
        <w:spacing w:before="80"/>
        <w:ind w:left="337" w:hanging="337"/>
        <w:rPr>
          <w:sz w:val="24"/>
        </w:rPr>
      </w:pPr>
      <w:r>
        <w:rPr>
          <w:sz w:val="24"/>
        </w:rPr>
        <w:t>Comisiei</w:t>
      </w:r>
      <w:r>
        <w:rPr>
          <w:spacing w:val="-4"/>
          <w:sz w:val="24"/>
        </w:rPr>
        <w:t xml:space="preserve"> </w:t>
      </w:r>
      <w:r>
        <w:rPr>
          <w:sz w:val="24"/>
        </w:rPr>
        <w:t>de</w:t>
      </w:r>
      <w:r>
        <w:rPr>
          <w:spacing w:val="-2"/>
          <w:sz w:val="24"/>
        </w:rPr>
        <w:t xml:space="preserve"> </w:t>
      </w:r>
      <w:r>
        <w:rPr>
          <w:sz w:val="24"/>
        </w:rPr>
        <w:t>Cenzori</w:t>
      </w:r>
      <w:r>
        <w:rPr>
          <w:spacing w:val="1"/>
          <w:sz w:val="24"/>
        </w:rPr>
        <w:t xml:space="preserve"> </w:t>
      </w:r>
      <w:r>
        <w:rPr>
          <w:sz w:val="24"/>
        </w:rPr>
        <w:t>a</w:t>
      </w:r>
      <w:r>
        <w:rPr>
          <w:spacing w:val="-3"/>
          <w:sz w:val="24"/>
        </w:rPr>
        <w:t xml:space="preserve"> </w:t>
      </w:r>
      <w:r>
        <w:rPr>
          <w:sz w:val="24"/>
        </w:rPr>
        <w:t>Asociației</w:t>
      </w:r>
      <w:r>
        <w:rPr>
          <w:spacing w:val="-1"/>
          <w:sz w:val="24"/>
        </w:rPr>
        <w:t xml:space="preserve"> </w:t>
      </w:r>
      <w:r>
        <w:rPr>
          <w:sz w:val="24"/>
        </w:rPr>
        <w:t>are</w:t>
      </w:r>
      <w:r>
        <w:rPr>
          <w:spacing w:val="-2"/>
          <w:sz w:val="24"/>
        </w:rPr>
        <w:t xml:space="preserve"> </w:t>
      </w:r>
      <w:r>
        <w:rPr>
          <w:sz w:val="24"/>
        </w:rPr>
        <w:t>următoarea</w:t>
      </w:r>
      <w:r>
        <w:rPr>
          <w:spacing w:val="-2"/>
          <w:sz w:val="24"/>
        </w:rPr>
        <w:t xml:space="preserve"> componență:</w:t>
      </w:r>
    </w:p>
    <w:p w:rsidR="00833563" w:rsidRDefault="00833563" w:rsidP="00833563">
      <w:pPr>
        <w:pStyle w:val="BodyText"/>
        <w:tabs>
          <w:tab w:val="left" w:leader="dot" w:pos="5500"/>
          <w:tab w:val="left" w:pos="8083"/>
          <w:tab w:val="left" w:pos="9293"/>
        </w:tabs>
        <w:spacing w:before="105"/>
        <w:jc w:val="left"/>
      </w:pPr>
      <w:r>
        <w:rPr>
          <w:spacing w:val="-2"/>
        </w:rPr>
        <w:t>Dna./Dl</w:t>
      </w:r>
      <w:r>
        <w:tab/>
        <w:t>,</w:t>
      </w:r>
      <w:r>
        <w:rPr>
          <w:spacing w:val="-3"/>
        </w:rPr>
        <w:t xml:space="preserve"> </w:t>
      </w:r>
      <w:r>
        <w:t>legitimat</w:t>
      </w:r>
      <w:r>
        <w:rPr>
          <w:spacing w:val="-3"/>
        </w:rPr>
        <w:t xml:space="preserve"> </w:t>
      </w:r>
      <w:r>
        <w:t>cu</w:t>
      </w:r>
      <w:r>
        <w:rPr>
          <w:spacing w:val="-6"/>
        </w:rPr>
        <w:t xml:space="preserve"> </w:t>
      </w:r>
      <w:r>
        <w:t>CI</w:t>
      </w:r>
      <w:r>
        <w:rPr>
          <w:spacing w:val="-6"/>
        </w:rPr>
        <w:t xml:space="preserve"> </w:t>
      </w:r>
      <w:r>
        <w:t>seria</w:t>
      </w:r>
      <w:r>
        <w:rPr>
          <w:spacing w:val="-4"/>
        </w:rPr>
        <w:t xml:space="preserve"> </w:t>
      </w:r>
      <w:r>
        <w:rPr>
          <w:u w:val="single"/>
        </w:rPr>
        <w:tab/>
      </w:r>
      <w:r>
        <w:t xml:space="preserve"> nr. </w:t>
      </w:r>
      <w:r>
        <w:rPr>
          <w:u w:val="single"/>
        </w:rPr>
        <w:tab/>
      </w:r>
      <w:r>
        <w:rPr>
          <w:spacing w:val="-10"/>
        </w:rPr>
        <w:t>;</w:t>
      </w:r>
    </w:p>
    <w:p w:rsidR="00833563" w:rsidRDefault="00833563" w:rsidP="00833563">
      <w:pPr>
        <w:pStyle w:val="BodyText"/>
        <w:tabs>
          <w:tab w:val="left" w:leader="dot" w:pos="5500"/>
          <w:tab w:val="left" w:pos="8083"/>
          <w:tab w:val="left" w:pos="9293"/>
        </w:tabs>
        <w:spacing w:before="84"/>
        <w:jc w:val="left"/>
      </w:pPr>
      <w:r>
        <w:rPr>
          <w:spacing w:val="-2"/>
        </w:rPr>
        <w:t>Dna./Dl</w:t>
      </w:r>
      <w:r>
        <w:tab/>
        <w:t>,</w:t>
      </w:r>
      <w:r>
        <w:rPr>
          <w:spacing w:val="-3"/>
        </w:rPr>
        <w:t xml:space="preserve"> </w:t>
      </w:r>
      <w:r>
        <w:t>legitimat</w:t>
      </w:r>
      <w:r>
        <w:rPr>
          <w:spacing w:val="-3"/>
        </w:rPr>
        <w:t xml:space="preserve"> </w:t>
      </w:r>
      <w:r>
        <w:t>cu</w:t>
      </w:r>
      <w:r>
        <w:rPr>
          <w:spacing w:val="-6"/>
        </w:rPr>
        <w:t xml:space="preserve"> </w:t>
      </w:r>
      <w:r>
        <w:t>CI</w:t>
      </w:r>
      <w:r>
        <w:rPr>
          <w:spacing w:val="-6"/>
        </w:rPr>
        <w:t xml:space="preserve"> </w:t>
      </w:r>
      <w:r>
        <w:t>seria</w:t>
      </w:r>
      <w:r>
        <w:rPr>
          <w:spacing w:val="-4"/>
        </w:rPr>
        <w:t xml:space="preserve"> </w:t>
      </w:r>
      <w:r>
        <w:rPr>
          <w:u w:val="single"/>
        </w:rPr>
        <w:tab/>
      </w:r>
      <w:r>
        <w:t xml:space="preserve"> nr. </w:t>
      </w:r>
      <w:r>
        <w:rPr>
          <w:u w:val="single"/>
        </w:rPr>
        <w:tab/>
      </w:r>
      <w:r>
        <w:rPr>
          <w:spacing w:val="-10"/>
        </w:rPr>
        <w:t>;</w:t>
      </w:r>
    </w:p>
    <w:p w:rsidR="00833563" w:rsidRDefault="00833563" w:rsidP="00833563">
      <w:pPr>
        <w:pStyle w:val="BodyText"/>
        <w:tabs>
          <w:tab w:val="left" w:leader="dot" w:pos="5500"/>
          <w:tab w:val="left" w:pos="8083"/>
          <w:tab w:val="left" w:pos="9293"/>
        </w:tabs>
        <w:spacing w:before="84"/>
        <w:jc w:val="left"/>
      </w:pPr>
      <w:r>
        <w:rPr>
          <w:spacing w:val="-2"/>
        </w:rPr>
        <w:t>Dna./Dl</w:t>
      </w:r>
      <w:r>
        <w:tab/>
        <w:t>,</w:t>
      </w:r>
      <w:r>
        <w:rPr>
          <w:spacing w:val="-3"/>
        </w:rPr>
        <w:t xml:space="preserve"> </w:t>
      </w:r>
      <w:r>
        <w:t>legitimat</w:t>
      </w:r>
      <w:r>
        <w:rPr>
          <w:spacing w:val="-3"/>
        </w:rPr>
        <w:t xml:space="preserve"> </w:t>
      </w:r>
      <w:r>
        <w:t>cu</w:t>
      </w:r>
      <w:r>
        <w:rPr>
          <w:spacing w:val="-6"/>
        </w:rPr>
        <w:t xml:space="preserve"> </w:t>
      </w:r>
      <w:r>
        <w:t>CI</w:t>
      </w:r>
      <w:r>
        <w:rPr>
          <w:spacing w:val="-6"/>
        </w:rPr>
        <w:t xml:space="preserve"> </w:t>
      </w:r>
      <w:r>
        <w:t>seria</w:t>
      </w:r>
      <w:r>
        <w:rPr>
          <w:spacing w:val="-4"/>
        </w:rPr>
        <w:t xml:space="preserve"> </w:t>
      </w:r>
      <w:r>
        <w:rPr>
          <w:u w:val="single"/>
        </w:rPr>
        <w:tab/>
      </w:r>
      <w:r>
        <w:t xml:space="preserve"> nr. </w:t>
      </w:r>
      <w:r>
        <w:rPr>
          <w:u w:val="single"/>
        </w:rPr>
        <w:tab/>
      </w:r>
      <w:r>
        <w:rPr>
          <w:spacing w:val="-10"/>
        </w:rPr>
        <w:t>;</w:t>
      </w:r>
    </w:p>
    <w:p w:rsidR="00833563" w:rsidRDefault="00833563" w:rsidP="00833563">
      <w:pPr>
        <w:pStyle w:val="ListParagraph"/>
        <w:numPr>
          <w:ilvl w:val="0"/>
          <w:numId w:val="24"/>
        </w:numPr>
        <w:tabs>
          <w:tab w:val="left" w:pos="337"/>
        </w:tabs>
        <w:spacing w:before="152" w:line="276" w:lineRule="auto"/>
        <w:ind w:right="1137" w:firstLine="0"/>
        <w:jc w:val="left"/>
        <w:rPr>
          <w:sz w:val="24"/>
        </w:rPr>
      </w:pPr>
      <w:r>
        <w:rPr>
          <w:sz w:val="24"/>
        </w:rPr>
        <w:t>Comisia</w:t>
      </w:r>
      <w:r>
        <w:rPr>
          <w:spacing w:val="-4"/>
          <w:sz w:val="24"/>
        </w:rPr>
        <w:t xml:space="preserve"> </w:t>
      </w:r>
      <w:r>
        <w:rPr>
          <w:sz w:val="24"/>
        </w:rPr>
        <w:t>de</w:t>
      </w:r>
      <w:r>
        <w:rPr>
          <w:spacing w:val="-4"/>
          <w:sz w:val="24"/>
        </w:rPr>
        <w:t xml:space="preserve"> </w:t>
      </w:r>
      <w:r>
        <w:rPr>
          <w:sz w:val="24"/>
        </w:rPr>
        <w:t>cenzori</w:t>
      </w:r>
      <w:r>
        <w:rPr>
          <w:spacing w:val="-3"/>
          <w:sz w:val="24"/>
        </w:rPr>
        <w:t xml:space="preserve"> </w:t>
      </w:r>
      <w:r>
        <w:rPr>
          <w:sz w:val="24"/>
        </w:rPr>
        <w:t>are</w:t>
      </w:r>
      <w:r>
        <w:rPr>
          <w:spacing w:val="-4"/>
          <w:sz w:val="24"/>
        </w:rPr>
        <w:t xml:space="preserve"> </w:t>
      </w:r>
      <w:r>
        <w:rPr>
          <w:sz w:val="24"/>
        </w:rPr>
        <w:t>atribuţiile</w:t>
      </w:r>
      <w:r>
        <w:rPr>
          <w:spacing w:val="-4"/>
          <w:sz w:val="24"/>
        </w:rPr>
        <w:t xml:space="preserve"> </w:t>
      </w:r>
      <w:r>
        <w:rPr>
          <w:sz w:val="24"/>
        </w:rPr>
        <w:t>prevăzute</w:t>
      </w:r>
      <w:r>
        <w:rPr>
          <w:spacing w:val="-4"/>
          <w:sz w:val="24"/>
        </w:rPr>
        <w:t xml:space="preserve"> </w:t>
      </w:r>
      <w:r>
        <w:rPr>
          <w:sz w:val="24"/>
        </w:rPr>
        <w:t>la</w:t>
      </w:r>
      <w:r>
        <w:rPr>
          <w:spacing w:val="-2"/>
          <w:sz w:val="24"/>
        </w:rPr>
        <w:t xml:space="preserve"> </w:t>
      </w:r>
      <w:r>
        <w:rPr>
          <w:sz w:val="24"/>
        </w:rPr>
        <w:t>art.</w:t>
      </w:r>
      <w:r>
        <w:rPr>
          <w:spacing w:val="-3"/>
          <w:sz w:val="24"/>
        </w:rPr>
        <w:t xml:space="preserve"> </w:t>
      </w:r>
      <w:r>
        <w:rPr>
          <w:sz w:val="24"/>
        </w:rPr>
        <w:t>27^2</w:t>
      </w:r>
      <w:r>
        <w:rPr>
          <w:spacing w:val="-3"/>
          <w:sz w:val="24"/>
        </w:rPr>
        <w:t xml:space="preserve"> </w:t>
      </w:r>
      <w:r>
        <w:rPr>
          <w:sz w:val="24"/>
        </w:rPr>
        <w:t>din</w:t>
      </w:r>
      <w:r>
        <w:rPr>
          <w:spacing w:val="-3"/>
          <w:sz w:val="24"/>
        </w:rPr>
        <w:t xml:space="preserve"> </w:t>
      </w:r>
      <w:r>
        <w:rPr>
          <w:sz w:val="24"/>
        </w:rPr>
        <w:t>Ordonanţa</w:t>
      </w:r>
      <w:r>
        <w:rPr>
          <w:spacing w:val="-2"/>
          <w:sz w:val="24"/>
        </w:rPr>
        <w:t xml:space="preserve"> </w:t>
      </w:r>
      <w:r>
        <w:rPr>
          <w:sz w:val="24"/>
        </w:rPr>
        <w:t>Guvernului</w:t>
      </w:r>
      <w:r>
        <w:rPr>
          <w:spacing w:val="-3"/>
          <w:sz w:val="24"/>
        </w:rPr>
        <w:t xml:space="preserve"> </w:t>
      </w:r>
      <w:r>
        <w:rPr>
          <w:sz w:val="24"/>
        </w:rPr>
        <w:t>nr. 26/2000, aprobată cu modificări şi completări prin Legea nr. 246/2005.</w:t>
      </w:r>
    </w:p>
    <w:p w:rsidR="00833563" w:rsidRDefault="00833563" w:rsidP="00833563">
      <w:pPr>
        <w:pStyle w:val="ListParagraph"/>
        <w:numPr>
          <w:ilvl w:val="0"/>
          <w:numId w:val="24"/>
        </w:numPr>
        <w:tabs>
          <w:tab w:val="left" w:pos="351"/>
        </w:tabs>
        <w:spacing w:before="80" w:line="276" w:lineRule="auto"/>
        <w:ind w:right="357" w:firstLine="0"/>
        <w:rPr>
          <w:sz w:val="24"/>
        </w:rPr>
      </w:pPr>
      <w:r>
        <w:rPr>
          <w:sz w:val="24"/>
        </w:rPr>
        <w:t>Regulile generale de organizare si funcționare a Comisiei de cenzori se aproba de Adunarea Generala,</w:t>
      </w:r>
      <w:r>
        <w:rPr>
          <w:spacing w:val="-12"/>
          <w:sz w:val="24"/>
        </w:rPr>
        <w:t xml:space="preserve"> </w:t>
      </w:r>
      <w:r>
        <w:rPr>
          <w:sz w:val="24"/>
        </w:rPr>
        <w:t>potrivit</w:t>
      </w:r>
      <w:r>
        <w:rPr>
          <w:spacing w:val="-12"/>
          <w:sz w:val="24"/>
        </w:rPr>
        <w:t xml:space="preserve"> </w:t>
      </w:r>
      <w:r>
        <w:rPr>
          <w:sz w:val="24"/>
        </w:rPr>
        <w:t>art.</w:t>
      </w:r>
      <w:r>
        <w:rPr>
          <w:spacing w:val="-12"/>
          <w:sz w:val="24"/>
        </w:rPr>
        <w:t xml:space="preserve"> </w:t>
      </w:r>
      <w:r>
        <w:rPr>
          <w:sz w:val="24"/>
        </w:rPr>
        <w:t>27^1</w:t>
      </w:r>
      <w:r>
        <w:rPr>
          <w:spacing w:val="-12"/>
          <w:sz w:val="24"/>
        </w:rPr>
        <w:t xml:space="preserve"> </w:t>
      </w:r>
      <w:r>
        <w:rPr>
          <w:sz w:val="24"/>
        </w:rPr>
        <w:t>alin.</w:t>
      </w:r>
      <w:r>
        <w:rPr>
          <w:spacing w:val="-12"/>
          <w:sz w:val="24"/>
        </w:rPr>
        <w:t xml:space="preserve"> </w:t>
      </w:r>
      <w:r>
        <w:rPr>
          <w:sz w:val="24"/>
        </w:rPr>
        <w:t>4</w:t>
      </w:r>
      <w:r>
        <w:rPr>
          <w:spacing w:val="-12"/>
          <w:sz w:val="24"/>
        </w:rPr>
        <w:t xml:space="preserve"> </w:t>
      </w:r>
      <w:r>
        <w:rPr>
          <w:sz w:val="24"/>
        </w:rPr>
        <w:t>din</w:t>
      </w:r>
      <w:r>
        <w:rPr>
          <w:spacing w:val="-12"/>
          <w:sz w:val="24"/>
        </w:rPr>
        <w:t xml:space="preserve"> </w:t>
      </w:r>
      <w:r>
        <w:rPr>
          <w:sz w:val="24"/>
        </w:rPr>
        <w:t>OG</w:t>
      </w:r>
      <w:r>
        <w:rPr>
          <w:spacing w:val="-13"/>
          <w:sz w:val="24"/>
        </w:rPr>
        <w:t xml:space="preserve"> </w:t>
      </w:r>
      <w:r>
        <w:rPr>
          <w:sz w:val="24"/>
        </w:rPr>
        <w:t>nr.</w:t>
      </w:r>
      <w:r>
        <w:rPr>
          <w:spacing w:val="-12"/>
          <w:sz w:val="24"/>
        </w:rPr>
        <w:t xml:space="preserve"> </w:t>
      </w:r>
      <w:r>
        <w:rPr>
          <w:sz w:val="24"/>
        </w:rPr>
        <w:t>26/2000,</w:t>
      </w:r>
      <w:r>
        <w:rPr>
          <w:spacing w:val="-12"/>
          <w:sz w:val="24"/>
        </w:rPr>
        <w:t xml:space="preserve"> </w:t>
      </w:r>
      <w:r>
        <w:rPr>
          <w:sz w:val="24"/>
        </w:rPr>
        <w:t>actualizata,</w:t>
      </w:r>
      <w:r>
        <w:rPr>
          <w:spacing w:val="-12"/>
          <w:sz w:val="24"/>
        </w:rPr>
        <w:t xml:space="preserve"> </w:t>
      </w:r>
      <w:r>
        <w:rPr>
          <w:sz w:val="24"/>
        </w:rPr>
        <w:t>cu</w:t>
      </w:r>
      <w:r>
        <w:rPr>
          <w:spacing w:val="-12"/>
          <w:sz w:val="24"/>
        </w:rPr>
        <w:t xml:space="preserve"> </w:t>
      </w:r>
      <w:r>
        <w:rPr>
          <w:sz w:val="24"/>
        </w:rPr>
        <w:t>modificări</w:t>
      </w:r>
      <w:r>
        <w:rPr>
          <w:spacing w:val="-12"/>
          <w:sz w:val="24"/>
        </w:rPr>
        <w:t xml:space="preserve"> </w:t>
      </w:r>
      <w:r>
        <w:rPr>
          <w:sz w:val="24"/>
        </w:rPr>
        <w:t>şi</w:t>
      </w:r>
      <w:r>
        <w:rPr>
          <w:spacing w:val="-12"/>
          <w:sz w:val="24"/>
        </w:rPr>
        <w:t xml:space="preserve"> </w:t>
      </w:r>
      <w:r>
        <w:rPr>
          <w:sz w:val="24"/>
        </w:rPr>
        <w:t>completări</w:t>
      </w:r>
      <w:r>
        <w:rPr>
          <w:spacing w:val="-12"/>
          <w:sz w:val="24"/>
        </w:rPr>
        <w:t xml:space="preserve"> </w:t>
      </w:r>
      <w:r>
        <w:rPr>
          <w:sz w:val="24"/>
        </w:rPr>
        <w:t>prin Legea nr. 246/2005. Comisia de cenzori isi poate elabora un regulament intern de functionare.</w:t>
      </w:r>
    </w:p>
    <w:p w:rsidR="00833563" w:rsidRDefault="00833563" w:rsidP="00833563">
      <w:pPr>
        <w:pStyle w:val="Heading2"/>
        <w:spacing w:before="212"/>
        <w:ind w:left="8" w:right="363"/>
        <w:jc w:val="center"/>
      </w:pPr>
      <w:r>
        <w:t>CAPITOL</w:t>
      </w:r>
      <w:r>
        <w:rPr>
          <w:spacing w:val="-4"/>
        </w:rPr>
        <w:t xml:space="preserve"> </w:t>
      </w:r>
      <w:r>
        <w:t>VI</w:t>
      </w:r>
      <w:r>
        <w:rPr>
          <w:spacing w:val="-3"/>
        </w:rPr>
        <w:t xml:space="preserve"> </w:t>
      </w:r>
      <w:r>
        <w:t>–</w:t>
      </w:r>
      <w:r>
        <w:rPr>
          <w:spacing w:val="-2"/>
        </w:rPr>
        <w:t xml:space="preserve"> </w:t>
      </w:r>
      <w:r>
        <w:t>DIZOLVAREA</w:t>
      </w:r>
      <w:r>
        <w:rPr>
          <w:spacing w:val="-2"/>
        </w:rPr>
        <w:t xml:space="preserve"> </w:t>
      </w:r>
      <w:r>
        <w:t>ŞI</w:t>
      </w:r>
      <w:r>
        <w:rPr>
          <w:spacing w:val="-3"/>
        </w:rPr>
        <w:t xml:space="preserve"> </w:t>
      </w:r>
      <w:r>
        <w:t>LICHIDAREA</w:t>
      </w:r>
      <w:r>
        <w:rPr>
          <w:spacing w:val="56"/>
        </w:rPr>
        <w:t xml:space="preserve"> </w:t>
      </w:r>
      <w:r>
        <w:rPr>
          <w:spacing w:val="-2"/>
        </w:rPr>
        <w:t>ASOCIAŢIEI</w:t>
      </w:r>
    </w:p>
    <w:p w:rsidR="00833563" w:rsidRDefault="00833563" w:rsidP="00833563">
      <w:pPr>
        <w:pStyle w:val="Heading3"/>
        <w:spacing w:before="156"/>
        <w:jc w:val="left"/>
      </w:pPr>
      <w:r>
        <w:t>Art.</w:t>
      </w:r>
      <w:r>
        <w:rPr>
          <w:spacing w:val="-5"/>
        </w:rPr>
        <w:t xml:space="preserve"> 27</w:t>
      </w:r>
    </w:p>
    <w:p w:rsidR="00833563" w:rsidRDefault="00833563" w:rsidP="00833563">
      <w:pPr>
        <w:pStyle w:val="BodyText"/>
        <w:jc w:val="left"/>
      </w:pPr>
      <w:r>
        <w:t>Asociaţia</w:t>
      </w:r>
      <w:r>
        <w:rPr>
          <w:spacing w:val="-3"/>
        </w:rPr>
        <w:t xml:space="preserve"> </w:t>
      </w:r>
      <w:r>
        <w:t>se</w:t>
      </w:r>
      <w:r>
        <w:rPr>
          <w:spacing w:val="-2"/>
        </w:rPr>
        <w:t xml:space="preserve"> </w:t>
      </w:r>
      <w:r>
        <w:t>dizolvă</w:t>
      </w:r>
      <w:r>
        <w:rPr>
          <w:spacing w:val="-2"/>
        </w:rPr>
        <w:t xml:space="preserve"> </w:t>
      </w:r>
      <w:r>
        <w:rPr>
          <w:spacing w:val="-10"/>
        </w:rPr>
        <w:t>:</w:t>
      </w:r>
    </w:p>
    <w:p w:rsidR="00833563" w:rsidRDefault="00833563" w:rsidP="00833563">
      <w:pPr>
        <w:pStyle w:val="ListParagraph"/>
        <w:numPr>
          <w:ilvl w:val="1"/>
          <w:numId w:val="24"/>
        </w:numPr>
        <w:tabs>
          <w:tab w:val="left" w:pos="282"/>
        </w:tabs>
        <w:ind w:left="282" w:hanging="282"/>
        <w:jc w:val="left"/>
        <w:rPr>
          <w:sz w:val="24"/>
        </w:rPr>
      </w:pPr>
      <w:r>
        <w:rPr>
          <w:sz w:val="24"/>
        </w:rPr>
        <w:t>de</w:t>
      </w:r>
      <w:r>
        <w:rPr>
          <w:spacing w:val="-3"/>
          <w:sz w:val="24"/>
        </w:rPr>
        <w:t xml:space="preserve"> </w:t>
      </w:r>
      <w:r>
        <w:rPr>
          <w:spacing w:val="-2"/>
          <w:sz w:val="24"/>
        </w:rPr>
        <w:t>drept;</w:t>
      </w:r>
    </w:p>
    <w:p w:rsidR="00833563" w:rsidRDefault="00833563" w:rsidP="00833563">
      <w:pPr>
        <w:pStyle w:val="ListParagraph"/>
        <w:numPr>
          <w:ilvl w:val="1"/>
          <w:numId w:val="24"/>
        </w:numPr>
        <w:tabs>
          <w:tab w:val="left" w:pos="281"/>
        </w:tabs>
        <w:ind w:left="281" w:hanging="282"/>
        <w:jc w:val="left"/>
        <w:rPr>
          <w:sz w:val="24"/>
        </w:rPr>
      </w:pPr>
      <w:r>
        <w:rPr>
          <w:sz w:val="24"/>
        </w:rPr>
        <w:t>prin</w:t>
      </w:r>
      <w:r>
        <w:rPr>
          <w:spacing w:val="-2"/>
          <w:sz w:val="24"/>
        </w:rPr>
        <w:t xml:space="preserve"> </w:t>
      </w:r>
      <w:r>
        <w:rPr>
          <w:sz w:val="24"/>
        </w:rPr>
        <w:t>hotărârea</w:t>
      </w:r>
      <w:r>
        <w:rPr>
          <w:spacing w:val="-3"/>
          <w:sz w:val="24"/>
        </w:rPr>
        <w:t xml:space="preserve"> </w:t>
      </w:r>
      <w:r>
        <w:rPr>
          <w:sz w:val="24"/>
        </w:rPr>
        <w:t>instanţei</w:t>
      </w:r>
      <w:r>
        <w:rPr>
          <w:spacing w:val="-2"/>
          <w:sz w:val="24"/>
        </w:rPr>
        <w:t xml:space="preserve"> </w:t>
      </w:r>
      <w:r>
        <w:rPr>
          <w:sz w:val="24"/>
        </w:rPr>
        <w:t>judecătoreşti</w:t>
      </w:r>
      <w:r>
        <w:rPr>
          <w:spacing w:val="-2"/>
          <w:sz w:val="24"/>
        </w:rPr>
        <w:t xml:space="preserve"> competente;</w:t>
      </w:r>
    </w:p>
    <w:p w:rsidR="00833563" w:rsidRDefault="00833563" w:rsidP="00833563">
      <w:pPr>
        <w:pStyle w:val="ListParagraph"/>
        <w:numPr>
          <w:ilvl w:val="1"/>
          <w:numId w:val="24"/>
        </w:numPr>
        <w:tabs>
          <w:tab w:val="left" w:pos="281"/>
        </w:tabs>
        <w:ind w:left="281" w:hanging="282"/>
        <w:jc w:val="left"/>
        <w:rPr>
          <w:sz w:val="24"/>
        </w:rPr>
      </w:pPr>
      <w:r>
        <w:rPr>
          <w:sz w:val="24"/>
        </w:rPr>
        <w:t>prin</w:t>
      </w:r>
      <w:r>
        <w:rPr>
          <w:spacing w:val="-2"/>
          <w:sz w:val="24"/>
        </w:rPr>
        <w:t xml:space="preserve"> </w:t>
      </w:r>
      <w:r>
        <w:rPr>
          <w:sz w:val="24"/>
        </w:rPr>
        <w:t>hotărârea</w:t>
      </w:r>
      <w:r>
        <w:rPr>
          <w:spacing w:val="-3"/>
          <w:sz w:val="24"/>
        </w:rPr>
        <w:t xml:space="preserve"> </w:t>
      </w:r>
      <w:r>
        <w:rPr>
          <w:sz w:val="24"/>
        </w:rPr>
        <w:t>adunării</w:t>
      </w:r>
      <w:r>
        <w:rPr>
          <w:spacing w:val="-1"/>
          <w:sz w:val="24"/>
        </w:rPr>
        <w:t xml:space="preserve"> </w:t>
      </w:r>
      <w:r>
        <w:rPr>
          <w:spacing w:val="-2"/>
          <w:sz w:val="24"/>
        </w:rPr>
        <w:t>generale.</w:t>
      </w:r>
    </w:p>
    <w:p w:rsidR="00833563" w:rsidRDefault="00833563" w:rsidP="00833563">
      <w:pPr>
        <w:pStyle w:val="Heading3"/>
        <w:spacing w:before="115"/>
        <w:jc w:val="left"/>
      </w:pPr>
      <w:r>
        <w:t>Art.</w:t>
      </w:r>
      <w:r>
        <w:rPr>
          <w:spacing w:val="-5"/>
        </w:rPr>
        <w:t xml:space="preserve"> 28</w:t>
      </w:r>
    </w:p>
    <w:p w:rsidR="00833563" w:rsidRDefault="00833563" w:rsidP="00833563">
      <w:pPr>
        <w:pStyle w:val="BodyText"/>
        <w:jc w:val="left"/>
      </w:pPr>
      <w:r>
        <w:t>Asociaţia</w:t>
      </w:r>
      <w:r>
        <w:rPr>
          <w:spacing w:val="-2"/>
        </w:rPr>
        <w:t xml:space="preserve"> </w:t>
      </w:r>
      <w:r>
        <w:t>se</w:t>
      </w:r>
      <w:r>
        <w:rPr>
          <w:spacing w:val="-1"/>
        </w:rPr>
        <w:t xml:space="preserve"> </w:t>
      </w:r>
      <w:r>
        <w:t>dizolvă</w:t>
      </w:r>
      <w:r>
        <w:rPr>
          <w:spacing w:val="-2"/>
        </w:rPr>
        <w:t xml:space="preserve"> </w:t>
      </w:r>
      <w:r>
        <w:t>de</w:t>
      </w:r>
      <w:r>
        <w:rPr>
          <w:spacing w:val="-1"/>
        </w:rPr>
        <w:t xml:space="preserve"> </w:t>
      </w:r>
      <w:r>
        <w:t xml:space="preserve">drept </w:t>
      </w:r>
      <w:r>
        <w:rPr>
          <w:spacing w:val="-2"/>
        </w:rPr>
        <w:t>prin:</w:t>
      </w:r>
    </w:p>
    <w:p w:rsidR="00833563" w:rsidRDefault="00833563" w:rsidP="00833563">
      <w:pPr>
        <w:pStyle w:val="ListParagraph"/>
        <w:numPr>
          <w:ilvl w:val="0"/>
          <w:numId w:val="25"/>
        </w:numPr>
        <w:tabs>
          <w:tab w:val="left" w:pos="282"/>
        </w:tabs>
        <w:ind w:right="360" w:firstLine="0"/>
        <w:rPr>
          <w:sz w:val="24"/>
        </w:rPr>
      </w:pPr>
      <w:r>
        <w:rPr>
          <w:sz w:val="24"/>
        </w:rPr>
        <w:t>imposibilitatea realizării scopului şi obiectivelor pentru care a fost constituită, dacă în termen de 3 (trei) luni de la constatarea unui astfel de fapt nu se produce schimbarea acestui scop;</w:t>
      </w:r>
    </w:p>
    <w:p w:rsidR="00833563" w:rsidRDefault="00833563" w:rsidP="00833563">
      <w:pPr>
        <w:pStyle w:val="ListParagraph"/>
        <w:numPr>
          <w:ilvl w:val="0"/>
          <w:numId w:val="25"/>
        </w:numPr>
        <w:tabs>
          <w:tab w:val="left" w:pos="282"/>
        </w:tabs>
        <w:ind w:right="360" w:firstLine="0"/>
        <w:rPr>
          <w:sz w:val="24"/>
        </w:rPr>
      </w:pPr>
      <w:r>
        <w:rPr>
          <w:sz w:val="24"/>
        </w:rPr>
        <w:t>imposibilitatea constituirii Adunării Generale sau a Consiliului Director în conformitate cu prezentul Statut, dacă această situaţie durează mai mult de un an de la data la care Adunarea Generală sau, după caz, Consiliul Director trebuia să se constituie;</w:t>
      </w:r>
    </w:p>
    <w:p w:rsidR="00833563" w:rsidRDefault="00833563" w:rsidP="00833563">
      <w:pPr>
        <w:pStyle w:val="ListParagraph"/>
        <w:numPr>
          <w:ilvl w:val="0"/>
          <w:numId w:val="25"/>
        </w:numPr>
        <w:tabs>
          <w:tab w:val="left" w:pos="282"/>
        </w:tabs>
        <w:spacing w:before="1"/>
        <w:ind w:right="360" w:firstLine="0"/>
        <w:rPr>
          <w:sz w:val="24"/>
        </w:rPr>
      </w:pPr>
      <w:r>
        <w:rPr>
          <w:sz w:val="24"/>
        </w:rPr>
        <w:t>reducerea numărului de asociaţi sub limita de 3 (trei), dacă acesta nu a fost completat în termenul legal prevăzut în acest scop.</w:t>
      </w:r>
    </w:p>
    <w:p w:rsidR="00833563" w:rsidRDefault="00833563" w:rsidP="00833563">
      <w:pPr>
        <w:pStyle w:val="Heading3"/>
        <w:spacing w:before="112"/>
      </w:pPr>
      <w:r>
        <w:t>Art.</w:t>
      </w:r>
      <w:r>
        <w:rPr>
          <w:spacing w:val="-5"/>
        </w:rPr>
        <w:t xml:space="preserve"> 29</w:t>
      </w:r>
    </w:p>
    <w:p w:rsidR="00833563" w:rsidRDefault="00833563" w:rsidP="00833563">
      <w:pPr>
        <w:pStyle w:val="BodyText"/>
      </w:pPr>
      <w:r>
        <w:t>Asociaţia</w:t>
      </w:r>
      <w:r>
        <w:rPr>
          <w:spacing w:val="-5"/>
        </w:rPr>
        <w:t xml:space="preserve"> </w:t>
      </w:r>
      <w:r>
        <w:t>se</w:t>
      </w:r>
      <w:r>
        <w:rPr>
          <w:spacing w:val="-3"/>
        </w:rPr>
        <w:t xml:space="preserve"> </w:t>
      </w:r>
      <w:r>
        <w:t>dizolvă</w:t>
      </w:r>
      <w:r>
        <w:rPr>
          <w:spacing w:val="-2"/>
        </w:rPr>
        <w:t xml:space="preserve"> </w:t>
      </w:r>
      <w:r>
        <w:t>prin</w:t>
      </w:r>
      <w:r>
        <w:rPr>
          <w:spacing w:val="-2"/>
        </w:rPr>
        <w:t xml:space="preserve"> </w:t>
      </w:r>
      <w:r>
        <w:t>hotărârea</w:t>
      </w:r>
      <w:r>
        <w:rPr>
          <w:spacing w:val="-3"/>
        </w:rPr>
        <w:t xml:space="preserve"> </w:t>
      </w:r>
      <w:r>
        <w:t>instanţei</w:t>
      </w:r>
      <w:r>
        <w:rPr>
          <w:spacing w:val="-1"/>
        </w:rPr>
        <w:t xml:space="preserve"> </w:t>
      </w:r>
      <w:r>
        <w:t>judecătoreşti</w:t>
      </w:r>
      <w:r>
        <w:rPr>
          <w:spacing w:val="-2"/>
        </w:rPr>
        <w:t xml:space="preserve"> </w:t>
      </w:r>
      <w:r>
        <w:t>competente</w:t>
      </w:r>
      <w:r>
        <w:rPr>
          <w:spacing w:val="-2"/>
        </w:rPr>
        <w:t xml:space="preserve"> când:</w:t>
      </w:r>
    </w:p>
    <w:p w:rsidR="00833563" w:rsidRDefault="00833563" w:rsidP="00833563">
      <w:pPr>
        <w:pStyle w:val="ListParagraph"/>
        <w:numPr>
          <w:ilvl w:val="0"/>
          <w:numId w:val="26"/>
        </w:numPr>
        <w:tabs>
          <w:tab w:val="left" w:pos="282"/>
        </w:tabs>
        <w:ind w:left="282" w:hanging="282"/>
        <w:jc w:val="left"/>
        <w:rPr>
          <w:sz w:val="24"/>
        </w:rPr>
      </w:pPr>
      <w:r>
        <w:rPr>
          <w:sz w:val="24"/>
        </w:rPr>
        <w:t>scopul</w:t>
      </w:r>
      <w:r>
        <w:rPr>
          <w:spacing w:val="-3"/>
          <w:sz w:val="24"/>
        </w:rPr>
        <w:t xml:space="preserve"> </w:t>
      </w:r>
      <w:r>
        <w:rPr>
          <w:sz w:val="24"/>
        </w:rPr>
        <w:t>sau</w:t>
      </w:r>
      <w:r>
        <w:rPr>
          <w:spacing w:val="-1"/>
          <w:sz w:val="24"/>
        </w:rPr>
        <w:t xml:space="preserve"> </w:t>
      </w:r>
      <w:r>
        <w:rPr>
          <w:sz w:val="24"/>
        </w:rPr>
        <w:t>activitatea</w:t>
      </w:r>
      <w:r>
        <w:rPr>
          <w:spacing w:val="-2"/>
          <w:sz w:val="24"/>
        </w:rPr>
        <w:t xml:space="preserve"> </w:t>
      </w:r>
      <w:r>
        <w:rPr>
          <w:sz w:val="24"/>
        </w:rPr>
        <w:t>sa</w:t>
      </w:r>
      <w:r>
        <w:rPr>
          <w:spacing w:val="-1"/>
          <w:sz w:val="24"/>
        </w:rPr>
        <w:t xml:space="preserve"> </w:t>
      </w:r>
      <w:r>
        <w:rPr>
          <w:sz w:val="24"/>
        </w:rPr>
        <w:t>au</w:t>
      </w:r>
      <w:r>
        <w:rPr>
          <w:spacing w:val="-1"/>
          <w:sz w:val="24"/>
        </w:rPr>
        <w:t xml:space="preserve"> </w:t>
      </w:r>
      <w:r>
        <w:rPr>
          <w:sz w:val="24"/>
        </w:rPr>
        <w:t>devenit</w:t>
      </w:r>
      <w:r>
        <w:rPr>
          <w:spacing w:val="-1"/>
          <w:sz w:val="24"/>
        </w:rPr>
        <w:t xml:space="preserve"> </w:t>
      </w:r>
      <w:r>
        <w:rPr>
          <w:sz w:val="24"/>
        </w:rPr>
        <w:t>ilicite</w:t>
      </w:r>
      <w:r>
        <w:rPr>
          <w:spacing w:val="-1"/>
          <w:sz w:val="24"/>
        </w:rPr>
        <w:t xml:space="preserve"> </w:t>
      </w:r>
      <w:r>
        <w:rPr>
          <w:sz w:val="24"/>
        </w:rPr>
        <w:t>sau</w:t>
      </w:r>
      <w:r>
        <w:rPr>
          <w:spacing w:val="-2"/>
          <w:sz w:val="24"/>
        </w:rPr>
        <w:t xml:space="preserve"> </w:t>
      </w:r>
      <w:r>
        <w:rPr>
          <w:sz w:val="24"/>
        </w:rPr>
        <w:t>contrare</w:t>
      </w:r>
      <w:r>
        <w:rPr>
          <w:spacing w:val="-1"/>
          <w:sz w:val="24"/>
        </w:rPr>
        <w:t xml:space="preserve"> </w:t>
      </w:r>
      <w:r>
        <w:rPr>
          <w:sz w:val="24"/>
        </w:rPr>
        <w:t>ordinii</w:t>
      </w:r>
      <w:r>
        <w:rPr>
          <w:spacing w:val="-1"/>
          <w:sz w:val="24"/>
        </w:rPr>
        <w:t xml:space="preserve"> </w:t>
      </w:r>
      <w:r>
        <w:rPr>
          <w:spacing w:val="-2"/>
          <w:sz w:val="24"/>
        </w:rPr>
        <w:t>publice;</w:t>
      </w:r>
    </w:p>
    <w:p w:rsidR="00833563" w:rsidRDefault="00833563" w:rsidP="00833563">
      <w:pPr>
        <w:pStyle w:val="ListParagraph"/>
        <w:numPr>
          <w:ilvl w:val="0"/>
          <w:numId w:val="26"/>
        </w:numPr>
        <w:tabs>
          <w:tab w:val="left" w:pos="282"/>
        </w:tabs>
        <w:ind w:left="282" w:hanging="282"/>
        <w:jc w:val="left"/>
        <w:rPr>
          <w:sz w:val="24"/>
        </w:rPr>
      </w:pPr>
      <w:r>
        <w:rPr>
          <w:sz w:val="24"/>
        </w:rPr>
        <w:t>realizarea</w:t>
      </w:r>
      <w:r>
        <w:rPr>
          <w:spacing w:val="-3"/>
          <w:sz w:val="24"/>
        </w:rPr>
        <w:t xml:space="preserve"> </w:t>
      </w:r>
      <w:r>
        <w:rPr>
          <w:sz w:val="24"/>
        </w:rPr>
        <w:t>scopului</w:t>
      </w:r>
      <w:r>
        <w:rPr>
          <w:spacing w:val="-1"/>
          <w:sz w:val="24"/>
        </w:rPr>
        <w:t xml:space="preserve"> </w:t>
      </w:r>
      <w:r>
        <w:rPr>
          <w:sz w:val="24"/>
        </w:rPr>
        <w:t>său</w:t>
      </w:r>
      <w:r>
        <w:rPr>
          <w:spacing w:val="-2"/>
          <w:sz w:val="24"/>
        </w:rPr>
        <w:t xml:space="preserve"> </w:t>
      </w:r>
      <w:r>
        <w:rPr>
          <w:sz w:val="24"/>
        </w:rPr>
        <w:t>este</w:t>
      </w:r>
      <w:r>
        <w:rPr>
          <w:spacing w:val="-2"/>
          <w:sz w:val="24"/>
        </w:rPr>
        <w:t xml:space="preserve"> </w:t>
      </w:r>
      <w:r>
        <w:rPr>
          <w:sz w:val="24"/>
        </w:rPr>
        <w:t>urmărită</w:t>
      </w:r>
      <w:r>
        <w:rPr>
          <w:spacing w:val="-2"/>
          <w:sz w:val="24"/>
        </w:rPr>
        <w:t xml:space="preserve"> </w:t>
      </w:r>
      <w:r>
        <w:rPr>
          <w:sz w:val="24"/>
        </w:rPr>
        <w:t>prin</w:t>
      </w:r>
      <w:r>
        <w:rPr>
          <w:spacing w:val="-2"/>
          <w:sz w:val="24"/>
        </w:rPr>
        <w:t xml:space="preserve"> </w:t>
      </w:r>
      <w:r>
        <w:rPr>
          <w:sz w:val="24"/>
        </w:rPr>
        <w:t>mijloace ilicite</w:t>
      </w:r>
      <w:r>
        <w:rPr>
          <w:spacing w:val="-2"/>
          <w:sz w:val="24"/>
        </w:rPr>
        <w:t xml:space="preserve"> </w:t>
      </w:r>
      <w:r>
        <w:rPr>
          <w:sz w:val="24"/>
        </w:rPr>
        <w:t>sau</w:t>
      </w:r>
      <w:r>
        <w:rPr>
          <w:spacing w:val="-2"/>
          <w:sz w:val="24"/>
        </w:rPr>
        <w:t xml:space="preserve"> </w:t>
      </w:r>
      <w:r>
        <w:rPr>
          <w:sz w:val="24"/>
        </w:rPr>
        <w:t>contrare</w:t>
      </w:r>
      <w:r>
        <w:rPr>
          <w:spacing w:val="-2"/>
          <w:sz w:val="24"/>
        </w:rPr>
        <w:t xml:space="preserve"> </w:t>
      </w:r>
      <w:r>
        <w:rPr>
          <w:sz w:val="24"/>
        </w:rPr>
        <w:t>ordinii</w:t>
      </w:r>
      <w:r>
        <w:rPr>
          <w:spacing w:val="-1"/>
          <w:sz w:val="24"/>
        </w:rPr>
        <w:t xml:space="preserve"> </w:t>
      </w:r>
      <w:r>
        <w:rPr>
          <w:spacing w:val="-2"/>
          <w:sz w:val="24"/>
        </w:rPr>
        <w:t>publice;</w:t>
      </w:r>
    </w:p>
    <w:p w:rsidR="00833563" w:rsidRDefault="00833563" w:rsidP="00833563">
      <w:pPr>
        <w:pStyle w:val="ListParagraph"/>
        <w:numPr>
          <w:ilvl w:val="0"/>
          <w:numId w:val="26"/>
        </w:numPr>
        <w:tabs>
          <w:tab w:val="left" w:pos="281"/>
        </w:tabs>
        <w:ind w:left="281" w:hanging="282"/>
        <w:jc w:val="left"/>
        <w:rPr>
          <w:sz w:val="24"/>
        </w:rPr>
      </w:pPr>
      <w:r>
        <w:rPr>
          <w:sz w:val="24"/>
        </w:rPr>
        <w:t>Asociaţia</w:t>
      </w:r>
      <w:r>
        <w:rPr>
          <w:spacing w:val="-3"/>
          <w:sz w:val="24"/>
        </w:rPr>
        <w:t xml:space="preserve"> </w:t>
      </w:r>
      <w:r>
        <w:rPr>
          <w:sz w:val="24"/>
        </w:rPr>
        <w:t>urmăreşte</w:t>
      </w:r>
      <w:r>
        <w:rPr>
          <w:spacing w:val="-2"/>
          <w:sz w:val="24"/>
        </w:rPr>
        <w:t xml:space="preserve"> </w:t>
      </w:r>
      <w:r>
        <w:rPr>
          <w:sz w:val="24"/>
        </w:rPr>
        <w:t>un</w:t>
      </w:r>
      <w:r>
        <w:rPr>
          <w:spacing w:val="-1"/>
          <w:sz w:val="24"/>
        </w:rPr>
        <w:t xml:space="preserve"> </w:t>
      </w:r>
      <w:r>
        <w:rPr>
          <w:sz w:val="24"/>
        </w:rPr>
        <w:t>alt</w:t>
      </w:r>
      <w:r>
        <w:rPr>
          <w:spacing w:val="-1"/>
          <w:sz w:val="24"/>
        </w:rPr>
        <w:t xml:space="preserve"> </w:t>
      </w:r>
      <w:r>
        <w:rPr>
          <w:sz w:val="24"/>
        </w:rPr>
        <w:t>scop</w:t>
      </w:r>
      <w:r>
        <w:rPr>
          <w:spacing w:val="-1"/>
          <w:sz w:val="24"/>
        </w:rPr>
        <w:t xml:space="preserve"> </w:t>
      </w:r>
      <w:r>
        <w:rPr>
          <w:sz w:val="24"/>
        </w:rPr>
        <w:t>decât</w:t>
      </w:r>
      <w:r>
        <w:rPr>
          <w:spacing w:val="-1"/>
          <w:sz w:val="24"/>
        </w:rPr>
        <w:t xml:space="preserve"> </w:t>
      </w:r>
      <w:r>
        <w:rPr>
          <w:sz w:val="24"/>
        </w:rPr>
        <w:t>acela</w:t>
      </w:r>
      <w:r>
        <w:rPr>
          <w:spacing w:val="-2"/>
          <w:sz w:val="24"/>
        </w:rPr>
        <w:t xml:space="preserve"> </w:t>
      </w:r>
      <w:r>
        <w:rPr>
          <w:sz w:val="24"/>
        </w:rPr>
        <w:t>pentru</w:t>
      </w:r>
      <w:r>
        <w:rPr>
          <w:spacing w:val="1"/>
          <w:sz w:val="24"/>
        </w:rPr>
        <w:t xml:space="preserve"> </w:t>
      </w:r>
      <w:r>
        <w:rPr>
          <w:sz w:val="24"/>
        </w:rPr>
        <w:t>care</w:t>
      </w:r>
      <w:r>
        <w:rPr>
          <w:spacing w:val="-2"/>
          <w:sz w:val="24"/>
        </w:rPr>
        <w:t xml:space="preserve"> </w:t>
      </w:r>
      <w:r>
        <w:rPr>
          <w:sz w:val="24"/>
        </w:rPr>
        <w:t>s-a</w:t>
      </w:r>
      <w:r>
        <w:rPr>
          <w:spacing w:val="-2"/>
          <w:sz w:val="24"/>
        </w:rPr>
        <w:t xml:space="preserve"> constituit;</w:t>
      </w:r>
    </w:p>
    <w:p w:rsidR="00833563" w:rsidRDefault="00833563" w:rsidP="00833563">
      <w:pPr>
        <w:pStyle w:val="ListParagraph"/>
        <w:numPr>
          <w:ilvl w:val="0"/>
          <w:numId w:val="26"/>
        </w:numPr>
        <w:tabs>
          <w:tab w:val="left" w:pos="282"/>
        </w:tabs>
        <w:ind w:left="282" w:hanging="282"/>
        <w:jc w:val="left"/>
        <w:rPr>
          <w:sz w:val="24"/>
        </w:rPr>
      </w:pPr>
      <w:r>
        <w:rPr>
          <w:sz w:val="24"/>
        </w:rPr>
        <w:t>Asociaţia</w:t>
      </w:r>
      <w:r>
        <w:rPr>
          <w:spacing w:val="-2"/>
          <w:sz w:val="24"/>
        </w:rPr>
        <w:t xml:space="preserve"> </w:t>
      </w:r>
      <w:r>
        <w:rPr>
          <w:sz w:val="24"/>
        </w:rPr>
        <w:t>a</w:t>
      </w:r>
      <w:r>
        <w:rPr>
          <w:spacing w:val="-2"/>
          <w:sz w:val="24"/>
        </w:rPr>
        <w:t xml:space="preserve"> </w:t>
      </w:r>
      <w:r>
        <w:rPr>
          <w:sz w:val="24"/>
        </w:rPr>
        <w:t>devenit</w:t>
      </w:r>
      <w:r>
        <w:rPr>
          <w:spacing w:val="-1"/>
          <w:sz w:val="24"/>
        </w:rPr>
        <w:t xml:space="preserve"> </w:t>
      </w:r>
      <w:r>
        <w:rPr>
          <w:spacing w:val="-2"/>
          <w:sz w:val="24"/>
        </w:rPr>
        <w:t>insolvabilă.</w:t>
      </w:r>
    </w:p>
    <w:p w:rsidR="00833563" w:rsidRDefault="00833563" w:rsidP="00833563">
      <w:pPr>
        <w:pStyle w:val="Heading3"/>
        <w:spacing w:before="116"/>
        <w:jc w:val="left"/>
      </w:pPr>
      <w:r>
        <w:t>Art.</w:t>
      </w:r>
      <w:r>
        <w:rPr>
          <w:spacing w:val="-5"/>
        </w:rPr>
        <w:t xml:space="preserve"> 30</w:t>
      </w:r>
    </w:p>
    <w:p w:rsidR="00833563" w:rsidRDefault="00833563" w:rsidP="00833563">
      <w:pPr>
        <w:pStyle w:val="ListParagraph"/>
        <w:numPr>
          <w:ilvl w:val="0"/>
          <w:numId w:val="27"/>
        </w:numPr>
        <w:tabs>
          <w:tab w:val="left" w:pos="337"/>
        </w:tabs>
        <w:ind w:left="337" w:hanging="337"/>
        <w:rPr>
          <w:sz w:val="24"/>
        </w:rPr>
      </w:pPr>
      <w:r>
        <w:rPr>
          <w:sz w:val="24"/>
        </w:rPr>
        <w:t>Lichidarea</w:t>
      </w:r>
      <w:r>
        <w:rPr>
          <w:spacing w:val="-4"/>
          <w:sz w:val="24"/>
        </w:rPr>
        <w:t xml:space="preserve"> </w:t>
      </w:r>
      <w:r>
        <w:rPr>
          <w:sz w:val="24"/>
        </w:rPr>
        <w:t>Asociaţiei</w:t>
      </w:r>
      <w:r>
        <w:rPr>
          <w:spacing w:val="1"/>
          <w:sz w:val="24"/>
        </w:rPr>
        <w:t xml:space="preserve"> </w:t>
      </w:r>
      <w:r>
        <w:rPr>
          <w:sz w:val="24"/>
        </w:rPr>
        <w:t>se</w:t>
      </w:r>
      <w:r>
        <w:rPr>
          <w:spacing w:val="-2"/>
          <w:sz w:val="24"/>
        </w:rPr>
        <w:t xml:space="preserve"> </w:t>
      </w:r>
      <w:r>
        <w:rPr>
          <w:sz w:val="24"/>
        </w:rPr>
        <w:t>va</w:t>
      </w:r>
      <w:r>
        <w:rPr>
          <w:spacing w:val="-1"/>
          <w:sz w:val="24"/>
        </w:rPr>
        <w:t xml:space="preserve"> </w:t>
      </w:r>
      <w:r>
        <w:rPr>
          <w:sz w:val="24"/>
        </w:rPr>
        <w:t>face</w:t>
      </w:r>
      <w:r>
        <w:rPr>
          <w:spacing w:val="-2"/>
          <w:sz w:val="24"/>
        </w:rPr>
        <w:t xml:space="preserve"> </w:t>
      </w:r>
      <w:r>
        <w:rPr>
          <w:sz w:val="24"/>
        </w:rPr>
        <w:t>în</w:t>
      </w:r>
      <w:r>
        <w:rPr>
          <w:spacing w:val="-1"/>
          <w:sz w:val="24"/>
        </w:rPr>
        <w:t xml:space="preserve"> </w:t>
      </w:r>
      <w:r>
        <w:rPr>
          <w:sz w:val="24"/>
        </w:rPr>
        <w:t>condiţiile</w:t>
      </w:r>
      <w:r>
        <w:rPr>
          <w:spacing w:val="-2"/>
          <w:sz w:val="24"/>
        </w:rPr>
        <w:t xml:space="preserve"> </w:t>
      </w:r>
      <w:r>
        <w:rPr>
          <w:sz w:val="24"/>
        </w:rPr>
        <w:t>prevăzute</w:t>
      </w:r>
      <w:r>
        <w:rPr>
          <w:spacing w:val="-1"/>
          <w:sz w:val="24"/>
        </w:rPr>
        <w:t xml:space="preserve"> </w:t>
      </w:r>
      <w:r>
        <w:rPr>
          <w:sz w:val="24"/>
        </w:rPr>
        <w:t>de</w:t>
      </w:r>
      <w:r>
        <w:rPr>
          <w:spacing w:val="-2"/>
          <w:sz w:val="24"/>
        </w:rPr>
        <w:t xml:space="preserve"> </w:t>
      </w:r>
      <w:r>
        <w:rPr>
          <w:sz w:val="24"/>
        </w:rPr>
        <w:t>legislația</w:t>
      </w:r>
      <w:r>
        <w:rPr>
          <w:spacing w:val="-2"/>
          <w:sz w:val="24"/>
        </w:rPr>
        <w:t xml:space="preserve"> </w:t>
      </w:r>
      <w:r>
        <w:rPr>
          <w:sz w:val="24"/>
        </w:rPr>
        <w:t xml:space="preserve">privind </w:t>
      </w:r>
      <w:r>
        <w:rPr>
          <w:spacing w:val="-2"/>
          <w:sz w:val="24"/>
        </w:rPr>
        <w:t>asociațiile.</w:t>
      </w:r>
    </w:p>
    <w:p w:rsidR="00833563" w:rsidRDefault="00833563" w:rsidP="00833563">
      <w:pPr>
        <w:pStyle w:val="ListParagraph"/>
        <w:numPr>
          <w:ilvl w:val="0"/>
          <w:numId w:val="27"/>
        </w:numPr>
        <w:tabs>
          <w:tab w:val="left" w:pos="339"/>
        </w:tabs>
        <w:spacing w:before="69"/>
        <w:ind w:left="0" w:right="356" w:firstLine="0"/>
        <w:rPr>
          <w:sz w:val="24"/>
        </w:rPr>
      </w:pPr>
      <w:r>
        <w:rPr>
          <w:sz w:val="24"/>
        </w:rPr>
        <w:t>Bunurile</w:t>
      </w:r>
      <w:r>
        <w:rPr>
          <w:spacing w:val="-1"/>
          <w:sz w:val="24"/>
        </w:rPr>
        <w:t xml:space="preserve"> </w:t>
      </w:r>
      <w:r>
        <w:rPr>
          <w:sz w:val="24"/>
        </w:rPr>
        <w:t>Asociaţiei rămase</w:t>
      </w:r>
      <w:r>
        <w:rPr>
          <w:spacing w:val="-1"/>
          <w:sz w:val="24"/>
        </w:rPr>
        <w:t xml:space="preserve"> </w:t>
      </w:r>
      <w:r>
        <w:rPr>
          <w:sz w:val="24"/>
        </w:rPr>
        <w:t>în urma</w:t>
      </w:r>
      <w:r>
        <w:rPr>
          <w:spacing w:val="-1"/>
          <w:sz w:val="24"/>
        </w:rPr>
        <w:t xml:space="preserve"> </w:t>
      </w:r>
      <w:r>
        <w:rPr>
          <w:sz w:val="24"/>
        </w:rPr>
        <w:t>lichidării vor</w:t>
      </w:r>
      <w:r>
        <w:rPr>
          <w:spacing w:val="-1"/>
          <w:sz w:val="24"/>
        </w:rPr>
        <w:t xml:space="preserve"> </w:t>
      </w:r>
      <w:r>
        <w:rPr>
          <w:sz w:val="24"/>
        </w:rPr>
        <w:t>fi transmise către</w:t>
      </w:r>
      <w:r>
        <w:rPr>
          <w:spacing w:val="-1"/>
          <w:sz w:val="24"/>
        </w:rPr>
        <w:t xml:space="preserve"> </w:t>
      </w:r>
      <w:r>
        <w:rPr>
          <w:sz w:val="24"/>
        </w:rPr>
        <w:t>persoane</w:t>
      </w:r>
      <w:r>
        <w:rPr>
          <w:spacing w:val="-1"/>
          <w:sz w:val="24"/>
        </w:rPr>
        <w:t xml:space="preserve"> </w:t>
      </w:r>
      <w:r>
        <w:rPr>
          <w:sz w:val="24"/>
        </w:rPr>
        <w:t>juridice de</w:t>
      </w:r>
      <w:r>
        <w:rPr>
          <w:spacing w:val="-1"/>
          <w:sz w:val="24"/>
        </w:rPr>
        <w:t xml:space="preserve"> </w:t>
      </w:r>
      <w:r>
        <w:rPr>
          <w:sz w:val="24"/>
        </w:rPr>
        <w:t>drept privat sau de drept public cu scop identic asemănător, conform hotărârii adunării generale sau a instanţei judecătoreşti competente.</w:t>
      </w:r>
    </w:p>
    <w:p w:rsidR="00833563" w:rsidRDefault="00833563" w:rsidP="00833563">
      <w:pPr>
        <w:pStyle w:val="Heading3"/>
        <w:spacing w:before="116"/>
      </w:pPr>
      <w:r>
        <w:t>Art.</w:t>
      </w:r>
      <w:r>
        <w:rPr>
          <w:spacing w:val="-5"/>
        </w:rPr>
        <w:t xml:space="preserve"> 31</w:t>
      </w:r>
    </w:p>
    <w:p w:rsidR="00833563" w:rsidRDefault="00833563" w:rsidP="00833563">
      <w:pPr>
        <w:widowControl/>
        <w:autoSpaceDE/>
        <w:autoSpaceDN/>
        <w:rPr>
          <w:b/>
          <w:bCs/>
          <w:sz w:val="24"/>
          <w:szCs w:val="24"/>
        </w:rPr>
        <w:sectPr w:rsidR="00833563">
          <w:pgSz w:w="12240" w:h="15840"/>
          <w:pgMar w:top="780" w:right="1080" w:bottom="1140" w:left="1440" w:header="0" w:footer="959" w:gutter="0"/>
          <w:cols w:space="720"/>
        </w:sectPr>
      </w:pPr>
    </w:p>
    <w:p w:rsidR="00833563" w:rsidRDefault="00833563" w:rsidP="00833563">
      <w:pPr>
        <w:pStyle w:val="ListParagraph"/>
        <w:numPr>
          <w:ilvl w:val="0"/>
          <w:numId w:val="28"/>
        </w:numPr>
        <w:tabs>
          <w:tab w:val="left" w:pos="390"/>
        </w:tabs>
        <w:spacing w:before="71"/>
        <w:ind w:right="359" w:firstLine="0"/>
        <w:jc w:val="left"/>
        <w:rPr>
          <w:sz w:val="24"/>
        </w:rPr>
      </w:pPr>
      <w:r>
        <w:rPr>
          <w:sz w:val="24"/>
        </w:rPr>
        <w:lastRenderedPageBreak/>
        <w:t>După</w:t>
      </w:r>
      <w:r>
        <w:rPr>
          <w:spacing w:val="40"/>
          <w:sz w:val="24"/>
        </w:rPr>
        <w:t xml:space="preserve"> </w:t>
      </w:r>
      <w:r>
        <w:rPr>
          <w:sz w:val="24"/>
        </w:rPr>
        <w:t>terminarea</w:t>
      </w:r>
      <w:r>
        <w:rPr>
          <w:spacing w:val="40"/>
          <w:sz w:val="24"/>
        </w:rPr>
        <w:t xml:space="preserve"> </w:t>
      </w:r>
      <w:r>
        <w:rPr>
          <w:sz w:val="24"/>
        </w:rPr>
        <w:t>lichidării,</w:t>
      </w:r>
      <w:r>
        <w:rPr>
          <w:spacing w:val="40"/>
          <w:sz w:val="24"/>
        </w:rPr>
        <w:t xml:space="preserve"> </w:t>
      </w:r>
      <w:r>
        <w:rPr>
          <w:sz w:val="24"/>
        </w:rPr>
        <w:t>lichidatorii</w:t>
      </w:r>
      <w:r>
        <w:rPr>
          <w:spacing w:val="40"/>
          <w:sz w:val="24"/>
        </w:rPr>
        <w:t xml:space="preserve"> </w:t>
      </w:r>
      <w:r>
        <w:rPr>
          <w:sz w:val="24"/>
        </w:rPr>
        <w:t>trebuie</w:t>
      </w:r>
      <w:r>
        <w:rPr>
          <w:spacing w:val="40"/>
          <w:sz w:val="24"/>
        </w:rPr>
        <w:t xml:space="preserve"> </w:t>
      </w:r>
      <w:r>
        <w:rPr>
          <w:sz w:val="24"/>
        </w:rPr>
        <w:t>să</w:t>
      </w:r>
      <w:r>
        <w:rPr>
          <w:spacing w:val="40"/>
          <w:sz w:val="24"/>
        </w:rPr>
        <w:t xml:space="preserve"> </w:t>
      </w:r>
      <w:r>
        <w:rPr>
          <w:sz w:val="24"/>
        </w:rPr>
        <w:t>ceară</w:t>
      </w:r>
      <w:r>
        <w:rPr>
          <w:spacing w:val="40"/>
          <w:sz w:val="24"/>
        </w:rPr>
        <w:t xml:space="preserve"> </w:t>
      </w:r>
      <w:r>
        <w:rPr>
          <w:sz w:val="24"/>
        </w:rPr>
        <w:t>radierea</w:t>
      </w:r>
      <w:r>
        <w:rPr>
          <w:spacing w:val="40"/>
          <w:sz w:val="24"/>
        </w:rPr>
        <w:t xml:space="preserve"> </w:t>
      </w:r>
      <w:r>
        <w:rPr>
          <w:sz w:val="24"/>
        </w:rPr>
        <w:t>Asociaţiei</w:t>
      </w:r>
      <w:r>
        <w:rPr>
          <w:spacing w:val="40"/>
          <w:sz w:val="24"/>
        </w:rPr>
        <w:t xml:space="preserve"> </w:t>
      </w:r>
      <w:r>
        <w:rPr>
          <w:sz w:val="24"/>
        </w:rPr>
        <w:t>din</w:t>
      </w:r>
      <w:r>
        <w:rPr>
          <w:spacing w:val="40"/>
          <w:sz w:val="24"/>
        </w:rPr>
        <w:t xml:space="preserve"> </w:t>
      </w:r>
      <w:r>
        <w:rPr>
          <w:sz w:val="24"/>
        </w:rPr>
        <w:t>Registrul asociaţiilor şi fundaţiilor.</w:t>
      </w:r>
    </w:p>
    <w:p w:rsidR="00833563" w:rsidRDefault="00833563" w:rsidP="00833563">
      <w:pPr>
        <w:pStyle w:val="ListParagraph"/>
        <w:numPr>
          <w:ilvl w:val="0"/>
          <w:numId w:val="28"/>
        </w:numPr>
        <w:tabs>
          <w:tab w:val="left" w:pos="337"/>
        </w:tabs>
        <w:spacing w:before="67"/>
        <w:ind w:left="337" w:hanging="337"/>
        <w:jc w:val="left"/>
        <w:rPr>
          <w:sz w:val="24"/>
        </w:rPr>
      </w:pPr>
      <w:r>
        <w:rPr>
          <w:sz w:val="24"/>
        </w:rPr>
        <w:t>Asociaţia</w:t>
      </w:r>
      <w:r>
        <w:rPr>
          <w:spacing w:val="-4"/>
          <w:sz w:val="24"/>
        </w:rPr>
        <w:t xml:space="preserve"> </w:t>
      </w:r>
      <w:r>
        <w:rPr>
          <w:sz w:val="24"/>
        </w:rPr>
        <w:t>îşi</w:t>
      </w:r>
      <w:r>
        <w:rPr>
          <w:spacing w:val="-1"/>
          <w:sz w:val="24"/>
        </w:rPr>
        <w:t xml:space="preserve"> </w:t>
      </w:r>
      <w:r>
        <w:rPr>
          <w:sz w:val="24"/>
        </w:rPr>
        <w:t>încetează</w:t>
      </w:r>
      <w:r>
        <w:rPr>
          <w:spacing w:val="-2"/>
          <w:sz w:val="24"/>
        </w:rPr>
        <w:t xml:space="preserve"> </w:t>
      </w:r>
      <w:r>
        <w:rPr>
          <w:sz w:val="24"/>
        </w:rPr>
        <w:t>existenţa</w:t>
      </w:r>
      <w:r>
        <w:rPr>
          <w:spacing w:val="-2"/>
          <w:sz w:val="24"/>
        </w:rPr>
        <w:t xml:space="preserve"> </w:t>
      </w:r>
      <w:r>
        <w:rPr>
          <w:sz w:val="24"/>
        </w:rPr>
        <w:t>la</w:t>
      </w:r>
      <w:r>
        <w:rPr>
          <w:spacing w:val="-2"/>
          <w:sz w:val="24"/>
        </w:rPr>
        <w:t xml:space="preserve"> </w:t>
      </w:r>
      <w:r>
        <w:rPr>
          <w:sz w:val="24"/>
        </w:rPr>
        <w:t>data</w:t>
      </w:r>
      <w:r>
        <w:rPr>
          <w:spacing w:val="-2"/>
          <w:sz w:val="24"/>
        </w:rPr>
        <w:t xml:space="preserve"> </w:t>
      </w:r>
      <w:r>
        <w:rPr>
          <w:sz w:val="24"/>
        </w:rPr>
        <w:t>radierii</w:t>
      </w:r>
      <w:r>
        <w:rPr>
          <w:spacing w:val="-1"/>
          <w:sz w:val="24"/>
        </w:rPr>
        <w:t xml:space="preserve"> </w:t>
      </w:r>
      <w:r>
        <w:rPr>
          <w:sz w:val="24"/>
        </w:rPr>
        <w:t>ei</w:t>
      </w:r>
      <w:r>
        <w:rPr>
          <w:spacing w:val="-1"/>
          <w:sz w:val="24"/>
        </w:rPr>
        <w:t xml:space="preserve"> </w:t>
      </w:r>
      <w:r>
        <w:rPr>
          <w:sz w:val="24"/>
        </w:rPr>
        <w:t>din</w:t>
      </w:r>
      <w:r>
        <w:rPr>
          <w:spacing w:val="-1"/>
          <w:sz w:val="24"/>
        </w:rPr>
        <w:t xml:space="preserve"> </w:t>
      </w:r>
      <w:r>
        <w:rPr>
          <w:sz w:val="24"/>
        </w:rPr>
        <w:t>Registrul</w:t>
      </w:r>
      <w:r>
        <w:rPr>
          <w:spacing w:val="-1"/>
          <w:sz w:val="24"/>
        </w:rPr>
        <w:t xml:space="preserve"> </w:t>
      </w:r>
      <w:r>
        <w:rPr>
          <w:sz w:val="24"/>
        </w:rPr>
        <w:t>asociaţiilor</w:t>
      </w:r>
      <w:r>
        <w:rPr>
          <w:spacing w:val="-2"/>
          <w:sz w:val="24"/>
        </w:rPr>
        <w:t xml:space="preserve"> </w:t>
      </w:r>
      <w:r>
        <w:rPr>
          <w:sz w:val="24"/>
        </w:rPr>
        <w:t xml:space="preserve">şi </w:t>
      </w:r>
      <w:r>
        <w:rPr>
          <w:spacing w:val="-2"/>
          <w:sz w:val="24"/>
        </w:rPr>
        <w:t>fundaţiilor.</w:t>
      </w:r>
    </w:p>
    <w:p w:rsidR="00833563" w:rsidRDefault="00833563" w:rsidP="00833563">
      <w:pPr>
        <w:pStyle w:val="Heading1"/>
      </w:pPr>
      <w:r>
        <w:t>CAPITOLUL</w:t>
      </w:r>
      <w:r>
        <w:rPr>
          <w:spacing w:val="-7"/>
        </w:rPr>
        <w:t xml:space="preserve"> </w:t>
      </w:r>
      <w:r>
        <w:t>VII</w:t>
      </w:r>
      <w:r>
        <w:rPr>
          <w:spacing w:val="-5"/>
        </w:rPr>
        <w:t xml:space="preserve"> </w:t>
      </w:r>
      <w:r>
        <w:t>–</w:t>
      </w:r>
      <w:r>
        <w:rPr>
          <w:spacing w:val="-4"/>
        </w:rPr>
        <w:t xml:space="preserve"> </w:t>
      </w:r>
      <w:r>
        <w:t>DISPOZIŢII</w:t>
      </w:r>
      <w:r>
        <w:rPr>
          <w:spacing w:val="-3"/>
        </w:rPr>
        <w:t xml:space="preserve"> </w:t>
      </w:r>
      <w:r>
        <w:rPr>
          <w:spacing w:val="-2"/>
        </w:rPr>
        <w:t>FINALE</w:t>
      </w:r>
    </w:p>
    <w:p w:rsidR="00833563" w:rsidRDefault="00833563" w:rsidP="00833563">
      <w:pPr>
        <w:pStyle w:val="Heading3"/>
        <w:spacing w:before="113"/>
      </w:pPr>
      <w:r>
        <w:t>Art.</w:t>
      </w:r>
      <w:r>
        <w:rPr>
          <w:spacing w:val="-5"/>
        </w:rPr>
        <w:t xml:space="preserve"> 32</w:t>
      </w:r>
    </w:p>
    <w:p w:rsidR="00833563" w:rsidRDefault="00833563" w:rsidP="00833563">
      <w:pPr>
        <w:pStyle w:val="ListParagraph"/>
        <w:numPr>
          <w:ilvl w:val="0"/>
          <w:numId w:val="29"/>
        </w:numPr>
        <w:tabs>
          <w:tab w:val="left" w:pos="332"/>
        </w:tabs>
        <w:ind w:right="360" w:firstLine="0"/>
        <w:rPr>
          <w:sz w:val="24"/>
        </w:rPr>
      </w:pPr>
      <w:r>
        <w:rPr>
          <w:sz w:val="24"/>
        </w:rPr>
        <w:t>Prezentul</w:t>
      </w:r>
      <w:r>
        <w:rPr>
          <w:spacing w:val="-8"/>
          <w:sz w:val="24"/>
        </w:rPr>
        <w:t xml:space="preserve"> </w:t>
      </w:r>
      <w:r>
        <w:rPr>
          <w:sz w:val="24"/>
        </w:rPr>
        <w:t>statut</w:t>
      </w:r>
      <w:r>
        <w:rPr>
          <w:spacing w:val="-8"/>
          <w:sz w:val="24"/>
        </w:rPr>
        <w:t xml:space="preserve"> </w:t>
      </w:r>
      <w:r>
        <w:rPr>
          <w:sz w:val="24"/>
        </w:rPr>
        <w:t>poate</w:t>
      </w:r>
      <w:r>
        <w:rPr>
          <w:spacing w:val="-7"/>
          <w:sz w:val="24"/>
        </w:rPr>
        <w:t xml:space="preserve"> </w:t>
      </w:r>
      <w:r>
        <w:rPr>
          <w:sz w:val="24"/>
        </w:rPr>
        <w:t>fi</w:t>
      </w:r>
      <w:r>
        <w:rPr>
          <w:spacing w:val="-8"/>
          <w:sz w:val="24"/>
        </w:rPr>
        <w:t xml:space="preserve"> </w:t>
      </w:r>
      <w:r>
        <w:rPr>
          <w:sz w:val="24"/>
        </w:rPr>
        <w:t>modificat</w:t>
      </w:r>
      <w:r>
        <w:rPr>
          <w:spacing w:val="-8"/>
          <w:sz w:val="24"/>
        </w:rPr>
        <w:t xml:space="preserve"> </w:t>
      </w:r>
      <w:r>
        <w:rPr>
          <w:sz w:val="24"/>
        </w:rPr>
        <w:t>doar</w:t>
      </w:r>
      <w:r>
        <w:rPr>
          <w:spacing w:val="-9"/>
          <w:sz w:val="24"/>
        </w:rPr>
        <w:t xml:space="preserve"> </w:t>
      </w:r>
      <w:r>
        <w:rPr>
          <w:sz w:val="24"/>
        </w:rPr>
        <w:t>prin</w:t>
      </w:r>
      <w:r>
        <w:rPr>
          <w:spacing w:val="-8"/>
          <w:sz w:val="24"/>
        </w:rPr>
        <w:t xml:space="preserve"> </w:t>
      </w:r>
      <w:r>
        <w:rPr>
          <w:sz w:val="24"/>
        </w:rPr>
        <w:t>acte</w:t>
      </w:r>
      <w:r>
        <w:rPr>
          <w:spacing w:val="-9"/>
          <w:sz w:val="24"/>
        </w:rPr>
        <w:t xml:space="preserve"> </w:t>
      </w:r>
      <w:r>
        <w:rPr>
          <w:sz w:val="24"/>
        </w:rPr>
        <w:t>adiţionale,</w:t>
      </w:r>
      <w:r>
        <w:rPr>
          <w:spacing w:val="-6"/>
          <w:sz w:val="24"/>
        </w:rPr>
        <w:t xml:space="preserve"> </w:t>
      </w:r>
      <w:r>
        <w:rPr>
          <w:sz w:val="24"/>
        </w:rPr>
        <w:t>aprobate</w:t>
      </w:r>
      <w:r>
        <w:rPr>
          <w:spacing w:val="-7"/>
          <w:sz w:val="24"/>
        </w:rPr>
        <w:t xml:space="preserve"> </w:t>
      </w:r>
      <w:r>
        <w:rPr>
          <w:sz w:val="24"/>
        </w:rPr>
        <w:t>cu</w:t>
      </w:r>
      <w:r>
        <w:rPr>
          <w:spacing w:val="-6"/>
          <w:sz w:val="24"/>
        </w:rPr>
        <w:t xml:space="preserve"> </w:t>
      </w:r>
      <w:r>
        <w:rPr>
          <w:sz w:val="24"/>
        </w:rPr>
        <w:t>respectarea</w:t>
      </w:r>
      <w:r>
        <w:rPr>
          <w:spacing w:val="-9"/>
          <w:sz w:val="24"/>
        </w:rPr>
        <w:t xml:space="preserve"> </w:t>
      </w:r>
      <w:r>
        <w:rPr>
          <w:sz w:val="24"/>
        </w:rPr>
        <w:t>condiţiilor de cvorum prevăzute la art. 20 alin. (3).</w:t>
      </w:r>
    </w:p>
    <w:p w:rsidR="00833563" w:rsidRDefault="00833563" w:rsidP="00833563">
      <w:pPr>
        <w:pStyle w:val="ListParagraph"/>
        <w:numPr>
          <w:ilvl w:val="0"/>
          <w:numId w:val="29"/>
        </w:numPr>
        <w:tabs>
          <w:tab w:val="left" w:pos="375"/>
        </w:tabs>
        <w:spacing w:before="70"/>
        <w:ind w:right="357" w:firstLine="0"/>
        <w:rPr>
          <w:sz w:val="24"/>
        </w:rPr>
      </w:pPr>
      <w:r>
        <w:rPr>
          <w:sz w:val="24"/>
        </w:rPr>
        <w:t>Prezentul Statut este guvernat de legea română. Ïn situaţia în care intervin modificări ale legislaţiei în domeniu, prezentul Statut va fi modificat în conformitate cu noile prevederi.</w:t>
      </w:r>
    </w:p>
    <w:p w:rsidR="00833563" w:rsidRDefault="00833563" w:rsidP="00833563">
      <w:pPr>
        <w:pStyle w:val="ListParagraph"/>
        <w:numPr>
          <w:ilvl w:val="0"/>
          <w:numId w:val="29"/>
        </w:numPr>
        <w:tabs>
          <w:tab w:val="left" w:pos="363"/>
        </w:tabs>
        <w:spacing w:before="70"/>
        <w:ind w:right="357" w:firstLine="0"/>
        <w:rPr>
          <w:sz w:val="24"/>
        </w:rPr>
      </w:pPr>
      <w:r>
        <w:rPr>
          <w:sz w:val="24"/>
        </w:rPr>
        <w:t>Toate disputele născute din sau în legătură cu acest Statut, inclusiv orice problemă privind interpretarea, validitatea sau încetarea acestuia, care nu pot fi rezolvate pe cale amiabilă, vor fi deduse spre soluţionare instanţelor judecătoreşti competente.</w:t>
      </w:r>
    </w:p>
    <w:p w:rsidR="00833563" w:rsidRDefault="00833563" w:rsidP="00833563">
      <w:pPr>
        <w:pStyle w:val="BodyText"/>
        <w:jc w:val="left"/>
      </w:pPr>
    </w:p>
    <w:p w:rsidR="00833563" w:rsidRDefault="00833563" w:rsidP="00833563">
      <w:pPr>
        <w:pStyle w:val="BodyText"/>
        <w:jc w:val="left"/>
      </w:pPr>
    </w:p>
    <w:p w:rsidR="00833563" w:rsidRDefault="00833563" w:rsidP="00833563">
      <w:pPr>
        <w:pStyle w:val="BodyText"/>
        <w:jc w:val="left"/>
      </w:pPr>
    </w:p>
    <w:p w:rsidR="00833563" w:rsidRDefault="00833563" w:rsidP="00833563">
      <w:pPr>
        <w:pStyle w:val="BodyText"/>
      </w:pPr>
      <w:r>
        <w:t>Prezentul</w:t>
      </w:r>
      <w:r>
        <w:rPr>
          <w:spacing w:val="-4"/>
        </w:rPr>
        <w:t xml:space="preserve"> </w:t>
      </w:r>
      <w:r>
        <w:t>statut</w:t>
      </w:r>
      <w:r>
        <w:rPr>
          <w:spacing w:val="-1"/>
        </w:rPr>
        <w:t xml:space="preserve"> </w:t>
      </w:r>
      <w:r>
        <w:t>a</w:t>
      </w:r>
      <w:r>
        <w:rPr>
          <w:spacing w:val="-3"/>
        </w:rPr>
        <w:t xml:space="preserve"> </w:t>
      </w:r>
      <w:r>
        <w:t>fost</w:t>
      </w:r>
      <w:r>
        <w:rPr>
          <w:spacing w:val="-1"/>
        </w:rPr>
        <w:t xml:space="preserve"> </w:t>
      </w:r>
      <w:r>
        <w:t>semnat</w:t>
      </w:r>
      <w:r>
        <w:rPr>
          <w:spacing w:val="-1"/>
        </w:rPr>
        <w:t xml:space="preserve"> </w:t>
      </w:r>
      <w:r>
        <w:t>în</w:t>
      </w:r>
      <w:r>
        <w:rPr>
          <w:spacing w:val="-2"/>
        </w:rPr>
        <w:t xml:space="preserve"> </w:t>
      </w:r>
      <w:r>
        <w:t>...</w:t>
      </w:r>
      <w:r>
        <w:rPr>
          <w:spacing w:val="-1"/>
        </w:rPr>
        <w:t xml:space="preserve"> </w:t>
      </w:r>
      <w:r>
        <w:t>(...)</w:t>
      </w:r>
      <w:r>
        <w:rPr>
          <w:spacing w:val="-3"/>
        </w:rPr>
        <w:t xml:space="preserve"> </w:t>
      </w:r>
      <w:r>
        <w:t>exemplare originale,</w:t>
      </w:r>
      <w:r>
        <w:rPr>
          <w:spacing w:val="-1"/>
        </w:rPr>
        <w:t xml:space="preserve"> </w:t>
      </w:r>
      <w:r>
        <w:t>astăzi,</w:t>
      </w:r>
      <w:r>
        <w:rPr>
          <w:spacing w:val="-2"/>
        </w:rPr>
        <w:t xml:space="preserve"> </w:t>
      </w:r>
      <w:r>
        <w:t>data</w:t>
      </w:r>
      <w:r>
        <w:rPr>
          <w:spacing w:val="-2"/>
        </w:rPr>
        <w:t xml:space="preserve"> </w:t>
      </w:r>
      <w:r>
        <w:t>autentificării</w:t>
      </w:r>
      <w:r>
        <w:rPr>
          <w:spacing w:val="-1"/>
        </w:rPr>
        <w:t xml:space="preserve"> </w:t>
      </w:r>
      <w:r>
        <w:rPr>
          <w:spacing w:val="-2"/>
        </w:rPr>
        <w:t>sale.</w:t>
      </w:r>
    </w:p>
    <w:p w:rsidR="00833563" w:rsidRDefault="00833563" w:rsidP="00833563">
      <w:pPr>
        <w:pStyle w:val="BodyText"/>
        <w:jc w:val="left"/>
      </w:pPr>
    </w:p>
    <w:p w:rsidR="00833563" w:rsidRDefault="00833563" w:rsidP="00833563">
      <w:pPr>
        <w:pStyle w:val="BodyText"/>
        <w:spacing w:before="206"/>
        <w:jc w:val="left"/>
      </w:pPr>
    </w:p>
    <w:p w:rsidR="00833563" w:rsidRDefault="00833563" w:rsidP="00833563">
      <w:pPr>
        <w:ind w:left="240"/>
        <w:rPr>
          <w:b/>
          <w:sz w:val="24"/>
        </w:rPr>
      </w:pPr>
      <w:r>
        <w:rPr>
          <w:b/>
          <w:spacing w:val="-2"/>
          <w:sz w:val="24"/>
        </w:rPr>
        <w:t>ASOCIAŢII</w:t>
      </w:r>
    </w:p>
    <w:p w:rsidR="00CF754E" w:rsidRDefault="00CF754E"/>
    <w:sectPr w:rsidR="00CF75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45C8"/>
    <w:multiLevelType w:val="hybridMultilevel"/>
    <w:tmpl w:val="9AAA0912"/>
    <w:lvl w:ilvl="0" w:tplc="45CAAEA8">
      <w:start w:val="1"/>
      <w:numFmt w:val="decimal"/>
      <w:lvlText w:val="(%1)"/>
      <w:lvlJc w:val="left"/>
      <w:pPr>
        <w:ind w:left="343" w:hanging="344"/>
      </w:pPr>
      <w:rPr>
        <w:rFonts w:ascii="Times New Roman" w:eastAsia="Times New Roman" w:hAnsi="Times New Roman" w:cs="Times New Roman" w:hint="default"/>
        <w:b/>
        <w:bCs/>
        <w:i w:val="0"/>
        <w:iCs w:val="0"/>
        <w:spacing w:val="-1"/>
        <w:w w:val="100"/>
        <w:sz w:val="24"/>
        <w:szCs w:val="24"/>
        <w:lang w:val="ro-RO" w:eastAsia="en-US" w:bidi="ar-SA"/>
      </w:rPr>
    </w:lvl>
    <w:lvl w:ilvl="1" w:tplc="DF84894C">
      <w:start w:val="1"/>
      <w:numFmt w:val="lowerLetter"/>
      <w:lvlText w:val="%2)"/>
      <w:lvlJc w:val="left"/>
      <w:pPr>
        <w:ind w:left="0" w:hanging="260"/>
      </w:pPr>
      <w:rPr>
        <w:rFonts w:ascii="Times New Roman" w:eastAsia="Times New Roman" w:hAnsi="Times New Roman" w:cs="Times New Roman" w:hint="default"/>
        <w:b w:val="0"/>
        <w:bCs w:val="0"/>
        <w:i w:val="0"/>
        <w:iCs w:val="0"/>
        <w:spacing w:val="-1"/>
        <w:w w:val="100"/>
        <w:sz w:val="24"/>
        <w:szCs w:val="24"/>
        <w:lang w:val="ro-RO" w:eastAsia="en-US" w:bidi="ar-SA"/>
      </w:rPr>
    </w:lvl>
    <w:lvl w:ilvl="2" w:tplc="A6245294">
      <w:numFmt w:val="bullet"/>
      <w:lvlText w:val="•"/>
      <w:lvlJc w:val="left"/>
      <w:pPr>
        <w:ind w:left="1382" w:hanging="260"/>
      </w:pPr>
      <w:rPr>
        <w:lang w:val="ro-RO" w:eastAsia="en-US" w:bidi="ar-SA"/>
      </w:rPr>
    </w:lvl>
    <w:lvl w:ilvl="3" w:tplc="7806E76E">
      <w:numFmt w:val="bullet"/>
      <w:lvlText w:val="•"/>
      <w:lvlJc w:val="left"/>
      <w:pPr>
        <w:ind w:left="2424" w:hanging="260"/>
      </w:pPr>
      <w:rPr>
        <w:lang w:val="ro-RO" w:eastAsia="en-US" w:bidi="ar-SA"/>
      </w:rPr>
    </w:lvl>
    <w:lvl w:ilvl="4" w:tplc="1518A53C">
      <w:numFmt w:val="bullet"/>
      <w:lvlText w:val="•"/>
      <w:lvlJc w:val="left"/>
      <w:pPr>
        <w:ind w:left="3466" w:hanging="260"/>
      </w:pPr>
      <w:rPr>
        <w:lang w:val="ro-RO" w:eastAsia="en-US" w:bidi="ar-SA"/>
      </w:rPr>
    </w:lvl>
    <w:lvl w:ilvl="5" w:tplc="8272EF42">
      <w:numFmt w:val="bullet"/>
      <w:lvlText w:val="•"/>
      <w:lvlJc w:val="left"/>
      <w:pPr>
        <w:ind w:left="4508" w:hanging="260"/>
      </w:pPr>
      <w:rPr>
        <w:lang w:val="ro-RO" w:eastAsia="en-US" w:bidi="ar-SA"/>
      </w:rPr>
    </w:lvl>
    <w:lvl w:ilvl="6" w:tplc="5020748A">
      <w:numFmt w:val="bullet"/>
      <w:lvlText w:val="•"/>
      <w:lvlJc w:val="left"/>
      <w:pPr>
        <w:ind w:left="5551" w:hanging="260"/>
      </w:pPr>
      <w:rPr>
        <w:lang w:val="ro-RO" w:eastAsia="en-US" w:bidi="ar-SA"/>
      </w:rPr>
    </w:lvl>
    <w:lvl w:ilvl="7" w:tplc="5C56EB88">
      <w:numFmt w:val="bullet"/>
      <w:lvlText w:val="•"/>
      <w:lvlJc w:val="left"/>
      <w:pPr>
        <w:ind w:left="6593" w:hanging="260"/>
      </w:pPr>
      <w:rPr>
        <w:lang w:val="ro-RO" w:eastAsia="en-US" w:bidi="ar-SA"/>
      </w:rPr>
    </w:lvl>
    <w:lvl w:ilvl="8" w:tplc="71368780">
      <w:numFmt w:val="bullet"/>
      <w:lvlText w:val="•"/>
      <w:lvlJc w:val="left"/>
      <w:pPr>
        <w:ind w:left="7635" w:hanging="260"/>
      </w:pPr>
      <w:rPr>
        <w:lang w:val="ro-RO" w:eastAsia="en-US" w:bidi="ar-SA"/>
      </w:rPr>
    </w:lvl>
  </w:abstractNum>
  <w:abstractNum w:abstractNumId="1">
    <w:nsid w:val="03FC7F97"/>
    <w:multiLevelType w:val="hybridMultilevel"/>
    <w:tmpl w:val="244247F4"/>
    <w:lvl w:ilvl="0" w:tplc="A9189AB2">
      <w:start w:val="1"/>
      <w:numFmt w:val="decimal"/>
      <w:lvlText w:val="(%1)"/>
      <w:lvlJc w:val="left"/>
      <w:pPr>
        <w:ind w:left="0" w:hanging="346"/>
      </w:pPr>
      <w:rPr>
        <w:rFonts w:ascii="Times New Roman" w:eastAsia="Times New Roman" w:hAnsi="Times New Roman" w:cs="Times New Roman" w:hint="default"/>
        <w:b/>
        <w:bCs/>
        <w:i w:val="0"/>
        <w:iCs w:val="0"/>
        <w:spacing w:val="-1"/>
        <w:w w:val="100"/>
        <w:sz w:val="24"/>
        <w:szCs w:val="24"/>
        <w:lang w:val="ro-RO" w:eastAsia="en-US" w:bidi="ar-SA"/>
      </w:rPr>
    </w:lvl>
    <w:lvl w:ilvl="1" w:tplc="087236E2">
      <w:numFmt w:val="bullet"/>
      <w:lvlText w:val="•"/>
      <w:lvlJc w:val="left"/>
      <w:pPr>
        <w:ind w:left="972" w:hanging="346"/>
      </w:pPr>
      <w:rPr>
        <w:lang w:val="ro-RO" w:eastAsia="en-US" w:bidi="ar-SA"/>
      </w:rPr>
    </w:lvl>
    <w:lvl w:ilvl="2" w:tplc="0E7E7198">
      <w:numFmt w:val="bullet"/>
      <w:lvlText w:val="•"/>
      <w:lvlJc w:val="left"/>
      <w:pPr>
        <w:ind w:left="1944" w:hanging="346"/>
      </w:pPr>
      <w:rPr>
        <w:lang w:val="ro-RO" w:eastAsia="en-US" w:bidi="ar-SA"/>
      </w:rPr>
    </w:lvl>
    <w:lvl w:ilvl="3" w:tplc="464C2182">
      <w:numFmt w:val="bullet"/>
      <w:lvlText w:val="•"/>
      <w:lvlJc w:val="left"/>
      <w:pPr>
        <w:ind w:left="2916" w:hanging="346"/>
      </w:pPr>
      <w:rPr>
        <w:lang w:val="ro-RO" w:eastAsia="en-US" w:bidi="ar-SA"/>
      </w:rPr>
    </w:lvl>
    <w:lvl w:ilvl="4" w:tplc="BD04B59C">
      <w:numFmt w:val="bullet"/>
      <w:lvlText w:val="•"/>
      <w:lvlJc w:val="left"/>
      <w:pPr>
        <w:ind w:left="3888" w:hanging="346"/>
      </w:pPr>
      <w:rPr>
        <w:lang w:val="ro-RO" w:eastAsia="en-US" w:bidi="ar-SA"/>
      </w:rPr>
    </w:lvl>
    <w:lvl w:ilvl="5" w:tplc="90C8D90C">
      <w:numFmt w:val="bullet"/>
      <w:lvlText w:val="•"/>
      <w:lvlJc w:val="left"/>
      <w:pPr>
        <w:ind w:left="4860" w:hanging="346"/>
      </w:pPr>
      <w:rPr>
        <w:lang w:val="ro-RO" w:eastAsia="en-US" w:bidi="ar-SA"/>
      </w:rPr>
    </w:lvl>
    <w:lvl w:ilvl="6" w:tplc="2D4C210C">
      <w:numFmt w:val="bullet"/>
      <w:lvlText w:val="•"/>
      <w:lvlJc w:val="left"/>
      <w:pPr>
        <w:ind w:left="5832" w:hanging="346"/>
      </w:pPr>
      <w:rPr>
        <w:lang w:val="ro-RO" w:eastAsia="en-US" w:bidi="ar-SA"/>
      </w:rPr>
    </w:lvl>
    <w:lvl w:ilvl="7" w:tplc="472E3BD4">
      <w:numFmt w:val="bullet"/>
      <w:lvlText w:val="•"/>
      <w:lvlJc w:val="left"/>
      <w:pPr>
        <w:ind w:left="6804" w:hanging="346"/>
      </w:pPr>
      <w:rPr>
        <w:lang w:val="ro-RO" w:eastAsia="en-US" w:bidi="ar-SA"/>
      </w:rPr>
    </w:lvl>
    <w:lvl w:ilvl="8" w:tplc="9D320A64">
      <w:numFmt w:val="bullet"/>
      <w:lvlText w:val="•"/>
      <w:lvlJc w:val="left"/>
      <w:pPr>
        <w:ind w:left="7776" w:hanging="346"/>
      </w:pPr>
      <w:rPr>
        <w:lang w:val="ro-RO" w:eastAsia="en-US" w:bidi="ar-SA"/>
      </w:rPr>
    </w:lvl>
  </w:abstractNum>
  <w:abstractNum w:abstractNumId="2">
    <w:nsid w:val="04E45BE5"/>
    <w:multiLevelType w:val="hybridMultilevel"/>
    <w:tmpl w:val="60C49C06"/>
    <w:lvl w:ilvl="0" w:tplc="228A6866">
      <w:start w:val="2"/>
      <w:numFmt w:val="lowerLetter"/>
      <w:lvlText w:val="(%1)"/>
      <w:lvlJc w:val="left"/>
      <w:pPr>
        <w:ind w:left="0" w:hanging="348"/>
      </w:pPr>
      <w:rPr>
        <w:rFonts w:ascii="Times New Roman" w:eastAsia="Times New Roman" w:hAnsi="Times New Roman" w:cs="Times New Roman" w:hint="default"/>
        <w:b w:val="0"/>
        <w:bCs w:val="0"/>
        <w:i w:val="0"/>
        <w:iCs w:val="0"/>
        <w:spacing w:val="-1"/>
        <w:w w:val="100"/>
        <w:sz w:val="24"/>
        <w:szCs w:val="24"/>
        <w:lang w:val="ro-RO" w:eastAsia="en-US" w:bidi="ar-SA"/>
      </w:rPr>
    </w:lvl>
    <w:lvl w:ilvl="1" w:tplc="898C2990">
      <w:numFmt w:val="bullet"/>
      <w:lvlText w:val="•"/>
      <w:lvlJc w:val="left"/>
      <w:pPr>
        <w:ind w:left="972" w:hanging="348"/>
      </w:pPr>
      <w:rPr>
        <w:lang w:val="ro-RO" w:eastAsia="en-US" w:bidi="ar-SA"/>
      </w:rPr>
    </w:lvl>
    <w:lvl w:ilvl="2" w:tplc="C7DE2E5C">
      <w:numFmt w:val="bullet"/>
      <w:lvlText w:val="•"/>
      <w:lvlJc w:val="left"/>
      <w:pPr>
        <w:ind w:left="1944" w:hanging="348"/>
      </w:pPr>
      <w:rPr>
        <w:lang w:val="ro-RO" w:eastAsia="en-US" w:bidi="ar-SA"/>
      </w:rPr>
    </w:lvl>
    <w:lvl w:ilvl="3" w:tplc="03B8E1FA">
      <w:numFmt w:val="bullet"/>
      <w:lvlText w:val="•"/>
      <w:lvlJc w:val="left"/>
      <w:pPr>
        <w:ind w:left="2916" w:hanging="348"/>
      </w:pPr>
      <w:rPr>
        <w:lang w:val="ro-RO" w:eastAsia="en-US" w:bidi="ar-SA"/>
      </w:rPr>
    </w:lvl>
    <w:lvl w:ilvl="4" w:tplc="B32E7E56">
      <w:numFmt w:val="bullet"/>
      <w:lvlText w:val="•"/>
      <w:lvlJc w:val="left"/>
      <w:pPr>
        <w:ind w:left="3888" w:hanging="348"/>
      </w:pPr>
      <w:rPr>
        <w:lang w:val="ro-RO" w:eastAsia="en-US" w:bidi="ar-SA"/>
      </w:rPr>
    </w:lvl>
    <w:lvl w:ilvl="5" w:tplc="0C7EB7BC">
      <w:numFmt w:val="bullet"/>
      <w:lvlText w:val="•"/>
      <w:lvlJc w:val="left"/>
      <w:pPr>
        <w:ind w:left="4860" w:hanging="348"/>
      </w:pPr>
      <w:rPr>
        <w:lang w:val="ro-RO" w:eastAsia="en-US" w:bidi="ar-SA"/>
      </w:rPr>
    </w:lvl>
    <w:lvl w:ilvl="6" w:tplc="4B6E48B2">
      <w:numFmt w:val="bullet"/>
      <w:lvlText w:val="•"/>
      <w:lvlJc w:val="left"/>
      <w:pPr>
        <w:ind w:left="5832" w:hanging="348"/>
      </w:pPr>
      <w:rPr>
        <w:lang w:val="ro-RO" w:eastAsia="en-US" w:bidi="ar-SA"/>
      </w:rPr>
    </w:lvl>
    <w:lvl w:ilvl="7" w:tplc="2580EA76">
      <w:numFmt w:val="bullet"/>
      <w:lvlText w:val="•"/>
      <w:lvlJc w:val="left"/>
      <w:pPr>
        <w:ind w:left="6804" w:hanging="348"/>
      </w:pPr>
      <w:rPr>
        <w:lang w:val="ro-RO" w:eastAsia="en-US" w:bidi="ar-SA"/>
      </w:rPr>
    </w:lvl>
    <w:lvl w:ilvl="8" w:tplc="4028AA40">
      <w:numFmt w:val="bullet"/>
      <w:lvlText w:val="•"/>
      <w:lvlJc w:val="left"/>
      <w:pPr>
        <w:ind w:left="7776" w:hanging="348"/>
      </w:pPr>
      <w:rPr>
        <w:lang w:val="ro-RO" w:eastAsia="en-US" w:bidi="ar-SA"/>
      </w:rPr>
    </w:lvl>
  </w:abstractNum>
  <w:abstractNum w:abstractNumId="3">
    <w:nsid w:val="075731E5"/>
    <w:multiLevelType w:val="hybridMultilevel"/>
    <w:tmpl w:val="ACEC73CA"/>
    <w:lvl w:ilvl="0" w:tplc="6C3E0C5C">
      <w:start w:val="1"/>
      <w:numFmt w:val="decimal"/>
      <w:lvlText w:val="(%1)"/>
      <w:lvlJc w:val="left"/>
      <w:pPr>
        <w:ind w:left="0" w:hanging="339"/>
      </w:pPr>
      <w:rPr>
        <w:rFonts w:ascii="Times New Roman" w:eastAsia="Times New Roman" w:hAnsi="Times New Roman" w:cs="Times New Roman" w:hint="default"/>
        <w:b w:val="0"/>
        <w:bCs w:val="0"/>
        <w:i w:val="0"/>
        <w:iCs w:val="0"/>
        <w:spacing w:val="-1"/>
        <w:w w:val="100"/>
        <w:sz w:val="24"/>
        <w:szCs w:val="24"/>
        <w:lang w:val="ro-RO" w:eastAsia="en-US" w:bidi="ar-SA"/>
      </w:rPr>
    </w:lvl>
    <w:lvl w:ilvl="1" w:tplc="94FE6F02">
      <w:numFmt w:val="bullet"/>
      <w:lvlText w:val="•"/>
      <w:lvlJc w:val="left"/>
      <w:pPr>
        <w:ind w:left="972" w:hanging="339"/>
      </w:pPr>
      <w:rPr>
        <w:lang w:val="ro-RO" w:eastAsia="en-US" w:bidi="ar-SA"/>
      </w:rPr>
    </w:lvl>
    <w:lvl w:ilvl="2" w:tplc="26920B90">
      <w:numFmt w:val="bullet"/>
      <w:lvlText w:val="•"/>
      <w:lvlJc w:val="left"/>
      <w:pPr>
        <w:ind w:left="1944" w:hanging="339"/>
      </w:pPr>
      <w:rPr>
        <w:lang w:val="ro-RO" w:eastAsia="en-US" w:bidi="ar-SA"/>
      </w:rPr>
    </w:lvl>
    <w:lvl w:ilvl="3" w:tplc="ECD8B9BA">
      <w:numFmt w:val="bullet"/>
      <w:lvlText w:val="•"/>
      <w:lvlJc w:val="left"/>
      <w:pPr>
        <w:ind w:left="2916" w:hanging="339"/>
      </w:pPr>
      <w:rPr>
        <w:lang w:val="ro-RO" w:eastAsia="en-US" w:bidi="ar-SA"/>
      </w:rPr>
    </w:lvl>
    <w:lvl w:ilvl="4" w:tplc="BC7A0FEE">
      <w:numFmt w:val="bullet"/>
      <w:lvlText w:val="•"/>
      <w:lvlJc w:val="left"/>
      <w:pPr>
        <w:ind w:left="3888" w:hanging="339"/>
      </w:pPr>
      <w:rPr>
        <w:lang w:val="ro-RO" w:eastAsia="en-US" w:bidi="ar-SA"/>
      </w:rPr>
    </w:lvl>
    <w:lvl w:ilvl="5" w:tplc="8B361DB4">
      <w:numFmt w:val="bullet"/>
      <w:lvlText w:val="•"/>
      <w:lvlJc w:val="left"/>
      <w:pPr>
        <w:ind w:left="4860" w:hanging="339"/>
      </w:pPr>
      <w:rPr>
        <w:lang w:val="ro-RO" w:eastAsia="en-US" w:bidi="ar-SA"/>
      </w:rPr>
    </w:lvl>
    <w:lvl w:ilvl="6" w:tplc="E0DE5A42">
      <w:numFmt w:val="bullet"/>
      <w:lvlText w:val="•"/>
      <w:lvlJc w:val="left"/>
      <w:pPr>
        <w:ind w:left="5832" w:hanging="339"/>
      </w:pPr>
      <w:rPr>
        <w:lang w:val="ro-RO" w:eastAsia="en-US" w:bidi="ar-SA"/>
      </w:rPr>
    </w:lvl>
    <w:lvl w:ilvl="7" w:tplc="F6522FD2">
      <w:numFmt w:val="bullet"/>
      <w:lvlText w:val="•"/>
      <w:lvlJc w:val="left"/>
      <w:pPr>
        <w:ind w:left="6804" w:hanging="339"/>
      </w:pPr>
      <w:rPr>
        <w:lang w:val="ro-RO" w:eastAsia="en-US" w:bidi="ar-SA"/>
      </w:rPr>
    </w:lvl>
    <w:lvl w:ilvl="8" w:tplc="FFC27764">
      <w:numFmt w:val="bullet"/>
      <w:lvlText w:val="•"/>
      <w:lvlJc w:val="left"/>
      <w:pPr>
        <w:ind w:left="7776" w:hanging="339"/>
      </w:pPr>
      <w:rPr>
        <w:lang w:val="ro-RO" w:eastAsia="en-US" w:bidi="ar-SA"/>
      </w:rPr>
    </w:lvl>
  </w:abstractNum>
  <w:abstractNum w:abstractNumId="4">
    <w:nsid w:val="12686450"/>
    <w:multiLevelType w:val="hybridMultilevel"/>
    <w:tmpl w:val="59E07104"/>
    <w:lvl w:ilvl="0" w:tplc="3822F790">
      <w:start w:val="1"/>
      <w:numFmt w:val="decimal"/>
      <w:lvlText w:val="(%1)"/>
      <w:lvlJc w:val="left"/>
      <w:pPr>
        <w:ind w:left="338" w:hanging="339"/>
      </w:pPr>
      <w:rPr>
        <w:rFonts w:ascii="Times New Roman" w:eastAsia="Times New Roman" w:hAnsi="Times New Roman" w:cs="Times New Roman" w:hint="default"/>
        <w:b/>
        <w:bCs/>
        <w:i w:val="0"/>
        <w:iCs w:val="0"/>
        <w:spacing w:val="-1"/>
        <w:w w:val="100"/>
        <w:sz w:val="24"/>
        <w:szCs w:val="24"/>
        <w:lang w:val="ro-RO" w:eastAsia="en-US" w:bidi="ar-SA"/>
      </w:rPr>
    </w:lvl>
    <w:lvl w:ilvl="1" w:tplc="0F3498CC">
      <w:start w:val="1"/>
      <w:numFmt w:val="lowerLetter"/>
      <w:lvlText w:val="%2)"/>
      <w:lvlJc w:val="left"/>
      <w:pPr>
        <w:ind w:left="283" w:hanging="284"/>
      </w:pPr>
      <w:rPr>
        <w:rFonts w:ascii="Times New Roman" w:eastAsia="Times New Roman" w:hAnsi="Times New Roman" w:cs="Times New Roman" w:hint="default"/>
        <w:b w:val="0"/>
        <w:bCs w:val="0"/>
        <w:i w:val="0"/>
        <w:iCs w:val="0"/>
        <w:spacing w:val="-1"/>
        <w:w w:val="100"/>
        <w:sz w:val="24"/>
        <w:szCs w:val="24"/>
        <w:lang w:val="ro-RO" w:eastAsia="en-US" w:bidi="ar-SA"/>
      </w:rPr>
    </w:lvl>
    <w:lvl w:ilvl="2" w:tplc="6270F7DA">
      <w:numFmt w:val="bullet"/>
      <w:lvlText w:val="•"/>
      <w:lvlJc w:val="left"/>
      <w:pPr>
        <w:ind w:left="1382" w:hanging="284"/>
      </w:pPr>
      <w:rPr>
        <w:lang w:val="ro-RO" w:eastAsia="en-US" w:bidi="ar-SA"/>
      </w:rPr>
    </w:lvl>
    <w:lvl w:ilvl="3" w:tplc="F54C09EC">
      <w:numFmt w:val="bullet"/>
      <w:lvlText w:val="•"/>
      <w:lvlJc w:val="left"/>
      <w:pPr>
        <w:ind w:left="2424" w:hanging="284"/>
      </w:pPr>
      <w:rPr>
        <w:lang w:val="ro-RO" w:eastAsia="en-US" w:bidi="ar-SA"/>
      </w:rPr>
    </w:lvl>
    <w:lvl w:ilvl="4" w:tplc="218442C4">
      <w:numFmt w:val="bullet"/>
      <w:lvlText w:val="•"/>
      <w:lvlJc w:val="left"/>
      <w:pPr>
        <w:ind w:left="3466" w:hanging="284"/>
      </w:pPr>
      <w:rPr>
        <w:lang w:val="ro-RO" w:eastAsia="en-US" w:bidi="ar-SA"/>
      </w:rPr>
    </w:lvl>
    <w:lvl w:ilvl="5" w:tplc="E104FEC0">
      <w:numFmt w:val="bullet"/>
      <w:lvlText w:val="•"/>
      <w:lvlJc w:val="left"/>
      <w:pPr>
        <w:ind w:left="4508" w:hanging="284"/>
      </w:pPr>
      <w:rPr>
        <w:lang w:val="ro-RO" w:eastAsia="en-US" w:bidi="ar-SA"/>
      </w:rPr>
    </w:lvl>
    <w:lvl w:ilvl="6" w:tplc="BD46C328">
      <w:numFmt w:val="bullet"/>
      <w:lvlText w:val="•"/>
      <w:lvlJc w:val="left"/>
      <w:pPr>
        <w:ind w:left="5551" w:hanging="284"/>
      </w:pPr>
      <w:rPr>
        <w:lang w:val="ro-RO" w:eastAsia="en-US" w:bidi="ar-SA"/>
      </w:rPr>
    </w:lvl>
    <w:lvl w:ilvl="7" w:tplc="810AF63E">
      <w:numFmt w:val="bullet"/>
      <w:lvlText w:val="•"/>
      <w:lvlJc w:val="left"/>
      <w:pPr>
        <w:ind w:left="6593" w:hanging="284"/>
      </w:pPr>
      <w:rPr>
        <w:lang w:val="ro-RO" w:eastAsia="en-US" w:bidi="ar-SA"/>
      </w:rPr>
    </w:lvl>
    <w:lvl w:ilvl="8" w:tplc="643CEFD4">
      <w:numFmt w:val="bullet"/>
      <w:lvlText w:val="•"/>
      <w:lvlJc w:val="left"/>
      <w:pPr>
        <w:ind w:left="7635" w:hanging="284"/>
      </w:pPr>
      <w:rPr>
        <w:lang w:val="ro-RO" w:eastAsia="en-US" w:bidi="ar-SA"/>
      </w:rPr>
    </w:lvl>
  </w:abstractNum>
  <w:abstractNum w:abstractNumId="5">
    <w:nsid w:val="13BD798B"/>
    <w:multiLevelType w:val="hybridMultilevel"/>
    <w:tmpl w:val="142406AC"/>
    <w:lvl w:ilvl="0" w:tplc="4C44253E">
      <w:start w:val="1"/>
      <w:numFmt w:val="lowerLetter"/>
      <w:lvlText w:val="%1)"/>
      <w:lvlJc w:val="left"/>
      <w:pPr>
        <w:ind w:left="283" w:hanging="284"/>
      </w:pPr>
      <w:rPr>
        <w:rFonts w:ascii="Times New Roman" w:eastAsia="Times New Roman" w:hAnsi="Times New Roman" w:cs="Times New Roman" w:hint="default"/>
        <w:b w:val="0"/>
        <w:bCs w:val="0"/>
        <w:i w:val="0"/>
        <w:iCs w:val="0"/>
        <w:spacing w:val="-1"/>
        <w:w w:val="100"/>
        <w:sz w:val="24"/>
        <w:szCs w:val="24"/>
        <w:lang w:val="ro-RO" w:eastAsia="en-US" w:bidi="ar-SA"/>
      </w:rPr>
    </w:lvl>
    <w:lvl w:ilvl="1" w:tplc="00C4AEFE">
      <w:numFmt w:val="bullet"/>
      <w:lvlText w:val="•"/>
      <w:lvlJc w:val="left"/>
      <w:pPr>
        <w:ind w:left="1224" w:hanging="284"/>
      </w:pPr>
      <w:rPr>
        <w:lang w:val="ro-RO" w:eastAsia="en-US" w:bidi="ar-SA"/>
      </w:rPr>
    </w:lvl>
    <w:lvl w:ilvl="2" w:tplc="C3CCE6D2">
      <w:numFmt w:val="bullet"/>
      <w:lvlText w:val="•"/>
      <w:lvlJc w:val="left"/>
      <w:pPr>
        <w:ind w:left="2168" w:hanging="284"/>
      </w:pPr>
      <w:rPr>
        <w:lang w:val="ro-RO" w:eastAsia="en-US" w:bidi="ar-SA"/>
      </w:rPr>
    </w:lvl>
    <w:lvl w:ilvl="3" w:tplc="B9BCE97C">
      <w:numFmt w:val="bullet"/>
      <w:lvlText w:val="•"/>
      <w:lvlJc w:val="left"/>
      <w:pPr>
        <w:ind w:left="3112" w:hanging="284"/>
      </w:pPr>
      <w:rPr>
        <w:lang w:val="ro-RO" w:eastAsia="en-US" w:bidi="ar-SA"/>
      </w:rPr>
    </w:lvl>
    <w:lvl w:ilvl="4" w:tplc="D1C2796A">
      <w:numFmt w:val="bullet"/>
      <w:lvlText w:val="•"/>
      <w:lvlJc w:val="left"/>
      <w:pPr>
        <w:ind w:left="4056" w:hanging="284"/>
      </w:pPr>
      <w:rPr>
        <w:lang w:val="ro-RO" w:eastAsia="en-US" w:bidi="ar-SA"/>
      </w:rPr>
    </w:lvl>
    <w:lvl w:ilvl="5" w:tplc="3DB48F3C">
      <w:numFmt w:val="bullet"/>
      <w:lvlText w:val="•"/>
      <w:lvlJc w:val="left"/>
      <w:pPr>
        <w:ind w:left="5000" w:hanging="284"/>
      </w:pPr>
      <w:rPr>
        <w:lang w:val="ro-RO" w:eastAsia="en-US" w:bidi="ar-SA"/>
      </w:rPr>
    </w:lvl>
    <w:lvl w:ilvl="6" w:tplc="62ACE0EA">
      <w:numFmt w:val="bullet"/>
      <w:lvlText w:val="•"/>
      <w:lvlJc w:val="left"/>
      <w:pPr>
        <w:ind w:left="5944" w:hanging="284"/>
      </w:pPr>
      <w:rPr>
        <w:lang w:val="ro-RO" w:eastAsia="en-US" w:bidi="ar-SA"/>
      </w:rPr>
    </w:lvl>
    <w:lvl w:ilvl="7" w:tplc="2B7CB80E">
      <w:numFmt w:val="bullet"/>
      <w:lvlText w:val="•"/>
      <w:lvlJc w:val="left"/>
      <w:pPr>
        <w:ind w:left="6888" w:hanging="284"/>
      </w:pPr>
      <w:rPr>
        <w:lang w:val="ro-RO" w:eastAsia="en-US" w:bidi="ar-SA"/>
      </w:rPr>
    </w:lvl>
    <w:lvl w:ilvl="8" w:tplc="5E845D0C">
      <w:numFmt w:val="bullet"/>
      <w:lvlText w:val="•"/>
      <w:lvlJc w:val="left"/>
      <w:pPr>
        <w:ind w:left="7832" w:hanging="284"/>
      </w:pPr>
      <w:rPr>
        <w:lang w:val="ro-RO" w:eastAsia="en-US" w:bidi="ar-SA"/>
      </w:rPr>
    </w:lvl>
  </w:abstractNum>
  <w:abstractNum w:abstractNumId="6">
    <w:nsid w:val="17461ECF"/>
    <w:multiLevelType w:val="hybridMultilevel"/>
    <w:tmpl w:val="54E2F7AA"/>
    <w:lvl w:ilvl="0" w:tplc="F0A0CCEC">
      <w:start w:val="1"/>
      <w:numFmt w:val="decimal"/>
      <w:lvlText w:val="(%1)"/>
      <w:lvlJc w:val="left"/>
      <w:pPr>
        <w:ind w:left="0" w:hanging="327"/>
      </w:pPr>
      <w:rPr>
        <w:spacing w:val="-1"/>
        <w:w w:val="100"/>
        <w:lang w:val="ro-RO" w:eastAsia="en-US" w:bidi="ar-SA"/>
      </w:rPr>
    </w:lvl>
    <w:lvl w:ilvl="1" w:tplc="0074C0A6">
      <w:numFmt w:val="bullet"/>
      <w:lvlText w:val="•"/>
      <w:lvlJc w:val="left"/>
      <w:pPr>
        <w:ind w:left="972" w:hanging="327"/>
      </w:pPr>
      <w:rPr>
        <w:lang w:val="ro-RO" w:eastAsia="en-US" w:bidi="ar-SA"/>
      </w:rPr>
    </w:lvl>
    <w:lvl w:ilvl="2" w:tplc="2F424B18">
      <w:numFmt w:val="bullet"/>
      <w:lvlText w:val="•"/>
      <w:lvlJc w:val="left"/>
      <w:pPr>
        <w:ind w:left="1944" w:hanging="327"/>
      </w:pPr>
      <w:rPr>
        <w:lang w:val="ro-RO" w:eastAsia="en-US" w:bidi="ar-SA"/>
      </w:rPr>
    </w:lvl>
    <w:lvl w:ilvl="3" w:tplc="5A76E2E4">
      <w:numFmt w:val="bullet"/>
      <w:lvlText w:val="•"/>
      <w:lvlJc w:val="left"/>
      <w:pPr>
        <w:ind w:left="2916" w:hanging="327"/>
      </w:pPr>
      <w:rPr>
        <w:lang w:val="ro-RO" w:eastAsia="en-US" w:bidi="ar-SA"/>
      </w:rPr>
    </w:lvl>
    <w:lvl w:ilvl="4" w:tplc="E5A0B6C6">
      <w:numFmt w:val="bullet"/>
      <w:lvlText w:val="•"/>
      <w:lvlJc w:val="left"/>
      <w:pPr>
        <w:ind w:left="3888" w:hanging="327"/>
      </w:pPr>
      <w:rPr>
        <w:lang w:val="ro-RO" w:eastAsia="en-US" w:bidi="ar-SA"/>
      </w:rPr>
    </w:lvl>
    <w:lvl w:ilvl="5" w:tplc="4E546BBA">
      <w:numFmt w:val="bullet"/>
      <w:lvlText w:val="•"/>
      <w:lvlJc w:val="left"/>
      <w:pPr>
        <w:ind w:left="4860" w:hanging="327"/>
      </w:pPr>
      <w:rPr>
        <w:lang w:val="ro-RO" w:eastAsia="en-US" w:bidi="ar-SA"/>
      </w:rPr>
    </w:lvl>
    <w:lvl w:ilvl="6" w:tplc="57E0808C">
      <w:numFmt w:val="bullet"/>
      <w:lvlText w:val="•"/>
      <w:lvlJc w:val="left"/>
      <w:pPr>
        <w:ind w:left="5832" w:hanging="327"/>
      </w:pPr>
      <w:rPr>
        <w:lang w:val="ro-RO" w:eastAsia="en-US" w:bidi="ar-SA"/>
      </w:rPr>
    </w:lvl>
    <w:lvl w:ilvl="7" w:tplc="10B09DEA">
      <w:numFmt w:val="bullet"/>
      <w:lvlText w:val="•"/>
      <w:lvlJc w:val="left"/>
      <w:pPr>
        <w:ind w:left="6804" w:hanging="327"/>
      </w:pPr>
      <w:rPr>
        <w:lang w:val="ro-RO" w:eastAsia="en-US" w:bidi="ar-SA"/>
      </w:rPr>
    </w:lvl>
    <w:lvl w:ilvl="8" w:tplc="C20CD152">
      <w:numFmt w:val="bullet"/>
      <w:lvlText w:val="•"/>
      <w:lvlJc w:val="left"/>
      <w:pPr>
        <w:ind w:left="7776" w:hanging="327"/>
      </w:pPr>
      <w:rPr>
        <w:lang w:val="ro-RO" w:eastAsia="en-US" w:bidi="ar-SA"/>
      </w:rPr>
    </w:lvl>
  </w:abstractNum>
  <w:abstractNum w:abstractNumId="7">
    <w:nsid w:val="1D993055"/>
    <w:multiLevelType w:val="hybridMultilevel"/>
    <w:tmpl w:val="EEBE857E"/>
    <w:lvl w:ilvl="0" w:tplc="A104B210">
      <w:start w:val="1"/>
      <w:numFmt w:val="decimal"/>
      <w:lvlText w:val="(%1)"/>
      <w:lvlJc w:val="left"/>
      <w:pPr>
        <w:ind w:left="345" w:hanging="346"/>
      </w:pPr>
      <w:rPr>
        <w:rFonts w:ascii="Times New Roman" w:eastAsia="Times New Roman" w:hAnsi="Times New Roman" w:cs="Times New Roman" w:hint="default"/>
        <w:b/>
        <w:bCs/>
        <w:i w:val="0"/>
        <w:iCs w:val="0"/>
        <w:spacing w:val="-1"/>
        <w:w w:val="100"/>
        <w:sz w:val="24"/>
        <w:szCs w:val="24"/>
        <w:lang w:val="ro-RO" w:eastAsia="en-US" w:bidi="ar-SA"/>
      </w:rPr>
    </w:lvl>
    <w:lvl w:ilvl="1" w:tplc="ABB6EEE2">
      <w:numFmt w:val="bullet"/>
      <w:lvlText w:val="•"/>
      <w:lvlJc w:val="left"/>
      <w:pPr>
        <w:ind w:left="1278" w:hanging="346"/>
      </w:pPr>
      <w:rPr>
        <w:lang w:val="ro-RO" w:eastAsia="en-US" w:bidi="ar-SA"/>
      </w:rPr>
    </w:lvl>
    <w:lvl w:ilvl="2" w:tplc="115C40BE">
      <w:numFmt w:val="bullet"/>
      <w:lvlText w:val="•"/>
      <w:lvlJc w:val="left"/>
      <w:pPr>
        <w:ind w:left="2216" w:hanging="346"/>
      </w:pPr>
      <w:rPr>
        <w:lang w:val="ro-RO" w:eastAsia="en-US" w:bidi="ar-SA"/>
      </w:rPr>
    </w:lvl>
    <w:lvl w:ilvl="3" w:tplc="372E6B6E">
      <w:numFmt w:val="bullet"/>
      <w:lvlText w:val="•"/>
      <w:lvlJc w:val="left"/>
      <w:pPr>
        <w:ind w:left="3154" w:hanging="346"/>
      </w:pPr>
      <w:rPr>
        <w:lang w:val="ro-RO" w:eastAsia="en-US" w:bidi="ar-SA"/>
      </w:rPr>
    </w:lvl>
    <w:lvl w:ilvl="4" w:tplc="B41E83C0">
      <w:numFmt w:val="bullet"/>
      <w:lvlText w:val="•"/>
      <w:lvlJc w:val="left"/>
      <w:pPr>
        <w:ind w:left="4092" w:hanging="346"/>
      </w:pPr>
      <w:rPr>
        <w:lang w:val="ro-RO" w:eastAsia="en-US" w:bidi="ar-SA"/>
      </w:rPr>
    </w:lvl>
    <w:lvl w:ilvl="5" w:tplc="E30CDDDC">
      <w:numFmt w:val="bullet"/>
      <w:lvlText w:val="•"/>
      <w:lvlJc w:val="left"/>
      <w:pPr>
        <w:ind w:left="5030" w:hanging="346"/>
      </w:pPr>
      <w:rPr>
        <w:lang w:val="ro-RO" w:eastAsia="en-US" w:bidi="ar-SA"/>
      </w:rPr>
    </w:lvl>
    <w:lvl w:ilvl="6" w:tplc="CE46E090">
      <w:numFmt w:val="bullet"/>
      <w:lvlText w:val="•"/>
      <w:lvlJc w:val="left"/>
      <w:pPr>
        <w:ind w:left="5968" w:hanging="346"/>
      </w:pPr>
      <w:rPr>
        <w:lang w:val="ro-RO" w:eastAsia="en-US" w:bidi="ar-SA"/>
      </w:rPr>
    </w:lvl>
    <w:lvl w:ilvl="7" w:tplc="9CB07812">
      <w:numFmt w:val="bullet"/>
      <w:lvlText w:val="•"/>
      <w:lvlJc w:val="left"/>
      <w:pPr>
        <w:ind w:left="6906" w:hanging="346"/>
      </w:pPr>
      <w:rPr>
        <w:lang w:val="ro-RO" w:eastAsia="en-US" w:bidi="ar-SA"/>
      </w:rPr>
    </w:lvl>
    <w:lvl w:ilvl="8" w:tplc="D8002DC2">
      <w:numFmt w:val="bullet"/>
      <w:lvlText w:val="•"/>
      <w:lvlJc w:val="left"/>
      <w:pPr>
        <w:ind w:left="7844" w:hanging="346"/>
      </w:pPr>
      <w:rPr>
        <w:lang w:val="ro-RO" w:eastAsia="en-US" w:bidi="ar-SA"/>
      </w:rPr>
    </w:lvl>
  </w:abstractNum>
  <w:abstractNum w:abstractNumId="8">
    <w:nsid w:val="1FDC0376"/>
    <w:multiLevelType w:val="hybridMultilevel"/>
    <w:tmpl w:val="F81E3A6A"/>
    <w:lvl w:ilvl="0" w:tplc="68D4F4E8">
      <w:start w:val="1"/>
      <w:numFmt w:val="decimal"/>
      <w:lvlText w:val="(%1)"/>
      <w:lvlJc w:val="left"/>
      <w:pPr>
        <w:ind w:left="0" w:hanging="327"/>
      </w:pPr>
      <w:rPr>
        <w:rFonts w:ascii="Times New Roman" w:eastAsia="Times New Roman" w:hAnsi="Times New Roman" w:cs="Times New Roman" w:hint="default"/>
        <w:b/>
        <w:bCs/>
        <w:i w:val="0"/>
        <w:iCs w:val="0"/>
        <w:spacing w:val="-1"/>
        <w:w w:val="100"/>
        <w:sz w:val="24"/>
        <w:szCs w:val="24"/>
        <w:lang w:val="ro-RO" w:eastAsia="en-US" w:bidi="ar-SA"/>
      </w:rPr>
    </w:lvl>
    <w:lvl w:ilvl="1" w:tplc="F7D44C4A">
      <w:numFmt w:val="bullet"/>
      <w:lvlText w:val="•"/>
      <w:lvlJc w:val="left"/>
      <w:pPr>
        <w:ind w:left="972" w:hanging="327"/>
      </w:pPr>
      <w:rPr>
        <w:lang w:val="ro-RO" w:eastAsia="en-US" w:bidi="ar-SA"/>
      </w:rPr>
    </w:lvl>
    <w:lvl w:ilvl="2" w:tplc="144CF53E">
      <w:numFmt w:val="bullet"/>
      <w:lvlText w:val="•"/>
      <w:lvlJc w:val="left"/>
      <w:pPr>
        <w:ind w:left="1944" w:hanging="327"/>
      </w:pPr>
      <w:rPr>
        <w:lang w:val="ro-RO" w:eastAsia="en-US" w:bidi="ar-SA"/>
      </w:rPr>
    </w:lvl>
    <w:lvl w:ilvl="3" w:tplc="EE34DE5A">
      <w:numFmt w:val="bullet"/>
      <w:lvlText w:val="•"/>
      <w:lvlJc w:val="left"/>
      <w:pPr>
        <w:ind w:left="2916" w:hanging="327"/>
      </w:pPr>
      <w:rPr>
        <w:lang w:val="ro-RO" w:eastAsia="en-US" w:bidi="ar-SA"/>
      </w:rPr>
    </w:lvl>
    <w:lvl w:ilvl="4" w:tplc="C4961FB0">
      <w:numFmt w:val="bullet"/>
      <w:lvlText w:val="•"/>
      <w:lvlJc w:val="left"/>
      <w:pPr>
        <w:ind w:left="3888" w:hanging="327"/>
      </w:pPr>
      <w:rPr>
        <w:lang w:val="ro-RO" w:eastAsia="en-US" w:bidi="ar-SA"/>
      </w:rPr>
    </w:lvl>
    <w:lvl w:ilvl="5" w:tplc="10C48656">
      <w:numFmt w:val="bullet"/>
      <w:lvlText w:val="•"/>
      <w:lvlJc w:val="left"/>
      <w:pPr>
        <w:ind w:left="4860" w:hanging="327"/>
      </w:pPr>
      <w:rPr>
        <w:lang w:val="ro-RO" w:eastAsia="en-US" w:bidi="ar-SA"/>
      </w:rPr>
    </w:lvl>
    <w:lvl w:ilvl="6" w:tplc="38209872">
      <w:numFmt w:val="bullet"/>
      <w:lvlText w:val="•"/>
      <w:lvlJc w:val="left"/>
      <w:pPr>
        <w:ind w:left="5832" w:hanging="327"/>
      </w:pPr>
      <w:rPr>
        <w:lang w:val="ro-RO" w:eastAsia="en-US" w:bidi="ar-SA"/>
      </w:rPr>
    </w:lvl>
    <w:lvl w:ilvl="7" w:tplc="B232BFDE">
      <w:numFmt w:val="bullet"/>
      <w:lvlText w:val="•"/>
      <w:lvlJc w:val="left"/>
      <w:pPr>
        <w:ind w:left="6804" w:hanging="327"/>
      </w:pPr>
      <w:rPr>
        <w:lang w:val="ro-RO" w:eastAsia="en-US" w:bidi="ar-SA"/>
      </w:rPr>
    </w:lvl>
    <w:lvl w:ilvl="8" w:tplc="3B5C8D04">
      <w:numFmt w:val="bullet"/>
      <w:lvlText w:val="•"/>
      <w:lvlJc w:val="left"/>
      <w:pPr>
        <w:ind w:left="7776" w:hanging="327"/>
      </w:pPr>
      <w:rPr>
        <w:lang w:val="ro-RO" w:eastAsia="en-US" w:bidi="ar-SA"/>
      </w:rPr>
    </w:lvl>
  </w:abstractNum>
  <w:abstractNum w:abstractNumId="9">
    <w:nsid w:val="205923ED"/>
    <w:multiLevelType w:val="hybridMultilevel"/>
    <w:tmpl w:val="F6360D8E"/>
    <w:lvl w:ilvl="0" w:tplc="5E9A929C">
      <w:start w:val="1"/>
      <w:numFmt w:val="decimal"/>
      <w:lvlText w:val="(%1)"/>
      <w:lvlJc w:val="left"/>
      <w:pPr>
        <w:ind w:left="0" w:hanging="346"/>
      </w:pPr>
      <w:rPr>
        <w:rFonts w:ascii="Times New Roman" w:eastAsia="Times New Roman" w:hAnsi="Times New Roman" w:cs="Times New Roman" w:hint="default"/>
        <w:b/>
        <w:bCs/>
        <w:i w:val="0"/>
        <w:iCs w:val="0"/>
        <w:spacing w:val="-1"/>
        <w:w w:val="100"/>
        <w:sz w:val="24"/>
        <w:szCs w:val="24"/>
        <w:lang w:val="ro-RO" w:eastAsia="en-US" w:bidi="ar-SA"/>
      </w:rPr>
    </w:lvl>
    <w:lvl w:ilvl="1" w:tplc="FEC21A38">
      <w:start w:val="1"/>
      <w:numFmt w:val="decimal"/>
      <w:lvlText w:val="%2."/>
      <w:lvlJc w:val="left"/>
      <w:pPr>
        <w:ind w:left="501" w:hanging="360"/>
      </w:pPr>
      <w:rPr>
        <w:spacing w:val="0"/>
        <w:w w:val="100"/>
        <w:lang w:val="ro-RO" w:eastAsia="en-US" w:bidi="ar-SA"/>
      </w:rPr>
    </w:lvl>
    <w:lvl w:ilvl="2" w:tplc="58FEA410">
      <w:numFmt w:val="bullet"/>
      <w:lvlText w:val="•"/>
      <w:lvlJc w:val="left"/>
      <w:pPr>
        <w:ind w:left="1524" w:hanging="360"/>
      </w:pPr>
      <w:rPr>
        <w:lang w:val="ro-RO" w:eastAsia="en-US" w:bidi="ar-SA"/>
      </w:rPr>
    </w:lvl>
    <w:lvl w:ilvl="3" w:tplc="7E68D83A">
      <w:numFmt w:val="bullet"/>
      <w:lvlText w:val="•"/>
      <w:lvlJc w:val="left"/>
      <w:pPr>
        <w:ind w:left="2548" w:hanging="360"/>
      </w:pPr>
      <w:rPr>
        <w:lang w:val="ro-RO" w:eastAsia="en-US" w:bidi="ar-SA"/>
      </w:rPr>
    </w:lvl>
    <w:lvl w:ilvl="4" w:tplc="E200AAD8">
      <w:numFmt w:val="bullet"/>
      <w:lvlText w:val="•"/>
      <w:lvlJc w:val="left"/>
      <w:pPr>
        <w:ind w:left="3573" w:hanging="360"/>
      </w:pPr>
      <w:rPr>
        <w:lang w:val="ro-RO" w:eastAsia="en-US" w:bidi="ar-SA"/>
      </w:rPr>
    </w:lvl>
    <w:lvl w:ilvl="5" w:tplc="CDCCB3EE">
      <w:numFmt w:val="bullet"/>
      <w:lvlText w:val="•"/>
      <w:lvlJc w:val="left"/>
      <w:pPr>
        <w:ind w:left="4597" w:hanging="360"/>
      </w:pPr>
      <w:rPr>
        <w:lang w:val="ro-RO" w:eastAsia="en-US" w:bidi="ar-SA"/>
      </w:rPr>
    </w:lvl>
    <w:lvl w:ilvl="6" w:tplc="3D4E25FA">
      <w:numFmt w:val="bullet"/>
      <w:lvlText w:val="•"/>
      <w:lvlJc w:val="left"/>
      <w:pPr>
        <w:ind w:left="5622" w:hanging="360"/>
      </w:pPr>
      <w:rPr>
        <w:lang w:val="ro-RO" w:eastAsia="en-US" w:bidi="ar-SA"/>
      </w:rPr>
    </w:lvl>
    <w:lvl w:ilvl="7" w:tplc="48AA26DC">
      <w:numFmt w:val="bullet"/>
      <w:lvlText w:val="•"/>
      <w:lvlJc w:val="left"/>
      <w:pPr>
        <w:ind w:left="6646" w:hanging="360"/>
      </w:pPr>
      <w:rPr>
        <w:lang w:val="ro-RO" w:eastAsia="en-US" w:bidi="ar-SA"/>
      </w:rPr>
    </w:lvl>
    <w:lvl w:ilvl="8" w:tplc="423E98D0">
      <w:numFmt w:val="bullet"/>
      <w:lvlText w:val="•"/>
      <w:lvlJc w:val="left"/>
      <w:pPr>
        <w:ind w:left="7671" w:hanging="360"/>
      </w:pPr>
      <w:rPr>
        <w:lang w:val="ro-RO" w:eastAsia="en-US" w:bidi="ar-SA"/>
      </w:rPr>
    </w:lvl>
  </w:abstractNum>
  <w:abstractNum w:abstractNumId="10">
    <w:nsid w:val="22ED0723"/>
    <w:multiLevelType w:val="hybridMultilevel"/>
    <w:tmpl w:val="048A87E2"/>
    <w:lvl w:ilvl="0" w:tplc="86A28FE2">
      <w:start w:val="1"/>
      <w:numFmt w:val="lowerLetter"/>
      <w:lvlText w:val="%1)"/>
      <w:lvlJc w:val="left"/>
      <w:pPr>
        <w:ind w:left="0" w:hanging="245"/>
      </w:pPr>
      <w:rPr>
        <w:rFonts w:ascii="Times New Roman" w:eastAsia="Times New Roman" w:hAnsi="Times New Roman" w:cs="Times New Roman" w:hint="default"/>
        <w:b w:val="0"/>
        <w:bCs w:val="0"/>
        <w:i w:val="0"/>
        <w:iCs w:val="0"/>
        <w:spacing w:val="-1"/>
        <w:w w:val="100"/>
        <w:sz w:val="24"/>
        <w:szCs w:val="24"/>
        <w:lang w:val="ro-RO" w:eastAsia="en-US" w:bidi="ar-SA"/>
      </w:rPr>
    </w:lvl>
    <w:lvl w:ilvl="1" w:tplc="526698C4">
      <w:numFmt w:val="bullet"/>
      <w:lvlText w:val="•"/>
      <w:lvlJc w:val="left"/>
      <w:pPr>
        <w:ind w:left="972" w:hanging="245"/>
      </w:pPr>
      <w:rPr>
        <w:lang w:val="ro-RO" w:eastAsia="en-US" w:bidi="ar-SA"/>
      </w:rPr>
    </w:lvl>
    <w:lvl w:ilvl="2" w:tplc="19682E42">
      <w:numFmt w:val="bullet"/>
      <w:lvlText w:val="•"/>
      <w:lvlJc w:val="left"/>
      <w:pPr>
        <w:ind w:left="1944" w:hanging="245"/>
      </w:pPr>
      <w:rPr>
        <w:lang w:val="ro-RO" w:eastAsia="en-US" w:bidi="ar-SA"/>
      </w:rPr>
    </w:lvl>
    <w:lvl w:ilvl="3" w:tplc="FC54ADC0">
      <w:numFmt w:val="bullet"/>
      <w:lvlText w:val="•"/>
      <w:lvlJc w:val="left"/>
      <w:pPr>
        <w:ind w:left="2916" w:hanging="245"/>
      </w:pPr>
      <w:rPr>
        <w:lang w:val="ro-RO" w:eastAsia="en-US" w:bidi="ar-SA"/>
      </w:rPr>
    </w:lvl>
    <w:lvl w:ilvl="4" w:tplc="2446D376">
      <w:numFmt w:val="bullet"/>
      <w:lvlText w:val="•"/>
      <w:lvlJc w:val="left"/>
      <w:pPr>
        <w:ind w:left="3888" w:hanging="245"/>
      </w:pPr>
      <w:rPr>
        <w:lang w:val="ro-RO" w:eastAsia="en-US" w:bidi="ar-SA"/>
      </w:rPr>
    </w:lvl>
    <w:lvl w:ilvl="5" w:tplc="CF2C57DE">
      <w:numFmt w:val="bullet"/>
      <w:lvlText w:val="•"/>
      <w:lvlJc w:val="left"/>
      <w:pPr>
        <w:ind w:left="4860" w:hanging="245"/>
      </w:pPr>
      <w:rPr>
        <w:lang w:val="ro-RO" w:eastAsia="en-US" w:bidi="ar-SA"/>
      </w:rPr>
    </w:lvl>
    <w:lvl w:ilvl="6" w:tplc="345ADF2A">
      <w:numFmt w:val="bullet"/>
      <w:lvlText w:val="•"/>
      <w:lvlJc w:val="left"/>
      <w:pPr>
        <w:ind w:left="5832" w:hanging="245"/>
      </w:pPr>
      <w:rPr>
        <w:lang w:val="ro-RO" w:eastAsia="en-US" w:bidi="ar-SA"/>
      </w:rPr>
    </w:lvl>
    <w:lvl w:ilvl="7" w:tplc="0B786E5C">
      <w:numFmt w:val="bullet"/>
      <w:lvlText w:val="•"/>
      <w:lvlJc w:val="left"/>
      <w:pPr>
        <w:ind w:left="6804" w:hanging="245"/>
      </w:pPr>
      <w:rPr>
        <w:lang w:val="ro-RO" w:eastAsia="en-US" w:bidi="ar-SA"/>
      </w:rPr>
    </w:lvl>
    <w:lvl w:ilvl="8" w:tplc="4AE6E8BC">
      <w:numFmt w:val="bullet"/>
      <w:lvlText w:val="•"/>
      <w:lvlJc w:val="left"/>
      <w:pPr>
        <w:ind w:left="7776" w:hanging="245"/>
      </w:pPr>
      <w:rPr>
        <w:lang w:val="ro-RO" w:eastAsia="en-US" w:bidi="ar-SA"/>
      </w:rPr>
    </w:lvl>
  </w:abstractNum>
  <w:abstractNum w:abstractNumId="11">
    <w:nsid w:val="25FC7587"/>
    <w:multiLevelType w:val="hybridMultilevel"/>
    <w:tmpl w:val="2C0AD77E"/>
    <w:lvl w:ilvl="0" w:tplc="7C263F04">
      <w:start w:val="1"/>
      <w:numFmt w:val="decimal"/>
      <w:lvlText w:val="(%1)"/>
      <w:lvlJc w:val="left"/>
      <w:pPr>
        <w:ind w:left="338" w:hanging="339"/>
      </w:pPr>
      <w:rPr>
        <w:rFonts w:ascii="Times New Roman" w:eastAsia="Times New Roman" w:hAnsi="Times New Roman" w:cs="Times New Roman" w:hint="default"/>
        <w:b/>
        <w:bCs/>
        <w:i w:val="0"/>
        <w:iCs w:val="0"/>
        <w:spacing w:val="-1"/>
        <w:w w:val="100"/>
        <w:sz w:val="24"/>
        <w:szCs w:val="24"/>
        <w:lang w:val="ro-RO" w:eastAsia="en-US" w:bidi="ar-SA"/>
      </w:rPr>
    </w:lvl>
    <w:lvl w:ilvl="1" w:tplc="0DB402D6">
      <w:start w:val="1"/>
      <w:numFmt w:val="lowerLetter"/>
      <w:lvlText w:val="%2)"/>
      <w:lvlJc w:val="left"/>
      <w:pPr>
        <w:ind w:left="0" w:hanging="248"/>
      </w:pPr>
      <w:rPr>
        <w:rFonts w:ascii="Times New Roman" w:eastAsia="Times New Roman" w:hAnsi="Times New Roman" w:cs="Times New Roman" w:hint="default"/>
        <w:b/>
        <w:bCs/>
        <w:i w:val="0"/>
        <w:iCs w:val="0"/>
        <w:spacing w:val="0"/>
        <w:w w:val="100"/>
        <w:sz w:val="24"/>
        <w:szCs w:val="24"/>
        <w:lang w:val="ro-RO" w:eastAsia="en-US" w:bidi="ar-SA"/>
      </w:rPr>
    </w:lvl>
    <w:lvl w:ilvl="2" w:tplc="4B521766">
      <w:numFmt w:val="bullet"/>
      <w:lvlText w:val="•"/>
      <w:lvlJc w:val="left"/>
      <w:pPr>
        <w:ind w:left="1382" w:hanging="248"/>
      </w:pPr>
      <w:rPr>
        <w:lang w:val="ro-RO" w:eastAsia="en-US" w:bidi="ar-SA"/>
      </w:rPr>
    </w:lvl>
    <w:lvl w:ilvl="3" w:tplc="01580DE4">
      <w:numFmt w:val="bullet"/>
      <w:lvlText w:val="•"/>
      <w:lvlJc w:val="left"/>
      <w:pPr>
        <w:ind w:left="2424" w:hanging="248"/>
      </w:pPr>
      <w:rPr>
        <w:lang w:val="ro-RO" w:eastAsia="en-US" w:bidi="ar-SA"/>
      </w:rPr>
    </w:lvl>
    <w:lvl w:ilvl="4" w:tplc="2F009D0A">
      <w:numFmt w:val="bullet"/>
      <w:lvlText w:val="•"/>
      <w:lvlJc w:val="left"/>
      <w:pPr>
        <w:ind w:left="3466" w:hanging="248"/>
      </w:pPr>
      <w:rPr>
        <w:lang w:val="ro-RO" w:eastAsia="en-US" w:bidi="ar-SA"/>
      </w:rPr>
    </w:lvl>
    <w:lvl w:ilvl="5" w:tplc="07709DA0">
      <w:numFmt w:val="bullet"/>
      <w:lvlText w:val="•"/>
      <w:lvlJc w:val="left"/>
      <w:pPr>
        <w:ind w:left="4508" w:hanging="248"/>
      </w:pPr>
      <w:rPr>
        <w:lang w:val="ro-RO" w:eastAsia="en-US" w:bidi="ar-SA"/>
      </w:rPr>
    </w:lvl>
    <w:lvl w:ilvl="6" w:tplc="B074C20E">
      <w:numFmt w:val="bullet"/>
      <w:lvlText w:val="•"/>
      <w:lvlJc w:val="left"/>
      <w:pPr>
        <w:ind w:left="5551" w:hanging="248"/>
      </w:pPr>
      <w:rPr>
        <w:lang w:val="ro-RO" w:eastAsia="en-US" w:bidi="ar-SA"/>
      </w:rPr>
    </w:lvl>
    <w:lvl w:ilvl="7" w:tplc="213E887E">
      <w:numFmt w:val="bullet"/>
      <w:lvlText w:val="•"/>
      <w:lvlJc w:val="left"/>
      <w:pPr>
        <w:ind w:left="6593" w:hanging="248"/>
      </w:pPr>
      <w:rPr>
        <w:lang w:val="ro-RO" w:eastAsia="en-US" w:bidi="ar-SA"/>
      </w:rPr>
    </w:lvl>
    <w:lvl w:ilvl="8" w:tplc="B3AA13F0">
      <w:numFmt w:val="bullet"/>
      <w:lvlText w:val="•"/>
      <w:lvlJc w:val="left"/>
      <w:pPr>
        <w:ind w:left="7635" w:hanging="248"/>
      </w:pPr>
      <w:rPr>
        <w:lang w:val="ro-RO" w:eastAsia="en-US" w:bidi="ar-SA"/>
      </w:rPr>
    </w:lvl>
  </w:abstractNum>
  <w:abstractNum w:abstractNumId="12">
    <w:nsid w:val="276B00D8"/>
    <w:multiLevelType w:val="hybridMultilevel"/>
    <w:tmpl w:val="3F42311A"/>
    <w:lvl w:ilvl="0" w:tplc="FC46B74A">
      <w:start w:val="1"/>
      <w:numFmt w:val="decimal"/>
      <w:lvlText w:val="(%1)"/>
      <w:lvlJc w:val="left"/>
      <w:pPr>
        <w:ind w:left="0" w:hanging="452"/>
      </w:pPr>
      <w:rPr>
        <w:spacing w:val="-1"/>
        <w:w w:val="100"/>
        <w:lang w:val="ro-RO" w:eastAsia="en-US" w:bidi="ar-SA"/>
      </w:rPr>
    </w:lvl>
    <w:lvl w:ilvl="1" w:tplc="389C30C0">
      <w:numFmt w:val="bullet"/>
      <w:lvlText w:val="•"/>
      <w:lvlJc w:val="left"/>
      <w:pPr>
        <w:ind w:left="972" w:hanging="452"/>
      </w:pPr>
      <w:rPr>
        <w:lang w:val="ro-RO" w:eastAsia="en-US" w:bidi="ar-SA"/>
      </w:rPr>
    </w:lvl>
    <w:lvl w:ilvl="2" w:tplc="8CDAF424">
      <w:numFmt w:val="bullet"/>
      <w:lvlText w:val="•"/>
      <w:lvlJc w:val="left"/>
      <w:pPr>
        <w:ind w:left="1944" w:hanging="452"/>
      </w:pPr>
      <w:rPr>
        <w:lang w:val="ro-RO" w:eastAsia="en-US" w:bidi="ar-SA"/>
      </w:rPr>
    </w:lvl>
    <w:lvl w:ilvl="3" w:tplc="C754991A">
      <w:numFmt w:val="bullet"/>
      <w:lvlText w:val="•"/>
      <w:lvlJc w:val="left"/>
      <w:pPr>
        <w:ind w:left="2916" w:hanging="452"/>
      </w:pPr>
      <w:rPr>
        <w:lang w:val="ro-RO" w:eastAsia="en-US" w:bidi="ar-SA"/>
      </w:rPr>
    </w:lvl>
    <w:lvl w:ilvl="4" w:tplc="25EAE44E">
      <w:numFmt w:val="bullet"/>
      <w:lvlText w:val="•"/>
      <w:lvlJc w:val="left"/>
      <w:pPr>
        <w:ind w:left="3888" w:hanging="452"/>
      </w:pPr>
      <w:rPr>
        <w:lang w:val="ro-RO" w:eastAsia="en-US" w:bidi="ar-SA"/>
      </w:rPr>
    </w:lvl>
    <w:lvl w:ilvl="5" w:tplc="49965720">
      <w:numFmt w:val="bullet"/>
      <w:lvlText w:val="•"/>
      <w:lvlJc w:val="left"/>
      <w:pPr>
        <w:ind w:left="4860" w:hanging="452"/>
      </w:pPr>
      <w:rPr>
        <w:lang w:val="ro-RO" w:eastAsia="en-US" w:bidi="ar-SA"/>
      </w:rPr>
    </w:lvl>
    <w:lvl w:ilvl="6" w:tplc="EEF49FCA">
      <w:numFmt w:val="bullet"/>
      <w:lvlText w:val="•"/>
      <w:lvlJc w:val="left"/>
      <w:pPr>
        <w:ind w:left="5832" w:hanging="452"/>
      </w:pPr>
      <w:rPr>
        <w:lang w:val="ro-RO" w:eastAsia="en-US" w:bidi="ar-SA"/>
      </w:rPr>
    </w:lvl>
    <w:lvl w:ilvl="7" w:tplc="AA923A08">
      <w:numFmt w:val="bullet"/>
      <w:lvlText w:val="•"/>
      <w:lvlJc w:val="left"/>
      <w:pPr>
        <w:ind w:left="6804" w:hanging="452"/>
      </w:pPr>
      <w:rPr>
        <w:lang w:val="ro-RO" w:eastAsia="en-US" w:bidi="ar-SA"/>
      </w:rPr>
    </w:lvl>
    <w:lvl w:ilvl="8" w:tplc="CAA24A90">
      <w:numFmt w:val="bullet"/>
      <w:lvlText w:val="•"/>
      <w:lvlJc w:val="left"/>
      <w:pPr>
        <w:ind w:left="7776" w:hanging="452"/>
      </w:pPr>
      <w:rPr>
        <w:lang w:val="ro-RO" w:eastAsia="en-US" w:bidi="ar-SA"/>
      </w:rPr>
    </w:lvl>
  </w:abstractNum>
  <w:abstractNum w:abstractNumId="13">
    <w:nsid w:val="280E6E71"/>
    <w:multiLevelType w:val="hybridMultilevel"/>
    <w:tmpl w:val="7826BD0A"/>
    <w:lvl w:ilvl="0" w:tplc="A4469E9C">
      <w:start w:val="1"/>
      <w:numFmt w:val="decimal"/>
      <w:lvlText w:val="(%1)"/>
      <w:lvlJc w:val="left"/>
      <w:pPr>
        <w:ind w:left="0" w:hanging="392"/>
      </w:pPr>
      <w:rPr>
        <w:rFonts w:ascii="Times New Roman" w:eastAsia="Times New Roman" w:hAnsi="Times New Roman" w:cs="Times New Roman" w:hint="default"/>
        <w:b/>
        <w:bCs/>
        <w:i w:val="0"/>
        <w:iCs w:val="0"/>
        <w:spacing w:val="-1"/>
        <w:w w:val="100"/>
        <w:sz w:val="24"/>
        <w:szCs w:val="24"/>
        <w:lang w:val="ro-RO" w:eastAsia="en-US" w:bidi="ar-SA"/>
      </w:rPr>
    </w:lvl>
    <w:lvl w:ilvl="1" w:tplc="586C78C0">
      <w:numFmt w:val="bullet"/>
      <w:lvlText w:val="•"/>
      <w:lvlJc w:val="left"/>
      <w:pPr>
        <w:ind w:left="972" w:hanging="392"/>
      </w:pPr>
      <w:rPr>
        <w:lang w:val="ro-RO" w:eastAsia="en-US" w:bidi="ar-SA"/>
      </w:rPr>
    </w:lvl>
    <w:lvl w:ilvl="2" w:tplc="CB16A8DC">
      <w:numFmt w:val="bullet"/>
      <w:lvlText w:val="•"/>
      <w:lvlJc w:val="left"/>
      <w:pPr>
        <w:ind w:left="1944" w:hanging="392"/>
      </w:pPr>
      <w:rPr>
        <w:lang w:val="ro-RO" w:eastAsia="en-US" w:bidi="ar-SA"/>
      </w:rPr>
    </w:lvl>
    <w:lvl w:ilvl="3" w:tplc="B20ACB60">
      <w:numFmt w:val="bullet"/>
      <w:lvlText w:val="•"/>
      <w:lvlJc w:val="left"/>
      <w:pPr>
        <w:ind w:left="2916" w:hanging="392"/>
      </w:pPr>
      <w:rPr>
        <w:lang w:val="ro-RO" w:eastAsia="en-US" w:bidi="ar-SA"/>
      </w:rPr>
    </w:lvl>
    <w:lvl w:ilvl="4" w:tplc="D4008B5E">
      <w:numFmt w:val="bullet"/>
      <w:lvlText w:val="•"/>
      <w:lvlJc w:val="left"/>
      <w:pPr>
        <w:ind w:left="3888" w:hanging="392"/>
      </w:pPr>
      <w:rPr>
        <w:lang w:val="ro-RO" w:eastAsia="en-US" w:bidi="ar-SA"/>
      </w:rPr>
    </w:lvl>
    <w:lvl w:ilvl="5" w:tplc="29EC99D0">
      <w:numFmt w:val="bullet"/>
      <w:lvlText w:val="•"/>
      <w:lvlJc w:val="left"/>
      <w:pPr>
        <w:ind w:left="4860" w:hanging="392"/>
      </w:pPr>
      <w:rPr>
        <w:lang w:val="ro-RO" w:eastAsia="en-US" w:bidi="ar-SA"/>
      </w:rPr>
    </w:lvl>
    <w:lvl w:ilvl="6" w:tplc="275C57E0">
      <w:numFmt w:val="bullet"/>
      <w:lvlText w:val="•"/>
      <w:lvlJc w:val="left"/>
      <w:pPr>
        <w:ind w:left="5832" w:hanging="392"/>
      </w:pPr>
      <w:rPr>
        <w:lang w:val="ro-RO" w:eastAsia="en-US" w:bidi="ar-SA"/>
      </w:rPr>
    </w:lvl>
    <w:lvl w:ilvl="7" w:tplc="8FA42B74">
      <w:numFmt w:val="bullet"/>
      <w:lvlText w:val="•"/>
      <w:lvlJc w:val="left"/>
      <w:pPr>
        <w:ind w:left="6804" w:hanging="392"/>
      </w:pPr>
      <w:rPr>
        <w:lang w:val="ro-RO" w:eastAsia="en-US" w:bidi="ar-SA"/>
      </w:rPr>
    </w:lvl>
    <w:lvl w:ilvl="8" w:tplc="8542B582">
      <w:numFmt w:val="bullet"/>
      <w:lvlText w:val="•"/>
      <w:lvlJc w:val="left"/>
      <w:pPr>
        <w:ind w:left="7776" w:hanging="392"/>
      </w:pPr>
      <w:rPr>
        <w:lang w:val="ro-RO" w:eastAsia="en-US" w:bidi="ar-SA"/>
      </w:rPr>
    </w:lvl>
  </w:abstractNum>
  <w:abstractNum w:abstractNumId="14">
    <w:nsid w:val="31EF59D7"/>
    <w:multiLevelType w:val="hybridMultilevel"/>
    <w:tmpl w:val="B4B28E20"/>
    <w:lvl w:ilvl="0" w:tplc="C35AF470">
      <w:start w:val="1"/>
      <w:numFmt w:val="decimal"/>
      <w:lvlText w:val="(%1)"/>
      <w:lvlJc w:val="left"/>
      <w:pPr>
        <w:ind w:left="0" w:hanging="377"/>
      </w:pPr>
      <w:rPr>
        <w:rFonts w:ascii="Times New Roman" w:eastAsia="Times New Roman" w:hAnsi="Times New Roman" w:cs="Times New Roman" w:hint="default"/>
        <w:b/>
        <w:bCs/>
        <w:i w:val="0"/>
        <w:iCs w:val="0"/>
        <w:spacing w:val="-1"/>
        <w:w w:val="100"/>
        <w:sz w:val="24"/>
        <w:szCs w:val="24"/>
        <w:lang w:val="ro-RO" w:eastAsia="en-US" w:bidi="ar-SA"/>
      </w:rPr>
    </w:lvl>
    <w:lvl w:ilvl="1" w:tplc="33186B58">
      <w:start w:val="1"/>
      <w:numFmt w:val="lowerLetter"/>
      <w:lvlText w:val="%2)"/>
      <w:lvlJc w:val="left"/>
      <w:pPr>
        <w:ind w:left="283" w:hanging="284"/>
      </w:pPr>
      <w:rPr>
        <w:rFonts w:ascii="Times New Roman" w:eastAsia="Times New Roman" w:hAnsi="Times New Roman" w:cs="Times New Roman" w:hint="default"/>
        <w:b w:val="0"/>
        <w:bCs w:val="0"/>
        <w:i w:val="0"/>
        <w:iCs w:val="0"/>
        <w:spacing w:val="-1"/>
        <w:w w:val="100"/>
        <w:sz w:val="24"/>
        <w:szCs w:val="24"/>
        <w:lang w:val="ro-RO" w:eastAsia="en-US" w:bidi="ar-SA"/>
      </w:rPr>
    </w:lvl>
    <w:lvl w:ilvl="2" w:tplc="767CECF8">
      <w:numFmt w:val="bullet"/>
      <w:lvlText w:val="•"/>
      <w:lvlJc w:val="left"/>
      <w:pPr>
        <w:ind w:left="1328" w:hanging="284"/>
      </w:pPr>
      <w:rPr>
        <w:lang w:val="ro-RO" w:eastAsia="en-US" w:bidi="ar-SA"/>
      </w:rPr>
    </w:lvl>
    <w:lvl w:ilvl="3" w:tplc="7F4AD146">
      <w:numFmt w:val="bullet"/>
      <w:lvlText w:val="•"/>
      <w:lvlJc w:val="left"/>
      <w:pPr>
        <w:ind w:left="2377" w:hanging="284"/>
      </w:pPr>
      <w:rPr>
        <w:lang w:val="ro-RO" w:eastAsia="en-US" w:bidi="ar-SA"/>
      </w:rPr>
    </w:lvl>
    <w:lvl w:ilvl="4" w:tplc="28ACBCA2">
      <w:numFmt w:val="bullet"/>
      <w:lvlText w:val="•"/>
      <w:lvlJc w:val="left"/>
      <w:pPr>
        <w:ind w:left="3426" w:hanging="284"/>
      </w:pPr>
      <w:rPr>
        <w:lang w:val="ro-RO" w:eastAsia="en-US" w:bidi="ar-SA"/>
      </w:rPr>
    </w:lvl>
    <w:lvl w:ilvl="5" w:tplc="04FEF1BE">
      <w:numFmt w:val="bullet"/>
      <w:lvlText w:val="•"/>
      <w:lvlJc w:val="left"/>
      <w:pPr>
        <w:ind w:left="4475" w:hanging="284"/>
      </w:pPr>
      <w:rPr>
        <w:lang w:val="ro-RO" w:eastAsia="en-US" w:bidi="ar-SA"/>
      </w:rPr>
    </w:lvl>
    <w:lvl w:ilvl="6" w:tplc="ACC233D6">
      <w:numFmt w:val="bullet"/>
      <w:lvlText w:val="•"/>
      <w:lvlJc w:val="left"/>
      <w:pPr>
        <w:ind w:left="5524" w:hanging="284"/>
      </w:pPr>
      <w:rPr>
        <w:lang w:val="ro-RO" w:eastAsia="en-US" w:bidi="ar-SA"/>
      </w:rPr>
    </w:lvl>
    <w:lvl w:ilvl="7" w:tplc="00C4AF6C">
      <w:numFmt w:val="bullet"/>
      <w:lvlText w:val="•"/>
      <w:lvlJc w:val="left"/>
      <w:pPr>
        <w:ind w:left="6573" w:hanging="284"/>
      </w:pPr>
      <w:rPr>
        <w:lang w:val="ro-RO" w:eastAsia="en-US" w:bidi="ar-SA"/>
      </w:rPr>
    </w:lvl>
    <w:lvl w:ilvl="8" w:tplc="5B5085FA">
      <w:numFmt w:val="bullet"/>
      <w:lvlText w:val="•"/>
      <w:lvlJc w:val="left"/>
      <w:pPr>
        <w:ind w:left="7622" w:hanging="284"/>
      </w:pPr>
      <w:rPr>
        <w:lang w:val="ro-RO" w:eastAsia="en-US" w:bidi="ar-SA"/>
      </w:rPr>
    </w:lvl>
  </w:abstractNum>
  <w:abstractNum w:abstractNumId="15">
    <w:nsid w:val="3AF92768"/>
    <w:multiLevelType w:val="hybridMultilevel"/>
    <w:tmpl w:val="DB70DCFA"/>
    <w:lvl w:ilvl="0" w:tplc="0252645C">
      <w:start w:val="1"/>
      <w:numFmt w:val="decimal"/>
      <w:lvlText w:val="(%1)"/>
      <w:lvlJc w:val="left"/>
      <w:pPr>
        <w:ind w:left="0" w:hanging="399"/>
      </w:pPr>
      <w:rPr>
        <w:rFonts w:ascii="Times New Roman" w:eastAsia="Times New Roman" w:hAnsi="Times New Roman" w:cs="Times New Roman" w:hint="default"/>
        <w:b/>
        <w:bCs/>
        <w:i w:val="0"/>
        <w:iCs w:val="0"/>
        <w:spacing w:val="-1"/>
        <w:w w:val="100"/>
        <w:sz w:val="24"/>
        <w:szCs w:val="24"/>
        <w:lang w:val="ro-RO" w:eastAsia="en-US" w:bidi="ar-SA"/>
      </w:rPr>
    </w:lvl>
    <w:lvl w:ilvl="1" w:tplc="8D70751E">
      <w:numFmt w:val="bullet"/>
      <w:lvlText w:val="•"/>
      <w:lvlJc w:val="left"/>
      <w:pPr>
        <w:ind w:left="972" w:hanging="399"/>
      </w:pPr>
      <w:rPr>
        <w:lang w:val="ro-RO" w:eastAsia="en-US" w:bidi="ar-SA"/>
      </w:rPr>
    </w:lvl>
    <w:lvl w:ilvl="2" w:tplc="8A60F1C2">
      <w:numFmt w:val="bullet"/>
      <w:lvlText w:val="•"/>
      <w:lvlJc w:val="left"/>
      <w:pPr>
        <w:ind w:left="1944" w:hanging="399"/>
      </w:pPr>
      <w:rPr>
        <w:lang w:val="ro-RO" w:eastAsia="en-US" w:bidi="ar-SA"/>
      </w:rPr>
    </w:lvl>
    <w:lvl w:ilvl="3" w:tplc="491E53AA">
      <w:numFmt w:val="bullet"/>
      <w:lvlText w:val="•"/>
      <w:lvlJc w:val="left"/>
      <w:pPr>
        <w:ind w:left="2916" w:hanging="399"/>
      </w:pPr>
      <w:rPr>
        <w:lang w:val="ro-RO" w:eastAsia="en-US" w:bidi="ar-SA"/>
      </w:rPr>
    </w:lvl>
    <w:lvl w:ilvl="4" w:tplc="1D28EE7C">
      <w:numFmt w:val="bullet"/>
      <w:lvlText w:val="•"/>
      <w:lvlJc w:val="left"/>
      <w:pPr>
        <w:ind w:left="3888" w:hanging="399"/>
      </w:pPr>
      <w:rPr>
        <w:lang w:val="ro-RO" w:eastAsia="en-US" w:bidi="ar-SA"/>
      </w:rPr>
    </w:lvl>
    <w:lvl w:ilvl="5" w:tplc="9810347E">
      <w:numFmt w:val="bullet"/>
      <w:lvlText w:val="•"/>
      <w:lvlJc w:val="left"/>
      <w:pPr>
        <w:ind w:left="4860" w:hanging="399"/>
      </w:pPr>
      <w:rPr>
        <w:lang w:val="ro-RO" w:eastAsia="en-US" w:bidi="ar-SA"/>
      </w:rPr>
    </w:lvl>
    <w:lvl w:ilvl="6" w:tplc="2B3C0FC2">
      <w:numFmt w:val="bullet"/>
      <w:lvlText w:val="•"/>
      <w:lvlJc w:val="left"/>
      <w:pPr>
        <w:ind w:left="5832" w:hanging="399"/>
      </w:pPr>
      <w:rPr>
        <w:lang w:val="ro-RO" w:eastAsia="en-US" w:bidi="ar-SA"/>
      </w:rPr>
    </w:lvl>
    <w:lvl w:ilvl="7" w:tplc="FF7A8798">
      <w:numFmt w:val="bullet"/>
      <w:lvlText w:val="•"/>
      <w:lvlJc w:val="left"/>
      <w:pPr>
        <w:ind w:left="6804" w:hanging="399"/>
      </w:pPr>
      <w:rPr>
        <w:lang w:val="ro-RO" w:eastAsia="en-US" w:bidi="ar-SA"/>
      </w:rPr>
    </w:lvl>
    <w:lvl w:ilvl="8" w:tplc="59F45236">
      <w:numFmt w:val="bullet"/>
      <w:lvlText w:val="•"/>
      <w:lvlJc w:val="left"/>
      <w:pPr>
        <w:ind w:left="7776" w:hanging="399"/>
      </w:pPr>
      <w:rPr>
        <w:lang w:val="ro-RO" w:eastAsia="en-US" w:bidi="ar-SA"/>
      </w:rPr>
    </w:lvl>
  </w:abstractNum>
  <w:abstractNum w:abstractNumId="16">
    <w:nsid w:val="403E4980"/>
    <w:multiLevelType w:val="hybridMultilevel"/>
    <w:tmpl w:val="001ED42E"/>
    <w:lvl w:ilvl="0" w:tplc="80605046">
      <w:start w:val="1"/>
      <w:numFmt w:val="decimal"/>
      <w:lvlText w:val="(%1)"/>
      <w:lvlJc w:val="left"/>
      <w:pPr>
        <w:ind w:left="0" w:hanging="394"/>
      </w:pPr>
      <w:rPr>
        <w:rFonts w:ascii="Times New Roman" w:eastAsia="Times New Roman" w:hAnsi="Times New Roman" w:cs="Times New Roman" w:hint="default"/>
        <w:b/>
        <w:bCs/>
        <w:i w:val="0"/>
        <w:iCs w:val="0"/>
        <w:spacing w:val="-1"/>
        <w:w w:val="100"/>
        <w:sz w:val="24"/>
        <w:szCs w:val="24"/>
        <w:lang w:val="ro-RO" w:eastAsia="en-US" w:bidi="ar-SA"/>
      </w:rPr>
    </w:lvl>
    <w:lvl w:ilvl="1" w:tplc="EF1244D8">
      <w:numFmt w:val="bullet"/>
      <w:lvlText w:val="•"/>
      <w:lvlJc w:val="left"/>
      <w:pPr>
        <w:ind w:left="972" w:hanging="394"/>
      </w:pPr>
      <w:rPr>
        <w:lang w:val="ro-RO" w:eastAsia="en-US" w:bidi="ar-SA"/>
      </w:rPr>
    </w:lvl>
    <w:lvl w:ilvl="2" w:tplc="8FE0E6EA">
      <w:numFmt w:val="bullet"/>
      <w:lvlText w:val="•"/>
      <w:lvlJc w:val="left"/>
      <w:pPr>
        <w:ind w:left="1944" w:hanging="394"/>
      </w:pPr>
      <w:rPr>
        <w:lang w:val="ro-RO" w:eastAsia="en-US" w:bidi="ar-SA"/>
      </w:rPr>
    </w:lvl>
    <w:lvl w:ilvl="3" w:tplc="44A4DEE8">
      <w:numFmt w:val="bullet"/>
      <w:lvlText w:val="•"/>
      <w:lvlJc w:val="left"/>
      <w:pPr>
        <w:ind w:left="2916" w:hanging="394"/>
      </w:pPr>
      <w:rPr>
        <w:lang w:val="ro-RO" w:eastAsia="en-US" w:bidi="ar-SA"/>
      </w:rPr>
    </w:lvl>
    <w:lvl w:ilvl="4" w:tplc="2F98409C">
      <w:numFmt w:val="bullet"/>
      <w:lvlText w:val="•"/>
      <w:lvlJc w:val="left"/>
      <w:pPr>
        <w:ind w:left="3888" w:hanging="394"/>
      </w:pPr>
      <w:rPr>
        <w:lang w:val="ro-RO" w:eastAsia="en-US" w:bidi="ar-SA"/>
      </w:rPr>
    </w:lvl>
    <w:lvl w:ilvl="5" w:tplc="3168A7FC">
      <w:numFmt w:val="bullet"/>
      <w:lvlText w:val="•"/>
      <w:lvlJc w:val="left"/>
      <w:pPr>
        <w:ind w:left="4860" w:hanging="394"/>
      </w:pPr>
      <w:rPr>
        <w:lang w:val="ro-RO" w:eastAsia="en-US" w:bidi="ar-SA"/>
      </w:rPr>
    </w:lvl>
    <w:lvl w:ilvl="6" w:tplc="216C7238">
      <w:numFmt w:val="bullet"/>
      <w:lvlText w:val="•"/>
      <w:lvlJc w:val="left"/>
      <w:pPr>
        <w:ind w:left="5832" w:hanging="394"/>
      </w:pPr>
      <w:rPr>
        <w:lang w:val="ro-RO" w:eastAsia="en-US" w:bidi="ar-SA"/>
      </w:rPr>
    </w:lvl>
    <w:lvl w:ilvl="7" w:tplc="3EB2AA46">
      <w:numFmt w:val="bullet"/>
      <w:lvlText w:val="•"/>
      <w:lvlJc w:val="left"/>
      <w:pPr>
        <w:ind w:left="6804" w:hanging="394"/>
      </w:pPr>
      <w:rPr>
        <w:lang w:val="ro-RO" w:eastAsia="en-US" w:bidi="ar-SA"/>
      </w:rPr>
    </w:lvl>
    <w:lvl w:ilvl="8" w:tplc="D4E4C496">
      <w:numFmt w:val="bullet"/>
      <w:lvlText w:val="•"/>
      <w:lvlJc w:val="left"/>
      <w:pPr>
        <w:ind w:left="7776" w:hanging="394"/>
      </w:pPr>
      <w:rPr>
        <w:lang w:val="ro-RO" w:eastAsia="en-US" w:bidi="ar-SA"/>
      </w:rPr>
    </w:lvl>
  </w:abstractNum>
  <w:abstractNum w:abstractNumId="17">
    <w:nsid w:val="532453FF"/>
    <w:multiLevelType w:val="hybridMultilevel"/>
    <w:tmpl w:val="4808D49C"/>
    <w:lvl w:ilvl="0" w:tplc="E5B877B6">
      <w:start w:val="1"/>
      <w:numFmt w:val="decimal"/>
      <w:lvlText w:val="(%1)"/>
      <w:lvlJc w:val="left"/>
      <w:pPr>
        <w:ind w:left="0" w:hanging="339"/>
      </w:pPr>
      <w:rPr>
        <w:rFonts w:ascii="Times New Roman" w:eastAsia="Times New Roman" w:hAnsi="Times New Roman" w:cs="Times New Roman" w:hint="default"/>
        <w:b/>
        <w:bCs/>
        <w:i w:val="0"/>
        <w:iCs w:val="0"/>
        <w:spacing w:val="-1"/>
        <w:w w:val="100"/>
        <w:sz w:val="24"/>
        <w:szCs w:val="24"/>
        <w:lang w:val="ro-RO" w:eastAsia="en-US" w:bidi="ar-SA"/>
      </w:rPr>
    </w:lvl>
    <w:lvl w:ilvl="1" w:tplc="EBCE0270">
      <w:start w:val="1"/>
      <w:numFmt w:val="lowerLetter"/>
      <w:lvlText w:val="%2)"/>
      <w:lvlJc w:val="left"/>
      <w:pPr>
        <w:ind w:left="420" w:hanging="420"/>
      </w:pPr>
      <w:rPr>
        <w:rFonts w:ascii="Times New Roman" w:eastAsia="Times New Roman" w:hAnsi="Times New Roman" w:cs="Times New Roman" w:hint="default"/>
        <w:b w:val="0"/>
        <w:bCs w:val="0"/>
        <w:i w:val="0"/>
        <w:iCs w:val="0"/>
        <w:spacing w:val="-1"/>
        <w:w w:val="100"/>
        <w:sz w:val="24"/>
        <w:szCs w:val="24"/>
        <w:lang w:val="ro-RO" w:eastAsia="en-US" w:bidi="ar-SA"/>
      </w:rPr>
    </w:lvl>
    <w:lvl w:ilvl="2" w:tplc="F0FE01F6">
      <w:start w:val="1"/>
      <w:numFmt w:val="lowerRoman"/>
      <w:lvlText w:val="(%3)"/>
      <w:lvlJc w:val="left"/>
      <w:pPr>
        <w:ind w:left="0" w:hanging="348"/>
      </w:pPr>
      <w:rPr>
        <w:rFonts w:ascii="Times New Roman" w:eastAsia="Times New Roman" w:hAnsi="Times New Roman" w:cs="Times New Roman" w:hint="default"/>
        <w:b/>
        <w:bCs/>
        <w:i w:val="0"/>
        <w:iCs w:val="0"/>
        <w:spacing w:val="-1"/>
        <w:w w:val="100"/>
        <w:sz w:val="24"/>
        <w:szCs w:val="24"/>
        <w:lang w:val="ro-RO" w:eastAsia="en-US" w:bidi="ar-SA"/>
      </w:rPr>
    </w:lvl>
    <w:lvl w:ilvl="3" w:tplc="7CEE4458">
      <w:numFmt w:val="bullet"/>
      <w:lvlText w:val="•"/>
      <w:lvlJc w:val="left"/>
      <w:pPr>
        <w:ind w:left="2486" w:hanging="348"/>
      </w:pPr>
      <w:rPr>
        <w:lang w:val="ro-RO" w:eastAsia="en-US" w:bidi="ar-SA"/>
      </w:rPr>
    </w:lvl>
    <w:lvl w:ilvl="4" w:tplc="4DE6E694">
      <w:numFmt w:val="bullet"/>
      <w:lvlText w:val="•"/>
      <w:lvlJc w:val="left"/>
      <w:pPr>
        <w:ind w:left="3520" w:hanging="348"/>
      </w:pPr>
      <w:rPr>
        <w:lang w:val="ro-RO" w:eastAsia="en-US" w:bidi="ar-SA"/>
      </w:rPr>
    </w:lvl>
    <w:lvl w:ilvl="5" w:tplc="688ADA3A">
      <w:numFmt w:val="bullet"/>
      <w:lvlText w:val="•"/>
      <w:lvlJc w:val="left"/>
      <w:pPr>
        <w:ind w:left="4553" w:hanging="348"/>
      </w:pPr>
      <w:rPr>
        <w:lang w:val="ro-RO" w:eastAsia="en-US" w:bidi="ar-SA"/>
      </w:rPr>
    </w:lvl>
    <w:lvl w:ilvl="6" w:tplc="6C5A5314">
      <w:numFmt w:val="bullet"/>
      <w:lvlText w:val="•"/>
      <w:lvlJc w:val="left"/>
      <w:pPr>
        <w:ind w:left="5586" w:hanging="348"/>
      </w:pPr>
      <w:rPr>
        <w:lang w:val="ro-RO" w:eastAsia="en-US" w:bidi="ar-SA"/>
      </w:rPr>
    </w:lvl>
    <w:lvl w:ilvl="7" w:tplc="9A88F030">
      <w:numFmt w:val="bullet"/>
      <w:lvlText w:val="•"/>
      <w:lvlJc w:val="left"/>
      <w:pPr>
        <w:ind w:left="6620" w:hanging="348"/>
      </w:pPr>
      <w:rPr>
        <w:lang w:val="ro-RO" w:eastAsia="en-US" w:bidi="ar-SA"/>
      </w:rPr>
    </w:lvl>
    <w:lvl w:ilvl="8" w:tplc="F24E4876">
      <w:numFmt w:val="bullet"/>
      <w:lvlText w:val="•"/>
      <w:lvlJc w:val="left"/>
      <w:pPr>
        <w:ind w:left="7653" w:hanging="348"/>
      </w:pPr>
      <w:rPr>
        <w:lang w:val="ro-RO" w:eastAsia="en-US" w:bidi="ar-SA"/>
      </w:rPr>
    </w:lvl>
  </w:abstractNum>
  <w:abstractNum w:abstractNumId="18">
    <w:nsid w:val="539116EC"/>
    <w:multiLevelType w:val="hybridMultilevel"/>
    <w:tmpl w:val="00727E6C"/>
    <w:lvl w:ilvl="0" w:tplc="7ECCD33C">
      <w:start w:val="1"/>
      <w:numFmt w:val="decimal"/>
      <w:lvlText w:val="(%1)"/>
      <w:lvlJc w:val="left"/>
      <w:pPr>
        <w:ind w:left="0" w:hanging="334"/>
      </w:pPr>
      <w:rPr>
        <w:rFonts w:ascii="Times New Roman" w:eastAsia="Times New Roman" w:hAnsi="Times New Roman" w:cs="Times New Roman" w:hint="default"/>
        <w:b/>
        <w:bCs/>
        <w:i w:val="0"/>
        <w:iCs w:val="0"/>
        <w:spacing w:val="-1"/>
        <w:w w:val="100"/>
        <w:sz w:val="24"/>
        <w:szCs w:val="24"/>
        <w:lang w:val="ro-RO" w:eastAsia="en-US" w:bidi="ar-SA"/>
      </w:rPr>
    </w:lvl>
    <w:lvl w:ilvl="1" w:tplc="5C0824BC">
      <w:numFmt w:val="bullet"/>
      <w:lvlText w:val="•"/>
      <w:lvlJc w:val="left"/>
      <w:pPr>
        <w:ind w:left="972" w:hanging="334"/>
      </w:pPr>
      <w:rPr>
        <w:lang w:val="ro-RO" w:eastAsia="en-US" w:bidi="ar-SA"/>
      </w:rPr>
    </w:lvl>
    <w:lvl w:ilvl="2" w:tplc="C0A2A92A">
      <w:numFmt w:val="bullet"/>
      <w:lvlText w:val="•"/>
      <w:lvlJc w:val="left"/>
      <w:pPr>
        <w:ind w:left="1944" w:hanging="334"/>
      </w:pPr>
      <w:rPr>
        <w:lang w:val="ro-RO" w:eastAsia="en-US" w:bidi="ar-SA"/>
      </w:rPr>
    </w:lvl>
    <w:lvl w:ilvl="3" w:tplc="64A21E86">
      <w:numFmt w:val="bullet"/>
      <w:lvlText w:val="•"/>
      <w:lvlJc w:val="left"/>
      <w:pPr>
        <w:ind w:left="2916" w:hanging="334"/>
      </w:pPr>
      <w:rPr>
        <w:lang w:val="ro-RO" w:eastAsia="en-US" w:bidi="ar-SA"/>
      </w:rPr>
    </w:lvl>
    <w:lvl w:ilvl="4" w:tplc="42785676">
      <w:numFmt w:val="bullet"/>
      <w:lvlText w:val="•"/>
      <w:lvlJc w:val="left"/>
      <w:pPr>
        <w:ind w:left="3888" w:hanging="334"/>
      </w:pPr>
      <w:rPr>
        <w:lang w:val="ro-RO" w:eastAsia="en-US" w:bidi="ar-SA"/>
      </w:rPr>
    </w:lvl>
    <w:lvl w:ilvl="5" w:tplc="3F8AE3C0">
      <w:numFmt w:val="bullet"/>
      <w:lvlText w:val="•"/>
      <w:lvlJc w:val="left"/>
      <w:pPr>
        <w:ind w:left="4860" w:hanging="334"/>
      </w:pPr>
      <w:rPr>
        <w:lang w:val="ro-RO" w:eastAsia="en-US" w:bidi="ar-SA"/>
      </w:rPr>
    </w:lvl>
    <w:lvl w:ilvl="6" w:tplc="C9A66A38">
      <w:numFmt w:val="bullet"/>
      <w:lvlText w:val="•"/>
      <w:lvlJc w:val="left"/>
      <w:pPr>
        <w:ind w:left="5832" w:hanging="334"/>
      </w:pPr>
      <w:rPr>
        <w:lang w:val="ro-RO" w:eastAsia="en-US" w:bidi="ar-SA"/>
      </w:rPr>
    </w:lvl>
    <w:lvl w:ilvl="7" w:tplc="6204C626">
      <w:numFmt w:val="bullet"/>
      <w:lvlText w:val="•"/>
      <w:lvlJc w:val="left"/>
      <w:pPr>
        <w:ind w:left="6804" w:hanging="334"/>
      </w:pPr>
      <w:rPr>
        <w:lang w:val="ro-RO" w:eastAsia="en-US" w:bidi="ar-SA"/>
      </w:rPr>
    </w:lvl>
    <w:lvl w:ilvl="8" w:tplc="2F66D39A">
      <w:numFmt w:val="bullet"/>
      <w:lvlText w:val="•"/>
      <w:lvlJc w:val="left"/>
      <w:pPr>
        <w:ind w:left="7776" w:hanging="334"/>
      </w:pPr>
      <w:rPr>
        <w:lang w:val="ro-RO" w:eastAsia="en-US" w:bidi="ar-SA"/>
      </w:rPr>
    </w:lvl>
  </w:abstractNum>
  <w:abstractNum w:abstractNumId="19">
    <w:nsid w:val="56DC0956"/>
    <w:multiLevelType w:val="hybridMultilevel"/>
    <w:tmpl w:val="A80088E0"/>
    <w:lvl w:ilvl="0" w:tplc="7A2EA110">
      <w:start w:val="1"/>
      <w:numFmt w:val="decimal"/>
      <w:lvlText w:val="(%1)"/>
      <w:lvlJc w:val="left"/>
      <w:pPr>
        <w:ind w:left="338" w:hanging="339"/>
      </w:pPr>
      <w:rPr>
        <w:rFonts w:ascii="Times New Roman" w:eastAsia="Times New Roman" w:hAnsi="Times New Roman" w:cs="Times New Roman" w:hint="default"/>
        <w:b/>
        <w:bCs/>
        <w:i w:val="0"/>
        <w:iCs w:val="0"/>
        <w:spacing w:val="-1"/>
        <w:w w:val="100"/>
        <w:sz w:val="24"/>
        <w:szCs w:val="24"/>
        <w:lang w:val="ro-RO" w:eastAsia="en-US" w:bidi="ar-SA"/>
      </w:rPr>
    </w:lvl>
    <w:lvl w:ilvl="1" w:tplc="801C284E">
      <w:numFmt w:val="bullet"/>
      <w:lvlText w:val="•"/>
      <w:lvlJc w:val="left"/>
      <w:pPr>
        <w:ind w:left="1278" w:hanging="339"/>
      </w:pPr>
      <w:rPr>
        <w:lang w:val="ro-RO" w:eastAsia="en-US" w:bidi="ar-SA"/>
      </w:rPr>
    </w:lvl>
    <w:lvl w:ilvl="2" w:tplc="C4C2D5D2">
      <w:numFmt w:val="bullet"/>
      <w:lvlText w:val="•"/>
      <w:lvlJc w:val="left"/>
      <w:pPr>
        <w:ind w:left="2216" w:hanging="339"/>
      </w:pPr>
      <w:rPr>
        <w:lang w:val="ro-RO" w:eastAsia="en-US" w:bidi="ar-SA"/>
      </w:rPr>
    </w:lvl>
    <w:lvl w:ilvl="3" w:tplc="7F3ECDFA">
      <w:numFmt w:val="bullet"/>
      <w:lvlText w:val="•"/>
      <w:lvlJc w:val="left"/>
      <w:pPr>
        <w:ind w:left="3154" w:hanging="339"/>
      </w:pPr>
      <w:rPr>
        <w:lang w:val="ro-RO" w:eastAsia="en-US" w:bidi="ar-SA"/>
      </w:rPr>
    </w:lvl>
    <w:lvl w:ilvl="4" w:tplc="A928E96A">
      <w:numFmt w:val="bullet"/>
      <w:lvlText w:val="•"/>
      <w:lvlJc w:val="left"/>
      <w:pPr>
        <w:ind w:left="4092" w:hanging="339"/>
      </w:pPr>
      <w:rPr>
        <w:lang w:val="ro-RO" w:eastAsia="en-US" w:bidi="ar-SA"/>
      </w:rPr>
    </w:lvl>
    <w:lvl w:ilvl="5" w:tplc="17A8E26A">
      <w:numFmt w:val="bullet"/>
      <w:lvlText w:val="•"/>
      <w:lvlJc w:val="left"/>
      <w:pPr>
        <w:ind w:left="5030" w:hanging="339"/>
      </w:pPr>
      <w:rPr>
        <w:lang w:val="ro-RO" w:eastAsia="en-US" w:bidi="ar-SA"/>
      </w:rPr>
    </w:lvl>
    <w:lvl w:ilvl="6" w:tplc="9A24EDF4">
      <w:numFmt w:val="bullet"/>
      <w:lvlText w:val="•"/>
      <w:lvlJc w:val="left"/>
      <w:pPr>
        <w:ind w:left="5968" w:hanging="339"/>
      </w:pPr>
      <w:rPr>
        <w:lang w:val="ro-RO" w:eastAsia="en-US" w:bidi="ar-SA"/>
      </w:rPr>
    </w:lvl>
    <w:lvl w:ilvl="7" w:tplc="5FF8226E">
      <w:numFmt w:val="bullet"/>
      <w:lvlText w:val="•"/>
      <w:lvlJc w:val="left"/>
      <w:pPr>
        <w:ind w:left="6906" w:hanging="339"/>
      </w:pPr>
      <w:rPr>
        <w:lang w:val="ro-RO" w:eastAsia="en-US" w:bidi="ar-SA"/>
      </w:rPr>
    </w:lvl>
    <w:lvl w:ilvl="8" w:tplc="5CFA6C46">
      <w:numFmt w:val="bullet"/>
      <w:lvlText w:val="•"/>
      <w:lvlJc w:val="left"/>
      <w:pPr>
        <w:ind w:left="7844" w:hanging="339"/>
      </w:pPr>
      <w:rPr>
        <w:lang w:val="ro-RO" w:eastAsia="en-US" w:bidi="ar-SA"/>
      </w:rPr>
    </w:lvl>
  </w:abstractNum>
  <w:abstractNum w:abstractNumId="20">
    <w:nsid w:val="57343548"/>
    <w:multiLevelType w:val="hybridMultilevel"/>
    <w:tmpl w:val="7EA87590"/>
    <w:lvl w:ilvl="0" w:tplc="ACA82344">
      <w:start w:val="1"/>
      <w:numFmt w:val="decimal"/>
      <w:lvlText w:val="(%1)"/>
      <w:lvlJc w:val="left"/>
      <w:pPr>
        <w:ind w:left="338" w:hanging="339"/>
      </w:pPr>
      <w:rPr>
        <w:rFonts w:ascii="Times New Roman" w:eastAsia="Times New Roman" w:hAnsi="Times New Roman" w:cs="Times New Roman" w:hint="default"/>
        <w:b w:val="0"/>
        <w:bCs w:val="0"/>
        <w:i w:val="0"/>
        <w:iCs w:val="0"/>
        <w:spacing w:val="-1"/>
        <w:w w:val="100"/>
        <w:sz w:val="24"/>
        <w:szCs w:val="24"/>
        <w:lang w:val="ro-RO" w:eastAsia="en-US" w:bidi="ar-SA"/>
      </w:rPr>
    </w:lvl>
    <w:lvl w:ilvl="1" w:tplc="4D1802CE">
      <w:start w:val="1"/>
      <w:numFmt w:val="lowerLetter"/>
      <w:lvlText w:val="%2)"/>
      <w:lvlJc w:val="left"/>
      <w:pPr>
        <w:ind w:left="0" w:hanging="428"/>
      </w:pPr>
      <w:rPr>
        <w:rFonts w:ascii="Times New Roman" w:eastAsia="Times New Roman" w:hAnsi="Times New Roman" w:cs="Times New Roman" w:hint="default"/>
        <w:b w:val="0"/>
        <w:bCs w:val="0"/>
        <w:i w:val="0"/>
        <w:iCs w:val="0"/>
        <w:spacing w:val="-1"/>
        <w:w w:val="100"/>
        <w:sz w:val="24"/>
        <w:szCs w:val="24"/>
        <w:lang w:val="ro-RO" w:eastAsia="en-US" w:bidi="ar-SA"/>
      </w:rPr>
    </w:lvl>
    <w:lvl w:ilvl="2" w:tplc="FBE8ACAE">
      <w:numFmt w:val="bullet"/>
      <w:lvlText w:val="•"/>
      <w:lvlJc w:val="left"/>
      <w:pPr>
        <w:ind w:left="1382" w:hanging="428"/>
      </w:pPr>
      <w:rPr>
        <w:lang w:val="ro-RO" w:eastAsia="en-US" w:bidi="ar-SA"/>
      </w:rPr>
    </w:lvl>
    <w:lvl w:ilvl="3" w:tplc="2B5CBDFA">
      <w:numFmt w:val="bullet"/>
      <w:lvlText w:val="•"/>
      <w:lvlJc w:val="left"/>
      <w:pPr>
        <w:ind w:left="2424" w:hanging="428"/>
      </w:pPr>
      <w:rPr>
        <w:lang w:val="ro-RO" w:eastAsia="en-US" w:bidi="ar-SA"/>
      </w:rPr>
    </w:lvl>
    <w:lvl w:ilvl="4" w:tplc="9F249674">
      <w:numFmt w:val="bullet"/>
      <w:lvlText w:val="•"/>
      <w:lvlJc w:val="left"/>
      <w:pPr>
        <w:ind w:left="3466" w:hanging="428"/>
      </w:pPr>
      <w:rPr>
        <w:lang w:val="ro-RO" w:eastAsia="en-US" w:bidi="ar-SA"/>
      </w:rPr>
    </w:lvl>
    <w:lvl w:ilvl="5" w:tplc="683C3934">
      <w:numFmt w:val="bullet"/>
      <w:lvlText w:val="•"/>
      <w:lvlJc w:val="left"/>
      <w:pPr>
        <w:ind w:left="4508" w:hanging="428"/>
      </w:pPr>
      <w:rPr>
        <w:lang w:val="ro-RO" w:eastAsia="en-US" w:bidi="ar-SA"/>
      </w:rPr>
    </w:lvl>
    <w:lvl w:ilvl="6" w:tplc="D5AA6852">
      <w:numFmt w:val="bullet"/>
      <w:lvlText w:val="•"/>
      <w:lvlJc w:val="left"/>
      <w:pPr>
        <w:ind w:left="5551" w:hanging="428"/>
      </w:pPr>
      <w:rPr>
        <w:lang w:val="ro-RO" w:eastAsia="en-US" w:bidi="ar-SA"/>
      </w:rPr>
    </w:lvl>
    <w:lvl w:ilvl="7" w:tplc="7E62E4CE">
      <w:numFmt w:val="bullet"/>
      <w:lvlText w:val="•"/>
      <w:lvlJc w:val="left"/>
      <w:pPr>
        <w:ind w:left="6593" w:hanging="428"/>
      </w:pPr>
      <w:rPr>
        <w:lang w:val="ro-RO" w:eastAsia="en-US" w:bidi="ar-SA"/>
      </w:rPr>
    </w:lvl>
    <w:lvl w:ilvl="8" w:tplc="5CD866A6">
      <w:numFmt w:val="bullet"/>
      <w:lvlText w:val="•"/>
      <w:lvlJc w:val="left"/>
      <w:pPr>
        <w:ind w:left="7635" w:hanging="428"/>
      </w:pPr>
      <w:rPr>
        <w:lang w:val="ro-RO" w:eastAsia="en-US" w:bidi="ar-SA"/>
      </w:rPr>
    </w:lvl>
  </w:abstractNum>
  <w:abstractNum w:abstractNumId="21">
    <w:nsid w:val="586B3DC9"/>
    <w:multiLevelType w:val="hybridMultilevel"/>
    <w:tmpl w:val="F7F29BBC"/>
    <w:lvl w:ilvl="0" w:tplc="0DFE1D96">
      <w:start w:val="1"/>
      <w:numFmt w:val="decimal"/>
      <w:lvlText w:val="(%1)"/>
      <w:lvlJc w:val="left"/>
      <w:pPr>
        <w:ind w:left="0" w:hanging="365"/>
      </w:pPr>
      <w:rPr>
        <w:rFonts w:ascii="Times New Roman" w:eastAsia="Times New Roman" w:hAnsi="Times New Roman" w:cs="Times New Roman" w:hint="default"/>
        <w:b/>
        <w:bCs/>
        <w:i w:val="0"/>
        <w:iCs w:val="0"/>
        <w:spacing w:val="-1"/>
        <w:w w:val="100"/>
        <w:sz w:val="24"/>
        <w:szCs w:val="24"/>
        <w:lang w:val="ro-RO" w:eastAsia="en-US" w:bidi="ar-SA"/>
      </w:rPr>
    </w:lvl>
    <w:lvl w:ilvl="1" w:tplc="47EA715E">
      <w:start w:val="1"/>
      <w:numFmt w:val="lowerLetter"/>
      <w:lvlText w:val="%2)"/>
      <w:lvlJc w:val="left"/>
      <w:pPr>
        <w:ind w:left="0" w:hanging="284"/>
      </w:pPr>
      <w:rPr>
        <w:rFonts w:ascii="Times New Roman" w:eastAsia="Times New Roman" w:hAnsi="Times New Roman" w:cs="Times New Roman" w:hint="default"/>
        <w:b w:val="0"/>
        <w:bCs w:val="0"/>
        <w:i w:val="0"/>
        <w:iCs w:val="0"/>
        <w:spacing w:val="-1"/>
        <w:w w:val="100"/>
        <w:sz w:val="24"/>
        <w:szCs w:val="24"/>
        <w:lang w:val="ro-RO" w:eastAsia="en-US" w:bidi="ar-SA"/>
      </w:rPr>
    </w:lvl>
    <w:lvl w:ilvl="2" w:tplc="B6E05DFA">
      <w:numFmt w:val="bullet"/>
      <w:lvlText w:val="•"/>
      <w:lvlJc w:val="left"/>
      <w:pPr>
        <w:ind w:left="1293" w:hanging="284"/>
      </w:pPr>
      <w:rPr>
        <w:lang w:val="ro-RO" w:eastAsia="en-US" w:bidi="ar-SA"/>
      </w:rPr>
    </w:lvl>
    <w:lvl w:ilvl="3" w:tplc="B5260DB0">
      <w:numFmt w:val="bullet"/>
      <w:lvlText w:val="•"/>
      <w:lvlJc w:val="left"/>
      <w:pPr>
        <w:ind w:left="2346" w:hanging="284"/>
      </w:pPr>
      <w:rPr>
        <w:lang w:val="ro-RO" w:eastAsia="en-US" w:bidi="ar-SA"/>
      </w:rPr>
    </w:lvl>
    <w:lvl w:ilvl="4" w:tplc="9170178A">
      <w:numFmt w:val="bullet"/>
      <w:lvlText w:val="•"/>
      <w:lvlJc w:val="left"/>
      <w:pPr>
        <w:ind w:left="3400" w:hanging="284"/>
      </w:pPr>
      <w:rPr>
        <w:lang w:val="ro-RO" w:eastAsia="en-US" w:bidi="ar-SA"/>
      </w:rPr>
    </w:lvl>
    <w:lvl w:ilvl="5" w:tplc="754C5B7A">
      <w:numFmt w:val="bullet"/>
      <w:lvlText w:val="•"/>
      <w:lvlJc w:val="left"/>
      <w:pPr>
        <w:ind w:left="4453" w:hanging="284"/>
      </w:pPr>
      <w:rPr>
        <w:lang w:val="ro-RO" w:eastAsia="en-US" w:bidi="ar-SA"/>
      </w:rPr>
    </w:lvl>
    <w:lvl w:ilvl="6" w:tplc="C85CED64">
      <w:numFmt w:val="bullet"/>
      <w:lvlText w:val="•"/>
      <w:lvlJc w:val="left"/>
      <w:pPr>
        <w:ind w:left="5506" w:hanging="284"/>
      </w:pPr>
      <w:rPr>
        <w:lang w:val="ro-RO" w:eastAsia="en-US" w:bidi="ar-SA"/>
      </w:rPr>
    </w:lvl>
    <w:lvl w:ilvl="7" w:tplc="B57AB47E">
      <w:numFmt w:val="bullet"/>
      <w:lvlText w:val="•"/>
      <w:lvlJc w:val="left"/>
      <w:pPr>
        <w:ind w:left="6560" w:hanging="284"/>
      </w:pPr>
      <w:rPr>
        <w:lang w:val="ro-RO" w:eastAsia="en-US" w:bidi="ar-SA"/>
      </w:rPr>
    </w:lvl>
    <w:lvl w:ilvl="8" w:tplc="E110E2BE">
      <w:numFmt w:val="bullet"/>
      <w:lvlText w:val="•"/>
      <w:lvlJc w:val="left"/>
      <w:pPr>
        <w:ind w:left="7613" w:hanging="284"/>
      </w:pPr>
      <w:rPr>
        <w:lang w:val="ro-RO" w:eastAsia="en-US" w:bidi="ar-SA"/>
      </w:rPr>
    </w:lvl>
  </w:abstractNum>
  <w:abstractNum w:abstractNumId="22">
    <w:nsid w:val="5BC726BD"/>
    <w:multiLevelType w:val="hybridMultilevel"/>
    <w:tmpl w:val="AF781166"/>
    <w:lvl w:ilvl="0" w:tplc="D9F2B952">
      <w:start w:val="2"/>
      <w:numFmt w:val="decimal"/>
      <w:lvlText w:val="(%1)"/>
      <w:lvlJc w:val="left"/>
      <w:pPr>
        <w:ind w:left="0" w:hanging="344"/>
      </w:pPr>
      <w:rPr>
        <w:spacing w:val="-1"/>
        <w:w w:val="100"/>
        <w:lang w:val="ro-RO" w:eastAsia="en-US" w:bidi="ar-SA"/>
      </w:rPr>
    </w:lvl>
    <w:lvl w:ilvl="1" w:tplc="FAEAA2C2">
      <w:numFmt w:val="bullet"/>
      <w:lvlText w:val="•"/>
      <w:lvlJc w:val="left"/>
      <w:pPr>
        <w:ind w:left="972" w:hanging="344"/>
      </w:pPr>
      <w:rPr>
        <w:lang w:val="ro-RO" w:eastAsia="en-US" w:bidi="ar-SA"/>
      </w:rPr>
    </w:lvl>
    <w:lvl w:ilvl="2" w:tplc="692E8026">
      <w:numFmt w:val="bullet"/>
      <w:lvlText w:val="•"/>
      <w:lvlJc w:val="left"/>
      <w:pPr>
        <w:ind w:left="1944" w:hanging="344"/>
      </w:pPr>
      <w:rPr>
        <w:lang w:val="ro-RO" w:eastAsia="en-US" w:bidi="ar-SA"/>
      </w:rPr>
    </w:lvl>
    <w:lvl w:ilvl="3" w:tplc="CF268200">
      <w:numFmt w:val="bullet"/>
      <w:lvlText w:val="•"/>
      <w:lvlJc w:val="left"/>
      <w:pPr>
        <w:ind w:left="2916" w:hanging="344"/>
      </w:pPr>
      <w:rPr>
        <w:lang w:val="ro-RO" w:eastAsia="en-US" w:bidi="ar-SA"/>
      </w:rPr>
    </w:lvl>
    <w:lvl w:ilvl="4" w:tplc="BE02D59E">
      <w:numFmt w:val="bullet"/>
      <w:lvlText w:val="•"/>
      <w:lvlJc w:val="left"/>
      <w:pPr>
        <w:ind w:left="3888" w:hanging="344"/>
      </w:pPr>
      <w:rPr>
        <w:lang w:val="ro-RO" w:eastAsia="en-US" w:bidi="ar-SA"/>
      </w:rPr>
    </w:lvl>
    <w:lvl w:ilvl="5" w:tplc="CB864E3E">
      <w:numFmt w:val="bullet"/>
      <w:lvlText w:val="•"/>
      <w:lvlJc w:val="left"/>
      <w:pPr>
        <w:ind w:left="4860" w:hanging="344"/>
      </w:pPr>
      <w:rPr>
        <w:lang w:val="ro-RO" w:eastAsia="en-US" w:bidi="ar-SA"/>
      </w:rPr>
    </w:lvl>
    <w:lvl w:ilvl="6" w:tplc="1F323732">
      <w:numFmt w:val="bullet"/>
      <w:lvlText w:val="•"/>
      <w:lvlJc w:val="left"/>
      <w:pPr>
        <w:ind w:left="5832" w:hanging="344"/>
      </w:pPr>
      <w:rPr>
        <w:lang w:val="ro-RO" w:eastAsia="en-US" w:bidi="ar-SA"/>
      </w:rPr>
    </w:lvl>
    <w:lvl w:ilvl="7" w:tplc="EB0A5D80">
      <w:numFmt w:val="bullet"/>
      <w:lvlText w:val="•"/>
      <w:lvlJc w:val="left"/>
      <w:pPr>
        <w:ind w:left="6804" w:hanging="344"/>
      </w:pPr>
      <w:rPr>
        <w:lang w:val="ro-RO" w:eastAsia="en-US" w:bidi="ar-SA"/>
      </w:rPr>
    </w:lvl>
    <w:lvl w:ilvl="8" w:tplc="54C8042E">
      <w:numFmt w:val="bullet"/>
      <w:lvlText w:val="•"/>
      <w:lvlJc w:val="left"/>
      <w:pPr>
        <w:ind w:left="7776" w:hanging="344"/>
      </w:pPr>
      <w:rPr>
        <w:lang w:val="ro-RO" w:eastAsia="en-US" w:bidi="ar-SA"/>
      </w:rPr>
    </w:lvl>
  </w:abstractNum>
  <w:abstractNum w:abstractNumId="23">
    <w:nsid w:val="60E62CD2"/>
    <w:multiLevelType w:val="hybridMultilevel"/>
    <w:tmpl w:val="50683802"/>
    <w:lvl w:ilvl="0" w:tplc="FDBE292A">
      <w:start w:val="1"/>
      <w:numFmt w:val="decimal"/>
      <w:lvlText w:val="(%1)"/>
      <w:lvlJc w:val="left"/>
      <w:pPr>
        <w:ind w:left="0" w:hanging="339"/>
      </w:pPr>
      <w:rPr>
        <w:rFonts w:ascii="Times New Roman" w:eastAsia="Times New Roman" w:hAnsi="Times New Roman" w:cs="Times New Roman" w:hint="default"/>
        <w:b/>
        <w:bCs/>
        <w:i w:val="0"/>
        <w:iCs w:val="0"/>
        <w:spacing w:val="-1"/>
        <w:w w:val="100"/>
        <w:sz w:val="24"/>
        <w:szCs w:val="24"/>
        <w:lang w:val="ro-RO" w:eastAsia="en-US" w:bidi="ar-SA"/>
      </w:rPr>
    </w:lvl>
    <w:lvl w:ilvl="1" w:tplc="8CDEC1AC">
      <w:start w:val="1"/>
      <w:numFmt w:val="lowerLetter"/>
      <w:lvlText w:val="%2)"/>
      <w:lvlJc w:val="left"/>
      <w:pPr>
        <w:ind w:left="244" w:hanging="245"/>
      </w:pPr>
      <w:rPr>
        <w:rFonts w:ascii="Times New Roman" w:eastAsia="Times New Roman" w:hAnsi="Times New Roman" w:cs="Times New Roman" w:hint="default"/>
        <w:b w:val="0"/>
        <w:bCs w:val="0"/>
        <w:i w:val="0"/>
        <w:iCs w:val="0"/>
        <w:spacing w:val="-1"/>
        <w:w w:val="100"/>
        <w:sz w:val="24"/>
        <w:szCs w:val="24"/>
        <w:lang w:val="ro-RO" w:eastAsia="en-US" w:bidi="ar-SA"/>
      </w:rPr>
    </w:lvl>
    <w:lvl w:ilvl="2" w:tplc="6858672A">
      <w:numFmt w:val="bullet"/>
      <w:lvlText w:val="•"/>
      <w:lvlJc w:val="left"/>
      <w:pPr>
        <w:ind w:left="1293" w:hanging="245"/>
      </w:pPr>
      <w:rPr>
        <w:lang w:val="ro-RO" w:eastAsia="en-US" w:bidi="ar-SA"/>
      </w:rPr>
    </w:lvl>
    <w:lvl w:ilvl="3" w:tplc="18108826">
      <w:numFmt w:val="bullet"/>
      <w:lvlText w:val="•"/>
      <w:lvlJc w:val="left"/>
      <w:pPr>
        <w:ind w:left="2346" w:hanging="245"/>
      </w:pPr>
      <w:rPr>
        <w:lang w:val="ro-RO" w:eastAsia="en-US" w:bidi="ar-SA"/>
      </w:rPr>
    </w:lvl>
    <w:lvl w:ilvl="4" w:tplc="9A50899A">
      <w:numFmt w:val="bullet"/>
      <w:lvlText w:val="•"/>
      <w:lvlJc w:val="left"/>
      <w:pPr>
        <w:ind w:left="3400" w:hanging="245"/>
      </w:pPr>
      <w:rPr>
        <w:lang w:val="ro-RO" w:eastAsia="en-US" w:bidi="ar-SA"/>
      </w:rPr>
    </w:lvl>
    <w:lvl w:ilvl="5" w:tplc="8020BEF6">
      <w:numFmt w:val="bullet"/>
      <w:lvlText w:val="•"/>
      <w:lvlJc w:val="left"/>
      <w:pPr>
        <w:ind w:left="4453" w:hanging="245"/>
      </w:pPr>
      <w:rPr>
        <w:lang w:val="ro-RO" w:eastAsia="en-US" w:bidi="ar-SA"/>
      </w:rPr>
    </w:lvl>
    <w:lvl w:ilvl="6" w:tplc="871A59F8">
      <w:numFmt w:val="bullet"/>
      <w:lvlText w:val="•"/>
      <w:lvlJc w:val="left"/>
      <w:pPr>
        <w:ind w:left="5506" w:hanging="245"/>
      </w:pPr>
      <w:rPr>
        <w:lang w:val="ro-RO" w:eastAsia="en-US" w:bidi="ar-SA"/>
      </w:rPr>
    </w:lvl>
    <w:lvl w:ilvl="7" w:tplc="E070E61A">
      <w:numFmt w:val="bullet"/>
      <w:lvlText w:val="•"/>
      <w:lvlJc w:val="left"/>
      <w:pPr>
        <w:ind w:left="6560" w:hanging="245"/>
      </w:pPr>
      <w:rPr>
        <w:lang w:val="ro-RO" w:eastAsia="en-US" w:bidi="ar-SA"/>
      </w:rPr>
    </w:lvl>
    <w:lvl w:ilvl="8" w:tplc="F142FE34">
      <w:numFmt w:val="bullet"/>
      <w:lvlText w:val="•"/>
      <w:lvlJc w:val="left"/>
      <w:pPr>
        <w:ind w:left="7613" w:hanging="245"/>
      </w:pPr>
      <w:rPr>
        <w:lang w:val="ro-RO" w:eastAsia="en-US" w:bidi="ar-SA"/>
      </w:rPr>
    </w:lvl>
  </w:abstractNum>
  <w:abstractNum w:abstractNumId="24">
    <w:nsid w:val="638C3DEF"/>
    <w:multiLevelType w:val="hybridMultilevel"/>
    <w:tmpl w:val="93DCD6F6"/>
    <w:lvl w:ilvl="0" w:tplc="50E60820">
      <w:start w:val="1"/>
      <w:numFmt w:val="decimal"/>
      <w:lvlText w:val="(%1)"/>
      <w:lvlJc w:val="left"/>
      <w:pPr>
        <w:ind w:left="0" w:hanging="399"/>
      </w:pPr>
      <w:rPr>
        <w:rFonts w:ascii="Times New Roman" w:eastAsia="Times New Roman" w:hAnsi="Times New Roman" w:cs="Times New Roman" w:hint="default"/>
        <w:b/>
        <w:bCs/>
        <w:i w:val="0"/>
        <w:iCs w:val="0"/>
        <w:spacing w:val="-1"/>
        <w:w w:val="100"/>
        <w:sz w:val="24"/>
        <w:szCs w:val="24"/>
        <w:lang w:val="ro-RO" w:eastAsia="en-US" w:bidi="ar-SA"/>
      </w:rPr>
    </w:lvl>
    <w:lvl w:ilvl="1" w:tplc="34C611C4">
      <w:numFmt w:val="bullet"/>
      <w:lvlText w:val="•"/>
      <w:lvlJc w:val="left"/>
      <w:pPr>
        <w:ind w:left="972" w:hanging="399"/>
      </w:pPr>
      <w:rPr>
        <w:lang w:val="ro-RO" w:eastAsia="en-US" w:bidi="ar-SA"/>
      </w:rPr>
    </w:lvl>
    <w:lvl w:ilvl="2" w:tplc="054A3590">
      <w:numFmt w:val="bullet"/>
      <w:lvlText w:val="•"/>
      <w:lvlJc w:val="left"/>
      <w:pPr>
        <w:ind w:left="1944" w:hanging="399"/>
      </w:pPr>
      <w:rPr>
        <w:lang w:val="ro-RO" w:eastAsia="en-US" w:bidi="ar-SA"/>
      </w:rPr>
    </w:lvl>
    <w:lvl w:ilvl="3" w:tplc="59F0ABE8">
      <w:numFmt w:val="bullet"/>
      <w:lvlText w:val="•"/>
      <w:lvlJc w:val="left"/>
      <w:pPr>
        <w:ind w:left="2916" w:hanging="399"/>
      </w:pPr>
      <w:rPr>
        <w:lang w:val="ro-RO" w:eastAsia="en-US" w:bidi="ar-SA"/>
      </w:rPr>
    </w:lvl>
    <w:lvl w:ilvl="4" w:tplc="72909C54">
      <w:numFmt w:val="bullet"/>
      <w:lvlText w:val="•"/>
      <w:lvlJc w:val="left"/>
      <w:pPr>
        <w:ind w:left="3888" w:hanging="399"/>
      </w:pPr>
      <w:rPr>
        <w:lang w:val="ro-RO" w:eastAsia="en-US" w:bidi="ar-SA"/>
      </w:rPr>
    </w:lvl>
    <w:lvl w:ilvl="5" w:tplc="DB784AD0">
      <w:numFmt w:val="bullet"/>
      <w:lvlText w:val="•"/>
      <w:lvlJc w:val="left"/>
      <w:pPr>
        <w:ind w:left="4860" w:hanging="399"/>
      </w:pPr>
      <w:rPr>
        <w:lang w:val="ro-RO" w:eastAsia="en-US" w:bidi="ar-SA"/>
      </w:rPr>
    </w:lvl>
    <w:lvl w:ilvl="6" w:tplc="6908B668">
      <w:numFmt w:val="bullet"/>
      <w:lvlText w:val="•"/>
      <w:lvlJc w:val="left"/>
      <w:pPr>
        <w:ind w:left="5832" w:hanging="399"/>
      </w:pPr>
      <w:rPr>
        <w:lang w:val="ro-RO" w:eastAsia="en-US" w:bidi="ar-SA"/>
      </w:rPr>
    </w:lvl>
    <w:lvl w:ilvl="7" w:tplc="24D67214">
      <w:numFmt w:val="bullet"/>
      <w:lvlText w:val="•"/>
      <w:lvlJc w:val="left"/>
      <w:pPr>
        <w:ind w:left="6804" w:hanging="399"/>
      </w:pPr>
      <w:rPr>
        <w:lang w:val="ro-RO" w:eastAsia="en-US" w:bidi="ar-SA"/>
      </w:rPr>
    </w:lvl>
    <w:lvl w:ilvl="8" w:tplc="EC3A1C16">
      <w:numFmt w:val="bullet"/>
      <w:lvlText w:val="•"/>
      <w:lvlJc w:val="left"/>
      <w:pPr>
        <w:ind w:left="7776" w:hanging="399"/>
      </w:pPr>
      <w:rPr>
        <w:lang w:val="ro-RO" w:eastAsia="en-US" w:bidi="ar-SA"/>
      </w:rPr>
    </w:lvl>
  </w:abstractNum>
  <w:abstractNum w:abstractNumId="25">
    <w:nsid w:val="67DA7484"/>
    <w:multiLevelType w:val="hybridMultilevel"/>
    <w:tmpl w:val="7D0EE816"/>
    <w:lvl w:ilvl="0" w:tplc="29145F52">
      <w:start w:val="1"/>
      <w:numFmt w:val="decimal"/>
      <w:lvlText w:val="(%1)"/>
      <w:lvlJc w:val="left"/>
      <w:pPr>
        <w:ind w:left="338" w:hanging="339"/>
      </w:pPr>
      <w:rPr>
        <w:rFonts w:ascii="Times New Roman" w:eastAsia="Times New Roman" w:hAnsi="Times New Roman" w:cs="Times New Roman" w:hint="default"/>
        <w:b/>
        <w:bCs/>
        <w:i w:val="0"/>
        <w:iCs w:val="0"/>
        <w:spacing w:val="-1"/>
        <w:w w:val="100"/>
        <w:sz w:val="24"/>
        <w:szCs w:val="24"/>
        <w:lang w:val="ro-RO" w:eastAsia="en-US" w:bidi="ar-SA"/>
      </w:rPr>
    </w:lvl>
    <w:lvl w:ilvl="1" w:tplc="2C06690C">
      <w:start w:val="1"/>
      <w:numFmt w:val="lowerLetter"/>
      <w:lvlText w:val="%2)"/>
      <w:lvlJc w:val="left"/>
      <w:pPr>
        <w:ind w:left="283" w:hanging="284"/>
      </w:pPr>
      <w:rPr>
        <w:rFonts w:ascii="Times New Roman" w:eastAsia="Times New Roman" w:hAnsi="Times New Roman" w:cs="Times New Roman" w:hint="default"/>
        <w:b w:val="0"/>
        <w:bCs w:val="0"/>
        <w:i w:val="0"/>
        <w:iCs w:val="0"/>
        <w:spacing w:val="-1"/>
        <w:w w:val="100"/>
        <w:sz w:val="24"/>
        <w:szCs w:val="24"/>
        <w:lang w:val="ro-RO" w:eastAsia="en-US" w:bidi="ar-SA"/>
      </w:rPr>
    </w:lvl>
    <w:lvl w:ilvl="2" w:tplc="7870F2F8">
      <w:numFmt w:val="bullet"/>
      <w:lvlText w:val="•"/>
      <w:lvlJc w:val="left"/>
      <w:pPr>
        <w:ind w:left="1382" w:hanging="284"/>
      </w:pPr>
      <w:rPr>
        <w:lang w:val="ro-RO" w:eastAsia="en-US" w:bidi="ar-SA"/>
      </w:rPr>
    </w:lvl>
    <w:lvl w:ilvl="3" w:tplc="94D09240">
      <w:numFmt w:val="bullet"/>
      <w:lvlText w:val="•"/>
      <w:lvlJc w:val="left"/>
      <w:pPr>
        <w:ind w:left="2424" w:hanging="284"/>
      </w:pPr>
      <w:rPr>
        <w:lang w:val="ro-RO" w:eastAsia="en-US" w:bidi="ar-SA"/>
      </w:rPr>
    </w:lvl>
    <w:lvl w:ilvl="4" w:tplc="3C306BF8">
      <w:numFmt w:val="bullet"/>
      <w:lvlText w:val="•"/>
      <w:lvlJc w:val="left"/>
      <w:pPr>
        <w:ind w:left="3466" w:hanging="284"/>
      </w:pPr>
      <w:rPr>
        <w:lang w:val="ro-RO" w:eastAsia="en-US" w:bidi="ar-SA"/>
      </w:rPr>
    </w:lvl>
    <w:lvl w:ilvl="5" w:tplc="6926377A">
      <w:numFmt w:val="bullet"/>
      <w:lvlText w:val="•"/>
      <w:lvlJc w:val="left"/>
      <w:pPr>
        <w:ind w:left="4508" w:hanging="284"/>
      </w:pPr>
      <w:rPr>
        <w:lang w:val="ro-RO" w:eastAsia="en-US" w:bidi="ar-SA"/>
      </w:rPr>
    </w:lvl>
    <w:lvl w:ilvl="6" w:tplc="9AD0C012">
      <w:numFmt w:val="bullet"/>
      <w:lvlText w:val="•"/>
      <w:lvlJc w:val="left"/>
      <w:pPr>
        <w:ind w:left="5551" w:hanging="284"/>
      </w:pPr>
      <w:rPr>
        <w:lang w:val="ro-RO" w:eastAsia="en-US" w:bidi="ar-SA"/>
      </w:rPr>
    </w:lvl>
    <w:lvl w:ilvl="7" w:tplc="13AC0D54">
      <w:numFmt w:val="bullet"/>
      <w:lvlText w:val="•"/>
      <w:lvlJc w:val="left"/>
      <w:pPr>
        <w:ind w:left="6593" w:hanging="284"/>
      </w:pPr>
      <w:rPr>
        <w:lang w:val="ro-RO" w:eastAsia="en-US" w:bidi="ar-SA"/>
      </w:rPr>
    </w:lvl>
    <w:lvl w:ilvl="8" w:tplc="A54CD04C">
      <w:numFmt w:val="bullet"/>
      <w:lvlText w:val="•"/>
      <w:lvlJc w:val="left"/>
      <w:pPr>
        <w:ind w:left="7635" w:hanging="284"/>
      </w:pPr>
      <w:rPr>
        <w:lang w:val="ro-RO" w:eastAsia="en-US" w:bidi="ar-SA"/>
      </w:rPr>
    </w:lvl>
  </w:abstractNum>
  <w:abstractNum w:abstractNumId="26">
    <w:nsid w:val="6C2D3DFD"/>
    <w:multiLevelType w:val="hybridMultilevel"/>
    <w:tmpl w:val="C5A0379E"/>
    <w:lvl w:ilvl="0" w:tplc="F05ED0DA">
      <w:start w:val="1"/>
      <w:numFmt w:val="decimal"/>
      <w:lvlText w:val="%1."/>
      <w:lvlJc w:val="left"/>
      <w:pPr>
        <w:ind w:left="501" w:hanging="360"/>
      </w:pPr>
      <w:rPr>
        <w:spacing w:val="0"/>
        <w:w w:val="100"/>
        <w:lang w:val="ro-RO" w:eastAsia="en-US" w:bidi="ar-SA"/>
      </w:rPr>
    </w:lvl>
    <w:lvl w:ilvl="1" w:tplc="C652CF76">
      <w:numFmt w:val="bullet"/>
      <w:lvlText w:val="•"/>
      <w:lvlJc w:val="left"/>
      <w:pPr>
        <w:ind w:left="1422" w:hanging="360"/>
      </w:pPr>
      <w:rPr>
        <w:lang w:val="ro-RO" w:eastAsia="en-US" w:bidi="ar-SA"/>
      </w:rPr>
    </w:lvl>
    <w:lvl w:ilvl="2" w:tplc="5DD8BA6C">
      <w:numFmt w:val="bullet"/>
      <w:lvlText w:val="•"/>
      <w:lvlJc w:val="left"/>
      <w:pPr>
        <w:ind w:left="2344" w:hanging="360"/>
      </w:pPr>
      <w:rPr>
        <w:lang w:val="ro-RO" w:eastAsia="en-US" w:bidi="ar-SA"/>
      </w:rPr>
    </w:lvl>
    <w:lvl w:ilvl="3" w:tplc="684207EC">
      <w:numFmt w:val="bullet"/>
      <w:lvlText w:val="•"/>
      <w:lvlJc w:val="left"/>
      <w:pPr>
        <w:ind w:left="3266" w:hanging="360"/>
      </w:pPr>
      <w:rPr>
        <w:lang w:val="ro-RO" w:eastAsia="en-US" w:bidi="ar-SA"/>
      </w:rPr>
    </w:lvl>
    <w:lvl w:ilvl="4" w:tplc="301C2ECE">
      <w:numFmt w:val="bullet"/>
      <w:lvlText w:val="•"/>
      <w:lvlJc w:val="left"/>
      <w:pPr>
        <w:ind w:left="4188" w:hanging="360"/>
      </w:pPr>
      <w:rPr>
        <w:lang w:val="ro-RO" w:eastAsia="en-US" w:bidi="ar-SA"/>
      </w:rPr>
    </w:lvl>
    <w:lvl w:ilvl="5" w:tplc="DD64EA8C">
      <w:numFmt w:val="bullet"/>
      <w:lvlText w:val="•"/>
      <w:lvlJc w:val="left"/>
      <w:pPr>
        <w:ind w:left="5110" w:hanging="360"/>
      </w:pPr>
      <w:rPr>
        <w:lang w:val="ro-RO" w:eastAsia="en-US" w:bidi="ar-SA"/>
      </w:rPr>
    </w:lvl>
    <w:lvl w:ilvl="6" w:tplc="BDFCDE74">
      <w:numFmt w:val="bullet"/>
      <w:lvlText w:val="•"/>
      <w:lvlJc w:val="left"/>
      <w:pPr>
        <w:ind w:left="6032" w:hanging="360"/>
      </w:pPr>
      <w:rPr>
        <w:lang w:val="ro-RO" w:eastAsia="en-US" w:bidi="ar-SA"/>
      </w:rPr>
    </w:lvl>
    <w:lvl w:ilvl="7" w:tplc="98D845D2">
      <w:numFmt w:val="bullet"/>
      <w:lvlText w:val="•"/>
      <w:lvlJc w:val="left"/>
      <w:pPr>
        <w:ind w:left="6954" w:hanging="360"/>
      </w:pPr>
      <w:rPr>
        <w:lang w:val="ro-RO" w:eastAsia="en-US" w:bidi="ar-SA"/>
      </w:rPr>
    </w:lvl>
    <w:lvl w:ilvl="8" w:tplc="F0BA96A8">
      <w:numFmt w:val="bullet"/>
      <w:lvlText w:val="•"/>
      <w:lvlJc w:val="left"/>
      <w:pPr>
        <w:ind w:left="7876" w:hanging="360"/>
      </w:pPr>
      <w:rPr>
        <w:lang w:val="ro-RO" w:eastAsia="en-US" w:bidi="ar-SA"/>
      </w:rPr>
    </w:lvl>
  </w:abstractNum>
  <w:abstractNum w:abstractNumId="27">
    <w:nsid w:val="71423716"/>
    <w:multiLevelType w:val="hybridMultilevel"/>
    <w:tmpl w:val="1B3296FE"/>
    <w:lvl w:ilvl="0" w:tplc="168EC878">
      <w:numFmt w:val="bullet"/>
      <w:lvlText w:val="-"/>
      <w:lvlJc w:val="left"/>
      <w:pPr>
        <w:ind w:left="0" w:hanging="159"/>
      </w:pPr>
      <w:rPr>
        <w:rFonts w:ascii="Times New Roman" w:eastAsia="Times New Roman" w:hAnsi="Times New Roman" w:cs="Times New Roman" w:hint="default"/>
        <w:b/>
        <w:bCs/>
        <w:i w:val="0"/>
        <w:iCs w:val="0"/>
        <w:spacing w:val="0"/>
        <w:w w:val="100"/>
        <w:sz w:val="24"/>
        <w:szCs w:val="24"/>
        <w:lang w:val="ro-RO" w:eastAsia="en-US" w:bidi="ar-SA"/>
      </w:rPr>
    </w:lvl>
    <w:lvl w:ilvl="1" w:tplc="5792F15E">
      <w:numFmt w:val="bullet"/>
      <w:lvlText w:val="•"/>
      <w:lvlJc w:val="left"/>
      <w:pPr>
        <w:ind w:left="972" w:hanging="159"/>
      </w:pPr>
      <w:rPr>
        <w:lang w:val="ro-RO" w:eastAsia="en-US" w:bidi="ar-SA"/>
      </w:rPr>
    </w:lvl>
    <w:lvl w:ilvl="2" w:tplc="359C1F20">
      <w:numFmt w:val="bullet"/>
      <w:lvlText w:val="•"/>
      <w:lvlJc w:val="left"/>
      <w:pPr>
        <w:ind w:left="1944" w:hanging="159"/>
      </w:pPr>
      <w:rPr>
        <w:lang w:val="ro-RO" w:eastAsia="en-US" w:bidi="ar-SA"/>
      </w:rPr>
    </w:lvl>
    <w:lvl w:ilvl="3" w:tplc="5B14985A">
      <w:numFmt w:val="bullet"/>
      <w:lvlText w:val="•"/>
      <w:lvlJc w:val="left"/>
      <w:pPr>
        <w:ind w:left="2916" w:hanging="159"/>
      </w:pPr>
      <w:rPr>
        <w:lang w:val="ro-RO" w:eastAsia="en-US" w:bidi="ar-SA"/>
      </w:rPr>
    </w:lvl>
    <w:lvl w:ilvl="4" w:tplc="2652A04A">
      <w:numFmt w:val="bullet"/>
      <w:lvlText w:val="•"/>
      <w:lvlJc w:val="left"/>
      <w:pPr>
        <w:ind w:left="3888" w:hanging="159"/>
      </w:pPr>
      <w:rPr>
        <w:lang w:val="ro-RO" w:eastAsia="en-US" w:bidi="ar-SA"/>
      </w:rPr>
    </w:lvl>
    <w:lvl w:ilvl="5" w:tplc="CEDC6AB4">
      <w:numFmt w:val="bullet"/>
      <w:lvlText w:val="•"/>
      <w:lvlJc w:val="left"/>
      <w:pPr>
        <w:ind w:left="4860" w:hanging="159"/>
      </w:pPr>
      <w:rPr>
        <w:lang w:val="ro-RO" w:eastAsia="en-US" w:bidi="ar-SA"/>
      </w:rPr>
    </w:lvl>
    <w:lvl w:ilvl="6" w:tplc="E4041450">
      <w:numFmt w:val="bullet"/>
      <w:lvlText w:val="•"/>
      <w:lvlJc w:val="left"/>
      <w:pPr>
        <w:ind w:left="5832" w:hanging="159"/>
      </w:pPr>
      <w:rPr>
        <w:lang w:val="ro-RO" w:eastAsia="en-US" w:bidi="ar-SA"/>
      </w:rPr>
    </w:lvl>
    <w:lvl w:ilvl="7" w:tplc="98E29DD6">
      <w:numFmt w:val="bullet"/>
      <w:lvlText w:val="•"/>
      <w:lvlJc w:val="left"/>
      <w:pPr>
        <w:ind w:left="6804" w:hanging="159"/>
      </w:pPr>
      <w:rPr>
        <w:lang w:val="ro-RO" w:eastAsia="en-US" w:bidi="ar-SA"/>
      </w:rPr>
    </w:lvl>
    <w:lvl w:ilvl="8" w:tplc="BAC221F0">
      <w:numFmt w:val="bullet"/>
      <w:lvlText w:val="•"/>
      <w:lvlJc w:val="left"/>
      <w:pPr>
        <w:ind w:left="7776" w:hanging="159"/>
      </w:pPr>
      <w:rPr>
        <w:lang w:val="ro-RO" w:eastAsia="en-US" w:bidi="ar-SA"/>
      </w:rPr>
    </w:lvl>
  </w:abstractNum>
  <w:abstractNum w:abstractNumId="28">
    <w:nsid w:val="77414AD8"/>
    <w:multiLevelType w:val="hybridMultilevel"/>
    <w:tmpl w:val="EBFCCCA8"/>
    <w:lvl w:ilvl="0" w:tplc="C6B23658">
      <w:start w:val="1"/>
      <w:numFmt w:val="lowerLetter"/>
      <w:lvlText w:val="%1)"/>
      <w:lvlJc w:val="left"/>
      <w:pPr>
        <w:ind w:left="0" w:hanging="284"/>
      </w:pPr>
      <w:rPr>
        <w:rFonts w:ascii="Times New Roman" w:eastAsia="Times New Roman" w:hAnsi="Times New Roman" w:cs="Times New Roman" w:hint="default"/>
        <w:b w:val="0"/>
        <w:bCs w:val="0"/>
        <w:i w:val="0"/>
        <w:iCs w:val="0"/>
        <w:spacing w:val="-1"/>
        <w:w w:val="100"/>
        <w:sz w:val="24"/>
        <w:szCs w:val="24"/>
        <w:lang w:val="ro-RO" w:eastAsia="en-US" w:bidi="ar-SA"/>
      </w:rPr>
    </w:lvl>
    <w:lvl w:ilvl="1" w:tplc="3A96188A">
      <w:numFmt w:val="bullet"/>
      <w:lvlText w:val="•"/>
      <w:lvlJc w:val="left"/>
      <w:pPr>
        <w:ind w:left="972" w:hanging="284"/>
      </w:pPr>
      <w:rPr>
        <w:lang w:val="ro-RO" w:eastAsia="en-US" w:bidi="ar-SA"/>
      </w:rPr>
    </w:lvl>
    <w:lvl w:ilvl="2" w:tplc="E3E43418">
      <w:numFmt w:val="bullet"/>
      <w:lvlText w:val="•"/>
      <w:lvlJc w:val="left"/>
      <w:pPr>
        <w:ind w:left="1944" w:hanging="284"/>
      </w:pPr>
      <w:rPr>
        <w:lang w:val="ro-RO" w:eastAsia="en-US" w:bidi="ar-SA"/>
      </w:rPr>
    </w:lvl>
    <w:lvl w:ilvl="3" w:tplc="E95293CA">
      <w:numFmt w:val="bullet"/>
      <w:lvlText w:val="•"/>
      <w:lvlJc w:val="left"/>
      <w:pPr>
        <w:ind w:left="2916" w:hanging="284"/>
      </w:pPr>
      <w:rPr>
        <w:lang w:val="ro-RO" w:eastAsia="en-US" w:bidi="ar-SA"/>
      </w:rPr>
    </w:lvl>
    <w:lvl w:ilvl="4" w:tplc="34F02E72">
      <w:numFmt w:val="bullet"/>
      <w:lvlText w:val="•"/>
      <w:lvlJc w:val="left"/>
      <w:pPr>
        <w:ind w:left="3888" w:hanging="284"/>
      </w:pPr>
      <w:rPr>
        <w:lang w:val="ro-RO" w:eastAsia="en-US" w:bidi="ar-SA"/>
      </w:rPr>
    </w:lvl>
    <w:lvl w:ilvl="5" w:tplc="3F12ED48">
      <w:numFmt w:val="bullet"/>
      <w:lvlText w:val="•"/>
      <w:lvlJc w:val="left"/>
      <w:pPr>
        <w:ind w:left="4860" w:hanging="284"/>
      </w:pPr>
      <w:rPr>
        <w:lang w:val="ro-RO" w:eastAsia="en-US" w:bidi="ar-SA"/>
      </w:rPr>
    </w:lvl>
    <w:lvl w:ilvl="6" w:tplc="8B7A5FD0">
      <w:numFmt w:val="bullet"/>
      <w:lvlText w:val="•"/>
      <w:lvlJc w:val="left"/>
      <w:pPr>
        <w:ind w:left="5832" w:hanging="284"/>
      </w:pPr>
      <w:rPr>
        <w:lang w:val="ro-RO" w:eastAsia="en-US" w:bidi="ar-SA"/>
      </w:rPr>
    </w:lvl>
    <w:lvl w:ilvl="7" w:tplc="25BC1D5A">
      <w:numFmt w:val="bullet"/>
      <w:lvlText w:val="•"/>
      <w:lvlJc w:val="left"/>
      <w:pPr>
        <w:ind w:left="6804" w:hanging="284"/>
      </w:pPr>
      <w:rPr>
        <w:lang w:val="ro-RO" w:eastAsia="en-US" w:bidi="ar-SA"/>
      </w:rPr>
    </w:lvl>
    <w:lvl w:ilvl="8" w:tplc="760ACFA4">
      <w:numFmt w:val="bullet"/>
      <w:lvlText w:val="•"/>
      <w:lvlJc w:val="left"/>
      <w:pPr>
        <w:ind w:left="7776" w:hanging="284"/>
      </w:pPr>
      <w:rPr>
        <w:lang w:val="ro-RO" w:eastAsia="en-US" w:bidi="ar-SA"/>
      </w:rPr>
    </w:lvl>
  </w:abstractNum>
  <w:num w:numId="1">
    <w:abstractNumId w:val="26"/>
    <w:lvlOverride w:ilvl="0">
      <w:startOverride w:val="1"/>
    </w:lvlOverride>
    <w:lvlOverride w:ilvl="1"/>
    <w:lvlOverride w:ilvl="2"/>
    <w:lvlOverride w:ilvl="3"/>
    <w:lvlOverride w:ilvl="4"/>
    <w:lvlOverride w:ilvl="5"/>
    <w:lvlOverride w:ilvl="6"/>
    <w:lvlOverride w:ilvl="7"/>
    <w:lvlOverride w:ilvl="8"/>
  </w:num>
  <w:num w:numId="2">
    <w:abstractNumId w:val="24"/>
    <w:lvlOverride w:ilvl="0">
      <w:startOverride w:val="1"/>
    </w:lvlOverride>
    <w:lvlOverride w:ilvl="1"/>
    <w:lvlOverride w:ilvl="2"/>
    <w:lvlOverride w:ilvl="3"/>
    <w:lvlOverride w:ilvl="4"/>
    <w:lvlOverride w:ilvl="5"/>
    <w:lvlOverride w:ilvl="6"/>
    <w:lvlOverride w:ilvl="7"/>
    <w:lvlOverride w:ilvl="8"/>
  </w:num>
  <w:num w:numId="3">
    <w:abstractNumId w:val="12"/>
    <w:lvlOverride w:ilvl="0">
      <w:startOverride w:val="1"/>
    </w:lvlOverride>
    <w:lvlOverride w:ilvl="1"/>
    <w:lvlOverride w:ilvl="2"/>
    <w:lvlOverride w:ilvl="3"/>
    <w:lvlOverride w:ilvl="4"/>
    <w:lvlOverride w:ilvl="5"/>
    <w:lvlOverride w:ilvl="6"/>
    <w:lvlOverride w:ilvl="7"/>
    <w:lvlOverride w:ilvl="8"/>
  </w:num>
  <w:num w:numId="4">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16"/>
    <w:lvlOverride w:ilvl="0">
      <w:startOverride w:val="1"/>
    </w:lvlOverride>
    <w:lvlOverride w:ilvl="1"/>
    <w:lvlOverride w:ilvl="2"/>
    <w:lvlOverride w:ilvl="3"/>
    <w:lvlOverride w:ilvl="4"/>
    <w:lvlOverride w:ilvl="5"/>
    <w:lvlOverride w:ilvl="6"/>
    <w:lvlOverride w:ilvl="7"/>
    <w:lvlOverride w:ilvl="8"/>
  </w:num>
  <w:num w:numId="6">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3"/>
    <w:lvlOverride w:ilvl="0">
      <w:startOverride w:val="1"/>
    </w:lvlOverride>
    <w:lvlOverride w:ilvl="1"/>
    <w:lvlOverride w:ilvl="2"/>
    <w:lvlOverride w:ilvl="3"/>
    <w:lvlOverride w:ilvl="4"/>
    <w:lvlOverride w:ilvl="5"/>
    <w:lvlOverride w:ilvl="6"/>
    <w:lvlOverride w:ilvl="7"/>
    <w:lvlOverride w:ilvl="8"/>
  </w:num>
  <w:num w:numId="8">
    <w:abstractNumId w:val="10"/>
    <w:lvlOverride w:ilvl="0">
      <w:startOverride w:val="1"/>
    </w:lvlOverride>
    <w:lvlOverride w:ilvl="1"/>
    <w:lvlOverride w:ilvl="2"/>
    <w:lvlOverride w:ilvl="3"/>
    <w:lvlOverride w:ilvl="4"/>
    <w:lvlOverride w:ilvl="5"/>
    <w:lvlOverride w:ilvl="6"/>
    <w:lvlOverride w:ilvl="7"/>
    <w:lvlOverride w:ilvl="8"/>
  </w:num>
  <w:num w:numId="9">
    <w:abstractNumId w:val="11"/>
    <w:lvlOverride w:ilvl="0">
      <w:startOverride w:val="1"/>
    </w:lvlOverride>
    <w:lvlOverride w:ilvl="1">
      <w:startOverride w:val="1"/>
    </w:lvlOverride>
    <w:lvlOverride w:ilvl="2"/>
    <w:lvlOverride w:ilvl="3"/>
    <w:lvlOverride w:ilvl="4"/>
    <w:lvlOverride w:ilvl="5"/>
    <w:lvlOverride w:ilvl="6"/>
    <w:lvlOverride w:ilvl="7"/>
    <w:lvlOverride w:ilvl="8"/>
  </w:num>
  <w:num w:numId="10">
    <w:abstractNumId w:val="27"/>
    <w:lvlOverride w:ilvl="0"/>
    <w:lvlOverride w:ilvl="1"/>
    <w:lvlOverride w:ilvl="2"/>
    <w:lvlOverride w:ilvl="3"/>
    <w:lvlOverride w:ilvl="4"/>
    <w:lvlOverride w:ilvl="5"/>
    <w:lvlOverride w:ilvl="6"/>
    <w:lvlOverride w:ilvl="7"/>
    <w:lvlOverride w:ilvl="8"/>
  </w:num>
  <w:num w:numId="11">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12">
    <w:abstractNumId w:val="2"/>
    <w:lvlOverride w:ilvl="0">
      <w:startOverride w:val="2"/>
    </w:lvlOverride>
    <w:lvlOverride w:ilvl="1"/>
    <w:lvlOverride w:ilvl="2"/>
    <w:lvlOverride w:ilvl="3"/>
    <w:lvlOverride w:ilvl="4"/>
    <w:lvlOverride w:ilvl="5"/>
    <w:lvlOverride w:ilvl="6"/>
    <w:lvlOverride w:ilvl="7"/>
    <w:lvlOverride w:ilvl="8"/>
  </w:num>
  <w:num w:numId="13">
    <w:abstractNumId w:val="1"/>
    <w:lvlOverride w:ilvl="0">
      <w:startOverride w:val="1"/>
    </w:lvlOverride>
    <w:lvlOverride w:ilvl="1"/>
    <w:lvlOverride w:ilvl="2"/>
    <w:lvlOverride w:ilvl="3"/>
    <w:lvlOverride w:ilvl="4"/>
    <w:lvlOverride w:ilvl="5"/>
    <w:lvlOverride w:ilvl="6"/>
    <w:lvlOverride w:ilvl="7"/>
    <w:lvlOverride w:ilvl="8"/>
  </w:num>
  <w:num w:numId="14">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15">
    <w:abstractNumId w:val="1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6">
    <w:abstractNumId w:val="23"/>
    <w:lvlOverride w:ilvl="0">
      <w:startOverride w:val="1"/>
    </w:lvlOverride>
    <w:lvlOverride w:ilvl="1">
      <w:startOverride w:val="1"/>
    </w:lvlOverride>
    <w:lvlOverride w:ilvl="2"/>
    <w:lvlOverride w:ilvl="3"/>
    <w:lvlOverride w:ilvl="4"/>
    <w:lvlOverride w:ilvl="5"/>
    <w:lvlOverride w:ilvl="6"/>
    <w:lvlOverride w:ilvl="7"/>
    <w:lvlOverride w:ilvl="8"/>
  </w:num>
  <w:num w:numId="17">
    <w:abstractNumId w:val="22"/>
    <w:lvlOverride w:ilvl="0">
      <w:startOverride w:val="2"/>
    </w:lvlOverride>
    <w:lvlOverride w:ilvl="1"/>
    <w:lvlOverride w:ilvl="2"/>
    <w:lvlOverride w:ilvl="3"/>
    <w:lvlOverride w:ilvl="4"/>
    <w:lvlOverride w:ilvl="5"/>
    <w:lvlOverride w:ilvl="6"/>
    <w:lvlOverride w:ilvl="7"/>
    <w:lvlOverride w:ilvl="8"/>
  </w:num>
  <w:num w:numId="18">
    <w:abstractNumId w:val="7"/>
    <w:lvlOverride w:ilvl="0">
      <w:startOverride w:val="1"/>
    </w:lvlOverride>
    <w:lvlOverride w:ilvl="1"/>
    <w:lvlOverride w:ilvl="2"/>
    <w:lvlOverride w:ilvl="3"/>
    <w:lvlOverride w:ilvl="4"/>
    <w:lvlOverride w:ilvl="5"/>
    <w:lvlOverride w:ilvl="6"/>
    <w:lvlOverride w:ilvl="7"/>
    <w:lvlOverride w:ilvl="8"/>
  </w:num>
  <w:num w:numId="19">
    <w:abstractNumId w:val="15"/>
    <w:lvlOverride w:ilvl="0">
      <w:startOverride w:val="1"/>
    </w:lvlOverride>
    <w:lvlOverride w:ilvl="1"/>
    <w:lvlOverride w:ilvl="2"/>
    <w:lvlOverride w:ilvl="3"/>
    <w:lvlOverride w:ilvl="4"/>
    <w:lvlOverride w:ilvl="5"/>
    <w:lvlOverride w:ilvl="6"/>
    <w:lvlOverride w:ilvl="7"/>
    <w:lvlOverride w:ilvl="8"/>
  </w:num>
  <w:num w:numId="20">
    <w:abstractNumId w:val="8"/>
    <w:lvlOverride w:ilvl="0">
      <w:startOverride w:val="1"/>
    </w:lvlOverride>
    <w:lvlOverride w:ilvl="1"/>
    <w:lvlOverride w:ilvl="2"/>
    <w:lvlOverride w:ilvl="3"/>
    <w:lvlOverride w:ilvl="4"/>
    <w:lvlOverride w:ilvl="5"/>
    <w:lvlOverride w:ilvl="6"/>
    <w:lvlOverride w:ilvl="7"/>
    <w:lvlOverride w:ilvl="8"/>
  </w:num>
  <w:num w:numId="21">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 w:numId="22">
    <w:abstractNumId w:val="25"/>
    <w:lvlOverride w:ilvl="0">
      <w:startOverride w:val="1"/>
    </w:lvlOverride>
    <w:lvlOverride w:ilvl="1">
      <w:startOverride w:val="1"/>
    </w:lvlOverride>
    <w:lvlOverride w:ilvl="2"/>
    <w:lvlOverride w:ilvl="3"/>
    <w:lvlOverride w:ilvl="4"/>
    <w:lvlOverride w:ilvl="5"/>
    <w:lvlOverride w:ilvl="6"/>
    <w:lvlOverride w:ilvl="7"/>
    <w:lvlOverride w:ilvl="8"/>
  </w:num>
  <w:num w:numId="23">
    <w:abstractNumId w:val="6"/>
    <w:lvlOverride w:ilvl="0">
      <w:startOverride w:val="1"/>
    </w:lvlOverride>
    <w:lvlOverride w:ilvl="1"/>
    <w:lvlOverride w:ilvl="2"/>
    <w:lvlOverride w:ilvl="3"/>
    <w:lvlOverride w:ilvl="4"/>
    <w:lvlOverride w:ilvl="5"/>
    <w:lvlOverride w:ilvl="6"/>
    <w:lvlOverride w:ilvl="7"/>
    <w:lvlOverride w:ilvl="8"/>
  </w:num>
  <w:num w:numId="24">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25">
    <w:abstractNumId w:val="28"/>
    <w:lvlOverride w:ilvl="0">
      <w:startOverride w:val="1"/>
    </w:lvlOverride>
    <w:lvlOverride w:ilvl="1"/>
    <w:lvlOverride w:ilvl="2"/>
    <w:lvlOverride w:ilvl="3"/>
    <w:lvlOverride w:ilvl="4"/>
    <w:lvlOverride w:ilvl="5"/>
    <w:lvlOverride w:ilvl="6"/>
    <w:lvlOverride w:ilvl="7"/>
    <w:lvlOverride w:ilvl="8"/>
  </w:num>
  <w:num w:numId="26">
    <w:abstractNumId w:val="5"/>
    <w:lvlOverride w:ilvl="0">
      <w:startOverride w:val="1"/>
    </w:lvlOverride>
    <w:lvlOverride w:ilvl="1"/>
    <w:lvlOverride w:ilvl="2"/>
    <w:lvlOverride w:ilvl="3"/>
    <w:lvlOverride w:ilvl="4"/>
    <w:lvlOverride w:ilvl="5"/>
    <w:lvlOverride w:ilvl="6"/>
    <w:lvlOverride w:ilvl="7"/>
    <w:lvlOverride w:ilvl="8"/>
  </w:num>
  <w:num w:numId="27">
    <w:abstractNumId w:val="19"/>
    <w:lvlOverride w:ilvl="0">
      <w:startOverride w:val="1"/>
    </w:lvlOverride>
    <w:lvlOverride w:ilvl="1"/>
    <w:lvlOverride w:ilvl="2"/>
    <w:lvlOverride w:ilvl="3"/>
    <w:lvlOverride w:ilvl="4"/>
    <w:lvlOverride w:ilvl="5"/>
    <w:lvlOverride w:ilvl="6"/>
    <w:lvlOverride w:ilvl="7"/>
    <w:lvlOverride w:ilvl="8"/>
  </w:num>
  <w:num w:numId="28">
    <w:abstractNumId w:val="13"/>
    <w:lvlOverride w:ilvl="0">
      <w:startOverride w:val="1"/>
    </w:lvlOverride>
    <w:lvlOverride w:ilvl="1"/>
    <w:lvlOverride w:ilvl="2"/>
    <w:lvlOverride w:ilvl="3"/>
    <w:lvlOverride w:ilvl="4"/>
    <w:lvlOverride w:ilvl="5"/>
    <w:lvlOverride w:ilvl="6"/>
    <w:lvlOverride w:ilvl="7"/>
    <w:lvlOverride w:ilvl="8"/>
  </w:num>
  <w:num w:numId="29">
    <w:abstractNumId w:val="18"/>
    <w:lvlOverride w:ilvl="0">
      <w:startOverride w:val="1"/>
    </w:lvlOverride>
    <w:lvlOverride w:ilvl="1"/>
    <w:lvlOverride w:ilvl="2"/>
    <w:lvlOverride w:ilvl="3"/>
    <w:lvlOverride w:ilvl="4"/>
    <w:lvlOverride w:ilvl="5"/>
    <w:lvlOverride w:ilvl="6"/>
    <w:lvlOverride w:ilvl="7"/>
    <w:lvlOverride w:ilv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7BB"/>
    <w:rsid w:val="002B67BB"/>
    <w:rsid w:val="00833563"/>
    <w:rsid w:val="00CF7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33563"/>
    <w:pPr>
      <w:widowControl w:val="0"/>
      <w:autoSpaceDE w:val="0"/>
      <w:autoSpaceDN w:val="0"/>
      <w:spacing w:after="0" w:line="240" w:lineRule="auto"/>
    </w:pPr>
    <w:rPr>
      <w:rFonts w:ascii="Times New Roman" w:eastAsia="Times New Roman" w:hAnsi="Times New Roman" w:cs="Times New Roman"/>
      <w:lang w:val="ro-RO"/>
    </w:rPr>
  </w:style>
  <w:style w:type="paragraph" w:styleId="Heading1">
    <w:name w:val="heading 1"/>
    <w:basedOn w:val="Normal"/>
    <w:link w:val="Heading1Char"/>
    <w:uiPriority w:val="1"/>
    <w:qFormat/>
    <w:rsid w:val="00833563"/>
    <w:pPr>
      <w:spacing w:before="232"/>
      <w:ind w:left="5" w:right="363"/>
      <w:jc w:val="center"/>
      <w:outlineLvl w:val="0"/>
    </w:pPr>
    <w:rPr>
      <w:b/>
      <w:bCs/>
      <w:sz w:val="28"/>
      <w:szCs w:val="28"/>
    </w:rPr>
  </w:style>
  <w:style w:type="paragraph" w:styleId="Heading2">
    <w:name w:val="heading 2"/>
    <w:basedOn w:val="Normal"/>
    <w:link w:val="Heading2Char"/>
    <w:uiPriority w:val="1"/>
    <w:semiHidden/>
    <w:unhideWhenUsed/>
    <w:qFormat/>
    <w:rsid w:val="00833563"/>
    <w:pPr>
      <w:outlineLvl w:val="1"/>
    </w:pPr>
    <w:rPr>
      <w:b/>
      <w:bCs/>
      <w:sz w:val="24"/>
      <w:szCs w:val="24"/>
    </w:rPr>
  </w:style>
  <w:style w:type="paragraph" w:styleId="Heading3">
    <w:name w:val="heading 3"/>
    <w:basedOn w:val="Normal"/>
    <w:link w:val="Heading3Char"/>
    <w:uiPriority w:val="1"/>
    <w:semiHidden/>
    <w:unhideWhenUsed/>
    <w:qFormat/>
    <w:rsid w:val="00833563"/>
    <w:pPr>
      <w:jc w:val="both"/>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33563"/>
    <w:rPr>
      <w:rFonts w:ascii="Times New Roman" w:eastAsia="Times New Roman" w:hAnsi="Times New Roman" w:cs="Times New Roman"/>
      <w:b/>
      <w:bCs/>
      <w:sz w:val="28"/>
      <w:szCs w:val="28"/>
      <w:lang w:val="ro-RO"/>
    </w:rPr>
  </w:style>
  <w:style w:type="character" w:customStyle="1" w:styleId="Heading2Char">
    <w:name w:val="Heading 2 Char"/>
    <w:basedOn w:val="DefaultParagraphFont"/>
    <w:link w:val="Heading2"/>
    <w:uiPriority w:val="1"/>
    <w:semiHidden/>
    <w:rsid w:val="00833563"/>
    <w:rPr>
      <w:rFonts w:ascii="Times New Roman" w:eastAsia="Times New Roman" w:hAnsi="Times New Roman" w:cs="Times New Roman"/>
      <w:b/>
      <w:bCs/>
      <w:sz w:val="24"/>
      <w:szCs w:val="24"/>
      <w:lang w:val="ro-RO"/>
    </w:rPr>
  </w:style>
  <w:style w:type="character" w:customStyle="1" w:styleId="Heading3Char">
    <w:name w:val="Heading 3 Char"/>
    <w:basedOn w:val="DefaultParagraphFont"/>
    <w:link w:val="Heading3"/>
    <w:uiPriority w:val="1"/>
    <w:semiHidden/>
    <w:rsid w:val="00833563"/>
    <w:rPr>
      <w:rFonts w:ascii="Times New Roman" w:eastAsia="Times New Roman" w:hAnsi="Times New Roman" w:cs="Times New Roman"/>
      <w:b/>
      <w:bCs/>
      <w:sz w:val="24"/>
      <w:szCs w:val="24"/>
      <w:lang w:val="ro-RO"/>
    </w:rPr>
  </w:style>
  <w:style w:type="paragraph" w:styleId="Title">
    <w:name w:val="Title"/>
    <w:basedOn w:val="Normal"/>
    <w:link w:val="TitleChar"/>
    <w:uiPriority w:val="1"/>
    <w:qFormat/>
    <w:rsid w:val="00833563"/>
    <w:pPr>
      <w:ind w:right="363"/>
      <w:jc w:val="center"/>
    </w:pPr>
    <w:rPr>
      <w:b/>
      <w:bCs/>
      <w:sz w:val="36"/>
      <w:szCs w:val="36"/>
    </w:rPr>
  </w:style>
  <w:style w:type="character" w:customStyle="1" w:styleId="TitleChar">
    <w:name w:val="Title Char"/>
    <w:basedOn w:val="DefaultParagraphFont"/>
    <w:link w:val="Title"/>
    <w:uiPriority w:val="1"/>
    <w:rsid w:val="00833563"/>
    <w:rPr>
      <w:rFonts w:ascii="Times New Roman" w:eastAsia="Times New Roman" w:hAnsi="Times New Roman" w:cs="Times New Roman"/>
      <w:b/>
      <w:bCs/>
      <w:sz w:val="36"/>
      <w:szCs w:val="36"/>
      <w:lang w:val="ro-RO"/>
    </w:rPr>
  </w:style>
  <w:style w:type="paragraph" w:styleId="BodyText">
    <w:name w:val="Body Text"/>
    <w:basedOn w:val="Normal"/>
    <w:link w:val="BodyTextChar"/>
    <w:uiPriority w:val="1"/>
    <w:semiHidden/>
    <w:unhideWhenUsed/>
    <w:qFormat/>
    <w:rsid w:val="00833563"/>
    <w:pPr>
      <w:jc w:val="both"/>
    </w:pPr>
    <w:rPr>
      <w:sz w:val="24"/>
      <w:szCs w:val="24"/>
    </w:rPr>
  </w:style>
  <w:style w:type="character" w:customStyle="1" w:styleId="BodyTextChar">
    <w:name w:val="Body Text Char"/>
    <w:basedOn w:val="DefaultParagraphFont"/>
    <w:link w:val="BodyText"/>
    <w:uiPriority w:val="1"/>
    <w:semiHidden/>
    <w:rsid w:val="00833563"/>
    <w:rPr>
      <w:rFonts w:ascii="Times New Roman" w:eastAsia="Times New Roman" w:hAnsi="Times New Roman" w:cs="Times New Roman"/>
      <w:sz w:val="24"/>
      <w:szCs w:val="24"/>
      <w:lang w:val="ro-RO"/>
    </w:rPr>
  </w:style>
  <w:style w:type="paragraph" w:styleId="ListParagraph">
    <w:name w:val="List Paragraph"/>
    <w:basedOn w:val="Normal"/>
    <w:uiPriority w:val="1"/>
    <w:qFormat/>
    <w:rsid w:val="00833563"/>
    <w:pPr>
      <w:ind w:left="501"/>
      <w:jc w:val="both"/>
    </w:pPr>
  </w:style>
  <w:style w:type="paragraph" w:customStyle="1" w:styleId="TableParagraph">
    <w:name w:val="Table Paragraph"/>
    <w:basedOn w:val="Normal"/>
    <w:uiPriority w:val="1"/>
    <w:qFormat/>
    <w:rsid w:val="00833563"/>
  </w:style>
  <w:style w:type="paragraph" w:styleId="BalloonText">
    <w:name w:val="Balloon Text"/>
    <w:basedOn w:val="Normal"/>
    <w:link w:val="BalloonTextChar"/>
    <w:uiPriority w:val="99"/>
    <w:semiHidden/>
    <w:unhideWhenUsed/>
    <w:rsid w:val="00833563"/>
    <w:rPr>
      <w:rFonts w:ascii="Tahoma" w:hAnsi="Tahoma" w:cs="Tahoma"/>
      <w:sz w:val="16"/>
      <w:szCs w:val="16"/>
    </w:rPr>
  </w:style>
  <w:style w:type="character" w:customStyle="1" w:styleId="BalloonTextChar">
    <w:name w:val="Balloon Text Char"/>
    <w:basedOn w:val="DefaultParagraphFont"/>
    <w:link w:val="BalloonText"/>
    <w:uiPriority w:val="99"/>
    <w:semiHidden/>
    <w:rsid w:val="00833563"/>
    <w:rPr>
      <w:rFonts w:ascii="Tahoma" w:eastAsia="Times New Roman" w:hAnsi="Tahoma" w:cs="Tahoma"/>
      <w:sz w:val="16"/>
      <w:szCs w:val="16"/>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33563"/>
    <w:pPr>
      <w:widowControl w:val="0"/>
      <w:autoSpaceDE w:val="0"/>
      <w:autoSpaceDN w:val="0"/>
      <w:spacing w:after="0" w:line="240" w:lineRule="auto"/>
    </w:pPr>
    <w:rPr>
      <w:rFonts w:ascii="Times New Roman" w:eastAsia="Times New Roman" w:hAnsi="Times New Roman" w:cs="Times New Roman"/>
      <w:lang w:val="ro-RO"/>
    </w:rPr>
  </w:style>
  <w:style w:type="paragraph" w:styleId="Heading1">
    <w:name w:val="heading 1"/>
    <w:basedOn w:val="Normal"/>
    <w:link w:val="Heading1Char"/>
    <w:uiPriority w:val="1"/>
    <w:qFormat/>
    <w:rsid w:val="00833563"/>
    <w:pPr>
      <w:spacing w:before="232"/>
      <w:ind w:left="5" w:right="363"/>
      <w:jc w:val="center"/>
      <w:outlineLvl w:val="0"/>
    </w:pPr>
    <w:rPr>
      <w:b/>
      <w:bCs/>
      <w:sz w:val="28"/>
      <w:szCs w:val="28"/>
    </w:rPr>
  </w:style>
  <w:style w:type="paragraph" w:styleId="Heading2">
    <w:name w:val="heading 2"/>
    <w:basedOn w:val="Normal"/>
    <w:link w:val="Heading2Char"/>
    <w:uiPriority w:val="1"/>
    <w:semiHidden/>
    <w:unhideWhenUsed/>
    <w:qFormat/>
    <w:rsid w:val="00833563"/>
    <w:pPr>
      <w:outlineLvl w:val="1"/>
    </w:pPr>
    <w:rPr>
      <w:b/>
      <w:bCs/>
      <w:sz w:val="24"/>
      <w:szCs w:val="24"/>
    </w:rPr>
  </w:style>
  <w:style w:type="paragraph" w:styleId="Heading3">
    <w:name w:val="heading 3"/>
    <w:basedOn w:val="Normal"/>
    <w:link w:val="Heading3Char"/>
    <w:uiPriority w:val="1"/>
    <w:semiHidden/>
    <w:unhideWhenUsed/>
    <w:qFormat/>
    <w:rsid w:val="00833563"/>
    <w:pPr>
      <w:jc w:val="both"/>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33563"/>
    <w:rPr>
      <w:rFonts w:ascii="Times New Roman" w:eastAsia="Times New Roman" w:hAnsi="Times New Roman" w:cs="Times New Roman"/>
      <w:b/>
      <w:bCs/>
      <w:sz w:val="28"/>
      <w:szCs w:val="28"/>
      <w:lang w:val="ro-RO"/>
    </w:rPr>
  </w:style>
  <w:style w:type="character" w:customStyle="1" w:styleId="Heading2Char">
    <w:name w:val="Heading 2 Char"/>
    <w:basedOn w:val="DefaultParagraphFont"/>
    <w:link w:val="Heading2"/>
    <w:uiPriority w:val="1"/>
    <w:semiHidden/>
    <w:rsid w:val="00833563"/>
    <w:rPr>
      <w:rFonts w:ascii="Times New Roman" w:eastAsia="Times New Roman" w:hAnsi="Times New Roman" w:cs="Times New Roman"/>
      <w:b/>
      <w:bCs/>
      <w:sz w:val="24"/>
      <w:szCs w:val="24"/>
      <w:lang w:val="ro-RO"/>
    </w:rPr>
  </w:style>
  <w:style w:type="character" w:customStyle="1" w:styleId="Heading3Char">
    <w:name w:val="Heading 3 Char"/>
    <w:basedOn w:val="DefaultParagraphFont"/>
    <w:link w:val="Heading3"/>
    <w:uiPriority w:val="1"/>
    <w:semiHidden/>
    <w:rsid w:val="00833563"/>
    <w:rPr>
      <w:rFonts w:ascii="Times New Roman" w:eastAsia="Times New Roman" w:hAnsi="Times New Roman" w:cs="Times New Roman"/>
      <w:b/>
      <w:bCs/>
      <w:sz w:val="24"/>
      <w:szCs w:val="24"/>
      <w:lang w:val="ro-RO"/>
    </w:rPr>
  </w:style>
  <w:style w:type="paragraph" w:styleId="Title">
    <w:name w:val="Title"/>
    <w:basedOn w:val="Normal"/>
    <w:link w:val="TitleChar"/>
    <w:uiPriority w:val="1"/>
    <w:qFormat/>
    <w:rsid w:val="00833563"/>
    <w:pPr>
      <w:ind w:right="363"/>
      <w:jc w:val="center"/>
    </w:pPr>
    <w:rPr>
      <w:b/>
      <w:bCs/>
      <w:sz w:val="36"/>
      <w:szCs w:val="36"/>
    </w:rPr>
  </w:style>
  <w:style w:type="character" w:customStyle="1" w:styleId="TitleChar">
    <w:name w:val="Title Char"/>
    <w:basedOn w:val="DefaultParagraphFont"/>
    <w:link w:val="Title"/>
    <w:uiPriority w:val="1"/>
    <w:rsid w:val="00833563"/>
    <w:rPr>
      <w:rFonts w:ascii="Times New Roman" w:eastAsia="Times New Roman" w:hAnsi="Times New Roman" w:cs="Times New Roman"/>
      <w:b/>
      <w:bCs/>
      <w:sz w:val="36"/>
      <w:szCs w:val="36"/>
      <w:lang w:val="ro-RO"/>
    </w:rPr>
  </w:style>
  <w:style w:type="paragraph" w:styleId="BodyText">
    <w:name w:val="Body Text"/>
    <w:basedOn w:val="Normal"/>
    <w:link w:val="BodyTextChar"/>
    <w:uiPriority w:val="1"/>
    <w:semiHidden/>
    <w:unhideWhenUsed/>
    <w:qFormat/>
    <w:rsid w:val="00833563"/>
    <w:pPr>
      <w:jc w:val="both"/>
    </w:pPr>
    <w:rPr>
      <w:sz w:val="24"/>
      <w:szCs w:val="24"/>
    </w:rPr>
  </w:style>
  <w:style w:type="character" w:customStyle="1" w:styleId="BodyTextChar">
    <w:name w:val="Body Text Char"/>
    <w:basedOn w:val="DefaultParagraphFont"/>
    <w:link w:val="BodyText"/>
    <w:uiPriority w:val="1"/>
    <w:semiHidden/>
    <w:rsid w:val="00833563"/>
    <w:rPr>
      <w:rFonts w:ascii="Times New Roman" w:eastAsia="Times New Roman" w:hAnsi="Times New Roman" w:cs="Times New Roman"/>
      <w:sz w:val="24"/>
      <w:szCs w:val="24"/>
      <w:lang w:val="ro-RO"/>
    </w:rPr>
  </w:style>
  <w:style w:type="paragraph" w:styleId="ListParagraph">
    <w:name w:val="List Paragraph"/>
    <w:basedOn w:val="Normal"/>
    <w:uiPriority w:val="1"/>
    <w:qFormat/>
    <w:rsid w:val="00833563"/>
    <w:pPr>
      <w:ind w:left="501"/>
      <w:jc w:val="both"/>
    </w:pPr>
  </w:style>
  <w:style w:type="paragraph" w:customStyle="1" w:styleId="TableParagraph">
    <w:name w:val="Table Paragraph"/>
    <w:basedOn w:val="Normal"/>
    <w:uiPriority w:val="1"/>
    <w:qFormat/>
    <w:rsid w:val="00833563"/>
  </w:style>
  <w:style w:type="paragraph" w:styleId="BalloonText">
    <w:name w:val="Balloon Text"/>
    <w:basedOn w:val="Normal"/>
    <w:link w:val="BalloonTextChar"/>
    <w:uiPriority w:val="99"/>
    <w:semiHidden/>
    <w:unhideWhenUsed/>
    <w:rsid w:val="00833563"/>
    <w:rPr>
      <w:rFonts w:ascii="Tahoma" w:hAnsi="Tahoma" w:cs="Tahoma"/>
      <w:sz w:val="16"/>
      <w:szCs w:val="16"/>
    </w:rPr>
  </w:style>
  <w:style w:type="character" w:customStyle="1" w:styleId="BalloonTextChar">
    <w:name w:val="Balloon Text Char"/>
    <w:basedOn w:val="DefaultParagraphFont"/>
    <w:link w:val="BalloonText"/>
    <w:uiPriority w:val="99"/>
    <w:semiHidden/>
    <w:rsid w:val="00833563"/>
    <w:rPr>
      <w:rFonts w:ascii="Tahoma" w:eastAsia="Times New Roman" w:hAnsi="Tahoma" w:cs="Tahoma"/>
      <w:sz w:val="16"/>
      <w:szCs w:val="1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860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12092</Words>
  <Characters>68929</Characters>
  <Application>Microsoft Office Word</Application>
  <DocSecurity>0</DocSecurity>
  <Lines>574</Lines>
  <Paragraphs>161</Paragraphs>
  <ScaleCrop>false</ScaleCrop>
  <Company/>
  <LinksUpToDate>false</LinksUpToDate>
  <CharactersWithSpaces>80860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SecretarG</dc:creator>
  <cp:keywords/>
  <dc:description/>
  <cp:lastModifiedBy>SecretarG</cp:lastModifiedBy>
  <cp:revision>3</cp:revision>
  <cp:lastPrinted>2025-03-17T12:05:00Z</cp:lastPrinted>
  <dcterms:created xsi:type="dcterms:W3CDTF">2025-03-17T12:04:00Z</dcterms:created>
  <dcterms:modified xsi:type="dcterms:W3CDTF">2025-03-17T12:05:00Z</dcterms:modified>
</cp:coreProperties>
</file>