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8E49E" w14:textId="77777777" w:rsidR="00356073" w:rsidRPr="005112D4" w:rsidRDefault="00356073" w:rsidP="008B3596">
      <w:pPr>
        <w:pStyle w:val="Corptext"/>
        <w:jc w:val="both"/>
        <w:rPr>
          <w:rFonts w:ascii="Times New Roman" w:hAnsi="Times New Roman" w:cs="Times New Roman"/>
          <w:sz w:val="28"/>
          <w:szCs w:val="28"/>
        </w:rPr>
      </w:pPr>
    </w:p>
    <w:p w14:paraId="3F3741FD" w14:textId="21BA826F" w:rsidR="00356073" w:rsidRPr="005112D4" w:rsidRDefault="00C726B9" w:rsidP="00E624F5">
      <w:pPr>
        <w:jc w:val="center"/>
        <w:rPr>
          <w:rFonts w:ascii="Times New Roman" w:hAnsi="Times New Roman" w:cs="Times New Roman"/>
          <w:b/>
          <w:bCs/>
          <w:sz w:val="32"/>
          <w:szCs w:val="32"/>
        </w:rPr>
      </w:pPr>
      <w:r w:rsidRPr="005112D4">
        <w:rPr>
          <w:rFonts w:ascii="Times New Roman" w:hAnsi="Times New Roman" w:cs="Times New Roman"/>
          <w:b/>
          <w:bCs/>
          <w:sz w:val="32"/>
          <w:szCs w:val="32"/>
        </w:rPr>
        <w:t>ACT CONSTITUTIV</w:t>
      </w:r>
    </w:p>
    <w:p w14:paraId="6F78D39D" w14:textId="4E57B221" w:rsidR="00356073" w:rsidRPr="005112D4" w:rsidRDefault="00C726B9" w:rsidP="00E624F5">
      <w:pPr>
        <w:jc w:val="center"/>
        <w:rPr>
          <w:rFonts w:ascii="Times New Roman" w:hAnsi="Times New Roman" w:cs="Times New Roman"/>
          <w:b/>
          <w:bCs/>
          <w:sz w:val="32"/>
          <w:szCs w:val="32"/>
        </w:rPr>
      </w:pPr>
      <w:r w:rsidRPr="005112D4">
        <w:rPr>
          <w:rFonts w:ascii="Times New Roman" w:hAnsi="Times New Roman" w:cs="Times New Roman"/>
          <w:b/>
          <w:bCs/>
          <w:sz w:val="32"/>
          <w:szCs w:val="32"/>
        </w:rPr>
        <w:t>,,PARC BALNEOMAR</w:t>
      </w:r>
      <w:r w:rsidR="008B3596" w:rsidRPr="005112D4">
        <w:rPr>
          <w:rFonts w:ascii="Times New Roman" w:hAnsi="Times New Roman" w:cs="Times New Roman"/>
          <w:b/>
          <w:bCs/>
          <w:sz w:val="32"/>
          <w:szCs w:val="32"/>
        </w:rPr>
        <w:t>”</w:t>
      </w:r>
      <w:r w:rsidRPr="005112D4">
        <w:rPr>
          <w:rFonts w:ascii="Times New Roman" w:hAnsi="Times New Roman" w:cs="Times New Roman"/>
          <w:b/>
          <w:bCs/>
          <w:sz w:val="32"/>
          <w:szCs w:val="32"/>
        </w:rPr>
        <w:t xml:space="preserve"> S.A.</w:t>
      </w:r>
    </w:p>
    <w:p w14:paraId="095B1777" w14:textId="77777777" w:rsidR="00356073" w:rsidRPr="005112D4" w:rsidRDefault="00356073" w:rsidP="00B52A0C">
      <w:pPr>
        <w:jc w:val="both"/>
        <w:rPr>
          <w:rFonts w:ascii="Times New Roman" w:hAnsi="Times New Roman" w:cs="Times New Roman"/>
          <w:sz w:val="28"/>
          <w:szCs w:val="28"/>
        </w:rPr>
      </w:pPr>
    </w:p>
    <w:p w14:paraId="71EA53C7" w14:textId="77777777" w:rsidR="008B3596" w:rsidRPr="005112D4" w:rsidRDefault="008B3596" w:rsidP="00B52A0C">
      <w:pPr>
        <w:jc w:val="both"/>
        <w:rPr>
          <w:rFonts w:ascii="Times New Roman" w:hAnsi="Times New Roman" w:cs="Times New Roman"/>
          <w:sz w:val="28"/>
          <w:szCs w:val="28"/>
        </w:rPr>
      </w:pPr>
    </w:p>
    <w:p w14:paraId="55162891" w14:textId="77777777" w:rsidR="00E624F5" w:rsidRPr="005112D4" w:rsidRDefault="00E624F5" w:rsidP="00B52A0C">
      <w:pPr>
        <w:jc w:val="both"/>
        <w:rPr>
          <w:rFonts w:ascii="Times New Roman" w:hAnsi="Times New Roman" w:cs="Times New Roman"/>
          <w:sz w:val="28"/>
          <w:szCs w:val="28"/>
        </w:rPr>
      </w:pPr>
    </w:p>
    <w:p w14:paraId="069FD33A" w14:textId="15597202" w:rsidR="00356073" w:rsidRPr="005112D4" w:rsidRDefault="00C726B9" w:rsidP="00E624F5">
      <w:pPr>
        <w:jc w:val="center"/>
        <w:rPr>
          <w:rFonts w:ascii="Times New Roman" w:hAnsi="Times New Roman" w:cs="Times New Roman"/>
          <w:b/>
          <w:bCs/>
          <w:sz w:val="28"/>
          <w:szCs w:val="28"/>
        </w:rPr>
      </w:pPr>
      <w:r w:rsidRPr="005112D4">
        <w:rPr>
          <w:rFonts w:ascii="Times New Roman" w:hAnsi="Times New Roman" w:cs="Times New Roman"/>
          <w:b/>
          <w:bCs/>
          <w:sz w:val="28"/>
          <w:szCs w:val="28"/>
        </w:rPr>
        <w:t>CAPITOLUL I.</w:t>
      </w:r>
    </w:p>
    <w:p w14:paraId="3C7704E1" w14:textId="0A822E67" w:rsidR="00356073" w:rsidRPr="005112D4" w:rsidRDefault="00C726B9" w:rsidP="00E624F5">
      <w:pPr>
        <w:jc w:val="center"/>
        <w:rPr>
          <w:rFonts w:ascii="Times New Roman" w:hAnsi="Times New Roman" w:cs="Times New Roman"/>
          <w:b/>
          <w:bCs/>
          <w:sz w:val="28"/>
          <w:szCs w:val="28"/>
        </w:rPr>
      </w:pPr>
      <w:r w:rsidRPr="005112D4">
        <w:rPr>
          <w:rFonts w:ascii="Times New Roman" w:hAnsi="Times New Roman" w:cs="Times New Roman"/>
          <w:b/>
          <w:bCs/>
          <w:sz w:val="28"/>
          <w:szCs w:val="28"/>
        </w:rPr>
        <w:t>ACTIONARI</w:t>
      </w:r>
    </w:p>
    <w:p w14:paraId="516E660B" w14:textId="77777777" w:rsidR="008B3596" w:rsidRPr="005112D4" w:rsidRDefault="008B3596" w:rsidP="008B3596">
      <w:pPr>
        <w:jc w:val="both"/>
        <w:rPr>
          <w:rFonts w:ascii="Times New Roman" w:hAnsi="Times New Roman" w:cs="Times New Roman"/>
          <w:sz w:val="28"/>
          <w:szCs w:val="28"/>
        </w:rPr>
      </w:pPr>
    </w:p>
    <w:p w14:paraId="3D02F70B" w14:textId="13F0BFE9" w:rsidR="00356073" w:rsidRPr="005112D4" w:rsidRDefault="00C726B9" w:rsidP="008B3596">
      <w:pPr>
        <w:jc w:val="both"/>
        <w:rPr>
          <w:rFonts w:ascii="Times New Roman" w:hAnsi="Times New Roman" w:cs="Times New Roman"/>
          <w:sz w:val="28"/>
          <w:szCs w:val="28"/>
        </w:rPr>
      </w:pPr>
      <w:r w:rsidRPr="005112D4">
        <w:rPr>
          <w:rFonts w:ascii="Times New Roman" w:hAnsi="Times New Roman" w:cs="Times New Roman"/>
          <w:b/>
          <w:bCs/>
          <w:sz w:val="28"/>
          <w:szCs w:val="28"/>
        </w:rPr>
        <w:t>Art.1.</w:t>
      </w:r>
      <w:r w:rsidRPr="005112D4">
        <w:rPr>
          <w:rFonts w:ascii="Times New Roman" w:hAnsi="Times New Roman" w:cs="Times New Roman"/>
          <w:sz w:val="28"/>
          <w:szCs w:val="28"/>
        </w:rPr>
        <w:t xml:space="preserve"> </w:t>
      </w:r>
      <w:r w:rsidRPr="005112D4">
        <w:rPr>
          <w:rFonts w:ascii="Times New Roman" w:hAnsi="Times New Roman" w:cs="Times New Roman"/>
          <w:b/>
          <w:bCs/>
          <w:sz w:val="28"/>
          <w:szCs w:val="28"/>
        </w:rPr>
        <w:t>Ac</w:t>
      </w:r>
      <w:r w:rsidR="00E624F5" w:rsidRPr="005112D4">
        <w:rPr>
          <w:rFonts w:ascii="Times New Roman" w:hAnsi="Times New Roman" w:cs="Times New Roman"/>
          <w:b/>
          <w:bCs/>
          <w:sz w:val="28"/>
          <w:szCs w:val="28"/>
        </w:rPr>
        <w:t>ț</w:t>
      </w:r>
      <w:r w:rsidRPr="005112D4">
        <w:rPr>
          <w:rFonts w:ascii="Times New Roman" w:hAnsi="Times New Roman" w:cs="Times New Roman"/>
          <w:b/>
          <w:bCs/>
          <w:sz w:val="28"/>
          <w:szCs w:val="28"/>
        </w:rPr>
        <w:t>ionarul unic al societ</w:t>
      </w:r>
      <w:r w:rsidR="008B3596" w:rsidRPr="005112D4">
        <w:rPr>
          <w:rFonts w:ascii="Times New Roman" w:hAnsi="Times New Roman" w:cs="Times New Roman"/>
          <w:b/>
          <w:bCs/>
          <w:sz w:val="28"/>
          <w:szCs w:val="28"/>
        </w:rPr>
        <w:t>ă</w:t>
      </w:r>
      <w:r w:rsidR="00E624F5" w:rsidRPr="005112D4">
        <w:rPr>
          <w:rFonts w:ascii="Times New Roman" w:hAnsi="Times New Roman" w:cs="Times New Roman"/>
          <w:b/>
          <w:bCs/>
          <w:sz w:val="28"/>
          <w:szCs w:val="28"/>
        </w:rPr>
        <w:t>ț</w:t>
      </w:r>
      <w:r w:rsidRPr="005112D4">
        <w:rPr>
          <w:rFonts w:ascii="Times New Roman" w:hAnsi="Times New Roman" w:cs="Times New Roman"/>
          <w:b/>
          <w:bCs/>
          <w:sz w:val="28"/>
          <w:szCs w:val="28"/>
        </w:rPr>
        <w:t xml:space="preserve">ii </w:t>
      </w:r>
      <w:r w:rsidR="008B3596" w:rsidRPr="005112D4">
        <w:rPr>
          <w:rFonts w:ascii="Times New Roman" w:hAnsi="Times New Roman" w:cs="Times New Roman"/>
          <w:b/>
          <w:bCs/>
          <w:sz w:val="28"/>
          <w:szCs w:val="28"/>
        </w:rPr>
        <w:t>„</w:t>
      </w:r>
      <w:r w:rsidRPr="005112D4">
        <w:rPr>
          <w:rFonts w:ascii="Times New Roman" w:hAnsi="Times New Roman" w:cs="Times New Roman"/>
          <w:b/>
          <w:bCs/>
          <w:sz w:val="28"/>
          <w:szCs w:val="28"/>
        </w:rPr>
        <w:t>PARC BALNEOMAR</w:t>
      </w:r>
      <w:r w:rsidR="008B3596" w:rsidRPr="005112D4">
        <w:rPr>
          <w:rFonts w:ascii="Times New Roman" w:hAnsi="Times New Roman" w:cs="Times New Roman"/>
          <w:b/>
          <w:bCs/>
          <w:sz w:val="28"/>
          <w:szCs w:val="28"/>
        </w:rPr>
        <w:t>”</w:t>
      </w:r>
      <w:r w:rsidRPr="005112D4">
        <w:rPr>
          <w:rFonts w:ascii="Times New Roman" w:hAnsi="Times New Roman" w:cs="Times New Roman"/>
          <w:b/>
          <w:bCs/>
          <w:sz w:val="28"/>
          <w:szCs w:val="28"/>
        </w:rPr>
        <w:t xml:space="preserve"> </w:t>
      </w:r>
      <w:r w:rsidR="008B3596" w:rsidRPr="005112D4">
        <w:rPr>
          <w:rFonts w:ascii="Times New Roman" w:hAnsi="Times New Roman" w:cs="Times New Roman"/>
          <w:b/>
          <w:bCs/>
          <w:sz w:val="28"/>
          <w:szCs w:val="28"/>
        </w:rPr>
        <w:t>S.A.</w:t>
      </w:r>
      <w:r w:rsidR="00556322">
        <w:rPr>
          <w:rFonts w:ascii="Times New Roman" w:hAnsi="Times New Roman" w:cs="Times New Roman"/>
          <w:b/>
          <w:bCs/>
          <w:sz w:val="28"/>
          <w:szCs w:val="28"/>
        </w:rPr>
        <w:t xml:space="preserve">, societate de tip închis, </w:t>
      </w:r>
      <w:r w:rsidRPr="005112D4">
        <w:rPr>
          <w:rFonts w:ascii="Times New Roman" w:hAnsi="Times New Roman" w:cs="Times New Roman"/>
          <w:b/>
          <w:bCs/>
          <w:sz w:val="28"/>
          <w:szCs w:val="28"/>
        </w:rPr>
        <w:t>este Municipiul Marghita</w:t>
      </w:r>
      <w:r w:rsidR="00EB6427">
        <w:rPr>
          <w:rFonts w:ascii="Times New Roman" w:hAnsi="Times New Roman" w:cs="Times New Roman"/>
          <w:b/>
          <w:bCs/>
          <w:sz w:val="28"/>
          <w:szCs w:val="28"/>
        </w:rPr>
        <w:t>,</w:t>
      </w:r>
      <w:r w:rsidRPr="005112D4">
        <w:rPr>
          <w:rFonts w:ascii="Times New Roman" w:hAnsi="Times New Roman" w:cs="Times New Roman"/>
          <w:b/>
          <w:bCs/>
          <w:sz w:val="28"/>
          <w:szCs w:val="28"/>
        </w:rPr>
        <w:t xml:space="preserve"> </w:t>
      </w:r>
      <w:r w:rsidR="00EB6427" w:rsidRPr="00EB6427">
        <w:rPr>
          <w:rFonts w:ascii="Times New Roman" w:hAnsi="Times New Roman" w:cs="Times New Roman"/>
          <w:sz w:val="28"/>
          <w:szCs w:val="28"/>
        </w:rPr>
        <w:t>cu sediul în Marghita, Str. Republicii, nr. 1, jud. Bihor, declarat municipiul prin Legea 585/2003 pentru declararea ca municipiu a orașului Marghita, județul Bihor, publicată în Monitorul Oficial al României cu numărul 931 din data de 23 decembrie 2003, având CIF 4348947,</w:t>
      </w:r>
      <w:r w:rsidR="00EB6427" w:rsidRPr="00EB6427">
        <w:rPr>
          <w:sz w:val="24"/>
          <w:szCs w:val="24"/>
        </w:rPr>
        <w:t xml:space="preserve"> </w:t>
      </w:r>
      <w:r w:rsidRPr="00EB6427">
        <w:rPr>
          <w:rFonts w:ascii="Times New Roman" w:hAnsi="Times New Roman" w:cs="Times New Roman"/>
          <w:b/>
          <w:bCs/>
          <w:sz w:val="28"/>
          <w:szCs w:val="28"/>
        </w:rPr>
        <w:t>prin Consiliul Local</w:t>
      </w:r>
      <w:r w:rsidR="008B3596" w:rsidRPr="00EB6427">
        <w:rPr>
          <w:rFonts w:ascii="Times New Roman" w:hAnsi="Times New Roman" w:cs="Times New Roman"/>
          <w:b/>
          <w:bCs/>
          <w:sz w:val="28"/>
          <w:szCs w:val="28"/>
        </w:rPr>
        <w:t xml:space="preserve"> al Municipiului Marg</w:t>
      </w:r>
      <w:r w:rsidR="00F56CB7" w:rsidRPr="00EB6427">
        <w:rPr>
          <w:rFonts w:ascii="Times New Roman" w:hAnsi="Times New Roman" w:cs="Times New Roman"/>
          <w:b/>
          <w:bCs/>
          <w:sz w:val="28"/>
          <w:szCs w:val="28"/>
        </w:rPr>
        <w:t>h</w:t>
      </w:r>
      <w:r w:rsidR="008B3596" w:rsidRPr="00EB6427">
        <w:rPr>
          <w:rFonts w:ascii="Times New Roman" w:hAnsi="Times New Roman" w:cs="Times New Roman"/>
          <w:b/>
          <w:bCs/>
          <w:sz w:val="28"/>
          <w:szCs w:val="28"/>
        </w:rPr>
        <w:t>ita</w:t>
      </w:r>
      <w:r w:rsidRPr="00EB6427">
        <w:rPr>
          <w:rFonts w:ascii="Times New Roman" w:hAnsi="Times New Roman" w:cs="Times New Roman"/>
          <w:b/>
          <w:bCs/>
          <w:sz w:val="28"/>
          <w:szCs w:val="28"/>
        </w:rPr>
        <w:t xml:space="preserve">, reprezentat de membrii AGA: </w:t>
      </w:r>
      <w:r w:rsidR="00EB6427" w:rsidRPr="00EB6427">
        <w:rPr>
          <w:rFonts w:ascii="Times New Roman" w:hAnsi="Times New Roman" w:cs="Times New Roman"/>
          <w:b/>
          <w:bCs/>
          <w:sz w:val="28"/>
          <w:szCs w:val="28"/>
        </w:rPr>
        <w:t>LAZĂR IOAN</w:t>
      </w:r>
      <w:r w:rsidRPr="00EB6427">
        <w:rPr>
          <w:rFonts w:ascii="Times New Roman" w:hAnsi="Times New Roman" w:cs="Times New Roman"/>
          <w:b/>
          <w:bCs/>
          <w:sz w:val="28"/>
          <w:szCs w:val="28"/>
        </w:rPr>
        <w:t>,</w:t>
      </w:r>
      <w:r w:rsidRPr="00EB6427">
        <w:rPr>
          <w:rFonts w:ascii="Times New Roman" w:hAnsi="Times New Roman" w:cs="Times New Roman"/>
          <w:sz w:val="28"/>
          <w:szCs w:val="28"/>
        </w:rPr>
        <w:t xml:space="preserve"> cu domiciliul </w:t>
      </w:r>
      <w:r w:rsidR="00B52A0C" w:rsidRPr="00EB6427">
        <w:rPr>
          <w:rFonts w:ascii="Times New Roman" w:hAnsi="Times New Roman" w:cs="Times New Roman"/>
          <w:sz w:val="28"/>
          <w:szCs w:val="28"/>
        </w:rPr>
        <w:t>î</w:t>
      </w:r>
      <w:r w:rsidRPr="00EB6427">
        <w:rPr>
          <w:rFonts w:ascii="Times New Roman" w:hAnsi="Times New Roman" w:cs="Times New Roman"/>
          <w:sz w:val="28"/>
          <w:szCs w:val="28"/>
        </w:rPr>
        <w:t xml:space="preserve">n Marghita, str. </w:t>
      </w:r>
      <w:r w:rsidR="00EB6427" w:rsidRPr="00EB6427">
        <w:rPr>
          <w:rFonts w:ascii="Times New Roman" w:hAnsi="Times New Roman" w:cs="Times New Roman"/>
          <w:sz w:val="28"/>
          <w:szCs w:val="28"/>
        </w:rPr>
        <w:t>Horea</w:t>
      </w:r>
      <w:r w:rsidRPr="00EB6427">
        <w:rPr>
          <w:rFonts w:ascii="Times New Roman" w:hAnsi="Times New Roman" w:cs="Times New Roman"/>
          <w:sz w:val="28"/>
          <w:szCs w:val="28"/>
        </w:rPr>
        <w:t xml:space="preserve">, nr. </w:t>
      </w:r>
      <w:r w:rsidR="00EB6427" w:rsidRPr="00EB6427">
        <w:rPr>
          <w:rFonts w:ascii="Times New Roman" w:hAnsi="Times New Roman" w:cs="Times New Roman"/>
          <w:sz w:val="28"/>
          <w:szCs w:val="28"/>
        </w:rPr>
        <w:t>36</w:t>
      </w:r>
      <w:r w:rsidRPr="00EB6427">
        <w:rPr>
          <w:rFonts w:ascii="Times New Roman" w:hAnsi="Times New Roman" w:cs="Times New Roman"/>
          <w:sz w:val="28"/>
          <w:szCs w:val="28"/>
        </w:rPr>
        <w:t>, jud. Bihor, identificat prin C.</w:t>
      </w:r>
      <w:r w:rsidR="00B52A0C" w:rsidRPr="00EB6427">
        <w:rPr>
          <w:rFonts w:ascii="Times New Roman" w:hAnsi="Times New Roman" w:cs="Times New Roman"/>
          <w:sz w:val="28"/>
          <w:szCs w:val="28"/>
        </w:rPr>
        <w:t>I</w:t>
      </w:r>
      <w:r w:rsidRPr="00EB6427">
        <w:rPr>
          <w:rFonts w:ascii="Times New Roman" w:hAnsi="Times New Roman" w:cs="Times New Roman"/>
          <w:sz w:val="28"/>
          <w:szCs w:val="28"/>
        </w:rPr>
        <w:t xml:space="preserve">. seria </w:t>
      </w:r>
      <w:r w:rsidR="00EB6427" w:rsidRPr="00EB6427">
        <w:rPr>
          <w:rFonts w:ascii="Times New Roman" w:hAnsi="Times New Roman" w:cs="Times New Roman"/>
          <w:sz w:val="28"/>
          <w:szCs w:val="28"/>
        </w:rPr>
        <w:t>ZH</w:t>
      </w:r>
      <w:r w:rsidRPr="00EB6427">
        <w:rPr>
          <w:rFonts w:ascii="Times New Roman" w:hAnsi="Times New Roman" w:cs="Times New Roman"/>
          <w:sz w:val="28"/>
          <w:szCs w:val="28"/>
        </w:rPr>
        <w:t xml:space="preserve"> nr</w:t>
      </w:r>
      <w:r w:rsidR="00B52A0C" w:rsidRPr="00EB6427">
        <w:rPr>
          <w:rFonts w:ascii="Times New Roman" w:hAnsi="Times New Roman" w:cs="Times New Roman"/>
          <w:sz w:val="28"/>
          <w:szCs w:val="28"/>
        </w:rPr>
        <w:t>.</w:t>
      </w:r>
      <w:r w:rsidRPr="00EB6427">
        <w:rPr>
          <w:rFonts w:ascii="Times New Roman" w:hAnsi="Times New Roman" w:cs="Times New Roman"/>
          <w:sz w:val="28"/>
          <w:szCs w:val="28"/>
        </w:rPr>
        <w:t xml:space="preserve"> </w:t>
      </w:r>
      <w:r w:rsidR="00EB6427" w:rsidRPr="00EB6427">
        <w:rPr>
          <w:rFonts w:ascii="Times New Roman" w:hAnsi="Times New Roman" w:cs="Times New Roman"/>
          <w:sz w:val="28"/>
          <w:szCs w:val="28"/>
        </w:rPr>
        <w:t>195292</w:t>
      </w:r>
      <w:r w:rsidRPr="00EB6427">
        <w:rPr>
          <w:rFonts w:ascii="Times New Roman" w:hAnsi="Times New Roman" w:cs="Times New Roman"/>
          <w:sz w:val="28"/>
          <w:szCs w:val="28"/>
        </w:rPr>
        <w:t>, av</w:t>
      </w:r>
      <w:r w:rsidR="00B52A0C" w:rsidRPr="00EB6427">
        <w:rPr>
          <w:rFonts w:ascii="Times New Roman" w:hAnsi="Times New Roman" w:cs="Times New Roman"/>
          <w:sz w:val="28"/>
          <w:szCs w:val="28"/>
        </w:rPr>
        <w:t>â</w:t>
      </w:r>
      <w:r w:rsidRPr="00EB6427">
        <w:rPr>
          <w:rFonts w:ascii="Times New Roman" w:hAnsi="Times New Roman" w:cs="Times New Roman"/>
          <w:sz w:val="28"/>
          <w:szCs w:val="28"/>
        </w:rPr>
        <w:t xml:space="preserve">nd CNP </w:t>
      </w:r>
      <w:r w:rsidR="00EB6427" w:rsidRPr="00EB6427">
        <w:rPr>
          <w:rFonts w:ascii="Times New Roman" w:hAnsi="Times New Roman" w:cs="Times New Roman"/>
          <w:sz w:val="28"/>
          <w:szCs w:val="28"/>
        </w:rPr>
        <w:t xml:space="preserve">1680724052871 </w:t>
      </w:r>
      <w:r w:rsidR="00E624F5" w:rsidRPr="00EB6427">
        <w:rPr>
          <w:rFonts w:ascii="Times New Roman" w:hAnsi="Times New Roman" w:cs="Times New Roman"/>
          <w:b/>
          <w:bCs/>
          <w:sz w:val="28"/>
          <w:szCs w:val="28"/>
        </w:rPr>
        <w:t>ș</w:t>
      </w:r>
      <w:r w:rsidRPr="00EB6427">
        <w:rPr>
          <w:rFonts w:ascii="Times New Roman" w:hAnsi="Times New Roman" w:cs="Times New Roman"/>
          <w:b/>
          <w:bCs/>
          <w:sz w:val="28"/>
          <w:szCs w:val="28"/>
        </w:rPr>
        <w:t xml:space="preserve">i </w:t>
      </w:r>
      <w:r w:rsidR="00EB6427" w:rsidRPr="00EB6427">
        <w:rPr>
          <w:rFonts w:ascii="Times New Roman" w:hAnsi="Times New Roman" w:cs="Times New Roman"/>
          <w:b/>
          <w:bCs/>
          <w:sz w:val="28"/>
          <w:szCs w:val="28"/>
        </w:rPr>
        <w:t>KISS KAROLY-ANDRAS</w:t>
      </w:r>
      <w:r w:rsidRPr="00EB6427">
        <w:rPr>
          <w:rFonts w:ascii="Times New Roman" w:hAnsi="Times New Roman" w:cs="Times New Roman"/>
          <w:b/>
          <w:bCs/>
          <w:sz w:val="28"/>
          <w:szCs w:val="28"/>
        </w:rPr>
        <w:t>,</w:t>
      </w:r>
      <w:r w:rsidRPr="00EB6427">
        <w:rPr>
          <w:rFonts w:ascii="Times New Roman" w:hAnsi="Times New Roman" w:cs="Times New Roman"/>
          <w:sz w:val="28"/>
          <w:szCs w:val="28"/>
        </w:rPr>
        <w:t xml:space="preserve"> cu domiciliul </w:t>
      </w:r>
      <w:r w:rsidR="00B52A0C" w:rsidRPr="00EB6427">
        <w:rPr>
          <w:rFonts w:ascii="Times New Roman" w:hAnsi="Times New Roman" w:cs="Times New Roman"/>
          <w:sz w:val="28"/>
          <w:szCs w:val="28"/>
        </w:rPr>
        <w:t>î</w:t>
      </w:r>
      <w:r w:rsidRPr="00EB6427">
        <w:rPr>
          <w:rFonts w:ascii="Times New Roman" w:hAnsi="Times New Roman" w:cs="Times New Roman"/>
          <w:sz w:val="28"/>
          <w:szCs w:val="28"/>
        </w:rPr>
        <w:t xml:space="preserve">n Marghita, str. </w:t>
      </w:r>
      <w:r w:rsidR="00EB6427" w:rsidRPr="00EB6427">
        <w:rPr>
          <w:rFonts w:ascii="Times New Roman" w:hAnsi="Times New Roman" w:cs="Times New Roman"/>
          <w:sz w:val="28"/>
          <w:szCs w:val="28"/>
        </w:rPr>
        <w:t>Rozelor</w:t>
      </w:r>
      <w:r w:rsidRPr="00EB6427">
        <w:rPr>
          <w:rFonts w:ascii="Times New Roman" w:hAnsi="Times New Roman" w:cs="Times New Roman"/>
          <w:sz w:val="28"/>
          <w:szCs w:val="28"/>
        </w:rPr>
        <w:t xml:space="preserve">, nr. </w:t>
      </w:r>
      <w:r w:rsidR="00EB6427" w:rsidRPr="00EB6427">
        <w:rPr>
          <w:rFonts w:ascii="Times New Roman" w:hAnsi="Times New Roman" w:cs="Times New Roman"/>
          <w:sz w:val="28"/>
          <w:szCs w:val="28"/>
        </w:rPr>
        <w:t>5A</w:t>
      </w:r>
      <w:r w:rsidRPr="00EB6427">
        <w:rPr>
          <w:rFonts w:ascii="Times New Roman" w:hAnsi="Times New Roman" w:cs="Times New Roman"/>
          <w:sz w:val="28"/>
          <w:szCs w:val="28"/>
        </w:rPr>
        <w:t>, jud, Bihor, identificat prin C.I</w:t>
      </w:r>
      <w:r w:rsidR="00EB6427" w:rsidRPr="00EB6427">
        <w:rPr>
          <w:rFonts w:ascii="Times New Roman" w:hAnsi="Times New Roman" w:cs="Times New Roman"/>
          <w:sz w:val="28"/>
          <w:szCs w:val="28"/>
        </w:rPr>
        <w:t>.</w:t>
      </w:r>
      <w:r w:rsidRPr="00EB6427">
        <w:rPr>
          <w:rFonts w:ascii="Times New Roman" w:hAnsi="Times New Roman" w:cs="Times New Roman"/>
          <w:sz w:val="28"/>
          <w:szCs w:val="28"/>
        </w:rPr>
        <w:t xml:space="preserve"> </w:t>
      </w:r>
      <w:r w:rsidR="00B52A0C" w:rsidRPr="00EB6427">
        <w:rPr>
          <w:rFonts w:ascii="Times New Roman" w:hAnsi="Times New Roman" w:cs="Times New Roman"/>
          <w:sz w:val="28"/>
          <w:szCs w:val="28"/>
        </w:rPr>
        <w:t xml:space="preserve">seria </w:t>
      </w:r>
      <w:r w:rsidR="00EB6427" w:rsidRPr="00EB6427">
        <w:rPr>
          <w:rFonts w:ascii="Times New Roman" w:hAnsi="Times New Roman" w:cs="Times New Roman"/>
          <w:sz w:val="28"/>
          <w:szCs w:val="28"/>
        </w:rPr>
        <w:t>TZ</w:t>
      </w:r>
      <w:r w:rsidR="00B52A0C" w:rsidRPr="00EB6427">
        <w:rPr>
          <w:rFonts w:ascii="Times New Roman" w:hAnsi="Times New Roman" w:cs="Times New Roman"/>
          <w:sz w:val="28"/>
          <w:szCs w:val="28"/>
        </w:rPr>
        <w:t xml:space="preserve"> nr. </w:t>
      </w:r>
      <w:r w:rsidR="00EB6427" w:rsidRPr="00EB6427">
        <w:rPr>
          <w:rFonts w:ascii="Times New Roman" w:hAnsi="Times New Roman" w:cs="Times New Roman"/>
          <w:sz w:val="28"/>
          <w:szCs w:val="28"/>
        </w:rPr>
        <w:t>094860</w:t>
      </w:r>
      <w:r w:rsidR="00B52A0C" w:rsidRPr="00EB6427">
        <w:rPr>
          <w:rFonts w:ascii="Times New Roman" w:hAnsi="Times New Roman" w:cs="Times New Roman"/>
          <w:sz w:val="28"/>
          <w:szCs w:val="28"/>
        </w:rPr>
        <w:t xml:space="preserve">, având CNP </w:t>
      </w:r>
      <w:r w:rsidR="00EB6427" w:rsidRPr="00EB6427">
        <w:rPr>
          <w:rFonts w:ascii="Times New Roman" w:hAnsi="Times New Roman" w:cs="Times New Roman"/>
          <w:sz w:val="28"/>
          <w:szCs w:val="28"/>
        </w:rPr>
        <w:t>1671128052891</w:t>
      </w:r>
      <w:r w:rsidRPr="00EB6427">
        <w:rPr>
          <w:rFonts w:ascii="Times New Roman" w:hAnsi="Times New Roman" w:cs="Times New Roman"/>
          <w:sz w:val="28"/>
          <w:szCs w:val="28"/>
        </w:rPr>
        <w:t>.</w:t>
      </w:r>
    </w:p>
    <w:p w14:paraId="71ACDB45" w14:textId="77777777" w:rsidR="008B3596" w:rsidRPr="005112D4" w:rsidRDefault="008B3596" w:rsidP="008B3596">
      <w:pPr>
        <w:jc w:val="both"/>
        <w:rPr>
          <w:rFonts w:ascii="Times New Roman" w:hAnsi="Times New Roman" w:cs="Times New Roman"/>
          <w:sz w:val="28"/>
          <w:szCs w:val="28"/>
        </w:rPr>
      </w:pPr>
    </w:p>
    <w:p w14:paraId="35CC2987" w14:textId="74007016" w:rsidR="00356073" w:rsidRPr="005112D4" w:rsidRDefault="00C726B9" w:rsidP="00F56CB7">
      <w:pPr>
        <w:jc w:val="both"/>
        <w:rPr>
          <w:rFonts w:ascii="Times New Roman" w:hAnsi="Times New Roman" w:cs="Times New Roman"/>
          <w:sz w:val="28"/>
          <w:szCs w:val="28"/>
        </w:rPr>
      </w:pPr>
      <w:r w:rsidRPr="005112D4">
        <w:rPr>
          <w:rFonts w:ascii="Times New Roman" w:hAnsi="Times New Roman" w:cs="Times New Roman"/>
          <w:b/>
          <w:bCs/>
          <w:sz w:val="28"/>
          <w:szCs w:val="28"/>
        </w:rPr>
        <w:t>Art.2.</w:t>
      </w:r>
      <w:r w:rsidRPr="005112D4">
        <w:rPr>
          <w:rFonts w:ascii="Times New Roman" w:hAnsi="Times New Roman" w:cs="Times New Roman"/>
          <w:sz w:val="28"/>
          <w:szCs w:val="28"/>
        </w:rPr>
        <w:t xml:space="preserve"> Prezentul act constitutiv a fost </w:t>
      </w:r>
      <w:r w:rsidR="008B3596" w:rsidRPr="005112D4">
        <w:rPr>
          <w:rFonts w:ascii="Times New Roman" w:hAnsi="Times New Roman" w:cs="Times New Roman"/>
          <w:sz w:val="28"/>
          <w:szCs w:val="28"/>
        </w:rPr>
        <w:t>î</w:t>
      </w:r>
      <w:r w:rsidRPr="005112D4">
        <w:rPr>
          <w:rFonts w:ascii="Times New Roman" w:hAnsi="Times New Roman" w:cs="Times New Roman"/>
          <w:sz w:val="28"/>
          <w:szCs w:val="28"/>
        </w:rPr>
        <w:t>ncheiat av</w:t>
      </w:r>
      <w:r w:rsidR="008B3596" w:rsidRPr="005112D4">
        <w:rPr>
          <w:rFonts w:ascii="Times New Roman" w:hAnsi="Times New Roman" w:cs="Times New Roman"/>
          <w:sz w:val="28"/>
          <w:szCs w:val="28"/>
        </w:rPr>
        <w:t>â</w:t>
      </w:r>
      <w:r w:rsidRPr="005112D4">
        <w:rPr>
          <w:rFonts w:ascii="Times New Roman" w:hAnsi="Times New Roman" w:cs="Times New Roman"/>
          <w:sz w:val="28"/>
          <w:szCs w:val="28"/>
        </w:rPr>
        <w:t xml:space="preserve">nd </w:t>
      </w:r>
      <w:r w:rsidR="008B3596" w:rsidRPr="005112D4">
        <w:rPr>
          <w:rFonts w:ascii="Times New Roman" w:hAnsi="Times New Roman" w:cs="Times New Roman"/>
          <w:sz w:val="28"/>
          <w:szCs w:val="28"/>
        </w:rPr>
        <w:t>î</w:t>
      </w:r>
      <w:r w:rsidRPr="005112D4">
        <w:rPr>
          <w:rFonts w:ascii="Times New Roman" w:hAnsi="Times New Roman" w:cs="Times New Roman"/>
          <w:sz w:val="28"/>
          <w:szCs w:val="28"/>
        </w:rPr>
        <w:t>n vedere prevederile Legii nr. 31/1990 privind societ</w:t>
      </w:r>
      <w:r w:rsidR="008B3596"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ile, republicat</w:t>
      </w:r>
      <w:r w:rsidR="008B3596" w:rsidRPr="005112D4">
        <w:rPr>
          <w:rFonts w:ascii="Times New Roman" w:hAnsi="Times New Roman" w:cs="Times New Roman"/>
          <w:sz w:val="28"/>
          <w:szCs w:val="28"/>
        </w:rPr>
        <w:t>ă</w:t>
      </w:r>
      <w:r w:rsidRPr="005112D4">
        <w:rPr>
          <w:rFonts w:ascii="Times New Roman" w:hAnsi="Times New Roman" w:cs="Times New Roman"/>
          <w:sz w:val="28"/>
          <w:szCs w:val="28"/>
        </w:rPr>
        <w:t xml:space="preserv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modificat</w:t>
      </w:r>
      <w:r w:rsidR="008B3596" w:rsidRPr="005112D4">
        <w:rPr>
          <w:rFonts w:ascii="Times New Roman" w:hAnsi="Times New Roman" w:cs="Times New Roman"/>
          <w:sz w:val="28"/>
          <w:szCs w:val="28"/>
        </w:rPr>
        <w:t>ă</w:t>
      </w:r>
      <w:r w:rsidRPr="005112D4">
        <w:rPr>
          <w:rFonts w:ascii="Times New Roman" w:hAnsi="Times New Roman" w:cs="Times New Roman"/>
          <w:sz w:val="28"/>
          <w:szCs w:val="28"/>
        </w:rPr>
        <w:t xml:space="preserve"> (,,Legea Societ</w:t>
      </w:r>
      <w:r w:rsidR="008B3596"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ilor</w:t>
      </w:r>
      <w:r w:rsidR="008B3596" w:rsidRPr="005112D4">
        <w:rPr>
          <w:rFonts w:ascii="Times New Roman" w:hAnsi="Times New Roman" w:cs="Times New Roman"/>
          <w:sz w:val="28"/>
          <w:szCs w:val="28"/>
        </w:rPr>
        <w:t>”</w:t>
      </w:r>
      <w:r w:rsidRPr="005112D4">
        <w:rPr>
          <w:rFonts w:ascii="Times New Roman" w:hAnsi="Times New Roman" w:cs="Times New Roman"/>
          <w:sz w:val="28"/>
          <w:szCs w:val="28"/>
        </w:rPr>
        <w:t xml:space="preserv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ale Ordonan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ei de urgen</w:t>
      </w:r>
      <w:r w:rsidR="00E624F5" w:rsidRPr="005112D4">
        <w:rPr>
          <w:rFonts w:ascii="Times New Roman" w:hAnsi="Times New Roman" w:cs="Times New Roman"/>
          <w:sz w:val="28"/>
          <w:szCs w:val="28"/>
        </w:rPr>
        <w:t>ț</w:t>
      </w:r>
      <w:r w:rsidR="008B3596" w:rsidRPr="005112D4">
        <w:rPr>
          <w:rFonts w:ascii="Times New Roman" w:hAnsi="Times New Roman" w:cs="Times New Roman"/>
          <w:sz w:val="28"/>
          <w:szCs w:val="28"/>
        </w:rPr>
        <w:t>ă</w:t>
      </w:r>
      <w:r w:rsidRPr="005112D4">
        <w:rPr>
          <w:rFonts w:ascii="Times New Roman" w:hAnsi="Times New Roman" w:cs="Times New Roman"/>
          <w:sz w:val="28"/>
          <w:szCs w:val="28"/>
        </w:rPr>
        <w:t xml:space="preserve"> nr</w:t>
      </w:r>
      <w:r w:rsidR="008B3596" w:rsidRPr="005112D4">
        <w:rPr>
          <w:rFonts w:ascii="Times New Roman" w:hAnsi="Times New Roman" w:cs="Times New Roman"/>
          <w:sz w:val="28"/>
          <w:szCs w:val="28"/>
        </w:rPr>
        <w:t>.</w:t>
      </w:r>
      <w:r w:rsidRPr="005112D4">
        <w:rPr>
          <w:rFonts w:ascii="Times New Roman" w:hAnsi="Times New Roman" w:cs="Times New Roman"/>
          <w:sz w:val="28"/>
          <w:szCs w:val="28"/>
        </w:rPr>
        <w:t xml:space="preserve"> 109/20</w:t>
      </w:r>
      <w:r w:rsidR="008B3596" w:rsidRPr="005112D4">
        <w:rPr>
          <w:rFonts w:ascii="Times New Roman" w:hAnsi="Times New Roman" w:cs="Times New Roman"/>
          <w:sz w:val="28"/>
          <w:szCs w:val="28"/>
        </w:rPr>
        <w:t>11</w:t>
      </w:r>
      <w:r w:rsidRPr="005112D4">
        <w:rPr>
          <w:rFonts w:ascii="Times New Roman" w:hAnsi="Times New Roman" w:cs="Times New Roman"/>
          <w:sz w:val="28"/>
          <w:szCs w:val="28"/>
        </w:rPr>
        <w:t xml:space="preserve"> privind guvernan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a corporativ</w:t>
      </w:r>
      <w:r w:rsidR="008B3596" w:rsidRPr="005112D4">
        <w:rPr>
          <w:rFonts w:ascii="Times New Roman" w:hAnsi="Times New Roman" w:cs="Times New Roman"/>
          <w:sz w:val="28"/>
          <w:szCs w:val="28"/>
        </w:rPr>
        <w:t>ă</w:t>
      </w:r>
      <w:r w:rsidRPr="005112D4">
        <w:rPr>
          <w:rFonts w:ascii="Times New Roman" w:hAnsi="Times New Roman" w:cs="Times New Roman"/>
          <w:sz w:val="28"/>
          <w:szCs w:val="28"/>
        </w:rPr>
        <w:t xml:space="preserve"> a </w:t>
      </w:r>
      <w:r w:rsidR="008B3596" w:rsidRPr="005112D4">
        <w:rPr>
          <w:rFonts w:ascii="Times New Roman" w:hAnsi="Times New Roman" w:cs="Times New Roman"/>
          <w:sz w:val="28"/>
          <w:szCs w:val="28"/>
        </w:rPr>
        <w:t>î</w:t>
      </w:r>
      <w:r w:rsidRPr="005112D4">
        <w:rPr>
          <w:rFonts w:ascii="Times New Roman" w:hAnsi="Times New Roman" w:cs="Times New Roman"/>
          <w:sz w:val="28"/>
          <w:szCs w:val="28"/>
        </w:rPr>
        <w:t>ntreprinderilor publice.</w:t>
      </w:r>
    </w:p>
    <w:p w14:paraId="6B887E08" w14:textId="77777777" w:rsidR="008B3596" w:rsidRPr="005112D4" w:rsidRDefault="008B3596" w:rsidP="008B3596">
      <w:pPr>
        <w:jc w:val="both"/>
        <w:rPr>
          <w:rFonts w:ascii="Times New Roman" w:hAnsi="Times New Roman" w:cs="Times New Roman"/>
          <w:sz w:val="28"/>
          <w:szCs w:val="28"/>
        </w:rPr>
      </w:pPr>
    </w:p>
    <w:p w14:paraId="7461F349" w14:textId="5332F1C5" w:rsidR="00356073" w:rsidRPr="005112D4" w:rsidRDefault="00C726B9" w:rsidP="008B3596">
      <w:pPr>
        <w:jc w:val="both"/>
        <w:rPr>
          <w:rFonts w:ascii="Times New Roman" w:hAnsi="Times New Roman" w:cs="Times New Roman"/>
          <w:sz w:val="28"/>
          <w:szCs w:val="28"/>
        </w:rPr>
      </w:pPr>
      <w:r w:rsidRPr="005112D4">
        <w:rPr>
          <w:rFonts w:ascii="Times New Roman" w:hAnsi="Times New Roman" w:cs="Times New Roman"/>
          <w:b/>
          <w:bCs/>
          <w:sz w:val="28"/>
          <w:szCs w:val="28"/>
        </w:rPr>
        <w:t>Art.3</w:t>
      </w:r>
      <w:r w:rsidR="008B3596"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ionarul Unic a </w:t>
      </w:r>
      <w:r w:rsidR="008B3596" w:rsidRPr="005112D4">
        <w:rPr>
          <w:rFonts w:ascii="Times New Roman" w:hAnsi="Times New Roman" w:cs="Times New Roman"/>
          <w:sz w:val="28"/>
          <w:szCs w:val="28"/>
        </w:rPr>
        <w:t>î</w:t>
      </w:r>
      <w:r w:rsidRPr="005112D4">
        <w:rPr>
          <w:rFonts w:ascii="Times New Roman" w:hAnsi="Times New Roman" w:cs="Times New Roman"/>
          <w:sz w:val="28"/>
          <w:szCs w:val="28"/>
        </w:rPr>
        <w:t>ncheiat prezentul act constitutiv (,,</w:t>
      </w:r>
      <w:r w:rsidRPr="005112D4">
        <w:rPr>
          <w:rFonts w:ascii="Times New Roman" w:hAnsi="Times New Roman" w:cs="Times New Roman"/>
          <w:b/>
          <w:bCs/>
          <w:sz w:val="28"/>
          <w:szCs w:val="28"/>
        </w:rPr>
        <w:t>Actul Constitutiv</w:t>
      </w:r>
      <w:r w:rsidR="008B3596" w:rsidRPr="005112D4">
        <w:rPr>
          <w:rFonts w:ascii="Times New Roman" w:hAnsi="Times New Roman" w:cs="Times New Roman"/>
          <w:sz w:val="28"/>
          <w:szCs w:val="28"/>
        </w:rPr>
        <w:t>”</w:t>
      </w:r>
      <w:r w:rsidRPr="005112D4">
        <w:rPr>
          <w:rFonts w:ascii="Times New Roman" w:hAnsi="Times New Roman" w:cs="Times New Roman"/>
          <w:sz w:val="28"/>
          <w:szCs w:val="28"/>
        </w:rPr>
        <w:t>) al societ</w:t>
      </w:r>
      <w:r w:rsidR="008B3596"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pe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iuni </w:t>
      </w:r>
      <w:r w:rsidR="008B3596" w:rsidRPr="005112D4">
        <w:rPr>
          <w:rFonts w:ascii="Times New Roman" w:hAnsi="Times New Roman" w:cs="Times New Roman"/>
          <w:b/>
          <w:bCs/>
          <w:sz w:val="28"/>
          <w:szCs w:val="28"/>
        </w:rPr>
        <w:t>„</w:t>
      </w:r>
      <w:r w:rsidRPr="005112D4">
        <w:rPr>
          <w:rFonts w:ascii="Times New Roman" w:hAnsi="Times New Roman" w:cs="Times New Roman"/>
          <w:b/>
          <w:bCs/>
          <w:sz w:val="28"/>
          <w:szCs w:val="28"/>
        </w:rPr>
        <w:t>PARC BALNEOMAR</w:t>
      </w:r>
      <w:r w:rsidR="008B3596" w:rsidRPr="005112D4">
        <w:rPr>
          <w:rFonts w:ascii="Times New Roman" w:hAnsi="Times New Roman" w:cs="Times New Roman"/>
          <w:b/>
          <w:bCs/>
          <w:sz w:val="28"/>
          <w:szCs w:val="28"/>
        </w:rPr>
        <w:t>” S.A.</w:t>
      </w:r>
      <w:r w:rsidRPr="005112D4">
        <w:rPr>
          <w:rFonts w:ascii="Times New Roman" w:hAnsi="Times New Roman" w:cs="Times New Roman"/>
          <w:sz w:val="28"/>
          <w:szCs w:val="28"/>
        </w:rPr>
        <w:t xml:space="preserve"> (denumit</w:t>
      </w:r>
      <w:r w:rsidR="008B3596" w:rsidRPr="005112D4">
        <w:rPr>
          <w:rFonts w:ascii="Times New Roman" w:hAnsi="Times New Roman" w:cs="Times New Roman"/>
          <w:sz w:val="28"/>
          <w:szCs w:val="28"/>
        </w:rPr>
        <w:t>ă</w:t>
      </w:r>
      <w:r w:rsidRPr="005112D4">
        <w:rPr>
          <w:rFonts w:ascii="Times New Roman" w:hAnsi="Times New Roman" w:cs="Times New Roman"/>
          <w:sz w:val="28"/>
          <w:szCs w:val="28"/>
        </w:rPr>
        <w:t xml:space="preserve"> </w:t>
      </w:r>
      <w:r w:rsidR="008B3596" w:rsidRPr="005112D4">
        <w:rPr>
          <w:rFonts w:ascii="Times New Roman" w:hAnsi="Times New Roman" w:cs="Times New Roman"/>
          <w:sz w:val="28"/>
          <w:szCs w:val="28"/>
        </w:rPr>
        <w:t>î</w:t>
      </w:r>
      <w:r w:rsidRPr="005112D4">
        <w:rPr>
          <w:rFonts w:ascii="Times New Roman" w:hAnsi="Times New Roman" w:cs="Times New Roman"/>
          <w:sz w:val="28"/>
          <w:szCs w:val="28"/>
        </w:rPr>
        <w:t>n continuare ,,</w:t>
      </w:r>
      <w:r w:rsidRPr="005112D4">
        <w:rPr>
          <w:rFonts w:ascii="Times New Roman" w:hAnsi="Times New Roman" w:cs="Times New Roman"/>
          <w:b/>
          <w:bCs/>
          <w:sz w:val="28"/>
          <w:szCs w:val="28"/>
        </w:rPr>
        <w:t>Soci</w:t>
      </w:r>
      <w:r w:rsidR="008B3596" w:rsidRPr="005112D4">
        <w:rPr>
          <w:rFonts w:ascii="Times New Roman" w:hAnsi="Times New Roman" w:cs="Times New Roman"/>
          <w:b/>
          <w:bCs/>
          <w:sz w:val="28"/>
          <w:szCs w:val="28"/>
        </w:rPr>
        <w:t>e</w:t>
      </w:r>
      <w:r w:rsidRPr="005112D4">
        <w:rPr>
          <w:rFonts w:ascii="Times New Roman" w:hAnsi="Times New Roman" w:cs="Times New Roman"/>
          <w:b/>
          <w:bCs/>
          <w:sz w:val="28"/>
          <w:szCs w:val="28"/>
        </w:rPr>
        <w:t>tatea</w:t>
      </w:r>
      <w:r w:rsidR="008B3596" w:rsidRPr="005112D4">
        <w:rPr>
          <w:rFonts w:ascii="Times New Roman" w:hAnsi="Times New Roman" w:cs="Times New Roman"/>
          <w:sz w:val="28"/>
          <w:szCs w:val="28"/>
        </w:rPr>
        <w:t>”</w:t>
      </w:r>
      <w:r w:rsidRPr="005112D4">
        <w:rPr>
          <w:rFonts w:ascii="Times New Roman" w:hAnsi="Times New Roman" w:cs="Times New Roman"/>
          <w:sz w:val="28"/>
          <w:szCs w:val="28"/>
        </w:rPr>
        <w:t>)</w:t>
      </w:r>
      <w:r w:rsidR="008B3596" w:rsidRPr="005112D4">
        <w:rPr>
          <w:rFonts w:ascii="Times New Roman" w:hAnsi="Times New Roman" w:cs="Times New Roman"/>
          <w:sz w:val="28"/>
          <w:szCs w:val="28"/>
        </w:rPr>
        <w:t xml:space="preserve"> î</w:t>
      </w:r>
      <w:r w:rsidRPr="005112D4">
        <w:rPr>
          <w:rFonts w:ascii="Times New Roman" w:hAnsi="Times New Roman" w:cs="Times New Roman"/>
          <w:sz w:val="28"/>
          <w:szCs w:val="28"/>
        </w:rPr>
        <w:t>n ur</w:t>
      </w:r>
      <w:r w:rsidR="008B3596" w:rsidRPr="005112D4">
        <w:rPr>
          <w:rFonts w:ascii="Times New Roman" w:hAnsi="Times New Roman" w:cs="Times New Roman"/>
          <w:sz w:val="28"/>
          <w:szCs w:val="28"/>
        </w:rPr>
        <w:t>mă</w:t>
      </w:r>
      <w:r w:rsidRPr="005112D4">
        <w:rPr>
          <w:rFonts w:ascii="Times New Roman" w:hAnsi="Times New Roman" w:cs="Times New Roman"/>
          <w:sz w:val="28"/>
          <w:szCs w:val="28"/>
        </w:rPr>
        <w:t xml:space="preserve">torii termeni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condi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6CBF3027" w14:textId="77777777" w:rsidR="00356073" w:rsidRPr="005112D4" w:rsidRDefault="00356073" w:rsidP="008B3596">
      <w:pPr>
        <w:pStyle w:val="Corptext"/>
        <w:jc w:val="both"/>
        <w:rPr>
          <w:rFonts w:ascii="Times New Roman" w:hAnsi="Times New Roman" w:cs="Times New Roman"/>
          <w:sz w:val="28"/>
          <w:szCs w:val="28"/>
        </w:rPr>
      </w:pPr>
    </w:p>
    <w:p w14:paraId="02D5A851" w14:textId="77777777" w:rsidR="008B3596" w:rsidRPr="005112D4" w:rsidRDefault="008B3596" w:rsidP="008B3596">
      <w:pPr>
        <w:pStyle w:val="Titlu4"/>
        <w:ind w:left="0"/>
        <w:jc w:val="both"/>
        <w:rPr>
          <w:rFonts w:eastAsia="Arial"/>
          <w:sz w:val="28"/>
          <w:szCs w:val="28"/>
        </w:rPr>
      </w:pPr>
    </w:p>
    <w:p w14:paraId="7DA73316" w14:textId="45EBD19F" w:rsidR="00356073" w:rsidRPr="005112D4" w:rsidRDefault="00C726B9" w:rsidP="00E624F5">
      <w:pPr>
        <w:pStyle w:val="Titlu4"/>
        <w:ind w:left="0"/>
        <w:jc w:val="center"/>
        <w:rPr>
          <w:rFonts w:eastAsia="Arial"/>
          <w:b/>
          <w:bCs/>
          <w:sz w:val="28"/>
          <w:szCs w:val="28"/>
        </w:rPr>
      </w:pPr>
      <w:r w:rsidRPr="005112D4">
        <w:rPr>
          <w:rFonts w:eastAsia="Arial"/>
          <w:b/>
          <w:bCs/>
          <w:sz w:val="28"/>
          <w:szCs w:val="28"/>
        </w:rPr>
        <w:t>CAPITOLUL II.</w:t>
      </w:r>
    </w:p>
    <w:p w14:paraId="1D9DE2B6" w14:textId="77777777" w:rsidR="00E624F5" w:rsidRPr="005112D4" w:rsidRDefault="00C726B9" w:rsidP="00E624F5">
      <w:pPr>
        <w:tabs>
          <w:tab w:val="left" w:pos="2353"/>
          <w:tab w:val="left" w:pos="3458"/>
          <w:tab w:val="left" w:pos="4852"/>
          <w:tab w:val="left" w:pos="5992"/>
          <w:tab w:val="left" w:pos="7267"/>
          <w:tab w:val="left" w:pos="7718"/>
        </w:tabs>
        <w:jc w:val="center"/>
        <w:rPr>
          <w:rFonts w:ascii="Times New Roman" w:hAnsi="Times New Roman" w:cs="Times New Roman"/>
          <w:b/>
          <w:bCs/>
          <w:sz w:val="28"/>
          <w:szCs w:val="28"/>
        </w:rPr>
      </w:pPr>
      <w:r w:rsidRPr="005112D4">
        <w:rPr>
          <w:rFonts w:ascii="Times New Roman" w:hAnsi="Times New Roman" w:cs="Times New Roman"/>
          <w:b/>
          <w:bCs/>
          <w:sz w:val="28"/>
          <w:szCs w:val="28"/>
        </w:rPr>
        <w:t>DENUMIREA,</w:t>
      </w:r>
      <w:r w:rsidR="008B3596" w:rsidRPr="005112D4">
        <w:rPr>
          <w:rFonts w:ascii="Times New Roman" w:hAnsi="Times New Roman" w:cs="Times New Roman"/>
          <w:b/>
          <w:bCs/>
          <w:sz w:val="28"/>
          <w:szCs w:val="28"/>
        </w:rPr>
        <w:t xml:space="preserve"> </w:t>
      </w:r>
      <w:r w:rsidRPr="005112D4">
        <w:rPr>
          <w:rFonts w:ascii="Times New Roman" w:hAnsi="Times New Roman" w:cs="Times New Roman"/>
          <w:b/>
          <w:bCs/>
          <w:sz w:val="28"/>
          <w:szCs w:val="28"/>
        </w:rPr>
        <w:t>FORMA</w:t>
      </w:r>
      <w:r w:rsidR="008B3596" w:rsidRPr="005112D4">
        <w:rPr>
          <w:rFonts w:ascii="Times New Roman" w:hAnsi="Times New Roman" w:cs="Times New Roman"/>
          <w:b/>
          <w:bCs/>
          <w:sz w:val="28"/>
          <w:szCs w:val="28"/>
        </w:rPr>
        <w:t xml:space="preserve"> </w:t>
      </w:r>
      <w:r w:rsidRPr="005112D4">
        <w:rPr>
          <w:rFonts w:ascii="Times New Roman" w:hAnsi="Times New Roman" w:cs="Times New Roman"/>
          <w:b/>
          <w:bCs/>
          <w:sz w:val="28"/>
          <w:szCs w:val="28"/>
        </w:rPr>
        <w:t>JURIDIC</w:t>
      </w:r>
      <w:r w:rsidR="008B3596" w:rsidRPr="005112D4">
        <w:rPr>
          <w:rFonts w:ascii="Times New Roman" w:hAnsi="Times New Roman" w:cs="Times New Roman"/>
          <w:b/>
          <w:bCs/>
          <w:sz w:val="28"/>
          <w:szCs w:val="28"/>
        </w:rPr>
        <w:t xml:space="preserve">Ă, </w:t>
      </w:r>
      <w:r w:rsidRPr="005112D4">
        <w:rPr>
          <w:rFonts w:ascii="Times New Roman" w:hAnsi="Times New Roman" w:cs="Times New Roman"/>
          <w:b/>
          <w:bCs/>
          <w:sz w:val="28"/>
          <w:szCs w:val="28"/>
        </w:rPr>
        <w:t>SEDIUL</w:t>
      </w:r>
      <w:r w:rsidR="008B3596" w:rsidRPr="005112D4">
        <w:rPr>
          <w:rFonts w:ascii="Times New Roman" w:hAnsi="Times New Roman" w:cs="Times New Roman"/>
          <w:b/>
          <w:bCs/>
          <w:sz w:val="28"/>
          <w:szCs w:val="28"/>
        </w:rPr>
        <w:t xml:space="preserve">, </w:t>
      </w:r>
    </w:p>
    <w:p w14:paraId="125FDAFD" w14:textId="00C0CC61" w:rsidR="00356073" w:rsidRPr="005112D4" w:rsidRDefault="00C726B9" w:rsidP="00E624F5">
      <w:pPr>
        <w:tabs>
          <w:tab w:val="left" w:pos="2353"/>
          <w:tab w:val="left" w:pos="3458"/>
          <w:tab w:val="left" w:pos="4852"/>
          <w:tab w:val="left" w:pos="5992"/>
          <w:tab w:val="left" w:pos="7267"/>
          <w:tab w:val="left" w:pos="7718"/>
        </w:tabs>
        <w:jc w:val="center"/>
        <w:rPr>
          <w:rFonts w:ascii="Times New Roman" w:hAnsi="Times New Roman" w:cs="Times New Roman"/>
          <w:b/>
          <w:bCs/>
          <w:sz w:val="28"/>
          <w:szCs w:val="28"/>
        </w:rPr>
      </w:pPr>
      <w:r w:rsidRPr="005112D4">
        <w:rPr>
          <w:rFonts w:ascii="Times New Roman" w:hAnsi="Times New Roman" w:cs="Times New Roman"/>
          <w:b/>
          <w:bCs/>
          <w:sz w:val="28"/>
          <w:szCs w:val="28"/>
        </w:rPr>
        <w:t>DURATA</w:t>
      </w:r>
      <w:r w:rsidR="008B3596" w:rsidRPr="005112D4">
        <w:rPr>
          <w:rFonts w:ascii="Times New Roman" w:hAnsi="Times New Roman" w:cs="Times New Roman"/>
          <w:b/>
          <w:bCs/>
          <w:sz w:val="28"/>
          <w:szCs w:val="28"/>
        </w:rPr>
        <w:t xml:space="preserve"> </w:t>
      </w:r>
      <w:r w:rsidR="00E624F5" w:rsidRPr="005112D4">
        <w:rPr>
          <w:rFonts w:ascii="Times New Roman" w:hAnsi="Times New Roman" w:cs="Times New Roman"/>
          <w:b/>
          <w:bCs/>
          <w:sz w:val="28"/>
          <w:szCs w:val="28"/>
        </w:rPr>
        <w:t>Ș</w:t>
      </w:r>
      <w:r w:rsidRPr="005112D4">
        <w:rPr>
          <w:rFonts w:ascii="Times New Roman" w:hAnsi="Times New Roman" w:cs="Times New Roman"/>
          <w:b/>
          <w:bCs/>
          <w:sz w:val="28"/>
          <w:szCs w:val="28"/>
        </w:rPr>
        <w:t>I</w:t>
      </w:r>
      <w:r w:rsidR="008B3596" w:rsidRPr="005112D4">
        <w:rPr>
          <w:rFonts w:ascii="Times New Roman" w:hAnsi="Times New Roman" w:cs="Times New Roman"/>
          <w:b/>
          <w:bCs/>
          <w:sz w:val="28"/>
          <w:szCs w:val="28"/>
        </w:rPr>
        <w:t xml:space="preserve"> </w:t>
      </w:r>
      <w:r w:rsidRPr="005112D4">
        <w:rPr>
          <w:rFonts w:ascii="Times New Roman" w:hAnsi="Times New Roman" w:cs="Times New Roman"/>
          <w:b/>
          <w:bCs/>
          <w:sz w:val="28"/>
          <w:szCs w:val="28"/>
        </w:rPr>
        <w:t>EMBLEMA SOCIET</w:t>
      </w:r>
      <w:r w:rsidR="008B3596" w:rsidRPr="005112D4">
        <w:rPr>
          <w:rFonts w:ascii="Times New Roman" w:hAnsi="Times New Roman" w:cs="Times New Roman"/>
          <w:b/>
          <w:bCs/>
          <w:sz w:val="28"/>
          <w:szCs w:val="28"/>
        </w:rPr>
        <w:t>Ă</w:t>
      </w:r>
      <w:r w:rsidR="00E624F5" w:rsidRPr="005112D4">
        <w:rPr>
          <w:rFonts w:ascii="Times New Roman" w:hAnsi="Times New Roman" w:cs="Times New Roman"/>
          <w:b/>
          <w:bCs/>
          <w:sz w:val="28"/>
          <w:szCs w:val="28"/>
        </w:rPr>
        <w:t>Ț</w:t>
      </w:r>
      <w:r w:rsidRPr="005112D4">
        <w:rPr>
          <w:rFonts w:ascii="Times New Roman" w:hAnsi="Times New Roman" w:cs="Times New Roman"/>
          <w:b/>
          <w:bCs/>
          <w:sz w:val="28"/>
          <w:szCs w:val="28"/>
        </w:rPr>
        <w:t>II</w:t>
      </w:r>
    </w:p>
    <w:p w14:paraId="0A071AFC" w14:textId="77777777" w:rsidR="008B3596" w:rsidRPr="005112D4" w:rsidRDefault="008B3596" w:rsidP="008B3596">
      <w:pPr>
        <w:jc w:val="both"/>
        <w:rPr>
          <w:rFonts w:ascii="Times New Roman" w:hAnsi="Times New Roman" w:cs="Times New Roman"/>
          <w:b/>
          <w:bCs/>
          <w:sz w:val="28"/>
          <w:szCs w:val="28"/>
        </w:rPr>
      </w:pPr>
    </w:p>
    <w:p w14:paraId="5AE92DA1" w14:textId="2840E927" w:rsidR="00356073" w:rsidRPr="005112D4" w:rsidRDefault="00C726B9" w:rsidP="008B3596">
      <w:pPr>
        <w:jc w:val="both"/>
        <w:rPr>
          <w:rFonts w:ascii="Times New Roman" w:hAnsi="Times New Roman" w:cs="Times New Roman"/>
          <w:sz w:val="28"/>
          <w:szCs w:val="28"/>
        </w:rPr>
      </w:pPr>
      <w:r w:rsidRPr="005112D4">
        <w:rPr>
          <w:rFonts w:ascii="Times New Roman" w:hAnsi="Times New Roman" w:cs="Times New Roman"/>
          <w:b/>
          <w:bCs/>
          <w:sz w:val="28"/>
          <w:szCs w:val="28"/>
        </w:rPr>
        <w:t>Art.4</w:t>
      </w:r>
      <w:r w:rsidR="008B3596"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Denumirea </w:t>
      </w:r>
      <w:r w:rsidR="00F56CB7" w:rsidRPr="005112D4">
        <w:rPr>
          <w:rFonts w:ascii="Times New Roman" w:hAnsi="Times New Roman" w:cs="Times New Roman"/>
          <w:sz w:val="28"/>
          <w:szCs w:val="28"/>
        </w:rPr>
        <w:t>Societă</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ii</w:t>
      </w:r>
      <w:r w:rsidRPr="005112D4">
        <w:rPr>
          <w:rFonts w:ascii="Times New Roman" w:hAnsi="Times New Roman" w:cs="Times New Roman"/>
          <w:sz w:val="28"/>
          <w:szCs w:val="28"/>
        </w:rPr>
        <w:t xml:space="preserve"> este </w:t>
      </w:r>
      <w:r w:rsidR="008B3596" w:rsidRPr="005112D4">
        <w:rPr>
          <w:rFonts w:ascii="Times New Roman" w:hAnsi="Times New Roman" w:cs="Times New Roman"/>
          <w:b/>
          <w:bCs/>
          <w:sz w:val="28"/>
          <w:szCs w:val="28"/>
        </w:rPr>
        <w:t>„</w:t>
      </w:r>
      <w:r w:rsidRPr="005112D4">
        <w:rPr>
          <w:rFonts w:ascii="Times New Roman" w:hAnsi="Times New Roman" w:cs="Times New Roman"/>
          <w:b/>
          <w:bCs/>
          <w:sz w:val="28"/>
          <w:szCs w:val="28"/>
        </w:rPr>
        <w:t>PARC BALNEOMAR</w:t>
      </w:r>
      <w:r w:rsidR="008B3596" w:rsidRPr="005112D4">
        <w:rPr>
          <w:rFonts w:ascii="Times New Roman" w:hAnsi="Times New Roman" w:cs="Times New Roman"/>
          <w:b/>
          <w:bCs/>
          <w:sz w:val="28"/>
          <w:szCs w:val="28"/>
        </w:rPr>
        <w:t>”</w:t>
      </w:r>
      <w:r w:rsidRPr="005112D4">
        <w:rPr>
          <w:rFonts w:ascii="Times New Roman" w:hAnsi="Times New Roman" w:cs="Times New Roman"/>
          <w:b/>
          <w:bCs/>
          <w:sz w:val="28"/>
          <w:szCs w:val="28"/>
        </w:rPr>
        <w:t xml:space="preserve"> S.A.</w:t>
      </w:r>
      <w:r w:rsidRPr="005112D4">
        <w:rPr>
          <w:rFonts w:ascii="Times New Roman" w:hAnsi="Times New Roman" w:cs="Times New Roman"/>
          <w:sz w:val="28"/>
          <w:szCs w:val="28"/>
        </w:rPr>
        <w:t xml:space="preserve"> </w:t>
      </w:r>
      <w:r w:rsidR="008B3596" w:rsidRPr="005112D4">
        <w:rPr>
          <w:rFonts w:ascii="Times New Roman" w:hAnsi="Times New Roman" w:cs="Times New Roman"/>
          <w:sz w:val="28"/>
          <w:szCs w:val="28"/>
        </w:rPr>
        <w:t>î</w:t>
      </w:r>
      <w:r w:rsidRPr="005112D4">
        <w:rPr>
          <w:rFonts w:ascii="Times New Roman" w:hAnsi="Times New Roman" w:cs="Times New Roman"/>
          <w:sz w:val="28"/>
          <w:szCs w:val="28"/>
        </w:rPr>
        <w:t xml:space="preserve">n toate, facturile, </w:t>
      </w:r>
      <w:r w:rsidR="00F56CB7" w:rsidRPr="005112D4">
        <w:rPr>
          <w:rFonts w:ascii="Times New Roman" w:hAnsi="Times New Roman" w:cs="Times New Roman"/>
          <w:sz w:val="28"/>
          <w:szCs w:val="28"/>
        </w:rPr>
        <w:t>anun</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urile</w:t>
      </w:r>
      <w:r w:rsidRPr="005112D4">
        <w:rPr>
          <w:rFonts w:ascii="Times New Roman" w:hAnsi="Times New Roman" w:cs="Times New Roman"/>
          <w:sz w:val="28"/>
          <w:szCs w:val="28"/>
        </w:rPr>
        <w:t xml:space="preserve">, ofertele, </w:t>
      </w:r>
      <w:r w:rsidR="00F56CB7" w:rsidRPr="005112D4">
        <w:rPr>
          <w:rFonts w:ascii="Times New Roman" w:hAnsi="Times New Roman" w:cs="Times New Roman"/>
          <w:sz w:val="28"/>
          <w:szCs w:val="28"/>
        </w:rPr>
        <w:t>publica</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iile</w:t>
      </w:r>
      <w:r w:rsidRPr="005112D4">
        <w:rPr>
          <w:rFonts w:ascii="Times New Roman" w:hAnsi="Times New Roman" w:cs="Times New Roman"/>
          <w:sz w:val="28"/>
          <w:szCs w:val="28"/>
        </w:rPr>
        <w:t xml:space="preserve"> </w:t>
      </w:r>
      <w:r w:rsidR="00E624F5" w:rsidRPr="005112D4">
        <w:rPr>
          <w:rFonts w:ascii="Times New Roman" w:hAnsi="Times New Roman" w:cs="Times New Roman"/>
          <w:sz w:val="28"/>
          <w:szCs w:val="28"/>
        </w:rPr>
        <w:t>ș</w:t>
      </w:r>
      <w:r w:rsidR="00F56CB7" w:rsidRPr="005112D4">
        <w:rPr>
          <w:rFonts w:ascii="Times New Roman" w:hAnsi="Times New Roman" w:cs="Times New Roman"/>
          <w:sz w:val="28"/>
          <w:szCs w:val="28"/>
        </w:rPr>
        <w:t>i</w:t>
      </w:r>
      <w:r w:rsidRPr="005112D4">
        <w:rPr>
          <w:rFonts w:ascii="Times New Roman" w:hAnsi="Times New Roman" w:cs="Times New Roman"/>
          <w:sz w:val="28"/>
          <w:szCs w:val="28"/>
        </w:rPr>
        <w:t xml:space="preserve"> alte documente emise de Societate, precu</w:t>
      </w:r>
      <w:r w:rsidR="008B3596" w:rsidRPr="005112D4">
        <w:rPr>
          <w:rFonts w:ascii="Times New Roman" w:hAnsi="Times New Roman" w:cs="Times New Roman"/>
          <w:sz w:val="28"/>
          <w:szCs w:val="28"/>
        </w:rPr>
        <w:t>m</w:t>
      </w:r>
      <w:r w:rsidRPr="005112D4">
        <w:rPr>
          <w:rFonts w:ascii="Times New Roman" w:hAnsi="Times New Roman" w:cs="Times New Roman"/>
          <w:sz w:val="28"/>
          <w:szCs w:val="28"/>
        </w:rPr>
        <w:t xml:space="preserve"> </w:t>
      </w:r>
      <w:r w:rsidR="00E624F5" w:rsidRPr="005112D4">
        <w:rPr>
          <w:rFonts w:ascii="Times New Roman" w:hAnsi="Times New Roman" w:cs="Times New Roman"/>
          <w:sz w:val="28"/>
          <w:szCs w:val="28"/>
        </w:rPr>
        <w:t>ș</w:t>
      </w:r>
      <w:r w:rsidR="00F56CB7" w:rsidRPr="005112D4">
        <w:rPr>
          <w:rFonts w:ascii="Times New Roman" w:hAnsi="Times New Roman" w:cs="Times New Roman"/>
          <w:sz w:val="28"/>
          <w:szCs w:val="28"/>
        </w:rPr>
        <w:t>i</w:t>
      </w:r>
      <w:r w:rsidRPr="005112D4">
        <w:rPr>
          <w:rFonts w:ascii="Times New Roman" w:hAnsi="Times New Roman" w:cs="Times New Roman"/>
          <w:sz w:val="28"/>
          <w:szCs w:val="28"/>
        </w:rPr>
        <w:t xml:space="preserve"> pe website-ul </w:t>
      </w:r>
      <w:r w:rsidR="00F56CB7" w:rsidRPr="005112D4">
        <w:rPr>
          <w:rFonts w:ascii="Times New Roman" w:hAnsi="Times New Roman" w:cs="Times New Roman"/>
          <w:sz w:val="28"/>
          <w:szCs w:val="28"/>
        </w:rPr>
        <w:t>Societă</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ii</w:t>
      </w:r>
      <w:r w:rsidRPr="005112D4">
        <w:rPr>
          <w:rFonts w:ascii="Times New Roman" w:hAnsi="Times New Roman" w:cs="Times New Roman"/>
          <w:sz w:val="28"/>
          <w:szCs w:val="28"/>
        </w:rPr>
        <w:t xml:space="preserve">, vor fi </w:t>
      </w:r>
      <w:r w:rsidR="00F56CB7" w:rsidRPr="005112D4">
        <w:rPr>
          <w:rFonts w:ascii="Times New Roman" w:hAnsi="Times New Roman" w:cs="Times New Roman"/>
          <w:sz w:val="28"/>
          <w:szCs w:val="28"/>
        </w:rPr>
        <w:t>men</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ionate</w:t>
      </w:r>
      <w:r w:rsidRPr="005112D4">
        <w:rPr>
          <w:rFonts w:ascii="Times New Roman" w:hAnsi="Times New Roman" w:cs="Times New Roman"/>
          <w:sz w:val="28"/>
          <w:szCs w:val="28"/>
        </w:rPr>
        <w:t xml:space="preserve"> </w:t>
      </w:r>
      <w:r w:rsidR="00F56CB7" w:rsidRPr="005112D4">
        <w:rPr>
          <w:rFonts w:ascii="Times New Roman" w:hAnsi="Times New Roman" w:cs="Times New Roman"/>
          <w:sz w:val="28"/>
          <w:szCs w:val="28"/>
        </w:rPr>
        <w:t>informa</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ii</w:t>
      </w:r>
      <w:r w:rsidRPr="005112D4">
        <w:rPr>
          <w:rFonts w:ascii="Times New Roman" w:hAnsi="Times New Roman" w:cs="Times New Roman"/>
          <w:sz w:val="28"/>
          <w:szCs w:val="28"/>
        </w:rPr>
        <w:t xml:space="preserve"> privin</w:t>
      </w:r>
      <w:r w:rsidR="008B3596" w:rsidRPr="005112D4">
        <w:rPr>
          <w:rFonts w:ascii="Times New Roman" w:hAnsi="Times New Roman" w:cs="Times New Roman"/>
          <w:sz w:val="28"/>
          <w:szCs w:val="28"/>
        </w:rPr>
        <w:t>d</w:t>
      </w:r>
      <w:r w:rsidRPr="005112D4">
        <w:rPr>
          <w:rFonts w:ascii="Times New Roman" w:hAnsi="Times New Roman" w:cs="Times New Roman"/>
          <w:sz w:val="28"/>
          <w:szCs w:val="28"/>
        </w:rPr>
        <w:t xml:space="preserve">: denumirea </w:t>
      </w:r>
      <w:r w:rsidR="00F56CB7" w:rsidRPr="005112D4">
        <w:rPr>
          <w:rFonts w:ascii="Times New Roman" w:hAnsi="Times New Roman" w:cs="Times New Roman"/>
          <w:sz w:val="28"/>
          <w:szCs w:val="28"/>
        </w:rPr>
        <w:t>Societă</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ii</w:t>
      </w:r>
      <w:r w:rsidRPr="005112D4">
        <w:rPr>
          <w:rFonts w:ascii="Times New Roman" w:hAnsi="Times New Roman" w:cs="Times New Roman"/>
          <w:sz w:val="28"/>
          <w:szCs w:val="28"/>
        </w:rPr>
        <w:t xml:space="preserve"> </w:t>
      </w:r>
      <w:r w:rsidR="00F56CB7" w:rsidRPr="005112D4">
        <w:rPr>
          <w:rFonts w:ascii="Times New Roman" w:hAnsi="Times New Roman" w:cs="Times New Roman"/>
          <w:b/>
          <w:bCs/>
          <w:sz w:val="28"/>
          <w:szCs w:val="28"/>
        </w:rPr>
        <w:t>„</w:t>
      </w:r>
      <w:r w:rsidRPr="005112D4">
        <w:rPr>
          <w:rFonts w:ascii="Times New Roman" w:hAnsi="Times New Roman" w:cs="Times New Roman"/>
          <w:b/>
          <w:bCs/>
          <w:sz w:val="28"/>
          <w:szCs w:val="28"/>
        </w:rPr>
        <w:t>PARC BALNEOMAR</w:t>
      </w:r>
      <w:r w:rsidR="00F56CB7" w:rsidRPr="005112D4">
        <w:rPr>
          <w:rFonts w:ascii="Times New Roman" w:hAnsi="Times New Roman" w:cs="Times New Roman"/>
          <w:b/>
          <w:bCs/>
          <w:sz w:val="28"/>
          <w:szCs w:val="28"/>
        </w:rPr>
        <w:t>”</w:t>
      </w:r>
      <w:r w:rsidR="00F56CB7" w:rsidRPr="005112D4">
        <w:rPr>
          <w:rFonts w:ascii="Times New Roman" w:hAnsi="Times New Roman" w:cs="Times New Roman"/>
          <w:sz w:val="28"/>
          <w:szCs w:val="28"/>
        </w:rPr>
        <w:t xml:space="preserve"> </w:t>
      </w:r>
      <w:r w:rsidRPr="005112D4">
        <w:rPr>
          <w:rFonts w:ascii="Times New Roman" w:hAnsi="Times New Roman" w:cs="Times New Roman"/>
          <w:sz w:val="28"/>
          <w:szCs w:val="28"/>
        </w:rPr>
        <w:t>urmat</w:t>
      </w:r>
      <w:r w:rsidR="00F56CB7" w:rsidRPr="005112D4">
        <w:rPr>
          <w:rFonts w:ascii="Times New Roman" w:hAnsi="Times New Roman" w:cs="Times New Roman"/>
          <w:sz w:val="28"/>
          <w:szCs w:val="28"/>
        </w:rPr>
        <w:t>ă</w:t>
      </w:r>
      <w:r w:rsidRPr="005112D4">
        <w:rPr>
          <w:rFonts w:ascii="Times New Roman" w:hAnsi="Times New Roman" w:cs="Times New Roman"/>
          <w:sz w:val="28"/>
          <w:szCs w:val="28"/>
        </w:rPr>
        <w:t xml:space="preserve"> de cuv</w:t>
      </w:r>
      <w:r w:rsidR="00F56CB7" w:rsidRPr="005112D4">
        <w:rPr>
          <w:rFonts w:ascii="Times New Roman" w:hAnsi="Times New Roman" w:cs="Times New Roman"/>
          <w:sz w:val="28"/>
          <w:szCs w:val="28"/>
        </w:rPr>
        <w:t>i</w:t>
      </w:r>
      <w:r w:rsidRPr="005112D4">
        <w:rPr>
          <w:rFonts w:ascii="Times New Roman" w:hAnsi="Times New Roman" w:cs="Times New Roman"/>
          <w:sz w:val="28"/>
          <w:szCs w:val="28"/>
        </w:rPr>
        <w:t xml:space="preserve">ntele </w:t>
      </w:r>
      <w:r w:rsidR="008B3596" w:rsidRPr="005112D4">
        <w:rPr>
          <w:rFonts w:ascii="Times New Roman" w:hAnsi="Times New Roman" w:cs="Times New Roman"/>
          <w:sz w:val="28"/>
          <w:szCs w:val="28"/>
        </w:rPr>
        <w:t>„</w:t>
      </w:r>
      <w:r w:rsidRPr="005112D4">
        <w:rPr>
          <w:rFonts w:ascii="Times New Roman" w:hAnsi="Times New Roman" w:cs="Times New Roman"/>
          <w:sz w:val="28"/>
          <w:szCs w:val="28"/>
        </w:rPr>
        <w:t>SOCIETATE PE AC</w:t>
      </w:r>
      <w:r w:rsidR="00E624F5" w:rsidRPr="005112D4">
        <w:rPr>
          <w:rFonts w:ascii="Times New Roman" w:hAnsi="Times New Roman" w:cs="Times New Roman"/>
          <w:sz w:val="28"/>
          <w:szCs w:val="28"/>
        </w:rPr>
        <w:t>Ț</w:t>
      </w:r>
      <w:r w:rsidR="008B3596" w:rsidRPr="005112D4">
        <w:rPr>
          <w:rFonts w:ascii="Times New Roman" w:hAnsi="Times New Roman" w:cs="Times New Roman"/>
          <w:sz w:val="28"/>
          <w:szCs w:val="28"/>
        </w:rPr>
        <w:t>I</w:t>
      </w:r>
      <w:r w:rsidRPr="005112D4">
        <w:rPr>
          <w:rFonts w:ascii="Times New Roman" w:hAnsi="Times New Roman" w:cs="Times New Roman"/>
          <w:sz w:val="28"/>
          <w:szCs w:val="28"/>
        </w:rPr>
        <w:t>UN</w:t>
      </w:r>
      <w:r w:rsidR="00F56CB7" w:rsidRPr="005112D4">
        <w:rPr>
          <w:rFonts w:ascii="Times New Roman" w:hAnsi="Times New Roman" w:cs="Times New Roman"/>
          <w:sz w:val="28"/>
          <w:szCs w:val="28"/>
        </w:rPr>
        <w:t>I</w:t>
      </w:r>
      <w:r w:rsidR="008B3596" w:rsidRPr="005112D4">
        <w:rPr>
          <w:rFonts w:ascii="Times New Roman" w:hAnsi="Times New Roman" w:cs="Times New Roman"/>
          <w:sz w:val="28"/>
          <w:szCs w:val="28"/>
        </w:rPr>
        <w:t>”</w:t>
      </w:r>
      <w:r w:rsidRPr="005112D4">
        <w:rPr>
          <w:rFonts w:ascii="Times New Roman" w:hAnsi="Times New Roman" w:cs="Times New Roman"/>
          <w:sz w:val="28"/>
          <w:szCs w:val="28"/>
        </w:rPr>
        <w:t xml:space="preserve"> sau de </w:t>
      </w:r>
      <w:r w:rsidR="00F56CB7" w:rsidRPr="005112D4">
        <w:rPr>
          <w:rFonts w:ascii="Times New Roman" w:hAnsi="Times New Roman" w:cs="Times New Roman"/>
          <w:sz w:val="28"/>
          <w:szCs w:val="28"/>
        </w:rPr>
        <w:t>ini</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ialele</w:t>
      </w:r>
      <w:r w:rsidRPr="005112D4">
        <w:rPr>
          <w:rFonts w:ascii="Times New Roman" w:hAnsi="Times New Roman" w:cs="Times New Roman"/>
          <w:sz w:val="28"/>
          <w:szCs w:val="28"/>
        </w:rPr>
        <w:t xml:space="preserve"> </w:t>
      </w:r>
      <w:r w:rsidR="008B3596" w:rsidRPr="005112D4">
        <w:rPr>
          <w:rFonts w:ascii="Times New Roman" w:hAnsi="Times New Roman" w:cs="Times New Roman"/>
          <w:sz w:val="28"/>
          <w:szCs w:val="28"/>
        </w:rPr>
        <w:t>„</w:t>
      </w:r>
      <w:r w:rsidRPr="005112D4">
        <w:rPr>
          <w:rFonts w:ascii="Times New Roman" w:hAnsi="Times New Roman" w:cs="Times New Roman"/>
          <w:sz w:val="28"/>
          <w:szCs w:val="28"/>
        </w:rPr>
        <w:t>S.A.</w:t>
      </w:r>
      <w:r w:rsidR="008B3596" w:rsidRPr="005112D4">
        <w:rPr>
          <w:rFonts w:ascii="Times New Roman" w:hAnsi="Times New Roman" w:cs="Times New Roman"/>
          <w:sz w:val="28"/>
          <w:szCs w:val="28"/>
        </w:rPr>
        <w:t>”</w:t>
      </w:r>
      <w:r w:rsidRPr="005112D4">
        <w:rPr>
          <w:rFonts w:ascii="Times New Roman" w:hAnsi="Times New Roman" w:cs="Times New Roman"/>
          <w:sz w:val="28"/>
          <w:szCs w:val="28"/>
        </w:rPr>
        <w:t xml:space="preserve">, capitalul social (subscris </w:t>
      </w:r>
      <w:r w:rsidR="00E624F5" w:rsidRPr="005112D4">
        <w:rPr>
          <w:rFonts w:ascii="Times New Roman" w:hAnsi="Times New Roman" w:cs="Times New Roman"/>
          <w:sz w:val="28"/>
          <w:szCs w:val="28"/>
        </w:rPr>
        <w:t>ș</w:t>
      </w:r>
      <w:r w:rsidR="00F56CB7" w:rsidRPr="005112D4">
        <w:rPr>
          <w:rFonts w:ascii="Times New Roman" w:hAnsi="Times New Roman" w:cs="Times New Roman"/>
          <w:sz w:val="28"/>
          <w:szCs w:val="28"/>
        </w:rPr>
        <w:t>i</w:t>
      </w:r>
      <w:r w:rsidRPr="005112D4">
        <w:rPr>
          <w:rFonts w:ascii="Times New Roman" w:hAnsi="Times New Roman" w:cs="Times New Roman"/>
          <w:sz w:val="28"/>
          <w:szCs w:val="28"/>
        </w:rPr>
        <w:t xml:space="preserve"> v</w:t>
      </w:r>
      <w:r w:rsidR="008B3596" w:rsidRPr="005112D4">
        <w:rPr>
          <w:rFonts w:ascii="Times New Roman" w:hAnsi="Times New Roman" w:cs="Times New Roman"/>
          <w:sz w:val="28"/>
          <w:szCs w:val="28"/>
        </w:rPr>
        <w:t>ă</w:t>
      </w:r>
      <w:r w:rsidRPr="005112D4">
        <w:rPr>
          <w:rFonts w:ascii="Times New Roman" w:hAnsi="Times New Roman" w:cs="Times New Roman"/>
          <w:sz w:val="28"/>
          <w:szCs w:val="28"/>
        </w:rPr>
        <w:t>rsat), num</w:t>
      </w:r>
      <w:r w:rsidR="008B3596" w:rsidRPr="005112D4">
        <w:rPr>
          <w:rFonts w:ascii="Times New Roman" w:hAnsi="Times New Roman" w:cs="Times New Roman"/>
          <w:sz w:val="28"/>
          <w:szCs w:val="28"/>
        </w:rPr>
        <w:t>ă</w:t>
      </w:r>
      <w:r w:rsidRPr="005112D4">
        <w:rPr>
          <w:rFonts w:ascii="Times New Roman" w:hAnsi="Times New Roman" w:cs="Times New Roman"/>
          <w:sz w:val="28"/>
          <w:szCs w:val="28"/>
        </w:rPr>
        <w:t xml:space="preserve">rul de </w:t>
      </w:r>
      <w:r w:rsidR="008B3596" w:rsidRPr="005112D4">
        <w:rPr>
          <w:rFonts w:ascii="Times New Roman" w:hAnsi="Times New Roman" w:cs="Times New Roman"/>
          <w:sz w:val="28"/>
          <w:szCs w:val="28"/>
        </w:rPr>
        <w:t>î</w:t>
      </w:r>
      <w:r w:rsidRPr="005112D4">
        <w:rPr>
          <w:rFonts w:ascii="Times New Roman" w:hAnsi="Times New Roman" w:cs="Times New Roman"/>
          <w:sz w:val="28"/>
          <w:szCs w:val="28"/>
        </w:rPr>
        <w:t>nregistr</w:t>
      </w:r>
      <w:r w:rsidR="008B3596" w:rsidRPr="005112D4">
        <w:rPr>
          <w:rFonts w:ascii="Times New Roman" w:hAnsi="Times New Roman" w:cs="Times New Roman"/>
          <w:sz w:val="28"/>
          <w:szCs w:val="28"/>
        </w:rPr>
        <w:t>a</w:t>
      </w:r>
      <w:r w:rsidRPr="005112D4">
        <w:rPr>
          <w:rFonts w:ascii="Times New Roman" w:hAnsi="Times New Roman" w:cs="Times New Roman"/>
          <w:sz w:val="28"/>
          <w:szCs w:val="28"/>
        </w:rPr>
        <w:t xml:space="preserve">re </w:t>
      </w:r>
      <w:r w:rsidR="008B3596" w:rsidRPr="005112D4">
        <w:rPr>
          <w:rFonts w:ascii="Times New Roman" w:hAnsi="Times New Roman" w:cs="Times New Roman"/>
          <w:sz w:val="28"/>
          <w:szCs w:val="28"/>
        </w:rPr>
        <w:t>î</w:t>
      </w:r>
      <w:r w:rsidRPr="005112D4">
        <w:rPr>
          <w:rFonts w:ascii="Times New Roman" w:hAnsi="Times New Roman" w:cs="Times New Roman"/>
          <w:sz w:val="28"/>
          <w:szCs w:val="28"/>
        </w:rPr>
        <w:t xml:space="preserve">n registrul </w:t>
      </w:r>
      <w:r w:rsidR="00F56CB7" w:rsidRPr="005112D4">
        <w:rPr>
          <w:rFonts w:ascii="Times New Roman" w:hAnsi="Times New Roman" w:cs="Times New Roman"/>
          <w:sz w:val="28"/>
          <w:szCs w:val="28"/>
        </w:rPr>
        <w:t>comer</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ului</w:t>
      </w:r>
      <w:r w:rsidRPr="005112D4">
        <w:rPr>
          <w:rFonts w:ascii="Times New Roman" w:hAnsi="Times New Roman" w:cs="Times New Roman"/>
          <w:sz w:val="28"/>
          <w:szCs w:val="28"/>
        </w:rPr>
        <w:t xml:space="preserve">, sediul </w:t>
      </w:r>
      <w:r w:rsidR="00F56CB7" w:rsidRPr="005112D4">
        <w:rPr>
          <w:rFonts w:ascii="Times New Roman" w:hAnsi="Times New Roman" w:cs="Times New Roman"/>
          <w:sz w:val="28"/>
          <w:szCs w:val="28"/>
        </w:rPr>
        <w:t>societă</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ii</w:t>
      </w:r>
      <w:r w:rsidRPr="005112D4">
        <w:rPr>
          <w:rFonts w:ascii="Times New Roman" w:hAnsi="Times New Roman" w:cs="Times New Roman"/>
          <w:sz w:val="28"/>
          <w:szCs w:val="28"/>
        </w:rPr>
        <w:t xml:space="preserve"> </w:t>
      </w:r>
      <w:r w:rsidR="00E624F5" w:rsidRPr="005112D4">
        <w:rPr>
          <w:rFonts w:ascii="Times New Roman" w:hAnsi="Times New Roman" w:cs="Times New Roman"/>
          <w:sz w:val="28"/>
          <w:szCs w:val="28"/>
        </w:rPr>
        <w:t>ș</w:t>
      </w:r>
      <w:r w:rsidR="00F56CB7" w:rsidRPr="005112D4">
        <w:rPr>
          <w:rFonts w:ascii="Times New Roman" w:hAnsi="Times New Roman" w:cs="Times New Roman"/>
          <w:sz w:val="28"/>
          <w:szCs w:val="28"/>
        </w:rPr>
        <w:t>i</w:t>
      </w:r>
      <w:r w:rsidRPr="005112D4">
        <w:rPr>
          <w:rFonts w:ascii="Times New Roman" w:hAnsi="Times New Roman" w:cs="Times New Roman"/>
          <w:sz w:val="28"/>
          <w:szCs w:val="28"/>
        </w:rPr>
        <w:t xml:space="preserve"> codul unic de </w:t>
      </w:r>
      <w:r w:rsidR="008B3596" w:rsidRPr="005112D4">
        <w:rPr>
          <w:rFonts w:ascii="Times New Roman" w:hAnsi="Times New Roman" w:cs="Times New Roman"/>
          <w:sz w:val="28"/>
          <w:szCs w:val="28"/>
        </w:rPr>
        <w:t>î</w:t>
      </w:r>
      <w:r w:rsidRPr="005112D4">
        <w:rPr>
          <w:rFonts w:ascii="Times New Roman" w:hAnsi="Times New Roman" w:cs="Times New Roman"/>
          <w:sz w:val="28"/>
          <w:szCs w:val="28"/>
        </w:rPr>
        <w:t>nregistrare.</w:t>
      </w:r>
    </w:p>
    <w:p w14:paraId="3D1F9554" w14:textId="77777777" w:rsidR="008B3596" w:rsidRPr="005112D4" w:rsidRDefault="008B3596" w:rsidP="008B3596">
      <w:pPr>
        <w:jc w:val="both"/>
        <w:rPr>
          <w:rFonts w:ascii="Times New Roman" w:hAnsi="Times New Roman" w:cs="Times New Roman"/>
          <w:sz w:val="28"/>
          <w:szCs w:val="28"/>
        </w:rPr>
      </w:pPr>
    </w:p>
    <w:p w14:paraId="3E886A8F" w14:textId="106C859A" w:rsidR="00356073" w:rsidRPr="005112D4" w:rsidRDefault="00C726B9" w:rsidP="008B3596">
      <w:pPr>
        <w:jc w:val="both"/>
        <w:rPr>
          <w:rFonts w:ascii="Times New Roman" w:hAnsi="Times New Roman" w:cs="Times New Roman"/>
          <w:sz w:val="28"/>
          <w:szCs w:val="28"/>
        </w:rPr>
      </w:pPr>
      <w:r w:rsidRPr="005112D4">
        <w:rPr>
          <w:rFonts w:ascii="Times New Roman" w:hAnsi="Times New Roman" w:cs="Times New Roman"/>
          <w:b/>
          <w:bCs/>
          <w:sz w:val="28"/>
          <w:szCs w:val="28"/>
        </w:rPr>
        <w:t>Art.5.</w:t>
      </w:r>
      <w:r w:rsidRPr="005112D4">
        <w:rPr>
          <w:rFonts w:ascii="Times New Roman" w:hAnsi="Times New Roman" w:cs="Times New Roman"/>
          <w:sz w:val="28"/>
          <w:szCs w:val="28"/>
        </w:rPr>
        <w:t xml:space="preserve"> Societatea este o p</w:t>
      </w:r>
      <w:r w:rsidR="008B3596" w:rsidRPr="005112D4">
        <w:rPr>
          <w:rFonts w:ascii="Times New Roman" w:hAnsi="Times New Roman" w:cs="Times New Roman"/>
          <w:sz w:val="28"/>
          <w:szCs w:val="28"/>
        </w:rPr>
        <w:t>e</w:t>
      </w:r>
      <w:r w:rsidRPr="005112D4">
        <w:rPr>
          <w:rFonts w:ascii="Times New Roman" w:hAnsi="Times New Roman" w:cs="Times New Roman"/>
          <w:sz w:val="28"/>
          <w:szCs w:val="28"/>
        </w:rPr>
        <w:t>rsoan</w:t>
      </w:r>
      <w:r w:rsidR="008B3596" w:rsidRPr="005112D4">
        <w:rPr>
          <w:rFonts w:ascii="Times New Roman" w:hAnsi="Times New Roman" w:cs="Times New Roman"/>
          <w:sz w:val="28"/>
          <w:szCs w:val="28"/>
        </w:rPr>
        <w:t>ă</w:t>
      </w:r>
      <w:r w:rsidRPr="005112D4">
        <w:rPr>
          <w:rFonts w:ascii="Times New Roman" w:hAnsi="Times New Roman" w:cs="Times New Roman"/>
          <w:sz w:val="28"/>
          <w:szCs w:val="28"/>
        </w:rPr>
        <w:t xml:space="preserve"> juridic</w:t>
      </w:r>
      <w:r w:rsidR="008B3596" w:rsidRPr="005112D4">
        <w:rPr>
          <w:rFonts w:ascii="Times New Roman" w:hAnsi="Times New Roman" w:cs="Times New Roman"/>
          <w:sz w:val="28"/>
          <w:szCs w:val="28"/>
        </w:rPr>
        <w:t>ă</w:t>
      </w:r>
      <w:r w:rsidRPr="005112D4">
        <w:rPr>
          <w:rFonts w:ascii="Times New Roman" w:hAnsi="Times New Roman" w:cs="Times New Roman"/>
          <w:sz w:val="28"/>
          <w:szCs w:val="28"/>
        </w:rPr>
        <w:t xml:space="preserve"> rom</w:t>
      </w:r>
      <w:r w:rsidR="008B3596" w:rsidRPr="005112D4">
        <w:rPr>
          <w:rFonts w:ascii="Times New Roman" w:hAnsi="Times New Roman" w:cs="Times New Roman"/>
          <w:sz w:val="28"/>
          <w:szCs w:val="28"/>
        </w:rPr>
        <w:t>â</w:t>
      </w:r>
      <w:r w:rsidRPr="005112D4">
        <w:rPr>
          <w:rFonts w:ascii="Times New Roman" w:hAnsi="Times New Roman" w:cs="Times New Roman"/>
          <w:sz w:val="28"/>
          <w:szCs w:val="28"/>
        </w:rPr>
        <w:t>n</w:t>
      </w:r>
      <w:r w:rsidR="008B3596" w:rsidRPr="005112D4">
        <w:rPr>
          <w:rFonts w:ascii="Times New Roman" w:hAnsi="Times New Roman" w:cs="Times New Roman"/>
          <w:sz w:val="28"/>
          <w:szCs w:val="28"/>
        </w:rPr>
        <w:t>ă</w:t>
      </w:r>
      <w:r w:rsidRPr="005112D4">
        <w:rPr>
          <w:rFonts w:ascii="Times New Roman" w:hAnsi="Times New Roman" w:cs="Times New Roman"/>
          <w:sz w:val="28"/>
          <w:szCs w:val="28"/>
        </w:rPr>
        <w:t>, av</w:t>
      </w:r>
      <w:r w:rsidR="008B3596" w:rsidRPr="005112D4">
        <w:rPr>
          <w:rFonts w:ascii="Times New Roman" w:hAnsi="Times New Roman" w:cs="Times New Roman"/>
          <w:sz w:val="28"/>
          <w:szCs w:val="28"/>
        </w:rPr>
        <w:t>â</w:t>
      </w:r>
      <w:r w:rsidRPr="005112D4">
        <w:rPr>
          <w:rFonts w:ascii="Times New Roman" w:hAnsi="Times New Roman" w:cs="Times New Roman"/>
          <w:sz w:val="28"/>
          <w:szCs w:val="28"/>
        </w:rPr>
        <w:t>nd forma juridic</w:t>
      </w:r>
      <w:r w:rsidR="008B3596" w:rsidRPr="005112D4">
        <w:rPr>
          <w:rFonts w:ascii="Times New Roman" w:hAnsi="Times New Roman" w:cs="Times New Roman"/>
          <w:sz w:val="28"/>
          <w:szCs w:val="28"/>
        </w:rPr>
        <w:t>ă</w:t>
      </w:r>
      <w:r w:rsidRPr="005112D4">
        <w:rPr>
          <w:rFonts w:ascii="Times New Roman" w:hAnsi="Times New Roman" w:cs="Times New Roman"/>
          <w:sz w:val="28"/>
          <w:szCs w:val="28"/>
        </w:rPr>
        <w:t xml:space="preserve"> a unei </w:t>
      </w:r>
      <w:r w:rsidR="00F56CB7" w:rsidRPr="005112D4">
        <w:rPr>
          <w:rFonts w:ascii="Times New Roman" w:hAnsi="Times New Roman" w:cs="Times New Roman"/>
          <w:sz w:val="28"/>
          <w:szCs w:val="28"/>
        </w:rPr>
        <w:t>societă</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i</w:t>
      </w:r>
      <w:r w:rsidRPr="005112D4">
        <w:rPr>
          <w:rFonts w:ascii="Times New Roman" w:hAnsi="Times New Roman" w:cs="Times New Roman"/>
          <w:sz w:val="28"/>
          <w:szCs w:val="28"/>
        </w:rPr>
        <w:t xml:space="preserve"> pe </w:t>
      </w:r>
      <w:r w:rsidR="00F56CB7" w:rsidRPr="005112D4">
        <w:rPr>
          <w:rFonts w:ascii="Times New Roman" w:hAnsi="Times New Roman" w:cs="Times New Roman"/>
          <w:sz w:val="28"/>
          <w:szCs w:val="28"/>
        </w:rPr>
        <w:t>ac</w:t>
      </w:r>
      <w:r w:rsidR="00E624F5" w:rsidRPr="005112D4">
        <w:rPr>
          <w:rFonts w:ascii="Times New Roman" w:hAnsi="Times New Roman" w:cs="Times New Roman"/>
          <w:sz w:val="28"/>
          <w:szCs w:val="28"/>
        </w:rPr>
        <w:t>ț</w:t>
      </w:r>
      <w:r w:rsidR="00F56CB7" w:rsidRPr="005112D4">
        <w:rPr>
          <w:rFonts w:ascii="Times New Roman" w:hAnsi="Times New Roman" w:cs="Times New Roman"/>
          <w:sz w:val="28"/>
          <w:szCs w:val="28"/>
        </w:rPr>
        <w:t>iuni</w:t>
      </w:r>
      <w:r w:rsidRPr="005112D4">
        <w:rPr>
          <w:rFonts w:ascii="Times New Roman" w:hAnsi="Times New Roman" w:cs="Times New Roman"/>
          <w:sz w:val="28"/>
          <w:szCs w:val="28"/>
        </w:rPr>
        <w:t xml:space="preserve">. Societatea </w:t>
      </w:r>
      <w:r w:rsidR="008B3596" w:rsidRPr="005112D4">
        <w:rPr>
          <w:rFonts w:ascii="Times New Roman" w:hAnsi="Times New Roman" w:cs="Times New Roman"/>
          <w:sz w:val="28"/>
          <w:szCs w:val="28"/>
        </w:rPr>
        <w:t>î</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w:t>
      </w:r>
      <w:r w:rsidR="00F56CB7" w:rsidRPr="005112D4">
        <w:rPr>
          <w:rFonts w:ascii="Times New Roman" w:hAnsi="Times New Roman" w:cs="Times New Roman"/>
          <w:sz w:val="28"/>
          <w:szCs w:val="28"/>
        </w:rPr>
        <w:t>desfă</w:t>
      </w:r>
      <w:r w:rsidR="00E624F5" w:rsidRPr="005112D4">
        <w:rPr>
          <w:rFonts w:ascii="Times New Roman" w:hAnsi="Times New Roman" w:cs="Times New Roman"/>
          <w:sz w:val="28"/>
          <w:szCs w:val="28"/>
        </w:rPr>
        <w:t>ș</w:t>
      </w:r>
      <w:r w:rsidR="00F56CB7" w:rsidRPr="005112D4">
        <w:rPr>
          <w:rFonts w:ascii="Times New Roman" w:hAnsi="Times New Roman" w:cs="Times New Roman"/>
          <w:sz w:val="28"/>
          <w:szCs w:val="28"/>
        </w:rPr>
        <w:t>oară</w:t>
      </w:r>
      <w:r w:rsidRPr="005112D4">
        <w:rPr>
          <w:rFonts w:ascii="Times New Roman" w:hAnsi="Times New Roman" w:cs="Times New Roman"/>
          <w:sz w:val="28"/>
          <w:szCs w:val="28"/>
        </w:rPr>
        <w:t xml:space="preserve"> activitatea </w:t>
      </w:r>
      <w:r w:rsidR="008B3596" w:rsidRPr="005112D4">
        <w:rPr>
          <w:rFonts w:ascii="Times New Roman" w:hAnsi="Times New Roman" w:cs="Times New Roman"/>
          <w:sz w:val="28"/>
          <w:szCs w:val="28"/>
        </w:rPr>
        <w:t>în</w:t>
      </w:r>
      <w:r w:rsidRPr="005112D4">
        <w:rPr>
          <w:rFonts w:ascii="Times New Roman" w:hAnsi="Times New Roman" w:cs="Times New Roman"/>
          <w:sz w:val="28"/>
          <w:szCs w:val="28"/>
        </w:rPr>
        <w:t xml:space="preserve"> conformitate cu legile rom</w:t>
      </w:r>
      <w:r w:rsidR="008B3596" w:rsidRPr="005112D4">
        <w:rPr>
          <w:rFonts w:ascii="Times New Roman" w:hAnsi="Times New Roman" w:cs="Times New Roman"/>
          <w:sz w:val="28"/>
          <w:szCs w:val="28"/>
        </w:rPr>
        <w:t>â</w:t>
      </w:r>
      <w:r w:rsidRPr="005112D4">
        <w:rPr>
          <w:rFonts w:ascii="Times New Roman" w:hAnsi="Times New Roman" w:cs="Times New Roman"/>
          <w:sz w:val="28"/>
          <w:szCs w:val="28"/>
        </w:rPr>
        <w:t xml:space="preserve">ne </w:t>
      </w:r>
      <w:r w:rsidR="00E624F5" w:rsidRPr="005112D4">
        <w:rPr>
          <w:rFonts w:ascii="Times New Roman" w:hAnsi="Times New Roman" w:cs="Times New Roman"/>
          <w:sz w:val="28"/>
          <w:szCs w:val="28"/>
        </w:rPr>
        <w:t>ș</w:t>
      </w:r>
      <w:r w:rsidR="00F56CB7" w:rsidRPr="005112D4">
        <w:rPr>
          <w:rFonts w:ascii="Times New Roman" w:hAnsi="Times New Roman" w:cs="Times New Roman"/>
          <w:sz w:val="28"/>
          <w:szCs w:val="28"/>
        </w:rPr>
        <w:t>i</w:t>
      </w:r>
      <w:r w:rsidRPr="005112D4">
        <w:rPr>
          <w:rFonts w:ascii="Times New Roman" w:hAnsi="Times New Roman" w:cs="Times New Roman"/>
          <w:sz w:val="28"/>
          <w:szCs w:val="28"/>
        </w:rPr>
        <w:t xml:space="preserve"> prezentu</w:t>
      </w:r>
      <w:r w:rsidR="008B3596" w:rsidRPr="005112D4">
        <w:rPr>
          <w:rFonts w:ascii="Times New Roman" w:hAnsi="Times New Roman" w:cs="Times New Roman"/>
          <w:sz w:val="28"/>
          <w:szCs w:val="28"/>
        </w:rPr>
        <w:t>l</w:t>
      </w:r>
      <w:r w:rsidRPr="005112D4">
        <w:rPr>
          <w:rFonts w:ascii="Times New Roman" w:hAnsi="Times New Roman" w:cs="Times New Roman"/>
          <w:sz w:val="28"/>
          <w:szCs w:val="28"/>
        </w:rPr>
        <w:t xml:space="preserve"> Act Constitutiv.</w:t>
      </w:r>
    </w:p>
    <w:p w14:paraId="05A5FFB2" w14:textId="77777777" w:rsidR="008B3596" w:rsidRPr="005112D4" w:rsidRDefault="008B3596" w:rsidP="008B3596">
      <w:pPr>
        <w:jc w:val="both"/>
        <w:rPr>
          <w:rFonts w:ascii="Times New Roman" w:hAnsi="Times New Roman" w:cs="Times New Roman"/>
          <w:sz w:val="28"/>
          <w:szCs w:val="28"/>
        </w:rPr>
      </w:pPr>
    </w:p>
    <w:p w14:paraId="7494F4FE" w14:textId="5CB788AF" w:rsidR="00356073" w:rsidRPr="009E4A55" w:rsidRDefault="00C726B9" w:rsidP="008B3596">
      <w:pPr>
        <w:jc w:val="both"/>
        <w:rPr>
          <w:rFonts w:ascii="Times New Roman" w:hAnsi="Times New Roman" w:cs="Times New Roman"/>
          <w:b/>
          <w:bCs/>
          <w:sz w:val="28"/>
          <w:szCs w:val="28"/>
        </w:rPr>
      </w:pPr>
      <w:r w:rsidRPr="005112D4">
        <w:rPr>
          <w:rFonts w:ascii="Times New Roman" w:hAnsi="Times New Roman" w:cs="Times New Roman"/>
          <w:b/>
          <w:bCs/>
          <w:sz w:val="28"/>
          <w:szCs w:val="28"/>
        </w:rPr>
        <w:t>Art.6</w:t>
      </w:r>
      <w:r w:rsidR="00F56CB7"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Sediul societ</w:t>
      </w:r>
      <w:r w:rsidR="00F56CB7"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este </w:t>
      </w:r>
      <w:r w:rsidR="00F56CB7" w:rsidRPr="005112D4">
        <w:rPr>
          <w:rFonts w:ascii="Times New Roman" w:hAnsi="Times New Roman" w:cs="Times New Roman"/>
          <w:sz w:val="28"/>
          <w:szCs w:val="28"/>
        </w:rPr>
        <w:t>î</w:t>
      </w:r>
      <w:r w:rsidRPr="005112D4">
        <w:rPr>
          <w:rFonts w:ascii="Times New Roman" w:hAnsi="Times New Roman" w:cs="Times New Roman"/>
          <w:sz w:val="28"/>
          <w:szCs w:val="28"/>
        </w:rPr>
        <w:t xml:space="preserve">n </w:t>
      </w:r>
      <w:r w:rsidRPr="009E4A55">
        <w:rPr>
          <w:rFonts w:ascii="Times New Roman" w:hAnsi="Times New Roman" w:cs="Times New Roman"/>
          <w:b/>
          <w:bCs/>
          <w:sz w:val="28"/>
          <w:szCs w:val="28"/>
        </w:rPr>
        <w:t>Rom</w:t>
      </w:r>
      <w:r w:rsidR="00F56CB7" w:rsidRPr="009E4A55">
        <w:rPr>
          <w:rFonts w:ascii="Times New Roman" w:hAnsi="Times New Roman" w:cs="Times New Roman"/>
          <w:b/>
          <w:bCs/>
          <w:sz w:val="28"/>
          <w:szCs w:val="28"/>
        </w:rPr>
        <w:t>â</w:t>
      </w:r>
      <w:r w:rsidRPr="009E4A55">
        <w:rPr>
          <w:rFonts w:ascii="Times New Roman" w:hAnsi="Times New Roman" w:cs="Times New Roman"/>
          <w:b/>
          <w:bCs/>
          <w:sz w:val="28"/>
          <w:szCs w:val="28"/>
        </w:rPr>
        <w:t>nia, M</w:t>
      </w:r>
      <w:r w:rsidR="00F56CB7" w:rsidRPr="009E4A55">
        <w:rPr>
          <w:rFonts w:ascii="Times New Roman" w:hAnsi="Times New Roman" w:cs="Times New Roman"/>
          <w:b/>
          <w:bCs/>
          <w:sz w:val="28"/>
          <w:szCs w:val="28"/>
        </w:rPr>
        <w:t>un</w:t>
      </w:r>
      <w:r w:rsidRPr="009E4A55">
        <w:rPr>
          <w:rFonts w:ascii="Times New Roman" w:hAnsi="Times New Roman" w:cs="Times New Roman"/>
          <w:b/>
          <w:bCs/>
          <w:sz w:val="28"/>
          <w:szCs w:val="28"/>
        </w:rPr>
        <w:t>icipiul Marghita, str.</w:t>
      </w:r>
      <w:r w:rsidR="00F56CB7" w:rsidRPr="009E4A55">
        <w:rPr>
          <w:rFonts w:ascii="Times New Roman" w:hAnsi="Times New Roman" w:cs="Times New Roman"/>
          <w:b/>
          <w:bCs/>
          <w:sz w:val="28"/>
          <w:szCs w:val="28"/>
        </w:rPr>
        <w:t xml:space="preserve"> </w:t>
      </w:r>
      <w:r w:rsidRPr="009E4A55">
        <w:rPr>
          <w:rFonts w:ascii="Times New Roman" w:hAnsi="Times New Roman" w:cs="Times New Roman"/>
          <w:b/>
          <w:bCs/>
          <w:sz w:val="28"/>
          <w:szCs w:val="28"/>
        </w:rPr>
        <w:t>Republicii,</w:t>
      </w:r>
      <w:r w:rsidR="00F56CB7" w:rsidRPr="009E4A55">
        <w:rPr>
          <w:rFonts w:ascii="Times New Roman" w:hAnsi="Times New Roman" w:cs="Times New Roman"/>
          <w:b/>
          <w:bCs/>
          <w:sz w:val="28"/>
          <w:szCs w:val="28"/>
        </w:rPr>
        <w:t xml:space="preserve"> </w:t>
      </w:r>
      <w:r w:rsidRPr="009E4A55">
        <w:rPr>
          <w:rFonts w:ascii="Times New Roman" w:hAnsi="Times New Roman" w:cs="Times New Roman"/>
          <w:b/>
          <w:bCs/>
          <w:sz w:val="28"/>
          <w:szCs w:val="28"/>
        </w:rPr>
        <w:t>nr.</w:t>
      </w:r>
      <w:r w:rsidR="00F56CB7" w:rsidRPr="009E4A55">
        <w:rPr>
          <w:rFonts w:ascii="Times New Roman" w:hAnsi="Times New Roman" w:cs="Times New Roman"/>
          <w:b/>
          <w:bCs/>
          <w:sz w:val="28"/>
          <w:szCs w:val="28"/>
        </w:rPr>
        <w:t xml:space="preserve"> </w:t>
      </w:r>
      <w:r w:rsidRPr="009E4A55">
        <w:rPr>
          <w:rFonts w:ascii="Times New Roman" w:hAnsi="Times New Roman" w:cs="Times New Roman"/>
          <w:b/>
          <w:bCs/>
          <w:sz w:val="28"/>
          <w:szCs w:val="28"/>
        </w:rPr>
        <w:t xml:space="preserve">1, </w:t>
      </w:r>
      <w:r w:rsidR="00EB6427" w:rsidRPr="009E4A55">
        <w:rPr>
          <w:rFonts w:ascii="Times New Roman" w:hAnsi="Times New Roman" w:cs="Times New Roman"/>
          <w:b/>
          <w:bCs/>
          <w:sz w:val="28"/>
          <w:szCs w:val="28"/>
        </w:rPr>
        <w:t xml:space="preserve">camera </w:t>
      </w:r>
      <w:r w:rsidR="009E4A55" w:rsidRPr="009E4A55">
        <w:rPr>
          <w:rFonts w:ascii="Times New Roman" w:hAnsi="Times New Roman" w:cs="Times New Roman"/>
          <w:b/>
          <w:bCs/>
          <w:sz w:val="28"/>
          <w:szCs w:val="28"/>
        </w:rPr>
        <w:t>1</w:t>
      </w:r>
      <w:r w:rsidR="00EB6427" w:rsidRPr="009E4A55">
        <w:rPr>
          <w:rFonts w:ascii="Times New Roman" w:hAnsi="Times New Roman" w:cs="Times New Roman"/>
          <w:b/>
          <w:bCs/>
          <w:sz w:val="28"/>
          <w:szCs w:val="28"/>
        </w:rPr>
        <w:t xml:space="preserve">, </w:t>
      </w:r>
      <w:r w:rsidRPr="009E4A55">
        <w:rPr>
          <w:rFonts w:ascii="Times New Roman" w:hAnsi="Times New Roman" w:cs="Times New Roman"/>
          <w:b/>
          <w:bCs/>
          <w:sz w:val="28"/>
          <w:szCs w:val="28"/>
        </w:rPr>
        <w:t>jude</w:t>
      </w:r>
      <w:r w:rsidR="00E624F5" w:rsidRPr="009E4A55">
        <w:rPr>
          <w:rFonts w:ascii="Times New Roman" w:hAnsi="Times New Roman" w:cs="Times New Roman"/>
          <w:b/>
          <w:bCs/>
          <w:sz w:val="28"/>
          <w:szCs w:val="28"/>
        </w:rPr>
        <w:t>ț</w:t>
      </w:r>
      <w:r w:rsidRPr="009E4A55">
        <w:rPr>
          <w:rFonts w:ascii="Times New Roman" w:hAnsi="Times New Roman" w:cs="Times New Roman"/>
          <w:b/>
          <w:bCs/>
          <w:sz w:val="28"/>
          <w:szCs w:val="28"/>
        </w:rPr>
        <w:t>ul Bihor.</w:t>
      </w:r>
    </w:p>
    <w:p w14:paraId="1187A172" w14:textId="77777777" w:rsidR="00356073" w:rsidRPr="009E4A55" w:rsidRDefault="00356073" w:rsidP="008B3596">
      <w:pPr>
        <w:pStyle w:val="Corptext"/>
        <w:jc w:val="both"/>
        <w:rPr>
          <w:rFonts w:ascii="Times New Roman" w:hAnsi="Times New Roman" w:cs="Times New Roman"/>
          <w:sz w:val="28"/>
          <w:szCs w:val="28"/>
        </w:rPr>
      </w:pPr>
    </w:p>
    <w:p w14:paraId="1B495EEB" w14:textId="5F80FAED" w:rsidR="00356073" w:rsidRPr="009E4A55" w:rsidRDefault="00C726B9" w:rsidP="008B3596">
      <w:pPr>
        <w:jc w:val="both"/>
        <w:rPr>
          <w:rFonts w:ascii="Times New Roman" w:hAnsi="Times New Roman" w:cs="Times New Roman"/>
          <w:sz w:val="28"/>
          <w:szCs w:val="28"/>
        </w:rPr>
      </w:pPr>
      <w:r w:rsidRPr="009E4A55">
        <w:rPr>
          <w:rFonts w:ascii="Times New Roman" w:hAnsi="Times New Roman" w:cs="Times New Roman"/>
          <w:b/>
          <w:bCs/>
          <w:sz w:val="28"/>
          <w:szCs w:val="28"/>
        </w:rPr>
        <w:t>Art.7</w:t>
      </w:r>
      <w:r w:rsidR="00F56CB7" w:rsidRPr="009E4A55">
        <w:rPr>
          <w:rFonts w:ascii="Times New Roman" w:hAnsi="Times New Roman" w:cs="Times New Roman"/>
          <w:b/>
          <w:bCs/>
          <w:sz w:val="28"/>
          <w:szCs w:val="28"/>
        </w:rPr>
        <w:t>.</w:t>
      </w:r>
      <w:r w:rsidRPr="009E4A55">
        <w:rPr>
          <w:rFonts w:ascii="Times New Roman" w:hAnsi="Times New Roman" w:cs="Times New Roman"/>
          <w:sz w:val="28"/>
          <w:szCs w:val="28"/>
        </w:rPr>
        <w:t xml:space="preserve"> Societatea </w:t>
      </w:r>
      <w:r w:rsidR="00F56CB7" w:rsidRPr="009E4A55">
        <w:rPr>
          <w:rFonts w:ascii="Times New Roman" w:hAnsi="Times New Roman" w:cs="Times New Roman"/>
          <w:sz w:val="28"/>
          <w:szCs w:val="28"/>
        </w:rPr>
        <w:t>î</w:t>
      </w:r>
      <w:r w:rsidR="00E624F5" w:rsidRPr="009E4A55">
        <w:rPr>
          <w:rFonts w:ascii="Times New Roman" w:hAnsi="Times New Roman" w:cs="Times New Roman"/>
          <w:sz w:val="28"/>
          <w:szCs w:val="28"/>
        </w:rPr>
        <w:t>ș</w:t>
      </w:r>
      <w:r w:rsidR="00F56CB7" w:rsidRPr="009E4A55">
        <w:rPr>
          <w:rFonts w:ascii="Times New Roman" w:hAnsi="Times New Roman" w:cs="Times New Roman"/>
          <w:sz w:val="28"/>
          <w:szCs w:val="28"/>
        </w:rPr>
        <w:t>i</w:t>
      </w:r>
      <w:r w:rsidRPr="009E4A55">
        <w:rPr>
          <w:rFonts w:ascii="Times New Roman" w:hAnsi="Times New Roman" w:cs="Times New Roman"/>
          <w:sz w:val="28"/>
          <w:szCs w:val="28"/>
        </w:rPr>
        <w:t xml:space="preserve"> va putea desf</w:t>
      </w:r>
      <w:r w:rsidR="00F56CB7" w:rsidRPr="009E4A55">
        <w:rPr>
          <w:rFonts w:ascii="Times New Roman" w:hAnsi="Times New Roman" w:cs="Times New Roman"/>
          <w:sz w:val="28"/>
          <w:szCs w:val="28"/>
        </w:rPr>
        <w:t>ă</w:t>
      </w:r>
      <w:r w:rsidR="00E624F5" w:rsidRPr="009E4A55">
        <w:rPr>
          <w:rFonts w:ascii="Times New Roman" w:hAnsi="Times New Roman" w:cs="Times New Roman"/>
          <w:sz w:val="28"/>
          <w:szCs w:val="28"/>
        </w:rPr>
        <w:t>ș</w:t>
      </w:r>
      <w:r w:rsidRPr="009E4A55">
        <w:rPr>
          <w:rFonts w:ascii="Times New Roman" w:hAnsi="Times New Roman" w:cs="Times New Roman"/>
          <w:sz w:val="28"/>
          <w:szCs w:val="28"/>
        </w:rPr>
        <w:t xml:space="preserve">ura activitatea </w:t>
      </w:r>
      <w:r w:rsidR="00F56CB7" w:rsidRPr="009E4A55">
        <w:rPr>
          <w:rFonts w:ascii="Times New Roman" w:hAnsi="Times New Roman" w:cs="Times New Roman"/>
          <w:sz w:val="28"/>
          <w:szCs w:val="28"/>
        </w:rPr>
        <w:t>î</w:t>
      </w:r>
      <w:r w:rsidRPr="009E4A55">
        <w:rPr>
          <w:rFonts w:ascii="Times New Roman" w:hAnsi="Times New Roman" w:cs="Times New Roman"/>
          <w:sz w:val="28"/>
          <w:szCs w:val="28"/>
        </w:rPr>
        <w:t>n afara sediului f</w:t>
      </w:r>
      <w:r w:rsidR="00F56CB7" w:rsidRPr="009E4A55">
        <w:rPr>
          <w:rFonts w:ascii="Times New Roman" w:hAnsi="Times New Roman" w:cs="Times New Roman"/>
          <w:sz w:val="28"/>
          <w:szCs w:val="28"/>
        </w:rPr>
        <w:t>irm</w:t>
      </w:r>
      <w:r w:rsidRPr="009E4A55">
        <w:rPr>
          <w:rFonts w:ascii="Times New Roman" w:hAnsi="Times New Roman" w:cs="Times New Roman"/>
          <w:sz w:val="28"/>
          <w:szCs w:val="28"/>
        </w:rPr>
        <w:t xml:space="preserve">ei, a filialelor, sucursalelor </w:t>
      </w:r>
      <w:r w:rsidR="00E624F5" w:rsidRPr="009E4A55">
        <w:rPr>
          <w:rFonts w:ascii="Times New Roman" w:hAnsi="Times New Roman" w:cs="Times New Roman"/>
          <w:sz w:val="28"/>
          <w:szCs w:val="28"/>
        </w:rPr>
        <w:t>ș</w:t>
      </w:r>
      <w:r w:rsidR="00F56CB7" w:rsidRPr="009E4A55">
        <w:rPr>
          <w:rFonts w:ascii="Times New Roman" w:hAnsi="Times New Roman" w:cs="Times New Roman"/>
          <w:sz w:val="28"/>
          <w:szCs w:val="28"/>
        </w:rPr>
        <w:t>i</w:t>
      </w:r>
      <w:r w:rsidRPr="009E4A55">
        <w:rPr>
          <w:rFonts w:ascii="Times New Roman" w:hAnsi="Times New Roman" w:cs="Times New Roman"/>
          <w:sz w:val="28"/>
          <w:szCs w:val="28"/>
        </w:rPr>
        <w:t xml:space="preserve"> </w:t>
      </w:r>
      <w:r w:rsidR="00F56CB7" w:rsidRPr="009E4A55">
        <w:rPr>
          <w:rFonts w:ascii="Times New Roman" w:hAnsi="Times New Roman" w:cs="Times New Roman"/>
          <w:sz w:val="28"/>
          <w:szCs w:val="28"/>
        </w:rPr>
        <w:t>agen</w:t>
      </w:r>
      <w:r w:rsidR="00E624F5" w:rsidRPr="009E4A55">
        <w:rPr>
          <w:rFonts w:ascii="Times New Roman" w:hAnsi="Times New Roman" w:cs="Times New Roman"/>
          <w:sz w:val="28"/>
          <w:szCs w:val="28"/>
        </w:rPr>
        <w:t>ț</w:t>
      </w:r>
      <w:r w:rsidR="00F56CB7" w:rsidRPr="009E4A55">
        <w:rPr>
          <w:rFonts w:ascii="Times New Roman" w:hAnsi="Times New Roman" w:cs="Times New Roman"/>
          <w:sz w:val="28"/>
          <w:szCs w:val="28"/>
        </w:rPr>
        <w:t>iilor</w:t>
      </w:r>
      <w:r w:rsidRPr="009E4A55">
        <w:rPr>
          <w:rFonts w:ascii="Times New Roman" w:hAnsi="Times New Roman" w:cs="Times New Roman"/>
          <w:sz w:val="28"/>
          <w:szCs w:val="28"/>
        </w:rPr>
        <w:t xml:space="preserve"> sale precum </w:t>
      </w:r>
      <w:r w:rsidR="00E624F5" w:rsidRPr="009E4A55">
        <w:rPr>
          <w:rFonts w:ascii="Times New Roman" w:hAnsi="Times New Roman" w:cs="Times New Roman"/>
          <w:sz w:val="28"/>
          <w:szCs w:val="28"/>
        </w:rPr>
        <w:t>ș</w:t>
      </w:r>
      <w:r w:rsidR="00F56CB7" w:rsidRPr="009E4A55">
        <w:rPr>
          <w:rFonts w:ascii="Times New Roman" w:hAnsi="Times New Roman" w:cs="Times New Roman"/>
          <w:sz w:val="28"/>
          <w:szCs w:val="28"/>
        </w:rPr>
        <w:t>i la</w:t>
      </w:r>
      <w:r w:rsidRPr="009E4A55">
        <w:rPr>
          <w:rFonts w:ascii="Times New Roman" w:hAnsi="Times New Roman" w:cs="Times New Roman"/>
          <w:sz w:val="28"/>
          <w:szCs w:val="28"/>
        </w:rPr>
        <w:t xml:space="preserve"> punctele de lucru, spa</w:t>
      </w:r>
      <w:r w:rsidR="00E624F5" w:rsidRPr="009E4A55">
        <w:rPr>
          <w:rFonts w:ascii="Times New Roman" w:hAnsi="Times New Roman" w:cs="Times New Roman"/>
          <w:sz w:val="28"/>
          <w:szCs w:val="28"/>
        </w:rPr>
        <w:t>ț</w:t>
      </w:r>
      <w:r w:rsidRPr="009E4A55">
        <w:rPr>
          <w:rFonts w:ascii="Times New Roman" w:hAnsi="Times New Roman" w:cs="Times New Roman"/>
          <w:sz w:val="28"/>
          <w:szCs w:val="28"/>
        </w:rPr>
        <w:t>ii de const</w:t>
      </w:r>
      <w:r w:rsidR="00F56CB7" w:rsidRPr="009E4A55">
        <w:rPr>
          <w:rFonts w:ascii="Times New Roman" w:hAnsi="Times New Roman" w:cs="Times New Roman"/>
          <w:sz w:val="28"/>
          <w:szCs w:val="28"/>
        </w:rPr>
        <w:t>ru</w:t>
      </w:r>
      <w:r w:rsidRPr="009E4A55">
        <w:rPr>
          <w:rFonts w:ascii="Times New Roman" w:hAnsi="Times New Roman" w:cs="Times New Roman"/>
          <w:sz w:val="28"/>
          <w:szCs w:val="28"/>
        </w:rPr>
        <w:t>c</w:t>
      </w:r>
      <w:r w:rsidR="00E624F5" w:rsidRPr="009E4A55">
        <w:rPr>
          <w:rFonts w:ascii="Times New Roman" w:hAnsi="Times New Roman" w:cs="Times New Roman"/>
          <w:sz w:val="28"/>
          <w:szCs w:val="28"/>
        </w:rPr>
        <w:t>ț</w:t>
      </w:r>
      <w:r w:rsidRPr="009E4A55">
        <w:rPr>
          <w:rFonts w:ascii="Times New Roman" w:hAnsi="Times New Roman" w:cs="Times New Roman"/>
          <w:sz w:val="28"/>
          <w:szCs w:val="28"/>
        </w:rPr>
        <w:t>ii, amenajare, produc</w:t>
      </w:r>
      <w:r w:rsidR="00E624F5" w:rsidRPr="009E4A55">
        <w:rPr>
          <w:rFonts w:ascii="Times New Roman" w:hAnsi="Times New Roman" w:cs="Times New Roman"/>
          <w:sz w:val="28"/>
          <w:szCs w:val="28"/>
        </w:rPr>
        <w:t>ț</w:t>
      </w:r>
      <w:r w:rsidRPr="009E4A55">
        <w:rPr>
          <w:rFonts w:ascii="Times New Roman" w:hAnsi="Times New Roman" w:cs="Times New Roman"/>
          <w:sz w:val="28"/>
          <w:szCs w:val="28"/>
        </w:rPr>
        <w:t>ie, constituind proprietatea Societ</w:t>
      </w:r>
      <w:r w:rsidR="00F56CB7" w:rsidRPr="009E4A55">
        <w:rPr>
          <w:rFonts w:ascii="Times New Roman" w:hAnsi="Times New Roman" w:cs="Times New Roman"/>
          <w:sz w:val="28"/>
          <w:szCs w:val="28"/>
        </w:rPr>
        <w:t>ă</w:t>
      </w:r>
      <w:r w:rsidR="00E624F5" w:rsidRPr="009E4A55">
        <w:rPr>
          <w:rFonts w:ascii="Times New Roman" w:hAnsi="Times New Roman" w:cs="Times New Roman"/>
          <w:sz w:val="28"/>
          <w:szCs w:val="28"/>
        </w:rPr>
        <w:t>ț</w:t>
      </w:r>
      <w:r w:rsidRPr="009E4A55">
        <w:rPr>
          <w:rFonts w:ascii="Times New Roman" w:hAnsi="Times New Roman" w:cs="Times New Roman"/>
          <w:sz w:val="28"/>
          <w:szCs w:val="28"/>
        </w:rPr>
        <w:t>ii, sau afl</w:t>
      </w:r>
      <w:r w:rsidR="00F56CB7" w:rsidRPr="009E4A55">
        <w:rPr>
          <w:rFonts w:ascii="Times New Roman" w:hAnsi="Times New Roman" w:cs="Times New Roman"/>
          <w:sz w:val="28"/>
          <w:szCs w:val="28"/>
        </w:rPr>
        <w:t>â</w:t>
      </w:r>
      <w:r w:rsidRPr="009E4A55">
        <w:rPr>
          <w:rFonts w:ascii="Times New Roman" w:hAnsi="Times New Roman" w:cs="Times New Roman"/>
          <w:sz w:val="28"/>
          <w:szCs w:val="28"/>
        </w:rPr>
        <w:t xml:space="preserve">ndu-se </w:t>
      </w:r>
      <w:r w:rsidR="00F56CB7" w:rsidRPr="009E4A55">
        <w:rPr>
          <w:rFonts w:ascii="Times New Roman" w:hAnsi="Times New Roman" w:cs="Times New Roman"/>
          <w:sz w:val="28"/>
          <w:szCs w:val="28"/>
        </w:rPr>
        <w:t>î</w:t>
      </w:r>
      <w:r w:rsidRPr="009E4A55">
        <w:rPr>
          <w:rFonts w:ascii="Times New Roman" w:hAnsi="Times New Roman" w:cs="Times New Roman"/>
          <w:sz w:val="28"/>
          <w:szCs w:val="28"/>
        </w:rPr>
        <w:t>n administrarea Societ</w:t>
      </w:r>
      <w:r w:rsidR="00F56CB7" w:rsidRPr="009E4A55">
        <w:rPr>
          <w:rFonts w:ascii="Times New Roman" w:hAnsi="Times New Roman" w:cs="Times New Roman"/>
          <w:sz w:val="28"/>
          <w:szCs w:val="28"/>
        </w:rPr>
        <w:t>ă</w:t>
      </w:r>
      <w:r w:rsidR="00E624F5" w:rsidRPr="009E4A55">
        <w:rPr>
          <w:rFonts w:ascii="Times New Roman" w:hAnsi="Times New Roman" w:cs="Times New Roman"/>
          <w:sz w:val="28"/>
          <w:szCs w:val="28"/>
        </w:rPr>
        <w:t>ț</w:t>
      </w:r>
      <w:r w:rsidRPr="009E4A55">
        <w:rPr>
          <w:rFonts w:ascii="Times New Roman" w:hAnsi="Times New Roman" w:cs="Times New Roman"/>
          <w:sz w:val="28"/>
          <w:szCs w:val="28"/>
        </w:rPr>
        <w:t>ii sau fiind de</w:t>
      </w:r>
      <w:r w:rsidR="00E624F5" w:rsidRPr="009E4A55">
        <w:rPr>
          <w:rFonts w:ascii="Times New Roman" w:hAnsi="Times New Roman" w:cs="Times New Roman"/>
          <w:sz w:val="28"/>
          <w:szCs w:val="28"/>
        </w:rPr>
        <w:t>ț</w:t>
      </w:r>
      <w:r w:rsidRPr="009E4A55">
        <w:rPr>
          <w:rFonts w:ascii="Times New Roman" w:hAnsi="Times New Roman" w:cs="Times New Roman"/>
          <w:sz w:val="28"/>
          <w:szCs w:val="28"/>
        </w:rPr>
        <w:t>inute cu titlu legal, situa</w:t>
      </w:r>
      <w:r w:rsidR="00F56CB7" w:rsidRPr="009E4A55">
        <w:rPr>
          <w:rFonts w:ascii="Times New Roman" w:hAnsi="Times New Roman" w:cs="Times New Roman"/>
          <w:sz w:val="28"/>
          <w:szCs w:val="28"/>
        </w:rPr>
        <w:t>t</w:t>
      </w:r>
      <w:r w:rsidRPr="009E4A55">
        <w:rPr>
          <w:rFonts w:ascii="Times New Roman" w:hAnsi="Times New Roman" w:cs="Times New Roman"/>
          <w:sz w:val="28"/>
          <w:szCs w:val="28"/>
        </w:rPr>
        <w:t xml:space="preserve">e </w:t>
      </w:r>
      <w:r w:rsidR="00F56CB7" w:rsidRPr="009E4A55">
        <w:rPr>
          <w:rFonts w:ascii="Times New Roman" w:hAnsi="Times New Roman" w:cs="Times New Roman"/>
          <w:sz w:val="28"/>
          <w:szCs w:val="28"/>
        </w:rPr>
        <w:t>î</w:t>
      </w:r>
      <w:r w:rsidRPr="009E4A55">
        <w:rPr>
          <w:rFonts w:ascii="Times New Roman" w:hAnsi="Times New Roman" w:cs="Times New Roman"/>
          <w:sz w:val="28"/>
          <w:szCs w:val="28"/>
        </w:rPr>
        <w:t xml:space="preserve">n orice loc din </w:t>
      </w:r>
      <w:r w:rsidR="00E624F5" w:rsidRPr="009E4A55">
        <w:rPr>
          <w:rFonts w:ascii="Times New Roman" w:hAnsi="Times New Roman" w:cs="Times New Roman"/>
          <w:sz w:val="28"/>
          <w:szCs w:val="28"/>
        </w:rPr>
        <w:t>ț</w:t>
      </w:r>
      <w:r w:rsidRPr="009E4A55">
        <w:rPr>
          <w:rFonts w:ascii="Times New Roman" w:hAnsi="Times New Roman" w:cs="Times New Roman"/>
          <w:sz w:val="28"/>
          <w:szCs w:val="28"/>
        </w:rPr>
        <w:t>ar</w:t>
      </w:r>
      <w:r w:rsidR="00F56CB7" w:rsidRPr="009E4A55">
        <w:rPr>
          <w:rFonts w:ascii="Times New Roman" w:hAnsi="Times New Roman" w:cs="Times New Roman"/>
          <w:sz w:val="28"/>
          <w:szCs w:val="28"/>
        </w:rPr>
        <w:t>ă</w:t>
      </w:r>
      <w:r w:rsidRPr="009E4A55">
        <w:rPr>
          <w:rFonts w:ascii="Times New Roman" w:hAnsi="Times New Roman" w:cs="Times New Roman"/>
          <w:sz w:val="28"/>
          <w:szCs w:val="28"/>
        </w:rPr>
        <w:t xml:space="preserve"> sau str</w:t>
      </w:r>
      <w:r w:rsidR="00F56CB7" w:rsidRPr="009E4A55">
        <w:rPr>
          <w:rFonts w:ascii="Times New Roman" w:hAnsi="Times New Roman" w:cs="Times New Roman"/>
          <w:sz w:val="28"/>
          <w:szCs w:val="28"/>
        </w:rPr>
        <w:t>ă</w:t>
      </w:r>
      <w:r w:rsidRPr="009E4A55">
        <w:rPr>
          <w:rFonts w:ascii="Times New Roman" w:hAnsi="Times New Roman" w:cs="Times New Roman"/>
          <w:sz w:val="28"/>
          <w:szCs w:val="28"/>
        </w:rPr>
        <w:t>in</w:t>
      </w:r>
      <w:r w:rsidR="00F56CB7" w:rsidRPr="009E4A55">
        <w:rPr>
          <w:rFonts w:ascii="Times New Roman" w:hAnsi="Times New Roman" w:cs="Times New Roman"/>
          <w:sz w:val="28"/>
          <w:szCs w:val="28"/>
        </w:rPr>
        <w:t>ă</w:t>
      </w:r>
      <w:r w:rsidRPr="009E4A55">
        <w:rPr>
          <w:rFonts w:ascii="Times New Roman" w:hAnsi="Times New Roman" w:cs="Times New Roman"/>
          <w:sz w:val="28"/>
          <w:szCs w:val="28"/>
        </w:rPr>
        <w:t>tate, f</w:t>
      </w:r>
      <w:r w:rsidR="00F56CB7" w:rsidRPr="009E4A55">
        <w:rPr>
          <w:rFonts w:ascii="Times New Roman" w:hAnsi="Times New Roman" w:cs="Times New Roman"/>
          <w:sz w:val="28"/>
          <w:szCs w:val="28"/>
        </w:rPr>
        <w:t>ă</w:t>
      </w:r>
      <w:r w:rsidRPr="009E4A55">
        <w:rPr>
          <w:rFonts w:ascii="Times New Roman" w:hAnsi="Times New Roman" w:cs="Times New Roman"/>
          <w:sz w:val="28"/>
          <w:szCs w:val="28"/>
        </w:rPr>
        <w:t>r</w:t>
      </w:r>
      <w:r w:rsidR="00F56CB7" w:rsidRPr="009E4A55">
        <w:rPr>
          <w:rFonts w:ascii="Times New Roman" w:hAnsi="Times New Roman" w:cs="Times New Roman"/>
          <w:sz w:val="28"/>
          <w:szCs w:val="28"/>
        </w:rPr>
        <w:t>ă</w:t>
      </w:r>
      <w:r w:rsidRPr="009E4A55">
        <w:rPr>
          <w:rFonts w:ascii="Times New Roman" w:hAnsi="Times New Roman" w:cs="Times New Roman"/>
          <w:sz w:val="28"/>
          <w:szCs w:val="28"/>
        </w:rPr>
        <w:t xml:space="preserve"> a avea statutul de filial</w:t>
      </w:r>
      <w:r w:rsidR="00F56CB7" w:rsidRPr="009E4A55">
        <w:rPr>
          <w:rFonts w:ascii="Times New Roman" w:hAnsi="Times New Roman" w:cs="Times New Roman"/>
          <w:sz w:val="28"/>
          <w:szCs w:val="28"/>
        </w:rPr>
        <w:t>ă</w:t>
      </w:r>
      <w:r w:rsidRPr="009E4A55">
        <w:rPr>
          <w:rFonts w:ascii="Times New Roman" w:hAnsi="Times New Roman" w:cs="Times New Roman"/>
          <w:sz w:val="28"/>
          <w:szCs w:val="28"/>
        </w:rPr>
        <w:t>, suc</w:t>
      </w:r>
      <w:r w:rsidR="005D5875" w:rsidRPr="009E4A55">
        <w:rPr>
          <w:rFonts w:ascii="Times New Roman" w:hAnsi="Times New Roman" w:cs="Times New Roman"/>
          <w:sz w:val="28"/>
          <w:szCs w:val="28"/>
        </w:rPr>
        <w:t>ur</w:t>
      </w:r>
      <w:r w:rsidRPr="009E4A55">
        <w:rPr>
          <w:rFonts w:ascii="Times New Roman" w:hAnsi="Times New Roman" w:cs="Times New Roman"/>
          <w:sz w:val="28"/>
          <w:szCs w:val="28"/>
        </w:rPr>
        <w:t>sal</w:t>
      </w:r>
      <w:r w:rsidR="005D5875" w:rsidRPr="009E4A55">
        <w:rPr>
          <w:rFonts w:ascii="Times New Roman" w:hAnsi="Times New Roman" w:cs="Times New Roman"/>
          <w:sz w:val="28"/>
          <w:szCs w:val="28"/>
        </w:rPr>
        <w:t>ă</w:t>
      </w:r>
      <w:r w:rsidRPr="009E4A55">
        <w:rPr>
          <w:rFonts w:ascii="Times New Roman" w:hAnsi="Times New Roman" w:cs="Times New Roman"/>
          <w:sz w:val="28"/>
          <w:szCs w:val="28"/>
        </w:rPr>
        <w:t xml:space="preserve"> sau agen</w:t>
      </w:r>
      <w:r w:rsidR="00E624F5" w:rsidRPr="009E4A55">
        <w:rPr>
          <w:rFonts w:ascii="Times New Roman" w:hAnsi="Times New Roman" w:cs="Times New Roman"/>
          <w:sz w:val="28"/>
          <w:szCs w:val="28"/>
        </w:rPr>
        <w:t>ț</w:t>
      </w:r>
      <w:r w:rsidRPr="009E4A55">
        <w:rPr>
          <w:rFonts w:ascii="Times New Roman" w:hAnsi="Times New Roman" w:cs="Times New Roman"/>
          <w:sz w:val="28"/>
          <w:szCs w:val="28"/>
        </w:rPr>
        <w:t>ie.</w:t>
      </w:r>
    </w:p>
    <w:p w14:paraId="3C3A86CA" w14:textId="6B5E80E8" w:rsidR="00B52A0C" w:rsidRPr="009E4A55" w:rsidRDefault="00B52A0C" w:rsidP="008B3596">
      <w:pPr>
        <w:jc w:val="both"/>
        <w:rPr>
          <w:rFonts w:ascii="Times New Roman" w:hAnsi="Times New Roman" w:cs="Times New Roman"/>
          <w:sz w:val="28"/>
          <w:szCs w:val="28"/>
        </w:rPr>
      </w:pPr>
      <w:r w:rsidRPr="009E4A55">
        <w:rPr>
          <w:rFonts w:ascii="Times New Roman" w:hAnsi="Times New Roman" w:cs="Times New Roman"/>
          <w:sz w:val="28"/>
          <w:szCs w:val="28"/>
        </w:rPr>
        <w:t>Sediul secundar actual este:</w:t>
      </w:r>
    </w:p>
    <w:p w14:paraId="1FE02D4A" w14:textId="745602F3" w:rsidR="00B52A0C" w:rsidRPr="005112D4" w:rsidRDefault="00B52A0C" w:rsidP="008B3596">
      <w:pPr>
        <w:jc w:val="both"/>
        <w:rPr>
          <w:rFonts w:ascii="Times New Roman" w:hAnsi="Times New Roman" w:cs="Times New Roman"/>
          <w:sz w:val="28"/>
          <w:szCs w:val="28"/>
          <w:u w:val="single"/>
        </w:rPr>
      </w:pPr>
      <w:r w:rsidRPr="009E4A55">
        <w:rPr>
          <w:rFonts w:ascii="Times New Roman" w:hAnsi="Times New Roman" w:cs="Times New Roman"/>
          <w:sz w:val="28"/>
          <w:szCs w:val="28"/>
          <w:u w:val="single"/>
        </w:rPr>
        <w:t xml:space="preserve">- Punct de lucru situat în Municipiul Marghita, str. </w:t>
      </w:r>
      <w:r w:rsidR="00FD6A9D">
        <w:rPr>
          <w:rFonts w:ascii="Times New Roman" w:hAnsi="Times New Roman" w:cs="Times New Roman"/>
          <w:sz w:val="28"/>
          <w:szCs w:val="28"/>
          <w:u w:val="single"/>
        </w:rPr>
        <w:t xml:space="preserve">Ion </w:t>
      </w:r>
      <w:r w:rsidR="00EB6427" w:rsidRPr="009E4A55">
        <w:rPr>
          <w:rFonts w:ascii="Times New Roman" w:hAnsi="Times New Roman" w:cs="Times New Roman"/>
          <w:sz w:val="28"/>
          <w:szCs w:val="28"/>
          <w:u w:val="single"/>
        </w:rPr>
        <w:t>I.C. Brătianu</w:t>
      </w:r>
      <w:r w:rsidRPr="009E4A55">
        <w:rPr>
          <w:rFonts w:ascii="Times New Roman" w:hAnsi="Times New Roman" w:cs="Times New Roman"/>
          <w:sz w:val="28"/>
          <w:szCs w:val="28"/>
          <w:u w:val="single"/>
        </w:rPr>
        <w:t xml:space="preserve">, nr. </w:t>
      </w:r>
      <w:r w:rsidR="00EB6427" w:rsidRPr="009E4A55">
        <w:rPr>
          <w:rFonts w:ascii="Times New Roman" w:hAnsi="Times New Roman" w:cs="Times New Roman"/>
          <w:sz w:val="28"/>
          <w:szCs w:val="28"/>
          <w:u w:val="single"/>
        </w:rPr>
        <w:t>3</w:t>
      </w:r>
      <w:r w:rsidRPr="009E4A55">
        <w:rPr>
          <w:rFonts w:ascii="Times New Roman" w:hAnsi="Times New Roman" w:cs="Times New Roman"/>
          <w:sz w:val="28"/>
          <w:szCs w:val="28"/>
          <w:u w:val="single"/>
        </w:rPr>
        <w:t xml:space="preserve">, </w:t>
      </w:r>
      <w:r w:rsidR="00EB6427" w:rsidRPr="009E4A55">
        <w:rPr>
          <w:rFonts w:ascii="Times New Roman" w:hAnsi="Times New Roman" w:cs="Times New Roman"/>
          <w:sz w:val="28"/>
          <w:szCs w:val="28"/>
          <w:u w:val="single"/>
        </w:rPr>
        <w:t xml:space="preserve">camera </w:t>
      </w:r>
      <w:r w:rsidR="009E4A55" w:rsidRPr="009E4A55">
        <w:rPr>
          <w:rFonts w:ascii="Times New Roman" w:hAnsi="Times New Roman" w:cs="Times New Roman"/>
          <w:sz w:val="28"/>
          <w:szCs w:val="28"/>
          <w:u w:val="single"/>
        </w:rPr>
        <w:t>1</w:t>
      </w:r>
      <w:r w:rsidR="00EB6427" w:rsidRPr="009E4A55">
        <w:rPr>
          <w:rFonts w:ascii="Times New Roman" w:hAnsi="Times New Roman" w:cs="Times New Roman"/>
          <w:sz w:val="28"/>
          <w:szCs w:val="28"/>
          <w:u w:val="single"/>
        </w:rPr>
        <w:t xml:space="preserve">, </w:t>
      </w:r>
      <w:r w:rsidRPr="009E4A55">
        <w:rPr>
          <w:rFonts w:ascii="Times New Roman" w:hAnsi="Times New Roman" w:cs="Times New Roman"/>
          <w:sz w:val="28"/>
          <w:szCs w:val="28"/>
          <w:u w:val="single"/>
        </w:rPr>
        <w:t>jude</w:t>
      </w:r>
      <w:r w:rsidR="00E624F5" w:rsidRPr="009E4A55">
        <w:rPr>
          <w:rFonts w:ascii="Times New Roman" w:hAnsi="Times New Roman" w:cs="Times New Roman"/>
          <w:sz w:val="28"/>
          <w:szCs w:val="28"/>
          <w:u w:val="single"/>
        </w:rPr>
        <w:t>ț</w:t>
      </w:r>
      <w:r w:rsidRPr="009E4A55">
        <w:rPr>
          <w:rFonts w:ascii="Times New Roman" w:hAnsi="Times New Roman" w:cs="Times New Roman"/>
          <w:sz w:val="28"/>
          <w:szCs w:val="28"/>
          <w:u w:val="single"/>
        </w:rPr>
        <w:t>ul Bihor.</w:t>
      </w:r>
    </w:p>
    <w:p w14:paraId="4CE49241" w14:textId="77777777" w:rsidR="005D5875" w:rsidRPr="005112D4" w:rsidRDefault="005D5875" w:rsidP="008B3596">
      <w:pPr>
        <w:jc w:val="both"/>
        <w:rPr>
          <w:rFonts w:ascii="Times New Roman" w:hAnsi="Times New Roman" w:cs="Times New Roman"/>
          <w:sz w:val="28"/>
          <w:szCs w:val="28"/>
        </w:rPr>
      </w:pPr>
    </w:p>
    <w:p w14:paraId="49E863D5" w14:textId="5F4EE556" w:rsidR="00356073" w:rsidRPr="005112D4" w:rsidRDefault="00C726B9" w:rsidP="008B3596">
      <w:pPr>
        <w:jc w:val="both"/>
        <w:rPr>
          <w:rFonts w:ascii="Times New Roman" w:hAnsi="Times New Roman" w:cs="Times New Roman"/>
          <w:sz w:val="28"/>
          <w:szCs w:val="28"/>
        </w:rPr>
      </w:pPr>
      <w:r w:rsidRPr="005112D4">
        <w:rPr>
          <w:rFonts w:ascii="Times New Roman" w:hAnsi="Times New Roman" w:cs="Times New Roman"/>
          <w:b/>
          <w:bCs/>
          <w:sz w:val="28"/>
          <w:szCs w:val="28"/>
        </w:rPr>
        <w:t>Art.8</w:t>
      </w:r>
      <w:r w:rsidR="005D5875"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Durata Societ</w:t>
      </w:r>
      <w:r w:rsidR="005D5875"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este nedeterminat</w:t>
      </w:r>
      <w:r w:rsidR="005D5875" w:rsidRPr="005112D4">
        <w:rPr>
          <w:rFonts w:ascii="Times New Roman" w:hAnsi="Times New Roman" w:cs="Times New Roman"/>
          <w:sz w:val="28"/>
          <w:szCs w:val="28"/>
        </w:rPr>
        <w:t>ă</w:t>
      </w:r>
      <w:r w:rsidRPr="005112D4">
        <w:rPr>
          <w:rFonts w:ascii="Times New Roman" w:hAnsi="Times New Roman" w:cs="Times New Roman"/>
          <w:sz w:val="28"/>
          <w:szCs w:val="28"/>
        </w:rPr>
        <w:t xml:space="preserve">, cu </w:t>
      </w:r>
      <w:r w:rsidR="005D5875" w:rsidRPr="005112D4">
        <w:rPr>
          <w:rFonts w:ascii="Times New Roman" w:hAnsi="Times New Roman" w:cs="Times New Roman"/>
          <w:sz w:val="28"/>
          <w:szCs w:val="28"/>
        </w:rPr>
        <w:t>î</w:t>
      </w:r>
      <w:r w:rsidRPr="005112D4">
        <w:rPr>
          <w:rFonts w:ascii="Times New Roman" w:hAnsi="Times New Roman" w:cs="Times New Roman"/>
          <w:sz w:val="28"/>
          <w:szCs w:val="28"/>
        </w:rPr>
        <w:t xml:space="preserve">ncepere de la data </w:t>
      </w:r>
      <w:r w:rsidR="005D5875" w:rsidRPr="005112D4">
        <w:rPr>
          <w:rFonts w:ascii="Times New Roman" w:hAnsi="Times New Roman" w:cs="Times New Roman"/>
          <w:sz w:val="28"/>
          <w:szCs w:val="28"/>
        </w:rPr>
        <w:t>î</w:t>
      </w:r>
      <w:r w:rsidRPr="005112D4">
        <w:rPr>
          <w:rFonts w:ascii="Times New Roman" w:hAnsi="Times New Roman" w:cs="Times New Roman"/>
          <w:sz w:val="28"/>
          <w:szCs w:val="28"/>
        </w:rPr>
        <w:t>nmatricul</w:t>
      </w:r>
      <w:r w:rsidR="005D5875" w:rsidRPr="005112D4">
        <w:rPr>
          <w:rFonts w:ascii="Times New Roman" w:hAnsi="Times New Roman" w:cs="Times New Roman"/>
          <w:sz w:val="28"/>
          <w:szCs w:val="28"/>
        </w:rPr>
        <w:t>ă</w:t>
      </w:r>
      <w:r w:rsidRPr="005112D4">
        <w:rPr>
          <w:rFonts w:ascii="Times New Roman" w:hAnsi="Times New Roman" w:cs="Times New Roman"/>
          <w:sz w:val="28"/>
          <w:szCs w:val="28"/>
        </w:rPr>
        <w:t xml:space="preserve">rii la </w:t>
      </w:r>
      <w:r w:rsidR="005D5875" w:rsidRPr="005112D4">
        <w:rPr>
          <w:rFonts w:ascii="Times New Roman" w:hAnsi="Times New Roman" w:cs="Times New Roman"/>
          <w:sz w:val="28"/>
          <w:szCs w:val="28"/>
        </w:rPr>
        <w:t xml:space="preserve">Oficiul </w:t>
      </w:r>
      <w:r w:rsidRPr="005112D4">
        <w:rPr>
          <w:rFonts w:ascii="Times New Roman" w:hAnsi="Times New Roman" w:cs="Times New Roman"/>
          <w:sz w:val="28"/>
          <w:szCs w:val="28"/>
        </w:rPr>
        <w:t>Registrul</w:t>
      </w:r>
      <w:r w:rsidR="005D5875" w:rsidRPr="005112D4">
        <w:rPr>
          <w:rFonts w:ascii="Times New Roman" w:hAnsi="Times New Roman" w:cs="Times New Roman"/>
          <w:sz w:val="28"/>
          <w:szCs w:val="28"/>
        </w:rPr>
        <w:t>ui</w:t>
      </w:r>
      <w:r w:rsidRPr="005112D4">
        <w:rPr>
          <w:rFonts w:ascii="Times New Roman" w:hAnsi="Times New Roman" w:cs="Times New Roman"/>
          <w:sz w:val="28"/>
          <w:szCs w:val="28"/>
        </w:rPr>
        <w:t xml:space="preserve"> Comer</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ului </w:t>
      </w:r>
      <w:r w:rsidR="005D5875" w:rsidRPr="005112D4">
        <w:rPr>
          <w:rFonts w:ascii="Times New Roman" w:hAnsi="Times New Roman" w:cs="Times New Roman"/>
          <w:sz w:val="28"/>
          <w:szCs w:val="28"/>
        </w:rPr>
        <w:t xml:space="preserve">de pe lângă Tribunalul </w:t>
      </w:r>
      <w:r w:rsidRPr="005112D4">
        <w:rPr>
          <w:rFonts w:ascii="Times New Roman" w:hAnsi="Times New Roman" w:cs="Times New Roman"/>
          <w:sz w:val="28"/>
          <w:szCs w:val="28"/>
        </w:rPr>
        <w:t>Bihor</w:t>
      </w:r>
      <w:r w:rsidR="005D5875" w:rsidRPr="005112D4">
        <w:rPr>
          <w:rFonts w:ascii="Times New Roman" w:hAnsi="Times New Roman" w:cs="Times New Roman"/>
          <w:sz w:val="28"/>
          <w:szCs w:val="28"/>
        </w:rPr>
        <w:t>.</w:t>
      </w:r>
    </w:p>
    <w:p w14:paraId="2E54BFA2" w14:textId="77777777" w:rsidR="005D5875" w:rsidRPr="005112D4" w:rsidRDefault="005D5875" w:rsidP="008B3596">
      <w:pPr>
        <w:pStyle w:val="Titlu4"/>
        <w:ind w:left="0"/>
        <w:jc w:val="both"/>
        <w:rPr>
          <w:rFonts w:eastAsia="Arial"/>
          <w:sz w:val="28"/>
          <w:szCs w:val="28"/>
        </w:rPr>
      </w:pPr>
    </w:p>
    <w:p w14:paraId="6C3BD71E" w14:textId="77777777" w:rsidR="005D5875" w:rsidRPr="005112D4" w:rsidRDefault="005D5875" w:rsidP="00E624F5">
      <w:pPr>
        <w:pStyle w:val="Titlu4"/>
        <w:ind w:left="0"/>
        <w:jc w:val="center"/>
        <w:rPr>
          <w:rFonts w:eastAsia="Arial"/>
          <w:b/>
          <w:bCs/>
          <w:sz w:val="28"/>
          <w:szCs w:val="28"/>
        </w:rPr>
      </w:pPr>
    </w:p>
    <w:p w14:paraId="734ACF19" w14:textId="04487EF9" w:rsidR="00356073" w:rsidRPr="005112D4" w:rsidRDefault="00C726B9" w:rsidP="00E624F5">
      <w:pPr>
        <w:pStyle w:val="Titlu4"/>
        <w:ind w:left="0"/>
        <w:jc w:val="center"/>
        <w:rPr>
          <w:rFonts w:eastAsia="Arial"/>
          <w:b/>
          <w:bCs/>
          <w:sz w:val="28"/>
          <w:szCs w:val="28"/>
        </w:rPr>
      </w:pPr>
      <w:r w:rsidRPr="005112D4">
        <w:rPr>
          <w:rFonts w:eastAsia="Arial"/>
          <w:b/>
          <w:bCs/>
          <w:sz w:val="28"/>
          <w:szCs w:val="28"/>
        </w:rPr>
        <w:t>CAPITOLUL III.</w:t>
      </w:r>
    </w:p>
    <w:p w14:paraId="565880ED" w14:textId="680D11D4" w:rsidR="00E624F5" w:rsidRPr="005112D4" w:rsidRDefault="00C726B9" w:rsidP="00E624F5">
      <w:pPr>
        <w:jc w:val="center"/>
        <w:rPr>
          <w:rFonts w:ascii="Times New Roman" w:hAnsi="Times New Roman" w:cs="Times New Roman"/>
          <w:b/>
          <w:bCs/>
          <w:sz w:val="28"/>
          <w:szCs w:val="28"/>
        </w:rPr>
      </w:pPr>
      <w:r w:rsidRPr="005112D4">
        <w:rPr>
          <w:rFonts w:ascii="Times New Roman" w:hAnsi="Times New Roman" w:cs="Times New Roman"/>
          <w:b/>
          <w:bCs/>
          <w:sz w:val="28"/>
          <w:szCs w:val="28"/>
        </w:rPr>
        <w:t xml:space="preserve">SCOPUL </w:t>
      </w:r>
      <w:r w:rsidR="00E624F5" w:rsidRPr="005112D4">
        <w:rPr>
          <w:rFonts w:ascii="Times New Roman" w:hAnsi="Times New Roman" w:cs="Times New Roman"/>
          <w:b/>
          <w:bCs/>
          <w:sz w:val="28"/>
          <w:szCs w:val="28"/>
        </w:rPr>
        <w:t>Ș</w:t>
      </w:r>
      <w:r w:rsidRPr="005112D4">
        <w:rPr>
          <w:rFonts w:ascii="Times New Roman" w:hAnsi="Times New Roman" w:cs="Times New Roman"/>
          <w:b/>
          <w:bCs/>
          <w:sz w:val="28"/>
          <w:szCs w:val="28"/>
        </w:rPr>
        <w:t xml:space="preserve">I OBIECTUL DE </w:t>
      </w:r>
    </w:p>
    <w:p w14:paraId="17F7E16E" w14:textId="3696D4FD" w:rsidR="00356073" w:rsidRPr="005112D4" w:rsidRDefault="00C726B9" w:rsidP="00E624F5">
      <w:pPr>
        <w:jc w:val="center"/>
        <w:rPr>
          <w:rFonts w:ascii="Times New Roman" w:hAnsi="Times New Roman" w:cs="Times New Roman"/>
          <w:b/>
          <w:bCs/>
          <w:sz w:val="28"/>
          <w:szCs w:val="28"/>
        </w:rPr>
      </w:pPr>
      <w:r w:rsidRPr="005112D4">
        <w:rPr>
          <w:rFonts w:ascii="Times New Roman" w:hAnsi="Times New Roman" w:cs="Times New Roman"/>
          <w:b/>
          <w:bCs/>
          <w:sz w:val="28"/>
          <w:szCs w:val="28"/>
        </w:rPr>
        <w:t>ACTIVITATE AL SOCIET</w:t>
      </w:r>
      <w:r w:rsidR="005D5875" w:rsidRPr="005112D4">
        <w:rPr>
          <w:rFonts w:ascii="Times New Roman" w:hAnsi="Times New Roman" w:cs="Times New Roman"/>
          <w:b/>
          <w:bCs/>
          <w:sz w:val="28"/>
          <w:szCs w:val="28"/>
        </w:rPr>
        <w:t>Ă</w:t>
      </w:r>
      <w:r w:rsidR="00E624F5" w:rsidRPr="005112D4">
        <w:rPr>
          <w:rFonts w:ascii="Times New Roman" w:hAnsi="Times New Roman" w:cs="Times New Roman"/>
          <w:b/>
          <w:bCs/>
          <w:sz w:val="28"/>
          <w:szCs w:val="28"/>
        </w:rPr>
        <w:t>Ț</w:t>
      </w:r>
      <w:r w:rsidRPr="005112D4">
        <w:rPr>
          <w:rFonts w:ascii="Times New Roman" w:hAnsi="Times New Roman" w:cs="Times New Roman"/>
          <w:b/>
          <w:bCs/>
          <w:sz w:val="28"/>
          <w:szCs w:val="28"/>
        </w:rPr>
        <w:t>II</w:t>
      </w:r>
    </w:p>
    <w:p w14:paraId="22EBB26C" w14:textId="77777777" w:rsidR="005D5875" w:rsidRPr="005112D4" w:rsidRDefault="005D5875" w:rsidP="008B3596">
      <w:pPr>
        <w:jc w:val="both"/>
        <w:rPr>
          <w:rFonts w:ascii="Times New Roman" w:hAnsi="Times New Roman" w:cs="Times New Roman"/>
          <w:sz w:val="28"/>
          <w:szCs w:val="28"/>
        </w:rPr>
      </w:pPr>
    </w:p>
    <w:p w14:paraId="1B8FE971" w14:textId="6751EFDF" w:rsidR="00356073" w:rsidRPr="005112D4" w:rsidRDefault="00C726B9" w:rsidP="008B3596">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5D5875" w:rsidRPr="005112D4">
        <w:rPr>
          <w:rFonts w:ascii="Times New Roman" w:hAnsi="Times New Roman" w:cs="Times New Roman"/>
          <w:b/>
          <w:bCs/>
          <w:sz w:val="28"/>
          <w:szCs w:val="28"/>
        </w:rPr>
        <w:t>.10.</w:t>
      </w:r>
      <w:r w:rsidR="005D5875" w:rsidRPr="005112D4">
        <w:rPr>
          <w:rFonts w:ascii="Times New Roman" w:hAnsi="Times New Roman" w:cs="Times New Roman"/>
          <w:sz w:val="28"/>
          <w:szCs w:val="28"/>
        </w:rPr>
        <w:t xml:space="preserve"> </w:t>
      </w:r>
      <w:r w:rsidRPr="005112D4">
        <w:rPr>
          <w:rFonts w:ascii="Times New Roman" w:hAnsi="Times New Roman" w:cs="Times New Roman"/>
          <w:sz w:val="28"/>
          <w:szCs w:val="28"/>
        </w:rPr>
        <w:t>Scopul Societ</w:t>
      </w:r>
      <w:r w:rsidR="005D5875"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w:t>
      </w:r>
      <w:r w:rsidR="005D5875" w:rsidRPr="005112D4">
        <w:rPr>
          <w:rFonts w:ascii="Times New Roman" w:hAnsi="Times New Roman" w:cs="Times New Roman"/>
          <w:sz w:val="28"/>
          <w:szCs w:val="28"/>
        </w:rPr>
        <w:t>i</w:t>
      </w:r>
      <w:r w:rsidRPr="005112D4">
        <w:rPr>
          <w:rFonts w:ascii="Times New Roman" w:hAnsi="Times New Roman" w:cs="Times New Roman"/>
          <w:sz w:val="28"/>
          <w:szCs w:val="28"/>
        </w:rPr>
        <w:t xml:space="preserve"> este:</w:t>
      </w:r>
    </w:p>
    <w:p w14:paraId="7AFB5B87" w14:textId="4A3EF702" w:rsidR="00356073" w:rsidRPr="005112D4" w:rsidRDefault="00C726B9" w:rsidP="008B3596">
      <w:pPr>
        <w:jc w:val="both"/>
        <w:rPr>
          <w:rFonts w:ascii="Times New Roman" w:hAnsi="Times New Roman" w:cs="Times New Roman"/>
          <w:sz w:val="28"/>
          <w:szCs w:val="28"/>
        </w:rPr>
      </w:pPr>
      <w:r w:rsidRPr="005112D4">
        <w:rPr>
          <w:rFonts w:ascii="Times New Roman" w:hAnsi="Times New Roman" w:cs="Times New Roman"/>
          <w:sz w:val="28"/>
          <w:szCs w:val="28"/>
        </w:rPr>
        <w:t>Scopul Societ</w:t>
      </w:r>
      <w:r w:rsidR="005D5875"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w:t>
      </w:r>
      <w:r w:rsidR="005D5875" w:rsidRPr="005112D4">
        <w:rPr>
          <w:rFonts w:ascii="Times New Roman" w:hAnsi="Times New Roman" w:cs="Times New Roman"/>
          <w:sz w:val="28"/>
          <w:szCs w:val="28"/>
        </w:rPr>
        <w:t>îl</w:t>
      </w:r>
      <w:r w:rsidRPr="005112D4">
        <w:rPr>
          <w:rFonts w:ascii="Times New Roman" w:hAnsi="Times New Roman" w:cs="Times New Roman"/>
          <w:sz w:val="28"/>
          <w:szCs w:val="28"/>
        </w:rPr>
        <w:t xml:space="preserve"> constituie ob</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ine</w:t>
      </w:r>
      <w:r w:rsidR="005D5875" w:rsidRPr="005112D4">
        <w:rPr>
          <w:rFonts w:ascii="Times New Roman" w:hAnsi="Times New Roman" w:cs="Times New Roman"/>
          <w:sz w:val="28"/>
          <w:szCs w:val="28"/>
        </w:rPr>
        <w:t>rea de</w:t>
      </w:r>
      <w:r w:rsidRPr="005112D4">
        <w:rPr>
          <w:rFonts w:ascii="Times New Roman" w:hAnsi="Times New Roman" w:cs="Times New Roman"/>
          <w:sz w:val="28"/>
          <w:szCs w:val="28"/>
        </w:rPr>
        <w:t xml:space="preserve"> profit prin desf</w:t>
      </w:r>
      <w:r w:rsidR="005D5875" w:rsidRPr="005112D4">
        <w:rPr>
          <w:rFonts w:ascii="Times New Roman" w:hAnsi="Times New Roman" w:cs="Times New Roman"/>
          <w:sz w:val="28"/>
          <w:szCs w:val="28"/>
        </w:rPr>
        <w:t>ă</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urarea de activit</w:t>
      </w:r>
      <w:r w:rsidR="005D5875"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 specifice, conforme cu prevederile legisla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iei </w:t>
      </w:r>
      <w:r w:rsidR="005D5875" w:rsidRPr="005112D4">
        <w:rPr>
          <w:rFonts w:ascii="Times New Roman" w:hAnsi="Times New Roman" w:cs="Times New Roman"/>
          <w:sz w:val="28"/>
          <w:szCs w:val="28"/>
        </w:rPr>
        <w:t>în</w:t>
      </w:r>
      <w:r w:rsidRPr="005112D4">
        <w:rPr>
          <w:rFonts w:ascii="Times New Roman" w:hAnsi="Times New Roman" w:cs="Times New Roman"/>
          <w:sz w:val="28"/>
          <w:szCs w:val="28"/>
        </w:rPr>
        <w:t xml:space="preserve"> vigoare</w:t>
      </w:r>
      <w:r w:rsidR="005D5875" w:rsidRPr="005112D4">
        <w:rPr>
          <w:rFonts w:ascii="Times New Roman" w:hAnsi="Times New Roman" w:cs="Times New Roman"/>
          <w:sz w:val="28"/>
          <w:szCs w:val="28"/>
        </w:rPr>
        <w:t xml:space="preserve"> </w:t>
      </w:r>
      <w:r w:rsidR="00E624F5" w:rsidRPr="005112D4">
        <w:rPr>
          <w:rFonts w:ascii="Times New Roman" w:hAnsi="Times New Roman" w:cs="Times New Roman"/>
          <w:sz w:val="28"/>
          <w:szCs w:val="28"/>
        </w:rPr>
        <w:t>ș</w:t>
      </w:r>
      <w:r w:rsidR="005D5875" w:rsidRPr="005112D4">
        <w:rPr>
          <w:rFonts w:ascii="Times New Roman" w:hAnsi="Times New Roman" w:cs="Times New Roman"/>
          <w:sz w:val="28"/>
          <w:szCs w:val="28"/>
        </w:rPr>
        <w:t xml:space="preserve">i </w:t>
      </w:r>
      <w:r w:rsidRPr="005112D4">
        <w:rPr>
          <w:rFonts w:ascii="Times New Roman" w:hAnsi="Times New Roman" w:cs="Times New Roman"/>
          <w:sz w:val="28"/>
          <w:szCs w:val="28"/>
        </w:rPr>
        <w:t xml:space="preserve">ale prezentului Act constitutiv, </w:t>
      </w:r>
      <w:r w:rsidR="005D5875" w:rsidRPr="005112D4">
        <w:rPr>
          <w:rFonts w:ascii="Times New Roman" w:hAnsi="Times New Roman" w:cs="Times New Roman"/>
          <w:sz w:val="28"/>
          <w:szCs w:val="28"/>
        </w:rPr>
        <w:t>urmărindu-se</w:t>
      </w:r>
      <w:r w:rsidRPr="005112D4">
        <w:rPr>
          <w:rFonts w:ascii="Times New Roman" w:hAnsi="Times New Roman" w:cs="Times New Roman"/>
          <w:sz w:val="28"/>
          <w:szCs w:val="28"/>
        </w:rPr>
        <w:t xml:space="preserve"> </w:t>
      </w:r>
      <w:r w:rsidR="005D5875" w:rsidRPr="005112D4">
        <w:rPr>
          <w:rFonts w:ascii="Times New Roman" w:hAnsi="Times New Roman" w:cs="Times New Roman"/>
          <w:sz w:val="28"/>
          <w:szCs w:val="28"/>
        </w:rPr>
        <w:t>în</w:t>
      </w:r>
      <w:r w:rsidRPr="005112D4">
        <w:rPr>
          <w:rFonts w:ascii="Times New Roman" w:hAnsi="Times New Roman" w:cs="Times New Roman"/>
          <w:sz w:val="28"/>
          <w:szCs w:val="28"/>
        </w:rPr>
        <w:t xml:space="preserve"> principal asigurarea unui sistem modern </w:t>
      </w:r>
      <w:r w:rsidR="00E624F5" w:rsidRPr="005112D4">
        <w:rPr>
          <w:rFonts w:ascii="Times New Roman" w:hAnsi="Times New Roman" w:cs="Times New Roman"/>
          <w:sz w:val="28"/>
          <w:szCs w:val="28"/>
        </w:rPr>
        <w:t>ș</w:t>
      </w:r>
      <w:r w:rsidR="005D5875" w:rsidRPr="005112D4">
        <w:rPr>
          <w:rFonts w:ascii="Times New Roman" w:hAnsi="Times New Roman" w:cs="Times New Roman"/>
          <w:sz w:val="28"/>
          <w:szCs w:val="28"/>
        </w:rPr>
        <w:t>i</w:t>
      </w:r>
      <w:r w:rsidRPr="005112D4">
        <w:rPr>
          <w:rFonts w:ascii="Times New Roman" w:hAnsi="Times New Roman" w:cs="Times New Roman"/>
          <w:sz w:val="28"/>
          <w:szCs w:val="28"/>
        </w:rPr>
        <w:t xml:space="preserve"> performant de administrare a</w:t>
      </w:r>
      <w:r w:rsidR="005D5875" w:rsidRPr="005112D4">
        <w:rPr>
          <w:rFonts w:ascii="Times New Roman" w:hAnsi="Times New Roman" w:cs="Times New Roman"/>
          <w:sz w:val="28"/>
          <w:szCs w:val="28"/>
        </w:rPr>
        <w:t xml:space="preserve"> </w:t>
      </w:r>
      <w:r w:rsidR="005D5875" w:rsidRPr="005112D4">
        <w:rPr>
          <w:rFonts w:ascii="Times New Roman" w:hAnsi="Times New Roman" w:cs="Times New Roman"/>
          <w:b/>
          <w:bCs/>
          <w:sz w:val="28"/>
          <w:szCs w:val="28"/>
        </w:rPr>
        <w:t xml:space="preserve">bazelor de agrement din </w:t>
      </w:r>
      <w:r w:rsidRPr="005112D4">
        <w:rPr>
          <w:rFonts w:ascii="Times New Roman" w:hAnsi="Times New Roman" w:cs="Times New Roman"/>
          <w:b/>
          <w:bCs/>
          <w:sz w:val="28"/>
          <w:szCs w:val="28"/>
        </w:rPr>
        <w:t>Municipiul Marghita</w:t>
      </w:r>
      <w:r w:rsidRPr="005112D4">
        <w:rPr>
          <w:rFonts w:ascii="Times New Roman" w:hAnsi="Times New Roman" w:cs="Times New Roman"/>
          <w:sz w:val="28"/>
          <w:szCs w:val="28"/>
        </w:rPr>
        <w:t>.</w:t>
      </w:r>
    </w:p>
    <w:p w14:paraId="068FD61E" w14:textId="77777777" w:rsidR="005D5875" w:rsidRPr="005112D4" w:rsidRDefault="005D5875" w:rsidP="008B3596">
      <w:pPr>
        <w:jc w:val="both"/>
        <w:rPr>
          <w:rFonts w:ascii="Times New Roman" w:hAnsi="Times New Roman" w:cs="Times New Roman"/>
          <w:sz w:val="28"/>
          <w:szCs w:val="28"/>
        </w:rPr>
      </w:pPr>
    </w:p>
    <w:p w14:paraId="3D3C21DD" w14:textId="1A54E92F" w:rsidR="005D5875" w:rsidRPr="005112D4" w:rsidRDefault="00C726B9" w:rsidP="008B3596">
      <w:pPr>
        <w:jc w:val="both"/>
        <w:rPr>
          <w:rFonts w:ascii="Times New Roman" w:hAnsi="Times New Roman" w:cs="Times New Roman"/>
          <w:b/>
          <w:bCs/>
          <w:sz w:val="28"/>
          <w:szCs w:val="28"/>
        </w:rPr>
      </w:pPr>
      <w:r w:rsidRPr="005112D4">
        <w:rPr>
          <w:rFonts w:ascii="Times New Roman" w:hAnsi="Times New Roman" w:cs="Times New Roman"/>
          <w:b/>
          <w:bCs/>
          <w:sz w:val="28"/>
          <w:szCs w:val="28"/>
        </w:rPr>
        <w:t>Art</w:t>
      </w:r>
      <w:r w:rsidR="005D5875" w:rsidRPr="005112D4">
        <w:rPr>
          <w:rFonts w:ascii="Times New Roman" w:hAnsi="Times New Roman" w:cs="Times New Roman"/>
          <w:b/>
          <w:bCs/>
          <w:sz w:val="28"/>
          <w:szCs w:val="28"/>
        </w:rPr>
        <w:t>.</w:t>
      </w:r>
      <w:r w:rsidRPr="005112D4">
        <w:rPr>
          <w:rFonts w:ascii="Times New Roman" w:hAnsi="Times New Roman" w:cs="Times New Roman"/>
          <w:b/>
          <w:bCs/>
          <w:sz w:val="28"/>
          <w:szCs w:val="28"/>
        </w:rPr>
        <w:t>11. Domeniul de activitate a societ</w:t>
      </w:r>
      <w:r w:rsidR="005D5875" w:rsidRPr="005112D4">
        <w:rPr>
          <w:rFonts w:ascii="Times New Roman" w:hAnsi="Times New Roman" w:cs="Times New Roman"/>
          <w:b/>
          <w:bCs/>
          <w:sz w:val="28"/>
          <w:szCs w:val="28"/>
        </w:rPr>
        <w:t>ă</w:t>
      </w:r>
      <w:r w:rsidR="00E624F5" w:rsidRPr="005112D4">
        <w:rPr>
          <w:rFonts w:ascii="Times New Roman" w:hAnsi="Times New Roman" w:cs="Times New Roman"/>
          <w:b/>
          <w:bCs/>
          <w:sz w:val="28"/>
          <w:szCs w:val="28"/>
        </w:rPr>
        <w:t>ț</w:t>
      </w:r>
      <w:r w:rsidRPr="005112D4">
        <w:rPr>
          <w:rFonts w:ascii="Times New Roman" w:hAnsi="Times New Roman" w:cs="Times New Roman"/>
          <w:b/>
          <w:bCs/>
          <w:sz w:val="28"/>
          <w:szCs w:val="28"/>
        </w:rPr>
        <w:t xml:space="preserve">ii </w:t>
      </w:r>
    </w:p>
    <w:p w14:paraId="17F35530" w14:textId="64E86124" w:rsidR="00356073" w:rsidRPr="005112D4" w:rsidRDefault="00C726B9" w:rsidP="008B3596">
      <w:pPr>
        <w:jc w:val="both"/>
        <w:rPr>
          <w:rFonts w:ascii="Times New Roman" w:hAnsi="Times New Roman" w:cs="Times New Roman"/>
          <w:sz w:val="28"/>
          <w:szCs w:val="28"/>
        </w:rPr>
      </w:pPr>
      <w:r w:rsidRPr="005112D4">
        <w:rPr>
          <w:rFonts w:ascii="Times New Roman" w:hAnsi="Times New Roman" w:cs="Times New Roman"/>
          <w:sz w:val="28"/>
          <w:szCs w:val="28"/>
        </w:rPr>
        <w:t>Societ</w:t>
      </w:r>
      <w:r w:rsidR="005D5875" w:rsidRPr="005112D4">
        <w:rPr>
          <w:rFonts w:ascii="Times New Roman" w:hAnsi="Times New Roman" w:cs="Times New Roman"/>
          <w:sz w:val="28"/>
          <w:szCs w:val="28"/>
        </w:rPr>
        <w:t>a</w:t>
      </w:r>
      <w:r w:rsidRPr="005112D4">
        <w:rPr>
          <w:rFonts w:ascii="Times New Roman" w:hAnsi="Times New Roman" w:cs="Times New Roman"/>
          <w:sz w:val="28"/>
          <w:szCs w:val="28"/>
        </w:rPr>
        <w:t>tea are ca domeniu de activitate:</w:t>
      </w:r>
    </w:p>
    <w:p w14:paraId="5215A939" w14:textId="7421804B" w:rsidR="0076791C" w:rsidRPr="005112D4" w:rsidRDefault="00C726B9" w:rsidP="008B3596">
      <w:pPr>
        <w:jc w:val="both"/>
        <w:rPr>
          <w:rFonts w:ascii="Times New Roman" w:hAnsi="Times New Roman" w:cs="Times New Roman"/>
          <w:sz w:val="28"/>
          <w:szCs w:val="28"/>
        </w:rPr>
      </w:pPr>
      <w:r w:rsidRPr="005112D4">
        <w:rPr>
          <w:rFonts w:ascii="Times New Roman" w:hAnsi="Times New Roman" w:cs="Times New Roman"/>
          <w:sz w:val="28"/>
          <w:szCs w:val="28"/>
        </w:rPr>
        <w:t xml:space="preserve">932 </w:t>
      </w:r>
      <w:r w:rsidR="00E624F5" w:rsidRPr="005112D4">
        <w:rPr>
          <w:rFonts w:ascii="Times New Roman" w:hAnsi="Times New Roman" w:cs="Times New Roman"/>
          <w:sz w:val="28"/>
          <w:szCs w:val="28"/>
        </w:rPr>
        <w:t>Alte activități recreative și distractive</w:t>
      </w:r>
    </w:p>
    <w:p w14:paraId="6D17D1C0" w14:textId="23958368" w:rsidR="00356073" w:rsidRPr="005112D4" w:rsidRDefault="00C726B9" w:rsidP="008B3596">
      <w:pPr>
        <w:jc w:val="both"/>
        <w:rPr>
          <w:rFonts w:ascii="Times New Roman" w:hAnsi="Times New Roman" w:cs="Times New Roman"/>
          <w:b/>
          <w:bCs/>
          <w:sz w:val="28"/>
          <w:szCs w:val="28"/>
        </w:rPr>
      </w:pPr>
      <w:r w:rsidRPr="005112D4">
        <w:rPr>
          <w:rFonts w:ascii="Times New Roman" w:hAnsi="Times New Roman" w:cs="Times New Roman"/>
          <w:b/>
          <w:bCs/>
          <w:sz w:val="28"/>
          <w:szCs w:val="28"/>
        </w:rPr>
        <w:t>Obiectul principal de activitate a</w:t>
      </w:r>
      <w:r w:rsidR="005112D4">
        <w:rPr>
          <w:rFonts w:ascii="Times New Roman" w:hAnsi="Times New Roman" w:cs="Times New Roman"/>
          <w:b/>
          <w:bCs/>
          <w:sz w:val="28"/>
          <w:szCs w:val="28"/>
        </w:rPr>
        <w:t>l</w:t>
      </w:r>
      <w:r w:rsidRPr="005112D4">
        <w:rPr>
          <w:rFonts w:ascii="Times New Roman" w:hAnsi="Times New Roman" w:cs="Times New Roman"/>
          <w:b/>
          <w:bCs/>
          <w:sz w:val="28"/>
          <w:szCs w:val="28"/>
        </w:rPr>
        <w:t xml:space="preserve"> societ</w:t>
      </w:r>
      <w:r w:rsidR="005112D4">
        <w:rPr>
          <w:rFonts w:ascii="Times New Roman" w:hAnsi="Times New Roman" w:cs="Times New Roman"/>
          <w:b/>
          <w:bCs/>
          <w:sz w:val="28"/>
          <w:szCs w:val="28"/>
        </w:rPr>
        <w:t>ăț</w:t>
      </w:r>
      <w:r w:rsidRPr="005112D4">
        <w:rPr>
          <w:rFonts w:ascii="Times New Roman" w:hAnsi="Times New Roman" w:cs="Times New Roman"/>
          <w:b/>
          <w:bCs/>
          <w:sz w:val="28"/>
          <w:szCs w:val="28"/>
        </w:rPr>
        <w:t>ii este:</w:t>
      </w:r>
    </w:p>
    <w:p w14:paraId="1CF0F4CB" w14:textId="72B9D9B3" w:rsidR="00E624F5" w:rsidRPr="005112D4" w:rsidRDefault="00E624F5" w:rsidP="00E624F5">
      <w:pPr>
        <w:rPr>
          <w:rFonts w:ascii="Times New Roman" w:hAnsi="Times New Roman" w:cs="Times New Roman"/>
          <w:b/>
          <w:bCs/>
          <w:sz w:val="28"/>
          <w:szCs w:val="28"/>
        </w:rPr>
      </w:pPr>
      <w:r w:rsidRPr="005112D4">
        <w:rPr>
          <w:rFonts w:ascii="Times New Roman" w:hAnsi="Times New Roman" w:cs="Times New Roman"/>
          <w:b/>
          <w:bCs/>
          <w:sz w:val="28"/>
          <w:szCs w:val="28"/>
        </w:rPr>
        <w:t>9329 Alte activități recreative și distractive n.c.a.</w:t>
      </w:r>
    </w:p>
    <w:p w14:paraId="6D4973DE" w14:textId="77777777" w:rsidR="0076791C" w:rsidRPr="005112D4" w:rsidRDefault="0076791C" w:rsidP="008B3596">
      <w:pPr>
        <w:jc w:val="both"/>
        <w:rPr>
          <w:rFonts w:ascii="Times New Roman" w:hAnsi="Times New Roman" w:cs="Times New Roman"/>
          <w:spacing w:val="-4"/>
          <w:sz w:val="28"/>
          <w:szCs w:val="28"/>
          <w:highlight w:val="yellow"/>
        </w:rPr>
      </w:pPr>
    </w:p>
    <w:p w14:paraId="45D69F3F" w14:textId="246CCD52" w:rsidR="00356073" w:rsidRPr="005112D4" w:rsidRDefault="0076791C" w:rsidP="008B3596">
      <w:pPr>
        <w:jc w:val="both"/>
        <w:rPr>
          <w:rFonts w:ascii="Times New Roman" w:hAnsi="Times New Roman" w:cs="Times New Roman"/>
          <w:sz w:val="28"/>
          <w:szCs w:val="28"/>
          <w:u w:val="single"/>
        </w:rPr>
      </w:pPr>
      <w:r w:rsidRPr="005112D4">
        <w:rPr>
          <w:rFonts w:ascii="Times New Roman" w:hAnsi="Times New Roman" w:cs="Times New Roman"/>
          <w:sz w:val="28"/>
          <w:szCs w:val="28"/>
          <w:u w:val="single"/>
        </w:rPr>
        <w:t>Activită</w:t>
      </w:r>
      <w:r w:rsidR="00E624F5" w:rsidRPr="005112D4">
        <w:rPr>
          <w:rFonts w:ascii="Times New Roman" w:hAnsi="Times New Roman" w:cs="Times New Roman"/>
          <w:sz w:val="28"/>
          <w:szCs w:val="28"/>
          <w:u w:val="single"/>
        </w:rPr>
        <w:t>ț</w:t>
      </w:r>
      <w:r w:rsidRPr="005112D4">
        <w:rPr>
          <w:rFonts w:ascii="Times New Roman" w:hAnsi="Times New Roman" w:cs="Times New Roman"/>
          <w:sz w:val="28"/>
          <w:szCs w:val="28"/>
          <w:u w:val="single"/>
        </w:rPr>
        <w:t>ile secundare vor fi</w:t>
      </w:r>
      <w:r w:rsidR="00C726B9" w:rsidRPr="005112D4">
        <w:rPr>
          <w:rFonts w:ascii="Times New Roman" w:hAnsi="Times New Roman" w:cs="Times New Roman"/>
          <w:sz w:val="28"/>
          <w:szCs w:val="28"/>
          <w:u w:val="single"/>
        </w:rPr>
        <w:t>:</w:t>
      </w:r>
    </w:p>
    <w:p w14:paraId="31840DFF" w14:textId="7777777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3821 Recuperarea materialelor reciclabile</w:t>
      </w:r>
    </w:p>
    <w:p w14:paraId="3219C1AF" w14:textId="0936D81A"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4619 Intermedieri în comerțul cu produse diverse</w:t>
      </w:r>
    </w:p>
    <w:p w14:paraId="21282C72" w14:textId="0E7BF9BD"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 xml:space="preserve">4711 Comerț cu amănuntul nespecializat, cu vânzare predominantă de produse </w:t>
      </w:r>
      <w:r w:rsidRPr="005112D4">
        <w:rPr>
          <w:rFonts w:ascii="Times New Roman" w:hAnsi="Times New Roman" w:cs="Times New Roman"/>
          <w:sz w:val="28"/>
          <w:szCs w:val="28"/>
        </w:rPr>
        <w:lastRenderedPageBreak/>
        <w:t>alimentare, băuturi și tutun</w:t>
      </w:r>
    </w:p>
    <w:p w14:paraId="1D3DCB09" w14:textId="4C0DBC60"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4712 Comerț cu amănuntul nespecializat, cu vânzare predominantă de produse nealimentare</w:t>
      </w:r>
    </w:p>
    <w:p w14:paraId="66A2E5E5" w14:textId="1E419DE1"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4791 Intermedieri în comerțul cu amănuntul nespecializat</w:t>
      </w:r>
    </w:p>
    <w:p w14:paraId="125A62ED" w14:textId="7777777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4941 Transporturi rutiere de mărfuri</w:t>
      </w:r>
    </w:p>
    <w:p w14:paraId="3091E4AE" w14:textId="7777777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5224 Manipulări</w:t>
      </w:r>
    </w:p>
    <w:p w14:paraId="67FEC518" w14:textId="3CE36112"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5520 Facilități de cazare pentru vacanțe și perioade de scurtă durată</w:t>
      </w:r>
    </w:p>
    <w:p w14:paraId="33DC1A69" w14:textId="4723E8A6"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5530 Parcuri pentru rulote, campinguri și tabere</w:t>
      </w:r>
    </w:p>
    <w:p w14:paraId="1DEE0F2E" w14:textId="7777777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5590 Alte servicii de cazare</w:t>
      </w:r>
    </w:p>
    <w:p w14:paraId="50C913CD" w14:textId="0C1AAF4F"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6820 Închirierea și subînchirierea bunurilor imobiliare proprii sau închiriate</w:t>
      </w:r>
    </w:p>
    <w:p w14:paraId="4D09933D" w14:textId="4C9DDC75"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8121 Activități generale de curățenie a clădirilor</w:t>
      </w:r>
    </w:p>
    <w:p w14:paraId="036256FE" w14:textId="47A0FB8D"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8130 Activități de întreținere peisagistică</w:t>
      </w:r>
    </w:p>
    <w:p w14:paraId="70378051" w14:textId="2286E6EB"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9031 Activități de gestionare a sălilor și amplasamentelor de spectacole</w:t>
      </w:r>
    </w:p>
    <w:p w14:paraId="1C429ED6" w14:textId="73C3EF99"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9311 Activități ale bazelor sportive</w:t>
      </w:r>
    </w:p>
    <w:p w14:paraId="42D43183" w14:textId="29F78D76"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9319 Alte activități sportive n.c.a</w:t>
      </w:r>
    </w:p>
    <w:p w14:paraId="617C4A27" w14:textId="6A487D9E"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9321 Activități ale parcurilor tematice și de distracții</w:t>
      </w:r>
    </w:p>
    <w:p w14:paraId="22098515" w14:textId="77777777" w:rsidR="00356073" w:rsidRPr="005112D4" w:rsidRDefault="00356073" w:rsidP="00E624F5">
      <w:pPr>
        <w:jc w:val="both"/>
        <w:rPr>
          <w:rFonts w:ascii="Times New Roman" w:hAnsi="Times New Roman" w:cs="Times New Roman"/>
          <w:sz w:val="28"/>
          <w:szCs w:val="28"/>
        </w:rPr>
      </w:pPr>
    </w:p>
    <w:p w14:paraId="716EA623" w14:textId="1FCB8C7D"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sz w:val="28"/>
          <w:szCs w:val="28"/>
        </w:rPr>
        <w:t>Societatea va putea desf</w:t>
      </w:r>
      <w:r w:rsidR="005D5875" w:rsidRPr="005112D4">
        <w:rPr>
          <w:rFonts w:ascii="Times New Roman" w:hAnsi="Times New Roman" w:cs="Times New Roman"/>
          <w:sz w:val="28"/>
          <w:szCs w:val="28"/>
        </w:rPr>
        <w:t>ă</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ura activitate de import export cu toate produsele cuprinse </w:t>
      </w:r>
      <w:r w:rsidR="005D5875" w:rsidRPr="005112D4">
        <w:rPr>
          <w:rFonts w:ascii="Times New Roman" w:hAnsi="Times New Roman" w:cs="Times New Roman"/>
          <w:sz w:val="28"/>
          <w:szCs w:val="28"/>
        </w:rPr>
        <w:t xml:space="preserve">în </w:t>
      </w:r>
      <w:r w:rsidRPr="005112D4">
        <w:rPr>
          <w:rFonts w:ascii="Times New Roman" w:hAnsi="Times New Roman" w:cs="Times New Roman"/>
          <w:sz w:val="28"/>
          <w:szCs w:val="28"/>
        </w:rPr>
        <w:t>obiectul de activitate</w:t>
      </w:r>
      <w:r w:rsidR="005D5875" w:rsidRPr="005112D4">
        <w:rPr>
          <w:rFonts w:ascii="Times New Roman" w:hAnsi="Times New Roman" w:cs="Times New Roman"/>
          <w:sz w:val="28"/>
          <w:szCs w:val="28"/>
        </w:rPr>
        <w:t>.</w:t>
      </w:r>
    </w:p>
    <w:p w14:paraId="3CE86E6C" w14:textId="77777777" w:rsidR="00356073" w:rsidRPr="005112D4" w:rsidRDefault="00356073" w:rsidP="0076791C">
      <w:pPr>
        <w:jc w:val="both"/>
        <w:rPr>
          <w:rFonts w:ascii="Times New Roman" w:hAnsi="Times New Roman" w:cs="Times New Roman"/>
          <w:sz w:val="28"/>
          <w:szCs w:val="28"/>
        </w:rPr>
      </w:pPr>
    </w:p>
    <w:p w14:paraId="40D756E3" w14:textId="58618C1F"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sz w:val="28"/>
          <w:szCs w:val="28"/>
        </w:rPr>
        <w:t>Modif</w:t>
      </w:r>
      <w:r w:rsidR="005D5875" w:rsidRPr="005112D4">
        <w:rPr>
          <w:rFonts w:ascii="Times New Roman" w:hAnsi="Times New Roman" w:cs="Times New Roman"/>
          <w:sz w:val="28"/>
          <w:szCs w:val="28"/>
        </w:rPr>
        <w:t xml:space="preserve">icarea </w:t>
      </w:r>
      <w:r w:rsidRPr="005112D4">
        <w:rPr>
          <w:rFonts w:ascii="Times New Roman" w:hAnsi="Times New Roman" w:cs="Times New Roman"/>
          <w:sz w:val="28"/>
          <w:szCs w:val="28"/>
        </w:rPr>
        <w:t>obiectului de activitate a</w:t>
      </w:r>
      <w:r w:rsidR="005D5875" w:rsidRPr="005112D4">
        <w:rPr>
          <w:rFonts w:ascii="Times New Roman" w:hAnsi="Times New Roman" w:cs="Times New Roman"/>
          <w:sz w:val="28"/>
          <w:szCs w:val="28"/>
        </w:rPr>
        <w:t>l</w:t>
      </w:r>
      <w:r w:rsidRPr="005112D4">
        <w:rPr>
          <w:rFonts w:ascii="Times New Roman" w:hAnsi="Times New Roman" w:cs="Times New Roman"/>
          <w:sz w:val="28"/>
          <w:szCs w:val="28"/>
        </w:rPr>
        <w:t xml:space="preserve"> societ</w:t>
      </w:r>
      <w:r w:rsidR="005D5875"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poate f</w:t>
      </w:r>
      <w:r w:rsidR="005D5875" w:rsidRPr="005112D4">
        <w:rPr>
          <w:rFonts w:ascii="Times New Roman" w:hAnsi="Times New Roman" w:cs="Times New Roman"/>
          <w:sz w:val="28"/>
          <w:szCs w:val="28"/>
        </w:rPr>
        <w:t>i</w:t>
      </w:r>
      <w:r w:rsidRPr="005112D4">
        <w:rPr>
          <w:rFonts w:ascii="Times New Roman" w:hAnsi="Times New Roman" w:cs="Times New Roman"/>
          <w:sz w:val="28"/>
          <w:szCs w:val="28"/>
        </w:rPr>
        <w:t xml:space="preserve"> decis</w:t>
      </w:r>
      <w:r w:rsidR="006114BC">
        <w:rPr>
          <w:rFonts w:ascii="Times New Roman" w:hAnsi="Times New Roman" w:cs="Times New Roman"/>
          <w:sz w:val="28"/>
          <w:szCs w:val="28"/>
        </w:rPr>
        <w:t>ă</w:t>
      </w:r>
      <w:r w:rsidRPr="005112D4">
        <w:rPr>
          <w:rFonts w:ascii="Times New Roman" w:hAnsi="Times New Roman" w:cs="Times New Roman"/>
          <w:sz w:val="28"/>
          <w:szCs w:val="28"/>
        </w:rPr>
        <w:t xml:space="preserve"> prin hot</w:t>
      </w:r>
      <w:r w:rsidR="005D5875" w:rsidRPr="005112D4">
        <w:rPr>
          <w:rFonts w:ascii="Times New Roman" w:hAnsi="Times New Roman" w:cs="Times New Roman"/>
          <w:sz w:val="28"/>
          <w:szCs w:val="28"/>
        </w:rPr>
        <w:t>ă</w:t>
      </w:r>
      <w:r w:rsidRPr="005112D4">
        <w:rPr>
          <w:rFonts w:ascii="Times New Roman" w:hAnsi="Times New Roman" w:cs="Times New Roman"/>
          <w:sz w:val="28"/>
          <w:szCs w:val="28"/>
        </w:rPr>
        <w:t>r</w:t>
      </w:r>
      <w:r w:rsidR="005D5875" w:rsidRPr="005112D4">
        <w:rPr>
          <w:rFonts w:ascii="Times New Roman" w:hAnsi="Times New Roman" w:cs="Times New Roman"/>
          <w:sz w:val="28"/>
          <w:szCs w:val="28"/>
        </w:rPr>
        <w:t>â</w:t>
      </w:r>
      <w:r w:rsidRPr="005112D4">
        <w:rPr>
          <w:rFonts w:ascii="Times New Roman" w:hAnsi="Times New Roman" w:cs="Times New Roman"/>
          <w:sz w:val="28"/>
          <w:szCs w:val="28"/>
        </w:rPr>
        <w:t>rea Adun</w:t>
      </w:r>
      <w:r w:rsidR="005D5875" w:rsidRPr="005112D4">
        <w:rPr>
          <w:rFonts w:ascii="Times New Roman" w:hAnsi="Times New Roman" w:cs="Times New Roman"/>
          <w:sz w:val="28"/>
          <w:szCs w:val="28"/>
        </w:rPr>
        <w:t>ă</w:t>
      </w:r>
      <w:r w:rsidRPr="005112D4">
        <w:rPr>
          <w:rFonts w:ascii="Times New Roman" w:hAnsi="Times New Roman" w:cs="Times New Roman"/>
          <w:sz w:val="28"/>
          <w:szCs w:val="28"/>
        </w:rPr>
        <w:t xml:space="preserve">rii generale, </w:t>
      </w:r>
      <w:r w:rsidR="005D5875" w:rsidRPr="005112D4">
        <w:rPr>
          <w:rFonts w:ascii="Times New Roman" w:hAnsi="Times New Roman" w:cs="Times New Roman"/>
          <w:sz w:val="28"/>
          <w:szCs w:val="28"/>
        </w:rPr>
        <w:t>î</w:t>
      </w:r>
      <w:r w:rsidRPr="005112D4">
        <w:rPr>
          <w:rFonts w:ascii="Times New Roman" w:hAnsi="Times New Roman" w:cs="Times New Roman"/>
          <w:sz w:val="28"/>
          <w:szCs w:val="28"/>
        </w:rPr>
        <w:t>n condi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iile legii, cu </w:t>
      </w:r>
      <w:r w:rsidR="005D5875" w:rsidRPr="005112D4">
        <w:rPr>
          <w:rFonts w:ascii="Times New Roman" w:hAnsi="Times New Roman" w:cs="Times New Roman"/>
          <w:sz w:val="28"/>
          <w:szCs w:val="28"/>
        </w:rPr>
        <w:t>î</w:t>
      </w:r>
      <w:r w:rsidRPr="005112D4">
        <w:rPr>
          <w:rFonts w:ascii="Times New Roman" w:hAnsi="Times New Roman" w:cs="Times New Roman"/>
          <w:sz w:val="28"/>
          <w:szCs w:val="28"/>
        </w:rPr>
        <w:t>ndeplinirea formalit</w:t>
      </w:r>
      <w:r w:rsidR="005D5875"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ilor de publicitate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de </w:t>
      </w:r>
      <w:r w:rsidR="005D5875" w:rsidRPr="005112D4">
        <w:rPr>
          <w:rFonts w:ascii="Times New Roman" w:hAnsi="Times New Roman" w:cs="Times New Roman"/>
          <w:sz w:val="28"/>
          <w:szCs w:val="28"/>
        </w:rPr>
        <w:t>î</w:t>
      </w:r>
      <w:r w:rsidRPr="005112D4">
        <w:rPr>
          <w:rFonts w:ascii="Times New Roman" w:hAnsi="Times New Roman" w:cs="Times New Roman"/>
          <w:sz w:val="28"/>
          <w:szCs w:val="28"/>
        </w:rPr>
        <w:t>nregistrare impuse de lege.</w:t>
      </w:r>
    </w:p>
    <w:p w14:paraId="4B2DBD89" w14:textId="77777777" w:rsidR="005D5875" w:rsidRPr="005112D4" w:rsidRDefault="005D5875" w:rsidP="0076791C">
      <w:pPr>
        <w:jc w:val="both"/>
        <w:rPr>
          <w:rFonts w:ascii="Times New Roman" w:hAnsi="Times New Roman" w:cs="Times New Roman"/>
          <w:sz w:val="28"/>
          <w:szCs w:val="28"/>
        </w:rPr>
      </w:pPr>
    </w:p>
    <w:p w14:paraId="3A676579" w14:textId="77777777" w:rsidR="005D5875" w:rsidRPr="005112D4" w:rsidRDefault="005D5875" w:rsidP="0076791C">
      <w:pPr>
        <w:jc w:val="both"/>
        <w:rPr>
          <w:rFonts w:ascii="Times New Roman" w:hAnsi="Times New Roman" w:cs="Times New Roman"/>
          <w:sz w:val="28"/>
          <w:szCs w:val="28"/>
        </w:rPr>
      </w:pPr>
    </w:p>
    <w:p w14:paraId="202D11AB" w14:textId="77777777" w:rsidR="00356073" w:rsidRPr="005112D4" w:rsidRDefault="00C726B9" w:rsidP="00E624F5">
      <w:pPr>
        <w:jc w:val="center"/>
        <w:rPr>
          <w:rFonts w:ascii="Times New Roman" w:hAnsi="Times New Roman" w:cs="Times New Roman"/>
          <w:b/>
          <w:bCs/>
          <w:sz w:val="28"/>
          <w:szCs w:val="28"/>
        </w:rPr>
      </w:pPr>
      <w:r w:rsidRPr="005112D4">
        <w:rPr>
          <w:rFonts w:ascii="Times New Roman" w:hAnsi="Times New Roman" w:cs="Times New Roman"/>
          <w:b/>
          <w:bCs/>
          <w:sz w:val="28"/>
          <w:szCs w:val="28"/>
        </w:rPr>
        <w:t>CAPITOLUL IV.</w:t>
      </w:r>
    </w:p>
    <w:p w14:paraId="7C0B805E" w14:textId="77777777" w:rsidR="00356073" w:rsidRPr="005112D4" w:rsidRDefault="00C726B9" w:rsidP="00E624F5">
      <w:pPr>
        <w:jc w:val="center"/>
        <w:rPr>
          <w:rFonts w:ascii="Times New Roman" w:hAnsi="Times New Roman" w:cs="Times New Roman"/>
          <w:b/>
          <w:bCs/>
          <w:sz w:val="28"/>
          <w:szCs w:val="28"/>
        </w:rPr>
      </w:pPr>
      <w:r w:rsidRPr="005112D4">
        <w:rPr>
          <w:rFonts w:ascii="Times New Roman" w:hAnsi="Times New Roman" w:cs="Times New Roman"/>
          <w:b/>
          <w:bCs/>
          <w:sz w:val="28"/>
          <w:szCs w:val="28"/>
        </w:rPr>
        <w:t>CAPITALUL SOCIAL</w:t>
      </w:r>
    </w:p>
    <w:p w14:paraId="60489FA4" w14:textId="77777777" w:rsidR="00356073" w:rsidRPr="005112D4" w:rsidRDefault="00356073" w:rsidP="0076791C">
      <w:pPr>
        <w:jc w:val="both"/>
        <w:rPr>
          <w:rFonts w:ascii="Times New Roman" w:hAnsi="Times New Roman" w:cs="Times New Roman"/>
          <w:b/>
          <w:bCs/>
          <w:sz w:val="28"/>
          <w:szCs w:val="28"/>
        </w:rPr>
      </w:pPr>
    </w:p>
    <w:p w14:paraId="5D213C67" w14:textId="38E435F6"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5D5875" w:rsidRPr="005112D4">
        <w:rPr>
          <w:rFonts w:ascii="Times New Roman" w:hAnsi="Times New Roman" w:cs="Times New Roman"/>
          <w:b/>
          <w:bCs/>
          <w:sz w:val="28"/>
          <w:szCs w:val="28"/>
        </w:rPr>
        <w:t>.</w:t>
      </w:r>
      <w:r w:rsidRPr="005112D4">
        <w:rPr>
          <w:rFonts w:ascii="Times New Roman" w:hAnsi="Times New Roman" w:cs="Times New Roman"/>
          <w:b/>
          <w:bCs/>
          <w:sz w:val="28"/>
          <w:szCs w:val="28"/>
        </w:rPr>
        <w:t>12.</w:t>
      </w:r>
      <w:r w:rsidRPr="005112D4">
        <w:rPr>
          <w:rFonts w:ascii="Times New Roman" w:hAnsi="Times New Roman" w:cs="Times New Roman"/>
          <w:sz w:val="28"/>
          <w:szCs w:val="28"/>
        </w:rPr>
        <w:t xml:space="preserve"> Capitalul social al Societ</w:t>
      </w:r>
      <w:r w:rsidR="005D5875"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este </w:t>
      </w:r>
      <w:r w:rsidR="005D5875" w:rsidRPr="005112D4">
        <w:rPr>
          <w:rFonts w:ascii="Times New Roman" w:hAnsi="Times New Roman" w:cs="Times New Roman"/>
          <w:sz w:val="28"/>
          <w:szCs w:val="28"/>
        </w:rPr>
        <w:t>î</w:t>
      </w:r>
      <w:r w:rsidRPr="005112D4">
        <w:rPr>
          <w:rFonts w:ascii="Times New Roman" w:hAnsi="Times New Roman" w:cs="Times New Roman"/>
          <w:sz w:val="28"/>
          <w:szCs w:val="28"/>
        </w:rPr>
        <w:t>n sum</w:t>
      </w:r>
      <w:r w:rsidR="005D5875" w:rsidRPr="005112D4">
        <w:rPr>
          <w:rFonts w:ascii="Times New Roman" w:hAnsi="Times New Roman" w:cs="Times New Roman"/>
          <w:sz w:val="28"/>
          <w:szCs w:val="28"/>
        </w:rPr>
        <w:t>ă</w:t>
      </w:r>
      <w:r w:rsidRPr="005112D4">
        <w:rPr>
          <w:rFonts w:ascii="Times New Roman" w:hAnsi="Times New Roman" w:cs="Times New Roman"/>
          <w:sz w:val="28"/>
          <w:szCs w:val="28"/>
        </w:rPr>
        <w:t xml:space="preserve"> de 60</w:t>
      </w:r>
      <w:r w:rsidR="005D5875" w:rsidRPr="005112D4">
        <w:rPr>
          <w:rFonts w:ascii="Times New Roman" w:hAnsi="Times New Roman" w:cs="Times New Roman"/>
          <w:sz w:val="28"/>
          <w:szCs w:val="28"/>
        </w:rPr>
        <w:t>0.</w:t>
      </w:r>
      <w:r w:rsidRPr="005112D4">
        <w:rPr>
          <w:rFonts w:ascii="Times New Roman" w:hAnsi="Times New Roman" w:cs="Times New Roman"/>
          <w:sz w:val="28"/>
          <w:szCs w:val="28"/>
        </w:rPr>
        <w:t xml:space="preserve">000 Lei, divizat </w:t>
      </w:r>
      <w:r w:rsidR="005D5875" w:rsidRPr="005112D4">
        <w:rPr>
          <w:rFonts w:ascii="Times New Roman" w:hAnsi="Times New Roman" w:cs="Times New Roman"/>
          <w:sz w:val="28"/>
          <w:szCs w:val="28"/>
        </w:rPr>
        <w:t>î</w:t>
      </w:r>
      <w:r w:rsidRPr="005112D4">
        <w:rPr>
          <w:rFonts w:ascii="Times New Roman" w:hAnsi="Times New Roman" w:cs="Times New Roman"/>
          <w:sz w:val="28"/>
          <w:szCs w:val="28"/>
        </w:rPr>
        <w:t xml:space="preserve">n </w:t>
      </w:r>
      <w:r w:rsidR="00D4610C" w:rsidRPr="005112D4">
        <w:rPr>
          <w:rFonts w:ascii="Times New Roman" w:hAnsi="Times New Roman" w:cs="Times New Roman"/>
          <w:sz w:val="28"/>
          <w:szCs w:val="28"/>
        </w:rPr>
        <w:t xml:space="preserve">600.000 </w:t>
      </w:r>
      <w:r w:rsidRPr="005112D4">
        <w:rPr>
          <w:rFonts w:ascii="Times New Roman" w:hAnsi="Times New Roman" w:cs="Times New Roman"/>
          <w:sz w:val="28"/>
          <w:szCs w:val="28"/>
        </w:rPr>
        <w:t>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 cu o valoare nominal</w:t>
      </w:r>
      <w:r w:rsidR="00D4610C" w:rsidRPr="005112D4">
        <w:rPr>
          <w:rFonts w:ascii="Times New Roman" w:hAnsi="Times New Roman" w:cs="Times New Roman"/>
          <w:sz w:val="28"/>
          <w:szCs w:val="28"/>
        </w:rPr>
        <w:t>ă</w:t>
      </w:r>
      <w:r w:rsidRPr="005112D4">
        <w:rPr>
          <w:rFonts w:ascii="Times New Roman" w:hAnsi="Times New Roman" w:cs="Times New Roman"/>
          <w:sz w:val="28"/>
          <w:szCs w:val="28"/>
        </w:rPr>
        <w:t xml:space="preserve"> de 1 </w:t>
      </w:r>
      <w:r w:rsidR="00D4610C" w:rsidRPr="005112D4">
        <w:rPr>
          <w:rFonts w:ascii="Times New Roman" w:hAnsi="Times New Roman" w:cs="Times New Roman"/>
          <w:sz w:val="28"/>
          <w:szCs w:val="28"/>
        </w:rPr>
        <w:t>L</w:t>
      </w:r>
      <w:r w:rsidRPr="005112D4">
        <w:rPr>
          <w:rFonts w:ascii="Times New Roman" w:hAnsi="Times New Roman" w:cs="Times New Roman"/>
          <w:sz w:val="28"/>
          <w:szCs w:val="28"/>
        </w:rPr>
        <w:t>e</w:t>
      </w:r>
      <w:r w:rsidR="00D4610C" w:rsidRPr="005112D4">
        <w:rPr>
          <w:rFonts w:ascii="Times New Roman" w:hAnsi="Times New Roman" w:cs="Times New Roman"/>
          <w:sz w:val="28"/>
          <w:szCs w:val="28"/>
        </w:rPr>
        <w:t>u</w:t>
      </w:r>
      <w:r w:rsidRPr="005112D4">
        <w:rPr>
          <w:rFonts w:ascii="Times New Roman" w:hAnsi="Times New Roman" w:cs="Times New Roman"/>
          <w:sz w:val="28"/>
          <w:szCs w:val="28"/>
        </w:rPr>
        <w:t xml:space="preserve"> fiecare</w:t>
      </w:r>
      <w:r w:rsidR="00D4610C" w:rsidRPr="005112D4">
        <w:rPr>
          <w:rFonts w:ascii="Times New Roman" w:hAnsi="Times New Roman" w:cs="Times New Roman"/>
          <w:sz w:val="28"/>
          <w:szCs w:val="28"/>
        </w:rPr>
        <w:t>.</w:t>
      </w:r>
    </w:p>
    <w:p w14:paraId="74AF5C9C" w14:textId="77777777" w:rsidR="00D4610C" w:rsidRPr="005112D4" w:rsidRDefault="00D4610C" w:rsidP="0076791C">
      <w:pPr>
        <w:jc w:val="both"/>
        <w:rPr>
          <w:rFonts w:ascii="Times New Roman" w:hAnsi="Times New Roman" w:cs="Times New Roman"/>
          <w:sz w:val="28"/>
          <w:szCs w:val="28"/>
        </w:rPr>
      </w:pPr>
    </w:p>
    <w:p w14:paraId="594A9629" w14:textId="03BB9313" w:rsidR="00216365"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D4610C" w:rsidRPr="005112D4">
        <w:rPr>
          <w:rFonts w:ascii="Times New Roman" w:hAnsi="Times New Roman" w:cs="Times New Roman"/>
          <w:b/>
          <w:bCs/>
          <w:sz w:val="28"/>
          <w:szCs w:val="28"/>
        </w:rPr>
        <w:t>13</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Capitalul social este </w:t>
      </w:r>
      <w:r w:rsidR="00D4610C" w:rsidRPr="005112D4">
        <w:rPr>
          <w:rFonts w:ascii="Times New Roman" w:hAnsi="Times New Roman" w:cs="Times New Roman"/>
          <w:sz w:val="28"/>
          <w:szCs w:val="28"/>
        </w:rPr>
        <w:t>î</w:t>
      </w:r>
      <w:r w:rsidRPr="005112D4">
        <w:rPr>
          <w:rFonts w:ascii="Times New Roman" w:hAnsi="Times New Roman" w:cs="Times New Roman"/>
          <w:sz w:val="28"/>
          <w:szCs w:val="28"/>
        </w:rPr>
        <w:t xml:space="preserve">n </w:t>
      </w:r>
      <w:r w:rsidR="00D4610C" w:rsidRPr="005112D4">
        <w:rPr>
          <w:rFonts w:ascii="Times New Roman" w:hAnsi="Times New Roman" w:cs="Times New Roman"/>
          <w:sz w:val="28"/>
          <w:szCs w:val="28"/>
        </w:rPr>
        <w:t>î</w:t>
      </w:r>
      <w:r w:rsidRPr="005112D4">
        <w:rPr>
          <w:rFonts w:ascii="Times New Roman" w:hAnsi="Times New Roman" w:cs="Times New Roman"/>
          <w:sz w:val="28"/>
          <w:szCs w:val="28"/>
        </w:rPr>
        <w:t xml:space="preserve">ntregime </w:t>
      </w:r>
      <w:r w:rsidR="00D4610C" w:rsidRPr="005112D4">
        <w:rPr>
          <w:rFonts w:ascii="Times New Roman" w:hAnsi="Times New Roman" w:cs="Times New Roman"/>
          <w:sz w:val="28"/>
          <w:szCs w:val="28"/>
        </w:rPr>
        <w:t xml:space="preserve">capital de stat </w:t>
      </w:r>
      <w:r w:rsidRPr="005112D4">
        <w:rPr>
          <w:rFonts w:ascii="Times New Roman" w:hAnsi="Times New Roman" w:cs="Times New Roman"/>
          <w:sz w:val="28"/>
          <w:szCs w:val="28"/>
        </w:rPr>
        <w:t xml:space="preserve">subscris </w:t>
      </w:r>
      <w:r w:rsidR="00216365" w:rsidRPr="005112D4">
        <w:rPr>
          <w:rFonts w:ascii="Times New Roman" w:hAnsi="Times New Roman" w:cs="Times New Roman"/>
          <w:sz w:val="28"/>
          <w:szCs w:val="28"/>
        </w:rPr>
        <w:t xml:space="preserve">integral </w:t>
      </w:r>
      <w:r w:rsidR="00E624F5" w:rsidRPr="005112D4">
        <w:rPr>
          <w:rFonts w:ascii="Times New Roman" w:hAnsi="Times New Roman" w:cs="Times New Roman"/>
          <w:sz w:val="28"/>
          <w:szCs w:val="28"/>
        </w:rPr>
        <w:t>ș</w:t>
      </w:r>
      <w:r w:rsidR="00216365" w:rsidRPr="005112D4">
        <w:rPr>
          <w:rFonts w:ascii="Times New Roman" w:hAnsi="Times New Roman" w:cs="Times New Roman"/>
          <w:sz w:val="28"/>
          <w:szCs w:val="28"/>
        </w:rPr>
        <w:t xml:space="preserve">i simultan </w:t>
      </w:r>
      <w:r w:rsidRPr="005112D4">
        <w:rPr>
          <w:rFonts w:ascii="Times New Roman" w:hAnsi="Times New Roman" w:cs="Times New Roman"/>
          <w:sz w:val="28"/>
          <w:szCs w:val="28"/>
        </w:rPr>
        <w:t>de</w:t>
      </w:r>
      <w:r w:rsidR="00EB6427">
        <w:rPr>
          <w:rFonts w:ascii="Times New Roman" w:hAnsi="Times New Roman" w:cs="Times New Roman"/>
          <w:sz w:val="28"/>
          <w:szCs w:val="28"/>
        </w:rPr>
        <w:t xml:space="preserve"> Municipiul Marghita, prin</w:t>
      </w:r>
      <w:r w:rsidRPr="005112D4">
        <w:rPr>
          <w:rFonts w:ascii="Times New Roman" w:hAnsi="Times New Roman" w:cs="Times New Roman"/>
          <w:sz w:val="28"/>
          <w:szCs w:val="28"/>
        </w:rPr>
        <w:t xml:space="preserve"> Consiliul Local, </w:t>
      </w:r>
      <w:r w:rsidR="00216365" w:rsidRPr="005112D4">
        <w:rPr>
          <w:rFonts w:ascii="Times New Roman" w:hAnsi="Times New Roman" w:cs="Times New Roman"/>
          <w:sz w:val="28"/>
          <w:szCs w:val="28"/>
        </w:rPr>
        <w:t>în</w:t>
      </w:r>
      <w:r w:rsidRPr="005112D4">
        <w:rPr>
          <w:rFonts w:ascii="Times New Roman" w:hAnsi="Times New Roman" w:cs="Times New Roman"/>
          <w:sz w:val="28"/>
          <w:szCs w:val="28"/>
        </w:rPr>
        <w:t xml:space="preserve"> calitate de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 unic</w:t>
      </w:r>
      <w:r w:rsidR="00216365" w:rsidRPr="005112D4">
        <w:rPr>
          <w:rFonts w:ascii="Times New Roman" w:hAnsi="Times New Roman" w:cs="Times New Roman"/>
          <w:sz w:val="28"/>
          <w:szCs w:val="28"/>
        </w:rPr>
        <w:t>, în condi</w:t>
      </w:r>
      <w:r w:rsidR="00E624F5" w:rsidRPr="005112D4">
        <w:rPr>
          <w:rFonts w:ascii="Times New Roman" w:hAnsi="Times New Roman" w:cs="Times New Roman"/>
          <w:sz w:val="28"/>
          <w:szCs w:val="28"/>
        </w:rPr>
        <w:t>ț</w:t>
      </w:r>
      <w:r w:rsidR="00216365" w:rsidRPr="005112D4">
        <w:rPr>
          <w:rFonts w:ascii="Times New Roman" w:hAnsi="Times New Roman" w:cs="Times New Roman"/>
          <w:sz w:val="28"/>
          <w:szCs w:val="28"/>
        </w:rPr>
        <w:t>iile art. 283 alin. 4 din Legea privind societă</w:t>
      </w:r>
      <w:r w:rsidR="00E624F5" w:rsidRPr="005112D4">
        <w:rPr>
          <w:rFonts w:ascii="Times New Roman" w:hAnsi="Times New Roman" w:cs="Times New Roman"/>
          <w:sz w:val="28"/>
          <w:szCs w:val="28"/>
        </w:rPr>
        <w:t>ț</w:t>
      </w:r>
      <w:r w:rsidR="00216365" w:rsidRPr="005112D4">
        <w:rPr>
          <w:rFonts w:ascii="Times New Roman" w:hAnsi="Times New Roman" w:cs="Times New Roman"/>
          <w:sz w:val="28"/>
          <w:szCs w:val="28"/>
        </w:rPr>
        <w:t xml:space="preserve">ile comerciale, republicată </w:t>
      </w:r>
      <w:r w:rsidR="00E624F5" w:rsidRPr="005112D4">
        <w:rPr>
          <w:rFonts w:ascii="Times New Roman" w:hAnsi="Times New Roman" w:cs="Times New Roman"/>
          <w:sz w:val="28"/>
          <w:szCs w:val="28"/>
        </w:rPr>
        <w:t>ș</w:t>
      </w:r>
      <w:r w:rsidR="00216365" w:rsidRPr="005112D4">
        <w:rPr>
          <w:rFonts w:ascii="Times New Roman" w:hAnsi="Times New Roman" w:cs="Times New Roman"/>
          <w:sz w:val="28"/>
          <w:szCs w:val="28"/>
        </w:rPr>
        <w:t>i modificată. Capitalul social vărsat la constituire este în sumă de 180.000 lei. Diferen</w:t>
      </w:r>
      <w:r w:rsidR="00E624F5" w:rsidRPr="005112D4">
        <w:rPr>
          <w:rFonts w:ascii="Times New Roman" w:hAnsi="Times New Roman" w:cs="Times New Roman"/>
          <w:sz w:val="28"/>
          <w:szCs w:val="28"/>
        </w:rPr>
        <w:t>ț</w:t>
      </w:r>
      <w:r w:rsidR="00216365" w:rsidRPr="005112D4">
        <w:rPr>
          <w:rFonts w:ascii="Times New Roman" w:hAnsi="Times New Roman" w:cs="Times New Roman"/>
          <w:sz w:val="28"/>
          <w:szCs w:val="28"/>
        </w:rPr>
        <w:t>a de capital social subscris va fi vărsată pentru ac</w:t>
      </w:r>
      <w:r w:rsidR="00E624F5" w:rsidRPr="005112D4">
        <w:rPr>
          <w:rFonts w:ascii="Times New Roman" w:hAnsi="Times New Roman" w:cs="Times New Roman"/>
          <w:sz w:val="28"/>
          <w:szCs w:val="28"/>
        </w:rPr>
        <w:t>ț</w:t>
      </w:r>
      <w:r w:rsidR="00216365" w:rsidRPr="005112D4">
        <w:rPr>
          <w:rFonts w:ascii="Times New Roman" w:hAnsi="Times New Roman" w:cs="Times New Roman"/>
          <w:sz w:val="28"/>
          <w:szCs w:val="28"/>
        </w:rPr>
        <w:t>iunile emise pentru un aport în numerar, în termen de 12 luni de la data înmatriculării societă</w:t>
      </w:r>
      <w:r w:rsidR="00E624F5" w:rsidRPr="005112D4">
        <w:rPr>
          <w:rFonts w:ascii="Times New Roman" w:hAnsi="Times New Roman" w:cs="Times New Roman"/>
          <w:sz w:val="28"/>
          <w:szCs w:val="28"/>
        </w:rPr>
        <w:t>ț</w:t>
      </w:r>
      <w:r w:rsidR="00216365" w:rsidRPr="005112D4">
        <w:rPr>
          <w:rFonts w:ascii="Times New Roman" w:hAnsi="Times New Roman" w:cs="Times New Roman"/>
          <w:sz w:val="28"/>
          <w:szCs w:val="28"/>
        </w:rPr>
        <w:t>ii, iar pentru ac</w:t>
      </w:r>
      <w:r w:rsidR="00E624F5" w:rsidRPr="005112D4">
        <w:rPr>
          <w:rFonts w:ascii="Times New Roman" w:hAnsi="Times New Roman" w:cs="Times New Roman"/>
          <w:sz w:val="28"/>
          <w:szCs w:val="28"/>
        </w:rPr>
        <w:t>ț</w:t>
      </w:r>
      <w:r w:rsidR="00216365" w:rsidRPr="005112D4">
        <w:rPr>
          <w:rFonts w:ascii="Times New Roman" w:hAnsi="Times New Roman" w:cs="Times New Roman"/>
          <w:sz w:val="28"/>
          <w:szCs w:val="28"/>
        </w:rPr>
        <w:t>iunile emise pentru un aport în natură, în termen de cel mult 2 ani de la data înmatriculării.</w:t>
      </w:r>
    </w:p>
    <w:p w14:paraId="1879BE65" w14:textId="77777777" w:rsidR="00356073" w:rsidRPr="005112D4" w:rsidRDefault="00356073" w:rsidP="0076791C">
      <w:pPr>
        <w:jc w:val="both"/>
        <w:rPr>
          <w:rFonts w:ascii="Times New Roman" w:hAnsi="Times New Roman" w:cs="Times New Roman"/>
          <w:b/>
          <w:bCs/>
          <w:sz w:val="28"/>
          <w:szCs w:val="28"/>
        </w:rPr>
      </w:pPr>
    </w:p>
    <w:p w14:paraId="1189E623" w14:textId="7F87289B"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Art.14.</w:t>
      </w:r>
      <w:r w:rsidRPr="005112D4">
        <w:rPr>
          <w:rFonts w:ascii="Times New Roman" w:hAnsi="Times New Roman" w:cs="Times New Roman"/>
          <w:sz w:val="28"/>
          <w:szCs w:val="28"/>
        </w:rPr>
        <w:t xml:space="preserve"> Capitalul social este de</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inut integral de c</w:t>
      </w:r>
      <w:r w:rsidR="00D4610C" w:rsidRPr="005112D4">
        <w:rPr>
          <w:rFonts w:ascii="Times New Roman" w:hAnsi="Times New Roman" w:cs="Times New Roman"/>
          <w:sz w:val="28"/>
          <w:szCs w:val="28"/>
        </w:rPr>
        <w:t>ă</w:t>
      </w:r>
      <w:r w:rsidRPr="005112D4">
        <w:rPr>
          <w:rFonts w:ascii="Times New Roman" w:hAnsi="Times New Roman" w:cs="Times New Roman"/>
          <w:sz w:val="28"/>
          <w:szCs w:val="28"/>
        </w:rPr>
        <w:t xml:space="preserve">tre </w:t>
      </w:r>
      <w:r w:rsidR="00EB6427">
        <w:rPr>
          <w:rFonts w:ascii="Times New Roman" w:hAnsi="Times New Roman" w:cs="Times New Roman"/>
          <w:sz w:val="28"/>
          <w:szCs w:val="28"/>
        </w:rPr>
        <w:t>Municipiul Marghita, prin</w:t>
      </w:r>
      <w:r w:rsidR="00EB6427" w:rsidRPr="005112D4">
        <w:rPr>
          <w:rFonts w:ascii="Times New Roman" w:hAnsi="Times New Roman" w:cs="Times New Roman"/>
          <w:sz w:val="28"/>
          <w:szCs w:val="28"/>
        </w:rPr>
        <w:t xml:space="preserve"> </w:t>
      </w:r>
      <w:r w:rsidRPr="005112D4">
        <w:rPr>
          <w:rFonts w:ascii="Times New Roman" w:hAnsi="Times New Roman" w:cs="Times New Roman"/>
          <w:sz w:val="28"/>
          <w:szCs w:val="28"/>
        </w:rPr>
        <w:lastRenderedPageBreak/>
        <w:t>Consiliul Local, ca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 unic, </w:t>
      </w:r>
      <w:r w:rsidR="00D4610C" w:rsidRPr="005112D4">
        <w:rPr>
          <w:rFonts w:ascii="Times New Roman" w:hAnsi="Times New Roman" w:cs="Times New Roman"/>
          <w:sz w:val="28"/>
          <w:szCs w:val="28"/>
        </w:rPr>
        <w:t>cu capital integral de stat, în condi</w:t>
      </w:r>
      <w:r w:rsidR="00E624F5" w:rsidRPr="005112D4">
        <w:rPr>
          <w:rFonts w:ascii="Times New Roman" w:hAnsi="Times New Roman" w:cs="Times New Roman"/>
          <w:sz w:val="28"/>
          <w:szCs w:val="28"/>
        </w:rPr>
        <w:t>ț</w:t>
      </w:r>
      <w:r w:rsidR="00D4610C" w:rsidRPr="005112D4">
        <w:rPr>
          <w:rFonts w:ascii="Times New Roman" w:hAnsi="Times New Roman" w:cs="Times New Roman"/>
          <w:sz w:val="28"/>
          <w:szCs w:val="28"/>
        </w:rPr>
        <w:t>iile art. 283 alin. 4 din Legea</w:t>
      </w:r>
      <w:r w:rsidR="00216365" w:rsidRPr="005112D4">
        <w:rPr>
          <w:rFonts w:ascii="Times New Roman" w:hAnsi="Times New Roman" w:cs="Times New Roman"/>
          <w:sz w:val="28"/>
          <w:szCs w:val="28"/>
        </w:rPr>
        <w:t xml:space="preserve"> privind societă</w:t>
      </w:r>
      <w:r w:rsidR="00E624F5" w:rsidRPr="005112D4">
        <w:rPr>
          <w:rFonts w:ascii="Times New Roman" w:hAnsi="Times New Roman" w:cs="Times New Roman"/>
          <w:sz w:val="28"/>
          <w:szCs w:val="28"/>
        </w:rPr>
        <w:t>ț</w:t>
      </w:r>
      <w:r w:rsidR="00216365" w:rsidRPr="005112D4">
        <w:rPr>
          <w:rFonts w:ascii="Times New Roman" w:hAnsi="Times New Roman" w:cs="Times New Roman"/>
          <w:sz w:val="28"/>
          <w:szCs w:val="28"/>
        </w:rPr>
        <w:t xml:space="preserve">ile comerciale, republicată </w:t>
      </w:r>
      <w:r w:rsidR="00E624F5" w:rsidRPr="005112D4">
        <w:rPr>
          <w:rFonts w:ascii="Times New Roman" w:hAnsi="Times New Roman" w:cs="Times New Roman"/>
          <w:sz w:val="28"/>
          <w:szCs w:val="28"/>
        </w:rPr>
        <w:t>ș</w:t>
      </w:r>
      <w:r w:rsidR="00216365" w:rsidRPr="005112D4">
        <w:rPr>
          <w:rFonts w:ascii="Times New Roman" w:hAnsi="Times New Roman" w:cs="Times New Roman"/>
          <w:sz w:val="28"/>
          <w:szCs w:val="28"/>
        </w:rPr>
        <w:t>i modificată</w:t>
      </w:r>
      <w:r w:rsidRPr="005112D4">
        <w:rPr>
          <w:rFonts w:ascii="Times New Roman" w:hAnsi="Times New Roman" w:cs="Times New Roman"/>
          <w:sz w:val="28"/>
          <w:szCs w:val="28"/>
        </w:rPr>
        <w:t>, p</w:t>
      </w:r>
      <w:r w:rsidR="00D4610C" w:rsidRPr="005112D4">
        <w:rPr>
          <w:rFonts w:ascii="Times New Roman" w:hAnsi="Times New Roman" w:cs="Times New Roman"/>
          <w:sz w:val="28"/>
          <w:szCs w:val="28"/>
        </w:rPr>
        <w:t>â</w:t>
      </w:r>
      <w:r w:rsidRPr="005112D4">
        <w:rPr>
          <w:rFonts w:ascii="Times New Roman" w:hAnsi="Times New Roman" w:cs="Times New Roman"/>
          <w:sz w:val="28"/>
          <w:szCs w:val="28"/>
        </w:rPr>
        <w:t>n</w:t>
      </w:r>
      <w:r w:rsidR="00D4610C" w:rsidRPr="005112D4">
        <w:rPr>
          <w:rFonts w:ascii="Times New Roman" w:hAnsi="Times New Roman" w:cs="Times New Roman"/>
          <w:sz w:val="28"/>
          <w:szCs w:val="28"/>
        </w:rPr>
        <w:t>ă</w:t>
      </w:r>
      <w:r w:rsidRPr="005112D4">
        <w:rPr>
          <w:rFonts w:ascii="Times New Roman" w:hAnsi="Times New Roman" w:cs="Times New Roman"/>
          <w:sz w:val="28"/>
          <w:szCs w:val="28"/>
        </w:rPr>
        <w:t xml:space="preserve"> c</w:t>
      </w:r>
      <w:r w:rsidR="00D4610C" w:rsidRPr="005112D4">
        <w:rPr>
          <w:rFonts w:ascii="Times New Roman" w:hAnsi="Times New Roman" w:cs="Times New Roman"/>
          <w:sz w:val="28"/>
          <w:szCs w:val="28"/>
        </w:rPr>
        <w:t>â</w:t>
      </w:r>
      <w:r w:rsidRPr="005112D4">
        <w:rPr>
          <w:rFonts w:ascii="Times New Roman" w:hAnsi="Times New Roman" w:cs="Times New Roman"/>
          <w:sz w:val="28"/>
          <w:szCs w:val="28"/>
        </w:rPr>
        <w:t>nd/dac</w:t>
      </w:r>
      <w:r w:rsidR="00D4610C" w:rsidRPr="005112D4">
        <w:rPr>
          <w:rFonts w:ascii="Times New Roman" w:hAnsi="Times New Roman" w:cs="Times New Roman"/>
          <w:sz w:val="28"/>
          <w:szCs w:val="28"/>
        </w:rPr>
        <w:t>ă</w:t>
      </w:r>
      <w:r w:rsidRPr="005112D4">
        <w:rPr>
          <w:rFonts w:ascii="Times New Roman" w:hAnsi="Times New Roman" w:cs="Times New Roman"/>
          <w:sz w:val="28"/>
          <w:szCs w:val="28"/>
        </w:rPr>
        <w:t xml:space="preserv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iunile corespunz</w:t>
      </w:r>
      <w:r w:rsidR="00D4610C" w:rsidRPr="005112D4">
        <w:rPr>
          <w:rFonts w:ascii="Times New Roman" w:hAnsi="Times New Roman" w:cs="Times New Roman"/>
          <w:sz w:val="28"/>
          <w:szCs w:val="28"/>
        </w:rPr>
        <w:t>ă</w:t>
      </w:r>
      <w:r w:rsidRPr="005112D4">
        <w:rPr>
          <w:rFonts w:ascii="Times New Roman" w:hAnsi="Times New Roman" w:cs="Times New Roman"/>
          <w:sz w:val="28"/>
          <w:szCs w:val="28"/>
        </w:rPr>
        <w:t>toare acestuia vor face obiectul transmiterii c</w:t>
      </w:r>
      <w:r w:rsidR="00D4610C" w:rsidRPr="005112D4">
        <w:rPr>
          <w:rFonts w:ascii="Times New Roman" w:hAnsi="Times New Roman" w:cs="Times New Roman"/>
          <w:sz w:val="28"/>
          <w:szCs w:val="28"/>
        </w:rPr>
        <w:t>ă</w:t>
      </w:r>
      <w:r w:rsidRPr="005112D4">
        <w:rPr>
          <w:rFonts w:ascii="Times New Roman" w:hAnsi="Times New Roman" w:cs="Times New Roman"/>
          <w:sz w:val="28"/>
          <w:szCs w:val="28"/>
        </w:rPr>
        <w:t>tre persoane fizice sau juridice, rom</w:t>
      </w:r>
      <w:r w:rsidR="00D4610C" w:rsidRPr="005112D4">
        <w:rPr>
          <w:rFonts w:ascii="Times New Roman" w:hAnsi="Times New Roman" w:cs="Times New Roman"/>
          <w:sz w:val="28"/>
          <w:szCs w:val="28"/>
        </w:rPr>
        <w:t>â</w:t>
      </w:r>
      <w:r w:rsidRPr="005112D4">
        <w:rPr>
          <w:rFonts w:ascii="Times New Roman" w:hAnsi="Times New Roman" w:cs="Times New Roman"/>
          <w:sz w:val="28"/>
          <w:szCs w:val="28"/>
        </w:rPr>
        <w:t>ne sau str</w:t>
      </w:r>
      <w:r w:rsidR="00D4610C" w:rsidRPr="005112D4">
        <w:rPr>
          <w:rFonts w:ascii="Times New Roman" w:hAnsi="Times New Roman" w:cs="Times New Roman"/>
          <w:sz w:val="28"/>
          <w:szCs w:val="28"/>
        </w:rPr>
        <w:t>ă</w:t>
      </w:r>
      <w:r w:rsidRPr="005112D4">
        <w:rPr>
          <w:rFonts w:ascii="Times New Roman" w:hAnsi="Times New Roman" w:cs="Times New Roman"/>
          <w:sz w:val="28"/>
          <w:szCs w:val="28"/>
        </w:rPr>
        <w:t xml:space="preserve">ine, </w:t>
      </w:r>
      <w:r w:rsidR="00D4610C" w:rsidRPr="005112D4">
        <w:rPr>
          <w:rFonts w:ascii="Times New Roman" w:hAnsi="Times New Roman" w:cs="Times New Roman"/>
          <w:sz w:val="28"/>
          <w:szCs w:val="28"/>
        </w:rPr>
        <w:t>în</w:t>
      </w:r>
      <w:r w:rsidRPr="005112D4">
        <w:rPr>
          <w:rFonts w:ascii="Times New Roman" w:hAnsi="Times New Roman" w:cs="Times New Roman"/>
          <w:sz w:val="28"/>
          <w:szCs w:val="28"/>
        </w:rPr>
        <w:t xml:space="preserve"> condi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iile legii.</w:t>
      </w:r>
    </w:p>
    <w:p w14:paraId="724E7E17" w14:textId="77777777" w:rsidR="00356073" w:rsidRPr="005112D4" w:rsidRDefault="00356073" w:rsidP="0076791C">
      <w:pPr>
        <w:jc w:val="both"/>
        <w:rPr>
          <w:rFonts w:ascii="Times New Roman" w:hAnsi="Times New Roman" w:cs="Times New Roman"/>
          <w:sz w:val="28"/>
          <w:szCs w:val="28"/>
        </w:rPr>
      </w:pPr>
    </w:p>
    <w:p w14:paraId="48482D18" w14:textId="28E72515" w:rsidR="00356073" w:rsidRPr="005112D4" w:rsidRDefault="00C726B9" w:rsidP="0076791C">
      <w:pPr>
        <w:jc w:val="both"/>
        <w:rPr>
          <w:rFonts w:ascii="Times New Roman" w:hAnsi="Times New Roman" w:cs="Times New Roman"/>
          <w:sz w:val="28"/>
          <w:szCs w:val="28"/>
        </w:rPr>
      </w:pPr>
      <w:r w:rsidRPr="006114BC">
        <w:rPr>
          <w:rFonts w:ascii="Times New Roman" w:hAnsi="Times New Roman" w:cs="Times New Roman"/>
          <w:b/>
          <w:bCs/>
          <w:sz w:val="28"/>
          <w:szCs w:val="28"/>
        </w:rPr>
        <w:t>Art</w:t>
      </w:r>
      <w:r w:rsidR="00D4610C" w:rsidRPr="006114BC">
        <w:rPr>
          <w:rFonts w:ascii="Times New Roman" w:hAnsi="Times New Roman" w:cs="Times New Roman"/>
          <w:b/>
          <w:bCs/>
          <w:sz w:val="28"/>
          <w:szCs w:val="28"/>
        </w:rPr>
        <w:t>.15.</w:t>
      </w:r>
      <w:r w:rsidRPr="005112D4">
        <w:rPr>
          <w:rFonts w:ascii="Times New Roman" w:hAnsi="Times New Roman" w:cs="Times New Roman"/>
          <w:sz w:val="28"/>
          <w:szCs w:val="28"/>
        </w:rPr>
        <w:t xml:space="preserve"> Taxele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impozitele datorate conform legii, pentru bunurile mobile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imobile aflate </w:t>
      </w:r>
      <w:r w:rsidR="00216365" w:rsidRPr="005112D4">
        <w:rPr>
          <w:rFonts w:ascii="Times New Roman" w:hAnsi="Times New Roman" w:cs="Times New Roman"/>
          <w:sz w:val="28"/>
          <w:szCs w:val="28"/>
        </w:rPr>
        <w:t>în</w:t>
      </w:r>
      <w:r w:rsidRPr="005112D4">
        <w:rPr>
          <w:rFonts w:ascii="Times New Roman" w:hAnsi="Times New Roman" w:cs="Times New Roman"/>
          <w:sz w:val="28"/>
          <w:szCs w:val="28"/>
        </w:rPr>
        <w:t xml:space="preserve"> proprietatea Societ</w:t>
      </w:r>
      <w:r w:rsidR="00216365"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v</w:t>
      </w:r>
      <w:r w:rsidR="00216365" w:rsidRPr="005112D4">
        <w:rPr>
          <w:rFonts w:ascii="Times New Roman" w:hAnsi="Times New Roman" w:cs="Times New Roman"/>
          <w:sz w:val="28"/>
          <w:szCs w:val="28"/>
        </w:rPr>
        <w:t>o</w:t>
      </w:r>
      <w:r w:rsidRPr="005112D4">
        <w:rPr>
          <w:rFonts w:ascii="Times New Roman" w:hAnsi="Times New Roman" w:cs="Times New Roman"/>
          <w:sz w:val="28"/>
          <w:szCs w:val="28"/>
        </w:rPr>
        <w:t>r fi suportate de c</w:t>
      </w:r>
      <w:r w:rsidR="00216365" w:rsidRPr="005112D4">
        <w:rPr>
          <w:rFonts w:ascii="Times New Roman" w:hAnsi="Times New Roman" w:cs="Times New Roman"/>
          <w:sz w:val="28"/>
          <w:szCs w:val="28"/>
        </w:rPr>
        <w:t>ă</w:t>
      </w:r>
      <w:r w:rsidRPr="005112D4">
        <w:rPr>
          <w:rFonts w:ascii="Times New Roman" w:hAnsi="Times New Roman" w:cs="Times New Roman"/>
          <w:sz w:val="28"/>
          <w:szCs w:val="28"/>
        </w:rPr>
        <w:t>tre aceasta.</w:t>
      </w:r>
    </w:p>
    <w:p w14:paraId="13F6CB90" w14:textId="77777777" w:rsidR="00356073" w:rsidRPr="005112D4" w:rsidRDefault="00356073" w:rsidP="0076791C">
      <w:pPr>
        <w:jc w:val="both"/>
        <w:rPr>
          <w:rFonts w:ascii="Times New Roman" w:hAnsi="Times New Roman" w:cs="Times New Roman"/>
          <w:sz w:val="28"/>
          <w:szCs w:val="28"/>
        </w:rPr>
      </w:pPr>
    </w:p>
    <w:p w14:paraId="7DEBFE9E" w14:textId="2DF76461" w:rsidR="00356073" w:rsidRPr="005112D4" w:rsidRDefault="00C726B9" w:rsidP="0076791C">
      <w:pPr>
        <w:jc w:val="both"/>
        <w:rPr>
          <w:rFonts w:ascii="Times New Roman" w:hAnsi="Times New Roman" w:cs="Times New Roman"/>
          <w:sz w:val="28"/>
          <w:szCs w:val="28"/>
        </w:rPr>
      </w:pPr>
      <w:r w:rsidRPr="006114BC">
        <w:rPr>
          <w:rFonts w:ascii="Times New Roman" w:hAnsi="Times New Roman" w:cs="Times New Roman"/>
          <w:b/>
          <w:bCs/>
          <w:sz w:val="28"/>
          <w:szCs w:val="28"/>
        </w:rPr>
        <w:t>Art.</w:t>
      </w:r>
      <w:r w:rsidR="00216365" w:rsidRPr="006114BC">
        <w:rPr>
          <w:rFonts w:ascii="Times New Roman" w:hAnsi="Times New Roman" w:cs="Times New Roman"/>
          <w:b/>
          <w:bCs/>
          <w:sz w:val="28"/>
          <w:szCs w:val="28"/>
        </w:rPr>
        <w:t>1</w:t>
      </w:r>
      <w:r w:rsidRPr="006114BC">
        <w:rPr>
          <w:rFonts w:ascii="Times New Roman" w:hAnsi="Times New Roman" w:cs="Times New Roman"/>
          <w:b/>
          <w:bCs/>
          <w:sz w:val="28"/>
          <w:szCs w:val="28"/>
        </w:rPr>
        <w:t>6</w:t>
      </w:r>
      <w:r w:rsidR="00216365" w:rsidRPr="006114BC">
        <w:rPr>
          <w:rFonts w:ascii="Times New Roman" w:hAnsi="Times New Roman" w:cs="Times New Roman"/>
          <w:b/>
          <w:bCs/>
          <w:sz w:val="28"/>
          <w:szCs w:val="28"/>
        </w:rPr>
        <w:t>.</w:t>
      </w:r>
      <w:r w:rsidRPr="005112D4">
        <w:rPr>
          <w:rFonts w:ascii="Times New Roman" w:hAnsi="Times New Roman" w:cs="Times New Roman"/>
          <w:sz w:val="28"/>
          <w:szCs w:val="28"/>
        </w:rPr>
        <w:t xml:space="preserve"> Modificarea capitalului social se face pe baza hot</w:t>
      </w:r>
      <w:r w:rsidR="00216365" w:rsidRPr="005112D4">
        <w:rPr>
          <w:rFonts w:ascii="Times New Roman" w:hAnsi="Times New Roman" w:cs="Times New Roman"/>
          <w:sz w:val="28"/>
          <w:szCs w:val="28"/>
        </w:rPr>
        <w:t>ă</w:t>
      </w:r>
      <w:r w:rsidRPr="005112D4">
        <w:rPr>
          <w:rFonts w:ascii="Times New Roman" w:hAnsi="Times New Roman" w:cs="Times New Roman"/>
          <w:sz w:val="28"/>
          <w:szCs w:val="28"/>
        </w:rPr>
        <w:t>r</w:t>
      </w:r>
      <w:r w:rsidR="00216365" w:rsidRPr="005112D4">
        <w:rPr>
          <w:rFonts w:ascii="Times New Roman" w:hAnsi="Times New Roman" w:cs="Times New Roman"/>
          <w:sz w:val="28"/>
          <w:szCs w:val="28"/>
        </w:rPr>
        <w:t>â</w:t>
      </w:r>
      <w:r w:rsidRPr="005112D4">
        <w:rPr>
          <w:rFonts w:ascii="Times New Roman" w:hAnsi="Times New Roman" w:cs="Times New Roman"/>
          <w:sz w:val="28"/>
          <w:szCs w:val="28"/>
        </w:rPr>
        <w:t>rii Adun</w:t>
      </w:r>
      <w:r w:rsidR="00216365" w:rsidRPr="005112D4">
        <w:rPr>
          <w:rFonts w:ascii="Times New Roman" w:hAnsi="Times New Roman" w:cs="Times New Roman"/>
          <w:sz w:val="28"/>
          <w:szCs w:val="28"/>
        </w:rPr>
        <w:t>ă</w:t>
      </w:r>
      <w:r w:rsidRPr="005112D4">
        <w:rPr>
          <w:rFonts w:ascii="Times New Roman" w:hAnsi="Times New Roman" w:cs="Times New Roman"/>
          <w:sz w:val="28"/>
          <w:szCs w:val="28"/>
        </w:rPr>
        <w:t>rii Generale Extraordinare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ionarilor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trebuie publicata </w:t>
      </w:r>
      <w:r w:rsidR="00216365" w:rsidRPr="005112D4">
        <w:rPr>
          <w:rFonts w:ascii="Times New Roman" w:hAnsi="Times New Roman" w:cs="Times New Roman"/>
          <w:sz w:val="28"/>
          <w:szCs w:val="28"/>
        </w:rPr>
        <w:t>î</w:t>
      </w:r>
      <w:r w:rsidRPr="005112D4">
        <w:rPr>
          <w:rFonts w:ascii="Times New Roman" w:hAnsi="Times New Roman" w:cs="Times New Roman"/>
          <w:sz w:val="28"/>
          <w:szCs w:val="28"/>
        </w:rPr>
        <w:t>n Monitorul Oficial.</w:t>
      </w:r>
    </w:p>
    <w:p w14:paraId="6193F326" w14:textId="77777777" w:rsidR="00356073" w:rsidRPr="005112D4" w:rsidRDefault="00356073" w:rsidP="0076791C">
      <w:pPr>
        <w:jc w:val="both"/>
        <w:rPr>
          <w:rFonts w:ascii="Times New Roman" w:hAnsi="Times New Roman" w:cs="Times New Roman"/>
          <w:sz w:val="28"/>
          <w:szCs w:val="28"/>
        </w:rPr>
      </w:pPr>
    </w:p>
    <w:p w14:paraId="03E3ED79" w14:textId="5C2DF2CA" w:rsidR="00356073" w:rsidRPr="005112D4" w:rsidRDefault="00C726B9" w:rsidP="0076791C">
      <w:pPr>
        <w:jc w:val="both"/>
        <w:rPr>
          <w:rFonts w:ascii="Times New Roman" w:hAnsi="Times New Roman" w:cs="Times New Roman"/>
          <w:sz w:val="28"/>
          <w:szCs w:val="28"/>
        </w:rPr>
      </w:pPr>
      <w:r w:rsidRPr="006114BC">
        <w:rPr>
          <w:rFonts w:ascii="Times New Roman" w:hAnsi="Times New Roman" w:cs="Times New Roman"/>
          <w:b/>
          <w:bCs/>
          <w:sz w:val="28"/>
          <w:szCs w:val="28"/>
        </w:rPr>
        <w:t>Art</w:t>
      </w:r>
      <w:r w:rsidR="00216365" w:rsidRPr="006114BC">
        <w:rPr>
          <w:rFonts w:ascii="Times New Roman" w:hAnsi="Times New Roman" w:cs="Times New Roman"/>
          <w:b/>
          <w:bCs/>
          <w:sz w:val="28"/>
          <w:szCs w:val="28"/>
        </w:rPr>
        <w:t>.1</w:t>
      </w:r>
      <w:r w:rsidRPr="006114BC">
        <w:rPr>
          <w:rFonts w:ascii="Times New Roman" w:hAnsi="Times New Roman" w:cs="Times New Roman"/>
          <w:b/>
          <w:bCs/>
          <w:sz w:val="28"/>
          <w:szCs w:val="28"/>
        </w:rPr>
        <w:t>7</w:t>
      </w:r>
      <w:r w:rsidR="00216365" w:rsidRPr="006114BC">
        <w:rPr>
          <w:rFonts w:ascii="Times New Roman" w:hAnsi="Times New Roman" w:cs="Times New Roman"/>
          <w:b/>
          <w:bCs/>
          <w:sz w:val="28"/>
          <w:szCs w:val="28"/>
        </w:rPr>
        <w:t>.</w:t>
      </w:r>
      <w:r w:rsidRPr="005112D4">
        <w:rPr>
          <w:rFonts w:ascii="Times New Roman" w:hAnsi="Times New Roman" w:cs="Times New Roman"/>
          <w:sz w:val="28"/>
          <w:szCs w:val="28"/>
        </w:rPr>
        <w:t xml:space="preserve"> Capitalul social poate </w:t>
      </w:r>
      <w:r w:rsidR="00216365" w:rsidRPr="005112D4">
        <w:rPr>
          <w:rFonts w:ascii="Times New Roman" w:hAnsi="Times New Roman" w:cs="Times New Roman"/>
          <w:sz w:val="28"/>
          <w:szCs w:val="28"/>
        </w:rPr>
        <w:t>fi</w:t>
      </w:r>
      <w:r w:rsidRPr="005112D4">
        <w:rPr>
          <w:rFonts w:ascii="Times New Roman" w:hAnsi="Times New Roman" w:cs="Times New Roman"/>
          <w:sz w:val="28"/>
          <w:szCs w:val="28"/>
        </w:rPr>
        <w:t xml:space="preserve"> majorat prin emisiune de noi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 sau prin majorarea valorii nominale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iunilor existente, </w:t>
      </w:r>
      <w:r w:rsidR="00216365" w:rsidRPr="005112D4">
        <w:rPr>
          <w:rFonts w:ascii="Times New Roman" w:hAnsi="Times New Roman" w:cs="Times New Roman"/>
          <w:sz w:val="28"/>
          <w:szCs w:val="28"/>
        </w:rPr>
        <w:t>î</w:t>
      </w:r>
      <w:r w:rsidRPr="005112D4">
        <w:rPr>
          <w:rFonts w:ascii="Times New Roman" w:hAnsi="Times New Roman" w:cs="Times New Roman"/>
          <w:sz w:val="28"/>
          <w:szCs w:val="28"/>
        </w:rPr>
        <w:t>n schimbul unor ap</w:t>
      </w:r>
      <w:r w:rsidR="00216365" w:rsidRPr="005112D4">
        <w:rPr>
          <w:rFonts w:ascii="Times New Roman" w:hAnsi="Times New Roman" w:cs="Times New Roman"/>
          <w:sz w:val="28"/>
          <w:szCs w:val="28"/>
        </w:rPr>
        <w:t>o</w:t>
      </w:r>
      <w:r w:rsidRPr="005112D4">
        <w:rPr>
          <w:rFonts w:ascii="Times New Roman" w:hAnsi="Times New Roman" w:cs="Times New Roman"/>
          <w:sz w:val="28"/>
          <w:szCs w:val="28"/>
        </w:rPr>
        <w:t xml:space="preserve">rt </w:t>
      </w:r>
      <w:r w:rsidR="00216365" w:rsidRPr="005112D4">
        <w:rPr>
          <w:rFonts w:ascii="Times New Roman" w:hAnsi="Times New Roman" w:cs="Times New Roman"/>
          <w:sz w:val="28"/>
          <w:szCs w:val="28"/>
        </w:rPr>
        <w:t>î</w:t>
      </w:r>
      <w:r w:rsidRPr="005112D4">
        <w:rPr>
          <w:rFonts w:ascii="Times New Roman" w:hAnsi="Times New Roman" w:cs="Times New Roman"/>
          <w:sz w:val="28"/>
          <w:szCs w:val="28"/>
        </w:rPr>
        <w:t>n natur</w:t>
      </w:r>
      <w:r w:rsidR="00216365" w:rsidRPr="005112D4">
        <w:rPr>
          <w:rFonts w:ascii="Times New Roman" w:hAnsi="Times New Roman" w:cs="Times New Roman"/>
          <w:sz w:val="28"/>
          <w:szCs w:val="28"/>
        </w:rPr>
        <w:t>ă</w:t>
      </w:r>
      <w:r w:rsidRPr="005112D4">
        <w:rPr>
          <w:rFonts w:ascii="Times New Roman" w:hAnsi="Times New Roman" w:cs="Times New Roman"/>
          <w:sz w:val="28"/>
          <w:szCs w:val="28"/>
        </w:rPr>
        <w:t xml:space="preserve"> sau </w:t>
      </w:r>
      <w:r w:rsidR="00216365" w:rsidRPr="005112D4">
        <w:rPr>
          <w:rFonts w:ascii="Times New Roman" w:hAnsi="Times New Roman" w:cs="Times New Roman"/>
          <w:sz w:val="28"/>
          <w:szCs w:val="28"/>
        </w:rPr>
        <w:t>î</w:t>
      </w:r>
      <w:r w:rsidRPr="005112D4">
        <w:rPr>
          <w:rFonts w:ascii="Times New Roman" w:hAnsi="Times New Roman" w:cs="Times New Roman"/>
          <w:sz w:val="28"/>
          <w:szCs w:val="28"/>
        </w:rPr>
        <w:t>n numerar; de asemenea, capitalul social poate fi majorat prin incorporarea rezervelor (cu excep</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ia rezervelor legale), a beneficiilor sau a primelor de emisiune, ori prin compensarea unor crean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 certe</w:t>
      </w:r>
      <w:r w:rsidR="00216365" w:rsidRPr="005112D4">
        <w:rPr>
          <w:rFonts w:ascii="Times New Roman" w:hAnsi="Times New Roman" w:cs="Times New Roman"/>
          <w:sz w:val="28"/>
          <w:szCs w:val="28"/>
        </w:rPr>
        <w:t>,</w:t>
      </w:r>
      <w:r w:rsidRPr="005112D4">
        <w:rPr>
          <w:rFonts w:ascii="Times New Roman" w:hAnsi="Times New Roman" w:cs="Times New Roman"/>
          <w:sz w:val="28"/>
          <w:szCs w:val="28"/>
        </w:rPr>
        <w:t xml:space="preserve"> l</w:t>
      </w:r>
      <w:r w:rsidR="00216365" w:rsidRPr="005112D4">
        <w:rPr>
          <w:rFonts w:ascii="Times New Roman" w:hAnsi="Times New Roman" w:cs="Times New Roman"/>
          <w:sz w:val="28"/>
          <w:szCs w:val="28"/>
        </w:rPr>
        <w:t>i</w:t>
      </w:r>
      <w:r w:rsidRPr="005112D4">
        <w:rPr>
          <w:rFonts w:ascii="Times New Roman" w:hAnsi="Times New Roman" w:cs="Times New Roman"/>
          <w:sz w:val="28"/>
          <w:szCs w:val="28"/>
        </w:rPr>
        <w:t xml:space="preserve">chide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exigibile asupra Societ</w:t>
      </w:r>
      <w:r w:rsidR="00216365"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cu ac</w:t>
      </w:r>
      <w:r w:rsidR="00E624F5" w:rsidRPr="005112D4">
        <w:rPr>
          <w:rFonts w:ascii="Times New Roman" w:hAnsi="Times New Roman" w:cs="Times New Roman"/>
          <w:sz w:val="28"/>
          <w:szCs w:val="28"/>
        </w:rPr>
        <w:t>ț</w:t>
      </w:r>
      <w:r w:rsidR="00216365" w:rsidRPr="005112D4">
        <w:rPr>
          <w:rFonts w:ascii="Times New Roman" w:hAnsi="Times New Roman" w:cs="Times New Roman"/>
          <w:sz w:val="28"/>
          <w:szCs w:val="28"/>
        </w:rPr>
        <w:t>i</w:t>
      </w:r>
      <w:r w:rsidRPr="005112D4">
        <w:rPr>
          <w:rFonts w:ascii="Times New Roman" w:hAnsi="Times New Roman" w:cs="Times New Roman"/>
          <w:sz w:val="28"/>
          <w:szCs w:val="28"/>
        </w:rPr>
        <w:t>uni ale acesteia</w:t>
      </w:r>
      <w:r w:rsidR="00216365" w:rsidRPr="005112D4">
        <w:rPr>
          <w:rFonts w:ascii="Times New Roman" w:hAnsi="Times New Roman" w:cs="Times New Roman"/>
          <w:sz w:val="28"/>
          <w:szCs w:val="28"/>
        </w:rPr>
        <w:t>.</w:t>
      </w:r>
    </w:p>
    <w:p w14:paraId="5A19E750" w14:textId="77777777" w:rsidR="00356073" w:rsidRPr="005112D4" w:rsidRDefault="00356073" w:rsidP="0076791C">
      <w:pPr>
        <w:jc w:val="both"/>
        <w:rPr>
          <w:rFonts w:ascii="Times New Roman" w:hAnsi="Times New Roman" w:cs="Times New Roman"/>
          <w:sz w:val="28"/>
          <w:szCs w:val="28"/>
        </w:rPr>
      </w:pPr>
    </w:p>
    <w:p w14:paraId="2ECBD649" w14:textId="1E258F26" w:rsidR="00356073" w:rsidRPr="005112D4" w:rsidRDefault="00C726B9" w:rsidP="0076791C">
      <w:pPr>
        <w:jc w:val="both"/>
        <w:rPr>
          <w:rFonts w:ascii="Times New Roman" w:hAnsi="Times New Roman" w:cs="Times New Roman"/>
          <w:sz w:val="28"/>
          <w:szCs w:val="28"/>
        </w:rPr>
      </w:pPr>
      <w:r w:rsidRPr="006114BC">
        <w:rPr>
          <w:rFonts w:ascii="Times New Roman" w:hAnsi="Times New Roman" w:cs="Times New Roman"/>
          <w:b/>
          <w:bCs/>
          <w:sz w:val="28"/>
          <w:szCs w:val="28"/>
        </w:rPr>
        <w:t>Art.18</w:t>
      </w:r>
      <w:r w:rsidR="00216365" w:rsidRPr="006114BC">
        <w:rPr>
          <w:rFonts w:ascii="Times New Roman" w:hAnsi="Times New Roman" w:cs="Times New Roman"/>
          <w:b/>
          <w:bCs/>
          <w:sz w:val="28"/>
          <w:szCs w:val="28"/>
        </w:rPr>
        <w:t>.</w:t>
      </w:r>
      <w:r w:rsidRPr="005112D4">
        <w:rPr>
          <w:rFonts w:ascii="Times New Roman" w:hAnsi="Times New Roman" w:cs="Times New Roman"/>
          <w:sz w:val="28"/>
          <w:szCs w:val="28"/>
        </w:rPr>
        <w:t xml:space="preserve"> Majorarea capitalului social cu aportu</w:t>
      </w:r>
      <w:r w:rsidR="00216365" w:rsidRPr="005112D4">
        <w:rPr>
          <w:rFonts w:ascii="Times New Roman" w:hAnsi="Times New Roman" w:cs="Times New Roman"/>
          <w:sz w:val="28"/>
          <w:szCs w:val="28"/>
        </w:rPr>
        <w:t>r</w:t>
      </w:r>
      <w:r w:rsidRPr="005112D4">
        <w:rPr>
          <w:rFonts w:ascii="Times New Roman" w:hAnsi="Times New Roman" w:cs="Times New Roman"/>
          <w:sz w:val="28"/>
          <w:szCs w:val="28"/>
        </w:rPr>
        <w:t xml:space="preserve">i </w:t>
      </w:r>
      <w:r w:rsidR="00216365" w:rsidRPr="005112D4">
        <w:rPr>
          <w:rFonts w:ascii="Times New Roman" w:hAnsi="Times New Roman" w:cs="Times New Roman"/>
          <w:sz w:val="28"/>
          <w:szCs w:val="28"/>
        </w:rPr>
        <w:t>î</w:t>
      </w:r>
      <w:r w:rsidRPr="005112D4">
        <w:rPr>
          <w:rFonts w:ascii="Times New Roman" w:hAnsi="Times New Roman" w:cs="Times New Roman"/>
          <w:sz w:val="28"/>
          <w:szCs w:val="28"/>
        </w:rPr>
        <w:t>n natur</w:t>
      </w:r>
      <w:r w:rsidR="00216365" w:rsidRPr="005112D4">
        <w:rPr>
          <w:rFonts w:ascii="Times New Roman" w:hAnsi="Times New Roman" w:cs="Times New Roman"/>
          <w:sz w:val="28"/>
          <w:szCs w:val="28"/>
        </w:rPr>
        <w:t>ă</w:t>
      </w:r>
      <w:r w:rsidRPr="005112D4">
        <w:rPr>
          <w:rFonts w:ascii="Times New Roman" w:hAnsi="Times New Roman" w:cs="Times New Roman"/>
          <w:sz w:val="28"/>
          <w:szCs w:val="28"/>
        </w:rPr>
        <w:t xml:space="preserve"> se poate face pe baza evalu</w:t>
      </w:r>
      <w:r w:rsidR="00216365" w:rsidRPr="005112D4">
        <w:rPr>
          <w:rFonts w:ascii="Times New Roman" w:hAnsi="Times New Roman" w:cs="Times New Roman"/>
          <w:sz w:val="28"/>
          <w:szCs w:val="28"/>
        </w:rPr>
        <w:t>ă</w:t>
      </w:r>
      <w:r w:rsidRPr="005112D4">
        <w:rPr>
          <w:rFonts w:ascii="Times New Roman" w:hAnsi="Times New Roman" w:cs="Times New Roman"/>
          <w:sz w:val="28"/>
          <w:szCs w:val="28"/>
        </w:rPr>
        <w:t>rii efectuate de exper</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 dese</w:t>
      </w:r>
      <w:r w:rsidR="00216365" w:rsidRPr="005112D4">
        <w:rPr>
          <w:rFonts w:ascii="Times New Roman" w:hAnsi="Times New Roman" w:cs="Times New Roman"/>
          <w:sz w:val="28"/>
          <w:szCs w:val="28"/>
        </w:rPr>
        <w:t>m</w:t>
      </w:r>
      <w:r w:rsidRPr="005112D4">
        <w:rPr>
          <w:rFonts w:ascii="Times New Roman" w:hAnsi="Times New Roman" w:cs="Times New Roman"/>
          <w:sz w:val="28"/>
          <w:szCs w:val="28"/>
        </w:rPr>
        <w:t>na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 cu respectarea dispozi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iilor legale</w:t>
      </w:r>
      <w:r w:rsidR="00216365" w:rsidRPr="005112D4">
        <w:rPr>
          <w:rFonts w:ascii="Times New Roman" w:hAnsi="Times New Roman" w:cs="Times New Roman"/>
          <w:sz w:val="28"/>
          <w:szCs w:val="28"/>
        </w:rPr>
        <w:t>.</w:t>
      </w:r>
    </w:p>
    <w:p w14:paraId="5CE86969" w14:textId="77777777" w:rsidR="00356073" w:rsidRPr="005112D4" w:rsidRDefault="00356073" w:rsidP="0076791C">
      <w:pPr>
        <w:jc w:val="both"/>
        <w:rPr>
          <w:rFonts w:ascii="Times New Roman" w:hAnsi="Times New Roman" w:cs="Times New Roman"/>
          <w:sz w:val="28"/>
          <w:szCs w:val="28"/>
        </w:rPr>
      </w:pPr>
    </w:p>
    <w:p w14:paraId="1DD3510E" w14:textId="77777777" w:rsidR="00216365" w:rsidRPr="005112D4" w:rsidRDefault="00216365" w:rsidP="0076791C">
      <w:pPr>
        <w:jc w:val="both"/>
        <w:rPr>
          <w:rFonts w:ascii="Times New Roman" w:hAnsi="Times New Roman" w:cs="Times New Roman"/>
          <w:sz w:val="28"/>
          <w:szCs w:val="28"/>
        </w:rPr>
      </w:pPr>
    </w:p>
    <w:p w14:paraId="5B20D881" w14:textId="5DCB0EE8" w:rsidR="00356073" w:rsidRPr="005112D4" w:rsidRDefault="00C726B9" w:rsidP="00E624F5">
      <w:pPr>
        <w:jc w:val="center"/>
        <w:rPr>
          <w:rFonts w:ascii="Times New Roman" w:hAnsi="Times New Roman" w:cs="Times New Roman"/>
          <w:b/>
          <w:bCs/>
          <w:sz w:val="28"/>
          <w:szCs w:val="28"/>
        </w:rPr>
      </w:pPr>
      <w:r w:rsidRPr="005112D4">
        <w:rPr>
          <w:rFonts w:ascii="Times New Roman" w:hAnsi="Times New Roman" w:cs="Times New Roman"/>
          <w:b/>
          <w:bCs/>
          <w:sz w:val="28"/>
          <w:szCs w:val="28"/>
        </w:rPr>
        <w:t>CAPITOLUL V.</w:t>
      </w:r>
    </w:p>
    <w:p w14:paraId="161EB444" w14:textId="42841773" w:rsidR="00356073" w:rsidRPr="005112D4" w:rsidRDefault="00C726B9" w:rsidP="00E624F5">
      <w:pPr>
        <w:jc w:val="center"/>
        <w:rPr>
          <w:rFonts w:ascii="Times New Roman" w:hAnsi="Times New Roman" w:cs="Times New Roman"/>
          <w:b/>
          <w:bCs/>
          <w:sz w:val="28"/>
          <w:szCs w:val="28"/>
        </w:rPr>
      </w:pPr>
      <w:r w:rsidRPr="005112D4">
        <w:rPr>
          <w:rFonts w:ascii="Times New Roman" w:hAnsi="Times New Roman" w:cs="Times New Roman"/>
          <w:b/>
          <w:bCs/>
          <w:sz w:val="28"/>
          <w:szCs w:val="28"/>
        </w:rPr>
        <w:t>AC</w:t>
      </w:r>
      <w:r w:rsidR="00E624F5" w:rsidRPr="005112D4">
        <w:rPr>
          <w:rFonts w:ascii="Times New Roman" w:hAnsi="Times New Roman" w:cs="Times New Roman"/>
          <w:b/>
          <w:bCs/>
          <w:sz w:val="28"/>
          <w:szCs w:val="28"/>
        </w:rPr>
        <w:t>Ț</w:t>
      </w:r>
      <w:r w:rsidRPr="005112D4">
        <w:rPr>
          <w:rFonts w:ascii="Times New Roman" w:hAnsi="Times New Roman" w:cs="Times New Roman"/>
          <w:b/>
          <w:bCs/>
          <w:sz w:val="28"/>
          <w:szCs w:val="28"/>
        </w:rPr>
        <w:t>IUNILE</w:t>
      </w:r>
    </w:p>
    <w:p w14:paraId="32F661A8" w14:textId="77777777" w:rsidR="00356073" w:rsidRPr="005112D4" w:rsidRDefault="00356073" w:rsidP="0076791C">
      <w:pPr>
        <w:jc w:val="both"/>
        <w:rPr>
          <w:rFonts w:ascii="Times New Roman" w:hAnsi="Times New Roman" w:cs="Times New Roman"/>
          <w:sz w:val="28"/>
          <w:szCs w:val="28"/>
        </w:rPr>
      </w:pPr>
    </w:p>
    <w:p w14:paraId="310D326A" w14:textId="3E01D43F"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216365" w:rsidRPr="005112D4">
        <w:rPr>
          <w:rFonts w:ascii="Times New Roman" w:hAnsi="Times New Roman" w:cs="Times New Roman"/>
          <w:b/>
          <w:bCs/>
          <w:sz w:val="28"/>
          <w:szCs w:val="28"/>
        </w:rPr>
        <w:t>1</w:t>
      </w:r>
      <w:r w:rsidRPr="005112D4">
        <w:rPr>
          <w:rFonts w:ascii="Times New Roman" w:hAnsi="Times New Roman" w:cs="Times New Roman"/>
          <w:b/>
          <w:bCs/>
          <w:sz w:val="28"/>
          <w:szCs w:val="28"/>
        </w:rPr>
        <w:t>9.</w:t>
      </w:r>
      <w:r w:rsidRPr="005112D4">
        <w:rPr>
          <w:rFonts w:ascii="Times New Roman" w:hAnsi="Times New Roman" w:cs="Times New Roman"/>
          <w:sz w:val="28"/>
          <w:szCs w:val="28"/>
        </w:rPr>
        <w:t xml:space="preserv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iunile Societ</w:t>
      </w:r>
      <w:r w:rsidR="00216365"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sunt nominative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de valoare egal</w:t>
      </w:r>
      <w:r w:rsidR="00216365" w:rsidRPr="005112D4">
        <w:rPr>
          <w:rFonts w:ascii="Times New Roman" w:hAnsi="Times New Roman" w:cs="Times New Roman"/>
          <w:sz w:val="28"/>
          <w:szCs w:val="28"/>
        </w:rPr>
        <w:t>ă</w:t>
      </w:r>
      <w:r w:rsidRPr="005112D4">
        <w:rPr>
          <w:rFonts w:ascii="Times New Roman" w:hAnsi="Times New Roman" w:cs="Times New Roman"/>
          <w:sz w:val="28"/>
          <w:szCs w:val="28"/>
        </w:rPr>
        <w:t xml:space="preserve">, </w:t>
      </w:r>
      <w:r w:rsidR="00216365" w:rsidRPr="005112D4">
        <w:rPr>
          <w:rFonts w:ascii="Times New Roman" w:hAnsi="Times New Roman" w:cs="Times New Roman"/>
          <w:sz w:val="28"/>
          <w:szCs w:val="28"/>
        </w:rPr>
        <w:t>în</w:t>
      </w:r>
      <w:r w:rsidRPr="005112D4">
        <w:rPr>
          <w:rFonts w:ascii="Times New Roman" w:hAnsi="Times New Roman" w:cs="Times New Roman"/>
          <w:sz w:val="28"/>
          <w:szCs w:val="28"/>
        </w:rPr>
        <w:t xml:space="preserve"> num</w:t>
      </w:r>
      <w:r w:rsidR="00216365" w:rsidRPr="005112D4">
        <w:rPr>
          <w:rFonts w:ascii="Times New Roman" w:hAnsi="Times New Roman" w:cs="Times New Roman"/>
          <w:sz w:val="28"/>
          <w:szCs w:val="28"/>
        </w:rPr>
        <w:t>ă</w:t>
      </w:r>
      <w:r w:rsidRPr="005112D4">
        <w:rPr>
          <w:rFonts w:ascii="Times New Roman" w:hAnsi="Times New Roman" w:cs="Times New Roman"/>
          <w:sz w:val="28"/>
          <w:szCs w:val="28"/>
        </w:rPr>
        <w:t>r de 60</w:t>
      </w:r>
      <w:r w:rsidR="00216365" w:rsidRPr="005112D4">
        <w:rPr>
          <w:rFonts w:ascii="Times New Roman" w:hAnsi="Times New Roman" w:cs="Times New Roman"/>
          <w:sz w:val="28"/>
          <w:szCs w:val="28"/>
        </w:rPr>
        <w:t>0.00</w:t>
      </w:r>
      <w:r w:rsidRPr="005112D4">
        <w:rPr>
          <w:rFonts w:ascii="Times New Roman" w:hAnsi="Times New Roman" w:cs="Times New Roman"/>
          <w:sz w:val="28"/>
          <w:szCs w:val="28"/>
        </w:rPr>
        <w:t>0 cu o valoare nominala de 1</w:t>
      </w:r>
      <w:r w:rsidR="00216365" w:rsidRPr="005112D4">
        <w:rPr>
          <w:rFonts w:ascii="Times New Roman" w:hAnsi="Times New Roman" w:cs="Times New Roman"/>
          <w:sz w:val="28"/>
          <w:szCs w:val="28"/>
        </w:rPr>
        <w:t xml:space="preserve"> Leu</w:t>
      </w:r>
      <w:r w:rsidRPr="005112D4">
        <w:rPr>
          <w:rFonts w:ascii="Times New Roman" w:hAnsi="Times New Roman" w:cs="Times New Roman"/>
          <w:sz w:val="28"/>
          <w:szCs w:val="28"/>
        </w:rPr>
        <w:t xml:space="preserve"> fiecare</w:t>
      </w:r>
      <w:r w:rsidR="00216365" w:rsidRPr="005112D4">
        <w:rPr>
          <w:rFonts w:ascii="Times New Roman" w:hAnsi="Times New Roman" w:cs="Times New Roman"/>
          <w:sz w:val="28"/>
          <w:szCs w:val="28"/>
        </w:rPr>
        <w:t>.</w:t>
      </w:r>
    </w:p>
    <w:p w14:paraId="6253D1D1" w14:textId="77777777" w:rsidR="00356073" w:rsidRPr="005112D4" w:rsidRDefault="00356073" w:rsidP="0076791C">
      <w:pPr>
        <w:jc w:val="both"/>
        <w:rPr>
          <w:rFonts w:ascii="Times New Roman" w:hAnsi="Times New Roman" w:cs="Times New Roman"/>
          <w:sz w:val="28"/>
          <w:szCs w:val="28"/>
        </w:rPr>
      </w:pPr>
    </w:p>
    <w:p w14:paraId="6EA99E21" w14:textId="2A6ED286" w:rsidR="00A041C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Art.20.</w:t>
      </w:r>
      <w:r w:rsidRPr="005112D4">
        <w:rPr>
          <w:rFonts w:ascii="Times New Roman" w:hAnsi="Times New Roman" w:cs="Times New Roman"/>
          <w:sz w:val="28"/>
          <w:szCs w:val="28"/>
        </w:rPr>
        <w:t xml:space="preserv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iunile Societ</w:t>
      </w:r>
      <w:r w:rsidR="00216365"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vor cuprinde toate elementele prev</w:t>
      </w:r>
      <w:r w:rsidR="00216365" w:rsidRPr="005112D4">
        <w:rPr>
          <w:rFonts w:ascii="Times New Roman" w:hAnsi="Times New Roman" w:cs="Times New Roman"/>
          <w:sz w:val="28"/>
          <w:szCs w:val="28"/>
        </w:rPr>
        <w:t>ă</w:t>
      </w:r>
      <w:r w:rsidRPr="005112D4">
        <w:rPr>
          <w:rFonts w:ascii="Times New Roman" w:hAnsi="Times New Roman" w:cs="Times New Roman"/>
          <w:sz w:val="28"/>
          <w:szCs w:val="28"/>
        </w:rPr>
        <w:t>zute de lege inclusiv:·</w:t>
      </w:r>
    </w:p>
    <w:p w14:paraId="44A51970" w14:textId="734E487A" w:rsidR="00356073" w:rsidRPr="005112D4" w:rsidRDefault="00A041C3" w:rsidP="0076791C">
      <w:pPr>
        <w:jc w:val="both"/>
        <w:rPr>
          <w:rFonts w:ascii="Times New Roman" w:hAnsi="Times New Roman" w:cs="Times New Roman"/>
          <w:sz w:val="28"/>
          <w:szCs w:val="28"/>
        </w:rPr>
      </w:pPr>
      <w:r w:rsidRPr="005112D4">
        <w:rPr>
          <w:rFonts w:ascii="Times New Roman" w:hAnsi="Times New Roman" w:cs="Times New Roman"/>
          <w:sz w:val="28"/>
          <w:szCs w:val="28"/>
        </w:rPr>
        <w:t>-</w:t>
      </w:r>
      <w:r w:rsidR="00C726B9" w:rsidRPr="005112D4">
        <w:rPr>
          <w:rFonts w:ascii="Times New Roman" w:hAnsi="Times New Roman" w:cs="Times New Roman"/>
          <w:sz w:val="28"/>
          <w:szCs w:val="28"/>
        </w:rPr>
        <w:t xml:space="preserve"> denumirea </w:t>
      </w:r>
      <w:r w:rsidR="00E624F5" w:rsidRPr="005112D4">
        <w:rPr>
          <w:rFonts w:ascii="Times New Roman" w:hAnsi="Times New Roman" w:cs="Times New Roman"/>
          <w:sz w:val="28"/>
          <w:szCs w:val="28"/>
        </w:rPr>
        <w:t>ș</w:t>
      </w:r>
      <w:r w:rsidR="00C726B9" w:rsidRPr="005112D4">
        <w:rPr>
          <w:rFonts w:ascii="Times New Roman" w:hAnsi="Times New Roman" w:cs="Times New Roman"/>
          <w:sz w:val="28"/>
          <w:szCs w:val="28"/>
        </w:rPr>
        <w:t>i durata Societ</w:t>
      </w:r>
      <w:r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ii;</w:t>
      </w:r>
    </w:p>
    <w:p w14:paraId="4D736BC8" w14:textId="23799120"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sz w:val="28"/>
          <w:szCs w:val="28"/>
        </w:rPr>
        <w:t>- data actului constitutiv, num</w:t>
      </w:r>
      <w:r w:rsidR="00A041C3" w:rsidRPr="005112D4">
        <w:rPr>
          <w:rFonts w:ascii="Times New Roman" w:hAnsi="Times New Roman" w:cs="Times New Roman"/>
          <w:sz w:val="28"/>
          <w:szCs w:val="28"/>
        </w:rPr>
        <w:t>ă</w:t>
      </w:r>
      <w:r w:rsidRPr="005112D4">
        <w:rPr>
          <w:rFonts w:ascii="Times New Roman" w:hAnsi="Times New Roman" w:cs="Times New Roman"/>
          <w:sz w:val="28"/>
          <w:szCs w:val="28"/>
        </w:rPr>
        <w:t>rul din Registrul Comer</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ului sub care se afl</w:t>
      </w:r>
      <w:r w:rsidR="00A041C3" w:rsidRPr="005112D4">
        <w:rPr>
          <w:rFonts w:ascii="Times New Roman" w:hAnsi="Times New Roman" w:cs="Times New Roman"/>
          <w:sz w:val="28"/>
          <w:szCs w:val="28"/>
        </w:rPr>
        <w:t>ă î</w:t>
      </w:r>
      <w:r w:rsidRPr="005112D4">
        <w:rPr>
          <w:rFonts w:ascii="Times New Roman" w:hAnsi="Times New Roman" w:cs="Times New Roman"/>
          <w:sz w:val="28"/>
          <w:szCs w:val="28"/>
        </w:rPr>
        <w:t>nmatriculat</w:t>
      </w:r>
      <w:r w:rsidR="00A041C3" w:rsidRPr="005112D4">
        <w:rPr>
          <w:rFonts w:ascii="Times New Roman" w:hAnsi="Times New Roman" w:cs="Times New Roman"/>
          <w:sz w:val="28"/>
          <w:szCs w:val="28"/>
        </w:rPr>
        <w:t>ă</w:t>
      </w:r>
      <w:r w:rsidRPr="005112D4">
        <w:rPr>
          <w:rFonts w:ascii="Times New Roman" w:hAnsi="Times New Roman" w:cs="Times New Roman"/>
          <w:sz w:val="28"/>
          <w:szCs w:val="28"/>
        </w:rPr>
        <w:t xml:space="preserve"> Societatea </w:t>
      </w:r>
      <w:r w:rsidR="00E624F5" w:rsidRPr="005112D4">
        <w:rPr>
          <w:rFonts w:ascii="Times New Roman" w:hAnsi="Times New Roman" w:cs="Times New Roman"/>
          <w:sz w:val="28"/>
          <w:szCs w:val="28"/>
        </w:rPr>
        <w:t>ș</w:t>
      </w:r>
      <w:r w:rsidR="00A041C3" w:rsidRPr="005112D4">
        <w:rPr>
          <w:rFonts w:ascii="Times New Roman" w:hAnsi="Times New Roman" w:cs="Times New Roman"/>
          <w:sz w:val="28"/>
          <w:szCs w:val="28"/>
        </w:rPr>
        <w:t>i</w:t>
      </w:r>
      <w:r w:rsidRPr="005112D4">
        <w:rPr>
          <w:rFonts w:ascii="Times New Roman" w:hAnsi="Times New Roman" w:cs="Times New Roman"/>
          <w:sz w:val="28"/>
          <w:szCs w:val="28"/>
        </w:rPr>
        <w:t xml:space="preserve"> nr</w:t>
      </w:r>
      <w:r w:rsidR="00A041C3" w:rsidRPr="005112D4">
        <w:rPr>
          <w:rFonts w:ascii="Times New Roman" w:hAnsi="Times New Roman" w:cs="Times New Roman"/>
          <w:sz w:val="28"/>
          <w:szCs w:val="28"/>
        </w:rPr>
        <w:t>.</w:t>
      </w:r>
      <w:r w:rsidRPr="005112D4">
        <w:rPr>
          <w:rFonts w:ascii="Times New Roman" w:hAnsi="Times New Roman" w:cs="Times New Roman"/>
          <w:sz w:val="28"/>
          <w:szCs w:val="28"/>
        </w:rPr>
        <w:t xml:space="preserve"> Monitorului Of</w:t>
      </w:r>
      <w:r w:rsidR="00A041C3" w:rsidRPr="005112D4">
        <w:rPr>
          <w:rFonts w:ascii="Times New Roman" w:hAnsi="Times New Roman" w:cs="Times New Roman"/>
          <w:sz w:val="28"/>
          <w:szCs w:val="28"/>
        </w:rPr>
        <w:t>i</w:t>
      </w:r>
      <w:r w:rsidRPr="005112D4">
        <w:rPr>
          <w:rFonts w:ascii="Times New Roman" w:hAnsi="Times New Roman" w:cs="Times New Roman"/>
          <w:sz w:val="28"/>
          <w:szCs w:val="28"/>
        </w:rPr>
        <w:t xml:space="preserve">cial </w:t>
      </w:r>
      <w:r w:rsidR="00A041C3" w:rsidRPr="005112D4">
        <w:rPr>
          <w:rFonts w:ascii="Times New Roman" w:hAnsi="Times New Roman" w:cs="Times New Roman"/>
          <w:sz w:val="28"/>
          <w:szCs w:val="28"/>
        </w:rPr>
        <w:t>î</w:t>
      </w:r>
      <w:r w:rsidRPr="005112D4">
        <w:rPr>
          <w:rFonts w:ascii="Times New Roman" w:hAnsi="Times New Roman" w:cs="Times New Roman"/>
          <w:sz w:val="28"/>
          <w:szCs w:val="28"/>
        </w:rPr>
        <w:t>n care</w:t>
      </w:r>
      <w:r w:rsidR="00A041C3" w:rsidRPr="005112D4">
        <w:rPr>
          <w:rFonts w:ascii="Times New Roman" w:hAnsi="Times New Roman" w:cs="Times New Roman"/>
          <w:sz w:val="28"/>
          <w:szCs w:val="28"/>
        </w:rPr>
        <w:t xml:space="preserve"> </w:t>
      </w:r>
      <w:r w:rsidRPr="005112D4">
        <w:rPr>
          <w:rFonts w:ascii="Times New Roman" w:hAnsi="Times New Roman" w:cs="Times New Roman"/>
          <w:sz w:val="28"/>
          <w:szCs w:val="28"/>
        </w:rPr>
        <w:t>s-a f</w:t>
      </w:r>
      <w:r w:rsidR="00A041C3" w:rsidRPr="005112D4">
        <w:rPr>
          <w:rFonts w:ascii="Times New Roman" w:hAnsi="Times New Roman" w:cs="Times New Roman"/>
          <w:sz w:val="28"/>
          <w:szCs w:val="28"/>
        </w:rPr>
        <w:t>ă</w:t>
      </w:r>
      <w:r w:rsidRPr="005112D4">
        <w:rPr>
          <w:rFonts w:ascii="Times New Roman" w:hAnsi="Times New Roman" w:cs="Times New Roman"/>
          <w:sz w:val="28"/>
          <w:szCs w:val="28"/>
        </w:rPr>
        <w:t>cut publicarea;</w:t>
      </w:r>
    </w:p>
    <w:p w14:paraId="2AA74ACC" w14:textId="7E1D6F6C" w:rsidR="00356073" w:rsidRPr="005112D4" w:rsidRDefault="00A041C3" w:rsidP="0076791C">
      <w:pPr>
        <w:jc w:val="both"/>
        <w:rPr>
          <w:rFonts w:ascii="Times New Roman" w:hAnsi="Times New Roman" w:cs="Times New Roman"/>
          <w:sz w:val="28"/>
          <w:szCs w:val="28"/>
        </w:rPr>
      </w:pPr>
      <w:r w:rsidRPr="005112D4">
        <w:rPr>
          <w:rFonts w:ascii="Times New Roman" w:hAnsi="Times New Roman" w:cs="Times New Roman"/>
          <w:sz w:val="28"/>
          <w:szCs w:val="28"/>
        </w:rPr>
        <w:t xml:space="preserve">- </w:t>
      </w:r>
      <w:r w:rsidR="00C726B9" w:rsidRPr="005112D4">
        <w:rPr>
          <w:rFonts w:ascii="Times New Roman" w:hAnsi="Times New Roman" w:cs="Times New Roman"/>
          <w:sz w:val="28"/>
          <w:szCs w:val="28"/>
        </w:rPr>
        <w:t>capitalul social, num</w:t>
      </w:r>
      <w:r w:rsidRPr="005112D4">
        <w:rPr>
          <w:rFonts w:ascii="Times New Roman" w:hAnsi="Times New Roman" w:cs="Times New Roman"/>
          <w:sz w:val="28"/>
          <w:szCs w:val="28"/>
        </w:rPr>
        <w:t>ă</w:t>
      </w:r>
      <w:r w:rsidR="00C726B9" w:rsidRPr="005112D4">
        <w:rPr>
          <w:rFonts w:ascii="Times New Roman" w:hAnsi="Times New Roman" w:cs="Times New Roman"/>
          <w:sz w:val="28"/>
          <w:szCs w:val="28"/>
        </w:rPr>
        <w:t>rul de ac</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 xml:space="preserve">iuni, seria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w:t>
      </w:r>
      <w:r w:rsidR="00C726B9" w:rsidRPr="005112D4">
        <w:rPr>
          <w:rFonts w:ascii="Times New Roman" w:hAnsi="Times New Roman" w:cs="Times New Roman"/>
          <w:sz w:val="28"/>
          <w:szCs w:val="28"/>
        </w:rPr>
        <w:t xml:space="preserve"> num</w:t>
      </w:r>
      <w:r w:rsidRPr="005112D4">
        <w:rPr>
          <w:rFonts w:ascii="Times New Roman" w:hAnsi="Times New Roman" w:cs="Times New Roman"/>
          <w:sz w:val="28"/>
          <w:szCs w:val="28"/>
        </w:rPr>
        <w:t>ă</w:t>
      </w:r>
      <w:r w:rsidR="00C726B9" w:rsidRPr="005112D4">
        <w:rPr>
          <w:rFonts w:ascii="Times New Roman" w:hAnsi="Times New Roman" w:cs="Times New Roman"/>
          <w:sz w:val="28"/>
          <w:szCs w:val="28"/>
        </w:rPr>
        <w:t>rul de ordine a</w:t>
      </w:r>
      <w:r w:rsidRPr="005112D4">
        <w:rPr>
          <w:rFonts w:ascii="Times New Roman" w:hAnsi="Times New Roman" w:cs="Times New Roman"/>
          <w:sz w:val="28"/>
          <w:szCs w:val="28"/>
        </w:rPr>
        <w:t>l</w:t>
      </w:r>
      <w:r w:rsidR="00C726B9" w:rsidRPr="005112D4">
        <w:rPr>
          <w:rFonts w:ascii="Times New Roman" w:hAnsi="Times New Roman" w:cs="Times New Roman"/>
          <w:sz w:val="28"/>
          <w:szCs w:val="28"/>
        </w:rPr>
        <w:t xml:space="preserve"> ac</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iunii, valoarea nominal</w:t>
      </w:r>
      <w:r w:rsidRPr="005112D4">
        <w:rPr>
          <w:rFonts w:ascii="Times New Roman" w:hAnsi="Times New Roman" w:cs="Times New Roman"/>
          <w:sz w:val="28"/>
          <w:szCs w:val="28"/>
        </w:rPr>
        <w:t>ă</w:t>
      </w:r>
      <w:r w:rsidR="00C726B9" w:rsidRPr="005112D4">
        <w:rPr>
          <w:rFonts w:ascii="Times New Roman" w:hAnsi="Times New Roman" w:cs="Times New Roman"/>
          <w:sz w:val="28"/>
          <w:szCs w:val="28"/>
        </w:rPr>
        <w:t xml:space="preserve"> </w:t>
      </w:r>
      <w:r w:rsidR="00E624F5" w:rsidRPr="005112D4">
        <w:rPr>
          <w:rFonts w:ascii="Times New Roman" w:hAnsi="Times New Roman" w:cs="Times New Roman"/>
          <w:sz w:val="28"/>
          <w:szCs w:val="28"/>
        </w:rPr>
        <w:t>ș</w:t>
      </w:r>
      <w:r w:rsidR="00C726B9" w:rsidRPr="005112D4">
        <w:rPr>
          <w:rFonts w:ascii="Times New Roman" w:hAnsi="Times New Roman" w:cs="Times New Roman"/>
          <w:sz w:val="28"/>
          <w:szCs w:val="28"/>
        </w:rPr>
        <w:t>i v</w:t>
      </w:r>
      <w:r w:rsidRPr="005112D4">
        <w:rPr>
          <w:rFonts w:ascii="Times New Roman" w:hAnsi="Times New Roman" w:cs="Times New Roman"/>
          <w:sz w:val="28"/>
          <w:szCs w:val="28"/>
        </w:rPr>
        <w:t>ă</w:t>
      </w:r>
      <w:r w:rsidR="00C726B9" w:rsidRPr="005112D4">
        <w:rPr>
          <w:rFonts w:ascii="Times New Roman" w:hAnsi="Times New Roman" w:cs="Times New Roman"/>
          <w:sz w:val="28"/>
          <w:szCs w:val="28"/>
        </w:rPr>
        <w:t>rs</w:t>
      </w:r>
      <w:r w:rsidRPr="005112D4">
        <w:rPr>
          <w:rFonts w:ascii="Times New Roman" w:hAnsi="Times New Roman" w:cs="Times New Roman"/>
          <w:sz w:val="28"/>
          <w:szCs w:val="28"/>
        </w:rPr>
        <w:t>ă</w:t>
      </w:r>
      <w:r w:rsidR="00C726B9" w:rsidRPr="005112D4">
        <w:rPr>
          <w:rFonts w:ascii="Times New Roman" w:hAnsi="Times New Roman" w:cs="Times New Roman"/>
          <w:sz w:val="28"/>
          <w:szCs w:val="28"/>
        </w:rPr>
        <w:t>mintele efectuate;</w:t>
      </w:r>
    </w:p>
    <w:p w14:paraId="6EED2F86" w14:textId="27911CDD" w:rsidR="00356073" w:rsidRPr="005112D4" w:rsidRDefault="00A041C3" w:rsidP="0076791C">
      <w:pPr>
        <w:jc w:val="both"/>
        <w:rPr>
          <w:rFonts w:ascii="Times New Roman" w:hAnsi="Times New Roman" w:cs="Times New Roman"/>
          <w:sz w:val="28"/>
          <w:szCs w:val="28"/>
        </w:rPr>
      </w:pPr>
      <w:r w:rsidRPr="005112D4">
        <w:rPr>
          <w:rFonts w:ascii="Times New Roman" w:hAnsi="Times New Roman" w:cs="Times New Roman"/>
          <w:sz w:val="28"/>
          <w:szCs w:val="28"/>
        </w:rPr>
        <w:t xml:space="preserve">- </w:t>
      </w:r>
      <w:r w:rsidR="00C726B9" w:rsidRPr="005112D4">
        <w:rPr>
          <w:rFonts w:ascii="Times New Roman" w:hAnsi="Times New Roman" w:cs="Times New Roman"/>
          <w:sz w:val="28"/>
          <w:szCs w:val="28"/>
        </w:rPr>
        <w:t>avantajele acordate fondatorilor (dac</w:t>
      </w:r>
      <w:r w:rsidRPr="005112D4">
        <w:rPr>
          <w:rFonts w:ascii="Times New Roman" w:hAnsi="Times New Roman" w:cs="Times New Roman"/>
          <w:sz w:val="28"/>
          <w:szCs w:val="28"/>
        </w:rPr>
        <w:t>ă</w:t>
      </w:r>
      <w:r w:rsidR="00C726B9" w:rsidRPr="005112D4">
        <w:rPr>
          <w:rFonts w:ascii="Times New Roman" w:hAnsi="Times New Roman" w:cs="Times New Roman"/>
          <w:sz w:val="28"/>
          <w:szCs w:val="28"/>
        </w:rPr>
        <w:t xml:space="preserve"> este cazul);</w:t>
      </w:r>
    </w:p>
    <w:p w14:paraId="1C452975" w14:textId="0EFC537B" w:rsidR="00356073" w:rsidRPr="005112D4" w:rsidRDefault="00A041C3" w:rsidP="0076791C">
      <w:pPr>
        <w:jc w:val="both"/>
        <w:rPr>
          <w:rFonts w:ascii="Times New Roman" w:hAnsi="Times New Roman" w:cs="Times New Roman"/>
          <w:sz w:val="28"/>
          <w:szCs w:val="28"/>
        </w:rPr>
      </w:pPr>
      <w:r w:rsidRPr="005112D4">
        <w:rPr>
          <w:rFonts w:ascii="Times New Roman" w:hAnsi="Times New Roman" w:cs="Times New Roman"/>
          <w:sz w:val="28"/>
          <w:szCs w:val="28"/>
        </w:rPr>
        <w:t xml:space="preserve">- </w:t>
      </w:r>
      <w:r w:rsidR="00C726B9" w:rsidRPr="005112D4">
        <w:rPr>
          <w:rFonts w:ascii="Times New Roman" w:hAnsi="Times New Roman" w:cs="Times New Roman"/>
          <w:sz w:val="28"/>
          <w:szCs w:val="28"/>
        </w:rPr>
        <w:t xml:space="preserve">numele, prenumele, codul numeric personal </w:t>
      </w:r>
      <w:r w:rsidR="00E624F5" w:rsidRPr="005112D4">
        <w:rPr>
          <w:rFonts w:ascii="Times New Roman" w:hAnsi="Times New Roman" w:cs="Times New Roman"/>
          <w:sz w:val="28"/>
          <w:szCs w:val="28"/>
        </w:rPr>
        <w:t>ș</w:t>
      </w:r>
      <w:r w:rsidR="00C726B9" w:rsidRPr="005112D4">
        <w:rPr>
          <w:rFonts w:ascii="Times New Roman" w:hAnsi="Times New Roman" w:cs="Times New Roman"/>
          <w:sz w:val="28"/>
          <w:szCs w:val="28"/>
        </w:rPr>
        <w:t>i domiciliul ac</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ionarului persoan</w:t>
      </w:r>
      <w:r w:rsidRPr="005112D4">
        <w:rPr>
          <w:rFonts w:ascii="Times New Roman" w:hAnsi="Times New Roman" w:cs="Times New Roman"/>
          <w:sz w:val="28"/>
          <w:szCs w:val="28"/>
        </w:rPr>
        <w:t>ă</w:t>
      </w:r>
      <w:r w:rsidR="00C726B9" w:rsidRPr="005112D4">
        <w:rPr>
          <w:rFonts w:ascii="Times New Roman" w:hAnsi="Times New Roman" w:cs="Times New Roman"/>
          <w:sz w:val="28"/>
          <w:szCs w:val="28"/>
        </w:rPr>
        <w:t xml:space="preserve"> fizic</w:t>
      </w:r>
      <w:r w:rsidRPr="005112D4">
        <w:rPr>
          <w:rFonts w:ascii="Times New Roman" w:hAnsi="Times New Roman" w:cs="Times New Roman"/>
          <w:sz w:val="28"/>
          <w:szCs w:val="28"/>
        </w:rPr>
        <w:t>ă</w:t>
      </w:r>
      <w:r w:rsidR="00C726B9" w:rsidRPr="005112D4">
        <w:rPr>
          <w:rFonts w:ascii="Times New Roman" w:hAnsi="Times New Roman" w:cs="Times New Roman"/>
          <w:sz w:val="28"/>
          <w:szCs w:val="28"/>
        </w:rPr>
        <w:t>, respectiv denumirea, sediul num</w:t>
      </w:r>
      <w:r w:rsidRPr="005112D4">
        <w:rPr>
          <w:rFonts w:ascii="Times New Roman" w:hAnsi="Times New Roman" w:cs="Times New Roman"/>
          <w:sz w:val="28"/>
          <w:szCs w:val="28"/>
        </w:rPr>
        <w:t>ă</w:t>
      </w:r>
      <w:r w:rsidR="00C726B9" w:rsidRPr="005112D4">
        <w:rPr>
          <w:rFonts w:ascii="Times New Roman" w:hAnsi="Times New Roman" w:cs="Times New Roman"/>
          <w:sz w:val="28"/>
          <w:szCs w:val="28"/>
        </w:rPr>
        <w:t xml:space="preserve">rul de </w:t>
      </w:r>
      <w:r w:rsidRPr="005112D4">
        <w:rPr>
          <w:rFonts w:ascii="Times New Roman" w:hAnsi="Times New Roman" w:cs="Times New Roman"/>
          <w:sz w:val="28"/>
          <w:szCs w:val="28"/>
        </w:rPr>
        <w:t>î</w:t>
      </w:r>
      <w:r w:rsidR="00C726B9" w:rsidRPr="005112D4">
        <w:rPr>
          <w:rFonts w:ascii="Times New Roman" w:hAnsi="Times New Roman" w:cs="Times New Roman"/>
          <w:sz w:val="28"/>
          <w:szCs w:val="28"/>
        </w:rPr>
        <w:t>nmat</w:t>
      </w:r>
      <w:r w:rsidRPr="005112D4">
        <w:rPr>
          <w:rFonts w:ascii="Times New Roman" w:hAnsi="Times New Roman" w:cs="Times New Roman"/>
          <w:sz w:val="28"/>
          <w:szCs w:val="28"/>
        </w:rPr>
        <w:t>r</w:t>
      </w:r>
      <w:r w:rsidR="00C726B9" w:rsidRPr="005112D4">
        <w:rPr>
          <w:rFonts w:ascii="Times New Roman" w:hAnsi="Times New Roman" w:cs="Times New Roman"/>
          <w:sz w:val="28"/>
          <w:szCs w:val="28"/>
        </w:rPr>
        <w:t xml:space="preserve">iculare </w:t>
      </w:r>
      <w:r w:rsidR="00E624F5" w:rsidRPr="005112D4">
        <w:rPr>
          <w:rFonts w:ascii="Times New Roman" w:hAnsi="Times New Roman" w:cs="Times New Roman"/>
          <w:sz w:val="28"/>
          <w:szCs w:val="28"/>
        </w:rPr>
        <w:t>ș</w:t>
      </w:r>
      <w:r w:rsidR="00C726B9" w:rsidRPr="005112D4">
        <w:rPr>
          <w:rFonts w:ascii="Times New Roman" w:hAnsi="Times New Roman" w:cs="Times New Roman"/>
          <w:sz w:val="28"/>
          <w:szCs w:val="28"/>
        </w:rPr>
        <w:t xml:space="preserve">i codul unic de </w:t>
      </w:r>
      <w:r w:rsidRPr="005112D4">
        <w:rPr>
          <w:rFonts w:ascii="Times New Roman" w:hAnsi="Times New Roman" w:cs="Times New Roman"/>
          <w:sz w:val="28"/>
          <w:szCs w:val="28"/>
        </w:rPr>
        <w:t>î</w:t>
      </w:r>
      <w:r w:rsidR="00C726B9" w:rsidRPr="005112D4">
        <w:rPr>
          <w:rFonts w:ascii="Times New Roman" w:hAnsi="Times New Roman" w:cs="Times New Roman"/>
          <w:sz w:val="28"/>
          <w:szCs w:val="28"/>
        </w:rPr>
        <w:t>nregistrare al ac</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ionarului persoan</w:t>
      </w:r>
      <w:r w:rsidRPr="005112D4">
        <w:rPr>
          <w:rFonts w:ascii="Times New Roman" w:hAnsi="Times New Roman" w:cs="Times New Roman"/>
          <w:sz w:val="28"/>
          <w:szCs w:val="28"/>
        </w:rPr>
        <w:t xml:space="preserve">ă </w:t>
      </w:r>
      <w:r w:rsidR="00C726B9" w:rsidRPr="005112D4">
        <w:rPr>
          <w:rFonts w:ascii="Times New Roman" w:hAnsi="Times New Roman" w:cs="Times New Roman"/>
          <w:sz w:val="28"/>
          <w:szCs w:val="28"/>
        </w:rPr>
        <w:t>juridic</w:t>
      </w:r>
      <w:r w:rsidRPr="005112D4">
        <w:rPr>
          <w:rFonts w:ascii="Times New Roman" w:hAnsi="Times New Roman" w:cs="Times New Roman"/>
          <w:sz w:val="28"/>
          <w:szCs w:val="28"/>
        </w:rPr>
        <w:t>ă.</w:t>
      </w:r>
    </w:p>
    <w:p w14:paraId="2454380F" w14:textId="77777777" w:rsidR="00356073" w:rsidRDefault="00356073" w:rsidP="0076791C">
      <w:pPr>
        <w:jc w:val="both"/>
        <w:rPr>
          <w:rFonts w:ascii="Times New Roman" w:hAnsi="Times New Roman" w:cs="Times New Roman"/>
          <w:sz w:val="28"/>
          <w:szCs w:val="28"/>
        </w:rPr>
      </w:pPr>
    </w:p>
    <w:p w14:paraId="1AB12026" w14:textId="77777777" w:rsidR="00EB6427" w:rsidRPr="005112D4" w:rsidRDefault="00EB6427" w:rsidP="0076791C">
      <w:pPr>
        <w:jc w:val="both"/>
        <w:rPr>
          <w:rFonts w:ascii="Times New Roman" w:hAnsi="Times New Roman" w:cs="Times New Roman"/>
          <w:sz w:val="28"/>
          <w:szCs w:val="28"/>
        </w:rPr>
      </w:pPr>
    </w:p>
    <w:p w14:paraId="4DF76706" w14:textId="12E33A22"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lastRenderedPageBreak/>
        <w:t>Art</w:t>
      </w:r>
      <w:r w:rsidR="00A041C3" w:rsidRPr="005112D4">
        <w:rPr>
          <w:rFonts w:ascii="Times New Roman" w:hAnsi="Times New Roman" w:cs="Times New Roman"/>
          <w:b/>
          <w:bCs/>
          <w:sz w:val="28"/>
          <w:szCs w:val="28"/>
        </w:rPr>
        <w:t>.</w:t>
      </w:r>
      <w:r w:rsidRPr="005112D4">
        <w:rPr>
          <w:rFonts w:ascii="Times New Roman" w:hAnsi="Times New Roman" w:cs="Times New Roman"/>
          <w:b/>
          <w:bCs/>
          <w:sz w:val="28"/>
          <w:szCs w:val="28"/>
        </w:rPr>
        <w:t>21.</w:t>
      </w:r>
      <w:r w:rsidRPr="005112D4">
        <w:rPr>
          <w:rFonts w:ascii="Times New Roman" w:hAnsi="Times New Roman" w:cs="Times New Roman"/>
          <w:sz w:val="28"/>
          <w:szCs w:val="28"/>
        </w:rPr>
        <w:t xml:space="preserve"> Forma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iunilor:</w:t>
      </w:r>
    </w:p>
    <w:p w14:paraId="304776F5" w14:textId="0F3FB6A8"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sz w:val="28"/>
          <w:szCs w:val="28"/>
        </w:rPr>
        <w:t>Ac</w:t>
      </w:r>
      <w:r w:rsidR="00E624F5" w:rsidRPr="005112D4">
        <w:rPr>
          <w:rFonts w:ascii="Times New Roman" w:hAnsi="Times New Roman" w:cs="Times New Roman"/>
          <w:sz w:val="28"/>
          <w:szCs w:val="28"/>
        </w:rPr>
        <w:t>ț</w:t>
      </w:r>
      <w:r w:rsidR="00A041C3" w:rsidRPr="005112D4">
        <w:rPr>
          <w:rFonts w:ascii="Times New Roman" w:hAnsi="Times New Roman" w:cs="Times New Roman"/>
          <w:sz w:val="28"/>
          <w:szCs w:val="28"/>
        </w:rPr>
        <w:t>i</w:t>
      </w:r>
      <w:r w:rsidRPr="005112D4">
        <w:rPr>
          <w:rFonts w:ascii="Times New Roman" w:hAnsi="Times New Roman" w:cs="Times New Roman"/>
          <w:sz w:val="28"/>
          <w:szCs w:val="28"/>
        </w:rPr>
        <w:t xml:space="preserve">unile sunt emise </w:t>
      </w:r>
      <w:r w:rsidR="00A041C3" w:rsidRPr="005112D4">
        <w:rPr>
          <w:rFonts w:ascii="Times New Roman" w:hAnsi="Times New Roman" w:cs="Times New Roman"/>
          <w:sz w:val="28"/>
          <w:szCs w:val="28"/>
        </w:rPr>
        <w:t>în</w:t>
      </w:r>
      <w:r w:rsidRPr="005112D4">
        <w:rPr>
          <w:rFonts w:ascii="Times New Roman" w:hAnsi="Times New Roman" w:cs="Times New Roman"/>
          <w:sz w:val="28"/>
          <w:szCs w:val="28"/>
        </w:rPr>
        <w:t xml:space="preserve"> form</w:t>
      </w:r>
      <w:r w:rsidR="00A041C3" w:rsidRPr="005112D4">
        <w:rPr>
          <w:rFonts w:ascii="Times New Roman" w:hAnsi="Times New Roman" w:cs="Times New Roman"/>
          <w:sz w:val="28"/>
          <w:szCs w:val="28"/>
        </w:rPr>
        <w:t>ă</w:t>
      </w:r>
      <w:r w:rsidRPr="005112D4">
        <w:rPr>
          <w:rFonts w:ascii="Times New Roman" w:hAnsi="Times New Roman" w:cs="Times New Roman"/>
          <w:sz w:val="28"/>
          <w:szCs w:val="28"/>
        </w:rPr>
        <w:t xml:space="preserve"> dematerializat</w:t>
      </w:r>
      <w:r w:rsidR="00A041C3" w:rsidRPr="005112D4">
        <w:rPr>
          <w:rFonts w:ascii="Times New Roman" w:hAnsi="Times New Roman" w:cs="Times New Roman"/>
          <w:sz w:val="28"/>
          <w:szCs w:val="28"/>
        </w:rPr>
        <w:t xml:space="preserve">ă </w:t>
      </w:r>
      <w:r w:rsidR="00E624F5" w:rsidRPr="005112D4">
        <w:rPr>
          <w:rFonts w:ascii="Times New Roman" w:hAnsi="Times New Roman" w:cs="Times New Roman"/>
          <w:sz w:val="28"/>
          <w:szCs w:val="28"/>
        </w:rPr>
        <w:t>ș</w:t>
      </w:r>
      <w:r w:rsidR="00A041C3" w:rsidRPr="005112D4">
        <w:rPr>
          <w:rFonts w:ascii="Times New Roman" w:hAnsi="Times New Roman" w:cs="Times New Roman"/>
          <w:sz w:val="28"/>
          <w:szCs w:val="28"/>
        </w:rPr>
        <w:t xml:space="preserve">i </w:t>
      </w:r>
      <w:r w:rsidRPr="005112D4">
        <w:rPr>
          <w:rFonts w:ascii="Times New Roman" w:hAnsi="Times New Roman" w:cs="Times New Roman"/>
          <w:sz w:val="28"/>
          <w:szCs w:val="28"/>
        </w:rPr>
        <w:t xml:space="preserve">sunt </w:t>
      </w:r>
      <w:r w:rsidR="00A041C3" w:rsidRPr="005112D4">
        <w:rPr>
          <w:rFonts w:ascii="Times New Roman" w:hAnsi="Times New Roman" w:cs="Times New Roman"/>
          <w:sz w:val="28"/>
          <w:szCs w:val="28"/>
        </w:rPr>
        <w:t>e</w:t>
      </w:r>
      <w:r w:rsidRPr="005112D4">
        <w:rPr>
          <w:rFonts w:ascii="Times New Roman" w:hAnsi="Times New Roman" w:cs="Times New Roman"/>
          <w:sz w:val="28"/>
          <w:szCs w:val="28"/>
        </w:rPr>
        <w:t>vide</w:t>
      </w:r>
      <w:r w:rsidR="00A041C3" w:rsidRPr="005112D4">
        <w:rPr>
          <w:rFonts w:ascii="Times New Roman" w:hAnsi="Times New Roman" w:cs="Times New Roman"/>
          <w:sz w:val="28"/>
          <w:szCs w:val="28"/>
        </w:rPr>
        <w:t>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iate </w:t>
      </w:r>
      <w:r w:rsidR="00A041C3" w:rsidRPr="005112D4">
        <w:rPr>
          <w:rFonts w:ascii="Times New Roman" w:hAnsi="Times New Roman" w:cs="Times New Roman"/>
          <w:sz w:val="28"/>
          <w:szCs w:val="28"/>
        </w:rPr>
        <w:t>în</w:t>
      </w:r>
      <w:r w:rsidRPr="005112D4">
        <w:rPr>
          <w:rFonts w:ascii="Times New Roman" w:hAnsi="Times New Roman" w:cs="Times New Roman"/>
          <w:sz w:val="28"/>
          <w:szCs w:val="28"/>
        </w:rPr>
        <w:t xml:space="preserve"> Registrul consolidat al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w:t>
      </w:r>
      <w:r w:rsidR="00A041C3" w:rsidRPr="005112D4">
        <w:rPr>
          <w:rFonts w:ascii="Times New Roman" w:hAnsi="Times New Roman" w:cs="Times New Roman"/>
          <w:sz w:val="28"/>
          <w:szCs w:val="28"/>
        </w:rPr>
        <w:t>n</w:t>
      </w:r>
      <w:r w:rsidRPr="005112D4">
        <w:rPr>
          <w:rFonts w:ascii="Times New Roman" w:hAnsi="Times New Roman" w:cs="Times New Roman"/>
          <w:sz w:val="28"/>
          <w:szCs w:val="28"/>
        </w:rPr>
        <w:t xml:space="preserve">arilor, </w:t>
      </w:r>
      <w:r w:rsidR="00A041C3" w:rsidRPr="005112D4">
        <w:rPr>
          <w:rFonts w:ascii="Times New Roman" w:hAnsi="Times New Roman" w:cs="Times New Roman"/>
          <w:sz w:val="28"/>
          <w:szCs w:val="28"/>
        </w:rPr>
        <w:t>î</w:t>
      </w:r>
      <w:r w:rsidRPr="005112D4">
        <w:rPr>
          <w:rFonts w:ascii="Times New Roman" w:hAnsi="Times New Roman" w:cs="Times New Roman"/>
          <w:sz w:val="28"/>
          <w:szCs w:val="28"/>
        </w:rPr>
        <w:t>n co</w:t>
      </w:r>
      <w:r w:rsidR="00A041C3" w:rsidRPr="005112D4">
        <w:rPr>
          <w:rFonts w:ascii="Times New Roman" w:hAnsi="Times New Roman" w:cs="Times New Roman"/>
          <w:sz w:val="28"/>
          <w:szCs w:val="28"/>
        </w:rPr>
        <w:t>n</w:t>
      </w:r>
      <w:r w:rsidRPr="005112D4">
        <w:rPr>
          <w:rFonts w:ascii="Times New Roman" w:hAnsi="Times New Roman" w:cs="Times New Roman"/>
          <w:sz w:val="28"/>
          <w:szCs w:val="28"/>
        </w:rPr>
        <w:t xml:space="preserve">formitate cu prevederile legale </w:t>
      </w:r>
      <w:r w:rsidR="00A041C3" w:rsidRPr="005112D4">
        <w:rPr>
          <w:rFonts w:ascii="Times New Roman" w:hAnsi="Times New Roman" w:cs="Times New Roman"/>
          <w:sz w:val="28"/>
          <w:szCs w:val="28"/>
        </w:rPr>
        <w:t>în</w:t>
      </w:r>
      <w:r w:rsidRPr="005112D4">
        <w:rPr>
          <w:rFonts w:ascii="Times New Roman" w:hAnsi="Times New Roman" w:cs="Times New Roman"/>
          <w:sz w:val="28"/>
          <w:szCs w:val="28"/>
        </w:rPr>
        <w:t xml:space="preserve"> vigoare</w:t>
      </w:r>
      <w:r w:rsidR="00A041C3" w:rsidRPr="005112D4">
        <w:rPr>
          <w:rFonts w:ascii="Times New Roman" w:hAnsi="Times New Roman" w:cs="Times New Roman"/>
          <w:sz w:val="28"/>
          <w:szCs w:val="28"/>
        </w:rPr>
        <w:t>.</w:t>
      </w:r>
    </w:p>
    <w:p w14:paraId="40AB5644" w14:textId="77777777" w:rsidR="00356073" w:rsidRPr="005112D4" w:rsidRDefault="00356073" w:rsidP="0076791C">
      <w:pPr>
        <w:jc w:val="both"/>
        <w:rPr>
          <w:rFonts w:ascii="Times New Roman" w:hAnsi="Times New Roman" w:cs="Times New Roman"/>
          <w:sz w:val="28"/>
          <w:szCs w:val="28"/>
        </w:rPr>
      </w:pPr>
    </w:p>
    <w:p w14:paraId="08195090" w14:textId="62FCA49B"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Art.22</w:t>
      </w:r>
      <w:r w:rsidR="00A041C3"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va p</w:t>
      </w:r>
      <w:r w:rsidR="00A041C3" w:rsidRPr="005112D4">
        <w:rPr>
          <w:rFonts w:ascii="Times New Roman" w:hAnsi="Times New Roman" w:cs="Times New Roman"/>
          <w:sz w:val="28"/>
          <w:szCs w:val="28"/>
        </w:rPr>
        <w:t>ă</w:t>
      </w:r>
      <w:r w:rsidRPr="005112D4">
        <w:rPr>
          <w:rFonts w:ascii="Times New Roman" w:hAnsi="Times New Roman" w:cs="Times New Roman"/>
          <w:sz w:val="28"/>
          <w:szCs w:val="28"/>
        </w:rPr>
        <w:t>stra eviden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iunilor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w:t>
      </w:r>
      <w:r w:rsidR="00A041C3" w:rsidRPr="005112D4">
        <w:rPr>
          <w:rFonts w:ascii="Times New Roman" w:hAnsi="Times New Roman" w:cs="Times New Roman"/>
          <w:sz w:val="28"/>
          <w:szCs w:val="28"/>
        </w:rPr>
        <w:t>a</w:t>
      </w:r>
      <w:r w:rsidRPr="005112D4">
        <w:rPr>
          <w:rFonts w:ascii="Times New Roman" w:hAnsi="Times New Roman" w:cs="Times New Roman"/>
          <w:sz w:val="28"/>
          <w:szCs w:val="28"/>
        </w:rPr>
        <w:t>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ionarilor </w:t>
      </w:r>
      <w:r w:rsidR="00A041C3" w:rsidRPr="005112D4">
        <w:rPr>
          <w:rFonts w:ascii="Times New Roman" w:hAnsi="Times New Roman" w:cs="Times New Roman"/>
          <w:sz w:val="28"/>
          <w:szCs w:val="28"/>
        </w:rPr>
        <w:t>î</w:t>
      </w:r>
      <w:r w:rsidRPr="005112D4">
        <w:rPr>
          <w:rFonts w:ascii="Times New Roman" w:hAnsi="Times New Roman" w:cs="Times New Roman"/>
          <w:sz w:val="28"/>
          <w:szCs w:val="28"/>
        </w:rPr>
        <w:t>ntr-un Registru al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w:t>
      </w:r>
      <w:r w:rsidR="00A041C3" w:rsidRPr="005112D4">
        <w:rPr>
          <w:rFonts w:ascii="Times New Roman" w:hAnsi="Times New Roman" w:cs="Times New Roman"/>
          <w:sz w:val="28"/>
          <w:szCs w:val="28"/>
        </w:rPr>
        <w:t>.</w:t>
      </w:r>
    </w:p>
    <w:p w14:paraId="4E346054" w14:textId="77777777" w:rsidR="00356073" w:rsidRPr="005112D4" w:rsidRDefault="00356073" w:rsidP="0076791C">
      <w:pPr>
        <w:jc w:val="both"/>
        <w:rPr>
          <w:rFonts w:ascii="Times New Roman" w:hAnsi="Times New Roman" w:cs="Times New Roman"/>
          <w:sz w:val="28"/>
          <w:szCs w:val="28"/>
        </w:rPr>
      </w:pPr>
    </w:p>
    <w:p w14:paraId="4A606350" w14:textId="6E9D38A8"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Art.23.</w:t>
      </w:r>
      <w:r w:rsidRPr="005112D4">
        <w:rPr>
          <w:rFonts w:ascii="Times New Roman" w:hAnsi="Times New Roman" w:cs="Times New Roman"/>
          <w:sz w:val="28"/>
          <w:szCs w:val="28"/>
        </w:rPr>
        <w:t xml:space="preserve"> Registrul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 se p</w:t>
      </w:r>
      <w:r w:rsidR="00A041C3" w:rsidRPr="005112D4">
        <w:rPr>
          <w:rFonts w:ascii="Times New Roman" w:hAnsi="Times New Roman" w:cs="Times New Roman"/>
          <w:sz w:val="28"/>
          <w:szCs w:val="28"/>
        </w:rPr>
        <w:t>ă</w:t>
      </w:r>
      <w:r w:rsidRPr="005112D4">
        <w:rPr>
          <w:rFonts w:ascii="Times New Roman" w:hAnsi="Times New Roman" w:cs="Times New Roman"/>
          <w:sz w:val="28"/>
          <w:szCs w:val="28"/>
        </w:rPr>
        <w:t>streaz</w:t>
      </w:r>
      <w:r w:rsidR="00A041C3" w:rsidRPr="005112D4">
        <w:rPr>
          <w:rFonts w:ascii="Times New Roman" w:hAnsi="Times New Roman" w:cs="Times New Roman"/>
          <w:sz w:val="28"/>
          <w:szCs w:val="28"/>
        </w:rPr>
        <w:t>ă</w:t>
      </w:r>
      <w:r w:rsidRPr="005112D4">
        <w:rPr>
          <w:rFonts w:ascii="Times New Roman" w:hAnsi="Times New Roman" w:cs="Times New Roman"/>
          <w:sz w:val="28"/>
          <w:szCs w:val="28"/>
        </w:rPr>
        <w:t xml:space="preserve"> la sediul Societ</w:t>
      </w:r>
      <w:r w:rsidR="00A041C3"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(cu excep</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ia situa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iei </w:t>
      </w:r>
      <w:r w:rsidR="00A041C3" w:rsidRPr="005112D4">
        <w:rPr>
          <w:rFonts w:ascii="Times New Roman" w:hAnsi="Times New Roman" w:cs="Times New Roman"/>
          <w:sz w:val="28"/>
          <w:szCs w:val="28"/>
        </w:rPr>
        <w:t>î</w:t>
      </w:r>
      <w:r w:rsidRPr="005112D4">
        <w:rPr>
          <w:rFonts w:ascii="Times New Roman" w:hAnsi="Times New Roman" w:cs="Times New Roman"/>
          <w:sz w:val="28"/>
          <w:szCs w:val="28"/>
        </w:rPr>
        <w:t xml:space="preserve">n care este </w:t>
      </w:r>
      <w:r w:rsidR="00E624F5" w:rsidRPr="005112D4">
        <w:rPr>
          <w:rFonts w:ascii="Times New Roman" w:hAnsi="Times New Roman" w:cs="Times New Roman"/>
          <w:sz w:val="28"/>
          <w:szCs w:val="28"/>
        </w:rPr>
        <w:t>ț</w:t>
      </w:r>
      <w:r w:rsidR="00A041C3" w:rsidRPr="005112D4">
        <w:rPr>
          <w:rFonts w:ascii="Times New Roman" w:hAnsi="Times New Roman" w:cs="Times New Roman"/>
          <w:sz w:val="28"/>
          <w:szCs w:val="28"/>
        </w:rPr>
        <w:t>i</w:t>
      </w:r>
      <w:r w:rsidRPr="005112D4">
        <w:rPr>
          <w:rFonts w:ascii="Times New Roman" w:hAnsi="Times New Roman" w:cs="Times New Roman"/>
          <w:sz w:val="28"/>
          <w:szCs w:val="28"/>
        </w:rPr>
        <w:t xml:space="preserve">nut de o societate de registru independent) </w:t>
      </w:r>
      <w:r w:rsidR="00E624F5" w:rsidRPr="005112D4">
        <w:rPr>
          <w:rFonts w:ascii="Times New Roman" w:hAnsi="Times New Roman" w:cs="Times New Roman"/>
          <w:sz w:val="28"/>
          <w:szCs w:val="28"/>
        </w:rPr>
        <w:t>ș</w:t>
      </w:r>
      <w:r w:rsidR="00A041C3" w:rsidRPr="005112D4">
        <w:rPr>
          <w:rFonts w:ascii="Times New Roman" w:hAnsi="Times New Roman" w:cs="Times New Roman"/>
          <w:sz w:val="28"/>
          <w:szCs w:val="28"/>
        </w:rPr>
        <w:t>i</w:t>
      </w:r>
      <w:r w:rsidRPr="005112D4">
        <w:rPr>
          <w:rFonts w:ascii="Times New Roman" w:hAnsi="Times New Roman" w:cs="Times New Roman"/>
          <w:sz w:val="28"/>
          <w:szCs w:val="28"/>
        </w:rPr>
        <w:t xml:space="preserve"> va cuprinde :</w:t>
      </w:r>
    </w:p>
    <w:p w14:paraId="6ECEC402" w14:textId="218CCD0C" w:rsidR="00356073" w:rsidRPr="005112D4" w:rsidRDefault="00A041C3" w:rsidP="0076791C">
      <w:pPr>
        <w:jc w:val="both"/>
        <w:rPr>
          <w:rFonts w:ascii="Times New Roman" w:hAnsi="Times New Roman" w:cs="Times New Roman"/>
          <w:sz w:val="28"/>
          <w:szCs w:val="28"/>
        </w:rPr>
      </w:pPr>
      <w:r w:rsidRPr="005112D4">
        <w:rPr>
          <w:rFonts w:ascii="Times New Roman" w:hAnsi="Times New Roman" w:cs="Times New Roman"/>
          <w:sz w:val="28"/>
          <w:szCs w:val="28"/>
        </w:rPr>
        <w:t xml:space="preserve">- </w:t>
      </w:r>
      <w:r w:rsidR="00C726B9" w:rsidRPr="005112D4">
        <w:rPr>
          <w:rFonts w:ascii="Times New Roman" w:hAnsi="Times New Roman" w:cs="Times New Roman"/>
          <w:sz w:val="28"/>
          <w:szCs w:val="28"/>
        </w:rPr>
        <w:t xml:space="preserve">nume </w:t>
      </w:r>
      <w:r w:rsidR="00E624F5" w:rsidRPr="005112D4">
        <w:rPr>
          <w:rFonts w:ascii="Times New Roman" w:hAnsi="Times New Roman" w:cs="Times New Roman"/>
          <w:sz w:val="28"/>
          <w:szCs w:val="28"/>
        </w:rPr>
        <w:t>ș</w:t>
      </w:r>
      <w:r w:rsidR="00C726B9" w:rsidRPr="005112D4">
        <w:rPr>
          <w:rFonts w:ascii="Times New Roman" w:hAnsi="Times New Roman" w:cs="Times New Roman"/>
          <w:sz w:val="28"/>
          <w:szCs w:val="28"/>
        </w:rPr>
        <w:t>i prenume, denumire, domiciliu sau sediul ac</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ionarilor care de</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in ac</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 xml:space="preserve">iuni nominative, precum </w:t>
      </w:r>
      <w:r w:rsidR="00E624F5" w:rsidRPr="005112D4">
        <w:rPr>
          <w:rFonts w:ascii="Times New Roman" w:hAnsi="Times New Roman" w:cs="Times New Roman"/>
          <w:sz w:val="28"/>
          <w:szCs w:val="28"/>
        </w:rPr>
        <w:t>ș</w:t>
      </w:r>
      <w:r w:rsidR="00C726B9" w:rsidRPr="005112D4">
        <w:rPr>
          <w:rFonts w:ascii="Times New Roman" w:hAnsi="Times New Roman" w:cs="Times New Roman"/>
          <w:sz w:val="28"/>
          <w:szCs w:val="28"/>
        </w:rPr>
        <w:t>i num</w:t>
      </w:r>
      <w:r w:rsidRPr="005112D4">
        <w:rPr>
          <w:rFonts w:ascii="Times New Roman" w:hAnsi="Times New Roman" w:cs="Times New Roman"/>
          <w:sz w:val="28"/>
          <w:szCs w:val="28"/>
        </w:rPr>
        <w:t>ă</w:t>
      </w:r>
      <w:r w:rsidR="00C726B9" w:rsidRPr="005112D4">
        <w:rPr>
          <w:rFonts w:ascii="Times New Roman" w:hAnsi="Times New Roman" w:cs="Times New Roman"/>
          <w:sz w:val="28"/>
          <w:szCs w:val="28"/>
        </w:rPr>
        <w:t>rul de ac</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iuni de</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inute;</w:t>
      </w:r>
    </w:p>
    <w:p w14:paraId="4A4228D4" w14:textId="74DF40B3" w:rsidR="00356073" w:rsidRPr="005112D4" w:rsidRDefault="00A041C3" w:rsidP="0076791C">
      <w:pPr>
        <w:jc w:val="both"/>
        <w:rPr>
          <w:rFonts w:ascii="Times New Roman" w:hAnsi="Times New Roman" w:cs="Times New Roman"/>
          <w:sz w:val="28"/>
          <w:szCs w:val="28"/>
        </w:rPr>
      </w:pPr>
      <w:r w:rsidRPr="005112D4">
        <w:rPr>
          <w:rFonts w:ascii="Times New Roman" w:hAnsi="Times New Roman" w:cs="Times New Roman"/>
          <w:sz w:val="28"/>
          <w:szCs w:val="28"/>
        </w:rPr>
        <w:t xml:space="preserve">- </w:t>
      </w:r>
      <w:r w:rsidR="00C726B9" w:rsidRPr="005112D4">
        <w:rPr>
          <w:rFonts w:ascii="Times New Roman" w:hAnsi="Times New Roman" w:cs="Times New Roman"/>
          <w:sz w:val="28"/>
          <w:szCs w:val="28"/>
        </w:rPr>
        <w:t>pl</w:t>
      </w:r>
      <w:r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ile efectuate pentru ac</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iuni;</w:t>
      </w:r>
    </w:p>
    <w:p w14:paraId="1600205D" w14:textId="20DBF2E7" w:rsidR="00356073" w:rsidRPr="005112D4" w:rsidRDefault="00A041C3" w:rsidP="0076791C">
      <w:pPr>
        <w:jc w:val="both"/>
        <w:rPr>
          <w:rFonts w:ascii="Times New Roman" w:hAnsi="Times New Roman" w:cs="Times New Roman"/>
          <w:sz w:val="28"/>
          <w:szCs w:val="28"/>
        </w:rPr>
      </w:pPr>
      <w:r w:rsidRPr="005112D4">
        <w:rPr>
          <w:rFonts w:ascii="Times New Roman" w:hAnsi="Times New Roman" w:cs="Times New Roman"/>
          <w:sz w:val="28"/>
          <w:szCs w:val="28"/>
        </w:rPr>
        <w:t xml:space="preserve">- </w:t>
      </w:r>
      <w:r w:rsidR="00C726B9" w:rsidRPr="005112D4">
        <w:rPr>
          <w:rFonts w:ascii="Times New Roman" w:hAnsi="Times New Roman" w:cs="Times New Roman"/>
          <w:sz w:val="28"/>
          <w:szCs w:val="28"/>
        </w:rPr>
        <w:t>men</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iuni privind eventualele cesiuni ale ac</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iunilor sau alte men</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iuni legate de alte drepturi asupra ac</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iunilor, men</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iuni solicitate de c</w:t>
      </w:r>
      <w:r w:rsidRPr="005112D4">
        <w:rPr>
          <w:rFonts w:ascii="Times New Roman" w:hAnsi="Times New Roman" w:cs="Times New Roman"/>
          <w:sz w:val="28"/>
          <w:szCs w:val="28"/>
        </w:rPr>
        <w:t>ă</w:t>
      </w:r>
      <w:r w:rsidR="00C726B9" w:rsidRPr="005112D4">
        <w:rPr>
          <w:rFonts w:ascii="Times New Roman" w:hAnsi="Times New Roman" w:cs="Times New Roman"/>
          <w:sz w:val="28"/>
          <w:szCs w:val="28"/>
        </w:rPr>
        <w:t>tre Ac</w:t>
      </w:r>
      <w:r w:rsidR="00E624F5" w:rsidRPr="005112D4">
        <w:rPr>
          <w:rFonts w:ascii="Times New Roman" w:hAnsi="Times New Roman" w:cs="Times New Roman"/>
          <w:sz w:val="28"/>
          <w:szCs w:val="28"/>
        </w:rPr>
        <w:t>ț</w:t>
      </w:r>
      <w:r w:rsidR="00C726B9" w:rsidRPr="005112D4">
        <w:rPr>
          <w:rFonts w:ascii="Times New Roman" w:hAnsi="Times New Roman" w:cs="Times New Roman"/>
          <w:sz w:val="28"/>
          <w:szCs w:val="28"/>
        </w:rPr>
        <w:t>ionar sau de către posesorii respectivelor drepturi.</w:t>
      </w:r>
    </w:p>
    <w:p w14:paraId="7C8FA121" w14:textId="77777777" w:rsidR="00C726B9" w:rsidRPr="005112D4" w:rsidRDefault="00C726B9" w:rsidP="0076791C">
      <w:pPr>
        <w:jc w:val="both"/>
        <w:rPr>
          <w:rFonts w:ascii="Times New Roman" w:hAnsi="Times New Roman" w:cs="Times New Roman"/>
          <w:sz w:val="28"/>
          <w:szCs w:val="28"/>
        </w:rPr>
      </w:pPr>
    </w:p>
    <w:p w14:paraId="1DE6589E" w14:textId="5C3B268B"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Art.24</w:t>
      </w:r>
      <w:r w:rsidRPr="005112D4">
        <w:rPr>
          <w:rFonts w:ascii="Times New Roman" w:hAnsi="Times New Roman" w:cs="Times New Roman"/>
          <w:sz w:val="28"/>
          <w:szCs w:val="28"/>
        </w:rPr>
        <w:t>. De</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inerea oricăror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 emise de Societate implic</w:t>
      </w:r>
      <w:r w:rsidR="00ED5F26" w:rsidRPr="005112D4">
        <w:rPr>
          <w:rFonts w:ascii="Times New Roman" w:hAnsi="Times New Roman" w:cs="Times New Roman"/>
          <w:sz w:val="28"/>
          <w:szCs w:val="28"/>
        </w:rPr>
        <w:t>ă</w:t>
      </w:r>
      <w:r w:rsidRPr="005112D4">
        <w:rPr>
          <w:rFonts w:ascii="Times New Roman" w:hAnsi="Times New Roman" w:cs="Times New Roman"/>
          <w:sz w:val="28"/>
          <w:szCs w:val="28"/>
        </w:rPr>
        <w:t xml:space="preserve"> adeziunea de drept la Actul Constitutiv. Drepturile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obliga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iile privind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iunile </w:t>
      </w:r>
      <w:r w:rsidR="00ED5F26" w:rsidRPr="005112D4">
        <w:rPr>
          <w:rFonts w:ascii="Times New Roman" w:hAnsi="Times New Roman" w:cs="Times New Roman"/>
          <w:sz w:val="28"/>
          <w:szCs w:val="28"/>
        </w:rPr>
        <w:t>î</w:t>
      </w:r>
      <w:r w:rsidRPr="005112D4">
        <w:rPr>
          <w:rFonts w:ascii="Times New Roman" w:hAnsi="Times New Roman" w:cs="Times New Roman"/>
          <w:sz w:val="28"/>
          <w:szCs w:val="28"/>
        </w:rPr>
        <w:t>nso</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esc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iunile atunci c</w:t>
      </w:r>
      <w:r w:rsidR="00ED5F26" w:rsidRPr="005112D4">
        <w:rPr>
          <w:rFonts w:ascii="Times New Roman" w:hAnsi="Times New Roman" w:cs="Times New Roman"/>
          <w:sz w:val="28"/>
          <w:szCs w:val="28"/>
        </w:rPr>
        <w:t>â</w:t>
      </w:r>
      <w:r w:rsidRPr="005112D4">
        <w:rPr>
          <w:rFonts w:ascii="Times New Roman" w:hAnsi="Times New Roman" w:cs="Times New Roman"/>
          <w:sz w:val="28"/>
          <w:szCs w:val="28"/>
        </w:rPr>
        <w:t>nd acestea sunt cesionate altor persoane.</w:t>
      </w:r>
    </w:p>
    <w:p w14:paraId="28E26E28" w14:textId="77777777" w:rsidR="00356073" w:rsidRPr="005112D4" w:rsidRDefault="00356073" w:rsidP="0076791C">
      <w:pPr>
        <w:jc w:val="both"/>
        <w:rPr>
          <w:rFonts w:ascii="Times New Roman" w:hAnsi="Times New Roman" w:cs="Times New Roman"/>
          <w:sz w:val="28"/>
          <w:szCs w:val="28"/>
        </w:rPr>
      </w:pPr>
    </w:p>
    <w:p w14:paraId="11A8B652" w14:textId="77691406"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ED5F26" w:rsidRPr="005112D4">
        <w:rPr>
          <w:rFonts w:ascii="Times New Roman" w:hAnsi="Times New Roman" w:cs="Times New Roman"/>
          <w:b/>
          <w:bCs/>
          <w:sz w:val="28"/>
          <w:szCs w:val="28"/>
        </w:rPr>
        <w:t>.</w:t>
      </w:r>
      <w:r w:rsidRPr="005112D4">
        <w:rPr>
          <w:rFonts w:ascii="Times New Roman" w:hAnsi="Times New Roman" w:cs="Times New Roman"/>
          <w:b/>
          <w:bCs/>
          <w:sz w:val="28"/>
          <w:szCs w:val="28"/>
        </w:rPr>
        <w:t>25</w:t>
      </w:r>
      <w:r w:rsidR="00ED5F26"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Obliga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iile Societ</w:t>
      </w:r>
      <w:r w:rsidR="00ED5F26"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sunt garantate cu capitalul social al acesteia, iar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ionarul Unic r</w:t>
      </w:r>
      <w:r w:rsidR="00ED5F26" w:rsidRPr="005112D4">
        <w:rPr>
          <w:rFonts w:ascii="Times New Roman" w:hAnsi="Times New Roman" w:cs="Times New Roman"/>
          <w:sz w:val="28"/>
          <w:szCs w:val="28"/>
        </w:rPr>
        <w:t>ă</w:t>
      </w:r>
      <w:r w:rsidRPr="005112D4">
        <w:rPr>
          <w:rFonts w:ascii="Times New Roman" w:hAnsi="Times New Roman" w:cs="Times New Roman"/>
          <w:sz w:val="28"/>
          <w:szCs w:val="28"/>
        </w:rPr>
        <w:t xml:space="preserve">spunde </w:t>
      </w:r>
      <w:r w:rsidR="00ED5F26" w:rsidRPr="005112D4">
        <w:rPr>
          <w:rFonts w:ascii="Times New Roman" w:hAnsi="Times New Roman" w:cs="Times New Roman"/>
          <w:sz w:val="28"/>
          <w:szCs w:val="28"/>
        </w:rPr>
        <w:t>î</w:t>
      </w:r>
      <w:r w:rsidRPr="005112D4">
        <w:rPr>
          <w:rFonts w:ascii="Times New Roman" w:hAnsi="Times New Roman" w:cs="Times New Roman"/>
          <w:sz w:val="28"/>
          <w:szCs w:val="28"/>
        </w:rPr>
        <w:t>n limita valorii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iunilor pe care le de</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ine.</w:t>
      </w:r>
    </w:p>
    <w:p w14:paraId="10672DB3" w14:textId="77777777" w:rsidR="00356073" w:rsidRPr="005112D4" w:rsidRDefault="00356073" w:rsidP="0076791C">
      <w:pPr>
        <w:jc w:val="both"/>
        <w:rPr>
          <w:rFonts w:ascii="Times New Roman" w:hAnsi="Times New Roman" w:cs="Times New Roman"/>
          <w:sz w:val="28"/>
          <w:szCs w:val="28"/>
        </w:rPr>
      </w:pPr>
    </w:p>
    <w:p w14:paraId="6150F18F" w14:textId="3D933037"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ED5F26" w:rsidRPr="005112D4">
        <w:rPr>
          <w:rFonts w:ascii="Times New Roman" w:hAnsi="Times New Roman" w:cs="Times New Roman"/>
          <w:b/>
          <w:bCs/>
          <w:sz w:val="28"/>
          <w:szCs w:val="28"/>
        </w:rPr>
        <w:t>.</w:t>
      </w:r>
      <w:r w:rsidRPr="005112D4">
        <w:rPr>
          <w:rFonts w:ascii="Times New Roman" w:hAnsi="Times New Roman" w:cs="Times New Roman"/>
          <w:b/>
          <w:bCs/>
          <w:sz w:val="28"/>
          <w:szCs w:val="28"/>
        </w:rPr>
        <w:t>26</w:t>
      </w:r>
      <w:r w:rsidR="00ED5F26"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Patrimoniul Societ</w:t>
      </w:r>
      <w:r w:rsidR="00ED5F26"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nu poate fi grevat de datorii sau de alte obliga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ale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ionarului Unic</w:t>
      </w:r>
      <w:r w:rsidR="00ED5F26" w:rsidRPr="005112D4">
        <w:rPr>
          <w:rFonts w:ascii="Times New Roman" w:hAnsi="Times New Roman" w:cs="Times New Roman"/>
          <w:sz w:val="28"/>
          <w:szCs w:val="28"/>
        </w:rPr>
        <w:t>.</w:t>
      </w:r>
      <w:r w:rsidRPr="005112D4">
        <w:rPr>
          <w:rFonts w:ascii="Times New Roman" w:hAnsi="Times New Roman" w:cs="Times New Roman"/>
          <w:sz w:val="28"/>
          <w:szCs w:val="28"/>
        </w:rPr>
        <w:t xml:space="preserve"> Or</w:t>
      </w:r>
      <w:r w:rsidR="00ED5F26" w:rsidRPr="005112D4">
        <w:rPr>
          <w:rFonts w:ascii="Times New Roman" w:hAnsi="Times New Roman" w:cs="Times New Roman"/>
          <w:sz w:val="28"/>
          <w:szCs w:val="28"/>
        </w:rPr>
        <w:t>i</w:t>
      </w:r>
      <w:r w:rsidRPr="005112D4">
        <w:rPr>
          <w:rFonts w:ascii="Times New Roman" w:hAnsi="Times New Roman" w:cs="Times New Roman"/>
          <w:sz w:val="28"/>
          <w:szCs w:val="28"/>
        </w:rPr>
        <w:t>ce creditor personal al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ionarului Unic poate ridica preten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numai </w:t>
      </w:r>
      <w:r w:rsidR="00ED5F26" w:rsidRPr="005112D4">
        <w:rPr>
          <w:rFonts w:ascii="Times New Roman" w:hAnsi="Times New Roman" w:cs="Times New Roman"/>
          <w:sz w:val="28"/>
          <w:szCs w:val="28"/>
        </w:rPr>
        <w:t>î</w:t>
      </w:r>
      <w:r w:rsidRPr="005112D4">
        <w:rPr>
          <w:rFonts w:ascii="Times New Roman" w:hAnsi="Times New Roman" w:cs="Times New Roman"/>
          <w:sz w:val="28"/>
          <w:szCs w:val="28"/>
        </w:rPr>
        <w:t>n leg</w:t>
      </w:r>
      <w:r w:rsidR="00ED5F26" w:rsidRPr="005112D4">
        <w:rPr>
          <w:rFonts w:ascii="Times New Roman" w:hAnsi="Times New Roman" w:cs="Times New Roman"/>
          <w:sz w:val="28"/>
          <w:szCs w:val="28"/>
        </w:rPr>
        <w:t>ă</w:t>
      </w:r>
      <w:r w:rsidRPr="005112D4">
        <w:rPr>
          <w:rFonts w:ascii="Times New Roman" w:hAnsi="Times New Roman" w:cs="Times New Roman"/>
          <w:sz w:val="28"/>
          <w:szCs w:val="28"/>
        </w:rPr>
        <w:t>tur</w:t>
      </w:r>
      <w:r w:rsidR="00ED5F26" w:rsidRPr="005112D4">
        <w:rPr>
          <w:rFonts w:ascii="Times New Roman" w:hAnsi="Times New Roman" w:cs="Times New Roman"/>
          <w:sz w:val="28"/>
          <w:szCs w:val="28"/>
        </w:rPr>
        <w:t>ă</w:t>
      </w:r>
      <w:r w:rsidRPr="005112D4">
        <w:rPr>
          <w:rFonts w:ascii="Times New Roman" w:hAnsi="Times New Roman" w:cs="Times New Roman"/>
          <w:sz w:val="28"/>
          <w:szCs w:val="28"/>
        </w:rPr>
        <w:t xml:space="preserve"> cu acea parte din beneficiile Societ</w:t>
      </w:r>
      <w:r w:rsidR="00ED5F26"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care ur</w:t>
      </w:r>
      <w:r w:rsidR="00ED5F26" w:rsidRPr="005112D4">
        <w:rPr>
          <w:rFonts w:ascii="Times New Roman" w:hAnsi="Times New Roman" w:cs="Times New Roman"/>
          <w:sz w:val="28"/>
          <w:szCs w:val="28"/>
        </w:rPr>
        <w:t>m</w:t>
      </w:r>
      <w:r w:rsidRPr="005112D4">
        <w:rPr>
          <w:rFonts w:ascii="Times New Roman" w:hAnsi="Times New Roman" w:cs="Times New Roman"/>
          <w:sz w:val="28"/>
          <w:szCs w:val="28"/>
        </w:rPr>
        <w:t>eaz</w:t>
      </w:r>
      <w:r w:rsidR="00ED5F26" w:rsidRPr="005112D4">
        <w:rPr>
          <w:rFonts w:ascii="Times New Roman" w:hAnsi="Times New Roman" w:cs="Times New Roman"/>
          <w:sz w:val="28"/>
          <w:szCs w:val="28"/>
        </w:rPr>
        <w:t>ă</w:t>
      </w:r>
      <w:r w:rsidRPr="005112D4">
        <w:rPr>
          <w:rFonts w:ascii="Times New Roman" w:hAnsi="Times New Roman" w:cs="Times New Roman"/>
          <w:sz w:val="28"/>
          <w:szCs w:val="28"/>
        </w:rPr>
        <w:t xml:space="preserve"> s</w:t>
      </w:r>
      <w:r w:rsidR="00ED5F26" w:rsidRPr="005112D4">
        <w:rPr>
          <w:rFonts w:ascii="Times New Roman" w:hAnsi="Times New Roman" w:cs="Times New Roman"/>
          <w:sz w:val="28"/>
          <w:szCs w:val="28"/>
        </w:rPr>
        <w:t>ă</w:t>
      </w:r>
      <w:r w:rsidRPr="005112D4">
        <w:rPr>
          <w:rFonts w:ascii="Times New Roman" w:hAnsi="Times New Roman" w:cs="Times New Roman"/>
          <w:sz w:val="28"/>
          <w:szCs w:val="28"/>
        </w:rPr>
        <w:t>-i fie distribuite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w:t>
      </w:r>
      <w:r w:rsidR="00ED5F26" w:rsidRPr="005112D4">
        <w:rPr>
          <w:rFonts w:ascii="Times New Roman" w:hAnsi="Times New Roman" w:cs="Times New Roman"/>
          <w:sz w:val="28"/>
          <w:szCs w:val="28"/>
        </w:rPr>
        <w:t>u</w:t>
      </w:r>
      <w:r w:rsidRPr="005112D4">
        <w:rPr>
          <w:rFonts w:ascii="Times New Roman" w:hAnsi="Times New Roman" w:cs="Times New Roman"/>
          <w:sz w:val="28"/>
          <w:szCs w:val="28"/>
        </w:rPr>
        <w:t>lui Unic sau din cota care rezult</w:t>
      </w:r>
      <w:r w:rsidR="00ED5F26" w:rsidRPr="005112D4">
        <w:rPr>
          <w:rFonts w:ascii="Times New Roman" w:hAnsi="Times New Roman" w:cs="Times New Roman"/>
          <w:sz w:val="28"/>
          <w:szCs w:val="28"/>
        </w:rPr>
        <w:t>ă</w:t>
      </w:r>
      <w:r w:rsidRPr="005112D4">
        <w:rPr>
          <w:rFonts w:ascii="Times New Roman" w:hAnsi="Times New Roman" w:cs="Times New Roman"/>
          <w:sz w:val="28"/>
          <w:szCs w:val="28"/>
        </w:rPr>
        <w:t xml:space="preserve"> din lichidarea Societ</w:t>
      </w:r>
      <w:r w:rsidR="00ED5F26" w:rsidRPr="005112D4">
        <w:rPr>
          <w:rFonts w:ascii="Times New Roman" w:hAnsi="Times New Roman" w:cs="Times New Roman"/>
          <w:sz w:val="28"/>
          <w:szCs w:val="28"/>
        </w:rPr>
        <w: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w:t>
      </w:r>
      <w:r w:rsidR="00ED5F26" w:rsidRPr="005112D4">
        <w:rPr>
          <w:rFonts w:ascii="Times New Roman" w:hAnsi="Times New Roman" w:cs="Times New Roman"/>
          <w:sz w:val="28"/>
          <w:szCs w:val="28"/>
        </w:rPr>
        <w:t>î</w:t>
      </w:r>
      <w:r w:rsidRPr="005112D4">
        <w:rPr>
          <w:rFonts w:ascii="Times New Roman" w:hAnsi="Times New Roman" w:cs="Times New Roman"/>
          <w:sz w:val="28"/>
          <w:szCs w:val="28"/>
        </w:rPr>
        <w:t>n baza prezentului Act Constitutiv</w:t>
      </w:r>
      <w:r w:rsidR="00ED5F26" w:rsidRPr="005112D4">
        <w:rPr>
          <w:rFonts w:ascii="Times New Roman" w:hAnsi="Times New Roman" w:cs="Times New Roman"/>
          <w:sz w:val="28"/>
          <w:szCs w:val="28"/>
        </w:rPr>
        <w:t>.</w:t>
      </w:r>
    </w:p>
    <w:p w14:paraId="794FEA5D" w14:textId="77777777" w:rsidR="00356073" w:rsidRPr="005112D4" w:rsidRDefault="00356073" w:rsidP="0076791C">
      <w:pPr>
        <w:jc w:val="both"/>
        <w:rPr>
          <w:rFonts w:ascii="Times New Roman" w:hAnsi="Times New Roman" w:cs="Times New Roman"/>
          <w:sz w:val="28"/>
          <w:szCs w:val="28"/>
        </w:rPr>
      </w:pPr>
    </w:p>
    <w:p w14:paraId="09DEF5D0" w14:textId="1B46F469" w:rsidR="00356073" w:rsidRPr="005112D4" w:rsidRDefault="00C726B9"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Art.27.</w:t>
      </w:r>
      <w:r w:rsidRPr="005112D4">
        <w:rPr>
          <w:rFonts w:ascii="Times New Roman" w:hAnsi="Times New Roman" w:cs="Times New Roman"/>
          <w:sz w:val="28"/>
          <w:szCs w:val="28"/>
        </w:rPr>
        <w:t xml:space="preserv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iunile su</w:t>
      </w:r>
      <w:r w:rsidR="00ED5F26" w:rsidRPr="005112D4">
        <w:rPr>
          <w:rFonts w:ascii="Times New Roman" w:hAnsi="Times New Roman" w:cs="Times New Roman"/>
          <w:sz w:val="28"/>
          <w:szCs w:val="28"/>
        </w:rPr>
        <w:t>n</w:t>
      </w:r>
      <w:r w:rsidRPr="005112D4">
        <w:rPr>
          <w:rFonts w:ascii="Times New Roman" w:hAnsi="Times New Roman" w:cs="Times New Roman"/>
          <w:sz w:val="28"/>
          <w:szCs w:val="28"/>
        </w:rPr>
        <w:t>t indivizibile cu privire la Societate, care nu recunoa</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te dec</w:t>
      </w:r>
      <w:r w:rsidR="00ED5F26" w:rsidRPr="005112D4">
        <w:rPr>
          <w:rFonts w:ascii="Times New Roman" w:hAnsi="Times New Roman" w:cs="Times New Roman"/>
          <w:sz w:val="28"/>
          <w:szCs w:val="28"/>
        </w:rPr>
        <w:t>â</w:t>
      </w:r>
      <w:r w:rsidRPr="005112D4">
        <w:rPr>
          <w:rFonts w:ascii="Times New Roman" w:hAnsi="Times New Roman" w:cs="Times New Roman"/>
          <w:sz w:val="28"/>
          <w:szCs w:val="28"/>
        </w:rPr>
        <w:t>t un proprietar pentru fie</w:t>
      </w:r>
      <w:r w:rsidR="00ED5F26" w:rsidRPr="005112D4">
        <w:rPr>
          <w:rFonts w:ascii="Times New Roman" w:hAnsi="Times New Roman" w:cs="Times New Roman"/>
          <w:sz w:val="28"/>
          <w:szCs w:val="28"/>
        </w:rPr>
        <w:t>c</w:t>
      </w:r>
      <w:r w:rsidRPr="005112D4">
        <w:rPr>
          <w:rFonts w:ascii="Times New Roman" w:hAnsi="Times New Roman" w:cs="Times New Roman"/>
          <w:sz w:val="28"/>
          <w:szCs w:val="28"/>
        </w:rPr>
        <w:t>are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iune pentru exercitarea drepturilor ce decurg din a</w:t>
      </w:r>
      <w:r w:rsidR="00ED5F26" w:rsidRPr="005112D4">
        <w:rPr>
          <w:rFonts w:ascii="Times New Roman" w:hAnsi="Times New Roman" w:cs="Times New Roman"/>
          <w:sz w:val="28"/>
          <w:szCs w:val="28"/>
        </w:rPr>
        <w:t>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iune.</w:t>
      </w:r>
    </w:p>
    <w:p w14:paraId="1DDCCCC9" w14:textId="77777777" w:rsidR="00ED5F26" w:rsidRPr="005112D4" w:rsidRDefault="00ED5F26" w:rsidP="0076791C">
      <w:pPr>
        <w:jc w:val="both"/>
        <w:rPr>
          <w:rFonts w:ascii="Times New Roman" w:hAnsi="Times New Roman" w:cs="Times New Roman"/>
          <w:sz w:val="28"/>
          <w:szCs w:val="28"/>
        </w:rPr>
      </w:pPr>
    </w:p>
    <w:p w14:paraId="6A79E96E" w14:textId="77777777" w:rsidR="00E624F5" w:rsidRPr="005112D4" w:rsidRDefault="00E624F5" w:rsidP="0076791C">
      <w:pPr>
        <w:jc w:val="both"/>
        <w:rPr>
          <w:rFonts w:ascii="Times New Roman" w:hAnsi="Times New Roman" w:cs="Times New Roman"/>
          <w:sz w:val="28"/>
          <w:szCs w:val="28"/>
        </w:rPr>
      </w:pPr>
    </w:p>
    <w:p w14:paraId="71EFC29E" w14:textId="77777777" w:rsidR="00E624F5" w:rsidRPr="005112D4" w:rsidRDefault="00B52A0C" w:rsidP="00E624F5">
      <w:pPr>
        <w:jc w:val="center"/>
        <w:rPr>
          <w:rFonts w:ascii="Times New Roman" w:hAnsi="Times New Roman" w:cs="Times New Roman"/>
          <w:b/>
          <w:bCs/>
          <w:sz w:val="28"/>
          <w:szCs w:val="28"/>
        </w:rPr>
      </w:pPr>
      <w:r w:rsidRPr="005112D4">
        <w:rPr>
          <w:rFonts w:ascii="Times New Roman" w:hAnsi="Times New Roman" w:cs="Times New Roman"/>
          <w:b/>
          <w:bCs/>
          <w:sz w:val="28"/>
          <w:szCs w:val="28"/>
        </w:rPr>
        <w:t xml:space="preserve">CAPITOLUL VI. </w:t>
      </w:r>
    </w:p>
    <w:p w14:paraId="28F92321" w14:textId="0C569DC8" w:rsidR="00B52A0C" w:rsidRPr="005112D4" w:rsidRDefault="00B52A0C" w:rsidP="00E624F5">
      <w:pPr>
        <w:jc w:val="center"/>
        <w:rPr>
          <w:rFonts w:ascii="Times New Roman" w:hAnsi="Times New Roman" w:cs="Times New Roman"/>
          <w:b/>
          <w:bCs/>
          <w:sz w:val="28"/>
          <w:szCs w:val="28"/>
        </w:rPr>
      </w:pPr>
      <w:r w:rsidRPr="005112D4">
        <w:rPr>
          <w:rFonts w:ascii="Times New Roman" w:hAnsi="Times New Roman" w:cs="Times New Roman"/>
          <w:b/>
          <w:bCs/>
          <w:sz w:val="28"/>
          <w:szCs w:val="28"/>
        </w:rPr>
        <w:t xml:space="preserve">CONDUCEREA </w:t>
      </w:r>
      <w:r w:rsidR="00E624F5" w:rsidRPr="005112D4">
        <w:rPr>
          <w:rFonts w:ascii="Times New Roman" w:hAnsi="Times New Roman" w:cs="Times New Roman"/>
          <w:b/>
          <w:bCs/>
          <w:sz w:val="28"/>
          <w:szCs w:val="28"/>
        </w:rPr>
        <w:t>Ș</w:t>
      </w:r>
      <w:r w:rsidRPr="005112D4">
        <w:rPr>
          <w:rFonts w:ascii="Times New Roman" w:hAnsi="Times New Roman" w:cs="Times New Roman"/>
          <w:b/>
          <w:bCs/>
          <w:sz w:val="28"/>
          <w:szCs w:val="28"/>
        </w:rPr>
        <w:t>I ADMINISTRAREA SOCIETĂ</w:t>
      </w:r>
      <w:r w:rsidR="00E624F5" w:rsidRPr="005112D4">
        <w:rPr>
          <w:rFonts w:ascii="Times New Roman" w:hAnsi="Times New Roman" w:cs="Times New Roman"/>
          <w:b/>
          <w:bCs/>
          <w:sz w:val="28"/>
          <w:szCs w:val="28"/>
        </w:rPr>
        <w:t>Ț</w:t>
      </w:r>
      <w:r w:rsidRPr="005112D4">
        <w:rPr>
          <w:rFonts w:ascii="Times New Roman" w:hAnsi="Times New Roman" w:cs="Times New Roman"/>
          <w:b/>
          <w:bCs/>
          <w:sz w:val="28"/>
          <w:szCs w:val="28"/>
        </w:rPr>
        <w:t>II</w:t>
      </w:r>
    </w:p>
    <w:p w14:paraId="2E0A577C" w14:textId="77777777" w:rsidR="00E624F5" w:rsidRPr="005112D4" w:rsidRDefault="00E624F5" w:rsidP="0076791C">
      <w:pPr>
        <w:jc w:val="both"/>
        <w:rPr>
          <w:rFonts w:ascii="Times New Roman" w:hAnsi="Times New Roman" w:cs="Times New Roman"/>
          <w:sz w:val="28"/>
          <w:szCs w:val="28"/>
        </w:rPr>
      </w:pPr>
    </w:p>
    <w:p w14:paraId="78C58299" w14:textId="1BEB5436" w:rsidR="00B52A0C" w:rsidRPr="005112D4" w:rsidRDefault="00B52A0C" w:rsidP="0076791C">
      <w:pPr>
        <w:jc w:val="both"/>
        <w:rPr>
          <w:rFonts w:ascii="Times New Roman" w:hAnsi="Times New Roman" w:cs="Times New Roman"/>
          <w:b/>
          <w:bCs/>
          <w:sz w:val="28"/>
          <w:szCs w:val="28"/>
        </w:rPr>
      </w:pPr>
      <w:r w:rsidRPr="005112D4">
        <w:rPr>
          <w:rFonts w:ascii="Times New Roman" w:hAnsi="Times New Roman" w:cs="Times New Roman"/>
          <w:b/>
          <w:bCs/>
          <w:sz w:val="28"/>
          <w:szCs w:val="28"/>
        </w:rPr>
        <w:t>A. ADUNAREA GENERALĂ A AC</w:t>
      </w:r>
      <w:r w:rsidR="00E624F5" w:rsidRPr="005112D4">
        <w:rPr>
          <w:rFonts w:ascii="Times New Roman" w:hAnsi="Times New Roman" w:cs="Times New Roman"/>
          <w:b/>
          <w:bCs/>
          <w:sz w:val="28"/>
          <w:szCs w:val="28"/>
        </w:rPr>
        <w:t>Ț</w:t>
      </w:r>
      <w:r w:rsidRPr="005112D4">
        <w:rPr>
          <w:rFonts w:ascii="Times New Roman" w:hAnsi="Times New Roman" w:cs="Times New Roman"/>
          <w:b/>
          <w:bCs/>
          <w:sz w:val="28"/>
          <w:szCs w:val="28"/>
        </w:rPr>
        <w:t>IONARILOR</w:t>
      </w:r>
    </w:p>
    <w:p w14:paraId="4C303113" w14:textId="77777777" w:rsidR="00B52A0C" w:rsidRPr="005112D4" w:rsidRDefault="00B52A0C" w:rsidP="0076791C">
      <w:pPr>
        <w:jc w:val="both"/>
        <w:rPr>
          <w:rFonts w:ascii="Times New Roman" w:hAnsi="Times New Roman" w:cs="Times New Roman"/>
          <w:sz w:val="28"/>
          <w:szCs w:val="28"/>
        </w:rPr>
      </w:pPr>
    </w:p>
    <w:p w14:paraId="6FD78BBA" w14:textId="1BA4530A"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b/>
          <w:bCs/>
          <w:sz w:val="28"/>
          <w:szCs w:val="28"/>
        </w:rPr>
        <w:t>Art.28.</w:t>
      </w:r>
      <w:r w:rsidRPr="005112D4">
        <w:rPr>
          <w:rFonts w:ascii="Times New Roman" w:hAnsi="Times New Roman" w:cs="Times New Roman"/>
          <w:sz w:val="28"/>
          <w:szCs w:val="28"/>
        </w:rPr>
        <w:t xml:space="preserve"> Adunarea Generală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 (,,</w:t>
      </w:r>
      <w:r w:rsidRPr="005112D4">
        <w:rPr>
          <w:rFonts w:ascii="Times New Roman" w:hAnsi="Times New Roman" w:cs="Times New Roman"/>
          <w:b/>
          <w:bCs/>
          <w:sz w:val="28"/>
          <w:szCs w:val="28"/>
        </w:rPr>
        <w:t>Adunarea General</w:t>
      </w:r>
      <w:r w:rsidR="00E624F5" w:rsidRPr="005112D4">
        <w:rPr>
          <w:rFonts w:ascii="Times New Roman" w:hAnsi="Times New Roman" w:cs="Times New Roman"/>
          <w:b/>
          <w:bCs/>
          <w:sz w:val="28"/>
          <w:szCs w:val="28"/>
        </w:rPr>
        <w:t>ă</w:t>
      </w:r>
      <w:r w:rsidRPr="005112D4">
        <w:rPr>
          <w:rFonts w:ascii="Times New Roman" w:hAnsi="Times New Roman" w:cs="Times New Roman"/>
          <w:b/>
          <w:bCs/>
          <w:sz w:val="28"/>
          <w:szCs w:val="28"/>
        </w:rPr>
        <w:t xml:space="preserve"> a Ac</w:t>
      </w:r>
      <w:r w:rsidR="00E624F5" w:rsidRPr="005112D4">
        <w:rPr>
          <w:rFonts w:ascii="Times New Roman" w:hAnsi="Times New Roman" w:cs="Times New Roman"/>
          <w:b/>
          <w:bCs/>
          <w:sz w:val="28"/>
          <w:szCs w:val="28"/>
        </w:rPr>
        <w:t>ț</w:t>
      </w:r>
      <w:r w:rsidRPr="005112D4">
        <w:rPr>
          <w:rFonts w:ascii="Times New Roman" w:hAnsi="Times New Roman" w:cs="Times New Roman"/>
          <w:b/>
          <w:bCs/>
          <w:sz w:val="28"/>
          <w:szCs w:val="28"/>
        </w:rPr>
        <w:t>ionarilor</w:t>
      </w:r>
      <w:r w:rsidRPr="005112D4">
        <w:rPr>
          <w:rFonts w:ascii="Times New Roman" w:hAnsi="Times New Roman" w:cs="Times New Roman"/>
          <w:sz w:val="28"/>
          <w:szCs w:val="28"/>
        </w:rPr>
        <w:t>” sau ,,</w:t>
      </w:r>
      <w:r w:rsidRPr="005112D4">
        <w:rPr>
          <w:rFonts w:ascii="Times New Roman" w:hAnsi="Times New Roman" w:cs="Times New Roman"/>
          <w:b/>
          <w:bCs/>
          <w:sz w:val="28"/>
          <w:szCs w:val="28"/>
        </w:rPr>
        <w:t>AGA</w:t>
      </w:r>
      <w:r w:rsidRPr="005112D4">
        <w:rPr>
          <w:rFonts w:ascii="Times New Roman" w:hAnsi="Times New Roman" w:cs="Times New Roman"/>
          <w:sz w:val="28"/>
          <w:szCs w:val="28"/>
        </w:rPr>
        <w:t>”) este organul de conducere al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care ia decizii </w:t>
      </w:r>
      <w:r w:rsidRPr="005112D4">
        <w:rPr>
          <w:rFonts w:ascii="Times New Roman" w:hAnsi="Times New Roman" w:cs="Times New Roman"/>
          <w:sz w:val="28"/>
          <w:szCs w:val="28"/>
        </w:rPr>
        <w:lastRenderedPageBreak/>
        <w:t>cu privire la activitatea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stabile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te politica sa economică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socială.</w:t>
      </w:r>
    </w:p>
    <w:p w14:paraId="3B185901" w14:textId="38097562"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sz w:val="28"/>
          <w:szCs w:val="28"/>
        </w:rPr>
        <w:t>Adunările Generale ale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ionarilor sunt ordinare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extraordinare.</w:t>
      </w:r>
    </w:p>
    <w:p w14:paraId="301B4DB6" w14:textId="77777777" w:rsidR="00B52A0C" w:rsidRPr="005112D4" w:rsidRDefault="00B52A0C" w:rsidP="0076791C">
      <w:pPr>
        <w:jc w:val="both"/>
        <w:rPr>
          <w:rFonts w:ascii="Times New Roman" w:hAnsi="Times New Roman" w:cs="Times New Roman"/>
          <w:sz w:val="28"/>
          <w:szCs w:val="28"/>
        </w:rPr>
      </w:pPr>
    </w:p>
    <w:p w14:paraId="22810A7F" w14:textId="182B0D86"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Art.29.</w:t>
      </w:r>
      <w:r w:rsidRPr="005112D4">
        <w:rPr>
          <w:rFonts w:ascii="Times New Roman" w:hAnsi="Times New Roman" w:cs="Times New Roman"/>
          <w:sz w:val="28"/>
          <w:szCs w:val="28"/>
        </w:rPr>
        <w:t xml:space="preserve"> În calitate de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 unic, </w:t>
      </w:r>
      <w:r w:rsidR="00EB6427">
        <w:rPr>
          <w:rFonts w:ascii="Times New Roman" w:hAnsi="Times New Roman" w:cs="Times New Roman"/>
          <w:sz w:val="28"/>
          <w:szCs w:val="28"/>
        </w:rPr>
        <w:t>Municipiul Marghita, prin</w:t>
      </w:r>
      <w:r w:rsidR="00EB6427" w:rsidRPr="005112D4">
        <w:rPr>
          <w:rFonts w:ascii="Times New Roman" w:hAnsi="Times New Roman" w:cs="Times New Roman"/>
          <w:sz w:val="28"/>
          <w:szCs w:val="28"/>
        </w:rPr>
        <w:t xml:space="preserve"> </w:t>
      </w:r>
      <w:r w:rsidRPr="005112D4">
        <w:rPr>
          <w:rFonts w:ascii="Times New Roman" w:hAnsi="Times New Roman" w:cs="Times New Roman"/>
          <w:sz w:val="28"/>
          <w:szCs w:val="28"/>
        </w:rPr>
        <w:t>Consiliul Local Marghita nume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te din rândul consilierilor 2 (doi) reprezentan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 în Adunarea Generală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w:t>
      </w:r>
    </w:p>
    <w:p w14:paraId="4B7C79A3" w14:textId="77777777" w:rsidR="00B52A0C" w:rsidRPr="005112D4" w:rsidRDefault="00B52A0C" w:rsidP="0076791C">
      <w:pPr>
        <w:jc w:val="both"/>
        <w:rPr>
          <w:rFonts w:ascii="Times New Roman" w:hAnsi="Times New Roman" w:cs="Times New Roman"/>
          <w:sz w:val="28"/>
          <w:szCs w:val="28"/>
        </w:rPr>
      </w:pPr>
    </w:p>
    <w:p w14:paraId="01533158" w14:textId="52C44FEF"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Art.30.</w:t>
      </w:r>
      <w:r w:rsidRPr="005112D4">
        <w:rPr>
          <w:rFonts w:ascii="Times New Roman" w:hAnsi="Times New Roman" w:cs="Times New Roman"/>
          <w:sz w:val="28"/>
          <w:szCs w:val="28"/>
        </w:rPr>
        <w:t xml:space="preserve"> Adunarea Generală Ordinară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 se întrune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te cel pu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in o dată pe an, în maxim </w:t>
      </w:r>
      <w:r w:rsidRPr="005112D4">
        <w:rPr>
          <w:rFonts w:ascii="Times New Roman" w:hAnsi="Times New Roman" w:cs="Times New Roman"/>
          <w:b/>
          <w:bCs/>
          <w:sz w:val="28"/>
          <w:szCs w:val="28"/>
        </w:rPr>
        <w:t>5 luni</w:t>
      </w:r>
      <w:r w:rsidRPr="005112D4">
        <w:rPr>
          <w:rFonts w:ascii="Times New Roman" w:hAnsi="Times New Roman" w:cs="Times New Roman"/>
          <w:sz w:val="28"/>
          <w:szCs w:val="28"/>
        </w:rPr>
        <w:t xml:space="preserve"> de la sfâr</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itul exerci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iului financiar.</w:t>
      </w:r>
    </w:p>
    <w:p w14:paraId="6F98A940" w14:textId="77777777" w:rsidR="00B52A0C" w:rsidRPr="005112D4" w:rsidRDefault="00B52A0C" w:rsidP="0076791C">
      <w:pPr>
        <w:jc w:val="both"/>
        <w:rPr>
          <w:rFonts w:ascii="Times New Roman" w:hAnsi="Times New Roman" w:cs="Times New Roman"/>
          <w:sz w:val="28"/>
          <w:szCs w:val="28"/>
        </w:rPr>
      </w:pPr>
    </w:p>
    <w:p w14:paraId="4EA1E380" w14:textId="7FFBB1CF"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Art.31.</w:t>
      </w:r>
      <w:r w:rsidRPr="005112D4">
        <w:rPr>
          <w:rFonts w:ascii="Times New Roman" w:hAnsi="Times New Roman" w:cs="Times New Roman"/>
          <w:sz w:val="28"/>
          <w:szCs w:val="28"/>
        </w:rPr>
        <w:t xml:space="preserve"> Adunarea Generală Ordinară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 are următoarele atribu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33A1966B" w14:textId="10E1104B"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w:t>
      </w:r>
      <w:r w:rsidRPr="005112D4">
        <w:rPr>
          <w:rFonts w:ascii="Times New Roman" w:hAnsi="Times New Roman" w:cs="Times New Roman"/>
          <w:sz w:val="28"/>
          <w:szCs w:val="28"/>
        </w:rPr>
        <w:t xml:space="preserve"> să discute, să aprobe sau să modifice situa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iile financiare anuale ale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pe baza rapoartelor prezentate de 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 de cenzori sau de către auditorul statutar, să decidă cu privire la propunerile privind fixarea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repartizarea dividendelor;</w:t>
      </w:r>
    </w:p>
    <w:p w14:paraId="59145672" w14:textId="5D2AE668"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b.</w:t>
      </w:r>
      <w:r w:rsidRPr="005112D4">
        <w:rPr>
          <w:rFonts w:ascii="Times New Roman" w:hAnsi="Times New Roman" w:cs="Times New Roman"/>
          <w:sz w:val="28"/>
          <w:szCs w:val="28"/>
        </w:rPr>
        <w:t xml:space="preserve"> să numească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să revoce Administratorii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7C452981" w14:textId="1D6EE065"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c.</w:t>
      </w:r>
      <w:r w:rsidRPr="005112D4">
        <w:rPr>
          <w:rFonts w:ascii="Times New Roman" w:hAnsi="Times New Roman" w:cs="Times New Roman"/>
          <w:sz w:val="28"/>
          <w:szCs w:val="28"/>
        </w:rPr>
        <w:t xml:space="preserve"> să numească sau să demită cenzorii sau după caz, auditorul financiar sau statutar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să fixeze durata minimă a contractului de audit financiar, după caz;</w:t>
      </w:r>
    </w:p>
    <w:p w14:paraId="67895978" w14:textId="77777777" w:rsidR="00B24057"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d.</w:t>
      </w:r>
      <w:r w:rsidRPr="005112D4">
        <w:rPr>
          <w:rFonts w:ascii="Times New Roman" w:hAnsi="Times New Roman" w:cs="Times New Roman"/>
          <w:sz w:val="28"/>
          <w:szCs w:val="28"/>
        </w:rPr>
        <w:t xml:space="preserve"> să fixeze remunera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ia Administratorilor pentru exerci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iul în curs; </w:t>
      </w:r>
    </w:p>
    <w:p w14:paraId="794C635F" w14:textId="4D8057A5"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e.</w:t>
      </w:r>
      <w:r w:rsidRPr="005112D4">
        <w:rPr>
          <w:rFonts w:ascii="Times New Roman" w:hAnsi="Times New Roman" w:cs="Times New Roman"/>
          <w:sz w:val="28"/>
          <w:szCs w:val="28"/>
        </w:rPr>
        <w:t xml:space="preserve"> să fixeze remunera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ia cenzorilor sau, după caz, auditorului financiar sau statutar;</w:t>
      </w:r>
    </w:p>
    <w:p w14:paraId="028D3BBC" w14:textId="0FD052C1"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f.</w:t>
      </w:r>
      <w:r w:rsidRPr="005112D4">
        <w:rPr>
          <w:rFonts w:ascii="Times New Roman" w:hAnsi="Times New Roman" w:cs="Times New Roman"/>
          <w:sz w:val="28"/>
          <w:szCs w:val="28"/>
        </w:rPr>
        <w:t xml:space="preserve"> să se pronun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 asupra gestiunii Administratorilor;</w:t>
      </w:r>
    </w:p>
    <w:p w14:paraId="7F395776" w14:textId="420E8513"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g.</w:t>
      </w:r>
      <w:r w:rsidRPr="005112D4">
        <w:rPr>
          <w:rFonts w:ascii="Times New Roman" w:hAnsi="Times New Roman" w:cs="Times New Roman"/>
          <w:sz w:val="28"/>
          <w:szCs w:val="28"/>
        </w:rPr>
        <w:t xml:space="preserve"> să stabilească bugetul de venituri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cheltuieli prezentat de către 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după caz programul de activitate pe exerci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iul următor;</w:t>
      </w:r>
    </w:p>
    <w:p w14:paraId="55DD449A" w14:textId="66EAF3B2"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h.</w:t>
      </w:r>
      <w:r w:rsidRPr="005112D4">
        <w:rPr>
          <w:rFonts w:ascii="Times New Roman" w:hAnsi="Times New Roman" w:cs="Times New Roman"/>
          <w:sz w:val="28"/>
          <w:szCs w:val="28"/>
        </w:rPr>
        <w:t xml:space="preserve"> să hotărască constituirea de garan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închirierea sau desfiin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area uneia sau mai multora dintre unită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ile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249DA6BB" w14:textId="5483F99C"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i.</w:t>
      </w:r>
      <w:r w:rsidRPr="005112D4">
        <w:rPr>
          <w:rFonts w:ascii="Times New Roman" w:hAnsi="Times New Roman" w:cs="Times New Roman"/>
          <w:sz w:val="28"/>
          <w:szCs w:val="28"/>
        </w:rPr>
        <w:t xml:space="preserve"> să aprobe asocierea sau participarea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în alte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 cu parteneri români sau străini;</w:t>
      </w:r>
    </w:p>
    <w:p w14:paraId="4F122528" w14:textId="2C0D6D48"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j.</w:t>
      </w:r>
      <w:r w:rsidRPr="005112D4">
        <w:rPr>
          <w:rFonts w:ascii="Times New Roman" w:hAnsi="Times New Roman" w:cs="Times New Roman"/>
          <w:sz w:val="28"/>
          <w:szCs w:val="28"/>
        </w:rPr>
        <w:t xml:space="preserve"> să aprobe politica economică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comercială a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inclusiv tarifele de pornire a licita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iilor, precum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cele fixe, în cazul atribuirii directe prin reparti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pentru spa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iile cu altă destina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decât locuin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w:t>
      </w:r>
    </w:p>
    <w:p w14:paraId="0628457A" w14:textId="43CE5908"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k.</w:t>
      </w:r>
      <w:r w:rsidRPr="005112D4">
        <w:rPr>
          <w:rFonts w:ascii="Times New Roman" w:hAnsi="Times New Roman" w:cs="Times New Roman"/>
          <w:sz w:val="28"/>
          <w:szCs w:val="28"/>
        </w:rPr>
        <w:t xml:space="preserve"> să aprobe anual lista obiectivelor de investi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pe care le va finan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a;</w:t>
      </w:r>
    </w:p>
    <w:p w14:paraId="51FE19E8" w14:textId="77777777"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l.</w:t>
      </w:r>
      <w:r w:rsidRPr="005112D4">
        <w:rPr>
          <w:rFonts w:ascii="Times New Roman" w:hAnsi="Times New Roman" w:cs="Times New Roman"/>
          <w:sz w:val="28"/>
          <w:szCs w:val="28"/>
        </w:rPr>
        <w:t xml:space="preserve"> să hotărască cu privire la contractele de împrumut bancare pe termen lung, inclusiv a celor externe.</w:t>
      </w:r>
    </w:p>
    <w:p w14:paraId="1C34C927" w14:textId="77777777" w:rsidR="00B52A0C" w:rsidRPr="005112D4" w:rsidRDefault="00B52A0C" w:rsidP="0076791C">
      <w:pPr>
        <w:jc w:val="both"/>
        <w:rPr>
          <w:rFonts w:ascii="Times New Roman" w:hAnsi="Times New Roman" w:cs="Times New Roman"/>
          <w:b/>
          <w:bCs/>
          <w:sz w:val="28"/>
          <w:szCs w:val="28"/>
        </w:rPr>
      </w:pPr>
    </w:p>
    <w:p w14:paraId="301597EA" w14:textId="4438FFC3"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Art.32.</w:t>
      </w:r>
      <w:r w:rsidRPr="005112D4">
        <w:rPr>
          <w:rFonts w:ascii="Times New Roman" w:hAnsi="Times New Roman" w:cs="Times New Roman"/>
          <w:sz w:val="28"/>
          <w:szCs w:val="28"/>
        </w:rPr>
        <w:t xml:space="preserve"> Adunarea Generală Extraordinară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 se întrune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te ori de câte ori este necesar a se lua hotărâri în oricare dintre următoarele privin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w:t>
      </w:r>
    </w:p>
    <w:p w14:paraId="4771AF12" w14:textId="6EA5081C"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w:t>
      </w:r>
      <w:r w:rsidRPr="005112D4">
        <w:rPr>
          <w:rFonts w:ascii="Times New Roman" w:hAnsi="Times New Roman" w:cs="Times New Roman"/>
          <w:sz w:val="28"/>
          <w:szCs w:val="28"/>
        </w:rPr>
        <w:t xml:space="preserve"> schimbarea formei juridice a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6F560ED1" w14:textId="2A281EBC"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b.</w:t>
      </w:r>
      <w:r w:rsidRPr="005112D4">
        <w:rPr>
          <w:rFonts w:ascii="Times New Roman" w:hAnsi="Times New Roman" w:cs="Times New Roman"/>
          <w:sz w:val="28"/>
          <w:szCs w:val="28"/>
        </w:rPr>
        <w:t xml:space="preserve"> mutarea sediului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53835A7E" w14:textId="2433298F"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c.</w:t>
      </w:r>
      <w:r w:rsidRPr="005112D4">
        <w:rPr>
          <w:rFonts w:ascii="Times New Roman" w:hAnsi="Times New Roman" w:cs="Times New Roman"/>
          <w:sz w:val="28"/>
          <w:szCs w:val="28"/>
        </w:rPr>
        <w:t xml:space="preserve"> schimbarea obiectivului de activitate al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71336345" w14:textId="54710060"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d.</w:t>
      </w:r>
      <w:r w:rsidRPr="005112D4">
        <w:rPr>
          <w:rFonts w:ascii="Times New Roman" w:hAnsi="Times New Roman" w:cs="Times New Roman"/>
          <w:sz w:val="28"/>
          <w:szCs w:val="28"/>
        </w:rPr>
        <w:t xml:space="preserve"> reducerea capitalului social sau reîntregirea lui prin emiterea de noi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w:t>
      </w:r>
    </w:p>
    <w:p w14:paraId="5B74438D" w14:textId="77777777"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lastRenderedPageBreak/>
        <w:t>e.</w:t>
      </w:r>
      <w:r w:rsidRPr="005112D4">
        <w:rPr>
          <w:rFonts w:ascii="Times New Roman" w:hAnsi="Times New Roman" w:cs="Times New Roman"/>
          <w:sz w:val="28"/>
          <w:szCs w:val="28"/>
        </w:rPr>
        <w:t xml:space="preserve"> majorarea capitalului social;</w:t>
      </w:r>
    </w:p>
    <w:p w14:paraId="1650713C" w14:textId="281C32DF"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f.</w:t>
      </w:r>
      <w:r w:rsidRPr="005112D4">
        <w:rPr>
          <w:rFonts w:ascii="Times New Roman" w:hAnsi="Times New Roman" w:cs="Times New Roman"/>
          <w:sz w:val="28"/>
          <w:szCs w:val="28"/>
        </w:rPr>
        <w:t xml:space="preserve"> înfiin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area sau desfiin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area de filiale ale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sau de sedii secundare (sucursale, puncte de lucru, agen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reprezentante sau orice alte asemenea unită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 fără personalitate juridică);</w:t>
      </w:r>
    </w:p>
    <w:p w14:paraId="2714CBB0" w14:textId="2C45F8AE"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g.</w:t>
      </w:r>
      <w:r w:rsidRPr="005112D4">
        <w:rPr>
          <w:rFonts w:ascii="Times New Roman" w:hAnsi="Times New Roman" w:cs="Times New Roman"/>
          <w:sz w:val="28"/>
          <w:szCs w:val="28"/>
        </w:rPr>
        <w:t xml:space="preserve"> conversia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iunilor nominative în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 la purtător sau, după caz,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iunilor la purtător în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 nominative;</w:t>
      </w:r>
    </w:p>
    <w:p w14:paraId="63D6DDF3" w14:textId="2EE7BDBF"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h.</w:t>
      </w:r>
      <w:r w:rsidRPr="005112D4">
        <w:rPr>
          <w:rFonts w:ascii="Times New Roman" w:hAnsi="Times New Roman" w:cs="Times New Roman"/>
          <w:sz w:val="28"/>
          <w:szCs w:val="28"/>
        </w:rPr>
        <w:t xml:space="preserve"> conversia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iunilor dintr-o categorie în altă categorie;</w:t>
      </w:r>
    </w:p>
    <w:p w14:paraId="450DAA43" w14:textId="4A04A33B"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i.</w:t>
      </w:r>
      <w:r w:rsidRPr="005112D4">
        <w:rPr>
          <w:rFonts w:ascii="Times New Roman" w:hAnsi="Times New Roman" w:cs="Times New Roman"/>
          <w:sz w:val="28"/>
          <w:szCs w:val="28"/>
        </w:rPr>
        <w:t xml:space="preserve"> conversia unei categorii de obliga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 în altă categorie sau în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w:t>
      </w:r>
    </w:p>
    <w:p w14:paraId="3849B743" w14:textId="0A684FB3"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j.</w:t>
      </w:r>
      <w:r w:rsidRPr="005112D4">
        <w:rPr>
          <w:rFonts w:ascii="Times New Roman" w:hAnsi="Times New Roman" w:cs="Times New Roman"/>
          <w:sz w:val="28"/>
          <w:szCs w:val="28"/>
        </w:rPr>
        <w:t xml:space="preserve"> fuziunea cu alte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 sau divizarea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7F0866E5" w14:textId="75BB59FB"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k.</w:t>
      </w:r>
      <w:r w:rsidRPr="005112D4">
        <w:rPr>
          <w:rFonts w:ascii="Times New Roman" w:hAnsi="Times New Roman" w:cs="Times New Roman"/>
          <w:sz w:val="28"/>
          <w:szCs w:val="28"/>
        </w:rPr>
        <w:t xml:space="preserve"> dizolvarea anticipată a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00604C11" w14:textId="25DFE5A1"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l.</w:t>
      </w:r>
      <w:r w:rsidRPr="005112D4">
        <w:rPr>
          <w:rFonts w:ascii="Times New Roman" w:hAnsi="Times New Roman" w:cs="Times New Roman"/>
          <w:sz w:val="28"/>
          <w:szCs w:val="28"/>
        </w:rPr>
        <w:t xml:space="preserve"> emisiunea de obliga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w:t>
      </w:r>
    </w:p>
    <w:p w14:paraId="0952D8CF" w14:textId="77777777" w:rsidR="00B52A0C" w:rsidRPr="005112D4" w:rsidRDefault="00B52A0C" w:rsidP="0076791C">
      <w:pPr>
        <w:jc w:val="both"/>
        <w:rPr>
          <w:rFonts w:ascii="Times New Roman" w:hAnsi="Times New Roman" w:cs="Times New Roman"/>
          <w:sz w:val="28"/>
          <w:szCs w:val="28"/>
        </w:rPr>
      </w:pPr>
      <w:r w:rsidRPr="00B24057">
        <w:rPr>
          <w:rFonts w:ascii="Times New Roman" w:hAnsi="Times New Roman" w:cs="Times New Roman"/>
          <w:b/>
          <w:bCs/>
          <w:sz w:val="28"/>
          <w:szCs w:val="28"/>
        </w:rPr>
        <w:t>m.</w:t>
      </w:r>
      <w:r w:rsidRPr="005112D4">
        <w:rPr>
          <w:rFonts w:ascii="Times New Roman" w:hAnsi="Times New Roman" w:cs="Times New Roman"/>
          <w:sz w:val="28"/>
          <w:szCs w:val="28"/>
        </w:rPr>
        <w:t xml:space="preserve"> oricare altă modificare a actului constitutiv sau oricare alta hotărâre pentru care este cerută aprobarea Adunării Generale Extraordinare.</w:t>
      </w:r>
    </w:p>
    <w:p w14:paraId="4A542C41" w14:textId="77777777" w:rsidR="00B52A0C" w:rsidRPr="005112D4" w:rsidRDefault="00B52A0C" w:rsidP="0076791C">
      <w:pPr>
        <w:jc w:val="both"/>
        <w:rPr>
          <w:rFonts w:ascii="Times New Roman" w:hAnsi="Times New Roman" w:cs="Times New Roman"/>
          <w:b/>
          <w:bCs/>
          <w:sz w:val="28"/>
          <w:szCs w:val="28"/>
        </w:rPr>
      </w:pPr>
    </w:p>
    <w:p w14:paraId="1A32A487" w14:textId="1E976074"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Art.33</w:t>
      </w:r>
      <w:r w:rsidRPr="005112D4">
        <w:rPr>
          <w:rFonts w:ascii="Times New Roman" w:hAnsi="Times New Roman" w:cs="Times New Roman"/>
          <w:sz w:val="28"/>
          <w:szCs w:val="28"/>
        </w:rPr>
        <w:t>. Fără a aduce atingere celor de mai sus, Adunarea Generală Extraordinară poate delega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exerci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iul atribu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iilor sale men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ionate la art.32 lit. b, c (privind doar obiectul de activitate secundar al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e.</w:t>
      </w:r>
    </w:p>
    <w:p w14:paraId="23DEA151" w14:textId="77777777" w:rsidR="00B52A0C" w:rsidRPr="005112D4" w:rsidRDefault="00B52A0C" w:rsidP="0076791C">
      <w:pPr>
        <w:jc w:val="both"/>
        <w:rPr>
          <w:rFonts w:ascii="Times New Roman" w:hAnsi="Times New Roman" w:cs="Times New Roman"/>
          <w:sz w:val="28"/>
          <w:szCs w:val="28"/>
        </w:rPr>
      </w:pPr>
    </w:p>
    <w:p w14:paraId="2EDF64D6" w14:textId="1DD2E92A"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b/>
          <w:bCs/>
          <w:sz w:val="28"/>
          <w:szCs w:val="28"/>
        </w:rPr>
        <w:t>Art.34.</w:t>
      </w:r>
      <w:r w:rsidRPr="005112D4">
        <w:rPr>
          <w:rFonts w:ascii="Times New Roman" w:hAnsi="Times New Roman" w:cs="Times New Roman"/>
          <w:sz w:val="28"/>
          <w:szCs w:val="28"/>
        </w:rPr>
        <w:t xml:space="preserve"> Adunarea Generală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 va fi convocată de pre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edintele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sau de un alt administrator, pe baza împuternicirii date de către pre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edinte, de câte ori va fi nevoie.</w:t>
      </w:r>
    </w:p>
    <w:p w14:paraId="4B2C395D" w14:textId="77777777" w:rsidR="00B52A0C" w:rsidRPr="005112D4" w:rsidRDefault="00B52A0C" w:rsidP="0076791C">
      <w:pPr>
        <w:jc w:val="both"/>
        <w:rPr>
          <w:rFonts w:ascii="Times New Roman" w:hAnsi="Times New Roman" w:cs="Times New Roman"/>
          <w:sz w:val="28"/>
          <w:szCs w:val="28"/>
        </w:rPr>
      </w:pPr>
      <w:r w:rsidRPr="005112D4">
        <w:rPr>
          <w:rFonts w:ascii="Times New Roman" w:hAnsi="Times New Roman" w:cs="Times New Roman"/>
          <w:sz w:val="28"/>
          <w:szCs w:val="28"/>
        </w:rPr>
        <w:t>Termenul de întrunire nu poate fi mai mic de 30 de zile de la data convocării</w:t>
      </w:r>
    </w:p>
    <w:p w14:paraId="7AA17388" w14:textId="77777777" w:rsidR="00B52A0C" w:rsidRPr="005112D4" w:rsidRDefault="00B52A0C" w:rsidP="0076791C">
      <w:pPr>
        <w:jc w:val="both"/>
        <w:rPr>
          <w:rFonts w:ascii="Times New Roman" w:hAnsi="Times New Roman" w:cs="Times New Roman"/>
          <w:sz w:val="28"/>
          <w:szCs w:val="28"/>
        </w:rPr>
      </w:pPr>
    </w:p>
    <w:p w14:paraId="1EDA24F0" w14:textId="7868E37C"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b/>
          <w:bCs/>
          <w:sz w:val="28"/>
          <w:szCs w:val="28"/>
        </w:rPr>
        <w:t>Art.35.</w:t>
      </w:r>
      <w:r w:rsidRPr="005112D4">
        <w:rPr>
          <w:rFonts w:ascii="Times New Roman" w:hAnsi="Times New Roman" w:cs="Times New Roman"/>
          <w:sz w:val="28"/>
          <w:szCs w:val="28"/>
        </w:rPr>
        <w:t xml:space="preserve"> Convocarea va fi făcută prin scrisoare recomandată expediată cu cel pu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in 30 de zile înainte de data </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inerii adunării, la adresa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ionarului Unic, înscrisă în Registrul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w:t>
      </w:r>
      <w:r w:rsidR="00B24057">
        <w:rPr>
          <w:rFonts w:ascii="Times New Roman" w:hAnsi="Times New Roman" w:cs="Times New Roman"/>
          <w:sz w:val="28"/>
          <w:szCs w:val="28"/>
        </w:rPr>
        <w:t xml:space="preserve"> </w:t>
      </w:r>
      <w:r w:rsidR="00B24057" w:rsidRPr="00B24057">
        <w:rPr>
          <w:rFonts w:ascii="Times New Roman" w:hAnsi="Times New Roman" w:cs="Times New Roman"/>
          <w:sz w:val="28"/>
          <w:szCs w:val="28"/>
        </w:rPr>
        <w:t>sau</w:t>
      </w:r>
      <w:r w:rsidR="00B24057">
        <w:rPr>
          <w:rFonts w:ascii="Times New Roman" w:hAnsi="Times New Roman" w:cs="Times New Roman"/>
          <w:sz w:val="28"/>
          <w:szCs w:val="28"/>
        </w:rPr>
        <w:t xml:space="preserve"> </w:t>
      </w:r>
      <w:r w:rsidR="00B24057" w:rsidRPr="00B24057">
        <w:rPr>
          <w:rFonts w:ascii="Times New Roman" w:hAnsi="Times New Roman" w:cs="Times New Roman"/>
          <w:sz w:val="28"/>
          <w:szCs w:val="28"/>
        </w:rPr>
        <w:t>prin scrisoare transmisă pe cale electronică, semnată cu o semnătură electronică calificată sau semnătură electronică avansată, expediată, cu cel pu</w:t>
      </w:r>
      <w:r w:rsidR="00B24057">
        <w:rPr>
          <w:rFonts w:ascii="Times New Roman" w:hAnsi="Times New Roman" w:cs="Times New Roman"/>
          <w:sz w:val="28"/>
          <w:szCs w:val="28"/>
        </w:rPr>
        <w:t>ț</w:t>
      </w:r>
      <w:r w:rsidR="00B24057" w:rsidRPr="00B24057">
        <w:rPr>
          <w:rFonts w:ascii="Times New Roman" w:hAnsi="Times New Roman" w:cs="Times New Roman"/>
          <w:sz w:val="28"/>
          <w:szCs w:val="28"/>
        </w:rPr>
        <w:t xml:space="preserve">in 30 de zile înainte de data </w:t>
      </w:r>
      <w:r w:rsidR="00B24057">
        <w:rPr>
          <w:rFonts w:ascii="Times New Roman" w:hAnsi="Times New Roman" w:cs="Times New Roman"/>
          <w:sz w:val="28"/>
          <w:szCs w:val="28"/>
        </w:rPr>
        <w:t>ț</w:t>
      </w:r>
      <w:r w:rsidR="00B24057" w:rsidRPr="00B24057">
        <w:rPr>
          <w:rFonts w:ascii="Times New Roman" w:hAnsi="Times New Roman" w:cs="Times New Roman"/>
          <w:sz w:val="28"/>
          <w:szCs w:val="28"/>
        </w:rPr>
        <w:t>inerii adunării, la adresa ac</w:t>
      </w:r>
      <w:r w:rsidR="00B24057">
        <w:rPr>
          <w:rFonts w:ascii="Times New Roman" w:hAnsi="Times New Roman" w:cs="Times New Roman"/>
          <w:sz w:val="28"/>
          <w:szCs w:val="28"/>
        </w:rPr>
        <w:t>ț</w:t>
      </w:r>
      <w:r w:rsidR="00B24057" w:rsidRPr="00B24057">
        <w:rPr>
          <w:rFonts w:ascii="Times New Roman" w:hAnsi="Times New Roman" w:cs="Times New Roman"/>
          <w:sz w:val="28"/>
          <w:szCs w:val="28"/>
        </w:rPr>
        <w:t>ionarului, înscrisă în registrul ac</w:t>
      </w:r>
      <w:r w:rsidR="00B24057">
        <w:rPr>
          <w:rFonts w:ascii="Times New Roman" w:hAnsi="Times New Roman" w:cs="Times New Roman"/>
          <w:sz w:val="28"/>
          <w:szCs w:val="28"/>
        </w:rPr>
        <w:t>ț</w:t>
      </w:r>
      <w:r w:rsidR="00B24057" w:rsidRPr="00B24057">
        <w:rPr>
          <w:rFonts w:ascii="Times New Roman" w:hAnsi="Times New Roman" w:cs="Times New Roman"/>
          <w:sz w:val="28"/>
          <w:szCs w:val="28"/>
        </w:rPr>
        <w:t>ionarilor. Schimbarea adresei nu poate fi opusă societă</w:t>
      </w:r>
      <w:r w:rsidR="00B24057">
        <w:rPr>
          <w:rFonts w:ascii="Times New Roman" w:hAnsi="Times New Roman" w:cs="Times New Roman"/>
          <w:sz w:val="28"/>
          <w:szCs w:val="28"/>
        </w:rPr>
        <w:t>ț</w:t>
      </w:r>
      <w:r w:rsidR="00B24057" w:rsidRPr="00B24057">
        <w:rPr>
          <w:rFonts w:ascii="Times New Roman" w:hAnsi="Times New Roman" w:cs="Times New Roman"/>
          <w:sz w:val="28"/>
          <w:szCs w:val="28"/>
        </w:rPr>
        <w:t>ii, dacă nu i-a fost comunicată în scris de ac</w:t>
      </w:r>
      <w:r w:rsidR="00B24057">
        <w:rPr>
          <w:rFonts w:ascii="Times New Roman" w:hAnsi="Times New Roman" w:cs="Times New Roman"/>
          <w:sz w:val="28"/>
          <w:szCs w:val="28"/>
        </w:rPr>
        <w:t>ț</w:t>
      </w:r>
      <w:r w:rsidR="00B24057" w:rsidRPr="00B24057">
        <w:rPr>
          <w:rFonts w:ascii="Times New Roman" w:hAnsi="Times New Roman" w:cs="Times New Roman"/>
          <w:sz w:val="28"/>
          <w:szCs w:val="28"/>
        </w:rPr>
        <w:t>ionar.</w:t>
      </w:r>
    </w:p>
    <w:p w14:paraId="31C7E0D5" w14:textId="01CC1FA9"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sz w:val="28"/>
          <w:szCs w:val="28"/>
        </w:rPr>
        <w:t xml:space="preserve">Convocarea va cuprinde locul, ziua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ora </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inerii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ei, ordinea de zi, cu arătarea explicită a tuturor problemelor ce vor face obiectul dezbaterilor adunării.</w:t>
      </w:r>
    </w:p>
    <w:p w14:paraId="5C091675" w14:textId="59EA231B"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sz w:val="28"/>
          <w:szCs w:val="28"/>
        </w:rPr>
        <w:t>Dacă nu se men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ioneaz</w:t>
      </w:r>
      <w:r w:rsidR="00E624F5" w:rsidRPr="005112D4">
        <w:rPr>
          <w:rFonts w:ascii="Times New Roman" w:hAnsi="Times New Roman" w:cs="Times New Roman"/>
          <w:sz w:val="28"/>
          <w:szCs w:val="28"/>
        </w:rPr>
        <w:t>ă</w:t>
      </w:r>
      <w:r w:rsidRPr="005112D4">
        <w:rPr>
          <w:rFonts w:ascii="Times New Roman" w:hAnsi="Times New Roman" w:cs="Times New Roman"/>
          <w:sz w:val="28"/>
          <w:szCs w:val="28"/>
        </w:rPr>
        <w:t xml:space="preserve"> altfel în convocator, locul </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inerii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ei va fi sediul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ionarului Unic.</w:t>
      </w:r>
    </w:p>
    <w:p w14:paraId="63AF607E" w14:textId="4454CF98"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sz w:val="28"/>
          <w:szCs w:val="28"/>
        </w:rPr>
        <w:t xml:space="preserve">Convocatorul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punctele de pe ordinea de zi precum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celelalte documente prevăzute în Legea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ilor vor fi afi</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ate inclusiv pe web site-ul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5A15A161" w14:textId="77777777" w:rsidR="00B52A0C" w:rsidRPr="005112D4" w:rsidRDefault="00B52A0C" w:rsidP="0076791C">
      <w:pPr>
        <w:jc w:val="both"/>
        <w:rPr>
          <w:rFonts w:ascii="Times New Roman" w:hAnsi="Times New Roman" w:cs="Times New Roman"/>
          <w:sz w:val="28"/>
          <w:szCs w:val="28"/>
        </w:rPr>
      </w:pPr>
    </w:p>
    <w:p w14:paraId="0ADCFDC1" w14:textId="22EF72BC"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b/>
          <w:bCs/>
          <w:sz w:val="28"/>
          <w:szCs w:val="28"/>
        </w:rPr>
        <w:t>Art.36.</w:t>
      </w:r>
      <w:r w:rsidRPr="005112D4">
        <w:rPr>
          <w:rFonts w:ascii="Times New Roman" w:hAnsi="Times New Roman" w:cs="Times New Roman"/>
          <w:sz w:val="28"/>
          <w:szCs w:val="28"/>
        </w:rPr>
        <w:t xml:space="preserve"> În în</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tiin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area pentru prima adunare generală se va fixa ziua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ora pentru cea dea doua adunare, când cea dintâi nu s-ar putea </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ine.</w:t>
      </w:r>
    </w:p>
    <w:p w14:paraId="5AFF7DB9" w14:textId="77777777" w:rsidR="00B52A0C" w:rsidRDefault="00B52A0C" w:rsidP="0076791C">
      <w:pPr>
        <w:jc w:val="both"/>
        <w:rPr>
          <w:rFonts w:ascii="Times New Roman" w:hAnsi="Times New Roman" w:cs="Times New Roman"/>
          <w:sz w:val="28"/>
          <w:szCs w:val="28"/>
        </w:rPr>
      </w:pPr>
    </w:p>
    <w:p w14:paraId="4D7B5A61" w14:textId="77777777" w:rsidR="00EB6427" w:rsidRPr="005112D4" w:rsidRDefault="00EB6427" w:rsidP="0076791C">
      <w:pPr>
        <w:jc w:val="both"/>
        <w:rPr>
          <w:rFonts w:ascii="Times New Roman" w:hAnsi="Times New Roman" w:cs="Times New Roman"/>
          <w:sz w:val="28"/>
          <w:szCs w:val="28"/>
        </w:rPr>
      </w:pPr>
    </w:p>
    <w:p w14:paraId="16870D48" w14:textId="650B271E"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b/>
          <w:bCs/>
          <w:sz w:val="28"/>
          <w:szCs w:val="28"/>
        </w:rPr>
        <w:lastRenderedPageBreak/>
        <w:t>Art.37.</w:t>
      </w:r>
      <w:r w:rsidRPr="005112D4">
        <w:rPr>
          <w:rFonts w:ascii="Times New Roman" w:hAnsi="Times New Roman" w:cs="Times New Roman"/>
          <w:sz w:val="28"/>
          <w:szCs w:val="28"/>
        </w:rPr>
        <w:t xml:space="preserve"> Organizarea Adunării Generale: în ziua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la ora arătată în convocator,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a adunării se va deschide de către pre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edintele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sau în lipsa acestuia, de un alt membru al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desemnat de pre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edinte.</w:t>
      </w:r>
    </w:p>
    <w:p w14:paraId="56154C49" w14:textId="77777777" w:rsidR="00B52A0C" w:rsidRPr="005112D4" w:rsidRDefault="00B52A0C" w:rsidP="00B52A0C">
      <w:pPr>
        <w:jc w:val="both"/>
        <w:rPr>
          <w:rFonts w:ascii="Times New Roman" w:hAnsi="Times New Roman" w:cs="Times New Roman"/>
          <w:sz w:val="28"/>
          <w:szCs w:val="28"/>
        </w:rPr>
      </w:pPr>
    </w:p>
    <w:p w14:paraId="0A1C7127" w14:textId="627E3A09"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b/>
          <w:bCs/>
          <w:sz w:val="28"/>
          <w:szCs w:val="28"/>
        </w:rPr>
        <w:t>Art.38.</w:t>
      </w:r>
      <w:r w:rsidRPr="005112D4">
        <w:rPr>
          <w:rFonts w:ascii="Times New Roman" w:hAnsi="Times New Roman" w:cs="Times New Roman"/>
          <w:sz w:val="28"/>
          <w:szCs w:val="28"/>
        </w:rPr>
        <w:t xml:space="preserve"> Adunarea va desemna dintre reprezentan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ionarului Unic în AGA un secretar. </w:t>
      </w:r>
    </w:p>
    <w:p w14:paraId="002D967A" w14:textId="30C49C4C"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sz w:val="28"/>
          <w:szCs w:val="28"/>
        </w:rPr>
        <w:t xml:space="preserve">Secretarul va întocmi procesul verbal al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ei adunării generale.</w:t>
      </w:r>
    </w:p>
    <w:p w14:paraId="6FF2675C" w14:textId="5CFB66B2"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sz w:val="28"/>
          <w:szCs w:val="28"/>
        </w:rPr>
        <w:t>Pre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edintele va putea desemna, dintre angaja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unul sau mai mul</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 secretari tehnici, care să ia parte la executarea opera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iunilor prevăzute mai sus.</w:t>
      </w:r>
    </w:p>
    <w:p w14:paraId="41743899" w14:textId="77777777" w:rsidR="00B52A0C" w:rsidRPr="005112D4" w:rsidRDefault="00B52A0C" w:rsidP="0076791C">
      <w:pPr>
        <w:jc w:val="both"/>
        <w:rPr>
          <w:rFonts w:ascii="Times New Roman" w:hAnsi="Times New Roman" w:cs="Times New Roman"/>
          <w:sz w:val="28"/>
          <w:szCs w:val="28"/>
        </w:rPr>
      </w:pPr>
    </w:p>
    <w:p w14:paraId="22AC1755" w14:textId="4219EEB4"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b/>
          <w:bCs/>
          <w:sz w:val="28"/>
          <w:szCs w:val="28"/>
        </w:rPr>
        <w:t>Art.39.</w:t>
      </w:r>
      <w:r w:rsidRPr="005112D4">
        <w:rPr>
          <w:rFonts w:ascii="Times New Roman" w:hAnsi="Times New Roman" w:cs="Times New Roman"/>
          <w:sz w:val="28"/>
          <w:szCs w:val="28"/>
        </w:rPr>
        <w:t xml:space="preserve"> Hotărârile Adunării se iau prin vot deschis. Votul secret este obligatoriu pentru numirea membrilor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a cenzorilor/auditorilor interni sau financiari, pentru revocarea lor sau pentru luarea hotărârilor referitoare la răspunderea membrilor organelor de administrare, conducere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supraveghere ale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3F07D1E0" w14:textId="77777777" w:rsidR="00B52A0C" w:rsidRPr="005112D4" w:rsidRDefault="00B52A0C" w:rsidP="0076791C">
      <w:pPr>
        <w:jc w:val="both"/>
        <w:rPr>
          <w:rFonts w:ascii="Times New Roman" w:hAnsi="Times New Roman" w:cs="Times New Roman"/>
          <w:sz w:val="28"/>
          <w:szCs w:val="28"/>
        </w:rPr>
      </w:pPr>
    </w:p>
    <w:p w14:paraId="2A0B487B" w14:textId="20F408FA"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b/>
          <w:bCs/>
          <w:sz w:val="28"/>
          <w:szCs w:val="28"/>
        </w:rPr>
        <w:t>Art.40.</w:t>
      </w:r>
      <w:r w:rsidRPr="005112D4">
        <w:rPr>
          <w:rFonts w:ascii="Times New Roman" w:hAnsi="Times New Roman" w:cs="Times New Roman"/>
          <w:sz w:val="28"/>
          <w:szCs w:val="28"/>
        </w:rPr>
        <w:t xml:space="preserve"> Un proces verbal semnat de pre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edinte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secretar va constata îndeplinirea formalită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ilor de convocare, data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locul Adunării, membrii Consiliului Municipal prezen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 dezbaterile făcute de ei în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ă.</w:t>
      </w:r>
    </w:p>
    <w:p w14:paraId="0DE862D0" w14:textId="73E9B2EB"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sz w:val="28"/>
          <w:szCs w:val="28"/>
        </w:rPr>
        <w:t xml:space="preserve">La procesul verbal se vor anexa actele referitoare la convocare, precum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listele de prezen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ă a reprezentan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ilor Consiliului Municipal.</w:t>
      </w:r>
    </w:p>
    <w:p w14:paraId="27238E05" w14:textId="77777777"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sz w:val="28"/>
          <w:szCs w:val="28"/>
        </w:rPr>
        <w:t>Procesul verbal va fi îndosariat în Registrul Adunărilor Generale.</w:t>
      </w:r>
    </w:p>
    <w:p w14:paraId="1A0C2219" w14:textId="77777777" w:rsidR="00B52A0C" w:rsidRPr="005112D4" w:rsidRDefault="00B52A0C" w:rsidP="0076791C">
      <w:pPr>
        <w:jc w:val="both"/>
        <w:rPr>
          <w:rFonts w:ascii="Times New Roman" w:hAnsi="Times New Roman" w:cs="Times New Roman"/>
          <w:sz w:val="28"/>
          <w:szCs w:val="28"/>
        </w:rPr>
      </w:pPr>
    </w:p>
    <w:p w14:paraId="5E84C91C" w14:textId="7D896CA1"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b/>
          <w:bCs/>
          <w:sz w:val="28"/>
          <w:szCs w:val="28"/>
        </w:rPr>
        <w:t>Art.41.</w:t>
      </w:r>
      <w:r w:rsidRPr="005112D4">
        <w:rPr>
          <w:rFonts w:ascii="Times New Roman" w:hAnsi="Times New Roman" w:cs="Times New Roman"/>
          <w:sz w:val="28"/>
          <w:szCs w:val="28"/>
        </w:rPr>
        <w:t xml:space="preserve"> Hotărârile Adunării Generale contrare Actului Constitutiv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legilor în vigoare pot fi atacate în justi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conform Legii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ilor.</w:t>
      </w:r>
    </w:p>
    <w:p w14:paraId="27242192" w14:textId="77777777" w:rsidR="00B52A0C" w:rsidRPr="005112D4" w:rsidRDefault="00B52A0C" w:rsidP="0076791C">
      <w:pPr>
        <w:jc w:val="both"/>
        <w:rPr>
          <w:rFonts w:ascii="Times New Roman" w:hAnsi="Times New Roman" w:cs="Times New Roman"/>
          <w:sz w:val="28"/>
          <w:szCs w:val="28"/>
        </w:rPr>
      </w:pPr>
    </w:p>
    <w:p w14:paraId="3028B52F" w14:textId="77777777" w:rsidR="00B52A0C" w:rsidRPr="005112D4" w:rsidRDefault="00B52A0C" w:rsidP="0076791C">
      <w:pPr>
        <w:jc w:val="both"/>
        <w:rPr>
          <w:rFonts w:ascii="Times New Roman" w:hAnsi="Times New Roman" w:cs="Times New Roman"/>
          <w:b/>
          <w:bCs/>
          <w:sz w:val="28"/>
          <w:szCs w:val="28"/>
        </w:rPr>
      </w:pPr>
      <w:r w:rsidRPr="005112D4">
        <w:rPr>
          <w:rFonts w:ascii="Times New Roman" w:hAnsi="Times New Roman" w:cs="Times New Roman"/>
          <w:b/>
          <w:bCs/>
          <w:sz w:val="28"/>
          <w:szCs w:val="28"/>
        </w:rPr>
        <w:t>B. CONSILIUL DE ADMINISTRATIE</w:t>
      </w:r>
    </w:p>
    <w:p w14:paraId="24BB8911" w14:textId="77777777" w:rsidR="00B52A0C" w:rsidRPr="005112D4" w:rsidRDefault="00B52A0C" w:rsidP="0076791C">
      <w:pPr>
        <w:jc w:val="both"/>
        <w:rPr>
          <w:rFonts w:ascii="Times New Roman" w:hAnsi="Times New Roman" w:cs="Times New Roman"/>
          <w:sz w:val="28"/>
          <w:szCs w:val="28"/>
        </w:rPr>
      </w:pPr>
    </w:p>
    <w:p w14:paraId="49862578" w14:textId="77777777" w:rsidR="00B52A0C" w:rsidRPr="005112D4" w:rsidRDefault="00B52A0C" w:rsidP="0076791C">
      <w:pPr>
        <w:jc w:val="both"/>
        <w:rPr>
          <w:rFonts w:ascii="Times New Roman" w:hAnsi="Times New Roman" w:cs="Times New Roman"/>
          <w:b/>
          <w:bCs/>
          <w:i/>
          <w:iCs/>
          <w:sz w:val="28"/>
          <w:szCs w:val="28"/>
        </w:rPr>
      </w:pPr>
      <w:r w:rsidRPr="005112D4">
        <w:rPr>
          <w:rFonts w:ascii="Times New Roman" w:hAnsi="Times New Roman" w:cs="Times New Roman"/>
          <w:b/>
          <w:bCs/>
          <w:i/>
          <w:iCs/>
          <w:sz w:val="28"/>
          <w:szCs w:val="28"/>
        </w:rPr>
        <w:t>a) DURATA MANDATULUI</w:t>
      </w:r>
    </w:p>
    <w:p w14:paraId="3A5853B2" w14:textId="77777777" w:rsidR="00B52A0C" w:rsidRPr="005112D4" w:rsidRDefault="00B52A0C" w:rsidP="0076791C">
      <w:pPr>
        <w:jc w:val="both"/>
        <w:rPr>
          <w:rFonts w:ascii="Times New Roman" w:hAnsi="Times New Roman" w:cs="Times New Roman"/>
          <w:sz w:val="28"/>
          <w:szCs w:val="28"/>
        </w:rPr>
      </w:pPr>
    </w:p>
    <w:p w14:paraId="5D704FDC" w14:textId="7897C776" w:rsidR="008604D3" w:rsidRDefault="00B52A0C" w:rsidP="00B52A0C">
      <w:pPr>
        <w:jc w:val="both"/>
        <w:rPr>
          <w:rFonts w:ascii="Times New Roman" w:hAnsi="Times New Roman" w:cs="Times New Roman"/>
          <w:sz w:val="28"/>
          <w:szCs w:val="28"/>
        </w:rPr>
      </w:pPr>
      <w:r w:rsidRPr="005112D4">
        <w:rPr>
          <w:rFonts w:ascii="Times New Roman" w:hAnsi="Times New Roman" w:cs="Times New Roman"/>
          <w:b/>
          <w:bCs/>
          <w:sz w:val="28"/>
          <w:szCs w:val="28"/>
        </w:rPr>
        <w:t>Art.42.</w:t>
      </w:r>
      <w:r w:rsidRPr="005112D4">
        <w:rPr>
          <w:rFonts w:ascii="Times New Roman" w:hAnsi="Times New Roman" w:cs="Times New Roman"/>
          <w:sz w:val="28"/>
          <w:szCs w:val="28"/>
        </w:rPr>
        <w:t xml:space="preserve"> Societatea este administrată </w:t>
      </w:r>
      <w:r w:rsidR="006C3A59">
        <w:rPr>
          <w:rFonts w:ascii="Times New Roman" w:hAnsi="Times New Roman" w:cs="Times New Roman"/>
          <w:sz w:val="28"/>
          <w:szCs w:val="28"/>
        </w:rPr>
        <w:t xml:space="preserve">în sistem unitar </w:t>
      </w:r>
      <w:r w:rsidRPr="005112D4">
        <w:rPr>
          <w:rFonts w:ascii="Times New Roman" w:hAnsi="Times New Roman" w:cs="Times New Roman"/>
          <w:sz w:val="28"/>
          <w:szCs w:val="28"/>
        </w:rPr>
        <w:t>de un Consiliu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w:t>
      </w:r>
      <w:r w:rsidR="006C3A59">
        <w:rPr>
          <w:rFonts w:ascii="Times New Roman" w:hAnsi="Times New Roman" w:cs="Times New Roman"/>
          <w:sz w:val="28"/>
          <w:szCs w:val="28"/>
        </w:rPr>
        <w:t xml:space="preserve"> format din 3 membrii, </w:t>
      </w:r>
      <w:r w:rsidRPr="005112D4">
        <w:rPr>
          <w:rFonts w:ascii="Times New Roman" w:hAnsi="Times New Roman" w:cs="Times New Roman"/>
          <w:sz w:val="28"/>
          <w:szCs w:val="28"/>
        </w:rPr>
        <w:t xml:space="preserve">mandatat pentru 4 ani. Mandatul administratorilor care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i-au îndeplinit în mod corespunzător atribu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iile poate fi reînnoit </w:t>
      </w:r>
      <w:r w:rsidR="008604D3">
        <w:rPr>
          <w:rFonts w:ascii="Times New Roman" w:hAnsi="Times New Roman" w:cs="Times New Roman"/>
          <w:sz w:val="28"/>
          <w:szCs w:val="28"/>
        </w:rPr>
        <w:t xml:space="preserve">o singură dată </w:t>
      </w:r>
      <w:r w:rsidR="008604D3" w:rsidRPr="005112D4">
        <w:rPr>
          <w:rFonts w:ascii="Times New Roman" w:hAnsi="Times New Roman" w:cs="Times New Roman"/>
          <w:sz w:val="28"/>
          <w:szCs w:val="28"/>
        </w:rPr>
        <w:t xml:space="preserve">pentru o durata de maxim 4 ani </w:t>
      </w:r>
      <w:r w:rsidR="008604D3">
        <w:rPr>
          <w:rFonts w:ascii="Times New Roman" w:hAnsi="Times New Roman" w:cs="Times New Roman"/>
          <w:sz w:val="28"/>
          <w:szCs w:val="28"/>
        </w:rPr>
        <w:t xml:space="preserve">ca urmare a unui proces de evaluare, în condițiile Ordonanței de Urgență nr. 109/2011. Mandatul administratorilor numiți ca urmare a încetării, sub </w:t>
      </w:r>
      <w:r w:rsidR="008604D3" w:rsidRPr="008604D3">
        <w:rPr>
          <w:rFonts w:ascii="Times New Roman" w:hAnsi="Times New Roman" w:cs="Times New Roman"/>
          <w:sz w:val="28"/>
          <w:szCs w:val="28"/>
        </w:rPr>
        <w:t>orice formă, a mandatului administratorilor inițiali coincide cu durata rămasă din mandatul administratorului care a fost înlocuit.</w:t>
      </w:r>
    </w:p>
    <w:p w14:paraId="698FAB1A" w14:textId="67EFE7FD" w:rsidR="00B52A0C" w:rsidRPr="005112D4" w:rsidRDefault="008604D3" w:rsidP="004953C1">
      <w:pPr>
        <w:jc w:val="both"/>
        <w:rPr>
          <w:rFonts w:ascii="Times New Roman" w:hAnsi="Times New Roman" w:cs="Times New Roman"/>
          <w:sz w:val="28"/>
          <w:szCs w:val="28"/>
        </w:rPr>
      </w:pPr>
      <w:r w:rsidRPr="008604D3">
        <w:rPr>
          <w:rFonts w:ascii="Times New Roman" w:hAnsi="Times New Roman" w:cs="Times New Roman"/>
          <w:sz w:val="28"/>
          <w:szCs w:val="28"/>
        </w:rPr>
        <w:t xml:space="preserve">Mandatul primilor administratori </w:t>
      </w:r>
      <w:r w:rsidR="004953C1">
        <w:rPr>
          <w:rFonts w:ascii="Times New Roman" w:hAnsi="Times New Roman" w:cs="Times New Roman"/>
          <w:sz w:val="28"/>
          <w:szCs w:val="28"/>
        </w:rPr>
        <w:t xml:space="preserve">desemnați la momentul înființării societății, </w:t>
      </w:r>
      <w:r w:rsidR="004953C1" w:rsidRPr="008604D3">
        <w:rPr>
          <w:rFonts w:ascii="Times New Roman" w:hAnsi="Times New Roman" w:cs="Times New Roman"/>
          <w:sz w:val="28"/>
          <w:szCs w:val="28"/>
        </w:rPr>
        <w:t>prin actul de constituire</w:t>
      </w:r>
      <w:r w:rsidR="004953C1">
        <w:rPr>
          <w:rFonts w:ascii="Times New Roman" w:hAnsi="Times New Roman" w:cs="Times New Roman"/>
          <w:sz w:val="28"/>
          <w:szCs w:val="28"/>
        </w:rPr>
        <w:t>,</w:t>
      </w:r>
      <w:r w:rsidR="004953C1" w:rsidRPr="008604D3">
        <w:rPr>
          <w:rFonts w:ascii="Times New Roman" w:hAnsi="Times New Roman" w:cs="Times New Roman"/>
          <w:sz w:val="28"/>
          <w:szCs w:val="28"/>
        </w:rPr>
        <w:t xml:space="preserve"> </w:t>
      </w:r>
      <w:r w:rsidRPr="008604D3">
        <w:rPr>
          <w:rFonts w:ascii="Times New Roman" w:hAnsi="Times New Roman" w:cs="Times New Roman"/>
          <w:sz w:val="28"/>
          <w:szCs w:val="28"/>
        </w:rPr>
        <w:t xml:space="preserve">încetează de drept la data desemnării, de către </w:t>
      </w:r>
      <w:r w:rsidR="004953C1">
        <w:rPr>
          <w:rFonts w:ascii="Times New Roman" w:hAnsi="Times New Roman" w:cs="Times New Roman"/>
          <w:sz w:val="28"/>
          <w:szCs w:val="28"/>
        </w:rPr>
        <w:t>A</w:t>
      </w:r>
      <w:r w:rsidRPr="008604D3">
        <w:rPr>
          <w:rFonts w:ascii="Times New Roman" w:hAnsi="Times New Roman" w:cs="Times New Roman"/>
          <w:sz w:val="28"/>
          <w:szCs w:val="28"/>
        </w:rPr>
        <w:t xml:space="preserve">dunarea </w:t>
      </w:r>
      <w:r w:rsidR="004953C1">
        <w:rPr>
          <w:rFonts w:ascii="Times New Roman" w:hAnsi="Times New Roman" w:cs="Times New Roman"/>
          <w:sz w:val="28"/>
          <w:szCs w:val="28"/>
        </w:rPr>
        <w:lastRenderedPageBreak/>
        <w:t>G</w:t>
      </w:r>
      <w:r w:rsidRPr="008604D3">
        <w:rPr>
          <w:rFonts w:ascii="Times New Roman" w:hAnsi="Times New Roman" w:cs="Times New Roman"/>
          <w:sz w:val="28"/>
          <w:szCs w:val="28"/>
        </w:rPr>
        <w:t xml:space="preserve">enerală a </w:t>
      </w:r>
      <w:r w:rsidR="004953C1">
        <w:rPr>
          <w:rFonts w:ascii="Times New Roman" w:hAnsi="Times New Roman" w:cs="Times New Roman"/>
          <w:sz w:val="28"/>
          <w:szCs w:val="28"/>
        </w:rPr>
        <w:t>A</w:t>
      </w:r>
      <w:r w:rsidRPr="008604D3">
        <w:rPr>
          <w:rFonts w:ascii="Times New Roman" w:hAnsi="Times New Roman" w:cs="Times New Roman"/>
          <w:sz w:val="28"/>
          <w:szCs w:val="28"/>
        </w:rPr>
        <w:t xml:space="preserve">cționarilor, a administratorilor selectați potrivit procedurii de selecție și nominalizare prevăzute de </w:t>
      </w:r>
      <w:r w:rsidR="004953C1">
        <w:rPr>
          <w:rFonts w:ascii="Times New Roman" w:hAnsi="Times New Roman" w:cs="Times New Roman"/>
          <w:sz w:val="28"/>
          <w:szCs w:val="28"/>
        </w:rPr>
        <w:t>O</w:t>
      </w:r>
      <w:r w:rsidRPr="008604D3">
        <w:rPr>
          <w:rFonts w:ascii="Times New Roman" w:hAnsi="Times New Roman" w:cs="Times New Roman"/>
          <w:sz w:val="28"/>
          <w:szCs w:val="28"/>
        </w:rPr>
        <w:t>rdonanț</w:t>
      </w:r>
      <w:r w:rsidR="004953C1">
        <w:rPr>
          <w:rFonts w:ascii="Times New Roman" w:hAnsi="Times New Roman" w:cs="Times New Roman"/>
          <w:sz w:val="28"/>
          <w:szCs w:val="28"/>
        </w:rPr>
        <w:t>a</w:t>
      </w:r>
      <w:r w:rsidRPr="008604D3">
        <w:rPr>
          <w:rFonts w:ascii="Times New Roman" w:hAnsi="Times New Roman" w:cs="Times New Roman"/>
          <w:sz w:val="28"/>
          <w:szCs w:val="28"/>
        </w:rPr>
        <w:t xml:space="preserve"> de </w:t>
      </w:r>
      <w:r w:rsidR="004953C1">
        <w:rPr>
          <w:rFonts w:ascii="Times New Roman" w:hAnsi="Times New Roman" w:cs="Times New Roman"/>
          <w:sz w:val="28"/>
          <w:szCs w:val="28"/>
        </w:rPr>
        <w:t>U</w:t>
      </w:r>
      <w:r w:rsidRPr="008604D3">
        <w:rPr>
          <w:rFonts w:ascii="Times New Roman" w:hAnsi="Times New Roman" w:cs="Times New Roman"/>
          <w:sz w:val="28"/>
          <w:szCs w:val="28"/>
        </w:rPr>
        <w:t>rgență</w:t>
      </w:r>
      <w:r w:rsidR="004953C1">
        <w:rPr>
          <w:rFonts w:ascii="Times New Roman" w:hAnsi="Times New Roman" w:cs="Times New Roman"/>
          <w:sz w:val="28"/>
          <w:szCs w:val="28"/>
        </w:rPr>
        <w:t xml:space="preserve"> nr. 109/2011, dar nu </w:t>
      </w:r>
      <w:r w:rsidR="00556322">
        <w:rPr>
          <w:rFonts w:ascii="Times New Roman" w:hAnsi="Times New Roman" w:cs="Times New Roman"/>
          <w:sz w:val="28"/>
          <w:szCs w:val="28"/>
        </w:rPr>
        <w:t>poate depăși 2 ani</w:t>
      </w:r>
      <w:r w:rsidRPr="008604D3">
        <w:rPr>
          <w:rFonts w:ascii="Times New Roman" w:hAnsi="Times New Roman" w:cs="Times New Roman"/>
          <w:sz w:val="28"/>
          <w:szCs w:val="28"/>
        </w:rPr>
        <w:t>.</w:t>
      </w:r>
      <w:r w:rsidR="004953C1">
        <w:rPr>
          <w:rFonts w:ascii="Times New Roman" w:hAnsi="Times New Roman" w:cs="Times New Roman"/>
          <w:sz w:val="28"/>
          <w:szCs w:val="28"/>
        </w:rPr>
        <w:t xml:space="preserve"> </w:t>
      </w:r>
      <w:r w:rsidRPr="008604D3">
        <w:rPr>
          <w:rFonts w:ascii="Times New Roman" w:hAnsi="Times New Roman" w:cs="Times New Roman"/>
          <w:sz w:val="28"/>
          <w:szCs w:val="28"/>
        </w:rPr>
        <w:t xml:space="preserve">În termen de 2 luni de la data înmatriculării societății la registrul comerțului, autoritatea publică tutelară va declanșa procedura de selecție și nominalizare a administratorilor, potrivit </w:t>
      </w:r>
      <w:r w:rsidR="004953C1">
        <w:rPr>
          <w:rFonts w:ascii="Times New Roman" w:hAnsi="Times New Roman" w:cs="Times New Roman"/>
          <w:sz w:val="28"/>
          <w:szCs w:val="28"/>
        </w:rPr>
        <w:t>O</w:t>
      </w:r>
      <w:r w:rsidR="004953C1" w:rsidRPr="008604D3">
        <w:rPr>
          <w:rFonts w:ascii="Times New Roman" w:hAnsi="Times New Roman" w:cs="Times New Roman"/>
          <w:sz w:val="28"/>
          <w:szCs w:val="28"/>
        </w:rPr>
        <w:t>rdonanț</w:t>
      </w:r>
      <w:r w:rsidR="004953C1">
        <w:rPr>
          <w:rFonts w:ascii="Times New Roman" w:hAnsi="Times New Roman" w:cs="Times New Roman"/>
          <w:sz w:val="28"/>
          <w:szCs w:val="28"/>
        </w:rPr>
        <w:t>ei</w:t>
      </w:r>
      <w:r w:rsidR="004953C1" w:rsidRPr="008604D3">
        <w:rPr>
          <w:rFonts w:ascii="Times New Roman" w:hAnsi="Times New Roman" w:cs="Times New Roman"/>
          <w:sz w:val="28"/>
          <w:szCs w:val="28"/>
        </w:rPr>
        <w:t xml:space="preserve"> de </w:t>
      </w:r>
      <w:r w:rsidR="004953C1">
        <w:rPr>
          <w:rFonts w:ascii="Times New Roman" w:hAnsi="Times New Roman" w:cs="Times New Roman"/>
          <w:sz w:val="28"/>
          <w:szCs w:val="28"/>
        </w:rPr>
        <w:t>U</w:t>
      </w:r>
      <w:r w:rsidR="004953C1" w:rsidRPr="008604D3">
        <w:rPr>
          <w:rFonts w:ascii="Times New Roman" w:hAnsi="Times New Roman" w:cs="Times New Roman"/>
          <w:sz w:val="28"/>
          <w:szCs w:val="28"/>
        </w:rPr>
        <w:t>rgență</w:t>
      </w:r>
      <w:r w:rsidR="004953C1">
        <w:rPr>
          <w:rFonts w:ascii="Times New Roman" w:hAnsi="Times New Roman" w:cs="Times New Roman"/>
          <w:sz w:val="28"/>
          <w:szCs w:val="28"/>
        </w:rPr>
        <w:t xml:space="preserve"> nr. 109/2011</w:t>
      </w:r>
      <w:r w:rsidRPr="008604D3">
        <w:rPr>
          <w:rFonts w:ascii="Times New Roman" w:hAnsi="Times New Roman" w:cs="Times New Roman"/>
          <w:sz w:val="28"/>
          <w:szCs w:val="28"/>
        </w:rPr>
        <w:t>.</w:t>
      </w:r>
      <w:r w:rsidRPr="008604D3">
        <w:rPr>
          <w:rFonts w:ascii="Times New Roman" w:hAnsi="Times New Roman" w:cs="Times New Roman"/>
          <w:sz w:val="28"/>
          <w:szCs w:val="28"/>
        </w:rPr>
        <w:br/>
      </w:r>
    </w:p>
    <w:p w14:paraId="47A403AC" w14:textId="77777777" w:rsidR="00B52A0C" w:rsidRPr="005112D4" w:rsidRDefault="00B52A0C" w:rsidP="00B52A0C">
      <w:pPr>
        <w:jc w:val="both"/>
        <w:rPr>
          <w:rFonts w:ascii="Times New Roman" w:hAnsi="Times New Roman" w:cs="Times New Roman"/>
          <w:sz w:val="28"/>
          <w:szCs w:val="28"/>
        </w:rPr>
      </w:pPr>
    </w:p>
    <w:p w14:paraId="7A2DC7A8" w14:textId="6726FD35" w:rsidR="00B52A0C" w:rsidRPr="005112D4" w:rsidRDefault="00B52A0C" w:rsidP="00B52A0C">
      <w:pPr>
        <w:jc w:val="both"/>
        <w:rPr>
          <w:rFonts w:ascii="Times New Roman" w:hAnsi="Times New Roman" w:cs="Times New Roman"/>
          <w:b/>
          <w:bCs/>
          <w:i/>
          <w:iCs/>
          <w:sz w:val="28"/>
          <w:szCs w:val="28"/>
        </w:rPr>
      </w:pPr>
      <w:r w:rsidRPr="005112D4">
        <w:rPr>
          <w:rFonts w:ascii="Times New Roman" w:hAnsi="Times New Roman" w:cs="Times New Roman"/>
          <w:b/>
          <w:bCs/>
          <w:i/>
          <w:iCs/>
          <w:sz w:val="28"/>
          <w:szCs w:val="28"/>
        </w:rPr>
        <w:t>b) COMPONEN</w:t>
      </w:r>
      <w:r w:rsidR="00E624F5" w:rsidRPr="005112D4">
        <w:rPr>
          <w:rFonts w:ascii="Times New Roman" w:hAnsi="Times New Roman" w:cs="Times New Roman"/>
          <w:b/>
          <w:bCs/>
          <w:i/>
          <w:iCs/>
          <w:sz w:val="28"/>
          <w:szCs w:val="28"/>
        </w:rPr>
        <w:t>Ț</w:t>
      </w:r>
      <w:r w:rsidRPr="005112D4">
        <w:rPr>
          <w:rFonts w:ascii="Times New Roman" w:hAnsi="Times New Roman" w:cs="Times New Roman"/>
          <w:b/>
          <w:bCs/>
          <w:i/>
          <w:iCs/>
          <w:sz w:val="28"/>
          <w:szCs w:val="28"/>
        </w:rPr>
        <w:t>A</w:t>
      </w:r>
    </w:p>
    <w:p w14:paraId="495160A2" w14:textId="77777777" w:rsidR="00B52A0C" w:rsidRPr="005112D4" w:rsidRDefault="00B52A0C" w:rsidP="00B52A0C">
      <w:pPr>
        <w:jc w:val="both"/>
        <w:rPr>
          <w:rFonts w:ascii="Times New Roman" w:hAnsi="Times New Roman" w:cs="Times New Roman"/>
          <w:sz w:val="28"/>
          <w:szCs w:val="28"/>
        </w:rPr>
      </w:pPr>
    </w:p>
    <w:p w14:paraId="51F4F035" w14:textId="3719E633" w:rsidR="00B52A0C" w:rsidRPr="005112D4" w:rsidRDefault="00B52A0C" w:rsidP="00B52A0C">
      <w:pPr>
        <w:jc w:val="both"/>
        <w:rPr>
          <w:rFonts w:ascii="Times New Roman" w:hAnsi="Times New Roman" w:cs="Times New Roman"/>
          <w:sz w:val="28"/>
          <w:szCs w:val="28"/>
        </w:rPr>
      </w:pPr>
      <w:r w:rsidRPr="005112D4">
        <w:rPr>
          <w:rFonts w:ascii="Times New Roman" w:hAnsi="Times New Roman" w:cs="Times New Roman"/>
          <w:b/>
          <w:bCs/>
          <w:sz w:val="28"/>
          <w:szCs w:val="28"/>
        </w:rPr>
        <w:t>Art. 43.</w:t>
      </w:r>
      <w:r w:rsidRPr="005112D4">
        <w:rPr>
          <w:rFonts w:ascii="Times New Roman" w:hAnsi="Times New Roman" w:cs="Times New Roman"/>
          <w:sz w:val="28"/>
          <w:szCs w:val="28"/>
        </w:rPr>
        <w:t xml:space="preserve"> 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 este format din 3 membrii, </w:t>
      </w:r>
      <w:r w:rsidR="00B064A5" w:rsidRPr="005112D4">
        <w:rPr>
          <w:rFonts w:ascii="Times New Roman" w:hAnsi="Times New Roman" w:cs="Times New Roman"/>
          <w:sz w:val="28"/>
          <w:szCs w:val="28"/>
        </w:rPr>
        <w:t>având la data constituirii următoarea componen</w:t>
      </w:r>
      <w:r w:rsidR="00E624F5" w:rsidRPr="005112D4">
        <w:rPr>
          <w:rFonts w:ascii="Times New Roman" w:hAnsi="Times New Roman" w:cs="Times New Roman"/>
          <w:sz w:val="28"/>
          <w:szCs w:val="28"/>
        </w:rPr>
        <w:t>ț</w:t>
      </w:r>
      <w:r w:rsidR="00B064A5" w:rsidRPr="005112D4">
        <w:rPr>
          <w:rFonts w:ascii="Times New Roman" w:hAnsi="Times New Roman" w:cs="Times New Roman"/>
          <w:sz w:val="28"/>
          <w:szCs w:val="28"/>
        </w:rPr>
        <w:t>ă</w:t>
      </w:r>
      <w:r w:rsidRPr="005112D4">
        <w:rPr>
          <w:rFonts w:ascii="Times New Roman" w:hAnsi="Times New Roman" w:cs="Times New Roman"/>
          <w:sz w:val="28"/>
          <w:szCs w:val="28"/>
        </w:rPr>
        <w:t>:</w:t>
      </w:r>
    </w:p>
    <w:p w14:paraId="4F8E2C97" w14:textId="15E32878" w:rsidR="00ED2021" w:rsidRPr="005112D4" w:rsidRDefault="00ED2021" w:rsidP="00ED2021">
      <w:pPr>
        <w:pStyle w:val="Listparagraf"/>
        <w:tabs>
          <w:tab w:val="left" w:pos="1419"/>
        </w:tabs>
        <w:ind w:left="0" w:firstLine="0"/>
        <w:rPr>
          <w:rFonts w:ascii="Times New Roman" w:hAnsi="Times New Roman" w:cs="Times New Roman"/>
          <w:sz w:val="28"/>
          <w:szCs w:val="28"/>
        </w:rPr>
      </w:pPr>
      <w:r w:rsidRPr="005112D4">
        <w:rPr>
          <w:rFonts w:ascii="Times New Roman" w:hAnsi="Times New Roman" w:cs="Times New Roman"/>
          <w:b/>
          <w:bCs/>
          <w:sz w:val="28"/>
          <w:szCs w:val="28"/>
        </w:rPr>
        <w:t xml:space="preserve">1. MINCĂ </w:t>
      </w:r>
      <w:r w:rsidR="00EB6427" w:rsidRPr="005112D4">
        <w:rPr>
          <w:rFonts w:ascii="Times New Roman" w:hAnsi="Times New Roman" w:cs="Times New Roman"/>
          <w:b/>
          <w:bCs/>
          <w:sz w:val="28"/>
          <w:szCs w:val="28"/>
        </w:rPr>
        <w:t>DANIEL-AUREL</w:t>
      </w:r>
      <w:r w:rsidRPr="005112D4">
        <w:rPr>
          <w:rFonts w:ascii="Times New Roman" w:hAnsi="Times New Roman" w:cs="Times New Roman"/>
          <w:sz w:val="28"/>
          <w:szCs w:val="28"/>
        </w:rPr>
        <w:t>, născut la data de 01.10.1969, în Orș. Costești, jud. Argeș, domiciliat în Mun. Marghita, str. Eroilor, nr. 5B, bl. Z8, et. 2, ap. 8, jud. Bihor, identificat cu C</w:t>
      </w:r>
      <w:r w:rsidR="00E22D0D">
        <w:rPr>
          <w:rFonts w:ascii="Times New Roman" w:hAnsi="Times New Roman" w:cs="Times New Roman"/>
          <w:sz w:val="28"/>
          <w:szCs w:val="28"/>
        </w:rPr>
        <w:t>.</w:t>
      </w:r>
      <w:r w:rsidRPr="005112D4">
        <w:rPr>
          <w:rFonts w:ascii="Times New Roman" w:hAnsi="Times New Roman" w:cs="Times New Roman"/>
          <w:sz w:val="28"/>
          <w:szCs w:val="28"/>
        </w:rPr>
        <w:t>I</w:t>
      </w:r>
      <w:r w:rsidR="00E22D0D">
        <w:rPr>
          <w:rFonts w:ascii="Times New Roman" w:hAnsi="Times New Roman" w:cs="Times New Roman"/>
          <w:sz w:val="28"/>
          <w:szCs w:val="28"/>
        </w:rPr>
        <w:t>.</w:t>
      </w:r>
      <w:r w:rsidRPr="005112D4">
        <w:rPr>
          <w:rFonts w:ascii="Times New Roman" w:hAnsi="Times New Roman" w:cs="Times New Roman"/>
          <w:sz w:val="28"/>
          <w:szCs w:val="28"/>
        </w:rPr>
        <w:t xml:space="preserve"> seria ZH, nr. 516916, eliberată de SPCLEP Marghita la data de 28.09.2023 și valabilă până la data de 03.08.2031, având CNP: 1691001031861.</w:t>
      </w:r>
    </w:p>
    <w:p w14:paraId="3CAFF46D" w14:textId="7DA39D43" w:rsidR="00B52A0C" w:rsidRPr="005112D4" w:rsidRDefault="00ED2021" w:rsidP="0076791C">
      <w:pPr>
        <w:pStyle w:val="Listparagraf"/>
        <w:tabs>
          <w:tab w:val="left" w:pos="1433"/>
        </w:tabs>
        <w:ind w:left="0" w:firstLine="0"/>
        <w:rPr>
          <w:rFonts w:ascii="Times New Roman" w:hAnsi="Times New Roman" w:cs="Times New Roman"/>
          <w:sz w:val="28"/>
          <w:szCs w:val="28"/>
        </w:rPr>
      </w:pPr>
      <w:r w:rsidRPr="005112D4">
        <w:rPr>
          <w:rFonts w:ascii="Times New Roman" w:hAnsi="Times New Roman" w:cs="Times New Roman"/>
          <w:b/>
          <w:bCs/>
          <w:sz w:val="28"/>
          <w:szCs w:val="28"/>
        </w:rPr>
        <w:t>2</w:t>
      </w:r>
      <w:r w:rsidR="0076791C" w:rsidRPr="005112D4">
        <w:rPr>
          <w:rFonts w:ascii="Times New Roman" w:hAnsi="Times New Roman" w:cs="Times New Roman"/>
          <w:b/>
          <w:bCs/>
          <w:sz w:val="28"/>
          <w:szCs w:val="28"/>
        </w:rPr>
        <w:t xml:space="preserve">. SARKADI </w:t>
      </w:r>
      <w:r w:rsidR="00EB6427" w:rsidRPr="005112D4">
        <w:rPr>
          <w:rFonts w:ascii="Times New Roman" w:hAnsi="Times New Roman" w:cs="Times New Roman"/>
          <w:b/>
          <w:bCs/>
          <w:sz w:val="28"/>
          <w:szCs w:val="28"/>
        </w:rPr>
        <w:t>REKA-MÓNIKA</w:t>
      </w:r>
      <w:r w:rsidR="00B52A0C" w:rsidRPr="005112D4">
        <w:rPr>
          <w:rFonts w:ascii="Times New Roman" w:hAnsi="Times New Roman" w:cs="Times New Roman"/>
          <w:sz w:val="28"/>
          <w:szCs w:val="28"/>
        </w:rPr>
        <w:t>, n</w:t>
      </w:r>
      <w:r w:rsidR="0076791C" w:rsidRPr="005112D4">
        <w:rPr>
          <w:rFonts w:ascii="Times New Roman" w:hAnsi="Times New Roman" w:cs="Times New Roman"/>
          <w:sz w:val="28"/>
          <w:szCs w:val="28"/>
        </w:rPr>
        <w:t>ă</w:t>
      </w:r>
      <w:r w:rsidR="00B52A0C" w:rsidRPr="005112D4">
        <w:rPr>
          <w:rFonts w:ascii="Times New Roman" w:hAnsi="Times New Roman" w:cs="Times New Roman"/>
          <w:sz w:val="28"/>
          <w:szCs w:val="28"/>
        </w:rPr>
        <w:t>scut</w:t>
      </w:r>
      <w:r w:rsidR="0076791C" w:rsidRPr="005112D4">
        <w:rPr>
          <w:rFonts w:ascii="Times New Roman" w:hAnsi="Times New Roman" w:cs="Times New Roman"/>
          <w:sz w:val="28"/>
          <w:szCs w:val="28"/>
        </w:rPr>
        <w:t>ă</w:t>
      </w:r>
      <w:r w:rsidR="00B52A0C" w:rsidRPr="005112D4">
        <w:rPr>
          <w:rFonts w:ascii="Times New Roman" w:hAnsi="Times New Roman" w:cs="Times New Roman"/>
          <w:sz w:val="28"/>
          <w:szCs w:val="28"/>
        </w:rPr>
        <w:t xml:space="preserve"> la data de </w:t>
      </w:r>
      <w:r w:rsidR="0076791C" w:rsidRPr="005112D4">
        <w:rPr>
          <w:rFonts w:ascii="Times New Roman" w:hAnsi="Times New Roman" w:cs="Times New Roman"/>
          <w:sz w:val="28"/>
          <w:szCs w:val="28"/>
        </w:rPr>
        <w:t>31.05.1976</w:t>
      </w:r>
      <w:r w:rsidR="00B52A0C" w:rsidRPr="005112D4">
        <w:rPr>
          <w:rFonts w:ascii="Times New Roman" w:hAnsi="Times New Roman" w:cs="Times New Roman"/>
          <w:sz w:val="28"/>
          <w:szCs w:val="28"/>
        </w:rPr>
        <w:t xml:space="preserve">, </w:t>
      </w:r>
      <w:r w:rsidR="0076791C" w:rsidRPr="005112D4">
        <w:rPr>
          <w:rFonts w:ascii="Times New Roman" w:hAnsi="Times New Roman" w:cs="Times New Roman"/>
          <w:sz w:val="28"/>
          <w:szCs w:val="28"/>
        </w:rPr>
        <w:t xml:space="preserve">în Mun. Marghita, jud. Bihor, </w:t>
      </w:r>
      <w:r w:rsidR="00B52A0C" w:rsidRPr="005112D4">
        <w:rPr>
          <w:rFonts w:ascii="Times New Roman" w:hAnsi="Times New Roman" w:cs="Times New Roman"/>
          <w:sz w:val="28"/>
          <w:szCs w:val="28"/>
        </w:rPr>
        <w:t>domiciliat</w:t>
      </w:r>
      <w:r w:rsidR="0076791C" w:rsidRPr="005112D4">
        <w:rPr>
          <w:rFonts w:ascii="Times New Roman" w:hAnsi="Times New Roman" w:cs="Times New Roman"/>
          <w:sz w:val="28"/>
          <w:szCs w:val="28"/>
        </w:rPr>
        <w:t>ă</w:t>
      </w:r>
      <w:r w:rsidR="00B52A0C" w:rsidRPr="005112D4">
        <w:rPr>
          <w:rFonts w:ascii="Times New Roman" w:hAnsi="Times New Roman" w:cs="Times New Roman"/>
          <w:sz w:val="28"/>
          <w:szCs w:val="28"/>
        </w:rPr>
        <w:t xml:space="preserve"> in Mun. Marghita, str. </w:t>
      </w:r>
      <w:r w:rsidR="0076791C" w:rsidRPr="005112D4">
        <w:rPr>
          <w:rFonts w:ascii="Times New Roman" w:hAnsi="Times New Roman" w:cs="Times New Roman"/>
          <w:sz w:val="28"/>
          <w:szCs w:val="28"/>
        </w:rPr>
        <w:t>Dsida Jenő</w:t>
      </w:r>
      <w:r w:rsidR="00B52A0C" w:rsidRPr="005112D4">
        <w:rPr>
          <w:rFonts w:ascii="Times New Roman" w:hAnsi="Times New Roman" w:cs="Times New Roman"/>
          <w:sz w:val="28"/>
          <w:szCs w:val="28"/>
        </w:rPr>
        <w:t>,</w:t>
      </w:r>
      <w:r w:rsidR="0076791C" w:rsidRPr="005112D4">
        <w:rPr>
          <w:rFonts w:ascii="Times New Roman" w:hAnsi="Times New Roman" w:cs="Times New Roman"/>
          <w:sz w:val="28"/>
          <w:szCs w:val="28"/>
        </w:rPr>
        <w:t xml:space="preserve"> </w:t>
      </w:r>
      <w:r w:rsidR="00B52A0C" w:rsidRPr="005112D4">
        <w:rPr>
          <w:rFonts w:ascii="Times New Roman" w:hAnsi="Times New Roman" w:cs="Times New Roman"/>
          <w:sz w:val="28"/>
          <w:szCs w:val="28"/>
        </w:rPr>
        <w:t xml:space="preserve">nr. </w:t>
      </w:r>
      <w:r w:rsidR="0076791C" w:rsidRPr="005112D4">
        <w:rPr>
          <w:rFonts w:ascii="Times New Roman" w:hAnsi="Times New Roman" w:cs="Times New Roman"/>
          <w:sz w:val="28"/>
          <w:szCs w:val="28"/>
        </w:rPr>
        <w:t>2</w:t>
      </w:r>
      <w:r w:rsidR="00B52A0C" w:rsidRPr="005112D4">
        <w:rPr>
          <w:rFonts w:ascii="Times New Roman" w:hAnsi="Times New Roman" w:cs="Times New Roman"/>
          <w:sz w:val="28"/>
          <w:szCs w:val="28"/>
        </w:rPr>
        <w:t>,</w:t>
      </w:r>
      <w:r w:rsidR="0076791C" w:rsidRPr="005112D4">
        <w:rPr>
          <w:rFonts w:ascii="Times New Roman" w:hAnsi="Times New Roman" w:cs="Times New Roman"/>
          <w:sz w:val="28"/>
          <w:szCs w:val="28"/>
        </w:rPr>
        <w:t xml:space="preserve"> </w:t>
      </w:r>
      <w:r w:rsidR="00B52A0C" w:rsidRPr="005112D4">
        <w:rPr>
          <w:rFonts w:ascii="Times New Roman" w:hAnsi="Times New Roman" w:cs="Times New Roman"/>
          <w:sz w:val="28"/>
          <w:szCs w:val="28"/>
        </w:rPr>
        <w:t>jud. Bihor, identificat</w:t>
      </w:r>
      <w:r w:rsidR="0076791C" w:rsidRPr="005112D4">
        <w:rPr>
          <w:rFonts w:ascii="Times New Roman" w:hAnsi="Times New Roman" w:cs="Times New Roman"/>
          <w:sz w:val="28"/>
          <w:szCs w:val="28"/>
        </w:rPr>
        <w:t>ă</w:t>
      </w:r>
      <w:r w:rsidR="00B52A0C" w:rsidRPr="005112D4">
        <w:rPr>
          <w:rFonts w:ascii="Times New Roman" w:hAnsi="Times New Roman" w:cs="Times New Roman"/>
          <w:sz w:val="28"/>
          <w:szCs w:val="28"/>
        </w:rPr>
        <w:t xml:space="preserve"> cu C.I. seria</w:t>
      </w:r>
      <w:r w:rsidR="0076791C" w:rsidRPr="005112D4">
        <w:rPr>
          <w:rFonts w:ascii="Times New Roman" w:hAnsi="Times New Roman" w:cs="Times New Roman"/>
          <w:sz w:val="28"/>
          <w:szCs w:val="28"/>
        </w:rPr>
        <w:t xml:space="preserve"> </w:t>
      </w:r>
      <w:r w:rsidR="00B52A0C" w:rsidRPr="005112D4">
        <w:rPr>
          <w:rFonts w:ascii="Times New Roman" w:hAnsi="Times New Roman" w:cs="Times New Roman"/>
          <w:sz w:val="28"/>
          <w:szCs w:val="28"/>
        </w:rPr>
        <w:t xml:space="preserve">ZH, nr. </w:t>
      </w:r>
      <w:r w:rsidR="0076791C" w:rsidRPr="005112D4">
        <w:rPr>
          <w:rFonts w:ascii="Times New Roman" w:hAnsi="Times New Roman" w:cs="Times New Roman"/>
          <w:sz w:val="28"/>
          <w:szCs w:val="28"/>
        </w:rPr>
        <w:t>249453</w:t>
      </w:r>
      <w:r w:rsidR="00B52A0C" w:rsidRPr="005112D4">
        <w:rPr>
          <w:rFonts w:ascii="Times New Roman" w:hAnsi="Times New Roman" w:cs="Times New Roman"/>
          <w:sz w:val="28"/>
          <w:szCs w:val="28"/>
        </w:rPr>
        <w:t>, e</w:t>
      </w:r>
      <w:r w:rsidR="0076791C" w:rsidRPr="005112D4">
        <w:rPr>
          <w:rFonts w:ascii="Times New Roman" w:hAnsi="Times New Roman" w:cs="Times New Roman"/>
          <w:sz w:val="28"/>
          <w:szCs w:val="28"/>
        </w:rPr>
        <w:t xml:space="preserve">liberată </w:t>
      </w:r>
      <w:r w:rsidR="00B52A0C" w:rsidRPr="005112D4">
        <w:rPr>
          <w:rFonts w:ascii="Times New Roman" w:hAnsi="Times New Roman" w:cs="Times New Roman"/>
          <w:sz w:val="28"/>
          <w:szCs w:val="28"/>
        </w:rPr>
        <w:t>de S</w:t>
      </w:r>
      <w:r w:rsidR="0076791C" w:rsidRPr="005112D4">
        <w:rPr>
          <w:rFonts w:ascii="Times New Roman" w:hAnsi="Times New Roman" w:cs="Times New Roman"/>
          <w:sz w:val="28"/>
          <w:szCs w:val="28"/>
        </w:rPr>
        <w:t>P</w:t>
      </w:r>
      <w:r w:rsidR="00B52A0C" w:rsidRPr="005112D4">
        <w:rPr>
          <w:rFonts w:ascii="Times New Roman" w:hAnsi="Times New Roman" w:cs="Times New Roman"/>
          <w:sz w:val="28"/>
          <w:szCs w:val="28"/>
        </w:rPr>
        <w:t xml:space="preserve">CLEP Marghita la data de </w:t>
      </w:r>
      <w:r w:rsidR="0076791C" w:rsidRPr="005112D4">
        <w:rPr>
          <w:rFonts w:ascii="Times New Roman" w:hAnsi="Times New Roman" w:cs="Times New Roman"/>
          <w:sz w:val="28"/>
          <w:szCs w:val="28"/>
        </w:rPr>
        <w:t xml:space="preserve">22.05.2019 </w:t>
      </w:r>
      <w:r w:rsidR="00E624F5" w:rsidRPr="005112D4">
        <w:rPr>
          <w:rFonts w:ascii="Times New Roman" w:hAnsi="Times New Roman" w:cs="Times New Roman"/>
          <w:sz w:val="28"/>
          <w:szCs w:val="28"/>
        </w:rPr>
        <w:t>ș</w:t>
      </w:r>
      <w:r w:rsidR="0076791C" w:rsidRPr="005112D4">
        <w:rPr>
          <w:rFonts w:ascii="Times New Roman" w:hAnsi="Times New Roman" w:cs="Times New Roman"/>
          <w:sz w:val="28"/>
          <w:szCs w:val="28"/>
        </w:rPr>
        <w:t>i valabilă până la data de 31.05.2029, având CNP: 2760531052857</w:t>
      </w:r>
      <w:r w:rsidR="00B52A0C" w:rsidRPr="005112D4">
        <w:rPr>
          <w:rFonts w:ascii="Times New Roman" w:hAnsi="Times New Roman" w:cs="Times New Roman"/>
          <w:sz w:val="28"/>
          <w:szCs w:val="28"/>
        </w:rPr>
        <w:t>;</w:t>
      </w:r>
    </w:p>
    <w:p w14:paraId="60CE9A72" w14:textId="6FBE1CF2" w:rsidR="00B52A0C" w:rsidRPr="005112D4" w:rsidRDefault="0076791C" w:rsidP="0076791C">
      <w:pPr>
        <w:pStyle w:val="Listparagraf"/>
        <w:tabs>
          <w:tab w:val="left" w:pos="1419"/>
        </w:tabs>
        <w:ind w:left="0" w:firstLine="0"/>
        <w:rPr>
          <w:rFonts w:ascii="Times New Roman" w:hAnsi="Times New Roman" w:cs="Times New Roman"/>
          <w:sz w:val="28"/>
          <w:szCs w:val="28"/>
        </w:rPr>
      </w:pPr>
      <w:r w:rsidRPr="005112D4">
        <w:rPr>
          <w:rFonts w:ascii="Times New Roman" w:hAnsi="Times New Roman" w:cs="Times New Roman"/>
          <w:b/>
          <w:bCs/>
          <w:sz w:val="28"/>
          <w:szCs w:val="28"/>
        </w:rPr>
        <w:t xml:space="preserve">3. </w:t>
      </w:r>
      <w:r w:rsidR="00556322">
        <w:rPr>
          <w:rFonts w:ascii="Times New Roman" w:hAnsi="Times New Roman" w:cs="Times New Roman"/>
          <w:b/>
          <w:bCs/>
          <w:sz w:val="28"/>
          <w:szCs w:val="28"/>
        </w:rPr>
        <w:t>POP-MIRON CRISTINA-ANA</w:t>
      </w:r>
      <w:r w:rsidRPr="005112D4">
        <w:rPr>
          <w:rFonts w:ascii="Times New Roman" w:hAnsi="Times New Roman" w:cs="Times New Roman"/>
          <w:sz w:val="28"/>
          <w:szCs w:val="28"/>
        </w:rPr>
        <w:t>,</w:t>
      </w:r>
      <w:r w:rsidR="00B52A0C" w:rsidRPr="005112D4">
        <w:rPr>
          <w:rFonts w:ascii="Times New Roman" w:hAnsi="Times New Roman" w:cs="Times New Roman"/>
          <w:sz w:val="28"/>
          <w:szCs w:val="28"/>
        </w:rPr>
        <w:t xml:space="preserve"> n</w:t>
      </w:r>
      <w:r w:rsidRPr="005112D4">
        <w:rPr>
          <w:rFonts w:ascii="Times New Roman" w:hAnsi="Times New Roman" w:cs="Times New Roman"/>
          <w:sz w:val="28"/>
          <w:szCs w:val="28"/>
        </w:rPr>
        <w:t>ă</w:t>
      </w:r>
      <w:r w:rsidR="00B52A0C" w:rsidRPr="005112D4">
        <w:rPr>
          <w:rFonts w:ascii="Times New Roman" w:hAnsi="Times New Roman" w:cs="Times New Roman"/>
          <w:sz w:val="28"/>
          <w:szCs w:val="28"/>
        </w:rPr>
        <w:t>scut</w:t>
      </w:r>
      <w:r w:rsidR="00EB6427">
        <w:rPr>
          <w:rFonts w:ascii="Times New Roman" w:hAnsi="Times New Roman" w:cs="Times New Roman"/>
          <w:sz w:val="28"/>
          <w:szCs w:val="28"/>
        </w:rPr>
        <w:t>ă</w:t>
      </w:r>
      <w:r w:rsidR="00B52A0C" w:rsidRPr="005112D4">
        <w:rPr>
          <w:rFonts w:ascii="Times New Roman" w:hAnsi="Times New Roman" w:cs="Times New Roman"/>
          <w:sz w:val="28"/>
          <w:szCs w:val="28"/>
        </w:rPr>
        <w:t xml:space="preserve"> la data de </w:t>
      </w:r>
      <w:r w:rsidR="00EB6427">
        <w:rPr>
          <w:rFonts w:ascii="Times New Roman" w:hAnsi="Times New Roman" w:cs="Times New Roman"/>
          <w:sz w:val="28"/>
          <w:szCs w:val="28"/>
        </w:rPr>
        <w:t>1</w:t>
      </w:r>
      <w:r w:rsidR="00556322">
        <w:rPr>
          <w:rFonts w:ascii="Times New Roman" w:hAnsi="Times New Roman" w:cs="Times New Roman"/>
          <w:sz w:val="28"/>
          <w:szCs w:val="28"/>
        </w:rPr>
        <w:t>5</w:t>
      </w:r>
      <w:r w:rsidR="00EB6427">
        <w:rPr>
          <w:rFonts w:ascii="Times New Roman" w:hAnsi="Times New Roman" w:cs="Times New Roman"/>
          <w:sz w:val="28"/>
          <w:szCs w:val="28"/>
        </w:rPr>
        <w:t>.0</w:t>
      </w:r>
      <w:r w:rsidR="00556322">
        <w:rPr>
          <w:rFonts w:ascii="Times New Roman" w:hAnsi="Times New Roman" w:cs="Times New Roman"/>
          <w:sz w:val="28"/>
          <w:szCs w:val="28"/>
        </w:rPr>
        <w:t>7</w:t>
      </w:r>
      <w:r w:rsidR="00EB6427">
        <w:rPr>
          <w:rFonts w:ascii="Times New Roman" w:hAnsi="Times New Roman" w:cs="Times New Roman"/>
          <w:sz w:val="28"/>
          <w:szCs w:val="28"/>
        </w:rPr>
        <w:t>.19</w:t>
      </w:r>
      <w:r w:rsidR="00556322">
        <w:rPr>
          <w:rFonts w:ascii="Times New Roman" w:hAnsi="Times New Roman" w:cs="Times New Roman"/>
          <w:sz w:val="28"/>
          <w:szCs w:val="28"/>
        </w:rPr>
        <w:t>9</w:t>
      </w:r>
      <w:r w:rsidR="00EB6427">
        <w:rPr>
          <w:rFonts w:ascii="Times New Roman" w:hAnsi="Times New Roman" w:cs="Times New Roman"/>
          <w:sz w:val="28"/>
          <w:szCs w:val="28"/>
        </w:rPr>
        <w:t>0</w:t>
      </w:r>
      <w:r w:rsidR="00B52A0C" w:rsidRPr="005112D4">
        <w:rPr>
          <w:rFonts w:ascii="Times New Roman" w:hAnsi="Times New Roman" w:cs="Times New Roman"/>
          <w:sz w:val="28"/>
          <w:szCs w:val="28"/>
        </w:rPr>
        <w:t xml:space="preserve">, </w:t>
      </w:r>
      <w:r w:rsidRPr="005112D4">
        <w:rPr>
          <w:rFonts w:ascii="Times New Roman" w:hAnsi="Times New Roman" w:cs="Times New Roman"/>
          <w:sz w:val="28"/>
          <w:szCs w:val="28"/>
        </w:rPr>
        <w:t>î</w:t>
      </w:r>
      <w:r w:rsidR="00B52A0C" w:rsidRPr="005112D4">
        <w:rPr>
          <w:rFonts w:ascii="Times New Roman" w:hAnsi="Times New Roman" w:cs="Times New Roman"/>
          <w:sz w:val="28"/>
          <w:szCs w:val="28"/>
        </w:rPr>
        <w:t>n Mun. Marghita, jud. Bihor, domiciliat</w:t>
      </w:r>
      <w:r w:rsidR="00E22D0D">
        <w:rPr>
          <w:rFonts w:ascii="Times New Roman" w:hAnsi="Times New Roman" w:cs="Times New Roman"/>
          <w:sz w:val="28"/>
          <w:szCs w:val="28"/>
        </w:rPr>
        <w:t>ă</w:t>
      </w:r>
      <w:r w:rsidRPr="005112D4">
        <w:rPr>
          <w:rFonts w:ascii="Times New Roman" w:hAnsi="Times New Roman" w:cs="Times New Roman"/>
          <w:sz w:val="28"/>
          <w:szCs w:val="28"/>
        </w:rPr>
        <w:t xml:space="preserve"> î</w:t>
      </w:r>
      <w:r w:rsidR="00B52A0C" w:rsidRPr="005112D4">
        <w:rPr>
          <w:rFonts w:ascii="Times New Roman" w:hAnsi="Times New Roman" w:cs="Times New Roman"/>
          <w:sz w:val="28"/>
          <w:szCs w:val="28"/>
        </w:rPr>
        <w:t>n Mun. Marghita,</w:t>
      </w:r>
      <w:r w:rsidRPr="005112D4">
        <w:rPr>
          <w:rFonts w:ascii="Times New Roman" w:hAnsi="Times New Roman" w:cs="Times New Roman"/>
          <w:sz w:val="28"/>
          <w:szCs w:val="28"/>
        </w:rPr>
        <w:t xml:space="preserve"> </w:t>
      </w:r>
      <w:r w:rsidR="00E22D0D">
        <w:rPr>
          <w:rFonts w:ascii="Times New Roman" w:hAnsi="Times New Roman" w:cs="Times New Roman"/>
          <w:sz w:val="28"/>
          <w:szCs w:val="28"/>
        </w:rPr>
        <w:t xml:space="preserve">str. </w:t>
      </w:r>
      <w:r w:rsidR="00556322">
        <w:rPr>
          <w:rFonts w:ascii="Times New Roman" w:hAnsi="Times New Roman" w:cs="Times New Roman"/>
          <w:sz w:val="28"/>
          <w:szCs w:val="28"/>
        </w:rPr>
        <w:t>Herculane</w:t>
      </w:r>
      <w:r w:rsidR="00B064A5" w:rsidRPr="005112D4">
        <w:rPr>
          <w:rFonts w:ascii="Times New Roman" w:hAnsi="Times New Roman" w:cs="Times New Roman"/>
          <w:sz w:val="28"/>
          <w:szCs w:val="28"/>
        </w:rPr>
        <w:t>,</w:t>
      </w:r>
      <w:r w:rsidR="00B52A0C" w:rsidRPr="005112D4">
        <w:rPr>
          <w:rFonts w:ascii="Times New Roman" w:hAnsi="Times New Roman" w:cs="Times New Roman"/>
          <w:sz w:val="28"/>
          <w:szCs w:val="28"/>
        </w:rPr>
        <w:t xml:space="preserve"> nr. </w:t>
      </w:r>
      <w:r w:rsidR="00556322">
        <w:rPr>
          <w:rFonts w:ascii="Times New Roman" w:hAnsi="Times New Roman" w:cs="Times New Roman"/>
          <w:sz w:val="28"/>
          <w:szCs w:val="28"/>
        </w:rPr>
        <w:t>5</w:t>
      </w:r>
      <w:r w:rsidR="00B52A0C" w:rsidRPr="005112D4">
        <w:rPr>
          <w:rFonts w:ascii="Times New Roman" w:hAnsi="Times New Roman" w:cs="Times New Roman"/>
          <w:sz w:val="28"/>
          <w:szCs w:val="28"/>
        </w:rPr>
        <w:t>,</w:t>
      </w:r>
      <w:r w:rsidR="00B064A5" w:rsidRPr="005112D4">
        <w:rPr>
          <w:rFonts w:ascii="Times New Roman" w:hAnsi="Times New Roman" w:cs="Times New Roman"/>
          <w:sz w:val="28"/>
          <w:szCs w:val="28"/>
        </w:rPr>
        <w:t xml:space="preserve"> </w:t>
      </w:r>
      <w:r w:rsidR="00556322">
        <w:rPr>
          <w:rFonts w:ascii="Times New Roman" w:hAnsi="Times New Roman" w:cs="Times New Roman"/>
          <w:sz w:val="28"/>
          <w:szCs w:val="28"/>
        </w:rPr>
        <w:t xml:space="preserve">sc. B, et. 1, ap. 3, </w:t>
      </w:r>
      <w:r w:rsidR="00B064A5" w:rsidRPr="005112D4">
        <w:rPr>
          <w:rFonts w:ascii="Times New Roman" w:hAnsi="Times New Roman" w:cs="Times New Roman"/>
          <w:sz w:val="28"/>
          <w:szCs w:val="28"/>
        </w:rPr>
        <w:t>jud. Bihor</w:t>
      </w:r>
      <w:r w:rsidR="00B52A0C" w:rsidRPr="005112D4">
        <w:rPr>
          <w:rFonts w:ascii="Times New Roman" w:hAnsi="Times New Roman" w:cs="Times New Roman"/>
          <w:sz w:val="28"/>
          <w:szCs w:val="28"/>
        </w:rPr>
        <w:t>, identificat</w:t>
      </w:r>
      <w:r w:rsidR="00E22D0D">
        <w:rPr>
          <w:rFonts w:ascii="Times New Roman" w:hAnsi="Times New Roman" w:cs="Times New Roman"/>
          <w:sz w:val="28"/>
          <w:szCs w:val="28"/>
        </w:rPr>
        <w:t>ă</w:t>
      </w:r>
      <w:r w:rsidR="00B52A0C" w:rsidRPr="005112D4">
        <w:rPr>
          <w:rFonts w:ascii="Times New Roman" w:hAnsi="Times New Roman" w:cs="Times New Roman"/>
          <w:sz w:val="28"/>
          <w:szCs w:val="28"/>
        </w:rPr>
        <w:t xml:space="preserve"> cu C</w:t>
      </w:r>
      <w:r w:rsidR="00E22D0D">
        <w:rPr>
          <w:rFonts w:ascii="Times New Roman" w:hAnsi="Times New Roman" w:cs="Times New Roman"/>
          <w:sz w:val="28"/>
          <w:szCs w:val="28"/>
        </w:rPr>
        <w:t>.</w:t>
      </w:r>
      <w:r w:rsidR="00B52A0C" w:rsidRPr="005112D4">
        <w:rPr>
          <w:rFonts w:ascii="Times New Roman" w:hAnsi="Times New Roman" w:cs="Times New Roman"/>
          <w:sz w:val="28"/>
          <w:szCs w:val="28"/>
        </w:rPr>
        <w:t>I</w:t>
      </w:r>
      <w:r w:rsidR="00E22D0D">
        <w:rPr>
          <w:rFonts w:ascii="Times New Roman" w:hAnsi="Times New Roman" w:cs="Times New Roman"/>
          <w:sz w:val="28"/>
          <w:szCs w:val="28"/>
        </w:rPr>
        <w:t>.</w:t>
      </w:r>
      <w:r w:rsidR="00B52A0C" w:rsidRPr="005112D4">
        <w:rPr>
          <w:rFonts w:ascii="Times New Roman" w:hAnsi="Times New Roman" w:cs="Times New Roman"/>
          <w:sz w:val="28"/>
          <w:szCs w:val="28"/>
        </w:rPr>
        <w:t xml:space="preserve"> seria ZH, nr. </w:t>
      </w:r>
      <w:r w:rsidR="00556322">
        <w:rPr>
          <w:rFonts w:ascii="Times New Roman" w:hAnsi="Times New Roman" w:cs="Times New Roman"/>
          <w:sz w:val="28"/>
          <w:szCs w:val="28"/>
        </w:rPr>
        <w:t>558682</w:t>
      </w:r>
      <w:r w:rsidR="00B52A0C" w:rsidRPr="005112D4">
        <w:rPr>
          <w:rFonts w:ascii="Times New Roman" w:hAnsi="Times New Roman" w:cs="Times New Roman"/>
          <w:sz w:val="28"/>
          <w:szCs w:val="28"/>
        </w:rPr>
        <w:t>, eliberat</w:t>
      </w:r>
      <w:r w:rsidR="00B064A5" w:rsidRPr="005112D4">
        <w:rPr>
          <w:rFonts w:ascii="Times New Roman" w:hAnsi="Times New Roman" w:cs="Times New Roman"/>
          <w:sz w:val="28"/>
          <w:szCs w:val="28"/>
        </w:rPr>
        <w:t>ă</w:t>
      </w:r>
      <w:r w:rsidR="00B52A0C" w:rsidRPr="005112D4">
        <w:rPr>
          <w:rFonts w:ascii="Times New Roman" w:hAnsi="Times New Roman" w:cs="Times New Roman"/>
          <w:sz w:val="28"/>
          <w:szCs w:val="28"/>
        </w:rPr>
        <w:t xml:space="preserve"> de SPCLEP Marghita la data de </w:t>
      </w:r>
      <w:r w:rsidR="00556322">
        <w:rPr>
          <w:rFonts w:ascii="Times New Roman" w:hAnsi="Times New Roman" w:cs="Times New Roman"/>
          <w:sz w:val="28"/>
          <w:szCs w:val="28"/>
        </w:rPr>
        <w:t>30</w:t>
      </w:r>
      <w:r w:rsidR="00E22D0D">
        <w:rPr>
          <w:rFonts w:ascii="Times New Roman" w:hAnsi="Times New Roman" w:cs="Times New Roman"/>
          <w:sz w:val="28"/>
          <w:szCs w:val="28"/>
        </w:rPr>
        <w:t>.0</w:t>
      </w:r>
      <w:r w:rsidR="00556322">
        <w:rPr>
          <w:rFonts w:ascii="Times New Roman" w:hAnsi="Times New Roman" w:cs="Times New Roman"/>
          <w:sz w:val="28"/>
          <w:szCs w:val="28"/>
        </w:rPr>
        <w:t>5</w:t>
      </w:r>
      <w:r w:rsidR="00E22D0D">
        <w:rPr>
          <w:rFonts w:ascii="Times New Roman" w:hAnsi="Times New Roman" w:cs="Times New Roman"/>
          <w:sz w:val="28"/>
          <w:szCs w:val="28"/>
        </w:rPr>
        <w:t>.202</w:t>
      </w:r>
      <w:r w:rsidR="00556322">
        <w:rPr>
          <w:rFonts w:ascii="Times New Roman" w:hAnsi="Times New Roman" w:cs="Times New Roman"/>
          <w:sz w:val="28"/>
          <w:szCs w:val="28"/>
        </w:rPr>
        <w:t>4</w:t>
      </w:r>
      <w:r w:rsidR="00E22D0D">
        <w:rPr>
          <w:rFonts w:ascii="Times New Roman" w:hAnsi="Times New Roman" w:cs="Times New Roman"/>
          <w:sz w:val="28"/>
          <w:szCs w:val="28"/>
        </w:rPr>
        <w:t xml:space="preserve"> </w:t>
      </w:r>
      <w:r w:rsidR="00E624F5" w:rsidRPr="005112D4">
        <w:rPr>
          <w:rFonts w:ascii="Times New Roman" w:hAnsi="Times New Roman" w:cs="Times New Roman"/>
          <w:sz w:val="28"/>
          <w:szCs w:val="28"/>
        </w:rPr>
        <w:t>ș</w:t>
      </w:r>
      <w:r w:rsidR="00B064A5" w:rsidRPr="005112D4">
        <w:rPr>
          <w:rFonts w:ascii="Times New Roman" w:hAnsi="Times New Roman" w:cs="Times New Roman"/>
          <w:sz w:val="28"/>
          <w:szCs w:val="28"/>
        </w:rPr>
        <w:t xml:space="preserve">i valabilă până la data de </w:t>
      </w:r>
      <w:r w:rsidR="00556322">
        <w:rPr>
          <w:rFonts w:ascii="Times New Roman" w:hAnsi="Times New Roman" w:cs="Times New Roman"/>
          <w:sz w:val="28"/>
          <w:szCs w:val="28"/>
        </w:rPr>
        <w:t>03</w:t>
      </w:r>
      <w:r w:rsidR="00E22D0D">
        <w:rPr>
          <w:rFonts w:ascii="Times New Roman" w:hAnsi="Times New Roman" w:cs="Times New Roman"/>
          <w:sz w:val="28"/>
          <w:szCs w:val="28"/>
        </w:rPr>
        <w:t>.0</w:t>
      </w:r>
      <w:r w:rsidR="00556322">
        <w:rPr>
          <w:rFonts w:ascii="Times New Roman" w:hAnsi="Times New Roman" w:cs="Times New Roman"/>
          <w:sz w:val="28"/>
          <w:szCs w:val="28"/>
        </w:rPr>
        <w:t>8</w:t>
      </w:r>
      <w:r w:rsidR="00E22D0D">
        <w:rPr>
          <w:rFonts w:ascii="Times New Roman" w:hAnsi="Times New Roman" w:cs="Times New Roman"/>
          <w:sz w:val="28"/>
          <w:szCs w:val="28"/>
        </w:rPr>
        <w:t>.203</w:t>
      </w:r>
      <w:r w:rsidR="00556322">
        <w:rPr>
          <w:rFonts w:ascii="Times New Roman" w:hAnsi="Times New Roman" w:cs="Times New Roman"/>
          <w:sz w:val="28"/>
          <w:szCs w:val="28"/>
        </w:rPr>
        <w:t>1</w:t>
      </w:r>
      <w:r w:rsidR="00B064A5" w:rsidRPr="005112D4">
        <w:rPr>
          <w:rFonts w:ascii="Times New Roman" w:hAnsi="Times New Roman" w:cs="Times New Roman"/>
          <w:sz w:val="28"/>
          <w:szCs w:val="28"/>
        </w:rPr>
        <w:t xml:space="preserve">, având CNP: </w:t>
      </w:r>
      <w:r w:rsidR="00556322">
        <w:rPr>
          <w:rFonts w:ascii="Times New Roman" w:hAnsi="Times New Roman" w:cs="Times New Roman"/>
          <w:sz w:val="28"/>
          <w:szCs w:val="28"/>
        </w:rPr>
        <w:t>2900715054755</w:t>
      </w:r>
      <w:r w:rsidR="00B064A5" w:rsidRPr="005112D4">
        <w:rPr>
          <w:rFonts w:ascii="Times New Roman" w:hAnsi="Times New Roman" w:cs="Times New Roman"/>
          <w:sz w:val="28"/>
          <w:szCs w:val="28"/>
        </w:rPr>
        <w:t>.</w:t>
      </w:r>
    </w:p>
    <w:p w14:paraId="5B1C1573" w14:textId="5A49ECF8"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sz w:val="28"/>
          <w:szCs w:val="28"/>
        </w:rPr>
        <w:t>Lista membrilor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este publicată, prin grija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pe pagina de internet a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pe întreaga durată a mandatului acestora.</w:t>
      </w:r>
    </w:p>
    <w:p w14:paraId="5F6FC7B3" w14:textId="77777777" w:rsidR="00B52A0C" w:rsidRPr="005112D4" w:rsidRDefault="00B52A0C" w:rsidP="00B064A5">
      <w:pPr>
        <w:jc w:val="both"/>
        <w:rPr>
          <w:rFonts w:ascii="Times New Roman" w:hAnsi="Times New Roman" w:cs="Times New Roman"/>
          <w:sz w:val="28"/>
          <w:szCs w:val="28"/>
        </w:rPr>
      </w:pPr>
    </w:p>
    <w:p w14:paraId="63996054" w14:textId="77777777" w:rsidR="00ED2021" w:rsidRPr="005112D4" w:rsidRDefault="00B52A0C" w:rsidP="00ED2021">
      <w:pPr>
        <w:jc w:val="both"/>
        <w:rPr>
          <w:rFonts w:ascii="Times New Roman" w:hAnsi="Times New Roman" w:cs="Times New Roman"/>
          <w:sz w:val="28"/>
          <w:szCs w:val="28"/>
        </w:rPr>
      </w:pPr>
      <w:r w:rsidRPr="005112D4">
        <w:rPr>
          <w:rFonts w:ascii="Times New Roman" w:hAnsi="Times New Roman" w:cs="Times New Roman"/>
          <w:b/>
          <w:bCs/>
          <w:sz w:val="28"/>
          <w:szCs w:val="28"/>
        </w:rPr>
        <w:t>Art.44.</w:t>
      </w:r>
      <w:r w:rsidRPr="005112D4">
        <w:rPr>
          <w:rFonts w:ascii="Times New Roman" w:hAnsi="Times New Roman" w:cs="Times New Roman"/>
          <w:sz w:val="28"/>
          <w:szCs w:val="28"/>
        </w:rPr>
        <w:t xml:space="preserve"> Administratorii</w:t>
      </w:r>
      <w:r w:rsidR="00B064A5" w:rsidRPr="005112D4">
        <w:rPr>
          <w:rFonts w:ascii="Times New Roman" w:hAnsi="Times New Roman" w:cs="Times New Roman"/>
          <w:sz w:val="28"/>
          <w:szCs w:val="28"/>
        </w:rPr>
        <w:t xml:space="preserve"> </w:t>
      </w:r>
      <w:r w:rsidRPr="005112D4">
        <w:rPr>
          <w:rFonts w:ascii="Times New Roman" w:hAnsi="Times New Roman" w:cs="Times New Roman"/>
          <w:sz w:val="28"/>
          <w:szCs w:val="28"/>
        </w:rPr>
        <w:t>pot fi persoane fizice sau juridice, cu experien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ă în activitatea de administrare/management a/al unor întreprinderi publice profitabile sau a/al unor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 profitabile din domeniul de activitate al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r w:rsidR="00ED2021" w:rsidRPr="005112D4">
        <w:rPr>
          <w:rFonts w:ascii="Times New Roman" w:hAnsi="Times New Roman" w:cs="Times New Roman"/>
          <w:sz w:val="28"/>
          <w:szCs w:val="28"/>
        </w:rPr>
        <w:t xml:space="preserve"> </w:t>
      </w:r>
    </w:p>
    <w:p w14:paraId="19FFA5CF" w14:textId="742A2575" w:rsidR="00ED2021" w:rsidRPr="005112D4" w:rsidRDefault="006C3A59" w:rsidP="00ED2021">
      <w:pPr>
        <w:jc w:val="both"/>
        <w:rPr>
          <w:rFonts w:ascii="Times New Roman" w:hAnsi="Times New Roman" w:cs="Times New Roman"/>
          <w:sz w:val="28"/>
          <w:szCs w:val="28"/>
        </w:rPr>
      </w:pPr>
      <w:r>
        <w:rPr>
          <w:rFonts w:ascii="Times New Roman" w:hAnsi="Times New Roman" w:cs="Times New Roman"/>
          <w:sz w:val="28"/>
          <w:szCs w:val="28"/>
        </w:rPr>
        <w:t>M</w:t>
      </w:r>
      <w:r w:rsidR="00ED2021" w:rsidRPr="005112D4">
        <w:rPr>
          <w:rFonts w:ascii="Times New Roman" w:hAnsi="Times New Roman" w:cs="Times New Roman"/>
          <w:sz w:val="28"/>
          <w:szCs w:val="28"/>
        </w:rPr>
        <w:t xml:space="preserve">embrii Consiliului de Administrație trebuie să aibă studii </w:t>
      </w:r>
      <w:r>
        <w:rPr>
          <w:rFonts w:ascii="Times New Roman" w:hAnsi="Times New Roman" w:cs="Times New Roman"/>
          <w:sz w:val="28"/>
          <w:szCs w:val="28"/>
        </w:rPr>
        <w:t>superioare și experiență în domeniul științelor inginerești, economice, sociale, juridice sau în domeniul de activitate al societății</w:t>
      </w:r>
      <w:r w:rsidR="00ED2021" w:rsidRPr="005112D4">
        <w:rPr>
          <w:rFonts w:ascii="Times New Roman" w:hAnsi="Times New Roman" w:cs="Times New Roman"/>
          <w:sz w:val="28"/>
          <w:szCs w:val="28"/>
        </w:rPr>
        <w:t xml:space="preserve"> de cel puțin </w:t>
      </w:r>
      <w:r>
        <w:rPr>
          <w:rFonts w:ascii="Times New Roman" w:hAnsi="Times New Roman" w:cs="Times New Roman"/>
          <w:sz w:val="28"/>
          <w:szCs w:val="28"/>
        </w:rPr>
        <w:t>7</w:t>
      </w:r>
      <w:r w:rsidR="00ED2021" w:rsidRPr="005112D4">
        <w:rPr>
          <w:rFonts w:ascii="Times New Roman" w:hAnsi="Times New Roman" w:cs="Times New Roman"/>
          <w:sz w:val="28"/>
          <w:szCs w:val="28"/>
        </w:rPr>
        <w:t xml:space="preserve"> ani.</w:t>
      </w:r>
    </w:p>
    <w:p w14:paraId="5638AAEA" w14:textId="77777777" w:rsidR="00B52A0C" w:rsidRPr="005112D4" w:rsidRDefault="00B52A0C" w:rsidP="00B064A5">
      <w:pPr>
        <w:jc w:val="both"/>
        <w:rPr>
          <w:rFonts w:ascii="Times New Roman" w:hAnsi="Times New Roman" w:cs="Times New Roman"/>
          <w:sz w:val="28"/>
          <w:szCs w:val="28"/>
        </w:rPr>
      </w:pPr>
    </w:p>
    <w:p w14:paraId="5701C7D2" w14:textId="7E59BC2A"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Art.45.</w:t>
      </w:r>
      <w:r w:rsidRPr="005112D4">
        <w:rPr>
          <w:rFonts w:ascii="Times New Roman" w:hAnsi="Times New Roman" w:cs="Times New Roman"/>
          <w:sz w:val="28"/>
          <w:szCs w:val="28"/>
        </w:rPr>
        <w:t xml:space="preserve"> Dintre aceste persoane nu poate fi selectat, mai mult de 1 (un) membru din rândul func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 publici sau al altor categorii de personal din cadrul autorită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publice tutelare ori din cadrul altor autorită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 sau institu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publice.</w:t>
      </w:r>
    </w:p>
    <w:p w14:paraId="7A5BA3F1" w14:textId="77777777" w:rsidR="00B52A0C" w:rsidRPr="005112D4" w:rsidRDefault="00B52A0C" w:rsidP="00B064A5">
      <w:pPr>
        <w:jc w:val="both"/>
        <w:rPr>
          <w:rFonts w:ascii="Times New Roman" w:hAnsi="Times New Roman" w:cs="Times New Roman"/>
          <w:sz w:val="28"/>
          <w:szCs w:val="28"/>
        </w:rPr>
      </w:pPr>
    </w:p>
    <w:p w14:paraId="28AD60E5" w14:textId="7FFFFADB" w:rsidR="00B52A0C" w:rsidRPr="00CB53A7" w:rsidRDefault="00ED2021" w:rsidP="00B52A0C">
      <w:pPr>
        <w:jc w:val="both"/>
        <w:rPr>
          <w:rFonts w:ascii="Times New Roman" w:hAnsi="Times New Roman" w:cs="Times New Roman"/>
          <w:b/>
          <w:bCs/>
          <w:i/>
          <w:iCs/>
          <w:sz w:val="28"/>
          <w:szCs w:val="28"/>
        </w:rPr>
      </w:pPr>
      <w:r w:rsidRPr="00CB53A7">
        <w:rPr>
          <w:rFonts w:ascii="Times New Roman" w:hAnsi="Times New Roman" w:cs="Times New Roman"/>
          <w:b/>
          <w:bCs/>
          <w:i/>
          <w:iCs/>
          <w:sz w:val="28"/>
          <w:szCs w:val="28"/>
        </w:rPr>
        <w:lastRenderedPageBreak/>
        <w:t xml:space="preserve">c) </w:t>
      </w:r>
      <w:r w:rsidR="00B52A0C" w:rsidRPr="00CB53A7">
        <w:rPr>
          <w:rFonts w:ascii="Times New Roman" w:hAnsi="Times New Roman" w:cs="Times New Roman"/>
          <w:b/>
          <w:bCs/>
          <w:i/>
          <w:iCs/>
          <w:sz w:val="28"/>
          <w:szCs w:val="28"/>
        </w:rPr>
        <w:t>NUMIREA</w:t>
      </w:r>
    </w:p>
    <w:p w14:paraId="1E6AECE9" w14:textId="77777777" w:rsidR="00B52A0C" w:rsidRPr="00CB53A7" w:rsidRDefault="00B52A0C" w:rsidP="00B064A5">
      <w:pPr>
        <w:jc w:val="both"/>
        <w:rPr>
          <w:rFonts w:ascii="Times New Roman" w:hAnsi="Times New Roman" w:cs="Times New Roman"/>
          <w:sz w:val="28"/>
          <w:szCs w:val="28"/>
        </w:rPr>
      </w:pPr>
    </w:p>
    <w:p w14:paraId="7B2E3CF3" w14:textId="2739F70B" w:rsidR="00B246B4" w:rsidRPr="00CB53A7" w:rsidRDefault="004953C1" w:rsidP="00B246B4">
      <w:pPr>
        <w:jc w:val="both"/>
        <w:rPr>
          <w:rFonts w:ascii="Times New Roman" w:hAnsi="Times New Roman" w:cs="Times New Roman"/>
          <w:color w:val="000000"/>
          <w:sz w:val="28"/>
          <w:szCs w:val="28"/>
        </w:rPr>
      </w:pPr>
      <w:r w:rsidRPr="00CB53A7">
        <w:rPr>
          <w:rFonts w:ascii="Times New Roman" w:hAnsi="Times New Roman" w:cs="Times New Roman"/>
          <w:b/>
          <w:bCs/>
          <w:sz w:val="28"/>
          <w:szCs w:val="28"/>
        </w:rPr>
        <w:t xml:space="preserve">Art.46. </w:t>
      </w:r>
      <w:r w:rsidR="00B246B4" w:rsidRPr="00CB53A7">
        <w:rPr>
          <w:rFonts w:ascii="Times New Roman" w:hAnsi="Times New Roman" w:cs="Times New Roman"/>
          <w:color w:val="000000"/>
          <w:sz w:val="28"/>
          <w:szCs w:val="28"/>
        </w:rPr>
        <w:t xml:space="preserve">Membrii consiliului de administrație sunt desemnați de adunarea generală a acționarilor, la propunerea </w:t>
      </w:r>
      <w:r w:rsidR="00B246B4" w:rsidRPr="00CB53A7">
        <w:rPr>
          <w:rFonts w:ascii="Times New Roman" w:hAnsi="Times New Roman" w:cs="Times New Roman"/>
          <w:sz w:val="28"/>
          <w:szCs w:val="28"/>
        </w:rPr>
        <w:t xml:space="preserve">unei </w:t>
      </w:r>
      <w:r w:rsidR="00B246B4" w:rsidRPr="00CB53A7">
        <w:rPr>
          <w:rFonts w:ascii="Times New Roman" w:hAnsi="Times New Roman" w:cs="Times New Roman"/>
          <w:color w:val="000000"/>
          <w:sz w:val="28"/>
          <w:szCs w:val="28"/>
        </w:rPr>
        <w:t>Comisiei de selecție și nominalizare constituite la nivelul autorității publice tutelare, care înaintează autorității publice tutelare, în vederea formulării de propuneri pentru desemnarea în adunarea generală a acționarilor, o listă scurtă pentru fiecare post de administrator al întreprinderii publice, pe baza criteriilor de selecție comunicate public, prin anunț, în ordinea clasamentului candidaților pentru postul respectiv. Desemnarea membrilor consiliului de administrație se realizează de către adunarea generală a acționarilor din lista scurtă a candidaților elaborată de comisia de selecție și nominalizare. În cazul în care lista scurtă conține un singur candidat, acesta va fi propus pentru postul respectiv. Atunci când există mai mulți candidați incluși în lista scurtă, numirea pe post se va face în ordinea clasamentului. În situația în care nu există candidați înscriși sau niciun candidat nu se califică pe lista scurtă, procesul de selecție se va relua. Procedura de selecție pentru membrii consiliului de administrație se finalizează în termen de cel mult 150 de zile de la data aprobării hotărârii adunării generale a acționarilor de inițiere a procedurii.</w:t>
      </w:r>
    </w:p>
    <w:p w14:paraId="23A7E1A4" w14:textId="77BA28FD" w:rsidR="00B246B4" w:rsidRPr="00CB53A7" w:rsidRDefault="00B246B4" w:rsidP="00B246B4">
      <w:pPr>
        <w:jc w:val="both"/>
        <w:rPr>
          <w:rFonts w:ascii="Times New Roman" w:hAnsi="Times New Roman" w:cs="Times New Roman"/>
          <w:color w:val="000000"/>
          <w:sz w:val="28"/>
          <w:szCs w:val="28"/>
        </w:rPr>
      </w:pPr>
      <w:r w:rsidRPr="00CB53A7">
        <w:rPr>
          <w:rFonts w:ascii="Times New Roman" w:hAnsi="Times New Roman" w:cs="Times New Roman"/>
          <w:color w:val="000000"/>
          <w:sz w:val="28"/>
          <w:szCs w:val="28"/>
        </w:rPr>
        <w:t>Informațiile referitoare la aceste desemnări și numiri se transmit către AMEPIP, care verifică respectarea de către autoritatea publică tutelară a dispozițiilor legale și, în termen de 10 zile de la primirea informațiilor, emite un aviz conform prin care aprobă sau anulează desemnarea membrului respectiv.</w:t>
      </w:r>
    </w:p>
    <w:p w14:paraId="15E193BB" w14:textId="77777777" w:rsidR="00CB53A7" w:rsidRPr="00CB53A7" w:rsidRDefault="00CB53A7" w:rsidP="00CB53A7">
      <w:pPr>
        <w:jc w:val="both"/>
        <w:rPr>
          <w:rFonts w:ascii="Times New Roman" w:hAnsi="Times New Roman" w:cs="Times New Roman"/>
          <w:color w:val="000000"/>
          <w:sz w:val="28"/>
          <w:szCs w:val="28"/>
        </w:rPr>
      </w:pPr>
      <w:r w:rsidRPr="00CB53A7">
        <w:rPr>
          <w:rFonts w:ascii="Times New Roman" w:hAnsi="Times New Roman" w:cs="Times New Roman"/>
          <w:color w:val="000000"/>
          <w:sz w:val="28"/>
          <w:szCs w:val="28"/>
        </w:rPr>
        <w:t>Acționarul Unic poate recomanda candidați pentru consiliul de administrație care îndeplinesc condițiile legale. Candidații recomandați vor urma procedura de selecție prevăzută de Ordonanța de Urgență nr. 109/2011.</w:t>
      </w:r>
    </w:p>
    <w:p w14:paraId="09ED1DB7" w14:textId="77777777" w:rsidR="00CB53A7" w:rsidRPr="00CB53A7" w:rsidRDefault="00CB53A7" w:rsidP="00CB53A7">
      <w:pPr>
        <w:jc w:val="both"/>
        <w:rPr>
          <w:rFonts w:ascii="Times New Roman" w:hAnsi="Times New Roman" w:cs="Times New Roman"/>
          <w:color w:val="000000"/>
          <w:sz w:val="28"/>
          <w:szCs w:val="28"/>
        </w:rPr>
      </w:pPr>
      <w:r w:rsidRPr="00CB53A7">
        <w:rPr>
          <w:rFonts w:ascii="Times New Roman" w:hAnsi="Times New Roman" w:cs="Times New Roman"/>
          <w:color w:val="000000"/>
          <w:sz w:val="28"/>
          <w:szCs w:val="28"/>
        </w:rPr>
        <w:t>La stabilirea criteriilor de selecție a administratorilor, comisia de selecție și nominalizare trebuie să țină cont de specificul și complexitatea activității societății, precum și de cerințele din scrisoarea de așteptări.</w:t>
      </w:r>
    </w:p>
    <w:p w14:paraId="6899B278" w14:textId="77777777" w:rsidR="00CB53A7" w:rsidRPr="00CB53A7" w:rsidRDefault="00CB53A7" w:rsidP="00CB53A7">
      <w:pPr>
        <w:jc w:val="both"/>
        <w:rPr>
          <w:rFonts w:ascii="Times New Roman" w:hAnsi="Times New Roman" w:cs="Times New Roman"/>
          <w:color w:val="000000"/>
          <w:sz w:val="28"/>
          <w:szCs w:val="28"/>
        </w:rPr>
      </w:pPr>
      <w:r w:rsidRPr="00CB53A7">
        <w:rPr>
          <w:rFonts w:ascii="Times New Roman" w:hAnsi="Times New Roman" w:cs="Times New Roman"/>
          <w:color w:val="000000"/>
          <w:sz w:val="28"/>
          <w:szCs w:val="28"/>
        </w:rPr>
        <w:t>Anunțul privind selecția membrilor consiliului de administrație se publică, prin grija autorității publice tutelare, pe pagina de internet a acesteia și, prin grija președintelui consiliului de administrație, pe prima pagină de internet a întreprinderii publice într-un loc vizibil la încărcarea paginii, precum și pe pagina de internet a AMEPIP, în cel puțin două publicații economice și/sau financiare de largă răspândire, precum și pe cel puțin o platformă sau un site de recrutare de resurse umane cu mare vizibilitate la nivel național. Anunțul trebuie să includă condițiile care trebuie întrunite de candidați, criteriile de selecție și modalitatea de evaluare a acestora. Selecția se realizează cu respectarea principiilor nediscriminării, tratamentului egal și transparenței, asumării răspunderii și cu luarea în considerare a specificului domeniului de activitate a societății.</w:t>
      </w:r>
    </w:p>
    <w:p w14:paraId="6B60A040" w14:textId="77777777" w:rsidR="00CB53A7" w:rsidRPr="00CB53A7" w:rsidRDefault="00CB53A7" w:rsidP="00CB53A7">
      <w:pPr>
        <w:jc w:val="both"/>
        <w:rPr>
          <w:rFonts w:ascii="Times New Roman" w:hAnsi="Times New Roman" w:cs="Times New Roman"/>
          <w:color w:val="000000"/>
          <w:sz w:val="28"/>
          <w:szCs w:val="28"/>
        </w:rPr>
      </w:pPr>
      <w:r w:rsidRPr="00CB53A7">
        <w:rPr>
          <w:rFonts w:ascii="Times New Roman" w:hAnsi="Times New Roman" w:cs="Times New Roman"/>
          <w:color w:val="000000"/>
          <w:sz w:val="28"/>
          <w:szCs w:val="28"/>
        </w:rPr>
        <w:t xml:space="preserve">Publicarea anunțului privind selecția membrilor consiliului de administrație se face cu cel puțin 30 de zile înainte de data-limită pentru depunerea candidaturilor </w:t>
      </w:r>
      <w:r w:rsidRPr="00CB53A7">
        <w:rPr>
          <w:rFonts w:ascii="Times New Roman" w:hAnsi="Times New Roman" w:cs="Times New Roman"/>
          <w:color w:val="000000"/>
          <w:sz w:val="28"/>
          <w:szCs w:val="28"/>
        </w:rPr>
        <w:lastRenderedPageBreak/>
        <w:t>specificată în anunț. Cu respectarea regulilor de protecție a datelor cu caracter personal, fiecare candidat poate solicita comisiei de selecție și nominalizare să primească informații despre aplicarea criteriilor de selecție în cazul său personal, precum și despre punctajul obținut.</w:t>
      </w:r>
    </w:p>
    <w:p w14:paraId="74F09E59" w14:textId="77777777" w:rsidR="00CB53A7" w:rsidRPr="00CB53A7" w:rsidRDefault="00CB53A7" w:rsidP="00CB53A7">
      <w:pPr>
        <w:jc w:val="both"/>
        <w:rPr>
          <w:rFonts w:ascii="Times New Roman" w:hAnsi="Times New Roman" w:cs="Times New Roman"/>
          <w:color w:val="000000"/>
          <w:sz w:val="28"/>
          <w:szCs w:val="28"/>
        </w:rPr>
      </w:pPr>
      <w:r w:rsidRPr="00CB53A7">
        <w:rPr>
          <w:rFonts w:ascii="Times New Roman" w:hAnsi="Times New Roman" w:cs="Times New Roman"/>
          <w:color w:val="000000"/>
          <w:sz w:val="28"/>
          <w:szCs w:val="28"/>
        </w:rPr>
        <w:t>Orice candidat nemulțumit de rezultatul procedurii de selecție poate contesta în termen de 2 zile lucrătoare rezultatul obținut la autoritatea publică tutelară, care este obligată să soluționeze contestația în termen de 2 zile lucrătoare. Hotărârea autorității publice tutelare poate fi contestată în termen de 15 zile de la comunicare la instanța de contencios administrativ competentă.</w:t>
      </w:r>
    </w:p>
    <w:p w14:paraId="4DF7BA23" w14:textId="77777777" w:rsidR="00CB53A7" w:rsidRPr="00CB53A7" w:rsidRDefault="00CB53A7" w:rsidP="00CB53A7">
      <w:pPr>
        <w:jc w:val="both"/>
        <w:rPr>
          <w:rFonts w:ascii="Times New Roman" w:hAnsi="Times New Roman" w:cs="Times New Roman"/>
          <w:color w:val="000000"/>
          <w:sz w:val="28"/>
          <w:szCs w:val="28"/>
        </w:rPr>
      </w:pPr>
      <w:r w:rsidRPr="00CB53A7">
        <w:rPr>
          <w:rFonts w:ascii="Times New Roman" w:hAnsi="Times New Roman" w:cs="Times New Roman"/>
          <w:color w:val="000000"/>
          <w:sz w:val="28"/>
          <w:szCs w:val="28"/>
        </w:rPr>
        <w:t>În cazul în care procedura de selecție este suspendată de instanța judecătorească, mandatul administratorului în funcție continuă până la rămânerea definitivă a hotărârii judecătorești.</w:t>
      </w:r>
    </w:p>
    <w:p w14:paraId="33ACA9A8" w14:textId="77777777" w:rsidR="00CB53A7" w:rsidRPr="00CB53A7" w:rsidRDefault="00CB53A7" w:rsidP="00CB53A7">
      <w:pPr>
        <w:jc w:val="both"/>
        <w:rPr>
          <w:rFonts w:ascii="Times New Roman" w:hAnsi="Times New Roman" w:cs="Times New Roman"/>
          <w:color w:val="000000"/>
          <w:sz w:val="28"/>
          <w:szCs w:val="28"/>
        </w:rPr>
      </w:pPr>
      <w:r w:rsidRPr="00CB53A7">
        <w:rPr>
          <w:rFonts w:ascii="Times New Roman" w:hAnsi="Times New Roman" w:cs="Times New Roman"/>
          <w:color w:val="000000"/>
          <w:sz w:val="28"/>
          <w:szCs w:val="28"/>
        </w:rPr>
        <w:t>În situația nerespectării prevederilor legale cu privire la selecția candidatului, președintele comisiei sau, în caz de divergență între membrii comisiei, orice membru al comisiei de selecție și nominalizare notifică AMEPIP.</w:t>
      </w:r>
      <w:r w:rsidRPr="00CB53A7">
        <w:rPr>
          <w:rFonts w:ascii="Times New Roman" w:hAnsi="Times New Roman" w:cs="Times New Roman"/>
          <w:color w:val="000000"/>
          <w:sz w:val="28"/>
          <w:szCs w:val="28"/>
        </w:rPr>
        <w:br/>
        <w:t>În cazul încetării mandatului unora dintre membrii consiliului de administrație pentru orice motive, selecția noilor membri se face potrivit prevederilor Ordonanței de Urgență nr. 109/2011.</w:t>
      </w:r>
    </w:p>
    <w:p w14:paraId="01F55CD0" w14:textId="77777777" w:rsidR="00CB53A7" w:rsidRPr="00CB53A7" w:rsidRDefault="00CB53A7" w:rsidP="00CB53A7">
      <w:pPr>
        <w:jc w:val="both"/>
        <w:rPr>
          <w:rFonts w:ascii="Times New Roman" w:hAnsi="Times New Roman" w:cs="Times New Roman"/>
          <w:color w:val="000000"/>
          <w:sz w:val="28"/>
          <w:szCs w:val="28"/>
        </w:rPr>
      </w:pPr>
      <w:r w:rsidRPr="00CB53A7">
        <w:rPr>
          <w:rFonts w:ascii="Times New Roman" w:hAnsi="Times New Roman" w:cs="Times New Roman"/>
          <w:color w:val="000000"/>
          <w:sz w:val="28"/>
          <w:szCs w:val="28"/>
        </w:rPr>
        <w:t>Contractul de mandat ce va fi încheiat cu administratorii, precum și modificările acestuia se avizează de către AMEPIP în termen de 5 zile de la data primirii solicitării de avizare și se aprobă de către adunarea generală a acționarilor.</w:t>
      </w:r>
      <w:r w:rsidRPr="00CB53A7">
        <w:rPr>
          <w:rFonts w:ascii="Times New Roman" w:hAnsi="Times New Roman" w:cs="Times New Roman"/>
          <w:color w:val="000000"/>
          <w:sz w:val="28"/>
          <w:szCs w:val="28"/>
        </w:rPr>
        <w:br/>
        <w:t>Actul adițional la contractul de mandat încheiat de către întreprinderea publică cu administratorii săi cuprinde componenta variabilă a remunerației, obiectivele și indicatorii-cheie de performanță stabiliți de către adunarea generală a acționarilor, obiective cuantificabile privind obligațiile restante, un plan de recuperare și management al creanțelor, implementarea planului de investiții și a fluxului de numerar al întreprinderii publice.</w:t>
      </w:r>
    </w:p>
    <w:p w14:paraId="3CF655AE" w14:textId="75C71E5C" w:rsidR="00CB53A7" w:rsidRPr="00CB53A7" w:rsidRDefault="00CB53A7" w:rsidP="00CB53A7">
      <w:pPr>
        <w:jc w:val="both"/>
        <w:rPr>
          <w:rFonts w:ascii="Times New Roman" w:hAnsi="Times New Roman" w:cs="Times New Roman"/>
          <w:color w:val="000000"/>
          <w:sz w:val="28"/>
          <w:szCs w:val="28"/>
        </w:rPr>
      </w:pPr>
      <w:r w:rsidRPr="00CB53A7">
        <w:rPr>
          <w:rFonts w:ascii="Times New Roman" w:hAnsi="Times New Roman" w:cs="Times New Roman"/>
          <w:color w:val="000000"/>
          <w:sz w:val="28"/>
          <w:szCs w:val="28"/>
        </w:rPr>
        <w:t>Lista membrilor consiliului de administrație și CV-urile acestora sunt publicate, în termen de 5 zile de la data desemnării, prin grija președintelui consiliului de administrație, pe pagina de internet a întreprinderii publice, pe întreaga durată a mandatului acestora.</w:t>
      </w:r>
    </w:p>
    <w:p w14:paraId="5141BDF1" w14:textId="72E4A68E" w:rsidR="00CB53A7" w:rsidRPr="00CB53A7" w:rsidRDefault="00CB53A7" w:rsidP="00CB53A7">
      <w:pPr>
        <w:jc w:val="both"/>
        <w:rPr>
          <w:rFonts w:ascii="Times New Roman" w:hAnsi="Times New Roman" w:cs="Times New Roman"/>
          <w:color w:val="000000"/>
          <w:sz w:val="28"/>
          <w:szCs w:val="28"/>
        </w:rPr>
      </w:pPr>
      <w:r w:rsidRPr="00CB53A7">
        <w:rPr>
          <w:rFonts w:ascii="Times New Roman" w:hAnsi="Times New Roman" w:cs="Times New Roman"/>
          <w:color w:val="000000"/>
          <w:sz w:val="28"/>
          <w:szCs w:val="28"/>
        </w:rPr>
        <w:t>Consiliul de administrație adoptă, în termen de 90 de zile de la data numirii, un cod de etică, care se publică, prin grija președintelui consiliului de administrație, pe pagina proprie de internet a societății și se revizuiește anual, dacă este cazul, cu avizul auditorului intern, fiind republicat la data de 31 mai a anului în curs.</w:t>
      </w:r>
    </w:p>
    <w:p w14:paraId="5282D70E" w14:textId="77777777" w:rsidR="00B246B4" w:rsidRPr="00CB53A7" w:rsidRDefault="00B246B4" w:rsidP="00B246B4">
      <w:pPr>
        <w:jc w:val="both"/>
        <w:rPr>
          <w:rFonts w:ascii="Times New Roman" w:hAnsi="Times New Roman" w:cs="Times New Roman"/>
          <w:color w:val="000000"/>
          <w:sz w:val="28"/>
          <w:szCs w:val="28"/>
        </w:rPr>
      </w:pPr>
    </w:p>
    <w:p w14:paraId="6C796857" w14:textId="2141EE6F" w:rsidR="004953C1" w:rsidRPr="00B246B4" w:rsidRDefault="00B246B4" w:rsidP="00B246B4">
      <w:pPr>
        <w:jc w:val="both"/>
        <w:rPr>
          <w:rFonts w:ascii="Times New Roman" w:hAnsi="Times New Roman" w:cs="Times New Roman"/>
          <w:sz w:val="28"/>
          <w:szCs w:val="28"/>
        </w:rPr>
      </w:pPr>
      <w:r w:rsidRPr="00B246B4">
        <w:rPr>
          <w:rFonts w:ascii="Times New Roman" w:hAnsi="Times New Roman" w:cs="Times New Roman"/>
          <w:b/>
          <w:bCs/>
          <w:sz w:val="28"/>
          <w:szCs w:val="28"/>
        </w:rPr>
        <w:t xml:space="preserve">Art.47. </w:t>
      </w:r>
      <w:r w:rsidR="004953C1" w:rsidRPr="00B246B4">
        <w:rPr>
          <w:rFonts w:ascii="Times New Roman" w:hAnsi="Times New Roman" w:cs="Times New Roman"/>
          <w:sz w:val="28"/>
          <w:szCs w:val="28"/>
        </w:rPr>
        <w:t>Nu pot fi selectate, nominalizate, desemnate și numite în funcția de administrator sau director în întreprinderile publice conform prezentei ordonanțe de urgență următoarele persoane:</w:t>
      </w:r>
    </w:p>
    <w:p w14:paraId="08A4BDE1" w14:textId="6ADDD1C4"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a)</w:t>
      </w:r>
      <w:r w:rsidRPr="00B246B4">
        <w:rPr>
          <w:rFonts w:ascii="Times New Roman" w:hAnsi="Times New Roman" w:cs="Times New Roman"/>
          <w:sz w:val="28"/>
          <w:szCs w:val="28"/>
        </w:rPr>
        <w:t xml:space="preserve"> senatorii;</w:t>
      </w:r>
    </w:p>
    <w:p w14:paraId="33152659" w14:textId="5AC53BEB"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b)</w:t>
      </w:r>
      <w:r w:rsidRPr="00B246B4">
        <w:rPr>
          <w:rFonts w:ascii="Times New Roman" w:hAnsi="Times New Roman" w:cs="Times New Roman"/>
          <w:sz w:val="28"/>
          <w:szCs w:val="28"/>
        </w:rPr>
        <w:t xml:space="preserve"> deputații;</w:t>
      </w:r>
    </w:p>
    <w:p w14:paraId="4D6CF45B" w14:textId="5B989FFA"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lastRenderedPageBreak/>
        <w:t>c)</w:t>
      </w:r>
      <w:r w:rsidRPr="00B246B4">
        <w:rPr>
          <w:rFonts w:ascii="Times New Roman" w:hAnsi="Times New Roman" w:cs="Times New Roman"/>
          <w:sz w:val="28"/>
          <w:szCs w:val="28"/>
        </w:rPr>
        <w:t xml:space="preserve"> membrii Guvernului;</w:t>
      </w:r>
    </w:p>
    <w:p w14:paraId="67E72099" w14:textId="093E3275"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d)</w:t>
      </w:r>
      <w:r w:rsidRPr="00B246B4">
        <w:rPr>
          <w:rFonts w:ascii="Times New Roman" w:hAnsi="Times New Roman" w:cs="Times New Roman"/>
          <w:sz w:val="28"/>
          <w:szCs w:val="28"/>
        </w:rPr>
        <w:t xml:space="preserve"> prefecții și subprefecții;</w:t>
      </w:r>
    </w:p>
    <w:p w14:paraId="28DA69BF" w14:textId="322276EA"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e)</w:t>
      </w:r>
      <w:r w:rsidRPr="00B246B4">
        <w:rPr>
          <w:rFonts w:ascii="Times New Roman" w:hAnsi="Times New Roman" w:cs="Times New Roman"/>
          <w:sz w:val="28"/>
          <w:szCs w:val="28"/>
        </w:rPr>
        <w:t xml:space="preserve"> primarii și viceprimarii;</w:t>
      </w:r>
    </w:p>
    <w:p w14:paraId="5E1787E5" w14:textId="6F38C2A0"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f)</w:t>
      </w:r>
      <w:r w:rsidRPr="00B246B4">
        <w:rPr>
          <w:rFonts w:ascii="Times New Roman" w:hAnsi="Times New Roman" w:cs="Times New Roman"/>
          <w:sz w:val="28"/>
          <w:szCs w:val="28"/>
        </w:rPr>
        <w:t xml:space="preserve"> persoanele care au auditat situațiile financiare ale societății în cauză în oricare din ultimii 3 ani financiari anteriori nominalizării;</w:t>
      </w:r>
    </w:p>
    <w:p w14:paraId="47C54F48" w14:textId="6F8F693C"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g)</w:t>
      </w:r>
      <w:r w:rsidRPr="00B246B4">
        <w:rPr>
          <w:rFonts w:ascii="Times New Roman" w:hAnsi="Times New Roman" w:cs="Times New Roman"/>
          <w:sz w:val="28"/>
          <w:szCs w:val="28"/>
        </w:rPr>
        <w:t xml:space="preserve"> persoanele care, potrivit legii, sunt incapabile sau care au fost condamnate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p w14:paraId="777F56FE" w14:textId="6BC51F66"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h)</w:t>
      </w:r>
      <w:r w:rsidRPr="00B246B4">
        <w:rPr>
          <w:rFonts w:ascii="Times New Roman" w:hAnsi="Times New Roman" w:cs="Times New Roman"/>
          <w:sz w:val="28"/>
          <w:szCs w:val="28"/>
        </w:rPr>
        <w:t xml:space="preserve"> persoanele care nu pot ocupa funcția de administrator sau director, conform Legii nr. 31/1990, republicată, cu modificările și completările ulterioare;</w:t>
      </w:r>
    </w:p>
    <w:p w14:paraId="6B39464E" w14:textId="04528EF5"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i)</w:t>
      </w:r>
      <w:r w:rsidRPr="00B246B4">
        <w:rPr>
          <w:rFonts w:ascii="Times New Roman" w:hAnsi="Times New Roman" w:cs="Times New Roman"/>
          <w:sz w:val="28"/>
          <w:szCs w:val="28"/>
        </w:rPr>
        <w:t xml:space="preserve"> persoanele care au fost sancționate de Banca Națională a României, Autoritatea de Supraveghere Financiară, Comisia Națională a Valorilor Mobiliare sau de către Comisia de Supraveghere a Asigurărilor și care se regăsesc în registrele acestor instituții.</w:t>
      </w:r>
    </w:p>
    <w:p w14:paraId="4FD3E665" w14:textId="2B446523" w:rsidR="004953C1" w:rsidRPr="00B246B4" w:rsidRDefault="004953C1" w:rsidP="00B246B4">
      <w:pPr>
        <w:jc w:val="both"/>
        <w:rPr>
          <w:rFonts w:ascii="Times New Roman" w:hAnsi="Times New Roman" w:cs="Times New Roman"/>
          <w:b/>
          <w:bCs/>
          <w:sz w:val="28"/>
          <w:szCs w:val="28"/>
        </w:rPr>
      </w:pPr>
      <w:r w:rsidRPr="00B246B4">
        <w:rPr>
          <w:rFonts w:ascii="Times New Roman" w:hAnsi="Times New Roman" w:cs="Times New Roman"/>
          <w:sz w:val="28"/>
          <w:szCs w:val="28"/>
        </w:rPr>
        <w:br/>
      </w:r>
      <w:r w:rsidRPr="005112D4">
        <w:rPr>
          <w:rFonts w:ascii="Times New Roman" w:hAnsi="Times New Roman" w:cs="Times New Roman"/>
          <w:b/>
          <w:bCs/>
          <w:sz w:val="28"/>
          <w:szCs w:val="28"/>
        </w:rPr>
        <w:t>Art.4</w:t>
      </w:r>
      <w:r w:rsidR="00B246B4">
        <w:rPr>
          <w:rFonts w:ascii="Times New Roman" w:hAnsi="Times New Roman" w:cs="Times New Roman"/>
          <w:b/>
          <w:bCs/>
          <w:sz w:val="28"/>
          <w:szCs w:val="28"/>
        </w:rPr>
        <w:t>8</w:t>
      </w:r>
      <w:r w:rsidRPr="005112D4">
        <w:rPr>
          <w:rFonts w:ascii="Times New Roman" w:hAnsi="Times New Roman" w:cs="Times New Roman"/>
          <w:b/>
          <w:bCs/>
          <w:sz w:val="28"/>
          <w:szCs w:val="28"/>
        </w:rPr>
        <w:t>.</w:t>
      </w:r>
      <w:r>
        <w:rPr>
          <w:rFonts w:ascii="Times New Roman" w:hAnsi="Times New Roman" w:cs="Times New Roman"/>
          <w:b/>
          <w:bCs/>
          <w:sz w:val="28"/>
          <w:szCs w:val="28"/>
        </w:rPr>
        <w:t xml:space="preserve"> </w:t>
      </w:r>
      <w:r w:rsidR="00B246B4" w:rsidRPr="00B246B4">
        <w:rPr>
          <w:rFonts w:ascii="Times New Roman" w:hAnsi="Times New Roman" w:cs="Times New Roman"/>
          <w:b/>
          <w:bCs/>
          <w:sz w:val="28"/>
          <w:szCs w:val="28"/>
        </w:rPr>
        <w:t>C</w:t>
      </w:r>
      <w:r w:rsidRPr="00B246B4">
        <w:rPr>
          <w:rFonts w:ascii="Times New Roman" w:hAnsi="Times New Roman" w:cs="Times New Roman"/>
          <w:b/>
          <w:bCs/>
          <w:sz w:val="28"/>
          <w:szCs w:val="28"/>
        </w:rPr>
        <w:t>omisia de selecție și nominalizare este numită prin hotărâre a autorității deliberative, la propunerea primarului</w:t>
      </w:r>
      <w:r w:rsidR="00B246B4" w:rsidRPr="00B246B4">
        <w:rPr>
          <w:rFonts w:ascii="Times New Roman" w:hAnsi="Times New Roman" w:cs="Times New Roman"/>
          <w:b/>
          <w:bCs/>
          <w:sz w:val="28"/>
          <w:szCs w:val="28"/>
        </w:rPr>
        <w:t xml:space="preserve"> </w:t>
      </w:r>
      <w:r w:rsidRPr="00B246B4">
        <w:rPr>
          <w:rFonts w:ascii="Times New Roman" w:hAnsi="Times New Roman" w:cs="Times New Roman"/>
          <w:b/>
          <w:bCs/>
          <w:sz w:val="28"/>
          <w:szCs w:val="28"/>
        </w:rPr>
        <w:t>și se compune din:</w:t>
      </w:r>
    </w:p>
    <w:p w14:paraId="0F3AA189" w14:textId="253E6AC7"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a)</w:t>
      </w:r>
      <w:r w:rsidR="00B246B4" w:rsidRPr="00B246B4">
        <w:rPr>
          <w:rFonts w:ascii="Times New Roman" w:hAnsi="Times New Roman" w:cs="Times New Roman"/>
          <w:sz w:val="28"/>
          <w:szCs w:val="28"/>
        </w:rPr>
        <w:t xml:space="preserve"> </w:t>
      </w:r>
      <w:r w:rsidRPr="00B246B4">
        <w:rPr>
          <w:rFonts w:ascii="Times New Roman" w:hAnsi="Times New Roman" w:cs="Times New Roman"/>
          <w:sz w:val="28"/>
          <w:szCs w:val="28"/>
        </w:rPr>
        <w:t>2 membri desemnați de conducătorul autorității publice tutelare;</w:t>
      </w:r>
    </w:p>
    <w:p w14:paraId="5753CD60" w14:textId="669318ED"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b)</w:t>
      </w:r>
      <w:r w:rsidR="00B246B4" w:rsidRPr="00B246B4">
        <w:rPr>
          <w:rFonts w:ascii="Times New Roman" w:hAnsi="Times New Roman" w:cs="Times New Roman"/>
          <w:sz w:val="28"/>
          <w:szCs w:val="28"/>
        </w:rPr>
        <w:t xml:space="preserve"> </w:t>
      </w:r>
      <w:r w:rsidRPr="00B246B4">
        <w:rPr>
          <w:rFonts w:ascii="Times New Roman" w:hAnsi="Times New Roman" w:cs="Times New Roman"/>
          <w:sz w:val="28"/>
          <w:szCs w:val="28"/>
        </w:rPr>
        <w:t>un expert independent, selectat de autoritatea publică tutelară.</w:t>
      </w:r>
    </w:p>
    <w:p w14:paraId="44FAB617" w14:textId="76609373"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sz w:val="28"/>
          <w:szCs w:val="28"/>
        </w:rPr>
        <w:t xml:space="preserve">La solicitarea autorității publice tutelare locale, AMEPIP poate desemna, prin ordin, 2 membri în comisia de selecție și monitorizare, caz în care comisia prevăzută </w:t>
      </w:r>
      <w:r w:rsidR="00B246B4" w:rsidRPr="00B246B4">
        <w:rPr>
          <w:rFonts w:ascii="Times New Roman" w:hAnsi="Times New Roman" w:cs="Times New Roman"/>
          <w:sz w:val="28"/>
          <w:szCs w:val="28"/>
        </w:rPr>
        <w:t>la alineatul precedent</w:t>
      </w:r>
      <w:r w:rsidRPr="00B246B4">
        <w:rPr>
          <w:rFonts w:ascii="Times New Roman" w:hAnsi="Times New Roman" w:cs="Times New Roman"/>
          <w:sz w:val="28"/>
          <w:szCs w:val="28"/>
        </w:rPr>
        <w:t xml:space="preserve"> va avea 5 membri.</w:t>
      </w:r>
    </w:p>
    <w:p w14:paraId="5277B786" w14:textId="77777777" w:rsidR="00B246B4" w:rsidRPr="00B246B4" w:rsidRDefault="00B246B4" w:rsidP="00B246B4">
      <w:pPr>
        <w:jc w:val="both"/>
        <w:rPr>
          <w:rFonts w:ascii="Times New Roman" w:hAnsi="Times New Roman" w:cs="Times New Roman"/>
          <w:sz w:val="28"/>
          <w:szCs w:val="28"/>
        </w:rPr>
      </w:pPr>
    </w:p>
    <w:p w14:paraId="61285E81" w14:textId="7094F4C2" w:rsidR="004953C1" w:rsidRPr="00B246B4" w:rsidRDefault="00B246B4" w:rsidP="00B246B4">
      <w:pPr>
        <w:jc w:val="both"/>
        <w:rPr>
          <w:rFonts w:ascii="Times New Roman" w:hAnsi="Times New Roman" w:cs="Times New Roman"/>
          <w:b/>
          <w:bCs/>
          <w:sz w:val="28"/>
          <w:szCs w:val="28"/>
        </w:rPr>
      </w:pPr>
      <w:r w:rsidRPr="00B246B4">
        <w:rPr>
          <w:rFonts w:ascii="Times New Roman" w:hAnsi="Times New Roman" w:cs="Times New Roman"/>
          <w:b/>
          <w:bCs/>
          <w:sz w:val="28"/>
          <w:szCs w:val="28"/>
        </w:rPr>
        <w:t>Art.4</w:t>
      </w:r>
      <w:r>
        <w:rPr>
          <w:rFonts w:ascii="Times New Roman" w:hAnsi="Times New Roman" w:cs="Times New Roman"/>
          <w:b/>
          <w:bCs/>
          <w:sz w:val="28"/>
          <w:szCs w:val="28"/>
        </w:rPr>
        <w:t>9</w:t>
      </w:r>
      <w:r w:rsidRPr="00B246B4">
        <w:rPr>
          <w:rFonts w:ascii="Times New Roman" w:hAnsi="Times New Roman" w:cs="Times New Roman"/>
          <w:b/>
          <w:bCs/>
          <w:sz w:val="28"/>
          <w:szCs w:val="28"/>
        </w:rPr>
        <w:t xml:space="preserve">. </w:t>
      </w:r>
      <w:r w:rsidR="004953C1" w:rsidRPr="00B246B4">
        <w:rPr>
          <w:rFonts w:ascii="Times New Roman" w:hAnsi="Times New Roman" w:cs="Times New Roman"/>
          <w:b/>
          <w:bCs/>
          <w:sz w:val="28"/>
          <w:szCs w:val="28"/>
        </w:rPr>
        <w:t>Comisia de selecție și nominalizare are următoarele atribuții principale:</w:t>
      </w:r>
    </w:p>
    <w:p w14:paraId="64BE6602" w14:textId="7D013DCE"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a)</w:t>
      </w:r>
      <w:r w:rsidR="00B246B4" w:rsidRPr="00B246B4">
        <w:rPr>
          <w:rFonts w:ascii="Times New Roman" w:hAnsi="Times New Roman" w:cs="Times New Roman"/>
          <w:sz w:val="28"/>
          <w:szCs w:val="28"/>
        </w:rPr>
        <w:t xml:space="preserve"> </w:t>
      </w:r>
      <w:r w:rsidRPr="00B246B4">
        <w:rPr>
          <w:rFonts w:ascii="Times New Roman" w:hAnsi="Times New Roman" w:cs="Times New Roman"/>
          <w:sz w:val="28"/>
          <w:szCs w:val="28"/>
        </w:rPr>
        <w:t>desfășoară procedura de selecție a administratorilor, cu asigurarea conformității și transparenței acesteia;</w:t>
      </w:r>
    </w:p>
    <w:p w14:paraId="775C512F" w14:textId="33AD051E"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b)</w:t>
      </w:r>
      <w:r w:rsidR="00B246B4" w:rsidRPr="00B246B4">
        <w:rPr>
          <w:rFonts w:ascii="Times New Roman" w:hAnsi="Times New Roman" w:cs="Times New Roman"/>
          <w:sz w:val="28"/>
          <w:szCs w:val="28"/>
        </w:rPr>
        <w:t xml:space="preserve"> </w:t>
      </w:r>
      <w:r w:rsidRPr="00B246B4">
        <w:rPr>
          <w:rFonts w:ascii="Times New Roman" w:hAnsi="Times New Roman" w:cs="Times New Roman"/>
          <w:sz w:val="28"/>
          <w:szCs w:val="28"/>
        </w:rPr>
        <w:t>evaluează candidații, pregătește și comunică adunării generale a acționarilor și autorităților publice tutelare lista scurtă a candidaților și clasamentul acestora;</w:t>
      </w:r>
    </w:p>
    <w:p w14:paraId="2BA37EF2" w14:textId="0FAA1E5A" w:rsidR="004953C1" w:rsidRPr="00B246B4" w:rsidRDefault="004953C1" w:rsidP="00B246B4">
      <w:pPr>
        <w:jc w:val="both"/>
        <w:rPr>
          <w:rFonts w:ascii="Times New Roman" w:hAnsi="Times New Roman" w:cs="Times New Roman"/>
          <w:sz w:val="28"/>
          <w:szCs w:val="28"/>
        </w:rPr>
      </w:pPr>
      <w:r w:rsidRPr="00B246B4">
        <w:rPr>
          <w:rFonts w:ascii="Times New Roman" w:hAnsi="Times New Roman" w:cs="Times New Roman"/>
          <w:b/>
          <w:bCs/>
          <w:sz w:val="28"/>
          <w:szCs w:val="28"/>
        </w:rPr>
        <w:t>c)</w:t>
      </w:r>
      <w:r w:rsidR="00B246B4" w:rsidRPr="00B246B4">
        <w:rPr>
          <w:rFonts w:ascii="Times New Roman" w:hAnsi="Times New Roman" w:cs="Times New Roman"/>
          <w:sz w:val="28"/>
          <w:szCs w:val="28"/>
        </w:rPr>
        <w:t xml:space="preserve"> </w:t>
      </w:r>
      <w:r w:rsidRPr="00B246B4">
        <w:rPr>
          <w:rFonts w:ascii="Times New Roman" w:hAnsi="Times New Roman" w:cs="Times New Roman"/>
          <w:sz w:val="28"/>
          <w:szCs w:val="28"/>
        </w:rPr>
        <w:t>notifică AMEPIP în cazul apariției oricăror abateri de la prevederile legale referitoare la derularea procedurii de selecție, în vederea aplicării de sancțiuni și dispunerii de măsuri de remediere.</w:t>
      </w:r>
    </w:p>
    <w:p w14:paraId="57D1D6ED" w14:textId="77777777" w:rsidR="004953C1" w:rsidRDefault="004953C1" w:rsidP="00B064A5">
      <w:pPr>
        <w:jc w:val="both"/>
        <w:rPr>
          <w:rFonts w:ascii="Times New Roman" w:hAnsi="Times New Roman" w:cs="Times New Roman"/>
          <w:sz w:val="28"/>
          <w:szCs w:val="28"/>
        </w:rPr>
      </w:pPr>
    </w:p>
    <w:p w14:paraId="0E5D7BBF" w14:textId="77777777" w:rsidR="00CB53A7" w:rsidRPr="00CB53A7" w:rsidRDefault="00CB53A7" w:rsidP="00CB53A7">
      <w:pPr>
        <w:jc w:val="both"/>
        <w:rPr>
          <w:rFonts w:ascii="Times New Roman" w:hAnsi="Times New Roman" w:cs="Times New Roman"/>
          <w:sz w:val="28"/>
          <w:szCs w:val="28"/>
        </w:rPr>
      </w:pPr>
      <w:r w:rsidRPr="00CB53A7">
        <w:rPr>
          <w:rFonts w:ascii="Times New Roman" w:hAnsi="Times New Roman" w:cs="Times New Roman"/>
          <w:b/>
          <w:bCs/>
          <w:sz w:val="28"/>
          <w:szCs w:val="28"/>
        </w:rPr>
        <w:t>Art.50.</w:t>
      </w:r>
      <w:r w:rsidRPr="00CB53A7">
        <w:rPr>
          <w:rFonts w:ascii="Times New Roman" w:hAnsi="Times New Roman" w:cs="Times New Roman"/>
          <w:sz w:val="28"/>
          <w:szCs w:val="28"/>
        </w:rPr>
        <w:t xml:space="preserve"> Majoritatea membrilor consiliului de administrație este formată din administratori neexecutivi și independenți în înțelesul art. 1382 din Legea nr. 31/1990, republicată, cu modificările ulterioare. Funcționarii publici, înalții funcționari publici, precum și alte categorii de personal din cadrul autorității publice tutelare ori din cadrul altor autorități sau instituții publice nu pot fi </w:t>
      </w:r>
      <w:r w:rsidRPr="00CB53A7">
        <w:rPr>
          <w:rFonts w:ascii="Times New Roman" w:hAnsi="Times New Roman" w:cs="Times New Roman"/>
          <w:sz w:val="28"/>
          <w:szCs w:val="28"/>
        </w:rPr>
        <w:lastRenderedPageBreak/>
        <w:t>considerați independenți.</w:t>
      </w:r>
    </w:p>
    <w:p w14:paraId="3360F74C" w14:textId="77777777" w:rsidR="00CB53A7" w:rsidRPr="00CB53A7" w:rsidRDefault="00CB53A7" w:rsidP="00CB53A7">
      <w:pPr>
        <w:jc w:val="both"/>
        <w:rPr>
          <w:rFonts w:ascii="Times New Roman" w:hAnsi="Times New Roman" w:cs="Times New Roman"/>
          <w:sz w:val="28"/>
          <w:szCs w:val="28"/>
        </w:rPr>
      </w:pPr>
    </w:p>
    <w:p w14:paraId="29FBFF32" w14:textId="77777777" w:rsidR="00CB53A7" w:rsidRPr="00CB53A7" w:rsidRDefault="00CB53A7" w:rsidP="00CB53A7">
      <w:pPr>
        <w:jc w:val="both"/>
        <w:rPr>
          <w:rFonts w:ascii="Times New Roman" w:hAnsi="Times New Roman" w:cs="Times New Roman"/>
          <w:sz w:val="28"/>
          <w:szCs w:val="28"/>
        </w:rPr>
      </w:pPr>
      <w:r w:rsidRPr="00CB53A7">
        <w:rPr>
          <w:rFonts w:ascii="Times New Roman" w:hAnsi="Times New Roman" w:cs="Times New Roman"/>
          <w:b/>
          <w:bCs/>
          <w:sz w:val="28"/>
          <w:szCs w:val="28"/>
        </w:rPr>
        <w:t>Art.51.</w:t>
      </w:r>
      <w:r w:rsidRPr="00CB53A7">
        <w:rPr>
          <w:rFonts w:ascii="Times New Roman" w:hAnsi="Times New Roman" w:cs="Times New Roman"/>
          <w:sz w:val="28"/>
          <w:szCs w:val="28"/>
        </w:rPr>
        <w:t xml:space="preserve"> Stabilirea numărului de membri ai consiliului de administrație se face cu respectarea principiilor prevăzute de Legea nr. 202/2002, republicată, cu modificările și completările ulterioare, astfel încât cel puțin o treime din totalul administratorilor să fie femei și cel puțin o treime din totalul administratorilor să fie bărbați; consiliul de administrație nu poate fi format în exclusivitate din persoane de același gen.</w:t>
      </w:r>
    </w:p>
    <w:p w14:paraId="31B17EF9" w14:textId="77777777" w:rsidR="004953C1" w:rsidRDefault="004953C1" w:rsidP="00B064A5">
      <w:pPr>
        <w:jc w:val="both"/>
        <w:rPr>
          <w:rFonts w:ascii="Times New Roman" w:hAnsi="Times New Roman" w:cs="Times New Roman"/>
          <w:sz w:val="28"/>
          <w:szCs w:val="28"/>
        </w:rPr>
      </w:pPr>
    </w:p>
    <w:p w14:paraId="11BCA749" w14:textId="77777777" w:rsidR="00CB53A7" w:rsidRPr="00CB53A7" w:rsidRDefault="00CB53A7" w:rsidP="00CB53A7">
      <w:pPr>
        <w:jc w:val="both"/>
        <w:rPr>
          <w:rFonts w:ascii="Times New Roman" w:hAnsi="Times New Roman" w:cs="Times New Roman"/>
          <w:sz w:val="28"/>
          <w:szCs w:val="28"/>
        </w:rPr>
      </w:pPr>
      <w:r w:rsidRPr="00CB53A7">
        <w:rPr>
          <w:rFonts w:ascii="Times New Roman" w:hAnsi="Times New Roman" w:cs="Times New Roman"/>
          <w:b/>
          <w:bCs/>
          <w:sz w:val="28"/>
          <w:szCs w:val="28"/>
        </w:rPr>
        <w:t>Art.52.</w:t>
      </w:r>
      <w:r w:rsidRPr="00CB53A7">
        <w:rPr>
          <w:rFonts w:ascii="Times New Roman" w:hAnsi="Times New Roman" w:cs="Times New Roman"/>
          <w:sz w:val="28"/>
          <w:szCs w:val="28"/>
        </w:rPr>
        <w:t xml:space="preserve"> În cazul în care încetarea mandatului unui administrator determină scăderea numărului administratorilor sub minimul legal, se convoacă, în condițiile Legii nr. 31/1990, republicată, cu modificările și completările ulterioare, adunarea generală ordinară a acționarilor pentru a completa numărul de membri ai consiliului de administrație cu administratori provizorii, care au mandat până la finalizarea procedurii de selecție. În acest scop, acționarii, inclusiv autoritatea publică tutelară, vor înainta către AMEPIP propuneri de candidați, aceștia putând face parte din corpul de administratori de întreprinderi publice sau putând fi candidați care nu sunt înscriși în corpul administratorilor, iar AMEPIP va evalua propunerile și va comunica rezultatele evaluării către acționari, urmând ca adunarea generală ordinară a acționarilor să numească administratorii provizorii.</w:t>
      </w:r>
    </w:p>
    <w:p w14:paraId="0D6A66D3" w14:textId="77777777" w:rsidR="00CB53A7" w:rsidRPr="00CB53A7" w:rsidRDefault="00CB53A7" w:rsidP="00CB53A7">
      <w:pPr>
        <w:jc w:val="both"/>
        <w:rPr>
          <w:rFonts w:ascii="Times New Roman" w:hAnsi="Times New Roman" w:cs="Times New Roman"/>
          <w:sz w:val="28"/>
          <w:szCs w:val="28"/>
        </w:rPr>
      </w:pPr>
      <w:r w:rsidRPr="00CB53A7">
        <w:rPr>
          <w:rFonts w:ascii="Times New Roman" w:hAnsi="Times New Roman" w:cs="Times New Roman"/>
          <w:sz w:val="28"/>
          <w:szCs w:val="28"/>
        </w:rPr>
        <w:t>În situațiile prevăzute la alineatul precedent, durata mandatului administratorului provizoriu este de maximum 5 luni, cu posibilitatea prelungirii, o singură dată, pentru încă 2 luni, pentru motive întemeiate. În cazul în care procedura de selecție și nominalizare a administratorilor permanenți este finalizată înainte de expirarea perioadei pentru care a fost numit administratorul provizoriu, administratorul sau administratorii permanenți sunt desemnați de îndată de către adunarea generală a acționarilor, iar mandatul administratorilor provizorii încetează.</w:t>
      </w:r>
    </w:p>
    <w:p w14:paraId="45F7752F" w14:textId="77777777" w:rsidR="00CB53A7" w:rsidRPr="00CB53A7" w:rsidRDefault="00CB53A7" w:rsidP="00CB53A7">
      <w:pPr>
        <w:jc w:val="both"/>
        <w:rPr>
          <w:rFonts w:ascii="Times New Roman" w:hAnsi="Times New Roman" w:cs="Times New Roman"/>
          <w:sz w:val="28"/>
          <w:szCs w:val="28"/>
        </w:rPr>
      </w:pPr>
      <w:r w:rsidRPr="00CB53A7">
        <w:rPr>
          <w:rFonts w:ascii="Times New Roman" w:hAnsi="Times New Roman" w:cs="Times New Roman"/>
          <w:sz w:val="28"/>
          <w:szCs w:val="28"/>
        </w:rPr>
        <w:t>În cazuri excepționale, cum ar fi: apariția unor cazuri de incompatibilitate, pronunțarea unor hotărâri judecătorești de suspendare a procedurii de selecție și nominalizare a noilor administratori, demisie, incapacitatea de exercitare a funcției din motive medicale, deces, în care numirea unui administrator permanent nu este posibilă în termenul prevăzut la alineatul precedent și nu au fost constatate de către AMEPIP încălcări ale reglementărilor privind selecția, nominalizarea și numirea administratorilor permanenți în termenul de 5 luni, respectiv 7 luni, este permisă desemnarea de către adunarea generală a acționarilor a unui nou administrator provizoriu, inclusiv a administratorului provizoriu anterior, pentru un mandat de maximum 5 luni, cu condiția ca administratorul provizoriu astfel numit să fie dintre candidații propuși de AMEPIP, cu aplicarea corespunzătoare a procedurii prevăzute la primul alineat ale prezentului articol.</w:t>
      </w:r>
    </w:p>
    <w:p w14:paraId="41575F52" w14:textId="77777777" w:rsidR="00CB53A7" w:rsidRPr="00CB53A7" w:rsidRDefault="00CB53A7" w:rsidP="00CB53A7">
      <w:pPr>
        <w:jc w:val="both"/>
        <w:rPr>
          <w:rFonts w:ascii="Times New Roman" w:hAnsi="Times New Roman" w:cs="Times New Roman"/>
          <w:sz w:val="28"/>
          <w:szCs w:val="28"/>
        </w:rPr>
      </w:pPr>
      <w:r w:rsidRPr="00CB53A7">
        <w:rPr>
          <w:rFonts w:ascii="Times New Roman" w:hAnsi="Times New Roman" w:cs="Times New Roman"/>
          <w:sz w:val="28"/>
          <w:szCs w:val="28"/>
        </w:rPr>
        <w:lastRenderedPageBreak/>
        <w:t>Încălcarea de către conducătorul autorității publice tutelare, de către președintele consiliului de administrație a reglementărilor privind selecția, nominalizarea și numirea administratorilor permanenți în termenul de 5 luni, respectiv de 7 luni constituie contravenție și se sancționează cu amendă, potrivit prevederilor art. 591 alin. (1) din Ordonanța de Urgență a Guvernului nr. 109/2011, dacă fapta nu constituie infracțiune. În cazul în care au fost constatate de către AMEPIP astfel de contravenții, nu este permisă prelungirea numirii unui administrator provizoriu sau prelungirea mandatului celui existent pentru perioada de maximum 5 luni.</w:t>
      </w:r>
    </w:p>
    <w:p w14:paraId="4FF09F0F" w14:textId="77777777" w:rsidR="00CB53A7" w:rsidRPr="00CB53A7" w:rsidRDefault="00CB53A7" w:rsidP="00CB53A7">
      <w:pPr>
        <w:jc w:val="both"/>
        <w:rPr>
          <w:rFonts w:ascii="Times New Roman" w:hAnsi="Times New Roman" w:cs="Times New Roman"/>
          <w:sz w:val="28"/>
          <w:szCs w:val="28"/>
        </w:rPr>
      </w:pPr>
      <w:r w:rsidRPr="00CB53A7">
        <w:rPr>
          <w:rFonts w:ascii="Times New Roman" w:hAnsi="Times New Roman" w:cs="Times New Roman"/>
          <w:sz w:val="28"/>
          <w:szCs w:val="28"/>
        </w:rPr>
        <w:t>Fără a încălca prevederile alineatului 4 din prezentul articol, depășirea perioadei maxime de 12 luni de mandat provizoriu pentru o poziție de administrator constituie contravenție, dacă fapta nu constituie infracțiune, și se sancționează cu amendă pentru conducătorul autorităților publice tutelare, potrivit prevederilor art. 591 alin. (1) din Ordonanța de Urgență a Guvernului nr. 109/2011. Mandatul administratorului provizoriu încetează de drept la împlinirea perioadei de 7 luni, dacă mandatul său provizoriu nu a fost prelungit conform prevederilor alineatului 3 din prezentul articol, și în orice caz la expirarea celor 12 luni pentru interimatul aceleiași poziții. Autoritatea publică tutelară solicită adunării generale a acționarilor să constate încetarea mandatului, în condițiile legii.</w:t>
      </w:r>
    </w:p>
    <w:p w14:paraId="5D12ED38" w14:textId="77777777" w:rsidR="00CB53A7" w:rsidRPr="00CB53A7" w:rsidRDefault="00CB53A7" w:rsidP="00CB53A7">
      <w:pPr>
        <w:jc w:val="both"/>
        <w:rPr>
          <w:rFonts w:ascii="Times New Roman" w:hAnsi="Times New Roman" w:cs="Times New Roman"/>
          <w:sz w:val="28"/>
          <w:szCs w:val="28"/>
        </w:rPr>
      </w:pPr>
      <w:r w:rsidRPr="00CB53A7">
        <w:rPr>
          <w:rFonts w:ascii="Times New Roman" w:hAnsi="Times New Roman" w:cs="Times New Roman"/>
          <w:sz w:val="28"/>
          <w:szCs w:val="28"/>
        </w:rPr>
        <w:t>Fără a aduce atingere prevederilor alineatului 4 din prezentul articol, depășirea perioadei maxime de 12 luni de mandat provizoriu pentru o poziție de director constituie contravenție, dacă fapta nu constituie infracțiune, și se sancționează cu amendă pentru președintele consiliului de administrație sau pentru membrii consiliului de administrație, în cuantumul stabilit la art. 591 alin. (4) din Ordonanța de Urgență a Guvernului nr. 109/2011. Mandatul directorului provizoriu încetează de drept la împlinirea perioadei de 7 luni, dacă mandatul său provizoriu nu a fost prelungit conform prevederilor alineatului 4 din prezentul articol, și în orice caz la expirarea celor 12 luni pentru interimatul aceleiași poziții. Autoritatea publică tutelară solicită adunării generale a acționarilor să constate încetarea mandatului, în condițiile legii.</w:t>
      </w:r>
    </w:p>
    <w:p w14:paraId="7E570C22" w14:textId="77777777" w:rsidR="004953C1" w:rsidRPr="005112D4" w:rsidRDefault="004953C1" w:rsidP="00B064A5">
      <w:pPr>
        <w:jc w:val="both"/>
        <w:rPr>
          <w:rFonts w:ascii="Times New Roman" w:hAnsi="Times New Roman" w:cs="Times New Roman"/>
          <w:sz w:val="28"/>
          <w:szCs w:val="28"/>
        </w:rPr>
      </w:pPr>
    </w:p>
    <w:p w14:paraId="4E33502C" w14:textId="77777777" w:rsidR="00B52A0C" w:rsidRPr="005112D4" w:rsidRDefault="00B52A0C" w:rsidP="00B064A5">
      <w:pPr>
        <w:jc w:val="both"/>
        <w:rPr>
          <w:rFonts w:ascii="Times New Roman" w:hAnsi="Times New Roman" w:cs="Times New Roman"/>
          <w:sz w:val="28"/>
          <w:szCs w:val="28"/>
        </w:rPr>
      </w:pPr>
    </w:p>
    <w:p w14:paraId="2197753D" w14:textId="10CFB854" w:rsidR="00B52A0C" w:rsidRPr="005112D4" w:rsidRDefault="00ED2021" w:rsidP="00B52A0C">
      <w:pPr>
        <w:jc w:val="both"/>
        <w:rPr>
          <w:rFonts w:ascii="Times New Roman" w:hAnsi="Times New Roman" w:cs="Times New Roman"/>
          <w:b/>
          <w:bCs/>
          <w:i/>
          <w:iCs/>
          <w:sz w:val="28"/>
          <w:szCs w:val="28"/>
        </w:rPr>
      </w:pPr>
      <w:r w:rsidRPr="005112D4">
        <w:rPr>
          <w:rFonts w:ascii="Times New Roman" w:hAnsi="Times New Roman" w:cs="Times New Roman"/>
          <w:b/>
          <w:bCs/>
          <w:i/>
          <w:iCs/>
          <w:sz w:val="28"/>
          <w:szCs w:val="28"/>
        </w:rPr>
        <w:t xml:space="preserve">d) </w:t>
      </w:r>
      <w:r w:rsidR="00B52A0C" w:rsidRPr="005112D4">
        <w:rPr>
          <w:rFonts w:ascii="Times New Roman" w:hAnsi="Times New Roman" w:cs="Times New Roman"/>
          <w:b/>
          <w:bCs/>
          <w:i/>
          <w:iCs/>
          <w:sz w:val="28"/>
          <w:szCs w:val="28"/>
        </w:rPr>
        <w:t>ORGANIZARE</w:t>
      </w:r>
    </w:p>
    <w:p w14:paraId="4A79630D" w14:textId="77777777" w:rsidR="00B52A0C" w:rsidRPr="005112D4" w:rsidRDefault="00B52A0C" w:rsidP="00B064A5">
      <w:pPr>
        <w:jc w:val="both"/>
        <w:rPr>
          <w:rFonts w:ascii="Times New Roman" w:hAnsi="Times New Roman" w:cs="Times New Roman"/>
          <w:sz w:val="28"/>
          <w:szCs w:val="28"/>
        </w:rPr>
      </w:pPr>
    </w:p>
    <w:p w14:paraId="2DD9C4E9" w14:textId="2F65EF19"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6F7FEA">
        <w:rPr>
          <w:rFonts w:ascii="Times New Roman" w:hAnsi="Times New Roman" w:cs="Times New Roman"/>
          <w:b/>
          <w:bCs/>
          <w:sz w:val="28"/>
          <w:szCs w:val="28"/>
        </w:rPr>
        <w:t>53</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ele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vor avea loc cel pu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in o dată la 3 luni, în baza convocatorului transmis de Pre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edintele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 sau la solicitarea motivată a </w:t>
      </w:r>
      <w:r w:rsidR="00ED2021" w:rsidRPr="005112D4">
        <w:rPr>
          <w:rFonts w:ascii="Times New Roman" w:hAnsi="Times New Roman" w:cs="Times New Roman"/>
          <w:sz w:val="28"/>
          <w:szCs w:val="28"/>
        </w:rPr>
        <w:t xml:space="preserve">2 (doi) </w:t>
      </w:r>
      <w:r w:rsidRPr="005112D4">
        <w:rPr>
          <w:rFonts w:ascii="Times New Roman" w:hAnsi="Times New Roman" w:cs="Times New Roman"/>
          <w:sz w:val="28"/>
          <w:szCs w:val="28"/>
        </w:rPr>
        <w:t>Administratori</w:t>
      </w:r>
      <w:r w:rsidR="00ED2021" w:rsidRPr="005112D4">
        <w:rPr>
          <w:rFonts w:ascii="Times New Roman" w:hAnsi="Times New Roman" w:cs="Times New Roman"/>
          <w:sz w:val="28"/>
          <w:szCs w:val="28"/>
        </w:rPr>
        <w:t xml:space="preserve"> sau a Directorului general</w:t>
      </w:r>
      <w:r w:rsidRPr="005112D4">
        <w:rPr>
          <w:rFonts w:ascii="Times New Roman" w:hAnsi="Times New Roman" w:cs="Times New Roman"/>
          <w:sz w:val="28"/>
          <w:szCs w:val="28"/>
        </w:rPr>
        <w:t>.</w:t>
      </w:r>
    </w:p>
    <w:p w14:paraId="1663FAA9" w14:textId="4EB4E913"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sz w:val="28"/>
          <w:szCs w:val="28"/>
        </w:rPr>
        <w:t xml:space="preserve">O ordine de zi care să identifice cu detalii suficiente chestiunile care trebuie analizate de Administratori în cadrul acestei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copiile oricăror documente relevante care vor fi discutate în cadrul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ei vor fi distribuite în prealabil tuturor membrilor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w:t>
      </w:r>
    </w:p>
    <w:p w14:paraId="1493DAF9" w14:textId="77777777" w:rsidR="00B52A0C" w:rsidRPr="005112D4" w:rsidRDefault="00B52A0C" w:rsidP="00B064A5">
      <w:pPr>
        <w:jc w:val="both"/>
        <w:rPr>
          <w:rFonts w:ascii="Times New Roman" w:hAnsi="Times New Roman" w:cs="Times New Roman"/>
          <w:sz w:val="28"/>
          <w:szCs w:val="28"/>
        </w:rPr>
      </w:pPr>
    </w:p>
    <w:p w14:paraId="07443111" w14:textId="2E09E804"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lastRenderedPageBreak/>
        <w:t>Art.5</w:t>
      </w:r>
      <w:r w:rsidR="006F7FEA">
        <w:rPr>
          <w:rFonts w:ascii="Times New Roman" w:hAnsi="Times New Roman" w:cs="Times New Roman"/>
          <w:b/>
          <w:bCs/>
          <w:sz w:val="28"/>
          <w:szCs w:val="28"/>
        </w:rPr>
        <w:t>4</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Cvorumul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majoritatea necesare pentru adoptarea unei hotărâri va fi de cel pu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in 2 din 3 membri ai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 atât la prima, cât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la a doua convocare 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ei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w:t>
      </w:r>
    </w:p>
    <w:p w14:paraId="5E1B0BE7" w14:textId="77777777" w:rsidR="00B52A0C" w:rsidRPr="005112D4" w:rsidRDefault="00B52A0C" w:rsidP="00B064A5">
      <w:pPr>
        <w:jc w:val="both"/>
        <w:rPr>
          <w:rFonts w:ascii="Times New Roman" w:hAnsi="Times New Roman" w:cs="Times New Roman"/>
          <w:b/>
          <w:bCs/>
          <w:sz w:val="28"/>
          <w:szCs w:val="28"/>
        </w:rPr>
      </w:pPr>
    </w:p>
    <w:p w14:paraId="4EA475A2" w14:textId="77D7AF0F"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Art.5</w:t>
      </w:r>
      <w:r w:rsidR="006F7FEA">
        <w:rPr>
          <w:rFonts w:ascii="Times New Roman" w:hAnsi="Times New Roman" w:cs="Times New Roman"/>
          <w:b/>
          <w:bCs/>
          <w:sz w:val="28"/>
          <w:szCs w:val="28"/>
        </w:rPr>
        <w:t>5</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Prezen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a membrilor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 la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ele, discu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iile, dezbaterile, precum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deciziile aprobate se consemnează într-un proces verbal de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e care se va înscrie într-un registru special numerotat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parafat de pre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edintele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w:t>
      </w:r>
    </w:p>
    <w:p w14:paraId="1641A417" w14:textId="77777777" w:rsidR="00B52A0C" w:rsidRPr="005112D4" w:rsidRDefault="00B52A0C" w:rsidP="00B064A5">
      <w:pPr>
        <w:jc w:val="both"/>
        <w:rPr>
          <w:rFonts w:ascii="Times New Roman" w:hAnsi="Times New Roman" w:cs="Times New Roman"/>
          <w:sz w:val="28"/>
          <w:szCs w:val="28"/>
        </w:rPr>
      </w:pPr>
    </w:p>
    <w:p w14:paraId="6F40D0D5" w14:textId="177B6F17"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Art.5</w:t>
      </w:r>
      <w:r w:rsidR="006F7FEA">
        <w:rPr>
          <w:rFonts w:ascii="Times New Roman" w:hAnsi="Times New Roman" w:cs="Times New Roman"/>
          <w:b/>
          <w:bCs/>
          <w:sz w:val="28"/>
          <w:szCs w:val="28"/>
        </w:rPr>
        <w:t>6</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Pre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edintele Consiliului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va fi desemnat de către 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w:t>
      </w:r>
    </w:p>
    <w:p w14:paraId="24986A5A" w14:textId="77777777" w:rsidR="00B52A0C" w:rsidRPr="005112D4" w:rsidRDefault="00B52A0C" w:rsidP="00B52A0C">
      <w:pPr>
        <w:jc w:val="both"/>
        <w:rPr>
          <w:rFonts w:ascii="Times New Roman" w:hAnsi="Times New Roman" w:cs="Times New Roman"/>
          <w:sz w:val="28"/>
          <w:szCs w:val="28"/>
        </w:rPr>
      </w:pPr>
    </w:p>
    <w:p w14:paraId="0634B2A0" w14:textId="13B6B78D" w:rsidR="00B52A0C" w:rsidRPr="005112D4" w:rsidRDefault="00ED2021" w:rsidP="00B52A0C">
      <w:pPr>
        <w:jc w:val="both"/>
        <w:rPr>
          <w:rFonts w:ascii="Times New Roman" w:hAnsi="Times New Roman" w:cs="Times New Roman"/>
          <w:b/>
          <w:bCs/>
          <w:i/>
          <w:iCs/>
          <w:sz w:val="28"/>
          <w:szCs w:val="28"/>
        </w:rPr>
      </w:pPr>
      <w:r w:rsidRPr="005112D4">
        <w:rPr>
          <w:rFonts w:ascii="Times New Roman" w:hAnsi="Times New Roman" w:cs="Times New Roman"/>
          <w:b/>
          <w:bCs/>
          <w:i/>
          <w:iCs/>
          <w:sz w:val="28"/>
          <w:szCs w:val="28"/>
        </w:rPr>
        <w:t xml:space="preserve">e) </w:t>
      </w:r>
      <w:r w:rsidR="00B52A0C" w:rsidRPr="005112D4">
        <w:rPr>
          <w:rFonts w:ascii="Times New Roman" w:hAnsi="Times New Roman" w:cs="Times New Roman"/>
          <w:b/>
          <w:bCs/>
          <w:i/>
          <w:iCs/>
          <w:sz w:val="28"/>
          <w:szCs w:val="28"/>
        </w:rPr>
        <w:t>ATRIBU</w:t>
      </w:r>
      <w:r w:rsidR="00E624F5" w:rsidRPr="005112D4">
        <w:rPr>
          <w:rFonts w:ascii="Times New Roman" w:hAnsi="Times New Roman" w:cs="Times New Roman"/>
          <w:b/>
          <w:bCs/>
          <w:i/>
          <w:iCs/>
          <w:sz w:val="28"/>
          <w:szCs w:val="28"/>
        </w:rPr>
        <w:t>Ț</w:t>
      </w:r>
      <w:r w:rsidR="00B52A0C" w:rsidRPr="005112D4">
        <w:rPr>
          <w:rFonts w:ascii="Times New Roman" w:hAnsi="Times New Roman" w:cs="Times New Roman"/>
          <w:b/>
          <w:bCs/>
          <w:i/>
          <w:iCs/>
          <w:sz w:val="28"/>
          <w:szCs w:val="28"/>
        </w:rPr>
        <w:t>II</w:t>
      </w:r>
    </w:p>
    <w:p w14:paraId="2EB552E2" w14:textId="77777777" w:rsidR="00B52A0C" w:rsidRPr="005112D4" w:rsidRDefault="00B52A0C" w:rsidP="00B064A5">
      <w:pPr>
        <w:jc w:val="both"/>
        <w:rPr>
          <w:rFonts w:ascii="Times New Roman" w:hAnsi="Times New Roman" w:cs="Times New Roman"/>
          <w:sz w:val="28"/>
          <w:szCs w:val="28"/>
        </w:rPr>
      </w:pPr>
    </w:p>
    <w:p w14:paraId="7D3968C3" w14:textId="3B6786E2"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Art.5</w:t>
      </w:r>
      <w:r w:rsidR="006F7FEA">
        <w:rPr>
          <w:rFonts w:ascii="Times New Roman" w:hAnsi="Times New Roman" w:cs="Times New Roman"/>
          <w:b/>
          <w:bCs/>
          <w:sz w:val="28"/>
          <w:szCs w:val="28"/>
        </w:rPr>
        <w:t>7</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 este însărcinat cu îndeplinirea tuturor actelor necesare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utile pentru realizarea obiectului de activitate al întreprinderii publice, societate pe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 cu excep</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ia celor rezervate de lege pentru adunarea generală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w:t>
      </w:r>
    </w:p>
    <w:p w14:paraId="1E74F7AE" w14:textId="77777777" w:rsidR="00B52A0C" w:rsidRPr="005112D4" w:rsidRDefault="00B52A0C" w:rsidP="00B064A5">
      <w:pPr>
        <w:jc w:val="both"/>
        <w:rPr>
          <w:rFonts w:ascii="Times New Roman" w:hAnsi="Times New Roman" w:cs="Times New Roman"/>
          <w:sz w:val="28"/>
          <w:szCs w:val="28"/>
        </w:rPr>
      </w:pPr>
    </w:p>
    <w:p w14:paraId="084E84FD" w14:textId="7478B804"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Art.5</w:t>
      </w:r>
      <w:r w:rsidR="006F7FEA">
        <w:rPr>
          <w:rFonts w:ascii="Times New Roman" w:hAnsi="Times New Roman" w:cs="Times New Roman"/>
          <w:b/>
          <w:bCs/>
          <w:sz w:val="28"/>
          <w:szCs w:val="28"/>
        </w:rPr>
        <w:t>8</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are următoarele competen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 de bază, care nu pot fi delegate directorilor/administratorului:</w:t>
      </w:r>
    </w:p>
    <w:p w14:paraId="475088EB" w14:textId="2FC213CD"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a)</w:t>
      </w:r>
      <w:r w:rsidRPr="005112D4">
        <w:rPr>
          <w:rFonts w:ascii="Times New Roman" w:hAnsi="Times New Roman" w:cs="Times New Roman"/>
          <w:sz w:val="28"/>
          <w:szCs w:val="28"/>
        </w:rPr>
        <w:t xml:space="preserve"> stabilirea direc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iilor principale de activitate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de dezvoltare ale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77A1833F" w14:textId="2A6DD2CA"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b)</w:t>
      </w:r>
      <w:r w:rsidRPr="005112D4">
        <w:rPr>
          <w:rFonts w:ascii="Times New Roman" w:hAnsi="Times New Roman" w:cs="Times New Roman"/>
          <w:sz w:val="28"/>
          <w:szCs w:val="28"/>
        </w:rPr>
        <w:t xml:space="preserve"> stabilirea politicilor cantabile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a sistemului de control financiar, precum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aprobarea planificării financiare;</w:t>
      </w:r>
    </w:p>
    <w:p w14:paraId="0A350CF7" w14:textId="2D320C1D"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c)</w:t>
      </w:r>
      <w:r w:rsidRPr="005112D4">
        <w:rPr>
          <w:rFonts w:ascii="Times New Roman" w:hAnsi="Times New Roman" w:cs="Times New Roman"/>
          <w:sz w:val="28"/>
          <w:szCs w:val="28"/>
        </w:rPr>
        <w:t xml:space="preserve"> numirea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revocarea directorilor angaja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 cu contract de mandate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stabilirea remunera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iei lor;</w:t>
      </w:r>
    </w:p>
    <w:p w14:paraId="303F039F" w14:textId="5D645348"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d)</w:t>
      </w:r>
      <w:r w:rsidRPr="005112D4">
        <w:rPr>
          <w:rFonts w:ascii="Times New Roman" w:hAnsi="Times New Roman" w:cs="Times New Roman"/>
          <w:sz w:val="28"/>
          <w:szCs w:val="28"/>
        </w:rPr>
        <w:t xml:space="preserve"> supravegherea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evaluarea activită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directorilor angaja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 cu contract de mandat;</w:t>
      </w:r>
    </w:p>
    <w:p w14:paraId="7C7AC4D2" w14:textId="77777777"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e)</w:t>
      </w:r>
      <w:r w:rsidRPr="005112D4">
        <w:rPr>
          <w:rFonts w:ascii="Times New Roman" w:hAnsi="Times New Roman" w:cs="Times New Roman"/>
          <w:sz w:val="28"/>
          <w:szCs w:val="28"/>
        </w:rPr>
        <w:t xml:space="preserve"> aprobarea planului de management elaborat de către directorul general;</w:t>
      </w:r>
    </w:p>
    <w:p w14:paraId="0CDDB93C" w14:textId="4BCA3379"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f)</w:t>
      </w:r>
      <w:r w:rsidRPr="005112D4">
        <w:rPr>
          <w:rFonts w:ascii="Times New Roman" w:hAnsi="Times New Roman" w:cs="Times New Roman"/>
          <w:sz w:val="28"/>
          <w:szCs w:val="28"/>
        </w:rPr>
        <w:t xml:space="preserve"> pregătirea raportului anual, organizarea Adunării Generale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ionarilor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implementarea hotărârilor acesteia;</w:t>
      </w:r>
    </w:p>
    <w:p w14:paraId="3117D989" w14:textId="4F8B3762"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g)</w:t>
      </w:r>
      <w:r w:rsidRPr="005112D4">
        <w:rPr>
          <w:rFonts w:ascii="Times New Roman" w:hAnsi="Times New Roman" w:cs="Times New Roman"/>
          <w:sz w:val="28"/>
          <w:szCs w:val="28"/>
        </w:rPr>
        <w:t xml:space="preserve"> introducerea cererii pentru deschiderea procedurii insolven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ei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w:t>
      </w:r>
      <w:r w:rsidR="005112D4">
        <w:rPr>
          <w:rFonts w:ascii="Times New Roman" w:hAnsi="Times New Roman" w:cs="Times New Roman"/>
          <w:sz w:val="28"/>
          <w:szCs w:val="28"/>
        </w:rPr>
        <w:t xml:space="preserve">sau a concordatului preventiv </w:t>
      </w:r>
      <w:r w:rsidRPr="005112D4">
        <w:rPr>
          <w:rFonts w:ascii="Times New Roman" w:hAnsi="Times New Roman" w:cs="Times New Roman"/>
          <w:sz w:val="28"/>
          <w:szCs w:val="28"/>
        </w:rPr>
        <w:t xml:space="preserve">potrivit </w:t>
      </w:r>
      <w:r w:rsidR="005112D4">
        <w:rPr>
          <w:rFonts w:ascii="Times New Roman" w:hAnsi="Times New Roman" w:cs="Times New Roman"/>
          <w:sz w:val="28"/>
          <w:szCs w:val="28"/>
        </w:rPr>
        <w:t>L</w:t>
      </w:r>
      <w:r w:rsidRPr="005112D4">
        <w:rPr>
          <w:rFonts w:ascii="Times New Roman" w:hAnsi="Times New Roman" w:cs="Times New Roman"/>
          <w:sz w:val="28"/>
          <w:szCs w:val="28"/>
        </w:rPr>
        <w:t>egii nr. 8</w:t>
      </w:r>
      <w:r w:rsidR="00071C6C">
        <w:rPr>
          <w:rFonts w:ascii="Times New Roman" w:hAnsi="Times New Roman" w:cs="Times New Roman"/>
          <w:sz w:val="28"/>
          <w:szCs w:val="28"/>
        </w:rPr>
        <w:t>5</w:t>
      </w:r>
      <w:r w:rsidRPr="005112D4">
        <w:rPr>
          <w:rFonts w:ascii="Times New Roman" w:hAnsi="Times New Roman" w:cs="Times New Roman"/>
          <w:sz w:val="28"/>
          <w:szCs w:val="28"/>
        </w:rPr>
        <w:t xml:space="preserve">/2014 privind </w:t>
      </w:r>
      <w:r w:rsidR="00071C6C" w:rsidRPr="00071C6C">
        <w:rPr>
          <w:rFonts w:ascii="Times New Roman" w:hAnsi="Times New Roman" w:cs="Times New Roman"/>
          <w:sz w:val="28"/>
          <w:szCs w:val="28"/>
        </w:rPr>
        <w:t>procedurile de prevenire a insolvenței și de insolvență</w:t>
      </w:r>
      <w:r w:rsidRPr="005112D4">
        <w:rPr>
          <w:rFonts w:ascii="Times New Roman" w:hAnsi="Times New Roman" w:cs="Times New Roman"/>
          <w:sz w:val="28"/>
          <w:szCs w:val="28"/>
        </w:rPr>
        <w:t>.</w:t>
      </w:r>
    </w:p>
    <w:p w14:paraId="7B013315" w14:textId="67A7004B"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sz w:val="28"/>
          <w:szCs w:val="28"/>
        </w:rPr>
        <w:t>De asemenea, nu pot fi delegate directorilor atribu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iile primate de către 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din partea Adunării Generale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 în conformitate cu art. 114 din Legea 31/1990, privind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ile, republicată, cu modificările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completările ulterioare.</w:t>
      </w:r>
    </w:p>
    <w:p w14:paraId="7811B66B" w14:textId="77777777" w:rsidR="00B52A0C" w:rsidRDefault="00B52A0C" w:rsidP="00B064A5">
      <w:pPr>
        <w:jc w:val="both"/>
        <w:rPr>
          <w:rFonts w:ascii="Times New Roman" w:hAnsi="Times New Roman" w:cs="Times New Roman"/>
          <w:sz w:val="28"/>
          <w:szCs w:val="28"/>
        </w:rPr>
      </w:pPr>
    </w:p>
    <w:p w14:paraId="41FDF686" w14:textId="77777777" w:rsidR="00E22D0D" w:rsidRPr="005112D4" w:rsidRDefault="00E22D0D" w:rsidP="00B064A5">
      <w:pPr>
        <w:jc w:val="both"/>
        <w:rPr>
          <w:rFonts w:ascii="Times New Roman" w:hAnsi="Times New Roman" w:cs="Times New Roman"/>
          <w:sz w:val="28"/>
          <w:szCs w:val="28"/>
        </w:rPr>
      </w:pPr>
    </w:p>
    <w:p w14:paraId="5A902892" w14:textId="4D02DC13"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Art.5</w:t>
      </w:r>
      <w:r w:rsidR="006F7FEA">
        <w:rPr>
          <w:rFonts w:ascii="Times New Roman" w:hAnsi="Times New Roman" w:cs="Times New Roman"/>
          <w:b/>
          <w:bCs/>
          <w:sz w:val="28"/>
          <w:szCs w:val="28"/>
        </w:rPr>
        <w:t>9</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 va putea să încheie acte juridice în numele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w:t>
      </w:r>
      <w:r w:rsidRPr="005112D4">
        <w:rPr>
          <w:rFonts w:ascii="Times New Roman" w:hAnsi="Times New Roman" w:cs="Times New Roman"/>
          <w:sz w:val="28"/>
          <w:szCs w:val="28"/>
        </w:rPr>
        <w:lastRenderedPageBreak/>
        <w:t>în contul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prin care să dobândească bunuri pentru aceasta sau să înstrăineze, să închirieze, să schimbe ori să constituie în garan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bunuri aflate în patrimoniul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a căror valoare depă</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te jumătate din valoarea contabilă a activelor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la data încheierii actului juridic, numai cu aprobarea adunării generale extraordinare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ionarilor.</w:t>
      </w:r>
    </w:p>
    <w:p w14:paraId="6771530F" w14:textId="77777777" w:rsidR="00B52A0C" w:rsidRPr="005112D4" w:rsidRDefault="00B52A0C" w:rsidP="00B064A5">
      <w:pPr>
        <w:jc w:val="both"/>
        <w:rPr>
          <w:rFonts w:ascii="Times New Roman" w:hAnsi="Times New Roman" w:cs="Times New Roman"/>
          <w:sz w:val="28"/>
          <w:szCs w:val="28"/>
        </w:rPr>
      </w:pPr>
    </w:p>
    <w:p w14:paraId="018C677B" w14:textId="7A41A438"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Art.6</w:t>
      </w:r>
      <w:r w:rsidR="006F7FEA">
        <w:rPr>
          <w:rFonts w:ascii="Times New Roman" w:hAnsi="Times New Roman" w:cs="Times New Roman"/>
          <w:b/>
          <w:bCs/>
          <w:sz w:val="28"/>
          <w:szCs w:val="28"/>
        </w:rPr>
        <w:t>0</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trebuie să prezinte auditului statutar, cu cel pu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in 30 de zile înainte de ziua stabilită pentru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edin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a adunării generale, situa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ia financiară anuala pentru exerci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iul financiar precedent, înso</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ită de raportul lor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de documentele justificative.</w:t>
      </w:r>
    </w:p>
    <w:p w14:paraId="026A84EC" w14:textId="2A4B104D"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sz w:val="28"/>
          <w:szCs w:val="28"/>
        </w:rPr>
        <w:t>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este obligat ca, în termen de 15 zile de la data Adunării Generale, să depună la Registrul comer</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ului în copii pe suport hârtie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în formă electronică sau numai în formă electronică, având ata</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ată o semnătură electronică extinsă, situa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iile financiare anuale, înso</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ite de raportul lor, raportul auditorilor interni, precum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procesul-verbal al adunării generale, în condi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iile prevăzute de Legea contabilită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nr. 82/1991, republicată.</w:t>
      </w:r>
    </w:p>
    <w:p w14:paraId="4B79FDCB" w14:textId="77777777" w:rsidR="00B52A0C" w:rsidRPr="005112D4" w:rsidRDefault="00B52A0C" w:rsidP="00B064A5">
      <w:pPr>
        <w:jc w:val="both"/>
        <w:rPr>
          <w:rFonts w:ascii="Times New Roman" w:hAnsi="Times New Roman" w:cs="Times New Roman"/>
          <w:sz w:val="28"/>
          <w:szCs w:val="28"/>
        </w:rPr>
      </w:pPr>
    </w:p>
    <w:p w14:paraId="220A3298" w14:textId="49B9625B"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6F7FEA">
        <w:rPr>
          <w:rFonts w:ascii="Times New Roman" w:hAnsi="Times New Roman" w:cs="Times New Roman"/>
          <w:b/>
          <w:bCs/>
          <w:sz w:val="28"/>
          <w:szCs w:val="28"/>
        </w:rPr>
        <w:t>61</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este subordonat Adunării Generale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ionarilor. </w:t>
      </w:r>
    </w:p>
    <w:p w14:paraId="7C43B447" w14:textId="7FDEB308"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sz w:val="28"/>
          <w:szCs w:val="28"/>
        </w:rPr>
        <w:t>Consiliul de Administra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 are ca principalele atribu</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w:t>
      </w:r>
    </w:p>
    <w:p w14:paraId="4C67F770" w14:textId="1AEC658F"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a)</w:t>
      </w:r>
      <w:r w:rsidRPr="005112D4">
        <w:rPr>
          <w:rFonts w:ascii="Times New Roman" w:hAnsi="Times New Roman" w:cs="Times New Roman"/>
          <w:sz w:val="28"/>
          <w:szCs w:val="28"/>
        </w:rPr>
        <w:t xml:space="preserve"> stabilirea direc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iilor principale de activitate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de dezvoltare ale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asigurarea îndeplinirii acestora;</w:t>
      </w:r>
    </w:p>
    <w:p w14:paraId="4B8C500A" w14:textId="4F25F500"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b)</w:t>
      </w:r>
      <w:r w:rsidRPr="005112D4">
        <w:rPr>
          <w:rFonts w:ascii="Times New Roman" w:hAnsi="Times New Roman" w:cs="Times New Roman"/>
          <w:sz w:val="28"/>
          <w:szCs w:val="28"/>
        </w:rPr>
        <w:t xml:space="preserve"> stabilirea politicilor contabile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a sistemului de control financiar, precum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aprobarea planificării financiare;</w:t>
      </w:r>
    </w:p>
    <w:p w14:paraId="60E76CFE" w14:textId="6FAF0340"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c)</w:t>
      </w:r>
      <w:r w:rsidRPr="005112D4">
        <w:rPr>
          <w:rFonts w:ascii="Times New Roman" w:hAnsi="Times New Roman" w:cs="Times New Roman"/>
          <w:sz w:val="28"/>
          <w:szCs w:val="28"/>
        </w:rPr>
        <w:t xml:space="preserve"> numirea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revocarea directorilor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stabilirea remunera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iei lor. Remunera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ia directorilor este formată dintr-o indemniza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ie fixă lunară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dacă este cazul, dintr-o componentă variabilă, constând într-o cota de participare la profitul net al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o schemă de pensii sau o altă formă de remunerare pe baza performan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elor;</w:t>
      </w:r>
    </w:p>
    <w:p w14:paraId="294D328D" w14:textId="052B999E"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d)</w:t>
      </w:r>
      <w:r w:rsidRPr="005112D4">
        <w:rPr>
          <w:rFonts w:ascii="Times New Roman" w:hAnsi="Times New Roman" w:cs="Times New Roman"/>
          <w:sz w:val="28"/>
          <w:szCs w:val="28"/>
        </w:rPr>
        <w:t xml:space="preserve"> supravegherea activită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directorilor;</w:t>
      </w:r>
    </w:p>
    <w:p w14:paraId="119922BE" w14:textId="6E0FF8E3"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e)</w:t>
      </w:r>
      <w:r w:rsidRPr="005112D4">
        <w:rPr>
          <w:rFonts w:ascii="Times New Roman" w:hAnsi="Times New Roman" w:cs="Times New Roman"/>
          <w:sz w:val="28"/>
          <w:szCs w:val="28"/>
        </w:rPr>
        <w:t xml:space="preserve"> pregătirea raportului anual, organizarea adunării generale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ionarilor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implementarea hotărârilor acesteia;</w:t>
      </w:r>
    </w:p>
    <w:p w14:paraId="3AD68C7E" w14:textId="19B67973"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f)</w:t>
      </w:r>
      <w:r w:rsidRPr="005112D4">
        <w:rPr>
          <w:rFonts w:ascii="Times New Roman" w:hAnsi="Times New Roman" w:cs="Times New Roman"/>
          <w:sz w:val="28"/>
          <w:szCs w:val="28"/>
        </w:rPr>
        <w:t xml:space="preserve"> introducerea cererii pentru deschiderea procedurii insolven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ei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w:t>
      </w:r>
      <w:r w:rsidR="00071C6C">
        <w:rPr>
          <w:rFonts w:ascii="Times New Roman" w:hAnsi="Times New Roman" w:cs="Times New Roman"/>
          <w:sz w:val="28"/>
          <w:szCs w:val="28"/>
        </w:rPr>
        <w:t xml:space="preserve">sau a concordatului preventiv </w:t>
      </w:r>
      <w:r w:rsidR="00071C6C" w:rsidRPr="005112D4">
        <w:rPr>
          <w:rFonts w:ascii="Times New Roman" w:hAnsi="Times New Roman" w:cs="Times New Roman"/>
          <w:sz w:val="28"/>
          <w:szCs w:val="28"/>
        </w:rPr>
        <w:t xml:space="preserve">potrivit </w:t>
      </w:r>
      <w:r w:rsidR="00071C6C">
        <w:rPr>
          <w:rFonts w:ascii="Times New Roman" w:hAnsi="Times New Roman" w:cs="Times New Roman"/>
          <w:sz w:val="28"/>
          <w:szCs w:val="28"/>
        </w:rPr>
        <w:t>L</w:t>
      </w:r>
      <w:r w:rsidR="00071C6C" w:rsidRPr="005112D4">
        <w:rPr>
          <w:rFonts w:ascii="Times New Roman" w:hAnsi="Times New Roman" w:cs="Times New Roman"/>
          <w:sz w:val="28"/>
          <w:szCs w:val="28"/>
        </w:rPr>
        <w:t>egii nr. 8</w:t>
      </w:r>
      <w:r w:rsidR="00071C6C">
        <w:rPr>
          <w:rFonts w:ascii="Times New Roman" w:hAnsi="Times New Roman" w:cs="Times New Roman"/>
          <w:sz w:val="28"/>
          <w:szCs w:val="28"/>
        </w:rPr>
        <w:t>5</w:t>
      </w:r>
      <w:r w:rsidR="00071C6C" w:rsidRPr="005112D4">
        <w:rPr>
          <w:rFonts w:ascii="Times New Roman" w:hAnsi="Times New Roman" w:cs="Times New Roman"/>
          <w:sz w:val="28"/>
          <w:szCs w:val="28"/>
        </w:rPr>
        <w:t xml:space="preserve">/2014 privind </w:t>
      </w:r>
      <w:r w:rsidR="00071C6C" w:rsidRPr="00071C6C">
        <w:rPr>
          <w:rFonts w:ascii="Times New Roman" w:hAnsi="Times New Roman" w:cs="Times New Roman"/>
          <w:sz w:val="28"/>
          <w:szCs w:val="28"/>
        </w:rPr>
        <w:t>procedurile de prevenire a insolvenței și de insolvență</w:t>
      </w:r>
      <w:r w:rsidRPr="005112D4">
        <w:rPr>
          <w:rFonts w:ascii="Times New Roman" w:hAnsi="Times New Roman" w:cs="Times New Roman"/>
          <w:sz w:val="28"/>
          <w:szCs w:val="28"/>
        </w:rPr>
        <w:t xml:space="preserve">, cu modificările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completările ulterioare;</w:t>
      </w:r>
    </w:p>
    <w:p w14:paraId="53D8A3D3" w14:textId="2BB8E045"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g)</w:t>
      </w:r>
      <w:r w:rsidRPr="005112D4">
        <w:rPr>
          <w:rFonts w:ascii="Times New Roman" w:hAnsi="Times New Roman" w:cs="Times New Roman"/>
          <w:sz w:val="28"/>
          <w:szCs w:val="28"/>
        </w:rPr>
        <w:t xml:space="preserve"> verifică func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ionarea sistemului de control intern sau managerial, implementarea politicilor contabile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realizarea planificării financiare;</w:t>
      </w:r>
    </w:p>
    <w:p w14:paraId="3911BEA1" w14:textId="17628908"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h)</w:t>
      </w:r>
      <w:r w:rsidRPr="005112D4">
        <w:rPr>
          <w:rFonts w:ascii="Times New Roman" w:hAnsi="Times New Roman" w:cs="Times New Roman"/>
          <w:sz w:val="28"/>
          <w:szCs w:val="28"/>
        </w:rPr>
        <w:t xml:space="preserve"> aprobarea, potrivit competen</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elor stabilite de lege, a investi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iilor ce urmează a fi realizate de societatea pe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 cu respectarea normelor legale in vigoare;</w:t>
      </w:r>
    </w:p>
    <w:p w14:paraId="78CAEC51" w14:textId="0D04652F"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i)</w:t>
      </w:r>
      <w:r w:rsidRPr="005112D4">
        <w:rPr>
          <w:rFonts w:ascii="Times New Roman" w:hAnsi="Times New Roman" w:cs="Times New Roman"/>
          <w:sz w:val="28"/>
          <w:szCs w:val="28"/>
        </w:rPr>
        <w:t xml:space="preserve"> propunerea spre aprobare Adunării Generale Ordinare a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ionarilor a bugetului de venituri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cheltuieli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a situa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iilor financiare anuale ale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ii pe </w:t>
      </w:r>
      <w:r w:rsidRPr="005112D4">
        <w:rPr>
          <w:rFonts w:ascii="Times New Roman" w:hAnsi="Times New Roman" w:cs="Times New Roman"/>
          <w:sz w:val="28"/>
          <w:szCs w:val="28"/>
        </w:rPr>
        <w:lastRenderedPageBreak/>
        <w:t>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iuni ;</w:t>
      </w:r>
    </w:p>
    <w:p w14:paraId="1BD8EAB8" w14:textId="37208CA9"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j)</w:t>
      </w:r>
      <w:r w:rsidRPr="005112D4">
        <w:rPr>
          <w:rFonts w:ascii="Times New Roman" w:hAnsi="Times New Roman" w:cs="Times New Roman"/>
          <w:sz w:val="28"/>
          <w:szCs w:val="28"/>
        </w:rPr>
        <w:t xml:space="preserve"> propunerea înstrăinării, vânzării bunurilor proprietate, în condi</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iile stabilite de legisla</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ia în vigoare;</w:t>
      </w:r>
    </w:p>
    <w:p w14:paraId="6BB16218" w14:textId="34EA5ED7"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k)</w:t>
      </w:r>
      <w:r w:rsidRPr="005112D4">
        <w:rPr>
          <w:rFonts w:ascii="Times New Roman" w:hAnsi="Times New Roman" w:cs="Times New Roman"/>
          <w:sz w:val="28"/>
          <w:szCs w:val="28"/>
        </w:rPr>
        <w:t xml:space="preserve"> răspunde de administrarea legală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eficientă a întregului patrimoniu;</w:t>
      </w:r>
    </w:p>
    <w:p w14:paraId="0F0D16FA" w14:textId="1455D5D4" w:rsidR="00B52A0C" w:rsidRPr="005112D4" w:rsidRDefault="00B52A0C" w:rsidP="00B064A5">
      <w:pPr>
        <w:jc w:val="both"/>
        <w:rPr>
          <w:rFonts w:ascii="Times New Roman" w:hAnsi="Times New Roman" w:cs="Times New Roman"/>
          <w:sz w:val="28"/>
          <w:szCs w:val="28"/>
        </w:rPr>
      </w:pPr>
      <w:r w:rsidRPr="005112D4">
        <w:rPr>
          <w:rFonts w:ascii="Times New Roman" w:hAnsi="Times New Roman" w:cs="Times New Roman"/>
          <w:b/>
          <w:bCs/>
          <w:sz w:val="28"/>
          <w:szCs w:val="28"/>
        </w:rPr>
        <w:t>l)</w:t>
      </w:r>
      <w:r w:rsidRPr="005112D4">
        <w:rPr>
          <w:rFonts w:ascii="Times New Roman" w:hAnsi="Times New Roman" w:cs="Times New Roman"/>
          <w:sz w:val="28"/>
          <w:szCs w:val="28"/>
        </w:rPr>
        <w:t xml:space="preserve"> elaborarea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 xml:space="preserve">i aprobarea organigramei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statului de func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corespunzător necesită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ilor activită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societă</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ii pe ac</w:t>
      </w:r>
      <w:r w:rsidR="00E624F5" w:rsidRPr="005112D4">
        <w:rPr>
          <w:rFonts w:ascii="Times New Roman" w:hAnsi="Times New Roman" w:cs="Times New Roman"/>
          <w:sz w:val="28"/>
          <w:szCs w:val="28"/>
        </w:rPr>
        <w:t>ț</w:t>
      </w:r>
      <w:r w:rsidRPr="005112D4">
        <w:rPr>
          <w:rFonts w:ascii="Times New Roman" w:hAnsi="Times New Roman" w:cs="Times New Roman"/>
          <w:sz w:val="28"/>
          <w:szCs w:val="28"/>
        </w:rPr>
        <w:t xml:space="preserve">iuni </w:t>
      </w:r>
      <w:r w:rsidR="00E624F5" w:rsidRPr="005112D4">
        <w:rPr>
          <w:rFonts w:ascii="Times New Roman" w:hAnsi="Times New Roman" w:cs="Times New Roman"/>
          <w:sz w:val="28"/>
          <w:szCs w:val="28"/>
        </w:rPr>
        <w:t>ș</w:t>
      </w:r>
      <w:r w:rsidRPr="005112D4">
        <w:rPr>
          <w:rFonts w:ascii="Times New Roman" w:hAnsi="Times New Roman" w:cs="Times New Roman"/>
          <w:sz w:val="28"/>
          <w:szCs w:val="28"/>
        </w:rPr>
        <w:t>i supunerea spre aprobare Consiliului Local al Municipiului Marghita.</w:t>
      </w:r>
    </w:p>
    <w:p w14:paraId="74204F62" w14:textId="5577DEEA"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m)</w:t>
      </w:r>
      <w:r w:rsidRPr="005112D4">
        <w:rPr>
          <w:rFonts w:ascii="Times New Roman" w:hAnsi="Times New Roman" w:cs="Times New Roman"/>
          <w:sz w:val="28"/>
          <w:szCs w:val="28"/>
        </w:rPr>
        <w:t xml:space="preserve"> analizarea bilanțului contabil anual și supunerea sa spre aprobare și publicarea sa, potrivit prevederilor legale;</w:t>
      </w:r>
    </w:p>
    <w:p w14:paraId="16924E47" w14:textId="7902A9BE"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n)</w:t>
      </w:r>
      <w:r w:rsidRPr="005112D4">
        <w:rPr>
          <w:rFonts w:ascii="Times New Roman" w:hAnsi="Times New Roman" w:cs="Times New Roman"/>
          <w:sz w:val="28"/>
          <w:szCs w:val="28"/>
        </w:rPr>
        <w:t xml:space="preserve"> aprobarea măsurilor privind respectarea dispozițiilor legale în domeniul protecției mediului înconjurător;</w:t>
      </w:r>
    </w:p>
    <w:p w14:paraId="05D1AE06" w14:textId="53B0CDE0"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o)</w:t>
      </w:r>
      <w:r w:rsidRPr="005112D4">
        <w:rPr>
          <w:rFonts w:ascii="Times New Roman" w:hAnsi="Times New Roman" w:cs="Times New Roman"/>
          <w:sz w:val="28"/>
          <w:szCs w:val="28"/>
        </w:rPr>
        <w:t xml:space="preserve"> aprobarea scoaterea din funcțiune, valorificarea și casarea mijloacelor fixe, cu respectarea reglementărilor în vigoare;</w:t>
      </w:r>
    </w:p>
    <w:p w14:paraId="580DC072" w14:textId="0FA49C28"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p)</w:t>
      </w:r>
      <w:r w:rsidRPr="005112D4">
        <w:rPr>
          <w:rFonts w:ascii="Times New Roman" w:hAnsi="Times New Roman" w:cs="Times New Roman"/>
          <w:sz w:val="28"/>
          <w:szCs w:val="28"/>
        </w:rPr>
        <w:t xml:space="preserve"> aprobarea și a altor măsuri, cu excepția celor date, potrivit legii, în competența altor organe;</w:t>
      </w:r>
    </w:p>
    <w:p w14:paraId="229CABF5" w14:textId="2F72C87F"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q)</w:t>
      </w:r>
      <w:r w:rsidRPr="005112D4">
        <w:rPr>
          <w:rFonts w:ascii="Times New Roman" w:hAnsi="Times New Roman" w:cs="Times New Roman"/>
          <w:sz w:val="28"/>
          <w:szCs w:val="28"/>
        </w:rPr>
        <w:t xml:space="preserve"> prezentarea semestrială a unui raport asupra activității de administrare care include și informații referitoare la execuția contractului de mandat al directorului, detalii cu privire la activitățile operaționale, la performanțele financiare ale societății și la raportările contabile semestriale ale societății;</w:t>
      </w:r>
    </w:p>
    <w:p w14:paraId="6F7DA7F9" w14:textId="6F8841AB"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r)</w:t>
      </w:r>
      <w:r w:rsidRPr="005112D4">
        <w:rPr>
          <w:rFonts w:ascii="Times New Roman" w:hAnsi="Times New Roman" w:cs="Times New Roman"/>
          <w:sz w:val="28"/>
          <w:szCs w:val="28"/>
        </w:rPr>
        <w:t xml:space="preserve"> elaborează un raport anual privind activitatea societății, în luna mai a anului următor celui cu privire la care se raportează; raportul se publică pe pagina de internet a societății;</w:t>
      </w:r>
    </w:p>
    <w:p w14:paraId="42A1F0B8" w14:textId="680B0C75"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s)</w:t>
      </w:r>
      <w:r w:rsidRPr="005112D4">
        <w:rPr>
          <w:rFonts w:ascii="Times New Roman" w:hAnsi="Times New Roman" w:cs="Times New Roman"/>
          <w:sz w:val="28"/>
          <w:szCs w:val="28"/>
        </w:rPr>
        <w:t xml:space="preserve"> aprobarea Regulamentului de Organizare și Funcționare al societății;</w:t>
      </w:r>
    </w:p>
    <w:p w14:paraId="599CA706" w14:textId="38C22632"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t)</w:t>
      </w:r>
      <w:r w:rsidRPr="005112D4">
        <w:rPr>
          <w:rFonts w:ascii="Times New Roman" w:hAnsi="Times New Roman" w:cs="Times New Roman"/>
          <w:sz w:val="28"/>
          <w:szCs w:val="28"/>
        </w:rPr>
        <w:t xml:space="preserve"> informează acționarii, în cadrul primei adunări generale a acționarilor ce urmează încheierii actului juridic, asupra oricărei tranzacții încheiate de societate cu o altă societate ori cu autoritate publică tutelară, dacă tranzacția are o valoare, individual sau într-o serie de tranzacții, de cel puțin echivalent în lei a 100.000 euro.</w:t>
      </w:r>
    </w:p>
    <w:p w14:paraId="69C06566" w14:textId="77777777" w:rsidR="00E624F5" w:rsidRPr="005112D4" w:rsidRDefault="00E624F5" w:rsidP="00E624F5">
      <w:pPr>
        <w:jc w:val="both"/>
        <w:rPr>
          <w:rFonts w:ascii="Times New Roman" w:hAnsi="Times New Roman" w:cs="Times New Roman"/>
          <w:sz w:val="28"/>
          <w:szCs w:val="28"/>
        </w:rPr>
      </w:pPr>
    </w:p>
    <w:p w14:paraId="14FEDA31" w14:textId="1CE53B3D"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6F7FEA">
        <w:rPr>
          <w:rFonts w:ascii="Times New Roman" w:hAnsi="Times New Roman" w:cs="Times New Roman"/>
          <w:b/>
          <w:bCs/>
          <w:sz w:val="28"/>
          <w:szCs w:val="28"/>
        </w:rPr>
        <w:t>62</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Membrii Consiliului de Administrație își vor exercita mandatul cu prudența și diligența unui bun administrator.</w:t>
      </w:r>
    </w:p>
    <w:p w14:paraId="10053F01" w14:textId="6440DA49"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Administratorul nu încalcă obligația prevăzută la alin (</w:t>
      </w:r>
      <w:r w:rsidR="00ED2021" w:rsidRPr="005112D4">
        <w:rPr>
          <w:rFonts w:ascii="Times New Roman" w:hAnsi="Times New Roman" w:cs="Times New Roman"/>
          <w:sz w:val="28"/>
          <w:szCs w:val="28"/>
        </w:rPr>
        <w:t>1</w:t>
      </w:r>
      <w:r w:rsidRPr="005112D4">
        <w:rPr>
          <w:rFonts w:ascii="Times New Roman" w:hAnsi="Times New Roman" w:cs="Times New Roman"/>
          <w:sz w:val="28"/>
          <w:szCs w:val="28"/>
        </w:rPr>
        <w:t>), dacă în momentul luării unei decizii de afaceri el este în mod rezonabil îndreptățit să considere, că acționează în interesul societății și pe baza unor informații adecvate.</w:t>
      </w:r>
    </w:p>
    <w:p w14:paraId="344EBB7E" w14:textId="7F52F038"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Decizie de afaceri, în sensul prezentului act, este orice decizie de a lua sau de a nu lua anumite măsuri cu privire la administrarea societății.</w:t>
      </w:r>
    </w:p>
    <w:p w14:paraId="4B7B981B" w14:textId="7EE4930C"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Membrii Consiliului de Administrație își vor exercita mandatul cu loialitate, în interesul societății.</w:t>
      </w:r>
    </w:p>
    <w:p w14:paraId="5F871AA6" w14:textId="4DEDC5C8"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 xml:space="preserve">Membrii Consiliului de Administrație nu vor divulga informațiile confidențiale și secretele comerciale ale societății, la care au acces în calitatea lor de administratori. Această obligație le revine și după încetarea mandatului de </w:t>
      </w:r>
      <w:r w:rsidRPr="005112D4">
        <w:rPr>
          <w:rFonts w:ascii="Times New Roman" w:hAnsi="Times New Roman" w:cs="Times New Roman"/>
          <w:sz w:val="28"/>
          <w:szCs w:val="28"/>
        </w:rPr>
        <w:lastRenderedPageBreak/>
        <w:t>administrator.</w:t>
      </w:r>
    </w:p>
    <w:p w14:paraId="5D164026" w14:textId="0D256C58"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Conținutul și durata obligațiilor prevăzute la alin (5) sunt stipulate în contractul de mandat.</w:t>
      </w:r>
    </w:p>
    <w:p w14:paraId="39A7D695" w14:textId="77777777" w:rsidR="00E624F5" w:rsidRPr="005112D4" w:rsidRDefault="00E624F5" w:rsidP="00E624F5">
      <w:pPr>
        <w:jc w:val="both"/>
        <w:rPr>
          <w:rFonts w:ascii="Times New Roman" w:hAnsi="Times New Roman" w:cs="Times New Roman"/>
          <w:sz w:val="28"/>
          <w:szCs w:val="28"/>
        </w:rPr>
      </w:pPr>
    </w:p>
    <w:p w14:paraId="76DFF7BB" w14:textId="1E3C366D"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6F7FEA">
        <w:rPr>
          <w:rFonts w:ascii="Times New Roman" w:hAnsi="Times New Roman" w:cs="Times New Roman"/>
          <w:b/>
          <w:bCs/>
          <w:sz w:val="28"/>
          <w:szCs w:val="28"/>
        </w:rPr>
        <w:t>63</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Administratorii sunt răspunzători de îndeplinirea tuturor obligațiilor.</w:t>
      </w:r>
    </w:p>
    <w:p w14:paraId="092FA677" w14:textId="3F78E0A0"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Administratorii răspund față de societate pentru prejudiciile cauzate prin actele îndeplinite de directori sau de personalul încadrat, când dauna nu s-ar fi produs dacă ei ar fi exercitat supravegherea impusă de îndatoririle funcției lor.</w:t>
      </w:r>
    </w:p>
    <w:p w14:paraId="0411DB81" w14:textId="5094BE43"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Directorii vor înștiința Consiliul de Administrație de toate neregulile constatate cu ocazia îndeplinirii atribuțiilor lor.</w:t>
      </w:r>
    </w:p>
    <w:p w14:paraId="3C1EA726" w14:textId="48C0B5F9"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Administratorii sunt solidar răspunzători cu predecesorii lor imediați dacă, având cunoștință de neregulile săvârșite de aceștia, nu le comunică.</w:t>
      </w:r>
    </w:p>
    <w:p w14:paraId="7EFF3AFC" w14:textId="77777777" w:rsidR="00E624F5" w:rsidRPr="005112D4" w:rsidRDefault="00E624F5" w:rsidP="00E624F5">
      <w:pPr>
        <w:jc w:val="both"/>
        <w:rPr>
          <w:rFonts w:ascii="Times New Roman" w:hAnsi="Times New Roman" w:cs="Times New Roman"/>
          <w:sz w:val="28"/>
          <w:szCs w:val="28"/>
        </w:rPr>
      </w:pPr>
    </w:p>
    <w:p w14:paraId="2086E21D" w14:textId="42CDCAC4"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Art.6</w:t>
      </w:r>
      <w:r w:rsidR="006F7FEA">
        <w:rPr>
          <w:rFonts w:ascii="Times New Roman" w:hAnsi="Times New Roman" w:cs="Times New Roman"/>
          <w:b/>
          <w:bCs/>
          <w:sz w:val="28"/>
          <w:szCs w:val="28"/>
        </w:rPr>
        <w:t>4</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Administratorul care are într-o anumită operațiune, direct sau indirect, interese contrare intereselor societății, trebuie sa îi înștiințeze despre aceasta, pe ceilalți administratori și pe cenzori și să nu ia parte, la nici o deliberare privitoare la această operațiune.</w:t>
      </w:r>
    </w:p>
    <w:p w14:paraId="719D4315" w14:textId="703785D2"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Aceeași obligație o are administratorul, în cazul în care, într-o anumită operațiune, știe că sunt interesate soțul sau soția sa, rudele ori afinii săi până la gradul al IV-lea inclusiv.</w:t>
      </w:r>
    </w:p>
    <w:p w14:paraId="39236096" w14:textId="6683E83E"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Interdicțiile stabilite la aliniatele anterioare referitoare la participare, la deliberarea și la votul administratorilor, nu sunt aplicabile în cazul în care obiectul votului î1 constituie:</w:t>
      </w:r>
    </w:p>
    <w:p w14:paraId="1D3D19F5" w14:textId="073DCF0D"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w:t>
      </w:r>
      <w:r w:rsidRPr="005112D4">
        <w:rPr>
          <w:rFonts w:ascii="Times New Roman" w:hAnsi="Times New Roman" w:cs="Times New Roman"/>
          <w:sz w:val="28"/>
          <w:szCs w:val="28"/>
        </w:rPr>
        <w:t xml:space="preserve"> oferirea spre subscriere, către un administrator sau către persoanele menționate la alin. (2), de acțiuni sau obligațiuni ale societății;</w:t>
      </w:r>
    </w:p>
    <w:p w14:paraId="4C19A013" w14:textId="3BC9C59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b)</w:t>
      </w:r>
      <w:r w:rsidRPr="005112D4">
        <w:rPr>
          <w:rFonts w:ascii="Times New Roman" w:hAnsi="Times New Roman" w:cs="Times New Roman"/>
          <w:sz w:val="28"/>
          <w:szCs w:val="28"/>
        </w:rPr>
        <w:t xml:space="preserve"> acordarea de către administrator sau de persoanele menționate la alin. (2) a unui împrumut ori constituirea unei garanții în favoarea societății.</w:t>
      </w:r>
    </w:p>
    <w:p w14:paraId="0E1ECB1A" w14:textId="3559864F"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Administratorul care nu a respectat prevederile alin (1) și (2) răspunde pentru daunele care au rezultat pentru societate.</w:t>
      </w:r>
    </w:p>
    <w:p w14:paraId="4E6261E3" w14:textId="77777777" w:rsidR="00E624F5" w:rsidRPr="005112D4" w:rsidRDefault="00E624F5" w:rsidP="00E624F5">
      <w:pPr>
        <w:jc w:val="both"/>
        <w:rPr>
          <w:rFonts w:ascii="Times New Roman" w:hAnsi="Times New Roman" w:cs="Times New Roman"/>
          <w:sz w:val="28"/>
          <w:szCs w:val="28"/>
        </w:rPr>
      </w:pPr>
    </w:p>
    <w:p w14:paraId="2F521935" w14:textId="580C0A16"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Art.6</w:t>
      </w:r>
      <w:r w:rsidR="006F7FEA">
        <w:rPr>
          <w:rFonts w:ascii="Times New Roman" w:hAnsi="Times New Roman" w:cs="Times New Roman"/>
          <w:b/>
          <w:bCs/>
          <w:sz w:val="28"/>
          <w:szCs w:val="28"/>
        </w:rPr>
        <w:t>5</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Este interzisă creditarea de către societate a administratorilor acesteia, prin intermediul unor operațiuni precum:</w:t>
      </w:r>
    </w:p>
    <w:p w14:paraId="7B9DD4A0" w14:textId="7777777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w:t>
      </w:r>
      <w:r w:rsidRPr="005112D4">
        <w:rPr>
          <w:rFonts w:ascii="Times New Roman" w:hAnsi="Times New Roman" w:cs="Times New Roman"/>
          <w:sz w:val="28"/>
          <w:szCs w:val="28"/>
        </w:rPr>
        <w:t xml:space="preserve"> acordarea de împrumuturi administratorilor;</w:t>
      </w:r>
    </w:p>
    <w:p w14:paraId="70F2FE2D" w14:textId="1112F596"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b)</w:t>
      </w:r>
      <w:r w:rsidRPr="005112D4">
        <w:rPr>
          <w:rFonts w:ascii="Times New Roman" w:hAnsi="Times New Roman" w:cs="Times New Roman"/>
          <w:sz w:val="28"/>
          <w:szCs w:val="28"/>
        </w:rPr>
        <w:t xml:space="preserve"> acordarea de avantaje financiare administratorilor cu ocazia sau ulterior încheierii de către societate cu aceștia de operațiuni de livrare de bunuri, prestări de servicii sau executare de lucrări;</w:t>
      </w:r>
    </w:p>
    <w:p w14:paraId="350DEE86" w14:textId="7777777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c)</w:t>
      </w:r>
      <w:r w:rsidRPr="005112D4">
        <w:rPr>
          <w:rFonts w:ascii="Times New Roman" w:hAnsi="Times New Roman" w:cs="Times New Roman"/>
          <w:sz w:val="28"/>
          <w:szCs w:val="28"/>
        </w:rPr>
        <w:t xml:space="preserve"> garantarea directă ori indirectă, în tot sau în parte, a oricăror împrumuturi acordate administratorilor, concomitenta ori ulterioară acordării împrumutului;</w:t>
      </w:r>
    </w:p>
    <w:p w14:paraId="72844CFD" w14:textId="1CDB22D4"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d)</w:t>
      </w:r>
      <w:r w:rsidRPr="005112D4">
        <w:rPr>
          <w:rFonts w:ascii="Times New Roman" w:hAnsi="Times New Roman" w:cs="Times New Roman"/>
          <w:sz w:val="28"/>
          <w:szCs w:val="28"/>
        </w:rPr>
        <w:t xml:space="preserve"> garantarea directă ori indirectă, în tot sau în parte, a executării de către administratori a oricăror alte obligații personale ale acestora față de terțe persoane;</w:t>
      </w:r>
    </w:p>
    <w:p w14:paraId="588A7C98" w14:textId="2D52AC56"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lastRenderedPageBreak/>
        <w:t>e)</w:t>
      </w:r>
      <w:r w:rsidRPr="005112D4">
        <w:rPr>
          <w:rFonts w:ascii="Times New Roman" w:hAnsi="Times New Roman" w:cs="Times New Roman"/>
          <w:sz w:val="28"/>
          <w:szCs w:val="28"/>
        </w:rPr>
        <w:t xml:space="preserve"> dobândirea cu titlu oneros ori plata, în tot sau în parte, a unei creanțe ce are drept obiect un împrumut acordat de o terță persoană administratorilor ori o altă prestație personală a acestora.</w:t>
      </w:r>
    </w:p>
    <w:p w14:paraId="53DAC8A1" w14:textId="2C8AF02E"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Prevederile alin. (1) sunt aplicabile și operațiunilor în care sunt interesați soțul sau soția, rudele ori afinii până la gradul al IV-lea inclusiv ai administratorului: de asemenea, dacă operațiunea privește o societate civilă sau comercială la care una dintre persoanele anterior menționate este administrator ori deține, singură sau împreună cu una dintre persoanele sus menționate, o cota de cel puțin 20% din valoarea capitalului social subscris.</w:t>
      </w:r>
    </w:p>
    <w:p w14:paraId="0B4FBA88" w14:textId="7777777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Prevederile alin. (1) nu se aplică:</w:t>
      </w:r>
    </w:p>
    <w:p w14:paraId="0CB3B86B" w14:textId="1054226F"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w:t>
      </w:r>
      <w:r w:rsidRPr="005112D4">
        <w:rPr>
          <w:rFonts w:ascii="Times New Roman" w:hAnsi="Times New Roman" w:cs="Times New Roman"/>
          <w:sz w:val="28"/>
          <w:szCs w:val="28"/>
        </w:rPr>
        <w:t xml:space="preserve"> în cazul operațiunilor a căror valoare exigibilă cumulată este inferioară echivalentului în lei a sumei de 5 000 de euro;</w:t>
      </w:r>
    </w:p>
    <w:p w14:paraId="65B69F82" w14:textId="5D07F87E" w:rsidR="00E624F5"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b)</w:t>
      </w:r>
      <w:r w:rsidRPr="005112D4">
        <w:rPr>
          <w:rFonts w:ascii="Times New Roman" w:hAnsi="Times New Roman" w:cs="Times New Roman"/>
          <w:sz w:val="28"/>
          <w:szCs w:val="28"/>
        </w:rPr>
        <w:t xml:space="preserve"> în cazul în care operațiunea este încheiată de societate în condițiile exercitării curente a activității sale, iar clauzele operațiunii nu sunt mai favorabile persoanelor prevăzute la alin. (1) și (2) decât cele pe care, în mod obișnuit, societatea le practică față de terțe persoane.</w:t>
      </w:r>
    </w:p>
    <w:p w14:paraId="459DA4B7" w14:textId="77777777" w:rsidR="006F7FEA" w:rsidRDefault="006F7FEA" w:rsidP="00E624F5">
      <w:pPr>
        <w:jc w:val="both"/>
        <w:rPr>
          <w:rFonts w:ascii="Times New Roman" w:hAnsi="Times New Roman" w:cs="Times New Roman"/>
          <w:sz w:val="28"/>
          <w:szCs w:val="28"/>
        </w:rPr>
      </w:pPr>
    </w:p>
    <w:p w14:paraId="120205FC" w14:textId="1912A767" w:rsidR="006F7FEA" w:rsidRPr="006F7FEA" w:rsidRDefault="006F7FEA" w:rsidP="006F7FEA">
      <w:pPr>
        <w:jc w:val="both"/>
        <w:rPr>
          <w:rFonts w:ascii="Times New Roman" w:hAnsi="Times New Roman" w:cs="Times New Roman"/>
          <w:sz w:val="28"/>
          <w:szCs w:val="28"/>
        </w:rPr>
      </w:pPr>
      <w:r w:rsidRPr="006F7FEA">
        <w:rPr>
          <w:rFonts w:ascii="Times New Roman" w:hAnsi="Times New Roman" w:cs="Times New Roman"/>
          <w:b/>
          <w:bCs/>
          <w:sz w:val="28"/>
          <w:szCs w:val="28"/>
        </w:rPr>
        <w:t>Art.66.</w:t>
      </w:r>
      <w:r>
        <w:rPr>
          <w:rFonts w:ascii="Times New Roman" w:hAnsi="Times New Roman" w:cs="Times New Roman"/>
          <w:b/>
          <w:bCs/>
          <w:sz w:val="28"/>
          <w:szCs w:val="28"/>
        </w:rPr>
        <w:t xml:space="preserve"> </w:t>
      </w:r>
      <w:r w:rsidRPr="006F7FEA">
        <w:rPr>
          <w:rFonts w:ascii="Times New Roman" w:hAnsi="Times New Roman" w:cs="Times New Roman"/>
          <w:sz w:val="28"/>
          <w:szCs w:val="28"/>
        </w:rPr>
        <w:t>În termen de maximum 30 de zile de la data numirii sale, consiliul de administrație elaborează o propunere pentru componenta de administrare a planului de administrare, în vederea realizării indicatorilor de performanță financiari și nefinanciari.</w:t>
      </w:r>
    </w:p>
    <w:p w14:paraId="72AC61CC" w14:textId="77777777" w:rsidR="006F7FEA" w:rsidRPr="006F7FEA" w:rsidRDefault="006F7FEA" w:rsidP="006F7FEA">
      <w:pPr>
        <w:jc w:val="both"/>
        <w:rPr>
          <w:rFonts w:ascii="Times New Roman" w:hAnsi="Times New Roman" w:cs="Times New Roman"/>
          <w:sz w:val="28"/>
          <w:szCs w:val="28"/>
        </w:rPr>
      </w:pPr>
      <w:r w:rsidRPr="006F7FEA">
        <w:rPr>
          <w:rFonts w:ascii="Times New Roman" w:hAnsi="Times New Roman" w:cs="Times New Roman"/>
          <w:sz w:val="28"/>
          <w:szCs w:val="28"/>
        </w:rPr>
        <w:t>Componenta de administrare prevăzută la alineatul precedent se completează cu componenta de management elaborată de directori. Planul de administrare se supune analizei și aprobării consiliului de administrație al societății în termenul prevăzut de 20 de zile.</w:t>
      </w:r>
    </w:p>
    <w:p w14:paraId="5A30B35D" w14:textId="48D68E98" w:rsidR="006F7FEA" w:rsidRPr="006F7FEA" w:rsidRDefault="006F7FEA" w:rsidP="006F7FEA">
      <w:pPr>
        <w:jc w:val="both"/>
        <w:rPr>
          <w:rFonts w:ascii="Times New Roman" w:hAnsi="Times New Roman" w:cs="Times New Roman"/>
          <w:sz w:val="28"/>
          <w:szCs w:val="28"/>
        </w:rPr>
      </w:pPr>
      <w:r w:rsidRPr="006F7FEA">
        <w:rPr>
          <w:rFonts w:ascii="Times New Roman" w:hAnsi="Times New Roman" w:cs="Times New Roman"/>
          <w:sz w:val="28"/>
          <w:szCs w:val="28"/>
        </w:rPr>
        <w:t>În termen de 5 zile de la aprobarea în integralitate a planului de administrare, prin grija președintelui consiliului de administrație, se convoacă adunarea generală a acționarilor, în vederea negocierii și aprobării indicatorilor-cheie de performanță, avizați în prealabil de către AMEPIP, rezultați din planul de administrare, pornind de la nivelul indicatorilor-cheie de performanță asumați prin declarațiile de intenție întocmite de către administratorii numiți. Indicatorii negociați și aprobați de către adunarea generală a acționarilor se comunică AMEPIP, în termen de 15 zile de la aprobare, în vederea avizării lor finale și includerii în tabloul de bord.</w:t>
      </w:r>
      <w:r w:rsidRPr="006F7FEA">
        <w:rPr>
          <w:rFonts w:ascii="Times New Roman" w:hAnsi="Times New Roman" w:cs="Times New Roman"/>
          <w:sz w:val="28"/>
          <w:szCs w:val="28"/>
        </w:rPr>
        <w:br/>
        <w:t>În cazul în care AMEPIP constată încălcarea nivelului minim al indicatorilor-cheie de performanță, aceasta nu emite avizul conform. În acest caz, AMEPIP transmite autorității publice tutelare cererea de refacere a acestor indicatori.</w:t>
      </w:r>
    </w:p>
    <w:p w14:paraId="195DD220" w14:textId="77777777" w:rsidR="006F7FEA" w:rsidRPr="006F7FEA" w:rsidRDefault="006F7FEA" w:rsidP="006F7FEA">
      <w:pPr>
        <w:jc w:val="both"/>
        <w:rPr>
          <w:rFonts w:ascii="Times New Roman" w:hAnsi="Times New Roman" w:cs="Times New Roman"/>
          <w:sz w:val="28"/>
          <w:szCs w:val="28"/>
        </w:rPr>
      </w:pPr>
      <w:r w:rsidRPr="006F7FEA">
        <w:rPr>
          <w:rFonts w:ascii="Times New Roman" w:hAnsi="Times New Roman" w:cs="Times New Roman"/>
          <w:sz w:val="28"/>
          <w:szCs w:val="28"/>
        </w:rPr>
        <w:t>În situația în care indicatorii-cheie de performanță nu sunt refăcuți la nivelul minim aprobat, AMEPIP solicită autorității publice tutelare măsura revocării administratorilor numiți și reluarea procedurii de selecție, cu informarea Guvernului în acest sens.</w:t>
      </w:r>
    </w:p>
    <w:p w14:paraId="3F52D936" w14:textId="77777777" w:rsidR="006F7FEA" w:rsidRPr="006F7FEA" w:rsidRDefault="006F7FEA" w:rsidP="006F7FEA">
      <w:pPr>
        <w:jc w:val="both"/>
        <w:rPr>
          <w:rFonts w:ascii="Times New Roman" w:hAnsi="Times New Roman" w:cs="Times New Roman"/>
          <w:sz w:val="28"/>
          <w:szCs w:val="28"/>
        </w:rPr>
      </w:pPr>
      <w:r w:rsidRPr="006F7FEA">
        <w:rPr>
          <w:rFonts w:ascii="Times New Roman" w:hAnsi="Times New Roman" w:cs="Times New Roman"/>
          <w:sz w:val="28"/>
          <w:szCs w:val="28"/>
        </w:rPr>
        <w:t xml:space="preserve">Administratorii revocați conform alineatului precedent nu sunt îndreptățiți la </w:t>
      </w:r>
      <w:r w:rsidRPr="006F7FEA">
        <w:rPr>
          <w:rFonts w:ascii="Times New Roman" w:hAnsi="Times New Roman" w:cs="Times New Roman"/>
          <w:sz w:val="28"/>
          <w:szCs w:val="28"/>
        </w:rPr>
        <w:lastRenderedPageBreak/>
        <w:t>plata daunelor-interese.</w:t>
      </w:r>
    </w:p>
    <w:p w14:paraId="6863C04F" w14:textId="57E8A5BA" w:rsidR="006F7FEA" w:rsidRPr="006F7FEA" w:rsidRDefault="006F7FEA" w:rsidP="006F7FEA">
      <w:pPr>
        <w:jc w:val="both"/>
        <w:rPr>
          <w:rFonts w:ascii="Times New Roman" w:hAnsi="Times New Roman" w:cs="Times New Roman"/>
          <w:sz w:val="28"/>
          <w:szCs w:val="28"/>
        </w:rPr>
      </w:pPr>
      <w:r w:rsidRPr="006F7FEA">
        <w:rPr>
          <w:rFonts w:ascii="Times New Roman" w:hAnsi="Times New Roman" w:cs="Times New Roman"/>
          <w:sz w:val="28"/>
          <w:szCs w:val="28"/>
        </w:rPr>
        <w:t>Autoritatea publică tutelară convoacă adunarea generală a acționarilor în termen de 5 zile pentru aprobarea măsurilor prevăzute în prezentul articol.</w:t>
      </w:r>
      <w:r w:rsidRPr="006F7FEA">
        <w:rPr>
          <w:rFonts w:ascii="Times New Roman" w:hAnsi="Times New Roman" w:cs="Times New Roman"/>
          <w:sz w:val="28"/>
          <w:szCs w:val="28"/>
        </w:rPr>
        <w:br/>
        <w:t>Negocierea indicatorilor de performanță financiari și nefinanciari bazați pe planul de administrare se realizează în termen de 45 de zile de la data comunicării acestora de către consiliul de administrație autorității publice tutelare. În cazul unei extinderi a perioadei de negocieri de către autoritatea publică tutelară, care nu poate fi mai mare de 30 de zile, aceasta poate solicita AMEPIP participarea la negocieri pentru a media o soluție în beneficiul întreprinderii publice.</w:t>
      </w:r>
    </w:p>
    <w:p w14:paraId="196FDF1C" w14:textId="77777777" w:rsidR="00E22D0D" w:rsidRDefault="006F7FEA" w:rsidP="006F7FEA">
      <w:pPr>
        <w:jc w:val="both"/>
        <w:rPr>
          <w:rFonts w:ascii="Times New Roman" w:hAnsi="Times New Roman" w:cs="Times New Roman"/>
          <w:sz w:val="28"/>
          <w:szCs w:val="28"/>
        </w:rPr>
      </w:pPr>
      <w:r w:rsidRPr="006F7FEA">
        <w:rPr>
          <w:rFonts w:ascii="Times New Roman" w:hAnsi="Times New Roman" w:cs="Times New Roman"/>
          <w:sz w:val="28"/>
          <w:szCs w:val="28"/>
        </w:rPr>
        <w:t>În cazul în care negocierea nu poate fi finalizată în termen de 45 de zile, membrii consiliului de administrație vor fi revocați, fără ca aceștia să fie îndreptățiți la plata unor daune-interese. În acest caz, rezultatul negocierii se motivează și se publică pe pagina de internet a întreprinderii publice.</w:t>
      </w:r>
    </w:p>
    <w:p w14:paraId="55D592C8" w14:textId="73CF0471" w:rsidR="006F7FEA" w:rsidRPr="006F7FEA" w:rsidRDefault="006F7FEA" w:rsidP="006F7FEA">
      <w:pPr>
        <w:jc w:val="both"/>
        <w:rPr>
          <w:rFonts w:ascii="Times New Roman" w:hAnsi="Times New Roman" w:cs="Times New Roman"/>
          <w:sz w:val="28"/>
          <w:szCs w:val="28"/>
        </w:rPr>
      </w:pPr>
      <w:r w:rsidRPr="006F7FEA">
        <w:rPr>
          <w:rFonts w:ascii="Times New Roman" w:hAnsi="Times New Roman" w:cs="Times New Roman"/>
          <w:sz w:val="28"/>
          <w:szCs w:val="28"/>
        </w:rPr>
        <w:t>Indicatorii de performanță financiari și nefinanciari negociați și aprobați de adunarea generală a acționarilor, avizați final de către AMEPIP, constituie elemente față de care se determină componenta variabilă a remunerației administratorilor și directorilor întreprinderii publice.</w:t>
      </w:r>
    </w:p>
    <w:p w14:paraId="26F13AB9" w14:textId="77777777" w:rsidR="00E22D0D" w:rsidRDefault="006F7FEA" w:rsidP="006F7FEA">
      <w:pPr>
        <w:jc w:val="both"/>
        <w:rPr>
          <w:rFonts w:ascii="Times New Roman" w:hAnsi="Times New Roman" w:cs="Times New Roman"/>
          <w:sz w:val="28"/>
          <w:szCs w:val="28"/>
        </w:rPr>
      </w:pPr>
      <w:r w:rsidRPr="006F7FEA">
        <w:rPr>
          <w:rFonts w:ascii="Times New Roman" w:hAnsi="Times New Roman" w:cs="Times New Roman"/>
          <w:sz w:val="28"/>
          <w:szCs w:val="28"/>
        </w:rPr>
        <w:t>Evaluarea activității administratorilor se realizează anual de către adunarea generală a acționarilor, cu sprijinul unor experți în astfel de evaluări, după caz. Evaluarea vizează atât execuția contractului de mandat, cât și a planului de administrare.</w:t>
      </w:r>
      <w:r w:rsidRPr="006F7FEA">
        <w:rPr>
          <w:rFonts w:ascii="Times New Roman" w:hAnsi="Times New Roman" w:cs="Times New Roman"/>
          <w:sz w:val="28"/>
          <w:szCs w:val="28"/>
        </w:rPr>
        <w:br/>
        <w:t>Rapoartele de evaluare ale administratorilor se transmit către AMEPIP, în termen de 15 zile de la data adunării generale a acționarilor care a aprobat aceste rapoarte. Rapoartele de evaluare se transmit AMEPIP și sunt folosite în proceduri viitoare de reînnoire a mandatului administratorilor astfel evaluați.</w:t>
      </w:r>
    </w:p>
    <w:p w14:paraId="7D6CD4B3" w14:textId="0F6691F1" w:rsidR="006F7FEA" w:rsidRPr="006F7FEA" w:rsidRDefault="006F7FEA" w:rsidP="006F7FEA">
      <w:pPr>
        <w:jc w:val="both"/>
        <w:rPr>
          <w:rFonts w:ascii="Times New Roman" w:hAnsi="Times New Roman" w:cs="Times New Roman"/>
          <w:sz w:val="28"/>
          <w:szCs w:val="28"/>
        </w:rPr>
      </w:pPr>
      <w:r w:rsidRPr="006F7FEA">
        <w:rPr>
          <w:rFonts w:ascii="Times New Roman" w:hAnsi="Times New Roman" w:cs="Times New Roman"/>
          <w:sz w:val="28"/>
          <w:szCs w:val="28"/>
        </w:rPr>
        <w:t>Administratorii pot fi revocați de către adunarea generală a acționarilor conform legii, în condițiile stabilite în contractul de mandat. În cazul în care revocarea survine fără justă cauză, administratorul în cauză este îndreptățit la plata unor daune-interese, potrivit contractului de mandat. Pentru desemnarea noilor administratori se aplică, în mod corespunzător, prevederile art. 49 și următoarele din prezentul act constitutiv.</w:t>
      </w:r>
    </w:p>
    <w:p w14:paraId="5328D342" w14:textId="77777777" w:rsidR="006F7FEA" w:rsidRDefault="006F7FEA" w:rsidP="006F7FEA">
      <w:pPr>
        <w:jc w:val="both"/>
        <w:rPr>
          <w:rFonts w:ascii="Times New Roman" w:hAnsi="Times New Roman" w:cs="Times New Roman"/>
          <w:sz w:val="28"/>
          <w:szCs w:val="28"/>
        </w:rPr>
      </w:pPr>
      <w:r w:rsidRPr="006F7FEA">
        <w:rPr>
          <w:rFonts w:ascii="Times New Roman" w:hAnsi="Times New Roman" w:cs="Times New Roman"/>
          <w:sz w:val="28"/>
          <w:szCs w:val="28"/>
        </w:rPr>
        <w:t xml:space="preserve">În cazul în care, din motive imputabile, administratorii nu îndeplinesc indicatorii de performanță stabiliți prin contractele de mandat, adunarea generală a acționarilor îi revocă din funcție și hotărăște, în termen de maximum 45 de zile de la </w:t>
      </w:r>
      <w:proofErr w:type="spellStart"/>
      <w:r w:rsidRPr="006F7FEA">
        <w:rPr>
          <w:rFonts w:ascii="Times New Roman" w:hAnsi="Times New Roman" w:cs="Times New Roman"/>
          <w:sz w:val="28"/>
          <w:szCs w:val="28"/>
        </w:rPr>
        <w:t>vacantare</w:t>
      </w:r>
      <w:proofErr w:type="spellEnd"/>
      <w:r w:rsidRPr="006F7FEA">
        <w:rPr>
          <w:rFonts w:ascii="Times New Roman" w:hAnsi="Times New Roman" w:cs="Times New Roman"/>
          <w:sz w:val="28"/>
          <w:szCs w:val="28"/>
        </w:rPr>
        <w:t>, declanșarea procedurii de selecție pentru desemnarea de noi administratori, în conformitate cu prevederile art. 49 și următoarele din prezentul act constitutiv. Administratorii revocați nu mai pot candida timp de 5 ani de la data rămânerii definitive a hotărârii de revocare pentru alte consilii de administrație prevăzute de prezenta lege.</w:t>
      </w:r>
    </w:p>
    <w:p w14:paraId="793F063F" w14:textId="77777777" w:rsidR="00EC032E" w:rsidRDefault="00EC032E" w:rsidP="006F7FEA">
      <w:pPr>
        <w:jc w:val="both"/>
        <w:rPr>
          <w:rFonts w:ascii="Times New Roman" w:hAnsi="Times New Roman" w:cs="Times New Roman"/>
          <w:sz w:val="28"/>
          <w:szCs w:val="28"/>
        </w:rPr>
      </w:pPr>
    </w:p>
    <w:p w14:paraId="7F960E38" w14:textId="77777777" w:rsidR="00EC032E" w:rsidRPr="00F165F6" w:rsidRDefault="00EC032E" w:rsidP="00EC032E">
      <w:pPr>
        <w:jc w:val="both"/>
        <w:rPr>
          <w:rFonts w:ascii="Times New Roman" w:hAnsi="Times New Roman" w:cs="Times New Roman"/>
          <w:sz w:val="28"/>
          <w:szCs w:val="28"/>
        </w:rPr>
      </w:pPr>
      <w:r w:rsidRPr="00EC032E">
        <w:rPr>
          <w:rFonts w:ascii="Times New Roman" w:hAnsi="Times New Roman" w:cs="Times New Roman"/>
          <w:b/>
          <w:bCs/>
          <w:sz w:val="28"/>
          <w:szCs w:val="28"/>
        </w:rPr>
        <w:t>Art. 67.</w:t>
      </w:r>
      <w:r>
        <w:rPr>
          <w:rFonts w:ascii="Times New Roman" w:hAnsi="Times New Roman" w:cs="Times New Roman"/>
          <w:sz w:val="28"/>
          <w:szCs w:val="28"/>
        </w:rPr>
        <w:t xml:space="preserve"> </w:t>
      </w:r>
      <w:r w:rsidRPr="00EC032E">
        <w:rPr>
          <w:rFonts w:ascii="Times New Roman" w:hAnsi="Times New Roman" w:cs="Times New Roman"/>
          <w:sz w:val="28"/>
          <w:szCs w:val="28"/>
        </w:rPr>
        <w:t xml:space="preserve">Remunerația membrilor neexecutivi ai consiliului de administrație este </w:t>
      </w:r>
      <w:r w:rsidRPr="00EC032E">
        <w:rPr>
          <w:rFonts w:ascii="Times New Roman" w:hAnsi="Times New Roman" w:cs="Times New Roman"/>
          <w:sz w:val="28"/>
          <w:szCs w:val="28"/>
        </w:rPr>
        <w:lastRenderedPageBreak/>
        <w:t>formată dintr-o indemnizație fixă lunară. Indemnizația fixă lunară nu poate depăși de 3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anterior numirii. Nivelul remunerației este propus de comitetul de remunerare al consiliului de administrație, avizat de Agenția pentru Monitorizarea și Evaluarea Performanțelor Întreprinderilor Publice și aprobat de adunarea generală a acționarilor, luând în considerare criteriile de referință din sectorul privat, precum și complexitatea operațiunilor desfășurate de întreprinderea publică.</w:t>
      </w:r>
    </w:p>
    <w:p w14:paraId="3AAC7BF8"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Remunerația membrilor executivi ai consiliului de administrație este formată dintr-o indemnizație fixă lunară și o indemnizație variabilă. Indemnizația fixă lunară nu poate depăși de 3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anterior numirii. Componenta fixă lunară a membrilor executivi ai consiliilor de administrație poate depăși de 3 ori, dar nu mai mult de maximum 6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pentru perioadele lunare în care societatea îndeplinește cumulativ cel puțin următoarele condiții:</w:t>
      </w:r>
    </w:p>
    <w:p w14:paraId="061CBC3A"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b/>
          <w:bCs/>
          <w:sz w:val="28"/>
          <w:szCs w:val="28"/>
        </w:rPr>
        <w:t>a)</w:t>
      </w:r>
      <w:r w:rsidRPr="00EC032E">
        <w:rPr>
          <w:rFonts w:ascii="Times New Roman" w:hAnsi="Times New Roman" w:cs="Times New Roman"/>
          <w:sz w:val="28"/>
          <w:szCs w:val="28"/>
        </w:rPr>
        <w:t xml:space="preserve"> nu are datorii restante față de bugetul general consolidat;</w:t>
      </w:r>
    </w:p>
    <w:p w14:paraId="176DBC76"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b/>
          <w:bCs/>
          <w:sz w:val="28"/>
          <w:szCs w:val="28"/>
        </w:rPr>
        <w:t>b)</w:t>
      </w:r>
      <w:r w:rsidRPr="00EC032E">
        <w:rPr>
          <w:rFonts w:ascii="Times New Roman" w:hAnsi="Times New Roman" w:cs="Times New Roman"/>
          <w:sz w:val="28"/>
          <w:szCs w:val="28"/>
        </w:rPr>
        <w:t xml:space="preserve"> nu are datorii restante față de furnizori și față de alți creditori;</w:t>
      </w:r>
    </w:p>
    <w:p w14:paraId="67E3C7F7"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b/>
          <w:bCs/>
          <w:sz w:val="28"/>
          <w:szCs w:val="28"/>
        </w:rPr>
        <w:t>c)</w:t>
      </w:r>
      <w:r w:rsidRPr="00EC032E">
        <w:rPr>
          <w:rFonts w:ascii="Times New Roman" w:hAnsi="Times New Roman" w:cs="Times New Roman"/>
          <w:sz w:val="28"/>
          <w:szCs w:val="28"/>
        </w:rPr>
        <w:t xml:space="preserve"> are programele de investiții implementate conform graficelor de execuție;</w:t>
      </w:r>
    </w:p>
    <w:p w14:paraId="287B4B6A"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b/>
          <w:bCs/>
          <w:sz w:val="28"/>
          <w:szCs w:val="28"/>
        </w:rPr>
        <w:t>d)</w:t>
      </w:r>
      <w:r w:rsidRPr="00EC032E">
        <w:rPr>
          <w:rFonts w:ascii="Times New Roman" w:hAnsi="Times New Roman" w:cs="Times New Roman"/>
          <w:sz w:val="28"/>
          <w:szCs w:val="28"/>
        </w:rPr>
        <w:t xml:space="preserve"> nu are înregistrate pierderi contabile anterioare și nu înregistrează pierderi contabile curente.</w:t>
      </w:r>
    </w:p>
    <w:p w14:paraId="1D08DE94"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Componenta variabilă nu poate depăși de 6 ori media pe ultimele 12 luni a câștigului salarial mediu brut lunar pentru activitatea desfășurată conform obiectului principal de activitate înregistrat de societate și va avea la bază indicatorii de performanță financiari și nefinanciari, negociați și aprobați de autoritatea publică tutelară, determinați cu respectarea metodologiei aprobate prin ordin comun al ministrului finanțelor și al secretarului general al Guvernului, și se acordă numai dacă sunt îndeplinite cumulativ cel puțin următoarele condiții:</w:t>
      </w:r>
    </w:p>
    <w:p w14:paraId="784F88A9"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b/>
          <w:bCs/>
          <w:sz w:val="28"/>
          <w:szCs w:val="28"/>
        </w:rPr>
        <w:t>a)</w:t>
      </w:r>
      <w:r w:rsidRPr="00EC032E">
        <w:rPr>
          <w:rFonts w:ascii="Times New Roman" w:hAnsi="Times New Roman" w:cs="Times New Roman"/>
          <w:sz w:val="28"/>
          <w:szCs w:val="28"/>
        </w:rPr>
        <w:t xml:space="preserve"> nu are datorii restante față de bugetul general consolidat;</w:t>
      </w:r>
    </w:p>
    <w:p w14:paraId="1E3AC4BE"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b/>
          <w:bCs/>
          <w:sz w:val="28"/>
          <w:szCs w:val="28"/>
        </w:rPr>
        <w:t>b)</w:t>
      </w:r>
      <w:r w:rsidRPr="00EC032E">
        <w:rPr>
          <w:rFonts w:ascii="Times New Roman" w:hAnsi="Times New Roman" w:cs="Times New Roman"/>
          <w:sz w:val="28"/>
          <w:szCs w:val="28"/>
        </w:rPr>
        <w:t xml:space="preserve"> nu are datorii restante față de furnizori și față de alți creditori;</w:t>
      </w:r>
    </w:p>
    <w:p w14:paraId="4F9A5E8D"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b/>
          <w:bCs/>
          <w:sz w:val="28"/>
          <w:szCs w:val="28"/>
        </w:rPr>
        <w:t>c)</w:t>
      </w:r>
      <w:r w:rsidRPr="00EC032E">
        <w:rPr>
          <w:rFonts w:ascii="Times New Roman" w:hAnsi="Times New Roman" w:cs="Times New Roman"/>
          <w:sz w:val="28"/>
          <w:szCs w:val="28"/>
        </w:rPr>
        <w:t xml:space="preserve"> are programele de investiții implementate conform graficelor de execuție;</w:t>
      </w:r>
    </w:p>
    <w:p w14:paraId="702A2388"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b/>
          <w:bCs/>
          <w:sz w:val="28"/>
          <w:szCs w:val="28"/>
        </w:rPr>
        <w:t>d)</w:t>
      </w:r>
      <w:r w:rsidRPr="00EC032E">
        <w:rPr>
          <w:rFonts w:ascii="Times New Roman" w:hAnsi="Times New Roman" w:cs="Times New Roman"/>
          <w:sz w:val="28"/>
          <w:szCs w:val="28"/>
        </w:rPr>
        <w:t xml:space="preserve"> nu are înregistrate pierderi contabile anterioare și nu înregistrează pierderi contabile curente;</w:t>
      </w:r>
    </w:p>
    <w:p w14:paraId="1BA21038"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b/>
          <w:bCs/>
          <w:sz w:val="28"/>
          <w:szCs w:val="28"/>
        </w:rPr>
        <w:t>e)</w:t>
      </w:r>
      <w:r w:rsidRPr="00EC032E">
        <w:rPr>
          <w:rFonts w:ascii="Times New Roman" w:hAnsi="Times New Roman" w:cs="Times New Roman"/>
          <w:sz w:val="28"/>
          <w:szCs w:val="28"/>
        </w:rPr>
        <w:t xml:space="preserve"> nivelul ratei de profitabilitate determinată ca raport între profitul net și cifra de </w:t>
      </w:r>
      <w:r w:rsidRPr="00EC032E">
        <w:rPr>
          <w:rFonts w:ascii="Times New Roman" w:hAnsi="Times New Roman" w:cs="Times New Roman"/>
          <w:sz w:val="28"/>
          <w:szCs w:val="28"/>
        </w:rPr>
        <w:lastRenderedPageBreak/>
        <w:t>afaceri este mai mare de 5%;</w:t>
      </w:r>
    </w:p>
    <w:p w14:paraId="6B771709" w14:textId="77777777" w:rsidR="00EC032E" w:rsidRDefault="00EC032E" w:rsidP="00EC032E">
      <w:pPr>
        <w:jc w:val="both"/>
        <w:rPr>
          <w:rFonts w:ascii="Times New Roman" w:hAnsi="Times New Roman" w:cs="Times New Roman"/>
          <w:sz w:val="28"/>
          <w:szCs w:val="28"/>
        </w:rPr>
      </w:pPr>
      <w:r w:rsidRPr="00EC032E">
        <w:rPr>
          <w:rFonts w:ascii="Times New Roman" w:hAnsi="Times New Roman" w:cs="Times New Roman"/>
          <w:b/>
          <w:bCs/>
          <w:sz w:val="28"/>
          <w:szCs w:val="28"/>
        </w:rPr>
        <w:t>f)</w:t>
      </w:r>
      <w:r w:rsidRPr="00EC032E">
        <w:rPr>
          <w:rFonts w:ascii="Times New Roman" w:hAnsi="Times New Roman" w:cs="Times New Roman"/>
          <w:sz w:val="28"/>
          <w:szCs w:val="28"/>
        </w:rPr>
        <w:t xml:space="preserve"> creșterea cifrei de afaceri în anul curent față de anul precedent este mai mare de 2,5%.</w:t>
      </w:r>
    </w:p>
    <w:p w14:paraId="7979F773" w14:textId="04720A05" w:rsidR="00EC032E" w:rsidRPr="006F7FEA"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Componenta variabilă a remunerației membrilor consiliului de administrație se revizuiește anual, în funcție de nivelul de realizare a obiectivelor cuprinse în planul de administrare și de gradul de îndeplinire a indicatorilor-cheie de performanță aprobați de adunarea generală a acționarilor, anexă la contractul de mandat.</w:t>
      </w:r>
      <w:r w:rsidRPr="00F165F6">
        <w:rPr>
          <w:rFonts w:ascii="Times New Roman" w:hAnsi="Times New Roman" w:cs="Times New Roman"/>
          <w:sz w:val="28"/>
          <w:szCs w:val="28"/>
        </w:rPr>
        <w:br/>
      </w:r>
      <w:r w:rsidRPr="00EC032E">
        <w:rPr>
          <w:rFonts w:ascii="Times New Roman" w:hAnsi="Times New Roman" w:cs="Times New Roman"/>
          <w:sz w:val="28"/>
          <w:szCs w:val="28"/>
        </w:rPr>
        <w:t>Adunarea generală a acționarilor se va asigura, la stabilirea indemnizației fixe lunare a fiecărui membru al consiliului de administrație, determinată conform criteriilor de mai sus, că aceasta este justificată în raport cu îndatoririle specifice, atribuțiile în cadrul unor comitete consultative, cu numărul de ședințe, obiectivele și criteriile de performanță stabilite în contractul de mandat.</w:t>
      </w:r>
    </w:p>
    <w:p w14:paraId="594BD538" w14:textId="77777777" w:rsidR="006F7FEA" w:rsidRPr="005112D4" w:rsidRDefault="006F7FEA" w:rsidP="00E624F5">
      <w:pPr>
        <w:jc w:val="both"/>
        <w:rPr>
          <w:rFonts w:ascii="Times New Roman" w:hAnsi="Times New Roman" w:cs="Times New Roman"/>
          <w:sz w:val="28"/>
          <w:szCs w:val="28"/>
        </w:rPr>
      </w:pPr>
    </w:p>
    <w:p w14:paraId="5529158C" w14:textId="1015F128" w:rsidR="00586571" w:rsidRPr="00586571" w:rsidRDefault="00586571" w:rsidP="00586571">
      <w:pPr>
        <w:jc w:val="both"/>
        <w:rPr>
          <w:rFonts w:ascii="Times New Roman" w:hAnsi="Times New Roman" w:cs="Times New Roman"/>
          <w:sz w:val="28"/>
          <w:szCs w:val="28"/>
        </w:rPr>
      </w:pPr>
      <w:r w:rsidRPr="00586571">
        <w:rPr>
          <w:rFonts w:ascii="Times New Roman" w:hAnsi="Times New Roman" w:cs="Times New Roman"/>
          <w:b/>
          <w:bCs/>
          <w:sz w:val="28"/>
          <w:szCs w:val="28"/>
        </w:rPr>
        <w:t>Art.6</w:t>
      </w:r>
      <w:r w:rsidR="00EC032E">
        <w:rPr>
          <w:rFonts w:ascii="Times New Roman" w:hAnsi="Times New Roman" w:cs="Times New Roman"/>
          <w:b/>
          <w:bCs/>
          <w:sz w:val="28"/>
          <w:szCs w:val="28"/>
        </w:rPr>
        <w:t>8</w:t>
      </w:r>
      <w:r w:rsidRPr="00586571">
        <w:rPr>
          <w:rFonts w:ascii="Times New Roman" w:hAnsi="Times New Roman" w:cs="Times New Roman"/>
          <w:b/>
          <w:bCs/>
          <w:sz w:val="28"/>
          <w:szCs w:val="28"/>
        </w:rPr>
        <w:t>.</w:t>
      </w:r>
      <w:r w:rsidRPr="00586571">
        <w:rPr>
          <w:rFonts w:ascii="Times New Roman" w:hAnsi="Times New Roman" w:cs="Times New Roman"/>
          <w:sz w:val="28"/>
          <w:szCs w:val="28"/>
        </w:rPr>
        <w:t xml:space="preserve"> O persoană fizică poate exercita concomitent cel mult 2 mandate de membru al consiliului de administrație în întreprinderi publice al căror sediu se află pe teritoriul României. Această prevedere se aplică în aceeași măsură persoanei fizice reprezentant al unei persoane juridice administrator, precum și persoanei juridice numite administrator. </w:t>
      </w:r>
    </w:p>
    <w:p w14:paraId="2A1238BC" w14:textId="77777777" w:rsidR="00E624F5" w:rsidRPr="005112D4" w:rsidRDefault="00E624F5" w:rsidP="00E624F5">
      <w:pPr>
        <w:jc w:val="both"/>
        <w:rPr>
          <w:rFonts w:ascii="Times New Roman" w:hAnsi="Times New Roman" w:cs="Times New Roman"/>
          <w:sz w:val="28"/>
          <w:szCs w:val="28"/>
        </w:rPr>
      </w:pPr>
    </w:p>
    <w:p w14:paraId="1480ABF4" w14:textId="67619174" w:rsidR="00E624F5" w:rsidRPr="005112D4" w:rsidRDefault="00ED2021" w:rsidP="00E624F5">
      <w:pPr>
        <w:jc w:val="both"/>
        <w:rPr>
          <w:rFonts w:ascii="Times New Roman" w:hAnsi="Times New Roman" w:cs="Times New Roman"/>
          <w:b/>
          <w:bCs/>
          <w:i/>
          <w:iCs/>
          <w:sz w:val="28"/>
          <w:szCs w:val="28"/>
        </w:rPr>
      </w:pPr>
      <w:r w:rsidRPr="005112D4">
        <w:rPr>
          <w:rFonts w:ascii="Times New Roman" w:hAnsi="Times New Roman" w:cs="Times New Roman"/>
          <w:b/>
          <w:bCs/>
          <w:i/>
          <w:iCs/>
          <w:sz w:val="28"/>
          <w:szCs w:val="28"/>
        </w:rPr>
        <w:t xml:space="preserve">f) </w:t>
      </w:r>
      <w:r w:rsidR="00E624F5" w:rsidRPr="005112D4">
        <w:rPr>
          <w:rFonts w:ascii="Times New Roman" w:hAnsi="Times New Roman" w:cs="Times New Roman"/>
          <w:b/>
          <w:bCs/>
          <w:i/>
          <w:iCs/>
          <w:sz w:val="28"/>
          <w:szCs w:val="28"/>
        </w:rPr>
        <w:t>COMITETE</w:t>
      </w:r>
    </w:p>
    <w:p w14:paraId="27517540" w14:textId="77777777" w:rsidR="00E624F5" w:rsidRPr="005112D4" w:rsidRDefault="00E624F5" w:rsidP="00E624F5">
      <w:pPr>
        <w:jc w:val="both"/>
        <w:rPr>
          <w:rFonts w:ascii="Times New Roman" w:hAnsi="Times New Roman" w:cs="Times New Roman"/>
          <w:sz w:val="28"/>
          <w:szCs w:val="28"/>
        </w:rPr>
      </w:pPr>
    </w:p>
    <w:p w14:paraId="7B0BE845" w14:textId="5DD7B9F4"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 xml:space="preserve">Art. </w:t>
      </w:r>
      <w:r w:rsidR="00586571">
        <w:rPr>
          <w:rFonts w:ascii="Times New Roman" w:hAnsi="Times New Roman" w:cs="Times New Roman"/>
          <w:b/>
          <w:bCs/>
          <w:sz w:val="28"/>
          <w:szCs w:val="28"/>
        </w:rPr>
        <w:t>6</w:t>
      </w:r>
      <w:r w:rsidR="00EC032E">
        <w:rPr>
          <w:rFonts w:ascii="Times New Roman" w:hAnsi="Times New Roman" w:cs="Times New Roman"/>
          <w:b/>
          <w:bCs/>
          <w:sz w:val="28"/>
          <w:szCs w:val="28"/>
        </w:rPr>
        <w:t>9</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w:t>
      </w:r>
      <w:r w:rsidR="00586571" w:rsidRPr="00586571">
        <w:rPr>
          <w:rFonts w:ascii="Times New Roman" w:hAnsi="Times New Roman" w:cs="Times New Roman"/>
          <w:sz w:val="28"/>
          <w:szCs w:val="28"/>
        </w:rPr>
        <w:t>În cadrul consiliului de administrație se constituie comitetul de nominalizare și remunerare, comitetul de gestionare a riscurilor și comitetul de audit. În cazul consiliilor formate din 3 membri, funcțiile comitetului de gestionare a riscurilor se pot delega comitetului de audit, cu înștiințarea autorității publice tutelare.</w:t>
      </w:r>
    </w:p>
    <w:p w14:paraId="12DA9EF9" w14:textId="77777777" w:rsidR="00E624F5" w:rsidRPr="005112D4" w:rsidRDefault="00E624F5" w:rsidP="00E624F5">
      <w:pPr>
        <w:jc w:val="both"/>
        <w:rPr>
          <w:rFonts w:ascii="Times New Roman" w:hAnsi="Times New Roman" w:cs="Times New Roman"/>
          <w:sz w:val="28"/>
          <w:szCs w:val="28"/>
        </w:rPr>
      </w:pPr>
    </w:p>
    <w:p w14:paraId="68116C54" w14:textId="34768FEE" w:rsidR="00E624F5" w:rsidRPr="005112D4" w:rsidRDefault="00E624F5" w:rsidP="00E624F5">
      <w:pPr>
        <w:jc w:val="both"/>
        <w:rPr>
          <w:rFonts w:ascii="Times New Roman" w:hAnsi="Times New Roman" w:cs="Times New Roman"/>
          <w:b/>
          <w:bCs/>
          <w:sz w:val="28"/>
          <w:szCs w:val="28"/>
        </w:rPr>
      </w:pPr>
      <w:r w:rsidRPr="005112D4">
        <w:rPr>
          <w:rFonts w:ascii="Times New Roman" w:hAnsi="Times New Roman" w:cs="Times New Roman"/>
          <w:b/>
          <w:bCs/>
          <w:sz w:val="28"/>
          <w:szCs w:val="28"/>
        </w:rPr>
        <w:t>a) Comitetul de Nominalizare și Remunerare are următoarele atribuții:</w:t>
      </w:r>
    </w:p>
    <w:p w14:paraId="7F75C35B" w14:textId="68B91EF3"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(i)</w:t>
      </w:r>
      <w:r w:rsidRPr="005112D4">
        <w:rPr>
          <w:rFonts w:ascii="Times New Roman" w:hAnsi="Times New Roman" w:cs="Times New Roman"/>
          <w:sz w:val="28"/>
          <w:szCs w:val="28"/>
        </w:rPr>
        <w:t xml:space="preserve"> formulează propuneri pentru funcțiile de administrator;</w:t>
      </w:r>
    </w:p>
    <w:p w14:paraId="63D46907" w14:textId="654F49DF"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(ii)</w:t>
      </w:r>
      <w:r w:rsidRPr="005112D4">
        <w:rPr>
          <w:rFonts w:ascii="Times New Roman" w:hAnsi="Times New Roman" w:cs="Times New Roman"/>
          <w:sz w:val="28"/>
          <w:szCs w:val="28"/>
        </w:rPr>
        <w:t xml:space="preserve"> elaborează și propune Consiliului de Administrație procedura de selecție a candidaților pentru funcțiile de director și pentru alte funcții de conducere;</w:t>
      </w:r>
    </w:p>
    <w:p w14:paraId="66CE0BD4" w14:textId="580730F4" w:rsidR="00E624F5"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(iii)</w:t>
      </w:r>
      <w:r w:rsidRPr="005112D4">
        <w:rPr>
          <w:rFonts w:ascii="Times New Roman" w:hAnsi="Times New Roman" w:cs="Times New Roman"/>
          <w:sz w:val="28"/>
          <w:szCs w:val="28"/>
        </w:rPr>
        <w:t xml:space="preserve"> recomandă Consiliului de Administrație candidați pentru funcțiile enumerate, formulează propuneri privind remunerarea directorilor și a altor funcții de conducere; elaborează un raport anual (prezentat Adunării Generale a Acționarilor care aprobă situațiile financiare anuale) cu privire la remunerațiile și alte avantaje acordate administratorilor și directorilor, în cursul anului financiar.</w:t>
      </w:r>
    </w:p>
    <w:p w14:paraId="106F774F" w14:textId="4897F21C" w:rsidR="00586571" w:rsidRPr="00586571" w:rsidRDefault="00586571" w:rsidP="00E624F5">
      <w:pPr>
        <w:jc w:val="both"/>
        <w:rPr>
          <w:rFonts w:ascii="Times New Roman" w:hAnsi="Times New Roman" w:cs="Times New Roman"/>
          <w:sz w:val="28"/>
          <w:szCs w:val="28"/>
        </w:rPr>
      </w:pPr>
      <w:r w:rsidRPr="00586571">
        <w:rPr>
          <w:rFonts w:ascii="Times New Roman" w:hAnsi="Times New Roman" w:cs="Times New Roman"/>
          <w:b/>
          <w:bCs/>
          <w:sz w:val="28"/>
          <w:szCs w:val="28"/>
        </w:rPr>
        <w:t>(iv)</w:t>
      </w:r>
      <w:r>
        <w:rPr>
          <w:rFonts w:ascii="Times New Roman" w:hAnsi="Times New Roman" w:cs="Times New Roman"/>
          <w:sz w:val="28"/>
          <w:szCs w:val="28"/>
        </w:rPr>
        <w:t xml:space="preserve"> </w:t>
      </w:r>
      <w:r w:rsidRPr="00586571">
        <w:rPr>
          <w:rFonts w:ascii="Times New Roman" w:hAnsi="Times New Roman" w:cs="Times New Roman"/>
          <w:sz w:val="28"/>
          <w:szCs w:val="28"/>
        </w:rPr>
        <w:t>organizează sesiuni de instruire pentru membrii consiliului;</w:t>
      </w:r>
    </w:p>
    <w:p w14:paraId="3079BFBB" w14:textId="09CA62B1" w:rsidR="00586571" w:rsidRPr="00586571" w:rsidRDefault="00586571" w:rsidP="00E624F5">
      <w:pPr>
        <w:jc w:val="both"/>
        <w:rPr>
          <w:rFonts w:ascii="Times New Roman" w:hAnsi="Times New Roman" w:cs="Times New Roman"/>
          <w:sz w:val="28"/>
          <w:szCs w:val="28"/>
        </w:rPr>
      </w:pPr>
      <w:r w:rsidRPr="00586571">
        <w:rPr>
          <w:rFonts w:ascii="Times New Roman" w:hAnsi="Times New Roman" w:cs="Times New Roman"/>
          <w:b/>
          <w:bCs/>
          <w:sz w:val="28"/>
          <w:szCs w:val="28"/>
        </w:rPr>
        <w:t>(v)</w:t>
      </w:r>
      <w:r w:rsidRPr="00586571">
        <w:rPr>
          <w:rFonts w:ascii="Times New Roman" w:hAnsi="Times New Roman" w:cs="Times New Roman"/>
          <w:sz w:val="28"/>
          <w:szCs w:val="28"/>
        </w:rPr>
        <w:t xml:space="preserve"> formulează propuneri de remunerare a administratorilor și directorilor, cu respectarea politicii de remunerare transmise de AMEPIP;</w:t>
      </w:r>
    </w:p>
    <w:p w14:paraId="05B66D39" w14:textId="7BEC0578" w:rsidR="00586571" w:rsidRDefault="00586571" w:rsidP="00E624F5">
      <w:pPr>
        <w:jc w:val="both"/>
        <w:rPr>
          <w:rFonts w:ascii="Times New Roman" w:hAnsi="Times New Roman" w:cs="Times New Roman"/>
          <w:sz w:val="28"/>
          <w:szCs w:val="28"/>
        </w:rPr>
      </w:pPr>
      <w:r w:rsidRPr="00586571">
        <w:rPr>
          <w:rFonts w:ascii="Times New Roman" w:hAnsi="Times New Roman" w:cs="Times New Roman"/>
          <w:b/>
          <w:bCs/>
          <w:sz w:val="28"/>
          <w:szCs w:val="28"/>
        </w:rPr>
        <w:t>(vi)</w:t>
      </w:r>
      <w:r w:rsidRPr="00586571">
        <w:rPr>
          <w:rFonts w:ascii="Times New Roman" w:hAnsi="Times New Roman" w:cs="Times New Roman"/>
          <w:sz w:val="28"/>
          <w:szCs w:val="28"/>
        </w:rPr>
        <w:t xml:space="preserve"> sprijină consiliul în evaluarea propriei performanțe, precum și a performanței </w:t>
      </w:r>
      <w:r w:rsidRPr="00586571">
        <w:rPr>
          <w:rFonts w:ascii="Times New Roman" w:hAnsi="Times New Roman" w:cs="Times New Roman"/>
          <w:sz w:val="28"/>
          <w:szCs w:val="28"/>
        </w:rPr>
        <w:lastRenderedPageBreak/>
        <w:t>conducerii executive.</w:t>
      </w:r>
    </w:p>
    <w:p w14:paraId="5786744B" w14:textId="77777777" w:rsidR="00586571" w:rsidRDefault="00586571" w:rsidP="00E624F5">
      <w:pPr>
        <w:jc w:val="both"/>
        <w:rPr>
          <w:rFonts w:ascii="Times New Roman" w:hAnsi="Times New Roman" w:cs="Times New Roman"/>
          <w:sz w:val="28"/>
          <w:szCs w:val="28"/>
        </w:rPr>
      </w:pPr>
    </w:p>
    <w:p w14:paraId="1143EC14" w14:textId="7413B46F" w:rsidR="00586571" w:rsidRPr="005112D4" w:rsidRDefault="00586571" w:rsidP="00E624F5">
      <w:pPr>
        <w:jc w:val="both"/>
        <w:rPr>
          <w:rFonts w:ascii="Times New Roman" w:hAnsi="Times New Roman" w:cs="Times New Roman"/>
          <w:sz w:val="28"/>
          <w:szCs w:val="28"/>
        </w:rPr>
      </w:pPr>
      <w:r w:rsidRPr="00586571">
        <w:rPr>
          <w:rFonts w:ascii="Times New Roman" w:hAnsi="Times New Roman" w:cs="Times New Roman"/>
          <w:b/>
          <w:bCs/>
          <w:sz w:val="28"/>
          <w:szCs w:val="28"/>
        </w:rPr>
        <w:t>b) Comitetul de gestionare a riscurilor</w:t>
      </w:r>
      <w:r w:rsidRPr="00586571">
        <w:rPr>
          <w:rFonts w:ascii="Times New Roman" w:hAnsi="Times New Roman" w:cs="Times New Roman"/>
          <w:sz w:val="28"/>
          <w:szCs w:val="28"/>
        </w:rPr>
        <w:t xml:space="preserve"> asigură concordanța activităților de control cu riscurile generate de activitățile și procesele care fac obiectul controlului, identifică, analizează, evaluează, monitorizează și raportează riscurile identificate, planul de măsuri de atenuare sau anticipare a acestora, alte măsuri luate de conducerea executivă. De asemenea, este responsabil cu măsurarea solvabilității întreprinderii publice, prin raportare la atribuțiile și obligațiile uzuale ale acesteia, și informează sau, după caz, face propuneri consiliului de administrație.</w:t>
      </w:r>
    </w:p>
    <w:p w14:paraId="09A8BF80" w14:textId="77777777" w:rsidR="00E624F5" w:rsidRPr="005112D4" w:rsidRDefault="00E624F5" w:rsidP="00E624F5">
      <w:pPr>
        <w:jc w:val="both"/>
        <w:rPr>
          <w:rFonts w:ascii="Times New Roman" w:hAnsi="Times New Roman" w:cs="Times New Roman"/>
          <w:b/>
          <w:bCs/>
          <w:sz w:val="28"/>
          <w:szCs w:val="28"/>
        </w:rPr>
      </w:pPr>
    </w:p>
    <w:p w14:paraId="29C7522A" w14:textId="5C27F053" w:rsidR="00E624F5" w:rsidRDefault="00586571" w:rsidP="00E624F5">
      <w:pPr>
        <w:jc w:val="both"/>
        <w:rPr>
          <w:rFonts w:ascii="Times New Roman" w:hAnsi="Times New Roman" w:cs="Times New Roman"/>
          <w:sz w:val="28"/>
          <w:szCs w:val="28"/>
        </w:rPr>
      </w:pPr>
      <w:r>
        <w:rPr>
          <w:rFonts w:ascii="Times New Roman" w:hAnsi="Times New Roman" w:cs="Times New Roman"/>
          <w:b/>
          <w:bCs/>
          <w:sz w:val="28"/>
          <w:szCs w:val="28"/>
        </w:rPr>
        <w:t>c</w:t>
      </w:r>
      <w:r w:rsidR="00E624F5" w:rsidRPr="005112D4">
        <w:rPr>
          <w:rFonts w:ascii="Times New Roman" w:hAnsi="Times New Roman" w:cs="Times New Roman"/>
          <w:b/>
          <w:bCs/>
          <w:sz w:val="28"/>
          <w:szCs w:val="28"/>
        </w:rPr>
        <w:t>) Comitetul de audit</w:t>
      </w:r>
      <w:r w:rsidR="00E624F5" w:rsidRPr="005112D4">
        <w:rPr>
          <w:rFonts w:ascii="Times New Roman" w:hAnsi="Times New Roman" w:cs="Times New Roman"/>
          <w:sz w:val="28"/>
          <w:szCs w:val="28"/>
        </w:rPr>
        <w:t xml:space="preserve"> îndeplinește atribuțiile prevăzute la art. 65 din Legea nr. 162/2017 privind auditul statutar al situațiilor financiare anuale și al situațiilor financiare anuale consolidate și de modificare a unor acte normative.</w:t>
      </w:r>
    </w:p>
    <w:p w14:paraId="739A7E7F" w14:textId="77777777" w:rsidR="00586571" w:rsidRDefault="00586571" w:rsidP="00E624F5">
      <w:pPr>
        <w:jc w:val="both"/>
        <w:rPr>
          <w:rFonts w:ascii="Times New Roman" w:hAnsi="Times New Roman" w:cs="Times New Roman"/>
          <w:sz w:val="28"/>
          <w:szCs w:val="28"/>
        </w:rPr>
      </w:pPr>
    </w:p>
    <w:p w14:paraId="0BAA3815" w14:textId="3DA8D8EF" w:rsidR="00586571" w:rsidRDefault="00586571" w:rsidP="00E624F5">
      <w:pPr>
        <w:jc w:val="both"/>
        <w:rPr>
          <w:rFonts w:ascii="Times New Roman" w:hAnsi="Times New Roman" w:cs="Times New Roman"/>
          <w:sz w:val="28"/>
          <w:szCs w:val="28"/>
        </w:rPr>
      </w:pPr>
      <w:r w:rsidRPr="00586571">
        <w:rPr>
          <w:rFonts w:ascii="Times New Roman" w:hAnsi="Times New Roman" w:cs="Times New Roman"/>
          <w:sz w:val="28"/>
          <w:szCs w:val="28"/>
        </w:rPr>
        <w:t>Comitetele prevăzute la lit. a și b pot fi formate din administratori neexecutivi. Președintele fiecărui comitet este independent.</w:t>
      </w:r>
    </w:p>
    <w:p w14:paraId="10848ACE" w14:textId="32FE0C4C" w:rsidR="00586571" w:rsidRPr="005112D4" w:rsidRDefault="00586571" w:rsidP="00E624F5">
      <w:pPr>
        <w:jc w:val="both"/>
        <w:rPr>
          <w:rFonts w:ascii="Times New Roman" w:hAnsi="Times New Roman" w:cs="Times New Roman"/>
          <w:sz w:val="28"/>
          <w:szCs w:val="28"/>
        </w:rPr>
      </w:pPr>
      <w:r w:rsidRPr="00586571">
        <w:rPr>
          <w:rFonts w:ascii="Times New Roman" w:hAnsi="Times New Roman" w:cs="Times New Roman"/>
          <w:sz w:val="28"/>
          <w:szCs w:val="28"/>
        </w:rPr>
        <w:t>Comitetul prevăzut la lit. c este format din administratori neexecutivi, majoritatea administratorilor fiind independenți și din care cel puțin unul este calificat ca auditor financiar conform unui document emis de către autoritatea competentă din România, din alt stat membru, dintr-un stat membru al Asociației Europene a Liberului Schimb, din Elveția sau din Regatul Unit al Marii Britanii și Irlandei de Nord, potrivit legii. Prin excepție de la această prevedere, este competentă să facă parte din Comitetul de audit al unei întreprinderi publice și persoana care are experiență de cel puțin 3 ani în audit statutar, dobândită prin participarea la misiuni de audit statutar în România, în alt stat membru, într-un stat al AELS, în Elveția sau în Regatul Unit al Marii Britanii și Irlandei de Nord sau în cadrul comitetelor de audit formate la nivelul consiliilor de administrație ale unor societăți/entități de interes public, dovedită cu documente.</w:t>
      </w:r>
    </w:p>
    <w:p w14:paraId="33E72560" w14:textId="77777777" w:rsidR="00586571" w:rsidRDefault="00586571" w:rsidP="00586571">
      <w:pPr>
        <w:jc w:val="both"/>
        <w:rPr>
          <w:rFonts w:ascii="Times New Roman" w:hAnsi="Times New Roman" w:cs="Times New Roman"/>
          <w:b/>
          <w:bCs/>
          <w:sz w:val="28"/>
          <w:szCs w:val="28"/>
        </w:rPr>
      </w:pPr>
    </w:p>
    <w:p w14:paraId="6A2513EB" w14:textId="5AF171A0" w:rsidR="00E624F5" w:rsidRPr="005112D4" w:rsidRDefault="00ED2021" w:rsidP="00E624F5">
      <w:pPr>
        <w:jc w:val="both"/>
        <w:rPr>
          <w:rFonts w:ascii="Times New Roman" w:hAnsi="Times New Roman" w:cs="Times New Roman"/>
          <w:b/>
          <w:bCs/>
          <w:i/>
          <w:iCs/>
          <w:sz w:val="28"/>
          <w:szCs w:val="28"/>
        </w:rPr>
      </w:pPr>
      <w:r w:rsidRPr="005112D4">
        <w:rPr>
          <w:rFonts w:ascii="Times New Roman" w:hAnsi="Times New Roman" w:cs="Times New Roman"/>
          <w:b/>
          <w:bCs/>
          <w:i/>
          <w:iCs/>
          <w:sz w:val="28"/>
          <w:szCs w:val="28"/>
        </w:rPr>
        <w:t xml:space="preserve">g) </w:t>
      </w:r>
      <w:r w:rsidR="00E624F5" w:rsidRPr="005112D4">
        <w:rPr>
          <w:rFonts w:ascii="Times New Roman" w:hAnsi="Times New Roman" w:cs="Times New Roman"/>
          <w:b/>
          <w:bCs/>
          <w:i/>
          <w:iCs/>
          <w:sz w:val="28"/>
          <w:szCs w:val="28"/>
        </w:rPr>
        <w:t>DIRECTORII</w:t>
      </w:r>
    </w:p>
    <w:p w14:paraId="2B7A082C" w14:textId="77777777" w:rsidR="00E624F5" w:rsidRPr="005112D4" w:rsidRDefault="00E624F5" w:rsidP="00E624F5">
      <w:pPr>
        <w:jc w:val="both"/>
        <w:rPr>
          <w:rFonts w:ascii="Times New Roman" w:hAnsi="Times New Roman" w:cs="Times New Roman"/>
          <w:sz w:val="28"/>
          <w:szCs w:val="28"/>
        </w:rPr>
      </w:pPr>
    </w:p>
    <w:p w14:paraId="039845BF" w14:textId="666324DF"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EC032E">
        <w:rPr>
          <w:rFonts w:ascii="Times New Roman" w:hAnsi="Times New Roman" w:cs="Times New Roman"/>
          <w:b/>
          <w:bCs/>
          <w:sz w:val="28"/>
          <w:szCs w:val="28"/>
        </w:rPr>
        <w:t>70</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w:t>
      </w:r>
      <w:r w:rsidR="00586571" w:rsidRPr="005112D4">
        <w:rPr>
          <w:rFonts w:ascii="Times New Roman" w:hAnsi="Times New Roman" w:cs="Times New Roman"/>
          <w:sz w:val="28"/>
          <w:szCs w:val="28"/>
        </w:rPr>
        <w:t>Consiliul de Administrație poate delega conducerea societății unuia sau mai multor directori.</w:t>
      </w:r>
      <w:r w:rsidR="00586571">
        <w:rPr>
          <w:rFonts w:ascii="Times New Roman" w:hAnsi="Times New Roman" w:cs="Times New Roman"/>
          <w:sz w:val="28"/>
          <w:szCs w:val="28"/>
        </w:rPr>
        <w:t xml:space="preserve"> </w:t>
      </w:r>
      <w:r w:rsidR="00586571" w:rsidRPr="00586571">
        <w:rPr>
          <w:rFonts w:ascii="Times New Roman" w:hAnsi="Times New Roman" w:cs="Times New Roman"/>
          <w:sz w:val="28"/>
          <w:szCs w:val="28"/>
        </w:rPr>
        <w:t>Durata contractului de mandat al directorilor cărora le-au fost delegate atribuții de conducere a societății se corelează cu durata mandatelor membrilor consiliului de administrație, respectiv de maximum patru ani</w:t>
      </w:r>
      <w:r w:rsidR="00586571">
        <w:rPr>
          <w:rFonts w:ascii="Times New Roman" w:hAnsi="Times New Roman" w:cs="Times New Roman"/>
          <w:sz w:val="28"/>
          <w:szCs w:val="28"/>
        </w:rPr>
        <w:t>.</w:t>
      </w:r>
    </w:p>
    <w:p w14:paraId="03B867FD" w14:textId="77777777" w:rsidR="00E624F5" w:rsidRPr="005112D4" w:rsidRDefault="00E624F5" w:rsidP="00E624F5">
      <w:pPr>
        <w:jc w:val="both"/>
        <w:rPr>
          <w:rFonts w:ascii="Times New Roman" w:hAnsi="Times New Roman" w:cs="Times New Roman"/>
          <w:sz w:val="28"/>
          <w:szCs w:val="28"/>
        </w:rPr>
      </w:pPr>
    </w:p>
    <w:p w14:paraId="5D9E5411" w14:textId="4F36BE8D" w:rsidR="00586571" w:rsidRDefault="00E624F5" w:rsidP="00586571">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586571">
        <w:rPr>
          <w:rFonts w:ascii="Times New Roman" w:hAnsi="Times New Roman" w:cs="Times New Roman"/>
          <w:b/>
          <w:bCs/>
          <w:sz w:val="28"/>
          <w:szCs w:val="28"/>
        </w:rPr>
        <w:t>7</w:t>
      </w:r>
      <w:r w:rsidR="00EC032E">
        <w:rPr>
          <w:rFonts w:ascii="Times New Roman" w:hAnsi="Times New Roman" w:cs="Times New Roman"/>
          <w:b/>
          <w:bCs/>
          <w:sz w:val="28"/>
          <w:szCs w:val="28"/>
        </w:rPr>
        <w:t>1</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w:t>
      </w:r>
      <w:r w:rsidR="00586571" w:rsidRPr="00EC032E">
        <w:rPr>
          <w:rFonts w:ascii="Times New Roman" w:hAnsi="Times New Roman" w:cs="Times New Roman"/>
          <w:sz w:val="28"/>
          <w:szCs w:val="28"/>
        </w:rPr>
        <w:t>Directorii pot fi numiți din afara consiliului de administrație sau dintre administratori, care devin astfel administratori executivi, cu respectarea procedurii de selecție</w:t>
      </w:r>
      <w:r w:rsidR="00586571">
        <w:rPr>
          <w:rFonts w:ascii="Times New Roman" w:hAnsi="Times New Roman" w:cs="Times New Roman"/>
          <w:sz w:val="28"/>
          <w:szCs w:val="28"/>
        </w:rPr>
        <w:t>.</w:t>
      </w:r>
    </w:p>
    <w:p w14:paraId="1E0C06B7" w14:textId="77777777" w:rsidR="00586571" w:rsidRPr="00EC032E" w:rsidRDefault="00586571" w:rsidP="00586571">
      <w:pPr>
        <w:jc w:val="both"/>
        <w:rPr>
          <w:rFonts w:ascii="Times New Roman" w:hAnsi="Times New Roman" w:cs="Times New Roman"/>
          <w:sz w:val="28"/>
          <w:szCs w:val="28"/>
        </w:rPr>
      </w:pPr>
      <w:r w:rsidRPr="00EC032E">
        <w:rPr>
          <w:rFonts w:ascii="Times New Roman" w:hAnsi="Times New Roman" w:cs="Times New Roman"/>
          <w:sz w:val="28"/>
          <w:szCs w:val="28"/>
        </w:rPr>
        <w:t xml:space="preserve">Președintele consiliului de administrație al societății nu poate fi numit și director </w:t>
      </w:r>
      <w:r w:rsidRPr="00EC032E">
        <w:rPr>
          <w:rFonts w:ascii="Times New Roman" w:hAnsi="Times New Roman" w:cs="Times New Roman"/>
          <w:sz w:val="28"/>
          <w:szCs w:val="28"/>
        </w:rPr>
        <w:lastRenderedPageBreak/>
        <w:t>general.</w:t>
      </w:r>
    </w:p>
    <w:p w14:paraId="01DD9652" w14:textId="6100982C" w:rsidR="00EC032E" w:rsidRPr="005112D4" w:rsidRDefault="00EC032E" w:rsidP="00586571">
      <w:pPr>
        <w:jc w:val="both"/>
        <w:rPr>
          <w:rFonts w:ascii="Times New Roman" w:hAnsi="Times New Roman" w:cs="Times New Roman"/>
          <w:sz w:val="28"/>
          <w:szCs w:val="28"/>
        </w:rPr>
      </w:pPr>
      <w:r w:rsidRPr="00EC032E">
        <w:rPr>
          <w:rFonts w:ascii="Times New Roman" w:hAnsi="Times New Roman" w:cs="Times New Roman"/>
          <w:sz w:val="28"/>
          <w:szCs w:val="28"/>
        </w:rPr>
        <w:t>Directorii, indiferent dacă sunt selectați din cadrul consiliului de administrație sau din afara acestuia, sunt numiți de consiliul de administrație, la recomandarea comitetului de nominalizare în urma unei proceduri de selecție pentru poziția respectivă, desfășurată după numirea membrilor consiliului de administrație. Consiliul de administrație poate decide să fie asistat sau ca selecția să fie efectuată de un expert independent, persoană fizică sau juridică specializată în recrutarea resurselor umane, ale cărui servicii sunt contractate în condițiile legii.</w:t>
      </w:r>
    </w:p>
    <w:p w14:paraId="22902955" w14:textId="572A90C1"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Consiliul de administrație sau, după caz, expertul independent, împreună cu membrii comitetului de nominalizare și remunerare, stabilește criteriile de selecție, care includ, cel puțin, dar fără a se limita la aceasta, o experiență relevantă în consultanță în management sau în activitatea de conducere a unor autorități publice, întreprinderi publice ori societăți din sectorul privat. Criteriile de selecție vor fi elaborate și selecția va fi efectuată cu respectarea principiilor liberei competiții, nediscriminării, transparenței și asumării răspunderii și cu luarea în considerare a specificului domeniului de activitate a societății.</w:t>
      </w:r>
      <w:r w:rsidRPr="00EC032E">
        <w:rPr>
          <w:rFonts w:ascii="Times New Roman" w:hAnsi="Times New Roman" w:cs="Times New Roman"/>
          <w:sz w:val="28"/>
          <w:szCs w:val="28"/>
        </w:rPr>
        <w:br/>
        <w:t>Anunțul privind selecția directorilor se publică, prin grija președintelui consiliului de administrație, în cel puțin două publicații economice și/sau financiare de largă răspândire, pe prima pagină a site-ului întreprinderii publice, într-un loc vizibil la încărcarea paginii, precum și pe cel puțin o platformă sau un site de recrutare de resurse umane cu mare vizibilitate la nivel național. Anunțul include condițiile care trebuie să fie întrunite de candidați și criteriile de evaluare a acestora.</w:t>
      </w:r>
      <w:r w:rsidRPr="00EC032E">
        <w:rPr>
          <w:rFonts w:ascii="Times New Roman" w:hAnsi="Times New Roman" w:cs="Times New Roman"/>
          <w:sz w:val="28"/>
          <w:szCs w:val="28"/>
        </w:rPr>
        <w:br/>
        <w:t>Publicarea anunțului privind selecția directorilor se face cu cel puțin 30 de zile înainte de data-limită pentru depunerea candidaturilor specificată în anunț.</w:t>
      </w:r>
    </w:p>
    <w:p w14:paraId="66E84221" w14:textId="391CC19A"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Numirea directorilor se realizează de către consiliul de administrație prin selectarea candidaților din lista scurtă întocmită de comitetul de nominalizare și remunerare.</w:t>
      </w:r>
      <w:r w:rsidRPr="00EC032E">
        <w:rPr>
          <w:rFonts w:ascii="Times New Roman" w:hAnsi="Times New Roman" w:cs="Times New Roman"/>
          <w:sz w:val="28"/>
          <w:szCs w:val="28"/>
        </w:rPr>
        <w:br/>
        <w:t>Directorul financiar al întreprinderii publice, indiferent dacă acestuia îi sunt delegate atribuții de conducere de către consiliul de administrație sau nu, va fi selectat în conformitate cu prevederile Ordonanței de Urgență a Guvernului nr. 109/2011.</w:t>
      </w:r>
    </w:p>
    <w:p w14:paraId="773DCAB2"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Lista directorilor și CV-urile acestora sunt publicate, prin grija președintelui consiliului de administrație, pe pagina de internet a întreprinderii publice, pe întreaga durată a mandatului acestora.</w:t>
      </w:r>
    </w:p>
    <w:p w14:paraId="1895FF49"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În activitatea sa, pe durata mandatului, directorul general sau, după caz, președintele directoratului întreprinderii publice poate fi asistat de experți, consilieri sau personal de specialitate, încadrați, în condițiile legii, în baza unui contract de muncă pe durată determinată.</w:t>
      </w:r>
    </w:p>
    <w:p w14:paraId="4D6F474B"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Prevederile alineatului precedent se aplică, în mod corespunzător, și în situația în care directorul general sau, după caz, președintele directoratului întreprinderii publice este numit, provizoriu, în condițiile prezentei ordonanțe de urgență.</w:t>
      </w:r>
    </w:p>
    <w:p w14:paraId="410EF5CB"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lastRenderedPageBreak/>
        <w:t>Prin derogare de la prevederile art. 84 alin. (1) din Legea nr. 53/2003 - Codul muncii, republicată, cu modificările și completările ulterioare, în toate situațiile de la alineatele precedente, durata contractelor individuale de muncă pe durată determinată ale experților, consilierilor sau personalului de specialitate va putea fi egală cu întreaga durată a mandatului directorului general, respectiv al președintelui directoratului întreprinderii publice.</w:t>
      </w:r>
    </w:p>
    <w:p w14:paraId="6758DE61" w14:textId="77777777" w:rsidR="00E624F5" w:rsidRPr="005112D4" w:rsidRDefault="00E624F5" w:rsidP="00E624F5">
      <w:pPr>
        <w:jc w:val="both"/>
        <w:rPr>
          <w:rFonts w:ascii="Times New Roman" w:hAnsi="Times New Roman" w:cs="Times New Roman"/>
          <w:sz w:val="28"/>
          <w:szCs w:val="28"/>
        </w:rPr>
      </w:pPr>
    </w:p>
    <w:p w14:paraId="5BDD056B" w14:textId="17003174" w:rsidR="00EC032E" w:rsidRPr="00EC032E" w:rsidRDefault="00E624F5" w:rsidP="00EC032E">
      <w:pPr>
        <w:jc w:val="both"/>
        <w:rPr>
          <w:rFonts w:ascii="Times New Roman" w:hAnsi="Times New Roman" w:cs="Times New Roman"/>
          <w:sz w:val="28"/>
          <w:szCs w:val="28"/>
        </w:rPr>
      </w:pPr>
      <w:r w:rsidRPr="005112D4">
        <w:rPr>
          <w:rFonts w:ascii="Times New Roman" w:hAnsi="Times New Roman" w:cs="Times New Roman"/>
          <w:b/>
          <w:bCs/>
          <w:noProof/>
          <w:sz w:val="28"/>
          <w:szCs w:val="28"/>
        </w:rPr>
        <mc:AlternateContent>
          <mc:Choice Requires="wps">
            <w:drawing>
              <wp:anchor distT="0" distB="0" distL="0" distR="0" simplePos="0" relativeHeight="251659264" behindDoc="0" locked="0" layoutInCell="1" allowOverlap="1" wp14:anchorId="1C4F3DD3" wp14:editId="27038A0A">
                <wp:simplePos x="0" y="0"/>
                <wp:positionH relativeFrom="page">
                  <wp:posOffset>5410760</wp:posOffset>
                </wp:positionH>
                <wp:positionV relativeFrom="paragraph">
                  <wp:posOffset>1165856</wp:posOffset>
                </wp:positionV>
                <wp:extent cx="7620" cy="5016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 cy="50165"/>
                        </a:xfrm>
                        <a:prstGeom prst="rect">
                          <a:avLst/>
                        </a:prstGeom>
                      </wps:spPr>
                      <wps:txbx>
                        <w:txbxContent>
                          <w:p w14:paraId="72F32005" w14:textId="77777777" w:rsidR="00E624F5" w:rsidRDefault="00E624F5" w:rsidP="00E624F5">
                            <w:pPr>
                              <w:spacing w:line="78" w:lineRule="exact"/>
                              <w:rPr>
                                <w:sz w:val="7"/>
                              </w:rPr>
                            </w:pPr>
                            <w:r>
                              <w:rPr>
                                <w:spacing w:val="-10"/>
                                <w:w w:val="30"/>
                                <w:sz w:val="7"/>
                              </w:rPr>
                              <w:t>1</w:t>
                            </w:r>
                          </w:p>
                        </w:txbxContent>
                      </wps:txbx>
                      <wps:bodyPr wrap="square" lIns="0" tIns="0" rIns="0" bIns="0" rtlCol="0">
                        <a:noAutofit/>
                      </wps:bodyPr>
                    </wps:wsp>
                  </a:graphicData>
                </a:graphic>
              </wp:anchor>
            </w:drawing>
          </mc:Choice>
          <mc:Fallback>
            <w:pict>
              <v:shapetype w14:anchorId="1C4F3DD3" id="_x0000_t202" coordsize="21600,21600" o:spt="202" path="m,l,21600r21600,l21600,xe">
                <v:stroke joinstyle="miter"/>
                <v:path gradientshapeok="t" o:connecttype="rect"/>
              </v:shapetype>
              <v:shape id="Textbox 43" o:spid="_x0000_s1026" type="#_x0000_t202" style="position:absolute;left:0;text-align:left;margin-left:426.05pt;margin-top:91.8pt;width:.6pt;height:3.9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" filled="f" stroked="f">
                <v:textbox inset="0,0,0,0">
                  <w:txbxContent>
                    <w:p w14:paraId="72F32005" w14:textId="77777777" w:rsidR="00E624F5" w:rsidRDefault="00E624F5" w:rsidP="00E624F5">
                      <w:pPr>
                        <w:spacing w:line="78" w:lineRule="exact"/>
                        <w:rPr>
                          <w:sz w:val="7"/>
                        </w:rPr>
                      </w:pPr>
                      <w:r>
                        <w:rPr>
                          <w:spacing w:val="-10"/>
                          <w:w w:val="30"/>
                          <w:sz w:val="7"/>
                        </w:rPr>
                        <w:t>1</w:t>
                      </w:r>
                    </w:p>
                  </w:txbxContent>
                </v:textbox>
                <w10:wrap anchorx="page"/>
              </v:shape>
            </w:pict>
          </mc:Fallback>
        </mc:AlternateContent>
      </w:r>
      <w:r w:rsidRPr="005112D4">
        <w:rPr>
          <w:rFonts w:ascii="Times New Roman" w:hAnsi="Times New Roman" w:cs="Times New Roman"/>
          <w:b/>
          <w:bCs/>
          <w:sz w:val="28"/>
          <w:szCs w:val="28"/>
        </w:rPr>
        <w:t>Art.</w:t>
      </w:r>
      <w:r w:rsidR="00EC032E">
        <w:rPr>
          <w:rFonts w:ascii="Times New Roman" w:hAnsi="Times New Roman" w:cs="Times New Roman"/>
          <w:b/>
          <w:bCs/>
          <w:sz w:val="28"/>
          <w:szCs w:val="28"/>
        </w:rPr>
        <w:t>72</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w:t>
      </w:r>
      <w:r w:rsidR="00EC032E" w:rsidRPr="00EC032E">
        <w:rPr>
          <w:rFonts w:ascii="Times New Roman" w:hAnsi="Times New Roman" w:cs="Times New Roman"/>
          <w:sz w:val="28"/>
          <w:szCs w:val="28"/>
        </w:rPr>
        <w:t>În termen de 60 de zile de la numire, directorii sau membrii directoratului elaborează și prezintă consiliului de administrație o propunere pentru componenta de management a planului de administrare pe durata mandatului, în vederea realizării indicatorilor de performanță financiari și nefinanciari.</w:t>
      </w:r>
    </w:p>
    <w:p w14:paraId="4925BFC6"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Consiliul de administrație poate cere completarea sau revizuirea componentei de management a planului de administrare dacă aceasta nu prevede măsurile pentru realizarea obiectivelor cuprinse în scrisoarea de așteptări și nu cuprinde rezultatele prognozate care să asigure evaluarea indicatorilor de performanță financiari și nefinanciari.</w:t>
      </w:r>
    </w:p>
    <w:p w14:paraId="483AE9F8" w14:textId="77777777" w:rsidR="00EC032E" w:rsidRPr="00EC032E"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Aprobarea componentei de management și a planului de administrare în integralitate de către consiliul de administrație se realizează în termen de maximum 20 de zile de la data îndeplinirii termenului prevăzut la primul alineat.</w:t>
      </w:r>
    </w:p>
    <w:p w14:paraId="472EE5C2" w14:textId="77777777" w:rsidR="002A6636"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După aprobarea planului de administrare de către consiliul de administrație, componenta de management sau, după caz, indicatorii-cheie de performanță, avizați de AMEPIP, constituie anexă la contractul de mandat încheiat cu directorii sau membrii directoratului.</w:t>
      </w:r>
    </w:p>
    <w:p w14:paraId="1AC80F72" w14:textId="77777777" w:rsidR="002A6636"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Evaluarea activității directorilor sau directoratului, după caz, se face anual de către consiliul de administrație și vizează atât execuția contractului de mandat, cât și a componentei de management a planului de administrare. Raportul de evaluare se publică pe pagina de internet a autorității publice tutelare, la data de 31 mai a anului următor celui pentru care se efectuează evaluarea. Datele care conform legii au caracter confidențial sau secret sunt exceptate de la publicare și se comunică AMEPIP.</w:t>
      </w:r>
    </w:p>
    <w:p w14:paraId="72505ECC" w14:textId="080540EA" w:rsidR="00EC032E" w:rsidRPr="007644BD" w:rsidRDefault="00EC032E" w:rsidP="00EC032E">
      <w:pPr>
        <w:jc w:val="both"/>
        <w:rPr>
          <w:rFonts w:ascii="Times New Roman" w:hAnsi="Times New Roman" w:cs="Times New Roman"/>
          <w:sz w:val="28"/>
          <w:szCs w:val="28"/>
        </w:rPr>
      </w:pPr>
      <w:r w:rsidRPr="00EC032E">
        <w:rPr>
          <w:rFonts w:ascii="Times New Roman" w:hAnsi="Times New Roman" w:cs="Times New Roman"/>
          <w:sz w:val="28"/>
          <w:szCs w:val="28"/>
        </w:rPr>
        <w:t xml:space="preserve">Directorii pot fi </w:t>
      </w:r>
      <w:r w:rsidRPr="007644BD">
        <w:rPr>
          <w:rFonts w:ascii="Times New Roman" w:hAnsi="Times New Roman" w:cs="Times New Roman"/>
          <w:sz w:val="28"/>
          <w:szCs w:val="28"/>
        </w:rPr>
        <w:t>revocați de către consiliul de administrație, în condițiile stabilite prin contractul de mandat. În cazul în care revocarea survine fără justă cauză, directorul în cauză este îndreptățit la plata unor daune-interese, potrivit contractului de mandat. Pentru desemnarea noilor directori se aplică, în mod corespunzător procedura de selecție menționată în prezentul act constitutiv.</w:t>
      </w:r>
    </w:p>
    <w:p w14:paraId="1051B2B2" w14:textId="77777777" w:rsidR="00EC032E" w:rsidRPr="00EC032E" w:rsidRDefault="00EC032E" w:rsidP="00EC032E">
      <w:pPr>
        <w:jc w:val="both"/>
        <w:rPr>
          <w:rFonts w:ascii="Times New Roman" w:hAnsi="Times New Roman" w:cs="Times New Roman"/>
          <w:sz w:val="28"/>
          <w:szCs w:val="28"/>
        </w:rPr>
      </w:pPr>
      <w:r w:rsidRPr="007644BD">
        <w:rPr>
          <w:rFonts w:ascii="Times New Roman" w:hAnsi="Times New Roman" w:cs="Times New Roman"/>
          <w:sz w:val="28"/>
          <w:szCs w:val="28"/>
        </w:rPr>
        <w:t>În cazul în care, din motive imputabile</w:t>
      </w:r>
      <w:r w:rsidRPr="00EC032E">
        <w:rPr>
          <w:rFonts w:ascii="Times New Roman" w:hAnsi="Times New Roman" w:cs="Times New Roman"/>
          <w:sz w:val="28"/>
          <w:szCs w:val="28"/>
        </w:rPr>
        <w:t xml:space="preserve">, directorii nu îndeplinesc indicatorii-cheie de performanță stabiliți prin contractele de mandat, consiliul de administrație îi poate revoca din funcție și hotărăște, după caz, în termen de maximum 45 de zile de la </w:t>
      </w:r>
      <w:proofErr w:type="spellStart"/>
      <w:r w:rsidRPr="00EC032E">
        <w:rPr>
          <w:rFonts w:ascii="Times New Roman" w:hAnsi="Times New Roman" w:cs="Times New Roman"/>
          <w:sz w:val="28"/>
          <w:szCs w:val="28"/>
        </w:rPr>
        <w:t>vacantare</w:t>
      </w:r>
      <w:proofErr w:type="spellEnd"/>
      <w:r w:rsidRPr="00EC032E">
        <w:rPr>
          <w:rFonts w:ascii="Times New Roman" w:hAnsi="Times New Roman" w:cs="Times New Roman"/>
          <w:sz w:val="28"/>
          <w:szCs w:val="28"/>
        </w:rPr>
        <w:t xml:space="preserve">, declanșarea procedurii de selecție pentru desemnarea de noi directori, în conformitate cu prevederile art. 35. Directorii revocați nu mai pot candida pentru funcții de administrator, respectiv de director la întreprinderi </w:t>
      </w:r>
      <w:r w:rsidRPr="00EC032E">
        <w:rPr>
          <w:rFonts w:ascii="Times New Roman" w:hAnsi="Times New Roman" w:cs="Times New Roman"/>
          <w:sz w:val="28"/>
          <w:szCs w:val="28"/>
        </w:rPr>
        <w:lastRenderedPageBreak/>
        <w:t>publice, timp de 5 ani de la data rămânerii definitive a hotărârii de revocare.</w:t>
      </w:r>
    </w:p>
    <w:p w14:paraId="57581211" w14:textId="2941106F" w:rsidR="00E624F5" w:rsidRPr="005112D4" w:rsidRDefault="00E624F5" w:rsidP="00E624F5">
      <w:pPr>
        <w:jc w:val="both"/>
        <w:rPr>
          <w:rFonts w:ascii="Times New Roman" w:hAnsi="Times New Roman" w:cs="Times New Roman"/>
          <w:sz w:val="28"/>
          <w:szCs w:val="28"/>
        </w:rPr>
      </w:pPr>
    </w:p>
    <w:p w14:paraId="6083BC87" w14:textId="77777777" w:rsidR="007644BD" w:rsidRPr="007644BD" w:rsidRDefault="00EC032E" w:rsidP="007644BD">
      <w:pPr>
        <w:jc w:val="both"/>
        <w:rPr>
          <w:rFonts w:ascii="Times New Roman" w:hAnsi="Times New Roman" w:cs="Times New Roman"/>
          <w:sz w:val="28"/>
          <w:szCs w:val="28"/>
        </w:rPr>
      </w:pPr>
      <w:r w:rsidRPr="007644BD">
        <w:rPr>
          <w:rFonts w:ascii="Times New Roman" w:hAnsi="Times New Roman" w:cs="Times New Roman"/>
          <w:b/>
          <w:bCs/>
          <w:sz w:val="28"/>
          <w:szCs w:val="28"/>
        </w:rPr>
        <w:t>Art.73.</w:t>
      </w:r>
      <w:r>
        <w:rPr>
          <w:rFonts w:ascii="Times New Roman" w:hAnsi="Times New Roman" w:cs="Times New Roman"/>
          <w:sz w:val="28"/>
          <w:szCs w:val="28"/>
        </w:rPr>
        <w:t xml:space="preserve"> </w:t>
      </w:r>
      <w:r w:rsidR="007644BD" w:rsidRPr="007644BD">
        <w:rPr>
          <w:rFonts w:ascii="Times New Roman" w:hAnsi="Times New Roman" w:cs="Times New Roman"/>
          <w:sz w:val="28"/>
          <w:szCs w:val="28"/>
        </w:rPr>
        <w:t>Remunerația directorilor este stabilită de consiliul de administrație și nu poate depăși nivelul remunerației stabilit pentru membrii executivi ai consiliului de administrație. Ea este unica formă de remunerație pentru directorii care îndeplinesc și calitatea de administratori.</w:t>
      </w:r>
    </w:p>
    <w:p w14:paraId="2FCD3513" w14:textId="21896D1C" w:rsidR="007644BD" w:rsidRPr="007644BD" w:rsidRDefault="007644BD" w:rsidP="007644BD">
      <w:pPr>
        <w:jc w:val="both"/>
        <w:rPr>
          <w:rFonts w:ascii="Times New Roman" w:hAnsi="Times New Roman" w:cs="Times New Roman"/>
          <w:sz w:val="28"/>
          <w:szCs w:val="28"/>
        </w:rPr>
      </w:pPr>
      <w:r w:rsidRPr="007644BD">
        <w:rPr>
          <w:rFonts w:ascii="Times New Roman" w:hAnsi="Times New Roman" w:cs="Times New Roman"/>
          <w:sz w:val="28"/>
          <w:szCs w:val="28"/>
        </w:rPr>
        <w:t>Remunerația directorilor este formată dintr-o indemnizație fixă lunară și dintr-o indemnizație variabilă. Indemnizația fixă nu poate depăși de 6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anterior numirii. Componenta variabilă va avea la bază indicatorii de performanță financiari și nefinanciari, negociați și aprobați de autoritatea publică tutelară, diferiți de cei aprobați pentru administratorii neexecutivi, determinați cu respectarea metodologiei aprobate prin ordin comun de Ministerul Finanțelor și Secretariatul General al Guvernului.</w:t>
      </w:r>
      <w:r w:rsidRPr="007644BD">
        <w:rPr>
          <w:rFonts w:ascii="Times New Roman" w:hAnsi="Times New Roman" w:cs="Times New Roman"/>
          <w:sz w:val="28"/>
          <w:szCs w:val="28"/>
        </w:rPr>
        <w:br/>
        <w:t>Indicatorii-cheie de performanță aprobați constituie elemente față de care se determină componenta variabilă a remunerației pentru directorii societății.</w:t>
      </w:r>
      <w:r w:rsidRPr="007644BD">
        <w:rPr>
          <w:rFonts w:ascii="Times New Roman" w:hAnsi="Times New Roman" w:cs="Times New Roman"/>
          <w:sz w:val="28"/>
          <w:szCs w:val="28"/>
        </w:rPr>
        <w:br/>
        <w:t>Plafoanele prevăzute în prezentul articol pentru indemnizația fixă lunară și, respectiv, pentru indemnizația variabilă pot fi depășite în cazul întreprinderilor publice a căror cifră de afaceri netă depășește în anul anterior selecției administratorului sau majorării remunerației echivalentul în lei al sumei de 50 de milioane euro sau un alt nivel prevăzut de lege pentru întreprinderile mari. Nivelul remunerației care excedează plafoanele prevăzute în prezentul articol va fi propus de comitetul de remunerare al consiliului de administrație al întreprinderilor publice pe baza unui raport justificativ, avizat de AMEPIP și aprobat de adunarea generală a acționarilor, luând în considerare criteriile de referință din sectorul privat în care activează întreprinderea publică, precum și complexitatea operațiunilor desfășurate de aceasta.</w:t>
      </w:r>
    </w:p>
    <w:p w14:paraId="68BA066B" w14:textId="6E79E37B" w:rsidR="00E624F5" w:rsidRPr="005112D4" w:rsidRDefault="00E624F5" w:rsidP="00E624F5">
      <w:pPr>
        <w:jc w:val="both"/>
        <w:rPr>
          <w:rFonts w:ascii="Times New Roman" w:hAnsi="Times New Roman" w:cs="Times New Roman"/>
          <w:sz w:val="28"/>
          <w:szCs w:val="28"/>
        </w:rPr>
      </w:pPr>
    </w:p>
    <w:p w14:paraId="43702493" w14:textId="77777777" w:rsidR="00EC032E" w:rsidRPr="005112D4" w:rsidRDefault="00EC032E" w:rsidP="00E624F5">
      <w:pPr>
        <w:jc w:val="both"/>
        <w:rPr>
          <w:rFonts w:ascii="Times New Roman" w:hAnsi="Times New Roman" w:cs="Times New Roman"/>
          <w:sz w:val="28"/>
          <w:szCs w:val="28"/>
        </w:rPr>
      </w:pPr>
    </w:p>
    <w:p w14:paraId="111742F8" w14:textId="77777777" w:rsidR="00E624F5" w:rsidRPr="005112D4" w:rsidRDefault="00E624F5" w:rsidP="00E624F5">
      <w:pPr>
        <w:jc w:val="both"/>
        <w:rPr>
          <w:rFonts w:ascii="Times New Roman" w:hAnsi="Times New Roman" w:cs="Times New Roman"/>
          <w:b/>
          <w:bCs/>
          <w:sz w:val="28"/>
          <w:szCs w:val="28"/>
        </w:rPr>
      </w:pPr>
      <w:r w:rsidRPr="005112D4">
        <w:rPr>
          <w:rFonts w:ascii="Times New Roman" w:hAnsi="Times New Roman" w:cs="Times New Roman"/>
          <w:b/>
          <w:bCs/>
          <w:sz w:val="28"/>
          <w:szCs w:val="28"/>
        </w:rPr>
        <w:t>C) COMISIA DE CENZORI. AUDITORUL STATUTAR.</w:t>
      </w:r>
    </w:p>
    <w:p w14:paraId="4470EC66" w14:textId="77777777" w:rsidR="00E624F5" w:rsidRPr="005112D4" w:rsidRDefault="00E624F5" w:rsidP="00E624F5">
      <w:pPr>
        <w:jc w:val="both"/>
        <w:rPr>
          <w:rFonts w:ascii="Times New Roman" w:hAnsi="Times New Roman" w:cs="Times New Roman"/>
          <w:sz w:val="28"/>
          <w:szCs w:val="28"/>
        </w:rPr>
      </w:pPr>
    </w:p>
    <w:p w14:paraId="0388C5CC" w14:textId="77777777" w:rsidR="007644BD"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Art.7</w:t>
      </w:r>
      <w:r w:rsidR="007644BD">
        <w:rPr>
          <w:rFonts w:ascii="Times New Roman" w:hAnsi="Times New Roman" w:cs="Times New Roman"/>
          <w:b/>
          <w:bCs/>
          <w:sz w:val="28"/>
          <w:szCs w:val="28"/>
        </w:rPr>
        <w:t>4</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Situațiile financiare ale Societății sunt supuse auditului statutar, care se efectuează de către auditori statutari, persoane fizice sau persoane juridice autorizate în condițiile legii. Auditul statutar va fi exercitat în condițiile prevăzute de Legea nr. 162/2017 cu modificările și completările ulterioare. </w:t>
      </w:r>
    </w:p>
    <w:p w14:paraId="049289BA" w14:textId="77777777" w:rsidR="007644BD" w:rsidRPr="007644BD" w:rsidRDefault="007644BD" w:rsidP="007644BD">
      <w:pPr>
        <w:jc w:val="both"/>
        <w:rPr>
          <w:rFonts w:ascii="Times New Roman" w:hAnsi="Times New Roman" w:cs="Times New Roman"/>
          <w:sz w:val="28"/>
          <w:szCs w:val="28"/>
        </w:rPr>
      </w:pPr>
      <w:r w:rsidRPr="007644BD">
        <w:rPr>
          <w:rFonts w:ascii="Times New Roman" w:hAnsi="Times New Roman" w:cs="Times New Roman"/>
          <w:sz w:val="28"/>
          <w:szCs w:val="28"/>
        </w:rPr>
        <w:t xml:space="preserve">Auditorii statutari sunt numiți, pe baza unor criterii de selecție transparente, înainte de încheierea exercițiului financiar, de către adunarea generală a acționarilor/asociaților, iar în cazul regiilor autonome de către autoritatea publică tutelară pentru o perioadă de 3 ani. În toate cazurile, perioada maximă de auditare </w:t>
      </w:r>
      <w:r w:rsidRPr="007644BD">
        <w:rPr>
          <w:rFonts w:ascii="Times New Roman" w:hAnsi="Times New Roman" w:cs="Times New Roman"/>
          <w:sz w:val="28"/>
          <w:szCs w:val="28"/>
        </w:rPr>
        <w:lastRenderedPageBreak/>
        <w:t>a unei întreprinderi publice de către același auditor financiar, persoană fizică sau juridică, este de 6 ani consecutivi și se efectuează în conformitate cu standardele internaționale de audit.</w:t>
      </w:r>
    </w:p>
    <w:p w14:paraId="3D16852D" w14:textId="77777777" w:rsidR="00E22D0D" w:rsidRDefault="007644BD" w:rsidP="007644BD">
      <w:pPr>
        <w:jc w:val="both"/>
        <w:rPr>
          <w:rFonts w:ascii="Times New Roman" w:hAnsi="Times New Roman" w:cs="Times New Roman"/>
          <w:sz w:val="28"/>
          <w:szCs w:val="28"/>
        </w:rPr>
      </w:pPr>
      <w:r w:rsidRPr="007644BD">
        <w:rPr>
          <w:rFonts w:ascii="Times New Roman" w:hAnsi="Times New Roman" w:cs="Times New Roman"/>
          <w:sz w:val="28"/>
          <w:szCs w:val="28"/>
        </w:rPr>
        <w:t>După încheierea unei perioade de 6 ani consecutivi în care întreprinderea publică a fost auditată de același auditor financiar, un nou contract de audit poate fi încheiat cu aceeași întreprindere publică numai după expirarea unei perioade de cel puțin 3 ani de la ultimul audit statutar.</w:t>
      </w:r>
    </w:p>
    <w:p w14:paraId="04BA6876" w14:textId="23FFF148" w:rsidR="007644BD" w:rsidRPr="007644BD" w:rsidRDefault="007644BD" w:rsidP="007644BD">
      <w:pPr>
        <w:jc w:val="both"/>
        <w:rPr>
          <w:rFonts w:ascii="Times New Roman" w:hAnsi="Times New Roman" w:cs="Times New Roman"/>
          <w:sz w:val="28"/>
          <w:szCs w:val="28"/>
        </w:rPr>
      </w:pPr>
      <w:r w:rsidRPr="007644BD">
        <w:rPr>
          <w:rFonts w:ascii="Times New Roman" w:hAnsi="Times New Roman" w:cs="Times New Roman"/>
          <w:sz w:val="28"/>
          <w:szCs w:val="28"/>
        </w:rPr>
        <w:t>Situațiile financiare anuale, auditate potrivit legii, se depun de către întreprinderile publice la unitățile teritoriale ale Ministerului Finanțelor. O copie a acestora se va transmite către AMEPIP în termen de 15 zile de la data aprobării de către adunarea generală a acționarilor.</w:t>
      </w:r>
    </w:p>
    <w:p w14:paraId="7E4619B5" w14:textId="77777777" w:rsidR="007644BD" w:rsidRPr="007644BD" w:rsidRDefault="007644BD" w:rsidP="007644BD">
      <w:pPr>
        <w:jc w:val="both"/>
        <w:rPr>
          <w:rFonts w:ascii="Times New Roman" w:hAnsi="Times New Roman" w:cs="Times New Roman"/>
          <w:sz w:val="28"/>
          <w:szCs w:val="28"/>
        </w:rPr>
      </w:pPr>
      <w:r w:rsidRPr="007644BD">
        <w:rPr>
          <w:rFonts w:ascii="Times New Roman" w:hAnsi="Times New Roman" w:cs="Times New Roman"/>
          <w:sz w:val="28"/>
          <w:szCs w:val="28"/>
        </w:rPr>
        <w:t>În vederea auditării situațiilor financiare ale întreprinderilor publice, auditorul financiar, persoană fizică sau juridică, trebuie să îndeplinească cumulativ următoarele condiții:</w:t>
      </w:r>
    </w:p>
    <w:p w14:paraId="62552059" w14:textId="77777777" w:rsidR="007644BD" w:rsidRPr="007644BD" w:rsidRDefault="007644BD" w:rsidP="007644BD">
      <w:pPr>
        <w:jc w:val="both"/>
        <w:rPr>
          <w:rFonts w:ascii="Times New Roman" w:hAnsi="Times New Roman" w:cs="Times New Roman"/>
          <w:sz w:val="28"/>
          <w:szCs w:val="28"/>
        </w:rPr>
      </w:pPr>
      <w:r w:rsidRPr="007644BD">
        <w:rPr>
          <w:rFonts w:ascii="Times New Roman" w:hAnsi="Times New Roman" w:cs="Times New Roman"/>
          <w:sz w:val="28"/>
          <w:szCs w:val="28"/>
        </w:rPr>
        <w:t>a) să fie înregistrat ca persoană fizică sau juridică în Registrul public electronic al auditorilor financiari și al firmelor de audit, publicat de Autoritatea pentru Supravegherea Publică a Activității de Audit Statutar, conform reglementărilor legale în vigoare, și să aibă experiență profesională de cel puțin 5 ani;</w:t>
      </w:r>
    </w:p>
    <w:p w14:paraId="76C6F03D" w14:textId="77777777" w:rsidR="007644BD" w:rsidRPr="007644BD" w:rsidRDefault="007644BD" w:rsidP="007644BD">
      <w:pPr>
        <w:jc w:val="both"/>
        <w:rPr>
          <w:rFonts w:ascii="Times New Roman" w:hAnsi="Times New Roman" w:cs="Times New Roman"/>
          <w:sz w:val="28"/>
          <w:szCs w:val="28"/>
        </w:rPr>
      </w:pPr>
      <w:r w:rsidRPr="007644BD">
        <w:rPr>
          <w:rFonts w:ascii="Times New Roman" w:hAnsi="Times New Roman" w:cs="Times New Roman"/>
          <w:sz w:val="28"/>
          <w:szCs w:val="28"/>
        </w:rPr>
        <w:t>b) să nu fi fost sancționat disciplinar prin decizie definitivă în ultimii 3 ani de către autoritățile competente care le supraveghează activitatea;</w:t>
      </w:r>
    </w:p>
    <w:p w14:paraId="48FB424E" w14:textId="77777777" w:rsidR="007644BD" w:rsidRPr="007644BD" w:rsidRDefault="007644BD" w:rsidP="007644BD">
      <w:pPr>
        <w:jc w:val="both"/>
        <w:rPr>
          <w:rFonts w:ascii="Times New Roman" w:hAnsi="Times New Roman" w:cs="Times New Roman"/>
          <w:sz w:val="28"/>
          <w:szCs w:val="28"/>
        </w:rPr>
      </w:pPr>
      <w:r w:rsidRPr="007644BD">
        <w:rPr>
          <w:rFonts w:ascii="Times New Roman" w:hAnsi="Times New Roman" w:cs="Times New Roman"/>
          <w:sz w:val="28"/>
          <w:szCs w:val="28"/>
        </w:rPr>
        <w:t>c) să fi încheiat un contract de asigurare de răspundere civilă profesională, în conformitate cu normele privind asigurarea riscurilor profesionale;</w:t>
      </w:r>
    </w:p>
    <w:p w14:paraId="6A2B84C6" w14:textId="77777777" w:rsidR="007644BD" w:rsidRPr="007644BD" w:rsidRDefault="007644BD" w:rsidP="007644BD">
      <w:pPr>
        <w:jc w:val="both"/>
        <w:rPr>
          <w:rFonts w:ascii="Times New Roman" w:hAnsi="Times New Roman" w:cs="Times New Roman"/>
          <w:sz w:val="28"/>
          <w:szCs w:val="28"/>
        </w:rPr>
      </w:pPr>
      <w:r w:rsidRPr="007644BD">
        <w:rPr>
          <w:rFonts w:ascii="Times New Roman" w:hAnsi="Times New Roman" w:cs="Times New Roman"/>
          <w:sz w:val="28"/>
          <w:szCs w:val="28"/>
        </w:rPr>
        <w:t>d) să nu se afle în situația de incompatibilitate sau conflict de interese prevăzută de legislația în vigoare și să nu fi fost angajat al vreunei întreprinderi publice sau al vreunei alte instituții publice în ultimii 3 ani;</w:t>
      </w:r>
    </w:p>
    <w:p w14:paraId="2350F2A3" w14:textId="229182FD" w:rsidR="007644BD" w:rsidRDefault="007644BD" w:rsidP="007644BD">
      <w:pPr>
        <w:jc w:val="both"/>
        <w:rPr>
          <w:rFonts w:ascii="Times New Roman" w:hAnsi="Times New Roman" w:cs="Times New Roman"/>
          <w:sz w:val="28"/>
          <w:szCs w:val="28"/>
        </w:rPr>
      </w:pPr>
      <w:r w:rsidRPr="007644BD">
        <w:rPr>
          <w:rFonts w:ascii="Times New Roman" w:hAnsi="Times New Roman" w:cs="Times New Roman"/>
          <w:sz w:val="28"/>
          <w:szCs w:val="28"/>
        </w:rPr>
        <w:t>e) auditorul financiar persoană juridică să aibă cel puțin 3 auditori financiari angajați activi, înregistrați în Registrul electronic public al auditorilor financiari și al firmelor de audit, publicat de Autoritatea pentru Supravegherea Publică a Activității de Audit Statutar, care îndeplinesc condițiile prevăzute la lit. a)-d).</w:t>
      </w:r>
    </w:p>
    <w:p w14:paraId="3B29E9C2" w14:textId="1279BD13" w:rsidR="00E624F5"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Serviciile auditorului statutar vor fi contractate de către Societate în conformitate cu prevederile Legii nr. 98/2016 cu modificările și completările ulteri</w:t>
      </w:r>
      <w:r w:rsidR="005112D4">
        <w:rPr>
          <w:rFonts w:ascii="Times New Roman" w:hAnsi="Times New Roman" w:cs="Times New Roman"/>
          <w:sz w:val="28"/>
          <w:szCs w:val="28"/>
        </w:rPr>
        <w:t>oa</w:t>
      </w:r>
      <w:r w:rsidRPr="005112D4">
        <w:rPr>
          <w:rFonts w:ascii="Times New Roman" w:hAnsi="Times New Roman" w:cs="Times New Roman"/>
          <w:sz w:val="28"/>
          <w:szCs w:val="28"/>
        </w:rPr>
        <w:t>re, privind achizițiile publice.</w:t>
      </w:r>
    </w:p>
    <w:p w14:paraId="25EE1ACE" w14:textId="4B494B6B" w:rsidR="007644BD" w:rsidRPr="005112D4" w:rsidRDefault="007644BD" w:rsidP="00E624F5">
      <w:pPr>
        <w:jc w:val="both"/>
        <w:rPr>
          <w:rFonts w:ascii="Times New Roman" w:hAnsi="Times New Roman" w:cs="Times New Roman"/>
          <w:sz w:val="28"/>
          <w:szCs w:val="28"/>
        </w:rPr>
      </w:pPr>
      <w:r w:rsidRPr="007644BD">
        <w:rPr>
          <w:rFonts w:ascii="Times New Roman" w:hAnsi="Times New Roman" w:cs="Times New Roman"/>
          <w:sz w:val="28"/>
          <w:szCs w:val="28"/>
        </w:rPr>
        <w:t>Auditul statutar trebuie va fi efectuat în conformitate cu standardele internaționale de audit adoptate de Comisia Europeană în conformitate cu prevederile art. 26 alin. (3) din Directiva 2006/43/CE a Parlamentului European a Consiliului din 17 mai 2006 privind auditul legal al conturilor anuale și al conturilor consolidate, de modificare a Directivelor 78/660/CEE și 83/349/CEE ale Consiliului și de abrogare a Directivei 84/253/CEE a Consiliului, cu modificările și completările ulterioare, denumite Standarde internaționale de audit - ISA.</w:t>
      </w:r>
    </w:p>
    <w:p w14:paraId="51F9961C" w14:textId="77777777" w:rsidR="00E624F5" w:rsidRPr="005112D4" w:rsidRDefault="00E624F5" w:rsidP="00E624F5">
      <w:pPr>
        <w:jc w:val="both"/>
        <w:rPr>
          <w:rFonts w:ascii="Times New Roman" w:hAnsi="Times New Roman" w:cs="Times New Roman"/>
          <w:sz w:val="28"/>
          <w:szCs w:val="28"/>
        </w:rPr>
      </w:pPr>
    </w:p>
    <w:p w14:paraId="6F0099D1" w14:textId="2B4CF031"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Art.7</w:t>
      </w:r>
      <w:r w:rsidR="007644BD">
        <w:rPr>
          <w:rFonts w:ascii="Times New Roman" w:hAnsi="Times New Roman" w:cs="Times New Roman"/>
          <w:b/>
          <w:bCs/>
          <w:sz w:val="28"/>
          <w:szCs w:val="28"/>
        </w:rPr>
        <w:t>5</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Gestiunea Societății este controlată de o comisie de cenzori, formată din </w:t>
      </w:r>
      <w:r w:rsidRPr="005112D4">
        <w:rPr>
          <w:rFonts w:ascii="Times New Roman" w:hAnsi="Times New Roman" w:cs="Times New Roman"/>
          <w:sz w:val="28"/>
          <w:szCs w:val="28"/>
        </w:rPr>
        <w:lastRenderedPageBreak/>
        <w:t>trei cenzori și un membru supleant după cum urmează:</w:t>
      </w:r>
    </w:p>
    <w:p w14:paraId="0519EB7A" w14:textId="77777777" w:rsidR="00E624F5" w:rsidRPr="005112D4" w:rsidRDefault="00E624F5" w:rsidP="00E624F5">
      <w:pPr>
        <w:jc w:val="both"/>
        <w:rPr>
          <w:rFonts w:ascii="Times New Roman" w:hAnsi="Times New Roman" w:cs="Times New Roman"/>
          <w:sz w:val="28"/>
          <w:szCs w:val="28"/>
          <w:u w:val="single"/>
        </w:rPr>
      </w:pPr>
      <w:r w:rsidRPr="005112D4">
        <w:rPr>
          <w:rFonts w:ascii="Times New Roman" w:hAnsi="Times New Roman" w:cs="Times New Roman"/>
          <w:sz w:val="28"/>
          <w:szCs w:val="28"/>
          <w:u w:val="single"/>
        </w:rPr>
        <w:t>CENZORI:</w:t>
      </w:r>
    </w:p>
    <w:p w14:paraId="1D11CE36" w14:textId="308C71B7" w:rsidR="00ED2021" w:rsidRPr="00E22D0D" w:rsidRDefault="005112D4" w:rsidP="00ED2021">
      <w:pPr>
        <w:pStyle w:val="Listparagraf"/>
        <w:tabs>
          <w:tab w:val="left" w:pos="1439"/>
        </w:tabs>
        <w:ind w:left="0" w:firstLine="0"/>
        <w:rPr>
          <w:rFonts w:ascii="Times New Roman" w:hAnsi="Times New Roman" w:cs="Times New Roman"/>
          <w:sz w:val="28"/>
          <w:szCs w:val="28"/>
        </w:rPr>
      </w:pPr>
      <w:r w:rsidRPr="005112D4">
        <w:rPr>
          <w:rFonts w:ascii="Times New Roman" w:hAnsi="Times New Roman" w:cs="Times New Roman"/>
          <w:b/>
          <w:bCs/>
          <w:sz w:val="28"/>
          <w:szCs w:val="28"/>
        </w:rPr>
        <w:t>1</w:t>
      </w:r>
      <w:r w:rsidR="00ED2021" w:rsidRPr="005112D4">
        <w:rPr>
          <w:rFonts w:ascii="Times New Roman" w:hAnsi="Times New Roman" w:cs="Times New Roman"/>
          <w:b/>
          <w:bCs/>
          <w:sz w:val="28"/>
          <w:szCs w:val="28"/>
        </w:rPr>
        <w:t xml:space="preserve">. CIORA </w:t>
      </w:r>
      <w:r w:rsidR="00E22D0D" w:rsidRPr="005112D4">
        <w:rPr>
          <w:rFonts w:ascii="Times New Roman" w:hAnsi="Times New Roman" w:cs="Times New Roman"/>
          <w:b/>
          <w:bCs/>
          <w:sz w:val="28"/>
          <w:szCs w:val="28"/>
        </w:rPr>
        <w:t>FLORIAN</w:t>
      </w:r>
      <w:r w:rsidR="00ED2021" w:rsidRPr="005112D4">
        <w:rPr>
          <w:rFonts w:ascii="Times New Roman" w:hAnsi="Times New Roman" w:cs="Times New Roman"/>
          <w:sz w:val="28"/>
          <w:szCs w:val="28"/>
        </w:rPr>
        <w:t xml:space="preserve">, născut la data de 20.09.1979, în Mun. Marghita, jud. Bihor, domiciliat în Mun. Marghita, str. Unirii, nr. 1, jud. Bihor, identificat cu C.I. seria ZH, nr. 580954, </w:t>
      </w:r>
      <w:r w:rsidR="00ED2021" w:rsidRPr="00E22D0D">
        <w:rPr>
          <w:rFonts w:ascii="Times New Roman" w:hAnsi="Times New Roman" w:cs="Times New Roman"/>
          <w:sz w:val="28"/>
          <w:szCs w:val="28"/>
        </w:rPr>
        <w:t>eliberată de SPCLEP Marghita la data de 19.09.2024 și valabilă până la 03.08.2031, având CNP: 1790920054657;</w:t>
      </w:r>
    </w:p>
    <w:p w14:paraId="09644051" w14:textId="7C3D8BE2" w:rsidR="00E624F5" w:rsidRPr="00E22D0D" w:rsidRDefault="005112D4" w:rsidP="005112D4">
      <w:pPr>
        <w:pStyle w:val="Listparagraf"/>
        <w:tabs>
          <w:tab w:val="left" w:pos="1439"/>
        </w:tabs>
        <w:ind w:left="0" w:firstLine="0"/>
        <w:rPr>
          <w:rFonts w:ascii="Times New Roman" w:hAnsi="Times New Roman" w:cs="Times New Roman"/>
          <w:sz w:val="28"/>
          <w:szCs w:val="28"/>
        </w:rPr>
      </w:pPr>
      <w:r w:rsidRPr="00E22D0D">
        <w:rPr>
          <w:rFonts w:ascii="Times New Roman" w:hAnsi="Times New Roman" w:cs="Times New Roman"/>
          <w:b/>
          <w:bCs/>
          <w:sz w:val="28"/>
          <w:szCs w:val="28"/>
        </w:rPr>
        <w:t xml:space="preserve">2. BALLA </w:t>
      </w:r>
      <w:r w:rsidR="00E22D0D" w:rsidRPr="00E22D0D">
        <w:rPr>
          <w:rFonts w:ascii="Times New Roman" w:hAnsi="Times New Roman" w:cs="Times New Roman"/>
          <w:b/>
          <w:bCs/>
          <w:sz w:val="28"/>
          <w:szCs w:val="28"/>
        </w:rPr>
        <w:t>CORNELIA</w:t>
      </w:r>
      <w:r w:rsidRPr="00E22D0D">
        <w:rPr>
          <w:rFonts w:ascii="Times New Roman" w:hAnsi="Times New Roman" w:cs="Times New Roman"/>
          <w:b/>
          <w:bCs/>
          <w:sz w:val="28"/>
          <w:szCs w:val="28"/>
        </w:rPr>
        <w:t>,</w:t>
      </w:r>
      <w:r w:rsidR="00E624F5" w:rsidRPr="00E22D0D">
        <w:rPr>
          <w:rFonts w:ascii="Times New Roman" w:hAnsi="Times New Roman" w:cs="Times New Roman"/>
          <w:sz w:val="28"/>
          <w:szCs w:val="28"/>
        </w:rPr>
        <w:t xml:space="preserve"> n</w:t>
      </w:r>
      <w:r w:rsidRPr="00E22D0D">
        <w:rPr>
          <w:rFonts w:ascii="Times New Roman" w:hAnsi="Times New Roman" w:cs="Times New Roman"/>
          <w:sz w:val="28"/>
          <w:szCs w:val="28"/>
        </w:rPr>
        <w:t>ă</w:t>
      </w:r>
      <w:r w:rsidR="00E624F5" w:rsidRPr="00E22D0D">
        <w:rPr>
          <w:rFonts w:ascii="Times New Roman" w:hAnsi="Times New Roman" w:cs="Times New Roman"/>
          <w:sz w:val="28"/>
          <w:szCs w:val="28"/>
        </w:rPr>
        <w:t>scută la data de 04.09.1964</w:t>
      </w:r>
      <w:r w:rsidRPr="00E22D0D">
        <w:rPr>
          <w:rFonts w:ascii="Times New Roman" w:hAnsi="Times New Roman" w:cs="Times New Roman"/>
          <w:sz w:val="28"/>
          <w:szCs w:val="28"/>
        </w:rPr>
        <w:t>,</w:t>
      </w:r>
      <w:r w:rsidR="00E624F5" w:rsidRPr="00E22D0D">
        <w:rPr>
          <w:rFonts w:ascii="Times New Roman" w:hAnsi="Times New Roman" w:cs="Times New Roman"/>
          <w:sz w:val="28"/>
          <w:szCs w:val="28"/>
        </w:rPr>
        <w:t xml:space="preserve"> în Săcu</w:t>
      </w:r>
      <w:r w:rsidRPr="00E22D0D">
        <w:rPr>
          <w:rFonts w:ascii="Times New Roman" w:hAnsi="Times New Roman" w:cs="Times New Roman"/>
          <w:sz w:val="28"/>
          <w:szCs w:val="28"/>
        </w:rPr>
        <w:t>i</w:t>
      </w:r>
      <w:r w:rsidR="00E624F5" w:rsidRPr="00E22D0D">
        <w:rPr>
          <w:rFonts w:ascii="Times New Roman" w:hAnsi="Times New Roman" w:cs="Times New Roman"/>
          <w:sz w:val="28"/>
          <w:szCs w:val="28"/>
        </w:rPr>
        <w:t xml:space="preserve">eni, </w:t>
      </w:r>
      <w:r w:rsidRPr="00E22D0D">
        <w:rPr>
          <w:rFonts w:ascii="Times New Roman" w:hAnsi="Times New Roman" w:cs="Times New Roman"/>
          <w:sz w:val="28"/>
          <w:szCs w:val="28"/>
        </w:rPr>
        <w:t>j</w:t>
      </w:r>
      <w:r w:rsidR="00E624F5" w:rsidRPr="00E22D0D">
        <w:rPr>
          <w:rFonts w:ascii="Times New Roman" w:hAnsi="Times New Roman" w:cs="Times New Roman"/>
          <w:sz w:val="28"/>
          <w:szCs w:val="28"/>
        </w:rPr>
        <w:t>ud. Bihor, domiciliată în Mun. Marghita, str. Barc</w:t>
      </w:r>
      <w:r w:rsidRPr="00E22D0D">
        <w:rPr>
          <w:rFonts w:ascii="Times New Roman" w:hAnsi="Times New Roman" w:cs="Times New Roman"/>
          <w:sz w:val="28"/>
          <w:szCs w:val="28"/>
        </w:rPr>
        <w:t>ă</w:t>
      </w:r>
      <w:r w:rsidR="00E624F5" w:rsidRPr="00E22D0D">
        <w:rPr>
          <w:rFonts w:ascii="Times New Roman" w:hAnsi="Times New Roman" w:cs="Times New Roman"/>
          <w:sz w:val="28"/>
          <w:szCs w:val="28"/>
        </w:rPr>
        <w:t>ului, nr.</w:t>
      </w:r>
      <w:r w:rsidRPr="00E22D0D">
        <w:rPr>
          <w:rFonts w:ascii="Times New Roman" w:hAnsi="Times New Roman" w:cs="Times New Roman"/>
          <w:sz w:val="28"/>
          <w:szCs w:val="28"/>
        </w:rPr>
        <w:t xml:space="preserve"> </w:t>
      </w:r>
      <w:r w:rsidR="00E624F5" w:rsidRPr="00E22D0D">
        <w:rPr>
          <w:rFonts w:ascii="Times New Roman" w:hAnsi="Times New Roman" w:cs="Times New Roman"/>
          <w:sz w:val="28"/>
          <w:szCs w:val="28"/>
        </w:rPr>
        <w:t xml:space="preserve">20A, </w:t>
      </w:r>
      <w:r w:rsidRPr="00E22D0D">
        <w:rPr>
          <w:rFonts w:ascii="Times New Roman" w:hAnsi="Times New Roman" w:cs="Times New Roman"/>
          <w:sz w:val="28"/>
          <w:szCs w:val="28"/>
        </w:rPr>
        <w:t>j</w:t>
      </w:r>
      <w:r w:rsidR="00E624F5" w:rsidRPr="00E22D0D">
        <w:rPr>
          <w:rFonts w:ascii="Times New Roman" w:hAnsi="Times New Roman" w:cs="Times New Roman"/>
          <w:sz w:val="28"/>
          <w:szCs w:val="28"/>
        </w:rPr>
        <w:t>ud.</w:t>
      </w:r>
      <w:r w:rsidRPr="00E22D0D">
        <w:rPr>
          <w:rFonts w:ascii="Times New Roman" w:hAnsi="Times New Roman" w:cs="Times New Roman"/>
          <w:sz w:val="28"/>
          <w:szCs w:val="28"/>
        </w:rPr>
        <w:t xml:space="preserve"> </w:t>
      </w:r>
      <w:r w:rsidR="00E624F5" w:rsidRPr="00E22D0D">
        <w:rPr>
          <w:rFonts w:ascii="Times New Roman" w:hAnsi="Times New Roman" w:cs="Times New Roman"/>
          <w:sz w:val="28"/>
          <w:szCs w:val="28"/>
        </w:rPr>
        <w:t>Bihor, identificat</w:t>
      </w:r>
      <w:r w:rsidRPr="00E22D0D">
        <w:rPr>
          <w:rFonts w:ascii="Times New Roman" w:hAnsi="Times New Roman" w:cs="Times New Roman"/>
          <w:sz w:val="28"/>
          <w:szCs w:val="28"/>
        </w:rPr>
        <w:t>ă</w:t>
      </w:r>
      <w:r w:rsidR="00E624F5" w:rsidRPr="00E22D0D">
        <w:rPr>
          <w:rFonts w:ascii="Times New Roman" w:hAnsi="Times New Roman" w:cs="Times New Roman"/>
          <w:sz w:val="28"/>
          <w:szCs w:val="28"/>
        </w:rPr>
        <w:t xml:space="preserve"> cu C.I. seria XH nr.</w:t>
      </w:r>
      <w:r w:rsidR="00E22D0D" w:rsidRPr="00E22D0D">
        <w:rPr>
          <w:rFonts w:ascii="Times New Roman" w:hAnsi="Times New Roman" w:cs="Times New Roman"/>
          <w:sz w:val="28"/>
          <w:szCs w:val="28"/>
        </w:rPr>
        <w:t xml:space="preserve"> 380223</w:t>
      </w:r>
      <w:r w:rsidR="00E624F5" w:rsidRPr="00E22D0D">
        <w:rPr>
          <w:rFonts w:ascii="Times New Roman" w:hAnsi="Times New Roman" w:cs="Times New Roman"/>
          <w:sz w:val="28"/>
          <w:szCs w:val="28"/>
        </w:rPr>
        <w:t xml:space="preserve">, </w:t>
      </w:r>
      <w:r w:rsidRPr="00E22D0D">
        <w:rPr>
          <w:rFonts w:ascii="Times New Roman" w:hAnsi="Times New Roman" w:cs="Times New Roman"/>
          <w:sz w:val="28"/>
          <w:szCs w:val="28"/>
        </w:rPr>
        <w:t xml:space="preserve">eliberată de SPCLEP Marghita la data de </w:t>
      </w:r>
      <w:r w:rsidR="00E22D0D" w:rsidRPr="00E22D0D">
        <w:rPr>
          <w:rFonts w:ascii="Times New Roman" w:hAnsi="Times New Roman" w:cs="Times New Roman"/>
          <w:sz w:val="28"/>
          <w:szCs w:val="28"/>
        </w:rPr>
        <w:t xml:space="preserve">30.08.2021 </w:t>
      </w:r>
      <w:r w:rsidRPr="00E22D0D">
        <w:rPr>
          <w:rFonts w:ascii="Times New Roman" w:hAnsi="Times New Roman" w:cs="Times New Roman"/>
          <w:sz w:val="28"/>
          <w:szCs w:val="28"/>
        </w:rPr>
        <w:t xml:space="preserve">și valabilă până la </w:t>
      </w:r>
      <w:r w:rsidR="00E22D0D" w:rsidRPr="00E22D0D">
        <w:rPr>
          <w:rFonts w:ascii="Times New Roman" w:hAnsi="Times New Roman" w:cs="Times New Roman"/>
          <w:sz w:val="28"/>
          <w:szCs w:val="28"/>
        </w:rPr>
        <w:t>03.08.2031</w:t>
      </w:r>
      <w:r w:rsidRPr="00E22D0D">
        <w:rPr>
          <w:rFonts w:ascii="Times New Roman" w:hAnsi="Times New Roman" w:cs="Times New Roman"/>
          <w:sz w:val="28"/>
          <w:szCs w:val="28"/>
        </w:rPr>
        <w:t xml:space="preserve">, având </w:t>
      </w:r>
      <w:r w:rsidR="00E624F5" w:rsidRPr="00E22D0D">
        <w:rPr>
          <w:rFonts w:ascii="Times New Roman" w:hAnsi="Times New Roman" w:cs="Times New Roman"/>
          <w:sz w:val="28"/>
          <w:szCs w:val="28"/>
        </w:rPr>
        <w:t>CNP</w:t>
      </w:r>
      <w:r w:rsidRPr="00E22D0D">
        <w:rPr>
          <w:rFonts w:ascii="Times New Roman" w:hAnsi="Times New Roman" w:cs="Times New Roman"/>
          <w:sz w:val="28"/>
          <w:szCs w:val="28"/>
        </w:rPr>
        <w:t>:</w:t>
      </w:r>
      <w:r w:rsidR="00E624F5" w:rsidRPr="00E22D0D">
        <w:rPr>
          <w:rFonts w:ascii="Times New Roman" w:hAnsi="Times New Roman" w:cs="Times New Roman"/>
          <w:sz w:val="28"/>
          <w:szCs w:val="28"/>
        </w:rPr>
        <w:t xml:space="preserve"> 2640904052850</w:t>
      </w:r>
      <w:r w:rsidRPr="00E22D0D">
        <w:rPr>
          <w:rFonts w:ascii="Times New Roman" w:hAnsi="Times New Roman" w:cs="Times New Roman"/>
          <w:sz w:val="28"/>
          <w:szCs w:val="28"/>
        </w:rPr>
        <w:t>;</w:t>
      </w:r>
    </w:p>
    <w:p w14:paraId="068D8E7E" w14:textId="4533C11F" w:rsidR="00EB6427" w:rsidRPr="00E22D0D" w:rsidRDefault="005112D4" w:rsidP="00E624F5">
      <w:pPr>
        <w:jc w:val="both"/>
        <w:rPr>
          <w:rFonts w:ascii="Times New Roman" w:hAnsi="Times New Roman" w:cs="Times New Roman"/>
          <w:sz w:val="28"/>
          <w:szCs w:val="28"/>
        </w:rPr>
      </w:pPr>
      <w:r w:rsidRPr="00E22D0D">
        <w:rPr>
          <w:rFonts w:ascii="Times New Roman" w:hAnsi="Times New Roman" w:cs="Times New Roman"/>
          <w:b/>
          <w:bCs/>
          <w:sz w:val="28"/>
          <w:szCs w:val="28"/>
        </w:rPr>
        <w:t xml:space="preserve">3. </w:t>
      </w:r>
      <w:r w:rsidR="00EB6427" w:rsidRPr="00E22D0D">
        <w:rPr>
          <w:rFonts w:ascii="Times New Roman" w:hAnsi="Times New Roman" w:cs="Times New Roman"/>
          <w:b/>
          <w:bCs/>
          <w:sz w:val="28"/>
          <w:szCs w:val="28"/>
        </w:rPr>
        <w:t>TOTH ROBERT-JANOS</w:t>
      </w:r>
      <w:r w:rsidR="00EB6427" w:rsidRPr="00E22D0D">
        <w:rPr>
          <w:rFonts w:ascii="Times New Roman" w:hAnsi="Times New Roman" w:cs="Times New Roman"/>
          <w:sz w:val="28"/>
          <w:szCs w:val="28"/>
        </w:rPr>
        <w:t>, născut la data de 28.11.1987, în Mun. Marghita, jud. Bihor, domiciliat în Mun. Marghita, Loc. Cheț, nr. 333, jud. Bihor, identificat cu CI seria ZH, nr. 220106, eliberată de SPCLEP Marghita la data de 20.11.2018 și valabilă până la data de 28.11.2028, având CNP: 1871128054757</w:t>
      </w:r>
      <w:r w:rsidR="00E22D0D" w:rsidRPr="00E22D0D">
        <w:rPr>
          <w:rFonts w:ascii="Times New Roman" w:hAnsi="Times New Roman" w:cs="Times New Roman"/>
          <w:sz w:val="28"/>
          <w:szCs w:val="28"/>
        </w:rPr>
        <w:t>.</w:t>
      </w:r>
    </w:p>
    <w:p w14:paraId="46D5633E" w14:textId="77777777" w:rsidR="00E624F5" w:rsidRPr="00E22D0D" w:rsidRDefault="00E624F5" w:rsidP="00E624F5">
      <w:pPr>
        <w:jc w:val="both"/>
        <w:rPr>
          <w:rFonts w:ascii="Times New Roman" w:hAnsi="Times New Roman" w:cs="Times New Roman"/>
          <w:sz w:val="28"/>
          <w:szCs w:val="28"/>
          <w:u w:val="single"/>
        </w:rPr>
      </w:pPr>
      <w:r w:rsidRPr="00E22D0D">
        <w:rPr>
          <w:rFonts w:ascii="Times New Roman" w:hAnsi="Times New Roman" w:cs="Times New Roman"/>
          <w:sz w:val="28"/>
          <w:szCs w:val="28"/>
          <w:u w:val="single"/>
        </w:rPr>
        <w:t>CENZOR SUPLEANT:</w:t>
      </w:r>
    </w:p>
    <w:p w14:paraId="034D2A81" w14:textId="21E7AE7E" w:rsidR="00E624F5" w:rsidRPr="005112D4" w:rsidRDefault="005112D4" w:rsidP="00E624F5">
      <w:pPr>
        <w:jc w:val="both"/>
        <w:rPr>
          <w:rFonts w:ascii="Times New Roman" w:hAnsi="Times New Roman" w:cs="Times New Roman"/>
          <w:sz w:val="28"/>
          <w:szCs w:val="28"/>
        </w:rPr>
      </w:pPr>
      <w:r w:rsidRPr="00E22D0D">
        <w:rPr>
          <w:rFonts w:ascii="Times New Roman" w:hAnsi="Times New Roman" w:cs="Times New Roman"/>
          <w:b/>
          <w:bCs/>
          <w:sz w:val="28"/>
          <w:szCs w:val="28"/>
        </w:rPr>
        <w:t xml:space="preserve">1. ATYIM </w:t>
      </w:r>
      <w:r w:rsidR="00E22D0D" w:rsidRPr="00E22D0D">
        <w:rPr>
          <w:rFonts w:ascii="Times New Roman" w:hAnsi="Times New Roman" w:cs="Times New Roman"/>
          <w:b/>
          <w:bCs/>
          <w:sz w:val="28"/>
          <w:szCs w:val="28"/>
        </w:rPr>
        <w:t>MIRCEA</w:t>
      </w:r>
      <w:r w:rsidRPr="00E22D0D">
        <w:rPr>
          <w:rFonts w:ascii="Times New Roman" w:hAnsi="Times New Roman" w:cs="Times New Roman"/>
          <w:b/>
          <w:bCs/>
          <w:sz w:val="28"/>
          <w:szCs w:val="28"/>
        </w:rPr>
        <w:t>,</w:t>
      </w:r>
      <w:r w:rsidR="00E624F5" w:rsidRPr="00E22D0D">
        <w:rPr>
          <w:rFonts w:ascii="Times New Roman" w:hAnsi="Times New Roman" w:cs="Times New Roman"/>
          <w:sz w:val="28"/>
          <w:szCs w:val="28"/>
        </w:rPr>
        <w:t xml:space="preserve"> n</w:t>
      </w:r>
      <w:r w:rsidRPr="00E22D0D">
        <w:rPr>
          <w:rFonts w:ascii="Times New Roman" w:hAnsi="Times New Roman" w:cs="Times New Roman"/>
          <w:sz w:val="28"/>
          <w:szCs w:val="28"/>
        </w:rPr>
        <w:t>ă</w:t>
      </w:r>
      <w:r w:rsidR="00E624F5" w:rsidRPr="00E22D0D">
        <w:rPr>
          <w:rFonts w:ascii="Times New Roman" w:hAnsi="Times New Roman" w:cs="Times New Roman"/>
          <w:sz w:val="28"/>
          <w:szCs w:val="28"/>
        </w:rPr>
        <w:t>scut la data de 28.06.1977</w:t>
      </w:r>
      <w:r w:rsidRPr="00E22D0D">
        <w:rPr>
          <w:rFonts w:ascii="Times New Roman" w:hAnsi="Times New Roman" w:cs="Times New Roman"/>
          <w:sz w:val="28"/>
          <w:szCs w:val="28"/>
        </w:rPr>
        <w:t>,</w:t>
      </w:r>
      <w:r w:rsidR="00E624F5" w:rsidRPr="00E22D0D">
        <w:rPr>
          <w:rFonts w:ascii="Times New Roman" w:hAnsi="Times New Roman" w:cs="Times New Roman"/>
          <w:sz w:val="28"/>
          <w:szCs w:val="28"/>
        </w:rPr>
        <w:t xml:space="preserve"> în Mun. Marghita, </w:t>
      </w:r>
      <w:r w:rsidR="00E22D0D" w:rsidRPr="00E22D0D">
        <w:rPr>
          <w:rFonts w:ascii="Times New Roman" w:hAnsi="Times New Roman" w:cs="Times New Roman"/>
          <w:sz w:val="28"/>
          <w:szCs w:val="28"/>
        </w:rPr>
        <w:t>j</w:t>
      </w:r>
      <w:r w:rsidR="00E624F5" w:rsidRPr="00E22D0D">
        <w:rPr>
          <w:rFonts w:ascii="Times New Roman" w:hAnsi="Times New Roman" w:cs="Times New Roman"/>
          <w:sz w:val="28"/>
          <w:szCs w:val="28"/>
        </w:rPr>
        <w:t xml:space="preserve">ud. Bihor, domiciliat în Mun. Marghita, str. </w:t>
      </w:r>
      <w:r w:rsidR="00E22D0D" w:rsidRPr="00E22D0D">
        <w:rPr>
          <w:rFonts w:ascii="Times New Roman" w:hAnsi="Times New Roman" w:cs="Times New Roman"/>
          <w:sz w:val="28"/>
          <w:szCs w:val="28"/>
        </w:rPr>
        <w:t>Crișan</w:t>
      </w:r>
      <w:r w:rsidR="00E624F5" w:rsidRPr="00E22D0D">
        <w:rPr>
          <w:rFonts w:ascii="Times New Roman" w:hAnsi="Times New Roman" w:cs="Times New Roman"/>
          <w:sz w:val="28"/>
          <w:szCs w:val="28"/>
        </w:rPr>
        <w:t>, nr.</w:t>
      </w:r>
      <w:r w:rsidRPr="00E22D0D">
        <w:rPr>
          <w:rFonts w:ascii="Times New Roman" w:hAnsi="Times New Roman" w:cs="Times New Roman"/>
          <w:sz w:val="28"/>
          <w:szCs w:val="28"/>
        </w:rPr>
        <w:t xml:space="preserve"> </w:t>
      </w:r>
      <w:r w:rsidR="00E22D0D" w:rsidRPr="00E22D0D">
        <w:rPr>
          <w:rFonts w:ascii="Times New Roman" w:hAnsi="Times New Roman" w:cs="Times New Roman"/>
          <w:sz w:val="28"/>
          <w:szCs w:val="28"/>
        </w:rPr>
        <w:t>32</w:t>
      </w:r>
      <w:r w:rsidR="00E624F5" w:rsidRPr="00E22D0D">
        <w:rPr>
          <w:rFonts w:ascii="Times New Roman" w:hAnsi="Times New Roman" w:cs="Times New Roman"/>
          <w:sz w:val="28"/>
          <w:szCs w:val="28"/>
        </w:rPr>
        <w:t xml:space="preserve">, </w:t>
      </w:r>
      <w:r w:rsidRPr="00E22D0D">
        <w:rPr>
          <w:rFonts w:ascii="Times New Roman" w:hAnsi="Times New Roman" w:cs="Times New Roman"/>
          <w:sz w:val="28"/>
          <w:szCs w:val="28"/>
        </w:rPr>
        <w:t>j</w:t>
      </w:r>
      <w:r w:rsidR="00E624F5" w:rsidRPr="00E22D0D">
        <w:rPr>
          <w:rFonts w:ascii="Times New Roman" w:hAnsi="Times New Roman" w:cs="Times New Roman"/>
          <w:sz w:val="28"/>
          <w:szCs w:val="28"/>
        </w:rPr>
        <w:t>ud.</w:t>
      </w:r>
      <w:r w:rsidRPr="00E22D0D">
        <w:rPr>
          <w:rFonts w:ascii="Times New Roman" w:hAnsi="Times New Roman" w:cs="Times New Roman"/>
          <w:sz w:val="28"/>
          <w:szCs w:val="28"/>
        </w:rPr>
        <w:t xml:space="preserve"> </w:t>
      </w:r>
      <w:r w:rsidR="00E624F5" w:rsidRPr="00E22D0D">
        <w:rPr>
          <w:rFonts w:ascii="Times New Roman" w:hAnsi="Times New Roman" w:cs="Times New Roman"/>
          <w:sz w:val="28"/>
          <w:szCs w:val="28"/>
        </w:rPr>
        <w:t>Bihor, identificat cu C.I. seria XH nr.</w:t>
      </w:r>
      <w:r w:rsidR="00E22D0D" w:rsidRPr="00E22D0D">
        <w:rPr>
          <w:rFonts w:ascii="Times New Roman" w:hAnsi="Times New Roman" w:cs="Times New Roman"/>
          <w:sz w:val="28"/>
          <w:szCs w:val="28"/>
        </w:rPr>
        <w:t>609149</w:t>
      </w:r>
      <w:r w:rsidR="00E624F5" w:rsidRPr="00E22D0D">
        <w:rPr>
          <w:rFonts w:ascii="Times New Roman" w:hAnsi="Times New Roman" w:cs="Times New Roman"/>
          <w:sz w:val="28"/>
          <w:szCs w:val="28"/>
        </w:rPr>
        <w:t xml:space="preserve">, </w:t>
      </w:r>
      <w:r w:rsidRPr="00E22D0D">
        <w:rPr>
          <w:rFonts w:ascii="Times New Roman" w:hAnsi="Times New Roman" w:cs="Times New Roman"/>
          <w:sz w:val="28"/>
          <w:szCs w:val="28"/>
        </w:rPr>
        <w:t xml:space="preserve">eliberată de SPCLEP Marghita la data de </w:t>
      </w:r>
      <w:r w:rsidR="00E22D0D" w:rsidRPr="00E22D0D">
        <w:rPr>
          <w:rFonts w:ascii="Times New Roman" w:hAnsi="Times New Roman" w:cs="Times New Roman"/>
          <w:sz w:val="28"/>
          <w:szCs w:val="28"/>
        </w:rPr>
        <w:t xml:space="preserve">20.0.2025 </w:t>
      </w:r>
      <w:r w:rsidRPr="00E22D0D">
        <w:rPr>
          <w:rFonts w:ascii="Times New Roman" w:hAnsi="Times New Roman" w:cs="Times New Roman"/>
          <w:sz w:val="28"/>
          <w:szCs w:val="28"/>
        </w:rPr>
        <w:t xml:space="preserve">și valabilă până la </w:t>
      </w:r>
      <w:r w:rsidR="00E22D0D" w:rsidRPr="00E22D0D">
        <w:rPr>
          <w:rFonts w:ascii="Times New Roman" w:hAnsi="Times New Roman" w:cs="Times New Roman"/>
          <w:sz w:val="28"/>
          <w:szCs w:val="28"/>
        </w:rPr>
        <w:t>03.08.2023</w:t>
      </w:r>
      <w:r w:rsidRPr="00E22D0D">
        <w:rPr>
          <w:rFonts w:ascii="Times New Roman" w:hAnsi="Times New Roman" w:cs="Times New Roman"/>
          <w:sz w:val="28"/>
          <w:szCs w:val="28"/>
        </w:rPr>
        <w:t xml:space="preserve">, având </w:t>
      </w:r>
      <w:r w:rsidR="00E624F5" w:rsidRPr="00E22D0D">
        <w:rPr>
          <w:rFonts w:ascii="Times New Roman" w:hAnsi="Times New Roman" w:cs="Times New Roman"/>
          <w:sz w:val="28"/>
          <w:szCs w:val="28"/>
        </w:rPr>
        <w:t>CNP</w:t>
      </w:r>
      <w:r w:rsidRPr="00E22D0D">
        <w:rPr>
          <w:rFonts w:ascii="Times New Roman" w:hAnsi="Times New Roman" w:cs="Times New Roman"/>
          <w:sz w:val="28"/>
          <w:szCs w:val="28"/>
        </w:rPr>
        <w:t>:</w:t>
      </w:r>
      <w:r w:rsidR="00E624F5" w:rsidRPr="00E22D0D">
        <w:rPr>
          <w:rFonts w:ascii="Times New Roman" w:hAnsi="Times New Roman" w:cs="Times New Roman"/>
          <w:sz w:val="28"/>
          <w:szCs w:val="28"/>
        </w:rPr>
        <w:t xml:space="preserve"> 1770628052869</w:t>
      </w:r>
      <w:r w:rsidRPr="00E22D0D">
        <w:rPr>
          <w:rFonts w:ascii="Times New Roman" w:hAnsi="Times New Roman" w:cs="Times New Roman"/>
          <w:sz w:val="28"/>
          <w:szCs w:val="28"/>
        </w:rPr>
        <w:t>.</w:t>
      </w:r>
    </w:p>
    <w:p w14:paraId="42643655" w14:textId="75BFDE21"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Cenzorii vor putea fi remunerați pentru activitatea lor cu o inde</w:t>
      </w:r>
      <w:r w:rsidR="005112D4">
        <w:rPr>
          <w:rFonts w:ascii="Times New Roman" w:hAnsi="Times New Roman" w:cs="Times New Roman"/>
          <w:sz w:val="28"/>
          <w:szCs w:val="28"/>
        </w:rPr>
        <w:t>m</w:t>
      </w:r>
      <w:r w:rsidRPr="005112D4">
        <w:rPr>
          <w:rFonts w:ascii="Times New Roman" w:hAnsi="Times New Roman" w:cs="Times New Roman"/>
          <w:sz w:val="28"/>
          <w:szCs w:val="28"/>
        </w:rPr>
        <w:t>nizație fixă, lunară, determinată prin Actul Constitutiv sau de Adunarea Generală a Acționarilor care i-a numit.</w:t>
      </w:r>
    </w:p>
    <w:p w14:paraId="19853FD0" w14:textId="77777777" w:rsidR="00E624F5" w:rsidRPr="005112D4" w:rsidRDefault="00E624F5" w:rsidP="00E624F5">
      <w:pPr>
        <w:jc w:val="both"/>
        <w:rPr>
          <w:rFonts w:ascii="Times New Roman" w:hAnsi="Times New Roman" w:cs="Times New Roman"/>
          <w:sz w:val="28"/>
          <w:szCs w:val="28"/>
        </w:rPr>
      </w:pPr>
    </w:p>
    <w:p w14:paraId="27EDCC61" w14:textId="4DC11D98"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Art.7</w:t>
      </w:r>
      <w:r w:rsidR="007644BD">
        <w:rPr>
          <w:rFonts w:ascii="Times New Roman" w:hAnsi="Times New Roman" w:cs="Times New Roman"/>
          <w:b/>
          <w:bCs/>
          <w:sz w:val="28"/>
          <w:szCs w:val="28"/>
        </w:rPr>
        <w:t>6</w:t>
      </w:r>
      <w:r w:rsidRPr="005112D4">
        <w:rPr>
          <w:rFonts w:ascii="Times New Roman" w:hAnsi="Times New Roman" w:cs="Times New Roman"/>
          <w:b/>
          <w:bCs/>
          <w:sz w:val="28"/>
          <w:szCs w:val="28"/>
        </w:rPr>
        <w:t>.</w:t>
      </w:r>
      <w:r w:rsidRPr="005112D4">
        <w:rPr>
          <w:rFonts w:ascii="Times New Roman" w:hAnsi="Times New Roman" w:cs="Times New Roman"/>
          <w:sz w:val="28"/>
          <w:szCs w:val="28"/>
        </w:rPr>
        <w:t>Cenzorii au următoarele obligații principale:</w:t>
      </w:r>
    </w:p>
    <w:p w14:paraId="68C67975" w14:textId="61F690EE"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w:t>
      </w:r>
      <w:r w:rsidRPr="005112D4">
        <w:rPr>
          <w:rFonts w:ascii="Times New Roman" w:hAnsi="Times New Roman" w:cs="Times New Roman"/>
          <w:sz w:val="28"/>
          <w:szCs w:val="28"/>
        </w:rPr>
        <w:t xml:space="preserve"> să supravegheze gestiunea Societății;</w:t>
      </w:r>
    </w:p>
    <w:p w14:paraId="212E5DA4" w14:textId="71F8CE3C"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b.</w:t>
      </w:r>
      <w:r w:rsidRPr="005112D4">
        <w:rPr>
          <w:rFonts w:ascii="Times New Roman" w:hAnsi="Times New Roman" w:cs="Times New Roman"/>
          <w:sz w:val="28"/>
          <w:szCs w:val="28"/>
        </w:rPr>
        <w:t xml:space="preserve"> să verifice dacă situațiile financiare ale Societății sunt legal întocmite și în concordanță cu registrele Societății;</w:t>
      </w:r>
    </w:p>
    <w:p w14:paraId="0ACB11C8" w14:textId="2CDFB105"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c.</w:t>
      </w:r>
      <w:r w:rsidRPr="005112D4">
        <w:rPr>
          <w:rFonts w:ascii="Times New Roman" w:hAnsi="Times New Roman" w:cs="Times New Roman"/>
          <w:sz w:val="28"/>
          <w:szCs w:val="28"/>
        </w:rPr>
        <w:t xml:space="preserve"> să verifice dacă registrele Societății sunt ținute regulat;</w:t>
      </w:r>
    </w:p>
    <w:p w14:paraId="2B75D7C9" w14:textId="13843D4E"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d.</w:t>
      </w:r>
      <w:r w:rsidRPr="005112D4">
        <w:rPr>
          <w:rFonts w:ascii="Times New Roman" w:hAnsi="Times New Roman" w:cs="Times New Roman"/>
          <w:sz w:val="28"/>
          <w:szCs w:val="28"/>
        </w:rPr>
        <w:t xml:space="preserve"> să verifice dacă evaluarea elementelor patrimoniale s-a făcut conform regulilor stabilite pentru întocmirea și prezentarea situațiilor financiare ale Societății;</w:t>
      </w:r>
    </w:p>
    <w:p w14:paraId="62E40159" w14:textId="0A79C383"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e.</w:t>
      </w:r>
      <w:r w:rsidRPr="005112D4">
        <w:rPr>
          <w:rFonts w:ascii="Times New Roman" w:hAnsi="Times New Roman" w:cs="Times New Roman"/>
          <w:sz w:val="28"/>
          <w:szCs w:val="28"/>
        </w:rPr>
        <w:t xml:space="preserve"> să ia parte la adunările ordinare și extraordinare, putând face să se insereze în ordinea de zi propunerile pe care le vor crede necesare;</w:t>
      </w:r>
    </w:p>
    <w:p w14:paraId="6014B089" w14:textId="5DA71DBA"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f.</w:t>
      </w:r>
      <w:r w:rsidRPr="005112D4">
        <w:rPr>
          <w:rFonts w:ascii="Times New Roman" w:hAnsi="Times New Roman" w:cs="Times New Roman"/>
          <w:sz w:val="28"/>
          <w:szCs w:val="28"/>
        </w:rPr>
        <w:t xml:space="preserve"> să vegheze ca dispozițiile legii și ale actului constitutiv să fie respectate;</w:t>
      </w:r>
    </w:p>
    <w:p w14:paraId="14C5659E" w14:textId="1132F9DA"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g.</w:t>
      </w:r>
      <w:r w:rsidRPr="005112D4">
        <w:rPr>
          <w:rFonts w:ascii="Times New Roman" w:hAnsi="Times New Roman" w:cs="Times New Roman"/>
          <w:sz w:val="28"/>
          <w:szCs w:val="28"/>
        </w:rPr>
        <w:t xml:space="preserve"> să participe la ședințele Consiliului de Administrație la care au fost convocați, fără drept de vot;</w:t>
      </w:r>
    </w:p>
    <w:p w14:paraId="73D81CD0" w14:textId="689220EE"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h.</w:t>
      </w:r>
      <w:r w:rsidRPr="005112D4">
        <w:rPr>
          <w:rFonts w:ascii="Times New Roman" w:hAnsi="Times New Roman" w:cs="Times New Roman"/>
          <w:sz w:val="28"/>
          <w:szCs w:val="28"/>
        </w:rPr>
        <w:t xml:space="preserve"> să pregătească și să prezinte Adunării Generale a Acționarilor un raport amănunțit despre exercitarea tuturor atribuțiilor menționate la punctele a-g de mai sus, precum și asupra propunerilor pe care le vor consideră necesare cu privire la situațiile financiare și repartizarea profitului.</w:t>
      </w:r>
    </w:p>
    <w:p w14:paraId="44D63D2A" w14:textId="10124B5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Întinderea și efectele răspunderii cenzorilor sunt determinate de regulile Mandatului.</w:t>
      </w:r>
    </w:p>
    <w:p w14:paraId="69F559C9" w14:textId="77777777" w:rsidR="00E624F5" w:rsidRPr="005112D4" w:rsidRDefault="00E624F5" w:rsidP="00E624F5">
      <w:pPr>
        <w:jc w:val="both"/>
        <w:rPr>
          <w:rFonts w:ascii="Times New Roman" w:hAnsi="Times New Roman" w:cs="Times New Roman"/>
          <w:sz w:val="28"/>
          <w:szCs w:val="28"/>
        </w:rPr>
      </w:pPr>
    </w:p>
    <w:p w14:paraId="04825295" w14:textId="03A18B1B"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Art.7</w:t>
      </w:r>
      <w:r w:rsidR="007644BD">
        <w:rPr>
          <w:rFonts w:ascii="Times New Roman" w:hAnsi="Times New Roman" w:cs="Times New Roman"/>
          <w:b/>
          <w:bCs/>
          <w:sz w:val="28"/>
          <w:szCs w:val="28"/>
        </w:rPr>
        <w:t>7</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Comisia de cenzori se întrunește la sediul Societății și ia decizii în unanimitate. Pentru îndeplinirea obligației prevăzute la art. 70 pct. (h), cenzorii vor putea face, în caz de neînțelegere, rapoarte separate, care vor trebui să fie prezentate Adunării Generale a Acționarilor. Cenzorii vor trece într-un registru special deliberările lor, precum și constatările făcute în exercițiul mandatului lor.</w:t>
      </w:r>
    </w:p>
    <w:p w14:paraId="16A6DA73" w14:textId="77777777" w:rsidR="00E624F5" w:rsidRPr="005112D4" w:rsidRDefault="00E624F5" w:rsidP="00E624F5">
      <w:pPr>
        <w:jc w:val="both"/>
        <w:rPr>
          <w:rFonts w:ascii="Times New Roman" w:hAnsi="Times New Roman" w:cs="Times New Roman"/>
          <w:sz w:val="28"/>
          <w:szCs w:val="28"/>
        </w:rPr>
      </w:pPr>
    </w:p>
    <w:p w14:paraId="1A1729B9" w14:textId="40DF327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Art.7</w:t>
      </w:r>
      <w:r w:rsidR="007644BD">
        <w:rPr>
          <w:rFonts w:ascii="Times New Roman" w:hAnsi="Times New Roman" w:cs="Times New Roman"/>
          <w:b/>
          <w:bCs/>
          <w:sz w:val="28"/>
          <w:szCs w:val="28"/>
        </w:rPr>
        <w:t>8</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Comisia de cenzori va aduce la cunoștința Consiliului de Administrație neregulile în administrație și încălcările dispozițiilor legale și ale Actului Constitutiv, pe care le constată, iar cazurile mai importante le vor aduce la cunoștința Adunării Generale.</w:t>
      </w:r>
    </w:p>
    <w:p w14:paraId="05A85DAD" w14:textId="77777777" w:rsidR="00E624F5" w:rsidRPr="005112D4" w:rsidRDefault="00E624F5" w:rsidP="00E624F5">
      <w:pPr>
        <w:jc w:val="both"/>
        <w:rPr>
          <w:rFonts w:ascii="Times New Roman" w:hAnsi="Times New Roman" w:cs="Times New Roman"/>
          <w:sz w:val="28"/>
          <w:szCs w:val="28"/>
        </w:rPr>
      </w:pPr>
    </w:p>
    <w:p w14:paraId="271E638E" w14:textId="08011D18"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Art.7</w:t>
      </w:r>
      <w:r w:rsidR="007644BD">
        <w:rPr>
          <w:rFonts w:ascii="Times New Roman" w:hAnsi="Times New Roman" w:cs="Times New Roman"/>
          <w:b/>
          <w:bCs/>
          <w:sz w:val="28"/>
          <w:szCs w:val="28"/>
        </w:rPr>
        <w:t>9</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Atribuțiile și modul de funcționare a Comisiei de cenzori, drepturile și obligațiile cenzorilor se completează cu prevederile legale în acest domeniu.</w:t>
      </w:r>
    </w:p>
    <w:p w14:paraId="53DE10C8" w14:textId="77777777" w:rsidR="00E624F5" w:rsidRPr="005112D4" w:rsidRDefault="00E624F5" w:rsidP="00E624F5">
      <w:pPr>
        <w:jc w:val="both"/>
        <w:rPr>
          <w:rFonts w:ascii="Times New Roman" w:hAnsi="Times New Roman" w:cs="Times New Roman"/>
          <w:sz w:val="28"/>
          <w:szCs w:val="28"/>
        </w:rPr>
      </w:pPr>
    </w:p>
    <w:p w14:paraId="0936AC77" w14:textId="3E014B7A"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7644BD">
        <w:rPr>
          <w:rFonts w:ascii="Times New Roman" w:hAnsi="Times New Roman" w:cs="Times New Roman"/>
          <w:b/>
          <w:bCs/>
          <w:sz w:val="28"/>
          <w:szCs w:val="28"/>
        </w:rPr>
        <w:t>80</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Cenzorii și cenzorii supleanți se numesc pe o perioada de trei ani și pot fi realeși.</w:t>
      </w:r>
    </w:p>
    <w:p w14:paraId="1183029D" w14:textId="77777777" w:rsidR="00E624F5" w:rsidRPr="005112D4" w:rsidRDefault="00E624F5" w:rsidP="00E624F5">
      <w:pPr>
        <w:jc w:val="both"/>
        <w:rPr>
          <w:rFonts w:ascii="Times New Roman" w:hAnsi="Times New Roman" w:cs="Times New Roman"/>
          <w:sz w:val="28"/>
          <w:szCs w:val="28"/>
        </w:rPr>
      </w:pPr>
    </w:p>
    <w:p w14:paraId="6A07E90B" w14:textId="4C9802D6"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Art.8</w:t>
      </w:r>
      <w:r w:rsidR="007644BD">
        <w:rPr>
          <w:rFonts w:ascii="Times New Roman" w:hAnsi="Times New Roman" w:cs="Times New Roman"/>
          <w:b/>
          <w:bCs/>
          <w:sz w:val="28"/>
          <w:szCs w:val="28"/>
        </w:rPr>
        <w:t>1</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Sunt incompatibile cu calitatea de membrii în comisia de cenzori iar daca au fost aleși, decad din mandatul lor, persoanele care, potrivit Legii Societăților: (i) nu pot fi fondatori, precum și cele care (ii) sunt rude sau afini până la gradul al patrulea inclusiv sau soții/soțiile administratorilor, (iii) persoanele care primesc, sub orice formă, pentru alte funcții decât aceea de cenzori un salariu sau o remunerație de la administratori sau de la Societate sau ai căror angajatori sunt în raporturi contractuale sau se afla în concurența cu aceasta, (iv) persoanele cărora le este interzisă funcția de membru al consiliului de administrație și al directoratului, în temeiul Legii Societăților, (v) persoanele care, pe durata exercitării atribuțiilor conferite de aceasta calitate, au atribuții de control în cadrul Ministerului Finanțelor Publice sau al altor instituții publice,  cu excepția situ</w:t>
      </w:r>
      <w:r w:rsidR="005112D4" w:rsidRPr="005112D4">
        <w:rPr>
          <w:rFonts w:ascii="Times New Roman" w:hAnsi="Times New Roman" w:cs="Times New Roman"/>
          <w:sz w:val="28"/>
          <w:szCs w:val="28"/>
        </w:rPr>
        <w:t>a</w:t>
      </w:r>
      <w:r w:rsidRPr="005112D4">
        <w:rPr>
          <w:rFonts w:ascii="Times New Roman" w:hAnsi="Times New Roman" w:cs="Times New Roman"/>
          <w:sz w:val="28"/>
          <w:szCs w:val="28"/>
        </w:rPr>
        <w:t>țiilor prevăzute expres de lege.</w:t>
      </w:r>
    </w:p>
    <w:p w14:paraId="4C844B0C" w14:textId="77777777" w:rsidR="00E624F5" w:rsidRPr="005112D4" w:rsidRDefault="00E624F5" w:rsidP="00E624F5">
      <w:pPr>
        <w:jc w:val="both"/>
        <w:rPr>
          <w:rFonts w:ascii="Times New Roman" w:hAnsi="Times New Roman" w:cs="Times New Roman"/>
          <w:sz w:val="28"/>
          <w:szCs w:val="28"/>
        </w:rPr>
      </w:pPr>
    </w:p>
    <w:p w14:paraId="0A3FF576" w14:textId="6D920C33"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Art.8</w:t>
      </w:r>
      <w:r w:rsidR="007644BD">
        <w:rPr>
          <w:rFonts w:ascii="Times New Roman" w:hAnsi="Times New Roman" w:cs="Times New Roman"/>
          <w:b/>
          <w:bCs/>
          <w:sz w:val="28"/>
          <w:szCs w:val="28"/>
        </w:rPr>
        <w:t>2</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Societatea va organiza auditul intern în conformitate cu dispozițiile Legii nr. 672/2002 privind auditul public intern, cu modificările și completările ulterioare. Auditorii interni raportează direct Consiliului de Administrație.</w:t>
      </w:r>
    </w:p>
    <w:p w14:paraId="52B86B22" w14:textId="77777777" w:rsidR="00E624F5" w:rsidRPr="005112D4" w:rsidRDefault="00E624F5" w:rsidP="00E624F5">
      <w:pPr>
        <w:jc w:val="both"/>
        <w:rPr>
          <w:rFonts w:ascii="Times New Roman" w:hAnsi="Times New Roman" w:cs="Times New Roman"/>
          <w:sz w:val="28"/>
          <w:szCs w:val="28"/>
        </w:rPr>
      </w:pPr>
    </w:p>
    <w:p w14:paraId="07F2EB32" w14:textId="4FAD6182"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Art.8</w:t>
      </w:r>
      <w:r w:rsidR="007644BD">
        <w:rPr>
          <w:rFonts w:ascii="Times New Roman" w:hAnsi="Times New Roman" w:cs="Times New Roman"/>
          <w:b/>
          <w:bCs/>
          <w:sz w:val="28"/>
          <w:szCs w:val="28"/>
        </w:rPr>
        <w:t>3</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Fără a aduce atingere responsabilității membrilor Consiliului de Administrație, sau a altor organe de conducere sau de supraveghere ori a altor membri care sunt numiți de Adunarea Generală a Acționarilor din cadrul Societății, comitetul de audit din cadrul Consiliului de Administrație are, printre altele, următoarele atribuții:</w:t>
      </w:r>
    </w:p>
    <w:p w14:paraId="0D35899A" w14:textId="7777777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w:t>
      </w:r>
      <w:r w:rsidRPr="005112D4">
        <w:rPr>
          <w:rFonts w:ascii="Times New Roman" w:hAnsi="Times New Roman" w:cs="Times New Roman"/>
          <w:sz w:val="28"/>
          <w:szCs w:val="28"/>
        </w:rPr>
        <w:t xml:space="preserve"> monitorizează procesul de raportare financiară;</w:t>
      </w:r>
    </w:p>
    <w:p w14:paraId="59EC8168" w14:textId="508049C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lastRenderedPageBreak/>
        <w:t>b)</w:t>
      </w:r>
      <w:r w:rsidRPr="005112D4">
        <w:rPr>
          <w:rFonts w:ascii="Times New Roman" w:hAnsi="Times New Roman" w:cs="Times New Roman"/>
          <w:sz w:val="28"/>
          <w:szCs w:val="28"/>
        </w:rPr>
        <w:t xml:space="preserve"> monitorizează eficacitatea sistemelor de control intern, de audit intern, după caz, și de management al riscurilor din cadrul Societății;</w:t>
      </w:r>
    </w:p>
    <w:p w14:paraId="612D4FEA" w14:textId="3339BA2F"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c)</w:t>
      </w:r>
      <w:r w:rsidRPr="005112D4">
        <w:rPr>
          <w:rFonts w:ascii="Times New Roman" w:hAnsi="Times New Roman" w:cs="Times New Roman"/>
          <w:sz w:val="28"/>
          <w:szCs w:val="28"/>
        </w:rPr>
        <w:t xml:space="preserve"> monitorizează auditul statutar al situațiilor financiare anuale și al situațiilor financiare anuale consolidate;</w:t>
      </w:r>
    </w:p>
    <w:p w14:paraId="225FBBBF" w14:textId="114DB19F"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d)</w:t>
      </w:r>
      <w:r w:rsidRPr="005112D4">
        <w:rPr>
          <w:rFonts w:ascii="Times New Roman" w:hAnsi="Times New Roman" w:cs="Times New Roman"/>
          <w:sz w:val="28"/>
          <w:szCs w:val="28"/>
        </w:rPr>
        <w:t xml:space="preserve"> verifică și monitorizează independența auditorului statutar sau a firmei de audit și, în special, prestarea de servicii suplimentare în beneficiul Societății.</w:t>
      </w:r>
    </w:p>
    <w:p w14:paraId="4DB24BE7" w14:textId="77777777" w:rsidR="00E624F5" w:rsidRPr="005112D4" w:rsidRDefault="00E624F5" w:rsidP="00E624F5">
      <w:pPr>
        <w:jc w:val="both"/>
        <w:rPr>
          <w:rFonts w:ascii="Times New Roman" w:hAnsi="Times New Roman" w:cs="Times New Roman"/>
          <w:sz w:val="28"/>
          <w:szCs w:val="28"/>
        </w:rPr>
      </w:pPr>
    </w:p>
    <w:p w14:paraId="4C16BBA0" w14:textId="77777777" w:rsidR="00E624F5" w:rsidRPr="005112D4" w:rsidRDefault="00E624F5" w:rsidP="00E624F5">
      <w:pPr>
        <w:jc w:val="both"/>
        <w:rPr>
          <w:rFonts w:ascii="Times New Roman" w:hAnsi="Times New Roman" w:cs="Times New Roman"/>
          <w:sz w:val="28"/>
          <w:szCs w:val="28"/>
        </w:rPr>
      </w:pPr>
    </w:p>
    <w:p w14:paraId="1F28D9BF" w14:textId="63ABCB3D"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CAPITOLUL VII</w:t>
      </w:r>
      <w:r w:rsidR="005112D4" w:rsidRPr="005112D4">
        <w:rPr>
          <w:rFonts w:ascii="Times New Roman" w:hAnsi="Times New Roman" w:cs="Times New Roman"/>
          <w:b/>
          <w:bCs/>
          <w:sz w:val="28"/>
          <w:szCs w:val="28"/>
        </w:rPr>
        <w:t>.</w:t>
      </w:r>
    </w:p>
    <w:p w14:paraId="7D362815" w14:textId="26771258"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FUNCȚIONAREA SOCIETĂȚII</w:t>
      </w:r>
    </w:p>
    <w:p w14:paraId="21ACBA92" w14:textId="77777777" w:rsidR="00E624F5" w:rsidRPr="005112D4" w:rsidRDefault="00E624F5" w:rsidP="00E624F5">
      <w:pPr>
        <w:jc w:val="both"/>
        <w:rPr>
          <w:rFonts w:ascii="Times New Roman" w:hAnsi="Times New Roman" w:cs="Times New Roman"/>
          <w:sz w:val="28"/>
          <w:szCs w:val="28"/>
        </w:rPr>
      </w:pPr>
    </w:p>
    <w:p w14:paraId="7A7E4023" w14:textId="7CC241BF"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Art.8</w:t>
      </w:r>
      <w:r w:rsidR="007644BD">
        <w:rPr>
          <w:rFonts w:ascii="Times New Roman" w:hAnsi="Times New Roman" w:cs="Times New Roman"/>
          <w:b/>
          <w:bCs/>
          <w:sz w:val="28"/>
          <w:szCs w:val="28"/>
        </w:rPr>
        <w:t>4</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În sensul acestui Act Constitutiv, funcționarii Societății sunt acei salariați ai Societății angajați prin decizia Consiliului de Administrație, care le fixează și remunerația.</w:t>
      </w:r>
    </w:p>
    <w:p w14:paraId="586F7B65" w14:textId="77777777" w:rsidR="00E624F5" w:rsidRPr="005112D4" w:rsidRDefault="00E624F5" w:rsidP="00E624F5">
      <w:pPr>
        <w:jc w:val="both"/>
        <w:rPr>
          <w:rFonts w:ascii="Times New Roman" w:hAnsi="Times New Roman" w:cs="Times New Roman"/>
          <w:sz w:val="28"/>
          <w:szCs w:val="28"/>
        </w:rPr>
      </w:pPr>
    </w:p>
    <w:p w14:paraId="47DDB51F" w14:textId="0438E05D"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Art.8</w:t>
      </w:r>
      <w:r w:rsidR="007644BD">
        <w:rPr>
          <w:rFonts w:ascii="Times New Roman" w:hAnsi="Times New Roman" w:cs="Times New Roman"/>
          <w:b/>
          <w:bCs/>
          <w:sz w:val="28"/>
          <w:szCs w:val="28"/>
        </w:rPr>
        <w:t>5</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Funcționarii Societății sunt: directorii, șefii de servicii, șefii de birouri, șefii de secție, șefii de șantiere, șefii de ateliere, precum și jurisconsulții.</w:t>
      </w:r>
    </w:p>
    <w:p w14:paraId="1F7A4187" w14:textId="77777777" w:rsidR="00E624F5" w:rsidRPr="005112D4" w:rsidRDefault="00E624F5" w:rsidP="00E624F5">
      <w:pPr>
        <w:jc w:val="both"/>
        <w:rPr>
          <w:rFonts w:ascii="Times New Roman" w:hAnsi="Times New Roman" w:cs="Times New Roman"/>
          <w:sz w:val="28"/>
          <w:szCs w:val="28"/>
        </w:rPr>
      </w:pPr>
    </w:p>
    <w:p w14:paraId="303094A9" w14:textId="548B23B2"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Art.8</w:t>
      </w:r>
      <w:r w:rsidR="007644BD">
        <w:rPr>
          <w:rFonts w:ascii="Times New Roman" w:hAnsi="Times New Roman" w:cs="Times New Roman"/>
          <w:b/>
          <w:bCs/>
          <w:sz w:val="28"/>
          <w:szCs w:val="28"/>
        </w:rPr>
        <w:t>6</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Directorii Societății nu pot fi, fără autorizarea Consiliului de Administrație, directori, administratori, membri ai directoratului, cenzori sau, după caz, auditori interni, sau asociați, salariați sau colaboratori în alte societăți concurente sau având același obiect de activitate, nici exercita același comerț sau altul concurent, pe cont propriu sau al altei persoane sub sancțiunea revocării și răspunderii pentru daune.</w:t>
      </w:r>
    </w:p>
    <w:p w14:paraId="52C3EF36" w14:textId="77777777" w:rsidR="00E624F5" w:rsidRPr="005112D4" w:rsidRDefault="00E624F5" w:rsidP="00E624F5">
      <w:pPr>
        <w:jc w:val="both"/>
        <w:rPr>
          <w:rFonts w:ascii="Times New Roman" w:hAnsi="Times New Roman" w:cs="Times New Roman"/>
          <w:sz w:val="28"/>
          <w:szCs w:val="28"/>
        </w:rPr>
      </w:pPr>
    </w:p>
    <w:p w14:paraId="41BCBFF6" w14:textId="0C9239C1"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Art.8</w:t>
      </w:r>
      <w:r w:rsidR="007644BD">
        <w:rPr>
          <w:rFonts w:ascii="Times New Roman" w:hAnsi="Times New Roman" w:cs="Times New Roman"/>
          <w:b/>
          <w:bCs/>
          <w:sz w:val="28"/>
          <w:szCs w:val="28"/>
        </w:rPr>
        <w:t>7</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Oricare dintre funcționarii, colaboratorii sau salariații Societății pot fi convocați de către Consiliul de Administrație pentru a discuta și dezbate aspecte ce urmează a fi înscrise pe ordinea de zi sau discutate în cadrul Consiliului de Administrație.</w:t>
      </w:r>
    </w:p>
    <w:p w14:paraId="011D15F1" w14:textId="77777777" w:rsidR="00E624F5" w:rsidRPr="005112D4" w:rsidRDefault="00E624F5" w:rsidP="00E624F5">
      <w:pPr>
        <w:jc w:val="both"/>
        <w:rPr>
          <w:rFonts w:ascii="Times New Roman" w:hAnsi="Times New Roman" w:cs="Times New Roman"/>
          <w:sz w:val="28"/>
          <w:szCs w:val="28"/>
        </w:rPr>
      </w:pPr>
    </w:p>
    <w:p w14:paraId="53DF5C4C" w14:textId="77777777" w:rsidR="00E624F5" w:rsidRPr="005112D4" w:rsidRDefault="00E624F5" w:rsidP="00E624F5">
      <w:pPr>
        <w:jc w:val="both"/>
        <w:rPr>
          <w:rFonts w:ascii="Times New Roman" w:hAnsi="Times New Roman" w:cs="Times New Roman"/>
          <w:sz w:val="28"/>
          <w:szCs w:val="28"/>
        </w:rPr>
      </w:pPr>
    </w:p>
    <w:p w14:paraId="3AE4ADB9" w14:textId="54F9E2E2"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 xml:space="preserve">CAPITOLUL </w:t>
      </w:r>
      <w:r w:rsidR="005112D4" w:rsidRPr="005112D4">
        <w:rPr>
          <w:rFonts w:ascii="Times New Roman" w:hAnsi="Times New Roman" w:cs="Times New Roman"/>
          <w:b/>
          <w:bCs/>
          <w:sz w:val="28"/>
          <w:szCs w:val="28"/>
        </w:rPr>
        <w:t>VIII.</w:t>
      </w:r>
    </w:p>
    <w:p w14:paraId="71E9568A" w14:textId="1F9F544C"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SALARIAȚII SOCIETĂȚII</w:t>
      </w:r>
    </w:p>
    <w:p w14:paraId="1FA9DF26" w14:textId="77777777" w:rsidR="00E624F5" w:rsidRPr="005112D4" w:rsidRDefault="00E624F5" w:rsidP="00E624F5">
      <w:pPr>
        <w:jc w:val="both"/>
        <w:rPr>
          <w:rFonts w:ascii="Times New Roman" w:hAnsi="Times New Roman" w:cs="Times New Roman"/>
          <w:sz w:val="28"/>
          <w:szCs w:val="28"/>
        </w:rPr>
      </w:pPr>
    </w:p>
    <w:p w14:paraId="52E287C0" w14:textId="037D56FA"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Art.8</w:t>
      </w:r>
      <w:r w:rsidR="007644BD">
        <w:rPr>
          <w:rFonts w:ascii="Times New Roman" w:hAnsi="Times New Roman" w:cs="Times New Roman"/>
          <w:b/>
          <w:bCs/>
          <w:sz w:val="28"/>
          <w:szCs w:val="28"/>
        </w:rPr>
        <w:t>8</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Societatea își desfășoară activitatea cu salariați și colaboratori.</w:t>
      </w:r>
    </w:p>
    <w:p w14:paraId="577EAD83" w14:textId="646A1C3B"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Salariații din administrația societății sunt angajați sau concediați de directorul general al Societății în conformitate cu dispozițiile Codului Muncii.</w:t>
      </w:r>
    </w:p>
    <w:p w14:paraId="31D34F7C" w14:textId="77777777" w:rsidR="00E624F5" w:rsidRDefault="00E624F5" w:rsidP="00E624F5">
      <w:pPr>
        <w:jc w:val="both"/>
        <w:rPr>
          <w:rFonts w:ascii="Times New Roman" w:hAnsi="Times New Roman" w:cs="Times New Roman"/>
          <w:sz w:val="28"/>
          <w:szCs w:val="28"/>
        </w:rPr>
      </w:pPr>
    </w:p>
    <w:p w14:paraId="796FBFC0" w14:textId="77777777" w:rsidR="00E22D0D" w:rsidRPr="005112D4" w:rsidRDefault="00E22D0D" w:rsidP="00E624F5">
      <w:pPr>
        <w:jc w:val="both"/>
        <w:rPr>
          <w:rFonts w:ascii="Times New Roman" w:hAnsi="Times New Roman" w:cs="Times New Roman"/>
          <w:sz w:val="28"/>
          <w:szCs w:val="28"/>
        </w:rPr>
      </w:pPr>
    </w:p>
    <w:p w14:paraId="129D1A2C" w14:textId="77777777" w:rsidR="00E624F5" w:rsidRPr="005112D4" w:rsidRDefault="00E624F5" w:rsidP="00E624F5">
      <w:pPr>
        <w:jc w:val="both"/>
        <w:rPr>
          <w:rFonts w:ascii="Times New Roman" w:hAnsi="Times New Roman" w:cs="Times New Roman"/>
          <w:sz w:val="28"/>
          <w:szCs w:val="28"/>
        </w:rPr>
      </w:pPr>
    </w:p>
    <w:p w14:paraId="3001C075" w14:textId="65BF40EE"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 xml:space="preserve">CAPITOLUL </w:t>
      </w:r>
      <w:r w:rsidR="005112D4" w:rsidRPr="005112D4">
        <w:rPr>
          <w:rFonts w:ascii="Times New Roman" w:hAnsi="Times New Roman" w:cs="Times New Roman"/>
          <w:b/>
          <w:bCs/>
          <w:sz w:val="28"/>
          <w:szCs w:val="28"/>
        </w:rPr>
        <w:t>I</w:t>
      </w:r>
      <w:r w:rsidRPr="005112D4">
        <w:rPr>
          <w:rFonts w:ascii="Times New Roman" w:hAnsi="Times New Roman" w:cs="Times New Roman"/>
          <w:b/>
          <w:bCs/>
          <w:sz w:val="28"/>
          <w:szCs w:val="28"/>
        </w:rPr>
        <w:t>X</w:t>
      </w:r>
      <w:r w:rsidR="005112D4" w:rsidRPr="005112D4">
        <w:rPr>
          <w:rFonts w:ascii="Times New Roman" w:hAnsi="Times New Roman" w:cs="Times New Roman"/>
          <w:b/>
          <w:bCs/>
          <w:sz w:val="28"/>
          <w:szCs w:val="28"/>
        </w:rPr>
        <w:t>.</w:t>
      </w:r>
    </w:p>
    <w:p w14:paraId="4E41245E" w14:textId="40BE241D"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lastRenderedPageBreak/>
        <w:t>ACTIVITATEA SOCIETĂȚII</w:t>
      </w:r>
    </w:p>
    <w:p w14:paraId="341CF826" w14:textId="77777777" w:rsidR="00E624F5" w:rsidRPr="005112D4" w:rsidRDefault="00E624F5" w:rsidP="00E624F5">
      <w:pPr>
        <w:jc w:val="both"/>
        <w:rPr>
          <w:rFonts w:ascii="Times New Roman" w:hAnsi="Times New Roman" w:cs="Times New Roman"/>
          <w:sz w:val="28"/>
          <w:szCs w:val="28"/>
        </w:rPr>
      </w:pPr>
    </w:p>
    <w:p w14:paraId="5668A704" w14:textId="5D2C4C06"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noProof/>
          <w:sz w:val="28"/>
          <w:szCs w:val="28"/>
        </w:rPr>
        <mc:AlternateContent>
          <mc:Choice Requires="wps">
            <w:drawing>
              <wp:anchor distT="0" distB="0" distL="0" distR="0" simplePos="0" relativeHeight="251661312" behindDoc="1" locked="0" layoutInCell="1" allowOverlap="1" wp14:anchorId="17910165" wp14:editId="0396E543">
                <wp:simplePos x="0" y="0"/>
                <wp:positionH relativeFrom="page">
                  <wp:posOffset>5652770</wp:posOffset>
                </wp:positionH>
                <wp:positionV relativeFrom="paragraph">
                  <wp:posOffset>262890</wp:posOffset>
                </wp:positionV>
                <wp:extent cx="144145" cy="260985"/>
                <wp:effectExtent l="0" t="0" r="0" b="0"/>
                <wp:wrapNone/>
                <wp:docPr id="998829881"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 cy="260985"/>
                        </a:xfrm>
                        <a:prstGeom prst="rect">
                          <a:avLst/>
                        </a:prstGeom>
                      </wps:spPr>
                      <wps:txbx>
                        <w:txbxContent>
                          <w:p w14:paraId="30EF3245" w14:textId="77777777" w:rsidR="00E624F5" w:rsidRDefault="00E624F5" w:rsidP="00E624F5">
                            <w:pPr>
                              <w:spacing w:line="410" w:lineRule="exact"/>
                              <w:rPr>
                                <w:sz w:val="37"/>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7910165" id="Casetă text 1" o:spid="_x0000_s1027" type="#_x0000_t202" style="position:absolute;left:0;text-align:left;margin-left:445.1pt;margin-top:20.7pt;width:11.35pt;height:20.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" filled="f" stroked="f">
                <v:textbox inset="0,0,0,0">
                  <w:txbxContent>
                    <w:p w14:paraId="30EF3245" w14:textId="77777777" w:rsidR="00E624F5" w:rsidRDefault="00E624F5" w:rsidP="00E624F5">
                      <w:pPr>
                        <w:spacing w:line="410" w:lineRule="exact"/>
                        <w:rPr>
                          <w:sz w:val="37"/>
                        </w:rPr>
                      </w:pPr>
                    </w:p>
                  </w:txbxContent>
                </v:textbox>
                <w10:wrap anchorx="page"/>
              </v:shape>
            </w:pict>
          </mc:Fallback>
        </mc:AlternateContent>
      </w:r>
      <w:r w:rsidRPr="005112D4">
        <w:rPr>
          <w:rFonts w:ascii="Times New Roman" w:hAnsi="Times New Roman" w:cs="Times New Roman"/>
          <w:b/>
          <w:bCs/>
          <w:sz w:val="28"/>
          <w:szCs w:val="28"/>
        </w:rPr>
        <w:t>Art.8</w:t>
      </w:r>
      <w:r w:rsidR="007644BD">
        <w:rPr>
          <w:rFonts w:ascii="Times New Roman" w:hAnsi="Times New Roman" w:cs="Times New Roman"/>
          <w:b/>
          <w:bCs/>
          <w:sz w:val="28"/>
          <w:szCs w:val="28"/>
        </w:rPr>
        <w:t>9</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Exercițiul financiar începe la l ianuarie și se încheie la 31 decembrie ale fiecărui an, cu excepția primului exercițiu financiar care începe la data constituirii legale a societății și se încheie la 31 decembrie în același an.</w:t>
      </w:r>
    </w:p>
    <w:p w14:paraId="07DC1CCC" w14:textId="77777777" w:rsidR="00E624F5" w:rsidRPr="005112D4" w:rsidRDefault="00E624F5" w:rsidP="00E624F5">
      <w:pPr>
        <w:jc w:val="both"/>
        <w:rPr>
          <w:rFonts w:ascii="Times New Roman" w:hAnsi="Times New Roman" w:cs="Times New Roman"/>
          <w:sz w:val="28"/>
          <w:szCs w:val="28"/>
        </w:rPr>
      </w:pPr>
    </w:p>
    <w:p w14:paraId="22497782" w14:textId="77777777" w:rsidR="00E624F5" w:rsidRPr="005112D4" w:rsidRDefault="00E624F5" w:rsidP="00E624F5">
      <w:pPr>
        <w:jc w:val="both"/>
        <w:rPr>
          <w:rFonts w:ascii="Times New Roman" w:hAnsi="Times New Roman" w:cs="Times New Roman"/>
          <w:sz w:val="28"/>
          <w:szCs w:val="28"/>
        </w:rPr>
      </w:pPr>
    </w:p>
    <w:p w14:paraId="777A6EF2" w14:textId="76033107"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CAPITOLUL X</w:t>
      </w:r>
      <w:r w:rsidR="005112D4" w:rsidRPr="005112D4">
        <w:rPr>
          <w:rFonts w:ascii="Times New Roman" w:hAnsi="Times New Roman" w:cs="Times New Roman"/>
          <w:b/>
          <w:bCs/>
          <w:sz w:val="28"/>
          <w:szCs w:val="28"/>
        </w:rPr>
        <w:t>.</w:t>
      </w:r>
    </w:p>
    <w:p w14:paraId="060CC063" w14:textId="77777777" w:rsidR="005112D4"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 xml:space="preserve">EVIDENȚA CONTABILĂ ȘI </w:t>
      </w:r>
    </w:p>
    <w:p w14:paraId="2EFF2703" w14:textId="752ACD23"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BILANȚUL CONTABIL</w:t>
      </w:r>
    </w:p>
    <w:p w14:paraId="0D88638D" w14:textId="77777777" w:rsidR="00E624F5" w:rsidRPr="005112D4" w:rsidRDefault="00E624F5" w:rsidP="00E624F5">
      <w:pPr>
        <w:jc w:val="both"/>
        <w:rPr>
          <w:rFonts w:ascii="Times New Roman" w:hAnsi="Times New Roman" w:cs="Times New Roman"/>
          <w:sz w:val="28"/>
          <w:szCs w:val="28"/>
        </w:rPr>
      </w:pPr>
    </w:p>
    <w:p w14:paraId="445FDA4F" w14:textId="595E20AE"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7644BD">
        <w:rPr>
          <w:rFonts w:ascii="Times New Roman" w:hAnsi="Times New Roman" w:cs="Times New Roman"/>
          <w:b/>
          <w:bCs/>
          <w:sz w:val="28"/>
          <w:szCs w:val="28"/>
        </w:rPr>
        <w:t>90</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Societatea va ține evidența contabilă, potrivit legii, în lei, conform regulamentelor financiar contabile aplicabile și va pregăti situațiile financiare anuale în baza legislației în vigoare. Societatea va întocmi și păstra toate registrele contabile cerute de lege.</w:t>
      </w:r>
    </w:p>
    <w:p w14:paraId="2C46EA7B" w14:textId="77777777" w:rsidR="00E624F5" w:rsidRPr="005112D4" w:rsidRDefault="00E624F5" w:rsidP="00E624F5">
      <w:pPr>
        <w:jc w:val="both"/>
        <w:rPr>
          <w:rFonts w:ascii="Times New Roman" w:hAnsi="Times New Roman" w:cs="Times New Roman"/>
          <w:sz w:val="28"/>
          <w:szCs w:val="28"/>
        </w:rPr>
      </w:pPr>
    </w:p>
    <w:p w14:paraId="379E4C19" w14:textId="4727660F"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Art.9</w:t>
      </w:r>
      <w:r w:rsidR="007644BD">
        <w:rPr>
          <w:rFonts w:ascii="Times New Roman" w:hAnsi="Times New Roman" w:cs="Times New Roman"/>
          <w:b/>
          <w:bCs/>
          <w:sz w:val="28"/>
          <w:szCs w:val="28"/>
        </w:rPr>
        <w:t>1</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Situațiile financiare anuale, raportul anual al Consiliului de Administrație, precum și propunerea cu privire la distribuirea de dividende se pun la dispoziția acționarilor la sediul Societății, de la data convocării Adunării Generale a Acționarilor. La cerere, acționarilor li se vor elibera copii de pe aceste documente. Sumele percepute pentru eliberarea de copii nu pot depăși costurile administrative implicate de furnizarea acestora. Documentele prevăzute mai înainte în acest articol se vor publica și pe pagina de internet a Societății, pentru liberul acces al acționarilor.</w:t>
      </w:r>
    </w:p>
    <w:p w14:paraId="4EDA25A3" w14:textId="77777777" w:rsidR="00E624F5" w:rsidRPr="005112D4" w:rsidRDefault="00E624F5" w:rsidP="00E624F5">
      <w:pPr>
        <w:jc w:val="both"/>
        <w:rPr>
          <w:rFonts w:ascii="Times New Roman" w:hAnsi="Times New Roman" w:cs="Times New Roman"/>
          <w:sz w:val="28"/>
          <w:szCs w:val="28"/>
        </w:rPr>
      </w:pPr>
    </w:p>
    <w:p w14:paraId="21E2ADCA" w14:textId="3C982745"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Art.9</w:t>
      </w:r>
      <w:r w:rsidR="007644BD">
        <w:rPr>
          <w:rFonts w:ascii="Times New Roman" w:hAnsi="Times New Roman" w:cs="Times New Roman"/>
          <w:b/>
          <w:bCs/>
          <w:sz w:val="28"/>
          <w:szCs w:val="28"/>
        </w:rPr>
        <w:t>2</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Administratorii sunt obligați ca, în termenul legal de la data aprobării Adunării Generale, să depună situațiile financiare ale Societății, însoțite de contul de profit și pierdere și de orice alte documente cerute de legislația aplicabilă (incluzând dar fără a se limita la Raportul Consiliului de Administrație, procesul verbal al Adunării Generale a Acționarilor) la autoritățile fiscale precum și la orice alte autorități competente.</w:t>
      </w:r>
    </w:p>
    <w:p w14:paraId="1031F47B" w14:textId="77777777" w:rsidR="00E624F5" w:rsidRPr="005112D4" w:rsidRDefault="00E624F5" w:rsidP="00E624F5">
      <w:pPr>
        <w:jc w:val="both"/>
        <w:rPr>
          <w:rFonts w:ascii="Times New Roman" w:hAnsi="Times New Roman" w:cs="Times New Roman"/>
          <w:sz w:val="28"/>
          <w:szCs w:val="28"/>
        </w:rPr>
      </w:pPr>
    </w:p>
    <w:p w14:paraId="677CBAD8" w14:textId="63BE934E"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Art.9</w:t>
      </w:r>
      <w:r w:rsidR="007644BD">
        <w:rPr>
          <w:rFonts w:ascii="Times New Roman" w:hAnsi="Times New Roman" w:cs="Times New Roman"/>
          <w:b/>
          <w:bCs/>
          <w:sz w:val="28"/>
          <w:szCs w:val="28"/>
        </w:rPr>
        <w:t>3</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Profitul Societății se stabilește pe baza bilanțului aprobat de Adunarea Generală a Acționarilor. Profitul impozabil se stabilește în condițiile legii.</w:t>
      </w:r>
    </w:p>
    <w:p w14:paraId="3718D818" w14:textId="77777777" w:rsidR="00E624F5" w:rsidRPr="005112D4" w:rsidRDefault="00E624F5" w:rsidP="00E624F5">
      <w:pPr>
        <w:jc w:val="both"/>
        <w:rPr>
          <w:rFonts w:ascii="Times New Roman" w:hAnsi="Times New Roman" w:cs="Times New Roman"/>
          <w:sz w:val="28"/>
          <w:szCs w:val="28"/>
        </w:rPr>
      </w:pPr>
    </w:p>
    <w:p w14:paraId="4F26F293" w14:textId="4CE080A0"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Art.9</w:t>
      </w:r>
      <w:r w:rsidR="007644BD">
        <w:rPr>
          <w:rFonts w:ascii="Times New Roman" w:hAnsi="Times New Roman" w:cs="Times New Roman"/>
          <w:b/>
          <w:bCs/>
          <w:sz w:val="28"/>
          <w:szCs w:val="28"/>
        </w:rPr>
        <w:t>4</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Din profitul rămas după plata impozitului pe profit, Societatea va deduce și își va constitui fondurile de rezervă obligatorii, în condițiile legii.</w:t>
      </w:r>
    </w:p>
    <w:p w14:paraId="2434D3C9" w14:textId="77777777" w:rsidR="00E624F5" w:rsidRPr="005112D4" w:rsidRDefault="00E624F5" w:rsidP="00E624F5">
      <w:pPr>
        <w:jc w:val="both"/>
        <w:rPr>
          <w:rFonts w:ascii="Times New Roman" w:hAnsi="Times New Roman" w:cs="Times New Roman"/>
          <w:sz w:val="28"/>
          <w:szCs w:val="28"/>
        </w:rPr>
      </w:pPr>
    </w:p>
    <w:p w14:paraId="19AD8C74" w14:textId="08A3682D"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Art.9</w:t>
      </w:r>
      <w:r w:rsidR="007644BD">
        <w:rPr>
          <w:rFonts w:ascii="Times New Roman" w:hAnsi="Times New Roman" w:cs="Times New Roman"/>
          <w:b/>
          <w:bCs/>
          <w:sz w:val="28"/>
          <w:szCs w:val="28"/>
        </w:rPr>
        <w:t>5</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Plata dividendelor cuvenite acționarului/acționarilor potrivit situațiilor financiare se face de Societate în condițiile legii, numai, după rezervarea cotelor privind fondurile obligatorii din beneficiu. </w:t>
      </w:r>
    </w:p>
    <w:p w14:paraId="31F20E17" w14:textId="77777777" w:rsidR="00E624F5" w:rsidRPr="005112D4" w:rsidRDefault="00E624F5" w:rsidP="00E624F5">
      <w:pPr>
        <w:jc w:val="both"/>
        <w:rPr>
          <w:rFonts w:ascii="Times New Roman" w:hAnsi="Times New Roman" w:cs="Times New Roman"/>
          <w:sz w:val="28"/>
          <w:szCs w:val="28"/>
        </w:rPr>
      </w:pPr>
    </w:p>
    <w:p w14:paraId="2E135AEE" w14:textId="56BB54F9"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Art.9</w:t>
      </w:r>
      <w:r w:rsidR="007644BD">
        <w:rPr>
          <w:rFonts w:ascii="Times New Roman" w:hAnsi="Times New Roman" w:cs="Times New Roman"/>
          <w:b/>
          <w:bCs/>
          <w:sz w:val="28"/>
          <w:szCs w:val="28"/>
        </w:rPr>
        <w:t>6</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În afara de evidențele prevăzute de lege, Societatea va ține următoarele registre:</w:t>
      </w:r>
    </w:p>
    <w:p w14:paraId="37941662" w14:textId="46E98362"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w:t>
      </w:r>
      <w:r w:rsidRPr="005112D4">
        <w:rPr>
          <w:rFonts w:ascii="Times New Roman" w:hAnsi="Times New Roman" w:cs="Times New Roman"/>
          <w:sz w:val="28"/>
          <w:szCs w:val="28"/>
        </w:rPr>
        <w:t xml:space="preserve"> un registru al acționarilor care să arate, după caz: numele și prenumele, codul numeric personal, denumirea, domiciliul sau sediul acționarilor cu acțiuni nominative, precum și vărsămintele făcute în contul acțiunilor;</w:t>
      </w:r>
    </w:p>
    <w:p w14:paraId="472B70BD" w14:textId="0B2C5B4E"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b.</w:t>
      </w:r>
      <w:r w:rsidRPr="005112D4">
        <w:rPr>
          <w:rFonts w:ascii="Times New Roman" w:hAnsi="Times New Roman" w:cs="Times New Roman"/>
          <w:sz w:val="28"/>
          <w:szCs w:val="28"/>
        </w:rPr>
        <w:t xml:space="preserve"> un registru al ședințelor și deliberărilor Adunării Generale;</w:t>
      </w:r>
    </w:p>
    <w:p w14:paraId="6890D2E8" w14:textId="22FD4F9A"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c.</w:t>
      </w:r>
      <w:r w:rsidRPr="005112D4">
        <w:rPr>
          <w:rFonts w:ascii="Times New Roman" w:hAnsi="Times New Roman" w:cs="Times New Roman"/>
          <w:sz w:val="28"/>
          <w:szCs w:val="28"/>
        </w:rPr>
        <w:t xml:space="preserve"> un registru al ședințelor și deliberărilor Consiliului de Administrație:</w:t>
      </w:r>
    </w:p>
    <w:p w14:paraId="16F7FCBA" w14:textId="494DE9A0"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d.</w:t>
      </w:r>
      <w:r w:rsidRPr="005112D4">
        <w:rPr>
          <w:rFonts w:ascii="Times New Roman" w:hAnsi="Times New Roman" w:cs="Times New Roman"/>
          <w:sz w:val="28"/>
          <w:szCs w:val="28"/>
        </w:rPr>
        <w:t xml:space="preserve"> un registru al deliberărilor și constatărilor făcute de cenzori și, după caz, de auditorii interni, în exercitarea mandatului lor;</w:t>
      </w:r>
    </w:p>
    <w:p w14:paraId="42A73B5E" w14:textId="7777777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e. orice alte registre prevăzute de acte normative speciale.</w:t>
      </w:r>
    </w:p>
    <w:p w14:paraId="249D7026" w14:textId="77777777" w:rsidR="00E624F5" w:rsidRPr="005112D4" w:rsidRDefault="00E624F5" w:rsidP="00E624F5">
      <w:pPr>
        <w:jc w:val="both"/>
        <w:rPr>
          <w:rFonts w:ascii="Times New Roman" w:hAnsi="Times New Roman" w:cs="Times New Roman"/>
          <w:sz w:val="28"/>
          <w:szCs w:val="28"/>
        </w:rPr>
      </w:pPr>
    </w:p>
    <w:p w14:paraId="46E423F7" w14:textId="00952C10"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Art.9</w:t>
      </w:r>
      <w:r w:rsidR="007644BD">
        <w:rPr>
          <w:rFonts w:ascii="Times New Roman" w:hAnsi="Times New Roman" w:cs="Times New Roman"/>
          <w:b/>
          <w:bCs/>
          <w:sz w:val="28"/>
          <w:szCs w:val="28"/>
        </w:rPr>
        <w:t>7</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Registrele prevăzute la lit. a, b și c vor fi ținute prin grija Consiliului de Administrație, iar cel prevăzut la lit. d prin grija cenzorilor sau, după caz, al auditorilor interni.</w:t>
      </w:r>
    </w:p>
    <w:p w14:paraId="3944A37B" w14:textId="77777777" w:rsidR="00E624F5" w:rsidRPr="005112D4" w:rsidRDefault="00E624F5" w:rsidP="00E624F5">
      <w:pPr>
        <w:jc w:val="both"/>
        <w:rPr>
          <w:rFonts w:ascii="Times New Roman" w:hAnsi="Times New Roman" w:cs="Times New Roman"/>
          <w:sz w:val="28"/>
          <w:szCs w:val="28"/>
        </w:rPr>
      </w:pPr>
    </w:p>
    <w:p w14:paraId="19407CFA" w14:textId="15C921DF" w:rsidR="00E624F5" w:rsidRPr="005112D4" w:rsidRDefault="00E624F5" w:rsidP="00E624F5">
      <w:pPr>
        <w:jc w:val="both"/>
        <w:rPr>
          <w:rFonts w:ascii="Times New Roman" w:hAnsi="Times New Roman" w:cs="Times New Roman"/>
          <w:sz w:val="28"/>
          <w:szCs w:val="28"/>
        </w:rPr>
      </w:pPr>
      <w:r w:rsidRPr="007644BD">
        <w:rPr>
          <w:rFonts w:ascii="Times New Roman" w:hAnsi="Times New Roman" w:cs="Times New Roman"/>
          <w:b/>
          <w:bCs/>
          <w:sz w:val="28"/>
          <w:szCs w:val="28"/>
        </w:rPr>
        <w:t>Art.9</w:t>
      </w:r>
      <w:r w:rsidR="007644BD" w:rsidRPr="007644BD">
        <w:rPr>
          <w:rFonts w:ascii="Times New Roman" w:hAnsi="Times New Roman" w:cs="Times New Roman"/>
          <w:b/>
          <w:bCs/>
          <w:sz w:val="28"/>
          <w:szCs w:val="28"/>
        </w:rPr>
        <w:t>8</w:t>
      </w:r>
      <w:r w:rsidRPr="007644BD">
        <w:rPr>
          <w:rFonts w:ascii="Times New Roman" w:hAnsi="Times New Roman" w:cs="Times New Roman"/>
          <w:b/>
          <w:bCs/>
          <w:sz w:val="28"/>
          <w:szCs w:val="28"/>
        </w:rPr>
        <w:t>.</w:t>
      </w:r>
      <w:r w:rsidRPr="005112D4">
        <w:rPr>
          <w:rFonts w:ascii="Times New Roman" w:hAnsi="Times New Roman" w:cs="Times New Roman"/>
          <w:sz w:val="28"/>
          <w:szCs w:val="28"/>
        </w:rPr>
        <w:t xml:space="preserve"> Societatea poate contracta cu o societate de registru independent privat, ținerea registrului acționarilor în sistem computerizat și efectuarea înregistrărilor și a altor operațiuni legate de acel registru. Registrul acționarilor poate fi ținut manual sau computerizat.</w:t>
      </w:r>
    </w:p>
    <w:p w14:paraId="5A074DBF" w14:textId="77777777" w:rsidR="00E624F5" w:rsidRPr="005112D4" w:rsidRDefault="00E624F5" w:rsidP="00E624F5">
      <w:pPr>
        <w:jc w:val="both"/>
        <w:rPr>
          <w:rFonts w:ascii="Times New Roman" w:hAnsi="Times New Roman" w:cs="Times New Roman"/>
          <w:sz w:val="28"/>
          <w:szCs w:val="28"/>
        </w:rPr>
      </w:pPr>
    </w:p>
    <w:p w14:paraId="653E8ACD" w14:textId="77777777" w:rsidR="00E624F5" w:rsidRPr="005112D4" w:rsidRDefault="00E624F5" w:rsidP="005112D4">
      <w:pPr>
        <w:jc w:val="center"/>
        <w:rPr>
          <w:rFonts w:ascii="Times New Roman" w:hAnsi="Times New Roman" w:cs="Times New Roman"/>
          <w:b/>
          <w:bCs/>
          <w:sz w:val="28"/>
          <w:szCs w:val="28"/>
        </w:rPr>
      </w:pPr>
    </w:p>
    <w:p w14:paraId="2B5FC253" w14:textId="16951354"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CAPITOLUL XI</w:t>
      </w:r>
      <w:r w:rsidR="005112D4" w:rsidRPr="005112D4">
        <w:rPr>
          <w:rFonts w:ascii="Times New Roman" w:hAnsi="Times New Roman" w:cs="Times New Roman"/>
          <w:b/>
          <w:bCs/>
          <w:sz w:val="28"/>
          <w:szCs w:val="28"/>
        </w:rPr>
        <w:t>.</w:t>
      </w:r>
    </w:p>
    <w:p w14:paraId="13AEBA8E" w14:textId="77777777"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MODIFICAREA FORMEI JURIDICE</w:t>
      </w:r>
    </w:p>
    <w:p w14:paraId="3137893E" w14:textId="77777777" w:rsidR="00E624F5" w:rsidRPr="005112D4" w:rsidRDefault="00E624F5" w:rsidP="00E624F5">
      <w:pPr>
        <w:jc w:val="both"/>
        <w:rPr>
          <w:rFonts w:ascii="Times New Roman" w:hAnsi="Times New Roman" w:cs="Times New Roman"/>
          <w:sz w:val="28"/>
          <w:szCs w:val="28"/>
        </w:rPr>
      </w:pPr>
    </w:p>
    <w:p w14:paraId="3A98D715" w14:textId="0D653C03"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Art.9</w:t>
      </w:r>
      <w:r w:rsidR="007644BD">
        <w:rPr>
          <w:rFonts w:ascii="Times New Roman" w:hAnsi="Times New Roman" w:cs="Times New Roman"/>
          <w:b/>
          <w:bCs/>
          <w:sz w:val="28"/>
          <w:szCs w:val="28"/>
        </w:rPr>
        <w:t>9</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Forma juridică a Societății va putea fi transformată numai cu aprobarea Adunării Generale a Acționarilor și cu condiția îndeplinirii tuturor cerințelor legale prevăzute pentru respectiva forma de societate.</w:t>
      </w:r>
    </w:p>
    <w:p w14:paraId="14800604" w14:textId="77777777" w:rsidR="00E624F5" w:rsidRPr="005112D4" w:rsidRDefault="00E624F5" w:rsidP="00E624F5">
      <w:pPr>
        <w:jc w:val="both"/>
        <w:rPr>
          <w:rFonts w:ascii="Times New Roman" w:hAnsi="Times New Roman" w:cs="Times New Roman"/>
          <w:sz w:val="28"/>
          <w:szCs w:val="28"/>
        </w:rPr>
      </w:pPr>
    </w:p>
    <w:p w14:paraId="0E738293" w14:textId="77777777" w:rsidR="00E624F5" w:rsidRPr="005112D4" w:rsidRDefault="00E624F5" w:rsidP="00E624F5">
      <w:pPr>
        <w:jc w:val="both"/>
        <w:rPr>
          <w:rFonts w:ascii="Times New Roman" w:hAnsi="Times New Roman" w:cs="Times New Roman"/>
          <w:sz w:val="28"/>
          <w:szCs w:val="28"/>
        </w:rPr>
      </w:pPr>
    </w:p>
    <w:p w14:paraId="006500F2" w14:textId="2C090969"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CAPITOLUL XII</w:t>
      </w:r>
      <w:r w:rsidR="005112D4" w:rsidRPr="005112D4">
        <w:rPr>
          <w:rFonts w:ascii="Times New Roman" w:hAnsi="Times New Roman" w:cs="Times New Roman"/>
          <w:b/>
          <w:bCs/>
          <w:sz w:val="28"/>
          <w:szCs w:val="28"/>
        </w:rPr>
        <w:t>.</w:t>
      </w:r>
    </w:p>
    <w:p w14:paraId="3DE1F897" w14:textId="7E77A445"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DIZOLVAREA ȘI LICHIDAREA SOCIETĂȚII</w:t>
      </w:r>
    </w:p>
    <w:p w14:paraId="210A86EF" w14:textId="77777777" w:rsidR="00E624F5" w:rsidRPr="005112D4" w:rsidRDefault="00E624F5" w:rsidP="00E624F5">
      <w:pPr>
        <w:jc w:val="both"/>
        <w:rPr>
          <w:rFonts w:ascii="Times New Roman" w:hAnsi="Times New Roman" w:cs="Times New Roman"/>
          <w:sz w:val="28"/>
          <w:szCs w:val="28"/>
        </w:rPr>
      </w:pPr>
    </w:p>
    <w:p w14:paraId="2BE74B07" w14:textId="55D36DC2"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w:t>
      </w:r>
      <w:r w:rsidR="007644BD">
        <w:rPr>
          <w:rFonts w:ascii="Times New Roman" w:hAnsi="Times New Roman" w:cs="Times New Roman"/>
          <w:b/>
          <w:bCs/>
          <w:sz w:val="28"/>
          <w:szCs w:val="28"/>
        </w:rPr>
        <w:t>100</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Următoarele situații pot conduce la dizolvarea Societății:</w:t>
      </w:r>
    </w:p>
    <w:p w14:paraId="63361AF7" w14:textId="2899024F"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w:t>
      </w:r>
      <w:r w:rsidRPr="005112D4">
        <w:rPr>
          <w:rFonts w:ascii="Times New Roman" w:hAnsi="Times New Roman" w:cs="Times New Roman"/>
          <w:sz w:val="28"/>
          <w:szCs w:val="28"/>
        </w:rPr>
        <w:t xml:space="preserve"> imposibilitatea realizării obiectului de activitate al Societății;</w:t>
      </w:r>
    </w:p>
    <w:p w14:paraId="2DB56440" w14:textId="32543816"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b.</w:t>
      </w:r>
      <w:r w:rsidRPr="005112D4">
        <w:rPr>
          <w:rFonts w:ascii="Times New Roman" w:hAnsi="Times New Roman" w:cs="Times New Roman"/>
          <w:sz w:val="28"/>
          <w:szCs w:val="28"/>
        </w:rPr>
        <w:t xml:space="preserve"> reducerea activelor nete ale Societății la mi puțin de jumătate din capitalul social subscris, în baza condițiilor prevăzute de Legea societăților;</w:t>
      </w:r>
    </w:p>
    <w:p w14:paraId="22D3C205" w14:textId="4DC9B404"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c.</w:t>
      </w:r>
      <w:r w:rsidRPr="005112D4">
        <w:rPr>
          <w:rFonts w:ascii="Times New Roman" w:hAnsi="Times New Roman" w:cs="Times New Roman"/>
          <w:sz w:val="28"/>
          <w:szCs w:val="28"/>
        </w:rPr>
        <w:t xml:space="preserve"> falimentul societății;</w:t>
      </w:r>
    </w:p>
    <w:p w14:paraId="30C6FA55" w14:textId="3AB342DD"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d.</w:t>
      </w:r>
      <w:r w:rsidRPr="005112D4">
        <w:rPr>
          <w:rFonts w:ascii="Times New Roman" w:hAnsi="Times New Roman" w:cs="Times New Roman"/>
          <w:sz w:val="28"/>
          <w:szCs w:val="28"/>
        </w:rPr>
        <w:t xml:space="preserve"> hotărârea Adunării Generale a Acționarilor;</w:t>
      </w:r>
    </w:p>
    <w:p w14:paraId="5C7E516A" w14:textId="7777777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e.</w:t>
      </w:r>
      <w:r w:rsidRPr="005112D4">
        <w:rPr>
          <w:rFonts w:ascii="Times New Roman" w:hAnsi="Times New Roman" w:cs="Times New Roman"/>
          <w:sz w:val="28"/>
          <w:szCs w:val="28"/>
        </w:rPr>
        <w:t xml:space="preserve"> alte cauze prevăzute de lege.</w:t>
      </w:r>
    </w:p>
    <w:p w14:paraId="0A21F95A" w14:textId="283863AC"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 xml:space="preserve">Dizolvarea Societății trebuie înscrisă la Oficiul Registrului Comerțului și </w:t>
      </w:r>
      <w:r w:rsidRPr="005112D4">
        <w:rPr>
          <w:rFonts w:ascii="Times New Roman" w:hAnsi="Times New Roman" w:cs="Times New Roman"/>
          <w:sz w:val="28"/>
          <w:szCs w:val="28"/>
        </w:rPr>
        <w:lastRenderedPageBreak/>
        <w:t>publicata în Monitorul Oficial al României. În cazul în care dizolvarea Societății este hotărâta de către acționari, aceștia pot anula respectiva hotărâre majoritatea prevăzută de lege pentru modificarea Actului Constitutiv, atâta timp cât nu s-a făcut nici o împărțire a beneficiilor.</w:t>
      </w:r>
    </w:p>
    <w:p w14:paraId="54679848" w14:textId="77777777" w:rsidR="00E624F5" w:rsidRPr="005112D4" w:rsidRDefault="00E624F5" w:rsidP="00E624F5">
      <w:pPr>
        <w:jc w:val="both"/>
        <w:rPr>
          <w:rFonts w:ascii="Times New Roman" w:hAnsi="Times New Roman" w:cs="Times New Roman"/>
          <w:b/>
          <w:bCs/>
          <w:sz w:val="28"/>
          <w:szCs w:val="28"/>
        </w:rPr>
      </w:pPr>
    </w:p>
    <w:p w14:paraId="2549F0E7" w14:textId="000623E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Art.10</w:t>
      </w:r>
      <w:r w:rsidR="007644BD">
        <w:rPr>
          <w:rFonts w:ascii="Times New Roman" w:hAnsi="Times New Roman" w:cs="Times New Roman"/>
          <w:b/>
          <w:bCs/>
          <w:sz w:val="28"/>
          <w:szCs w:val="28"/>
        </w:rPr>
        <w:t>1</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În caz de dizolvare, Societatea va fi lichidată conform prevederilor legale. Lichidarea Societății și repartizarea patrimoniului se fac în condițiile și cu respectarea procedurii prevăzute de lege. Modalitatea de asigurare a stingerii pasivului sau de regularizare a lui în acord cu creditorii, în cazul dizolvării fără lichidare, atunci când acționarii sunt de acord cu privire la repartizarea și lichidarea patrimoniului societății se va efectua în conformitate cu prevederile legale aplicabile.</w:t>
      </w:r>
    </w:p>
    <w:p w14:paraId="20AB933B" w14:textId="77777777" w:rsidR="00E624F5" w:rsidRPr="005112D4" w:rsidRDefault="00E624F5" w:rsidP="00E624F5">
      <w:pPr>
        <w:jc w:val="both"/>
        <w:rPr>
          <w:rFonts w:ascii="Times New Roman" w:hAnsi="Times New Roman" w:cs="Times New Roman"/>
          <w:sz w:val="28"/>
          <w:szCs w:val="28"/>
        </w:rPr>
      </w:pPr>
    </w:p>
    <w:p w14:paraId="713BF295" w14:textId="77777777" w:rsidR="00E624F5" w:rsidRPr="005112D4" w:rsidRDefault="00E624F5" w:rsidP="00E624F5">
      <w:pPr>
        <w:jc w:val="both"/>
        <w:rPr>
          <w:rFonts w:ascii="Times New Roman" w:hAnsi="Times New Roman" w:cs="Times New Roman"/>
          <w:sz w:val="28"/>
          <w:szCs w:val="28"/>
        </w:rPr>
      </w:pPr>
    </w:p>
    <w:p w14:paraId="23D62828" w14:textId="2C21D7B9"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CAPITOLUL XI</w:t>
      </w:r>
      <w:r w:rsidR="005112D4" w:rsidRPr="005112D4">
        <w:rPr>
          <w:rFonts w:ascii="Times New Roman" w:hAnsi="Times New Roman" w:cs="Times New Roman"/>
          <w:b/>
          <w:bCs/>
          <w:sz w:val="28"/>
          <w:szCs w:val="28"/>
        </w:rPr>
        <w:t>II.</w:t>
      </w:r>
    </w:p>
    <w:p w14:paraId="69CF3AE7" w14:textId="1DB50D72"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FUZIUNEA ȘI DIVIZAREA SOCIETĂȚII</w:t>
      </w:r>
    </w:p>
    <w:p w14:paraId="4E13AED9" w14:textId="77777777" w:rsidR="00E624F5" w:rsidRPr="005112D4" w:rsidRDefault="00E624F5" w:rsidP="00E624F5">
      <w:pPr>
        <w:jc w:val="both"/>
        <w:rPr>
          <w:rFonts w:ascii="Times New Roman" w:hAnsi="Times New Roman" w:cs="Times New Roman"/>
          <w:sz w:val="28"/>
          <w:szCs w:val="28"/>
        </w:rPr>
      </w:pPr>
    </w:p>
    <w:p w14:paraId="64278921" w14:textId="2BE971A2"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Art.10</w:t>
      </w:r>
      <w:r w:rsidR="007644BD">
        <w:rPr>
          <w:rFonts w:ascii="Times New Roman" w:hAnsi="Times New Roman" w:cs="Times New Roman"/>
          <w:b/>
          <w:bCs/>
          <w:sz w:val="28"/>
          <w:szCs w:val="28"/>
        </w:rPr>
        <w:t>2</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Fuziunea sau divizarea Societății vor fi decise de către Adunarea Generală a Acționarilor, în baza termenilor și condițiilor stabilite pentru modificarea Actului Constitutiv al Societății</w:t>
      </w:r>
    </w:p>
    <w:p w14:paraId="5BC4B012" w14:textId="77777777" w:rsidR="00E624F5" w:rsidRPr="005112D4" w:rsidRDefault="00E624F5" w:rsidP="00E624F5">
      <w:pPr>
        <w:jc w:val="both"/>
        <w:rPr>
          <w:rFonts w:ascii="Times New Roman" w:hAnsi="Times New Roman" w:cs="Times New Roman"/>
          <w:sz w:val="28"/>
          <w:szCs w:val="28"/>
        </w:rPr>
      </w:pPr>
    </w:p>
    <w:p w14:paraId="23A390C3" w14:textId="18D12ED1"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Art.10</w:t>
      </w:r>
      <w:r w:rsidR="007644BD">
        <w:rPr>
          <w:rFonts w:ascii="Times New Roman" w:hAnsi="Times New Roman" w:cs="Times New Roman"/>
          <w:b/>
          <w:bCs/>
          <w:sz w:val="28"/>
          <w:szCs w:val="28"/>
        </w:rPr>
        <w:t>3</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În baza hotărârii Adunării Generale a Acționarilor, Consiliul de Administrație va redacta un proiect de fuziune, respectiv un proiect de divizare, conform prevederilor legale.</w:t>
      </w:r>
    </w:p>
    <w:p w14:paraId="54F543BC" w14:textId="77777777" w:rsidR="00E624F5" w:rsidRPr="005112D4" w:rsidRDefault="00E624F5" w:rsidP="00E624F5">
      <w:pPr>
        <w:jc w:val="both"/>
        <w:rPr>
          <w:rFonts w:ascii="Times New Roman" w:hAnsi="Times New Roman" w:cs="Times New Roman"/>
          <w:sz w:val="28"/>
          <w:szCs w:val="28"/>
        </w:rPr>
      </w:pPr>
    </w:p>
    <w:p w14:paraId="6034544B" w14:textId="77777777" w:rsidR="00E624F5" w:rsidRPr="005112D4" w:rsidRDefault="00E624F5" w:rsidP="00E624F5">
      <w:pPr>
        <w:jc w:val="both"/>
        <w:rPr>
          <w:rFonts w:ascii="Times New Roman" w:hAnsi="Times New Roman" w:cs="Times New Roman"/>
          <w:sz w:val="28"/>
          <w:szCs w:val="28"/>
        </w:rPr>
      </w:pPr>
    </w:p>
    <w:p w14:paraId="5292A8A5" w14:textId="054A8951"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CAPITOLUL X</w:t>
      </w:r>
      <w:r w:rsidR="005112D4" w:rsidRPr="005112D4">
        <w:rPr>
          <w:rFonts w:ascii="Times New Roman" w:hAnsi="Times New Roman" w:cs="Times New Roman"/>
          <w:b/>
          <w:bCs/>
          <w:sz w:val="28"/>
          <w:szCs w:val="28"/>
        </w:rPr>
        <w:t>I</w:t>
      </w:r>
      <w:r w:rsidRPr="005112D4">
        <w:rPr>
          <w:rFonts w:ascii="Times New Roman" w:hAnsi="Times New Roman" w:cs="Times New Roman"/>
          <w:b/>
          <w:bCs/>
          <w:sz w:val="28"/>
          <w:szCs w:val="28"/>
        </w:rPr>
        <w:t>V</w:t>
      </w:r>
      <w:r w:rsidR="005112D4" w:rsidRPr="005112D4">
        <w:rPr>
          <w:rFonts w:ascii="Times New Roman" w:hAnsi="Times New Roman" w:cs="Times New Roman"/>
          <w:b/>
          <w:bCs/>
          <w:sz w:val="28"/>
          <w:szCs w:val="28"/>
        </w:rPr>
        <w:t>.</w:t>
      </w:r>
    </w:p>
    <w:p w14:paraId="5F5CB541" w14:textId="0D9672E7"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LITIGII ȘI LEGEA APLICABILĂ</w:t>
      </w:r>
    </w:p>
    <w:p w14:paraId="02A26D5D" w14:textId="77777777" w:rsidR="00E624F5" w:rsidRPr="005112D4" w:rsidRDefault="00E624F5" w:rsidP="00E624F5">
      <w:pPr>
        <w:jc w:val="both"/>
        <w:rPr>
          <w:rFonts w:ascii="Times New Roman" w:hAnsi="Times New Roman" w:cs="Times New Roman"/>
          <w:sz w:val="28"/>
          <w:szCs w:val="28"/>
        </w:rPr>
      </w:pPr>
    </w:p>
    <w:p w14:paraId="2C4A27BB" w14:textId="424A163A"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Art.10</w:t>
      </w:r>
      <w:r w:rsidR="007644BD">
        <w:rPr>
          <w:rFonts w:ascii="Times New Roman" w:hAnsi="Times New Roman" w:cs="Times New Roman"/>
          <w:b/>
          <w:bCs/>
          <w:sz w:val="28"/>
          <w:szCs w:val="28"/>
        </w:rPr>
        <w:t>4</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Litigiile de orice fel apărute între Societate și persoane fizice sau alte persoane juridice sunt de competența instanțelor judecătorești de drept comun.</w:t>
      </w:r>
    </w:p>
    <w:p w14:paraId="33E30B73" w14:textId="77777777" w:rsidR="00E624F5" w:rsidRPr="005112D4" w:rsidRDefault="00E624F5" w:rsidP="00E624F5">
      <w:pPr>
        <w:jc w:val="both"/>
        <w:rPr>
          <w:rFonts w:ascii="Times New Roman" w:hAnsi="Times New Roman" w:cs="Times New Roman"/>
          <w:sz w:val="28"/>
          <w:szCs w:val="28"/>
        </w:rPr>
      </w:pPr>
    </w:p>
    <w:p w14:paraId="283B1571" w14:textId="4A0E052A"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Art.10</w:t>
      </w:r>
      <w:r w:rsidR="007644BD">
        <w:rPr>
          <w:rFonts w:ascii="Times New Roman" w:hAnsi="Times New Roman" w:cs="Times New Roman"/>
          <w:b/>
          <w:bCs/>
          <w:sz w:val="28"/>
          <w:szCs w:val="28"/>
        </w:rPr>
        <w:t>5</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Prezentul Act constitutiv este guvernat de legea română.</w:t>
      </w:r>
    </w:p>
    <w:p w14:paraId="7DB261A5" w14:textId="77777777" w:rsidR="00E624F5" w:rsidRPr="005112D4" w:rsidRDefault="00E624F5" w:rsidP="00E624F5">
      <w:pPr>
        <w:jc w:val="both"/>
        <w:rPr>
          <w:rFonts w:ascii="Times New Roman" w:hAnsi="Times New Roman" w:cs="Times New Roman"/>
          <w:sz w:val="28"/>
          <w:szCs w:val="28"/>
        </w:rPr>
      </w:pPr>
    </w:p>
    <w:p w14:paraId="3F58EFBA" w14:textId="77777777" w:rsidR="00E624F5" w:rsidRPr="005112D4" w:rsidRDefault="00E624F5" w:rsidP="00E624F5">
      <w:pPr>
        <w:jc w:val="both"/>
        <w:rPr>
          <w:rFonts w:ascii="Times New Roman" w:hAnsi="Times New Roman" w:cs="Times New Roman"/>
          <w:sz w:val="28"/>
          <w:szCs w:val="28"/>
        </w:rPr>
      </w:pPr>
    </w:p>
    <w:p w14:paraId="51F184EA" w14:textId="0A0DEE4C"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CAPITOLUL XV</w:t>
      </w:r>
      <w:r w:rsidR="005112D4" w:rsidRPr="005112D4">
        <w:rPr>
          <w:rFonts w:ascii="Times New Roman" w:hAnsi="Times New Roman" w:cs="Times New Roman"/>
          <w:b/>
          <w:bCs/>
          <w:sz w:val="28"/>
          <w:szCs w:val="28"/>
        </w:rPr>
        <w:t>.</w:t>
      </w:r>
    </w:p>
    <w:p w14:paraId="3984F6C0" w14:textId="78FCDF7F"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DISPOZIȚII FINALE</w:t>
      </w:r>
    </w:p>
    <w:p w14:paraId="3CFAF340" w14:textId="77777777" w:rsidR="00E624F5" w:rsidRPr="005112D4" w:rsidRDefault="00E624F5" w:rsidP="00E624F5">
      <w:pPr>
        <w:jc w:val="both"/>
        <w:rPr>
          <w:rFonts w:ascii="Times New Roman" w:hAnsi="Times New Roman" w:cs="Times New Roman"/>
          <w:sz w:val="28"/>
          <w:szCs w:val="28"/>
        </w:rPr>
      </w:pPr>
    </w:p>
    <w:p w14:paraId="0252AD61" w14:textId="03C85CA7"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b/>
          <w:bCs/>
          <w:sz w:val="28"/>
          <w:szCs w:val="28"/>
        </w:rPr>
        <w:t>Art.10</w:t>
      </w:r>
      <w:r w:rsidR="007644BD">
        <w:rPr>
          <w:rFonts w:ascii="Times New Roman" w:hAnsi="Times New Roman" w:cs="Times New Roman"/>
          <w:b/>
          <w:bCs/>
          <w:sz w:val="28"/>
          <w:szCs w:val="28"/>
        </w:rPr>
        <w:t>6</w:t>
      </w:r>
      <w:r w:rsidRPr="005112D4">
        <w:rPr>
          <w:rFonts w:ascii="Times New Roman" w:hAnsi="Times New Roman" w:cs="Times New Roman"/>
          <w:b/>
          <w:bCs/>
          <w:sz w:val="28"/>
          <w:szCs w:val="28"/>
        </w:rPr>
        <w:t>.</w:t>
      </w:r>
      <w:r w:rsidRPr="005112D4">
        <w:rPr>
          <w:rFonts w:ascii="Times New Roman" w:hAnsi="Times New Roman" w:cs="Times New Roman"/>
          <w:sz w:val="28"/>
          <w:szCs w:val="28"/>
        </w:rPr>
        <w:t xml:space="preserve"> Prevederile prezentului Act Constitutiv se completează cu dispozițiile din Legea nr. 31/1990 privind societățile si dispozițiile speciale aplicabile în materia întreprinderilor publice.</w:t>
      </w:r>
    </w:p>
    <w:p w14:paraId="38D20E86" w14:textId="77777777" w:rsidR="00E624F5" w:rsidRPr="005112D4" w:rsidRDefault="00E624F5" w:rsidP="00E624F5">
      <w:pPr>
        <w:jc w:val="both"/>
        <w:rPr>
          <w:rFonts w:ascii="Times New Roman" w:hAnsi="Times New Roman" w:cs="Times New Roman"/>
          <w:sz w:val="28"/>
          <w:szCs w:val="28"/>
        </w:rPr>
      </w:pPr>
    </w:p>
    <w:p w14:paraId="6D83EB91" w14:textId="3CFB3F9D" w:rsidR="00E624F5" w:rsidRPr="005112D4" w:rsidRDefault="00E624F5" w:rsidP="00E624F5">
      <w:pPr>
        <w:jc w:val="both"/>
        <w:rPr>
          <w:rFonts w:ascii="Times New Roman" w:hAnsi="Times New Roman" w:cs="Times New Roman"/>
          <w:sz w:val="28"/>
          <w:szCs w:val="28"/>
        </w:rPr>
      </w:pPr>
      <w:r w:rsidRPr="005112D4">
        <w:rPr>
          <w:rFonts w:ascii="Times New Roman" w:hAnsi="Times New Roman" w:cs="Times New Roman"/>
          <w:sz w:val="28"/>
          <w:szCs w:val="28"/>
        </w:rPr>
        <w:t xml:space="preserve">Prezentul Act Constitutiv a fost încheiat astăzi, </w:t>
      </w:r>
      <w:r w:rsidR="00556322">
        <w:rPr>
          <w:rFonts w:ascii="Times New Roman" w:hAnsi="Times New Roman" w:cs="Times New Roman"/>
          <w:b/>
          <w:bCs/>
          <w:sz w:val="28"/>
          <w:szCs w:val="28"/>
        </w:rPr>
        <w:t>13</w:t>
      </w:r>
      <w:r w:rsidRPr="005112D4">
        <w:rPr>
          <w:rFonts w:ascii="Times New Roman" w:hAnsi="Times New Roman" w:cs="Times New Roman"/>
          <w:b/>
          <w:bCs/>
          <w:sz w:val="28"/>
          <w:szCs w:val="28"/>
        </w:rPr>
        <w:t>.0</w:t>
      </w:r>
      <w:r w:rsidR="00556322">
        <w:rPr>
          <w:rFonts w:ascii="Times New Roman" w:hAnsi="Times New Roman" w:cs="Times New Roman"/>
          <w:b/>
          <w:bCs/>
          <w:sz w:val="28"/>
          <w:szCs w:val="28"/>
        </w:rPr>
        <w:t>5</w:t>
      </w:r>
      <w:r w:rsidRPr="005112D4">
        <w:rPr>
          <w:rFonts w:ascii="Times New Roman" w:hAnsi="Times New Roman" w:cs="Times New Roman"/>
          <w:b/>
          <w:bCs/>
          <w:sz w:val="28"/>
          <w:szCs w:val="28"/>
        </w:rPr>
        <w:t>.2025</w:t>
      </w:r>
      <w:r w:rsidRPr="005112D4">
        <w:rPr>
          <w:rFonts w:ascii="Times New Roman" w:hAnsi="Times New Roman" w:cs="Times New Roman"/>
          <w:sz w:val="28"/>
          <w:szCs w:val="28"/>
        </w:rPr>
        <w:t xml:space="preserve"> în 4 exemplare originale.</w:t>
      </w:r>
    </w:p>
    <w:p w14:paraId="78F1160E" w14:textId="77777777" w:rsidR="00E624F5" w:rsidRPr="005112D4" w:rsidRDefault="00E624F5" w:rsidP="00E624F5">
      <w:pPr>
        <w:jc w:val="both"/>
        <w:rPr>
          <w:rFonts w:ascii="Times New Roman" w:hAnsi="Times New Roman" w:cs="Times New Roman"/>
          <w:sz w:val="28"/>
          <w:szCs w:val="28"/>
        </w:rPr>
      </w:pPr>
    </w:p>
    <w:p w14:paraId="487B38A9" w14:textId="77777777" w:rsidR="005112D4" w:rsidRPr="005112D4" w:rsidRDefault="005112D4" w:rsidP="00E624F5">
      <w:pPr>
        <w:jc w:val="both"/>
        <w:rPr>
          <w:rFonts w:ascii="Times New Roman" w:hAnsi="Times New Roman" w:cs="Times New Roman"/>
          <w:sz w:val="28"/>
          <w:szCs w:val="28"/>
        </w:rPr>
      </w:pPr>
    </w:p>
    <w:p w14:paraId="4C1ADC12" w14:textId="77777777" w:rsidR="005112D4" w:rsidRPr="005112D4" w:rsidRDefault="005112D4" w:rsidP="00E624F5">
      <w:pPr>
        <w:jc w:val="both"/>
        <w:rPr>
          <w:rFonts w:ascii="Times New Roman" w:hAnsi="Times New Roman" w:cs="Times New Roman"/>
          <w:sz w:val="28"/>
          <w:szCs w:val="28"/>
        </w:rPr>
      </w:pPr>
    </w:p>
    <w:p w14:paraId="53E80501" w14:textId="0A21F03C"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ACȚIONAR UNIC</w:t>
      </w:r>
    </w:p>
    <w:p w14:paraId="0714E330" w14:textId="77777777" w:rsidR="00E624F5" w:rsidRPr="005112D4" w:rsidRDefault="00E624F5" w:rsidP="005112D4">
      <w:pPr>
        <w:jc w:val="center"/>
        <w:rPr>
          <w:rFonts w:ascii="Times New Roman" w:hAnsi="Times New Roman" w:cs="Times New Roman"/>
          <w:b/>
          <w:bCs/>
          <w:sz w:val="28"/>
          <w:szCs w:val="28"/>
        </w:rPr>
      </w:pPr>
    </w:p>
    <w:p w14:paraId="475C6A86" w14:textId="7D0D39C0" w:rsidR="00E624F5" w:rsidRPr="005112D4" w:rsidRDefault="00E624F5" w:rsidP="005112D4">
      <w:pPr>
        <w:jc w:val="center"/>
        <w:rPr>
          <w:rFonts w:ascii="Times New Roman" w:hAnsi="Times New Roman" w:cs="Times New Roman"/>
          <w:b/>
          <w:bCs/>
          <w:sz w:val="28"/>
          <w:szCs w:val="28"/>
        </w:rPr>
      </w:pPr>
      <w:r w:rsidRPr="005112D4">
        <w:rPr>
          <w:rFonts w:ascii="Times New Roman" w:hAnsi="Times New Roman" w:cs="Times New Roman"/>
          <w:b/>
          <w:bCs/>
          <w:sz w:val="28"/>
          <w:szCs w:val="28"/>
        </w:rPr>
        <w:t>MUNICIPIUL MARGHITA</w:t>
      </w:r>
      <w:r w:rsidR="00102E8F">
        <w:rPr>
          <w:rFonts w:ascii="Times New Roman" w:hAnsi="Times New Roman" w:cs="Times New Roman"/>
          <w:b/>
          <w:bCs/>
          <w:sz w:val="28"/>
          <w:szCs w:val="28"/>
        </w:rPr>
        <w:t>,</w:t>
      </w:r>
    </w:p>
    <w:p w14:paraId="79FA5CAA" w14:textId="46DD7650" w:rsidR="005112D4" w:rsidRPr="005112D4" w:rsidRDefault="00E624F5" w:rsidP="005112D4">
      <w:pPr>
        <w:jc w:val="center"/>
        <w:rPr>
          <w:rFonts w:ascii="Times New Roman" w:hAnsi="Times New Roman" w:cs="Times New Roman"/>
          <w:b/>
          <w:bCs/>
          <w:i/>
          <w:iCs/>
          <w:sz w:val="28"/>
          <w:szCs w:val="28"/>
        </w:rPr>
      </w:pPr>
      <w:r w:rsidRPr="005112D4">
        <w:rPr>
          <w:rFonts w:ascii="Times New Roman" w:hAnsi="Times New Roman" w:cs="Times New Roman"/>
          <w:b/>
          <w:bCs/>
          <w:i/>
          <w:iCs/>
          <w:sz w:val="28"/>
          <w:szCs w:val="28"/>
        </w:rPr>
        <w:t xml:space="preserve">CONSILIUL LOCAL AL </w:t>
      </w:r>
    </w:p>
    <w:p w14:paraId="3F6F7876" w14:textId="7F6D78C7" w:rsidR="00E624F5" w:rsidRDefault="00E624F5" w:rsidP="005112D4">
      <w:pPr>
        <w:jc w:val="center"/>
        <w:rPr>
          <w:rFonts w:ascii="Times New Roman" w:hAnsi="Times New Roman" w:cs="Times New Roman"/>
          <w:b/>
          <w:bCs/>
          <w:i/>
          <w:iCs/>
          <w:sz w:val="28"/>
          <w:szCs w:val="28"/>
        </w:rPr>
      </w:pPr>
      <w:r w:rsidRPr="005112D4">
        <w:rPr>
          <w:rFonts w:ascii="Times New Roman" w:hAnsi="Times New Roman" w:cs="Times New Roman"/>
          <w:b/>
          <w:bCs/>
          <w:i/>
          <w:iCs/>
          <w:sz w:val="28"/>
          <w:szCs w:val="28"/>
        </w:rPr>
        <w:t>MUNICIPIULUI MARGHITA</w:t>
      </w:r>
      <w:r w:rsidR="00102E8F">
        <w:rPr>
          <w:rFonts w:ascii="Times New Roman" w:hAnsi="Times New Roman" w:cs="Times New Roman"/>
          <w:b/>
          <w:bCs/>
          <w:i/>
          <w:iCs/>
          <w:sz w:val="28"/>
          <w:szCs w:val="28"/>
        </w:rPr>
        <w:t>,</w:t>
      </w:r>
    </w:p>
    <w:p w14:paraId="4EB14DD8" w14:textId="66B0C9C8" w:rsidR="007644BD" w:rsidRDefault="007644BD" w:rsidP="005112D4">
      <w:pPr>
        <w:jc w:val="center"/>
        <w:rPr>
          <w:rFonts w:ascii="Times New Roman" w:hAnsi="Times New Roman" w:cs="Times New Roman"/>
          <w:b/>
          <w:bCs/>
          <w:i/>
          <w:iCs/>
          <w:sz w:val="28"/>
          <w:szCs w:val="28"/>
        </w:rPr>
      </w:pPr>
      <w:r>
        <w:rPr>
          <w:rFonts w:ascii="Times New Roman" w:hAnsi="Times New Roman" w:cs="Times New Roman"/>
          <w:b/>
          <w:bCs/>
          <w:i/>
          <w:iCs/>
          <w:sz w:val="28"/>
          <w:szCs w:val="28"/>
        </w:rPr>
        <w:t>Prin Primarul Municipiului Marghita</w:t>
      </w:r>
    </w:p>
    <w:p w14:paraId="50C3647E" w14:textId="64A27477" w:rsidR="00E624F5" w:rsidRPr="005112D4" w:rsidRDefault="00102E8F" w:rsidP="00102E8F">
      <w:pPr>
        <w:jc w:val="center"/>
        <w:rPr>
          <w:rFonts w:ascii="Times New Roman" w:hAnsi="Times New Roman" w:cs="Times New Roman"/>
          <w:sz w:val="28"/>
          <w:szCs w:val="28"/>
        </w:rPr>
      </w:pPr>
      <w:r>
        <w:rPr>
          <w:rFonts w:ascii="Times New Roman" w:hAnsi="Times New Roman" w:cs="Times New Roman"/>
          <w:b/>
          <w:bCs/>
          <w:i/>
          <w:iCs/>
          <w:sz w:val="28"/>
          <w:szCs w:val="28"/>
        </w:rPr>
        <w:t>DEMIÁN ZSOLT</w:t>
      </w:r>
    </w:p>
    <w:sectPr w:rsidR="00E624F5" w:rsidRPr="005112D4" w:rsidSect="00E624F5">
      <w:footerReference w:type="default" r:id="rId8"/>
      <w:pgSz w:w="11910" w:h="16840"/>
      <w:pgMar w:top="1800" w:right="1290" w:bottom="153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27A47" w14:textId="77777777" w:rsidR="00B322CE" w:rsidRDefault="00B322CE" w:rsidP="005112D4">
      <w:r>
        <w:separator/>
      </w:r>
    </w:p>
  </w:endnote>
  <w:endnote w:type="continuationSeparator" w:id="0">
    <w:p w14:paraId="42D416C2" w14:textId="77777777" w:rsidR="00B322CE" w:rsidRDefault="00B322CE" w:rsidP="00511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47343130"/>
      <w:docPartObj>
        <w:docPartGallery w:val="Page Numbers (Bottom of Page)"/>
        <w:docPartUnique/>
      </w:docPartObj>
    </w:sdtPr>
    <w:sdtContent>
      <w:p w14:paraId="58898353" w14:textId="5A30A000" w:rsidR="005112D4" w:rsidRPr="005112D4" w:rsidRDefault="005112D4">
        <w:pPr>
          <w:pStyle w:val="Subsol"/>
          <w:jc w:val="center"/>
          <w:rPr>
            <w:rFonts w:ascii="Times New Roman" w:hAnsi="Times New Roman" w:cs="Times New Roman"/>
          </w:rPr>
        </w:pPr>
        <w:r w:rsidRPr="005112D4">
          <w:rPr>
            <w:rFonts w:ascii="Times New Roman" w:hAnsi="Times New Roman" w:cs="Times New Roman"/>
          </w:rPr>
          <w:fldChar w:fldCharType="begin"/>
        </w:r>
        <w:r w:rsidRPr="005112D4">
          <w:rPr>
            <w:rFonts w:ascii="Times New Roman" w:hAnsi="Times New Roman" w:cs="Times New Roman"/>
          </w:rPr>
          <w:instrText>PAGE   \* MERGEFORMAT</w:instrText>
        </w:r>
        <w:r w:rsidRPr="005112D4">
          <w:rPr>
            <w:rFonts w:ascii="Times New Roman" w:hAnsi="Times New Roman" w:cs="Times New Roman"/>
          </w:rPr>
          <w:fldChar w:fldCharType="separate"/>
        </w:r>
        <w:r w:rsidRPr="005112D4">
          <w:rPr>
            <w:rFonts w:ascii="Times New Roman" w:hAnsi="Times New Roman" w:cs="Times New Roman"/>
          </w:rPr>
          <w:t>2</w:t>
        </w:r>
        <w:r w:rsidRPr="005112D4">
          <w:rPr>
            <w:rFonts w:ascii="Times New Roman" w:hAnsi="Times New Roman" w:cs="Times New Roman"/>
          </w:rPr>
          <w:fldChar w:fldCharType="end"/>
        </w:r>
      </w:p>
    </w:sdtContent>
  </w:sdt>
  <w:p w14:paraId="00384022" w14:textId="77777777" w:rsidR="005112D4" w:rsidRDefault="005112D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27D61" w14:textId="77777777" w:rsidR="00B322CE" w:rsidRDefault="00B322CE" w:rsidP="005112D4">
      <w:r>
        <w:separator/>
      </w:r>
    </w:p>
  </w:footnote>
  <w:footnote w:type="continuationSeparator" w:id="0">
    <w:p w14:paraId="46959BF5" w14:textId="77777777" w:rsidR="00B322CE" w:rsidRDefault="00B322CE" w:rsidP="005112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B13"/>
    <w:multiLevelType w:val="hybridMultilevel"/>
    <w:tmpl w:val="6F883046"/>
    <w:lvl w:ilvl="0" w:tplc="782EDE92">
      <w:start w:val="2"/>
      <w:numFmt w:val="lowerRoman"/>
      <w:lvlText w:val="(%1)"/>
      <w:lvlJc w:val="left"/>
      <w:pPr>
        <w:ind w:left="1128" w:hanging="425"/>
      </w:pPr>
      <w:rPr>
        <w:rFonts w:ascii="Times New Roman" w:eastAsia="Times New Roman" w:hAnsi="Times New Roman" w:cs="Times New Roman" w:hint="default"/>
        <w:b w:val="0"/>
        <w:bCs w:val="0"/>
        <w:i w:val="0"/>
        <w:iCs w:val="0"/>
        <w:spacing w:val="-1"/>
        <w:w w:val="100"/>
        <w:sz w:val="24"/>
        <w:szCs w:val="24"/>
        <w:lang w:val="ro-RO" w:eastAsia="en-US" w:bidi="ar-SA"/>
      </w:rPr>
    </w:lvl>
    <w:lvl w:ilvl="1" w:tplc="1116BC7E">
      <w:numFmt w:val="bullet"/>
      <w:lvlText w:val="•"/>
      <w:lvlJc w:val="left"/>
      <w:pPr>
        <w:ind w:left="2008" w:hanging="425"/>
      </w:pPr>
      <w:rPr>
        <w:rFonts w:hint="default"/>
        <w:lang w:val="ro-RO" w:eastAsia="en-US" w:bidi="ar-SA"/>
      </w:rPr>
    </w:lvl>
    <w:lvl w:ilvl="2" w:tplc="A65CC34C">
      <w:numFmt w:val="bullet"/>
      <w:lvlText w:val="•"/>
      <w:lvlJc w:val="left"/>
      <w:pPr>
        <w:ind w:left="2896" w:hanging="425"/>
      </w:pPr>
      <w:rPr>
        <w:rFonts w:hint="default"/>
        <w:lang w:val="ro-RO" w:eastAsia="en-US" w:bidi="ar-SA"/>
      </w:rPr>
    </w:lvl>
    <w:lvl w:ilvl="3" w:tplc="B352D274">
      <w:numFmt w:val="bullet"/>
      <w:lvlText w:val="•"/>
      <w:lvlJc w:val="left"/>
      <w:pPr>
        <w:ind w:left="3785" w:hanging="425"/>
      </w:pPr>
      <w:rPr>
        <w:rFonts w:hint="default"/>
        <w:lang w:val="ro-RO" w:eastAsia="en-US" w:bidi="ar-SA"/>
      </w:rPr>
    </w:lvl>
    <w:lvl w:ilvl="4" w:tplc="2B445D86">
      <w:numFmt w:val="bullet"/>
      <w:lvlText w:val="•"/>
      <w:lvlJc w:val="left"/>
      <w:pPr>
        <w:ind w:left="4673" w:hanging="425"/>
      </w:pPr>
      <w:rPr>
        <w:rFonts w:hint="default"/>
        <w:lang w:val="ro-RO" w:eastAsia="en-US" w:bidi="ar-SA"/>
      </w:rPr>
    </w:lvl>
    <w:lvl w:ilvl="5" w:tplc="316C4342">
      <w:numFmt w:val="bullet"/>
      <w:lvlText w:val="•"/>
      <w:lvlJc w:val="left"/>
      <w:pPr>
        <w:ind w:left="5562" w:hanging="425"/>
      </w:pPr>
      <w:rPr>
        <w:rFonts w:hint="default"/>
        <w:lang w:val="ro-RO" w:eastAsia="en-US" w:bidi="ar-SA"/>
      </w:rPr>
    </w:lvl>
    <w:lvl w:ilvl="6" w:tplc="CBAAE73C">
      <w:numFmt w:val="bullet"/>
      <w:lvlText w:val="•"/>
      <w:lvlJc w:val="left"/>
      <w:pPr>
        <w:ind w:left="6450" w:hanging="425"/>
      </w:pPr>
      <w:rPr>
        <w:rFonts w:hint="default"/>
        <w:lang w:val="ro-RO" w:eastAsia="en-US" w:bidi="ar-SA"/>
      </w:rPr>
    </w:lvl>
    <w:lvl w:ilvl="7" w:tplc="7460FAAA">
      <w:numFmt w:val="bullet"/>
      <w:lvlText w:val="•"/>
      <w:lvlJc w:val="left"/>
      <w:pPr>
        <w:ind w:left="7338" w:hanging="425"/>
      </w:pPr>
      <w:rPr>
        <w:rFonts w:hint="default"/>
        <w:lang w:val="ro-RO" w:eastAsia="en-US" w:bidi="ar-SA"/>
      </w:rPr>
    </w:lvl>
    <w:lvl w:ilvl="8" w:tplc="CD723404">
      <w:numFmt w:val="bullet"/>
      <w:lvlText w:val="•"/>
      <w:lvlJc w:val="left"/>
      <w:pPr>
        <w:ind w:left="8227" w:hanging="425"/>
      </w:pPr>
      <w:rPr>
        <w:rFonts w:hint="default"/>
        <w:lang w:val="ro-RO" w:eastAsia="en-US" w:bidi="ar-SA"/>
      </w:rPr>
    </w:lvl>
  </w:abstractNum>
  <w:abstractNum w:abstractNumId="1" w15:restartNumberingAfterBreak="0">
    <w:nsid w:val="07921A7F"/>
    <w:multiLevelType w:val="hybridMultilevel"/>
    <w:tmpl w:val="4198C806"/>
    <w:lvl w:ilvl="0" w:tplc="01C897C8">
      <w:start w:val="1"/>
      <w:numFmt w:val="lowerRoman"/>
      <w:lvlText w:val="(%1)"/>
      <w:lvlJc w:val="left"/>
      <w:pPr>
        <w:ind w:left="1102" w:hanging="716"/>
      </w:pPr>
      <w:rPr>
        <w:rFonts w:ascii="Times New Roman" w:eastAsia="Times New Roman" w:hAnsi="Times New Roman" w:cs="Times New Roman" w:hint="default"/>
        <w:b w:val="0"/>
        <w:bCs w:val="0"/>
        <w:i w:val="0"/>
        <w:iCs w:val="0"/>
        <w:spacing w:val="-1"/>
        <w:w w:val="103"/>
        <w:sz w:val="24"/>
        <w:szCs w:val="24"/>
        <w:lang w:val="ro-RO" w:eastAsia="en-US" w:bidi="ar-SA"/>
      </w:rPr>
    </w:lvl>
    <w:lvl w:ilvl="1" w:tplc="514642D8">
      <w:start w:val="1"/>
      <w:numFmt w:val="upperLetter"/>
      <w:lvlText w:val="%2."/>
      <w:lvlJc w:val="left"/>
      <w:pPr>
        <w:ind w:left="818" w:hanging="395"/>
      </w:pPr>
      <w:rPr>
        <w:rFonts w:hint="default"/>
        <w:spacing w:val="0"/>
        <w:w w:val="104"/>
        <w:lang w:val="ro-RO" w:eastAsia="en-US" w:bidi="ar-SA"/>
      </w:rPr>
    </w:lvl>
    <w:lvl w:ilvl="2" w:tplc="B4E43C2C">
      <w:start w:val="1"/>
      <w:numFmt w:val="lowerLetter"/>
      <w:lvlText w:val="%3."/>
      <w:lvlJc w:val="left"/>
      <w:pPr>
        <w:ind w:left="875" w:hanging="430"/>
      </w:pPr>
      <w:rPr>
        <w:rFonts w:ascii="Times New Roman" w:eastAsia="Times New Roman" w:hAnsi="Times New Roman" w:cs="Times New Roman" w:hint="default"/>
        <w:b w:val="0"/>
        <w:bCs w:val="0"/>
        <w:i w:val="0"/>
        <w:iCs w:val="0"/>
        <w:spacing w:val="0"/>
        <w:w w:val="104"/>
        <w:sz w:val="24"/>
        <w:szCs w:val="24"/>
        <w:lang w:val="ro-RO" w:eastAsia="en-US" w:bidi="ar-SA"/>
      </w:rPr>
    </w:lvl>
    <w:lvl w:ilvl="3" w:tplc="BA90B3EC">
      <w:start w:val="1"/>
      <w:numFmt w:val="decimal"/>
      <w:lvlText w:val="%4."/>
      <w:lvlJc w:val="left"/>
      <w:pPr>
        <w:ind w:left="856" w:hanging="441"/>
      </w:pPr>
      <w:rPr>
        <w:rFonts w:ascii="Times New Roman" w:eastAsia="Times New Roman" w:hAnsi="Times New Roman" w:cs="Times New Roman" w:hint="default"/>
        <w:b w:val="0"/>
        <w:bCs w:val="0"/>
        <w:i w:val="0"/>
        <w:iCs w:val="0"/>
        <w:spacing w:val="0"/>
        <w:w w:val="99"/>
        <w:sz w:val="17"/>
        <w:szCs w:val="17"/>
        <w:lang w:val="ro-RO" w:eastAsia="en-US" w:bidi="ar-SA"/>
      </w:rPr>
    </w:lvl>
    <w:lvl w:ilvl="4" w:tplc="E2509A5E">
      <w:numFmt w:val="bullet"/>
      <w:lvlText w:val="•"/>
      <w:lvlJc w:val="left"/>
      <w:pPr>
        <w:ind w:left="2372" w:hanging="441"/>
      </w:pPr>
      <w:rPr>
        <w:rFonts w:hint="default"/>
        <w:lang w:val="ro-RO" w:eastAsia="en-US" w:bidi="ar-SA"/>
      </w:rPr>
    </w:lvl>
    <w:lvl w:ilvl="5" w:tplc="7766ED54">
      <w:numFmt w:val="bullet"/>
      <w:lvlText w:val="•"/>
      <w:lvlJc w:val="left"/>
      <w:pPr>
        <w:ind w:left="3644" w:hanging="441"/>
      </w:pPr>
      <w:rPr>
        <w:rFonts w:hint="default"/>
        <w:lang w:val="ro-RO" w:eastAsia="en-US" w:bidi="ar-SA"/>
      </w:rPr>
    </w:lvl>
    <w:lvl w:ilvl="6" w:tplc="49CCAA68">
      <w:numFmt w:val="bullet"/>
      <w:lvlText w:val="•"/>
      <w:lvlJc w:val="left"/>
      <w:pPr>
        <w:ind w:left="4916" w:hanging="441"/>
      </w:pPr>
      <w:rPr>
        <w:rFonts w:hint="default"/>
        <w:lang w:val="ro-RO" w:eastAsia="en-US" w:bidi="ar-SA"/>
      </w:rPr>
    </w:lvl>
    <w:lvl w:ilvl="7" w:tplc="F3CEDC30">
      <w:numFmt w:val="bullet"/>
      <w:lvlText w:val="•"/>
      <w:lvlJc w:val="left"/>
      <w:pPr>
        <w:ind w:left="6188" w:hanging="441"/>
      </w:pPr>
      <w:rPr>
        <w:rFonts w:hint="default"/>
        <w:lang w:val="ro-RO" w:eastAsia="en-US" w:bidi="ar-SA"/>
      </w:rPr>
    </w:lvl>
    <w:lvl w:ilvl="8" w:tplc="DB2819CE">
      <w:numFmt w:val="bullet"/>
      <w:lvlText w:val="•"/>
      <w:lvlJc w:val="left"/>
      <w:pPr>
        <w:ind w:left="7460" w:hanging="441"/>
      </w:pPr>
      <w:rPr>
        <w:rFonts w:hint="default"/>
        <w:lang w:val="ro-RO" w:eastAsia="en-US" w:bidi="ar-SA"/>
      </w:rPr>
    </w:lvl>
  </w:abstractNum>
  <w:abstractNum w:abstractNumId="2" w15:restartNumberingAfterBreak="0">
    <w:nsid w:val="08BE1A0D"/>
    <w:multiLevelType w:val="hybridMultilevel"/>
    <w:tmpl w:val="45C275FC"/>
    <w:lvl w:ilvl="0" w:tplc="D700AC7E">
      <w:start w:val="1"/>
      <w:numFmt w:val="lowerLetter"/>
      <w:lvlText w:val="%1)"/>
      <w:lvlJc w:val="left"/>
      <w:pPr>
        <w:ind w:left="1374" w:hanging="342"/>
      </w:pPr>
      <w:rPr>
        <w:rFonts w:ascii="Arial" w:eastAsia="Arial" w:hAnsi="Arial" w:cs="Arial" w:hint="default"/>
        <w:b w:val="0"/>
        <w:bCs w:val="0"/>
        <w:i w:val="0"/>
        <w:iCs w:val="0"/>
        <w:spacing w:val="-1"/>
        <w:w w:val="90"/>
        <w:sz w:val="21"/>
        <w:szCs w:val="21"/>
        <w:lang w:val="ro-RO" w:eastAsia="en-US" w:bidi="ar-SA"/>
      </w:rPr>
    </w:lvl>
    <w:lvl w:ilvl="1" w:tplc="E5AC8A08">
      <w:start w:val="1"/>
      <w:numFmt w:val="lowerLetter"/>
      <w:lvlText w:val="%2)"/>
      <w:lvlJc w:val="left"/>
      <w:pPr>
        <w:ind w:left="1729" w:hanging="342"/>
      </w:pPr>
      <w:rPr>
        <w:rFonts w:ascii="Arial" w:eastAsia="Arial" w:hAnsi="Arial" w:cs="Arial" w:hint="default"/>
        <w:b w:val="0"/>
        <w:bCs w:val="0"/>
        <w:i w:val="0"/>
        <w:iCs w:val="0"/>
        <w:spacing w:val="-1"/>
        <w:w w:val="90"/>
        <w:sz w:val="21"/>
        <w:szCs w:val="21"/>
        <w:lang w:val="ro-RO" w:eastAsia="en-US" w:bidi="ar-SA"/>
      </w:rPr>
    </w:lvl>
    <w:lvl w:ilvl="2" w:tplc="F382533C">
      <w:numFmt w:val="bullet"/>
      <w:lvlText w:val="•"/>
      <w:lvlJc w:val="left"/>
      <w:pPr>
        <w:ind w:left="2676" w:hanging="342"/>
      </w:pPr>
      <w:rPr>
        <w:rFonts w:hint="default"/>
        <w:lang w:val="ro-RO" w:eastAsia="en-US" w:bidi="ar-SA"/>
      </w:rPr>
    </w:lvl>
    <w:lvl w:ilvl="3" w:tplc="B3763DA4">
      <w:numFmt w:val="bullet"/>
      <w:lvlText w:val="•"/>
      <w:lvlJc w:val="left"/>
      <w:pPr>
        <w:ind w:left="3632" w:hanging="342"/>
      </w:pPr>
      <w:rPr>
        <w:rFonts w:hint="default"/>
        <w:lang w:val="ro-RO" w:eastAsia="en-US" w:bidi="ar-SA"/>
      </w:rPr>
    </w:lvl>
    <w:lvl w:ilvl="4" w:tplc="37288744">
      <w:numFmt w:val="bullet"/>
      <w:lvlText w:val="•"/>
      <w:lvlJc w:val="left"/>
      <w:pPr>
        <w:ind w:left="4588" w:hanging="342"/>
      </w:pPr>
      <w:rPr>
        <w:rFonts w:hint="default"/>
        <w:lang w:val="ro-RO" w:eastAsia="en-US" w:bidi="ar-SA"/>
      </w:rPr>
    </w:lvl>
    <w:lvl w:ilvl="5" w:tplc="C1C68166">
      <w:numFmt w:val="bullet"/>
      <w:lvlText w:val="•"/>
      <w:lvlJc w:val="left"/>
      <w:pPr>
        <w:ind w:left="5544" w:hanging="342"/>
      </w:pPr>
      <w:rPr>
        <w:rFonts w:hint="default"/>
        <w:lang w:val="ro-RO" w:eastAsia="en-US" w:bidi="ar-SA"/>
      </w:rPr>
    </w:lvl>
    <w:lvl w:ilvl="6" w:tplc="A09644C8">
      <w:numFmt w:val="bullet"/>
      <w:lvlText w:val="•"/>
      <w:lvlJc w:val="left"/>
      <w:pPr>
        <w:ind w:left="6500" w:hanging="342"/>
      </w:pPr>
      <w:rPr>
        <w:rFonts w:hint="default"/>
        <w:lang w:val="ro-RO" w:eastAsia="en-US" w:bidi="ar-SA"/>
      </w:rPr>
    </w:lvl>
    <w:lvl w:ilvl="7" w:tplc="43207118">
      <w:numFmt w:val="bullet"/>
      <w:lvlText w:val="•"/>
      <w:lvlJc w:val="left"/>
      <w:pPr>
        <w:ind w:left="7456" w:hanging="342"/>
      </w:pPr>
      <w:rPr>
        <w:rFonts w:hint="default"/>
        <w:lang w:val="ro-RO" w:eastAsia="en-US" w:bidi="ar-SA"/>
      </w:rPr>
    </w:lvl>
    <w:lvl w:ilvl="8" w:tplc="21D2C128">
      <w:numFmt w:val="bullet"/>
      <w:lvlText w:val="•"/>
      <w:lvlJc w:val="left"/>
      <w:pPr>
        <w:ind w:left="8412" w:hanging="342"/>
      </w:pPr>
      <w:rPr>
        <w:rFonts w:hint="default"/>
        <w:lang w:val="ro-RO" w:eastAsia="en-US" w:bidi="ar-SA"/>
      </w:rPr>
    </w:lvl>
  </w:abstractNum>
  <w:abstractNum w:abstractNumId="3" w15:restartNumberingAfterBreak="0">
    <w:nsid w:val="0C4F526F"/>
    <w:multiLevelType w:val="hybridMultilevel"/>
    <w:tmpl w:val="4252D894"/>
    <w:lvl w:ilvl="0" w:tplc="2D64C254">
      <w:start w:val="1"/>
      <w:numFmt w:val="lowerLetter"/>
      <w:lvlText w:val="%1."/>
      <w:lvlJc w:val="left"/>
      <w:pPr>
        <w:ind w:left="893" w:hanging="405"/>
      </w:pPr>
      <w:rPr>
        <w:rFonts w:hint="default"/>
        <w:spacing w:val="-1"/>
        <w:w w:val="91"/>
        <w:lang w:val="ro-RO" w:eastAsia="en-US" w:bidi="ar-SA"/>
      </w:rPr>
    </w:lvl>
    <w:lvl w:ilvl="1" w:tplc="A5EAA380">
      <w:numFmt w:val="bullet"/>
      <w:lvlText w:val="•"/>
      <w:lvlJc w:val="left"/>
      <w:pPr>
        <w:ind w:left="1842" w:hanging="405"/>
      </w:pPr>
      <w:rPr>
        <w:rFonts w:hint="default"/>
        <w:lang w:val="ro-RO" w:eastAsia="en-US" w:bidi="ar-SA"/>
      </w:rPr>
    </w:lvl>
    <w:lvl w:ilvl="2" w:tplc="18BC4202">
      <w:numFmt w:val="bullet"/>
      <w:lvlText w:val="•"/>
      <w:lvlJc w:val="left"/>
      <w:pPr>
        <w:ind w:left="2784" w:hanging="405"/>
      </w:pPr>
      <w:rPr>
        <w:rFonts w:hint="default"/>
        <w:lang w:val="ro-RO" w:eastAsia="en-US" w:bidi="ar-SA"/>
      </w:rPr>
    </w:lvl>
    <w:lvl w:ilvl="3" w:tplc="9620DF6C">
      <w:numFmt w:val="bullet"/>
      <w:lvlText w:val="•"/>
      <w:lvlJc w:val="left"/>
      <w:pPr>
        <w:ind w:left="3727" w:hanging="405"/>
      </w:pPr>
      <w:rPr>
        <w:rFonts w:hint="default"/>
        <w:lang w:val="ro-RO" w:eastAsia="en-US" w:bidi="ar-SA"/>
      </w:rPr>
    </w:lvl>
    <w:lvl w:ilvl="4" w:tplc="CD00191A">
      <w:numFmt w:val="bullet"/>
      <w:lvlText w:val="•"/>
      <w:lvlJc w:val="left"/>
      <w:pPr>
        <w:ind w:left="4669" w:hanging="405"/>
      </w:pPr>
      <w:rPr>
        <w:rFonts w:hint="default"/>
        <w:lang w:val="ro-RO" w:eastAsia="en-US" w:bidi="ar-SA"/>
      </w:rPr>
    </w:lvl>
    <w:lvl w:ilvl="5" w:tplc="3C560F04">
      <w:numFmt w:val="bullet"/>
      <w:lvlText w:val="•"/>
      <w:lvlJc w:val="left"/>
      <w:pPr>
        <w:ind w:left="5612" w:hanging="405"/>
      </w:pPr>
      <w:rPr>
        <w:rFonts w:hint="default"/>
        <w:lang w:val="ro-RO" w:eastAsia="en-US" w:bidi="ar-SA"/>
      </w:rPr>
    </w:lvl>
    <w:lvl w:ilvl="6" w:tplc="57887A00">
      <w:numFmt w:val="bullet"/>
      <w:lvlText w:val="•"/>
      <w:lvlJc w:val="left"/>
      <w:pPr>
        <w:ind w:left="6554" w:hanging="405"/>
      </w:pPr>
      <w:rPr>
        <w:rFonts w:hint="default"/>
        <w:lang w:val="ro-RO" w:eastAsia="en-US" w:bidi="ar-SA"/>
      </w:rPr>
    </w:lvl>
    <w:lvl w:ilvl="7" w:tplc="B4C2FB36">
      <w:numFmt w:val="bullet"/>
      <w:lvlText w:val="•"/>
      <w:lvlJc w:val="left"/>
      <w:pPr>
        <w:ind w:left="7496" w:hanging="405"/>
      </w:pPr>
      <w:rPr>
        <w:rFonts w:hint="default"/>
        <w:lang w:val="ro-RO" w:eastAsia="en-US" w:bidi="ar-SA"/>
      </w:rPr>
    </w:lvl>
    <w:lvl w:ilvl="8" w:tplc="FD926582">
      <w:numFmt w:val="bullet"/>
      <w:lvlText w:val="•"/>
      <w:lvlJc w:val="left"/>
      <w:pPr>
        <w:ind w:left="8439" w:hanging="405"/>
      </w:pPr>
      <w:rPr>
        <w:rFonts w:hint="default"/>
        <w:lang w:val="ro-RO" w:eastAsia="en-US" w:bidi="ar-SA"/>
      </w:rPr>
    </w:lvl>
  </w:abstractNum>
  <w:abstractNum w:abstractNumId="4" w15:restartNumberingAfterBreak="0">
    <w:nsid w:val="16880656"/>
    <w:multiLevelType w:val="hybridMultilevel"/>
    <w:tmpl w:val="A3D49EEE"/>
    <w:lvl w:ilvl="0" w:tplc="91AC0A48">
      <w:start w:val="1"/>
      <w:numFmt w:val="lowerLetter"/>
      <w:lvlText w:val="%1)"/>
      <w:lvlJc w:val="left"/>
      <w:pPr>
        <w:ind w:left="706" w:hanging="263"/>
      </w:pPr>
      <w:rPr>
        <w:rFonts w:hint="default"/>
        <w:spacing w:val="0"/>
        <w:w w:val="102"/>
        <w:lang w:val="ro-RO" w:eastAsia="en-US" w:bidi="ar-SA"/>
      </w:rPr>
    </w:lvl>
    <w:lvl w:ilvl="1" w:tplc="BC9E85DE">
      <w:start w:val="1"/>
      <w:numFmt w:val="decimal"/>
      <w:lvlText w:val="%2."/>
      <w:lvlJc w:val="left"/>
      <w:pPr>
        <w:ind w:left="407" w:hanging="303"/>
      </w:pPr>
      <w:rPr>
        <w:rFonts w:ascii="Times New Roman" w:eastAsia="Times New Roman" w:hAnsi="Times New Roman" w:cs="Times New Roman" w:hint="default"/>
        <w:b w:val="0"/>
        <w:bCs w:val="0"/>
        <w:i w:val="0"/>
        <w:iCs w:val="0"/>
        <w:spacing w:val="0"/>
        <w:w w:val="97"/>
        <w:sz w:val="24"/>
        <w:szCs w:val="24"/>
        <w:lang w:val="ro-RO" w:eastAsia="en-US" w:bidi="ar-SA"/>
      </w:rPr>
    </w:lvl>
    <w:lvl w:ilvl="2" w:tplc="F4EC9C34">
      <w:numFmt w:val="bullet"/>
      <w:lvlText w:val="•"/>
      <w:lvlJc w:val="left"/>
      <w:pPr>
        <w:ind w:left="1733" w:hanging="303"/>
      </w:pPr>
      <w:rPr>
        <w:rFonts w:hint="default"/>
        <w:lang w:val="ro-RO" w:eastAsia="en-US" w:bidi="ar-SA"/>
      </w:rPr>
    </w:lvl>
    <w:lvl w:ilvl="3" w:tplc="1EE4689C">
      <w:numFmt w:val="bullet"/>
      <w:lvlText w:val="•"/>
      <w:lvlJc w:val="left"/>
      <w:pPr>
        <w:ind w:left="2767" w:hanging="303"/>
      </w:pPr>
      <w:rPr>
        <w:rFonts w:hint="default"/>
        <w:lang w:val="ro-RO" w:eastAsia="en-US" w:bidi="ar-SA"/>
      </w:rPr>
    </w:lvl>
    <w:lvl w:ilvl="4" w:tplc="C3FE65E0">
      <w:numFmt w:val="bullet"/>
      <w:lvlText w:val="•"/>
      <w:lvlJc w:val="left"/>
      <w:pPr>
        <w:ind w:left="3801" w:hanging="303"/>
      </w:pPr>
      <w:rPr>
        <w:rFonts w:hint="default"/>
        <w:lang w:val="ro-RO" w:eastAsia="en-US" w:bidi="ar-SA"/>
      </w:rPr>
    </w:lvl>
    <w:lvl w:ilvl="5" w:tplc="9DCE50B0">
      <w:numFmt w:val="bullet"/>
      <w:lvlText w:val="•"/>
      <w:lvlJc w:val="left"/>
      <w:pPr>
        <w:ind w:left="4835" w:hanging="303"/>
      </w:pPr>
      <w:rPr>
        <w:rFonts w:hint="default"/>
        <w:lang w:val="ro-RO" w:eastAsia="en-US" w:bidi="ar-SA"/>
      </w:rPr>
    </w:lvl>
    <w:lvl w:ilvl="6" w:tplc="EC44B024">
      <w:numFmt w:val="bullet"/>
      <w:lvlText w:val="•"/>
      <w:lvlJc w:val="left"/>
      <w:pPr>
        <w:ind w:left="5868" w:hanging="303"/>
      </w:pPr>
      <w:rPr>
        <w:rFonts w:hint="default"/>
        <w:lang w:val="ro-RO" w:eastAsia="en-US" w:bidi="ar-SA"/>
      </w:rPr>
    </w:lvl>
    <w:lvl w:ilvl="7" w:tplc="FB4A011A">
      <w:numFmt w:val="bullet"/>
      <w:lvlText w:val="•"/>
      <w:lvlJc w:val="left"/>
      <w:pPr>
        <w:ind w:left="6902" w:hanging="303"/>
      </w:pPr>
      <w:rPr>
        <w:rFonts w:hint="default"/>
        <w:lang w:val="ro-RO" w:eastAsia="en-US" w:bidi="ar-SA"/>
      </w:rPr>
    </w:lvl>
    <w:lvl w:ilvl="8" w:tplc="7F1AA6A0">
      <w:numFmt w:val="bullet"/>
      <w:lvlText w:val="•"/>
      <w:lvlJc w:val="left"/>
      <w:pPr>
        <w:ind w:left="7936" w:hanging="303"/>
      </w:pPr>
      <w:rPr>
        <w:rFonts w:hint="default"/>
        <w:lang w:val="ro-RO" w:eastAsia="en-US" w:bidi="ar-SA"/>
      </w:rPr>
    </w:lvl>
  </w:abstractNum>
  <w:abstractNum w:abstractNumId="5" w15:restartNumberingAfterBreak="0">
    <w:nsid w:val="18064096"/>
    <w:multiLevelType w:val="hybridMultilevel"/>
    <w:tmpl w:val="0C8CCFCA"/>
    <w:lvl w:ilvl="0" w:tplc="1D2EB3D2">
      <w:start w:val="1"/>
      <w:numFmt w:val="lowerLetter"/>
      <w:lvlText w:val="%1)"/>
      <w:lvlJc w:val="left"/>
      <w:pPr>
        <w:ind w:left="1149" w:hanging="353"/>
      </w:pPr>
      <w:rPr>
        <w:rFonts w:ascii="Times New Roman" w:eastAsia="Times New Roman" w:hAnsi="Times New Roman" w:cs="Times New Roman" w:hint="default"/>
        <w:b w:val="0"/>
        <w:bCs w:val="0"/>
        <w:i w:val="0"/>
        <w:iCs w:val="0"/>
        <w:spacing w:val="-1"/>
        <w:w w:val="101"/>
        <w:sz w:val="24"/>
        <w:szCs w:val="24"/>
        <w:lang w:val="ro-RO" w:eastAsia="en-US" w:bidi="ar-SA"/>
      </w:rPr>
    </w:lvl>
    <w:lvl w:ilvl="1" w:tplc="2878DCF4">
      <w:numFmt w:val="bullet"/>
      <w:lvlText w:val="•"/>
      <w:lvlJc w:val="left"/>
      <w:pPr>
        <w:ind w:left="2026" w:hanging="353"/>
      </w:pPr>
      <w:rPr>
        <w:rFonts w:hint="default"/>
        <w:lang w:val="ro-RO" w:eastAsia="en-US" w:bidi="ar-SA"/>
      </w:rPr>
    </w:lvl>
    <w:lvl w:ilvl="2" w:tplc="28661E1C">
      <w:numFmt w:val="bullet"/>
      <w:lvlText w:val="•"/>
      <w:lvlJc w:val="left"/>
      <w:pPr>
        <w:ind w:left="2912" w:hanging="353"/>
      </w:pPr>
      <w:rPr>
        <w:rFonts w:hint="default"/>
        <w:lang w:val="ro-RO" w:eastAsia="en-US" w:bidi="ar-SA"/>
      </w:rPr>
    </w:lvl>
    <w:lvl w:ilvl="3" w:tplc="999A4DD2">
      <w:numFmt w:val="bullet"/>
      <w:lvlText w:val="•"/>
      <w:lvlJc w:val="left"/>
      <w:pPr>
        <w:ind w:left="3799" w:hanging="353"/>
      </w:pPr>
      <w:rPr>
        <w:rFonts w:hint="default"/>
        <w:lang w:val="ro-RO" w:eastAsia="en-US" w:bidi="ar-SA"/>
      </w:rPr>
    </w:lvl>
    <w:lvl w:ilvl="4" w:tplc="0360F57A">
      <w:numFmt w:val="bullet"/>
      <w:lvlText w:val="•"/>
      <w:lvlJc w:val="left"/>
      <w:pPr>
        <w:ind w:left="4685" w:hanging="353"/>
      </w:pPr>
      <w:rPr>
        <w:rFonts w:hint="default"/>
        <w:lang w:val="ro-RO" w:eastAsia="en-US" w:bidi="ar-SA"/>
      </w:rPr>
    </w:lvl>
    <w:lvl w:ilvl="5" w:tplc="D0642900">
      <w:numFmt w:val="bullet"/>
      <w:lvlText w:val="•"/>
      <w:lvlJc w:val="left"/>
      <w:pPr>
        <w:ind w:left="5572" w:hanging="353"/>
      </w:pPr>
      <w:rPr>
        <w:rFonts w:hint="default"/>
        <w:lang w:val="ro-RO" w:eastAsia="en-US" w:bidi="ar-SA"/>
      </w:rPr>
    </w:lvl>
    <w:lvl w:ilvl="6" w:tplc="58DEB652">
      <w:numFmt w:val="bullet"/>
      <w:lvlText w:val="•"/>
      <w:lvlJc w:val="left"/>
      <w:pPr>
        <w:ind w:left="6458" w:hanging="353"/>
      </w:pPr>
      <w:rPr>
        <w:rFonts w:hint="default"/>
        <w:lang w:val="ro-RO" w:eastAsia="en-US" w:bidi="ar-SA"/>
      </w:rPr>
    </w:lvl>
    <w:lvl w:ilvl="7" w:tplc="FDB0E4A0">
      <w:numFmt w:val="bullet"/>
      <w:lvlText w:val="•"/>
      <w:lvlJc w:val="left"/>
      <w:pPr>
        <w:ind w:left="7344" w:hanging="353"/>
      </w:pPr>
      <w:rPr>
        <w:rFonts w:hint="default"/>
        <w:lang w:val="ro-RO" w:eastAsia="en-US" w:bidi="ar-SA"/>
      </w:rPr>
    </w:lvl>
    <w:lvl w:ilvl="8" w:tplc="8E282256">
      <w:numFmt w:val="bullet"/>
      <w:lvlText w:val="•"/>
      <w:lvlJc w:val="left"/>
      <w:pPr>
        <w:ind w:left="8231" w:hanging="353"/>
      </w:pPr>
      <w:rPr>
        <w:rFonts w:hint="default"/>
        <w:lang w:val="ro-RO" w:eastAsia="en-US" w:bidi="ar-SA"/>
      </w:rPr>
    </w:lvl>
  </w:abstractNum>
  <w:abstractNum w:abstractNumId="6" w15:restartNumberingAfterBreak="0">
    <w:nsid w:val="186226E0"/>
    <w:multiLevelType w:val="hybridMultilevel"/>
    <w:tmpl w:val="3C8A0DE0"/>
    <w:lvl w:ilvl="0" w:tplc="957091D0">
      <w:start w:val="4"/>
      <w:numFmt w:val="lowerLetter"/>
      <w:lvlText w:val="%1."/>
      <w:lvlJc w:val="left"/>
      <w:pPr>
        <w:ind w:left="845" w:hanging="396"/>
      </w:pPr>
      <w:rPr>
        <w:rFonts w:ascii="Times New Roman" w:eastAsia="Times New Roman" w:hAnsi="Times New Roman" w:cs="Times New Roman" w:hint="default"/>
        <w:b w:val="0"/>
        <w:bCs w:val="0"/>
        <w:i w:val="0"/>
        <w:iCs w:val="0"/>
        <w:spacing w:val="0"/>
        <w:w w:val="94"/>
        <w:sz w:val="24"/>
        <w:szCs w:val="24"/>
        <w:lang w:val="ro-RO" w:eastAsia="en-US" w:bidi="ar-SA"/>
      </w:rPr>
    </w:lvl>
    <w:lvl w:ilvl="1" w:tplc="7E144E36">
      <w:numFmt w:val="bullet"/>
      <w:lvlText w:val="•"/>
      <w:lvlJc w:val="left"/>
      <w:pPr>
        <w:ind w:left="1788" w:hanging="396"/>
      </w:pPr>
      <w:rPr>
        <w:rFonts w:hint="default"/>
        <w:lang w:val="ro-RO" w:eastAsia="en-US" w:bidi="ar-SA"/>
      </w:rPr>
    </w:lvl>
    <w:lvl w:ilvl="2" w:tplc="BD086F24">
      <w:numFmt w:val="bullet"/>
      <w:lvlText w:val="•"/>
      <w:lvlJc w:val="left"/>
      <w:pPr>
        <w:ind w:left="2736" w:hanging="396"/>
      </w:pPr>
      <w:rPr>
        <w:rFonts w:hint="default"/>
        <w:lang w:val="ro-RO" w:eastAsia="en-US" w:bidi="ar-SA"/>
      </w:rPr>
    </w:lvl>
    <w:lvl w:ilvl="3" w:tplc="3E301B68">
      <w:numFmt w:val="bullet"/>
      <w:lvlText w:val="•"/>
      <w:lvlJc w:val="left"/>
      <w:pPr>
        <w:ind w:left="3685" w:hanging="396"/>
      </w:pPr>
      <w:rPr>
        <w:rFonts w:hint="default"/>
        <w:lang w:val="ro-RO" w:eastAsia="en-US" w:bidi="ar-SA"/>
      </w:rPr>
    </w:lvl>
    <w:lvl w:ilvl="4" w:tplc="A762E802">
      <w:numFmt w:val="bullet"/>
      <w:lvlText w:val="•"/>
      <w:lvlJc w:val="left"/>
      <w:pPr>
        <w:ind w:left="4633" w:hanging="396"/>
      </w:pPr>
      <w:rPr>
        <w:rFonts w:hint="default"/>
        <w:lang w:val="ro-RO" w:eastAsia="en-US" w:bidi="ar-SA"/>
      </w:rPr>
    </w:lvl>
    <w:lvl w:ilvl="5" w:tplc="2F0C278A">
      <w:numFmt w:val="bullet"/>
      <w:lvlText w:val="•"/>
      <w:lvlJc w:val="left"/>
      <w:pPr>
        <w:ind w:left="5582" w:hanging="396"/>
      </w:pPr>
      <w:rPr>
        <w:rFonts w:hint="default"/>
        <w:lang w:val="ro-RO" w:eastAsia="en-US" w:bidi="ar-SA"/>
      </w:rPr>
    </w:lvl>
    <w:lvl w:ilvl="6" w:tplc="669280D0">
      <w:numFmt w:val="bullet"/>
      <w:lvlText w:val="•"/>
      <w:lvlJc w:val="left"/>
      <w:pPr>
        <w:ind w:left="6530" w:hanging="396"/>
      </w:pPr>
      <w:rPr>
        <w:rFonts w:hint="default"/>
        <w:lang w:val="ro-RO" w:eastAsia="en-US" w:bidi="ar-SA"/>
      </w:rPr>
    </w:lvl>
    <w:lvl w:ilvl="7" w:tplc="1D0A744A">
      <w:numFmt w:val="bullet"/>
      <w:lvlText w:val="•"/>
      <w:lvlJc w:val="left"/>
      <w:pPr>
        <w:ind w:left="7478" w:hanging="396"/>
      </w:pPr>
      <w:rPr>
        <w:rFonts w:hint="default"/>
        <w:lang w:val="ro-RO" w:eastAsia="en-US" w:bidi="ar-SA"/>
      </w:rPr>
    </w:lvl>
    <w:lvl w:ilvl="8" w:tplc="A81EF0C0">
      <w:numFmt w:val="bullet"/>
      <w:lvlText w:val="•"/>
      <w:lvlJc w:val="left"/>
      <w:pPr>
        <w:ind w:left="8427" w:hanging="396"/>
      </w:pPr>
      <w:rPr>
        <w:rFonts w:hint="default"/>
        <w:lang w:val="ro-RO" w:eastAsia="en-US" w:bidi="ar-SA"/>
      </w:rPr>
    </w:lvl>
  </w:abstractNum>
  <w:abstractNum w:abstractNumId="7" w15:restartNumberingAfterBreak="0">
    <w:nsid w:val="18E36829"/>
    <w:multiLevelType w:val="hybridMultilevel"/>
    <w:tmpl w:val="797E34DC"/>
    <w:lvl w:ilvl="0" w:tplc="5022B0A8">
      <w:numFmt w:val="bullet"/>
      <w:lvlText w:val="•"/>
      <w:lvlJc w:val="left"/>
      <w:pPr>
        <w:ind w:left="642" w:hanging="234"/>
      </w:pPr>
      <w:rPr>
        <w:rFonts w:ascii="Arial" w:eastAsia="Arial" w:hAnsi="Arial" w:cs="Arial" w:hint="default"/>
        <w:b w:val="0"/>
        <w:bCs w:val="0"/>
        <w:i w:val="0"/>
        <w:iCs w:val="0"/>
        <w:spacing w:val="0"/>
        <w:w w:val="99"/>
        <w:sz w:val="21"/>
        <w:szCs w:val="21"/>
        <w:lang w:val="ro-RO" w:eastAsia="en-US" w:bidi="ar-SA"/>
      </w:rPr>
    </w:lvl>
    <w:lvl w:ilvl="1" w:tplc="B12C5A58">
      <w:numFmt w:val="bullet"/>
      <w:lvlText w:val="•"/>
      <w:lvlJc w:val="left"/>
      <w:pPr>
        <w:ind w:left="1608" w:hanging="234"/>
      </w:pPr>
      <w:rPr>
        <w:rFonts w:hint="default"/>
        <w:lang w:val="ro-RO" w:eastAsia="en-US" w:bidi="ar-SA"/>
      </w:rPr>
    </w:lvl>
    <w:lvl w:ilvl="2" w:tplc="78AA98DA">
      <w:numFmt w:val="bullet"/>
      <w:lvlText w:val="•"/>
      <w:lvlJc w:val="left"/>
      <w:pPr>
        <w:ind w:left="2576" w:hanging="234"/>
      </w:pPr>
      <w:rPr>
        <w:rFonts w:hint="default"/>
        <w:lang w:val="ro-RO" w:eastAsia="en-US" w:bidi="ar-SA"/>
      </w:rPr>
    </w:lvl>
    <w:lvl w:ilvl="3" w:tplc="761A3D30">
      <w:numFmt w:val="bullet"/>
      <w:lvlText w:val="•"/>
      <w:lvlJc w:val="left"/>
      <w:pPr>
        <w:ind w:left="3545" w:hanging="234"/>
      </w:pPr>
      <w:rPr>
        <w:rFonts w:hint="default"/>
        <w:lang w:val="ro-RO" w:eastAsia="en-US" w:bidi="ar-SA"/>
      </w:rPr>
    </w:lvl>
    <w:lvl w:ilvl="4" w:tplc="ACC202C4">
      <w:numFmt w:val="bullet"/>
      <w:lvlText w:val="•"/>
      <w:lvlJc w:val="left"/>
      <w:pPr>
        <w:ind w:left="4513" w:hanging="234"/>
      </w:pPr>
      <w:rPr>
        <w:rFonts w:hint="default"/>
        <w:lang w:val="ro-RO" w:eastAsia="en-US" w:bidi="ar-SA"/>
      </w:rPr>
    </w:lvl>
    <w:lvl w:ilvl="5" w:tplc="52AABC2E">
      <w:numFmt w:val="bullet"/>
      <w:lvlText w:val="•"/>
      <w:lvlJc w:val="left"/>
      <w:pPr>
        <w:ind w:left="5482" w:hanging="234"/>
      </w:pPr>
      <w:rPr>
        <w:rFonts w:hint="default"/>
        <w:lang w:val="ro-RO" w:eastAsia="en-US" w:bidi="ar-SA"/>
      </w:rPr>
    </w:lvl>
    <w:lvl w:ilvl="6" w:tplc="A58ED046">
      <w:numFmt w:val="bullet"/>
      <w:lvlText w:val="•"/>
      <w:lvlJc w:val="left"/>
      <w:pPr>
        <w:ind w:left="6450" w:hanging="234"/>
      </w:pPr>
      <w:rPr>
        <w:rFonts w:hint="default"/>
        <w:lang w:val="ro-RO" w:eastAsia="en-US" w:bidi="ar-SA"/>
      </w:rPr>
    </w:lvl>
    <w:lvl w:ilvl="7" w:tplc="878A3FD2">
      <w:numFmt w:val="bullet"/>
      <w:lvlText w:val="•"/>
      <w:lvlJc w:val="left"/>
      <w:pPr>
        <w:ind w:left="7418" w:hanging="234"/>
      </w:pPr>
      <w:rPr>
        <w:rFonts w:hint="default"/>
        <w:lang w:val="ro-RO" w:eastAsia="en-US" w:bidi="ar-SA"/>
      </w:rPr>
    </w:lvl>
    <w:lvl w:ilvl="8" w:tplc="B8924C54">
      <w:numFmt w:val="bullet"/>
      <w:lvlText w:val="•"/>
      <w:lvlJc w:val="left"/>
      <w:pPr>
        <w:ind w:left="8387" w:hanging="234"/>
      </w:pPr>
      <w:rPr>
        <w:rFonts w:hint="default"/>
        <w:lang w:val="ro-RO" w:eastAsia="en-US" w:bidi="ar-SA"/>
      </w:rPr>
    </w:lvl>
  </w:abstractNum>
  <w:abstractNum w:abstractNumId="8" w15:restartNumberingAfterBreak="0">
    <w:nsid w:val="1AC65368"/>
    <w:multiLevelType w:val="hybridMultilevel"/>
    <w:tmpl w:val="03D0A794"/>
    <w:lvl w:ilvl="0" w:tplc="476682DE">
      <w:start w:val="1"/>
      <w:numFmt w:val="lowerLetter"/>
      <w:lvlText w:val="%1)"/>
      <w:lvlJc w:val="left"/>
      <w:pPr>
        <w:ind w:left="1436" w:hanging="340"/>
      </w:pPr>
      <w:rPr>
        <w:rFonts w:ascii="Arial" w:eastAsia="Arial" w:hAnsi="Arial" w:cs="Arial" w:hint="default"/>
        <w:b w:val="0"/>
        <w:bCs w:val="0"/>
        <w:i w:val="0"/>
        <w:iCs w:val="0"/>
        <w:spacing w:val="-1"/>
        <w:w w:val="90"/>
        <w:sz w:val="21"/>
        <w:szCs w:val="21"/>
        <w:lang w:val="ro-RO" w:eastAsia="en-US" w:bidi="ar-SA"/>
      </w:rPr>
    </w:lvl>
    <w:lvl w:ilvl="1" w:tplc="EE445EC2">
      <w:numFmt w:val="bullet"/>
      <w:lvlText w:val="•"/>
      <w:lvlJc w:val="left"/>
      <w:pPr>
        <w:ind w:left="2328" w:hanging="340"/>
      </w:pPr>
      <w:rPr>
        <w:rFonts w:hint="default"/>
        <w:lang w:val="ro-RO" w:eastAsia="en-US" w:bidi="ar-SA"/>
      </w:rPr>
    </w:lvl>
    <w:lvl w:ilvl="2" w:tplc="8E2EEFD2">
      <w:numFmt w:val="bullet"/>
      <w:lvlText w:val="•"/>
      <w:lvlJc w:val="left"/>
      <w:pPr>
        <w:ind w:left="3216" w:hanging="340"/>
      </w:pPr>
      <w:rPr>
        <w:rFonts w:hint="default"/>
        <w:lang w:val="ro-RO" w:eastAsia="en-US" w:bidi="ar-SA"/>
      </w:rPr>
    </w:lvl>
    <w:lvl w:ilvl="3" w:tplc="F7DC5600">
      <w:numFmt w:val="bullet"/>
      <w:lvlText w:val="•"/>
      <w:lvlJc w:val="left"/>
      <w:pPr>
        <w:ind w:left="4105" w:hanging="340"/>
      </w:pPr>
      <w:rPr>
        <w:rFonts w:hint="default"/>
        <w:lang w:val="ro-RO" w:eastAsia="en-US" w:bidi="ar-SA"/>
      </w:rPr>
    </w:lvl>
    <w:lvl w:ilvl="4" w:tplc="BA92122E">
      <w:numFmt w:val="bullet"/>
      <w:lvlText w:val="•"/>
      <w:lvlJc w:val="left"/>
      <w:pPr>
        <w:ind w:left="4993" w:hanging="340"/>
      </w:pPr>
      <w:rPr>
        <w:rFonts w:hint="default"/>
        <w:lang w:val="ro-RO" w:eastAsia="en-US" w:bidi="ar-SA"/>
      </w:rPr>
    </w:lvl>
    <w:lvl w:ilvl="5" w:tplc="CCDEE994">
      <w:numFmt w:val="bullet"/>
      <w:lvlText w:val="•"/>
      <w:lvlJc w:val="left"/>
      <w:pPr>
        <w:ind w:left="5882" w:hanging="340"/>
      </w:pPr>
      <w:rPr>
        <w:rFonts w:hint="default"/>
        <w:lang w:val="ro-RO" w:eastAsia="en-US" w:bidi="ar-SA"/>
      </w:rPr>
    </w:lvl>
    <w:lvl w:ilvl="6" w:tplc="5B123BA2">
      <w:numFmt w:val="bullet"/>
      <w:lvlText w:val="•"/>
      <w:lvlJc w:val="left"/>
      <w:pPr>
        <w:ind w:left="6770" w:hanging="340"/>
      </w:pPr>
      <w:rPr>
        <w:rFonts w:hint="default"/>
        <w:lang w:val="ro-RO" w:eastAsia="en-US" w:bidi="ar-SA"/>
      </w:rPr>
    </w:lvl>
    <w:lvl w:ilvl="7" w:tplc="0B7A95B2">
      <w:numFmt w:val="bullet"/>
      <w:lvlText w:val="•"/>
      <w:lvlJc w:val="left"/>
      <w:pPr>
        <w:ind w:left="7658" w:hanging="340"/>
      </w:pPr>
      <w:rPr>
        <w:rFonts w:hint="default"/>
        <w:lang w:val="ro-RO" w:eastAsia="en-US" w:bidi="ar-SA"/>
      </w:rPr>
    </w:lvl>
    <w:lvl w:ilvl="8" w:tplc="545E00C0">
      <w:numFmt w:val="bullet"/>
      <w:lvlText w:val="•"/>
      <w:lvlJc w:val="left"/>
      <w:pPr>
        <w:ind w:left="8547" w:hanging="340"/>
      </w:pPr>
      <w:rPr>
        <w:rFonts w:hint="default"/>
        <w:lang w:val="ro-RO" w:eastAsia="en-US" w:bidi="ar-SA"/>
      </w:rPr>
    </w:lvl>
  </w:abstractNum>
  <w:abstractNum w:abstractNumId="9" w15:restartNumberingAfterBreak="0">
    <w:nsid w:val="24BB552B"/>
    <w:multiLevelType w:val="hybridMultilevel"/>
    <w:tmpl w:val="366EA38E"/>
    <w:lvl w:ilvl="0" w:tplc="FFE000CC">
      <w:start w:val="2"/>
      <w:numFmt w:val="decimal"/>
      <w:lvlText w:val="%1)."/>
      <w:lvlJc w:val="left"/>
      <w:pPr>
        <w:ind w:left="415" w:hanging="338"/>
      </w:pPr>
      <w:rPr>
        <w:rFonts w:ascii="Times New Roman" w:eastAsia="Times New Roman" w:hAnsi="Times New Roman" w:cs="Times New Roman" w:hint="default"/>
        <w:b w:val="0"/>
        <w:bCs w:val="0"/>
        <w:i w:val="0"/>
        <w:iCs w:val="0"/>
        <w:spacing w:val="0"/>
        <w:w w:val="93"/>
        <w:sz w:val="24"/>
        <w:szCs w:val="24"/>
        <w:lang w:val="ro-RO" w:eastAsia="en-US" w:bidi="ar-SA"/>
      </w:rPr>
    </w:lvl>
    <w:lvl w:ilvl="1" w:tplc="F85689EA">
      <w:numFmt w:val="bullet"/>
      <w:lvlText w:val="•"/>
      <w:lvlJc w:val="left"/>
      <w:pPr>
        <w:ind w:left="1410" w:hanging="338"/>
      </w:pPr>
      <w:rPr>
        <w:rFonts w:hint="default"/>
        <w:lang w:val="ro-RO" w:eastAsia="en-US" w:bidi="ar-SA"/>
      </w:rPr>
    </w:lvl>
    <w:lvl w:ilvl="2" w:tplc="7E5ACE58">
      <w:numFmt w:val="bullet"/>
      <w:lvlText w:val="•"/>
      <w:lvlJc w:val="left"/>
      <w:pPr>
        <w:ind w:left="2400" w:hanging="338"/>
      </w:pPr>
      <w:rPr>
        <w:rFonts w:hint="default"/>
        <w:lang w:val="ro-RO" w:eastAsia="en-US" w:bidi="ar-SA"/>
      </w:rPr>
    </w:lvl>
    <w:lvl w:ilvl="3" w:tplc="98CEAD0E">
      <w:numFmt w:val="bullet"/>
      <w:lvlText w:val="•"/>
      <w:lvlJc w:val="left"/>
      <w:pPr>
        <w:ind w:left="3391" w:hanging="338"/>
      </w:pPr>
      <w:rPr>
        <w:rFonts w:hint="default"/>
        <w:lang w:val="ro-RO" w:eastAsia="en-US" w:bidi="ar-SA"/>
      </w:rPr>
    </w:lvl>
    <w:lvl w:ilvl="4" w:tplc="9286C220">
      <w:numFmt w:val="bullet"/>
      <w:lvlText w:val="•"/>
      <w:lvlJc w:val="left"/>
      <w:pPr>
        <w:ind w:left="4381" w:hanging="338"/>
      </w:pPr>
      <w:rPr>
        <w:rFonts w:hint="default"/>
        <w:lang w:val="ro-RO" w:eastAsia="en-US" w:bidi="ar-SA"/>
      </w:rPr>
    </w:lvl>
    <w:lvl w:ilvl="5" w:tplc="BF4C449E">
      <w:numFmt w:val="bullet"/>
      <w:lvlText w:val="•"/>
      <w:lvlJc w:val="left"/>
      <w:pPr>
        <w:ind w:left="5372" w:hanging="338"/>
      </w:pPr>
      <w:rPr>
        <w:rFonts w:hint="default"/>
        <w:lang w:val="ro-RO" w:eastAsia="en-US" w:bidi="ar-SA"/>
      </w:rPr>
    </w:lvl>
    <w:lvl w:ilvl="6" w:tplc="D99AA0B0">
      <w:numFmt w:val="bullet"/>
      <w:lvlText w:val="•"/>
      <w:lvlJc w:val="left"/>
      <w:pPr>
        <w:ind w:left="6362" w:hanging="338"/>
      </w:pPr>
      <w:rPr>
        <w:rFonts w:hint="default"/>
        <w:lang w:val="ro-RO" w:eastAsia="en-US" w:bidi="ar-SA"/>
      </w:rPr>
    </w:lvl>
    <w:lvl w:ilvl="7" w:tplc="F36ACE24">
      <w:numFmt w:val="bullet"/>
      <w:lvlText w:val="•"/>
      <w:lvlJc w:val="left"/>
      <w:pPr>
        <w:ind w:left="7352" w:hanging="338"/>
      </w:pPr>
      <w:rPr>
        <w:rFonts w:hint="default"/>
        <w:lang w:val="ro-RO" w:eastAsia="en-US" w:bidi="ar-SA"/>
      </w:rPr>
    </w:lvl>
    <w:lvl w:ilvl="8" w:tplc="CDC80976">
      <w:numFmt w:val="bullet"/>
      <w:lvlText w:val="•"/>
      <w:lvlJc w:val="left"/>
      <w:pPr>
        <w:ind w:left="8343" w:hanging="338"/>
      </w:pPr>
      <w:rPr>
        <w:rFonts w:hint="default"/>
        <w:lang w:val="ro-RO" w:eastAsia="en-US" w:bidi="ar-SA"/>
      </w:rPr>
    </w:lvl>
  </w:abstractNum>
  <w:abstractNum w:abstractNumId="10" w15:restartNumberingAfterBreak="0">
    <w:nsid w:val="276F1A64"/>
    <w:multiLevelType w:val="hybridMultilevel"/>
    <w:tmpl w:val="24CE541C"/>
    <w:lvl w:ilvl="0" w:tplc="49ACA12A">
      <w:start w:val="2"/>
      <w:numFmt w:val="lowerLetter"/>
      <w:lvlText w:val="%1)"/>
      <w:lvlJc w:val="left"/>
      <w:pPr>
        <w:ind w:left="590" w:hanging="311"/>
        <w:jc w:val="right"/>
      </w:pPr>
      <w:rPr>
        <w:rFonts w:ascii="Arial" w:eastAsia="Arial" w:hAnsi="Arial" w:cs="Arial" w:hint="default"/>
        <w:b w:val="0"/>
        <w:bCs w:val="0"/>
        <w:i w:val="0"/>
        <w:iCs w:val="0"/>
        <w:spacing w:val="-1"/>
        <w:w w:val="102"/>
        <w:sz w:val="21"/>
        <w:szCs w:val="21"/>
        <w:lang w:val="ro-RO" w:eastAsia="en-US" w:bidi="ar-SA"/>
      </w:rPr>
    </w:lvl>
    <w:lvl w:ilvl="1" w:tplc="4B569E02">
      <w:numFmt w:val="bullet"/>
      <w:lvlText w:val="•"/>
      <w:lvlJc w:val="left"/>
      <w:pPr>
        <w:ind w:left="1572" w:hanging="311"/>
      </w:pPr>
      <w:rPr>
        <w:rFonts w:hint="default"/>
        <w:lang w:val="ro-RO" w:eastAsia="en-US" w:bidi="ar-SA"/>
      </w:rPr>
    </w:lvl>
    <w:lvl w:ilvl="2" w:tplc="30DA7AE8">
      <w:numFmt w:val="bullet"/>
      <w:lvlText w:val="•"/>
      <w:lvlJc w:val="left"/>
      <w:pPr>
        <w:ind w:left="2544" w:hanging="311"/>
      </w:pPr>
      <w:rPr>
        <w:rFonts w:hint="default"/>
        <w:lang w:val="ro-RO" w:eastAsia="en-US" w:bidi="ar-SA"/>
      </w:rPr>
    </w:lvl>
    <w:lvl w:ilvl="3" w:tplc="7A7C6416">
      <w:numFmt w:val="bullet"/>
      <w:lvlText w:val="•"/>
      <w:lvlJc w:val="left"/>
      <w:pPr>
        <w:ind w:left="3517" w:hanging="311"/>
      </w:pPr>
      <w:rPr>
        <w:rFonts w:hint="default"/>
        <w:lang w:val="ro-RO" w:eastAsia="en-US" w:bidi="ar-SA"/>
      </w:rPr>
    </w:lvl>
    <w:lvl w:ilvl="4" w:tplc="FFCCD5A0">
      <w:numFmt w:val="bullet"/>
      <w:lvlText w:val="•"/>
      <w:lvlJc w:val="left"/>
      <w:pPr>
        <w:ind w:left="4489" w:hanging="311"/>
      </w:pPr>
      <w:rPr>
        <w:rFonts w:hint="default"/>
        <w:lang w:val="ro-RO" w:eastAsia="en-US" w:bidi="ar-SA"/>
      </w:rPr>
    </w:lvl>
    <w:lvl w:ilvl="5" w:tplc="EFA892B2">
      <w:numFmt w:val="bullet"/>
      <w:lvlText w:val="•"/>
      <w:lvlJc w:val="left"/>
      <w:pPr>
        <w:ind w:left="5462" w:hanging="311"/>
      </w:pPr>
      <w:rPr>
        <w:rFonts w:hint="default"/>
        <w:lang w:val="ro-RO" w:eastAsia="en-US" w:bidi="ar-SA"/>
      </w:rPr>
    </w:lvl>
    <w:lvl w:ilvl="6" w:tplc="5A1EB85E">
      <w:numFmt w:val="bullet"/>
      <w:lvlText w:val="•"/>
      <w:lvlJc w:val="left"/>
      <w:pPr>
        <w:ind w:left="6434" w:hanging="311"/>
      </w:pPr>
      <w:rPr>
        <w:rFonts w:hint="default"/>
        <w:lang w:val="ro-RO" w:eastAsia="en-US" w:bidi="ar-SA"/>
      </w:rPr>
    </w:lvl>
    <w:lvl w:ilvl="7" w:tplc="72F48ECE">
      <w:numFmt w:val="bullet"/>
      <w:lvlText w:val="•"/>
      <w:lvlJc w:val="left"/>
      <w:pPr>
        <w:ind w:left="7406" w:hanging="311"/>
      </w:pPr>
      <w:rPr>
        <w:rFonts w:hint="default"/>
        <w:lang w:val="ro-RO" w:eastAsia="en-US" w:bidi="ar-SA"/>
      </w:rPr>
    </w:lvl>
    <w:lvl w:ilvl="8" w:tplc="D6AABC26">
      <w:numFmt w:val="bullet"/>
      <w:lvlText w:val="•"/>
      <w:lvlJc w:val="left"/>
      <w:pPr>
        <w:ind w:left="8379" w:hanging="311"/>
      </w:pPr>
      <w:rPr>
        <w:rFonts w:hint="default"/>
        <w:lang w:val="ro-RO" w:eastAsia="en-US" w:bidi="ar-SA"/>
      </w:rPr>
    </w:lvl>
  </w:abstractNum>
  <w:abstractNum w:abstractNumId="11" w15:restartNumberingAfterBreak="0">
    <w:nsid w:val="2AA23D10"/>
    <w:multiLevelType w:val="hybridMultilevel"/>
    <w:tmpl w:val="B31CD566"/>
    <w:lvl w:ilvl="0" w:tplc="4118B656">
      <w:numFmt w:val="bullet"/>
      <w:lvlText w:val="-"/>
      <w:lvlJc w:val="left"/>
      <w:pPr>
        <w:ind w:left="1175" w:hanging="268"/>
      </w:pPr>
      <w:rPr>
        <w:rFonts w:ascii="Arial" w:eastAsia="Arial" w:hAnsi="Arial" w:cs="Arial" w:hint="default"/>
        <w:b w:val="0"/>
        <w:bCs w:val="0"/>
        <w:i w:val="0"/>
        <w:iCs w:val="0"/>
        <w:spacing w:val="0"/>
        <w:w w:val="107"/>
        <w:sz w:val="21"/>
        <w:szCs w:val="21"/>
        <w:lang w:val="ro-RO" w:eastAsia="en-US" w:bidi="ar-SA"/>
      </w:rPr>
    </w:lvl>
    <w:lvl w:ilvl="1" w:tplc="9076604A">
      <w:numFmt w:val="bullet"/>
      <w:lvlText w:val="•"/>
      <w:lvlJc w:val="left"/>
      <w:pPr>
        <w:ind w:left="2094" w:hanging="268"/>
      </w:pPr>
      <w:rPr>
        <w:rFonts w:hint="default"/>
        <w:lang w:val="ro-RO" w:eastAsia="en-US" w:bidi="ar-SA"/>
      </w:rPr>
    </w:lvl>
    <w:lvl w:ilvl="2" w:tplc="93604634">
      <w:numFmt w:val="bullet"/>
      <w:lvlText w:val="•"/>
      <w:lvlJc w:val="left"/>
      <w:pPr>
        <w:ind w:left="3008" w:hanging="268"/>
      </w:pPr>
      <w:rPr>
        <w:rFonts w:hint="default"/>
        <w:lang w:val="ro-RO" w:eastAsia="en-US" w:bidi="ar-SA"/>
      </w:rPr>
    </w:lvl>
    <w:lvl w:ilvl="3" w:tplc="BCBCF2D4">
      <w:numFmt w:val="bullet"/>
      <w:lvlText w:val="•"/>
      <w:lvlJc w:val="left"/>
      <w:pPr>
        <w:ind w:left="3923" w:hanging="268"/>
      </w:pPr>
      <w:rPr>
        <w:rFonts w:hint="default"/>
        <w:lang w:val="ro-RO" w:eastAsia="en-US" w:bidi="ar-SA"/>
      </w:rPr>
    </w:lvl>
    <w:lvl w:ilvl="4" w:tplc="4A4E1C54">
      <w:numFmt w:val="bullet"/>
      <w:lvlText w:val="•"/>
      <w:lvlJc w:val="left"/>
      <w:pPr>
        <w:ind w:left="4837" w:hanging="268"/>
      </w:pPr>
      <w:rPr>
        <w:rFonts w:hint="default"/>
        <w:lang w:val="ro-RO" w:eastAsia="en-US" w:bidi="ar-SA"/>
      </w:rPr>
    </w:lvl>
    <w:lvl w:ilvl="5" w:tplc="460CA10A">
      <w:numFmt w:val="bullet"/>
      <w:lvlText w:val="•"/>
      <w:lvlJc w:val="left"/>
      <w:pPr>
        <w:ind w:left="5752" w:hanging="268"/>
      </w:pPr>
      <w:rPr>
        <w:rFonts w:hint="default"/>
        <w:lang w:val="ro-RO" w:eastAsia="en-US" w:bidi="ar-SA"/>
      </w:rPr>
    </w:lvl>
    <w:lvl w:ilvl="6" w:tplc="96E0AEAA">
      <w:numFmt w:val="bullet"/>
      <w:lvlText w:val="•"/>
      <w:lvlJc w:val="left"/>
      <w:pPr>
        <w:ind w:left="6666" w:hanging="268"/>
      </w:pPr>
      <w:rPr>
        <w:rFonts w:hint="default"/>
        <w:lang w:val="ro-RO" w:eastAsia="en-US" w:bidi="ar-SA"/>
      </w:rPr>
    </w:lvl>
    <w:lvl w:ilvl="7" w:tplc="4AA288C2">
      <w:numFmt w:val="bullet"/>
      <w:lvlText w:val="•"/>
      <w:lvlJc w:val="left"/>
      <w:pPr>
        <w:ind w:left="7580" w:hanging="268"/>
      </w:pPr>
      <w:rPr>
        <w:rFonts w:hint="default"/>
        <w:lang w:val="ro-RO" w:eastAsia="en-US" w:bidi="ar-SA"/>
      </w:rPr>
    </w:lvl>
    <w:lvl w:ilvl="8" w:tplc="E5080406">
      <w:numFmt w:val="bullet"/>
      <w:lvlText w:val="•"/>
      <w:lvlJc w:val="left"/>
      <w:pPr>
        <w:ind w:left="8495" w:hanging="268"/>
      </w:pPr>
      <w:rPr>
        <w:rFonts w:hint="default"/>
        <w:lang w:val="ro-RO" w:eastAsia="en-US" w:bidi="ar-SA"/>
      </w:rPr>
    </w:lvl>
  </w:abstractNum>
  <w:abstractNum w:abstractNumId="12" w15:restartNumberingAfterBreak="0">
    <w:nsid w:val="35D55AC3"/>
    <w:multiLevelType w:val="hybridMultilevel"/>
    <w:tmpl w:val="7884EC24"/>
    <w:lvl w:ilvl="0" w:tplc="E8D010CC">
      <w:numFmt w:val="bullet"/>
      <w:lvlText w:val="•"/>
      <w:lvlJc w:val="left"/>
      <w:pPr>
        <w:ind w:left="1544" w:hanging="117"/>
      </w:pPr>
      <w:rPr>
        <w:rFonts w:ascii="Arial" w:eastAsia="Arial" w:hAnsi="Arial" w:cs="Arial" w:hint="default"/>
        <w:b w:val="0"/>
        <w:bCs w:val="0"/>
        <w:i w:val="0"/>
        <w:iCs w:val="0"/>
        <w:spacing w:val="0"/>
        <w:w w:val="68"/>
        <w:sz w:val="11"/>
        <w:szCs w:val="11"/>
        <w:lang w:val="ro-RO" w:eastAsia="en-US" w:bidi="ar-SA"/>
      </w:rPr>
    </w:lvl>
    <w:lvl w:ilvl="1" w:tplc="B60EE634">
      <w:numFmt w:val="bullet"/>
      <w:lvlText w:val="•"/>
      <w:lvlJc w:val="left"/>
      <w:pPr>
        <w:ind w:left="1720" w:hanging="117"/>
      </w:pPr>
      <w:rPr>
        <w:rFonts w:hint="default"/>
        <w:lang w:val="ro-RO" w:eastAsia="en-US" w:bidi="ar-SA"/>
      </w:rPr>
    </w:lvl>
    <w:lvl w:ilvl="2" w:tplc="08D8BC2E">
      <w:numFmt w:val="bullet"/>
      <w:lvlText w:val="•"/>
      <w:lvlJc w:val="left"/>
      <w:pPr>
        <w:ind w:left="1900" w:hanging="117"/>
      </w:pPr>
      <w:rPr>
        <w:rFonts w:hint="default"/>
        <w:lang w:val="ro-RO" w:eastAsia="en-US" w:bidi="ar-SA"/>
      </w:rPr>
    </w:lvl>
    <w:lvl w:ilvl="3" w:tplc="E044196A">
      <w:numFmt w:val="bullet"/>
      <w:lvlText w:val="•"/>
      <w:lvlJc w:val="left"/>
      <w:pPr>
        <w:ind w:left="2080" w:hanging="117"/>
      </w:pPr>
      <w:rPr>
        <w:rFonts w:hint="default"/>
        <w:lang w:val="ro-RO" w:eastAsia="en-US" w:bidi="ar-SA"/>
      </w:rPr>
    </w:lvl>
    <w:lvl w:ilvl="4" w:tplc="451C98BA">
      <w:numFmt w:val="bullet"/>
      <w:lvlText w:val="•"/>
      <w:lvlJc w:val="left"/>
      <w:pPr>
        <w:ind w:left="2260" w:hanging="117"/>
      </w:pPr>
      <w:rPr>
        <w:rFonts w:hint="default"/>
        <w:lang w:val="ro-RO" w:eastAsia="en-US" w:bidi="ar-SA"/>
      </w:rPr>
    </w:lvl>
    <w:lvl w:ilvl="5" w:tplc="7C92627A">
      <w:numFmt w:val="bullet"/>
      <w:lvlText w:val="•"/>
      <w:lvlJc w:val="left"/>
      <w:pPr>
        <w:ind w:left="2441" w:hanging="117"/>
      </w:pPr>
      <w:rPr>
        <w:rFonts w:hint="default"/>
        <w:lang w:val="ro-RO" w:eastAsia="en-US" w:bidi="ar-SA"/>
      </w:rPr>
    </w:lvl>
    <w:lvl w:ilvl="6" w:tplc="7B3E5F40">
      <w:numFmt w:val="bullet"/>
      <w:lvlText w:val="•"/>
      <w:lvlJc w:val="left"/>
      <w:pPr>
        <w:ind w:left="2621" w:hanging="117"/>
      </w:pPr>
      <w:rPr>
        <w:rFonts w:hint="default"/>
        <w:lang w:val="ro-RO" w:eastAsia="en-US" w:bidi="ar-SA"/>
      </w:rPr>
    </w:lvl>
    <w:lvl w:ilvl="7" w:tplc="7116CF12">
      <w:numFmt w:val="bullet"/>
      <w:lvlText w:val="•"/>
      <w:lvlJc w:val="left"/>
      <w:pPr>
        <w:ind w:left="2801" w:hanging="117"/>
      </w:pPr>
      <w:rPr>
        <w:rFonts w:hint="default"/>
        <w:lang w:val="ro-RO" w:eastAsia="en-US" w:bidi="ar-SA"/>
      </w:rPr>
    </w:lvl>
    <w:lvl w:ilvl="8" w:tplc="689A64F8">
      <w:numFmt w:val="bullet"/>
      <w:lvlText w:val="•"/>
      <w:lvlJc w:val="left"/>
      <w:pPr>
        <w:ind w:left="2981" w:hanging="117"/>
      </w:pPr>
      <w:rPr>
        <w:rFonts w:hint="default"/>
        <w:lang w:val="ro-RO" w:eastAsia="en-US" w:bidi="ar-SA"/>
      </w:rPr>
    </w:lvl>
  </w:abstractNum>
  <w:abstractNum w:abstractNumId="13" w15:restartNumberingAfterBreak="0">
    <w:nsid w:val="3CA6719E"/>
    <w:multiLevelType w:val="hybridMultilevel"/>
    <w:tmpl w:val="2CFAD0AE"/>
    <w:lvl w:ilvl="0" w:tplc="4476C7F0">
      <w:start w:val="1"/>
      <w:numFmt w:val="lowerLetter"/>
      <w:lvlText w:val="%1)"/>
      <w:lvlJc w:val="left"/>
      <w:pPr>
        <w:ind w:left="1149" w:hanging="357"/>
      </w:pPr>
      <w:rPr>
        <w:rFonts w:ascii="Times New Roman" w:eastAsia="Times New Roman" w:hAnsi="Times New Roman" w:cs="Times New Roman" w:hint="default"/>
        <w:b w:val="0"/>
        <w:bCs w:val="0"/>
        <w:i w:val="0"/>
        <w:iCs w:val="0"/>
        <w:spacing w:val="-1"/>
        <w:w w:val="98"/>
        <w:sz w:val="24"/>
        <w:szCs w:val="24"/>
        <w:lang w:val="ro-RO" w:eastAsia="en-US" w:bidi="ar-SA"/>
      </w:rPr>
    </w:lvl>
    <w:lvl w:ilvl="1" w:tplc="D0ECA51C">
      <w:numFmt w:val="bullet"/>
      <w:lvlText w:val="•"/>
      <w:lvlJc w:val="left"/>
      <w:pPr>
        <w:ind w:left="2026" w:hanging="357"/>
      </w:pPr>
      <w:rPr>
        <w:rFonts w:hint="default"/>
        <w:lang w:val="ro-RO" w:eastAsia="en-US" w:bidi="ar-SA"/>
      </w:rPr>
    </w:lvl>
    <w:lvl w:ilvl="2" w:tplc="8C2024A4">
      <w:numFmt w:val="bullet"/>
      <w:lvlText w:val="•"/>
      <w:lvlJc w:val="left"/>
      <w:pPr>
        <w:ind w:left="2912" w:hanging="357"/>
      </w:pPr>
      <w:rPr>
        <w:rFonts w:hint="default"/>
        <w:lang w:val="ro-RO" w:eastAsia="en-US" w:bidi="ar-SA"/>
      </w:rPr>
    </w:lvl>
    <w:lvl w:ilvl="3" w:tplc="0EB48A92">
      <w:numFmt w:val="bullet"/>
      <w:lvlText w:val="•"/>
      <w:lvlJc w:val="left"/>
      <w:pPr>
        <w:ind w:left="3799" w:hanging="357"/>
      </w:pPr>
      <w:rPr>
        <w:rFonts w:hint="default"/>
        <w:lang w:val="ro-RO" w:eastAsia="en-US" w:bidi="ar-SA"/>
      </w:rPr>
    </w:lvl>
    <w:lvl w:ilvl="4" w:tplc="9DE27148">
      <w:numFmt w:val="bullet"/>
      <w:lvlText w:val="•"/>
      <w:lvlJc w:val="left"/>
      <w:pPr>
        <w:ind w:left="4685" w:hanging="357"/>
      </w:pPr>
      <w:rPr>
        <w:rFonts w:hint="default"/>
        <w:lang w:val="ro-RO" w:eastAsia="en-US" w:bidi="ar-SA"/>
      </w:rPr>
    </w:lvl>
    <w:lvl w:ilvl="5" w:tplc="3E1C42D6">
      <w:numFmt w:val="bullet"/>
      <w:lvlText w:val="•"/>
      <w:lvlJc w:val="left"/>
      <w:pPr>
        <w:ind w:left="5572" w:hanging="357"/>
      </w:pPr>
      <w:rPr>
        <w:rFonts w:hint="default"/>
        <w:lang w:val="ro-RO" w:eastAsia="en-US" w:bidi="ar-SA"/>
      </w:rPr>
    </w:lvl>
    <w:lvl w:ilvl="6" w:tplc="635A04C2">
      <w:numFmt w:val="bullet"/>
      <w:lvlText w:val="•"/>
      <w:lvlJc w:val="left"/>
      <w:pPr>
        <w:ind w:left="6458" w:hanging="357"/>
      </w:pPr>
      <w:rPr>
        <w:rFonts w:hint="default"/>
        <w:lang w:val="ro-RO" w:eastAsia="en-US" w:bidi="ar-SA"/>
      </w:rPr>
    </w:lvl>
    <w:lvl w:ilvl="7" w:tplc="0172D2B8">
      <w:numFmt w:val="bullet"/>
      <w:lvlText w:val="•"/>
      <w:lvlJc w:val="left"/>
      <w:pPr>
        <w:ind w:left="7344" w:hanging="357"/>
      </w:pPr>
      <w:rPr>
        <w:rFonts w:hint="default"/>
        <w:lang w:val="ro-RO" w:eastAsia="en-US" w:bidi="ar-SA"/>
      </w:rPr>
    </w:lvl>
    <w:lvl w:ilvl="8" w:tplc="5732B61C">
      <w:numFmt w:val="bullet"/>
      <w:lvlText w:val="•"/>
      <w:lvlJc w:val="left"/>
      <w:pPr>
        <w:ind w:left="8231" w:hanging="357"/>
      </w:pPr>
      <w:rPr>
        <w:rFonts w:hint="default"/>
        <w:lang w:val="ro-RO" w:eastAsia="en-US" w:bidi="ar-SA"/>
      </w:rPr>
    </w:lvl>
  </w:abstractNum>
  <w:abstractNum w:abstractNumId="14" w15:restartNumberingAfterBreak="0">
    <w:nsid w:val="3E8C3F49"/>
    <w:multiLevelType w:val="hybridMultilevel"/>
    <w:tmpl w:val="3BF8080C"/>
    <w:lvl w:ilvl="0" w:tplc="FA02E074">
      <w:start w:val="10"/>
      <w:numFmt w:val="lowerLetter"/>
      <w:lvlText w:val="%1."/>
      <w:lvlJc w:val="left"/>
      <w:pPr>
        <w:ind w:left="864" w:hanging="427"/>
      </w:pPr>
      <w:rPr>
        <w:rFonts w:ascii="Times New Roman" w:eastAsia="Times New Roman" w:hAnsi="Times New Roman" w:cs="Times New Roman" w:hint="default"/>
        <w:b w:val="0"/>
        <w:bCs w:val="0"/>
        <w:i w:val="0"/>
        <w:iCs w:val="0"/>
        <w:spacing w:val="0"/>
        <w:w w:val="103"/>
        <w:sz w:val="24"/>
        <w:szCs w:val="24"/>
        <w:lang w:val="ro-RO" w:eastAsia="en-US" w:bidi="ar-SA"/>
      </w:rPr>
    </w:lvl>
    <w:lvl w:ilvl="1" w:tplc="6AA46C5E">
      <w:start w:val="1"/>
      <w:numFmt w:val="decimal"/>
      <w:lvlText w:val="%2."/>
      <w:lvlJc w:val="left"/>
      <w:pPr>
        <w:ind w:left="864" w:hanging="450"/>
      </w:pPr>
      <w:rPr>
        <w:rFonts w:ascii="Times New Roman" w:eastAsia="Times New Roman" w:hAnsi="Times New Roman" w:cs="Times New Roman" w:hint="default"/>
        <w:b w:val="0"/>
        <w:bCs w:val="0"/>
        <w:i w:val="0"/>
        <w:iCs w:val="0"/>
        <w:spacing w:val="0"/>
        <w:w w:val="76"/>
        <w:sz w:val="25"/>
        <w:szCs w:val="25"/>
        <w:lang w:val="ro-RO" w:eastAsia="en-US" w:bidi="ar-SA"/>
      </w:rPr>
    </w:lvl>
    <w:lvl w:ilvl="2" w:tplc="B874BA32">
      <w:start w:val="1"/>
      <w:numFmt w:val="lowerLetter"/>
      <w:lvlText w:val="%3."/>
      <w:lvlJc w:val="left"/>
      <w:pPr>
        <w:ind w:left="870" w:hanging="430"/>
      </w:pPr>
      <w:rPr>
        <w:rFonts w:ascii="Times New Roman" w:eastAsia="Times New Roman" w:hAnsi="Times New Roman" w:cs="Times New Roman" w:hint="default"/>
        <w:b w:val="0"/>
        <w:bCs w:val="0"/>
        <w:i w:val="0"/>
        <w:iCs w:val="0"/>
        <w:spacing w:val="0"/>
        <w:w w:val="104"/>
        <w:sz w:val="24"/>
        <w:szCs w:val="24"/>
        <w:lang w:val="ro-RO" w:eastAsia="en-US" w:bidi="ar-SA"/>
      </w:rPr>
    </w:lvl>
    <w:lvl w:ilvl="3" w:tplc="A106E9CA">
      <w:numFmt w:val="bullet"/>
      <w:lvlText w:val="•"/>
      <w:lvlJc w:val="left"/>
      <w:pPr>
        <w:ind w:left="2907" w:hanging="430"/>
      </w:pPr>
      <w:rPr>
        <w:rFonts w:hint="default"/>
        <w:lang w:val="ro-RO" w:eastAsia="en-US" w:bidi="ar-SA"/>
      </w:rPr>
    </w:lvl>
    <w:lvl w:ilvl="4" w:tplc="8360A38A">
      <w:numFmt w:val="bullet"/>
      <w:lvlText w:val="•"/>
      <w:lvlJc w:val="left"/>
      <w:pPr>
        <w:ind w:left="3921" w:hanging="430"/>
      </w:pPr>
      <w:rPr>
        <w:rFonts w:hint="default"/>
        <w:lang w:val="ro-RO" w:eastAsia="en-US" w:bidi="ar-SA"/>
      </w:rPr>
    </w:lvl>
    <w:lvl w:ilvl="5" w:tplc="8D8A730E">
      <w:numFmt w:val="bullet"/>
      <w:lvlText w:val="•"/>
      <w:lvlJc w:val="left"/>
      <w:pPr>
        <w:ind w:left="4935" w:hanging="430"/>
      </w:pPr>
      <w:rPr>
        <w:rFonts w:hint="default"/>
        <w:lang w:val="ro-RO" w:eastAsia="en-US" w:bidi="ar-SA"/>
      </w:rPr>
    </w:lvl>
    <w:lvl w:ilvl="6" w:tplc="77988DB4">
      <w:numFmt w:val="bullet"/>
      <w:lvlText w:val="•"/>
      <w:lvlJc w:val="left"/>
      <w:pPr>
        <w:ind w:left="5948" w:hanging="430"/>
      </w:pPr>
      <w:rPr>
        <w:rFonts w:hint="default"/>
        <w:lang w:val="ro-RO" w:eastAsia="en-US" w:bidi="ar-SA"/>
      </w:rPr>
    </w:lvl>
    <w:lvl w:ilvl="7" w:tplc="D0A02922">
      <w:numFmt w:val="bullet"/>
      <w:lvlText w:val="•"/>
      <w:lvlJc w:val="left"/>
      <w:pPr>
        <w:ind w:left="6962" w:hanging="430"/>
      </w:pPr>
      <w:rPr>
        <w:rFonts w:hint="default"/>
        <w:lang w:val="ro-RO" w:eastAsia="en-US" w:bidi="ar-SA"/>
      </w:rPr>
    </w:lvl>
    <w:lvl w:ilvl="8" w:tplc="606EED08">
      <w:numFmt w:val="bullet"/>
      <w:lvlText w:val="•"/>
      <w:lvlJc w:val="left"/>
      <w:pPr>
        <w:ind w:left="7976" w:hanging="430"/>
      </w:pPr>
      <w:rPr>
        <w:rFonts w:hint="default"/>
        <w:lang w:val="ro-RO" w:eastAsia="en-US" w:bidi="ar-SA"/>
      </w:rPr>
    </w:lvl>
  </w:abstractNum>
  <w:abstractNum w:abstractNumId="15" w15:restartNumberingAfterBreak="0">
    <w:nsid w:val="40C1602D"/>
    <w:multiLevelType w:val="hybridMultilevel"/>
    <w:tmpl w:val="EBC0E84C"/>
    <w:lvl w:ilvl="0" w:tplc="63DA14EE">
      <w:start w:val="1"/>
      <w:numFmt w:val="lowerLetter"/>
      <w:lvlText w:val="%1."/>
      <w:lvlJc w:val="left"/>
      <w:pPr>
        <w:ind w:left="721" w:hanging="290"/>
      </w:pPr>
      <w:rPr>
        <w:rFonts w:hint="default"/>
        <w:spacing w:val="0"/>
        <w:w w:val="108"/>
        <w:lang w:val="ro-RO" w:eastAsia="en-US" w:bidi="ar-SA"/>
      </w:rPr>
    </w:lvl>
    <w:lvl w:ilvl="1" w:tplc="40E28FBC">
      <w:numFmt w:val="bullet"/>
      <w:lvlText w:val="•"/>
      <w:lvlJc w:val="left"/>
      <w:pPr>
        <w:ind w:left="1648" w:hanging="290"/>
      </w:pPr>
      <w:rPr>
        <w:rFonts w:hint="default"/>
        <w:lang w:val="ro-RO" w:eastAsia="en-US" w:bidi="ar-SA"/>
      </w:rPr>
    </w:lvl>
    <w:lvl w:ilvl="2" w:tplc="C1FEB6A8">
      <w:numFmt w:val="bullet"/>
      <w:lvlText w:val="•"/>
      <w:lvlJc w:val="left"/>
      <w:pPr>
        <w:ind w:left="2576" w:hanging="290"/>
      </w:pPr>
      <w:rPr>
        <w:rFonts w:hint="default"/>
        <w:lang w:val="ro-RO" w:eastAsia="en-US" w:bidi="ar-SA"/>
      </w:rPr>
    </w:lvl>
    <w:lvl w:ilvl="3" w:tplc="D01A1CCC">
      <w:numFmt w:val="bullet"/>
      <w:lvlText w:val="•"/>
      <w:lvlJc w:val="left"/>
      <w:pPr>
        <w:ind w:left="3505" w:hanging="290"/>
      </w:pPr>
      <w:rPr>
        <w:rFonts w:hint="default"/>
        <w:lang w:val="ro-RO" w:eastAsia="en-US" w:bidi="ar-SA"/>
      </w:rPr>
    </w:lvl>
    <w:lvl w:ilvl="4" w:tplc="47064502">
      <w:numFmt w:val="bullet"/>
      <w:lvlText w:val="•"/>
      <w:lvlJc w:val="left"/>
      <w:pPr>
        <w:ind w:left="4433" w:hanging="290"/>
      </w:pPr>
      <w:rPr>
        <w:rFonts w:hint="default"/>
        <w:lang w:val="ro-RO" w:eastAsia="en-US" w:bidi="ar-SA"/>
      </w:rPr>
    </w:lvl>
    <w:lvl w:ilvl="5" w:tplc="E69A36CA">
      <w:numFmt w:val="bullet"/>
      <w:lvlText w:val="•"/>
      <w:lvlJc w:val="left"/>
      <w:pPr>
        <w:ind w:left="5362" w:hanging="290"/>
      </w:pPr>
      <w:rPr>
        <w:rFonts w:hint="default"/>
        <w:lang w:val="ro-RO" w:eastAsia="en-US" w:bidi="ar-SA"/>
      </w:rPr>
    </w:lvl>
    <w:lvl w:ilvl="6" w:tplc="3AF2C2E0">
      <w:numFmt w:val="bullet"/>
      <w:lvlText w:val="•"/>
      <w:lvlJc w:val="left"/>
      <w:pPr>
        <w:ind w:left="6290" w:hanging="290"/>
      </w:pPr>
      <w:rPr>
        <w:rFonts w:hint="default"/>
        <w:lang w:val="ro-RO" w:eastAsia="en-US" w:bidi="ar-SA"/>
      </w:rPr>
    </w:lvl>
    <w:lvl w:ilvl="7" w:tplc="B0008AC8">
      <w:numFmt w:val="bullet"/>
      <w:lvlText w:val="•"/>
      <w:lvlJc w:val="left"/>
      <w:pPr>
        <w:ind w:left="7218" w:hanging="290"/>
      </w:pPr>
      <w:rPr>
        <w:rFonts w:hint="default"/>
        <w:lang w:val="ro-RO" w:eastAsia="en-US" w:bidi="ar-SA"/>
      </w:rPr>
    </w:lvl>
    <w:lvl w:ilvl="8" w:tplc="990A9464">
      <w:numFmt w:val="bullet"/>
      <w:lvlText w:val="•"/>
      <w:lvlJc w:val="left"/>
      <w:pPr>
        <w:ind w:left="8147" w:hanging="290"/>
      </w:pPr>
      <w:rPr>
        <w:rFonts w:hint="default"/>
        <w:lang w:val="ro-RO" w:eastAsia="en-US" w:bidi="ar-SA"/>
      </w:rPr>
    </w:lvl>
  </w:abstractNum>
  <w:abstractNum w:abstractNumId="16" w15:restartNumberingAfterBreak="0">
    <w:nsid w:val="41871AC2"/>
    <w:multiLevelType w:val="hybridMultilevel"/>
    <w:tmpl w:val="69CC4EA0"/>
    <w:lvl w:ilvl="0" w:tplc="D304EF5C">
      <w:start w:val="1"/>
      <w:numFmt w:val="decimal"/>
      <w:lvlText w:val="%1)."/>
      <w:lvlJc w:val="left"/>
      <w:pPr>
        <w:ind w:left="432" w:hanging="310"/>
      </w:pPr>
      <w:rPr>
        <w:rFonts w:ascii="Times New Roman" w:eastAsia="Times New Roman" w:hAnsi="Times New Roman" w:cs="Times New Roman" w:hint="default"/>
        <w:b w:val="0"/>
        <w:bCs w:val="0"/>
        <w:i w:val="0"/>
        <w:iCs w:val="0"/>
        <w:spacing w:val="0"/>
        <w:w w:val="92"/>
        <w:sz w:val="24"/>
        <w:szCs w:val="24"/>
        <w:lang w:val="ro-RO" w:eastAsia="en-US" w:bidi="ar-SA"/>
      </w:rPr>
    </w:lvl>
    <w:lvl w:ilvl="1" w:tplc="391C72C6">
      <w:numFmt w:val="bullet"/>
      <w:lvlText w:val="•"/>
      <w:lvlJc w:val="left"/>
      <w:pPr>
        <w:ind w:left="1428" w:hanging="310"/>
      </w:pPr>
      <w:rPr>
        <w:rFonts w:hint="default"/>
        <w:lang w:val="ro-RO" w:eastAsia="en-US" w:bidi="ar-SA"/>
      </w:rPr>
    </w:lvl>
    <w:lvl w:ilvl="2" w:tplc="7D8836B6">
      <w:numFmt w:val="bullet"/>
      <w:lvlText w:val="•"/>
      <w:lvlJc w:val="left"/>
      <w:pPr>
        <w:ind w:left="2416" w:hanging="310"/>
      </w:pPr>
      <w:rPr>
        <w:rFonts w:hint="default"/>
        <w:lang w:val="ro-RO" w:eastAsia="en-US" w:bidi="ar-SA"/>
      </w:rPr>
    </w:lvl>
    <w:lvl w:ilvl="3" w:tplc="492EE116">
      <w:numFmt w:val="bullet"/>
      <w:lvlText w:val="•"/>
      <w:lvlJc w:val="left"/>
      <w:pPr>
        <w:ind w:left="3405" w:hanging="310"/>
      </w:pPr>
      <w:rPr>
        <w:rFonts w:hint="default"/>
        <w:lang w:val="ro-RO" w:eastAsia="en-US" w:bidi="ar-SA"/>
      </w:rPr>
    </w:lvl>
    <w:lvl w:ilvl="4" w:tplc="90883B20">
      <w:numFmt w:val="bullet"/>
      <w:lvlText w:val="•"/>
      <w:lvlJc w:val="left"/>
      <w:pPr>
        <w:ind w:left="4393" w:hanging="310"/>
      </w:pPr>
      <w:rPr>
        <w:rFonts w:hint="default"/>
        <w:lang w:val="ro-RO" w:eastAsia="en-US" w:bidi="ar-SA"/>
      </w:rPr>
    </w:lvl>
    <w:lvl w:ilvl="5" w:tplc="9D647748">
      <w:numFmt w:val="bullet"/>
      <w:lvlText w:val="•"/>
      <w:lvlJc w:val="left"/>
      <w:pPr>
        <w:ind w:left="5382" w:hanging="310"/>
      </w:pPr>
      <w:rPr>
        <w:rFonts w:hint="default"/>
        <w:lang w:val="ro-RO" w:eastAsia="en-US" w:bidi="ar-SA"/>
      </w:rPr>
    </w:lvl>
    <w:lvl w:ilvl="6" w:tplc="7E7A6AD2">
      <w:numFmt w:val="bullet"/>
      <w:lvlText w:val="•"/>
      <w:lvlJc w:val="left"/>
      <w:pPr>
        <w:ind w:left="6370" w:hanging="310"/>
      </w:pPr>
      <w:rPr>
        <w:rFonts w:hint="default"/>
        <w:lang w:val="ro-RO" w:eastAsia="en-US" w:bidi="ar-SA"/>
      </w:rPr>
    </w:lvl>
    <w:lvl w:ilvl="7" w:tplc="8966AB38">
      <w:numFmt w:val="bullet"/>
      <w:lvlText w:val="•"/>
      <w:lvlJc w:val="left"/>
      <w:pPr>
        <w:ind w:left="7358" w:hanging="310"/>
      </w:pPr>
      <w:rPr>
        <w:rFonts w:hint="default"/>
        <w:lang w:val="ro-RO" w:eastAsia="en-US" w:bidi="ar-SA"/>
      </w:rPr>
    </w:lvl>
    <w:lvl w:ilvl="8" w:tplc="38629800">
      <w:numFmt w:val="bullet"/>
      <w:lvlText w:val="•"/>
      <w:lvlJc w:val="left"/>
      <w:pPr>
        <w:ind w:left="8347" w:hanging="310"/>
      </w:pPr>
      <w:rPr>
        <w:rFonts w:hint="default"/>
        <w:lang w:val="ro-RO" w:eastAsia="en-US" w:bidi="ar-SA"/>
      </w:rPr>
    </w:lvl>
  </w:abstractNum>
  <w:abstractNum w:abstractNumId="17" w15:restartNumberingAfterBreak="0">
    <w:nsid w:val="47304112"/>
    <w:multiLevelType w:val="hybridMultilevel"/>
    <w:tmpl w:val="374A72FE"/>
    <w:lvl w:ilvl="0" w:tplc="0478B840">
      <w:start w:val="10"/>
      <w:numFmt w:val="lowerLetter"/>
      <w:lvlText w:val="%1."/>
      <w:lvlJc w:val="left"/>
      <w:pPr>
        <w:ind w:left="923" w:hanging="405"/>
      </w:pPr>
      <w:rPr>
        <w:rFonts w:ascii="Times New Roman" w:eastAsia="Times New Roman" w:hAnsi="Times New Roman" w:cs="Times New Roman" w:hint="default"/>
        <w:b w:val="0"/>
        <w:bCs w:val="0"/>
        <w:i w:val="0"/>
        <w:iCs w:val="0"/>
        <w:spacing w:val="0"/>
        <w:w w:val="100"/>
        <w:sz w:val="22"/>
        <w:szCs w:val="22"/>
        <w:lang w:val="ro-RO" w:eastAsia="en-US" w:bidi="ar-SA"/>
      </w:rPr>
    </w:lvl>
    <w:lvl w:ilvl="1" w:tplc="E528F0C2">
      <w:start w:val="1"/>
      <w:numFmt w:val="upperRoman"/>
      <w:lvlText w:val="%2."/>
      <w:lvlJc w:val="left"/>
      <w:pPr>
        <w:ind w:left="940" w:hanging="404"/>
      </w:pPr>
      <w:rPr>
        <w:rFonts w:ascii="Arial" w:eastAsia="Arial" w:hAnsi="Arial" w:cs="Arial" w:hint="default"/>
        <w:b w:val="0"/>
        <w:bCs w:val="0"/>
        <w:i w:val="0"/>
        <w:iCs w:val="0"/>
        <w:spacing w:val="-1"/>
        <w:w w:val="109"/>
        <w:sz w:val="22"/>
        <w:szCs w:val="22"/>
        <w:lang w:val="ro-RO" w:eastAsia="en-US" w:bidi="ar-SA"/>
      </w:rPr>
    </w:lvl>
    <w:lvl w:ilvl="2" w:tplc="E19EEB56">
      <w:start w:val="1"/>
      <w:numFmt w:val="lowerLetter"/>
      <w:lvlText w:val="%3."/>
      <w:lvlJc w:val="left"/>
      <w:pPr>
        <w:ind w:left="956" w:hanging="401"/>
        <w:jc w:val="right"/>
      </w:pPr>
      <w:rPr>
        <w:rFonts w:hint="default"/>
        <w:spacing w:val="-1"/>
        <w:w w:val="88"/>
        <w:lang w:val="ro-RO" w:eastAsia="en-US" w:bidi="ar-SA"/>
      </w:rPr>
    </w:lvl>
    <w:lvl w:ilvl="3" w:tplc="F8A6AE56">
      <w:numFmt w:val="bullet"/>
      <w:lvlText w:val="•"/>
      <w:lvlJc w:val="left"/>
      <w:pPr>
        <w:ind w:left="2130" w:hanging="401"/>
      </w:pPr>
      <w:rPr>
        <w:rFonts w:hint="default"/>
        <w:lang w:val="ro-RO" w:eastAsia="en-US" w:bidi="ar-SA"/>
      </w:rPr>
    </w:lvl>
    <w:lvl w:ilvl="4" w:tplc="BFAA6C16">
      <w:numFmt w:val="bullet"/>
      <w:lvlText w:val="•"/>
      <w:lvlJc w:val="left"/>
      <w:pPr>
        <w:ind w:left="3301" w:hanging="401"/>
      </w:pPr>
      <w:rPr>
        <w:rFonts w:hint="default"/>
        <w:lang w:val="ro-RO" w:eastAsia="en-US" w:bidi="ar-SA"/>
      </w:rPr>
    </w:lvl>
    <w:lvl w:ilvl="5" w:tplc="F566D876">
      <w:numFmt w:val="bullet"/>
      <w:lvlText w:val="•"/>
      <w:lvlJc w:val="left"/>
      <w:pPr>
        <w:ind w:left="4471" w:hanging="401"/>
      </w:pPr>
      <w:rPr>
        <w:rFonts w:hint="default"/>
        <w:lang w:val="ro-RO" w:eastAsia="en-US" w:bidi="ar-SA"/>
      </w:rPr>
    </w:lvl>
    <w:lvl w:ilvl="6" w:tplc="E7789EEE">
      <w:numFmt w:val="bullet"/>
      <w:lvlText w:val="•"/>
      <w:lvlJc w:val="left"/>
      <w:pPr>
        <w:ind w:left="5642" w:hanging="401"/>
      </w:pPr>
      <w:rPr>
        <w:rFonts w:hint="default"/>
        <w:lang w:val="ro-RO" w:eastAsia="en-US" w:bidi="ar-SA"/>
      </w:rPr>
    </w:lvl>
    <w:lvl w:ilvl="7" w:tplc="A59038C6">
      <w:numFmt w:val="bullet"/>
      <w:lvlText w:val="•"/>
      <w:lvlJc w:val="left"/>
      <w:pPr>
        <w:ind w:left="6812" w:hanging="401"/>
      </w:pPr>
      <w:rPr>
        <w:rFonts w:hint="default"/>
        <w:lang w:val="ro-RO" w:eastAsia="en-US" w:bidi="ar-SA"/>
      </w:rPr>
    </w:lvl>
    <w:lvl w:ilvl="8" w:tplc="6EF2A7C2">
      <w:numFmt w:val="bullet"/>
      <w:lvlText w:val="•"/>
      <w:lvlJc w:val="left"/>
      <w:pPr>
        <w:ind w:left="7983" w:hanging="401"/>
      </w:pPr>
      <w:rPr>
        <w:rFonts w:hint="default"/>
        <w:lang w:val="ro-RO" w:eastAsia="en-US" w:bidi="ar-SA"/>
      </w:rPr>
    </w:lvl>
  </w:abstractNum>
  <w:abstractNum w:abstractNumId="18" w15:restartNumberingAfterBreak="0">
    <w:nsid w:val="4B26260D"/>
    <w:multiLevelType w:val="hybridMultilevel"/>
    <w:tmpl w:val="D932DC36"/>
    <w:lvl w:ilvl="0" w:tplc="9A6227F8">
      <w:start w:val="13"/>
      <w:numFmt w:val="lowerLetter"/>
      <w:lvlText w:val="%1)"/>
      <w:lvlJc w:val="left"/>
      <w:pPr>
        <w:ind w:left="1133" w:hanging="355"/>
      </w:pPr>
      <w:rPr>
        <w:rFonts w:ascii="Times New Roman" w:eastAsia="Times New Roman" w:hAnsi="Times New Roman" w:cs="Times New Roman" w:hint="default"/>
        <w:b w:val="0"/>
        <w:bCs w:val="0"/>
        <w:i w:val="0"/>
        <w:iCs w:val="0"/>
        <w:spacing w:val="-1"/>
        <w:w w:val="100"/>
        <w:sz w:val="24"/>
        <w:szCs w:val="24"/>
        <w:lang w:val="ro-RO" w:eastAsia="en-US" w:bidi="ar-SA"/>
      </w:rPr>
    </w:lvl>
    <w:lvl w:ilvl="1" w:tplc="DD14E960">
      <w:numFmt w:val="bullet"/>
      <w:lvlText w:val="•"/>
      <w:lvlJc w:val="left"/>
      <w:pPr>
        <w:ind w:left="2026" w:hanging="355"/>
      </w:pPr>
      <w:rPr>
        <w:rFonts w:hint="default"/>
        <w:lang w:val="ro-RO" w:eastAsia="en-US" w:bidi="ar-SA"/>
      </w:rPr>
    </w:lvl>
    <w:lvl w:ilvl="2" w:tplc="98044B0C">
      <w:numFmt w:val="bullet"/>
      <w:lvlText w:val="•"/>
      <w:lvlJc w:val="left"/>
      <w:pPr>
        <w:ind w:left="2912" w:hanging="355"/>
      </w:pPr>
      <w:rPr>
        <w:rFonts w:hint="default"/>
        <w:lang w:val="ro-RO" w:eastAsia="en-US" w:bidi="ar-SA"/>
      </w:rPr>
    </w:lvl>
    <w:lvl w:ilvl="3" w:tplc="7AE881DA">
      <w:numFmt w:val="bullet"/>
      <w:lvlText w:val="•"/>
      <w:lvlJc w:val="left"/>
      <w:pPr>
        <w:ind w:left="3799" w:hanging="355"/>
      </w:pPr>
      <w:rPr>
        <w:rFonts w:hint="default"/>
        <w:lang w:val="ro-RO" w:eastAsia="en-US" w:bidi="ar-SA"/>
      </w:rPr>
    </w:lvl>
    <w:lvl w:ilvl="4" w:tplc="0E32D234">
      <w:numFmt w:val="bullet"/>
      <w:lvlText w:val="•"/>
      <w:lvlJc w:val="left"/>
      <w:pPr>
        <w:ind w:left="4685" w:hanging="355"/>
      </w:pPr>
      <w:rPr>
        <w:rFonts w:hint="default"/>
        <w:lang w:val="ro-RO" w:eastAsia="en-US" w:bidi="ar-SA"/>
      </w:rPr>
    </w:lvl>
    <w:lvl w:ilvl="5" w:tplc="AF1C6E4C">
      <w:numFmt w:val="bullet"/>
      <w:lvlText w:val="•"/>
      <w:lvlJc w:val="left"/>
      <w:pPr>
        <w:ind w:left="5572" w:hanging="355"/>
      </w:pPr>
      <w:rPr>
        <w:rFonts w:hint="default"/>
        <w:lang w:val="ro-RO" w:eastAsia="en-US" w:bidi="ar-SA"/>
      </w:rPr>
    </w:lvl>
    <w:lvl w:ilvl="6" w:tplc="CACEC026">
      <w:numFmt w:val="bullet"/>
      <w:lvlText w:val="•"/>
      <w:lvlJc w:val="left"/>
      <w:pPr>
        <w:ind w:left="6458" w:hanging="355"/>
      </w:pPr>
      <w:rPr>
        <w:rFonts w:hint="default"/>
        <w:lang w:val="ro-RO" w:eastAsia="en-US" w:bidi="ar-SA"/>
      </w:rPr>
    </w:lvl>
    <w:lvl w:ilvl="7" w:tplc="276E1226">
      <w:numFmt w:val="bullet"/>
      <w:lvlText w:val="•"/>
      <w:lvlJc w:val="left"/>
      <w:pPr>
        <w:ind w:left="7344" w:hanging="355"/>
      </w:pPr>
      <w:rPr>
        <w:rFonts w:hint="default"/>
        <w:lang w:val="ro-RO" w:eastAsia="en-US" w:bidi="ar-SA"/>
      </w:rPr>
    </w:lvl>
    <w:lvl w:ilvl="8" w:tplc="B4CEC354">
      <w:numFmt w:val="bullet"/>
      <w:lvlText w:val="•"/>
      <w:lvlJc w:val="left"/>
      <w:pPr>
        <w:ind w:left="8231" w:hanging="355"/>
      </w:pPr>
      <w:rPr>
        <w:rFonts w:hint="default"/>
        <w:lang w:val="ro-RO" w:eastAsia="en-US" w:bidi="ar-SA"/>
      </w:rPr>
    </w:lvl>
  </w:abstractNum>
  <w:abstractNum w:abstractNumId="19" w15:restartNumberingAfterBreak="0">
    <w:nsid w:val="4F135153"/>
    <w:multiLevelType w:val="hybridMultilevel"/>
    <w:tmpl w:val="F13AE3B0"/>
    <w:lvl w:ilvl="0" w:tplc="B9C655DA">
      <w:start w:val="3"/>
      <w:numFmt w:val="upperLetter"/>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0" w15:restartNumberingAfterBreak="0">
    <w:nsid w:val="524907EB"/>
    <w:multiLevelType w:val="hybridMultilevel"/>
    <w:tmpl w:val="0290AC5E"/>
    <w:lvl w:ilvl="0" w:tplc="1AE06A80">
      <w:start w:val="13"/>
      <w:numFmt w:val="lowerLetter"/>
      <w:lvlText w:val="%1)"/>
      <w:lvlJc w:val="left"/>
      <w:pPr>
        <w:ind w:left="1295" w:hanging="343"/>
      </w:pPr>
      <w:rPr>
        <w:rFonts w:hint="default"/>
        <w:spacing w:val="0"/>
        <w:w w:val="101"/>
        <w:lang w:val="ro-RO" w:eastAsia="en-US" w:bidi="ar-SA"/>
      </w:rPr>
    </w:lvl>
    <w:lvl w:ilvl="1" w:tplc="40FEE31A">
      <w:start w:val="1"/>
      <w:numFmt w:val="lowerRoman"/>
      <w:lvlText w:val="(%2)"/>
      <w:lvlJc w:val="left"/>
      <w:pPr>
        <w:ind w:left="1278" w:hanging="410"/>
      </w:pPr>
      <w:rPr>
        <w:rFonts w:ascii="Arial" w:eastAsia="Arial" w:hAnsi="Arial" w:cs="Arial" w:hint="default"/>
        <w:b w:val="0"/>
        <w:bCs w:val="0"/>
        <w:i w:val="0"/>
        <w:iCs w:val="0"/>
        <w:spacing w:val="-1"/>
        <w:w w:val="109"/>
        <w:sz w:val="21"/>
        <w:szCs w:val="21"/>
        <w:lang w:val="ro-RO" w:eastAsia="en-US" w:bidi="ar-SA"/>
      </w:rPr>
    </w:lvl>
    <w:lvl w:ilvl="2" w:tplc="100E6826">
      <w:numFmt w:val="bullet"/>
      <w:lvlText w:val="•"/>
      <w:lvlJc w:val="left"/>
      <w:pPr>
        <w:ind w:left="2302" w:hanging="410"/>
      </w:pPr>
      <w:rPr>
        <w:rFonts w:hint="default"/>
        <w:lang w:val="ro-RO" w:eastAsia="en-US" w:bidi="ar-SA"/>
      </w:rPr>
    </w:lvl>
    <w:lvl w:ilvl="3" w:tplc="D4E85B38">
      <w:numFmt w:val="bullet"/>
      <w:lvlText w:val="•"/>
      <w:lvlJc w:val="left"/>
      <w:pPr>
        <w:ind w:left="3305" w:hanging="410"/>
      </w:pPr>
      <w:rPr>
        <w:rFonts w:hint="default"/>
        <w:lang w:val="ro-RO" w:eastAsia="en-US" w:bidi="ar-SA"/>
      </w:rPr>
    </w:lvl>
    <w:lvl w:ilvl="4" w:tplc="0FE89800">
      <w:numFmt w:val="bullet"/>
      <w:lvlText w:val="•"/>
      <w:lvlJc w:val="left"/>
      <w:pPr>
        <w:ind w:left="4308" w:hanging="410"/>
      </w:pPr>
      <w:rPr>
        <w:rFonts w:hint="default"/>
        <w:lang w:val="ro-RO" w:eastAsia="en-US" w:bidi="ar-SA"/>
      </w:rPr>
    </w:lvl>
    <w:lvl w:ilvl="5" w:tplc="C28630E4">
      <w:numFmt w:val="bullet"/>
      <w:lvlText w:val="•"/>
      <w:lvlJc w:val="left"/>
      <w:pPr>
        <w:ind w:left="5310" w:hanging="410"/>
      </w:pPr>
      <w:rPr>
        <w:rFonts w:hint="default"/>
        <w:lang w:val="ro-RO" w:eastAsia="en-US" w:bidi="ar-SA"/>
      </w:rPr>
    </w:lvl>
    <w:lvl w:ilvl="6" w:tplc="06AA1D9A">
      <w:numFmt w:val="bullet"/>
      <w:lvlText w:val="•"/>
      <w:lvlJc w:val="left"/>
      <w:pPr>
        <w:ind w:left="6313" w:hanging="410"/>
      </w:pPr>
      <w:rPr>
        <w:rFonts w:hint="default"/>
        <w:lang w:val="ro-RO" w:eastAsia="en-US" w:bidi="ar-SA"/>
      </w:rPr>
    </w:lvl>
    <w:lvl w:ilvl="7" w:tplc="DF2C3FE2">
      <w:numFmt w:val="bullet"/>
      <w:lvlText w:val="•"/>
      <w:lvlJc w:val="left"/>
      <w:pPr>
        <w:ind w:left="7316" w:hanging="410"/>
      </w:pPr>
      <w:rPr>
        <w:rFonts w:hint="default"/>
        <w:lang w:val="ro-RO" w:eastAsia="en-US" w:bidi="ar-SA"/>
      </w:rPr>
    </w:lvl>
    <w:lvl w:ilvl="8" w:tplc="1D9C6764">
      <w:numFmt w:val="bullet"/>
      <w:lvlText w:val="•"/>
      <w:lvlJc w:val="left"/>
      <w:pPr>
        <w:ind w:left="8318" w:hanging="410"/>
      </w:pPr>
      <w:rPr>
        <w:rFonts w:hint="default"/>
        <w:lang w:val="ro-RO" w:eastAsia="en-US" w:bidi="ar-SA"/>
      </w:rPr>
    </w:lvl>
  </w:abstractNum>
  <w:abstractNum w:abstractNumId="21" w15:restartNumberingAfterBreak="0">
    <w:nsid w:val="55765493"/>
    <w:multiLevelType w:val="hybridMultilevel"/>
    <w:tmpl w:val="BBDEDB1A"/>
    <w:lvl w:ilvl="0" w:tplc="0A8E2848">
      <w:numFmt w:val="bullet"/>
      <w:lvlText w:val="•"/>
      <w:lvlJc w:val="left"/>
      <w:pPr>
        <w:ind w:left="7091" w:hanging="167"/>
      </w:pPr>
      <w:rPr>
        <w:rFonts w:ascii="Times New Roman" w:eastAsia="Times New Roman" w:hAnsi="Times New Roman" w:cs="Times New Roman" w:hint="default"/>
        <w:b w:val="0"/>
        <w:bCs w:val="0"/>
        <w:i w:val="0"/>
        <w:iCs w:val="0"/>
        <w:spacing w:val="0"/>
        <w:w w:val="57"/>
        <w:sz w:val="10"/>
        <w:szCs w:val="10"/>
        <w:lang w:val="ro-RO" w:eastAsia="en-US" w:bidi="ar-SA"/>
      </w:rPr>
    </w:lvl>
    <w:lvl w:ilvl="1" w:tplc="CE52B152">
      <w:numFmt w:val="bullet"/>
      <w:lvlText w:val="•"/>
      <w:lvlJc w:val="left"/>
      <w:pPr>
        <w:ind w:left="7390" w:hanging="167"/>
      </w:pPr>
      <w:rPr>
        <w:rFonts w:hint="default"/>
        <w:lang w:val="ro-RO" w:eastAsia="en-US" w:bidi="ar-SA"/>
      </w:rPr>
    </w:lvl>
    <w:lvl w:ilvl="2" w:tplc="295634D0">
      <w:numFmt w:val="bullet"/>
      <w:lvlText w:val="•"/>
      <w:lvlJc w:val="left"/>
      <w:pPr>
        <w:ind w:left="7680" w:hanging="167"/>
      </w:pPr>
      <w:rPr>
        <w:rFonts w:hint="default"/>
        <w:lang w:val="ro-RO" w:eastAsia="en-US" w:bidi="ar-SA"/>
      </w:rPr>
    </w:lvl>
    <w:lvl w:ilvl="3" w:tplc="83CC9E8E">
      <w:numFmt w:val="bullet"/>
      <w:lvlText w:val="•"/>
      <w:lvlJc w:val="left"/>
      <w:pPr>
        <w:ind w:left="7971" w:hanging="167"/>
      </w:pPr>
      <w:rPr>
        <w:rFonts w:hint="default"/>
        <w:lang w:val="ro-RO" w:eastAsia="en-US" w:bidi="ar-SA"/>
      </w:rPr>
    </w:lvl>
    <w:lvl w:ilvl="4" w:tplc="4170F2C4">
      <w:numFmt w:val="bullet"/>
      <w:lvlText w:val="•"/>
      <w:lvlJc w:val="left"/>
      <w:pPr>
        <w:ind w:left="8261" w:hanging="167"/>
      </w:pPr>
      <w:rPr>
        <w:rFonts w:hint="default"/>
        <w:lang w:val="ro-RO" w:eastAsia="en-US" w:bidi="ar-SA"/>
      </w:rPr>
    </w:lvl>
    <w:lvl w:ilvl="5" w:tplc="E5E6557E">
      <w:numFmt w:val="bullet"/>
      <w:lvlText w:val="•"/>
      <w:lvlJc w:val="left"/>
      <w:pPr>
        <w:ind w:left="8552" w:hanging="167"/>
      </w:pPr>
      <w:rPr>
        <w:rFonts w:hint="default"/>
        <w:lang w:val="ro-RO" w:eastAsia="en-US" w:bidi="ar-SA"/>
      </w:rPr>
    </w:lvl>
    <w:lvl w:ilvl="6" w:tplc="229C420E">
      <w:numFmt w:val="bullet"/>
      <w:lvlText w:val="•"/>
      <w:lvlJc w:val="left"/>
      <w:pPr>
        <w:ind w:left="8842" w:hanging="167"/>
      </w:pPr>
      <w:rPr>
        <w:rFonts w:hint="default"/>
        <w:lang w:val="ro-RO" w:eastAsia="en-US" w:bidi="ar-SA"/>
      </w:rPr>
    </w:lvl>
    <w:lvl w:ilvl="7" w:tplc="70E0CB12">
      <w:numFmt w:val="bullet"/>
      <w:lvlText w:val="•"/>
      <w:lvlJc w:val="left"/>
      <w:pPr>
        <w:ind w:left="9132" w:hanging="167"/>
      </w:pPr>
      <w:rPr>
        <w:rFonts w:hint="default"/>
        <w:lang w:val="ro-RO" w:eastAsia="en-US" w:bidi="ar-SA"/>
      </w:rPr>
    </w:lvl>
    <w:lvl w:ilvl="8" w:tplc="150CC05C">
      <w:numFmt w:val="bullet"/>
      <w:lvlText w:val="•"/>
      <w:lvlJc w:val="left"/>
      <w:pPr>
        <w:ind w:left="9423" w:hanging="167"/>
      </w:pPr>
      <w:rPr>
        <w:rFonts w:hint="default"/>
        <w:lang w:val="ro-RO" w:eastAsia="en-US" w:bidi="ar-SA"/>
      </w:rPr>
    </w:lvl>
  </w:abstractNum>
  <w:abstractNum w:abstractNumId="22" w15:restartNumberingAfterBreak="0">
    <w:nsid w:val="58FC086A"/>
    <w:multiLevelType w:val="hybridMultilevel"/>
    <w:tmpl w:val="164A58AE"/>
    <w:lvl w:ilvl="0" w:tplc="7CFA16F6">
      <w:start w:val="1"/>
      <w:numFmt w:val="lowerLetter"/>
      <w:lvlText w:val="%1."/>
      <w:lvlJc w:val="left"/>
      <w:pPr>
        <w:ind w:left="837" w:hanging="425"/>
      </w:pPr>
      <w:rPr>
        <w:rFonts w:ascii="Times New Roman" w:eastAsia="Times New Roman" w:hAnsi="Times New Roman" w:cs="Times New Roman" w:hint="default"/>
        <w:b w:val="0"/>
        <w:bCs w:val="0"/>
        <w:i w:val="0"/>
        <w:iCs w:val="0"/>
        <w:spacing w:val="0"/>
        <w:w w:val="104"/>
        <w:sz w:val="24"/>
        <w:szCs w:val="24"/>
        <w:lang w:val="ro-RO" w:eastAsia="en-US" w:bidi="ar-SA"/>
      </w:rPr>
    </w:lvl>
    <w:lvl w:ilvl="1" w:tplc="50762FAA">
      <w:numFmt w:val="bullet"/>
      <w:lvlText w:val="•"/>
      <w:lvlJc w:val="left"/>
      <w:pPr>
        <w:ind w:left="1756" w:hanging="425"/>
      </w:pPr>
      <w:rPr>
        <w:rFonts w:hint="default"/>
        <w:lang w:val="ro-RO" w:eastAsia="en-US" w:bidi="ar-SA"/>
      </w:rPr>
    </w:lvl>
    <w:lvl w:ilvl="2" w:tplc="16A636F0">
      <w:numFmt w:val="bullet"/>
      <w:lvlText w:val="•"/>
      <w:lvlJc w:val="left"/>
      <w:pPr>
        <w:ind w:left="2672" w:hanging="425"/>
      </w:pPr>
      <w:rPr>
        <w:rFonts w:hint="default"/>
        <w:lang w:val="ro-RO" w:eastAsia="en-US" w:bidi="ar-SA"/>
      </w:rPr>
    </w:lvl>
    <w:lvl w:ilvl="3" w:tplc="079C338A">
      <w:numFmt w:val="bullet"/>
      <w:lvlText w:val="•"/>
      <w:lvlJc w:val="left"/>
      <w:pPr>
        <w:ind w:left="3589" w:hanging="425"/>
      </w:pPr>
      <w:rPr>
        <w:rFonts w:hint="default"/>
        <w:lang w:val="ro-RO" w:eastAsia="en-US" w:bidi="ar-SA"/>
      </w:rPr>
    </w:lvl>
    <w:lvl w:ilvl="4" w:tplc="A8DC7DFE">
      <w:numFmt w:val="bullet"/>
      <w:lvlText w:val="•"/>
      <w:lvlJc w:val="left"/>
      <w:pPr>
        <w:ind w:left="4505" w:hanging="425"/>
      </w:pPr>
      <w:rPr>
        <w:rFonts w:hint="default"/>
        <w:lang w:val="ro-RO" w:eastAsia="en-US" w:bidi="ar-SA"/>
      </w:rPr>
    </w:lvl>
    <w:lvl w:ilvl="5" w:tplc="03367698">
      <w:numFmt w:val="bullet"/>
      <w:lvlText w:val="•"/>
      <w:lvlJc w:val="left"/>
      <w:pPr>
        <w:ind w:left="5422" w:hanging="425"/>
      </w:pPr>
      <w:rPr>
        <w:rFonts w:hint="default"/>
        <w:lang w:val="ro-RO" w:eastAsia="en-US" w:bidi="ar-SA"/>
      </w:rPr>
    </w:lvl>
    <w:lvl w:ilvl="6" w:tplc="2C4009CA">
      <w:numFmt w:val="bullet"/>
      <w:lvlText w:val="•"/>
      <w:lvlJc w:val="left"/>
      <w:pPr>
        <w:ind w:left="6338" w:hanging="425"/>
      </w:pPr>
      <w:rPr>
        <w:rFonts w:hint="default"/>
        <w:lang w:val="ro-RO" w:eastAsia="en-US" w:bidi="ar-SA"/>
      </w:rPr>
    </w:lvl>
    <w:lvl w:ilvl="7" w:tplc="036CBD5C">
      <w:numFmt w:val="bullet"/>
      <w:lvlText w:val="•"/>
      <w:lvlJc w:val="left"/>
      <w:pPr>
        <w:ind w:left="7254" w:hanging="425"/>
      </w:pPr>
      <w:rPr>
        <w:rFonts w:hint="default"/>
        <w:lang w:val="ro-RO" w:eastAsia="en-US" w:bidi="ar-SA"/>
      </w:rPr>
    </w:lvl>
    <w:lvl w:ilvl="8" w:tplc="045EED56">
      <w:numFmt w:val="bullet"/>
      <w:lvlText w:val="•"/>
      <w:lvlJc w:val="left"/>
      <w:pPr>
        <w:ind w:left="8171" w:hanging="425"/>
      </w:pPr>
      <w:rPr>
        <w:rFonts w:hint="default"/>
        <w:lang w:val="ro-RO" w:eastAsia="en-US" w:bidi="ar-SA"/>
      </w:rPr>
    </w:lvl>
  </w:abstractNum>
  <w:abstractNum w:abstractNumId="23" w15:restartNumberingAfterBreak="0">
    <w:nsid w:val="5B5F23E1"/>
    <w:multiLevelType w:val="hybridMultilevel"/>
    <w:tmpl w:val="6BF6431A"/>
    <w:lvl w:ilvl="0" w:tplc="C8001CD8">
      <w:start w:val="1"/>
      <w:numFmt w:val="lowerRoman"/>
      <w:lvlText w:val="(%1)"/>
      <w:lvlJc w:val="left"/>
      <w:pPr>
        <w:ind w:left="1569" w:hanging="669"/>
      </w:pPr>
      <w:rPr>
        <w:rFonts w:hint="default"/>
        <w:spacing w:val="-1"/>
        <w:w w:val="106"/>
        <w:lang w:val="ro-RO" w:eastAsia="en-US" w:bidi="ar-SA"/>
      </w:rPr>
    </w:lvl>
    <w:lvl w:ilvl="1" w:tplc="E80CA140">
      <w:numFmt w:val="bullet"/>
      <w:lvlText w:val="•"/>
      <w:lvlJc w:val="left"/>
      <w:pPr>
        <w:ind w:left="2436" w:hanging="669"/>
      </w:pPr>
      <w:rPr>
        <w:rFonts w:hint="default"/>
        <w:lang w:val="ro-RO" w:eastAsia="en-US" w:bidi="ar-SA"/>
      </w:rPr>
    </w:lvl>
    <w:lvl w:ilvl="2" w:tplc="A6E067F2">
      <w:numFmt w:val="bullet"/>
      <w:lvlText w:val="•"/>
      <w:lvlJc w:val="left"/>
      <w:pPr>
        <w:ind w:left="3312" w:hanging="669"/>
      </w:pPr>
      <w:rPr>
        <w:rFonts w:hint="default"/>
        <w:lang w:val="ro-RO" w:eastAsia="en-US" w:bidi="ar-SA"/>
      </w:rPr>
    </w:lvl>
    <w:lvl w:ilvl="3" w:tplc="485EB902">
      <w:numFmt w:val="bullet"/>
      <w:lvlText w:val="•"/>
      <w:lvlJc w:val="left"/>
      <w:pPr>
        <w:ind w:left="4189" w:hanging="669"/>
      </w:pPr>
      <w:rPr>
        <w:rFonts w:hint="default"/>
        <w:lang w:val="ro-RO" w:eastAsia="en-US" w:bidi="ar-SA"/>
      </w:rPr>
    </w:lvl>
    <w:lvl w:ilvl="4" w:tplc="F7C6150E">
      <w:numFmt w:val="bullet"/>
      <w:lvlText w:val="•"/>
      <w:lvlJc w:val="left"/>
      <w:pPr>
        <w:ind w:left="5065" w:hanging="669"/>
      </w:pPr>
      <w:rPr>
        <w:rFonts w:hint="default"/>
        <w:lang w:val="ro-RO" w:eastAsia="en-US" w:bidi="ar-SA"/>
      </w:rPr>
    </w:lvl>
    <w:lvl w:ilvl="5" w:tplc="2160C90E">
      <w:numFmt w:val="bullet"/>
      <w:lvlText w:val="•"/>
      <w:lvlJc w:val="left"/>
      <w:pPr>
        <w:ind w:left="5942" w:hanging="669"/>
      </w:pPr>
      <w:rPr>
        <w:rFonts w:hint="default"/>
        <w:lang w:val="ro-RO" w:eastAsia="en-US" w:bidi="ar-SA"/>
      </w:rPr>
    </w:lvl>
    <w:lvl w:ilvl="6" w:tplc="A85C6A40">
      <w:numFmt w:val="bullet"/>
      <w:lvlText w:val="•"/>
      <w:lvlJc w:val="left"/>
      <w:pPr>
        <w:ind w:left="6818" w:hanging="669"/>
      </w:pPr>
      <w:rPr>
        <w:rFonts w:hint="default"/>
        <w:lang w:val="ro-RO" w:eastAsia="en-US" w:bidi="ar-SA"/>
      </w:rPr>
    </w:lvl>
    <w:lvl w:ilvl="7" w:tplc="8A4CF5EE">
      <w:numFmt w:val="bullet"/>
      <w:lvlText w:val="•"/>
      <w:lvlJc w:val="left"/>
      <w:pPr>
        <w:ind w:left="7694" w:hanging="669"/>
      </w:pPr>
      <w:rPr>
        <w:rFonts w:hint="default"/>
        <w:lang w:val="ro-RO" w:eastAsia="en-US" w:bidi="ar-SA"/>
      </w:rPr>
    </w:lvl>
    <w:lvl w:ilvl="8" w:tplc="618E19EE">
      <w:numFmt w:val="bullet"/>
      <w:lvlText w:val="•"/>
      <w:lvlJc w:val="left"/>
      <w:pPr>
        <w:ind w:left="8571" w:hanging="669"/>
      </w:pPr>
      <w:rPr>
        <w:rFonts w:hint="default"/>
        <w:lang w:val="ro-RO" w:eastAsia="en-US" w:bidi="ar-SA"/>
      </w:rPr>
    </w:lvl>
  </w:abstractNum>
  <w:abstractNum w:abstractNumId="24" w15:restartNumberingAfterBreak="0">
    <w:nsid w:val="602007A7"/>
    <w:multiLevelType w:val="hybridMultilevel"/>
    <w:tmpl w:val="672A23D2"/>
    <w:lvl w:ilvl="0" w:tplc="8EEC86E0">
      <w:start w:val="1"/>
      <w:numFmt w:val="lowerLetter"/>
      <w:lvlText w:val="%1)"/>
      <w:lvlJc w:val="left"/>
      <w:pPr>
        <w:ind w:left="1149" w:hanging="363"/>
      </w:pPr>
      <w:rPr>
        <w:rFonts w:ascii="Times New Roman" w:eastAsia="Times New Roman" w:hAnsi="Times New Roman" w:cs="Times New Roman" w:hint="default"/>
        <w:b w:val="0"/>
        <w:bCs w:val="0"/>
        <w:i w:val="0"/>
        <w:iCs w:val="0"/>
        <w:spacing w:val="-1"/>
        <w:w w:val="101"/>
        <w:sz w:val="24"/>
        <w:szCs w:val="24"/>
        <w:lang w:val="ro-RO" w:eastAsia="en-US" w:bidi="ar-SA"/>
      </w:rPr>
    </w:lvl>
    <w:lvl w:ilvl="1" w:tplc="A5B6A8A2">
      <w:start w:val="1"/>
      <w:numFmt w:val="decimal"/>
      <w:lvlText w:val="%2)"/>
      <w:lvlJc w:val="left"/>
      <w:pPr>
        <w:ind w:left="1172" w:hanging="380"/>
      </w:pPr>
      <w:rPr>
        <w:rFonts w:ascii="Times New Roman" w:eastAsia="Times New Roman" w:hAnsi="Times New Roman" w:cs="Times New Roman" w:hint="default"/>
        <w:b w:val="0"/>
        <w:bCs w:val="0"/>
        <w:i w:val="0"/>
        <w:iCs w:val="0"/>
        <w:spacing w:val="0"/>
        <w:w w:val="81"/>
        <w:sz w:val="24"/>
        <w:szCs w:val="24"/>
        <w:lang w:val="ro-RO" w:eastAsia="en-US" w:bidi="ar-SA"/>
      </w:rPr>
    </w:lvl>
    <w:lvl w:ilvl="2" w:tplc="E3664FD2">
      <w:numFmt w:val="bullet"/>
      <w:lvlText w:val="•"/>
      <w:lvlJc w:val="left"/>
      <w:pPr>
        <w:ind w:left="2160" w:hanging="380"/>
      </w:pPr>
      <w:rPr>
        <w:rFonts w:hint="default"/>
        <w:lang w:val="ro-RO" w:eastAsia="en-US" w:bidi="ar-SA"/>
      </w:rPr>
    </w:lvl>
    <w:lvl w:ilvl="3" w:tplc="B10CAB62">
      <w:numFmt w:val="bullet"/>
      <w:lvlText w:val="•"/>
      <w:lvlJc w:val="left"/>
      <w:pPr>
        <w:ind w:left="3140" w:hanging="380"/>
      </w:pPr>
      <w:rPr>
        <w:rFonts w:hint="default"/>
        <w:lang w:val="ro-RO" w:eastAsia="en-US" w:bidi="ar-SA"/>
      </w:rPr>
    </w:lvl>
    <w:lvl w:ilvl="4" w:tplc="41D4AF46">
      <w:numFmt w:val="bullet"/>
      <w:lvlText w:val="•"/>
      <w:lvlJc w:val="left"/>
      <w:pPr>
        <w:ind w:left="4121" w:hanging="380"/>
      </w:pPr>
      <w:rPr>
        <w:rFonts w:hint="default"/>
        <w:lang w:val="ro-RO" w:eastAsia="en-US" w:bidi="ar-SA"/>
      </w:rPr>
    </w:lvl>
    <w:lvl w:ilvl="5" w:tplc="9F1A100C">
      <w:numFmt w:val="bullet"/>
      <w:lvlText w:val="•"/>
      <w:lvlJc w:val="left"/>
      <w:pPr>
        <w:ind w:left="5101" w:hanging="380"/>
      </w:pPr>
      <w:rPr>
        <w:rFonts w:hint="default"/>
        <w:lang w:val="ro-RO" w:eastAsia="en-US" w:bidi="ar-SA"/>
      </w:rPr>
    </w:lvl>
    <w:lvl w:ilvl="6" w:tplc="16C4D048">
      <w:numFmt w:val="bullet"/>
      <w:lvlText w:val="•"/>
      <w:lvlJc w:val="left"/>
      <w:pPr>
        <w:ind w:left="6082" w:hanging="380"/>
      </w:pPr>
      <w:rPr>
        <w:rFonts w:hint="default"/>
        <w:lang w:val="ro-RO" w:eastAsia="en-US" w:bidi="ar-SA"/>
      </w:rPr>
    </w:lvl>
    <w:lvl w:ilvl="7" w:tplc="0C14CF6C">
      <w:numFmt w:val="bullet"/>
      <w:lvlText w:val="•"/>
      <w:lvlJc w:val="left"/>
      <w:pPr>
        <w:ind w:left="7062" w:hanging="380"/>
      </w:pPr>
      <w:rPr>
        <w:rFonts w:hint="default"/>
        <w:lang w:val="ro-RO" w:eastAsia="en-US" w:bidi="ar-SA"/>
      </w:rPr>
    </w:lvl>
    <w:lvl w:ilvl="8" w:tplc="050C0A0C">
      <w:numFmt w:val="bullet"/>
      <w:lvlText w:val="•"/>
      <w:lvlJc w:val="left"/>
      <w:pPr>
        <w:ind w:left="8043" w:hanging="380"/>
      </w:pPr>
      <w:rPr>
        <w:rFonts w:hint="default"/>
        <w:lang w:val="ro-RO" w:eastAsia="en-US" w:bidi="ar-SA"/>
      </w:rPr>
    </w:lvl>
  </w:abstractNum>
  <w:abstractNum w:abstractNumId="25" w15:restartNumberingAfterBreak="0">
    <w:nsid w:val="60D63365"/>
    <w:multiLevelType w:val="hybridMultilevel"/>
    <w:tmpl w:val="AEE4E28A"/>
    <w:lvl w:ilvl="0" w:tplc="48C070DC">
      <w:start w:val="1"/>
      <w:numFmt w:val="lowerLetter"/>
      <w:lvlText w:val="%1)"/>
      <w:lvlJc w:val="left"/>
      <w:pPr>
        <w:ind w:left="851" w:hanging="430"/>
      </w:pPr>
      <w:rPr>
        <w:rFonts w:ascii="Times New Roman" w:eastAsia="Times New Roman" w:hAnsi="Times New Roman" w:cs="Times New Roman" w:hint="default"/>
        <w:b w:val="0"/>
        <w:bCs w:val="0"/>
        <w:i w:val="0"/>
        <w:iCs w:val="0"/>
        <w:spacing w:val="-1"/>
        <w:w w:val="101"/>
        <w:sz w:val="24"/>
        <w:szCs w:val="24"/>
        <w:lang w:val="ro-RO" w:eastAsia="en-US" w:bidi="ar-SA"/>
      </w:rPr>
    </w:lvl>
    <w:lvl w:ilvl="1" w:tplc="3B045C18">
      <w:numFmt w:val="bullet"/>
      <w:lvlText w:val="•"/>
      <w:lvlJc w:val="left"/>
      <w:pPr>
        <w:ind w:left="1774" w:hanging="430"/>
      </w:pPr>
      <w:rPr>
        <w:rFonts w:hint="default"/>
        <w:lang w:val="ro-RO" w:eastAsia="en-US" w:bidi="ar-SA"/>
      </w:rPr>
    </w:lvl>
    <w:lvl w:ilvl="2" w:tplc="8B744240">
      <w:numFmt w:val="bullet"/>
      <w:lvlText w:val="•"/>
      <w:lvlJc w:val="left"/>
      <w:pPr>
        <w:ind w:left="2688" w:hanging="430"/>
      </w:pPr>
      <w:rPr>
        <w:rFonts w:hint="default"/>
        <w:lang w:val="ro-RO" w:eastAsia="en-US" w:bidi="ar-SA"/>
      </w:rPr>
    </w:lvl>
    <w:lvl w:ilvl="3" w:tplc="15CEEEFE">
      <w:numFmt w:val="bullet"/>
      <w:lvlText w:val="•"/>
      <w:lvlJc w:val="left"/>
      <w:pPr>
        <w:ind w:left="3603" w:hanging="430"/>
      </w:pPr>
      <w:rPr>
        <w:rFonts w:hint="default"/>
        <w:lang w:val="ro-RO" w:eastAsia="en-US" w:bidi="ar-SA"/>
      </w:rPr>
    </w:lvl>
    <w:lvl w:ilvl="4" w:tplc="09D0B43E">
      <w:numFmt w:val="bullet"/>
      <w:lvlText w:val="•"/>
      <w:lvlJc w:val="left"/>
      <w:pPr>
        <w:ind w:left="4517" w:hanging="430"/>
      </w:pPr>
      <w:rPr>
        <w:rFonts w:hint="default"/>
        <w:lang w:val="ro-RO" w:eastAsia="en-US" w:bidi="ar-SA"/>
      </w:rPr>
    </w:lvl>
    <w:lvl w:ilvl="5" w:tplc="3A4CF130">
      <w:numFmt w:val="bullet"/>
      <w:lvlText w:val="•"/>
      <w:lvlJc w:val="left"/>
      <w:pPr>
        <w:ind w:left="5432" w:hanging="430"/>
      </w:pPr>
      <w:rPr>
        <w:rFonts w:hint="default"/>
        <w:lang w:val="ro-RO" w:eastAsia="en-US" w:bidi="ar-SA"/>
      </w:rPr>
    </w:lvl>
    <w:lvl w:ilvl="6" w:tplc="60BA27C0">
      <w:numFmt w:val="bullet"/>
      <w:lvlText w:val="•"/>
      <w:lvlJc w:val="left"/>
      <w:pPr>
        <w:ind w:left="6346" w:hanging="430"/>
      </w:pPr>
      <w:rPr>
        <w:rFonts w:hint="default"/>
        <w:lang w:val="ro-RO" w:eastAsia="en-US" w:bidi="ar-SA"/>
      </w:rPr>
    </w:lvl>
    <w:lvl w:ilvl="7" w:tplc="3C308078">
      <w:numFmt w:val="bullet"/>
      <w:lvlText w:val="•"/>
      <w:lvlJc w:val="left"/>
      <w:pPr>
        <w:ind w:left="7260" w:hanging="430"/>
      </w:pPr>
      <w:rPr>
        <w:rFonts w:hint="default"/>
        <w:lang w:val="ro-RO" w:eastAsia="en-US" w:bidi="ar-SA"/>
      </w:rPr>
    </w:lvl>
    <w:lvl w:ilvl="8" w:tplc="168099C8">
      <w:numFmt w:val="bullet"/>
      <w:lvlText w:val="•"/>
      <w:lvlJc w:val="left"/>
      <w:pPr>
        <w:ind w:left="8175" w:hanging="430"/>
      </w:pPr>
      <w:rPr>
        <w:rFonts w:hint="default"/>
        <w:lang w:val="ro-RO" w:eastAsia="en-US" w:bidi="ar-SA"/>
      </w:rPr>
    </w:lvl>
  </w:abstractNum>
  <w:abstractNum w:abstractNumId="26" w15:restartNumberingAfterBreak="0">
    <w:nsid w:val="61276360"/>
    <w:multiLevelType w:val="hybridMultilevel"/>
    <w:tmpl w:val="2EE44AB8"/>
    <w:lvl w:ilvl="0" w:tplc="E0CEFD5A">
      <w:numFmt w:val="bullet"/>
      <w:lvlText w:val="•"/>
      <w:lvlJc w:val="left"/>
      <w:pPr>
        <w:ind w:left="6655" w:hanging="43"/>
      </w:pPr>
      <w:rPr>
        <w:rFonts w:ascii="Times New Roman" w:eastAsia="Times New Roman" w:hAnsi="Times New Roman" w:cs="Times New Roman" w:hint="default"/>
        <w:b w:val="0"/>
        <w:bCs w:val="0"/>
        <w:i w:val="0"/>
        <w:iCs w:val="0"/>
        <w:spacing w:val="-1"/>
        <w:w w:val="81"/>
        <w:sz w:val="8"/>
        <w:szCs w:val="8"/>
        <w:lang w:val="ro-RO" w:eastAsia="en-US" w:bidi="ar-SA"/>
      </w:rPr>
    </w:lvl>
    <w:lvl w:ilvl="1" w:tplc="F4948F04">
      <w:numFmt w:val="bullet"/>
      <w:lvlText w:val="•"/>
      <w:lvlJc w:val="left"/>
      <w:pPr>
        <w:ind w:left="6994" w:hanging="43"/>
      </w:pPr>
      <w:rPr>
        <w:rFonts w:hint="default"/>
        <w:lang w:val="ro-RO" w:eastAsia="en-US" w:bidi="ar-SA"/>
      </w:rPr>
    </w:lvl>
    <w:lvl w:ilvl="2" w:tplc="F182A31E">
      <w:numFmt w:val="bullet"/>
      <w:lvlText w:val="•"/>
      <w:lvlJc w:val="left"/>
      <w:pPr>
        <w:ind w:left="7328" w:hanging="43"/>
      </w:pPr>
      <w:rPr>
        <w:rFonts w:hint="default"/>
        <w:lang w:val="ro-RO" w:eastAsia="en-US" w:bidi="ar-SA"/>
      </w:rPr>
    </w:lvl>
    <w:lvl w:ilvl="3" w:tplc="549C6CC8">
      <w:numFmt w:val="bullet"/>
      <w:lvlText w:val="•"/>
      <w:lvlJc w:val="left"/>
      <w:pPr>
        <w:ind w:left="7663" w:hanging="43"/>
      </w:pPr>
      <w:rPr>
        <w:rFonts w:hint="default"/>
        <w:lang w:val="ro-RO" w:eastAsia="en-US" w:bidi="ar-SA"/>
      </w:rPr>
    </w:lvl>
    <w:lvl w:ilvl="4" w:tplc="9FBED3C8">
      <w:numFmt w:val="bullet"/>
      <w:lvlText w:val="•"/>
      <w:lvlJc w:val="left"/>
      <w:pPr>
        <w:ind w:left="7997" w:hanging="43"/>
      </w:pPr>
      <w:rPr>
        <w:rFonts w:hint="default"/>
        <w:lang w:val="ro-RO" w:eastAsia="en-US" w:bidi="ar-SA"/>
      </w:rPr>
    </w:lvl>
    <w:lvl w:ilvl="5" w:tplc="463496A4">
      <w:numFmt w:val="bullet"/>
      <w:lvlText w:val="•"/>
      <w:lvlJc w:val="left"/>
      <w:pPr>
        <w:ind w:left="8332" w:hanging="43"/>
      </w:pPr>
      <w:rPr>
        <w:rFonts w:hint="default"/>
        <w:lang w:val="ro-RO" w:eastAsia="en-US" w:bidi="ar-SA"/>
      </w:rPr>
    </w:lvl>
    <w:lvl w:ilvl="6" w:tplc="921EEFDE">
      <w:numFmt w:val="bullet"/>
      <w:lvlText w:val="•"/>
      <w:lvlJc w:val="left"/>
      <w:pPr>
        <w:ind w:left="8666" w:hanging="43"/>
      </w:pPr>
      <w:rPr>
        <w:rFonts w:hint="default"/>
        <w:lang w:val="ro-RO" w:eastAsia="en-US" w:bidi="ar-SA"/>
      </w:rPr>
    </w:lvl>
    <w:lvl w:ilvl="7" w:tplc="BF4C3C9A">
      <w:numFmt w:val="bullet"/>
      <w:lvlText w:val="•"/>
      <w:lvlJc w:val="left"/>
      <w:pPr>
        <w:ind w:left="9000" w:hanging="43"/>
      </w:pPr>
      <w:rPr>
        <w:rFonts w:hint="default"/>
        <w:lang w:val="ro-RO" w:eastAsia="en-US" w:bidi="ar-SA"/>
      </w:rPr>
    </w:lvl>
    <w:lvl w:ilvl="8" w:tplc="41001C82">
      <w:numFmt w:val="bullet"/>
      <w:lvlText w:val="•"/>
      <w:lvlJc w:val="left"/>
      <w:pPr>
        <w:ind w:left="9335" w:hanging="43"/>
      </w:pPr>
      <w:rPr>
        <w:rFonts w:hint="default"/>
        <w:lang w:val="ro-RO" w:eastAsia="en-US" w:bidi="ar-SA"/>
      </w:rPr>
    </w:lvl>
  </w:abstractNum>
  <w:abstractNum w:abstractNumId="27" w15:restartNumberingAfterBreak="0">
    <w:nsid w:val="63422E34"/>
    <w:multiLevelType w:val="hybridMultilevel"/>
    <w:tmpl w:val="7A9E9166"/>
    <w:lvl w:ilvl="0" w:tplc="6CDEE88C">
      <w:start w:val="1"/>
      <w:numFmt w:val="decimal"/>
      <w:lvlText w:val="%1)."/>
      <w:lvlJc w:val="left"/>
      <w:pPr>
        <w:ind w:left="476" w:hanging="317"/>
      </w:pPr>
      <w:rPr>
        <w:rFonts w:ascii="Times New Roman" w:eastAsia="Times New Roman" w:hAnsi="Times New Roman" w:cs="Times New Roman" w:hint="default"/>
        <w:b w:val="0"/>
        <w:bCs w:val="0"/>
        <w:i w:val="0"/>
        <w:iCs w:val="0"/>
        <w:spacing w:val="0"/>
        <w:w w:val="101"/>
        <w:sz w:val="24"/>
        <w:szCs w:val="24"/>
        <w:lang w:val="ro-RO" w:eastAsia="en-US" w:bidi="ar-SA"/>
      </w:rPr>
    </w:lvl>
    <w:lvl w:ilvl="1" w:tplc="F1A86564">
      <w:numFmt w:val="bullet"/>
      <w:lvlText w:val="•"/>
      <w:lvlJc w:val="left"/>
      <w:pPr>
        <w:ind w:left="1432" w:hanging="317"/>
      </w:pPr>
      <w:rPr>
        <w:rFonts w:hint="default"/>
        <w:lang w:val="ro-RO" w:eastAsia="en-US" w:bidi="ar-SA"/>
      </w:rPr>
    </w:lvl>
    <w:lvl w:ilvl="2" w:tplc="48FA041C">
      <w:numFmt w:val="bullet"/>
      <w:lvlText w:val="•"/>
      <w:lvlJc w:val="left"/>
      <w:pPr>
        <w:ind w:left="2384" w:hanging="317"/>
      </w:pPr>
      <w:rPr>
        <w:rFonts w:hint="default"/>
        <w:lang w:val="ro-RO" w:eastAsia="en-US" w:bidi="ar-SA"/>
      </w:rPr>
    </w:lvl>
    <w:lvl w:ilvl="3" w:tplc="F45E849E">
      <w:numFmt w:val="bullet"/>
      <w:lvlText w:val="•"/>
      <w:lvlJc w:val="left"/>
      <w:pPr>
        <w:ind w:left="3337" w:hanging="317"/>
      </w:pPr>
      <w:rPr>
        <w:rFonts w:hint="default"/>
        <w:lang w:val="ro-RO" w:eastAsia="en-US" w:bidi="ar-SA"/>
      </w:rPr>
    </w:lvl>
    <w:lvl w:ilvl="4" w:tplc="3BAA5462">
      <w:numFmt w:val="bullet"/>
      <w:lvlText w:val="•"/>
      <w:lvlJc w:val="left"/>
      <w:pPr>
        <w:ind w:left="4289" w:hanging="317"/>
      </w:pPr>
      <w:rPr>
        <w:rFonts w:hint="default"/>
        <w:lang w:val="ro-RO" w:eastAsia="en-US" w:bidi="ar-SA"/>
      </w:rPr>
    </w:lvl>
    <w:lvl w:ilvl="5" w:tplc="9D50B1C2">
      <w:numFmt w:val="bullet"/>
      <w:lvlText w:val="•"/>
      <w:lvlJc w:val="left"/>
      <w:pPr>
        <w:ind w:left="5242" w:hanging="317"/>
      </w:pPr>
      <w:rPr>
        <w:rFonts w:hint="default"/>
        <w:lang w:val="ro-RO" w:eastAsia="en-US" w:bidi="ar-SA"/>
      </w:rPr>
    </w:lvl>
    <w:lvl w:ilvl="6" w:tplc="E58A9C10">
      <w:numFmt w:val="bullet"/>
      <w:lvlText w:val="•"/>
      <w:lvlJc w:val="left"/>
      <w:pPr>
        <w:ind w:left="6194" w:hanging="317"/>
      </w:pPr>
      <w:rPr>
        <w:rFonts w:hint="default"/>
        <w:lang w:val="ro-RO" w:eastAsia="en-US" w:bidi="ar-SA"/>
      </w:rPr>
    </w:lvl>
    <w:lvl w:ilvl="7" w:tplc="82CEBD16">
      <w:numFmt w:val="bullet"/>
      <w:lvlText w:val="•"/>
      <w:lvlJc w:val="left"/>
      <w:pPr>
        <w:ind w:left="7146" w:hanging="317"/>
      </w:pPr>
      <w:rPr>
        <w:rFonts w:hint="default"/>
        <w:lang w:val="ro-RO" w:eastAsia="en-US" w:bidi="ar-SA"/>
      </w:rPr>
    </w:lvl>
    <w:lvl w:ilvl="8" w:tplc="7E1ECC7C">
      <w:numFmt w:val="bullet"/>
      <w:lvlText w:val="•"/>
      <w:lvlJc w:val="left"/>
      <w:pPr>
        <w:ind w:left="8099" w:hanging="317"/>
      </w:pPr>
      <w:rPr>
        <w:rFonts w:hint="default"/>
        <w:lang w:val="ro-RO" w:eastAsia="en-US" w:bidi="ar-SA"/>
      </w:rPr>
    </w:lvl>
  </w:abstractNum>
  <w:abstractNum w:abstractNumId="28" w15:restartNumberingAfterBreak="0">
    <w:nsid w:val="6951085F"/>
    <w:multiLevelType w:val="hybridMultilevel"/>
    <w:tmpl w:val="85AA2C34"/>
    <w:lvl w:ilvl="0" w:tplc="0E9E0E2A">
      <w:start w:val="1"/>
      <w:numFmt w:val="lowerLetter"/>
      <w:lvlText w:val="%1)"/>
      <w:lvlJc w:val="left"/>
      <w:pPr>
        <w:ind w:left="1235" w:hanging="343"/>
      </w:pPr>
      <w:rPr>
        <w:rFonts w:ascii="Times New Roman" w:eastAsia="Times New Roman" w:hAnsi="Times New Roman" w:cs="Times New Roman" w:hint="default"/>
        <w:b w:val="0"/>
        <w:bCs w:val="0"/>
        <w:i w:val="0"/>
        <w:iCs w:val="0"/>
        <w:spacing w:val="-1"/>
        <w:w w:val="95"/>
        <w:sz w:val="24"/>
        <w:szCs w:val="24"/>
        <w:lang w:val="ro-RO" w:eastAsia="en-US" w:bidi="ar-SA"/>
      </w:rPr>
    </w:lvl>
    <w:lvl w:ilvl="1" w:tplc="AE907048">
      <w:start w:val="1"/>
      <w:numFmt w:val="decimal"/>
      <w:lvlText w:val="%2)"/>
      <w:lvlJc w:val="left"/>
      <w:pPr>
        <w:ind w:left="1267" w:hanging="362"/>
      </w:pPr>
      <w:rPr>
        <w:rFonts w:ascii="Times New Roman" w:eastAsia="Times New Roman" w:hAnsi="Times New Roman" w:cs="Times New Roman" w:hint="default"/>
        <w:b w:val="0"/>
        <w:bCs w:val="0"/>
        <w:i/>
        <w:iCs/>
        <w:spacing w:val="0"/>
        <w:w w:val="78"/>
        <w:sz w:val="24"/>
        <w:szCs w:val="24"/>
        <w:lang w:val="ro-RO" w:eastAsia="en-US" w:bidi="ar-SA"/>
      </w:rPr>
    </w:lvl>
    <w:lvl w:ilvl="2" w:tplc="E15E7148">
      <w:numFmt w:val="bullet"/>
      <w:lvlText w:val="•"/>
      <w:lvlJc w:val="left"/>
      <w:pPr>
        <w:ind w:left="2115" w:hanging="362"/>
      </w:pPr>
      <w:rPr>
        <w:rFonts w:hint="default"/>
        <w:lang w:val="ro-RO" w:eastAsia="en-US" w:bidi="ar-SA"/>
      </w:rPr>
    </w:lvl>
    <w:lvl w:ilvl="3" w:tplc="66B4A6CA">
      <w:numFmt w:val="bullet"/>
      <w:lvlText w:val="•"/>
      <w:lvlJc w:val="left"/>
      <w:pPr>
        <w:ind w:left="2970" w:hanging="362"/>
      </w:pPr>
      <w:rPr>
        <w:rFonts w:hint="default"/>
        <w:lang w:val="ro-RO" w:eastAsia="en-US" w:bidi="ar-SA"/>
      </w:rPr>
    </w:lvl>
    <w:lvl w:ilvl="4" w:tplc="2F08C7D8">
      <w:numFmt w:val="bullet"/>
      <w:lvlText w:val="•"/>
      <w:lvlJc w:val="left"/>
      <w:pPr>
        <w:ind w:left="3825" w:hanging="362"/>
      </w:pPr>
      <w:rPr>
        <w:rFonts w:hint="default"/>
        <w:lang w:val="ro-RO" w:eastAsia="en-US" w:bidi="ar-SA"/>
      </w:rPr>
    </w:lvl>
    <w:lvl w:ilvl="5" w:tplc="394ED3A4">
      <w:numFmt w:val="bullet"/>
      <w:lvlText w:val="•"/>
      <w:lvlJc w:val="left"/>
      <w:pPr>
        <w:ind w:left="4681" w:hanging="362"/>
      </w:pPr>
      <w:rPr>
        <w:rFonts w:hint="default"/>
        <w:lang w:val="ro-RO" w:eastAsia="en-US" w:bidi="ar-SA"/>
      </w:rPr>
    </w:lvl>
    <w:lvl w:ilvl="6" w:tplc="C27A4BD8">
      <w:numFmt w:val="bullet"/>
      <w:lvlText w:val="•"/>
      <w:lvlJc w:val="left"/>
      <w:pPr>
        <w:ind w:left="5536" w:hanging="362"/>
      </w:pPr>
      <w:rPr>
        <w:rFonts w:hint="default"/>
        <w:lang w:val="ro-RO" w:eastAsia="en-US" w:bidi="ar-SA"/>
      </w:rPr>
    </w:lvl>
    <w:lvl w:ilvl="7" w:tplc="121C378C">
      <w:numFmt w:val="bullet"/>
      <w:lvlText w:val="•"/>
      <w:lvlJc w:val="left"/>
      <w:pPr>
        <w:ind w:left="6391" w:hanging="362"/>
      </w:pPr>
      <w:rPr>
        <w:rFonts w:hint="default"/>
        <w:lang w:val="ro-RO" w:eastAsia="en-US" w:bidi="ar-SA"/>
      </w:rPr>
    </w:lvl>
    <w:lvl w:ilvl="8" w:tplc="4F6681F2">
      <w:numFmt w:val="bullet"/>
      <w:lvlText w:val="•"/>
      <w:lvlJc w:val="left"/>
      <w:pPr>
        <w:ind w:left="7247" w:hanging="362"/>
      </w:pPr>
      <w:rPr>
        <w:rFonts w:hint="default"/>
        <w:lang w:val="ro-RO" w:eastAsia="en-US" w:bidi="ar-SA"/>
      </w:rPr>
    </w:lvl>
  </w:abstractNum>
  <w:abstractNum w:abstractNumId="29" w15:restartNumberingAfterBreak="0">
    <w:nsid w:val="6A923DCA"/>
    <w:multiLevelType w:val="hybridMultilevel"/>
    <w:tmpl w:val="4136089E"/>
    <w:lvl w:ilvl="0" w:tplc="D2188878">
      <w:numFmt w:val="bullet"/>
      <w:lvlText w:val="•"/>
      <w:lvlJc w:val="left"/>
      <w:pPr>
        <w:ind w:left="7756" w:hanging="130"/>
      </w:pPr>
      <w:rPr>
        <w:rFonts w:ascii="Arial" w:eastAsia="Arial" w:hAnsi="Arial" w:cs="Arial" w:hint="default"/>
        <w:b w:val="0"/>
        <w:bCs w:val="0"/>
        <w:i w:val="0"/>
        <w:iCs w:val="0"/>
        <w:spacing w:val="0"/>
        <w:w w:val="68"/>
        <w:sz w:val="11"/>
        <w:szCs w:val="11"/>
        <w:lang w:val="ro-RO" w:eastAsia="en-US" w:bidi="ar-SA"/>
      </w:rPr>
    </w:lvl>
    <w:lvl w:ilvl="1" w:tplc="DBC22854">
      <w:numFmt w:val="bullet"/>
      <w:lvlText w:val="•"/>
      <w:lvlJc w:val="left"/>
      <w:pPr>
        <w:ind w:left="8016" w:hanging="130"/>
      </w:pPr>
      <w:rPr>
        <w:rFonts w:hint="default"/>
        <w:lang w:val="ro-RO" w:eastAsia="en-US" w:bidi="ar-SA"/>
      </w:rPr>
    </w:lvl>
    <w:lvl w:ilvl="2" w:tplc="A3A0A65A">
      <w:numFmt w:val="bullet"/>
      <w:lvlText w:val="•"/>
      <w:lvlJc w:val="left"/>
      <w:pPr>
        <w:ind w:left="8272" w:hanging="130"/>
      </w:pPr>
      <w:rPr>
        <w:rFonts w:hint="default"/>
        <w:lang w:val="ro-RO" w:eastAsia="en-US" w:bidi="ar-SA"/>
      </w:rPr>
    </w:lvl>
    <w:lvl w:ilvl="3" w:tplc="5D04EE8E">
      <w:numFmt w:val="bullet"/>
      <w:lvlText w:val="•"/>
      <w:lvlJc w:val="left"/>
      <w:pPr>
        <w:ind w:left="8529" w:hanging="130"/>
      </w:pPr>
      <w:rPr>
        <w:rFonts w:hint="default"/>
        <w:lang w:val="ro-RO" w:eastAsia="en-US" w:bidi="ar-SA"/>
      </w:rPr>
    </w:lvl>
    <w:lvl w:ilvl="4" w:tplc="7C32194C">
      <w:numFmt w:val="bullet"/>
      <w:lvlText w:val="•"/>
      <w:lvlJc w:val="left"/>
      <w:pPr>
        <w:ind w:left="8785" w:hanging="130"/>
      </w:pPr>
      <w:rPr>
        <w:rFonts w:hint="default"/>
        <w:lang w:val="ro-RO" w:eastAsia="en-US" w:bidi="ar-SA"/>
      </w:rPr>
    </w:lvl>
    <w:lvl w:ilvl="5" w:tplc="EBA0194E">
      <w:numFmt w:val="bullet"/>
      <w:lvlText w:val="•"/>
      <w:lvlJc w:val="left"/>
      <w:pPr>
        <w:ind w:left="9042" w:hanging="130"/>
      </w:pPr>
      <w:rPr>
        <w:rFonts w:hint="default"/>
        <w:lang w:val="ro-RO" w:eastAsia="en-US" w:bidi="ar-SA"/>
      </w:rPr>
    </w:lvl>
    <w:lvl w:ilvl="6" w:tplc="2558E4D0">
      <w:numFmt w:val="bullet"/>
      <w:lvlText w:val="•"/>
      <w:lvlJc w:val="left"/>
      <w:pPr>
        <w:ind w:left="9298" w:hanging="130"/>
      </w:pPr>
      <w:rPr>
        <w:rFonts w:hint="default"/>
        <w:lang w:val="ro-RO" w:eastAsia="en-US" w:bidi="ar-SA"/>
      </w:rPr>
    </w:lvl>
    <w:lvl w:ilvl="7" w:tplc="9A869850">
      <w:numFmt w:val="bullet"/>
      <w:lvlText w:val="•"/>
      <w:lvlJc w:val="left"/>
      <w:pPr>
        <w:ind w:left="9554" w:hanging="130"/>
      </w:pPr>
      <w:rPr>
        <w:rFonts w:hint="default"/>
        <w:lang w:val="ro-RO" w:eastAsia="en-US" w:bidi="ar-SA"/>
      </w:rPr>
    </w:lvl>
    <w:lvl w:ilvl="8" w:tplc="B462CC76">
      <w:numFmt w:val="bullet"/>
      <w:lvlText w:val="•"/>
      <w:lvlJc w:val="left"/>
      <w:pPr>
        <w:ind w:left="9811" w:hanging="130"/>
      </w:pPr>
      <w:rPr>
        <w:rFonts w:hint="default"/>
        <w:lang w:val="ro-RO" w:eastAsia="en-US" w:bidi="ar-SA"/>
      </w:rPr>
    </w:lvl>
  </w:abstractNum>
  <w:abstractNum w:abstractNumId="30" w15:restartNumberingAfterBreak="0">
    <w:nsid w:val="6E8701AB"/>
    <w:multiLevelType w:val="hybridMultilevel"/>
    <w:tmpl w:val="6C5C9A70"/>
    <w:lvl w:ilvl="0" w:tplc="346CA48E">
      <w:start w:val="1"/>
      <w:numFmt w:val="lowerLetter"/>
      <w:lvlText w:val="%1)"/>
      <w:lvlJc w:val="left"/>
      <w:pPr>
        <w:ind w:left="1132" w:hanging="361"/>
      </w:pPr>
      <w:rPr>
        <w:rFonts w:ascii="Times New Roman" w:eastAsia="Times New Roman" w:hAnsi="Times New Roman" w:cs="Times New Roman" w:hint="default"/>
        <w:b w:val="0"/>
        <w:bCs w:val="0"/>
        <w:i w:val="0"/>
        <w:iCs w:val="0"/>
        <w:spacing w:val="-1"/>
        <w:w w:val="104"/>
        <w:sz w:val="24"/>
        <w:szCs w:val="24"/>
        <w:lang w:val="ro-RO" w:eastAsia="en-US" w:bidi="ar-SA"/>
      </w:rPr>
    </w:lvl>
    <w:lvl w:ilvl="1" w:tplc="8452D898">
      <w:start w:val="1"/>
      <w:numFmt w:val="lowerLetter"/>
      <w:lvlText w:val="%2)"/>
      <w:lvlJc w:val="left"/>
      <w:pPr>
        <w:ind w:left="1494" w:hanging="361"/>
      </w:pPr>
      <w:rPr>
        <w:rFonts w:ascii="Times New Roman" w:eastAsia="Times New Roman" w:hAnsi="Times New Roman" w:cs="Times New Roman" w:hint="default"/>
        <w:b w:val="0"/>
        <w:bCs w:val="0"/>
        <w:i w:val="0"/>
        <w:iCs w:val="0"/>
        <w:spacing w:val="-1"/>
        <w:w w:val="101"/>
        <w:sz w:val="24"/>
        <w:szCs w:val="24"/>
        <w:lang w:val="ro-RO" w:eastAsia="en-US" w:bidi="ar-SA"/>
      </w:rPr>
    </w:lvl>
    <w:lvl w:ilvl="2" w:tplc="E40679D2">
      <w:numFmt w:val="bullet"/>
      <w:lvlText w:val="•"/>
      <w:lvlJc w:val="left"/>
      <w:pPr>
        <w:ind w:left="2444" w:hanging="361"/>
      </w:pPr>
      <w:rPr>
        <w:rFonts w:hint="default"/>
        <w:lang w:val="ro-RO" w:eastAsia="en-US" w:bidi="ar-SA"/>
      </w:rPr>
    </w:lvl>
    <w:lvl w:ilvl="3" w:tplc="CCD46664">
      <w:numFmt w:val="bullet"/>
      <w:lvlText w:val="•"/>
      <w:lvlJc w:val="left"/>
      <w:pPr>
        <w:ind w:left="3389" w:hanging="361"/>
      </w:pPr>
      <w:rPr>
        <w:rFonts w:hint="default"/>
        <w:lang w:val="ro-RO" w:eastAsia="en-US" w:bidi="ar-SA"/>
      </w:rPr>
    </w:lvl>
    <w:lvl w:ilvl="4" w:tplc="98ACADA8">
      <w:numFmt w:val="bullet"/>
      <w:lvlText w:val="•"/>
      <w:lvlJc w:val="left"/>
      <w:pPr>
        <w:ind w:left="4334" w:hanging="361"/>
      </w:pPr>
      <w:rPr>
        <w:rFonts w:hint="default"/>
        <w:lang w:val="ro-RO" w:eastAsia="en-US" w:bidi="ar-SA"/>
      </w:rPr>
    </w:lvl>
    <w:lvl w:ilvl="5" w:tplc="B0E6194C">
      <w:numFmt w:val="bullet"/>
      <w:lvlText w:val="•"/>
      <w:lvlJc w:val="left"/>
      <w:pPr>
        <w:ind w:left="5279" w:hanging="361"/>
      </w:pPr>
      <w:rPr>
        <w:rFonts w:hint="default"/>
        <w:lang w:val="ro-RO" w:eastAsia="en-US" w:bidi="ar-SA"/>
      </w:rPr>
    </w:lvl>
    <w:lvl w:ilvl="6" w:tplc="DD28D156">
      <w:numFmt w:val="bullet"/>
      <w:lvlText w:val="•"/>
      <w:lvlJc w:val="left"/>
      <w:pPr>
        <w:ind w:left="6224" w:hanging="361"/>
      </w:pPr>
      <w:rPr>
        <w:rFonts w:hint="default"/>
        <w:lang w:val="ro-RO" w:eastAsia="en-US" w:bidi="ar-SA"/>
      </w:rPr>
    </w:lvl>
    <w:lvl w:ilvl="7" w:tplc="4E4880E4">
      <w:numFmt w:val="bullet"/>
      <w:lvlText w:val="•"/>
      <w:lvlJc w:val="left"/>
      <w:pPr>
        <w:ind w:left="7169" w:hanging="361"/>
      </w:pPr>
      <w:rPr>
        <w:rFonts w:hint="default"/>
        <w:lang w:val="ro-RO" w:eastAsia="en-US" w:bidi="ar-SA"/>
      </w:rPr>
    </w:lvl>
    <w:lvl w:ilvl="8" w:tplc="15C8E630">
      <w:numFmt w:val="bullet"/>
      <w:lvlText w:val="•"/>
      <w:lvlJc w:val="left"/>
      <w:pPr>
        <w:ind w:left="8114" w:hanging="361"/>
      </w:pPr>
      <w:rPr>
        <w:rFonts w:hint="default"/>
        <w:lang w:val="ro-RO" w:eastAsia="en-US" w:bidi="ar-SA"/>
      </w:rPr>
    </w:lvl>
  </w:abstractNum>
  <w:abstractNum w:abstractNumId="31" w15:restartNumberingAfterBreak="0">
    <w:nsid w:val="71AA625C"/>
    <w:multiLevelType w:val="hybridMultilevel"/>
    <w:tmpl w:val="792CE922"/>
    <w:lvl w:ilvl="0" w:tplc="3CC0DA66">
      <w:start w:val="7"/>
      <w:numFmt w:val="lowerLetter"/>
      <w:lvlText w:val="%1)"/>
      <w:lvlJc w:val="left"/>
      <w:pPr>
        <w:ind w:left="1275" w:hanging="356"/>
      </w:pPr>
      <w:rPr>
        <w:rFonts w:ascii="Times New Roman" w:eastAsia="Times New Roman" w:hAnsi="Times New Roman" w:cs="Times New Roman" w:hint="default"/>
        <w:b w:val="0"/>
        <w:bCs w:val="0"/>
        <w:i w:val="0"/>
        <w:iCs w:val="0"/>
        <w:spacing w:val="0"/>
        <w:w w:val="92"/>
        <w:sz w:val="24"/>
        <w:szCs w:val="24"/>
        <w:lang w:val="ro-RO" w:eastAsia="en-US" w:bidi="ar-SA"/>
      </w:rPr>
    </w:lvl>
    <w:lvl w:ilvl="1" w:tplc="F6CC757A">
      <w:start w:val="1"/>
      <w:numFmt w:val="lowerLetter"/>
      <w:lvlText w:val="%2)"/>
      <w:lvlJc w:val="left"/>
      <w:pPr>
        <w:ind w:left="1431" w:hanging="338"/>
      </w:pPr>
      <w:rPr>
        <w:rFonts w:hint="default"/>
        <w:spacing w:val="-1"/>
        <w:w w:val="90"/>
        <w:lang w:val="ro-RO" w:eastAsia="en-US" w:bidi="ar-SA"/>
      </w:rPr>
    </w:lvl>
    <w:lvl w:ilvl="2" w:tplc="6D5AA736">
      <w:numFmt w:val="bullet"/>
      <w:lvlText w:val="•"/>
      <w:lvlJc w:val="left"/>
      <w:pPr>
        <w:ind w:left="2275" w:hanging="338"/>
      </w:pPr>
      <w:rPr>
        <w:rFonts w:hint="default"/>
        <w:lang w:val="ro-RO" w:eastAsia="en-US" w:bidi="ar-SA"/>
      </w:rPr>
    </w:lvl>
    <w:lvl w:ilvl="3" w:tplc="71A42EA0">
      <w:numFmt w:val="bullet"/>
      <w:lvlText w:val="•"/>
      <w:lvlJc w:val="left"/>
      <w:pPr>
        <w:ind w:left="3110" w:hanging="338"/>
      </w:pPr>
      <w:rPr>
        <w:rFonts w:hint="default"/>
        <w:lang w:val="ro-RO" w:eastAsia="en-US" w:bidi="ar-SA"/>
      </w:rPr>
    </w:lvl>
    <w:lvl w:ilvl="4" w:tplc="2D7E8C22">
      <w:numFmt w:val="bullet"/>
      <w:lvlText w:val="•"/>
      <w:lvlJc w:val="left"/>
      <w:pPr>
        <w:ind w:left="3945" w:hanging="338"/>
      </w:pPr>
      <w:rPr>
        <w:rFonts w:hint="default"/>
        <w:lang w:val="ro-RO" w:eastAsia="en-US" w:bidi="ar-SA"/>
      </w:rPr>
    </w:lvl>
    <w:lvl w:ilvl="5" w:tplc="9B405242">
      <w:numFmt w:val="bullet"/>
      <w:lvlText w:val="•"/>
      <w:lvlJc w:val="left"/>
      <w:pPr>
        <w:ind w:left="4781" w:hanging="338"/>
      </w:pPr>
      <w:rPr>
        <w:rFonts w:hint="default"/>
        <w:lang w:val="ro-RO" w:eastAsia="en-US" w:bidi="ar-SA"/>
      </w:rPr>
    </w:lvl>
    <w:lvl w:ilvl="6" w:tplc="426C8586">
      <w:numFmt w:val="bullet"/>
      <w:lvlText w:val="•"/>
      <w:lvlJc w:val="left"/>
      <w:pPr>
        <w:ind w:left="5616" w:hanging="338"/>
      </w:pPr>
      <w:rPr>
        <w:rFonts w:hint="default"/>
        <w:lang w:val="ro-RO" w:eastAsia="en-US" w:bidi="ar-SA"/>
      </w:rPr>
    </w:lvl>
    <w:lvl w:ilvl="7" w:tplc="F2CC07C4">
      <w:numFmt w:val="bullet"/>
      <w:lvlText w:val="•"/>
      <w:lvlJc w:val="left"/>
      <w:pPr>
        <w:ind w:left="6451" w:hanging="338"/>
      </w:pPr>
      <w:rPr>
        <w:rFonts w:hint="default"/>
        <w:lang w:val="ro-RO" w:eastAsia="en-US" w:bidi="ar-SA"/>
      </w:rPr>
    </w:lvl>
    <w:lvl w:ilvl="8" w:tplc="5DDC2EE8">
      <w:numFmt w:val="bullet"/>
      <w:lvlText w:val="•"/>
      <w:lvlJc w:val="left"/>
      <w:pPr>
        <w:ind w:left="7287" w:hanging="338"/>
      </w:pPr>
      <w:rPr>
        <w:rFonts w:hint="default"/>
        <w:lang w:val="ro-RO" w:eastAsia="en-US" w:bidi="ar-SA"/>
      </w:rPr>
    </w:lvl>
  </w:abstractNum>
  <w:abstractNum w:abstractNumId="32" w15:restartNumberingAfterBreak="0">
    <w:nsid w:val="725E5AEB"/>
    <w:multiLevelType w:val="hybridMultilevel"/>
    <w:tmpl w:val="500C3504"/>
    <w:lvl w:ilvl="0" w:tplc="6606893E">
      <w:start w:val="1"/>
      <w:numFmt w:val="lowerLetter"/>
      <w:lvlText w:val="%1)"/>
      <w:lvlJc w:val="left"/>
      <w:pPr>
        <w:ind w:left="786" w:hanging="250"/>
      </w:pPr>
      <w:rPr>
        <w:rFonts w:ascii="Times New Roman" w:eastAsia="Times New Roman" w:hAnsi="Times New Roman" w:cs="Times New Roman" w:hint="default"/>
        <w:b w:val="0"/>
        <w:bCs w:val="0"/>
        <w:i w:val="0"/>
        <w:iCs w:val="0"/>
        <w:spacing w:val="-1"/>
        <w:w w:val="101"/>
        <w:sz w:val="24"/>
        <w:szCs w:val="24"/>
        <w:lang w:val="ro-RO" w:eastAsia="en-US" w:bidi="ar-SA"/>
      </w:rPr>
    </w:lvl>
    <w:lvl w:ilvl="1" w:tplc="85E650A8">
      <w:start w:val="1"/>
      <w:numFmt w:val="decimal"/>
      <w:lvlText w:val="%2."/>
      <w:lvlJc w:val="left"/>
      <w:pPr>
        <w:ind w:left="550" w:hanging="250"/>
        <w:jc w:val="right"/>
      </w:pPr>
      <w:rPr>
        <w:rFonts w:hint="default"/>
        <w:spacing w:val="0"/>
        <w:w w:val="84"/>
        <w:lang w:val="ro-RO" w:eastAsia="en-US" w:bidi="ar-SA"/>
      </w:rPr>
    </w:lvl>
    <w:lvl w:ilvl="2" w:tplc="99DAB532">
      <w:numFmt w:val="bullet"/>
      <w:lvlText w:val="•"/>
      <w:lvlJc w:val="left"/>
      <w:pPr>
        <w:ind w:left="1840" w:hanging="250"/>
      </w:pPr>
      <w:rPr>
        <w:rFonts w:hint="default"/>
        <w:lang w:val="ro-RO" w:eastAsia="en-US" w:bidi="ar-SA"/>
      </w:rPr>
    </w:lvl>
    <w:lvl w:ilvl="3" w:tplc="E1D2BC84">
      <w:numFmt w:val="bullet"/>
      <w:lvlText w:val="•"/>
      <w:lvlJc w:val="left"/>
      <w:pPr>
        <w:ind w:left="2900" w:hanging="250"/>
      </w:pPr>
      <w:rPr>
        <w:rFonts w:hint="default"/>
        <w:lang w:val="ro-RO" w:eastAsia="en-US" w:bidi="ar-SA"/>
      </w:rPr>
    </w:lvl>
    <w:lvl w:ilvl="4" w:tplc="9D22881A">
      <w:numFmt w:val="bullet"/>
      <w:lvlText w:val="•"/>
      <w:lvlJc w:val="left"/>
      <w:pPr>
        <w:ind w:left="3961" w:hanging="250"/>
      </w:pPr>
      <w:rPr>
        <w:rFonts w:hint="default"/>
        <w:lang w:val="ro-RO" w:eastAsia="en-US" w:bidi="ar-SA"/>
      </w:rPr>
    </w:lvl>
    <w:lvl w:ilvl="5" w:tplc="BFB40E22">
      <w:numFmt w:val="bullet"/>
      <w:lvlText w:val="•"/>
      <w:lvlJc w:val="left"/>
      <w:pPr>
        <w:ind w:left="5021" w:hanging="250"/>
      </w:pPr>
      <w:rPr>
        <w:rFonts w:hint="default"/>
        <w:lang w:val="ro-RO" w:eastAsia="en-US" w:bidi="ar-SA"/>
      </w:rPr>
    </w:lvl>
    <w:lvl w:ilvl="6" w:tplc="AAD66DC6">
      <w:numFmt w:val="bullet"/>
      <w:lvlText w:val="•"/>
      <w:lvlJc w:val="left"/>
      <w:pPr>
        <w:ind w:left="6082" w:hanging="250"/>
      </w:pPr>
      <w:rPr>
        <w:rFonts w:hint="default"/>
        <w:lang w:val="ro-RO" w:eastAsia="en-US" w:bidi="ar-SA"/>
      </w:rPr>
    </w:lvl>
    <w:lvl w:ilvl="7" w:tplc="BE00B11A">
      <w:numFmt w:val="bullet"/>
      <w:lvlText w:val="•"/>
      <w:lvlJc w:val="left"/>
      <w:pPr>
        <w:ind w:left="7142" w:hanging="250"/>
      </w:pPr>
      <w:rPr>
        <w:rFonts w:hint="default"/>
        <w:lang w:val="ro-RO" w:eastAsia="en-US" w:bidi="ar-SA"/>
      </w:rPr>
    </w:lvl>
    <w:lvl w:ilvl="8" w:tplc="DB8AB7E6">
      <w:numFmt w:val="bullet"/>
      <w:lvlText w:val="•"/>
      <w:lvlJc w:val="left"/>
      <w:pPr>
        <w:ind w:left="8203" w:hanging="250"/>
      </w:pPr>
      <w:rPr>
        <w:rFonts w:hint="default"/>
        <w:lang w:val="ro-RO" w:eastAsia="en-US" w:bidi="ar-SA"/>
      </w:rPr>
    </w:lvl>
  </w:abstractNum>
  <w:abstractNum w:abstractNumId="33" w15:restartNumberingAfterBreak="0">
    <w:nsid w:val="78646981"/>
    <w:multiLevelType w:val="hybridMultilevel"/>
    <w:tmpl w:val="7A9C3462"/>
    <w:lvl w:ilvl="0" w:tplc="F94A33E2">
      <w:start w:val="1"/>
      <w:numFmt w:val="decimal"/>
      <w:lvlText w:val="%1)."/>
      <w:lvlJc w:val="left"/>
      <w:pPr>
        <w:ind w:left="489" w:hanging="339"/>
      </w:pPr>
      <w:rPr>
        <w:rFonts w:ascii="Times New Roman" w:eastAsia="Times New Roman" w:hAnsi="Times New Roman" w:cs="Times New Roman" w:hint="default"/>
        <w:b w:val="0"/>
        <w:bCs w:val="0"/>
        <w:i w:val="0"/>
        <w:iCs w:val="0"/>
        <w:spacing w:val="0"/>
        <w:w w:val="101"/>
        <w:sz w:val="24"/>
        <w:szCs w:val="24"/>
        <w:lang w:val="ro-RO" w:eastAsia="en-US" w:bidi="ar-SA"/>
      </w:rPr>
    </w:lvl>
    <w:lvl w:ilvl="1" w:tplc="AF64FECE">
      <w:numFmt w:val="bullet"/>
      <w:lvlText w:val="•"/>
      <w:lvlJc w:val="left"/>
      <w:pPr>
        <w:ind w:left="1432" w:hanging="339"/>
      </w:pPr>
      <w:rPr>
        <w:rFonts w:hint="default"/>
        <w:lang w:val="ro-RO" w:eastAsia="en-US" w:bidi="ar-SA"/>
      </w:rPr>
    </w:lvl>
    <w:lvl w:ilvl="2" w:tplc="C284D3F8">
      <w:numFmt w:val="bullet"/>
      <w:lvlText w:val="•"/>
      <w:lvlJc w:val="left"/>
      <w:pPr>
        <w:ind w:left="2384" w:hanging="339"/>
      </w:pPr>
      <w:rPr>
        <w:rFonts w:hint="default"/>
        <w:lang w:val="ro-RO" w:eastAsia="en-US" w:bidi="ar-SA"/>
      </w:rPr>
    </w:lvl>
    <w:lvl w:ilvl="3" w:tplc="57B64E32">
      <w:numFmt w:val="bullet"/>
      <w:lvlText w:val="•"/>
      <w:lvlJc w:val="left"/>
      <w:pPr>
        <w:ind w:left="3337" w:hanging="339"/>
      </w:pPr>
      <w:rPr>
        <w:rFonts w:hint="default"/>
        <w:lang w:val="ro-RO" w:eastAsia="en-US" w:bidi="ar-SA"/>
      </w:rPr>
    </w:lvl>
    <w:lvl w:ilvl="4" w:tplc="61FA281C">
      <w:numFmt w:val="bullet"/>
      <w:lvlText w:val="•"/>
      <w:lvlJc w:val="left"/>
      <w:pPr>
        <w:ind w:left="4289" w:hanging="339"/>
      </w:pPr>
      <w:rPr>
        <w:rFonts w:hint="default"/>
        <w:lang w:val="ro-RO" w:eastAsia="en-US" w:bidi="ar-SA"/>
      </w:rPr>
    </w:lvl>
    <w:lvl w:ilvl="5" w:tplc="43DA6340">
      <w:numFmt w:val="bullet"/>
      <w:lvlText w:val="•"/>
      <w:lvlJc w:val="left"/>
      <w:pPr>
        <w:ind w:left="5242" w:hanging="339"/>
      </w:pPr>
      <w:rPr>
        <w:rFonts w:hint="default"/>
        <w:lang w:val="ro-RO" w:eastAsia="en-US" w:bidi="ar-SA"/>
      </w:rPr>
    </w:lvl>
    <w:lvl w:ilvl="6" w:tplc="29E6AA26">
      <w:numFmt w:val="bullet"/>
      <w:lvlText w:val="•"/>
      <w:lvlJc w:val="left"/>
      <w:pPr>
        <w:ind w:left="6194" w:hanging="339"/>
      </w:pPr>
      <w:rPr>
        <w:rFonts w:hint="default"/>
        <w:lang w:val="ro-RO" w:eastAsia="en-US" w:bidi="ar-SA"/>
      </w:rPr>
    </w:lvl>
    <w:lvl w:ilvl="7" w:tplc="E14E1A3E">
      <w:numFmt w:val="bullet"/>
      <w:lvlText w:val="•"/>
      <w:lvlJc w:val="left"/>
      <w:pPr>
        <w:ind w:left="7146" w:hanging="339"/>
      </w:pPr>
      <w:rPr>
        <w:rFonts w:hint="default"/>
        <w:lang w:val="ro-RO" w:eastAsia="en-US" w:bidi="ar-SA"/>
      </w:rPr>
    </w:lvl>
    <w:lvl w:ilvl="8" w:tplc="2EA61D1E">
      <w:numFmt w:val="bullet"/>
      <w:lvlText w:val="•"/>
      <w:lvlJc w:val="left"/>
      <w:pPr>
        <w:ind w:left="8099" w:hanging="339"/>
      </w:pPr>
      <w:rPr>
        <w:rFonts w:hint="default"/>
        <w:lang w:val="ro-RO" w:eastAsia="en-US" w:bidi="ar-SA"/>
      </w:rPr>
    </w:lvl>
  </w:abstractNum>
  <w:abstractNum w:abstractNumId="34" w15:restartNumberingAfterBreak="0">
    <w:nsid w:val="7DF2791A"/>
    <w:multiLevelType w:val="hybridMultilevel"/>
    <w:tmpl w:val="45A4299C"/>
    <w:lvl w:ilvl="0" w:tplc="97B0BE12">
      <w:start w:val="1"/>
      <w:numFmt w:val="upperLetter"/>
      <w:lvlText w:val="%1."/>
      <w:lvlJc w:val="left"/>
      <w:pPr>
        <w:ind w:left="879" w:hanging="371"/>
        <w:jc w:val="right"/>
      </w:pPr>
      <w:rPr>
        <w:rFonts w:hint="default"/>
        <w:spacing w:val="0"/>
        <w:w w:val="90"/>
        <w:lang w:val="ro-RO" w:eastAsia="en-US" w:bidi="ar-SA"/>
      </w:rPr>
    </w:lvl>
    <w:lvl w:ilvl="1" w:tplc="505AF0E4">
      <w:start w:val="1"/>
      <w:numFmt w:val="lowerLetter"/>
      <w:lvlText w:val="%2."/>
      <w:lvlJc w:val="left"/>
      <w:pPr>
        <w:ind w:left="831" w:hanging="396"/>
      </w:pPr>
      <w:rPr>
        <w:rFonts w:hint="default"/>
        <w:spacing w:val="0"/>
        <w:w w:val="93"/>
        <w:lang w:val="ro-RO" w:eastAsia="en-US" w:bidi="ar-SA"/>
      </w:rPr>
    </w:lvl>
    <w:lvl w:ilvl="2" w:tplc="119E3E30">
      <w:numFmt w:val="bullet"/>
      <w:lvlText w:val="•"/>
      <w:lvlJc w:val="left"/>
      <w:pPr>
        <w:ind w:left="1929" w:hanging="396"/>
      </w:pPr>
      <w:rPr>
        <w:rFonts w:hint="default"/>
        <w:lang w:val="ro-RO" w:eastAsia="en-US" w:bidi="ar-SA"/>
      </w:rPr>
    </w:lvl>
    <w:lvl w:ilvl="3" w:tplc="2FEA8064">
      <w:numFmt w:val="bullet"/>
      <w:lvlText w:val="•"/>
      <w:lvlJc w:val="left"/>
      <w:pPr>
        <w:ind w:left="2978" w:hanging="396"/>
      </w:pPr>
      <w:rPr>
        <w:rFonts w:hint="default"/>
        <w:lang w:val="ro-RO" w:eastAsia="en-US" w:bidi="ar-SA"/>
      </w:rPr>
    </w:lvl>
    <w:lvl w:ilvl="4" w:tplc="17BAA6E8">
      <w:numFmt w:val="bullet"/>
      <w:lvlText w:val="•"/>
      <w:lvlJc w:val="left"/>
      <w:pPr>
        <w:ind w:left="4028" w:hanging="396"/>
      </w:pPr>
      <w:rPr>
        <w:rFonts w:hint="default"/>
        <w:lang w:val="ro-RO" w:eastAsia="en-US" w:bidi="ar-SA"/>
      </w:rPr>
    </w:lvl>
    <w:lvl w:ilvl="5" w:tplc="BC6895F2">
      <w:numFmt w:val="bullet"/>
      <w:lvlText w:val="•"/>
      <w:lvlJc w:val="left"/>
      <w:pPr>
        <w:ind w:left="5077" w:hanging="396"/>
      </w:pPr>
      <w:rPr>
        <w:rFonts w:hint="default"/>
        <w:lang w:val="ro-RO" w:eastAsia="en-US" w:bidi="ar-SA"/>
      </w:rPr>
    </w:lvl>
    <w:lvl w:ilvl="6" w:tplc="F2E4A8F2">
      <w:numFmt w:val="bullet"/>
      <w:lvlText w:val="•"/>
      <w:lvlJc w:val="left"/>
      <w:pPr>
        <w:ind w:left="6126" w:hanging="396"/>
      </w:pPr>
      <w:rPr>
        <w:rFonts w:hint="default"/>
        <w:lang w:val="ro-RO" w:eastAsia="en-US" w:bidi="ar-SA"/>
      </w:rPr>
    </w:lvl>
    <w:lvl w:ilvl="7" w:tplc="EBB0706C">
      <w:numFmt w:val="bullet"/>
      <w:lvlText w:val="•"/>
      <w:lvlJc w:val="left"/>
      <w:pPr>
        <w:ind w:left="7176" w:hanging="396"/>
      </w:pPr>
      <w:rPr>
        <w:rFonts w:hint="default"/>
        <w:lang w:val="ro-RO" w:eastAsia="en-US" w:bidi="ar-SA"/>
      </w:rPr>
    </w:lvl>
    <w:lvl w:ilvl="8" w:tplc="3D94E816">
      <w:numFmt w:val="bullet"/>
      <w:lvlText w:val="•"/>
      <w:lvlJc w:val="left"/>
      <w:pPr>
        <w:ind w:left="8225" w:hanging="396"/>
      </w:pPr>
      <w:rPr>
        <w:rFonts w:hint="default"/>
        <w:lang w:val="ro-RO" w:eastAsia="en-US" w:bidi="ar-SA"/>
      </w:rPr>
    </w:lvl>
  </w:abstractNum>
  <w:abstractNum w:abstractNumId="35" w15:restartNumberingAfterBreak="0">
    <w:nsid w:val="7E234AA5"/>
    <w:multiLevelType w:val="hybridMultilevel"/>
    <w:tmpl w:val="CD4693A6"/>
    <w:lvl w:ilvl="0" w:tplc="E34C865A">
      <w:start w:val="1"/>
      <w:numFmt w:val="lowerLetter"/>
      <w:lvlText w:val="%1."/>
      <w:lvlJc w:val="left"/>
      <w:pPr>
        <w:ind w:left="745" w:hanging="278"/>
      </w:pPr>
      <w:rPr>
        <w:rFonts w:ascii="Times New Roman" w:eastAsia="Times New Roman" w:hAnsi="Times New Roman" w:cs="Times New Roman" w:hint="default"/>
        <w:b w:val="0"/>
        <w:bCs w:val="0"/>
        <w:i w:val="0"/>
        <w:iCs w:val="0"/>
        <w:spacing w:val="0"/>
        <w:w w:val="100"/>
        <w:sz w:val="24"/>
        <w:szCs w:val="24"/>
        <w:lang w:val="ro-RO" w:eastAsia="en-US" w:bidi="ar-SA"/>
      </w:rPr>
    </w:lvl>
    <w:lvl w:ilvl="1" w:tplc="C36827C2">
      <w:numFmt w:val="bullet"/>
      <w:lvlText w:val="•"/>
      <w:lvlJc w:val="left"/>
      <w:pPr>
        <w:ind w:left="1666" w:hanging="278"/>
      </w:pPr>
      <w:rPr>
        <w:rFonts w:hint="default"/>
        <w:lang w:val="ro-RO" w:eastAsia="en-US" w:bidi="ar-SA"/>
      </w:rPr>
    </w:lvl>
    <w:lvl w:ilvl="2" w:tplc="A2702214">
      <w:numFmt w:val="bullet"/>
      <w:lvlText w:val="•"/>
      <w:lvlJc w:val="left"/>
      <w:pPr>
        <w:ind w:left="2592" w:hanging="278"/>
      </w:pPr>
      <w:rPr>
        <w:rFonts w:hint="default"/>
        <w:lang w:val="ro-RO" w:eastAsia="en-US" w:bidi="ar-SA"/>
      </w:rPr>
    </w:lvl>
    <w:lvl w:ilvl="3" w:tplc="C49E9C0C">
      <w:numFmt w:val="bullet"/>
      <w:lvlText w:val="•"/>
      <w:lvlJc w:val="left"/>
      <w:pPr>
        <w:ind w:left="3519" w:hanging="278"/>
      </w:pPr>
      <w:rPr>
        <w:rFonts w:hint="default"/>
        <w:lang w:val="ro-RO" w:eastAsia="en-US" w:bidi="ar-SA"/>
      </w:rPr>
    </w:lvl>
    <w:lvl w:ilvl="4" w:tplc="0E2058E0">
      <w:numFmt w:val="bullet"/>
      <w:lvlText w:val="•"/>
      <w:lvlJc w:val="left"/>
      <w:pPr>
        <w:ind w:left="4445" w:hanging="278"/>
      </w:pPr>
      <w:rPr>
        <w:rFonts w:hint="default"/>
        <w:lang w:val="ro-RO" w:eastAsia="en-US" w:bidi="ar-SA"/>
      </w:rPr>
    </w:lvl>
    <w:lvl w:ilvl="5" w:tplc="12AE2330">
      <w:numFmt w:val="bullet"/>
      <w:lvlText w:val="•"/>
      <w:lvlJc w:val="left"/>
      <w:pPr>
        <w:ind w:left="5372" w:hanging="278"/>
      </w:pPr>
      <w:rPr>
        <w:rFonts w:hint="default"/>
        <w:lang w:val="ro-RO" w:eastAsia="en-US" w:bidi="ar-SA"/>
      </w:rPr>
    </w:lvl>
    <w:lvl w:ilvl="6" w:tplc="424815B2">
      <w:numFmt w:val="bullet"/>
      <w:lvlText w:val="•"/>
      <w:lvlJc w:val="left"/>
      <w:pPr>
        <w:ind w:left="6298" w:hanging="278"/>
      </w:pPr>
      <w:rPr>
        <w:rFonts w:hint="default"/>
        <w:lang w:val="ro-RO" w:eastAsia="en-US" w:bidi="ar-SA"/>
      </w:rPr>
    </w:lvl>
    <w:lvl w:ilvl="7" w:tplc="C270E2D6">
      <w:numFmt w:val="bullet"/>
      <w:lvlText w:val="•"/>
      <w:lvlJc w:val="left"/>
      <w:pPr>
        <w:ind w:left="7224" w:hanging="278"/>
      </w:pPr>
      <w:rPr>
        <w:rFonts w:hint="default"/>
        <w:lang w:val="ro-RO" w:eastAsia="en-US" w:bidi="ar-SA"/>
      </w:rPr>
    </w:lvl>
    <w:lvl w:ilvl="8" w:tplc="C504C7D8">
      <w:numFmt w:val="bullet"/>
      <w:lvlText w:val="•"/>
      <w:lvlJc w:val="left"/>
      <w:pPr>
        <w:ind w:left="8151" w:hanging="278"/>
      </w:pPr>
      <w:rPr>
        <w:rFonts w:hint="default"/>
        <w:lang w:val="ro-RO" w:eastAsia="en-US" w:bidi="ar-SA"/>
      </w:rPr>
    </w:lvl>
  </w:abstractNum>
  <w:num w:numId="1" w16cid:durableId="824709943">
    <w:abstractNumId w:val="23"/>
  </w:num>
  <w:num w:numId="2" w16cid:durableId="1444499138">
    <w:abstractNumId w:val="7"/>
  </w:num>
  <w:num w:numId="3" w16cid:durableId="2062054604">
    <w:abstractNumId w:val="6"/>
  </w:num>
  <w:num w:numId="4" w16cid:durableId="1840539357">
    <w:abstractNumId w:val="3"/>
  </w:num>
  <w:num w:numId="5" w16cid:durableId="1001586772">
    <w:abstractNumId w:val="16"/>
  </w:num>
  <w:num w:numId="6" w16cid:durableId="1679042113">
    <w:abstractNumId w:val="9"/>
  </w:num>
  <w:num w:numId="7" w16cid:durableId="138084614">
    <w:abstractNumId w:val="10"/>
  </w:num>
  <w:num w:numId="8" w16cid:durableId="828640236">
    <w:abstractNumId w:val="8"/>
  </w:num>
  <w:num w:numId="9" w16cid:durableId="1045325108">
    <w:abstractNumId w:val="12"/>
  </w:num>
  <w:num w:numId="10" w16cid:durableId="1124495734">
    <w:abstractNumId w:val="2"/>
  </w:num>
  <w:num w:numId="11" w16cid:durableId="1469125755">
    <w:abstractNumId w:val="20"/>
  </w:num>
  <w:num w:numId="12" w16cid:durableId="177358546">
    <w:abstractNumId w:val="29"/>
  </w:num>
  <w:num w:numId="13" w16cid:durableId="1537500684">
    <w:abstractNumId w:val="31"/>
  </w:num>
  <w:num w:numId="14" w16cid:durableId="495847461">
    <w:abstractNumId w:val="28"/>
  </w:num>
  <w:num w:numId="15" w16cid:durableId="938179311">
    <w:abstractNumId w:val="32"/>
  </w:num>
  <w:num w:numId="16" w16cid:durableId="1111123083">
    <w:abstractNumId w:val="17"/>
  </w:num>
  <w:num w:numId="17" w16cid:durableId="1737586367">
    <w:abstractNumId w:val="34"/>
  </w:num>
  <w:num w:numId="18" w16cid:durableId="492765687">
    <w:abstractNumId w:val="11"/>
  </w:num>
  <w:num w:numId="19" w16cid:durableId="193547038">
    <w:abstractNumId w:val="26"/>
  </w:num>
  <w:num w:numId="20" w16cid:durableId="1087504890">
    <w:abstractNumId w:val="15"/>
  </w:num>
  <w:num w:numId="21" w16cid:durableId="642004973">
    <w:abstractNumId w:val="35"/>
  </w:num>
  <w:num w:numId="22" w16cid:durableId="2091189976">
    <w:abstractNumId w:val="25"/>
  </w:num>
  <w:num w:numId="23" w16cid:durableId="1592468321">
    <w:abstractNumId w:val="22"/>
  </w:num>
  <w:num w:numId="24" w16cid:durableId="567493449">
    <w:abstractNumId w:val="33"/>
  </w:num>
  <w:num w:numId="25" w16cid:durableId="134839134">
    <w:abstractNumId w:val="27"/>
  </w:num>
  <w:num w:numId="26" w16cid:durableId="339937413">
    <w:abstractNumId w:val="21"/>
  </w:num>
  <w:num w:numId="27" w16cid:durableId="4214435">
    <w:abstractNumId w:val="0"/>
  </w:num>
  <w:num w:numId="28" w16cid:durableId="56250033">
    <w:abstractNumId w:val="13"/>
  </w:num>
  <w:num w:numId="29" w16cid:durableId="765685972">
    <w:abstractNumId w:val="30"/>
  </w:num>
  <w:num w:numId="30" w16cid:durableId="178467836">
    <w:abstractNumId w:val="18"/>
  </w:num>
  <w:num w:numId="31" w16cid:durableId="1813516556">
    <w:abstractNumId w:val="24"/>
  </w:num>
  <w:num w:numId="32" w16cid:durableId="1783694417">
    <w:abstractNumId w:val="5"/>
  </w:num>
  <w:num w:numId="33" w16cid:durableId="1633441109">
    <w:abstractNumId w:val="4"/>
  </w:num>
  <w:num w:numId="34" w16cid:durableId="2083024534">
    <w:abstractNumId w:val="14"/>
  </w:num>
  <w:num w:numId="35" w16cid:durableId="1783842111">
    <w:abstractNumId w:val="1"/>
  </w:num>
  <w:num w:numId="36" w16cid:durableId="19192900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073"/>
    <w:rsid w:val="00071C6C"/>
    <w:rsid w:val="00102E8F"/>
    <w:rsid w:val="001807BA"/>
    <w:rsid w:val="00216365"/>
    <w:rsid w:val="002319B0"/>
    <w:rsid w:val="002500CF"/>
    <w:rsid w:val="002A6636"/>
    <w:rsid w:val="00356073"/>
    <w:rsid w:val="003C0273"/>
    <w:rsid w:val="00401117"/>
    <w:rsid w:val="004953C1"/>
    <w:rsid w:val="005112D4"/>
    <w:rsid w:val="00544483"/>
    <w:rsid w:val="00556322"/>
    <w:rsid w:val="00586571"/>
    <w:rsid w:val="005D5875"/>
    <w:rsid w:val="006114BC"/>
    <w:rsid w:val="006B7C50"/>
    <w:rsid w:val="006C3A59"/>
    <w:rsid w:val="006F7FEA"/>
    <w:rsid w:val="00751EFD"/>
    <w:rsid w:val="007644BD"/>
    <w:rsid w:val="0076791C"/>
    <w:rsid w:val="007A3672"/>
    <w:rsid w:val="008604D3"/>
    <w:rsid w:val="008B3596"/>
    <w:rsid w:val="009C79DB"/>
    <w:rsid w:val="009E4A55"/>
    <w:rsid w:val="00A041C3"/>
    <w:rsid w:val="00B064A5"/>
    <w:rsid w:val="00B24057"/>
    <w:rsid w:val="00B246B4"/>
    <w:rsid w:val="00B322CE"/>
    <w:rsid w:val="00B52A0C"/>
    <w:rsid w:val="00B73B25"/>
    <w:rsid w:val="00BE1D19"/>
    <w:rsid w:val="00C726B9"/>
    <w:rsid w:val="00CB53A7"/>
    <w:rsid w:val="00D4610C"/>
    <w:rsid w:val="00D83E6F"/>
    <w:rsid w:val="00E22D0D"/>
    <w:rsid w:val="00E624F5"/>
    <w:rsid w:val="00EB6427"/>
    <w:rsid w:val="00EC032E"/>
    <w:rsid w:val="00ED2021"/>
    <w:rsid w:val="00ED5F26"/>
    <w:rsid w:val="00F408BB"/>
    <w:rsid w:val="00F56CB7"/>
    <w:rsid w:val="00FD6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5CBE4"/>
  <w15:docId w15:val="{6DC1E498-DBA0-4CF2-8F7B-D5827F31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ro-RO"/>
    </w:rPr>
  </w:style>
  <w:style w:type="paragraph" w:styleId="Titlu1">
    <w:name w:val="heading 1"/>
    <w:basedOn w:val="Normal"/>
    <w:link w:val="Titlu1Caracter"/>
    <w:uiPriority w:val="9"/>
    <w:qFormat/>
    <w:pPr>
      <w:spacing w:line="287" w:lineRule="exact"/>
      <w:ind w:left="8481"/>
      <w:outlineLvl w:val="0"/>
    </w:pPr>
    <w:rPr>
      <w:rFonts w:ascii="Times New Roman" w:eastAsia="Times New Roman" w:hAnsi="Times New Roman" w:cs="Times New Roman"/>
      <w:sz w:val="36"/>
      <w:szCs w:val="36"/>
    </w:rPr>
  </w:style>
  <w:style w:type="paragraph" w:styleId="Titlu2">
    <w:name w:val="heading 2"/>
    <w:basedOn w:val="Normal"/>
    <w:link w:val="Titlu2Caracter"/>
    <w:uiPriority w:val="9"/>
    <w:unhideWhenUsed/>
    <w:qFormat/>
    <w:pPr>
      <w:spacing w:line="319" w:lineRule="exact"/>
      <w:ind w:left="2740"/>
      <w:outlineLvl w:val="1"/>
    </w:pPr>
    <w:rPr>
      <w:rFonts w:ascii="Times New Roman" w:eastAsia="Times New Roman" w:hAnsi="Times New Roman" w:cs="Times New Roman"/>
      <w:i/>
      <w:iCs/>
      <w:sz w:val="33"/>
      <w:szCs w:val="33"/>
    </w:rPr>
  </w:style>
  <w:style w:type="paragraph" w:styleId="Titlu3">
    <w:name w:val="heading 3"/>
    <w:basedOn w:val="Normal"/>
    <w:link w:val="Titlu3Caracter"/>
    <w:uiPriority w:val="9"/>
    <w:unhideWhenUsed/>
    <w:qFormat/>
    <w:pPr>
      <w:spacing w:line="278" w:lineRule="exact"/>
      <w:ind w:left="354"/>
      <w:jc w:val="both"/>
      <w:outlineLvl w:val="2"/>
    </w:pPr>
    <w:rPr>
      <w:rFonts w:ascii="Times New Roman" w:eastAsia="Times New Roman" w:hAnsi="Times New Roman" w:cs="Times New Roman"/>
      <w:sz w:val="25"/>
      <w:szCs w:val="25"/>
    </w:rPr>
  </w:style>
  <w:style w:type="paragraph" w:styleId="Titlu4">
    <w:name w:val="heading 4"/>
    <w:basedOn w:val="Normal"/>
    <w:link w:val="Titlu4Caracter"/>
    <w:uiPriority w:val="9"/>
    <w:unhideWhenUsed/>
    <w:qFormat/>
    <w:pPr>
      <w:ind w:left="454"/>
      <w:outlineLvl w:val="3"/>
    </w:pPr>
    <w:rPr>
      <w:rFonts w:ascii="Times New Roman" w:eastAsia="Times New Roman" w:hAnsi="Times New Roman" w:cs="Times New Roman"/>
      <w:sz w:val="24"/>
      <w:szCs w:val="24"/>
    </w:rPr>
  </w:style>
  <w:style w:type="paragraph" w:styleId="Titlu5">
    <w:name w:val="heading 5"/>
    <w:basedOn w:val="Normal"/>
    <w:link w:val="Titlu5Caracter"/>
    <w:uiPriority w:val="9"/>
    <w:unhideWhenUsed/>
    <w:qFormat/>
    <w:pPr>
      <w:ind w:left="552"/>
      <w:outlineLvl w:val="4"/>
    </w:pPr>
    <w:rPr>
      <w:rFonts w:ascii="Times New Roman" w:eastAsia="Times New Roman" w:hAnsi="Times New Roman" w:cs="Times New Roman"/>
      <w:sz w:val="23"/>
      <w:szCs w:val="23"/>
    </w:rPr>
  </w:style>
  <w:style w:type="paragraph" w:styleId="Titlu6">
    <w:name w:val="heading 6"/>
    <w:basedOn w:val="Normal"/>
    <w:next w:val="Normal"/>
    <w:link w:val="Titlu6Caracter"/>
    <w:uiPriority w:val="9"/>
    <w:semiHidden/>
    <w:unhideWhenUsed/>
    <w:qFormat/>
    <w:rsid w:val="00E624F5"/>
    <w:pPr>
      <w:keepNext/>
      <w:keepLines/>
      <w:spacing w:before="40"/>
      <w:outlineLvl w:val="5"/>
    </w:pPr>
    <w:rPr>
      <w:rFonts w:ascii="Times New Roman" w:eastAsiaTheme="majorEastAsia" w:hAnsi="Times New Roman" w:cstheme="majorBidi"/>
      <w:i/>
      <w:iCs/>
      <w:color w:val="595959" w:themeColor="text1" w:themeTint="A6"/>
    </w:rPr>
  </w:style>
  <w:style w:type="paragraph" w:styleId="Titlu7">
    <w:name w:val="heading 7"/>
    <w:basedOn w:val="Normal"/>
    <w:next w:val="Normal"/>
    <w:link w:val="Titlu7Caracter"/>
    <w:uiPriority w:val="9"/>
    <w:semiHidden/>
    <w:unhideWhenUsed/>
    <w:qFormat/>
    <w:rsid w:val="00E624F5"/>
    <w:pPr>
      <w:keepNext/>
      <w:keepLines/>
      <w:spacing w:before="40"/>
      <w:outlineLvl w:val="6"/>
    </w:pPr>
    <w:rPr>
      <w:rFonts w:ascii="Times New Roman" w:eastAsiaTheme="majorEastAsia" w:hAnsi="Times New Roman" w:cstheme="majorBidi"/>
      <w:color w:val="595959" w:themeColor="text1" w:themeTint="A6"/>
    </w:rPr>
  </w:style>
  <w:style w:type="paragraph" w:styleId="Titlu8">
    <w:name w:val="heading 8"/>
    <w:basedOn w:val="Normal"/>
    <w:next w:val="Normal"/>
    <w:link w:val="Titlu8Caracter"/>
    <w:uiPriority w:val="9"/>
    <w:semiHidden/>
    <w:unhideWhenUsed/>
    <w:qFormat/>
    <w:rsid w:val="00E624F5"/>
    <w:pPr>
      <w:keepNext/>
      <w:keepLines/>
      <w:outlineLvl w:val="7"/>
    </w:pPr>
    <w:rPr>
      <w:rFonts w:ascii="Times New Roman" w:eastAsiaTheme="majorEastAsia" w:hAnsi="Times New Roman" w:cstheme="majorBidi"/>
      <w:i/>
      <w:iCs/>
      <w:color w:val="272727" w:themeColor="text1" w:themeTint="D8"/>
    </w:rPr>
  </w:style>
  <w:style w:type="paragraph" w:styleId="Titlu9">
    <w:name w:val="heading 9"/>
    <w:basedOn w:val="Normal"/>
    <w:next w:val="Normal"/>
    <w:link w:val="Titlu9Caracter"/>
    <w:uiPriority w:val="9"/>
    <w:semiHidden/>
    <w:unhideWhenUsed/>
    <w:qFormat/>
    <w:rsid w:val="00E624F5"/>
    <w:pPr>
      <w:keepNext/>
      <w:keepLines/>
      <w:outlineLvl w:val="8"/>
    </w:pPr>
    <w:rPr>
      <w:rFonts w:ascii="Times New Roman" w:eastAsiaTheme="majorEastAsia" w:hAnsi="Times New Roman"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Pr>
      <w:sz w:val="21"/>
      <w:szCs w:val="21"/>
    </w:rPr>
  </w:style>
  <w:style w:type="paragraph" w:styleId="Listparagraf">
    <w:name w:val="List Paragraph"/>
    <w:basedOn w:val="Normal"/>
    <w:uiPriority w:val="1"/>
    <w:qFormat/>
    <w:pPr>
      <w:ind w:left="1295" w:hanging="342"/>
      <w:jc w:val="both"/>
    </w:pPr>
  </w:style>
  <w:style w:type="paragraph" w:customStyle="1" w:styleId="TableParagraph">
    <w:name w:val="Table Paragraph"/>
    <w:basedOn w:val="Normal"/>
    <w:uiPriority w:val="1"/>
    <w:qFormat/>
  </w:style>
  <w:style w:type="character" w:customStyle="1" w:styleId="Titlu6Caracter">
    <w:name w:val="Titlu 6 Caracter"/>
    <w:basedOn w:val="Fontdeparagrafimplicit"/>
    <w:link w:val="Titlu6"/>
    <w:uiPriority w:val="9"/>
    <w:semiHidden/>
    <w:rsid w:val="00E624F5"/>
    <w:rPr>
      <w:rFonts w:ascii="Times New Roman" w:eastAsiaTheme="majorEastAsia" w:hAnsi="Times New Roman"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E624F5"/>
    <w:rPr>
      <w:rFonts w:ascii="Times New Roman" w:eastAsiaTheme="majorEastAsia" w:hAnsi="Times New Roman" w:cstheme="majorBidi"/>
      <w:color w:val="595959" w:themeColor="text1" w:themeTint="A6"/>
      <w:lang w:val="ro-RO"/>
    </w:rPr>
  </w:style>
  <w:style w:type="character" w:customStyle="1" w:styleId="Titlu8Caracter">
    <w:name w:val="Titlu 8 Caracter"/>
    <w:basedOn w:val="Fontdeparagrafimplicit"/>
    <w:link w:val="Titlu8"/>
    <w:uiPriority w:val="9"/>
    <w:semiHidden/>
    <w:rsid w:val="00E624F5"/>
    <w:rPr>
      <w:rFonts w:ascii="Times New Roman" w:eastAsiaTheme="majorEastAsia" w:hAnsi="Times New Roman"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E624F5"/>
    <w:rPr>
      <w:rFonts w:ascii="Times New Roman" w:eastAsiaTheme="majorEastAsia" w:hAnsi="Times New Roman" w:cstheme="majorBidi"/>
      <w:color w:val="272727" w:themeColor="text1" w:themeTint="D8"/>
      <w:lang w:val="ro-RO"/>
    </w:rPr>
  </w:style>
  <w:style w:type="character" w:customStyle="1" w:styleId="Titlu1Caracter">
    <w:name w:val="Titlu 1 Caracter"/>
    <w:basedOn w:val="Fontdeparagrafimplicit"/>
    <w:link w:val="Titlu1"/>
    <w:uiPriority w:val="9"/>
    <w:rsid w:val="00E624F5"/>
    <w:rPr>
      <w:rFonts w:ascii="Times New Roman" w:eastAsia="Times New Roman" w:hAnsi="Times New Roman" w:cs="Times New Roman"/>
      <w:sz w:val="36"/>
      <w:szCs w:val="36"/>
      <w:lang w:val="ro-RO"/>
    </w:rPr>
  </w:style>
  <w:style w:type="character" w:customStyle="1" w:styleId="Titlu2Caracter">
    <w:name w:val="Titlu 2 Caracter"/>
    <w:basedOn w:val="Fontdeparagrafimplicit"/>
    <w:link w:val="Titlu2"/>
    <w:uiPriority w:val="9"/>
    <w:rsid w:val="00E624F5"/>
    <w:rPr>
      <w:rFonts w:ascii="Times New Roman" w:eastAsia="Times New Roman" w:hAnsi="Times New Roman" w:cs="Times New Roman"/>
      <w:i/>
      <w:iCs/>
      <w:sz w:val="33"/>
      <w:szCs w:val="33"/>
      <w:lang w:val="ro-RO"/>
    </w:rPr>
  </w:style>
  <w:style w:type="character" w:customStyle="1" w:styleId="Titlu3Caracter">
    <w:name w:val="Titlu 3 Caracter"/>
    <w:basedOn w:val="Fontdeparagrafimplicit"/>
    <w:link w:val="Titlu3"/>
    <w:uiPriority w:val="9"/>
    <w:rsid w:val="00E624F5"/>
    <w:rPr>
      <w:rFonts w:ascii="Times New Roman" w:eastAsia="Times New Roman" w:hAnsi="Times New Roman" w:cs="Times New Roman"/>
      <w:sz w:val="25"/>
      <w:szCs w:val="25"/>
      <w:lang w:val="ro-RO"/>
    </w:rPr>
  </w:style>
  <w:style w:type="character" w:customStyle="1" w:styleId="Titlu4Caracter">
    <w:name w:val="Titlu 4 Caracter"/>
    <w:basedOn w:val="Fontdeparagrafimplicit"/>
    <w:link w:val="Titlu4"/>
    <w:uiPriority w:val="9"/>
    <w:rsid w:val="00E624F5"/>
    <w:rPr>
      <w:rFonts w:ascii="Times New Roman" w:eastAsia="Times New Roman" w:hAnsi="Times New Roman" w:cs="Times New Roman"/>
      <w:sz w:val="24"/>
      <w:szCs w:val="24"/>
      <w:lang w:val="ro-RO"/>
    </w:rPr>
  </w:style>
  <w:style w:type="character" w:customStyle="1" w:styleId="Titlu5Caracter">
    <w:name w:val="Titlu 5 Caracter"/>
    <w:basedOn w:val="Fontdeparagrafimplicit"/>
    <w:link w:val="Titlu5"/>
    <w:uiPriority w:val="9"/>
    <w:rsid w:val="00E624F5"/>
    <w:rPr>
      <w:rFonts w:ascii="Times New Roman" w:eastAsia="Times New Roman" w:hAnsi="Times New Roman" w:cs="Times New Roman"/>
      <w:sz w:val="23"/>
      <w:szCs w:val="23"/>
      <w:lang w:val="ro-RO"/>
    </w:rPr>
  </w:style>
  <w:style w:type="paragraph" w:styleId="Titlu">
    <w:name w:val="Title"/>
    <w:basedOn w:val="Normal"/>
    <w:next w:val="Normal"/>
    <w:link w:val="TitluCaracter"/>
    <w:uiPriority w:val="10"/>
    <w:qFormat/>
    <w:rsid w:val="00E624F5"/>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624F5"/>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E624F5"/>
    <w:pPr>
      <w:numPr>
        <w:ilvl w:val="1"/>
      </w:numPr>
    </w:pPr>
    <w:rPr>
      <w:rFonts w:ascii="Times New Roman" w:eastAsiaTheme="majorEastAsia" w:hAnsi="Times New Roman"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624F5"/>
    <w:rPr>
      <w:rFonts w:ascii="Times New Roman" w:eastAsiaTheme="majorEastAsia" w:hAnsi="Times New Roman"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E624F5"/>
    <w:pPr>
      <w:spacing w:before="160"/>
      <w:jc w:val="center"/>
    </w:pPr>
    <w:rPr>
      <w:rFonts w:ascii="Times New Roman" w:eastAsia="Times New Roman" w:hAnsi="Times New Roman" w:cs="Times New Roman"/>
      <w:i/>
      <w:iCs/>
      <w:color w:val="404040" w:themeColor="text1" w:themeTint="BF"/>
    </w:rPr>
  </w:style>
  <w:style w:type="character" w:customStyle="1" w:styleId="CitatCaracter">
    <w:name w:val="Citat Caracter"/>
    <w:basedOn w:val="Fontdeparagrafimplicit"/>
    <w:link w:val="Citat"/>
    <w:uiPriority w:val="29"/>
    <w:rsid w:val="00E624F5"/>
    <w:rPr>
      <w:rFonts w:ascii="Times New Roman" w:eastAsia="Times New Roman" w:hAnsi="Times New Roman" w:cs="Times New Roman"/>
      <w:i/>
      <w:iCs/>
      <w:color w:val="404040" w:themeColor="text1" w:themeTint="BF"/>
      <w:lang w:val="ro-RO"/>
    </w:rPr>
  </w:style>
  <w:style w:type="character" w:styleId="Accentuareintens">
    <w:name w:val="Intense Emphasis"/>
    <w:basedOn w:val="Fontdeparagrafimplicit"/>
    <w:uiPriority w:val="21"/>
    <w:qFormat/>
    <w:rsid w:val="00E624F5"/>
    <w:rPr>
      <w:i/>
      <w:iCs/>
      <w:color w:val="365F91" w:themeColor="accent1" w:themeShade="BF"/>
    </w:rPr>
  </w:style>
  <w:style w:type="paragraph" w:styleId="Citatintens">
    <w:name w:val="Intense Quote"/>
    <w:basedOn w:val="Normal"/>
    <w:next w:val="Normal"/>
    <w:link w:val="CitatintensCaracter"/>
    <w:uiPriority w:val="30"/>
    <w:qFormat/>
    <w:rsid w:val="00E624F5"/>
    <w:pPr>
      <w:pBdr>
        <w:top w:val="single" w:sz="4" w:space="10" w:color="365F91" w:themeColor="accent1" w:themeShade="BF"/>
        <w:bottom w:val="single" w:sz="4" w:space="10" w:color="365F91" w:themeColor="accent1" w:themeShade="BF"/>
      </w:pBdr>
      <w:spacing w:before="360" w:after="360"/>
      <w:ind w:left="864" w:right="864"/>
      <w:jc w:val="center"/>
    </w:pPr>
    <w:rPr>
      <w:rFonts w:ascii="Times New Roman" w:eastAsia="Times New Roman" w:hAnsi="Times New Roman" w:cs="Times New Roman"/>
      <w:i/>
      <w:iCs/>
      <w:color w:val="365F91" w:themeColor="accent1" w:themeShade="BF"/>
    </w:rPr>
  </w:style>
  <w:style w:type="character" w:customStyle="1" w:styleId="CitatintensCaracter">
    <w:name w:val="Citat intens Caracter"/>
    <w:basedOn w:val="Fontdeparagrafimplicit"/>
    <w:link w:val="Citatintens"/>
    <w:uiPriority w:val="30"/>
    <w:rsid w:val="00E624F5"/>
    <w:rPr>
      <w:rFonts w:ascii="Times New Roman" w:eastAsia="Times New Roman" w:hAnsi="Times New Roman" w:cs="Times New Roman"/>
      <w:i/>
      <w:iCs/>
      <w:color w:val="365F91" w:themeColor="accent1" w:themeShade="BF"/>
      <w:lang w:val="ro-RO"/>
    </w:rPr>
  </w:style>
  <w:style w:type="character" w:styleId="Referireintens">
    <w:name w:val="Intense Reference"/>
    <w:basedOn w:val="Fontdeparagrafimplicit"/>
    <w:uiPriority w:val="32"/>
    <w:qFormat/>
    <w:rsid w:val="00E624F5"/>
    <w:rPr>
      <w:b/>
      <w:bCs/>
      <w:smallCaps/>
      <w:color w:val="365F91" w:themeColor="accent1" w:themeShade="BF"/>
      <w:spacing w:val="5"/>
    </w:rPr>
  </w:style>
  <w:style w:type="table" w:customStyle="1" w:styleId="TableNormal1">
    <w:name w:val="Table Normal1"/>
    <w:uiPriority w:val="2"/>
    <w:semiHidden/>
    <w:unhideWhenUsed/>
    <w:qFormat/>
    <w:rsid w:val="00E624F5"/>
    <w:tblPr>
      <w:tblInd w:w="0" w:type="dxa"/>
      <w:tblCellMar>
        <w:top w:w="0" w:type="dxa"/>
        <w:left w:w="0" w:type="dxa"/>
        <w:bottom w:w="0" w:type="dxa"/>
        <w:right w:w="0" w:type="dxa"/>
      </w:tblCellMar>
    </w:tblPr>
  </w:style>
  <w:style w:type="character" w:customStyle="1" w:styleId="CorptextCaracter">
    <w:name w:val="Corp text Caracter"/>
    <w:basedOn w:val="Fontdeparagrafimplicit"/>
    <w:link w:val="Corptext"/>
    <w:uiPriority w:val="1"/>
    <w:rsid w:val="00E624F5"/>
    <w:rPr>
      <w:rFonts w:ascii="Arial" w:eastAsia="Arial" w:hAnsi="Arial" w:cs="Arial"/>
      <w:sz w:val="21"/>
      <w:szCs w:val="21"/>
      <w:lang w:val="ro-RO"/>
    </w:rPr>
  </w:style>
  <w:style w:type="paragraph" w:styleId="TextnBalon">
    <w:name w:val="Balloon Text"/>
    <w:basedOn w:val="Normal"/>
    <w:link w:val="TextnBalonCaracter"/>
    <w:uiPriority w:val="99"/>
    <w:semiHidden/>
    <w:unhideWhenUsed/>
    <w:rsid w:val="00E624F5"/>
    <w:rPr>
      <w:rFonts w:ascii="Tahoma" w:eastAsia="Times New Roman" w:hAnsi="Tahoma" w:cs="Tahoma"/>
      <w:sz w:val="16"/>
      <w:szCs w:val="16"/>
    </w:rPr>
  </w:style>
  <w:style w:type="character" w:customStyle="1" w:styleId="TextnBalonCaracter">
    <w:name w:val="Text în Balon Caracter"/>
    <w:basedOn w:val="Fontdeparagrafimplicit"/>
    <w:link w:val="TextnBalon"/>
    <w:uiPriority w:val="99"/>
    <w:semiHidden/>
    <w:rsid w:val="00E624F5"/>
    <w:rPr>
      <w:rFonts w:ascii="Tahoma" w:eastAsia="Times New Roman" w:hAnsi="Tahoma" w:cs="Tahoma"/>
      <w:sz w:val="16"/>
      <w:szCs w:val="16"/>
      <w:lang w:val="ro-RO"/>
    </w:rPr>
  </w:style>
  <w:style w:type="paragraph" w:styleId="Antet">
    <w:name w:val="header"/>
    <w:basedOn w:val="Normal"/>
    <w:link w:val="AntetCaracter"/>
    <w:uiPriority w:val="99"/>
    <w:unhideWhenUsed/>
    <w:rsid w:val="005112D4"/>
    <w:pPr>
      <w:tabs>
        <w:tab w:val="center" w:pos="4680"/>
        <w:tab w:val="right" w:pos="9360"/>
      </w:tabs>
    </w:pPr>
  </w:style>
  <w:style w:type="character" w:customStyle="1" w:styleId="AntetCaracter">
    <w:name w:val="Antet Caracter"/>
    <w:basedOn w:val="Fontdeparagrafimplicit"/>
    <w:link w:val="Antet"/>
    <w:uiPriority w:val="99"/>
    <w:rsid w:val="005112D4"/>
    <w:rPr>
      <w:rFonts w:ascii="Arial" w:eastAsia="Arial" w:hAnsi="Arial" w:cs="Arial"/>
      <w:lang w:val="ro-RO"/>
    </w:rPr>
  </w:style>
  <w:style w:type="paragraph" w:styleId="Subsol">
    <w:name w:val="footer"/>
    <w:basedOn w:val="Normal"/>
    <w:link w:val="SubsolCaracter"/>
    <w:uiPriority w:val="99"/>
    <w:unhideWhenUsed/>
    <w:rsid w:val="005112D4"/>
    <w:pPr>
      <w:tabs>
        <w:tab w:val="center" w:pos="4680"/>
        <w:tab w:val="right" w:pos="9360"/>
      </w:tabs>
    </w:pPr>
  </w:style>
  <w:style w:type="character" w:customStyle="1" w:styleId="SubsolCaracter">
    <w:name w:val="Subsol Caracter"/>
    <w:basedOn w:val="Fontdeparagrafimplicit"/>
    <w:link w:val="Subsol"/>
    <w:uiPriority w:val="99"/>
    <w:rsid w:val="005112D4"/>
    <w:rPr>
      <w:rFonts w:ascii="Arial" w:eastAsia="Arial" w:hAnsi="Arial" w:cs="Arial"/>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29965">
      <w:bodyDiv w:val="1"/>
      <w:marLeft w:val="0"/>
      <w:marRight w:val="0"/>
      <w:marTop w:val="0"/>
      <w:marBottom w:val="0"/>
      <w:divBdr>
        <w:top w:val="none" w:sz="0" w:space="0" w:color="auto"/>
        <w:left w:val="none" w:sz="0" w:space="0" w:color="auto"/>
        <w:bottom w:val="none" w:sz="0" w:space="0" w:color="auto"/>
        <w:right w:val="none" w:sz="0" w:space="0" w:color="auto"/>
      </w:divBdr>
      <w:divsChild>
        <w:div w:id="179469516">
          <w:marLeft w:val="0"/>
          <w:marRight w:val="0"/>
          <w:marTop w:val="72"/>
          <w:marBottom w:val="0"/>
          <w:divBdr>
            <w:top w:val="none" w:sz="0" w:space="0" w:color="auto"/>
            <w:left w:val="none" w:sz="0" w:space="0" w:color="auto"/>
            <w:bottom w:val="none" w:sz="0" w:space="0" w:color="auto"/>
            <w:right w:val="none" w:sz="0" w:space="0" w:color="auto"/>
          </w:divBdr>
          <w:divsChild>
            <w:div w:id="1075975715">
              <w:marLeft w:val="0"/>
              <w:marRight w:val="0"/>
              <w:marTop w:val="0"/>
              <w:marBottom w:val="0"/>
              <w:divBdr>
                <w:top w:val="none" w:sz="0" w:space="0" w:color="auto"/>
                <w:left w:val="none" w:sz="0" w:space="0" w:color="auto"/>
                <w:bottom w:val="none" w:sz="0" w:space="0" w:color="auto"/>
                <w:right w:val="none" w:sz="0" w:space="0" w:color="auto"/>
              </w:divBdr>
            </w:div>
            <w:div w:id="1283150741">
              <w:marLeft w:val="0"/>
              <w:marRight w:val="0"/>
              <w:marTop w:val="0"/>
              <w:marBottom w:val="0"/>
              <w:divBdr>
                <w:top w:val="none" w:sz="0" w:space="0" w:color="auto"/>
                <w:left w:val="none" w:sz="0" w:space="0" w:color="auto"/>
                <w:bottom w:val="none" w:sz="0" w:space="0" w:color="auto"/>
                <w:right w:val="none" w:sz="0" w:space="0" w:color="auto"/>
              </w:divBdr>
            </w:div>
          </w:divsChild>
        </w:div>
        <w:div w:id="757944998">
          <w:marLeft w:val="0"/>
          <w:marRight w:val="0"/>
          <w:marTop w:val="72"/>
          <w:marBottom w:val="0"/>
          <w:divBdr>
            <w:top w:val="none" w:sz="0" w:space="0" w:color="auto"/>
            <w:left w:val="none" w:sz="0" w:space="0" w:color="auto"/>
            <w:bottom w:val="none" w:sz="0" w:space="0" w:color="auto"/>
            <w:right w:val="none" w:sz="0" w:space="0" w:color="auto"/>
          </w:divBdr>
        </w:div>
      </w:divsChild>
    </w:div>
    <w:div w:id="1546795911">
      <w:bodyDiv w:val="1"/>
      <w:marLeft w:val="0"/>
      <w:marRight w:val="0"/>
      <w:marTop w:val="0"/>
      <w:marBottom w:val="0"/>
      <w:divBdr>
        <w:top w:val="none" w:sz="0" w:space="0" w:color="auto"/>
        <w:left w:val="none" w:sz="0" w:space="0" w:color="auto"/>
        <w:bottom w:val="none" w:sz="0" w:space="0" w:color="auto"/>
        <w:right w:val="none" w:sz="0" w:space="0" w:color="auto"/>
      </w:divBdr>
      <w:divsChild>
        <w:div w:id="1742173521">
          <w:marLeft w:val="0"/>
          <w:marRight w:val="0"/>
          <w:marTop w:val="72"/>
          <w:marBottom w:val="0"/>
          <w:divBdr>
            <w:top w:val="none" w:sz="0" w:space="0" w:color="auto"/>
            <w:left w:val="none" w:sz="0" w:space="0" w:color="auto"/>
            <w:bottom w:val="none" w:sz="0" w:space="0" w:color="auto"/>
            <w:right w:val="none" w:sz="0" w:space="0" w:color="auto"/>
          </w:divBdr>
          <w:divsChild>
            <w:div w:id="1086154008">
              <w:marLeft w:val="0"/>
              <w:marRight w:val="0"/>
              <w:marTop w:val="0"/>
              <w:marBottom w:val="0"/>
              <w:divBdr>
                <w:top w:val="none" w:sz="0" w:space="0" w:color="auto"/>
                <w:left w:val="none" w:sz="0" w:space="0" w:color="auto"/>
                <w:bottom w:val="none" w:sz="0" w:space="0" w:color="auto"/>
                <w:right w:val="none" w:sz="0" w:space="0" w:color="auto"/>
              </w:divBdr>
            </w:div>
            <w:div w:id="2039307459">
              <w:marLeft w:val="0"/>
              <w:marRight w:val="0"/>
              <w:marTop w:val="0"/>
              <w:marBottom w:val="0"/>
              <w:divBdr>
                <w:top w:val="none" w:sz="0" w:space="0" w:color="auto"/>
                <w:left w:val="none" w:sz="0" w:space="0" w:color="auto"/>
                <w:bottom w:val="none" w:sz="0" w:space="0" w:color="auto"/>
                <w:right w:val="none" w:sz="0" w:space="0" w:color="auto"/>
              </w:divBdr>
            </w:div>
          </w:divsChild>
        </w:div>
        <w:div w:id="1815022856">
          <w:marLeft w:val="0"/>
          <w:marRight w:val="0"/>
          <w:marTop w:val="72"/>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11C7C-0FAD-4D06-9ADC-DA0823187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12219</Words>
  <Characters>69649</Characters>
  <Application>Microsoft Office Word</Application>
  <DocSecurity>0</DocSecurity>
  <Lines>580</Lines>
  <Paragraphs>163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PURDEA LUCIAN</dc:creator>
  <cp:keywords/>
  <dc:description/>
  <cp:lastModifiedBy>PURDEA LUCIAN</cp:lastModifiedBy>
  <cp:revision>2</cp:revision>
  <cp:lastPrinted>2025-04-05T06:37:00Z</cp:lastPrinted>
  <dcterms:created xsi:type="dcterms:W3CDTF">2025-05-09T10:44:00Z</dcterms:created>
  <dcterms:modified xsi:type="dcterms:W3CDTF">2025-05-09T10:44:00Z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Creator">
    <vt:lpwstr>RICOH MP C3003</vt:lpwstr>
  </property>
  <property fmtid="{D5CDD505-2E9C-101B-9397-08002B2CF9AE}" pid="4" name="LastSaved">
    <vt:filetime>2025-03-13T00:00:00Z</vt:filetime>
  </property>
  <property fmtid="{D5CDD505-2E9C-101B-9397-08002B2CF9AE}" pid="5" name="Producer">
    <vt:lpwstr>RICOH MP C3003</vt:lpwstr>
  </property>
</Properties>
</file>