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6117" w14:textId="71B1E384" w:rsidR="00140142" w:rsidRDefault="00140142" w:rsidP="00732A4B">
      <w:pPr>
        <w:jc w:val="right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Anexa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14:paraId="489A828A" w14:textId="76237D26" w:rsidR="00140142" w:rsidRDefault="00140142" w:rsidP="00732A4B">
      <w:pPr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la </w:t>
      </w:r>
      <w:proofErr w:type="spellStart"/>
      <w:r>
        <w:rPr>
          <w:b/>
          <w:bCs/>
          <w:sz w:val="28"/>
          <w:szCs w:val="28"/>
          <w:lang w:val="en-US"/>
        </w:rPr>
        <w:t>proiectul</w:t>
      </w:r>
      <w:proofErr w:type="spellEnd"/>
      <w:r>
        <w:rPr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lang w:val="en-US"/>
        </w:rPr>
        <w:t>hotărâre</w:t>
      </w:r>
      <w:proofErr w:type="spellEnd"/>
      <w:r>
        <w:rPr>
          <w:b/>
          <w:bCs/>
          <w:sz w:val="28"/>
          <w:szCs w:val="28"/>
          <w:lang w:val="en-US"/>
        </w:rPr>
        <w:t xml:space="preserve"> nr. </w:t>
      </w:r>
      <w:r w:rsidR="00732A4B">
        <w:rPr>
          <w:b/>
          <w:bCs/>
          <w:sz w:val="28"/>
          <w:szCs w:val="28"/>
          <w:lang w:val="en-US"/>
        </w:rPr>
        <w:t xml:space="preserve">29/28.04.2025, </w:t>
      </w:r>
      <w:proofErr w:type="spellStart"/>
      <w:r w:rsidR="00732A4B">
        <w:rPr>
          <w:b/>
          <w:bCs/>
          <w:sz w:val="28"/>
          <w:szCs w:val="28"/>
          <w:lang w:val="en-US"/>
        </w:rPr>
        <w:t>inițiat</w:t>
      </w:r>
      <w:proofErr w:type="spellEnd"/>
      <w:r w:rsidR="00732A4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732A4B">
        <w:rPr>
          <w:b/>
          <w:bCs/>
          <w:sz w:val="28"/>
          <w:szCs w:val="28"/>
          <w:lang w:val="en-US"/>
        </w:rPr>
        <w:t>Primarul</w:t>
      </w:r>
      <w:proofErr w:type="spellEnd"/>
      <w:r w:rsidR="00732A4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2A4B">
        <w:rPr>
          <w:b/>
          <w:bCs/>
          <w:sz w:val="28"/>
          <w:szCs w:val="28"/>
          <w:lang w:val="en-US"/>
        </w:rPr>
        <w:t>comunei</w:t>
      </w:r>
      <w:proofErr w:type="spellEnd"/>
      <w:r w:rsidR="00732A4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2A4B">
        <w:rPr>
          <w:b/>
          <w:bCs/>
          <w:sz w:val="28"/>
          <w:szCs w:val="28"/>
          <w:lang w:val="en-US"/>
        </w:rPr>
        <w:t>Livezile</w:t>
      </w:r>
      <w:proofErr w:type="spellEnd"/>
    </w:p>
    <w:p w14:paraId="7081BD67" w14:textId="486A7FB0" w:rsidR="00857517" w:rsidRPr="004532AE" w:rsidRDefault="004532AE" w:rsidP="004532AE">
      <w:pPr>
        <w:jc w:val="center"/>
        <w:rPr>
          <w:b/>
          <w:bCs/>
          <w:sz w:val="28"/>
          <w:szCs w:val="28"/>
        </w:rPr>
      </w:pPr>
      <w:r w:rsidRPr="004532AE">
        <w:rPr>
          <w:b/>
          <w:bCs/>
          <w:sz w:val="28"/>
          <w:szCs w:val="28"/>
          <w:lang w:val="en-US"/>
        </w:rPr>
        <w:t xml:space="preserve">PROGRAM DE </w:t>
      </w:r>
      <w:r w:rsidRPr="004532AE">
        <w:rPr>
          <w:b/>
          <w:bCs/>
          <w:sz w:val="28"/>
          <w:szCs w:val="28"/>
        </w:rPr>
        <w:t>ACŢIUNE COMUNITARĂ LA NIVELUL COMUNEI LIVEZILE, JUDEŢUL BISTRIŢA</w:t>
      </w:r>
      <w:r w:rsidR="003A697B">
        <w:rPr>
          <w:b/>
          <w:bCs/>
          <w:sz w:val="28"/>
          <w:szCs w:val="28"/>
        </w:rPr>
        <w:t>-</w:t>
      </w:r>
      <w:r w:rsidRPr="004532AE">
        <w:rPr>
          <w:b/>
          <w:bCs/>
          <w:sz w:val="28"/>
          <w:szCs w:val="28"/>
        </w:rPr>
        <w:t xml:space="preserve"> NĂSĂUD PENTRU </w:t>
      </w:r>
      <w:r w:rsidR="000C0558">
        <w:rPr>
          <w:b/>
          <w:bCs/>
          <w:sz w:val="28"/>
          <w:szCs w:val="28"/>
        </w:rPr>
        <w:t>PERIOADA 20205-2029</w:t>
      </w:r>
    </w:p>
    <w:p w14:paraId="5B2A0592" w14:textId="5842DE7B" w:rsidR="004532AE" w:rsidRPr="00F52A4B" w:rsidRDefault="004532AE" w:rsidP="004532AE">
      <w:pPr>
        <w:jc w:val="center"/>
        <w:rPr>
          <w:b/>
          <w:bCs/>
          <w:u w:val="single"/>
        </w:rPr>
      </w:pPr>
      <w:r w:rsidRPr="00F52A4B">
        <w:rPr>
          <w:b/>
          <w:bCs/>
          <w:u w:val="single"/>
        </w:rPr>
        <w:t xml:space="preserve">Obiectiv general: </w:t>
      </w:r>
      <w:proofErr w:type="spellStart"/>
      <w:r w:rsidRPr="00F52A4B">
        <w:rPr>
          <w:b/>
          <w:bCs/>
          <w:u w:val="single"/>
        </w:rPr>
        <w:t>Îmbunătăţirea</w:t>
      </w:r>
      <w:proofErr w:type="spellEnd"/>
      <w:r w:rsidRPr="00F52A4B">
        <w:rPr>
          <w:b/>
          <w:bCs/>
          <w:u w:val="single"/>
        </w:rPr>
        <w:t xml:space="preserve"> </w:t>
      </w:r>
      <w:proofErr w:type="spellStart"/>
      <w:r w:rsidRPr="00F52A4B">
        <w:rPr>
          <w:b/>
          <w:bCs/>
          <w:u w:val="single"/>
        </w:rPr>
        <w:t>calităţii</w:t>
      </w:r>
      <w:proofErr w:type="spellEnd"/>
      <w:r w:rsidRPr="00F52A4B">
        <w:rPr>
          <w:b/>
          <w:bCs/>
          <w:u w:val="single"/>
        </w:rPr>
        <w:t xml:space="preserve"> vieţii prin acţiuni</w:t>
      </w:r>
      <w:r w:rsidRPr="00F52A4B">
        <w:rPr>
          <w:b/>
          <w:bCs/>
          <w:u w:val="single"/>
          <w:lang w:val="en-US"/>
        </w:rPr>
        <w:t>/</w:t>
      </w:r>
      <w:r w:rsidRPr="00F52A4B">
        <w:rPr>
          <w:b/>
          <w:bCs/>
          <w:u w:val="single"/>
        </w:rPr>
        <w:t>măsuri de combatere a sărăciei şi excluziunii sociale</w:t>
      </w:r>
    </w:p>
    <w:tbl>
      <w:tblPr>
        <w:tblStyle w:val="Tabelgril"/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559"/>
        <w:gridCol w:w="1985"/>
        <w:gridCol w:w="2551"/>
        <w:gridCol w:w="1560"/>
        <w:gridCol w:w="1417"/>
      </w:tblGrid>
      <w:tr w:rsidR="00DF73C9" w:rsidRPr="00F52A4B" w14:paraId="7D01DA04" w14:textId="77777777" w:rsidTr="002C434C">
        <w:tc>
          <w:tcPr>
            <w:tcW w:w="1668" w:type="dxa"/>
          </w:tcPr>
          <w:p w14:paraId="02D58E9B" w14:textId="2B5BEA72" w:rsidR="004532AE" w:rsidRPr="00F52A4B" w:rsidRDefault="004532AE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Domeniul de intervenţie</w:t>
            </w:r>
          </w:p>
        </w:tc>
        <w:tc>
          <w:tcPr>
            <w:tcW w:w="1842" w:type="dxa"/>
          </w:tcPr>
          <w:p w14:paraId="55CC8BBA" w14:textId="32E624FD" w:rsidR="004532AE" w:rsidRPr="00F52A4B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Categorie beneficiari</w:t>
            </w:r>
          </w:p>
        </w:tc>
        <w:tc>
          <w:tcPr>
            <w:tcW w:w="1843" w:type="dxa"/>
          </w:tcPr>
          <w:p w14:paraId="12690E84" w14:textId="77777777" w:rsidR="00886EBD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Obiectiv</w:t>
            </w:r>
          </w:p>
          <w:p w14:paraId="231939FD" w14:textId="2B91C616" w:rsidR="004532AE" w:rsidRPr="00F52A4B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 xml:space="preserve"> specific</w:t>
            </w:r>
          </w:p>
        </w:tc>
        <w:tc>
          <w:tcPr>
            <w:tcW w:w="1559" w:type="dxa"/>
          </w:tcPr>
          <w:p w14:paraId="19D25A1B" w14:textId="448E525C" w:rsidR="004532AE" w:rsidRPr="00F52A4B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Identificarea nevoii la nivel de comunitate locală</w:t>
            </w:r>
          </w:p>
        </w:tc>
        <w:tc>
          <w:tcPr>
            <w:tcW w:w="1985" w:type="dxa"/>
          </w:tcPr>
          <w:p w14:paraId="35D78451" w14:textId="04750309" w:rsidR="004532AE" w:rsidRPr="00F52A4B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Acţiune activitate</w:t>
            </w:r>
            <w:r w:rsidRPr="00F52A4B">
              <w:rPr>
                <w:b/>
                <w:bCs/>
                <w:lang w:val="en-US"/>
              </w:rPr>
              <w:t>/</w:t>
            </w:r>
            <w:r w:rsidRPr="00F52A4B">
              <w:rPr>
                <w:b/>
                <w:bCs/>
              </w:rPr>
              <w:t>măsuri propuse</w:t>
            </w:r>
          </w:p>
        </w:tc>
        <w:tc>
          <w:tcPr>
            <w:tcW w:w="2551" w:type="dxa"/>
          </w:tcPr>
          <w:p w14:paraId="27FBEE58" w14:textId="1E6C5F2C" w:rsidR="004532AE" w:rsidRPr="00F52A4B" w:rsidRDefault="00F52A4B" w:rsidP="004532AE">
            <w:pPr>
              <w:jc w:val="center"/>
              <w:rPr>
                <w:b/>
                <w:bCs/>
              </w:rPr>
            </w:pPr>
            <w:r w:rsidRPr="00F52A4B">
              <w:rPr>
                <w:b/>
                <w:bCs/>
              </w:rPr>
              <w:t>Indicatori de rezultat</w:t>
            </w:r>
          </w:p>
        </w:tc>
        <w:tc>
          <w:tcPr>
            <w:tcW w:w="1560" w:type="dxa"/>
          </w:tcPr>
          <w:p w14:paraId="06F3746C" w14:textId="460271D1" w:rsidR="004532AE" w:rsidRPr="00F52A4B" w:rsidRDefault="00F52A4B" w:rsidP="00453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Instituţii implicate</w:t>
            </w:r>
          </w:p>
        </w:tc>
        <w:tc>
          <w:tcPr>
            <w:tcW w:w="1417" w:type="dxa"/>
          </w:tcPr>
          <w:p w14:paraId="44C60D87" w14:textId="58D4987F" w:rsidR="004532AE" w:rsidRPr="00F52A4B" w:rsidRDefault="00F52A4B" w:rsidP="004532A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Revizuire/ Termen</w:t>
            </w:r>
          </w:p>
        </w:tc>
      </w:tr>
      <w:tr w:rsidR="00DF73C9" w:rsidRPr="00F52A4B" w14:paraId="0F8B710C" w14:textId="77777777" w:rsidTr="002C434C">
        <w:trPr>
          <w:trHeight w:val="1550"/>
        </w:trPr>
        <w:tc>
          <w:tcPr>
            <w:tcW w:w="1668" w:type="dxa"/>
          </w:tcPr>
          <w:p w14:paraId="4C9F70A0" w14:textId="531D697B" w:rsidR="004532AE" w:rsidRDefault="00DF73C9" w:rsidP="00EE3102">
            <w:r>
              <w:t>1.</w:t>
            </w:r>
            <w:r w:rsidR="00F52A4B">
              <w:t>Asistenţă socială</w:t>
            </w:r>
          </w:p>
          <w:p w14:paraId="5B301C0A" w14:textId="77777777" w:rsidR="00BE0CA0" w:rsidRDefault="00BE0CA0" w:rsidP="00EE3102"/>
          <w:p w14:paraId="5FB095F4" w14:textId="77777777" w:rsidR="00BE0CA0" w:rsidRDefault="00BE0CA0" w:rsidP="00EE3102"/>
          <w:p w14:paraId="1475A82E" w14:textId="77777777" w:rsidR="00BE0CA0" w:rsidRDefault="00BE0CA0" w:rsidP="00EE3102"/>
          <w:p w14:paraId="00C1ADD4" w14:textId="77777777" w:rsidR="00BE0CA0" w:rsidRDefault="00BE0CA0" w:rsidP="00EE3102"/>
          <w:p w14:paraId="21364B93" w14:textId="77777777" w:rsidR="00BE0CA0" w:rsidRDefault="00BE0CA0" w:rsidP="00EE3102"/>
          <w:p w14:paraId="3AFE0AAA" w14:textId="77777777" w:rsidR="00BE0CA0" w:rsidRDefault="00BE0CA0" w:rsidP="00EE3102"/>
          <w:p w14:paraId="3EEBECF1" w14:textId="77777777" w:rsidR="00BE0CA0" w:rsidRDefault="00BE0CA0" w:rsidP="00EE3102"/>
          <w:p w14:paraId="7BEDBF26" w14:textId="77777777" w:rsidR="00BE0CA0" w:rsidRDefault="00BE0CA0" w:rsidP="00EE3102"/>
          <w:p w14:paraId="6ACB20B2" w14:textId="77777777" w:rsidR="00BE0CA0" w:rsidRDefault="00BE0CA0" w:rsidP="00EE3102"/>
          <w:p w14:paraId="4B15D3D2" w14:textId="0DB22B4D" w:rsidR="00BE0CA0" w:rsidRPr="00F52A4B" w:rsidRDefault="00BE0CA0" w:rsidP="00EE3102">
            <w:r>
              <w:t xml:space="preserve">  </w:t>
            </w:r>
          </w:p>
        </w:tc>
        <w:tc>
          <w:tcPr>
            <w:tcW w:w="1842" w:type="dxa"/>
          </w:tcPr>
          <w:p w14:paraId="0733EC56" w14:textId="447CC8E3" w:rsidR="004532AE" w:rsidRDefault="00F52A4B" w:rsidP="00EE3102">
            <w:r>
              <w:t>Familii beneficiare de VMI aflate în situaţii de risc</w:t>
            </w:r>
            <w:r w:rsidR="00EC662B">
              <w:t>/marginalizare socială</w:t>
            </w:r>
          </w:p>
          <w:p w14:paraId="6DFE5E08" w14:textId="77777777" w:rsidR="00BE0CA0" w:rsidRDefault="00BE0CA0" w:rsidP="00EE3102"/>
          <w:p w14:paraId="526A3AFD" w14:textId="77777777" w:rsidR="00BE0CA0" w:rsidRDefault="00BE0CA0" w:rsidP="00EE3102"/>
          <w:p w14:paraId="5065CCE8" w14:textId="77777777" w:rsidR="00BE0CA0" w:rsidRDefault="00BE0CA0" w:rsidP="00EE3102"/>
          <w:p w14:paraId="4EAA1736" w14:textId="77777777" w:rsidR="00EC662B" w:rsidRDefault="00EC662B" w:rsidP="00EE3102"/>
          <w:p w14:paraId="6E494449" w14:textId="77777777" w:rsidR="00EC662B" w:rsidRDefault="00EC662B" w:rsidP="00EE3102"/>
          <w:p w14:paraId="0BCDA447" w14:textId="77777777" w:rsidR="00EC662B" w:rsidRDefault="00EC662B" w:rsidP="00EE3102"/>
          <w:p w14:paraId="24B6D8DF" w14:textId="77777777" w:rsidR="00EC662B" w:rsidRDefault="00EC662B" w:rsidP="00EE3102"/>
          <w:p w14:paraId="15AAAD91" w14:textId="77777777" w:rsidR="00EC662B" w:rsidRDefault="00EC662B" w:rsidP="00EE3102"/>
          <w:p w14:paraId="4FD16340" w14:textId="77777777" w:rsidR="00EC662B" w:rsidRDefault="00EC662B" w:rsidP="00EE3102"/>
          <w:p w14:paraId="4B023442" w14:textId="77777777" w:rsidR="00BE0CA0" w:rsidRDefault="00BE0CA0" w:rsidP="00EE3102">
            <w:r>
              <w:t>Familii și persoane singure fără venituri sau cu venituri reduse</w:t>
            </w:r>
          </w:p>
          <w:p w14:paraId="2E9BB4EC" w14:textId="77777777" w:rsidR="00F25D8A" w:rsidRDefault="00F25D8A" w:rsidP="00EE3102"/>
          <w:p w14:paraId="26789F9F" w14:textId="77777777" w:rsidR="00F25D8A" w:rsidRDefault="00F25D8A" w:rsidP="00EE3102"/>
          <w:p w14:paraId="7C906116" w14:textId="77777777" w:rsidR="00F25D8A" w:rsidRDefault="00F25D8A" w:rsidP="00EE3102"/>
          <w:p w14:paraId="49E99063" w14:textId="77777777" w:rsidR="00F25D8A" w:rsidRDefault="00F25D8A" w:rsidP="00EE3102"/>
          <w:p w14:paraId="2055087F" w14:textId="77777777" w:rsidR="00F25D8A" w:rsidRDefault="00F25D8A" w:rsidP="00EE3102"/>
          <w:p w14:paraId="7933C481" w14:textId="77777777" w:rsidR="00F25D8A" w:rsidRDefault="00F25D8A" w:rsidP="00EE3102"/>
          <w:p w14:paraId="520676EF" w14:textId="77777777" w:rsidR="00F25D8A" w:rsidRDefault="00F25D8A" w:rsidP="00EE3102"/>
          <w:p w14:paraId="5D0D8238" w14:textId="77777777" w:rsidR="00F25D8A" w:rsidRDefault="00F25D8A" w:rsidP="00EE3102"/>
          <w:p w14:paraId="6A497E8D" w14:textId="77777777" w:rsidR="00F25D8A" w:rsidRDefault="00F25D8A" w:rsidP="00EE3102"/>
          <w:p w14:paraId="1F6C0F9C" w14:textId="2C3F6AB0" w:rsidR="00F25D8A" w:rsidRPr="00F52A4B" w:rsidRDefault="00F25D8A" w:rsidP="00EE3102"/>
        </w:tc>
        <w:tc>
          <w:tcPr>
            <w:tcW w:w="1843" w:type="dxa"/>
          </w:tcPr>
          <w:p w14:paraId="49961B22" w14:textId="77777777" w:rsidR="004532AE" w:rsidRDefault="00BE0CA0" w:rsidP="00EE3102">
            <w:r>
              <w:lastRenderedPageBreak/>
              <w:t>Facilitarea accesului persoanelor și grupurilor vulnerabile la beneficiile și serviciile de asistență socială</w:t>
            </w:r>
          </w:p>
          <w:p w14:paraId="1E9BBE92" w14:textId="77777777" w:rsidR="00BE0CA0" w:rsidRDefault="00BE0CA0" w:rsidP="00EE3102"/>
          <w:p w14:paraId="5A4ADBA7" w14:textId="77777777" w:rsidR="00EC662B" w:rsidRDefault="00EC662B" w:rsidP="00EE3102"/>
          <w:p w14:paraId="04D983E4" w14:textId="77777777" w:rsidR="00EC662B" w:rsidRDefault="00EC662B" w:rsidP="00EE3102"/>
          <w:p w14:paraId="27A57CB9" w14:textId="77777777" w:rsidR="00EC662B" w:rsidRDefault="00EC662B" w:rsidP="00EE3102"/>
          <w:p w14:paraId="12AE9635" w14:textId="77777777" w:rsidR="00EC662B" w:rsidRDefault="00EC662B" w:rsidP="00EE3102"/>
          <w:p w14:paraId="2ED96458" w14:textId="77777777" w:rsidR="00EC662B" w:rsidRDefault="00EC662B" w:rsidP="00EE3102"/>
          <w:p w14:paraId="60AEEF2C" w14:textId="2D309247" w:rsidR="00BE0CA0" w:rsidRDefault="00BE0CA0" w:rsidP="00EE3102">
            <w:r>
              <w:t xml:space="preserve">Sprijinirea în vederea depuneriii cerereii dde acordare a ajutorului pentru </w:t>
            </w:r>
            <w:r>
              <w:lastRenderedPageBreak/>
              <w:t>combustibili solizi/sau petrolieri si a suplimentului pentru energie</w:t>
            </w:r>
          </w:p>
          <w:p w14:paraId="321A5276" w14:textId="77777777" w:rsidR="00BE0CA0" w:rsidRDefault="00BE0CA0" w:rsidP="00EE3102"/>
          <w:p w14:paraId="36DA4CCA" w14:textId="77777777" w:rsidR="00BE0CA0" w:rsidRDefault="00BE0CA0" w:rsidP="00EE3102"/>
          <w:p w14:paraId="6FC0A5A4" w14:textId="77777777" w:rsidR="00BE0CA0" w:rsidRDefault="00BE0CA0" w:rsidP="00EE3102"/>
          <w:p w14:paraId="0F9F91DE" w14:textId="03639F1A" w:rsidR="00BE0CA0" w:rsidRPr="00F52A4B" w:rsidRDefault="00BE0CA0" w:rsidP="00EE3102"/>
        </w:tc>
        <w:tc>
          <w:tcPr>
            <w:tcW w:w="1559" w:type="dxa"/>
          </w:tcPr>
          <w:p w14:paraId="19C633A2" w14:textId="77777777" w:rsidR="004532AE" w:rsidRDefault="00BE0CA0" w:rsidP="00EE3102">
            <w:r>
              <w:lastRenderedPageBreak/>
              <w:t>Lipsa veniturilor pentru asigurarea mijloacelor de existență</w:t>
            </w:r>
          </w:p>
          <w:p w14:paraId="63B79C86" w14:textId="77777777" w:rsidR="00BE0CA0" w:rsidRDefault="00BE0CA0" w:rsidP="00EE3102"/>
          <w:p w14:paraId="15FCB63F" w14:textId="77777777" w:rsidR="00BE0CA0" w:rsidRDefault="00BE0CA0" w:rsidP="00EE3102"/>
          <w:p w14:paraId="1AE84224" w14:textId="77777777" w:rsidR="00BE0CA0" w:rsidRDefault="00BE0CA0" w:rsidP="00EE3102"/>
          <w:p w14:paraId="5B3E1BD8" w14:textId="77777777" w:rsidR="00BE0CA0" w:rsidRDefault="00BE0CA0" w:rsidP="00EE3102"/>
          <w:p w14:paraId="7DDA7A32" w14:textId="77777777" w:rsidR="00EC662B" w:rsidRDefault="00EC662B" w:rsidP="00EE3102"/>
          <w:p w14:paraId="418EBEE9" w14:textId="77777777" w:rsidR="00EC662B" w:rsidRDefault="00EC662B" w:rsidP="00EE3102"/>
          <w:p w14:paraId="1C3EB61B" w14:textId="77777777" w:rsidR="00EC662B" w:rsidRDefault="00EC662B" w:rsidP="00EE3102"/>
          <w:p w14:paraId="2CDCEBE6" w14:textId="77777777" w:rsidR="00EC662B" w:rsidRDefault="00EC662B" w:rsidP="00EE3102"/>
          <w:p w14:paraId="77AB9BFB" w14:textId="08A75574" w:rsidR="00BE0CA0" w:rsidRPr="00F52A4B" w:rsidRDefault="00BE0CA0" w:rsidP="00EE3102">
            <w:r>
              <w:t xml:space="preserve">Dificultati in ceea ce priveste incalzirea locuintei in </w:t>
            </w:r>
            <w:r>
              <w:lastRenderedPageBreak/>
              <w:t>perioada sezonului rece</w:t>
            </w:r>
          </w:p>
        </w:tc>
        <w:tc>
          <w:tcPr>
            <w:tcW w:w="1985" w:type="dxa"/>
          </w:tcPr>
          <w:p w14:paraId="7A7CB0CA" w14:textId="64C3E0DB" w:rsidR="004532AE" w:rsidRDefault="000928EF" w:rsidP="00EE3102">
            <w:r>
              <w:lastRenderedPageBreak/>
              <w:t>Consiliere</w:t>
            </w:r>
            <w:r w:rsidR="00BE0CA0">
              <w:t xml:space="preserve"> și informare privind facilitatrea accesului la venitul minim de incluziune</w:t>
            </w:r>
            <w:r>
              <w:t xml:space="preserve"> </w:t>
            </w:r>
          </w:p>
          <w:p w14:paraId="6A7FD1A4" w14:textId="77777777" w:rsidR="003A697B" w:rsidRDefault="003A697B" w:rsidP="00EE3102"/>
          <w:p w14:paraId="449A5EFD" w14:textId="77777777" w:rsidR="00BE0CA0" w:rsidRDefault="00BE0CA0" w:rsidP="00EE3102"/>
          <w:p w14:paraId="023386C2" w14:textId="77777777" w:rsidR="00EC662B" w:rsidRDefault="00EC662B" w:rsidP="00EE3102"/>
          <w:p w14:paraId="5A550A23" w14:textId="77777777" w:rsidR="00EC662B" w:rsidRDefault="00EC662B" w:rsidP="00EE3102"/>
          <w:p w14:paraId="0B72C100" w14:textId="77777777" w:rsidR="00EC662B" w:rsidRDefault="00EC662B" w:rsidP="00EE3102"/>
          <w:p w14:paraId="4C62E023" w14:textId="77777777" w:rsidR="00EC662B" w:rsidRDefault="00EC662B" w:rsidP="00EE3102"/>
          <w:p w14:paraId="083D6EF7" w14:textId="77777777" w:rsidR="00EC662B" w:rsidRDefault="00EC662B" w:rsidP="00EE3102"/>
          <w:p w14:paraId="37D6C1D0" w14:textId="77777777" w:rsidR="00EC662B" w:rsidRDefault="00EC662B" w:rsidP="00EE3102"/>
          <w:p w14:paraId="7B62C536" w14:textId="684AD082" w:rsidR="00BE0CA0" w:rsidRDefault="00BE0CA0" w:rsidP="00EE3102">
            <w:r>
              <w:t xml:space="preserve">Consiliere și informare privind facilitatrea accesului la ajutorul pentru combustibili </w:t>
            </w:r>
            <w:r>
              <w:lastRenderedPageBreak/>
              <w:t>solizi/sau petrolieri si a suplimentului pentru energie</w:t>
            </w:r>
          </w:p>
          <w:p w14:paraId="713AE4A7" w14:textId="77777777" w:rsidR="00BE0CA0" w:rsidRDefault="00BE0CA0" w:rsidP="00EE3102"/>
          <w:p w14:paraId="0D8BDE14" w14:textId="10631713" w:rsidR="00BE0CA0" w:rsidRPr="00F52A4B" w:rsidRDefault="00BE0CA0" w:rsidP="00EE3102"/>
        </w:tc>
        <w:tc>
          <w:tcPr>
            <w:tcW w:w="2551" w:type="dxa"/>
          </w:tcPr>
          <w:p w14:paraId="48DC97A0" w14:textId="771249B5" w:rsidR="00EC662B" w:rsidRDefault="00EC662B" w:rsidP="00EE3102">
            <w:r>
              <w:lastRenderedPageBreak/>
              <w:t>-</w:t>
            </w:r>
            <w:r w:rsidR="000928EF">
              <w:t xml:space="preserve"> </w:t>
            </w:r>
            <w:r>
              <w:t>număr persoane identificate</w:t>
            </w:r>
          </w:p>
          <w:p w14:paraId="192DE871" w14:textId="4B17E494" w:rsidR="004532AE" w:rsidRDefault="00EC662B" w:rsidP="00EE3102">
            <w:r>
              <w:t>-număr p</w:t>
            </w:r>
            <w:r w:rsidR="000928EF">
              <w:t>ersoane consiliate</w:t>
            </w:r>
          </w:p>
          <w:p w14:paraId="113AE908" w14:textId="271FC2FC" w:rsidR="00BE0CA0" w:rsidRDefault="00EC662B" w:rsidP="00EE3102">
            <w:r>
              <w:t>-număr persoane care beneficiază de ajutoare de urgență/comunitare</w:t>
            </w:r>
          </w:p>
          <w:p w14:paraId="08880329" w14:textId="77777777" w:rsidR="00EC662B" w:rsidRDefault="00EC662B" w:rsidP="00EE3102">
            <w:r>
              <w:t>-număr persoane care beneficiază de tichete sociale pentru grădiniță</w:t>
            </w:r>
          </w:p>
          <w:p w14:paraId="411515E5" w14:textId="60F5BEEB" w:rsidR="00EC662B" w:rsidRDefault="00EC662B" w:rsidP="00EE3102">
            <w:r>
              <w:t>-număr persoane care beneficiază de tichete pentru nou-născuți</w:t>
            </w:r>
          </w:p>
          <w:p w14:paraId="64EDE58E" w14:textId="71494F9A" w:rsidR="00EC662B" w:rsidRDefault="00EC662B" w:rsidP="00EE3102"/>
          <w:p w14:paraId="3ABB9532" w14:textId="610D8F96" w:rsidR="00BE0CA0" w:rsidRDefault="002C434C" w:rsidP="00EE3102">
            <w:r>
              <w:t>-n</w:t>
            </w:r>
            <w:r w:rsidR="00BE0CA0">
              <w:t xml:space="preserve">r.cereri si declaratie pe proprie raspundere privind acordarea ajutorului pentru combustibili solizi/sau petrolieri si a </w:t>
            </w:r>
            <w:r w:rsidR="00BE0CA0">
              <w:lastRenderedPageBreak/>
              <w:t>suplimentului pentru energie</w:t>
            </w:r>
          </w:p>
          <w:p w14:paraId="4957696B" w14:textId="77777777" w:rsidR="00BE0CA0" w:rsidRDefault="00BE0CA0" w:rsidP="00EE3102"/>
          <w:p w14:paraId="233E3DE4" w14:textId="77777777" w:rsidR="00EC662B" w:rsidRDefault="00EC662B" w:rsidP="00EE3102">
            <w:r>
              <w:t>-număr persoane consiliate</w:t>
            </w:r>
          </w:p>
          <w:p w14:paraId="49D35C56" w14:textId="106FB5FE" w:rsidR="00BE0CA0" w:rsidRPr="00F52A4B" w:rsidRDefault="00EC662B" w:rsidP="002C434C">
            <w:r>
              <w:t>-număr persoane care beneficiază de ajutoare de urgență/comunitare</w:t>
            </w:r>
          </w:p>
        </w:tc>
        <w:tc>
          <w:tcPr>
            <w:tcW w:w="1560" w:type="dxa"/>
          </w:tcPr>
          <w:p w14:paraId="2E6F190C" w14:textId="635FD02E" w:rsidR="004532AE" w:rsidRDefault="000C0558" w:rsidP="00EE3102">
            <w:r>
              <w:lastRenderedPageBreak/>
              <w:t xml:space="preserve">Comuna Livezile prin </w:t>
            </w:r>
            <w:r w:rsidR="00B918A0">
              <w:t>C</w:t>
            </w:r>
            <w:r w:rsidR="000928EF">
              <w:t>ompartiment</w:t>
            </w:r>
            <w:r>
              <w:t>ul</w:t>
            </w:r>
            <w:r w:rsidR="000928EF">
              <w:t xml:space="preserve"> </w:t>
            </w:r>
            <w:r w:rsidR="00886EBD">
              <w:t>A</w:t>
            </w:r>
            <w:r w:rsidR="000928EF">
              <w:t>sisten</w:t>
            </w:r>
            <w:r w:rsidR="00886EBD">
              <w:t>ţ</w:t>
            </w:r>
            <w:r w:rsidR="000928EF">
              <w:t>ă socială</w:t>
            </w:r>
            <w:r>
              <w:t xml:space="preserve"> si autoritate tutelară</w:t>
            </w:r>
          </w:p>
          <w:p w14:paraId="339EDF16" w14:textId="77777777" w:rsidR="00CD0FFE" w:rsidRDefault="00CD0FFE" w:rsidP="00EE3102"/>
          <w:p w14:paraId="048177C0" w14:textId="77777777" w:rsidR="000C0558" w:rsidRDefault="000C0558" w:rsidP="00EE3102"/>
          <w:p w14:paraId="09336005" w14:textId="77777777" w:rsidR="000C0558" w:rsidRDefault="000C0558" w:rsidP="00EE3102"/>
          <w:p w14:paraId="37991B05" w14:textId="77777777" w:rsidR="000C0558" w:rsidRDefault="000C0558" w:rsidP="00EE3102"/>
          <w:p w14:paraId="46E69E3E" w14:textId="77777777" w:rsidR="000C0558" w:rsidRDefault="000C0558" w:rsidP="00EE3102"/>
          <w:p w14:paraId="1E50B2A9" w14:textId="77777777" w:rsidR="000C0558" w:rsidRDefault="000C0558" w:rsidP="00EE3102"/>
          <w:p w14:paraId="4E5FCD63" w14:textId="77777777" w:rsidR="000C0558" w:rsidRDefault="000C0558" w:rsidP="00EE3102"/>
          <w:p w14:paraId="56349BE3" w14:textId="77777777" w:rsidR="000C0558" w:rsidRDefault="000C0558" w:rsidP="000C0558">
            <w:r>
              <w:t xml:space="preserve">Comuna Livezile prin Compartimentul Asistenţă socială si </w:t>
            </w:r>
            <w:r>
              <w:lastRenderedPageBreak/>
              <w:t>autoritate tutelară</w:t>
            </w:r>
          </w:p>
          <w:p w14:paraId="4C8A3C7D" w14:textId="424189E5" w:rsidR="000C0558" w:rsidRPr="00F52A4B" w:rsidRDefault="000C0558" w:rsidP="00EE3102"/>
        </w:tc>
        <w:tc>
          <w:tcPr>
            <w:tcW w:w="1417" w:type="dxa"/>
          </w:tcPr>
          <w:p w14:paraId="33614267" w14:textId="55A63DA6" w:rsidR="004532AE" w:rsidRDefault="000C0558" w:rsidP="00EE3102">
            <w:r>
              <w:lastRenderedPageBreak/>
              <w:t>Permanent</w:t>
            </w:r>
          </w:p>
          <w:p w14:paraId="353D3672" w14:textId="77777777" w:rsidR="00BE0CA0" w:rsidRDefault="00BE0CA0" w:rsidP="00EE3102"/>
          <w:p w14:paraId="085E82C4" w14:textId="77777777" w:rsidR="00BE0CA0" w:rsidRDefault="00BE0CA0" w:rsidP="00EE3102"/>
          <w:p w14:paraId="2CCB5A64" w14:textId="77777777" w:rsidR="00BE0CA0" w:rsidRDefault="00BE0CA0" w:rsidP="00EE3102"/>
          <w:p w14:paraId="10578938" w14:textId="77777777" w:rsidR="00BE0CA0" w:rsidRDefault="00BE0CA0" w:rsidP="00EE3102"/>
          <w:p w14:paraId="0937E97C" w14:textId="77777777" w:rsidR="00BE0CA0" w:rsidRDefault="00BE0CA0" w:rsidP="00EE3102"/>
          <w:p w14:paraId="247FC4FA" w14:textId="77777777" w:rsidR="00EC662B" w:rsidRDefault="00EC662B" w:rsidP="00EE3102"/>
          <w:p w14:paraId="54B47260" w14:textId="77777777" w:rsidR="00EC662B" w:rsidRDefault="00EC662B" w:rsidP="00EE3102"/>
          <w:p w14:paraId="2994B8A0" w14:textId="77777777" w:rsidR="00EC662B" w:rsidRDefault="00EC662B" w:rsidP="00EE3102"/>
          <w:p w14:paraId="497B8D3E" w14:textId="77777777" w:rsidR="00EC662B" w:rsidRDefault="00EC662B" w:rsidP="00EE3102"/>
          <w:p w14:paraId="23E6696E" w14:textId="77777777" w:rsidR="00EC662B" w:rsidRDefault="00EC662B" w:rsidP="00EE3102"/>
          <w:p w14:paraId="12B1E8EC" w14:textId="77777777" w:rsidR="000C0558" w:rsidRDefault="000C0558" w:rsidP="00EE3102"/>
          <w:p w14:paraId="3CA9370C" w14:textId="77777777" w:rsidR="000C0558" w:rsidRDefault="000C0558" w:rsidP="00EE3102"/>
          <w:p w14:paraId="3359B503" w14:textId="77777777" w:rsidR="000C0558" w:rsidRDefault="000C0558" w:rsidP="00EE3102"/>
          <w:p w14:paraId="596755A2" w14:textId="77777777" w:rsidR="00EC662B" w:rsidRDefault="00EC662B" w:rsidP="00EE3102"/>
          <w:p w14:paraId="744F90D6" w14:textId="1D9C4E2C" w:rsidR="00BE0CA0" w:rsidRDefault="002C434C" w:rsidP="00EE3102">
            <w:r>
              <w:t>P</w:t>
            </w:r>
            <w:r w:rsidR="00BE0CA0">
              <w:t>erioada noiembrie-martie AIL,</w:t>
            </w:r>
          </w:p>
          <w:p w14:paraId="5F1B39B8" w14:textId="77777777" w:rsidR="00BE0CA0" w:rsidRDefault="00BE0CA0" w:rsidP="00EE3102">
            <w:r>
              <w:t>Noiembrie-octombrie SE</w:t>
            </w:r>
          </w:p>
          <w:p w14:paraId="32822A9A" w14:textId="77777777" w:rsidR="00EC662B" w:rsidRDefault="00EC662B" w:rsidP="00EE3102"/>
          <w:p w14:paraId="46A918DB" w14:textId="77777777" w:rsidR="00EC662B" w:rsidRDefault="00EC662B" w:rsidP="00EE3102"/>
          <w:p w14:paraId="602B6B43" w14:textId="77777777" w:rsidR="00EC662B" w:rsidRDefault="00EC662B" w:rsidP="00EE3102"/>
          <w:p w14:paraId="7CBEE425" w14:textId="77777777" w:rsidR="00EC662B" w:rsidRDefault="00EC662B" w:rsidP="00EE3102"/>
          <w:p w14:paraId="3648A72B" w14:textId="77777777" w:rsidR="00EC662B" w:rsidRDefault="00EC662B" w:rsidP="00EE3102"/>
          <w:p w14:paraId="6E3F5ACE" w14:textId="1381FA73" w:rsidR="000C0558" w:rsidRPr="00F52A4B" w:rsidRDefault="000C0558" w:rsidP="00EE3102"/>
        </w:tc>
      </w:tr>
      <w:tr w:rsidR="00DF73C9" w:rsidRPr="00F52A4B" w14:paraId="5D373B07" w14:textId="77777777" w:rsidTr="002C434C">
        <w:trPr>
          <w:trHeight w:val="1266"/>
        </w:trPr>
        <w:tc>
          <w:tcPr>
            <w:tcW w:w="1668" w:type="dxa"/>
          </w:tcPr>
          <w:p w14:paraId="737C9586" w14:textId="07E7365B" w:rsidR="004532AE" w:rsidRPr="00F52A4B" w:rsidRDefault="00DF73C9" w:rsidP="00EE3102">
            <w:r>
              <w:lastRenderedPageBreak/>
              <w:t>2.</w:t>
            </w:r>
            <w:r w:rsidR="00F52A4B">
              <w:t>Educaţie</w:t>
            </w:r>
          </w:p>
        </w:tc>
        <w:tc>
          <w:tcPr>
            <w:tcW w:w="1842" w:type="dxa"/>
          </w:tcPr>
          <w:p w14:paraId="0D81306A" w14:textId="794AF180" w:rsidR="004532AE" w:rsidRPr="00F52A4B" w:rsidRDefault="000928EF" w:rsidP="00EE3102">
            <w:r>
              <w:t>Familii beneficare de VMI cu copii aflaţi în risc de abandon şcolar/copii care au abandonat şcoala</w:t>
            </w:r>
          </w:p>
        </w:tc>
        <w:tc>
          <w:tcPr>
            <w:tcW w:w="1843" w:type="dxa"/>
          </w:tcPr>
          <w:p w14:paraId="302B1A5E" w14:textId="3B242367" w:rsidR="004532AE" w:rsidRPr="00F52A4B" w:rsidRDefault="000716C9" w:rsidP="00EE3102">
            <w:r>
              <w:t>Limitarea numărului de cazuri care</w:t>
            </w:r>
            <w:r w:rsidR="000C0558">
              <w:t xml:space="preserve"> </w:t>
            </w:r>
            <w:r>
              <w:t xml:space="preserve">pot conduce la situații de abandon </w:t>
            </w:r>
            <w:r w:rsidR="000928EF">
              <w:t xml:space="preserve"> şcolar </w:t>
            </w:r>
          </w:p>
        </w:tc>
        <w:tc>
          <w:tcPr>
            <w:tcW w:w="1559" w:type="dxa"/>
          </w:tcPr>
          <w:p w14:paraId="01DF43D8" w14:textId="13A04207" w:rsidR="004532AE" w:rsidRDefault="000716C9" w:rsidP="00EE3102">
            <w:r>
              <w:t xml:space="preserve">Veniturile insuficiente </w:t>
            </w:r>
          </w:p>
          <w:p w14:paraId="6D3A5576" w14:textId="77777777" w:rsidR="000716C9" w:rsidRDefault="000716C9" w:rsidP="00EE3102"/>
          <w:p w14:paraId="009F430C" w14:textId="0611CD47" w:rsidR="000716C9" w:rsidRPr="00F52A4B" w:rsidRDefault="000716C9" w:rsidP="00EE3102">
            <w:r>
              <w:t>Dezinteres față de frecventarea cursurilor școlare</w:t>
            </w:r>
          </w:p>
        </w:tc>
        <w:tc>
          <w:tcPr>
            <w:tcW w:w="1985" w:type="dxa"/>
          </w:tcPr>
          <w:p w14:paraId="4CF77106" w14:textId="77777777" w:rsidR="004532AE" w:rsidRDefault="000928EF" w:rsidP="00EE3102">
            <w:r>
              <w:t>Organizarea de activităţi de consiliere</w:t>
            </w:r>
          </w:p>
          <w:p w14:paraId="1C04EC22" w14:textId="77777777" w:rsidR="000928EF" w:rsidRDefault="000928EF" w:rsidP="00EE3102">
            <w:r>
              <w:t>Anchete sociale în vederea acordării burselor sociale şi bani de liceu</w:t>
            </w:r>
          </w:p>
          <w:p w14:paraId="03E3970B" w14:textId="4D2632EF" w:rsidR="000716C9" w:rsidRDefault="000716C9" w:rsidP="00EE3102">
            <w:r>
              <w:t>Sprijin pentru delegarea drepturilor părintești în situația părinților care urmează să lucreze înafara țării</w:t>
            </w:r>
          </w:p>
          <w:p w14:paraId="4D7CEA48" w14:textId="6F2C5B00" w:rsidR="000716C9" w:rsidRDefault="000716C9" w:rsidP="00EE3102">
            <w:r>
              <w:t xml:space="preserve">Colaborare între </w:t>
            </w:r>
            <w:r w:rsidR="000C0558">
              <w:t>Primăria Livezile</w:t>
            </w:r>
            <w:r>
              <w:t xml:space="preserve"> și unitățile de învățământ</w:t>
            </w:r>
          </w:p>
          <w:p w14:paraId="636E1596" w14:textId="3C2A97F1" w:rsidR="000716C9" w:rsidRDefault="000716C9" w:rsidP="00EE3102">
            <w:r>
              <w:t>Îndrumare în vederea obținerii drepturilor prevăzute de lege</w:t>
            </w:r>
          </w:p>
          <w:p w14:paraId="0F1112A7" w14:textId="77777777" w:rsidR="000716C9" w:rsidRDefault="000716C9" w:rsidP="00EE3102"/>
          <w:p w14:paraId="4913CA99" w14:textId="1321B45D" w:rsidR="000716C9" w:rsidRDefault="000716C9" w:rsidP="00EE3102">
            <w:r>
              <w:lastRenderedPageBreak/>
              <w:t>Acordarea de sprijin în vederea înscrierii în programul educațional ,,A doua șansă’’</w:t>
            </w:r>
          </w:p>
          <w:p w14:paraId="78DBCDFE" w14:textId="72ED5B14" w:rsidR="000716C9" w:rsidRPr="00F52A4B" w:rsidRDefault="000716C9" w:rsidP="00EE3102"/>
        </w:tc>
        <w:tc>
          <w:tcPr>
            <w:tcW w:w="2551" w:type="dxa"/>
          </w:tcPr>
          <w:p w14:paraId="0F217528" w14:textId="33E97047" w:rsidR="000928EF" w:rsidRPr="005C2D5C" w:rsidRDefault="00EC662B" w:rsidP="00EE3102">
            <w:r w:rsidRPr="005C2D5C">
              <w:rPr>
                <w:b/>
                <w:bCs/>
              </w:rPr>
              <w:lastRenderedPageBreak/>
              <w:t>-</w:t>
            </w:r>
            <w:r w:rsidR="00CD0FFE" w:rsidRPr="005C2D5C">
              <w:t>copii care au beneficiat de sprijin</w:t>
            </w:r>
          </w:p>
          <w:p w14:paraId="662A98C3" w14:textId="7A74CBE4" w:rsidR="000928EF" w:rsidRPr="005C2D5C" w:rsidRDefault="000716C9" w:rsidP="00EE3102">
            <w:r w:rsidRPr="005C2D5C">
              <w:rPr>
                <w:b/>
                <w:bCs/>
              </w:rPr>
              <w:t>-</w:t>
            </w:r>
            <w:r w:rsidR="00CD0FFE" w:rsidRPr="005C2D5C">
              <w:t>copii care au abandonat şcoala</w:t>
            </w:r>
          </w:p>
          <w:p w14:paraId="7AF142CA" w14:textId="4EF7344E" w:rsidR="00CD0FFE" w:rsidRPr="005C2D5C" w:rsidRDefault="000716C9" w:rsidP="00EE3102">
            <w:r w:rsidRPr="005C2D5C">
              <w:t>-</w:t>
            </w:r>
            <w:r w:rsidR="00CD0FFE" w:rsidRPr="005C2D5C">
              <w:t>copii care nu au abandonat şcoala ca urmare a sprijinului primit</w:t>
            </w:r>
          </w:p>
          <w:p w14:paraId="31A73F84" w14:textId="6898DC1E" w:rsidR="00CD0FFE" w:rsidRPr="005C2D5C" w:rsidRDefault="000716C9" w:rsidP="00EE3102">
            <w:r w:rsidRPr="005C2D5C">
              <w:rPr>
                <w:b/>
                <w:bCs/>
              </w:rPr>
              <w:t>-</w:t>
            </w:r>
            <w:r w:rsidR="00CD0FFE" w:rsidRPr="005C2D5C">
              <w:t>anchete sociale</w:t>
            </w:r>
          </w:p>
          <w:p w14:paraId="705B96DC" w14:textId="77777777" w:rsidR="000928EF" w:rsidRPr="005C2D5C" w:rsidRDefault="000928EF" w:rsidP="00EE3102"/>
          <w:p w14:paraId="04B756BC" w14:textId="77777777" w:rsidR="000716C9" w:rsidRPr="000716C9" w:rsidRDefault="000716C9" w:rsidP="00EE3102">
            <w:pPr>
              <w:rPr>
                <w:i/>
              </w:rPr>
            </w:pPr>
          </w:p>
          <w:p w14:paraId="0887117D" w14:textId="77777777" w:rsidR="000716C9" w:rsidRPr="000716C9" w:rsidRDefault="000716C9" w:rsidP="00EE3102">
            <w:pPr>
              <w:rPr>
                <w:i/>
              </w:rPr>
            </w:pPr>
          </w:p>
          <w:p w14:paraId="40B69BD0" w14:textId="77777777" w:rsidR="000716C9" w:rsidRPr="000716C9" w:rsidRDefault="000716C9" w:rsidP="00EE3102">
            <w:pPr>
              <w:rPr>
                <w:i/>
              </w:rPr>
            </w:pPr>
          </w:p>
          <w:p w14:paraId="38844544" w14:textId="77777777" w:rsidR="000716C9" w:rsidRPr="000716C9" w:rsidRDefault="000716C9" w:rsidP="00EE3102">
            <w:pPr>
              <w:rPr>
                <w:i/>
              </w:rPr>
            </w:pPr>
          </w:p>
          <w:p w14:paraId="45621F37" w14:textId="77777777" w:rsidR="000716C9" w:rsidRPr="000716C9" w:rsidRDefault="000716C9" w:rsidP="00EE3102">
            <w:pPr>
              <w:rPr>
                <w:i/>
              </w:rPr>
            </w:pPr>
          </w:p>
          <w:p w14:paraId="60544ED4" w14:textId="77777777" w:rsidR="000716C9" w:rsidRPr="000716C9" w:rsidRDefault="000716C9" w:rsidP="00EE3102">
            <w:pPr>
              <w:rPr>
                <w:i/>
              </w:rPr>
            </w:pPr>
          </w:p>
          <w:p w14:paraId="1D6110A8" w14:textId="77777777" w:rsidR="000716C9" w:rsidRPr="000716C9" w:rsidRDefault="000716C9" w:rsidP="00EE3102">
            <w:pPr>
              <w:rPr>
                <w:i/>
              </w:rPr>
            </w:pPr>
          </w:p>
          <w:p w14:paraId="2FC8B740" w14:textId="77777777" w:rsidR="000716C9" w:rsidRPr="000716C9" w:rsidRDefault="000716C9" w:rsidP="00EE3102">
            <w:pPr>
              <w:rPr>
                <w:i/>
              </w:rPr>
            </w:pPr>
          </w:p>
          <w:p w14:paraId="422AF142" w14:textId="77777777" w:rsidR="000716C9" w:rsidRPr="000716C9" w:rsidRDefault="000716C9" w:rsidP="00EE3102">
            <w:pPr>
              <w:rPr>
                <w:i/>
              </w:rPr>
            </w:pPr>
          </w:p>
          <w:p w14:paraId="0476571C" w14:textId="77777777" w:rsidR="000716C9" w:rsidRDefault="000716C9" w:rsidP="00EE3102">
            <w:pPr>
              <w:rPr>
                <w:i/>
              </w:rPr>
            </w:pPr>
          </w:p>
          <w:p w14:paraId="7A89D838" w14:textId="77777777" w:rsidR="005C2D5C" w:rsidRDefault="005C2D5C" w:rsidP="00EE3102">
            <w:pPr>
              <w:rPr>
                <w:i/>
              </w:rPr>
            </w:pPr>
          </w:p>
          <w:p w14:paraId="1538CFD0" w14:textId="77777777" w:rsidR="005C2D5C" w:rsidRDefault="005C2D5C" w:rsidP="00EE3102">
            <w:pPr>
              <w:rPr>
                <w:i/>
              </w:rPr>
            </w:pPr>
          </w:p>
          <w:p w14:paraId="3F890E98" w14:textId="77777777" w:rsidR="005C2D5C" w:rsidRPr="000716C9" w:rsidRDefault="005C2D5C" w:rsidP="00EE3102">
            <w:pPr>
              <w:rPr>
                <w:i/>
              </w:rPr>
            </w:pPr>
          </w:p>
          <w:p w14:paraId="4AF87063" w14:textId="77777777" w:rsidR="000716C9" w:rsidRPr="000716C9" w:rsidRDefault="000716C9" w:rsidP="00EE3102">
            <w:pPr>
              <w:rPr>
                <w:i/>
              </w:rPr>
            </w:pPr>
          </w:p>
          <w:p w14:paraId="237A70AD" w14:textId="5F327147" w:rsidR="000716C9" w:rsidRPr="000716C9" w:rsidRDefault="000716C9" w:rsidP="002C434C">
            <w:pPr>
              <w:rPr>
                <w:i/>
              </w:rPr>
            </w:pPr>
            <w:r w:rsidRPr="005C2D5C">
              <w:lastRenderedPageBreak/>
              <w:t>-număr de persoane beneficiare de VMI apte de muncă, cu nivel educațional scăzut participante la  programul educațional ,,A doua șansă’’</w:t>
            </w:r>
          </w:p>
        </w:tc>
        <w:tc>
          <w:tcPr>
            <w:tcW w:w="1560" w:type="dxa"/>
          </w:tcPr>
          <w:p w14:paraId="6B83E73A" w14:textId="46B9B906" w:rsidR="00CD0FFE" w:rsidRDefault="000C0558" w:rsidP="00EE3102">
            <w:r>
              <w:lastRenderedPageBreak/>
              <w:t>Ș</w:t>
            </w:r>
            <w:r w:rsidR="00CD0FFE">
              <w:t>coala Gimnazială Livezile</w:t>
            </w:r>
            <w:r>
              <w:t>, Comuna Livezile prin C</w:t>
            </w:r>
            <w:r w:rsidR="00CD0FFE">
              <w:t>ompartiment asistenţă socială</w:t>
            </w:r>
            <w:r>
              <w:t xml:space="preserve"> și autoritate tutelară</w:t>
            </w:r>
          </w:p>
          <w:p w14:paraId="7FCAFA87" w14:textId="77777777" w:rsidR="005C2D5C" w:rsidRDefault="005C2D5C" w:rsidP="00EE3102"/>
          <w:p w14:paraId="28A59A1B" w14:textId="77777777" w:rsidR="002C434C" w:rsidRDefault="002C434C" w:rsidP="00EE3102"/>
          <w:p w14:paraId="7415C690" w14:textId="77777777" w:rsidR="002C434C" w:rsidRDefault="002C434C" w:rsidP="00EE3102"/>
          <w:p w14:paraId="026F6A78" w14:textId="77777777" w:rsidR="002C434C" w:rsidRDefault="002C434C" w:rsidP="00EE3102"/>
          <w:p w14:paraId="07541D4B" w14:textId="77777777" w:rsidR="002C434C" w:rsidRDefault="002C434C" w:rsidP="00EE3102"/>
          <w:p w14:paraId="40F4735B" w14:textId="77777777" w:rsidR="002C434C" w:rsidRDefault="002C434C" w:rsidP="00EE3102"/>
          <w:p w14:paraId="7CFA41DD" w14:textId="77777777" w:rsidR="002C434C" w:rsidRDefault="002C434C" w:rsidP="00EE3102"/>
          <w:p w14:paraId="27BDA7B5" w14:textId="77777777" w:rsidR="002C434C" w:rsidRDefault="002C434C" w:rsidP="00EE3102"/>
          <w:p w14:paraId="31D79E4D" w14:textId="77777777" w:rsidR="002C434C" w:rsidRDefault="002C434C" w:rsidP="00EE3102"/>
          <w:p w14:paraId="37E0B7C1" w14:textId="77777777" w:rsidR="002C434C" w:rsidRDefault="002C434C" w:rsidP="00EE3102"/>
          <w:p w14:paraId="42F64167" w14:textId="77777777" w:rsidR="002C434C" w:rsidRDefault="002C434C" w:rsidP="00EE3102"/>
          <w:p w14:paraId="7C37E188" w14:textId="77777777" w:rsidR="002C434C" w:rsidRDefault="002C434C" w:rsidP="00EE3102"/>
          <w:p w14:paraId="06D42BCD" w14:textId="77777777" w:rsidR="002C434C" w:rsidRDefault="002C434C" w:rsidP="00EE3102"/>
          <w:p w14:paraId="6D8D4239" w14:textId="77777777" w:rsidR="002C434C" w:rsidRDefault="002C434C" w:rsidP="00EE3102"/>
          <w:p w14:paraId="28FA15F0" w14:textId="77777777" w:rsidR="005C2D5C" w:rsidRDefault="005C2D5C" w:rsidP="00EE3102">
            <w:r>
              <w:lastRenderedPageBreak/>
              <w:t>AJOFM</w:t>
            </w:r>
          </w:p>
          <w:p w14:paraId="1D286CA2" w14:textId="77777777" w:rsidR="005C2D5C" w:rsidRDefault="005C2D5C" w:rsidP="00EE3102">
            <w:r>
              <w:t>AJPIS</w:t>
            </w:r>
          </w:p>
          <w:p w14:paraId="4EE1409C" w14:textId="303730EB" w:rsidR="005C2D5C" w:rsidRDefault="005C2D5C" w:rsidP="00EE3102">
            <w:r>
              <w:t>DGASPC</w:t>
            </w:r>
          </w:p>
          <w:p w14:paraId="32786E4C" w14:textId="77777777" w:rsidR="005C2D5C" w:rsidRDefault="005C2D5C" w:rsidP="00EE3102"/>
          <w:p w14:paraId="2B417557" w14:textId="0433EC43" w:rsidR="005C2D5C" w:rsidRPr="00F52A4B" w:rsidRDefault="005C2D5C" w:rsidP="00EE3102"/>
        </w:tc>
        <w:tc>
          <w:tcPr>
            <w:tcW w:w="1417" w:type="dxa"/>
          </w:tcPr>
          <w:p w14:paraId="2F60FA1B" w14:textId="77777777" w:rsidR="004532AE" w:rsidRDefault="000C0558" w:rsidP="00EE3102">
            <w:r>
              <w:lastRenderedPageBreak/>
              <w:t>Permanent</w:t>
            </w:r>
          </w:p>
          <w:p w14:paraId="440E6C33" w14:textId="77777777" w:rsidR="000C0558" w:rsidRDefault="000C0558" w:rsidP="00EE3102"/>
          <w:p w14:paraId="27496310" w14:textId="77777777" w:rsidR="000C0558" w:rsidRDefault="000C0558" w:rsidP="00EE3102"/>
          <w:p w14:paraId="117E32DE" w14:textId="77777777" w:rsidR="000C0558" w:rsidRDefault="000C0558" w:rsidP="00EE3102"/>
          <w:p w14:paraId="041525F9" w14:textId="77777777" w:rsidR="000C0558" w:rsidRDefault="000C0558" w:rsidP="00EE3102"/>
          <w:p w14:paraId="5262E165" w14:textId="77777777" w:rsidR="000C0558" w:rsidRDefault="000C0558" w:rsidP="00EE3102"/>
          <w:p w14:paraId="2C5C1218" w14:textId="77777777" w:rsidR="000C0558" w:rsidRDefault="000C0558" w:rsidP="00EE3102"/>
          <w:p w14:paraId="1B095DBB" w14:textId="77777777" w:rsidR="000C0558" w:rsidRDefault="000C0558" w:rsidP="00EE3102"/>
          <w:p w14:paraId="0B890602" w14:textId="77777777" w:rsidR="000C0558" w:rsidRDefault="000C0558" w:rsidP="00EE3102"/>
          <w:p w14:paraId="119A327E" w14:textId="77777777" w:rsidR="000C0558" w:rsidRDefault="000C0558" w:rsidP="00EE3102"/>
          <w:p w14:paraId="1EA874E7" w14:textId="77777777" w:rsidR="000C0558" w:rsidRDefault="000C0558" w:rsidP="00EE3102"/>
          <w:p w14:paraId="0235BBF2" w14:textId="77777777" w:rsidR="000C0558" w:rsidRDefault="000C0558" w:rsidP="00EE3102"/>
          <w:p w14:paraId="2E7D889B" w14:textId="77777777" w:rsidR="000C0558" w:rsidRDefault="000C0558" w:rsidP="00EE3102"/>
          <w:p w14:paraId="75185243" w14:textId="77777777" w:rsidR="000C0558" w:rsidRDefault="000C0558" w:rsidP="00EE3102"/>
          <w:p w14:paraId="6FF511CC" w14:textId="77777777" w:rsidR="000C0558" w:rsidRDefault="000C0558" w:rsidP="00EE3102"/>
          <w:p w14:paraId="71B07E80" w14:textId="77777777" w:rsidR="000C0558" w:rsidRDefault="000C0558" w:rsidP="00EE3102"/>
          <w:p w14:paraId="4BE43624" w14:textId="77777777" w:rsidR="000C0558" w:rsidRDefault="000C0558" w:rsidP="00EE3102"/>
          <w:p w14:paraId="004229DE" w14:textId="77777777" w:rsidR="000C0558" w:rsidRDefault="000C0558" w:rsidP="00EE3102"/>
          <w:p w14:paraId="726CB38B" w14:textId="77777777" w:rsidR="000C0558" w:rsidRDefault="000C0558" w:rsidP="00EE3102"/>
          <w:p w14:paraId="1F2F57EE" w14:textId="77777777" w:rsidR="000C0558" w:rsidRDefault="000C0558" w:rsidP="00EE3102"/>
          <w:p w14:paraId="04B7212E" w14:textId="77777777" w:rsidR="000C0558" w:rsidRDefault="000C0558" w:rsidP="00EE3102"/>
          <w:p w14:paraId="5E0539D6" w14:textId="77777777" w:rsidR="000C0558" w:rsidRDefault="000C0558" w:rsidP="00EE3102"/>
          <w:p w14:paraId="59B90EF0" w14:textId="77777777" w:rsidR="000C0558" w:rsidRDefault="000C0558" w:rsidP="00EE3102"/>
          <w:p w14:paraId="3D8EB36F" w14:textId="77777777" w:rsidR="000C0558" w:rsidRDefault="000C0558" w:rsidP="00EE3102"/>
          <w:p w14:paraId="093F51F1" w14:textId="26866F02" w:rsidR="000C0558" w:rsidRPr="00F52A4B" w:rsidRDefault="000C0558" w:rsidP="00EE3102">
            <w:r>
              <w:lastRenderedPageBreak/>
              <w:t>Permanent</w:t>
            </w:r>
          </w:p>
        </w:tc>
      </w:tr>
      <w:tr w:rsidR="00DF73C9" w:rsidRPr="00F52A4B" w14:paraId="2320D328" w14:textId="77777777" w:rsidTr="002C434C">
        <w:tc>
          <w:tcPr>
            <w:tcW w:w="1668" w:type="dxa"/>
            <w:vMerge w:val="restart"/>
          </w:tcPr>
          <w:p w14:paraId="2AE06964" w14:textId="1365B848" w:rsidR="00F52A4B" w:rsidRPr="00F52A4B" w:rsidRDefault="00F41E19" w:rsidP="00EE3102">
            <w:r>
              <w:t>3.</w:t>
            </w:r>
            <w:r w:rsidR="00F52A4B">
              <w:t>Sănătate</w:t>
            </w:r>
          </w:p>
        </w:tc>
        <w:tc>
          <w:tcPr>
            <w:tcW w:w="1842" w:type="dxa"/>
          </w:tcPr>
          <w:p w14:paraId="7E37DFBD" w14:textId="3A5B369E" w:rsidR="00F52A4B" w:rsidRPr="00F52A4B" w:rsidRDefault="00CD0FFE" w:rsidP="00EE3102">
            <w:r>
              <w:t>Tineri</w:t>
            </w:r>
          </w:p>
        </w:tc>
        <w:tc>
          <w:tcPr>
            <w:tcW w:w="1843" w:type="dxa"/>
          </w:tcPr>
          <w:p w14:paraId="408F61A0" w14:textId="50EA8EED" w:rsidR="00F52A4B" w:rsidRPr="00F52A4B" w:rsidRDefault="00CD0FFE" w:rsidP="00EE3102">
            <w:r>
              <w:t>Prevenirea sarcinilor nedorite</w:t>
            </w:r>
          </w:p>
        </w:tc>
        <w:tc>
          <w:tcPr>
            <w:tcW w:w="1559" w:type="dxa"/>
          </w:tcPr>
          <w:p w14:paraId="57A11CA7" w14:textId="4DB45533" w:rsidR="00F52A4B" w:rsidRPr="00F52A4B" w:rsidRDefault="00EC7854" w:rsidP="00EE3102">
            <w:r>
              <w:t>Lipsa cunoștințelor de planning familial și a riscurilor contactării bolilor cu transmitere sexuală</w:t>
            </w:r>
          </w:p>
        </w:tc>
        <w:tc>
          <w:tcPr>
            <w:tcW w:w="1985" w:type="dxa"/>
          </w:tcPr>
          <w:p w14:paraId="5AD5113A" w14:textId="77ADD2C9" w:rsidR="00F52A4B" w:rsidRPr="00F52A4B" w:rsidRDefault="00CD0FFE" w:rsidP="00EE3102">
            <w:r>
              <w:t>Informare privind planning-ul familial</w:t>
            </w:r>
          </w:p>
        </w:tc>
        <w:tc>
          <w:tcPr>
            <w:tcW w:w="2551" w:type="dxa"/>
          </w:tcPr>
          <w:p w14:paraId="229E98D7" w14:textId="77777777" w:rsidR="00F52A4B" w:rsidRDefault="00EC7854" w:rsidP="00EE3102">
            <w:r>
              <w:t>-</w:t>
            </w:r>
            <w:r w:rsidR="00CD0FFE">
              <w:t xml:space="preserve"> numar </w:t>
            </w:r>
            <w:r>
              <w:t>de persoane informate/consiliate</w:t>
            </w:r>
          </w:p>
          <w:p w14:paraId="3B02C0C0" w14:textId="572FC1F5" w:rsidR="00EC7854" w:rsidRPr="00F52A4B" w:rsidRDefault="00EC7854" w:rsidP="00EE3102">
            <w:r>
              <w:t>-număr de persoane referite instituțiilor responsabile</w:t>
            </w:r>
          </w:p>
        </w:tc>
        <w:tc>
          <w:tcPr>
            <w:tcW w:w="1560" w:type="dxa"/>
          </w:tcPr>
          <w:p w14:paraId="08980B79" w14:textId="77777777" w:rsidR="00F52A4B" w:rsidRDefault="00CD0FFE" w:rsidP="00EE3102">
            <w:r>
              <w:t>Cabinete</w:t>
            </w:r>
          </w:p>
          <w:p w14:paraId="73A9680E" w14:textId="3D4B3A39" w:rsidR="00CD0FFE" w:rsidRPr="00F52A4B" w:rsidRDefault="00EC7854" w:rsidP="00EE3102">
            <w:r>
              <w:t>m</w:t>
            </w:r>
            <w:r w:rsidR="00CD0FFE">
              <w:t>edici</w:t>
            </w:r>
            <w:r w:rsidR="000C0558">
              <w:t>lor</w:t>
            </w:r>
            <w:r w:rsidR="00CD0FFE">
              <w:t xml:space="preserve"> de familie</w:t>
            </w:r>
            <w:r w:rsidR="003A697B">
              <w:t xml:space="preserve">, </w:t>
            </w:r>
            <w:r w:rsidR="00CD0FFE">
              <w:t>asistent medical comunitar</w:t>
            </w:r>
          </w:p>
        </w:tc>
        <w:tc>
          <w:tcPr>
            <w:tcW w:w="1417" w:type="dxa"/>
          </w:tcPr>
          <w:p w14:paraId="4509C6EA" w14:textId="3DC1321F" w:rsidR="00F52A4B" w:rsidRPr="00F52A4B" w:rsidRDefault="000C0558" w:rsidP="00EE3102">
            <w:r>
              <w:t>Permanent</w:t>
            </w:r>
          </w:p>
        </w:tc>
      </w:tr>
      <w:tr w:rsidR="00DF73C9" w:rsidRPr="00F52A4B" w14:paraId="7E7BE213" w14:textId="77777777" w:rsidTr="002C434C">
        <w:tc>
          <w:tcPr>
            <w:tcW w:w="1668" w:type="dxa"/>
            <w:vMerge/>
          </w:tcPr>
          <w:p w14:paraId="3D515855" w14:textId="395A45AD" w:rsidR="00F52A4B" w:rsidRPr="00F52A4B" w:rsidRDefault="00F52A4B" w:rsidP="00EE3102"/>
        </w:tc>
        <w:tc>
          <w:tcPr>
            <w:tcW w:w="1842" w:type="dxa"/>
          </w:tcPr>
          <w:p w14:paraId="74B6948F" w14:textId="5DB349FD" w:rsidR="00F52A4B" w:rsidRPr="00F52A4B" w:rsidRDefault="00CD0FFE" w:rsidP="00EE3102">
            <w:r>
              <w:t>Populaţia nevaccinată</w:t>
            </w:r>
          </w:p>
        </w:tc>
        <w:tc>
          <w:tcPr>
            <w:tcW w:w="1843" w:type="dxa"/>
          </w:tcPr>
          <w:p w14:paraId="1B6E306E" w14:textId="37B268F1" w:rsidR="001D782D" w:rsidRPr="00F52A4B" w:rsidRDefault="0091491D" w:rsidP="00EE3102">
            <w:r>
              <w:t>Necesitatea creşterii acţiunilor de informare şi conştientizare a efectuării vaccinurilor</w:t>
            </w:r>
            <w:r w:rsidR="001D782D">
              <w:t xml:space="preserve"> în scopul prevenţiei degradării stării de sănătate a comunităţii pe grupuri de vârstă</w:t>
            </w:r>
          </w:p>
        </w:tc>
        <w:tc>
          <w:tcPr>
            <w:tcW w:w="1559" w:type="dxa"/>
          </w:tcPr>
          <w:p w14:paraId="6AD1A027" w14:textId="77777777" w:rsidR="00F52A4B" w:rsidRDefault="00CD0FFE" w:rsidP="00EE3102">
            <w:r>
              <w:t>Numărul de persoane nevaccinate</w:t>
            </w:r>
            <w:r w:rsidR="001D782D">
              <w:t xml:space="preserve"> conform informaţiilor oferite de medicul de familie</w:t>
            </w:r>
          </w:p>
          <w:p w14:paraId="786FF7F3" w14:textId="77777777" w:rsidR="001D782D" w:rsidRDefault="001D782D" w:rsidP="00EE3102"/>
          <w:p w14:paraId="6D44B6D0" w14:textId="489DE871" w:rsidR="001D782D" w:rsidRPr="00F52A4B" w:rsidRDefault="001D782D" w:rsidP="00EE3102">
            <w:r>
              <w:t>Nevoia de a monitoriza starea de sănătate a populaţiei</w:t>
            </w:r>
          </w:p>
        </w:tc>
        <w:tc>
          <w:tcPr>
            <w:tcW w:w="1985" w:type="dxa"/>
          </w:tcPr>
          <w:p w14:paraId="51696645" w14:textId="77777777" w:rsidR="00F52A4B" w:rsidRDefault="00CD0FFE" w:rsidP="00EE3102">
            <w:r>
              <w:t>Ca</w:t>
            </w:r>
            <w:r w:rsidR="0091491D">
              <w:t>tagrafia persoanelor</w:t>
            </w:r>
            <w:r w:rsidR="001D782D">
              <w:t xml:space="preserve"> nevaccinate</w:t>
            </w:r>
          </w:p>
          <w:p w14:paraId="3C072238" w14:textId="77777777" w:rsidR="001D782D" w:rsidRDefault="001D782D" w:rsidP="00EE3102"/>
          <w:p w14:paraId="7B5C0AAE" w14:textId="77777777" w:rsidR="001D782D" w:rsidRDefault="001D782D" w:rsidP="00EE3102">
            <w:r>
              <w:t>Consilierea şi mobilizarea persoanelor la acţiunile de vaccinare</w:t>
            </w:r>
          </w:p>
          <w:p w14:paraId="0B0416EE" w14:textId="77777777" w:rsidR="001D782D" w:rsidRDefault="001D782D" w:rsidP="00EE3102"/>
          <w:p w14:paraId="00263504" w14:textId="0DF5ED71" w:rsidR="003A697B" w:rsidRPr="00F52A4B" w:rsidRDefault="001D782D" w:rsidP="002C434C">
            <w:r>
              <w:t>Acţiuni de informare a populaţiei generale privind necesitatea vaccinării</w:t>
            </w:r>
          </w:p>
        </w:tc>
        <w:tc>
          <w:tcPr>
            <w:tcW w:w="2551" w:type="dxa"/>
          </w:tcPr>
          <w:p w14:paraId="54CC79D9" w14:textId="63A0F978" w:rsidR="00F52A4B" w:rsidRPr="00F52A4B" w:rsidRDefault="00EC7854" w:rsidP="00EE3102">
            <w:r>
              <w:t>-a</w:t>
            </w:r>
            <w:r w:rsidR="001D782D">
              <w:t xml:space="preserve">ctiuni organizate </w:t>
            </w:r>
            <w:r>
              <w:t xml:space="preserve">de către </w:t>
            </w:r>
            <w:r w:rsidR="001D782D">
              <w:t>CMI</w:t>
            </w:r>
          </w:p>
        </w:tc>
        <w:tc>
          <w:tcPr>
            <w:tcW w:w="1560" w:type="dxa"/>
          </w:tcPr>
          <w:p w14:paraId="436B57CB" w14:textId="0D4DED0F" w:rsidR="00F52A4B" w:rsidRPr="00F52A4B" w:rsidRDefault="001D782D" w:rsidP="00EE3102">
            <w:r>
              <w:t>Direcţia de Sănătate Publică</w:t>
            </w:r>
            <w:r w:rsidR="000C0558">
              <w:t xml:space="preserve">, </w:t>
            </w:r>
            <w:r w:rsidR="000C0558">
              <w:t>asistent medical comunitar</w:t>
            </w:r>
          </w:p>
        </w:tc>
        <w:tc>
          <w:tcPr>
            <w:tcW w:w="1417" w:type="dxa"/>
          </w:tcPr>
          <w:p w14:paraId="0813E66F" w14:textId="486A685A" w:rsidR="00F52A4B" w:rsidRPr="00F52A4B" w:rsidRDefault="001D782D" w:rsidP="00EE3102">
            <w:r>
              <w:t xml:space="preserve">Conform calendarului de vaccinare sau în contextul unei epidemii </w:t>
            </w:r>
          </w:p>
        </w:tc>
      </w:tr>
      <w:tr w:rsidR="00DF73C9" w:rsidRPr="00F52A4B" w14:paraId="55D255EA" w14:textId="77777777" w:rsidTr="002C434C">
        <w:tc>
          <w:tcPr>
            <w:tcW w:w="1668" w:type="dxa"/>
            <w:vMerge/>
          </w:tcPr>
          <w:p w14:paraId="719CE41E" w14:textId="77777777" w:rsidR="00F52A4B" w:rsidRPr="00F52A4B" w:rsidRDefault="00F52A4B" w:rsidP="00EE3102"/>
        </w:tc>
        <w:tc>
          <w:tcPr>
            <w:tcW w:w="1842" w:type="dxa"/>
          </w:tcPr>
          <w:p w14:paraId="187C0625" w14:textId="77777777" w:rsidR="00CD0FFE" w:rsidRDefault="00CD0FFE" w:rsidP="00EE3102">
            <w:r>
              <w:t xml:space="preserve">Persoane </w:t>
            </w:r>
            <w:r w:rsidR="00EC7854">
              <w:t xml:space="preserve">aflate în situații de </w:t>
            </w:r>
            <w:r w:rsidR="00EC7854">
              <w:lastRenderedPageBreak/>
              <w:t>vulnerabilitate socio-medicală</w:t>
            </w:r>
          </w:p>
          <w:p w14:paraId="690479BA" w14:textId="77777777" w:rsidR="00F41E19" w:rsidRDefault="00F41E19" w:rsidP="00EE3102"/>
          <w:p w14:paraId="6BBECEED" w14:textId="77777777" w:rsidR="00F41E19" w:rsidRDefault="00F41E19" w:rsidP="00EE3102"/>
          <w:p w14:paraId="12154BB1" w14:textId="77777777" w:rsidR="00F41E19" w:rsidRDefault="00F41E19" w:rsidP="00EE3102"/>
          <w:p w14:paraId="560586DD" w14:textId="77777777" w:rsidR="00F41E19" w:rsidRDefault="00F41E19" w:rsidP="00EE3102"/>
          <w:p w14:paraId="2D13A3A7" w14:textId="77777777" w:rsidR="00F41E19" w:rsidRDefault="00F41E19" w:rsidP="00EE3102"/>
          <w:p w14:paraId="657A0F90" w14:textId="77777777" w:rsidR="00F41E19" w:rsidRDefault="00F41E19" w:rsidP="00EE3102"/>
          <w:p w14:paraId="16B3F59C" w14:textId="77777777" w:rsidR="00F41E19" w:rsidRDefault="00F41E19" w:rsidP="00EE3102"/>
          <w:p w14:paraId="10E22389" w14:textId="77777777" w:rsidR="00F41E19" w:rsidRDefault="00F41E19" w:rsidP="00EE3102"/>
          <w:p w14:paraId="4E7A0BA5" w14:textId="77777777" w:rsidR="00F41E19" w:rsidRDefault="00F41E19" w:rsidP="00EE3102"/>
          <w:p w14:paraId="3B1DA0B8" w14:textId="77777777" w:rsidR="00F41E19" w:rsidRDefault="00F41E19" w:rsidP="00EE3102"/>
          <w:p w14:paraId="7AAB7C45" w14:textId="77777777" w:rsidR="00F41E19" w:rsidRDefault="00F41E19" w:rsidP="00EE3102"/>
          <w:p w14:paraId="1FCB6392" w14:textId="77777777" w:rsidR="00F41E19" w:rsidRDefault="00F41E19" w:rsidP="00EE3102"/>
          <w:p w14:paraId="58B79F4B" w14:textId="77777777" w:rsidR="00F41E19" w:rsidRDefault="00F41E19" w:rsidP="00EE3102"/>
          <w:p w14:paraId="1766F67C" w14:textId="77777777" w:rsidR="00F41E19" w:rsidRDefault="00F41E19" w:rsidP="00EE3102"/>
          <w:p w14:paraId="640ABEA6" w14:textId="77777777" w:rsidR="00F41E19" w:rsidRDefault="00F41E19" w:rsidP="00EE3102"/>
          <w:p w14:paraId="0B40CAB6" w14:textId="77777777" w:rsidR="00F41E19" w:rsidRDefault="00F41E19" w:rsidP="00EE3102"/>
          <w:p w14:paraId="4FAD6AE1" w14:textId="77777777" w:rsidR="00F41E19" w:rsidRDefault="00F41E19" w:rsidP="00EE3102"/>
          <w:p w14:paraId="4AEA0D82" w14:textId="77777777" w:rsidR="00F41E19" w:rsidRDefault="00F41E19" w:rsidP="00EE3102"/>
          <w:p w14:paraId="101510EB" w14:textId="77777777" w:rsidR="00F41E19" w:rsidRDefault="00F41E19" w:rsidP="00EE3102"/>
          <w:p w14:paraId="1336AEF0" w14:textId="77777777" w:rsidR="00F41E19" w:rsidRDefault="00F41E19" w:rsidP="00EE3102"/>
          <w:p w14:paraId="33E1DD11" w14:textId="77777777" w:rsidR="00F41E19" w:rsidRDefault="00F41E19" w:rsidP="00EE3102"/>
          <w:p w14:paraId="7AEAB1A2" w14:textId="77777777" w:rsidR="00F41E19" w:rsidRDefault="00F41E19" w:rsidP="00EE3102"/>
          <w:p w14:paraId="18AD999A" w14:textId="77777777" w:rsidR="00F41E19" w:rsidRDefault="00F41E19" w:rsidP="00EE3102"/>
          <w:p w14:paraId="56EA6543" w14:textId="77777777" w:rsidR="00F41E19" w:rsidRDefault="00F41E19" w:rsidP="00EE3102"/>
          <w:p w14:paraId="793B9DA5" w14:textId="77777777" w:rsidR="00F41E19" w:rsidRDefault="00F41E19" w:rsidP="00EE3102"/>
          <w:p w14:paraId="7F1BA8C4" w14:textId="77777777" w:rsidR="00F41E19" w:rsidRDefault="00F41E19" w:rsidP="00EE3102"/>
          <w:p w14:paraId="632661B6" w14:textId="77777777" w:rsidR="00F41E19" w:rsidRDefault="00F41E19" w:rsidP="00EE3102"/>
          <w:p w14:paraId="527F5C5B" w14:textId="77777777" w:rsidR="00F41E19" w:rsidRDefault="00F41E19" w:rsidP="00EE3102"/>
          <w:p w14:paraId="7B06F5B5" w14:textId="77777777" w:rsidR="00F41E19" w:rsidRDefault="00F41E19" w:rsidP="00EE3102"/>
          <w:p w14:paraId="550D1B1C" w14:textId="77777777" w:rsidR="00F41E19" w:rsidRDefault="00F41E19" w:rsidP="00EE3102"/>
          <w:p w14:paraId="2EA2C1D2" w14:textId="77777777" w:rsidR="002C434C" w:rsidRDefault="002C434C" w:rsidP="00EE3102"/>
          <w:p w14:paraId="34F270DA" w14:textId="77777777" w:rsidR="002C434C" w:rsidRDefault="002C434C" w:rsidP="00EE3102"/>
          <w:p w14:paraId="4BB6F61F" w14:textId="77777777" w:rsidR="002C434C" w:rsidRDefault="002C434C" w:rsidP="00EE3102"/>
          <w:p w14:paraId="2AE83E6C" w14:textId="67B97B23" w:rsidR="00F41E19" w:rsidRPr="00F52A4B" w:rsidRDefault="00F41E19" w:rsidP="00EE3102">
            <w:r>
              <w:t>Victime ale violenței domestice</w:t>
            </w:r>
          </w:p>
        </w:tc>
        <w:tc>
          <w:tcPr>
            <w:tcW w:w="1843" w:type="dxa"/>
          </w:tcPr>
          <w:p w14:paraId="61011A5F" w14:textId="77777777" w:rsidR="00EC7854" w:rsidRDefault="00EC7854" w:rsidP="00EE3102">
            <w:r>
              <w:lastRenderedPageBreak/>
              <w:t xml:space="preserve">Accesul persoanelor la </w:t>
            </w:r>
            <w:r>
              <w:lastRenderedPageBreak/>
              <w:t xml:space="preserve">servicii de asistență medicală </w:t>
            </w:r>
          </w:p>
          <w:p w14:paraId="51B5D87D" w14:textId="77777777" w:rsidR="00F52A4B" w:rsidRDefault="00EC7854" w:rsidP="00EE3102">
            <w:r>
              <w:t>( primară/de specialitate)</w:t>
            </w:r>
          </w:p>
          <w:p w14:paraId="483F0708" w14:textId="77777777" w:rsidR="00F41E19" w:rsidRDefault="00F41E19" w:rsidP="00EE3102"/>
          <w:p w14:paraId="34FD8CA8" w14:textId="77777777" w:rsidR="00F41E19" w:rsidRDefault="00F41E19" w:rsidP="00EE3102"/>
          <w:p w14:paraId="7E09DF32" w14:textId="77777777" w:rsidR="00F41E19" w:rsidRDefault="00F41E19" w:rsidP="00EE3102"/>
          <w:p w14:paraId="5BC47D05" w14:textId="77777777" w:rsidR="00F41E19" w:rsidRDefault="00F41E19" w:rsidP="00EE3102"/>
          <w:p w14:paraId="1BFD0C66" w14:textId="77777777" w:rsidR="00F41E19" w:rsidRDefault="00F41E19" w:rsidP="00EE3102"/>
          <w:p w14:paraId="55D167E4" w14:textId="77777777" w:rsidR="00F41E19" w:rsidRDefault="00F41E19" w:rsidP="00EE3102"/>
          <w:p w14:paraId="5D8B7091" w14:textId="77777777" w:rsidR="00F41E19" w:rsidRDefault="00F41E19" w:rsidP="00EE3102"/>
          <w:p w14:paraId="496A433E" w14:textId="77777777" w:rsidR="00F41E19" w:rsidRDefault="00F41E19" w:rsidP="00EE3102"/>
          <w:p w14:paraId="0CA26FD4" w14:textId="77777777" w:rsidR="00F41E19" w:rsidRDefault="00F41E19" w:rsidP="00EE3102"/>
          <w:p w14:paraId="4EA8C45F" w14:textId="77777777" w:rsidR="00F41E19" w:rsidRDefault="00F41E19" w:rsidP="00EE3102"/>
          <w:p w14:paraId="3B825EBB" w14:textId="77777777" w:rsidR="00F41E19" w:rsidRDefault="00F41E19" w:rsidP="00EE3102"/>
          <w:p w14:paraId="13790D32" w14:textId="77777777" w:rsidR="00F41E19" w:rsidRDefault="00F41E19" w:rsidP="00EE3102"/>
          <w:p w14:paraId="25FBE1CD" w14:textId="77777777" w:rsidR="00F41E19" w:rsidRDefault="00F41E19" w:rsidP="00EE3102"/>
          <w:p w14:paraId="4B123683" w14:textId="77777777" w:rsidR="00F41E19" w:rsidRDefault="00F41E19" w:rsidP="00EE3102"/>
          <w:p w14:paraId="14C20C8B" w14:textId="77777777" w:rsidR="00F41E19" w:rsidRDefault="00F41E19" w:rsidP="00EE3102"/>
          <w:p w14:paraId="7367F8E0" w14:textId="77777777" w:rsidR="00F41E19" w:rsidRDefault="00F41E19" w:rsidP="00EE3102"/>
          <w:p w14:paraId="76C3950B" w14:textId="77777777" w:rsidR="00F41E19" w:rsidRDefault="00F41E19" w:rsidP="00EE3102"/>
          <w:p w14:paraId="4839C7F3" w14:textId="77777777" w:rsidR="00F41E19" w:rsidRDefault="00F41E19" w:rsidP="00EE3102"/>
          <w:p w14:paraId="6BB87FFA" w14:textId="77777777" w:rsidR="00F41E19" w:rsidRDefault="00F41E19" w:rsidP="00EE3102"/>
          <w:p w14:paraId="20129DB2" w14:textId="77777777" w:rsidR="00F41E19" w:rsidRDefault="00F41E19" w:rsidP="00EE3102"/>
          <w:p w14:paraId="05388385" w14:textId="77777777" w:rsidR="00F41E19" w:rsidRDefault="00F41E19" w:rsidP="00EE3102"/>
          <w:p w14:paraId="641A2E3A" w14:textId="77777777" w:rsidR="00F41E19" w:rsidRDefault="00F41E19" w:rsidP="00EE3102"/>
          <w:p w14:paraId="5B6C47A7" w14:textId="77777777" w:rsidR="00F41E19" w:rsidRDefault="00F41E19" w:rsidP="00EE3102"/>
          <w:p w14:paraId="6405B0AD" w14:textId="77777777" w:rsidR="00F41E19" w:rsidRDefault="00F41E19" w:rsidP="00EE3102"/>
          <w:p w14:paraId="4957C2FA" w14:textId="77777777" w:rsidR="00F41E19" w:rsidRDefault="00F41E19" w:rsidP="00EE3102"/>
          <w:p w14:paraId="46DFBA66" w14:textId="77777777" w:rsidR="00F41E19" w:rsidRDefault="00F41E19" w:rsidP="00EE3102"/>
          <w:p w14:paraId="0FFEC322" w14:textId="77777777" w:rsidR="00F41E19" w:rsidRDefault="00F41E19" w:rsidP="00EE3102"/>
          <w:p w14:paraId="5B2BAE45" w14:textId="77777777" w:rsidR="002C434C" w:rsidRDefault="002C434C" w:rsidP="00EE3102"/>
          <w:p w14:paraId="35C963E9" w14:textId="77777777" w:rsidR="002C434C" w:rsidRDefault="002C434C" w:rsidP="00EE3102"/>
          <w:p w14:paraId="0A0AA921" w14:textId="77777777" w:rsidR="002C434C" w:rsidRDefault="002C434C" w:rsidP="00EE3102"/>
          <w:p w14:paraId="2AAF81E3" w14:textId="387B3CE7" w:rsidR="00F41E19" w:rsidRPr="00F52A4B" w:rsidRDefault="00F41E19" w:rsidP="00EE3102">
            <w:r>
              <w:t>Prevenirea și combaterea violenței domestice</w:t>
            </w:r>
          </w:p>
        </w:tc>
        <w:tc>
          <w:tcPr>
            <w:tcW w:w="1559" w:type="dxa"/>
          </w:tcPr>
          <w:p w14:paraId="6ADC3299" w14:textId="77777777" w:rsidR="00F52A4B" w:rsidRDefault="001D782D" w:rsidP="00EE3102">
            <w:r>
              <w:lastRenderedPageBreak/>
              <w:t xml:space="preserve">Numărul de persoane </w:t>
            </w:r>
            <w:r>
              <w:lastRenderedPageBreak/>
              <w:t xml:space="preserve">vârstnice care au nevoie de </w:t>
            </w:r>
            <w:r w:rsidR="00EC7854">
              <w:t>servicii medico-sociale</w:t>
            </w:r>
          </w:p>
          <w:p w14:paraId="1C8DF8C4" w14:textId="77777777" w:rsidR="00F41E19" w:rsidRDefault="00F41E19" w:rsidP="00EE3102"/>
          <w:p w14:paraId="0D8D4150" w14:textId="77777777" w:rsidR="00F41E19" w:rsidRDefault="00F41E19" w:rsidP="00EE3102"/>
          <w:p w14:paraId="7F0F3FD3" w14:textId="77777777" w:rsidR="00F41E19" w:rsidRDefault="00F41E19" w:rsidP="00EE3102"/>
          <w:p w14:paraId="0710707A" w14:textId="77777777" w:rsidR="00F41E19" w:rsidRDefault="00F41E19" w:rsidP="00EE3102"/>
          <w:p w14:paraId="1CB79E50" w14:textId="77777777" w:rsidR="00F41E19" w:rsidRDefault="00F41E19" w:rsidP="00EE3102"/>
          <w:p w14:paraId="4B411A0F" w14:textId="77777777" w:rsidR="00F41E19" w:rsidRDefault="00F41E19" w:rsidP="00EE3102"/>
          <w:p w14:paraId="1B9197BB" w14:textId="77777777" w:rsidR="00F41E19" w:rsidRDefault="00F41E19" w:rsidP="00EE3102"/>
          <w:p w14:paraId="3B769216" w14:textId="77777777" w:rsidR="00F41E19" w:rsidRDefault="00F41E19" w:rsidP="00EE3102"/>
          <w:p w14:paraId="4ECF35D3" w14:textId="77777777" w:rsidR="00F41E19" w:rsidRDefault="00F41E19" w:rsidP="00EE3102"/>
          <w:p w14:paraId="7E50C5B4" w14:textId="77777777" w:rsidR="00F41E19" w:rsidRDefault="00F41E19" w:rsidP="00EE3102"/>
          <w:p w14:paraId="7BBD735D" w14:textId="77777777" w:rsidR="00F41E19" w:rsidRDefault="00F41E19" w:rsidP="00EE3102"/>
          <w:p w14:paraId="2DFFA30F" w14:textId="77777777" w:rsidR="00F41E19" w:rsidRDefault="00F41E19" w:rsidP="00EE3102"/>
          <w:p w14:paraId="431F3C0F" w14:textId="77777777" w:rsidR="00F41E19" w:rsidRDefault="00F41E19" w:rsidP="00EE3102"/>
          <w:p w14:paraId="2D9D93DA" w14:textId="77777777" w:rsidR="002C434C" w:rsidRDefault="002C434C" w:rsidP="00EE3102"/>
          <w:p w14:paraId="113DE3DF" w14:textId="77777777" w:rsidR="002C434C" w:rsidRDefault="002C434C" w:rsidP="00EE3102"/>
          <w:p w14:paraId="0E5B950B" w14:textId="77777777" w:rsidR="002C434C" w:rsidRDefault="002C434C" w:rsidP="00EE3102"/>
          <w:p w14:paraId="6A716EDB" w14:textId="77777777" w:rsidR="002C434C" w:rsidRDefault="002C434C" w:rsidP="00EE3102"/>
          <w:p w14:paraId="1CB6B9AD" w14:textId="77777777" w:rsidR="002C434C" w:rsidRDefault="002C434C" w:rsidP="00EE3102"/>
          <w:p w14:paraId="204FDB7A" w14:textId="77777777" w:rsidR="00F41E19" w:rsidRDefault="00F41E19" w:rsidP="00EE3102"/>
          <w:p w14:paraId="32A38A7F" w14:textId="77777777" w:rsidR="00F41E19" w:rsidRDefault="00F41E19" w:rsidP="00EE3102"/>
          <w:p w14:paraId="4705064C" w14:textId="77777777" w:rsidR="00F41E19" w:rsidRDefault="00F41E19" w:rsidP="00EE3102"/>
          <w:p w14:paraId="26CF7B7C" w14:textId="77777777" w:rsidR="00F41E19" w:rsidRDefault="00F41E19" w:rsidP="00EE3102"/>
          <w:p w14:paraId="00C110C7" w14:textId="77777777" w:rsidR="00F41E19" w:rsidRDefault="00F41E19" w:rsidP="00EE3102"/>
          <w:p w14:paraId="09AD55C6" w14:textId="77777777" w:rsidR="00F41E19" w:rsidRDefault="00F41E19" w:rsidP="00EE3102"/>
          <w:p w14:paraId="59C0383D" w14:textId="77777777" w:rsidR="00F41E19" w:rsidRDefault="00F41E19" w:rsidP="00EE3102"/>
          <w:p w14:paraId="3E3A610D" w14:textId="77777777" w:rsidR="00F41E19" w:rsidRDefault="00F41E19" w:rsidP="00EE3102"/>
          <w:p w14:paraId="60AA0CA2" w14:textId="77777777" w:rsidR="00F41E19" w:rsidRDefault="00F41E19" w:rsidP="00EE3102"/>
          <w:p w14:paraId="76B385AE" w14:textId="77777777" w:rsidR="00F41E19" w:rsidRDefault="00F41E19" w:rsidP="00EE3102"/>
          <w:p w14:paraId="601C5474" w14:textId="77777777" w:rsidR="00F41E19" w:rsidRDefault="00F41E19" w:rsidP="00EE3102"/>
          <w:p w14:paraId="39E0C3E0" w14:textId="77777777" w:rsidR="00F41E19" w:rsidRDefault="00F41E19" w:rsidP="00EE3102"/>
          <w:p w14:paraId="7EC74B21" w14:textId="77777777" w:rsidR="00F41E19" w:rsidRDefault="00F41E19" w:rsidP="00EE3102"/>
          <w:p w14:paraId="2A16B456" w14:textId="459C631C" w:rsidR="00F41E19" w:rsidRPr="00F52A4B" w:rsidRDefault="00F41E19" w:rsidP="00EE3102">
            <w:r>
              <w:t>Existența situațiilor de violență domestică</w:t>
            </w:r>
          </w:p>
        </w:tc>
        <w:tc>
          <w:tcPr>
            <w:tcW w:w="1985" w:type="dxa"/>
          </w:tcPr>
          <w:p w14:paraId="433B2C8E" w14:textId="77777777" w:rsidR="001D782D" w:rsidRDefault="001D782D" w:rsidP="00EE3102">
            <w:r>
              <w:lastRenderedPageBreak/>
              <w:t>Monitorizarea stării de sănătate</w:t>
            </w:r>
            <w:r w:rsidR="00AD5572">
              <w:t>,</w:t>
            </w:r>
            <w:r>
              <w:t xml:space="preserve"> </w:t>
            </w:r>
            <w:r>
              <w:lastRenderedPageBreak/>
              <w:t xml:space="preserve">accesul la </w:t>
            </w:r>
            <w:r w:rsidR="00AD5572">
              <w:t>servicii medicale de specialitate</w:t>
            </w:r>
          </w:p>
          <w:p w14:paraId="62DF1BB5" w14:textId="77777777" w:rsidR="00AD5572" w:rsidRDefault="00AD5572" w:rsidP="00EE3102">
            <w:r>
              <w:t>Implicarea după caz la acțiuni derulate de instituțiile responsabile în situații speciale(epidemii, catastrofe naturale)</w:t>
            </w:r>
          </w:p>
          <w:p w14:paraId="22313849" w14:textId="77777777" w:rsidR="00F41E19" w:rsidRDefault="00F41E19" w:rsidP="00EE3102">
            <w:r>
              <w:t>Facilitarea accesului la servicii de îngrijire în regim rezidențial</w:t>
            </w:r>
          </w:p>
          <w:p w14:paraId="1B930B08" w14:textId="77777777" w:rsidR="00F41E19" w:rsidRDefault="00F41E19" w:rsidP="00EE3102">
            <w:r>
              <w:t>Medierea relației cu familia/aparținători</w:t>
            </w:r>
          </w:p>
          <w:p w14:paraId="731AEDEC" w14:textId="77777777" w:rsidR="00F41E19" w:rsidRDefault="00F41E19" w:rsidP="00EE3102"/>
          <w:p w14:paraId="6B266387" w14:textId="77777777" w:rsidR="00F41E19" w:rsidRDefault="00F41E19" w:rsidP="00EE3102"/>
          <w:p w14:paraId="3AC5285B" w14:textId="77777777" w:rsidR="00F41E19" w:rsidRDefault="00F41E19" w:rsidP="00EE3102"/>
          <w:p w14:paraId="28FDEDD4" w14:textId="77777777" w:rsidR="002C434C" w:rsidRDefault="002C434C" w:rsidP="00EE3102"/>
          <w:p w14:paraId="30999889" w14:textId="77777777" w:rsidR="002C434C" w:rsidRDefault="002C434C" w:rsidP="00EE3102"/>
          <w:p w14:paraId="0F7D944B" w14:textId="77777777" w:rsidR="002C434C" w:rsidRDefault="002C434C" w:rsidP="00EE3102"/>
          <w:p w14:paraId="5FAEB086" w14:textId="77777777" w:rsidR="002C434C" w:rsidRDefault="002C434C" w:rsidP="00EE3102"/>
          <w:p w14:paraId="38A9FDB5" w14:textId="77777777" w:rsidR="00F41E19" w:rsidRDefault="00F41E19" w:rsidP="00EE3102"/>
          <w:p w14:paraId="6C76C9A4" w14:textId="77777777" w:rsidR="00F41E19" w:rsidRDefault="00F41E19" w:rsidP="00EE3102"/>
          <w:p w14:paraId="24227DF5" w14:textId="77777777" w:rsidR="00F41E19" w:rsidRDefault="00F41E19" w:rsidP="00EE3102"/>
          <w:p w14:paraId="5A46F0B3" w14:textId="77777777" w:rsidR="00F41E19" w:rsidRDefault="00F41E19" w:rsidP="00EE3102"/>
          <w:p w14:paraId="6E8CF4EA" w14:textId="77777777" w:rsidR="00F41E19" w:rsidRDefault="00F41E19" w:rsidP="00EE3102"/>
          <w:p w14:paraId="309CB8CF" w14:textId="77777777" w:rsidR="00F41E19" w:rsidRDefault="00F41E19" w:rsidP="00EE3102"/>
          <w:p w14:paraId="076AA429" w14:textId="77777777" w:rsidR="00F41E19" w:rsidRDefault="00F41E19" w:rsidP="00EE3102"/>
          <w:p w14:paraId="21286CE6" w14:textId="77777777" w:rsidR="00F41E19" w:rsidRDefault="00F41E19" w:rsidP="00EE3102"/>
          <w:p w14:paraId="26E66948" w14:textId="77777777" w:rsidR="00F41E19" w:rsidRDefault="00F41E19" w:rsidP="00EE3102"/>
          <w:p w14:paraId="7061ABB2" w14:textId="77777777" w:rsidR="00F41E19" w:rsidRDefault="00F41E19" w:rsidP="00EE3102"/>
          <w:p w14:paraId="6E04C2DF" w14:textId="77777777" w:rsidR="00F41E19" w:rsidRDefault="00F41E19" w:rsidP="00EE3102"/>
          <w:p w14:paraId="46659B54" w14:textId="77777777" w:rsidR="00F41E19" w:rsidRDefault="00F41E19" w:rsidP="00EE3102">
            <w:r>
              <w:t>Intervenții a echipei mobile</w:t>
            </w:r>
          </w:p>
          <w:p w14:paraId="44111D09" w14:textId="3ED5AA2A" w:rsidR="00F41E19" w:rsidRPr="00F52A4B" w:rsidRDefault="00F41E19" w:rsidP="00EE3102">
            <w:r>
              <w:t>Servicii de gazduire a agresorilor</w:t>
            </w:r>
            <w:r w:rsidR="00585334">
              <w:t xml:space="preserve"> prin centrele de adapost din Bistrița</w:t>
            </w:r>
          </w:p>
        </w:tc>
        <w:tc>
          <w:tcPr>
            <w:tcW w:w="2551" w:type="dxa"/>
          </w:tcPr>
          <w:p w14:paraId="1F5DA748" w14:textId="77777777" w:rsidR="00F52A4B" w:rsidRDefault="00AD5572" w:rsidP="00EE3102">
            <w:r>
              <w:lastRenderedPageBreak/>
              <w:t>-număr de cazuri informate/consiliate</w:t>
            </w:r>
          </w:p>
          <w:p w14:paraId="521386B7" w14:textId="77777777" w:rsidR="00AD5572" w:rsidRDefault="00AD5572" w:rsidP="00EE3102">
            <w:r>
              <w:lastRenderedPageBreak/>
              <w:t>-număr de persoane îndrumate către medicii de familie</w:t>
            </w:r>
          </w:p>
          <w:p w14:paraId="4835A167" w14:textId="4C6113A3" w:rsidR="00AD5572" w:rsidRDefault="00AD5572" w:rsidP="00EE3102">
            <w:r>
              <w:t>-număr de persoane  cărora le-a fost facilitat accesul la servicii medicale de specialitate</w:t>
            </w:r>
          </w:p>
          <w:p w14:paraId="0E01A625" w14:textId="77777777" w:rsidR="00AD5572" w:rsidRDefault="00AD5572" w:rsidP="00EE3102">
            <w:r>
              <w:t>-număr de copii cu dizabilități și/sau CES monitorizați</w:t>
            </w:r>
          </w:p>
          <w:p w14:paraId="6E262912" w14:textId="77777777" w:rsidR="00AD5572" w:rsidRDefault="00AD5572" w:rsidP="00EE3102">
            <w:r>
              <w:t>-număr de beneficiari de suport financiar , pe motive medicale</w:t>
            </w:r>
          </w:p>
          <w:p w14:paraId="4C1CE34D" w14:textId="3B779139" w:rsidR="00DF73C9" w:rsidRDefault="00DF73C9" w:rsidP="00EE3102">
            <w:r>
              <w:t xml:space="preserve">-număr de persoane îndrumate în vederea obținerii certificatului de încadrare în grad de handicap </w:t>
            </w:r>
          </w:p>
          <w:p w14:paraId="750B0149" w14:textId="7E4F5E4E" w:rsidR="00DF73C9" w:rsidRDefault="00DF73C9" w:rsidP="00EE3102">
            <w:r>
              <w:t>-număr de  persoane pentru care s-a facilitat accesul la comisia de expertiză medicală</w:t>
            </w:r>
          </w:p>
          <w:p w14:paraId="45E1D50A" w14:textId="20A125B5" w:rsidR="00DF73C9" w:rsidRDefault="00DF73C9" w:rsidP="00EE3102">
            <w:r>
              <w:t>-număr persoane</w:t>
            </w:r>
            <w:r w:rsidR="00F41E19">
              <w:t xml:space="preserve"> </w:t>
            </w:r>
            <w:r w:rsidR="00B24C79">
              <w:t xml:space="preserve">cărora </w:t>
            </w:r>
            <w:r>
              <w:t xml:space="preserve"> s-a acordat indemnizați</w:t>
            </w:r>
            <w:r w:rsidR="00B24C79">
              <w:t>a pentru persoane</w:t>
            </w:r>
            <w:r>
              <w:t xml:space="preserve"> cu handicap grav/asistent personal</w:t>
            </w:r>
          </w:p>
          <w:p w14:paraId="31DD1CF2" w14:textId="77777777" w:rsidR="00F41E19" w:rsidRDefault="00F41E19" w:rsidP="00EE3102">
            <w:r>
              <w:t>-număr de persoane beneficiare de servicii socio-medicale</w:t>
            </w:r>
          </w:p>
          <w:p w14:paraId="61306413" w14:textId="77777777" w:rsidR="00AD5572" w:rsidRDefault="00F41E19" w:rsidP="00EE3102">
            <w:r>
              <w:t xml:space="preserve">aflate în evidență </w:t>
            </w:r>
          </w:p>
          <w:p w14:paraId="1C7CB632" w14:textId="77777777" w:rsidR="002C434C" w:rsidRDefault="002C434C" w:rsidP="00EE3102"/>
          <w:p w14:paraId="77664D8A" w14:textId="77777777" w:rsidR="002C434C" w:rsidRDefault="002C434C" w:rsidP="00EE3102"/>
          <w:p w14:paraId="2AB99BDF" w14:textId="77777777" w:rsidR="002C434C" w:rsidRDefault="002C434C" w:rsidP="00EE3102"/>
          <w:p w14:paraId="4BC43183" w14:textId="77777777" w:rsidR="002C434C" w:rsidRDefault="002C434C" w:rsidP="00EE3102"/>
          <w:p w14:paraId="7E215106" w14:textId="77777777" w:rsidR="000A7135" w:rsidRDefault="000A7135" w:rsidP="00EE3102">
            <w:r>
              <w:t>-număr de persoane informate/consiliate</w:t>
            </w:r>
          </w:p>
          <w:p w14:paraId="5F93BB48" w14:textId="6AA6CFBF" w:rsidR="000A7135" w:rsidRPr="00F52A4B" w:rsidRDefault="000A7135" w:rsidP="002C434C">
            <w:r>
              <w:t xml:space="preserve">-număr de persoane </w:t>
            </w:r>
            <w:r w:rsidR="002C434C">
              <w:t xml:space="preserve">–număr de </w:t>
            </w:r>
            <w:r>
              <w:t>victime ale violenței domestice</w:t>
            </w:r>
            <w:r w:rsidR="00EE3102">
              <w:t xml:space="preserve"> monitorizate</w:t>
            </w:r>
          </w:p>
        </w:tc>
        <w:tc>
          <w:tcPr>
            <w:tcW w:w="1560" w:type="dxa"/>
          </w:tcPr>
          <w:p w14:paraId="2B40C57B" w14:textId="77777777" w:rsidR="000C0558" w:rsidRDefault="000C0558" w:rsidP="000C0558">
            <w:r>
              <w:lastRenderedPageBreak/>
              <w:t>Cabinete</w:t>
            </w:r>
          </w:p>
          <w:p w14:paraId="0D7F1AA8" w14:textId="5B766F38" w:rsidR="00AD5572" w:rsidRDefault="000C0558" w:rsidP="000C0558">
            <w:r>
              <w:lastRenderedPageBreak/>
              <w:t>medicilor de familie</w:t>
            </w:r>
            <w:r>
              <w:t xml:space="preserve">, </w:t>
            </w:r>
            <w:r w:rsidR="00AD5572">
              <w:t>Asistent medical comunitar</w:t>
            </w:r>
          </w:p>
          <w:p w14:paraId="6C457537" w14:textId="77777777" w:rsidR="00F52A4B" w:rsidRDefault="001D782D" w:rsidP="00EE3102">
            <w:r>
              <w:t>Cabinete medicale de specialitate şi de expertiză medicală a capacităţii de muncă</w:t>
            </w:r>
          </w:p>
          <w:p w14:paraId="080F008C" w14:textId="77777777" w:rsidR="00AD5572" w:rsidRDefault="00AD5572" w:rsidP="00EE3102">
            <w:r>
              <w:t>Unități spitalicești</w:t>
            </w:r>
          </w:p>
          <w:p w14:paraId="4294BDC5" w14:textId="77777777" w:rsidR="00EE3102" w:rsidRDefault="00EE3102" w:rsidP="00EE3102"/>
          <w:p w14:paraId="5F411045" w14:textId="77777777" w:rsidR="00EE3102" w:rsidRDefault="00EE3102" w:rsidP="00EE3102"/>
          <w:p w14:paraId="5E1A21DF" w14:textId="77777777" w:rsidR="00EE3102" w:rsidRDefault="00EE3102" w:rsidP="00EE3102"/>
          <w:p w14:paraId="2B925D0D" w14:textId="77777777" w:rsidR="00EE3102" w:rsidRDefault="00EE3102" w:rsidP="00EE3102"/>
          <w:p w14:paraId="29088AEC" w14:textId="77777777" w:rsidR="00EE3102" w:rsidRDefault="00EE3102" w:rsidP="00EE3102"/>
          <w:p w14:paraId="47C65959" w14:textId="77777777" w:rsidR="00EE3102" w:rsidRDefault="00EE3102" w:rsidP="00EE3102"/>
          <w:p w14:paraId="1F5E8E77" w14:textId="77777777" w:rsidR="00EE3102" w:rsidRDefault="00EE3102" w:rsidP="00EE3102"/>
          <w:p w14:paraId="098C2AA0" w14:textId="77777777" w:rsidR="00EE3102" w:rsidRDefault="00EE3102" w:rsidP="00EE3102"/>
          <w:p w14:paraId="614BE2DC" w14:textId="77777777" w:rsidR="00EE3102" w:rsidRDefault="00EE3102" w:rsidP="00EE3102"/>
          <w:p w14:paraId="374B0E9A" w14:textId="77777777" w:rsidR="00EE3102" w:rsidRDefault="00EE3102" w:rsidP="00EE3102"/>
          <w:p w14:paraId="557C0D60" w14:textId="77777777" w:rsidR="00EE3102" w:rsidRDefault="00EE3102" w:rsidP="00EE3102"/>
          <w:p w14:paraId="1319F724" w14:textId="77777777" w:rsidR="00EE3102" w:rsidRDefault="00EE3102" w:rsidP="00EE3102"/>
          <w:p w14:paraId="662ADCB1" w14:textId="77777777" w:rsidR="00EE3102" w:rsidRDefault="00EE3102" w:rsidP="00EE3102"/>
          <w:p w14:paraId="1561707C" w14:textId="77777777" w:rsidR="00EE3102" w:rsidRDefault="00EE3102" w:rsidP="00EE3102"/>
          <w:p w14:paraId="5624F407" w14:textId="77777777" w:rsidR="00EE3102" w:rsidRDefault="00EE3102" w:rsidP="00EE3102"/>
          <w:p w14:paraId="62B2861C" w14:textId="77777777" w:rsidR="00EE3102" w:rsidRDefault="00EE3102" w:rsidP="00EE3102"/>
          <w:p w14:paraId="75CFCAA4" w14:textId="77777777" w:rsidR="00EE3102" w:rsidRDefault="00EE3102" w:rsidP="00EE3102"/>
          <w:p w14:paraId="3F9DFA0D" w14:textId="77777777" w:rsidR="00EE3102" w:rsidRDefault="00EE3102" w:rsidP="00EE3102"/>
          <w:p w14:paraId="2A8EA3F5" w14:textId="77777777" w:rsidR="00EE3102" w:rsidRDefault="00EE3102" w:rsidP="00EE3102"/>
          <w:p w14:paraId="450CDD40" w14:textId="77777777" w:rsidR="002C434C" w:rsidRDefault="002C434C" w:rsidP="00EE3102"/>
          <w:p w14:paraId="1990BFDC" w14:textId="77777777" w:rsidR="002C434C" w:rsidRDefault="002C434C" w:rsidP="00EE3102"/>
          <w:p w14:paraId="611D2C11" w14:textId="77777777" w:rsidR="002C434C" w:rsidRDefault="002C434C" w:rsidP="00EE3102"/>
          <w:p w14:paraId="37CC44D4" w14:textId="3C07A5A9" w:rsidR="00EE3102" w:rsidRDefault="000C0558" w:rsidP="00EE3102">
            <w:r>
              <w:t>Comuna Livezile prin Compartimentul de asistență socială și autoritate tutelară și echipa mobilă din cadrul Primăriei comunei Livezile</w:t>
            </w:r>
          </w:p>
          <w:p w14:paraId="4184B144" w14:textId="2F1C43E4" w:rsidR="00EE3102" w:rsidRPr="00F52A4B" w:rsidRDefault="00EE3102" w:rsidP="002C434C">
            <w:r>
              <w:t>Secția de poliție nr.2 Prundu-Bîrgăului</w:t>
            </w:r>
          </w:p>
        </w:tc>
        <w:tc>
          <w:tcPr>
            <w:tcW w:w="1417" w:type="dxa"/>
          </w:tcPr>
          <w:p w14:paraId="5EEFEE54" w14:textId="0C6F98EA" w:rsidR="00F52A4B" w:rsidRDefault="000C0558" w:rsidP="00EE3102">
            <w:r>
              <w:lastRenderedPageBreak/>
              <w:t>Permanent</w:t>
            </w:r>
          </w:p>
          <w:p w14:paraId="3597072D" w14:textId="77777777" w:rsidR="00EE3102" w:rsidRDefault="00EE3102" w:rsidP="00EE3102"/>
          <w:p w14:paraId="7DFB0A15" w14:textId="77777777" w:rsidR="00EE3102" w:rsidRDefault="00EE3102" w:rsidP="00EE3102"/>
          <w:p w14:paraId="22BEC570" w14:textId="77777777" w:rsidR="00EE3102" w:rsidRDefault="00EE3102" w:rsidP="00EE3102"/>
          <w:p w14:paraId="0BA90C45" w14:textId="77777777" w:rsidR="00EE3102" w:rsidRDefault="00EE3102" w:rsidP="00EE3102"/>
          <w:p w14:paraId="6F48577B" w14:textId="77777777" w:rsidR="00EE3102" w:rsidRDefault="00EE3102" w:rsidP="00EE3102"/>
          <w:p w14:paraId="4550EE2A" w14:textId="77777777" w:rsidR="00EE3102" w:rsidRDefault="00EE3102" w:rsidP="00EE3102"/>
          <w:p w14:paraId="4CCD8B10" w14:textId="77777777" w:rsidR="00EE3102" w:rsidRDefault="00EE3102" w:rsidP="00EE3102"/>
          <w:p w14:paraId="045CBB6F" w14:textId="77777777" w:rsidR="00EE3102" w:rsidRDefault="00EE3102" w:rsidP="00EE3102"/>
          <w:p w14:paraId="748F43E6" w14:textId="77777777" w:rsidR="00EE3102" w:rsidRDefault="00EE3102" w:rsidP="00EE3102"/>
          <w:p w14:paraId="372CBFB3" w14:textId="77777777" w:rsidR="00EE3102" w:rsidRDefault="00EE3102" w:rsidP="00EE3102"/>
          <w:p w14:paraId="4AC2F44B" w14:textId="77777777" w:rsidR="00EE3102" w:rsidRDefault="00EE3102" w:rsidP="00EE3102"/>
          <w:p w14:paraId="3422B8EA" w14:textId="77777777" w:rsidR="00EE3102" w:rsidRDefault="00EE3102" w:rsidP="00EE3102"/>
          <w:p w14:paraId="331CB06A" w14:textId="77777777" w:rsidR="00EE3102" w:rsidRDefault="00EE3102" w:rsidP="00EE3102"/>
          <w:p w14:paraId="6EA8B051" w14:textId="77777777" w:rsidR="00EE3102" w:rsidRDefault="00EE3102" w:rsidP="00EE3102"/>
          <w:p w14:paraId="5880FD26" w14:textId="77777777" w:rsidR="00EE3102" w:rsidRDefault="00EE3102" w:rsidP="00EE3102"/>
          <w:p w14:paraId="677C8008" w14:textId="77777777" w:rsidR="00EE3102" w:rsidRDefault="00EE3102" w:rsidP="00EE3102"/>
          <w:p w14:paraId="2E489BF5" w14:textId="77777777" w:rsidR="00EE3102" w:rsidRDefault="00EE3102" w:rsidP="00EE3102"/>
          <w:p w14:paraId="3293D2CE" w14:textId="77777777" w:rsidR="00EE3102" w:rsidRDefault="00EE3102" w:rsidP="00EE3102"/>
          <w:p w14:paraId="6C0B09A4" w14:textId="77777777" w:rsidR="00EE3102" w:rsidRDefault="00EE3102" w:rsidP="00EE3102"/>
          <w:p w14:paraId="7E7DCC7D" w14:textId="77777777" w:rsidR="00EE3102" w:rsidRDefault="00EE3102" w:rsidP="00EE3102"/>
          <w:p w14:paraId="3B1AD79D" w14:textId="77777777" w:rsidR="00EE3102" w:rsidRDefault="00EE3102" w:rsidP="00EE3102"/>
          <w:p w14:paraId="0FCE73C9" w14:textId="77777777" w:rsidR="00EE3102" w:rsidRDefault="00EE3102" w:rsidP="00EE3102"/>
          <w:p w14:paraId="7E3CA003" w14:textId="77777777" w:rsidR="00EE3102" w:rsidRDefault="00EE3102" w:rsidP="00EE3102"/>
          <w:p w14:paraId="76D3838E" w14:textId="77777777" w:rsidR="00EE3102" w:rsidRDefault="00EE3102" w:rsidP="00EE3102"/>
          <w:p w14:paraId="2B6AD127" w14:textId="77777777" w:rsidR="00EE3102" w:rsidRDefault="00EE3102" w:rsidP="00EE3102"/>
          <w:p w14:paraId="3BE694AB" w14:textId="77777777" w:rsidR="00EE3102" w:rsidRDefault="00EE3102" w:rsidP="00EE3102"/>
          <w:p w14:paraId="17E23340" w14:textId="77777777" w:rsidR="00EE3102" w:rsidRDefault="00EE3102" w:rsidP="00EE3102"/>
          <w:p w14:paraId="5BD4CA88" w14:textId="77777777" w:rsidR="00EE3102" w:rsidRDefault="00EE3102" w:rsidP="00EE3102"/>
          <w:p w14:paraId="0D6AAAA9" w14:textId="77777777" w:rsidR="00EE3102" w:rsidRDefault="00EE3102" w:rsidP="00EE3102"/>
          <w:p w14:paraId="5021D469" w14:textId="77777777" w:rsidR="00EE3102" w:rsidRDefault="00EE3102" w:rsidP="00EE3102"/>
          <w:p w14:paraId="3CDE90C5" w14:textId="77777777" w:rsidR="00EE3102" w:rsidRDefault="00EE3102" w:rsidP="00EE3102"/>
          <w:p w14:paraId="41649A20" w14:textId="77777777" w:rsidR="00EE3102" w:rsidRDefault="00EE3102" w:rsidP="00EE3102"/>
          <w:p w14:paraId="1A3E8283" w14:textId="77777777" w:rsidR="000C0558" w:rsidRDefault="000C0558" w:rsidP="00EE3102"/>
          <w:p w14:paraId="057C82AF" w14:textId="77777777" w:rsidR="000C0558" w:rsidRDefault="000C0558" w:rsidP="00EE3102"/>
          <w:p w14:paraId="760C0730" w14:textId="77777777" w:rsidR="000C0558" w:rsidRDefault="000C0558" w:rsidP="00EE3102"/>
          <w:p w14:paraId="38F3819F" w14:textId="77777777" w:rsidR="000C0558" w:rsidRDefault="000C0558" w:rsidP="00EE3102"/>
          <w:p w14:paraId="1A915E10" w14:textId="7510F027" w:rsidR="00EE3102" w:rsidRPr="00F52A4B" w:rsidRDefault="000C0558" w:rsidP="00EE3102">
            <w:r>
              <w:t>Ori de câte ori se impune</w:t>
            </w:r>
          </w:p>
        </w:tc>
      </w:tr>
      <w:tr w:rsidR="00DF73C9" w:rsidRPr="00F52A4B" w14:paraId="3D3C5719" w14:textId="77777777" w:rsidTr="002C434C">
        <w:trPr>
          <w:trHeight w:val="83"/>
        </w:trPr>
        <w:tc>
          <w:tcPr>
            <w:tcW w:w="1668" w:type="dxa"/>
            <w:vMerge w:val="restart"/>
          </w:tcPr>
          <w:p w14:paraId="0136E481" w14:textId="5FC62EB9" w:rsidR="00F52A4B" w:rsidRPr="00F52A4B" w:rsidRDefault="00F41E19" w:rsidP="00EE3102">
            <w:r>
              <w:lastRenderedPageBreak/>
              <w:t>4.</w:t>
            </w:r>
            <w:r w:rsidR="00F52A4B">
              <w:t>Infrastructură</w:t>
            </w:r>
          </w:p>
        </w:tc>
        <w:tc>
          <w:tcPr>
            <w:tcW w:w="1842" w:type="dxa"/>
          </w:tcPr>
          <w:p w14:paraId="31E8CAF5" w14:textId="1B042BFA" w:rsidR="00F52A4B" w:rsidRPr="00F52A4B" w:rsidRDefault="00F52A4B" w:rsidP="00EE3102"/>
        </w:tc>
        <w:tc>
          <w:tcPr>
            <w:tcW w:w="1843" w:type="dxa"/>
          </w:tcPr>
          <w:p w14:paraId="4ABEE548" w14:textId="4CC41FC8" w:rsidR="00F52A4B" w:rsidRPr="00F52A4B" w:rsidRDefault="00F52A4B" w:rsidP="00EE3102"/>
        </w:tc>
        <w:tc>
          <w:tcPr>
            <w:tcW w:w="1559" w:type="dxa"/>
          </w:tcPr>
          <w:p w14:paraId="186EDD0E" w14:textId="726FF984" w:rsidR="00F52A4B" w:rsidRPr="00F52A4B" w:rsidRDefault="00F52A4B" w:rsidP="00EE3102"/>
        </w:tc>
        <w:tc>
          <w:tcPr>
            <w:tcW w:w="1985" w:type="dxa"/>
          </w:tcPr>
          <w:p w14:paraId="70230E71" w14:textId="16C72F58" w:rsidR="001D782D" w:rsidRPr="00F52A4B" w:rsidRDefault="001D782D" w:rsidP="00EE3102"/>
        </w:tc>
        <w:tc>
          <w:tcPr>
            <w:tcW w:w="2551" w:type="dxa"/>
          </w:tcPr>
          <w:p w14:paraId="0BEDF346" w14:textId="05367F88" w:rsidR="00F52A4B" w:rsidRPr="00F52A4B" w:rsidRDefault="00F52A4B" w:rsidP="00EE3102"/>
        </w:tc>
        <w:tc>
          <w:tcPr>
            <w:tcW w:w="1560" w:type="dxa"/>
          </w:tcPr>
          <w:p w14:paraId="429A7F66" w14:textId="0DC2CCC6" w:rsidR="001D782D" w:rsidRPr="00F52A4B" w:rsidRDefault="001D782D" w:rsidP="00EE3102"/>
        </w:tc>
        <w:tc>
          <w:tcPr>
            <w:tcW w:w="1417" w:type="dxa"/>
          </w:tcPr>
          <w:p w14:paraId="3C164405" w14:textId="0EE54CDF" w:rsidR="00F52A4B" w:rsidRPr="00F52A4B" w:rsidRDefault="00F52A4B" w:rsidP="00EE3102"/>
        </w:tc>
      </w:tr>
      <w:tr w:rsidR="00DF73C9" w:rsidRPr="00F52A4B" w14:paraId="1C77C9D4" w14:textId="77777777" w:rsidTr="002C434C">
        <w:tc>
          <w:tcPr>
            <w:tcW w:w="1668" w:type="dxa"/>
            <w:vMerge/>
          </w:tcPr>
          <w:p w14:paraId="4EE62768" w14:textId="1793F8CA" w:rsidR="00F52A4B" w:rsidRPr="00F52A4B" w:rsidRDefault="00F52A4B" w:rsidP="00EE3102"/>
        </w:tc>
        <w:tc>
          <w:tcPr>
            <w:tcW w:w="1842" w:type="dxa"/>
          </w:tcPr>
          <w:p w14:paraId="6E82AC00" w14:textId="3A248324" w:rsidR="00F52A4B" w:rsidRPr="00F52A4B" w:rsidRDefault="00077576" w:rsidP="00EE3102">
            <w:r>
              <w:t>Comunitatea locală</w:t>
            </w:r>
          </w:p>
        </w:tc>
        <w:tc>
          <w:tcPr>
            <w:tcW w:w="1843" w:type="dxa"/>
          </w:tcPr>
          <w:p w14:paraId="3A93C098" w14:textId="77777777" w:rsidR="00F52A4B" w:rsidRDefault="00077576" w:rsidP="00EE3102">
            <w:r>
              <w:t>Îmbunătăţirea calităţii vieţii prin racordarea la apă potabilă şi canalizare</w:t>
            </w:r>
          </w:p>
          <w:p w14:paraId="11B7047F" w14:textId="77777777" w:rsidR="00077576" w:rsidRDefault="00077576" w:rsidP="00EE3102"/>
          <w:p w14:paraId="260D796F" w14:textId="6E9A7A6E" w:rsidR="00077576" w:rsidRPr="00F52A4B" w:rsidRDefault="00077576" w:rsidP="00EE3102"/>
        </w:tc>
        <w:tc>
          <w:tcPr>
            <w:tcW w:w="1559" w:type="dxa"/>
          </w:tcPr>
          <w:p w14:paraId="6DF84D7F" w14:textId="1525012E" w:rsidR="00F52A4B" w:rsidRPr="00F52A4B" w:rsidRDefault="00077576" w:rsidP="00EE3102">
            <w:r>
              <w:t>Nevoia comunităţii de a fi racordată la apă potabilă, canalizare</w:t>
            </w:r>
          </w:p>
        </w:tc>
        <w:tc>
          <w:tcPr>
            <w:tcW w:w="1985" w:type="dxa"/>
          </w:tcPr>
          <w:p w14:paraId="73F3B043" w14:textId="77777777" w:rsidR="00077576" w:rsidRDefault="00077576" w:rsidP="00EE3102">
            <w:r>
              <w:t>Accesare fonduri europene/locale</w:t>
            </w:r>
          </w:p>
          <w:p w14:paraId="69C1E77D" w14:textId="66BDEBDB" w:rsidR="00F52A4B" w:rsidRPr="00F52A4B" w:rsidRDefault="00077576" w:rsidP="00EE3102">
            <w:r>
              <w:t>Iniţierea  achiziţiei</w:t>
            </w:r>
          </w:p>
        </w:tc>
        <w:tc>
          <w:tcPr>
            <w:tcW w:w="2551" w:type="dxa"/>
          </w:tcPr>
          <w:p w14:paraId="4EDA850B" w14:textId="13CA2FB0" w:rsidR="00F52A4B" w:rsidRPr="00F52A4B" w:rsidRDefault="00077576" w:rsidP="00EE3102">
            <w:r>
              <w:t>Realizarea proiectelor</w:t>
            </w:r>
          </w:p>
        </w:tc>
        <w:tc>
          <w:tcPr>
            <w:tcW w:w="1560" w:type="dxa"/>
          </w:tcPr>
          <w:p w14:paraId="30CC5FE8" w14:textId="06702E19" w:rsidR="00077576" w:rsidRDefault="000C0558" w:rsidP="00EE3102">
            <w:r>
              <w:t>Comuna Livezile, prin Primar și</w:t>
            </w:r>
          </w:p>
          <w:p w14:paraId="302EE0A5" w14:textId="255B9AC0" w:rsidR="00077576" w:rsidRPr="00F52A4B" w:rsidRDefault="00077576" w:rsidP="00EE3102">
            <w:r>
              <w:t>Consiliul Local</w:t>
            </w:r>
          </w:p>
        </w:tc>
        <w:tc>
          <w:tcPr>
            <w:tcW w:w="1417" w:type="dxa"/>
          </w:tcPr>
          <w:p w14:paraId="116CF821" w14:textId="0177743D" w:rsidR="00F52A4B" w:rsidRPr="00F52A4B" w:rsidRDefault="000C0558" w:rsidP="00EE3102">
            <w:r>
              <w:t>Ori de câte ori se impune</w:t>
            </w:r>
          </w:p>
        </w:tc>
      </w:tr>
      <w:tr w:rsidR="00DF73C9" w:rsidRPr="00F52A4B" w14:paraId="061C4A3A" w14:textId="77777777" w:rsidTr="002C434C">
        <w:tc>
          <w:tcPr>
            <w:tcW w:w="1668" w:type="dxa"/>
          </w:tcPr>
          <w:p w14:paraId="3A869A90" w14:textId="31CD84B1" w:rsidR="004532AE" w:rsidRPr="00F52A4B" w:rsidRDefault="00F41E19" w:rsidP="00EE3102">
            <w:r>
              <w:t>5.</w:t>
            </w:r>
            <w:r w:rsidR="00F52A4B">
              <w:t>Participare socială</w:t>
            </w:r>
          </w:p>
        </w:tc>
        <w:tc>
          <w:tcPr>
            <w:tcW w:w="1842" w:type="dxa"/>
          </w:tcPr>
          <w:p w14:paraId="58E46A44" w14:textId="780E9B21" w:rsidR="004532AE" w:rsidRPr="00F52A4B" w:rsidRDefault="00077576" w:rsidP="00EE3102">
            <w:r>
              <w:t>Membrii comunităţii</w:t>
            </w:r>
          </w:p>
        </w:tc>
        <w:tc>
          <w:tcPr>
            <w:tcW w:w="1843" w:type="dxa"/>
          </w:tcPr>
          <w:p w14:paraId="4DCD9861" w14:textId="417ABB51" w:rsidR="004532AE" w:rsidRPr="00F52A4B" w:rsidRDefault="00077576" w:rsidP="00EE3102">
            <w:r>
              <w:t>Implicarea activă la viaţa comunităţii</w:t>
            </w:r>
          </w:p>
        </w:tc>
        <w:tc>
          <w:tcPr>
            <w:tcW w:w="1559" w:type="dxa"/>
          </w:tcPr>
          <w:p w14:paraId="635BADBC" w14:textId="0FA736A8" w:rsidR="004532AE" w:rsidRPr="00F52A4B" w:rsidRDefault="00077576" w:rsidP="00EE3102">
            <w:r>
              <w:t>Nevoia de sprijin şi suport pentru persoanele aflate în nevoie</w:t>
            </w:r>
          </w:p>
        </w:tc>
        <w:tc>
          <w:tcPr>
            <w:tcW w:w="1985" w:type="dxa"/>
          </w:tcPr>
          <w:p w14:paraId="1E78CFBD" w14:textId="3A8AE30F" w:rsidR="004532AE" w:rsidRDefault="00676551" w:rsidP="00EE3102">
            <w:r>
              <w:t xml:space="preserve">Colaborare inter- instituțională pentru rezolvarea problemelor persoanelor aflate în situații ce pot </w:t>
            </w:r>
            <w:r>
              <w:lastRenderedPageBreak/>
              <w:t>dduce la excluziune socială</w:t>
            </w:r>
          </w:p>
          <w:p w14:paraId="7D359C20" w14:textId="77777777" w:rsidR="00676551" w:rsidRDefault="00676551" w:rsidP="00EE3102"/>
          <w:p w14:paraId="6A654017" w14:textId="77777777" w:rsidR="00676551" w:rsidRDefault="00676551" w:rsidP="00EE3102">
            <w:r>
              <w:t>Derulare de acțiuni de educație privind un stil de viață sănătos și pentru prevenirea și combaterea consumului de alcool , tutun și substanțe psihoactive, precum și dezvoltarea unor abilități pentru o viață independentă</w:t>
            </w:r>
          </w:p>
          <w:p w14:paraId="4F24DFBC" w14:textId="5914D3B3" w:rsidR="002C434C" w:rsidRPr="00F52A4B" w:rsidRDefault="002C434C" w:rsidP="00EE3102"/>
        </w:tc>
        <w:tc>
          <w:tcPr>
            <w:tcW w:w="2551" w:type="dxa"/>
          </w:tcPr>
          <w:p w14:paraId="54A8125A" w14:textId="508AD7E0" w:rsidR="004532AE" w:rsidRPr="00F52A4B" w:rsidRDefault="00676551" w:rsidP="00EE3102">
            <w:r>
              <w:lastRenderedPageBreak/>
              <w:t>-</w:t>
            </w:r>
            <w:r w:rsidR="00077576">
              <w:t xml:space="preserve"> număr acţiuni derulate</w:t>
            </w:r>
            <w:r>
              <w:t xml:space="preserve"> în colaborare cu alte instituții,  pentru prevenirea/rezolvarea situațiilor de risc</w:t>
            </w:r>
          </w:p>
        </w:tc>
        <w:tc>
          <w:tcPr>
            <w:tcW w:w="1560" w:type="dxa"/>
          </w:tcPr>
          <w:p w14:paraId="4ED4E57B" w14:textId="5543AB2B" w:rsidR="00676551" w:rsidRPr="00F52A4B" w:rsidRDefault="000C0558" w:rsidP="00EE3102">
            <w:r>
              <w:t>Comuna Livezile prin a</w:t>
            </w:r>
            <w:r w:rsidR="00676551">
              <w:t>sistent</w:t>
            </w:r>
            <w:r>
              <w:t>ul medical</w:t>
            </w:r>
            <w:r w:rsidR="00676551">
              <w:t xml:space="preserve"> comunitar</w:t>
            </w:r>
            <w:r>
              <w:t xml:space="preserve">, Școala </w:t>
            </w:r>
            <w:r>
              <w:lastRenderedPageBreak/>
              <w:t xml:space="preserve">Gimnazială Livezile, </w:t>
            </w:r>
            <w:r w:rsidR="00676551">
              <w:t>DGASPC</w:t>
            </w:r>
          </w:p>
        </w:tc>
        <w:tc>
          <w:tcPr>
            <w:tcW w:w="1417" w:type="dxa"/>
          </w:tcPr>
          <w:p w14:paraId="587470E8" w14:textId="5B18F40A" w:rsidR="004532AE" w:rsidRPr="00F52A4B" w:rsidRDefault="00886EBD" w:rsidP="00EE3102">
            <w:r>
              <w:lastRenderedPageBreak/>
              <w:t>Pe</w:t>
            </w:r>
            <w:r w:rsidR="000C0558">
              <w:t>rmanent</w:t>
            </w:r>
          </w:p>
        </w:tc>
      </w:tr>
      <w:tr w:rsidR="00DF73C9" w:rsidRPr="00F52A4B" w14:paraId="09425918" w14:textId="77777777" w:rsidTr="002C434C">
        <w:tc>
          <w:tcPr>
            <w:tcW w:w="1668" w:type="dxa"/>
          </w:tcPr>
          <w:p w14:paraId="065853AA" w14:textId="01992F48" w:rsidR="00886EBD" w:rsidRPr="00F52A4B" w:rsidRDefault="00EE3102" w:rsidP="00EE3102">
            <w:r>
              <w:t>6.</w:t>
            </w:r>
            <w:r w:rsidR="00886EBD">
              <w:t>Ocupare</w:t>
            </w:r>
          </w:p>
        </w:tc>
        <w:tc>
          <w:tcPr>
            <w:tcW w:w="1842" w:type="dxa"/>
          </w:tcPr>
          <w:p w14:paraId="5D45792F" w14:textId="77777777" w:rsidR="00886EBD" w:rsidRDefault="00886EBD" w:rsidP="00EE3102">
            <w:r>
              <w:t>Persoanele beneficiare/ solicitante de VMI aflate în căutarea unui loc de muncă</w:t>
            </w:r>
          </w:p>
          <w:p w14:paraId="6CB7943A" w14:textId="77777777" w:rsidR="00EE3102" w:rsidRDefault="00EE3102" w:rsidP="00EE3102"/>
          <w:p w14:paraId="72BD38D1" w14:textId="77777777" w:rsidR="000210A0" w:rsidRDefault="000210A0" w:rsidP="00EE3102"/>
          <w:p w14:paraId="603992F9" w14:textId="77777777" w:rsidR="000210A0" w:rsidRDefault="000210A0" w:rsidP="00EE3102"/>
          <w:p w14:paraId="1BC84DC6" w14:textId="77777777" w:rsidR="000210A0" w:rsidRDefault="000210A0" w:rsidP="00EE3102"/>
          <w:p w14:paraId="058E43E7" w14:textId="6E5C6D4F" w:rsidR="00886EBD" w:rsidRPr="00F52A4B" w:rsidRDefault="00886EBD" w:rsidP="00EE3102"/>
        </w:tc>
        <w:tc>
          <w:tcPr>
            <w:tcW w:w="1843" w:type="dxa"/>
          </w:tcPr>
          <w:p w14:paraId="3DCFAFAA" w14:textId="33C237EC" w:rsidR="00886EBD" w:rsidRPr="00F52A4B" w:rsidRDefault="00886EBD" w:rsidP="00EE3102">
            <w:r>
              <w:t>Îmbunătăţirea calitatăţii vieţii prin asigurarea unui venit permanent care să acopere nevoile de bază</w:t>
            </w:r>
          </w:p>
        </w:tc>
        <w:tc>
          <w:tcPr>
            <w:tcW w:w="1559" w:type="dxa"/>
          </w:tcPr>
          <w:p w14:paraId="6392CFD1" w14:textId="28C46A6B" w:rsidR="00886EBD" w:rsidRPr="00F52A4B" w:rsidRDefault="00886EBD" w:rsidP="00EE3102">
            <w:r>
              <w:t>Nevoia unui venit permanent</w:t>
            </w:r>
          </w:p>
        </w:tc>
        <w:tc>
          <w:tcPr>
            <w:tcW w:w="1985" w:type="dxa"/>
          </w:tcPr>
          <w:p w14:paraId="63846E8D" w14:textId="77777777" w:rsidR="00886EBD" w:rsidRDefault="00886EBD" w:rsidP="00EE3102">
            <w:r>
              <w:t xml:space="preserve">Consiliere socială </w:t>
            </w:r>
            <w:r w:rsidR="00676551">
              <w:t>R</w:t>
            </w:r>
            <w:r>
              <w:t>eferire către AJOFM persoanelor apte de muncă în căutarea unui loc de muncă</w:t>
            </w:r>
          </w:p>
          <w:p w14:paraId="123B7492" w14:textId="7F661B9D" w:rsidR="00676551" w:rsidRPr="00F52A4B" w:rsidRDefault="00676551" w:rsidP="00EE3102">
            <w:r>
              <w:t>Facilitate reconversie profesională</w:t>
            </w:r>
          </w:p>
        </w:tc>
        <w:tc>
          <w:tcPr>
            <w:tcW w:w="2551" w:type="dxa"/>
          </w:tcPr>
          <w:p w14:paraId="0B3E57E4" w14:textId="77777777" w:rsidR="00886EBD" w:rsidRDefault="00676551" w:rsidP="00EE3102">
            <w:r>
              <w:t>-</w:t>
            </w:r>
            <w:r w:rsidR="00886EBD">
              <w:t xml:space="preserve"> număr de perso</w:t>
            </w:r>
            <w:r w:rsidR="003A697B">
              <w:t>a</w:t>
            </w:r>
            <w:r w:rsidR="00886EBD">
              <w:t>ne consiliate</w:t>
            </w:r>
            <w:r>
              <w:t>/informate</w:t>
            </w:r>
          </w:p>
          <w:p w14:paraId="71BE710F" w14:textId="77777777" w:rsidR="00676551" w:rsidRDefault="00676551" w:rsidP="00EE3102"/>
          <w:p w14:paraId="0DF3D13F" w14:textId="792EF144" w:rsidR="00676551" w:rsidRPr="00F52A4B" w:rsidRDefault="00DF73C9" w:rsidP="00EE3102">
            <w:r>
              <w:t>-n</w:t>
            </w:r>
            <w:r w:rsidR="00676551">
              <w:t xml:space="preserve">umăr </w:t>
            </w:r>
            <w:r>
              <w:t>de persoane referite către AJOFM în vederea înscrierii la cursuri dde formare/reconversie profesională</w:t>
            </w:r>
            <w:r w:rsidR="00676551">
              <w:t xml:space="preserve"> </w:t>
            </w:r>
          </w:p>
        </w:tc>
        <w:tc>
          <w:tcPr>
            <w:tcW w:w="1560" w:type="dxa"/>
          </w:tcPr>
          <w:p w14:paraId="6AA5E55E" w14:textId="3C8BD9A8" w:rsidR="00886EBD" w:rsidRDefault="000C0558" w:rsidP="00EE3102">
            <w:r>
              <w:t>Comuna Livezile</w:t>
            </w:r>
          </w:p>
          <w:p w14:paraId="0AA0F835" w14:textId="77777777" w:rsidR="00886EBD" w:rsidRDefault="00886EBD" w:rsidP="00EE3102"/>
          <w:p w14:paraId="5DAF06F2" w14:textId="7405B8CA" w:rsidR="00886EBD" w:rsidRPr="00F52A4B" w:rsidRDefault="00886EBD" w:rsidP="00EE3102">
            <w:r>
              <w:t>AJOFM</w:t>
            </w:r>
          </w:p>
        </w:tc>
        <w:tc>
          <w:tcPr>
            <w:tcW w:w="1417" w:type="dxa"/>
          </w:tcPr>
          <w:p w14:paraId="1EAA6070" w14:textId="0A7DA4DC" w:rsidR="00886EBD" w:rsidRPr="00F52A4B" w:rsidRDefault="00886EBD" w:rsidP="00EE3102">
            <w:r>
              <w:t>Ori de câte ori se impune</w:t>
            </w:r>
          </w:p>
        </w:tc>
      </w:tr>
    </w:tbl>
    <w:p w14:paraId="301D61D0" w14:textId="77777777" w:rsidR="004532AE" w:rsidRPr="004532AE" w:rsidRDefault="004532AE" w:rsidP="00886EBD"/>
    <w:sectPr w:rsidR="004532AE" w:rsidRPr="004532AE" w:rsidSect="004532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746"/>
    <w:multiLevelType w:val="hybridMultilevel"/>
    <w:tmpl w:val="ED1A824E"/>
    <w:lvl w:ilvl="0" w:tplc="B484A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E181D"/>
    <w:multiLevelType w:val="hybridMultilevel"/>
    <w:tmpl w:val="BDA6FD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5430"/>
    <w:multiLevelType w:val="hybridMultilevel"/>
    <w:tmpl w:val="5DBED1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50937">
    <w:abstractNumId w:val="2"/>
  </w:num>
  <w:num w:numId="2" w16cid:durableId="1400129154">
    <w:abstractNumId w:val="1"/>
  </w:num>
  <w:num w:numId="3" w16cid:durableId="3287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AE"/>
    <w:rsid w:val="000210A0"/>
    <w:rsid w:val="000716C9"/>
    <w:rsid w:val="00077576"/>
    <w:rsid w:val="000928EF"/>
    <w:rsid w:val="00097DA5"/>
    <w:rsid w:val="000A7135"/>
    <w:rsid w:val="000C0558"/>
    <w:rsid w:val="000F3AE8"/>
    <w:rsid w:val="00140142"/>
    <w:rsid w:val="001D782D"/>
    <w:rsid w:val="002C434C"/>
    <w:rsid w:val="003A697B"/>
    <w:rsid w:val="004335DD"/>
    <w:rsid w:val="004532AE"/>
    <w:rsid w:val="00585334"/>
    <w:rsid w:val="00592837"/>
    <w:rsid w:val="005C2D5C"/>
    <w:rsid w:val="00676551"/>
    <w:rsid w:val="00732A4B"/>
    <w:rsid w:val="00857517"/>
    <w:rsid w:val="00886EBD"/>
    <w:rsid w:val="0091491D"/>
    <w:rsid w:val="0093272D"/>
    <w:rsid w:val="00942E71"/>
    <w:rsid w:val="00963CEE"/>
    <w:rsid w:val="00AD5572"/>
    <w:rsid w:val="00B24C79"/>
    <w:rsid w:val="00B918A0"/>
    <w:rsid w:val="00BC4190"/>
    <w:rsid w:val="00BE0CA0"/>
    <w:rsid w:val="00CD0FFE"/>
    <w:rsid w:val="00D87778"/>
    <w:rsid w:val="00DF73C9"/>
    <w:rsid w:val="00EC662B"/>
    <w:rsid w:val="00EC7854"/>
    <w:rsid w:val="00ED250B"/>
    <w:rsid w:val="00EE3102"/>
    <w:rsid w:val="00F25D8A"/>
    <w:rsid w:val="00F41E19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9BFC"/>
  <w15:docId w15:val="{9389D13A-4D7A-4F3A-86A5-70CC58A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5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5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CONTABILITATE1</dc:creator>
  <cp:keywords/>
  <dc:description/>
  <cp:lastModifiedBy>Emanuela Mihalachi</cp:lastModifiedBy>
  <cp:revision>3</cp:revision>
  <dcterms:created xsi:type="dcterms:W3CDTF">2025-04-30T11:08:00Z</dcterms:created>
  <dcterms:modified xsi:type="dcterms:W3CDTF">2025-04-30T11:09:00Z</dcterms:modified>
</cp:coreProperties>
</file>