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B0" w:rsidRDefault="005172B0" w:rsidP="005172B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ANEXA nr. 1  la  HCL nr. ______/_____2022 </w:t>
      </w: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GABOR NISTOR EUGEN</w:t>
      </w: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B-dul Aluniș, nr.3, bl.VD2, sc.2, et.P, ap.4</w:t>
      </w:r>
    </w:p>
    <w:tbl>
      <w:tblPr>
        <w:tblStyle w:val="TableGrid"/>
        <w:tblW w:w="0" w:type="auto"/>
        <w:tblInd w:w="108" w:type="dxa"/>
        <w:tblLook w:val="04A0"/>
      </w:tblPr>
      <w:tblGrid>
        <w:gridCol w:w="830"/>
        <w:gridCol w:w="6400"/>
        <w:gridCol w:w="1451"/>
      </w:tblGrid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Nr.crt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Informații necesare calculare preț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Date/valori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Dată recepție imobil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05.11.2003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depunerii cererrii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26.04.2022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semnării acorului pentru prețul calculat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15.06.2022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imobil (V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2784997,11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desfășurată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3365,5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desfăsurată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81,77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Amortizarea (A) – virată către ANL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00" w:type="dxa"/>
          </w:tcPr>
          <w:p w:rsidR="005172B0" w:rsidRPr="00CC6243" w:rsidRDefault="005172B0" w:rsidP="00A17BC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locuință 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il =(V</w:t>
            </w:r>
            <w:r>
              <w:rPr>
                <w:rFonts w:ascii="Times New Roman" w:hAnsi="Times New Roman" w:cs="Times New Roman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F2CE5">
              <w:rPr>
                <w:rFonts w:ascii="Times New Roman" w:hAnsi="Times New Roman" w:cs="Times New Roman"/>
                <w:szCs w:val="26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)*S </w:t>
            </w:r>
            <w:r>
              <w:rPr>
                <w:rFonts w:ascii="Times New Roman" w:hAnsi="Times New Roman" w:cs="Times New Roman"/>
                <w:szCs w:val="26"/>
              </w:rPr>
              <w:t>cdl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67665,79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00" w:type="dxa"/>
          </w:tcPr>
          <w:p w:rsidR="005172B0" w:rsidRPr="006F2CE5" w:rsidRDefault="005172B0" w:rsidP="00A17BCD">
            <w:pPr>
              <w:jc w:val="both"/>
              <w:rPr>
                <w:rFonts w:ascii="Times New Roman" w:hAnsi="Times New Roman" w:cs="Times New Roman"/>
              </w:rPr>
            </w:pPr>
            <w:r w:rsidRPr="006F2CE5">
              <w:rPr>
                <w:rFonts w:ascii="Times New Roman" w:hAnsi="Times New Roman" w:cs="Times New Roman"/>
              </w:rPr>
              <w:t>Valoare de investiție diminuată cu amortizarea virată ANL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67665,79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inflatiei INSSE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232,94%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00" w:type="dxa"/>
          </w:tcPr>
          <w:p w:rsidR="005172B0" w:rsidRPr="005A4E95" w:rsidRDefault="005172B0" w:rsidP="00A17BCD">
            <w:pPr>
              <w:jc w:val="both"/>
              <w:rPr>
                <w:rFonts w:ascii="Times New Roman" w:hAnsi="Times New Roman" w:cs="Times New Roman"/>
              </w:rPr>
            </w:pPr>
            <w:r w:rsidRPr="005A4E95">
              <w:rPr>
                <w:rFonts w:ascii="Times New Roman" w:hAnsi="Times New Roman" w:cs="Times New Roman"/>
              </w:rPr>
              <w:t>Valoare de investiție actualizata cu rata inflației V1 = Vild x Ri/100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157620,69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00" w:type="dxa"/>
          </w:tcPr>
          <w:p w:rsidR="005172B0" w:rsidRPr="006F2CE5" w:rsidRDefault="005172B0" w:rsidP="00A17B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Valoarea de investiție ponderată cu coeficientul C</w:t>
            </w:r>
            <w:r w:rsidRPr="006F2CE5">
              <w:rPr>
                <w:rFonts w:ascii="Times New Roman" w:hAnsi="Times New Roman" w:cs="Times New Roman"/>
                <w:szCs w:val="26"/>
              </w:rPr>
              <w:t>p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(0,90)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141858,62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00" w:type="dxa"/>
          </w:tcPr>
          <w:p w:rsidR="005172B0" w:rsidRPr="006F2CE5" w:rsidRDefault="005172B0" w:rsidP="00A17B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Comision C=V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x 1%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1419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00" w:type="dxa"/>
          </w:tcPr>
          <w:p w:rsidR="005172B0" w:rsidRPr="006F2CE5" w:rsidRDefault="005172B0" w:rsidP="00A17B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finală de vânzare V</w:t>
            </w:r>
            <w:r w:rsidRPr="006F2CE5">
              <w:rPr>
                <w:rFonts w:ascii="Times New Roman" w:hAnsi="Times New Roman" w:cs="Times New Roman"/>
                <w:szCs w:val="26"/>
              </w:rPr>
              <w:t>vl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+ C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143277,62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Avans 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41859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Rest de plată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99999,62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dobânzii la data semnării acordului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5.75%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lunară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1097,71</w:t>
            </w:r>
          </w:p>
        </w:tc>
      </w:tr>
      <w:tr w:rsidR="005172B0" w:rsidTr="00A17BCD">
        <w:tc>
          <w:tcPr>
            <w:tcW w:w="83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00" w:type="dxa"/>
          </w:tcPr>
          <w:p w:rsidR="005172B0" w:rsidRDefault="005172B0" w:rsidP="00A17B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 de plată</w:t>
            </w:r>
          </w:p>
        </w:tc>
        <w:tc>
          <w:tcPr>
            <w:tcW w:w="1451" w:type="dxa"/>
          </w:tcPr>
          <w:p w:rsidR="005172B0" w:rsidRDefault="005172B0" w:rsidP="00A17BC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131722,82</w:t>
            </w:r>
          </w:p>
        </w:tc>
      </w:tr>
    </w:tbl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Șef Serviciu,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Întocmit,</w:t>
      </w:r>
    </w:p>
    <w:p w:rsidR="005172B0" w:rsidRDefault="005172B0" w:rsidP="005172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Marius Popescu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Georgiana Cîmpeanu</w:t>
      </w:r>
    </w:p>
    <w:p w:rsidR="005172B0" w:rsidRDefault="005172B0" w:rsidP="005172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Luminița Minciună</w:t>
      </w: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72B0" w:rsidRDefault="005172B0" w:rsidP="005172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D6C0C" w:rsidRDefault="005172B0"/>
    <w:sectPr w:rsidR="008D6C0C" w:rsidSect="00AA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172B0"/>
    <w:rsid w:val="001037A9"/>
    <w:rsid w:val="005172B0"/>
    <w:rsid w:val="00AA10C9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2022-06-20T11:35:00Z</dcterms:created>
  <dcterms:modified xsi:type="dcterms:W3CDTF">2022-06-20T11:36:00Z</dcterms:modified>
</cp:coreProperties>
</file>