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9740D8" w:rsidRDefault="009740D8" w:rsidP="00070365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814BF4">
        <w:rPr>
          <w:rFonts w:ascii="Palatino Linotype" w:hAnsi="Palatino Linotype"/>
          <w:b/>
        </w:rPr>
        <w:t xml:space="preserve">                 </w:t>
      </w:r>
      <w:r w:rsidR="001D147C">
        <w:rPr>
          <w:rFonts w:ascii="Palatino Linotype" w:hAnsi="Palatino Linotype"/>
          <w:b/>
        </w:rPr>
        <w:t xml:space="preserve">          </w:t>
      </w:r>
      <w:r w:rsidR="0041389D">
        <w:rPr>
          <w:rFonts w:ascii="Palatino Linotype" w:hAnsi="Palatino Linotype"/>
          <w:b/>
        </w:rPr>
        <w:t xml:space="preserve">     </w:t>
      </w:r>
      <w:r w:rsidR="00AE3CAD">
        <w:rPr>
          <w:rFonts w:ascii="Palatino Linotype" w:hAnsi="Palatino Linotype"/>
          <w:b/>
        </w:rPr>
        <w:t>Anexa nr</w:t>
      </w:r>
      <w:r w:rsidR="00846D36">
        <w:rPr>
          <w:rFonts w:ascii="Palatino Linotype" w:hAnsi="Palatino Linotype"/>
          <w:b/>
        </w:rPr>
        <w:t xml:space="preserve">. 1 </w:t>
      </w:r>
      <w:r w:rsidR="001D147C">
        <w:rPr>
          <w:rFonts w:ascii="Palatino Linotype" w:hAnsi="Palatino Linotype"/>
          <w:b/>
          <w:sz w:val="20"/>
          <w:szCs w:val="20"/>
        </w:rPr>
        <w:t>la</w:t>
      </w:r>
      <w:r w:rsidR="00F66ABB">
        <w:rPr>
          <w:rFonts w:ascii="Palatino Linotype" w:hAnsi="Palatino Linotype"/>
          <w:b/>
          <w:sz w:val="20"/>
          <w:szCs w:val="20"/>
        </w:rPr>
        <w:t xml:space="preserve"> </w:t>
      </w:r>
      <w:r w:rsidR="00E05FE8">
        <w:rPr>
          <w:rFonts w:ascii="Palatino Linotype" w:hAnsi="Palatino Linotype"/>
          <w:b/>
          <w:sz w:val="20"/>
          <w:szCs w:val="20"/>
        </w:rPr>
        <w:t>proiectul de hotarare</w:t>
      </w:r>
      <w:r w:rsidR="00F66ABB">
        <w:rPr>
          <w:rFonts w:ascii="Palatino Linotype" w:hAnsi="Palatino Linotype"/>
          <w:b/>
          <w:sz w:val="20"/>
          <w:szCs w:val="20"/>
        </w:rPr>
        <w:t xml:space="preserve"> </w:t>
      </w:r>
      <w:r w:rsidR="001D147C">
        <w:rPr>
          <w:rFonts w:ascii="Palatino Linotype" w:hAnsi="Palatino Linotype"/>
          <w:b/>
          <w:sz w:val="20"/>
          <w:szCs w:val="20"/>
        </w:rPr>
        <w:t xml:space="preserve">nr. </w:t>
      </w:r>
      <w:r w:rsidR="009541D2">
        <w:rPr>
          <w:rFonts w:ascii="Palatino Linotype" w:hAnsi="Palatino Linotype"/>
          <w:b/>
          <w:sz w:val="20"/>
          <w:szCs w:val="20"/>
        </w:rPr>
        <w:t>44</w:t>
      </w:r>
      <w:r w:rsidR="001D147C">
        <w:rPr>
          <w:rFonts w:ascii="Palatino Linotype" w:hAnsi="Palatino Linotype"/>
          <w:b/>
          <w:sz w:val="20"/>
          <w:szCs w:val="20"/>
        </w:rPr>
        <w:t>/</w:t>
      </w:r>
      <w:r w:rsidR="009541D2">
        <w:rPr>
          <w:rFonts w:ascii="Palatino Linotype" w:hAnsi="Palatino Linotype"/>
          <w:b/>
          <w:sz w:val="20"/>
          <w:szCs w:val="20"/>
        </w:rPr>
        <w:t>01.08</w:t>
      </w:r>
      <w:r w:rsidR="00D07A79">
        <w:rPr>
          <w:rFonts w:ascii="Palatino Linotype" w:hAnsi="Palatino Linotype"/>
          <w:b/>
          <w:sz w:val="20"/>
          <w:szCs w:val="20"/>
        </w:rPr>
        <w:t>.202</w:t>
      </w:r>
      <w:r w:rsidR="005116B2">
        <w:rPr>
          <w:rFonts w:ascii="Palatino Linotype" w:hAnsi="Palatino Linotype"/>
          <w:b/>
          <w:sz w:val="20"/>
          <w:szCs w:val="20"/>
        </w:rPr>
        <w:t>5</w:t>
      </w:r>
    </w:p>
    <w:p w:rsidR="00235989" w:rsidRDefault="00235989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p w:rsidR="00120779" w:rsidRDefault="009740D8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FE6417">
        <w:rPr>
          <w:rFonts w:ascii="Palatino Linotype" w:hAnsi="Palatino Linotype"/>
          <w:b/>
        </w:rPr>
        <w:t>ITURI SI CHELTUIELI PE ANUL 2025</w:t>
      </w:r>
      <w:r w:rsidR="00120779">
        <w:rPr>
          <w:rFonts w:ascii="Palatino Linotype" w:hAnsi="Palatino Linotype"/>
          <w:b/>
        </w:rPr>
        <w:t xml:space="preserve"> </w:t>
      </w:r>
    </w:p>
    <w:p w:rsidR="009740D8" w:rsidRDefault="00120779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</w:t>
      </w:r>
      <w:r w:rsidR="004B55EE">
        <w:rPr>
          <w:rFonts w:ascii="Palatino Linotype" w:hAnsi="Palatino Linotype"/>
          <w:b/>
        </w:rPr>
        <w:t xml:space="preserve"> LA DATA DE </w:t>
      </w:r>
      <w:r w:rsidR="009541D2">
        <w:rPr>
          <w:rFonts w:ascii="Palatino Linotype" w:hAnsi="Palatino Linotype"/>
          <w:b/>
        </w:rPr>
        <w:t>22.08</w:t>
      </w:r>
      <w:r w:rsidR="00FE6417">
        <w:rPr>
          <w:rFonts w:ascii="Palatino Linotype" w:hAnsi="Palatino Linotype"/>
          <w:b/>
        </w:rPr>
        <w:t>.2025</w:t>
      </w: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leGrid"/>
        <w:tblW w:w="10728" w:type="dxa"/>
        <w:tblLayout w:type="fixed"/>
        <w:tblLook w:val="04A0"/>
      </w:tblPr>
      <w:tblGrid>
        <w:gridCol w:w="468"/>
        <w:gridCol w:w="4230"/>
        <w:gridCol w:w="1440"/>
        <w:gridCol w:w="1260"/>
        <w:gridCol w:w="1530"/>
        <w:gridCol w:w="1800"/>
      </w:tblGrid>
      <w:tr w:rsidR="009541D2" w:rsidTr="00054186">
        <w:tc>
          <w:tcPr>
            <w:tcW w:w="468" w:type="dxa"/>
          </w:tcPr>
          <w:p w:rsidR="009541D2" w:rsidRPr="009740D8" w:rsidRDefault="009541D2" w:rsidP="00054186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9541D2" w:rsidRPr="009740D8" w:rsidRDefault="009541D2" w:rsidP="00054186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</w:p>
        </w:tc>
        <w:tc>
          <w:tcPr>
            <w:tcW w:w="4230" w:type="dxa"/>
          </w:tcPr>
          <w:p w:rsidR="009541D2" w:rsidRPr="009740D8" w:rsidRDefault="009541D2" w:rsidP="00054186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440" w:type="dxa"/>
          </w:tcPr>
          <w:p w:rsidR="009541D2" w:rsidRPr="009740D8" w:rsidRDefault="009541D2" w:rsidP="00054186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260" w:type="dxa"/>
          </w:tcPr>
          <w:p w:rsidR="009541D2" w:rsidRPr="009740D8" w:rsidRDefault="009541D2" w:rsidP="00054186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9541D2" w:rsidRPr="009740D8" w:rsidRDefault="009541D2" w:rsidP="00054186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+/-</w:t>
            </w: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BUGET </w:t>
            </w:r>
          </w:p>
          <w:p w:rsidR="009541D2" w:rsidRPr="009740D8" w:rsidRDefault="009541D2" w:rsidP="00054186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RECTIFICAT</w:t>
            </w:r>
          </w:p>
        </w:tc>
      </w:tr>
      <w:tr w:rsidR="009541D2" w:rsidTr="00054186">
        <w:tc>
          <w:tcPr>
            <w:tcW w:w="468" w:type="dxa"/>
            <w:shd w:val="clear" w:color="auto" w:fill="A6A6A6" w:themeFill="background1" w:themeFillShade="A6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  <w:shd w:val="clear" w:color="auto" w:fill="A6A6A6" w:themeFill="background1" w:themeFillShade="A6"/>
          </w:tcPr>
          <w:p w:rsidR="009541D2" w:rsidRPr="003A1F34" w:rsidRDefault="009541D2" w:rsidP="00054186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9541D2" w:rsidRPr="00B205F8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B205F8"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7.472,40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+ 7,00</w:t>
            </w:r>
          </w:p>
        </w:tc>
        <w:tc>
          <w:tcPr>
            <w:tcW w:w="1800" w:type="dxa"/>
            <w:shd w:val="clear" w:color="auto" w:fill="A6A6A6" w:themeFill="background1" w:themeFillShade="A6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7.479,40</w:t>
            </w:r>
          </w:p>
        </w:tc>
      </w:tr>
      <w:tr w:rsidR="009541D2" w:rsidRPr="003A1F34" w:rsidTr="00054186">
        <w:tc>
          <w:tcPr>
            <w:tcW w:w="468" w:type="dxa"/>
            <w:shd w:val="clear" w:color="auto" w:fill="D9D9D9" w:themeFill="background1" w:themeFillShade="D9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9541D2" w:rsidRPr="003A1F34" w:rsidRDefault="009541D2" w:rsidP="00054186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541D2" w:rsidRPr="003A1F34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9541D2" w:rsidRPr="003A1F34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+ 6,00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9541D2" w:rsidRPr="003A1F34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13,50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B205F8" w:rsidRDefault="009541D2" w:rsidP="00054186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sz w:val="18"/>
                <w:szCs w:val="18"/>
              </w:rPr>
              <w:t>Impozitul pe veniturile din transferul proprietatilor imobiliare din patrimoniul personal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7,50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+ 6,00</w:t>
            </w: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13,50</w:t>
            </w:r>
          </w:p>
        </w:tc>
      </w:tr>
      <w:tr w:rsidR="009541D2" w:rsidTr="00054186">
        <w:tc>
          <w:tcPr>
            <w:tcW w:w="468" w:type="dxa"/>
            <w:shd w:val="clear" w:color="auto" w:fill="D9D9D9" w:themeFill="background1" w:themeFillShade="D9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9541D2" w:rsidRPr="00B205F8" w:rsidRDefault="009541D2" w:rsidP="00054186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541D2" w:rsidRPr="003A1F34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9541D2" w:rsidRPr="003A1F34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2.354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9541D2" w:rsidRPr="003A1F34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2.354</w:t>
            </w:r>
          </w:p>
        </w:tc>
      </w:tr>
      <w:tr w:rsidR="009541D2" w:rsidTr="00054186">
        <w:tc>
          <w:tcPr>
            <w:tcW w:w="468" w:type="dxa"/>
          </w:tcPr>
          <w:p w:rsidR="009541D2" w:rsidRPr="003A1F34" w:rsidRDefault="009541D2" w:rsidP="0005418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0" w:type="dxa"/>
          </w:tcPr>
          <w:p w:rsidR="009541D2" w:rsidRPr="003A1F34" w:rsidRDefault="009541D2" w:rsidP="00054186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>Cote defalcate din impozitul pe venit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243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243</w:t>
            </w:r>
          </w:p>
        </w:tc>
      </w:tr>
      <w:tr w:rsidR="009541D2" w:rsidTr="00054186">
        <w:tc>
          <w:tcPr>
            <w:tcW w:w="468" w:type="dxa"/>
          </w:tcPr>
          <w:p w:rsidR="009541D2" w:rsidRPr="003A1F34" w:rsidRDefault="009541D2" w:rsidP="0005418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0" w:type="dxa"/>
          </w:tcPr>
          <w:p w:rsidR="009541D2" w:rsidRPr="003A1F34" w:rsidRDefault="009541D2" w:rsidP="00054186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>Sume alocate din cotele defalcate din impozitul pe venit pentru echilibrarea bugetelor locale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1.211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1.211</w:t>
            </w:r>
          </w:p>
        </w:tc>
      </w:tr>
      <w:tr w:rsidR="009541D2" w:rsidTr="00054186">
        <w:tc>
          <w:tcPr>
            <w:tcW w:w="468" w:type="dxa"/>
          </w:tcPr>
          <w:p w:rsidR="009541D2" w:rsidRPr="003A1F34" w:rsidRDefault="009541D2" w:rsidP="0005418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0" w:type="dxa"/>
          </w:tcPr>
          <w:p w:rsidR="009541D2" w:rsidRPr="003A1F34" w:rsidRDefault="009541D2" w:rsidP="00054186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Sume repartizate din fondul  la dispozitia Consiliului Judetean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</w:tr>
      <w:tr w:rsidR="009541D2" w:rsidTr="00054186">
        <w:tc>
          <w:tcPr>
            <w:tcW w:w="468" w:type="dxa"/>
            <w:shd w:val="clear" w:color="auto" w:fill="D9D9D9" w:themeFill="background1" w:themeFillShade="D9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9541D2" w:rsidRPr="003A1F34" w:rsidRDefault="009541D2" w:rsidP="00054186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541D2" w:rsidRPr="002D65C4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9541D2" w:rsidRPr="002D65C4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244,80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9541D2" w:rsidRPr="002D65C4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244,80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2D65C4" w:rsidRDefault="009541D2" w:rsidP="00054186">
            <w:pPr>
              <w:rPr>
                <w:rFonts w:ascii="Palatino Linotype" w:hAnsi="Palatino Linotype"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sz w:val="20"/>
                <w:szCs w:val="20"/>
              </w:rPr>
              <w:t>Impozit si taxe pe cladiri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88,50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88,50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2D65C4" w:rsidRDefault="009541D2" w:rsidP="00054186">
            <w:pPr>
              <w:rPr>
                <w:rFonts w:ascii="Palatino Linotype" w:hAnsi="Palatino Linotype"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sz w:val="20"/>
                <w:szCs w:val="20"/>
              </w:rPr>
              <w:t>Impozit si taxa pe teren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152,30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152,30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2D65C4" w:rsidRDefault="009541D2" w:rsidP="00054186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Taxe judiciare de timbre, taxe de timbre pentru activitatea notariala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9541D2" w:rsidTr="00054186">
        <w:tc>
          <w:tcPr>
            <w:tcW w:w="468" w:type="dxa"/>
            <w:shd w:val="clear" w:color="auto" w:fill="D9D9D9" w:themeFill="background1" w:themeFillShade="D9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9541D2" w:rsidRPr="002D65C4" w:rsidRDefault="009541D2" w:rsidP="00054186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541D2" w:rsidRPr="002D65C4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9541D2" w:rsidRPr="002D65C4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9541D2" w:rsidRPr="002D65C4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2.096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2D65C4" w:rsidRDefault="009541D2" w:rsidP="00054186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2D65C4">
              <w:rPr>
                <w:rFonts w:ascii="Palatino Linotype" w:hAnsi="Palatino Linotype"/>
                <w:sz w:val="18"/>
                <w:szCs w:val="18"/>
              </w:rPr>
              <w:t>Sume defalcate din TVA pentru finantarea cheltuielilor descentralizate la nivelul comunelor, oraselor  municipiilor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1.628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1.628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2D65C4" w:rsidRDefault="009541D2" w:rsidP="00054186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2D65C4">
              <w:rPr>
                <w:rFonts w:ascii="Palatino Linotype" w:hAnsi="Palatino Linotype"/>
                <w:sz w:val="18"/>
                <w:szCs w:val="18"/>
              </w:rPr>
              <w:t>Sume defalcate din taxa pe valoarea adaugata pentru echilibrarea bugetelor locale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468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468</w:t>
            </w:r>
          </w:p>
        </w:tc>
      </w:tr>
      <w:tr w:rsidR="009541D2" w:rsidTr="00054186">
        <w:tc>
          <w:tcPr>
            <w:tcW w:w="468" w:type="dxa"/>
            <w:shd w:val="clear" w:color="auto" w:fill="D9D9D9" w:themeFill="background1" w:themeFillShade="D9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9541D2" w:rsidRPr="000A5318" w:rsidRDefault="009541D2" w:rsidP="0005418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541D2" w:rsidRPr="000A5318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9541D2" w:rsidRPr="000A5318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110,93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9541D2" w:rsidRPr="000A5318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110,93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0A5318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Impozit pe mijloacele de transport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110,93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110,93</w:t>
            </w:r>
          </w:p>
        </w:tc>
      </w:tr>
      <w:tr w:rsidR="009541D2" w:rsidTr="00054186">
        <w:tc>
          <w:tcPr>
            <w:tcW w:w="468" w:type="dxa"/>
            <w:shd w:val="clear" w:color="auto" w:fill="D9D9D9" w:themeFill="background1" w:themeFillShade="D9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9541D2" w:rsidRPr="000A5318" w:rsidRDefault="009541D2" w:rsidP="0005418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541D2" w:rsidRPr="000A5318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9541D2" w:rsidRPr="000A5318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9541D2" w:rsidRPr="000A5318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0A5318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Alte impozite si taxe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</w:t>
            </w:r>
          </w:p>
        </w:tc>
      </w:tr>
      <w:tr w:rsidR="009541D2" w:rsidTr="00054186">
        <w:tc>
          <w:tcPr>
            <w:tcW w:w="468" w:type="dxa"/>
            <w:shd w:val="clear" w:color="auto" w:fill="D9D9D9" w:themeFill="background1" w:themeFillShade="D9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9541D2" w:rsidRPr="000A5318" w:rsidRDefault="009541D2" w:rsidP="0005418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541D2" w:rsidRPr="000A5318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9541D2" w:rsidRPr="000A5318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9541D2" w:rsidRPr="000A5318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0A5318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Venituri din concesiuni si inchirieri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</w:tr>
      <w:tr w:rsidR="009541D2" w:rsidTr="00054186">
        <w:tc>
          <w:tcPr>
            <w:tcW w:w="468" w:type="dxa"/>
            <w:shd w:val="clear" w:color="auto" w:fill="D9D9D9" w:themeFill="background1" w:themeFillShade="D9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>RESTARI DE SERVICII AI ALTE ACTIVITATI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541D2" w:rsidRPr="009B080B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9541D2" w:rsidRPr="009B080B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9541D2" w:rsidRPr="009B080B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recuperarea cheltuielilor de judecata, imputatii si despagubiri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9B080B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venituri din prestari de servicii si alte activitati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</w:tr>
      <w:tr w:rsidR="009541D2" w:rsidTr="00054186">
        <w:tc>
          <w:tcPr>
            <w:tcW w:w="468" w:type="dxa"/>
            <w:shd w:val="clear" w:color="auto" w:fill="D9D9D9" w:themeFill="background1" w:themeFillShade="D9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9541D2" w:rsidRPr="009B080B" w:rsidRDefault="009541D2" w:rsidP="0005418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B080B"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541D2" w:rsidRPr="009B080B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9541D2" w:rsidRPr="009B080B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39,75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9541D2" w:rsidRPr="009B080B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40,75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9B080B" w:rsidRDefault="009541D2" w:rsidP="00054186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amenzi si alte sanctiuni aplicate potrivit dispozitiilor legale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39,75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+ 1,00</w:t>
            </w: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40,75</w:t>
            </w:r>
          </w:p>
        </w:tc>
      </w:tr>
      <w:tr w:rsidR="009541D2" w:rsidTr="00054186">
        <w:tc>
          <w:tcPr>
            <w:tcW w:w="468" w:type="dxa"/>
            <w:shd w:val="clear" w:color="auto" w:fill="A6A6A6" w:themeFill="background1" w:themeFillShade="A6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230" w:type="dxa"/>
            <w:shd w:val="clear" w:color="auto" w:fill="A6A6A6" w:themeFill="background1" w:themeFillShade="A6"/>
          </w:tcPr>
          <w:p w:rsidR="009541D2" w:rsidRPr="00C00C02" w:rsidRDefault="009541D2" w:rsidP="0005418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 pentru finantarea sectiunii de dezvoltare a bugetului local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9541D2" w:rsidRPr="00C00C0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9541D2" w:rsidRPr="00C00C0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A6A6A6" w:themeFill="background1" w:themeFillShade="A6"/>
          </w:tcPr>
          <w:p w:rsidR="009541D2" w:rsidRPr="00C00C0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</w:tr>
      <w:tr w:rsidR="009541D2" w:rsidTr="00054186">
        <w:tc>
          <w:tcPr>
            <w:tcW w:w="468" w:type="dxa"/>
            <w:shd w:val="clear" w:color="auto" w:fill="A6A6A6" w:themeFill="background1" w:themeFillShade="A6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11</w:t>
            </w:r>
          </w:p>
        </w:tc>
        <w:tc>
          <w:tcPr>
            <w:tcW w:w="4230" w:type="dxa"/>
            <w:shd w:val="clear" w:color="auto" w:fill="A6A6A6" w:themeFill="background1" w:themeFillShade="A6"/>
          </w:tcPr>
          <w:p w:rsidR="009541D2" w:rsidRPr="00C00C0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9541D2" w:rsidRPr="00C00C0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37.02.04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9541D2" w:rsidRPr="00C00C0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A6A6A6" w:themeFill="background1" w:themeFillShade="A6"/>
          </w:tcPr>
          <w:p w:rsidR="009541D2" w:rsidRPr="00C00C0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+ 100</w:t>
            </w:r>
          </w:p>
        </w:tc>
      </w:tr>
      <w:tr w:rsidR="009541D2" w:rsidTr="00054186">
        <w:tc>
          <w:tcPr>
            <w:tcW w:w="468" w:type="dxa"/>
            <w:shd w:val="clear" w:color="auto" w:fill="D9D9D9" w:themeFill="background1" w:themeFillShade="D9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9541D2" w:rsidRPr="00C00C02" w:rsidRDefault="009541D2" w:rsidP="0005418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VENITURI DIN VALORIFICAREA UNOR BUNURI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541D2" w:rsidRPr="00C00C0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39.02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9541D2" w:rsidRPr="00C00C0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541D2" w:rsidRPr="00C00C0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9541D2" w:rsidRPr="00C00C0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11,50</w:t>
            </w:r>
          </w:p>
        </w:tc>
      </w:tr>
      <w:tr w:rsidR="009541D2" w:rsidTr="00054186">
        <w:tc>
          <w:tcPr>
            <w:tcW w:w="468" w:type="dxa"/>
            <w:shd w:val="clear" w:color="auto" w:fill="D9D9D9" w:themeFill="background1" w:themeFillShade="D9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  <w:shd w:val="clear" w:color="auto" w:fill="D9D9D9" w:themeFill="background1" w:themeFillShade="D9"/>
          </w:tcPr>
          <w:p w:rsidR="009541D2" w:rsidRPr="00C00C02" w:rsidRDefault="009541D2" w:rsidP="00054186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vanzarea unor bunuri apartinand domeniului privat al statului sau al unitatilor administrativ-teritoriale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39.02.07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9541D2" w:rsidRPr="00C00C0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541D2" w:rsidRPr="00C00C0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9541D2" w:rsidRPr="00C00C0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11,50</w:t>
            </w:r>
          </w:p>
        </w:tc>
      </w:tr>
      <w:tr w:rsidR="009541D2" w:rsidTr="00054186">
        <w:tc>
          <w:tcPr>
            <w:tcW w:w="468" w:type="dxa"/>
            <w:shd w:val="clear" w:color="auto" w:fill="D9D9D9" w:themeFill="background1" w:themeFillShade="D9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9541D2" w:rsidRPr="00C00C02" w:rsidRDefault="009541D2" w:rsidP="0005418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541D2" w:rsidRPr="004E15CF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4E15CF"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9541D2" w:rsidRPr="004E15CF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812,38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9541D2" w:rsidRPr="004E15CF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812,38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4E15CF" w:rsidRDefault="009541D2" w:rsidP="00054186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4E15CF">
              <w:rPr>
                <w:rFonts w:ascii="Palatino Linotype" w:hAnsi="Palatino Linotype"/>
                <w:sz w:val="18"/>
                <w:szCs w:val="18"/>
              </w:rPr>
              <w:t xml:space="preserve">Subventii </w:t>
            </w:r>
            <w:r>
              <w:rPr>
                <w:rFonts w:ascii="Palatino Linotype" w:hAnsi="Palatino Linotype"/>
                <w:sz w:val="18"/>
                <w:szCs w:val="18"/>
              </w:rPr>
              <w:t>pentru acordarea ajutorului pentru incalzirea locuitei cu lemne, carbuni, combustibili petrolieri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4E15CF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 w:rsidRPr="004E15CF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ubventii de la bugetul de stat pentru finantarea sanatatii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FC0332" w:rsidRDefault="009541D2" w:rsidP="00054186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42.02.88.01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FC0332" w:rsidRDefault="009541D2" w:rsidP="00054186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42.02.88.03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</w:tr>
      <w:tr w:rsidR="009541D2" w:rsidTr="00054186">
        <w:tc>
          <w:tcPr>
            <w:tcW w:w="468" w:type="dxa"/>
            <w:shd w:val="clear" w:color="auto" w:fill="D9D9D9" w:themeFill="background1" w:themeFillShade="D9"/>
          </w:tcPr>
          <w:p w:rsidR="009541D2" w:rsidRPr="00A01D71" w:rsidRDefault="009541D2" w:rsidP="00054186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30" w:type="dxa"/>
            <w:shd w:val="clear" w:color="auto" w:fill="D9D9D9" w:themeFill="background1" w:themeFillShade="D9"/>
          </w:tcPr>
          <w:p w:rsidR="009541D2" w:rsidRPr="00A01D71" w:rsidRDefault="009541D2" w:rsidP="00054186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 w:rsidRPr="00A01D71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541D2" w:rsidRPr="00A01D71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9541D2" w:rsidRPr="00A01D71" w:rsidRDefault="009541D2" w:rsidP="00054186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1.613,34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9541D2" w:rsidRPr="00A01D71" w:rsidRDefault="009541D2" w:rsidP="00054186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1.613,34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bugetul ANCPI pentru finantarea lucrarilor de inregistrare sistematicadin cadrul programului national de cadastru si carte funciara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BD6C2E" w:rsidRDefault="009541D2" w:rsidP="00054186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BD6C2E">
              <w:rPr>
                <w:rFonts w:ascii="Palatino Linotype" w:hAnsi="Palatino Linotype"/>
                <w:sz w:val="18"/>
                <w:szCs w:val="18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43.02.44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FC0332" w:rsidRDefault="009541D2" w:rsidP="00054186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43.02.49.01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370,93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370,93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FC0332" w:rsidRDefault="009541D2" w:rsidP="00054186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43.02.49.03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82,41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82,41</w:t>
            </w:r>
          </w:p>
        </w:tc>
      </w:tr>
      <w:tr w:rsidR="009541D2" w:rsidTr="00054186">
        <w:tc>
          <w:tcPr>
            <w:tcW w:w="468" w:type="dxa"/>
            <w:shd w:val="clear" w:color="auto" w:fill="A6A6A6" w:themeFill="background1" w:themeFillShade="A6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  <w:shd w:val="clear" w:color="auto" w:fill="A6A6A6" w:themeFill="background1" w:themeFillShade="A6"/>
          </w:tcPr>
          <w:p w:rsidR="009541D2" w:rsidRPr="00992B17" w:rsidRDefault="009541D2" w:rsidP="0005418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92B17"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9541D2" w:rsidRPr="00992B17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992B17"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9541D2" w:rsidRPr="00992B17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8.347,40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+ 7,00</w:t>
            </w:r>
          </w:p>
        </w:tc>
        <w:tc>
          <w:tcPr>
            <w:tcW w:w="1800" w:type="dxa"/>
            <w:shd w:val="clear" w:color="auto" w:fill="A6A6A6" w:themeFill="background1" w:themeFillShade="A6"/>
          </w:tcPr>
          <w:p w:rsidR="009541D2" w:rsidRPr="00992B17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8.354,40</w:t>
            </w:r>
          </w:p>
        </w:tc>
      </w:tr>
      <w:tr w:rsidR="009541D2" w:rsidTr="00054186">
        <w:tc>
          <w:tcPr>
            <w:tcW w:w="468" w:type="dxa"/>
            <w:shd w:val="clear" w:color="auto" w:fill="D9D9D9" w:themeFill="background1" w:themeFillShade="D9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9541D2" w:rsidRPr="00731623" w:rsidRDefault="009541D2" w:rsidP="0005418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31623"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541D2" w:rsidRPr="00731623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731623"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9541D2" w:rsidRPr="00731623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2.369,33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+ 67,00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9541D2" w:rsidRPr="00731623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2.436,33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731623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9541D2" w:rsidRPr="00E325E4" w:rsidRDefault="009541D2" w:rsidP="00054186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51.02.10</w:t>
            </w:r>
          </w:p>
        </w:tc>
        <w:tc>
          <w:tcPr>
            <w:tcW w:w="1260" w:type="dxa"/>
          </w:tcPr>
          <w:p w:rsidR="009541D2" w:rsidRPr="00E325E4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1.278,85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+ 117,00</w:t>
            </w:r>
          </w:p>
        </w:tc>
        <w:tc>
          <w:tcPr>
            <w:tcW w:w="1800" w:type="dxa"/>
          </w:tcPr>
          <w:p w:rsidR="009541D2" w:rsidRPr="00E325E4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1.395,85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E325E4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9541D2" w:rsidRPr="00E325E4" w:rsidRDefault="009541D2" w:rsidP="00054186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51.02.20</w:t>
            </w:r>
          </w:p>
        </w:tc>
        <w:tc>
          <w:tcPr>
            <w:tcW w:w="1260" w:type="dxa"/>
          </w:tcPr>
          <w:p w:rsidR="009541D2" w:rsidRPr="00E325E4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558,10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- 50,00</w:t>
            </w:r>
          </w:p>
        </w:tc>
        <w:tc>
          <w:tcPr>
            <w:tcW w:w="1800" w:type="dxa"/>
          </w:tcPr>
          <w:p w:rsidR="009541D2" w:rsidRPr="00E325E4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508,10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807173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440" w:type="dxa"/>
          </w:tcPr>
          <w:p w:rsidR="009541D2" w:rsidRPr="00C374F7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150,00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150,00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C374F7" w:rsidRDefault="009541D2" w:rsidP="00054186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440" w:type="dxa"/>
          </w:tcPr>
          <w:p w:rsidR="009541D2" w:rsidRPr="00C374F7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150,00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150,00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235989" w:rsidRDefault="009541D2" w:rsidP="00054186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Proiecte cu finantare din sumele reprezentand asistenta financiara nerambursabila aferenta PNRR</w:t>
            </w:r>
          </w:p>
        </w:tc>
        <w:tc>
          <w:tcPr>
            <w:tcW w:w="1440" w:type="dxa"/>
          </w:tcPr>
          <w:p w:rsidR="009541D2" w:rsidRPr="00235989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235989"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260" w:type="dxa"/>
          </w:tcPr>
          <w:p w:rsidR="009541D2" w:rsidRPr="00235989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382,38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9541D2" w:rsidRPr="00235989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382,38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Fonduri europene nerambursabile</w:t>
            </w:r>
          </w:p>
        </w:tc>
        <w:tc>
          <w:tcPr>
            <w:tcW w:w="1440" w:type="dxa"/>
          </w:tcPr>
          <w:p w:rsidR="009541D2" w:rsidRPr="00E325E4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aferente TVA</w:t>
            </w:r>
          </w:p>
        </w:tc>
        <w:tc>
          <w:tcPr>
            <w:tcW w:w="1440" w:type="dxa"/>
          </w:tcPr>
          <w:p w:rsidR="009541D2" w:rsidRPr="00E325E4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230" w:type="dxa"/>
          </w:tcPr>
          <w:p w:rsidR="009541D2" w:rsidRPr="00C374F7" w:rsidRDefault="009541D2" w:rsidP="00054186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440" w:type="dxa"/>
          </w:tcPr>
          <w:p w:rsidR="009541D2" w:rsidRPr="00077F76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077F76">
              <w:rPr>
                <w:rFonts w:ascii="Palatino Linotype" w:hAnsi="Palatino Linotype"/>
                <w:b/>
              </w:rPr>
              <w:t>54.02</w:t>
            </w:r>
          </w:p>
        </w:tc>
        <w:tc>
          <w:tcPr>
            <w:tcW w:w="1260" w:type="dxa"/>
          </w:tcPr>
          <w:p w:rsidR="009541D2" w:rsidRPr="00077F76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83,60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9541D2" w:rsidRPr="00077F76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83,60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C374F7" w:rsidRDefault="009541D2" w:rsidP="00054186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Fond de rezerva bugetara la dispozitia autoritatilor locale</w:t>
            </w:r>
          </w:p>
        </w:tc>
        <w:tc>
          <w:tcPr>
            <w:tcW w:w="1440" w:type="dxa"/>
          </w:tcPr>
          <w:p w:rsidR="009541D2" w:rsidRPr="00077F76" w:rsidRDefault="009541D2" w:rsidP="00054186">
            <w:pPr>
              <w:jc w:val="center"/>
              <w:rPr>
                <w:rFonts w:ascii="Palatino Linotype" w:hAnsi="Palatino Linotype"/>
              </w:rPr>
            </w:pPr>
            <w:r w:rsidRPr="00077F76">
              <w:rPr>
                <w:rFonts w:ascii="Palatino Linotype" w:hAnsi="Palatino Linotype"/>
              </w:rPr>
              <w:t>54.02.05</w:t>
            </w:r>
          </w:p>
        </w:tc>
        <w:tc>
          <w:tcPr>
            <w:tcW w:w="1260" w:type="dxa"/>
          </w:tcPr>
          <w:p w:rsidR="009541D2" w:rsidRPr="00077F76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83,60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Pr="00077F76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83,60</w:t>
            </w:r>
          </w:p>
        </w:tc>
      </w:tr>
      <w:tr w:rsidR="009541D2" w:rsidTr="00054186">
        <w:tc>
          <w:tcPr>
            <w:tcW w:w="468" w:type="dxa"/>
            <w:shd w:val="clear" w:color="auto" w:fill="D9D9D9" w:themeFill="background1" w:themeFillShade="D9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9541D2" w:rsidRPr="00CA5053" w:rsidRDefault="009541D2" w:rsidP="0005418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A5053"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541D2" w:rsidRPr="00C0190E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9541D2" w:rsidRPr="00C0190E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396,15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- 30,00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9541D2" w:rsidRPr="00C0190E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366,15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CA5053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C0190E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396,15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- 30,00</w:t>
            </w: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366,15</w:t>
            </w:r>
          </w:p>
        </w:tc>
      </w:tr>
      <w:tr w:rsidR="009541D2" w:rsidTr="00054186">
        <w:tc>
          <w:tcPr>
            <w:tcW w:w="468" w:type="dxa"/>
            <w:shd w:val="clear" w:color="auto" w:fill="D9D9D9" w:themeFill="background1" w:themeFillShade="D9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9541D2" w:rsidRPr="00C0190E" w:rsidRDefault="009541D2" w:rsidP="0005418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541D2" w:rsidRPr="00C0190E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614,84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614,84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Default="009541D2" w:rsidP="00054186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Cheltuieli de personal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C374F7" w:rsidRDefault="009541D2" w:rsidP="00054186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Bunuri si servicii</w:t>
            </w:r>
          </w:p>
        </w:tc>
        <w:tc>
          <w:tcPr>
            <w:tcW w:w="1440" w:type="dxa"/>
          </w:tcPr>
          <w:p w:rsidR="009541D2" w:rsidRPr="00C374F7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C374F7" w:rsidRDefault="009541D2" w:rsidP="00054186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Ajutoare sociale</w:t>
            </w:r>
          </w:p>
        </w:tc>
        <w:tc>
          <w:tcPr>
            <w:tcW w:w="1440" w:type="dxa"/>
          </w:tcPr>
          <w:p w:rsidR="009541D2" w:rsidRPr="00C374F7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C374F7" w:rsidRDefault="009541D2" w:rsidP="00054186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Alte cheltuieli</w:t>
            </w:r>
          </w:p>
        </w:tc>
        <w:tc>
          <w:tcPr>
            <w:tcW w:w="1440" w:type="dxa"/>
          </w:tcPr>
          <w:p w:rsidR="009541D2" w:rsidRPr="00C374F7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807173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440" w:type="dxa"/>
          </w:tcPr>
          <w:p w:rsidR="009541D2" w:rsidRPr="00C374F7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31,50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31,50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C374F7" w:rsidRDefault="009541D2" w:rsidP="00054186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440" w:type="dxa"/>
          </w:tcPr>
          <w:p w:rsidR="009541D2" w:rsidRPr="00C374F7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31,50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31,50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235989" w:rsidRDefault="009541D2" w:rsidP="00054186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Proiecte cu finantare din sumele reprezentand asistenta financiara nerambursabila aferenta PNRR</w:t>
            </w:r>
          </w:p>
        </w:tc>
        <w:tc>
          <w:tcPr>
            <w:tcW w:w="1440" w:type="dxa"/>
          </w:tcPr>
          <w:p w:rsidR="009541D2" w:rsidRPr="00235989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235989"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260" w:type="dxa"/>
          </w:tcPr>
          <w:p w:rsidR="009541D2" w:rsidRPr="00235989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453,34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9541D2" w:rsidRPr="00235989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453,34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Fonduri europene nerambursabile</w:t>
            </w:r>
          </w:p>
        </w:tc>
        <w:tc>
          <w:tcPr>
            <w:tcW w:w="1440" w:type="dxa"/>
          </w:tcPr>
          <w:p w:rsidR="009541D2" w:rsidRPr="00E325E4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370.93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370.93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aferente TVA</w:t>
            </w:r>
          </w:p>
        </w:tc>
        <w:tc>
          <w:tcPr>
            <w:tcW w:w="1440" w:type="dxa"/>
          </w:tcPr>
          <w:p w:rsidR="009541D2" w:rsidRPr="00E325E4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82,41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82,41</w:t>
            </w:r>
          </w:p>
        </w:tc>
      </w:tr>
      <w:tr w:rsidR="009541D2" w:rsidTr="00054186">
        <w:tc>
          <w:tcPr>
            <w:tcW w:w="468" w:type="dxa"/>
            <w:shd w:val="clear" w:color="auto" w:fill="D9D9D9" w:themeFill="background1" w:themeFillShade="D9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9541D2" w:rsidRPr="003A19B2" w:rsidRDefault="009541D2" w:rsidP="0005418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541D2" w:rsidRPr="003A19B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9541D2" w:rsidRPr="003A19B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9541D2" w:rsidRPr="003A19B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3A19B2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3A19B2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9541D2" w:rsidTr="00054186">
        <w:tc>
          <w:tcPr>
            <w:tcW w:w="468" w:type="dxa"/>
            <w:shd w:val="clear" w:color="auto" w:fill="D9D9D9" w:themeFill="background1" w:themeFillShade="D9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9541D2" w:rsidRPr="003A19B2" w:rsidRDefault="009541D2" w:rsidP="0005418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541D2" w:rsidRPr="003A19B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9541D2" w:rsidRPr="003A19B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274,70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9541D2" w:rsidRPr="003A19B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274,70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3A19B2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81,70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81,70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3A19B2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sz w:val="18"/>
                <w:szCs w:val="18"/>
              </w:rPr>
              <w:t>Bunuri si s</w:t>
            </w:r>
            <w:r>
              <w:rPr>
                <w:rFonts w:ascii="Palatino Linotype" w:hAnsi="Palatino Linotype"/>
                <w:sz w:val="18"/>
                <w:szCs w:val="18"/>
              </w:rPr>
              <w:t>e</w:t>
            </w:r>
            <w:r w:rsidRPr="003A19B2">
              <w:rPr>
                <w:rFonts w:ascii="Palatino Linotype" w:hAnsi="Palatino Linotype"/>
                <w:sz w:val="18"/>
                <w:szCs w:val="18"/>
              </w:rPr>
              <w:t>rvicii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93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93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807173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440" w:type="dxa"/>
          </w:tcPr>
          <w:p w:rsidR="009541D2" w:rsidRPr="003B3672" w:rsidRDefault="009541D2" w:rsidP="00054186">
            <w:pPr>
              <w:jc w:val="center"/>
              <w:rPr>
                <w:rFonts w:ascii="Palatino Linotype" w:hAnsi="Palatino Linotype"/>
              </w:rPr>
            </w:pPr>
            <w:r w:rsidRPr="003B3672">
              <w:rPr>
                <w:rFonts w:ascii="Palatino Linotype" w:hAnsi="Palatino Linotype"/>
              </w:rPr>
              <w:t>71</w:t>
            </w:r>
          </w:p>
        </w:tc>
        <w:tc>
          <w:tcPr>
            <w:tcW w:w="1260" w:type="dxa"/>
          </w:tcPr>
          <w:p w:rsidR="009541D2" w:rsidRPr="003B367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100,00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Pr="003B367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100,00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807173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100,00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100,00</w:t>
            </w:r>
          </w:p>
        </w:tc>
      </w:tr>
      <w:tr w:rsidR="009541D2" w:rsidTr="00054186">
        <w:tc>
          <w:tcPr>
            <w:tcW w:w="468" w:type="dxa"/>
            <w:shd w:val="clear" w:color="auto" w:fill="D9D9D9" w:themeFill="background1" w:themeFillShade="D9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9541D2" w:rsidRPr="00BF3038" w:rsidRDefault="009541D2" w:rsidP="0005418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541D2" w:rsidRPr="00BF3038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BF3038"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9541D2" w:rsidRPr="00BF3038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1.932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9541D2" w:rsidRPr="00BF3038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1.932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BF3038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Asistenta sociala </w:t>
            </w:r>
            <w:r>
              <w:rPr>
                <w:rFonts w:ascii="Palatino Linotype" w:hAnsi="Palatino Linotype"/>
                <w:sz w:val="18"/>
                <w:szCs w:val="18"/>
              </w:rPr>
              <w:t>i</w:t>
            </w:r>
            <w:r w:rsidRPr="00BF3038">
              <w:rPr>
                <w:rFonts w:ascii="Palatino Linotype" w:hAnsi="Palatino Linotype"/>
                <w:sz w:val="18"/>
                <w:szCs w:val="18"/>
              </w:rPr>
              <w:t>n caz de boli si invaliditati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68.02.05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BF3038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722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722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BF3038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Asistenta sociala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950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950</w:t>
            </w:r>
          </w:p>
        </w:tc>
      </w:tr>
      <w:tr w:rsidR="009541D2" w:rsidTr="00054186">
        <w:tc>
          <w:tcPr>
            <w:tcW w:w="468" w:type="dxa"/>
            <w:shd w:val="clear" w:color="auto" w:fill="D9D9D9" w:themeFill="background1" w:themeFillShade="D9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9541D2" w:rsidRPr="00BF3038" w:rsidRDefault="009541D2" w:rsidP="0005418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541D2" w:rsidRPr="00807173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807173"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9541D2" w:rsidRPr="00807173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1.554,15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9541D2" w:rsidRPr="00807173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1.554,15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807173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199,15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199,15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807173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440" w:type="dxa"/>
          </w:tcPr>
          <w:p w:rsidR="009541D2" w:rsidRPr="003B3672" w:rsidRDefault="009541D2" w:rsidP="00054186">
            <w:pPr>
              <w:jc w:val="center"/>
              <w:rPr>
                <w:rFonts w:ascii="Palatino Linotype" w:hAnsi="Palatino Linotype"/>
              </w:rPr>
            </w:pPr>
            <w:r w:rsidRPr="003B3672">
              <w:rPr>
                <w:rFonts w:ascii="Palatino Linotype" w:hAnsi="Palatino Linotype"/>
              </w:rPr>
              <w:t>71</w:t>
            </w:r>
          </w:p>
        </w:tc>
        <w:tc>
          <w:tcPr>
            <w:tcW w:w="1260" w:type="dxa"/>
          </w:tcPr>
          <w:p w:rsidR="009541D2" w:rsidRPr="003B367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1.355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Pr="003B367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1.355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807173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1.350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1.350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807173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71.01.30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</w:tr>
      <w:tr w:rsidR="009541D2" w:rsidTr="00054186">
        <w:tc>
          <w:tcPr>
            <w:tcW w:w="468" w:type="dxa"/>
            <w:shd w:val="clear" w:color="auto" w:fill="D9D9D9" w:themeFill="background1" w:themeFillShade="D9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9541D2" w:rsidRPr="00807173" w:rsidRDefault="009541D2" w:rsidP="0005418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807173"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541D2" w:rsidRPr="00315D27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315D27"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9541D2" w:rsidRPr="00315D27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581,63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- 30,00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9541D2" w:rsidRPr="00315D27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551,63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315D27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80,00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80,00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315D27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 w:rsidRPr="00315D27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501,63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- 30,00</w:t>
            </w: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471,63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315D27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 w:rsidRPr="00315D27">
              <w:rPr>
                <w:rFonts w:ascii="Palatino Linotype" w:hAnsi="Palatino Linotype"/>
                <w:sz w:val="18"/>
                <w:szCs w:val="18"/>
              </w:rPr>
              <w:t>Cheltuieli de capital</w:t>
            </w:r>
            <w:r>
              <w:rPr>
                <w:rFonts w:ascii="Palatino Linotype" w:hAnsi="Palatino Linotype"/>
                <w:sz w:val="18"/>
                <w:szCs w:val="18"/>
              </w:rPr>
              <w:t>, din care:</w:t>
            </w:r>
          </w:p>
        </w:tc>
        <w:tc>
          <w:tcPr>
            <w:tcW w:w="1440" w:type="dxa"/>
          </w:tcPr>
          <w:p w:rsidR="009541D2" w:rsidRPr="00076E3F" w:rsidRDefault="009541D2" w:rsidP="00054186">
            <w:pPr>
              <w:jc w:val="center"/>
              <w:rPr>
                <w:rFonts w:ascii="Palatino Linotype" w:hAnsi="Palatino Linotype"/>
              </w:rPr>
            </w:pPr>
            <w:r w:rsidRPr="00076E3F">
              <w:rPr>
                <w:rFonts w:ascii="Palatino Linotype" w:hAnsi="Palatino Linotype"/>
              </w:rPr>
              <w:t>71</w:t>
            </w:r>
          </w:p>
        </w:tc>
        <w:tc>
          <w:tcPr>
            <w:tcW w:w="1260" w:type="dxa"/>
          </w:tcPr>
          <w:p w:rsidR="009541D2" w:rsidRPr="00076E3F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Pr="00076E3F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315D27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440" w:type="dxa"/>
          </w:tcPr>
          <w:p w:rsidR="009541D2" w:rsidRPr="00076E3F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9541D2" w:rsidTr="00054186">
        <w:tc>
          <w:tcPr>
            <w:tcW w:w="468" w:type="dxa"/>
            <w:shd w:val="clear" w:color="auto" w:fill="D9D9D9" w:themeFill="background1" w:themeFillShade="D9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9541D2" w:rsidRPr="00EF78D6" w:rsidRDefault="009541D2" w:rsidP="00054186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EF78D6"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541D2" w:rsidRPr="00EF78D6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EF78D6"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9541D2" w:rsidRPr="00EF78D6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9541D2" w:rsidRPr="00EF78D6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</w:tr>
      <w:tr w:rsidR="009541D2" w:rsidTr="00054186">
        <w:tc>
          <w:tcPr>
            <w:tcW w:w="468" w:type="dxa"/>
            <w:shd w:val="clear" w:color="auto" w:fill="D9D9D9" w:themeFill="background1" w:themeFillShade="D9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9541D2" w:rsidRPr="00076E3F" w:rsidRDefault="009541D2" w:rsidP="0005418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76E3F"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541D2" w:rsidRPr="000D44F9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0D44F9"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9541D2" w:rsidRPr="000D44F9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9541D2" w:rsidRPr="000D44F9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356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0D44F9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Transport rutier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356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356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0D44F9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 w:rsidRPr="000D44F9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Pr="000D44F9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 w:rsidRPr="000D44F9">
              <w:rPr>
                <w:rFonts w:ascii="Palatino Linotype" w:hAnsi="Palatino Linotype"/>
                <w:sz w:val="18"/>
                <w:szCs w:val="18"/>
              </w:rPr>
              <w:t>Cheltuieli de capital</w:t>
            </w:r>
            <w:r>
              <w:rPr>
                <w:rFonts w:ascii="Palatino Linotype" w:hAnsi="Palatino Linotype"/>
                <w:sz w:val="18"/>
                <w:szCs w:val="18"/>
              </w:rPr>
              <w:t>, din care</w:t>
            </w:r>
          </w:p>
        </w:tc>
        <w:tc>
          <w:tcPr>
            <w:tcW w:w="1440" w:type="dxa"/>
          </w:tcPr>
          <w:p w:rsidR="009541D2" w:rsidRPr="00981680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981680">
              <w:rPr>
                <w:rFonts w:ascii="Palatino Linotype" w:hAnsi="Palatino Linotype"/>
                <w:b/>
              </w:rPr>
              <w:t>71</w:t>
            </w:r>
          </w:p>
        </w:tc>
        <w:tc>
          <w:tcPr>
            <w:tcW w:w="1260" w:type="dxa"/>
          </w:tcPr>
          <w:p w:rsidR="009541D2" w:rsidRPr="00981680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9541D2" w:rsidRPr="00981680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350</w:t>
            </w:r>
          </w:p>
        </w:tc>
      </w:tr>
      <w:tr w:rsidR="009541D2" w:rsidTr="00054186">
        <w:tc>
          <w:tcPr>
            <w:tcW w:w="468" w:type="dxa"/>
          </w:tcPr>
          <w:p w:rsidR="009541D2" w:rsidRDefault="009541D2" w:rsidP="0005418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9541D2" w:rsidRDefault="009541D2" w:rsidP="0005418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44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350</w:t>
            </w:r>
          </w:p>
        </w:tc>
        <w:tc>
          <w:tcPr>
            <w:tcW w:w="153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350</w:t>
            </w:r>
          </w:p>
        </w:tc>
      </w:tr>
      <w:tr w:rsidR="009541D2" w:rsidTr="00054186">
        <w:tc>
          <w:tcPr>
            <w:tcW w:w="468" w:type="dxa"/>
            <w:shd w:val="clear" w:color="auto" w:fill="D9D9D9" w:themeFill="background1" w:themeFillShade="D9"/>
          </w:tcPr>
          <w:p w:rsidR="009541D2" w:rsidRPr="007F2484" w:rsidRDefault="009541D2" w:rsidP="00054186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30" w:type="dxa"/>
            <w:shd w:val="clear" w:color="auto" w:fill="D9D9D9" w:themeFill="background1" w:themeFillShade="D9"/>
          </w:tcPr>
          <w:p w:rsidR="009541D2" w:rsidRPr="007F2484" w:rsidRDefault="009541D2" w:rsidP="0005418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F2484">
              <w:rPr>
                <w:rFonts w:ascii="Palatino Linotype" w:hAnsi="Palatino Linotype"/>
                <w:b/>
                <w:sz w:val="18"/>
                <w:szCs w:val="18"/>
              </w:rPr>
              <w:t>EXCEDENT / DEFICIT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9541D2" w:rsidRPr="007F2484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 w:rsidRPr="007F2484">
              <w:rPr>
                <w:rFonts w:ascii="Palatino Linotype" w:hAnsi="Palatino Linotype"/>
                <w:b/>
              </w:rPr>
              <w:t>98.02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9541D2" w:rsidRPr="007F2484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875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541D2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9541D2" w:rsidRPr="007F2484" w:rsidRDefault="009541D2" w:rsidP="0005418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875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2B6D2F" w:rsidRDefault="002B6D2F" w:rsidP="0020458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376596" w:rsidRDefault="00E05FE8" w:rsidP="0037659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PRIMAR </w:t>
      </w:r>
      <w:r w:rsidR="00376596">
        <w:rPr>
          <w:rFonts w:ascii="Times New Roman" w:hAnsi="Times New Roman" w:cs="Times New Roman"/>
          <w:b/>
          <w:sz w:val="24"/>
          <w:szCs w:val="24"/>
        </w:rPr>
        <w:t>,</w:t>
      </w:r>
    </w:p>
    <w:p w:rsidR="00376596" w:rsidRDefault="00E05FE8" w:rsidP="00376596">
      <w:pPr>
        <w:tabs>
          <w:tab w:val="left" w:pos="6345"/>
        </w:tabs>
        <w:ind w:right="-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Grigore Grisa PANAIT</w:t>
      </w:r>
    </w:p>
    <w:p w:rsidR="002D6EED" w:rsidRPr="00FA16ED" w:rsidRDefault="002D6EED" w:rsidP="00421900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sectPr w:rsidR="002D6EED" w:rsidRPr="00FA16ED" w:rsidSect="002359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drawingGridHorizontalSpacing w:val="110"/>
  <w:displayHorizontalDrawingGridEvery w:val="2"/>
  <w:characterSpacingControl w:val="doNotCompress"/>
  <w:compat/>
  <w:rsids>
    <w:rsidRoot w:val="00481101"/>
    <w:rsid w:val="00031F39"/>
    <w:rsid w:val="00033C6A"/>
    <w:rsid w:val="00040D34"/>
    <w:rsid w:val="00043628"/>
    <w:rsid w:val="00043E87"/>
    <w:rsid w:val="000456CF"/>
    <w:rsid w:val="000601A5"/>
    <w:rsid w:val="0006149F"/>
    <w:rsid w:val="00066EE7"/>
    <w:rsid w:val="00067FBE"/>
    <w:rsid w:val="00070365"/>
    <w:rsid w:val="00073B8F"/>
    <w:rsid w:val="00076E3F"/>
    <w:rsid w:val="00077F76"/>
    <w:rsid w:val="0009454A"/>
    <w:rsid w:val="000A5318"/>
    <w:rsid w:val="000D44F9"/>
    <w:rsid w:val="000D7675"/>
    <w:rsid w:val="00102D04"/>
    <w:rsid w:val="001114C4"/>
    <w:rsid w:val="00112389"/>
    <w:rsid w:val="00113301"/>
    <w:rsid w:val="00120779"/>
    <w:rsid w:val="00140DFD"/>
    <w:rsid w:val="001517FC"/>
    <w:rsid w:val="00152E02"/>
    <w:rsid w:val="001553D5"/>
    <w:rsid w:val="001644BB"/>
    <w:rsid w:val="00167927"/>
    <w:rsid w:val="00175AD1"/>
    <w:rsid w:val="001855A1"/>
    <w:rsid w:val="0019171D"/>
    <w:rsid w:val="001970BA"/>
    <w:rsid w:val="001A0873"/>
    <w:rsid w:val="001A1300"/>
    <w:rsid w:val="001A4D14"/>
    <w:rsid w:val="001B14B8"/>
    <w:rsid w:val="001B14E3"/>
    <w:rsid w:val="001B3CC4"/>
    <w:rsid w:val="001C2A60"/>
    <w:rsid w:val="001C6C33"/>
    <w:rsid w:val="001D147C"/>
    <w:rsid w:val="0020458F"/>
    <w:rsid w:val="00206169"/>
    <w:rsid w:val="00206522"/>
    <w:rsid w:val="00212380"/>
    <w:rsid w:val="00222301"/>
    <w:rsid w:val="00232CF4"/>
    <w:rsid w:val="00235989"/>
    <w:rsid w:val="0024301E"/>
    <w:rsid w:val="00246C27"/>
    <w:rsid w:val="00254752"/>
    <w:rsid w:val="0026292A"/>
    <w:rsid w:val="00266950"/>
    <w:rsid w:val="0027335E"/>
    <w:rsid w:val="00280499"/>
    <w:rsid w:val="00282AD8"/>
    <w:rsid w:val="002927FE"/>
    <w:rsid w:val="00294213"/>
    <w:rsid w:val="00296ADF"/>
    <w:rsid w:val="002A7B44"/>
    <w:rsid w:val="002B5ADA"/>
    <w:rsid w:val="002B6D2F"/>
    <w:rsid w:val="002D65C4"/>
    <w:rsid w:val="002D6EED"/>
    <w:rsid w:val="002F48D1"/>
    <w:rsid w:val="002F7E36"/>
    <w:rsid w:val="00302D74"/>
    <w:rsid w:val="003047C6"/>
    <w:rsid w:val="00312C96"/>
    <w:rsid w:val="00315D27"/>
    <w:rsid w:val="00324C8B"/>
    <w:rsid w:val="00336578"/>
    <w:rsid w:val="00337B68"/>
    <w:rsid w:val="003423A5"/>
    <w:rsid w:val="00354D7B"/>
    <w:rsid w:val="00361258"/>
    <w:rsid w:val="00363DC3"/>
    <w:rsid w:val="00376596"/>
    <w:rsid w:val="0038056F"/>
    <w:rsid w:val="00395C7E"/>
    <w:rsid w:val="003A19B2"/>
    <w:rsid w:val="003A1F34"/>
    <w:rsid w:val="003A5732"/>
    <w:rsid w:val="003B3672"/>
    <w:rsid w:val="003B56FB"/>
    <w:rsid w:val="003B6F21"/>
    <w:rsid w:val="003C0FB7"/>
    <w:rsid w:val="003C13F1"/>
    <w:rsid w:val="003C3FC1"/>
    <w:rsid w:val="003F3B58"/>
    <w:rsid w:val="003F695C"/>
    <w:rsid w:val="004109E0"/>
    <w:rsid w:val="0041389D"/>
    <w:rsid w:val="00417F0C"/>
    <w:rsid w:val="00421900"/>
    <w:rsid w:val="00421D6E"/>
    <w:rsid w:val="00423158"/>
    <w:rsid w:val="0044357A"/>
    <w:rsid w:val="00455FFC"/>
    <w:rsid w:val="00466494"/>
    <w:rsid w:val="00481101"/>
    <w:rsid w:val="00483E59"/>
    <w:rsid w:val="00486F71"/>
    <w:rsid w:val="004A153B"/>
    <w:rsid w:val="004A4E58"/>
    <w:rsid w:val="004B55EE"/>
    <w:rsid w:val="004C626C"/>
    <w:rsid w:val="004D19A4"/>
    <w:rsid w:val="004D2117"/>
    <w:rsid w:val="004E15CF"/>
    <w:rsid w:val="004F4793"/>
    <w:rsid w:val="004F4B54"/>
    <w:rsid w:val="004F5FCF"/>
    <w:rsid w:val="005116B2"/>
    <w:rsid w:val="00521ECF"/>
    <w:rsid w:val="005617EC"/>
    <w:rsid w:val="00574990"/>
    <w:rsid w:val="00586C3E"/>
    <w:rsid w:val="005B31C1"/>
    <w:rsid w:val="005C1113"/>
    <w:rsid w:val="005C3AFA"/>
    <w:rsid w:val="005E0795"/>
    <w:rsid w:val="005E2592"/>
    <w:rsid w:val="00607217"/>
    <w:rsid w:val="006550D2"/>
    <w:rsid w:val="006576A3"/>
    <w:rsid w:val="00673823"/>
    <w:rsid w:val="0068788E"/>
    <w:rsid w:val="006A6601"/>
    <w:rsid w:val="006C6DEE"/>
    <w:rsid w:val="006C730B"/>
    <w:rsid w:val="006E54E8"/>
    <w:rsid w:val="006F5AEE"/>
    <w:rsid w:val="006F5BC1"/>
    <w:rsid w:val="00700A17"/>
    <w:rsid w:val="0070124B"/>
    <w:rsid w:val="00721F0F"/>
    <w:rsid w:val="007245B4"/>
    <w:rsid w:val="007245D6"/>
    <w:rsid w:val="00731623"/>
    <w:rsid w:val="00745EF4"/>
    <w:rsid w:val="00752AC8"/>
    <w:rsid w:val="00757734"/>
    <w:rsid w:val="00762927"/>
    <w:rsid w:val="00797FDA"/>
    <w:rsid w:val="007A3611"/>
    <w:rsid w:val="007A6790"/>
    <w:rsid w:val="007B68D3"/>
    <w:rsid w:val="007C1288"/>
    <w:rsid w:val="007D55C9"/>
    <w:rsid w:val="007E0E91"/>
    <w:rsid w:val="007F2484"/>
    <w:rsid w:val="007F4A9E"/>
    <w:rsid w:val="00805A45"/>
    <w:rsid w:val="00807173"/>
    <w:rsid w:val="00814BF4"/>
    <w:rsid w:val="00825174"/>
    <w:rsid w:val="00832060"/>
    <w:rsid w:val="00840AB0"/>
    <w:rsid w:val="00846ABB"/>
    <w:rsid w:val="00846D36"/>
    <w:rsid w:val="00867CAB"/>
    <w:rsid w:val="00870444"/>
    <w:rsid w:val="008733FA"/>
    <w:rsid w:val="008769FB"/>
    <w:rsid w:val="008A7947"/>
    <w:rsid w:val="008C507F"/>
    <w:rsid w:val="008D1484"/>
    <w:rsid w:val="008D6567"/>
    <w:rsid w:val="008F4374"/>
    <w:rsid w:val="0090248F"/>
    <w:rsid w:val="0091258B"/>
    <w:rsid w:val="009236CA"/>
    <w:rsid w:val="00926ED4"/>
    <w:rsid w:val="00941DF7"/>
    <w:rsid w:val="00942BF3"/>
    <w:rsid w:val="00942DFE"/>
    <w:rsid w:val="009541D2"/>
    <w:rsid w:val="00954391"/>
    <w:rsid w:val="00955156"/>
    <w:rsid w:val="009600E5"/>
    <w:rsid w:val="009740D8"/>
    <w:rsid w:val="00981680"/>
    <w:rsid w:val="00992B17"/>
    <w:rsid w:val="009A3E0E"/>
    <w:rsid w:val="009A40EF"/>
    <w:rsid w:val="009A52C7"/>
    <w:rsid w:val="009B080B"/>
    <w:rsid w:val="009B7C39"/>
    <w:rsid w:val="009C1C90"/>
    <w:rsid w:val="009F19EB"/>
    <w:rsid w:val="009F278A"/>
    <w:rsid w:val="009F3FA3"/>
    <w:rsid w:val="00A01D71"/>
    <w:rsid w:val="00A1340F"/>
    <w:rsid w:val="00A17AC4"/>
    <w:rsid w:val="00A24BBC"/>
    <w:rsid w:val="00A258E7"/>
    <w:rsid w:val="00A3050F"/>
    <w:rsid w:val="00A335B3"/>
    <w:rsid w:val="00A360C4"/>
    <w:rsid w:val="00A47113"/>
    <w:rsid w:val="00A8006D"/>
    <w:rsid w:val="00A903D2"/>
    <w:rsid w:val="00AA1BF0"/>
    <w:rsid w:val="00AA5EB6"/>
    <w:rsid w:val="00AC1FC8"/>
    <w:rsid w:val="00AE224B"/>
    <w:rsid w:val="00AE3CAD"/>
    <w:rsid w:val="00AF23BD"/>
    <w:rsid w:val="00AF28B1"/>
    <w:rsid w:val="00B00478"/>
    <w:rsid w:val="00B16D30"/>
    <w:rsid w:val="00B205F8"/>
    <w:rsid w:val="00B20A7D"/>
    <w:rsid w:val="00B21955"/>
    <w:rsid w:val="00B2452E"/>
    <w:rsid w:val="00B3257E"/>
    <w:rsid w:val="00B361CC"/>
    <w:rsid w:val="00B41403"/>
    <w:rsid w:val="00B42FD1"/>
    <w:rsid w:val="00B46474"/>
    <w:rsid w:val="00B5201F"/>
    <w:rsid w:val="00B52824"/>
    <w:rsid w:val="00B56AB1"/>
    <w:rsid w:val="00B700EA"/>
    <w:rsid w:val="00B86494"/>
    <w:rsid w:val="00B93438"/>
    <w:rsid w:val="00BA300C"/>
    <w:rsid w:val="00BB2F2E"/>
    <w:rsid w:val="00BB3AFD"/>
    <w:rsid w:val="00BB4243"/>
    <w:rsid w:val="00BD6C2E"/>
    <w:rsid w:val="00BE730F"/>
    <w:rsid w:val="00BF3038"/>
    <w:rsid w:val="00C00C02"/>
    <w:rsid w:val="00C0190E"/>
    <w:rsid w:val="00C028C6"/>
    <w:rsid w:val="00C140D5"/>
    <w:rsid w:val="00C14280"/>
    <w:rsid w:val="00C254E1"/>
    <w:rsid w:val="00C33474"/>
    <w:rsid w:val="00C4168B"/>
    <w:rsid w:val="00C41F29"/>
    <w:rsid w:val="00C471E3"/>
    <w:rsid w:val="00C62EFB"/>
    <w:rsid w:val="00C71520"/>
    <w:rsid w:val="00CA0ECD"/>
    <w:rsid w:val="00CA2089"/>
    <w:rsid w:val="00CA5053"/>
    <w:rsid w:val="00CA563C"/>
    <w:rsid w:val="00CA7672"/>
    <w:rsid w:val="00CB3BAD"/>
    <w:rsid w:val="00CD3CFA"/>
    <w:rsid w:val="00CF57DF"/>
    <w:rsid w:val="00D04A08"/>
    <w:rsid w:val="00D054E7"/>
    <w:rsid w:val="00D07A79"/>
    <w:rsid w:val="00D158B6"/>
    <w:rsid w:val="00D2206F"/>
    <w:rsid w:val="00D23C38"/>
    <w:rsid w:val="00D43B37"/>
    <w:rsid w:val="00D465D4"/>
    <w:rsid w:val="00D52CA7"/>
    <w:rsid w:val="00D66D73"/>
    <w:rsid w:val="00D75467"/>
    <w:rsid w:val="00D75B7C"/>
    <w:rsid w:val="00D75FC5"/>
    <w:rsid w:val="00D81897"/>
    <w:rsid w:val="00D9068A"/>
    <w:rsid w:val="00D92F32"/>
    <w:rsid w:val="00D94B7A"/>
    <w:rsid w:val="00DB0106"/>
    <w:rsid w:val="00DC1821"/>
    <w:rsid w:val="00DD1973"/>
    <w:rsid w:val="00DE3FD5"/>
    <w:rsid w:val="00DE57B0"/>
    <w:rsid w:val="00E02627"/>
    <w:rsid w:val="00E04212"/>
    <w:rsid w:val="00E05FE8"/>
    <w:rsid w:val="00E200BD"/>
    <w:rsid w:val="00E325E4"/>
    <w:rsid w:val="00E43540"/>
    <w:rsid w:val="00E6236F"/>
    <w:rsid w:val="00E806B4"/>
    <w:rsid w:val="00E845CE"/>
    <w:rsid w:val="00E9218E"/>
    <w:rsid w:val="00E93B17"/>
    <w:rsid w:val="00E95AFC"/>
    <w:rsid w:val="00ED3658"/>
    <w:rsid w:val="00ED635A"/>
    <w:rsid w:val="00EE3F61"/>
    <w:rsid w:val="00EE49E5"/>
    <w:rsid w:val="00EF78D6"/>
    <w:rsid w:val="00F07C5A"/>
    <w:rsid w:val="00F35079"/>
    <w:rsid w:val="00F4028D"/>
    <w:rsid w:val="00F41EDC"/>
    <w:rsid w:val="00F51CE5"/>
    <w:rsid w:val="00F5592F"/>
    <w:rsid w:val="00F66ABB"/>
    <w:rsid w:val="00F749AC"/>
    <w:rsid w:val="00F937F7"/>
    <w:rsid w:val="00FA16ED"/>
    <w:rsid w:val="00FC0CFA"/>
    <w:rsid w:val="00FC1DD8"/>
    <w:rsid w:val="00FC26F3"/>
    <w:rsid w:val="00FE6417"/>
    <w:rsid w:val="00FF2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4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9A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06169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8991B-B3A1-4966-A17C-E45B6AAB4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6112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34</cp:revision>
  <cp:lastPrinted>2025-08-18T11:06:00Z</cp:lastPrinted>
  <dcterms:created xsi:type="dcterms:W3CDTF">2025-03-19T06:34:00Z</dcterms:created>
  <dcterms:modified xsi:type="dcterms:W3CDTF">2025-08-18T11:06:00Z</dcterms:modified>
</cp:coreProperties>
</file>