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B5C1B" w14:textId="77777777" w:rsidR="00E13DD2" w:rsidRPr="00805AD0" w:rsidRDefault="00E13DD2" w:rsidP="00E13DD2">
      <w:pPr>
        <w:jc w:val="center"/>
        <w:rPr>
          <w:rFonts w:ascii="Arial Narrow" w:hAnsi="Arial Narrow"/>
          <w:b/>
          <w:bCs/>
          <w:lang w:val="ro-RO"/>
        </w:rPr>
      </w:pPr>
    </w:p>
    <w:p w14:paraId="13AC3885" w14:textId="752BD588" w:rsidR="00B455E2" w:rsidRPr="00014A5E" w:rsidRDefault="00E13DD2" w:rsidP="00E13DD2">
      <w:pPr>
        <w:rPr>
          <w:rFonts w:ascii="Arial Narrow" w:hAnsi="Arial Narrow"/>
          <w:bCs/>
          <w:sz w:val="24"/>
          <w:szCs w:val="24"/>
          <w:lang w:val="ro-RO"/>
        </w:rPr>
      </w:pPr>
      <w:r w:rsidRPr="00014A5E">
        <w:rPr>
          <w:rFonts w:ascii="Arial Narrow" w:hAnsi="Arial Narrow"/>
          <w:b/>
          <w:bCs/>
          <w:sz w:val="24"/>
          <w:szCs w:val="24"/>
          <w:lang w:val="ro-RO"/>
        </w:rPr>
        <w:t>ANEXA</w:t>
      </w:r>
      <w:r w:rsidR="00014A5E" w:rsidRPr="00014A5E">
        <w:rPr>
          <w:rFonts w:ascii="Arial Narrow" w:hAnsi="Arial Narrow"/>
          <w:b/>
          <w:bCs/>
          <w:sz w:val="24"/>
          <w:szCs w:val="24"/>
          <w:lang w:val="ro-RO"/>
        </w:rPr>
        <w:t xml:space="preserve">  l</w:t>
      </w:r>
      <w:r w:rsidRPr="00014A5E">
        <w:rPr>
          <w:rFonts w:ascii="Arial Narrow" w:hAnsi="Arial Narrow"/>
          <w:bCs/>
          <w:sz w:val="24"/>
          <w:szCs w:val="24"/>
          <w:lang w:val="ro-RO"/>
        </w:rPr>
        <w:t xml:space="preserve">a </w:t>
      </w:r>
      <w:r w:rsidRPr="00014A5E">
        <w:rPr>
          <w:rFonts w:ascii="Arial Narrow" w:hAnsi="Arial Narrow"/>
          <w:b/>
          <w:bCs/>
          <w:sz w:val="24"/>
          <w:szCs w:val="24"/>
          <w:lang w:val="ro-RO"/>
        </w:rPr>
        <w:t>H.C.L. nr</w:t>
      </w:r>
      <w:r w:rsidR="002D6D6F" w:rsidRPr="00014A5E">
        <w:rPr>
          <w:rFonts w:ascii="Arial Narrow" w:hAnsi="Arial Narrow"/>
          <w:b/>
          <w:bCs/>
          <w:sz w:val="24"/>
          <w:szCs w:val="24"/>
          <w:lang w:val="ro-RO"/>
        </w:rPr>
        <w:t>.</w:t>
      </w:r>
      <w:r w:rsidR="00014A5E" w:rsidRPr="00014A5E">
        <w:rPr>
          <w:rFonts w:ascii="Arial Narrow" w:hAnsi="Arial Narrow"/>
          <w:b/>
          <w:bCs/>
          <w:sz w:val="24"/>
          <w:szCs w:val="24"/>
          <w:lang w:val="ro-RO"/>
        </w:rPr>
        <w:t>189/31.07.2025</w:t>
      </w:r>
    </w:p>
    <w:p w14:paraId="59921560" w14:textId="77777777" w:rsidR="00A3356B" w:rsidRPr="00805AD0" w:rsidRDefault="00A3356B" w:rsidP="00734FC2">
      <w:pPr>
        <w:spacing w:before="2160" w:after="600"/>
        <w:jc w:val="center"/>
        <w:rPr>
          <w:rFonts w:ascii="Times New Roman" w:eastAsia="Batang" w:hAnsi="Times New Roman" w:cs="Times New Roman"/>
          <w:b/>
          <w:sz w:val="96"/>
          <w:szCs w:val="96"/>
          <w:lang w:val="ro-RO"/>
        </w:rPr>
      </w:pPr>
      <w:r w:rsidRPr="00805AD0">
        <w:rPr>
          <w:rFonts w:ascii="Times New Roman" w:eastAsia="Batang" w:hAnsi="Times New Roman" w:cs="Times New Roman"/>
          <w:b/>
          <w:sz w:val="96"/>
          <w:szCs w:val="96"/>
          <w:lang w:val="ro-RO"/>
        </w:rPr>
        <w:t>Stat</w:t>
      </w:r>
      <w:bookmarkStart w:id="0" w:name="_GoBack"/>
      <w:bookmarkEnd w:id="0"/>
      <w:r w:rsidRPr="00805AD0">
        <w:rPr>
          <w:rFonts w:ascii="Times New Roman" w:eastAsia="Batang" w:hAnsi="Times New Roman" w:cs="Times New Roman"/>
          <w:b/>
          <w:sz w:val="96"/>
          <w:szCs w:val="96"/>
          <w:lang w:val="ro-RO"/>
        </w:rPr>
        <w:t xml:space="preserve">utul Unitatii Administrativ Teritoriale(UAT) </w:t>
      </w:r>
    </w:p>
    <w:p w14:paraId="68DCD379" w14:textId="121DF1E8" w:rsidR="00A3356B" w:rsidRPr="00805AD0" w:rsidRDefault="00A3356B" w:rsidP="00734FC2">
      <w:pPr>
        <w:spacing w:after="1800"/>
        <w:jc w:val="center"/>
        <w:rPr>
          <w:rFonts w:ascii="Times New Roman" w:eastAsia="Batang" w:hAnsi="Times New Roman" w:cs="Times New Roman"/>
          <w:b/>
          <w:sz w:val="72"/>
          <w:szCs w:val="72"/>
          <w:lang w:val="ro-RO"/>
        </w:rPr>
      </w:pPr>
      <w:r w:rsidRPr="00805AD0">
        <w:rPr>
          <w:rFonts w:ascii="Times New Roman" w:eastAsia="Batang" w:hAnsi="Times New Roman" w:cs="Times New Roman"/>
          <w:b/>
          <w:sz w:val="72"/>
          <w:szCs w:val="72"/>
          <w:lang w:val="ro-RO"/>
        </w:rPr>
        <w:t xml:space="preserve">Municipiul Vatra </w:t>
      </w:r>
      <w:r w:rsidR="00DA5C46" w:rsidRPr="00805AD0">
        <w:rPr>
          <w:rFonts w:ascii="Times New Roman" w:eastAsia="Batang" w:hAnsi="Times New Roman" w:cs="Times New Roman"/>
          <w:b/>
          <w:sz w:val="72"/>
          <w:szCs w:val="72"/>
          <w:lang w:val="ro-RO"/>
        </w:rPr>
        <w:t>Dornei</w:t>
      </w:r>
      <w:r w:rsidR="006A2979" w:rsidRPr="00805AD0">
        <w:rPr>
          <w:rFonts w:ascii="Times New Roman" w:eastAsia="Batang" w:hAnsi="Times New Roman" w:cs="Times New Roman"/>
          <w:b/>
          <w:sz w:val="72"/>
          <w:szCs w:val="72"/>
          <w:lang w:val="ro-RO"/>
        </w:rPr>
        <w:t xml:space="preserve">, </w:t>
      </w:r>
      <w:r w:rsidRPr="00805AD0">
        <w:rPr>
          <w:rFonts w:ascii="Times New Roman" w:eastAsia="Batang" w:hAnsi="Times New Roman" w:cs="Times New Roman"/>
          <w:b/>
          <w:sz w:val="72"/>
          <w:szCs w:val="72"/>
          <w:lang w:val="ro-RO"/>
        </w:rPr>
        <w:t>judetul Suceava</w:t>
      </w:r>
    </w:p>
    <w:p w14:paraId="503B5C53" w14:textId="566E8478" w:rsidR="00E13DD2" w:rsidRPr="00805AD0" w:rsidRDefault="00E13DD2" w:rsidP="00734FC2">
      <w:pPr>
        <w:spacing w:before="1000"/>
        <w:jc w:val="center"/>
        <w:rPr>
          <w:rFonts w:ascii="Arial Narrow" w:hAnsi="Arial Narrow"/>
          <w:sz w:val="24"/>
          <w:szCs w:val="24"/>
          <w:lang w:val="ro-RO"/>
        </w:rPr>
      </w:pPr>
      <w:r w:rsidRPr="00805AD0">
        <w:rPr>
          <w:rFonts w:ascii="Arial Narrow" w:hAnsi="Arial Narrow"/>
          <w:sz w:val="24"/>
          <w:szCs w:val="24"/>
          <w:lang w:val="ro-RO"/>
        </w:rPr>
        <w:t>2025</w:t>
      </w:r>
    </w:p>
    <w:p w14:paraId="576EEEA3" w14:textId="77777777" w:rsidR="00B455E2" w:rsidRPr="00805AD0" w:rsidRDefault="00E13DD2"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noProof/>
          <w:sz w:val="24"/>
          <w:szCs w:val="24"/>
          <w:lang w:val="en-GB" w:eastAsia="en-GB"/>
        </w:rPr>
        <w:lastRenderedPageBreak/>
        <w:drawing>
          <wp:anchor distT="0" distB="0" distL="114300" distR="114300" simplePos="0" relativeHeight="251658240" behindDoc="0" locked="0" layoutInCell="1" allowOverlap="1" wp14:anchorId="1F07BD0B" wp14:editId="11F15141">
            <wp:simplePos x="0" y="0"/>
            <wp:positionH relativeFrom="margin">
              <wp:posOffset>0</wp:posOffset>
            </wp:positionH>
            <wp:positionV relativeFrom="margin">
              <wp:posOffset>-24130</wp:posOffset>
            </wp:positionV>
            <wp:extent cx="5943600" cy="8394065"/>
            <wp:effectExtent l="0" t="0" r="0" b="6985"/>
            <wp:wrapSquare wrapText="bothSides"/>
            <wp:docPr id="860233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394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45A2C" w14:textId="77777777" w:rsidR="00842E53" w:rsidRPr="00805AD0" w:rsidRDefault="00842E53" w:rsidP="00120BEE">
      <w:pPr>
        <w:autoSpaceDE w:val="0"/>
        <w:autoSpaceDN w:val="0"/>
        <w:adjustRightInd w:val="0"/>
        <w:spacing w:after="0" w:line="240" w:lineRule="auto"/>
        <w:jc w:val="center"/>
        <w:rPr>
          <w:rFonts w:ascii="Times New Roman" w:hAnsi="Times New Roman" w:cs="Times New Roman"/>
          <w:b/>
          <w:sz w:val="24"/>
          <w:szCs w:val="24"/>
          <w:lang w:val="ro-RO"/>
        </w:rPr>
        <w:sectPr w:rsidR="00842E53" w:rsidRPr="00805AD0" w:rsidSect="00B04830">
          <w:headerReference w:type="default" r:id="rId9"/>
          <w:footerReference w:type="default" r:id="rId10"/>
          <w:pgSz w:w="12240" w:h="15840"/>
          <w:pgMar w:top="630" w:right="1440" w:bottom="810" w:left="1440" w:header="720" w:footer="720" w:gutter="0"/>
          <w:cols w:space="720"/>
          <w:docGrid w:linePitch="360"/>
        </w:sectPr>
      </w:pPr>
    </w:p>
    <w:p w14:paraId="184B6AB5" w14:textId="299C69EB" w:rsidR="00B455E2" w:rsidRPr="00805AD0" w:rsidRDefault="00120BEE" w:rsidP="00120BEE">
      <w:pPr>
        <w:autoSpaceDE w:val="0"/>
        <w:autoSpaceDN w:val="0"/>
        <w:adjustRightInd w:val="0"/>
        <w:spacing w:after="0" w:line="240" w:lineRule="auto"/>
        <w:jc w:val="center"/>
        <w:rPr>
          <w:rFonts w:ascii="Times New Roman" w:hAnsi="Times New Roman" w:cs="Times New Roman"/>
          <w:b/>
          <w:sz w:val="24"/>
          <w:szCs w:val="24"/>
          <w:lang w:val="ro-RO"/>
        </w:rPr>
      </w:pPr>
      <w:bookmarkStart w:id="7" w:name="_Hlk201155364"/>
      <w:r w:rsidRPr="00805AD0">
        <w:rPr>
          <w:rFonts w:ascii="Times New Roman" w:hAnsi="Times New Roman" w:cs="Times New Roman"/>
          <w:b/>
          <w:sz w:val="24"/>
          <w:szCs w:val="24"/>
          <w:lang w:val="ro-RO"/>
        </w:rPr>
        <w:lastRenderedPageBreak/>
        <w:t xml:space="preserve">Statutul Unitatii Administrativ Teritoriale(UAT) Municipiul </w:t>
      </w:r>
      <w:r w:rsidR="00CF61EF" w:rsidRPr="00805AD0">
        <w:rPr>
          <w:rFonts w:ascii="Times New Roman" w:hAnsi="Times New Roman" w:cs="Times New Roman"/>
          <w:b/>
          <w:sz w:val="24"/>
          <w:szCs w:val="24"/>
          <w:lang w:val="ro-RO"/>
        </w:rPr>
        <w:t xml:space="preserve">Vatra </w:t>
      </w:r>
      <w:r w:rsidR="00DA5C46" w:rsidRPr="00805AD0">
        <w:rPr>
          <w:rFonts w:ascii="Times New Roman" w:hAnsi="Times New Roman" w:cs="Times New Roman"/>
          <w:b/>
          <w:sz w:val="24"/>
          <w:szCs w:val="24"/>
          <w:lang w:val="ro-RO"/>
        </w:rPr>
        <w:t>Dornei</w:t>
      </w:r>
      <w:r w:rsidR="006A2979" w:rsidRPr="00805AD0">
        <w:rPr>
          <w:rFonts w:ascii="Times New Roman" w:hAnsi="Times New Roman" w:cs="Times New Roman"/>
          <w:b/>
          <w:sz w:val="24"/>
          <w:szCs w:val="24"/>
          <w:lang w:val="ro-RO"/>
        </w:rPr>
        <w:t xml:space="preserve">, </w:t>
      </w:r>
      <w:r w:rsidRPr="00805AD0">
        <w:rPr>
          <w:rFonts w:ascii="Times New Roman" w:hAnsi="Times New Roman" w:cs="Times New Roman"/>
          <w:b/>
          <w:sz w:val="24"/>
          <w:szCs w:val="24"/>
          <w:lang w:val="ro-RO"/>
        </w:rPr>
        <w:t>judetul Suceava</w:t>
      </w:r>
    </w:p>
    <w:bookmarkEnd w:id="7"/>
    <w:p w14:paraId="1A7C0E5B" w14:textId="78F9FF4A" w:rsidR="005E3CC2" w:rsidRDefault="00A3356B">
      <w:pPr>
        <w:pStyle w:val="Cuprins1"/>
        <w:tabs>
          <w:tab w:val="left" w:pos="960"/>
          <w:tab w:val="right" w:leader="dot" w:pos="9350"/>
        </w:tabs>
        <w:rPr>
          <w:noProof/>
          <w:kern w:val="2"/>
          <w:sz w:val="24"/>
          <w:szCs w:val="24"/>
          <w14:ligatures w14:val="standardContextual"/>
        </w:rPr>
      </w:pPr>
      <w:r w:rsidRPr="00805AD0">
        <w:rPr>
          <w:rFonts w:ascii="Times New Roman" w:hAnsi="Times New Roman" w:cs="Times New Roman"/>
          <w:b/>
          <w:sz w:val="24"/>
          <w:szCs w:val="24"/>
          <w:lang w:val="ro-RO"/>
        </w:rPr>
        <w:fldChar w:fldCharType="begin"/>
      </w:r>
      <w:r w:rsidRPr="00805AD0">
        <w:rPr>
          <w:rFonts w:ascii="Times New Roman" w:hAnsi="Times New Roman" w:cs="Times New Roman"/>
          <w:b/>
          <w:sz w:val="24"/>
          <w:szCs w:val="24"/>
          <w:lang w:val="ro-RO"/>
        </w:rPr>
        <w:instrText xml:space="preserve"> TOC \o "1-1" \h \z \t "Anexe,1" </w:instrText>
      </w:r>
      <w:r w:rsidRPr="00805AD0">
        <w:rPr>
          <w:rFonts w:ascii="Times New Roman" w:hAnsi="Times New Roman" w:cs="Times New Roman"/>
          <w:b/>
          <w:sz w:val="24"/>
          <w:szCs w:val="24"/>
          <w:lang w:val="ro-RO"/>
        </w:rPr>
        <w:fldChar w:fldCharType="separate"/>
      </w:r>
      <w:hyperlink w:anchor="_Toc201936226" w:history="1">
        <w:r w:rsidR="005E3CC2" w:rsidRPr="00C75191">
          <w:rPr>
            <w:rStyle w:val="Hyperlink"/>
            <w:noProof/>
            <w:lang w:val="ro-RO"/>
          </w:rPr>
          <w:t>Cap. 1</w:t>
        </w:r>
        <w:r w:rsidR="005E3CC2">
          <w:rPr>
            <w:noProof/>
            <w:kern w:val="2"/>
            <w:sz w:val="24"/>
            <w:szCs w:val="24"/>
            <w14:ligatures w14:val="standardContextual"/>
          </w:rPr>
          <w:tab/>
        </w:r>
        <w:r w:rsidR="005E3CC2" w:rsidRPr="00C75191">
          <w:rPr>
            <w:rStyle w:val="Hyperlink"/>
            <w:noProof/>
            <w:lang w:val="ro-RO"/>
          </w:rPr>
          <w:t>Prezentarea generală a Unității Administrativ Teritoriale</w:t>
        </w:r>
        <w:r w:rsidR="005E3CC2">
          <w:rPr>
            <w:noProof/>
            <w:webHidden/>
          </w:rPr>
          <w:tab/>
        </w:r>
        <w:r w:rsidR="005E3CC2">
          <w:rPr>
            <w:noProof/>
            <w:webHidden/>
          </w:rPr>
          <w:fldChar w:fldCharType="begin"/>
        </w:r>
        <w:r w:rsidR="005E3CC2">
          <w:rPr>
            <w:noProof/>
            <w:webHidden/>
          </w:rPr>
          <w:instrText xml:space="preserve"> PAGEREF _Toc201936226 \h </w:instrText>
        </w:r>
        <w:r w:rsidR="005E3CC2">
          <w:rPr>
            <w:noProof/>
            <w:webHidden/>
          </w:rPr>
        </w:r>
        <w:r w:rsidR="005E3CC2">
          <w:rPr>
            <w:noProof/>
            <w:webHidden/>
          </w:rPr>
          <w:fldChar w:fldCharType="separate"/>
        </w:r>
        <w:r w:rsidR="00CA7496">
          <w:rPr>
            <w:noProof/>
            <w:webHidden/>
          </w:rPr>
          <w:t>4</w:t>
        </w:r>
        <w:r w:rsidR="005E3CC2">
          <w:rPr>
            <w:noProof/>
            <w:webHidden/>
          </w:rPr>
          <w:fldChar w:fldCharType="end"/>
        </w:r>
      </w:hyperlink>
    </w:p>
    <w:p w14:paraId="243F6F4F" w14:textId="3EA57095" w:rsidR="005E3CC2" w:rsidRDefault="003737DF">
      <w:pPr>
        <w:pStyle w:val="Cuprins1"/>
        <w:tabs>
          <w:tab w:val="left" w:pos="960"/>
          <w:tab w:val="right" w:leader="dot" w:pos="9350"/>
        </w:tabs>
        <w:rPr>
          <w:noProof/>
          <w:kern w:val="2"/>
          <w:sz w:val="24"/>
          <w:szCs w:val="24"/>
          <w14:ligatures w14:val="standardContextual"/>
        </w:rPr>
      </w:pPr>
      <w:hyperlink w:anchor="_Toc201936227" w:history="1">
        <w:r w:rsidR="005E3CC2" w:rsidRPr="00C75191">
          <w:rPr>
            <w:rStyle w:val="Hyperlink"/>
            <w:noProof/>
          </w:rPr>
          <w:t>Cap. 2</w:t>
        </w:r>
        <w:r w:rsidR="005E3CC2">
          <w:rPr>
            <w:noProof/>
            <w:kern w:val="2"/>
            <w:sz w:val="24"/>
            <w:szCs w:val="24"/>
            <w14:ligatures w14:val="standardContextual"/>
          </w:rPr>
          <w:tab/>
        </w:r>
        <w:r w:rsidR="005E3CC2" w:rsidRPr="00C75191">
          <w:rPr>
            <w:rStyle w:val="Hyperlink"/>
            <w:noProof/>
          </w:rPr>
          <w:t>Autorităţile administraţiei publice locale</w:t>
        </w:r>
        <w:r w:rsidR="005E3CC2">
          <w:rPr>
            <w:noProof/>
            <w:webHidden/>
          </w:rPr>
          <w:tab/>
        </w:r>
        <w:r w:rsidR="005E3CC2">
          <w:rPr>
            <w:noProof/>
            <w:webHidden/>
          </w:rPr>
          <w:fldChar w:fldCharType="begin"/>
        </w:r>
        <w:r w:rsidR="005E3CC2">
          <w:rPr>
            <w:noProof/>
            <w:webHidden/>
          </w:rPr>
          <w:instrText xml:space="preserve"> PAGEREF _Toc201936227 \h </w:instrText>
        </w:r>
        <w:r w:rsidR="005E3CC2">
          <w:rPr>
            <w:noProof/>
            <w:webHidden/>
          </w:rPr>
        </w:r>
        <w:r w:rsidR="005E3CC2">
          <w:rPr>
            <w:noProof/>
            <w:webHidden/>
          </w:rPr>
          <w:fldChar w:fldCharType="separate"/>
        </w:r>
        <w:r w:rsidR="00CA7496">
          <w:rPr>
            <w:noProof/>
            <w:webHidden/>
          </w:rPr>
          <w:t>5</w:t>
        </w:r>
        <w:r w:rsidR="005E3CC2">
          <w:rPr>
            <w:noProof/>
            <w:webHidden/>
          </w:rPr>
          <w:fldChar w:fldCharType="end"/>
        </w:r>
      </w:hyperlink>
    </w:p>
    <w:p w14:paraId="309DF0A8" w14:textId="133C44C5" w:rsidR="005E3CC2" w:rsidRDefault="003737DF">
      <w:pPr>
        <w:pStyle w:val="Cuprins1"/>
        <w:tabs>
          <w:tab w:val="left" w:pos="960"/>
          <w:tab w:val="right" w:leader="dot" w:pos="9350"/>
        </w:tabs>
        <w:rPr>
          <w:noProof/>
          <w:kern w:val="2"/>
          <w:sz w:val="24"/>
          <w:szCs w:val="24"/>
          <w14:ligatures w14:val="standardContextual"/>
        </w:rPr>
      </w:pPr>
      <w:hyperlink w:anchor="_Toc201936228" w:history="1">
        <w:r w:rsidR="005E3CC2" w:rsidRPr="00C75191">
          <w:rPr>
            <w:rStyle w:val="Hyperlink"/>
            <w:noProof/>
            <w:lang w:val="ro-RO"/>
          </w:rPr>
          <w:t>Cap. 3</w:t>
        </w:r>
        <w:r w:rsidR="005E3CC2">
          <w:rPr>
            <w:noProof/>
            <w:kern w:val="2"/>
            <w:sz w:val="24"/>
            <w:szCs w:val="24"/>
            <w14:ligatures w14:val="standardContextual"/>
          </w:rPr>
          <w:tab/>
        </w:r>
        <w:r w:rsidR="005E3CC2" w:rsidRPr="00C75191">
          <w:rPr>
            <w:rStyle w:val="Hyperlink"/>
            <w:noProof/>
            <w:lang w:val="ro-RO"/>
          </w:rPr>
          <w:t>Căi de comunicaţii</w:t>
        </w:r>
        <w:r w:rsidR="005E3CC2">
          <w:rPr>
            <w:noProof/>
            <w:webHidden/>
          </w:rPr>
          <w:tab/>
        </w:r>
        <w:r w:rsidR="005E3CC2">
          <w:rPr>
            <w:noProof/>
            <w:webHidden/>
          </w:rPr>
          <w:fldChar w:fldCharType="begin"/>
        </w:r>
        <w:r w:rsidR="005E3CC2">
          <w:rPr>
            <w:noProof/>
            <w:webHidden/>
          </w:rPr>
          <w:instrText xml:space="preserve"> PAGEREF _Toc201936228 \h </w:instrText>
        </w:r>
        <w:r w:rsidR="005E3CC2">
          <w:rPr>
            <w:noProof/>
            <w:webHidden/>
          </w:rPr>
        </w:r>
        <w:r w:rsidR="005E3CC2">
          <w:rPr>
            <w:noProof/>
            <w:webHidden/>
          </w:rPr>
          <w:fldChar w:fldCharType="separate"/>
        </w:r>
        <w:r w:rsidR="00CA7496">
          <w:rPr>
            <w:noProof/>
            <w:webHidden/>
          </w:rPr>
          <w:t>6</w:t>
        </w:r>
        <w:r w:rsidR="005E3CC2">
          <w:rPr>
            <w:noProof/>
            <w:webHidden/>
          </w:rPr>
          <w:fldChar w:fldCharType="end"/>
        </w:r>
      </w:hyperlink>
    </w:p>
    <w:p w14:paraId="36263765" w14:textId="12551130" w:rsidR="005E3CC2" w:rsidRDefault="003737DF">
      <w:pPr>
        <w:pStyle w:val="Cuprins1"/>
        <w:tabs>
          <w:tab w:val="left" w:pos="960"/>
          <w:tab w:val="right" w:leader="dot" w:pos="9350"/>
        </w:tabs>
        <w:rPr>
          <w:noProof/>
          <w:kern w:val="2"/>
          <w:sz w:val="24"/>
          <w:szCs w:val="24"/>
          <w14:ligatures w14:val="standardContextual"/>
        </w:rPr>
      </w:pPr>
      <w:hyperlink w:anchor="_Toc201936229" w:history="1">
        <w:r w:rsidR="005E3CC2" w:rsidRPr="00C75191">
          <w:rPr>
            <w:rStyle w:val="Hyperlink"/>
            <w:noProof/>
          </w:rPr>
          <w:t>Cap. 4</w:t>
        </w:r>
        <w:r w:rsidR="005E3CC2">
          <w:rPr>
            <w:noProof/>
            <w:kern w:val="2"/>
            <w:sz w:val="24"/>
            <w:szCs w:val="24"/>
            <w14:ligatures w14:val="standardContextual"/>
          </w:rPr>
          <w:tab/>
        </w:r>
        <w:r w:rsidR="005E3CC2" w:rsidRPr="00C75191">
          <w:rPr>
            <w:rStyle w:val="Hyperlink"/>
            <w:noProof/>
          </w:rPr>
          <w:t>Principalele instituţii care îşi desfăşoară activitatea pe raza Municipiului Vatra Dornei</w:t>
        </w:r>
        <w:r w:rsidR="005E3CC2">
          <w:rPr>
            <w:noProof/>
            <w:webHidden/>
          </w:rPr>
          <w:tab/>
        </w:r>
        <w:r w:rsidR="005E3CC2">
          <w:rPr>
            <w:noProof/>
            <w:webHidden/>
          </w:rPr>
          <w:fldChar w:fldCharType="begin"/>
        </w:r>
        <w:r w:rsidR="005E3CC2">
          <w:rPr>
            <w:noProof/>
            <w:webHidden/>
          </w:rPr>
          <w:instrText xml:space="preserve"> PAGEREF _Toc201936229 \h </w:instrText>
        </w:r>
        <w:r w:rsidR="005E3CC2">
          <w:rPr>
            <w:noProof/>
            <w:webHidden/>
          </w:rPr>
        </w:r>
        <w:r w:rsidR="005E3CC2">
          <w:rPr>
            <w:noProof/>
            <w:webHidden/>
          </w:rPr>
          <w:fldChar w:fldCharType="separate"/>
        </w:r>
        <w:r w:rsidR="00CA7496">
          <w:rPr>
            <w:noProof/>
            <w:webHidden/>
          </w:rPr>
          <w:t>7</w:t>
        </w:r>
        <w:r w:rsidR="005E3CC2">
          <w:rPr>
            <w:noProof/>
            <w:webHidden/>
          </w:rPr>
          <w:fldChar w:fldCharType="end"/>
        </w:r>
      </w:hyperlink>
    </w:p>
    <w:p w14:paraId="7327F9C7" w14:textId="49003401" w:rsidR="005E3CC2" w:rsidRDefault="003737DF">
      <w:pPr>
        <w:pStyle w:val="Cuprins1"/>
        <w:tabs>
          <w:tab w:val="left" w:pos="960"/>
          <w:tab w:val="right" w:leader="dot" w:pos="9350"/>
        </w:tabs>
        <w:rPr>
          <w:noProof/>
          <w:kern w:val="2"/>
          <w:sz w:val="24"/>
          <w:szCs w:val="24"/>
          <w14:ligatures w14:val="standardContextual"/>
        </w:rPr>
      </w:pPr>
      <w:hyperlink w:anchor="_Toc201936230" w:history="1">
        <w:r w:rsidR="005E3CC2" w:rsidRPr="00C75191">
          <w:rPr>
            <w:rStyle w:val="Hyperlink"/>
            <w:noProof/>
            <w:lang w:val="ro-RO"/>
          </w:rPr>
          <w:t>Cap. 5</w:t>
        </w:r>
        <w:r w:rsidR="005E3CC2">
          <w:rPr>
            <w:noProof/>
            <w:kern w:val="2"/>
            <w:sz w:val="24"/>
            <w:szCs w:val="24"/>
            <w14:ligatures w14:val="standardContextual"/>
          </w:rPr>
          <w:tab/>
        </w:r>
        <w:r w:rsidR="005E3CC2" w:rsidRPr="00C75191">
          <w:rPr>
            <w:rStyle w:val="Hyperlink"/>
            <w:noProof/>
            <w:lang w:val="ro-RO"/>
          </w:rPr>
          <w:t>Funcţiuni economice ale unităţii administrativ-teritoriale</w:t>
        </w:r>
        <w:r w:rsidR="005E3CC2">
          <w:rPr>
            <w:noProof/>
            <w:webHidden/>
          </w:rPr>
          <w:tab/>
        </w:r>
        <w:r w:rsidR="005E3CC2">
          <w:rPr>
            <w:noProof/>
            <w:webHidden/>
          </w:rPr>
          <w:fldChar w:fldCharType="begin"/>
        </w:r>
        <w:r w:rsidR="005E3CC2">
          <w:rPr>
            <w:noProof/>
            <w:webHidden/>
          </w:rPr>
          <w:instrText xml:space="preserve"> PAGEREF _Toc201936230 \h </w:instrText>
        </w:r>
        <w:r w:rsidR="005E3CC2">
          <w:rPr>
            <w:noProof/>
            <w:webHidden/>
          </w:rPr>
        </w:r>
        <w:r w:rsidR="005E3CC2">
          <w:rPr>
            <w:noProof/>
            <w:webHidden/>
          </w:rPr>
          <w:fldChar w:fldCharType="separate"/>
        </w:r>
        <w:r w:rsidR="00CA7496">
          <w:rPr>
            <w:noProof/>
            <w:webHidden/>
          </w:rPr>
          <w:t>8</w:t>
        </w:r>
        <w:r w:rsidR="005E3CC2">
          <w:rPr>
            <w:noProof/>
            <w:webHidden/>
          </w:rPr>
          <w:fldChar w:fldCharType="end"/>
        </w:r>
      </w:hyperlink>
    </w:p>
    <w:p w14:paraId="5FA62A32" w14:textId="205A7091" w:rsidR="005E3CC2" w:rsidRDefault="003737DF">
      <w:pPr>
        <w:pStyle w:val="Cuprins1"/>
        <w:tabs>
          <w:tab w:val="left" w:pos="960"/>
          <w:tab w:val="right" w:leader="dot" w:pos="9350"/>
        </w:tabs>
        <w:rPr>
          <w:noProof/>
          <w:kern w:val="2"/>
          <w:sz w:val="24"/>
          <w:szCs w:val="24"/>
          <w14:ligatures w14:val="standardContextual"/>
        </w:rPr>
      </w:pPr>
      <w:hyperlink w:anchor="_Toc201936231" w:history="1">
        <w:r w:rsidR="005E3CC2" w:rsidRPr="00C75191">
          <w:rPr>
            <w:rStyle w:val="Hyperlink"/>
            <w:noProof/>
            <w:lang w:val="ro-RO"/>
          </w:rPr>
          <w:t>Cap. 6</w:t>
        </w:r>
        <w:r w:rsidR="005E3CC2">
          <w:rPr>
            <w:noProof/>
            <w:kern w:val="2"/>
            <w:sz w:val="24"/>
            <w:szCs w:val="24"/>
            <w14:ligatures w14:val="standardContextual"/>
          </w:rPr>
          <w:tab/>
        </w:r>
        <w:r w:rsidR="005E3CC2" w:rsidRPr="00C75191">
          <w:rPr>
            <w:rStyle w:val="Hyperlink"/>
            <w:noProof/>
            <w:lang w:val="ro-RO"/>
          </w:rPr>
          <w:t>Bunurile din patrimoniul unităţii administrativ-teritoriale</w:t>
        </w:r>
        <w:r w:rsidR="005E3CC2">
          <w:rPr>
            <w:noProof/>
            <w:webHidden/>
          </w:rPr>
          <w:tab/>
        </w:r>
        <w:r w:rsidR="005E3CC2">
          <w:rPr>
            <w:noProof/>
            <w:webHidden/>
          </w:rPr>
          <w:fldChar w:fldCharType="begin"/>
        </w:r>
        <w:r w:rsidR="005E3CC2">
          <w:rPr>
            <w:noProof/>
            <w:webHidden/>
          </w:rPr>
          <w:instrText xml:space="preserve"> PAGEREF _Toc201936231 \h </w:instrText>
        </w:r>
        <w:r w:rsidR="005E3CC2">
          <w:rPr>
            <w:noProof/>
            <w:webHidden/>
          </w:rPr>
        </w:r>
        <w:r w:rsidR="005E3CC2">
          <w:rPr>
            <w:noProof/>
            <w:webHidden/>
          </w:rPr>
          <w:fldChar w:fldCharType="separate"/>
        </w:r>
        <w:r w:rsidR="00CA7496">
          <w:rPr>
            <w:noProof/>
            <w:webHidden/>
          </w:rPr>
          <w:t>8</w:t>
        </w:r>
        <w:r w:rsidR="005E3CC2">
          <w:rPr>
            <w:noProof/>
            <w:webHidden/>
          </w:rPr>
          <w:fldChar w:fldCharType="end"/>
        </w:r>
      </w:hyperlink>
    </w:p>
    <w:p w14:paraId="04ADB761" w14:textId="4E89509D" w:rsidR="005E3CC2" w:rsidRDefault="003737DF">
      <w:pPr>
        <w:pStyle w:val="Cuprins1"/>
        <w:tabs>
          <w:tab w:val="left" w:pos="960"/>
          <w:tab w:val="right" w:leader="dot" w:pos="9350"/>
        </w:tabs>
        <w:rPr>
          <w:noProof/>
          <w:kern w:val="2"/>
          <w:sz w:val="24"/>
          <w:szCs w:val="24"/>
          <w14:ligatures w14:val="standardContextual"/>
        </w:rPr>
      </w:pPr>
      <w:hyperlink w:anchor="_Toc201936232" w:history="1">
        <w:r w:rsidR="005E3CC2" w:rsidRPr="00C75191">
          <w:rPr>
            <w:rStyle w:val="Hyperlink"/>
            <w:noProof/>
            <w:lang w:val="ro-RO"/>
          </w:rPr>
          <w:t>Cap. 7</w:t>
        </w:r>
        <w:r w:rsidR="005E3CC2">
          <w:rPr>
            <w:noProof/>
            <w:kern w:val="2"/>
            <w:sz w:val="24"/>
            <w:szCs w:val="24"/>
            <w14:ligatures w14:val="standardContextual"/>
          </w:rPr>
          <w:tab/>
        </w:r>
        <w:r w:rsidR="005E3CC2" w:rsidRPr="00C75191">
          <w:rPr>
            <w:rStyle w:val="Hyperlink"/>
            <w:noProof/>
            <w:lang w:val="ro-RO"/>
          </w:rPr>
          <w:t>Serviciile publice existente</w:t>
        </w:r>
        <w:r w:rsidR="005E3CC2">
          <w:rPr>
            <w:noProof/>
            <w:webHidden/>
          </w:rPr>
          <w:tab/>
        </w:r>
        <w:r w:rsidR="005E3CC2">
          <w:rPr>
            <w:noProof/>
            <w:webHidden/>
          </w:rPr>
          <w:fldChar w:fldCharType="begin"/>
        </w:r>
        <w:r w:rsidR="005E3CC2">
          <w:rPr>
            <w:noProof/>
            <w:webHidden/>
          </w:rPr>
          <w:instrText xml:space="preserve"> PAGEREF _Toc201936232 \h </w:instrText>
        </w:r>
        <w:r w:rsidR="005E3CC2">
          <w:rPr>
            <w:noProof/>
            <w:webHidden/>
          </w:rPr>
        </w:r>
        <w:r w:rsidR="005E3CC2">
          <w:rPr>
            <w:noProof/>
            <w:webHidden/>
          </w:rPr>
          <w:fldChar w:fldCharType="separate"/>
        </w:r>
        <w:r w:rsidR="00CA7496">
          <w:rPr>
            <w:noProof/>
            <w:webHidden/>
          </w:rPr>
          <w:t>8</w:t>
        </w:r>
        <w:r w:rsidR="005E3CC2">
          <w:rPr>
            <w:noProof/>
            <w:webHidden/>
          </w:rPr>
          <w:fldChar w:fldCharType="end"/>
        </w:r>
      </w:hyperlink>
    </w:p>
    <w:p w14:paraId="1760B758" w14:textId="1B286926" w:rsidR="005E3CC2" w:rsidRDefault="003737DF">
      <w:pPr>
        <w:pStyle w:val="Cuprins1"/>
        <w:tabs>
          <w:tab w:val="left" w:pos="960"/>
          <w:tab w:val="right" w:leader="dot" w:pos="9350"/>
        </w:tabs>
        <w:rPr>
          <w:noProof/>
          <w:kern w:val="2"/>
          <w:sz w:val="24"/>
          <w:szCs w:val="24"/>
          <w14:ligatures w14:val="standardContextual"/>
        </w:rPr>
      </w:pPr>
      <w:hyperlink w:anchor="_Toc201936233" w:history="1">
        <w:r w:rsidR="005E3CC2" w:rsidRPr="00C75191">
          <w:rPr>
            <w:rStyle w:val="Hyperlink"/>
            <w:noProof/>
            <w:lang w:val="ro-RO"/>
          </w:rPr>
          <w:t>Cap. 8</w:t>
        </w:r>
        <w:r w:rsidR="005E3CC2">
          <w:rPr>
            <w:noProof/>
            <w:kern w:val="2"/>
            <w:sz w:val="24"/>
            <w:szCs w:val="24"/>
            <w14:ligatures w14:val="standardContextual"/>
          </w:rPr>
          <w:tab/>
        </w:r>
        <w:r w:rsidR="005E3CC2" w:rsidRPr="00C75191">
          <w:rPr>
            <w:rStyle w:val="Hyperlink"/>
            <w:noProof/>
            <w:lang w:val="ro-RO"/>
          </w:rPr>
          <w:t>Atribuirea şi schimbarea denumirilor de străzi, pieţe şi de obiective de interes public local</w:t>
        </w:r>
        <w:r w:rsidR="005E3CC2">
          <w:rPr>
            <w:noProof/>
            <w:webHidden/>
          </w:rPr>
          <w:tab/>
        </w:r>
        <w:r w:rsidR="005E3CC2">
          <w:rPr>
            <w:noProof/>
            <w:webHidden/>
          </w:rPr>
          <w:fldChar w:fldCharType="begin"/>
        </w:r>
        <w:r w:rsidR="005E3CC2">
          <w:rPr>
            <w:noProof/>
            <w:webHidden/>
          </w:rPr>
          <w:instrText xml:space="preserve"> PAGEREF _Toc201936233 \h </w:instrText>
        </w:r>
        <w:r w:rsidR="005E3CC2">
          <w:rPr>
            <w:noProof/>
            <w:webHidden/>
          </w:rPr>
        </w:r>
        <w:r w:rsidR="005E3CC2">
          <w:rPr>
            <w:noProof/>
            <w:webHidden/>
          </w:rPr>
          <w:fldChar w:fldCharType="separate"/>
        </w:r>
        <w:r w:rsidR="00CA7496">
          <w:rPr>
            <w:noProof/>
            <w:webHidden/>
          </w:rPr>
          <w:t>9</w:t>
        </w:r>
        <w:r w:rsidR="005E3CC2">
          <w:rPr>
            <w:noProof/>
            <w:webHidden/>
          </w:rPr>
          <w:fldChar w:fldCharType="end"/>
        </w:r>
      </w:hyperlink>
    </w:p>
    <w:p w14:paraId="746659CC" w14:textId="2C11F1AC" w:rsidR="005E3CC2" w:rsidRDefault="003737DF">
      <w:pPr>
        <w:pStyle w:val="Cuprins1"/>
        <w:tabs>
          <w:tab w:val="left" w:pos="960"/>
          <w:tab w:val="right" w:leader="dot" w:pos="9350"/>
        </w:tabs>
        <w:rPr>
          <w:noProof/>
          <w:kern w:val="2"/>
          <w:sz w:val="24"/>
          <w:szCs w:val="24"/>
          <w14:ligatures w14:val="standardContextual"/>
        </w:rPr>
      </w:pPr>
      <w:hyperlink w:anchor="_Toc201936234" w:history="1">
        <w:r w:rsidR="005E3CC2" w:rsidRPr="00C75191">
          <w:rPr>
            <w:rStyle w:val="Hyperlink"/>
            <w:noProof/>
            <w:lang w:val="ro-RO"/>
          </w:rPr>
          <w:t>Cap. 9</w:t>
        </w:r>
        <w:r w:rsidR="005E3CC2">
          <w:rPr>
            <w:noProof/>
            <w:kern w:val="2"/>
            <w:sz w:val="24"/>
            <w:szCs w:val="24"/>
            <w14:ligatures w14:val="standardContextual"/>
          </w:rPr>
          <w:tab/>
        </w:r>
        <w:r w:rsidR="005E3CC2" w:rsidRPr="00C75191">
          <w:rPr>
            <w:rStyle w:val="Hyperlink"/>
            <w:noProof/>
            <w:lang w:val="ro-RO"/>
          </w:rPr>
          <w:t>Societatea civilă, respectiv partidele politice, sindicatele, cultele şi organizaţiile nonguvernamentale care îşi desfăşoară activitatea în unitatea administrativ-teritorială</w:t>
        </w:r>
        <w:r w:rsidR="005E3CC2">
          <w:rPr>
            <w:noProof/>
            <w:webHidden/>
          </w:rPr>
          <w:tab/>
        </w:r>
        <w:r w:rsidR="005E3CC2">
          <w:rPr>
            <w:noProof/>
            <w:webHidden/>
          </w:rPr>
          <w:fldChar w:fldCharType="begin"/>
        </w:r>
        <w:r w:rsidR="005E3CC2">
          <w:rPr>
            <w:noProof/>
            <w:webHidden/>
          </w:rPr>
          <w:instrText xml:space="preserve"> PAGEREF _Toc201936234 \h </w:instrText>
        </w:r>
        <w:r w:rsidR="005E3CC2">
          <w:rPr>
            <w:noProof/>
            <w:webHidden/>
          </w:rPr>
        </w:r>
        <w:r w:rsidR="005E3CC2">
          <w:rPr>
            <w:noProof/>
            <w:webHidden/>
          </w:rPr>
          <w:fldChar w:fldCharType="separate"/>
        </w:r>
        <w:r w:rsidR="00CA7496">
          <w:rPr>
            <w:noProof/>
            <w:webHidden/>
          </w:rPr>
          <w:t>10</w:t>
        </w:r>
        <w:r w:rsidR="005E3CC2">
          <w:rPr>
            <w:noProof/>
            <w:webHidden/>
          </w:rPr>
          <w:fldChar w:fldCharType="end"/>
        </w:r>
      </w:hyperlink>
    </w:p>
    <w:p w14:paraId="158FD51B" w14:textId="5B43A211" w:rsidR="005E3CC2" w:rsidRDefault="003737DF">
      <w:pPr>
        <w:pStyle w:val="Cuprins1"/>
        <w:tabs>
          <w:tab w:val="left" w:pos="960"/>
          <w:tab w:val="right" w:leader="dot" w:pos="9350"/>
        </w:tabs>
        <w:rPr>
          <w:noProof/>
          <w:kern w:val="2"/>
          <w:sz w:val="24"/>
          <w:szCs w:val="24"/>
          <w14:ligatures w14:val="standardContextual"/>
        </w:rPr>
      </w:pPr>
      <w:hyperlink w:anchor="_Toc201936235" w:history="1">
        <w:r w:rsidR="005E3CC2" w:rsidRPr="00C75191">
          <w:rPr>
            <w:rStyle w:val="Hyperlink"/>
            <w:noProof/>
            <w:lang w:val="ro-RO"/>
          </w:rPr>
          <w:t>Cap. 10</w:t>
        </w:r>
        <w:r w:rsidR="005E3CC2">
          <w:rPr>
            <w:noProof/>
            <w:kern w:val="2"/>
            <w:sz w:val="24"/>
            <w:szCs w:val="24"/>
            <w14:ligatures w14:val="standardContextual"/>
          </w:rPr>
          <w:tab/>
        </w:r>
        <w:r w:rsidR="005E3CC2" w:rsidRPr="00C75191">
          <w:rPr>
            <w:rStyle w:val="Hyperlink"/>
            <w:noProof/>
            <w:lang w:val="ro-RO"/>
          </w:rPr>
          <w:t>Participare publică</w:t>
        </w:r>
        <w:r w:rsidR="005E3CC2">
          <w:rPr>
            <w:noProof/>
            <w:webHidden/>
          </w:rPr>
          <w:tab/>
        </w:r>
        <w:r w:rsidR="005E3CC2">
          <w:rPr>
            <w:noProof/>
            <w:webHidden/>
          </w:rPr>
          <w:fldChar w:fldCharType="begin"/>
        </w:r>
        <w:r w:rsidR="005E3CC2">
          <w:rPr>
            <w:noProof/>
            <w:webHidden/>
          </w:rPr>
          <w:instrText xml:space="preserve"> PAGEREF _Toc201936235 \h </w:instrText>
        </w:r>
        <w:r w:rsidR="005E3CC2">
          <w:rPr>
            <w:noProof/>
            <w:webHidden/>
          </w:rPr>
        </w:r>
        <w:r w:rsidR="005E3CC2">
          <w:rPr>
            <w:noProof/>
            <w:webHidden/>
          </w:rPr>
          <w:fldChar w:fldCharType="separate"/>
        </w:r>
        <w:r w:rsidR="00CA7496">
          <w:rPr>
            <w:noProof/>
            <w:webHidden/>
          </w:rPr>
          <w:t>10</w:t>
        </w:r>
        <w:r w:rsidR="005E3CC2">
          <w:rPr>
            <w:noProof/>
            <w:webHidden/>
          </w:rPr>
          <w:fldChar w:fldCharType="end"/>
        </w:r>
      </w:hyperlink>
    </w:p>
    <w:p w14:paraId="49EF3929" w14:textId="2D836ADE" w:rsidR="005E3CC2" w:rsidRDefault="003737DF">
      <w:pPr>
        <w:pStyle w:val="Cuprins1"/>
        <w:tabs>
          <w:tab w:val="left" w:pos="960"/>
          <w:tab w:val="right" w:leader="dot" w:pos="9350"/>
        </w:tabs>
        <w:rPr>
          <w:noProof/>
          <w:kern w:val="2"/>
          <w:sz w:val="24"/>
          <w:szCs w:val="24"/>
          <w14:ligatures w14:val="standardContextual"/>
        </w:rPr>
      </w:pPr>
      <w:hyperlink w:anchor="_Toc201936236" w:history="1">
        <w:r w:rsidR="005E3CC2" w:rsidRPr="00C75191">
          <w:rPr>
            <w:rStyle w:val="Hyperlink"/>
            <w:noProof/>
            <w:lang w:val="ro-RO"/>
          </w:rPr>
          <w:t>Cap. 11</w:t>
        </w:r>
        <w:r w:rsidR="005E3CC2">
          <w:rPr>
            <w:noProof/>
            <w:kern w:val="2"/>
            <w:sz w:val="24"/>
            <w:szCs w:val="24"/>
            <w14:ligatures w14:val="standardContextual"/>
          </w:rPr>
          <w:tab/>
        </w:r>
        <w:r w:rsidR="005E3CC2" w:rsidRPr="00C75191">
          <w:rPr>
            <w:rStyle w:val="Hyperlink"/>
            <w:noProof/>
            <w:lang w:val="ro-RO"/>
          </w:rPr>
          <w:t>Cooperare sau asociere</w:t>
        </w:r>
        <w:r w:rsidR="005E3CC2">
          <w:rPr>
            <w:noProof/>
            <w:webHidden/>
          </w:rPr>
          <w:tab/>
        </w:r>
        <w:r w:rsidR="005E3CC2">
          <w:rPr>
            <w:noProof/>
            <w:webHidden/>
          </w:rPr>
          <w:fldChar w:fldCharType="begin"/>
        </w:r>
        <w:r w:rsidR="005E3CC2">
          <w:rPr>
            <w:noProof/>
            <w:webHidden/>
          </w:rPr>
          <w:instrText xml:space="preserve"> PAGEREF _Toc201936236 \h </w:instrText>
        </w:r>
        <w:r w:rsidR="005E3CC2">
          <w:rPr>
            <w:noProof/>
            <w:webHidden/>
          </w:rPr>
        </w:r>
        <w:r w:rsidR="005E3CC2">
          <w:rPr>
            <w:noProof/>
            <w:webHidden/>
          </w:rPr>
          <w:fldChar w:fldCharType="separate"/>
        </w:r>
        <w:r w:rsidR="00CA7496">
          <w:rPr>
            <w:noProof/>
            <w:webHidden/>
          </w:rPr>
          <w:t>11</w:t>
        </w:r>
        <w:r w:rsidR="005E3CC2">
          <w:rPr>
            <w:noProof/>
            <w:webHidden/>
          </w:rPr>
          <w:fldChar w:fldCharType="end"/>
        </w:r>
      </w:hyperlink>
    </w:p>
    <w:p w14:paraId="7970B741" w14:textId="29773C16" w:rsidR="005E3CC2" w:rsidRDefault="003737DF">
      <w:pPr>
        <w:pStyle w:val="Cuprins1"/>
        <w:tabs>
          <w:tab w:val="left" w:pos="960"/>
          <w:tab w:val="right" w:leader="dot" w:pos="9350"/>
        </w:tabs>
        <w:rPr>
          <w:noProof/>
          <w:kern w:val="2"/>
          <w:sz w:val="24"/>
          <w:szCs w:val="24"/>
          <w14:ligatures w14:val="standardContextual"/>
        </w:rPr>
      </w:pPr>
      <w:hyperlink w:anchor="_Toc201936237" w:history="1">
        <w:r w:rsidR="005E3CC2" w:rsidRPr="00C75191">
          <w:rPr>
            <w:rStyle w:val="Hyperlink"/>
            <w:noProof/>
            <w:lang w:val="ro-RO"/>
          </w:rPr>
          <w:t>Cap. 12</w:t>
        </w:r>
        <w:r w:rsidR="005E3CC2">
          <w:rPr>
            <w:noProof/>
            <w:kern w:val="2"/>
            <w:sz w:val="24"/>
            <w:szCs w:val="24"/>
            <w14:ligatures w14:val="standardContextual"/>
          </w:rPr>
          <w:tab/>
        </w:r>
        <w:r w:rsidR="005E3CC2" w:rsidRPr="00C75191">
          <w:rPr>
            <w:rStyle w:val="Hyperlink"/>
            <w:noProof/>
            <w:lang w:val="ro-RO"/>
          </w:rPr>
          <w:t>Dispoziţii tranzitorii și finale</w:t>
        </w:r>
        <w:r w:rsidR="005E3CC2">
          <w:rPr>
            <w:noProof/>
            <w:webHidden/>
          </w:rPr>
          <w:tab/>
        </w:r>
        <w:r w:rsidR="005E3CC2">
          <w:rPr>
            <w:noProof/>
            <w:webHidden/>
          </w:rPr>
          <w:fldChar w:fldCharType="begin"/>
        </w:r>
        <w:r w:rsidR="005E3CC2">
          <w:rPr>
            <w:noProof/>
            <w:webHidden/>
          </w:rPr>
          <w:instrText xml:space="preserve"> PAGEREF _Toc201936237 \h </w:instrText>
        </w:r>
        <w:r w:rsidR="005E3CC2">
          <w:rPr>
            <w:noProof/>
            <w:webHidden/>
          </w:rPr>
        </w:r>
        <w:r w:rsidR="005E3CC2">
          <w:rPr>
            <w:noProof/>
            <w:webHidden/>
          </w:rPr>
          <w:fldChar w:fldCharType="separate"/>
        </w:r>
        <w:r w:rsidR="00CA7496">
          <w:rPr>
            <w:noProof/>
            <w:webHidden/>
          </w:rPr>
          <w:t>11</w:t>
        </w:r>
        <w:r w:rsidR="005E3CC2">
          <w:rPr>
            <w:noProof/>
            <w:webHidden/>
          </w:rPr>
          <w:fldChar w:fldCharType="end"/>
        </w:r>
      </w:hyperlink>
    </w:p>
    <w:p w14:paraId="74331EE3" w14:textId="2C47AE86" w:rsidR="005E3CC2" w:rsidRDefault="003737DF">
      <w:pPr>
        <w:pStyle w:val="Cuprins1"/>
        <w:tabs>
          <w:tab w:val="right" w:leader="dot" w:pos="9350"/>
        </w:tabs>
        <w:rPr>
          <w:noProof/>
          <w:kern w:val="2"/>
          <w:sz w:val="24"/>
          <w:szCs w:val="24"/>
          <w14:ligatures w14:val="standardContextual"/>
        </w:rPr>
      </w:pPr>
      <w:hyperlink w:anchor="_Toc201936238" w:history="1">
        <w:r w:rsidR="005E3CC2" w:rsidRPr="00C75191">
          <w:rPr>
            <w:rStyle w:val="Hyperlink"/>
            <w:noProof/>
            <w:lang w:val="ro-RO"/>
          </w:rPr>
          <w:t>ANEXA 1 Stema municipiului</w:t>
        </w:r>
        <w:r w:rsidR="005E3CC2">
          <w:rPr>
            <w:noProof/>
            <w:webHidden/>
          </w:rPr>
          <w:tab/>
        </w:r>
        <w:r w:rsidR="005E3CC2">
          <w:rPr>
            <w:noProof/>
            <w:webHidden/>
          </w:rPr>
          <w:fldChar w:fldCharType="begin"/>
        </w:r>
        <w:r w:rsidR="005E3CC2">
          <w:rPr>
            <w:noProof/>
            <w:webHidden/>
          </w:rPr>
          <w:instrText xml:space="preserve"> PAGEREF _Toc201936238 \h </w:instrText>
        </w:r>
        <w:r w:rsidR="005E3CC2">
          <w:rPr>
            <w:noProof/>
            <w:webHidden/>
          </w:rPr>
        </w:r>
        <w:r w:rsidR="005E3CC2">
          <w:rPr>
            <w:noProof/>
            <w:webHidden/>
          </w:rPr>
          <w:fldChar w:fldCharType="separate"/>
        </w:r>
        <w:r w:rsidR="00CA7496">
          <w:rPr>
            <w:noProof/>
            <w:webHidden/>
          </w:rPr>
          <w:t>12</w:t>
        </w:r>
        <w:r w:rsidR="005E3CC2">
          <w:rPr>
            <w:noProof/>
            <w:webHidden/>
          </w:rPr>
          <w:fldChar w:fldCharType="end"/>
        </w:r>
      </w:hyperlink>
    </w:p>
    <w:p w14:paraId="6834E86B" w14:textId="57070394" w:rsidR="005E3CC2" w:rsidRDefault="003737DF">
      <w:pPr>
        <w:pStyle w:val="Cuprins1"/>
        <w:tabs>
          <w:tab w:val="right" w:leader="dot" w:pos="9350"/>
        </w:tabs>
        <w:rPr>
          <w:noProof/>
          <w:kern w:val="2"/>
          <w:sz w:val="24"/>
          <w:szCs w:val="24"/>
          <w14:ligatures w14:val="standardContextual"/>
        </w:rPr>
      </w:pPr>
      <w:hyperlink w:anchor="_Toc201936239" w:history="1">
        <w:r w:rsidR="005E3CC2" w:rsidRPr="00C75191">
          <w:rPr>
            <w:rStyle w:val="Hyperlink"/>
            <w:noProof/>
            <w:lang w:val="ro-RO"/>
          </w:rPr>
          <w:t>ANEXA 2 Prezentare grafică și descriptivă</w:t>
        </w:r>
        <w:r w:rsidR="005E3CC2">
          <w:rPr>
            <w:noProof/>
            <w:webHidden/>
          </w:rPr>
          <w:tab/>
        </w:r>
        <w:r w:rsidR="005E3CC2">
          <w:rPr>
            <w:noProof/>
            <w:webHidden/>
          </w:rPr>
          <w:fldChar w:fldCharType="begin"/>
        </w:r>
        <w:r w:rsidR="005E3CC2">
          <w:rPr>
            <w:noProof/>
            <w:webHidden/>
          </w:rPr>
          <w:instrText xml:space="preserve"> PAGEREF _Toc201936239 \h </w:instrText>
        </w:r>
        <w:r w:rsidR="005E3CC2">
          <w:rPr>
            <w:noProof/>
            <w:webHidden/>
          </w:rPr>
        </w:r>
        <w:r w:rsidR="005E3CC2">
          <w:rPr>
            <w:noProof/>
            <w:webHidden/>
          </w:rPr>
          <w:fldChar w:fldCharType="separate"/>
        </w:r>
        <w:r w:rsidR="00CA7496">
          <w:rPr>
            <w:noProof/>
            <w:webHidden/>
          </w:rPr>
          <w:t>13</w:t>
        </w:r>
        <w:r w:rsidR="005E3CC2">
          <w:rPr>
            <w:noProof/>
            <w:webHidden/>
          </w:rPr>
          <w:fldChar w:fldCharType="end"/>
        </w:r>
      </w:hyperlink>
    </w:p>
    <w:p w14:paraId="50C537BF" w14:textId="6B9C8F94" w:rsidR="005E3CC2" w:rsidRDefault="003737DF">
      <w:pPr>
        <w:pStyle w:val="Cuprins1"/>
        <w:tabs>
          <w:tab w:val="right" w:leader="dot" w:pos="9350"/>
        </w:tabs>
        <w:rPr>
          <w:noProof/>
          <w:kern w:val="2"/>
          <w:sz w:val="24"/>
          <w:szCs w:val="24"/>
          <w14:ligatures w14:val="standardContextual"/>
        </w:rPr>
      </w:pPr>
      <w:hyperlink w:anchor="_Toc201936240" w:history="1">
        <w:r w:rsidR="005E3CC2" w:rsidRPr="00C75191">
          <w:rPr>
            <w:rStyle w:val="Hyperlink"/>
            <w:noProof/>
            <w:lang w:val="ro-RO"/>
          </w:rPr>
          <w:t>ANEXA 3 Hidrografia, flora, fauna şi tipul solurilor de la nivelul UAT Vatra Dornei</w:t>
        </w:r>
        <w:r w:rsidR="005E3CC2">
          <w:rPr>
            <w:noProof/>
            <w:webHidden/>
          </w:rPr>
          <w:tab/>
        </w:r>
        <w:r w:rsidR="005E3CC2">
          <w:rPr>
            <w:noProof/>
            <w:webHidden/>
          </w:rPr>
          <w:fldChar w:fldCharType="begin"/>
        </w:r>
        <w:r w:rsidR="005E3CC2">
          <w:rPr>
            <w:noProof/>
            <w:webHidden/>
          </w:rPr>
          <w:instrText xml:space="preserve"> PAGEREF _Toc201936240 \h </w:instrText>
        </w:r>
        <w:r w:rsidR="005E3CC2">
          <w:rPr>
            <w:noProof/>
            <w:webHidden/>
          </w:rPr>
        </w:r>
        <w:r w:rsidR="005E3CC2">
          <w:rPr>
            <w:noProof/>
            <w:webHidden/>
          </w:rPr>
          <w:fldChar w:fldCharType="separate"/>
        </w:r>
        <w:r w:rsidR="00CA7496">
          <w:rPr>
            <w:noProof/>
            <w:webHidden/>
          </w:rPr>
          <w:t>14</w:t>
        </w:r>
        <w:r w:rsidR="005E3CC2">
          <w:rPr>
            <w:noProof/>
            <w:webHidden/>
          </w:rPr>
          <w:fldChar w:fldCharType="end"/>
        </w:r>
      </w:hyperlink>
    </w:p>
    <w:p w14:paraId="38F88349" w14:textId="70C842A3" w:rsidR="005E3CC2" w:rsidRDefault="003737DF">
      <w:pPr>
        <w:pStyle w:val="Cuprins1"/>
        <w:tabs>
          <w:tab w:val="right" w:leader="dot" w:pos="9350"/>
        </w:tabs>
        <w:rPr>
          <w:noProof/>
          <w:kern w:val="2"/>
          <w:sz w:val="24"/>
          <w:szCs w:val="24"/>
          <w14:ligatures w14:val="standardContextual"/>
        </w:rPr>
      </w:pPr>
      <w:hyperlink w:anchor="_Toc201936241" w:history="1">
        <w:r w:rsidR="005E3CC2" w:rsidRPr="00C75191">
          <w:rPr>
            <w:rStyle w:val="Hyperlink"/>
            <w:noProof/>
            <w:lang w:val="ro-RO"/>
          </w:rPr>
          <w:t>ANEXA 4 Datele privind înfiinţarea UAT Vatra Dornei, prima atestare documentară, precum și evoluţia istorică:</w:t>
        </w:r>
        <w:r w:rsidR="005E3CC2">
          <w:rPr>
            <w:noProof/>
            <w:webHidden/>
          </w:rPr>
          <w:tab/>
        </w:r>
        <w:r w:rsidR="005E3CC2">
          <w:rPr>
            <w:noProof/>
            <w:webHidden/>
          </w:rPr>
          <w:fldChar w:fldCharType="begin"/>
        </w:r>
        <w:r w:rsidR="005E3CC2">
          <w:rPr>
            <w:noProof/>
            <w:webHidden/>
          </w:rPr>
          <w:instrText xml:space="preserve"> PAGEREF _Toc201936241 \h </w:instrText>
        </w:r>
        <w:r w:rsidR="005E3CC2">
          <w:rPr>
            <w:noProof/>
            <w:webHidden/>
          </w:rPr>
        </w:r>
        <w:r w:rsidR="005E3CC2">
          <w:rPr>
            <w:noProof/>
            <w:webHidden/>
          </w:rPr>
          <w:fldChar w:fldCharType="separate"/>
        </w:r>
        <w:r w:rsidR="00CA7496">
          <w:rPr>
            <w:noProof/>
            <w:webHidden/>
          </w:rPr>
          <w:t>16</w:t>
        </w:r>
        <w:r w:rsidR="005E3CC2">
          <w:rPr>
            <w:noProof/>
            <w:webHidden/>
          </w:rPr>
          <w:fldChar w:fldCharType="end"/>
        </w:r>
      </w:hyperlink>
    </w:p>
    <w:p w14:paraId="30D16CC0" w14:textId="2663ED74" w:rsidR="005E3CC2" w:rsidRDefault="003737DF">
      <w:pPr>
        <w:pStyle w:val="Cuprins1"/>
        <w:tabs>
          <w:tab w:val="right" w:leader="dot" w:pos="9350"/>
        </w:tabs>
        <w:rPr>
          <w:noProof/>
          <w:kern w:val="2"/>
          <w:sz w:val="24"/>
          <w:szCs w:val="24"/>
          <w14:ligatures w14:val="standardContextual"/>
        </w:rPr>
      </w:pPr>
      <w:hyperlink w:anchor="_Toc201936242" w:history="1">
        <w:r w:rsidR="005E3CC2" w:rsidRPr="00C75191">
          <w:rPr>
            <w:rStyle w:val="Hyperlink"/>
            <w:noProof/>
            <w:lang w:val="ro-RO"/>
          </w:rPr>
          <w:t>ANEXA 5 Componenţa și structura populaţiei:</w:t>
        </w:r>
        <w:r w:rsidR="005E3CC2">
          <w:rPr>
            <w:noProof/>
            <w:webHidden/>
          </w:rPr>
          <w:tab/>
        </w:r>
        <w:r w:rsidR="005E3CC2">
          <w:rPr>
            <w:noProof/>
            <w:webHidden/>
          </w:rPr>
          <w:fldChar w:fldCharType="begin"/>
        </w:r>
        <w:r w:rsidR="005E3CC2">
          <w:rPr>
            <w:noProof/>
            <w:webHidden/>
          </w:rPr>
          <w:instrText xml:space="preserve"> PAGEREF _Toc201936242 \h </w:instrText>
        </w:r>
        <w:r w:rsidR="005E3CC2">
          <w:rPr>
            <w:noProof/>
            <w:webHidden/>
          </w:rPr>
        </w:r>
        <w:r w:rsidR="005E3CC2">
          <w:rPr>
            <w:noProof/>
            <w:webHidden/>
          </w:rPr>
          <w:fldChar w:fldCharType="separate"/>
        </w:r>
        <w:r w:rsidR="00CA7496">
          <w:rPr>
            <w:noProof/>
            <w:webHidden/>
          </w:rPr>
          <w:t>21</w:t>
        </w:r>
        <w:r w:rsidR="005E3CC2">
          <w:rPr>
            <w:noProof/>
            <w:webHidden/>
          </w:rPr>
          <w:fldChar w:fldCharType="end"/>
        </w:r>
      </w:hyperlink>
    </w:p>
    <w:p w14:paraId="6D45C46F" w14:textId="2B16C421" w:rsidR="005E3CC2" w:rsidRDefault="003737DF">
      <w:pPr>
        <w:pStyle w:val="Cuprins1"/>
        <w:tabs>
          <w:tab w:val="right" w:leader="dot" w:pos="9350"/>
        </w:tabs>
        <w:rPr>
          <w:noProof/>
          <w:kern w:val="2"/>
          <w:sz w:val="24"/>
          <w:szCs w:val="24"/>
          <w14:ligatures w14:val="standardContextual"/>
        </w:rPr>
      </w:pPr>
      <w:hyperlink w:anchor="_Toc201936243" w:history="1">
        <w:r w:rsidR="005E3CC2" w:rsidRPr="00C75191">
          <w:rPr>
            <w:rStyle w:val="Hyperlink"/>
            <w:noProof/>
            <w:lang w:val="ro-RO"/>
          </w:rPr>
          <w:t>ANEXA 6.a Componenţa nominală, perioada/perioadele de exercitare a mandatelor primarilor</w:t>
        </w:r>
        <w:r w:rsidR="005E3CC2">
          <w:rPr>
            <w:noProof/>
            <w:webHidden/>
          </w:rPr>
          <w:tab/>
        </w:r>
        <w:r w:rsidR="005E3CC2">
          <w:rPr>
            <w:noProof/>
            <w:webHidden/>
          </w:rPr>
          <w:fldChar w:fldCharType="begin"/>
        </w:r>
        <w:r w:rsidR="005E3CC2">
          <w:rPr>
            <w:noProof/>
            <w:webHidden/>
          </w:rPr>
          <w:instrText xml:space="preserve"> PAGEREF _Toc201936243 \h </w:instrText>
        </w:r>
        <w:r w:rsidR="005E3CC2">
          <w:rPr>
            <w:noProof/>
            <w:webHidden/>
          </w:rPr>
        </w:r>
        <w:r w:rsidR="005E3CC2">
          <w:rPr>
            <w:noProof/>
            <w:webHidden/>
          </w:rPr>
          <w:fldChar w:fldCharType="separate"/>
        </w:r>
        <w:r w:rsidR="00CA7496">
          <w:rPr>
            <w:noProof/>
            <w:webHidden/>
          </w:rPr>
          <w:t>23</w:t>
        </w:r>
        <w:r w:rsidR="005E3CC2">
          <w:rPr>
            <w:noProof/>
            <w:webHidden/>
          </w:rPr>
          <w:fldChar w:fldCharType="end"/>
        </w:r>
      </w:hyperlink>
    </w:p>
    <w:p w14:paraId="288DC97E" w14:textId="73DD9F3F" w:rsidR="005E3CC2" w:rsidRDefault="003737DF">
      <w:pPr>
        <w:pStyle w:val="Cuprins1"/>
        <w:tabs>
          <w:tab w:val="right" w:leader="dot" w:pos="9350"/>
        </w:tabs>
        <w:rPr>
          <w:noProof/>
          <w:kern w:val="2"/>
          <w:sz w:val="24"/>
          <w:szCs w:val="24"/>
          <w14:ligatures w14:val="standardContextual"/>
        </w:rPr>
      </w:pPr>
      <w:hyperlink w:anchor="_Toc201936244" w:history="1">
        <w:r w:rsidR="005E3CC2" w:rsidRPr="00C75191">
          <w:rPr>
            <w:rStyle w:val="Hyperlink"/>
            <w:noProof/>
            <w:lang w:val="ro-RO"/>
          </w:rPr>
          <w:t>ANEXA 6.b Componenţa nominală, perioada/perioadele de exercitare ale mandatelor aleşilor locali</w:t>
        </w:r>
        <w:r w:rsidR="005E3CC2">
          <w:rPr>
            <w:noProof/>
            <w:webHidden/>
          </w:rPr>
          <w:tab/>
        </w:r>
        <w:r w:rsidR="005E3CC2">
          <w:rPr>
            <w:noProof/>
            <w:webHidden/>
          </w:rPr>
          <w:fldChar w:fldCharType="begin"/>
        </w:r>
        <w:r w:rsidR="005E3CC2">
          <w:rPr>
            <w:noProof/>
            <w:webHidden/>
          </w:rPr>
          <w:instrText xml:space="preserve"> PAGEREF _Toc201936244 \h </w:instrText>
        </w:r>
        <w:r w:rsidR="005E3CC2">
          <w:rPr>
            <w:noProof/>
            <w:webHidden/>
          </w:rPr>
        </w:r>
        <w:r w:rsidR="005E3CC2">
          <w:rPr>
            <w:noProof/>
            <w:webHidden/>
          </w:rPr>
          <w:fldChar w:fldCharType="separate"/>
        </w:r>
        <w:r w:rsidR="00CA7496">
          <w:rPr>
            <w:noProof/>
            <w:webHidden/>
          </w:rPr>
          <w:t>25</w:t>
        </w:r>
        <w:r w:rsidR="005E3CC2">
          <w:rPr>
            <w:noProof/>
            <w:webHidden/>
          </w:rPr>
          <w:fldChar w:fldCharType="end"/>
        </w:r>
      </w:hyperlink>
    </w:p>
    <w:p w14:paraId="6277A14A" w14:textId="7D20622B" w:rsidR="005E3CC2" w:rsidRDefault="003737DF">
      <w:pPr>
        <w:pStyle w:val="Cuprins1"/>
        <w:tabs>
          <w:tab w:val="right" w:leader="dot" w:pos="9350"/>
        </w:tabs>
        <w:rPr>
          <w:noProof/>
          <w:kern w:val="2"/>
          <w:sz w:val="24"/>
          <w:szCs w:val="24"/>
          <w14:ligatures w14:val="standardContextual"/>
        </w:rPr>
      </w:pPr>
      <w:hyperlink w:anchor="_Toc201936245" w:history="1">
        <w:r w:rsidR="005E3CC2" w:rsidRPr="00C75191">
          <w:rPr>
            <w:rStyle w:val="Hyperlink"/>
            <w:noProof/>
            <w:lang w:val="ro-RO"/>
          </w:rPr>
          <w:t>ANEXA 7 Titluri onorifice</w:t>
        </w:r>
        <w:r w:rsidR="005E3CC2">
          <w:rPr>
            <w:noProof/>
            <w:webHidden/>
          </w:rPr>
          <w:tab/>
        </w:r>
        <w:r w:rsidR="005E3CC2">
          <w:rPr>
            <w:noProof/>
            <w:webHidden/>
          </w:rPr>
          <w:fldChar w:fldCharType="begin"/>
        </w:r>
        <w:r w:rsidR="005E3CC2">
          <w:rPr>
            <w:noProof/>
            <w:webHidden/>
          </w:rPr>
          <w:instrText xml:space="preserve"> PAGEREF _Toc201936245 \h </w:instrText>
        </w:r>
        <w:r w:rsidR="005E3CC2">
          <w:rPr>
            <w:noProof/>
            <w:webHidden/>
          </w:rPr>
        </w:r>
        <w:r w:rsidR="005E3CC2">
          <w:rPr>
            <w:noProof/>
            <w:webHidden/>
          </w:rPr>
          <w:fldChar w:fldCharType="separate"/>
        </w:r>
        <w:r w:rsidR="00CA7496">
          <w:rPr>
            <w:noProof/>
            <w:webHidden/>
          </w:rPr>
          <w:t>31</w:t>
        </w:r>
        <w:r w:rsidR="005E3CC2">
          <w:rPr>
            <w:noProof/>
            <w:webHidden/>
          </w:rPr>
          <w:fldChar w:fldCharType="end"/>
        </w:r>
      </w:hyperlink>
    </w:p>
    <w:p w14:paraId="22738EC4" w14:textId="1876133A" w:rsidR="005E3CC2" w:rsidRDefault="003737DF">
      <w:pPr>
        <w:pStyle w:val="Cuprins1"/>
        <w:tabs>
          <w:tab w:val="right" w:leader="dot" w:pos="9350"/>
        </w:tabs>
        <w:rPr>
          <w:noProof/>
          <w:kern w:val="2"/>
          <w:sz w:val="24"/>
          <w:szCs w:val="24"/>
          <w14:ligatures w14:val="standardContextual"/>
        </w:rPr>
      </w:pPr>
      <w:hyperlink w:anchor="_Toc201936246" w:history="1">
        <w:r w:rsidR="005E3CC2" w:rsidRPr="00C75191">
          <w:rPr>
            <w:rStyle w:val="Hyperlink"/>
            <w:noProof/>
            <w:lang w:val="ro-RO"/>
          </w:rPr>
          <w:t>ANEXA 8 Reţeaua rutieră</w:t>
        </w:r>
        <w:r w:rsidR="005E3CC2">
          <w:rPr>
            <w:noProof/>
            <w:webHidden/>
          </w:rPr>
          <w:tab/>
        </w:r>
        <w:r w:rsidR="005E3CC2">
          <w:rPr>
            <w:noProof/>
            <w:webHidden/>
          </w:rPr>
          <w:fldChar w:fldCharType="begin"/>
        </w:r>
        <w:r w:rsidR="005E3CC2">
          <w:rPr>
            <w:noProof/>
            <w:webHidden/>
          </w:rPr>
          <w:instrText xml:space="preserve"> PAGEREF _Toc201936246 \h </w:instrText>
        </w:r>
        <w:r w:rsidR="005E3CC2">
          <w:rPr>
            <w:noProof/>
            <w:webHidden/>
          </w:rPr>
        </w:r>
        <w:r w:rsidR="005E3CC2">
          <w:rPr>
            <w:noProof/>
            <w:webHidden/>
          </w:rPr>
          <w:fldChar w:fldCharType="separate"/>
        </w:r>
        <w:r w:rsidR="00CA7496">
          <w:rPr>
            <w:noProof/>
            <w:webHidden/>
          </w:rPr>
          <w:t>35</w:t>
        </w:r>
        <w:r w:rsidR="005E3CC2">
          <w:rPr>
            <w:noProof/>
            <w:webHidden/>
          </w:rPr>
          <w:fldChar w:fldCharType="end"/>
        </w:r>
      </w:hyperlink>
    </w:p>
    <w:p w14:paraId="4638CAD9" w14:textId="2F2A0CA0" w:rsidR="005E3CC2" w:rsidRDefault="003737DF">
      <w:pPr>
        <w:pStyle w:val="Cuprins1"/>
        <w:tabs>
          <w:tab w:val="right" w:leader="dot" w:pos="9350"/>
        </w:tabs>
        <w:rPr>
          <w:noProof/>
          <w:kern w:val="2"/>
          <w:sz w:val="24"/>
          <w:szCs w:val="24"/>
          <w14:ligatures w14:val="standardContextual"/>
        </w:rPr>
      </w:pPr>
      <w:hyperlink w:anchor="_Toc201936247" w:history="1">
        <w:r w:rsidR="005E3CC2" w:rsidRPr="00C75191">
          <w:rPr>
            <w:rStyle w:val="Hyperlink"/>
            <w:noProof/>
            <w:lang w:val="ro-RO"/>
          </w:rPr>
          <w:t>ANEXA 9 Principalele instituţii din domeniul educaţiei, cercetării, sănătăţii, asistenţei sociale, presei, radioului, televiziunii și altele asemenea.</w:t>
        </w:r>
        <w:r w:rsidR="005E3CC2">
          <w:rPr>
            <w:noProof/>
            <w:webHidden/>
          </w:rPr>
          <w:tab/>
        </w:r>
        <w:r w:rsidR="005E3CC2">
          <w:rPr>
            <w:noProof/>
            <w:webHidden/>
          </w:rPr>
          <w:fldChar w:fldCharType="begin"/>
        </w:r>
        <w:r w:rsidR="005E3CC2">
          <w:rPr>
            <w:noProof/>
            <w:webHidden/>
          </w:rPr>
          <w:instrText xml:space="preserve"> PAGEREF _Toc201936247 \h </w:instrText>
        </w:r>
        <w:r w:rsidR="005E3CC2">
          <w:rPr>
            <w:noProof/>
            <w:webHidden/>
          </w:rPr>
        </w:r>
        <w:r w:rsidR="005E3CC2">
          <w:rPr>
            <w:noProof/>
            <w:webHidden/>
          </w:rPr>
          <w:fldChar w:fldCharType="separate"/>
        </w:r>
        <w:r w:rsidR="00CA7496">
          <w:rPr>
            <w:noProof/>
            <w:webHidden/>
          </w:rPr>
          <w:t>37</w:t>
        </w:r>
        <w:r w:rsidR="005E3CC2">
          <w:rPr>
            <w:noProof/>
            <w:webHidden/>
          </w:rPr>
          <w:fldChar w:fldCharType="end"/>
        </w:r>
      </w:hyperlink>
    </w:p>
    <w:p w14:paraId="0BCAB1EA" w14:textId="71D2F5CB" w:rsidR="005E3CC2" w:rsidRDefault="003737DF">
      <w:pPr>
        <w:pStyle w:val="Cuprins1"/>
        <w:tabs>
          <w:tab w:val="right" w:leader="dot" w:pos="9350"/>
        </w:tabs>
        <w:rPr>
          <w:noProof/>
          <w:kern w:val="2"/>
          <w:sz w:val="24"/>
          <w:szCs w:val="24"/>
          <w14:ligatures w14:val="standardContextual"/>
        </w:rPr>
      </w:pPr>
      <w:hyperlink w:anchor="_Toc201936248" w:history="1">
        <w:r w:rsidR="005E3CC2" w:rsidRPr="00C75191">
          <w:rPr>
            <w:rStyle w:val="Hyperlink"/>
            <w:noProof/>
            <w:lang w:val="ro-RO"/>
          </w:rPr>
          <w:t>ANEXA 10 ECONOMIA</w:t>
        </w:r>
        <w:r w:rsidR="005E3CC2">
          <w:rPr>
            <w:noProof/>
            <w:webHidden/>
          </w:rPr>
          <w:tab/>
        </w:r>
        <w:r w:rsidR="005E3CC2">
          <w:rPr>
            <w:noProof/>
            <w:webHidden/>
          </w:rPr>
          <w:fldChar w:fldCharType="begin"/>
        </w:r>
        <w:r w:rsidR="005E3CC2">
          <w:rPr>
            <w:noProof/>
            <w:webHidden/>
          </w:rPr>
          <w:instrText xml:space="preserve"> PAGEREF _Toc201936248 \h </w:instrText>
        </w:r>
        <w:r w:rsidR="005E3CC2">
          <w:rPr>
            <w:noProof/>
            <w:webHidden/>
          </w:rPr>
        </w:r>
        <w:r w:rsidR="005E3CC2">
          <w:rPr>
            <w:noProof/>
            <w:webHidden/>
          </w:rPr>
          <w:fldChar w:fldCharType="separate"/>
        </w:r>
        <w:r w:rsidR="00CA7496">
          <w:rPr>
            <w:noProof/>
            <w:webHidden/>
          </w:rPr>
          <w:t>42</w:t>
        </w:r>
        <w:r w:rsidR="005E3CC2">
          <w:rPr>
            <w:noProof/>
            <w:webHidden/>
          </w:rPr>
          <w:fldChar w:fldCharType="end"/>
        </w:r>
      </w:hyperlink>
    </w:p>
    <w:p w14:paraId="7A1811A1" w14:textId="529C0C33" w:rsidR="005E3CC2" w:rsidRDefault="003737DF">
      <w:pPr>
        <w:pStyle w:val="Cuprins1"/>
        <w:tabs>
          <w:tab w:val="right" w:leader="dot" w:pos="9350"/>
        </w:tabs>
        <w:rPr>
          <w:noProof/>
          <w:kern w:val="2"/>
          <w:sz w:val="24"/>
          <w:szCs w:val="24"/>
          <w14:ligatures w14:val="standardContextual"/>
        </w:rPr>
      </w:pPr>
      <w:hyperlink w:anchor="_Toc201936249" w:history="1">
        <w:r w:rsidR="005E3CC2" w:rsidRPr="00C75191">
          <w:rPr>
            <w:rStyle w:val="Hyperlink"/>
            <w:noProof/>
            <w:lang w:val="ro-RO"/>
          </w:rPr>
          <w:t>ANEXA 12 CULTURĂ, ARTĂ ȘI CULTE</w:t>
        </w:r>
        <w:r w:rsidR="005E3CC2">
          <w:rPr>
            <w:noProof/>
            <w:webHidden/>
          </w:rPr>
          <w:tab/>
        </w:r>
        <w:r w:rsidR="005E3CC2">
          <w:rPr>
            <w:noProof/>
            <w:webHidden/>
          </w:rPr>
          <w:fldChar w:fldCharType="begin"/>
        </w:r>
        <w:r w:rsidR="005E3CC2">
          <w:rPr>
            <w:noProof/>
            <w:webHidden/>
          </w:rPr>
          <w:instrText xml:space="preserve"> PAGEREF _Toc201936249 \h </w:instrText>
        </w:r>
        <w:r w:rsidR="005E3CC2">
          <w:rPr>
            <w:noProof/>
            <w:webHidden/>
          </w:rPr>
        </w:r>
        <w:r w:rsidR="005E3CC2">
          <w:rPr>
            <w:noProof/>
            <w:webHidden/>
          </w:rPr>
          <w:fldChar w:fldCharType="separate"/>
        </w:r>
        <w:r w:rsidR="00CA7496">
          <w:rPr>
            <w:noProof/>
            <w:webHidden/>
          </w:rPr>
          <w:t>45</w:t>
        </w:r>
        <w:r w:rsidR="005E3CC2">
          <w:rPr>
            <w:noProof/>
            <w:webHidden/>
          </w:rPr>
          <w:fldChar w:fldCharType="end"/>
        </w:r>
      </w:hyperlink>
    </w:p>
    <w:p w14:paraId="08695377" w14:textId="0137BE9C" w:rsidR="005E3CC2" w:rsidRDefault="003737DF">
      <w:pPr>
        <w:pStyle w:val="Cuprins1"/>
        <w:tabs>
          <w:tab w:val="right" w:leader="dot" w:pos="9350"/>
        </w:tabs>
        <w:rPr>
          <w:noProof/>
          <w:kern w:val="2"/>
          <w:sz w:val="24"/>
          <w:szCs w:val="24"/>
          <w14:ligatures w14:val="standardContextual"/>
        </w:rPr>
      </w:pPr>
      <w:hyperlink w:anchor="_Toc201936250" w:history="1">
        <w:r w:rsidR="005E3CC2" w:rsidRPr="00C75191">
          <w:rPr>
            <w:rStyle w:val="Hyperlink"/>
            <w:noProof/>
            <w:lang w:val="ro-RO"/>
          </w:rPr>
          <w:t>ANEXA 13 COOPERAREA INTERNĂ ȘI INTERNAȚIONALĂ</w:t>
        </w:r>
        <w:r w:rsidR="005E3CC2">
          <w:rPr>
            <w:noProof/>
            <w:webHidden/>
          </w:rPr>
          <w:tab/>
        </w:r>
        <w:r w:rsidR="005E3CC2">
          <w:rPr>
            <w:noProof/>
            <w:webHidden/>
          </w:rPr>
          <w:fldChar w:fldCharType="begin"/>
        </w:r>
        <w:r w:rsidR="005E3CC2">
          <w:rPr>
            <w:noProof/>
            <w:webHidden/>
          </w:rPr>
          <w:instrText xml:space="preserve"> PAGEREF _Toc201936250 \h </w:instrText>
        </w:r>
        <w:r w:rsidR="005E3CC2">
          <w:rPr>
            <w:noProof/>
            <w:webHidden/>
          </w:rPr>
        </w:r>
        <w:r w:rsidR="005E3CC2">
          <w:rPr>
            <w:noProof/>
            <w:webHidden/>
          </w:rPr>
          <w:fldChar w:fldCharType="separate"/>
        </w:r>
        <w:r w:rsidR="00CA7496">
          <w:rPr>
            <w:noProof/>
            <w:webHidden/>
          </w:rPr>
          <w:t>50</w:t>
        </w:r>
        <w:r w:rsidR="005E3CC2">
          <w:rPr>
            <w:noProof/>
            <w:webHidden/>
          </w:rPr>
          <w:fldChar w:fldCharType="end"/>
        </w:r>
      </w:hyperlink>
    </w:p>
    <w:p w14:paraId="5D602157" w14:textId="2FF957F0" w:rsidR="005E3CC2" w:rsidRDefault="003737DF" w:rsidP="005E3CC2">
      <w:pPr>
        <w:pStyle w:val="Cuprins1"/>
        <w:tabs>
          <w:tab w:val="right" w:leader="dot" w:pos="9350"/>
        </w:tabs>
        <w:rPr>
          <w:lang w:val="ro-RO"/>
        </w:rPr>
      </w:pPr>
      <w:hyperlink w:anchor="_Toc201936251" w:history="1">
        <w:r w:rsidR="005E3CC2" w:rsidRPr="00C75191">
          <w:rPr>
            <w:rStyle w:val="Hyperlink"/>
            <w:noProof/>
            <w:lang w:val="ro-RO"/>
          </w:rPr>
          <w:t>ANEXA 14 BUGETUL</w:t>
        </w:r>
        <w:r w:rsidR="005E3CC2">
          <w:rPr>
            <w:noProof/>
            <w:webHidden/>
          </w:rPr>
          <w:tab/>
        </w:r>
        <w:r w:rsidR="005E3CC2">
          <w:rPr>
            <w:noProof/>
            <w:webHidden/>
          </w:rPr>
          <w:fldChar w:fldCharType="begin"/>
        </w:r>
        <w:r w:rsidR="005E3CC2">
          <w:rPr>
            <w:noProof/>
            <w:webHidden/>
          </w:rPr>
          <w:instrText xml:space="preserve"> PAGEREF _Toc201936251 \h </w:instrText>
        </w:r>
        <w:r w:rsidR="005E3CC2">
          <w:rPr>
            <w:noProof/>
            <w:webHidden/>
          </w:rPr>
        </w:r>
        <w:r w:rsidR="005E3CC2">
          <w:rPr>
            <w:noProof/>
            <w:webHidden/>
          </w:rPr>
          <w:fldChar w:fldCharType="separate"/>
        </w:r>
        <w:r w:rsidR="00CA7496">
          <w:rPr>
            <w:noProof/>
            <w:webHidden/>
          </w:rPr>
          <w:t>51</w:t>
        </w:r>
        <w:r w:rsidR="005E3CC2">
          <w:rPr>
            <w:noProof/>
            <w:webHidden/>
          </w:rPr>
          <w:fldChar w:fldCharType="end"/>
        </w:r>
      </w:hyperlink>
      <w:r w:rsidR="00A3356B" w:rsidRPr="00805AD0">
        <w:rPr>
          <w:lang w:val="ro-RO"/>
        </w:rPr>
        <w:fldChar w:fldCharType="end"/>
      </w:r>
      <w:r w:rsidR="005E3CC2">
        <w:rPr>
          <w:lang w:val="ro-RO"/>
        </w:rPr>
        <w:br w:type="page"/>
      </w:r>
    </w:p>
    <w:p w14:paraId="3CF50B29" w14:textId="445474F4" w:rsidR="00120BEE" w:rsidRPr="00805AD0" w:rsidRDefault="00120BEE" w:rsidP="00842E53">
      <w:pPr>
        <w:pStyle w:val="Titlu1"/>
        <w:rPr>
          <w:lang w:val="ro-RO"/>
        </w:rPr>
      </w:pPr>
      <w:bookmarkStart w:id="8" w:name="_Toc201936226"/>
      <w:r w:rsidRPr="00805AD0">
        <w:rPr>
          <w:lang w:val="ro-RO"/>
        </w:rPr>
        <w:lastRenderedPageBreak/>
        <w:t>Prezentarea generală a Unității Administrativ Teritoriale</w:t>
      </w:r>
      <w:bookmarkEnd w:id="8"/>
    </w:p>
    <w:p w14:paraId="1FB9E6E2"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w:t>
      </w:r>
    </w:p>
    <w:p w14:paraId="39DB2E6A" w14:textId="5FB7ED42"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(1)UAT</w:t>
      </w:r>
      <w:r w:rsidR="00F31498"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este:</w:t>
      </w:r>
    </w:p>
    <w:p w14:paraId="289068D5" w14:textId="55CD7EAF"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persoană juridică de drept public</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capacitate juridică deplină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patrimoniu propriu;</w:t>
      </w:r>
    </w:p>
    <w:p w14:paraId="4712826E" w14:textId="1363B0A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 subiect juridic de drept fiscal; </w:t>
      </w:r>
    </w:p>
    <w:p w14:paraId="221AAE42" w14:textId="1F111052"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titulară a drepturilor şi obligaţiilor ce decur</w:t>
      </w:r>
      <w:r w:rsidR="00FF1859" w:rsidRPr="00805AD0">
        <w:rPr>
          <w:rFonts w:ascii="Times New Roman" w:hAnsi="Times New Roman" w:cs="Times New Roman"/>
          <w:sz w:val="24"/>
          <w:szCs w:val="24"/>
          <w:lang w:val="ro-RO"/>
        </w:rPr>
        <w:t>g</w:t>
      </w:r>
      <w:r w:rsidRPr="00805AD0">
        <w:rPr>
          <w:rFonts w:ascii="Times New Roman" w:hAnsi="Times New Roman" w:cs="Times New Roman"/>
          <w:sz w:val="24"/>
          <w:szCs w:val="24"/>
          <w:lang w:val="ro-RO"/>
        </w:rPr>
        <w:t xml:space="preserve"> din contractele privind administrarea bunurilor care aparţin domeniului public şi privat al acesteia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precum şi din raporturile cu alte persoane fizice sau juridice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condiţiile legii.</w:t>
      </w:r>
    </w:p>
    <w:p w14:paraId="1C449D5A" w14:textId="5C0A2C51"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 UAT Municipiul</w:t>
      </w:r>
      <w:r w:rsidR="00F31498" w:rsidRPr="00805AD0">
        <w:rPr>
          <w:rFonts w:ascii="Times New Roman" w:hAnsi="Times New Roman" w:cs="Times New Roman"/>
          <w:sz w:val="24"/>
          <w:szCs w:val="24"/>
          <w:lang w:val="ro-RO"/>
        </w:rPr>
        <w:t xml:space="preserve">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are sediul social în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str. </w:t>
      </w:r>
      <w:r w:rsidR="00FF1859" w:rsidRPr="00805AD0">
        <w:rPr>
          <w:rFonts w:ascii="Times New Roman" w:hAnsi="Times New Roman" w:cs="Times New Roman"/>
          <w:sz w:val="24"/>
          <w:szCs w:val="24"/>
          <w:lang w:val="ro-RO"/>
        </w:rPr>
        <w:t>Mihai Eminescu</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nr.</w:t>
      </w:r>
      <w:r w:rsidR="00FF1859" w:rsidRPr="00805AD0">
        <w:rPr>
          <w:rFonts w:ascii="Times New Roman" w:hAnsi="Times New Roman" w:cs="Times New Roman"/>
          <w:sz w:val="24"/>
          <w:szCs w:val="24"/>
          <w:lang w:val="ro-RO"/>
        </w:rPr>
        <w:t>17</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judetul Suceava.</w:t>
      </w:r>
    </w:p>
    <w:p w14:paraId="43C82F52" w14:textId="54B1DFDB"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(3) Însemnele specifice ale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sunt:</w:t>
      </w:r>
    </w:p>
    <w:p w14:paraId="56C0B927" w14:textId="5A31182E"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stema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aprobată prin</w:t>
      </w:r>
      <w:r w:rsidR="00F31498" w:rsidRPr="00805AD0">
        <w:rPr>
          <w:rFonts w:ascii="Times New Roman" w:hAnsi="Times New Roman" w:cs="Times New Roman"/>
          <w:sz w:val="24"/>
          <w:szCs w:val="24"/>
          <w:lang w:val="ro-RO"/>
        </w:rPr>
        <w:t xml:space="preserve"> Hotararea de Consiliu Local nr.686/30.09.1998 </w:t>
      </w:r>
      <w:r w:rsidR="00805AD0">
        <w:rPr>
          <w:rFonts w:ascii="Times New Roman" w:hAnsi="Times New Roman" w:cs="Times New Roman"/>
          <w:sz w:val="24"/>
          <w:szCs w:val="24"/>
          <w:lang w:val="ro-RO"/>
        </w:rPr>
        <w:t>și</w:t>
      </w:r>
      <w:r w:rsidR="00F31498" w:rsidRPr="00805AD0">
        <w:rPr>
          <w:rFonts w:ascii="Times New Roman" w:hAnsi="Times New Roman" w:cs="Times New Roman"/>
          <w:sz w:val="24"/>
          <w:szCs w:val="24"/>
          <w:lang w:val="ro-RO"/>
        </w:rPr>
        <w:t xml:space="preserve"> prin </w:t>
      </w:r>
      <w:r w:rsidRPr="00805AD0">
        <w:rPr>
          <w:rFonts w:ascii="Times New Roman" w:hAnsi="Times New Roman" w:cs="Times New Roman"/>
          <w:sz w:val="24"/>
          <w:szCs w:val="24"/>
          <w:lang w:val="ro-RO"/>
        </w:rPr>
        <w:t>Hotărârea Guvernului nr. 790/1999</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al cărei model este prevăzut în anexa nr. 1.a la prezentul statut.</w:t>
      </w:r>
    </w:p>
    <w:p w14:paraId="741391C1" w14:textId="0F554EE7"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2</w:t>
      </w:r>
    </w:p>
    <w:p w14:paraId="23389444" w14:textId="5272A8F5"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r w:rsidR="008F7709" w:rsidRPr="00805AD0">
        <w:rPr>
          <w:rFonts w:ascii="Times New Roman" w:hAnsi="Times New Roman" w:cs="Times New Roman"/>
          <w:sz w:val="24"/>
          <w:szCs w:val="24"/>
          <w:lang w:val="ro-RO"/>
        </w:rPr>
        <w:t>)</w:t>
      </w:r>
      <w:r w:rsidRPr="00805AD0">
        <w:rPr>
          <w:rFonts w:ascii="Times New Roman" w:hAnsi="Times New Roman" w:cs="Times New Roman"/>
          <w:sz w:val="24"/>
          <w:szCs w:val="24"/>
          <w:lang w:val="ro-RO"/>
        </w:rPr>
        <w:t xml:space="preserve">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are reşedinţa în </w:t>
      </w:r>
      <w:r w:rsidR="008F7709" w:rsidRPr="00805AD0">
        <w:rPr>
          <w:rFonts w:ascii="Times New Roman" w:hAnsi="Times New Roman" w:cs="Times New Roman"/>
          <w:sz w:val="24"/>
          <w:szCs w:val="24"/>
          <w:lang w:val="ro-RO"/>
        </w:rPr>
        <w:t>UATM</w:t>
      </w:r>
      <w:r w:rsidRPr="00805AD0">
        <w:rPr>
          <w:rFonts w:ascii="Times New Roman" w:hAnsi="Times New Roman" w:cs="Times New Roman"/>
          <w:sz w:val="24"/>
          <w:szCs w:val="24"/>
          <w:lang w:val="ro-RO"/>
        </w:rPr>
        <w:t xml:space="preserve">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judetul Suceava.</w:t>
      </w:r>
    </w:p>
    <w:p w14:paraId="3DD54EB7" w14:textId="595AF326"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se delimitează din punct de vedere teritorial astfel:la nord comuna </w:t>
      </w:r>
      <w:r w:rsidR="00FF1859" w:rsidRPr="00805AD0">
        <w:rPr>
          <w:rFonts w:ascii="Times New Roman" w:hAnsi="Times New Roman" w:cs="Times New Roman"/>
          <w:sz w:val="24"/>
          <w:szCs w:val="24"/>
          <w:lang w:val="ro-RO"/>
        </w:rPr>
        <w:t>Pojorata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la nord-est comuna </w:t>
      </w:r>
      <w:r w:rsidR="00FF1859" w:rsidRPr="00805AD0">
        <w:rPr>
          <w:rFonts w:ascii="Times New Roman" w:hAnsi="Times New Roman" w:cs="Times New Roman"/>
          <w:sz w:val="24"/>
          <w:szCs w:val="24"/>
          <w:lang w:val="ro-RO"/>
        </w:rPr>
        <w:t>Iacobeni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la est comuna </w:t>
      </w:r>
      <w:r w:rsidR="00FF1859" w:rsidRPr="00805AD0">
        <w:rPr>
          <w:rFonts w:ascii="Times New Roman" w:hAnsi="Times New Roman" w:cs="Times New Roman"/>
          <w:sz w:val="24"/>
          <w:szCs w:val="24"/>
          <w:lang w:val="ro-RO"/>
        </w:rPr>
        <w:t>Dorna Arini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la sud comun</w:t>
      </w:r>
      <w:r w:rsidR="00FF1859" w:rsidRPr="00805AD0">
        <w:rPr>
          <w:rFonts w:ascii="Times New Roman" w:hAnsi="Times New Roman" w:cs="Times New Roman"/>
          <w:sz w:val="24"/>
          <w:szCs w:val="24"/>
          <w:lang w:val="ro-RO"/>
        </w:rPr>
        <w:t>a Saru Dornei</w:t>
      </w:r>
      <w:r w:rsidRPr="00805AD0">
        <w:rPr>
          <w:rFonts w:ascii="Times New Roman" w:hAnsi="Times New Roman" w:cs="Times New Roman"/>
          <w:sz w:val="24"/>
          <w:szCs w:val="24"/>
          <w:lang w:val="ro-RO"/>
        </w:rPr>
        <w:t xml:space="preserv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la vest comuna </w:t>
      </w:r>
      <w:r w:rsidR="00FF1859" w:rsidRPr="00805AD0">
        <w:rPr>
          <w:rFonts w:ascii="Times New Roman" w:hAnsi="Times New Roman" w:cs="Times New Roman"/>
          <w:sz w:val="24"/>
          <w:szCs w:val="24"/>
          <w:lang w:val="ro-RO"/>
        </w:rPr>
        <w:t>Dorna Candrenilor</w:t>
      </w:r>
      <w:r w:rsidRPr="00805AD0">
        <w:rPr>
          <w:rFonts w:ascii="Times New Roman" w:hAnsi="Times New Roman" w:cs="Times New Roman"/>
          <w:sz w:val="24"/>
          <w:szCs w:val="24"/>
          <w:lang w:val="ro-RO"/>
        </w:rPr>
        <w:t>.</w:t>
      </w:r>
    </w:p>
    <w:p w14:paraId="125455B8" w14:textId="67CE4AE8"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(3)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potrivit legislaţiei privind amenajarea teritoriului naţional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are rangul II</w:t>
      </w:r>
      <w:r w:rsidR="006A2979" w:rsidRPr="00805AD0">
        <w:rPr>
          <w:rFonts w:ascii="Times New Roman" w:hAnsi="Times New Roman" w:cs="Times New Roman"/>
          <w:sz w:val="24"/>
          <w:szCs w:val="24"/>
          <w:lang w:val="ro-RO"/>
        </w:rPr>
        <w:t>.</w:t>
      </w:r>
    </w:p>
    <w:p w14:paraId="058F0108" w14:textId="75945E05"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(4) Prezentarea grafică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descriptivă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respectiv suprafeţele intravilanului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extravilanului sunt prevăzute în anexa nr. 2 la prezentul statut.</w:t>
      </w:r>
    </w:p>
    <w:p w14:paraId="63DA5571" w14:textId="48692A77"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3</w:t>
      </w:r>
    </w:p>
    <w:p w14:paraId="2B4BB1AE" w14:textId="7311C65C"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dispune de o reţea hidrografică formată din</w:t>
      </w:r>
      <w:r w:rsidR="008F770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paraie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mlastini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iazuri.</w:t>
      </w:r>
    </w:p>
    <w:p w14:paraId="2B76992F" w14:textId="1C600EE9"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Pe teritoriul UAT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se regăses</w:t>
      </w:r>
      <w:r w:rsidR="00190782" w:rsidRPr="00805AD0">
        <w:rPr>
          <w:rFonts w:ascii="Times New Roman" w:hAnsi="Times New Roman" w:cs="Times New Roman"/>
          <w:sz w:val="24"/>
          <w:szCs w:val="24"/>
          <w:lang w:val="ro-RO"/>
        </w:rPr>
        <w:t>te</w:t>
      </w:r>
      <w:r w:rsidRPr="00805AD0">
        <w:rPr>
          <w:rFonts w:ascii="Times New Roman" w:hAnsi="Times New Roman" w:cs="Times New Roman"/>
          <w:sz w:val="24"/>
          <w:szCs w:val="24"/>
          <w:lang w:val="ro-RO"/>
        </w:rPr>
        <w:t xml:space="preserve"> o floră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faună divers</w:t>
      </w:r>
      <w:r w:rsidR="008F7709" w:rsidRPr="00805AD0">
        <w:rPr>
          <w:rFonts w:ascii="Times New Roman" w:hAnsi="Times New Roman" w:cs="Times New Roman"/>
          <w:sz w:val="24"/>
          <w:szCs w:val="24"/>
          <w:lang w:val="ro-RO"/>
        </w:rPr>
        <w:t>a</w:t>
      </w:r>
      <w:r w:rsidRPr="00805AD0">
        <w:rPr>
          <w:rFonts w:ascii="Times New Roman" w:hAnsi="Times New Roman" w:cs="Times New Roman"/>
          <w:sz w:val="24"/>
          <w:szCs w:val="24"/>
          <w:lang w:val="ro-RO"/>
        </w:rPr>
        <w:t>.</w:t>
      </w:r>
    </w:p>
    <w:p w14:paraId="3AAB3F4F" w14:textId="08203BEC"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(3)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dispune de o mare diversitate de soluri.</w:t>
      </w:r>
    </w:p>
    <w:p w14:paraId="1E13D115" w14:textId="50C03FD9"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(4)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nu dispune de resurse ale subsolului.</w:t>
      </w:r>
    </w:p>
    <w:p w14:paraId="778E8F5B" w14:textId="33B4D6DA"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 Denumirea şi lungimea râurilor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lacurilor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mlaştinilor sau apelor subterane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denumirea faunei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florei de pe raza teritorială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se regăsesc în anexa nr. 3 la prezentul statut.</w:t>
      </w:r>
    </w:p>
    <w:p w14:paraId="07479816" w14:textId="7948C3DB"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4</w:t>
      </w:r>
    </w:p>
    <w:p w14:paraId="66443800" w14:textId="4FF53FFF"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 UAT</w:t>
      </w:r>
      <w:r w:rsidR="006A2979" w:rsidRPr="00805AD0">
        <w:rPr>
          <w:rFonts w:ascii="Times New Roman" w:hAnsi="Times New Roman" w:cs="Times New Roman"/>
          <w:sz w:val="24"/>
          <w:szCs w:val="24"/>
          <w:lang w:val="ro-RO"/>
        </w:rPr>
        <w:t xml:space="preserve"> </w:t>
      </w:r>
      <w:r w:rsidR="00DA5C46" w:rsidRPr="00805AD0">
        <w:rPr>
          <w:rFonts w:ascii="Times New Roman" w:hAnsi="Times New Roman" w:cs="Times New Roman"/>
          <w:sz w:val="24"/>
          <w:szCs w:val="24"/>
          <w:lang w:val="ro-RO"/>
        </w:rPr>
        <w:t xml:space="preserve">Vatra Dornei </w:t>
      </w:r>
      <w:r w:rsidR="00F31498" w:rsidRPr="00805AD0">
        <w:rPr>
          <w:rFonts w:ascii="Times New Roman" w:hAnsi="Times New Roman" w:cs="Times New Roman"/>
          <w:sz w:val="24"/>
          <w:szCs w:val="24"/>
          <w:lang w:val="ro-RO"/>
        </w:rPr>
        <w:t>a devenit municipiu</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la data de </w:t>
      </w:r>
      <w:r w:rsidR="00FF1859" w:rsidRPr="00805AD0">
        <w:rPr>
          <w:rFonts w:ascii="Times New Roman" w:hAnsi="Times New Roman" w:cs="Times New Roman"/>
          <w:sz w:val="24"/>
          <w:szCs w:val="24"/>
          <w:lang w:val="ro-RO"/>
        </w:rPr>
        <w:t>07 iulie 2000</w:t>
      </w:r>
      <w:r w:rsidRPr="00805AD0">
        <w:rPr>
          <w:rFonts w:ascii="Times New Roman" w:hAnsi="Times New Roman" w:cs="Times New Roman"/>
          <w:sz w:val="24"/>
          <w:szCs w:val="24"/>
          <w:lang w:val="ro-RO"/>
        </w:rPr>
        <w:t>.</w:t>
      </w:r>
    </w:p>
    <w:p w14:paraId="4C99015E" w14:textId="6702FB6C"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Prima atestare documentară a localitatii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a fost în anul 1</w:t>
      </w:r>
      <w:r w:rsidR="00FF1859" w:rsidRPr="00805AD0">
        <w:rPr>
          <w:rFonts w:ascii="Times New Roman" w:hAnsi="Times New Roman" w:cs="Times New Roman"/>
          <w:sz w:val="24"/>
          <w:szCs w:val="24"/>
          <w:lang w:val="ro-RO"/>
        </w:rPr>
        <w:t>592</w:t>
      </w:r>
      <w:r w:rsidRPr="00805AD0">
        <w:rPr>
          <w:rFonts w:ascii="Times New Roman" w:hAnsi="Times New Roman" w:cs="Times New Roman"/>
          <w:sz w:val="24"/>
          <w:szCs w:val="24"/>
          <w:lang w:val="ro-RO"/>
        </w:rPr>
        <w:t>.</w:t>
      </w:r>
    </w:p>
    <w:p w14:paraId="38ADCC1F" w14:textId="21F35066"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(3) Evoluţia istorică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se regăseşte în anexa nr. 4 la prezentul statut.</w:t>
      </w:r>
    </w:p>
    <w:p w14:paraId="7CE4BE8E" w14:textId="331E9E5B"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5</w:t>
      </w:r>
    </w:p>
    <w:p w14:paraId="0ADBC2B4" w14:textId="320FF12E"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 Populaţia stabila a</w:t>
      </w:r>
      <w:r w:rsidR="00FF185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numără </w:t>
      </w:r>
      <w:r w:rsidR="00FF1859" w:rsidRPr="00805AD0">
        <w:rPr>
          <w:rFonts w:ascii="Times New Roman" w:hAnsi="Times New Roman" w:cs="Times New Roman"/>
          <w:sz w:val="24"/>
          <w:szCs w:val="24"/>
          <w:lang w:val="ro-RO"/>
        </w:rPr>
        <w:t>12.578</w:t>
      </w:r>
      <w:r w:rsidRPr="00805AD0">
        <w:rPr>
          <w:rFonts w:ascii="Times New Roman" w:hAnsi="Times New Roman" w:cs="Times New Roman"/>
          <w:sz w:val="24"/>
          <w:szCs w:val="24"/>
          <w:lang w:val="ro-RO"/>
        </w:rPr>
        <w:t xml:space="preserve"> locuitori (</w:t>
      </w:r>
      <w:r w:rsidR="00805AD0">
        <w:rPr>
          <w:rFonts w:ascii="Times New Roman" w:hAnsi="Times New Roman" w:cs="Times New Roman"/>
          <w:sz w:val="24"/>
          <w:szCs w:val="24"/>
          <w:lang w:val="ro-RO"/>
        </w:rPr>
        <w:t>în</w:t>
      </w:r>
      <w:r w:rsidRPr="00805AD0">
        <w:rPr>
          <w:rFonts w:ascii="Times New Roman" w:hAnsi="Times New Roman" w:cs="Times New Roman"/>
          <w:sz w:val="24"/>
          <w:szCs w:val="24"/>
          <w:lang w:val="ro-RO"/>
        </w:rPr>
        <w:t xml:space="preserve"> conformitate cu datele furnizate de Institutul Judetean de Statistică Suceava privind Recensamantul Populatiei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Locuintelor din anul 20</w:t>
      </w:r>
      <w:r w:rsidR="00FF1859" w:rsidRPr="00805AD0">
        <w:rPr>
          <w:rFonts w:ascii="Times New Roman" w:hAnsi="Times New Roman" w:cs="Times New Roman"/>
          <w:sz w:val="24"/>
          <w:szCs w:val="24"/>
          <w:lang w:val="ro-RO"/>
        </w:rPr>
        <w:t>21</w:t>
      </w:r>
      <w:r w:rsidRPr="00805AD0">
        <w:rPr>
          <w:rFonts w:ascii="Times New Roman" w:hAnsi="Times New Roman" w:cs="Times New Roman"/>
          <w:sz w:val="24"/>
          <w:szCs w:val="24"/>
          <w:lang w:val="ro-RO"/>
        </w:rPr>
        <w:t>).</w:t>
      </w:r>
    </w:p>
    <w:p w14:paraId="5D58362A" w14:textId="56D6649A"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Componenţa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structura populaţiei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se regăseşte în anexa nr. 5 </w:t>
      </w:r>
      <w:r w:rsidR="00190782" w:rsidRPr="00805AD0">
        <w:rPr>
          <w:rFonts w:ascii="Times New Roman" w:hAnsi="Times New Roman" w:cs="Times New Roman"/>
          <w:sz w:val="24"/>
          <w:szCs w:val="24"/>
          <w:lang w:val="ro-RO"/>
        </w:rPr>
        <w:t xml:space="preserve">din </w:t>
      </w:r>
      <w:r w:rsidRPr="00805AD0">
        <w:rPr>
          <w:rFonts w:ascii="Times New Roman" w:hAnsi="Times New Roman" w:cs="Times New Roman"/>
          <w:sz w:val="24"/>
          <w:szCs w:val="24"/>
          <w:lang w:val="ro-RO"/>
        </w:rPr>
        <w:t xml:space="preserve">prezentul statut. </w:t>
      </w:r>
    </w:p>
    <w:p w14:paraId="6DF53300" w14:textId="6790B2D6"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(3)</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Aspectele privind numărul populaţiei se actualizează în urma recensământului în vederea respectării dreptului cetăţenilor aparţinând unei minorităţi naţionale de a folosi limba lor maternă în relaţia cu administraţia publică locală şi cu serviciile deconcentrate.</w:t>
      </w:r>
    </w:p>
    <w:p w14:paraId="0166AAB6" w14:textId="77777777" w:rsidR="00120BEE" w:rsidRPr="00206066" w:rsidRDefault="00120BEE" w:rsidP="00206066">
      <w:pPr>
        <w:pStyle w:val="Titlu1"/>
      </w:pPr>
      <w:bookmarkStart w:id="9" w:name="_Toc201936227"/>
      <w:r w:rsidRPr="00206066">
        <w:t>Autorităţile administraţiei publice locale</w:t>
      </w:r>
      <w:bookmarkEnd w:id="9"/>
    </w:p>
    <w:p w14:paraId="5AAFAB42"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6</w:t>
      </w:r>
    </w:p>
    <w:p w14:paraId="2049E416" w14:textId="1C081101"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Autorităţile administraţiei publice locale sunt:</w:t>
      </w:r>
    </w:p>
    <w:p w14:paraId="4161FC9B" w14:textId="7EAAE3DC"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 </w:t>
      </w:r>
      <w:r w:rsidRPr="00805AD0">
        <w:rPr>
          <w:rFonts w:ascii="Times New Roman" w:hAnsi="Times New Roman" w:cs="Times New Roman"/>
          <w:b/>
          <w:sz w:val="24"/>
          <w:szCs w:val="24"/>
          <w:lang w:val="ro-RO"/>
        </w:rPr>
        <w:t>Consiliul Local</w:t>
      </w:r>
      <w:r w:rsidRPr="00805AD0">
        <w:rPr>
          <w:rFonts w:ascii="Times New Roman" w:hAnsi="Times New Roman" w:cs="Times New Roman"/>
          <w:sz w:val="24"/>
          <w:szCs w:val="24"/>
          <w:lang w:val="ro-RO"/>
        </w:rPr>
        <w:t xml:space="preserve"> al Municipiului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reprezintă autoritatea deliberativă de la nivelul</w:t>
      </w:r>
      <w:r w:rsidR="006047A5"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UAT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Pr="00805AD0">
        <w:rPr>
          <w:rFonts w:ascii="Times New Roman" w:hAnsi="Times New Roman" w:cs="Times New Roman"/>
          <w:sz w:val="24"/>
          <w:szCs w:val="24"/>
          <w:lang w:val="ro-RO"/>
        </w:rPr>
        <w:t xml:space="preserve">. Consiliul Local al Municipiului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este format din </w:t>
      </w:r>
      <w:r w:rsidR="00FF1859" w:rsidRPr="00805AD0">
        <w:rPr>
          <w:rFonts w:ascii="Times New Roman" w:hAnsi="Times New Roman" w:cs="Times New Roman"/>
          <w:sz w:val="24"/>
          <w:szCs w:val="24"/>
          <w:lang w:val="ro-RO"/>
        </w:rPr>
        <w:t xml:space="preserve">17 </w:t>
      </w:r>
      <w:r w:rsidRPr="00805AD0">
        <w:rPr>
          <w:rFonts w:ascii="Times New Roman" w:hAnsi="Times New Roman" w:cs="Times New Roman"/>
          <w:sz w:val="24"/>
          <w:szCs w:val="24"/>
          <w:lang w:val="ro-RO"/>
        </w:rPr>
        <w:t>membri;</w:t>
      </w:r>
    </w:p>
    <w:p w14:paraId="014F31F5" w14:textId="4527951A"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w:t>
      </w:r>
      <w:r w:rsidRPr="00805AD0">
        <w:rPr>
          <w:rFonts w:ascii="Times New Roman" w:hAnsi="Times New Roman" w:cs="Times New Roman"/>
          <w:b/>
          <w:sz w:val="24"/>
          <w:szCs w:val="24"/>
          <w:lang w:val="ro-RO"/>
        </w:rPr>
        <w:t>Primarul</w:t>
      </w:r>
      <w:r w:rsidRPr="00805AD0">
        <w:rPr>
          <w:rFonts w:ascii="Times New Roman" w:hAnsi="Times New Roman" w:cs="Times New Roman"/>
          <w:sz w:val="24"/>
          <w:szCs w:val="24"/>
          <w:lang w:val="ro-RO"/>
        </w:rPr>
        <w:t xml:space="preserve"> Municipiului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ca autoritate executivă;</w:t>
      </w:r>
    </w:p>
    <w:p w14:paraId="26726A5B" w14:textId="1AC4B76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 La nivelul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consiliul local a ales un viceprimar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numele acestuia fiind </w:t>
      </w:r>
      <w:r w:rsidR="00FF1859" w:rsidRPr="00805AD0">
        <w:rPr>
          <w:rFonts w:ascii="Times New Roman" w:hAnsi="Times New Roman" w:cs="Times New Roman"/>
          <w:sz w:val="24"/>
          <w:szCs w:val="24"/>
          <w:lang w:val="ro-RO"/>
        </w:rPr>
        <w:t>Sorin Andrei</w:t>
      </w:r>
      <w:r w:rsidRPr="00805AD0">
        <w:rPr>
          <w:rFonts w:ascii="Times New Roman" w:hAnsi="Times New Roman" w:cs="Times New Roman"/>
          <w:sz w:val="24"/>
          <w:szCs w:val="24"/>
          <w:lang w:val="ro-RO"/>
        </w:rPr>
        <w:t>.</w:t>
      </w:r>
    </w:p>
    <w:p w14:paraId="3A09677E" w14:textId="56E1908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 Apartenenţa politică a consilierilor locali este următoarea:</w:t>
      </w:r>
    </w:p>
    <w:p w14:paraId="15D426EA"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5000" w:type="pct"/>
        <w:tblLook w:val="04A0" w:firstRow="1" w:lastRow="0" w:firstColumn="1" w:lastColumn="0" w:noHBand="0" w:noVBand="1"/>
      </w:tblPr>
      <w:tblGrid>
        <w:gridCol w:w="964"/>
        <w:gridCol w:w="3731"/>
        <w:gridCol w:w="4655"/>
      </w:tblGrid>
      <w:tr w:rsidR="00120BEE" w:rsidRPr="00805AD0" w14:paraId="42B45D5A" w14:textId="77777777" w:rsidTr="00C234EC">
        <w:trPr>
          <w:trHeight w:val="649"/>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E5A632" w14:textId="77777777" w:rsidR="00120BEE" w:rsidRPr="00805AD0" w:rsidRDefault="00120BEE" w:rsidP="00590F08">
            <w:pPr>
              <w:spacing w:line="240" w:lineRule="exact"/>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256EB5" w14:textId="77777777" w:rsidR="00120BEE" w:rsidRPr="00805AD0" w:rsidRDefault="00120BEE" w:rsidP="00590F08">
            <w:pPr>
              <w:spacing w:line="240" w:lineRule="exact"/>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Nume și Prenume</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14E57A" w14:textId="77777777" w:rsidR="00120BEE" w:rsidRPr="00805AD0" w:rsidRDefault="00120BEE" w:rsidP="00590F08">
            <w:pPr>
              <w:spacing w:line="240" w:lineRule="exact"/>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r>
      <w:tr w:rsidR="00120BEE" w:rsidRPr="00805AD0" w14:paraId="7090993C"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6E0BFB"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CE5E32" w14:textId="2DADEC4F" w:rsidR="00120BEE" w:rsidRPr="00805AD0" w:rsidRDefault="00FF1859" w:rsidP="00590F08">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Alexievici Raul Mihai</w:t>
            </w:r>
          </w:p>
          <w:p w14:paraId="3C007EFA" w14:textId="77777777" w:rsidR="00120BEE" w:rsidRPr="00805AD0" w:rsidRDefault="00120BEE" w:rsidP="00590F08">
            <w:pPr>
              <w:spacing w:line="240" w:lineRule="exact"/>
              <w:jc w:val="both"/>
              <w:rPr>
                <w:rFonts w:ascii="Times New Roman" w:hAnsi="Times New Roman" w:cs="Times New Roman"/>
                <w:sz w:val="24"/>
                <w:szCs w:val="24"/>
                <w:lang w:val="ro-RO"/>
              </w:rPr>
            </w:pP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141C5A" w14:textId="4D3A76F5"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National Liberal</w:t>
            </w:r>
          </w:p>
        </w:tc>
      </w:tr>
      <w:tr w:rsidR="00120BEE" w:rsidRPr="00805AD0" w14:paraId="64FFE330"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538C67"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C87171" w14:textId="59AF57D8" w:rsidR="00120BEE" w:rsidRPr="00805AD0" w:rsidRDefault="00FF1859" w:rsidP="00FF1859">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Atofanei Corina Cristina</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B4D297"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National Liberal</w:t>
            </w:r>
          </w:p>
        </w:tc>
      </w:tr>
      <w:tr w:rsidR="00120BEE" w:rsidRPr="00805AD0" w14:paraId="302824B7"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BB9DB3"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E0A59A" w14:textId="079546AA" w:rsidR="00120BEE" w:rsidRPr="00805AD0" w:rsidRDefault="00FF1859" w:rsidP="00FF1859">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Benchea Macsim</w:t>
            </w:r>
            <w:r w:rsidR="00190782" w:rsidRPr="00805AD0">
              <w:rPr>
                <w:rStyle w:val="Robust"/>
                <w:rFonts w:ascii="Times New Roman" w:hAnsi="Times New Roman" w:cs="Times New Roman"/>
                <w:color w:val="222222"/>
                <w:sz w:val="24"/>
                <w:szCs w:val="24"/>
                <w:shd w:val="clear" w:color="auto" w:fill="FFFFFF"/>
                <w:lang w:val="ro-RO"/>
              </w:rPr>
              <w:t xml:space="preserve"> Sânziana</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3DE934"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National Liberal</w:t>
            </w:r>
          </w:p>
        </w:tc>
      </w:tr>
      <w:tr w:rsidR="00120BEE" w:rsidRPr="00805AD0" w14:paraId="6B926F6B"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155C7F"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F0015" w14:textId="11C36B96" w:rsidR="00120BEE" w:rsidRPr="00805AD0" w:rsidRDefault="00FF1859" w:rsidP="00590F08">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Costiuc Cristina</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632514" w14:textId="2FAFA4D5"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National Liberal</w:t>
            </w:r>
          </w:p>
        </w:tc>
      </w:tr>
      <w:tr w:rsidR="00120BEE" w:rsidRPr="00805AD0" w14:paraId="6AB21CDE"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C93F26"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EC14F0" w14:textId="11031BEB" w:rsidR="00120BEE" w:rsidRPr="00805AD0" w:rsidRDefault="00FF1859" w:rsidP="00FF1859">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Irimiea Ionut</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EC3B76"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National Liberal</w:t>
            </w:r>
          </w:p>
        </w:tc>
      </w:tr>
      <w:tr w:rsidR="00120BEE" w:rsidRPr="00805AD0" w14:paraId="74CFB812"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0A6C5B"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6</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7D4898" w14:textId="7ECD8681" w:rsidR="00120BEE" w:rsidRPr="00805AD0" w:rsidRDefault="00FF1859" w:rsidP="00FF1859">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Morari Alexandru Vasile</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56F3B1"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National Liberal</w:t>
            </w:r>
          </w:p>
        </w:tc>
      </w:tr>
      <w:tr w:rsidR="00120BEE" w:rsidRPr="00805AD0" w14:paraId="330459C3"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D58498"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23B6E4" w14:textId="2ADE93BD" w:rsidR="00120BEE" w:rsidRPr="00805AD0" w:rsidRDefault="00FF1859" w:rsidP="00FF1859">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Musei Stefan</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2C1A94" w14:textId="16060860"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National Liberal</w:t>
            </w:r>
          </w:p>
        </w:tc>
      </w:tr>
      <w:tr w:rsidR="00120BEE" w:rsidRPr="00805AD0" w14:paraId="32634A44"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F457F2"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548D73" w14:textId="683EC744" w:rsidR="00120BEE" w:rsidRPr="00805AD0" w:rsidRDefault="00FF1859" w:rsidP="00FF1859">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Vasilut Daniela-Nicoleta</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C3676C" w14:textId="31FEAA09"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National Liberal</w:t>
            </w:r>
          </w:p>
        </w:tc>
      </w:tr>
      <w:tr w:rsidR="00120BEE" w:rsidRPr="00805AD0" w14:paraId="75B6488A"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24D6BD"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9</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1F86D3" w14:textId="57143D4C" w:rsidR="00120BEE" w:rsidRPr="00805AD0" w:rsidRDefault="00FF1859" w:rsidP="00FF1859">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Baciu Sorin</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844776" w14:textId="7EFEF5E7"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Social Democrat</w:t>
            </w:r>
          </w:p>
        </w:tc>
      </w:tr>
      <w:tr w:rsidR="00120BEE" w:rsidRPr="00805AD0" w14:paraId="64B4289A"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09CBB1"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E977DF" w14:textId="3F6D62D3" w:rsidR="00120BEE" w:rsidRPr="00805AD0" w:rsidRDefault="00F879C1" w:rsidP="00FF1859">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Circu Carol Vasile</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8683F" w14:textId="22CF1FAD"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Social Democrat</w:t>
            </w:r>
          </w:p>
        </w:tc>
      </w:tr>
      <w:tr w:rsidR="00120BEE" w:rsidRPr="00805AD0" w14:paraId="420FDF08"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86958D"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11</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2CE7B" w14:textId="38969792" w:rsidR="00120BEE" w:rsidRPr="00805AD0" w:rsidRDefault="00F879C1" w:rsidP="00F879C1">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Costea Gabriela Florentina</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8263F" w14:textId="4333238D"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Social Democrat</w:t>
            </w:r>
          </w:p>
        </w:tc>
      </w:tr>
      <w:tr w:rsidR="00120BEE" w:rsidRPr="00805AD0" w14:paraId="6E561524"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EC0CD3"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12</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06438C" w14:textId="0682D27D" w:rsidR="00120BEE" w:rsidRPr="00805AD0" w:rsidRDefault="00F879C1" w:rsidP="00F879C1">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Gnaciuc Viorica</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5A46AC" w14:textId="46E716D3"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Social Democrat</w:t>
            </w:r>
          </w:p>
        </w:tc>
      </w:tr>
      <w:tr w:rsidR="00120BEE" w:rsidRPr="00805AD0" w14:paraId="32E2C56E"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75EC0D"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13</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98BD9F" w14:textId="2CC78772" w:rsidR="00120BEE" w:rsidRPr="00805AD0" w:rsidRDefault="00F879C1" w:rsidP="00FF1859">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Groza Dana</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AF3DCD"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Social Democrat</w:t>
            </w:r>
          </w:p>
        </w:tc>
      </w:tr>
      <w:tr w:rsidR="00120BEE" w:rsidRPr="00805AD0" w14:paraId="491F6670"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BCCC47"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14</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1FAF89" w14:textId="6769D373" w:rsidR="00120BEE" w:rsidRPr="00805AD0" w:rsidRDefault="00F879C1" w:rsidP="00F879C1">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Mateiciuc Ilie</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9DFDD2"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Social Democrat</w:t>
            </w:r>
          </w:p>
        </w:tc>
      </w:tr>
      <w:tr w:rsidR="00120BEE" w:rsidRPr="00805AD0" w14:paraId="0DA3D5DA"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9A7FC"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15</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C1AA55" w14:textId="274C87F3" w:rsidR="00120BEE" w:rsidRPr="00805AD0" w:rsidRDefault="00F879C1" w:rsidP="00F879C1">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Tarca Adrian</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B06F1F"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Social Democrat</w:t>
            </w:r>
          </w:p>
        </w:tc>
      </w:tr>
      <w:tr w:rsidR="00120BEE" w:rsidRPr="00805AD0" w14:paraId="57F5A065"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4FBAA6"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16</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DA5040" w14:textId="5CB3E156" w:rsidR="00120BEE" w:rsidRPr="00805AD0" w:rsidRDefault="00F879C1" w:rsidP="00F879C1">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Andrei Sorin</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455C60" w14:textId="5E6138C2"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Partidul Miscarea Populara</w:t>
            </w:r>
          </w:p>
        </w:tc>
      </w:tr>
      <w:tr w:rsidR="00120BEE" w:rsidRPr="00805AD0" w14:paraId="72BA87CE" w14:textId="77777777" w:rsidTr="00C234EC">
        <w:trPr>
          <w:trHeight w:val="263"/>
        </w:trPr>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173483" w14:textId="77777777" w:rsidR="00120BEE" w:rsidRPr="00805AD0" w:rsidRDefault="00120BEE"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17</w:t>
            </w:r>
          </w:p>
        </w:tc>
        <w:tc>
          <w:tcPr>
            <w:tcW w:w="28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86B8AB" w14:textId="4C993586" w:rsidR="00120BEE" w:rsidRPr="00805AD0" w:rsidRDefault="00F879C1" w:rsidP="00F879C1">
            <w:pPr>
              <w:spacing w:line="240" w:lineRule="exact"/>
              <w:jc w:val="both"/>
              <w:rPr>
                <w:rFonts w:ascii="Times New Roman" w:hAnsi="Times New Roman" w:cs="Times New Roman"/>
                <w:sz w:val="24"/>
                <w:szCs w:val="24"/>
                <w:lang w:val="ro-RO"/>
              </w:rPr>
            </w:pPr>
            <w:r w:rsidRPr="00805AD0">
              <w:rPr>
                <w:rStyle w:val="Robust"/>
                <w:rFonts w:ascii="Times New Roman" w:hAnsi="Times New Roman" w:cs="Times New Roman"/>
                <w:color w:val="222222"/>
                <w:sz w:val="24"/>
                <w:szCs w:val="24"/>
                <w:shd w:val="clear" w:color="auto" w:fill="FFFFFF"/>
                <w:lang w:val="ro-RO"/>
              </w:rPr>
              <w:t>Popovici Gheorghe</w:t>
            </w:r>
          </w:p>
        </w:tc>
        <w:tc>
          <w:tcPr>
            <w:tcW w:w="3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674B25" w14:textId="118216C3" w:rsidR="00120BEE" w:rsidRPr="00805AD0" w:rsidRDefault="00F879C1" w:rsidP="00590F08">
            <w:pPr>
              <w:spacing w:line="240" w:lineRule="exact"/>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Alianta pentru Unirea Romanilor</w:t>
            </w:r>
          </w:p>
        </w:tc>
      </w:tr>
    </w:tbl>
    <w:p w14:paraId="0E66DA56"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60E3E770" w14:textId="65C04ED0"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(3) Constituirea Consiliului Local al Municipiului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s-a constatat prin Ordinul Prefectului judeţului Suceava nr. </w:t>
      </w:r>
      <w:r w:rsidR="00F879C1" w:rsidRPr="00805AD0">
        <w:rPr>
          <w:rFonts w:ascii="Times New Roman" w:hAnsi="Times New Roman" w:cs="Times New Roman"/>
          <w:sz w:val="24"/>
          <w:szCs w:val="24"/>
          <w:lang w:val="ro-RO"/>
        </w:rPr>
        <w:t>656</w:t>
      </w:r>
      <w:r w:rsidRPr="00805AD0">
        <w:rPr>
          <w:rFonts w:ascii="Times New Roman" w:hAnsi="Times New Roman" w:cs="Times New Roman"/>
          <w:sz w:val="24"/>
          <w:szCs w:val="24"/>
          <w:lang w:val="ro-RO"/>
        </w:rPr>
        <w:t xml:space="preserve"> din </w:t>
      </w:r>
      <w:r w:rsidR="00F879C1" w:rsidRPr="00805AD0">
        <w:rPr>
          <w:rFonts w:ascii="Times New Roman" w:hAnsi="Times New Roman" w:cs="Times New Roman"/>
          <w:sz w:val="24"/>
          <w:szCs w:val="24"/>
          <w:lang w:val="ro-RO"/>
        </w:rPr>
        <w:t>23.10.2024.</w:t>
      </w:r>
    </w:p>
    <w:p w14:paraId="101E6668" w14:textId="1D385C4A"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 Componenţa nominală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perioada/perioadele de exercitare a mandatelor aleşilor locali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precum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apartenenţa politică a acestora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începând cu anul 1992</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sunt prevăzute în anexa nr. 6.a</w:t>
      </w:r>
      <w:r w:rsidR="00190782" w:rsidRPr="00805AD0">
        <w:rPr>
          <w:rFonts w:ascii="Times New Roman" w:hAnsi="Times New Roman" w:cs="Times New Roman"/>
          <w:sz w:val="24"/>
          <w:szCs w:val="24"/>
          <w:lang w:val="ro-RO"/>
        </w:rPr>
        <w:t xml:space="preserve"> </w:t>
      </w:r>
      <w:r w:rsidR="00805AD0">
        <w:rPr>
          <w:rFonts w:ascii="Times New Roman" w:hAnsi="Times New Roman" w:cs="Times New Roman"/>
          <w:sz w:val="24"/>
          <w:szCs w:val="24"/>
          <w:lang w:val="ro-RO"/>
        </w:rPr>
        <w:t>și</w:t>
      </w:r>
      <w:r w:rsidR="00190782" w:rsidRPr="00805AD0">
        <w:rPr>
          <w:rFonts w:ascii="Times New Roman" w:hAnsi="Times New Roman" w:cs="Times New Roman"/>
          <w:sz w:val="24"/>
          <w:szCs w:val="24"/>
          <w:lang w:val="ro-RO"/>
        </w:rPr>
        <w:t xml:space="preserve"> 6.b ale prez</w:t>
      </w:r>
      <w:r w:rsidR="005464C7">
        <w:rPr>
          <w:rFonts w:ascii="Times New Roman" w:hAnsi="Times New Roman" w:cs="Times New Roman"/>
          <w:sz w:val="24"/>
          <w:szCs w:val="24"/>
          <w:lang w:val="ro-RO"/>
        </w:rPr>
        <w:t>e</w:t>
      </w:r>
      <w:r w:rsidR="00190782" w:rsidRPr="00805AD0">
        <w:rPr>
          <w:rFonts w:ascii="Times New Roman" w:hAnsi="Times New Roman" w:cs="Times New Roman"/>
          <w:sz w:val="24"/>
          <w:szCs w:val="24"/>
          <w:lang w:val="ro-RO"/>
        </w:rPr>
        <w:t>ntului statut.</w:t>
      </w:r>
    </w:p>
    <w:p w14:paraId="3DE0A013" w14:textId="2B6D0325"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7</w:t>
      </w:r>
    </w:p>
    <w:p w14:paraId="58EC8155" w14:textId="6D9E9508"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 xml:space="preserve">(1) Autorităţile administraţiei publice locale au dreptul de a conferi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retrage titlul de cetăţean de onoare persoanelor fizice române sau străine pentru UAT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Pr="00805AD0">
        <w:rPr>
          <w:rFonts w:ascii="Times New Roman" w:hAnsi="Times New Roman" w:cs="Times New Roman"/>
          <w:sz w:val="24"/>
          <w:szCs w:val="24"/>
          <w:lang w:val="ro-RO"/>
        </w:rPr>
        <w:t>.</w:t>
      </w:r>
    </w:p>
    <w:p w14:paraId="0CB37472" w14:textId="5E3AD321"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Autorităţile administraţiei publice locale au dreptul de a conferi certificatul de fiu/fiică al/a Municipiului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persoanelor fizice române sau străine pentru UAT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Pr="00805AD0">
        <w:rPr>
          <w:rFonts w:ascii="Times New Roman" w:hAnsi="Times New Roman" w:cs="Times New Roman"/>
          <w:sz w:val="24"/>
          <w:szCs w:val="24"/>
          <w:lang w:val="ro-RO"/>
        </w:rPr>
        <w:t>.</w:t>
      </w:r>
    </w:p>
    <w:p w14:paraId="14D0CE75" w14:textId="2BD13ED9"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(3) Criteriile potrivit cărora autorităţile administraţiei publice locale au dreptul de a conferi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retrage titlul de cetăţean de onoare persoanelor fizice române sau străine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precum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procedura aplicabilă pentru acordarea titlului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certificatului de fiu/fiică al/a municipiului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se regăsesc în anexa nr. 7 la prezentul statut.</w:t>
      </w:r>
    </w:p>
    <w:p w14:paraId="23D23D8A" w14:textId="77777777" w:rsidR="00B455E2" w:rsidRPr="00805AD0" w:rsidRDefault="00120BEE" w:rsidP="00842E53">
      <w:pPr>
        <w:pStyle w:val="Titlu1"/>
        <w:rPr>
          <w:lang w:val="ro-RO"/>
        </w:rPr>
      </w:pPr>
      <w:bookmarkStart w:id="10" w:name="_Toc201936228"/>
      <w:r w:rsidRPr="00805AD0">
        <w:rPr>
          <w:lang w:val="ro-RO"/>
        </w:rPr>
        <w:t>Căi de comunicaţii</w:t>
      </w:r>
      <w:bookmarkEnd w:id="10"/>
    </w:p>
    <w:p w14:paraId="6D36A009" w14:textId="298D1102"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8</w:t>
      </w:r>
    </w:p>
    <w:p w14:paraId="63A65B80" w14:textId="59C5363E"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Raza teritorială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este tranzitată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de una sau mai multe dintre următoarele reţele de transport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potrivit prevederilor </w:t>
      </w:r>
      <w:r w:rsidRPr="00805AD0">
        <w:rPr>
          <w:rFonts w:ascii="Times New Roman" w:hAnsi="Times New Roman" w:cs="Times New Roman"/>
          <w:vanish/>
          <w:sz w:val="24"/>
          <w:szCs w:val="24"/>
          <w:lang w:val="ro-RO"/>
        </w:rPr>
        <w:t>&lt;LLNK 12006   363 12 201   0 18&gt;</w:t>
      </w:r>
      <w:r w:rsidRPr="00805AD0">
        <w:rPr>
          <w:rFonts w:ascii="Times New Roman" w:hAnsi="Times New Roman" w:cs="Times New Roman"/>
          <w:sz w:val="24"/>
          <w:szCs w:val="24"/>
          <w:lang w:val="ro-RO"/>
        </w:rPr>
        <w:t>Legii nr. 363/2006 privind aprobarea Planului de amenajare a teritoriului naţional - Secţiunea I - Reţele de transport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p>
    <w:p w14:paraId="00111C70" w14:textId="242B8682"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reţeaua rutieră;</w:t>
      </w:r>
    </w:p>
    <w:p w14:paraId="6293D47D"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reţeaua de căi ferate.</w:t>
      </w:r>
    </w:p>
    <w:p w14:paraId="5F0BB256" w14:textId="4D77554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 Reţeaua de transport prevăzută la alin. (1) lit. a) este formată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potrivit </w:t>
      </w:r>
      <w:r w:rsidRPr="00805AD0">
        <w:rPr>
          <w:rFonts w:ascii="Times New Roman" w:hAnsi="Times New Roman" w:cs="Times New Roman"/>
          <w:vanish/>
          <w:sz w:val="24"/>
          <w:szCs w:val="24"/>
          <w:lang w:val="ro-RO"/>
        </w:rPr>
        <w:t>&lt;LLNK 1199743133 3U1   0 33&gt;</w:t>
      </w:r>
      <w:r w:rsidRPr="00805AD0">
        <w:rPr>
          <w:rFonts w:ascii="Times New Roman" w:hAnsi="Times New Roman" w:cs="Times New Roman"/>
          <w:sz w:val="24"/>
          <w:szCs w:val="24"/>
          <w:lang w:val="ro-RO"/>
        </w:rPr>
        <w:t>Ordonanţei Guvernului nr. 43/1997 privind regimul drumurilor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republicată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din drumuri de interes naţional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drumuri de interes judeţean şi drumuri de interes comunal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poduri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astfel cum sunt prezentate în anexa nr. 8.a la prezentul statut.</w:t>
      </w:r>
    </w:p>
    <w:p w14:paraId="703E06F1" w14:textId="33786286"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 Reţeaua de transport prevăzută la alin. (1) lit. b)</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potrivit prevederilor </w:t>
      </w:r>
      <w:r w:rsidRPr="00805AD0">
        <w:rPr>
          <w:rFonts w:ascii="Times New Roman" w:hAnsi="Times New Roman" w:cs="Times New Roman"/>
          <w:vanish/>
          <w:sz w:val="24"/>
          <w:szCs w:val="24"/>
          <w:lang w:val="ro-RO"/>
        </w:rPr>
        <w:t>&lt;LLNK 12006   363 12 201   0 18&gt;</w:t>
      </w:r>
      <w:r w:rsidRPr="00805AD0">
        <w:rPr>
          <w:rFonts w:ascii="Times New Roman" w:hAnsi="Times New Roman" w:cs="Times New Roman"/>
          <w:sz w:val="24"/>
          <w:szCs w:val="24"/>
          <w:lang w:val="ro-RO"/>
        </w:rPr>
        <w:t>Legii nr. 363/2006</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cu modificările ulterioare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cuprinde: linii de cale ferată convenţionale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linii de cale ferată de interes local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pe trasee noi sau poduri noi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astfel cum sunt prezentate în anexa nr. 8.b la prezentul statut.</w:t>
      </w:r>
    </w:p>
    <w:p w14:paraId="65BF6EAB" w14:textId="77777777" w:rsidR="00206066" w:rsidRDefault="00206066">
      <w:pPr>
        <w:rPr>
          <w:rFonts w:ascii="Times New Roman" w:eastAsiaTheme="majorEastAsia" w:hAnsi="Times New Roman" w:cstheme="majorBidi"/>
          <w:b/>
          <w:color w:val="4F81BD" w:themeColor="accent1"/>
          <w:sz w:val="32"/>
          <w:szCs w:val="32"/>
        </w:rPr>
      </w:pPr>
      <w:r>
        <w:br w:type="page"/>
      </w:r>
    </w:p>
    <w:p w14:paraId="0D8FA1EE" w14:textId="655F2C46" w:rsidR="00B455E2" w:rsidRPr="00206066" w:rsidRDefault="00120BEE" w:rsidP="00206066">
      <w:pPr>
        <w:pStyle w:val="Titlu1"/>
      </w:pPr>
      <w:bookmarkStart w:id="11" w:name="_Toc201936229"/>
      <w:r w:rsidRPr="00206066">
        <w:lastRenderedPageBreak/>
        <w:t>Principalele instituţii care îşi desfăşoară activitatea pe raza Municipiul</w:t>
      </w:r>
      <w:r w:rsidR="005E3CC2">
        <w:t>ui</w:t>
      </w:r>
      <w:r w:rsidRPr="00206066">
        <w:t xml:space="preserve"> </w:t>
      </w:r>
      <w:r w:rsidR="00CF61EF" w:rsidRPr="00206066">
        <w:t xml:space="preserve">Vatra </w:t>
      </w:r>
      <w:r w:rsidR="00DA5C46" w:rsidRPr="00206066">
        <w:t>Dornei</w:t>
      </w:r>
      <w:bookmarkEnd w:id="11"/>
    </w:p>
    <w:p w14:paraId="00FBF1A0" w14:textId="7F7A2FFB" w:rsidR="00120BEE" w:rsidRPr="00805AD0" w:rsidRDefault="00120BEE" w:rsidP="00120BEE">
      <w:pPr>
        <w:tabs>
          <w:tab w:val="left" w:pos="540"/>
        </w:tabs>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9</w:t>
      </w:r>
    </w:p>
    <w:p w14:paraId="76AC0C72" w14:textId="4C605564"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Reţeaua şcolară de la nivelul UAT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potrivit </w:t>
      </w:r>
      <w:r w:rsidR="00F31498" w:rsidRPr="00805AD0">
        <w:rPr>
          <w:rFonts w:ascii="Times New Roman" w:hAnsi="Times New Roman" w:cs="Times New Roman"/>
          <w:sz w:val="24"/>
          <w:szCs w:val="24"/>
          <w:lang w:val="ro-RO"/>
        </w:rPr>
        <w:t>Legii invatamantului preuniversitar nr.98/2023</w:t>
      </w:r>
      <w:r w:rsidRPr="00805AD0">
        <w:rPr>
          <w:rFonts w:ascii="Times New Roman" w:hAnsi="Times New Roman" w:cs="Times New Roman"/>
          <w:vanish/>
          <w:sz w:val="24"/>
          <w:szCs w:val="24"/>
          <w:lang w:val="ro-RO"/>
        </w:rPr>
        <w:t>&lt;LLNK 12020 1 12 2=1   0 36&gt;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cuprinde numărul total de unităţi de învăţământ de stat şi particular preuniversitar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acreditate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respectiv autorizate să funcţioneze provizoriu</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numărul total al unităţilor de învăţământ preuniversitar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înfiinţate în structura universităţilor de stat</w:t>
      </w:r>
      <w:r w:rsidR="006A2979" w:rsidRPr="00805AD0">
        <w:rPr>
          <w:rFonts w:ascii="Times New Roman" w:hAnsi="Times New Roman" w:cs="Times New Roman"/>
          <w:sz w:val="24"/>
          <w:szCs w:val="24"/>
          <w:lang w:val="ro-RO"/>
        </w:rPr>
        <w:t xml:space="preserv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numărul total al furnizorilor de educaţie autorizaţi să funcţioneze provizoriu.</w:t>
      </w:r>
    </w:p>
    <w:p w14:paraId="0FD166CA" w14:textId="19FD7314"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Pe raza teritorială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îşi desfăşoară activitatea un număr total de </w:t>
      </w:r>
      <w:r w:rsidR="00190782" w:rsidRPr="00805AD0">
        <w:rPr>
          <w:rFonts w:ascii="Times New Roman" w:hAnsi="Times New Roman" w:cs="Times New Roman"/>
          <w:sz w:val="24"/>
          <w:szCs w:val="24"/>
          <w:lang w:val="ro-RO"/>
        </w:rPr>
        <w:t xml:space="preserve">trei </w:t>
      </w:r>
      <w:r w:rsidRPr="00805AD0">
        <w:rPr>
          <w:rFonts w:ascii="Times New Roman" w:hAnsi="Times New Roman" w:cs="Times New Roman"/>
          <w:sz w:val="24"/>
          <w:szCs w:val="24"/>
          <w:lang w:val="ro-RO"/>
        </w:rPr>
        <w:t>scoli gimnaziale</w:t>
      </w:r>
      <w:r w:rsidR="006A2979" w:rsidRPr="00805AD0">
        <w:rPr>
          <w:rFonts w:ascii="Times New Roman" w:hAnsi="Times New Roman" w:cs="Times New Roman"/>
          <w:sz w:val="24"/>
          <w:szCs w:val="24"/>
          <w:lang w:val="ro-RO"/>
        </w:rPr>
        <w:t xml:space="preserve">, </w:t>
      </w:r>
      <w:r w:rsidR="00190782" w:rsidRPr="00805AD0">
        <w:rPr>
          <w:rFonts w:ascii="Times New Roman" w:hAnsi="Times New Roman" w:cs="Times New Roman"/>
          <w:sz w:val="24"/>
          <w:szCs w:val="24"/>
          <w:lang w:val="ro-RO"/>
        </w:rPr>
        <w:t>doua licee</w:t>
      </w:r>
      <w:r w:rsidR="001A2702">
        <w:rPr>
          <w:rFonts w:ascii="Times New Roman" w:hAnsi="Times New Roman" w:cs="Times New Roman"/>
          <w:sz w:val="24"/>
          <w:szCs w:val="24"/>
          <w:lang w:val="ro-RO"/>
        </w:rPr>
        <w:t xml:space="preserve">, o scoala postliceala sanitara </w:t>
      </w:r>
      <w:r w:rsidR="00805AD0">
        <w:rPr>
          <w:rFonts w:ascii="Times New Roman" w:hAnsi="Times New Roman" w:cs="Times New Roman"/>
          <w:sz w:val="24"/>
          <w:szCs w:val="24"/>
          <w:lang w:val="ro-RO"/>
        </w:rPr>
        <w:t>și</w:t>
      </w:r>
      <w:r w:rsidR="00190782" w:rsidRPr="00805AD0">
        <w:rPr>
          <w:rFonts w:ascii="Times New Roman" w:hAnsi="Times New Roman" w:cs="Times New Roman"/>
          <w:sz w:val="24"/>
          <w:szCs w:val="24"/>
          <w:lang w:val="ro-RO"/>
        </w:rPr>
        <w:t xml:space="preserve"> doua unitati de invatamant prescolar.</w:t>
      </w:r>
    </w:p>
    <w:p w14:paraId="7A08C3CE" w14:textId="1C04F2CC"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(3) Unităţile de învăţământ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furnizorii de educaţie prevăzuţi la alin. (1) sunt prezentate în anexa nr. 9 la prezentul statut.</w:t>
      </w:r>
    </w:p>
    <w:p w14:paraId="0C01E8BB" w14:textId="1D79BE94"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(4)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susţine unităţile de învăţământ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furnizorii de educaţie prevăzuţi la alin. (1) potrivit prevederilor </w:t>
      </w:r>
      <w:r w:rsidRPr="00805AD0">
        <w:rPr>
          <w:rFonts w:ascii="Times New Roman" w:hAnsi="Times New Roman" w:cs="Times New Roman"/>
          <w:vanish/>
          <w:sz w:val="24"/>
          <w:szCs w:val="24"/>
          <w:lang w:val="ro-RO"/>
        </w:rPr>
        <w:t>&lt;LLNK 12020 1 12 2=1   0 16&gt;</w:t>
      </w:r>
      <w:r w:rsidRPr="00805AD0">
        <w:rPr>
          <w:rFonts w:ascii="Times New Roman" w:hAnsi="Times New Roman" w:cs="Times New Roman"/>
          <w:sz w:val="24"/>
          <w:szCs w:val="24"/>
          <w:lang w:val="ro-RO"/>
        </w:rPr>
        <w:t xml:space="preserve">Legii nr. </w:t>
      </w:r>
      <w:r w:rsidR="008F7709" w:rsidRPr="00805AD0">
        <w:rPr>
          <w:rFonts w:ascii="Times New Roman" w:hAnsi="Times New Roman" w:cs="Times New Roman"/>
          <w:sz w:val="24"/>
          <w:szCs w:val="24"/>
          <w:lang w:val="ro-RO"/>
        </w:rPr>
        <w:t>98/2023.</w:t>
      </w:r>
    </w:p>
    <w:p w14:paraId="15CC28A6" w14:textId="6670AF4C"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10</w:t>
      </w:r>
    </w:p>
    <w:p w14:paraId="436914F7" w14:textId="2019250A" w:rsidR="00B455E2" w:rsidRPr="00805AD0" w:rsidRDefault="00120BEE" w:rsidP="00C234EC">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Pe raza teritorială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îşi desfăşoară activitatea </w:t>
      </w:r>
      <w:r w:rsidR="00F31498" w:rsidRPr="00805AD0">
        <w:rPr>
          <w:rFonts w:ascii="Times New Roman" w:hAnsi="Times New Roman" w:cs="Times New Roman"/>
          <w:bCs/>
          <w:sz w:val="24"/>
          <w:szCs w:val="24"/>
          <w:lang w:val="ro-RO"/>
        </w:rPr>
        <w:t>5</w:t>
      </w:r>
      <w:r w:rsidRPr="00805AD0">
        <w:rPr>
          <w:rFonts w:ascii="Times New Roman" w:hAnsi="Times New Roman" w:cs="Times New Roman"/>
          <w:bCs/>
          <w:sz w:val="24"/>
          <w:szCs w:val="24"/>
          <w:lang w:val="ro-RO"/>
        </w:rPr>
        <w:t xml:space="preserve"> </w:t>
      </w:r>
      <w:r w:rsidRPr="00805AD0">
        <w:rPr>
          <w:rFonts w:ascii="Times New Roman" w:hAnsi="Times New Roman" w:cs="Times New Roman"/>
          <w:sz w:val="24"/>
          <w:szCs w:val="24"/>
          <w:lang w:val="ro-RO"/>
        </w:rPr>
        <w:t>de instituţii de cultură</w:t>
      </w:r>
      <w:r w:rsidR="00190782" w:rsidRPr="00805AD0">
        <w:rPr>
          <w:rFonts w:ascii="Times New Roman" w:hAnsi="Times New Roman" w:cs="Times New Roman"/>
          <w:sz w:val="24"/>
          <w:szCs w:val="24"/>
          <w:lang w:val="ro-RO"/>
        </w:rPr>
        <w:t>.</w:t>
      </w:r>
    </w:p>
    <w:p w14:paraId="4D86EFEA" w14:textId="6EFF1C9C" w:rsidR="00B455E2" w:rsidRPr="00805AD0" w:rsidRDefault="00120BEE" w:rsidP="00C234EC">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w:t>
      </w:r>
      <w:r w:rsidR="00190782" w:rsidRPr="00805AD0">
        <w:rPr>
          <w:rFonts w:ascii="Times New Roman" w:hAnsi="Times New Roman" w:cs="Times New Roman"/>
          <w:sz w:val="24"/>
          <w:szCs w:val="24"/>
          <w:lang w:val="ro-RO"/>
        </w:rPr>
        <w:t>2</w:t>
      </w:r>
      <w:r w:rsidRPr="00805AD0">
        <w:rPr>
          <w:rFonts w:ascii="Times New Roman" w:hAnsi="Times New Roman" w:cs="Times New Roman"/>
          <w:sz w:val="24"/>
          <w:szCs w:val="24"/>
          <w:lang w:val="ro-RO"/>
        </w:rPr>
        <w:t>) Tipul şi denumirea instituţiilor de cultură ori tipul şi denumirea manifestărilor culturale se regăsesc în anexa nr. 9 la prezentul statut.</w:t>
      </w:r>
    </w:p>
    <w:p w14:paraId="701122BD" w14:textId="6B8B4CA0" w:rsidR="00B455E2" w:rsidRPr="00805AD0" w:rsidRDefault="00120BEE" w:rsidP="00C234EC">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w:t>
      </w:r>
      <w:r w:rsidR="00190782" w:rsidRPr="00805AD0">
        <w:rPr>
          <w:rFonts w:ascii="Times New Roman" w:hAnsi="Times New Roman" w:cs="Times New Roman"/>
          <w:sz w:val="24"/>
          <w:szCs w:val="24"/>
          <w:lang w:val="ro-RO"/>
        </w:rPr>
        <w:t>3</w:t>
      </w:r>
      <w:r w:rsidRPr="00805AD0">
        <w:rPr>
          <w:rFonts w:ascii="Times New Roman" w:hAnsi="Times New Roman" w:cs="Times New Roman"/>
          <w:sz w:val="24"/>
          <w:szCs w:val="24"/>
          <w:lang w:val="ro-RO"/>
        </w:rPr>
        <w:t xml:space="preserve">)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participă la finanţarea manifestărilor culturale de la bugetele locale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din venituri proprii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fonduri externe rambursabile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nerambursabile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contracte cu terţii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potrivit legii.</w:t>
      </w:r>
    </w:p>
    <w:p w14:paraId="165D4805" w14:textId="4049F38C"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11</w:t>
      </w:r>
    </w:p>
    <w:p w14:paraId="13A0972D" w14:textId="663892B3"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Pe raza teritorială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se asigură:</w:t>
      </w:r>
    </w:p>
    <w:p w14:paraId="12D44509" w14:textId="6D3F075E" w:rsidR="00120BEE" w:rsidRPr="00805AD0" w:rsidRDefault="00120BEE" w:rsidP="00C234EC">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 asistenţă medicală profilactică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curativă;</w:t>
      </w:r>
    </w:p>
    <w:p w14:paraId="746919C5" w14:textId="300A978A" w:rsidR="00120BEE" w:rsidRPr="00805AD0" w:rsidRDefault="00120BEE" w:rsidP="00C234EC">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asistenţă medicală de urgenţă;</w:t>
      </w:r>
    </w:p>
    <w:p w14:paraId="42852D77" w14:textId="7EF7015F" w:rsidR="00B455E2" w:rsidRPr="00805AD0" w:rsidRDefault="00120BEE" w:rsidP="00C234EC">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asistenţă medicală de hemotransfuziologie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transfuzie sanguină sau alte servicii de asistenţă medicală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prestaţii autorizate conform legii.</w:t>
      </w:r>
    </w:p>
    <w:p w14:paraId="231DCA88" w14:textId="46CA9406"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participă la finanţarea activităţilor de asistenţă de sănătate publică de la bugetele locale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din venituri proprii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fonduri externe rambursabile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nerambursabile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contracte cu terţii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potrivit legii.</w:t>
      </w:r>
    </w:p>
    <w:p w14:paraId="7FC082BF" w14:textId="79238808"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 Asistenţa medicală prevăzută la alin. (1) lit. a) se realizează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dacă este cazul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prin:</w:t>
      </w:r>
    </w:p>
    <w:p w14:paraId="15522CB5" w14:textId="0729C4A9" w:rsidR="00120BEE" w:rsidRPr="00805AD0" w:rsidRDefault="00F31498" w:rsidP="00C234EC">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w:t>
      </w:r>
      <w:r w:rsidR="00120BEE" w:rsidRPr="00805AD0">
        <w:rPr>
          <w:rFonts w:ascii="Times New Roman" w:hAnsi="Times New Roman" w:cs="Times New Roman"/>
          <w:sz w:val="24"/>
          <w:szCs w:val="24"/>
          <w:lang w:val="ro-RO"/>
        </w:rPr>
        <w:t xml:space="preserve">) unităţi sanitare publice </w:t>
      </w:r>
      <w:r w:rsidR="00805AD0">
        <w:rPr>
          <w:rFonts w:ascii="Times New Roman" w:hAnsi="Times New Roman" w:cs="Times New Roman"/>
          <w:sz w:val="24"/>
          <w:szCs w:val="24"/>
          <w:lang w:val="ro-RO"/>
        </w:rPr>
        <w:t>și</w:t>
      </w:r>
      <w:r w:rsidR="00120BEE" w:rsidRPr="00805AD0">
        <w:rPr>
          <w:rFonts w:ascii="Times New Roman" w:hAnsi="Times New Roman" w:cs="Times New Roman"/>
          <w:sz w:val="24"/>
          <w:szCs w:val="24"/>
          <w:lang w:val="ro-RO"/>
        </w:rPr>
        <w:t xml:space="preserve"> private cu paturi.</w:t>
      </w:r>
    </w:p>
    <w:p w14:paraId="1C1E5524" w14:textId="0843DD2F" w:rsidR="00B455E2" w:rsidRPr="00805AD0" w:rsidRDefault="00F31498" w:rsidP="00C234EC">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cabinete medicale ambulatorii ale medicilor de familie şi de alte specialităţi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centre de diagnostic şi tratament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centre medicale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centre de sănătate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laboratoare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precum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prin alte unităţi sanitare publice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private;</w:t>
      </w:r>
    </w:p>
    <w:p w14:paraId="1CE0079E" w14:textId="5C57C259"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 Asistenţa medicală prevăzută la alin. (1) lit. b) se asigură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dacă este cazul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prin unităţi specializate de urgenţă şi transport sanitar publice sau private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precum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prin structuri de primire a urgenţelor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organizate în acest scop.</w:t>
      </w:r>
    </w:p>
    <w:p w14:paraId="53540B74"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(5) Lista cu numărul şi denumirea unităţilor prin care se asigură asistenţa medicală sunt prezentate în anexa nr. 9 la prezentul statut.</w:t>
      </w:r>
    </w:p>
    <w:p w14:paraId="0E2C5B07" w14:textId="06931332"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12</w:t>
      </w:r>
    </w:p>
    <w:p w14:paraId="1F002CE3" w14:textId="6076448B"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Pe raza teritorială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se asigură servicii sociale definite potrivit </w:t>
      </w:r>
      <w:r w:rsidRPr="00805AD0">
        <w:rPr>
          <w:rFonts w:ascii="Times New Roman" w:hAnsi="Times New Roman" w:cs="Times New Roman"/>
          <w:vanish/>
          <w:sz w:val="24"/>
          <w:szCs w:val="24"/>
          <w:lang w:val="ro-RO"/>
        </w:rPr>
        <w:t>&lt;LLNK 12011   292 12 252  30 49&gt;</w:t>
      </w:r>
      <w:r w:rsidRPr="00805AD0">
        <w:rPr>
          <w:rFonts w:ascii="Times New Roman" w:hAnsi="Times New Roman" w:cs="Times New Roman"/>
          <w:sz w:val="24"/>
          <w:szCs w:val="24"/>
          <w:u w:val="single"/>
          <w:lang w:val="ro-RO"/>
        </w:rPr>
        <w:t>art. 30 din Legea asistenţei sociale nr. 292/2011</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p>
    <w:p w14:paraId="35D257A5" w14:textId="0A9E13DE"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asigură cadrul pentru furnizarea serviciilor sociale prevăzute la alin. (1).</w:t>
      </w:r>
    </w:p>
    <w:p w14:paraId="07600586" w14:textId="0348B0DB"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(3) Lista cu tipul serviciilor sociale asigurate de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se regăseşte în anexa nr. 9 la prezentul statut.</w:t>
      </w:r>
    </w:p>
    <w:p w14:paraId="55250CE1" w14:textId="52B51128"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13</w:t>
      </w:r>
    </w:p>
    <w:p w14:paraId="33BF4016" w14:textId="3FAF299D"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Pe raza teritorială a UAT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îşi desfăşoară activitatea 5 instituţii de presă în domeniul presei scrise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media on-line </w:t>
      </w:r>
      <w:r w:rsidR="00805AD0">
        <w:rPr>
          <w:rFonts w:ascii="Times New Roman" w:hAnsi="Times New Roman" w:cs="Times New Roman"/>
          <w:sz w:val="24"/>
          <w:szCs w:val="24"/>
          <w:lang w:val="ro-RO"/>
        </w:rPr>
        <w:t>și</w:t>
      </w:r>
      <w:r w:rsidR="00F31498"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media audiovizual.</w:t>
      </w:r>
    </w:p>
    <w:p w14:paraId="67144384"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Lista cu denumirea instituţiilor de presă prevăzute la alin. (1) se regăseşte în anexa nr. 9 la prezentul statut. </w:t>
      </w:r>
    </w:p>
    <w:p w14:paraId="554DCC1E" w14:textId="4B0A5965"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14</w:t>
      </w:r>
    </w:p>
    <w:p w14:paraId="34029F1A" w14:textId="440D2F98"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Pe raza teritorială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îşi desfăşoară activitatea</w:t>
      </w:r>
      <w:r w:rsidR="008F770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un</w:t>
      </w:r>
      <w:r w:rsidR="008F770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număr de trei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cluburi ale copiilor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cluburi sportiv-şcolare</w:t>
      </w:r>
      <w:r w:rsidR="008F7709" w:rsidRPr="00805AD0">
        <w:rPr>
          <w:rFonts w:ascii="Times New Roman" w:hAnsi="Times New Roman" w:cs="Times New Roman"/>
          <w:sz w:val="24"/>
          <w:szCs w:val="24"/>
          <w:lang w:val="ro-RO"/>
        </w:rPr>
        <w:t xml:space="preserve"> </w:t>
      </w:r>
      <w:r w:rsidR="00805AD0">
        <w:rPr>
          <w:rFonts w:ascii="Times New Roman" w:hAnsi="Times New Roman" w:cs="Times New Roman"/>
          <w:sz w:val="24"/>
          <w:szCs w:val="24"/>
          <w:lang w:val="ro-RO"/>
        </w:rPr>
        <w:t>și</w:t>
      </w:r>
      <w:r w:rsidR="008F7709" w:rsidRPr="00805AD0">
        <w:rPr>
          <w:rFonts w:ascii="Times New Roman" w:hAnsi="Times New Roman" w:cs="Times New Roman"/>
          <w:sz w:val="24"/>
          <w:szCs w:val="24"/>
          <w:lang w:val="ro-RO"/>
        </w:rPr>
        <w:t xml:space="preserve"> Clubul Sportiv Municipal „Dorna” Vatra Dornei.</w:t>
      </w:r>
    </w:p>
    <w:p w14:paraId="523B44BA"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 Lista cu denumirea cluburilor prevăzute la alin. (1) se regăseşte în anexa nr. 9 prezentul statut.</w:t>
      </w:r>
    </w:p>
    <w:p w14:paraId="128D21A5" w14:textId="77777777" w:rsidR="00B455E2" w:rsidRPr="00805AD0" w:rsidRDefault="00120BEE" w:rsidP="00842E53">
      <w:pPr>
        <w:pStyle w:val="Titlu1"/>
        <w:rPr>
          <w:lang w:val="ro-RO"/>
        </w:rPr>
      </w:pPr>
      <w:bookmarkStart w:id="12" w:name="_Toc201936230"/>
      <w:r w:rsidRPr="00805AD0">
        <w:rPr>
          <w:lang w:val="ro-RO"/>
        </w:rPr>
        <w:t>Funcţiuni economice ale unităţii administrativ-teritoriale</w:t>
      </w:r>
      <w:bookmarkEnd w:id="12"/>
    </w:p>
    <w:p w14:paraId="766BC4F3" w14:textId="46C87068"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15</w:t>
      </w:r>
    </w:p>
    <w:p w14:paraId="6B08EEC2" w14:textId="7B32DDC8"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Principalele funcţiuni economice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capacităţi de producţie diversificate din sectorul secundar şi terţiar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precum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din agricultură sunt prevăzute în anexa nr. 10 la prezentul statut.</w:t>
      </w:r>
    </w:p>
    <w:p w14:paraId="6B9ACF8B" w14:textId="77777777" w:rsidR="00B455E2" w:rsidRPr="00805AD0" w:rsidRDefault="00120BEE" w:rsidP="00842E53">
      <w:pPr>
        <w:pStyle w:val="Titlu1"/>
        <w:rPr>
          <w:lang w:val="ro-RO"/>
        </w:rPr>
      </w:pPr>
      <w:bookmarkStart w:id="13" w:name="_Toc201936231"/>
      <w:r w:rsidRPr="00805AD0">
        <w:rPr>
          <w:lang w:val="ro-RO"/>
        </w:rPr>
        <w:t>Bunurile din patrimoniul unităţii administrativ-teritoriale</w:t>
      </w:r>
      <w:bookmarkEnd w:id="13"/>
    </w:p>
    <w:p w14:paraId="44A4FDCB" w14:textId="50BC872E"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16</w:t>
      </w:r>
    </w:p>
    <w:p w14:paraId="305DFCFC" w14:textId="1F13FBF2"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Patrimoniul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este compus din bunurile mobile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imobile care aparţin domeniului public şi domeniului privat al UAT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precum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din totalitatea drepturilor şi obligaţiilor cu caracter patrimonial.</w:t>
      </w:r>
    </w:p>
    <w:p w14:paraId="5FBAB71C" w14:textId="2C2A008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w:t>
      </w:r>
      <w:r w:rsidR="00A52C07" w:rsidRPr="00805AD0">
        <w:rPr>
          <w:rFonts w:ascii="Times New Roman" w:hAnsi="Times New Roman" w:cs="Times New Roman"/>
          <w:sz w:val="24"/>
          <w:szCs w:val="24"/>
          <w:lang w:val="ro-RO"/>
        </w:rPr>
        <w:t>2</w:t>
      </w:r>
      <w:r w:rsidRPr="00805AD0">
        <w:rPr>
          <w:rFonts w:ascii="Times New Roman" w:hAnsi="Times New Roman" w:cs="Times New Roman"/>
          <w:sz w:val="24"/>
          <w:szCs w:val="24"/>
          <w:lang w:val="ro-RO"/>
        </w:rPr>
        <w:t>) Inventarul bunurilor aflate în patrimoniul UAT Municipiul</w:t>
      </w:r>
      <w:r w:rsidR="006A2979" w:rsidRPr="00805AD0">
        <w:rPr>
          <w:rFonts w:ascii="Times New Roman" w:hAnsi="Times New Roman" w:cs="Times New Roman"/>
          <w:sz w:val="24"/>
          <w:szCs w:val="24"/>
          <w:lang w:val="ro-RO"/>
        </w:rPr>
        <w:t xml:space="preserve">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141AB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se actualizează ori de câte ori intervin evenimente de natură juridică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se publică pe pagina de internet a UAT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secţiunea dedicată acestui statut.</w:t>
      </w:r>
    </w:p>
    <w:p w14:paraId="77BBFD73" w14:textId="77777777" w:rsidR="00120BEE" w:rsidRPr="00805AD0" w:rsidRDefault="00120BEE" w:rsidP="00842E53">
      <w:pPr>
        <w:pStyle w:val="Titlu1"/>
        <w:rPr>
          <w:lang w:val="ro-RO"/>
        </w:rPr>
      </w:pPr>
      <w:bookmarkStart w:id="14" w:name="_Toc201936232"/>
      <w:r w:rsidRPr="00805AD0">
        <w:rPr>
          <w:lang w:val="ro-RO"/>
        </w:rPr>
        <w:t>Serviciile publice existente</w:t>
      </w:r>
      <w:bookmarkEnd w:id="14"/>
    </w:p>
    <w:p w14:paraId="01F71BC5"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17</w:t>
      </w:r>
    </w:p>
    <w:p w14:paraId="7FF0F2C2" w14:textId="4A008071"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Serviciile comunitare de utilităţi publice furnizate la nivelul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sunt:</w:t>
      </w:r>
    </w:p>
    <w:p w14:paraId="599E0466" w14:textId="4B7460ED" w:rsidR="00120BEE" w:rsidRPr="00805AD0" w:rsidRDefault="00120BEE" w:rsidP="00C234EC">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serviciul public de alimentare apă şi canalizare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furnizat de SC ACET SA – Agentia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Pr="00805AD0">
        <w:rPr>
          <w:rFonts w:ascii="Times New Roman" w:hAnsi="Times New Roman" w:cs="Times New Roman"/>
          <w:sz w:val="24"/>
          <w:szCs w:val="24"/>
          <w:lang w:val="ro-RO"/>
        </w:rPr>
        <w:t>;</w:t>
      </w:r>
    </w:p>
    <w:p w14:paraId="1E1B9AA4" w14:textId="73EF64ED" w:rsidR="00120BEE" w:rsidRPr="00805AD0" w:rsidRDefault="00120BEE" w:rsidP="00C234EC">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b) serviciul public de alimentare cu energie termică în sistem centralizat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furnizat de</w:t>
      </w:r>
      <w:r w:rsidR="00A52C07" w:rsidRPr="00805AD0">
        <w:rPr>
          <w:rFonts w:ascii="Times New Roman" w:hAnsi="Times New Roman" w:cs="Times New Roman"/>
          <w:sz w:val="24"/>
          <w:szCs w:val="24"/>
          <w:lang w:val="ro-RO"/>
        </w:rPr>
        <w:t xml:space="preserve"> C.T.D.L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190782" w:rsidRPr="00805AD0">
        <w:rPr>
          <w:rFonts w:ascii="Times New Roman" w:hAnsi="Times New Roman" w:cs="Times New Roman"/>
          <w:sz w:val="24"/>
          <w:szCs w:val="24"/>
          <w:lang w:val="ro-RO"/>
        </w:rPr>
        <w:t xml:space="preserve">- servicii din cadrul primariei </w:t>
      </w:r>
      <w:r w:rsidR="006A66A1" w:rsidRPr="00805AD0">
        <w:rPr>
          <w:rFonts w:ascii="Times New Roman" w:hAnsi="Times New Roman" w:cs="Times New Roman"/>
          <w:sz w:val="24"/>
          <w:szCs w:val="24"/>
          <w:lang w:val="ro-RO"/>
        </w:rPr>
        <w:t>municipiului Vatra Dornei.</w:t>
      </w:r>
    </w:p>
    <w:p w14:paraId="24085A66" w14:textId="0AC445A5" w:rsidR="00120BEE" w:rsidRPr="00805AD0" w:rsidRDefault="00120BEE" w:rsidP="00C234EC">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serviciul public de salubrizare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furnizat de </w:t>
      </w:r>
      <w:r w:rsidR="00A52C07" w:rsidRPr="00805AD0">
        <w:rPr>
          <w:rFonts w:ascii="Times New Roman" w:hAnsi="Times New Roman" w:cs="Times New Roman"/>
          <w:sz w:val="24"/>
          <w:szCs w:val="24"/>
          <w:lang w:val="ro-RO"/>
        </w:rPr>
        <w:t>Fritehnic SRL</w:t>
      </w:r>
      <w:r w:rsidRPr="00805AD0">
        <w:rPr>
          <w:rFonts w:ascii="Times New Roman" w:hAnsi="Times New Roman" w:cs="Times New Roman"/>
          <w:sz w:val="24"/>
          <w:szCs w:val="24"/>
          <w:lang w:val="ro-RO"/>
        </w:rPr>
        <w:t xml:space="preserve">–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p>
    <w:p w14:paraId="07B2021D" w14:textId="7673FFF4" w:rsidR="00B455E2" w:rsidRPr="00805AD0" w:rsidRDefault="00120BEE" w:rsidP="00C234EC">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serviciul public de iluminat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furnizat de SC </w:t>
      </w:r>
      <w:r w:rsidR="007F5215" w:rsidRPr="00805AD0">
        <w:rPr>
          <w:rFonts w:ascii="Times New Roman" w:hAnsi="Times New Roman" w:cs="Times New Roman"/>
          <w:sz w:val="24"/>
          <w:szCs w:val="24"/>
          <w:lang w:val="ro-RO"/>
        </w:rPr>
        <w:t>RO UTIL INSTAL SRL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Pr="00805AD0">
        <w:rPr>
          <w:rFonts w:ascii="Times New Roman" w:hAnsi="Times New Roman" w:cs="Times New Roman"/>
          <w:sz w:val="24"/>
          <w:szCs w:val="24"/>
          <w:lang w:val="ro-RO"/>
        </w:rPr>
        <w:t>.</w:t>
      </w:r>
    </w:p>
    <w:p w14:paraId="611AB341" w14:textId="190FA177"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18</w:t>
      </w:r>
    </w:p>
    <w:p w14:paraId="585BA412" w14:textId="0CB22476"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Transportul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distribuţia energiei electrice de pe raza teritorială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de sunt furnizate de</w:t>
      </w:r>
      <w:r w:rsidR="006A66A1" w:rsidRPr="00805AD0">
        <w:rPr>
          <w:rFonts w:ascii="Times New Roman" w:hAnsi="Times New Roman" w:cs="Times New Roman"/>
          <w:sz w:val="24"/>
          <w:szCs w:val="24"/>
          <w:lang w:val="ro-RO"/>
        </w:rPr>
        <w:t xml:space="preserve"> Nova Power and Gas.</w:t>
      </w:r>
    </w:p>
    <w:p w14:paraId="6CA8CE3C" w14:textId="77777777" w:rsidR="00B455E2" w:rsidRPr="00805AD0" w:rsidRDefault="00120BEE" w:rsidP="00C234EC">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19</w:t>
      </w:r>
    </w:p>
    <w:p w14:paraId="3D9DBB3F" w14:textId="451363A1" w:rsidR="00B455E2" w:rsidRPr="00805AD0" w:rsidRDefault="00120BEE" w:rsidP="00120BEE">
      <w:pPr>
        <w:jc w:val="both"/>
        <w:rPr>
          <w:rFonts w:ascii="Times New Roman" w:hAnsi="Times New Roman" w:cs="Times New Roman"/>
          <w:b/>
          <w:sz w:val="24"/>
          <w:szCs w:val="24"/>
          <w:lang w:val="ro-RO"/>
        </w:rPr>
      </w:pPr>
      <w:r w:rsidRPr="00805AD0">
        <w:rPr>
          <w:rFonts w:ascii="Times New Roman" w:hAnsi="Times New Roman" w:cs="Times New Roman"/>
          <w:sz w:val="24"/>
          <w:szCs w:val="24"/>
          <w:lang w:val="ro-RO"/>
        </w:rPr>
        <w:t xml:space="preserve">Alimentarea cu gaze naturale pe raza teritorială a UAT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este asigurată de</w:t>
      </w:r>
      <w:r w:rsidR="00174830" w:rsidRPr="00805AD0">
        <w:rPr>
          <w:rFonts w:ascii="Times New Roman" w:hAnsi="Times New Roman" w:cs="Times New Roman"/>
          <w:sz w:val="24"/>
          <w:szCs w:val="24"/>
          <w:lang w:val="ro-RO"/>
        </w:rPr>
        <w:t xml:space="preserve"> Nova Power and Gas.</w:t>
      </w:r>
    </w:p>
    <w:p w14:paraId="0EDC0D3C" w14:textId="47D5B5C6" w:rsidR="00120BEE" w:rsidRPr="00805AD0" w:rsidRDefault="00120BEE" w:rsidP="00842E53">
      <w:pPr>
        <w:pStyle w:val="Titlu1"/>
        <w:rPr>
          <w:lang w:val="ro-RO"/>
        </w:rPr>
      </w:pPr>
      <w:bookmarkStart w:id="15" w:name="_Toc201936233"/>
      <w:r w:rsidRPr="00805AD0">
        <w:rPr>
          <w:lang w:val="ro-RO"/>
        </w:rPr>
        <w:t>Atribuirea şi schimbarea denumirilor de străzi</w:t>
      </w:r>
      <w:r w:rsidR="006A2979" w:rsidRPr="00805AD0">
        <w:rPr>
          <w:lang w:val="ro-RO"/>
        </w:rPr>
        <w:t xml:space="preserve">, </w:t>
      </w:r>
      <w:r w:rsidRPr="00805AD0">
        <w:rPr>
          <w:lang w:val="ro-RO"/>
        </w:rPr>
        <w:t>pieţe şi de obiective de interes public local</w:t>
      </w:r>
      <w:bookmarkEnd w:id="15"/>
    </w:p>
    <w:p w14:paraId="2AF48207"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ART. 21</w:t>
      </w:r>
    </w:p>
    <w:p w14:paraId="012D081C" w14:textId="4E808B4D"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Municipiul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atribuie sau schimbă denumirile de: străzi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pieţe şi de obiective de interes public local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precum şi pentru obiective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instituţii de interes local aflate în subordinea sa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respectarea prevederilor </w:t>
      </w:r>
      <w:r w:rsidRPr="00805AD0">
        <w:rPr>
          <w:rFonts w:ascii="Times New Roman" w:hAnsi="Times New Roman" w:cs="Times New Roman"/>
          <w:vanish/>
          <w:sz w:val="24"/>
          <w:szCs w:val="24"/>
          <w:lang w:val="ro-RO"/>
        </w:rPr>
        <w:t>&lt;LLNK 1200263132 321   0 33&gt;</w:t>
      </w:r>
      <w:r w:rsidRPr="00805AD0">
        <w:rPr>
          <w:rFonts w:ascii="Times New Roman" w:hAnsi="Times New Roman" w:cs="Times New Roman"/>
          <w:sz w:val="24"/>
          <w:szCs w:val="24"/>
          <w:lang w:val="ro-RO"/>
        </w:rPr>
        <w:t>Ordonanţei Guvernului nr. 63/2002 privind atribuirea sau schimbarea de denumiri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aprobată cu modificări prin </w:t>
      </w:r>
      <w:r w:rsidRPr="00805AD0">
        <w:rPr>
          <w:rFonts w:ascii="Times New Roman" w:hAnsi="Times New Roman" w:cs="Times New Roman"/>
          <w:vanish/>
          <w:sz w:val="24"/>
          <w:szCs w:val="24"/>
          <w:lang w:val="ro-RO"/>
        </w:rPr>
        <w:t>&lt;LLNK 1200348 10 201   0 17&gt;</w:t>
      </w:r>
      <w:r w:rsidRPr="00805AD0">
        <w:rPr>
          <w:rFonts w:ascii="Times New Roman" w:hAnsi="Times New Roman" w:cs="Times New Roman"/>
          <w:sz w:val="24"/>
          <w:szCs w:val="24"/>
          <w:lang w:val="ro-RO"/>
        </w:rPr>
        <w:t>Legea nr. 48/2003</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p>
    <w:p w14:paraId="379CCB2D" w14:textId="5C59ADB3"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situaţia în care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prin proiectele de hotărâri ale consiliilor locale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se propune atribuirea ca denumire a unor nume de personalităţi ori evenimente istorice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politice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culturale sau de orice altă natură ori schimbarea unor astfel de denumiri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aceste hotărâri vor putea fi adoptate numai după ce au fost analizate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avizate de comisia de atribuire de denumiri judeţeană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în conformitate cu prevederile </w:t>
      </w:r>
      <w:r w:rsidRPr="00805AD0">
        <w:rPr>
          <w:rFonts w:ascii="Times New Roman" w:hAnsi="Times New Roman" w:cs="Times New Roman"/>
          <w:vanish/>
          <w:sz w:val="24"/>
          <w:szCs w:val="24"/>
          <w:lang w:val="ro-RO"/>
        </w:rPr>
        <w:t>&lt;LLNK 1200263132 321   0 33&gt;</w:t>
      </w:r>
      <w:r w:rsidRPr="00805AD0">
        <w:rPr>
          <w:rFonts w:ascii="Times New Roman" w:hAnsi="Times New Roman" w:cs="Times New Roman"/>
          <w:sz w:val="24"/>
          <w:szCs w:val="24"/>
          <w:lang w:val="ro-RO"/>
        </w:rPr>
        <w:t>Ordonanţei Guvernului nr. 63/2002 privind atribuirea sau schimbarea de denumiri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aprobată cu modificări prin </w:t>
      </w:r>
      <w:r w:rsidRPr="00805AD0">
        <w:rPr>
          <w:rFonts w:ascii="Times New Roman" w:hAnsi="Times New Roman" w:cs="Times New Roman"/>
          <w:vanish/>
          <w:sz w:val="24"/>
          <w:szCs w:val="24"/>
          <w:lang w:val="ro-RO"/>
        </w:rPr>
        <w:t>&lt;LLNK 1200348 10 201   0 17&gt;</w:t>
      </w:r>
      <w:r w:rsidRPr="00805AD0">
        <w:rPr>
          <w:rFonts w:ascii="Times New Roman" w:hAnsi="Times New Roman" w:cs="Times New Roman"/>
          <w:sz w:val="24"/>
          <w:szCs w:val="24"/>
          <w:lang w:val="ro-RO"/>
        </w:rPr>
        <w:t>Legea nr. 48/2003</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p>
    <w:p w14:paraId="2FFD9F82" w14:textId="588E8422"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Schimbarea denumirilor instituţiilor publice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a obiectivelor de interes judeţean</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se face prin hotărâre a consiliului judeţean</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avizul consiliului local pe al cărui teritoriu administrativ sunt amplasate instituţiile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obiectivele în cauză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în conformitate cu prevederile </w:t>
      </w:r>
      <w:r w:rsidRPr="00805AD0">
        <w:rPr>
          <w:rFonts w:ascii="Times New Roman" w:hAnsi="Times New Roman" w:cs="Times New Roman"/>
          <w:vanish/>
          <w:sz w:val="24"/>
          <w:szCs w:val="24"/>
          <w:lang w:val="ro-RO"/>
        </w:rPr>
        <w:t>&lt;LLNK 1200263132 321   0 33&gt;</w:t>
      </w:r>
      <w:r w:rsidRPr="00805AD0">
        <w:rPr>
          <w:rFonts w:ascii="Times New Roman" w:hAnsi="Times New Roman" w:cs="Times New Roman"/>
          <w:sz w:val="24"/>
          <w:szCs w:val="24"/>
          <w:lang w:val="ro-RO"/>
        </w:rPr>
        <w:t>Ordonanţei Guvernului nr. 63/2002 privind atribuirea sau schimbarea de denumiri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aprobată cu modificări prin </w:t>
      </w:r>
      <w:r w:rsidRPr="00805AD0">
        <w:rPr>
          <w:rFonts w:ascii="Times New Roman" w:hAnsi="Times New Roman" w:cs="Times New Roman"/>
          <w:vanish/>
          <w:sz w:val="24"/>
          <w:szCs w:val="24"/>
          <w:lang w:val="ro-RO"/>
        </w:rPr>
        <w:t>&lt;LLNK 1200348 10 201   0 17&gt;</w:t>
      </w:r>
      <w:r w:rsidRPr="00805AD0">
        <w:rPr>
          <w:rFonts w:ascii="Times New Roman" w:hAnsi="Times New Roman" w:cs="Times New Roman"/>
          <w:sz w:val="24"/>
          <w:szCs w:val="24"/>
          <w:lang w:val="ro-RO"/>
        </w:rPr>
        <w:t>Legea nr. 48/2003</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p>
    <w:p w14:paraId="19141B0B" w14:textId="77777777" w:rsidR="00F446BF" w:rsidRDefault="00F446BF">
      <w:pPr>
        <w:rPr>
          <w:rFonts w:ascii="Times New Roman" w:eastAsiaTheme="majorEastAsia" w:hAnsi="Times New Roman" w:cstheme="majorBidi"/>
          <w:b/>
          <w:color w:val="4F81BD" w:themeColor="accent1"/>
          <w:sz w:val="32"/>
          <w:szCs w:val="32"/>
          <w:lang w:val="ro-RO"/>
        </w:rPr>
      </w:pPr>
      <w:bookmarkStart w:id="16" w:name="_Toc201936234"/>
      <w:r>
        <w:rPr>
          <w:lang w:val="ro-RO"/>
        </w:rPr>
        <w:br w:type="page"/>
      </w:r>
    </w:p>
    <w:p w14:paraId="4F55DCD5" w14:textId="5045993A" w:rsidR="00B455E2" w:rsidRPr="00805AD0" w:rsidRDefault="00120BEE" w:rsidP="00842E53">
      <w:pPr>
        <w:pStyle w:val="Titlu1"/>
        <w:rPr>
          <w:lang w:val="ro-RO"/>
        </w:rPr>
      </w:pPr>
      <w:r w:rsidRPr="00805AD0">
        <w:rPr>
          <w:lang w:val="ro-RO"/>
        </w:rPr>
        <w:lastRenderedPageBreak/>
        <w:t>Societatea civilă</w:t>
      </w:r>
      <w:r w:rsidR="006A2979" w:rsidRPr="00805AD0">
        <w:rPr>
          <w:lang w:val="ro-RO"/>
        </w:rPr>
        <w:t xml:space="preserve">, </w:t>
      </w:r>
      <w:r w:rsidRPr="00805AD0">
        <w:rPr>
          <w:lang w:val="ro-RO"/>
        </w:rPr>
        <w:t>respectiv partidele politice</w:t>
      </w:r>
      <w:r w:rsidR="006A2979" w:rsidRPr="00805AD0">
        <w:rPr>
          <w:lang w:val="ro-RO"/>
        </w:rPr>
        <w:t xml:space="preserve">, </w:t>
      </w:r>
      <w:r w:rsidRPr="00805AD0">
        <w:rPr>
          <w:lang w:val="ro-RO"/>
        </w:rPr>
        <w:t>sindicatele</w:t>
      </w:r>
      <w:r w:rsidR="006A2979" w:rsidRPr="00805AD0">
        <w:rPr>
          <w:lang w:val="ro-RO"/>
        </w:rPr>
        <w:t xml:space="preserve">, </w:t>
      </w:r>
      <w:r w:rsidRPr="00805AD0">
        <w:rPr>
          <w:lang w:val="ro-RO"/>
        </w:rPr>
        <w:t>cultele şi organizaţiile nonguvernamentale</w:t>
      </w:r>
      <w:r w:rsidR="006A2979" w:rsidRPr="00805AD0">
        <w:rPr>
          <w:lang w:val="ro-RO"/>
        </w:rPr>
        <w:t xml:space="preserve"> </w:t>
      </w:r>
      <w:r w:rsidRPr="00805AD0">
        <w:rPr>
          <w:lang w:val="ro-RO"/>
        </w:rPr>
        <w:t>care îşi desfăşoară activitatea în unitatea administrativ-teritorială</w:t>
      </w:r>
      <w:bookmarkEnd w:id="16"/>
    </w:p>
    <w:p w14:paraId="38EBEFD1" w14:textId="20309EB0" w:rsidR="00120BEE" w:rsidRPr="00805AD0" w:rsidRDefault="00120BEE" w:rsidP="00C234EC">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22</w:t>
      </w:r>
    </w:p>
    <w:p w14:paraId="703610FB" w14:textId="52471DB0"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realizează un cadru de cooperare sau asociere cu organizaţii neguvernamentale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asociaţii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cluburi sportive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instituţii culturale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artistice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organizaţii de tineret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în vederea finanţării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realizării unor acţiuni sau proiecte care vizează dezvoltarea comunităţii.</w:t>
      </w:r>
    </w:p>
    <w:p w14:paraId="71B39BDE" w14:textId="0BB6F496"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acordă o atenţie deosebită proiectelor culturale şi educative cu caracter local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regional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naţional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european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internaţional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care se încadrează în strategia de dezvoltare a unităţii administrativ- teritoriale. </w:t>
      </w:r>
    </w:p>
    <w:p w14:paraId="5BF855D8" w14:textId="7E37C25E"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(3)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poate acorda finanţări nerambursabile de la bugetul local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în baza </w:t>
      </w:r>
      <w:r w:rsidRPr="00805AD0">
        <w:rPr>
          <w:rFonts w:ascii="Times New Roman" w:hAnsi="Times New Roman" w:cs="Times New Roman"/>
          <w:vanish/>
          <w:sz w:val="24"/>
          <w:szCs w:val="24"/>
          <w:lang w:val="ro-RO"/>
        </w:rPr>
        <w:t>&lt;LLNK 12005   350 12 211   0 18&gt;</w:t>
      </w:r>
      <w:r w:rsidRPr="00805AD0">
        <w:rPr>
          <w:rFonts w:ascii="Times New Roman" w:hAnsi="Times New Roman" w:cs="Times New Roman"/>
          <w:sz w:val="24"/>
          <w:szCs w:val="24"/>
          <w:u w:val="single"/>
          <w:lang w:val="ro-RO"/>
        </w:rPr>
        <w:t>Legii nr. 350/2005</w:t>
      </w:r>
      <w:r w:rsidRPr="00805AD0">
        <w:rPr>
          <w:rFonts w:ascii="Times New Roman" w:hAnsi="Times New Roman" w:cs="Times New Roman"/>
          <w:sz w:val="24"/>
          <w:szCs w:val="24"/>
          <w:lang w:val="ro-RO"/>
        </w:rPr>
        <w:t xml:space="preserve"> privind regimul finanţărilor nerambursabile din fonduri publice alocate pentru activităţi nonprofit de interes general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p>
    <w:p w14:paraId="188398FF" w14:textId="1B9EFB32"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(4) Lista cu denumirea principalelor organizaţii neguvernamentale care îşi desfăşoară activitatea pe raza teritorială a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se regăseşte în anexa nr. 12 la prezentul statut.</w:t>
      </w:r>
    </w:p>
    <w:p w14:paraId="0D53ED4D" w14:textId="67252EDC"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23</w:t>
      </w:r>
    </w:p>
    <w:p w14:paraId="67E199D4" w14:textId="7CB20D5E"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Pe teritoriul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îşi desfăşoară activitatea un numar de </w:t>
      </w:r>
      <w:r w:rsidR="00174830" w:rsidRPr="00805AD0">
        <w:rPr>
          <w:rFonts w:ascii="Times New Roman" w:hAnsi="Times New Roman" w:cs="Times New Roman"/>
          <w:sz w:val="24"/>
          <w:szCs w:val="24"/>
          <w:lang w:val="ro-RO"/>
        </w:rPr>
        <w:t>5</w:t>
      </w:r>
      <w:r w:rsidRPr="00805AD0">
        <w:rPr>
          <w:rFonts w:ascii="Times New Roman" w:hAnsi="Times New Roman" w:cs="Times New Roman"/>
          <w:sz w:val="24"/>
          <w:szCs w:val="24"/>
          <w:lang w:val="ro-RO"/>
        </w:rPr>
        <w:t xml:space="preserve"> partide politice sau organizaţii aparţinând minorităţilor naţionale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înfiinţate în condiţiile </w:t>
      </w:r>
      <w:r w:rsidRPr="00805AD0">
        <w:rPr>
          <w:rFonts w:ascii="Times New Roman" w:hAnsi="Times New Roman" w:cs="Times New Roman"/>
          <w:vanish/>
          <w:sz w:val="24"/>
          <w:szCs w:val="24"/>
          <w:lang w:val="ro-RO"/>
        </w:rPr>
        <w:t>&lt;LLNK 1200314 11 221   0 50&gt;</w:t>
      </w:r>
      <w:r w:rsidRPr="00805AD0">
        <w:rPr>
          <w:rFonts w:ascii="Times New Roman" w:hAnsi="Times New Roman" w:cs="Times New Roman"/>
          <w:sz w:val="24"/>
          <w:szCs w:val="24"/>
          <w:lang w:val="ro-RO"/>
        </w:rPr>
        <w:t>Legii partidelor politice nr. 14/2003</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republicată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p>
    <w:p w14:paraId="5D153ED5" w14:textId="1B24EF95"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 Lista partidelor politice care îşi desfăşoară activitatea în UAT Municipiul</w:t>
      </w:r>
      <w:r w:rsidR="00DA5C46" w:rsidRPr="00805AD0">
        <w:rPr>
          <w:rFonts w:ascii="Times New Roman" w:hAnsi="Times New Roman" w:cs="Times New Roman"/>
          <w:sz w:val="24"/>
          <w:szCs w:val="24"/>
          <w:lang w:val="ro-RO"/>
        </w:rPr>
        <w:t>Vatra 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se găseşte în anexa nr. 12 la prezentul statut.</w:t>
      </w:r>
    </w:p>
    <w:p w14:paraId="2472C934" w14:textId="0B9137C5"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2</w:t>
      </w:r>
      <w:r w:rsidR="00174830" w:rsidRPr="00805AD0">
        <w:rPr>
          <w:rFonts w:ascii="Times New Roman" w:hAnsi="Times New Roman" w:cs="Times New Roman"/>
          <w:b/>
          <w:bCs/>
          <w:sz w:val="24"/>
          <w:szCs w:val="24"/>
          <w:lang w:val="ro-RO"/>
        </w:rPr>
        <w:t>4</w:t>
      </w:r>
    </w:p>
    <w:p w14:paraId="2C4D8966" w14:textId="3C751801"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În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îşi desfăşoară activitatea următoarele principale culte religioase: ortodoxa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catolica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greco-catolica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de rit vechi (lipoveneasca)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penticostala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baptista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adventista de ziua a saptea</w:t>
      </w:r>
      <w:r w:rsidR="006A2979" w:rsidRPr="00805AD0">
        <w:rPr>
          <w:rFonts w:ascii="Times New Roman" w:hAnsi="Times New Roman" w:cs="Times New Roman"/>
          <w:sz w:val="24"/>
          <w:szCs w:val="24"/>
          <w:lang w:val="ro-RO"/>
        </w:rPr>
        <w:t xml:space="preserve">, </w:t>
      </w:r>
      <w:r w:rsidR="00536C5A" w:rsidRPr="00805AD0">
        <w:rPr>
          <w:rFonts w:ascii="Times New Roman" w:hAnsi="Times New Roman" w:cs="Times New Roman"/>
          <w:sz w:val="24"/>
          <w:szCs w:val="24"/>
          <w:lang w:val="ro-RO"/>
        </w:rPr>
        <w:t>neoprotestant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crestini dupa evanghelie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etc.</w:t>
      </w:r>
    </w:p>
    <w:p w14:paraId="5D3467FC"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 Lista cu denumirile lăcaşelor aparţinând cultelor religioase prevăzute la alin. (1) se regăseşte în anexa nr. 12 la prezentul statut.</w:t>
      </w:r>
    </w:p>
    <w:p w14:paraId="60B29ACB" w14:textId="37E38F14" w:rsidR="00120BEE" w:rsidRPr="00805AD0" w:rsidRDefault="00120BEE" w:rsidP="00842E53">
      <w:pPr>
        <w:pStyle w:val="Titlu1"/>
        <w:rPr>
          <w:lang w:val="ro-RO"/>
        </w:rPr>
      </w:pPr>
      <w:bookmarkStart w:id="17" w:name="_Toc201936235"/>
      <w:r w:rsidRPr="00805AD0">
        <w:rPr>
          <w:lang w:val="ro-RO"/>
        </w:rPr>
        <w:t>Participare publică</w:t>
      </w:r>
      <w:bookmarkEnd w:id="17"/>
    </w:p>
    <w:p w14:paraId="3EE94A05" w14:textId="2FF4BC25"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2</w:t>
      </w:r>
      <w:r w:rsidR="00174830" w:rsidRPr="00805AD0">
        <w:rPr>
          <w:rFonts w:ascii="Times New Roman" w:hAnsi="Times New Roman" w:cs="Times New Roman"/>
          <w:b/>
          <w:bCs/>
          <w:sz w:val="24"/>
          <w:szCs w:val="24"/>
          <w:lang w:val="ro-RO"/>
        </w:rPr>
        <w:t>5</w:t>
      </w:r>
    </w:p>
    <w:p w14:paraId="16C9675A" w14:textId="078C222B"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Populaţia din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este consultată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participă la dezbaterea problemelor de interes local sau judeţean</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astfel:</w:t>
      </w:r>
    </w:p>
    <w:p w14:paraId="478EB0C0" w14:textId="7C347AD9"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prin intermediul referendumului local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organizat în condiţiile legii; </w:t>
      </w:r>
    </w:p>
    <w:p w14:paraId="481F9369" w14:textId="48D2B54F"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 prin intermediul adunărilor cetăţeneşti organizate pe </w:t>
      </w:r>
      <w:r w:rsidR="00536C5A" w:rsidRPr="00805AD0">
        <w:rPr>
          <w:rFonts w:ascii="Times New Roman" w:hAnsi="Times New Roman" w:cs="Times New Roman"/>
          <w:sz w:val="24"/>
          <w:szCs w:val="24"/>
          <w:lang w:val="ro-RO"/>
        </w:rPr>
        <w:t>localitati componente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mediul rural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şi pe cartiere şi/sau zone ori străzi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mediul urban</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p>
    <w:p w14:paraId="7E66FEEE"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 prin dezbaterile publice asupra proiectelor de acte administrative; </w:t>
      </w:r>
    </w:p>
    <w:p w14:paraId="504EDDDB" w14:textId="5A5A9C25"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prin participarea la şedinţele consiliului local;</w:t>
      </w:r>
    </w:p>
    <w:p w14:paraId="25B718C5" w14:textId="07FFDB21"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e) prin alte forme de consultare directă a cetăţenilor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stabilite prin regulamentul de organizare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funcţionare al consiliului.</w:t>
      </w:r>
    </w:p>
    <w:p w14:paraId="4D05B486" w14:textId="1318490C"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lastRenderedPageBreak/>
        <w:t>ART. 2</w:t>
      </w:r>
      <w:r w:rsidR="00174830" w:rsidRPr="00805AD0">
        <w:rPr>
          <w:rFonts w:ascii="Times New Roman" w:hAnsi="Times New Roman" w:cs="Times New Roman"/>
          <w:b/>
          <w:bCs/>
          <w:sz w:val="24"/>
          <w:szCs w:val="24"/>
          <w:lang w:val="ro-RO"/>
        </w:rPr>
        <w:t>6</w:t>
      </w:r>
    </w:p>
    <w:p w14:paraId="6EEB4C5F" w14:textId="231AE0C9"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funcţie de obiectul referendumului local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modalitatea de organizare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validare a acestuia se realizează cu respectarea prevederilor </w:t>
      </w:r>
      <w:r w:rsidRPr="00805AD0">
        <w:rPr>
          <w:rFonts w:ascii="Times New Roman" w:hAnsi="Times New Roman" w:cs="Times New Roman"/>
          <w:vanish/>
          <w:sz w:val="24"/>
          <w:szCs w:val="24"/>
          <w:lang w:val="ro-RO"/>
        </w:rPr>
        <w:t>&lt;LLNK 12000 3 12 2I1   0 16&gt;</w:t>
      </w:r>
      <w:r w:rsidRPr="00805AD0">
        <w:rPr>
          <w:rFonts w:ascii="Times New Roman" w:hAnsi="Times New Roman" w:cs="Times New Roman"/>
          <w:sz w:val="24"/>
          <w:szCs w:val="24"/>
          <w:u w:val="single"/>
          <w:lang w:val="ro-RO"/>
        </w:rPr>
        <w:t>Legii nr. 3/2000</w:t>
      </w:r>
      <w:r w:rsidRPr="00805AD0">
        <w:rPr>
          <w:rFonts w:ascii="Times New Roman" w:hAnsi="Times New Roman" w:cs="Times New Roman"/>
          <w:sz w:val="24"/>
          <w:szCs w:val="24"/>
          <w:lang w:val="ro-RO"/>
        </w:rPr>
        <w:t xml:space="preserve"> privind organizarea şi desfăşurarea referendumului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 sau ale </w:t>
      </w:r>
      <w:r w:rsidRPr="00805AD0">
        <w:rPr>
          <w:rFonts w:ascii="Times New Roman" w:hAnsi="Times New Roman" w:cs="Times New Roman"/>
          <w:vanish/>
          <w:sz w:val="24"/>
          <w:szCs w:val="24"/>
          <w:lang w:val="ro-RO"/>
        </w:rPr>
        <w:t>&lt;LLNK 1201957182 361   0 46&gt;</w:t>
      </w:r>
      <w:r w:rsidRPr="00805AD0">
        <w:rPr>
          <w:rFonts w:ascii="Times New Roman" w:hAnsi="Times New Roman" w:cs="Times New Roman"/>
          <w:sz w:val="24"/>
          <w:szCs w:val="24"/>
          <w:u w:val="single"/>
          <w:lang w:val="ro-RO"/>
        </w:rPr>
        <w:t>Ordonanţei de urgenţă a Guvernului nr. 57/2019</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după caz. </w:t>
      </w:r>
    </w:p>
    <w:p w14:paraId="29B18049" w14:textId="555ED5F9"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r w:rsidR="00C234EC"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Referendumul local se poate organiza în toate localităţile componente ale </w:t>
      </w:r>
      <w:r w:rsidR="00536C5A" w:rsidRPr="00805AD0">
        <w:rPr>
          <w:rFonts w:ascii="Times New Roman" w:hAnsi="Times New Roman" w:cs="Times New Roman"/>
          <w:sz w:val="24"/>
          <w:szCs w:val="24"/>
          <w:lang w:val="ro-RO"/>
        </w:rPr>
        <w:t>municipiului</w:t>
      </w:r>
      <w:r w:rsidRPr="00805AD0">
        <w:rPr>
          <w:rFonts w:ascii="Times New Roman" w:hAnsi="Times New Roman" w:cs="Times New Roman"/>
          <w:sz w:val="24"/>
          <w:szCs w:val="24"/>
          <w:lang w:val="ro-RO"/>
        </w:rPr>
        <w:t>.</w:t>
      </w:r>
    </w:p>
    <w:p w14:paraId="48413406" w14:textId="34ACBBAD" w:rsidR="00120BEE" w:rsidRPr="00805AD0" w:rsidRDefault="00120BEE" w:rsidP="00842E53">
      <w:pPr>
        <w:pStyle w:val="Titlu1"/>
        <w:rPr>
          <w:lang w:val="ro-RO"/>
        </w:rPr>
      </w:pPr>
      <w:bookmarkStart w:id="18" w:name="_Toc201936236"/>
      <w:r w:rsidRPr="00805AD0">
        <w:rPr>
          <w:lang w:val="ro-RO"/>
        </w:rPr>
        <w:t>Cooperare sau asociere</w:t>
      </w:r>
      <w:bookmarkEnd w:id="18"/>
    </w:p>
    <w:p w14:paraId="0875A630" w14:textId="61A8AC9E"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2</w:t>
      </w:r>
      <w:r w:rsidR="00174830" w:rsidRPr="00805AD0">
        <w:rPr>
          <w:rFonts w:ascii="Times New Roman" w:hAnsi="Times New Roman" w:cs="Times New Roman"/>
          <w:b/>
          <w:bCs/>
          <w:sz w:val="24"/>
          <w:szCs w:val="24"/>
          <w:lang w:val="ro-RO"/>
        </w:rPr>
        <w:t>7</w:t>
      </w:r>
    </w:p>
    <w:p w14:paraId="6FED5DD0" w14:textId="1F8EF506"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se asociază sau cooperează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cu persoane juridice de drept public sau de drept privat române sau străine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în vederea finanţării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realizării în comun a unor acţiuni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lucrări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servicii sau proiecte de interes public local cu respectarea prevederilor </w:t>
      </w:r>
      <w:r w:rsidRPr="00805AD0">
        <w:rPr>
          <w:rFonts w:ascii="Times New Roman" w:hAnsi="Times New Roman" w:cs="Times New Roman"/>
          <w:vanish/>
          <w:sz w:val="24"/>
          <w:szCs w:val="24"/>
          <w:lang w:val="ro-RO"/>
        </w:rPr>
        <w:t>&lt;LLNK 1201957182 362  89 57&gt;</w:t>
      </w:r>
      <w:r w:rsidRPr="00805AD0">
        <w:rPr>
          <w:rFonts w:ascii="Times New Roman" w:hAnsi="Times New Roman" w:cs="Times New Roman"/>
          <w:sz w:val="24"/>
          <w:szCs w:val="24"/>
          <w:u w:val="single"/>
          <w:lang w:val="ro-RO"/>
        </w:rPr>
        <w:t>art. 89 din Ordonanţa de urgenţă a Guvernului nr. 57/2019</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p>
    <w:p w14:paraId="3F2AF4CB" w14:textId="7C3DF503"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2</w:t>
      </w:r>
      <w:r w:rsidR="00174830" w:rsidRPr="00805AD0">
        <w:rPr>
          <w:rFonts w:ascii="Times New Roman" w:hAnsi="Times New Roman" w:cs="Times New Roman"/>
          <w:b/>
          <w:bCs/>
          <w:sz w:val="24"/>
          <w:szCs w:val="24"/>
          <w:lang w:val="ro-RO"/>
        </w:rPr>
        <w:t>8</w:t>
      </w:r>
    </w:p>
    <w:p w14:paraId="12710257" w14:textId="47AA48B2"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(1)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aderă la asociaţii naţionale şi internaţionale ale autorităţilor administraţiei publice locale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vederea promovării unor interese comune.</w:t>
      </w:r>
    </w:p>
    <w:p w14:paraId="06940383" w14:textId="07D61816"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 Lista cu denumirea înfrăţirilor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cooperărilor sau asocierilor încheiate de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se regăseşte în anexa nr. 13 la prezentul statut.</w:t>
      </w:r>
    </w:p>
    <w:p w14:paraId="7504DCB3" w14:textId="0034D9CB"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ART. </w:t>
      </w:r>
      <w:r w:rsidR="00174830" w:rsidRPr="00805AD0">
        <w:rPr>
          <w:rFonts w:ascii="Times New Roman" w:hAnsi="Times New Roman" w:cs="Times New Roman"/>
          <w:b/>
          <w:bCs/>
          <w:sz w:val="24"/>
          <w:szCs w:val="24"/>
          <w:lang w:val="ro-RO"/>
        </w:rPr>
        <w:t>29</w:t>
      </w:r>
    </w:p>
    <w:p w14:paraId="48E884ED" w14:textId="1358D4C6"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Programele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proiectele sau activităţile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ale căror finanţare se asigură din bugetul local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prin care se promovează/consolidează elemente de identitate locală de natură culturală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istorică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obiceiuri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/sau tradiţii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se regăsesc în anexa nr. 14 la prezentul statut.</w:t>
      </w:r>
    </w:p>
    <w:p w14:paraId="0CE4DDC0" w14:textId="33A12CAE" w:rsidR="00B455E2" w:rsidRPr="00805AD0" w:rsidRDefault="00120BEE" w:rsidP="00A3356B">
      <w:pPr>
        <w:pStyle w:val="Titlu1"/>
        <w:rPr>
          <w:lang w:val="ro-RO"/>
        </w:rPr>
      </w:pPr>
      <w:bookmarkStart w:id="19" w:name="_Toc201936237"/>
      <w:r w:rsidRPr="00805AD0">
        <w:rPr>
          <w:lang w:val="ro-RO"/>
        </w:rPr>
        <w:t xml:space="preserve">Dispoziţii tranzitorii </w:t>
      </w:r>
      <w:r w:rsidR="00805AD0">
        <w:rPr>
          <w:lang w:val="ro-RO"/>
        </w:rPr>
        <w:t>și</w:t>
      </w:r>
      <w:r w:rsidRPr="00805AD0">
        <w:rPr>
          <w:lang w:val="ro-RO"/>
        </w:rPr>
        <w:t xml:space="preserve"> finale</w:t>
      </w:r>
      <w:bookmarkEnd w:id="19"/>
    </w:p>
    <w:p w14:paraId="79C8ADE5" w14:textId="1B404D5E"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3</w:t>
      </w:r>
      <w:r w:rsidR="00174830" w:rsidRPr="00805AD0">
        <w:rPr>
          <w:rFonts w:ascii="Times New Roman" w:hAnsi="Times New Roman" w:cs="Times New Roman"/>
          <w:b/>
          <w:bCs/>
          <w:sz w:val="24"/>
          <w:szCs w:val="24"/>
          <w:lang w:val="ro-RO"/>
        </w:rPr>
        <w:t>0</w:t>
      </w:r>
    </w:p>
    <w:p w14:paraId="1E1338EC" w14:textId="243E23B5"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Orice modificare care are ca obiect modificarea Statutului UAT 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sau a anexelor acestuia se realizează numai prin hotărâre a autorităţii deliberative.</w:t>
      </w:r>
    </w:p>
    <w:p w14:paraId="4C8DB3B6" w14:textId="431BD6FB"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3</w:t>
      </w:r>
      <w:r w:rsidR="00174830" w:rsidRPr="00805AD0">
        <w:rPr>
          <w:rFonts w:ascii="Times New Roman" w:hAnsi="Times New Roman" w:cs="Times New Roman"/>
          <w:b/>
          <w:bCs/>
          <w:sz w:val="24"/>
          <w:szCs w:val="24"/>
          <w:lang w:val="ro-RO"/>
        </w:rPr>
        <w:t>1</w:t>
      </w:r>
    </w:p>
    <w:p w14:paraId="34D61EE6"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Anexa nr. 11 la prezentul statut se actualizează ori de câte ori intervin evenimente de natură juridică.</w:t>
      </w:r>
    </w:p>
    <w:p w14:paraId="3B65EF38" w14:textId="627B7220" w:rsidR="00120BEE" w:rsidRPr="00805AD0" w:rsidRDefault="00120BEE" w:rsidP="00120BEE">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3</w:t>
      </w:r>
      <w:r w:rsidR="00174830" w:rsidRPr="00805AD0">
        <w:rPr>
          <w:rFonts w:ascii="Times New Roman" w:hAnsi="Times New Roman" w:cs="Times New Roman"/>
          <w:b/>
          <w:bCs/>
          <w:sz w:val="24"/>
          <w:szCs w:val="24"/>
          <w:lang w:val="ro-RO"/>
        </w:rPr>
        <w:t>2</w:t>
      </w:r>
    </w:p>
    <w:p w14:paraId="01108E6F" w14:textId="1948F654"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Prezentul statut şi anexele acestuia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se actualizează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în funcţie de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apărute la nivelul elementelor specifice ale acestora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cel puţin o dată pe an</w:t>
      </w:r>
      <w:r w:rsidR="006A2979" w:rsidRPr="00805AD0">
        <w:rPr>
          <w:rFonts w:ascii="Times New Roman" w:hAnsi="Times New Roman" w:cs="Times New Roman"/>
          <w:sz w:val="24"/>
          <w:szCs w:val="24"/>
          <w:lang w:val="ro-RO"/>
        </w:rPr>
        <w:t xml:space="preserve">, </w:t>
      </w:r>
      <w:r w:rsidR="004F6B75" w:rsidRPr="00805AD0">
        <w:rPr>
          <w:rFonts w:ascii="Times New Roman" w:hAnsi="Times New Roman" w:cs="Times New Roman"/>
          <w:sz w:val="24"/>
          <w:szCs w:val="24"/>
          <w:lang w:val="ro-RO"/>
        </w:rPr>
        <w:t>atunci cand situatia se impune.</w:t>
      </w:r>
    </w:p>
    <w:p w14:paraId="3140B7F0" w14:textId="77777777" w:rsidR="00A3356B" w:rsidRPr="00805AD0" w:rsidRDefault="00A3356B">
      <w:pPr>
        <w:rPr>
          <w:rFonts w:ascii="Times New Roman" w:hAnsi="Times New Roman" w:cs="Times New Roman"/>
          <w:b/>
          <w:sz w:val="24"/>
          <w:szCs w:val="24"/>
          <w:lang w:val="ro-RO"/>
        </w:rPr>
      </w:pPr>
      <w:r w:rsidRPr="00805AD0">
        <w:rPr>
          <w:rFonts w:ascii="Times New Roman" w:hAnsi="Times New Roman" w:cs="Times New Roman"/>
          <w:b/>
          <w:sz w:val="24"/>
          <w:szCs w:val="24"/>
          <w:lang w:val="ro-RO"/>
        </w:rPr>
        <w:br w:type="page"/>
      </w:r>
    </w:p>
    <w:p w14:paraId="70909E08" w14:textId="34923479" w:rsidR="00120BEE" w:rsidRPr="00805AD0" w:rsidRDefault="00120BEE" w:rsidP="00A3356B">
      <w:pPr>
        <w:pStyle w:val="Anexe"/>
        <w:rPr>
          <w:lang w:val="ro-RO"/>
        </w:rPr>
      </w:pPr>
      <w:bookmarkStart w:id="20" w:name="_Toc201936238"/>
      <w:r w:rsidRPr="00805AD0">
        <w:rPr>
          <w:lang w:val="ro-RO"/>
        </w:rPr>
        <w:lastRenderedPageBreak/>
        <w:t>ANEXA 1</w:t>
      </w:r>
      <w:r w:rsidR="00734FC2" w:rsidRPr="00805AD0">
        <w:rPr>
          <w:lang w:val="ro-RO"/>
        </w:rPr>
        <w:t xml:space="preserve"> Stema municipiului</w:t>
      </w:r>
      <w:bookmarkEnd w:id="20"/>
    </w:p>
    <w:p w14:paraId="3FC04950"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la statut</w:t>
      </w:r>
    </w:p>
    <w:p w14:paraId="095A22EE" w14:textId="1B80B3F0" w:rsidR="001B21B9" w:rsidRPr="00805AD0" w:rsidRDefault="001B21B9" w:rsidP="00C234EC">
      <w:pPr>
        <w:pStyle w:val="Paragrafe"/>
      </w:pPr>
      <w:r w:rsidRPr="00805AD0">
        <w:t>L</w:t>
      </w:r>
      <w:r w:rsidRPr="00805AD0">
        <w:rPr>
          <w:rStyle w:val="mw-headline"/>
        </w:rPr>
        <w:t xml:space="preserve">ocalitatea </w:t>
      </w:r>
      <w:r w:rsidR="00CF61EF" w:rsidRPr="00805AD0">
        <w:rPr>
          <w:rStyle w:val="mw-headline"/>
        </w:rPr>
        <w:t>Vatra Dornei</w:t>
      </w:r>
      <w:r w:rsidR="006A2979" w:rsidRPr="00805AD0">
        <w:rPr>
          <w:rStyle w:val="mw-headline"/>
        </w:rPr>
        <w:t xml:space="preserve"> </w:t>
      </w:r>
      <w:r w:rsidRPr="00805AD0">
        <w:rPr>
          <w:rStyle w:val="mw-headline"/>
        </w:rPr>
        <w:t>- Dornei este municipiu având rangul II</w:t>
      </w:r>
      <w:r w:rsidR="006A2979" w:rsidRPr="00805AD0">
        <w:rPr>
          <w:rStyle w:val="mw-headline"/>
        </w:rPr>
        <w:t xml:space="preserve">, </w:t>
      </w:r>
      <w:r w:rsidRPr="00805AD0">
        <w:rPr>
          <w:rStyle w:val="mw-headline"/>
        </w:rPr>
        <w:t>potrivit prevederilor Legii nr. 351/2001</w:t>
      </w:r>
      <w:r w:rsidRPr="00805AD0">
        <w:rPr>
          <w:rStyle w:val="mw-headline"/>
          <w:shd w:val="clear" w:color="auto" w:fill="F8FCFF"/>
        </w:rPr>
        <w:t xml:space="preserve"> </w:t>
      </w:r>
      <w:r w:rsidRPr="00805AD0">
        <w:t>privind aprobarea Planului de amenajare a teritoriului naţional - Secţiunea a IV-a Reţeaua de localităţi.</w:t>
      </w:r>
    </w:p>
    <w:p w14:paraId="61FABF94" w14:textId="77777777" w:rsidR="001B21B9" w:rsidRPr="00805AD0" w:rsidRDefault="001B21B9" w:rsidP="00C234EC">
      <w:pPr>
        <w:pStyle w:val="Titlu3"/>
        <w:numPr>
          <w:ilvl w:val="0"/>
          <w:numId w:val="0"/>
        </w:numPr>
        <w:spacing w:before="0"/>
        <w:ind w:left="227" w:hanging="227"/>
        <w:jc w:val="both"/>
        <w:rPr>
          <w:rFonts w:ascii="Times New Roman" w:hAnsi="Times New Roman" w:cs="Times New Roman"/>
          <w:sz w:val="24"/>
          <w:szCs w:val="24"/>
          <w:lang w:val="ro-RO"/>
        </w:rPr>
      </w:pPr>
      <w:r w:rsidRPr="00805AD0">
        <w:rPr>
          <w:rStyle w:val="mw-headline"/>
          <w:rFonts w:ascii="Times New Roman" w:eastAsiaTheme="majorEastAsia" w:hAnsi="Times New Roman" w:cs="Times New Roman"/>
          <w:sz w:val="24"/>
          <w:szCs w:val="24"/>
          <w:lang w:val="ro-RO"/>
        </w:rPr>
        <w:t>Stema municipiului</w:t>
      </w:r>
    </w:p>
    <w:p w14:paraId="21968122" w14:textId="4D93CD68" w:rsidR="00B455E2" w:rsidRPr="00805AD0" w:rsidRDefault="001B21B9" w:rsidP="00C234EC">
      <w:pPr>
        <w:pStyle w:val="Paragrafe"/>
      </w:pPr>
      <w:r w:rsidRPr="00805AD0">
        <w:t xml:space="preserve">Stemele orăşeneşti sunt prîntre </w:t>
      </w:r>
      <w:hyperlink r:id="rId11" w:tooltip="Heraldica României" w:history="1">
        <w:r w:rsidRPr="00805AD0">
          <w:rPr>
            <w:rStyle w:val="Hyperlink"/>
          </w:rPr>
          <w:t>însemnele heraldice româneşti</w:t>
        </w:r>
      </w:hyperlink>
      <w:r w:rsidRPr="00805AD0">
        <w:t xml:space="preserve"> cu cea mai mare vechime. Ele au apărut în primul rând datorită necesităţii autentificării unor acte emise de sfatul orăşenesc. Primul sigiliu cunoscut al oraşului </w:t>
      </w:r>
      <w:r w:rsidR="00CF61EF" w:rsidRPr="00805AD0">
        <w:t xml:space="preserve">Vatra </w:t>
      </w:r>
      <w:r w:rsidR="002D3162" w:rsidRPr="00805AD0">
        <w:t>Dornei</w:t>
      </w:r>
      <w:r w:rsidR="006A2979" w:rsidRPr="00805AD0">
        <w:t xml:space="preserve">, </w:t>
      </w:r>
      <w:r w:rsidRPr="00805AD0">
        <w:t xml:space="preserve">datează din anul </w:t>
      </w:r>
      <w:hyperlink r:id="rId12" w:tooltip="1470" w:history="1">
        <w:r w:rsidRPr="00805AD0">
          <w:rPr>
            <w:rStyle w:val="Hyperlink"/>
          </w:rPr>
          <w:t>1470</w:t>
        </w:r>
      </w:hyperlink>
      <w:r w:rsidRPr="00805AD0">
        <w:t xml:space="preserve"> şi era format dintr-un cap de bour cu stea intre coarne. </w:t>
      </w:r>
    </w:p>
    <w:p w14:paraId="6B8A2B00" w14:textId="2EFFACD7" w:rsidR="001B21B9" w:rsidRPr="00805AD0" w:rsidRDefault="001B21B9" w:rsidP="00C234EC">
      <w:pPr>
        <w:spacing w:after="60" w:line="240" w:lineRule="auto"/>
        <w:ind w:firstLine="720"/>
        <w:jc w:val="both"/>
        <w:rPr>
          <w:rFonts w:ascii="Times New Roman" w:eastAsia="Times New Roman" w:hAnsi="Times New Roman" w:cs="Times New Roman"/>
          <w:color w:val="000000"/>
          <w:sz w:val="24"/>
          <w:szCs w:val="24"/>
          <w:lang w:val="ro-RO"/>
        </w:rPr>
      </w:pPr>
      <w:r w:rsidRPr="00805AD0">
        <w:rPr>
          <w:rFonts w:ascii="Times New Roman" w:eastAsia="Times New Roman" w:hAnsi="Times New Roman" w:cs="Times New Roman"/>
          <w:noProof/>
          <w:color w:val="000000"/>
          <w:sz w:val="24"/>
          <w:szCs w:val="24"/>
          <w:lang w:val="en-GB" w:eastAsia="en-GB"/>
        </w:rPr>
        <w:drawing>
          <wp:inline distT="0" distB="0" distL="0" distR="0" wp14:anchorId="78CEEA96" wp14:editId="2A54AB9A">
            <wp:extent cx="1362075" cy="1933575"/>
            <wp:effectExtent l="0" t="0" r="0" b="0"/>
            <wp:docPr id="1976474410" name="Picture 2" descr="C:\Users\Vasile\Desktop\stema perioada interbel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sile\Desktop\stema perioada interbelic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075" cy="1933575"/>
                    </a:xfrm>
                    <a:prstGeom prst="rect">
                      <a:avLst/>
                    </a:prstGeom>
                    <a:noFill/>
                    <a:ln>
                      <a:noFill/>
                    </a:ln>
                  </pic:spPr>
                </pic:pic>
              </a:graphicData>
            </a:graphic>
          </wp:inline>
        </w:drawing>
      </w:r>
      <w:r w:rsidRPr="00805AD0">
        <w:rPr>
          <w:rFonts w:ascii="Times New Roman" w:eastAsia="Times New Roman" w:hAnsi="Times New Roman" w:cs="Times New Roman"/>
          <w:noProof/>
          <w:color w:val="000000"/>
          <w:sz w:val="24"/>
          <w:szCs w:val="24"/>
          <w:lang w:val="en-GB" w:eastAsia="en-GB"/>
        </w:rPr>
        <w:drawing>
          <wp:inline distT="0" distB="0" distL="0" distR="0" wp14:anchorId="350A69D0" wp14:editId="4D2D8D49">
            <wp:extent cx="1571625" cy="1876425"/>
            <wp:effectExtent l="0" t="0" r="0" b="0"/>
            <wp:docPr id="522646896" name="Picture 1" descr="C:\Users\Vasile\Desktop\stema actu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sile\Desktop\stema actual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1625" cy="1876425"/>
                    </a:xfrm>
                    <a:prstGeom prst="rect">
                      <a:avLst/>
                    </a:prstGeom>
                    <a:noFill/>
                    <a:ln>
                      <a:noFill/>
                    </a:ln>
                  </pic:spPr>
                </pic:pic>
              </a:graphicData>
            </a:graphic>
          </wp:inline>
        </w:drawing>
      </w:r>
    </w:p>
    <w:p w14:paraId="4E18138E" w14:textId="7AAD4701" w:rsidR="00B455E2" w:rsidRPr="00805AD0" w:rsidRDefault="006A2979" w:rsidP="00C234EC">
      <w:pPr>
        <w:spacing w:after="60" w:line="240" w:lineRule="auto"/>
        <w:jc w:val="both"/>
        <w:rPr>
          <w:rFonts w:ascii="Times New Roman" w:hAnsi="Times New Roman" w:cs="Times New Roman"/>
          <w:b/>
          <w:sz w:val="24"/>
          <w:szCs w:val="24"/>
          <w:lang w:val="ro-RO"/>
        </w:rPr>
      </w:pPr>
      <w:r w:rsidRPr="00805AD0">
        <w:rPr>
          <w:rFonts w:ascii="Times New Roman" w:eastAsia="Times New Roman" w:hAnsi="Times New Roman" w:cs="Times New Roman"/>
          <w:color w:val="000000"/>
          <w:sz w:val="24"/>
          <w:szCs w:val="24"/>
          <w:lang w:val="ro-RO"/>
        </w:rPr>
        <w:t xml:space="preserve">   </w:t>
      </w:r>
      <w:r w:rsidR="001B21B9" w:rsidRPr="00805AD0">
        <w:rPr>
          <w:rFonts w:ascii="Times New Roman" w:eastAsia="Times New Roman" w:hAnsi="Times New Roman" w:cs="Times New Roman"/>
          <w:color w:val="000000"/>
          <w:sz w:val="24"/>
          <w:szCs w:val="24"/>
          <w:lang w:val="ro-RO"/>
        </w:rPr>
        <w:t xml:space="preserve">Stema orașului din </w:t>
      </w:r>
      <w:r w:rsidR="00C234EC" w:rsidRPr="00805AD0">
        <w:rPr>
          <w:rFonts w:ascii="Times New Roman" w:eastAsia="Times New Roman" w:hAnsi="Times New Roman" w:cs="Times New Roman"/>
          <w:color w:val="000000"/>
          <w:sz w:val="24"/>
          <w:szCs w:val="24"/>
          <w:lang w:val="ro-RO"/>
        </w:rPr>
        <w:tab/>
      </w:r>
      <w:r w:rsidR="00C234EC" w:rsidRPr="00805AD0">
        <w:rPr>
          <w:rFonts w:ascii="Times New Roman" w:eastAsia="Times New Roman" w:hAnsi="Times New Roman" w:cs="Times New Roman"/>
          <w:color w:val="000000"/>
          <w:sz w:val="24"/>
          <w:szCs w:val="24"/>
          <w:lang w:val="ro-RO"/>
        </w:rPr>
        <w:br/>
      </w:r>
      <w:r w:rsidRPr="00805AD0">
        <w:rPr>
          <w:rFonts w:ascii="Times New Roman" w:eastAsia="Times New Roman" w:hAnsi="Times New Roman" w:cs="Times New Roman"/>
          <w:sz w:val="24"/>
          <w:szCs w:val="24"/>
          <w:lang w:val="ro-RO"/>
        </w:rPr>
        <w:t xml:space="preserve">   </w:t>
      </w:r>
      <w:r w:rsidR="001B21B9" w:rsidRPr="00805AD0">
        <w:rPr>
          <w:rFonts w:ascii="Times New Roman" w:eastAsia="Times New Roman" w:hAnsi="Times New Roman" w:cs="Times New Roman"/>
          <w:sz w:val="24"/>
          <w:szCs w:val="24"/>
          <w:lang w:val="ro-RO"/>
        </w:rPr>
        <w:t>perioada interbelică</w:t>
      </w:r>
      <w:r w:rsidRPr="00805AD0">
        <w:rPr>
          <w:rFonts w:ascii="Times New Roman" w:eastAsia="Times New Roman" w:hAnsi="Times New Roman" w:cs="Times New Roman"/>
          <w:sz w:val="24"/>
          <w:szCs w:val="24"/>
          <w:lang w:val="ro-RO"/>
        </w:rPr>
        <w:t xml:space="preserve"> </w:t>
      </w:r>
    </w:p>
    <w:p w14:paraId="3A1B79DC" w14:textId="24F42E09" w:rsidR="001B21B9" w:rsidRPr="00805AD0" w:rsidRDefault="001B21B9" w:rsidP="00C234EC">
      <w:pPr>
        <w:pStyle w:val="Paragrafe"/>
        <w:rPr>
          <w:rFonts w:eastAsia="Times New Roman"/>
        </w:rPr>
      </w:pPr>
      <w:r w:rsidRPr="00805AD0">
        <w:rPr>
          <w:rFonts w:eastAsia="Times New Roman"/>
          <w:b/>
          <w:bCs/>
        </w:rPr>
        <w:t>Stema</w:t>
      </w:r>
      <w:r w:rsidRPr="00805AD0">
        <w:rPr>
          <w:rFonts w:eastAsia="Times New Roman"/>
        </w:rPr>
        <w:t xml:space="preserve"> actuală a orașului </w:t>
      </w:r>
      <w:r w:rsidR="00CF61EF" w:rsidRPr="00805AD0">
        <w:rPr>
          <w:rFonts w:eastAsia="Times New Roman"/>
        </w:rPr>
        <w:t xml:space="preserve">Vatra </w:t>
      </w:r>
      <w:r w:rsidR="002D3162" w:rsidRPr="00805AD0">
        <w:rPr>
          <w:rFonts w:eastAsia="Times New Roman"/>
        </w:rPr>
        <w:t>Dornei</w:t>
      </w:r>
      <w:r w:rsidR="006A2979" w:rsidRPr="00805AD0">
        <w:rPr>
          <w:rFonts w:eastAsia="Times New Roman"/>
        </w:rPr>
        <w:t xml:space="preserve">, </w:t>
      </w:r>
      <w:r w:rsidRPr="00805AD0">
        <w:rPr>
          <w:rFonts w:eastAsia="Times New Roman"/>
        </w:rPr>
        <w:t>conţine un scut</w:t>
      </w:r>
      <w:r w:rsidR="006A2979" w:rsidRPr="00805AD0">
        <w:rPr>
          <w:rFonts w:eastAsia="Times New Roman"/>
        </w:rPr>
        <w:t xml:space="preserve">, </w:t>
      </w:r>
      <w:r w:rsidRPr="00805AD0">
        <w:rPr>
          <w:rFonts w:eastAsia="Times New Roman"/>
        </w:rPr>
        <w:t>deasupra căruia se află coroana argintie în forma de cetate cu 5 turnuri. Scutul este despărţit în două porţiuni: porţiunea superioară ocupă două treimi</w:t>
      </w:r>
      <w:r w:rsidR="006A2979" w:rsidRPr="00805AD0">
        <w:rPr>
          <w:rFonts w:eastAsia="Times New Roman"/>
        </w:rPr>
        <w:t xml:space="preserve">, </w:t>
      </w:r>
      <w:r w:rsidRPr="00805AD0">
        <w:rPr>
          <w:rFonts w:eastAsia="Times New Roman"/>
        </w:rPr>
        <w:t>este de culoare albastră şi prezintă două figuri heraldice care susțin simbolurile localității</w:t>
      </w:r>
      <w:r w:rsidR="006A2979" w:rsidRPr="00805AD0">
        <w:rPr>
          <w:rFonts w:eastAsia="Times New Roman"/>
        </w:rPr>
        <w:t xml:space="preserve">, </w:t>
      </w:r>
      <w:r w:rsidRPr="00805AD0">
        <w:rPr>
          <w:rFonts w:eastAsia="Times New Roman"/>
        </w:rPr>
        <w:t>stațiunea balneo – climaterică cu neprețuitele izvoare binefăcătoare de ape minerale ; porţiunea inferioară ocupă o treimedin scut</w:t>
      </w:r>
      <w:r w:rsidR="006A2979" w:rsidRPr="00805AD0">
        <w:rPr>
          <w:rFonts w:eastAsia="Times New Roman"/>
        </w:rPr>
        <w:t xml:space="preserve">, </w:t>
      </w:r>
      <w:r w:rsidRPr="00805AD0">
        <w:rPr>
          <w:rFonts w:eastAsia="Times New Roman"/>
        </w:rPr>
        <w:t>este de culoare verde şi conţine o figură heraldică reprezentând un con de brad de aur.</w:t>
      </w:r>
    </w:p>
    <w:p w14:paraId="4DC0263E" w14:textId="2BC00B28" w:rsidR="00B455E2" w:rsidRPr="00805AD0" w:rsidRDefault="001B21B9" w:rsidP="00C234EC">
      <w:pPr>
        <w:pStyle w:val="Paragrafe"/>
        <w:rPr>
          <w:rFonts w:eastAsia="Times New Roman"/>
          <w:i/>
          <w:iCs/>
        </w:rPr>
      </w:pPr>
      <w:r w:rsidRPr="00805AD0">
        <w:rPr>
          <w:rFonts w:eastAsia="Times New Roman"/>
        </w:rPr>
        <w:t>Stema a fost aprobată de către Comisia Naţională de Heraldică</w:t>
      </w:r>
      <w:r w:rsidR="006A2979" w:rsidRPr="00805AD0">
        <w:rPr>
          <w:rFonts w:eastAsia="Times New Roman"/>
        </w:rPr>
        <w:t xml:space="preserve">, </w:t>
      </w:r>
      <w:r w:rsidRPr="00805AD0">
        <w:rPr>
          <w:rFonts w:eastAsia="Times New Roman"/>
        </w:rPr>
        <w:t>Genealogie şi Sigilografie</w:t>
      </w:r>
      <w:r w:rsidR="006A2979" w:rsidRPr="00805AD0">
        <w:rPr>
          <w:rFonts w:eastAsia="Times New Roman"/>
        </w:rPr>
        <w:t xml:space="preserve">, </w:t>
      </w:r>
      <w:r w:rsidRPr="00805AD0">
        <w:rPr>
          <w:rFonts w:eastAsia="Times New Roman"/>
        </w:rPr>
        <w:t xml:space="preserve">din cadrul </w:t>
      </w:r>
      <w:hyperlink r:id="rId15" w:tooltip="Academiei Române" w:history="1">
        <w:r w:rsidRPr="00805AD0">
          <w:rPr>
            <w:rFonts w:eastAsia="Times New Roman"/>
          </w:rPr>
          <w:t>Academiei Române</w:t>
        </w:r>
      </w:hyperlink>
      <w:r w:rsidRPr="00805AD0">
        <w:rPr>
          <w:rFonts w:eastAsia="Times New Roman"/>
        </w:rPr>
        <w:t xml:space="preserve">. </w:t>
      </w:r>
    </w:p>
    <w:p w14:paraId="3D946A6B" w14:textId="7A529C93" w:rsidR="00120BEE" w:rsidRPr="00805AD0" w:rsidRDefault="00120BEE" w:rsidP="00A3356B">
      <w:pPr>
        <w:pStyle w:val="Anexe"/>
        <w:rPr>
          <w:lang w:val="ro-RO"/>
        </w:rPr>
      </w:pPr>
      <w:bookmarkStart w:id="21" w:name="_Toc201936239"/>
      <w:r w:rsidRPr="00805AD0">
        <w:rPr>
          <w:lang w:val="ro-RO"/>
        </w:rPr>
        <w:lastRenderedPageBreak/>
        <w:t>ANEXA 2</w:t>
      </w:r>
      <w:r w:rsidR="00734FC2" w:rsidRPr="00805AD0">
        <w:rPr>
          <w:lang w:val="ro-RO"/>
        </w:rPr>
        <w:t xml:space="preserve"> Prezentare grafic</w:t>
      </w:r>
      <w:r w:rsidR="00805AD0" w:rsidRPr="00805AD0">
        <w:rPr>
          <w:lang w:val="ro-RO"/>
        </w:rPr>
        <w:t>ă</w:t>
      </w:r>
      <w:r w:rsidR="00734FC2" w:rsidRPr="00805AD0">
        <w:rPr>
          <w:lang w:val="ro-RO"/>
        </w:rPr>
        <w:t xml:space="preserve"> </w:t>
      </w:r>
      <w:r w:rsidR="00805AD0">
        <w:rPr>
          <w:lang w:val="ro-RO"/>
        </w:rPr>
        <w:t>și</w:t>
      </w:r>
      <w:r w:rsidR="00734FC2" w:rsidRPr="00805AD0">
        <w:rPr>
          <w:lang w:val="ro-RO"/>
        </w:rPr>
        <w:t xml:space="preserve"> descriptiv</w:t>
      </w:r>
      <w:r w:rsidR="00805AD0" w:rsidRPr="00805AD0">
        <w:rPr>
          <w:lang w:val="ro-RO"/>
        </w:rPr>
        <w:t>ă</w:t>
      </w:r>
      <w:bookmarkEnd w:id="21"/>
    </w:p>
    <w:p w14:paraId="25801398" w14:textId="62550BE0" w:rsidR="00F934B5" w:rsidRPr="00805AD0" w:rsidRDefault="00F934B5" w:rsidP="00C234EC">
      <w:pPr>
        <w:pStyle w:val="Paragrafe"/>
      </w:pPr>
      <w:r w:rsidRPr="00805AD0">
        <w:t xml:space="preserve">Municipiul </w:t>
      </w:r>
      <w:r w:rsidR="00DA5C46" w:rsidRPr="00805AD0">
        <w:t xml:space="preserve">Vatra Dornei </w:t>
      </w:r>
      <w:r w:rsidRPr="00805AD0">
        <w:t>este situat în nord-estul României</w:t>
      </w:r>
      <w:r w:rsidR="006A2979" w:rsidRPr="00805AD0">
        <w:t xml:space="preserve">, </w:t>
      </w:r>
      <w:r w:rsidRPr="00805AD0">
        <w:t>în partea sud - vestică a Bucovinei</w:t>
      </w:r>
      <w:r w:rsidR="006A2979" w:rsidRPr="00805AD0">
        <w:t xml:space="preserve">, </w:t>
      </w:r>
      <w:r w:rsidRPr="00805AD0">
        <w:t>apaţinând de judeţul Suceava</w:t>
      </w:r>
      <w:r w:rsidR="006A2979" w:rsidRPr="00805AD0">
        <w:t xml:space="preserve">, </w:t>
      </w:r>
      <w:r w:rsidRPr="00805AD0">
        <w:t xml:space="preserve">având urmatoarele coordonate 47°21′ latitudine nordica </w:t>
      </w:r>
      <w:r w:rsidR="00805AD0">
        <w:t>și</w:t>
      </w:r>
      <w:r w:rsidRPr="00805AD0">
        <w:t xml:space="preserve"> 25°22′ longitudine estică.</w:t>
      </w:r>
    </w:p>
    <w:p w14:paraId="3D7C7D0B" w14:textId="22D8EF83" w:rsidR="00F934B5" w:rsidRPr="00805AD0" w:rsidRDefault="00F934B5" w:rsidP="00C234EC">
      <w:pPr>
        <w:pStyle w:val="Paragrafe"/>
      </w:pPr>
      <w:r w:rsidRPr="00805AD0">
        <w:t>Vecinii municipiului sunt următoarele comune</w:t>
      </w:r>
      <w:r w:rsidR="00C234EC" w:rsidRPr="00805AD0">
        <w:t>:</w:t>
      </w:r>
      <w:r w:rsidRPr="00805AD0">
        <w:t xml:space="preserve"> Pojorîta (la nord)</w:t>
      </w:r>
      <w:r w:rsidR="006A2979" w:rsidRPr="00805AD0">
        <w:t xml:space="preserve">, </w:t>
      </w:r>
      <w:r w:rsidRPr="00805AD0">
        <w:t>Iacobeni (la nord – vest)</w:t>
      </w:r>
      <w:r w:rsidR="006A2979" w:rsidRPr="00805AD0">
        <w:t xml:space="preserve">, </w:t>
      </w:r>
      <w:r w:rsidRPr="00805AD0">
        <w:t>Dorna Candrenilor (la vest)</w:t>
      </w:r>
      <w:r w:rsidR="006A2979" w:rsidRPr="00805AD0">
        <w:t xml:space="preserve">, </w:t>
      </w:r>
      <w:r w:rsidRPr="00805AD0">
        <w:t>Șarul Dornei (la sud)</w:t>
      </w:r>
      <w:r w:rsidR="006A66A1" w:rsidRPr="00805AD0">
        <w:t xml:space="preserve"> </w:t>
      </w:r>
      <w:r w:rsidRPr="00805AD0">
        <w:t>și Dorna Arini (la est).</w:t>
      </w:r>
    </w:p>
    <w:p w14:paraId="6BD5EC21" w14:textId="13F777CA" w:rsidR="00F934B5" w:rsidRPr="00805AD0" w:rsidRDefault="00F934B5" w:rsidP="00C234EC">
      <w:pPr>
        <w:pStyle w:val="Paragrafe"/>
      </w:pPr>
      <w:r w:rsidRPr="00805AD0">
        <w:t xml:space="preserve">Municipiul </w:t>
      </w:r>
      <w:r w:rsidR="00DA5C46" w:rsidRPr="00805AD0">
        <w:t xml:space="preserve">Vatra Dornei </w:t>
      </w:r>
      <w:r w:rsidRPr="00805AD0">
        <w:t>are o suprafaţǎ de 14.434 ha</w:t>
      </w:r>
      <w:r w:rsidR="008F7709" w:rsidRPr="00805AD0">
        <w:t xml:space="preserve"> </w:t>
      </w:r>
      <w:r w:rsidRPr="00805AD0">
        <w:t>şi este situat la o altitudine de 804</w:t>
      </w:r>
      <w:r w:rsidR="008F7709" w:rsidRPr="00805AD0">
        <w:t xml:space="preserve"> </w:t>
      </w:r>
      <w:r w:rsidRPr="00805AD0">
        <w:t>m</w:t>
      </w:r>
      <w:r w:rsidR="006A2979" w:rsidRPr="00805AD0">
        <w:t xml:space="preserve">, </w:t>
      </w:r>
      <w:r w:rsidRPr="00805AD0">
        <w:t>la confluenţa râurilor Dorna şi Bistriţa</w:t>
      </w:r>
      <w:r w:rsidR="006A2979" w:rsidRPr="00805AD0">
        <w:t xml:space="preserve">, </w:t>
      </w:r>
      <w:r w:rsidRPr="00805AD0">
        <w:t>în depresiunea Dornelor</w:t>
      </w:r>
      <w:r w:rsidR="006A2979" w:rsidRPr="00805AD0">
        <w:t xml:space="preserve">, </w:t>
      </w:r>
      <w:r w:rsidRPr="00805AD0">
        <w:t xml:space="preserve">cuprinsă pe două laturi între Obcina Mare şi Obcina Mestecănişului </w:t>
      </w:r>
      <w:r w:rsidR="00805AD0">
        <w:t>și</w:t>
      </w:r>
      <w:r w:rsidRPr="00805AD0">
        <w:t xml:space="preserve"> pe latura nord-vestică de Munţii Bistriţei.</w:t>
      </w:r>
    </w:p>
    <w:p w14:paraId="08D0A5BA" w14:textId="2660AD5C" w:rsidR="00F934B5" w:rsidRPr="00805AD0" w:rsidRDefault="00F934B5" w:rsidP="00C234EC">
      <w:pPr>
        <w:pStyle w:val="Paragrafe"/>
      </w:pPr>
      <w:r w:rsidRPr="00805AD0">
        <w:t xml:space="preserve">Localitatea </w:t>
      </w:r>
      <w:r w:rsidR="00CF61EF" w:rsidRPr="00805AD0">
        <w:t xml:space="preserve">Vatra </w:t>
      </w:r>
      <w:r w:rsidR="002D3162" w:rsidRPr="00805AD0">
        <w:t>Dornei</w:t>
      </w:r>
      <w:r w:rsidRPr="00805AD0">
        <w:t xml:space="preserve"> este traversată de șoseaua europeană E 58 (DN 17)</w:t>
      </w:r>
      <w:r w:rsidR="006A2979" w:rsidRPr="00805AD0">
        <w:t xml:space="preserve">, </w:t>
      </w:r>
      <w:r w:rsidRPr="00805AD0">
        <w:t xml:space="preserve">importantă cale rutieră care leagă Bucovina de Transilvania. Distanțele din </w:t>
      </w:r>
      <w:r w:rsidR="00CF61EF" w:rsidRPr="00805AD0">
        <w:t xml:space="preserve">Vatra </w:t>
      </w:r>
      <w:r w:rsidR="002D3162" w:rsidRPr="00805AD0">
        <w:t>Dornei</w:t>
      </w:r>
      <w:r w:rsidRPr="00805AD0">
        <w:t xml:space="preserve"> până la cele mai apropiate orașe pe această șosea sunt următoarele: 110 km până în municipiul Suceava (reședința județului)</w:t>
      </w:r>
      <w:r w:rsidR="006A2979" w:rsidRPr="00805AD0">
        <w:t xml:space="preserve">, </w:t>
      </w:r>
      <w:r w:rsidRPr="00805AD0">
        <w:t>43 km până în municipiul Câmpulung Moldovenesc</w:t>
      </w:r>
      <w:r w:rsidR="006A2979" w:rsidRPr="00805AD0">
        <w:t xml:space="preserve">, </w:t>
      </w:r>
      <w:r w:rsidRPr="00805AD0">
        <w:t>84 km până în municipiul Bistrița</w:t>
      </w:r>
      <w:r w:rsidR="006A2979" w:rsidRPr="00805AD0">
        <w:t xml:space="preserve">, </w:t>
      </w:r>
      <w:r w:rsidRPr="00805AD0">
        <w:t>74 km până în orașul Gura – Humorului.</w:t>
      </w:r>
    </w:p>
    <w:p w14:paraId="47728E3C" w14:textId="06ACAEF9" w:rsidR="00F934B5" w:rsidRPr="00805AD0" w:rsidRDefault="00F934B5" w:rsidP="00C234EC">
      <w:pPr>
        <w:pStyle w:val="Paragrafe"/>
      </w:pPr>
      <w:r w:rsidRPr="00805AD0">
        <w:t xml:space="preserve">Altă cale rutieră importantă care străbate municipiul </w:t>
      </w:r>
      <w:r w:rsidR="00CF61EF" w:rsidRPr="00805AD0">
        <w:t xml:space="preserve">Vatra </w:t>
      </w:r>
      <w:r w:rsidR="002D3162" w:rsidRPr="00805AD0">
        <w:t>Dornei</w:t>
      </w:r>
      <w:r w:rsidRPr="00805AD0">
        <w:t xml:space="preserve"> este șoseaua națională DN 17 B</w:t>
      </w:r>
      <w:r w:rsidR="006A2979" w:rsidRPr="00805AD0">
        <w:t xml:space="preserve">, </w:t>
      </w:r>
      <w:r w:rsidRPr="00805AD0">
        <w:t>care asigură legătura cu județul Neamț. Pe această șosea</w:t>
      </w:r>
      <w:r w:rsidR="006A2979" w:rsidRPr="00805AD0">
        <w:t xml:space="preserve">, </w:t>
      </w:r>
      <w:r w:rsidR="00CF61EF" w:rsidRPr="00805AD0">
        <w:t>Vatra Dornei</w:t>
      </w:r>
      <w:r w:rsidRPr="00805AD0">
        <w:t>-Dornei se află la 156</w:t>
      </w:r>
      <w:r w:rsidR="006A66A1" w:rsidRPr="00805AD0">
        <w:t xml:space="preserve"> </w:t>
      </w:r>
      <w:r w:rsidRPr="00805AD0">
        <w:t>km de municipiul Piatra – Neamț</w:t>
      </w:r>
      <w:r w:rsidR="006A2979" w:rsidRPr="00805AD0">
        <w:t xml:space="preserve">, </w:t>
      </w:r>
      <w:r w:rsidRPr="00805AD0">
        <w:t xml:space="preserve">52 km de orașul Broșteni </w:t>
      </w:r>
      <w:r w:rsidR="00805AD0">
        <w:t>și</w:t>
      </w:r>
      <w:r w:rsidRPr="00805AD0">
        <w:t xml:space="preserve"> 130km de orașul Bicaz.</w:t>
      </w:r>
    </w:p>
    <w:p w14:paraId="10C78072" w14:textId="73247B6C" w:rsidR="00F934B5" w:rsidRPr="00805AD0" w:rsidRDefault="00F934B5" w:rsidP="00C234EC">
      <w:pPr>
        <w:pStyle w:val="Paragrafe"/>
      </w:pPr>
      <w:r w:rsidRPr="00805AD0">
        <w:t>Având o aşezare prielnică</w:t>
      </w:r>
      <w:r w:rsidR="006A2979" w:rsidRPr="00805AD0">
        <w:t xml:space="preserve">, </w:t>
      </w:r>
      <w:r w:rsidRPr="00805AD0">
        <w:t>Depresiunea Dornei este un ţinut populat</w:t>
      </w:r>
      <w:r w:rsidR="006A2979" w:rsidRPr="00805AD0">
        <w:t xml:space="preserve">, </w:t>
      </w:r>
      <w:r w:rsidRPr="00805AD0">
        <w:t xml:space="preserve">fiind legată printr-o reţea de cale ferată cu toată ţara. </w:t>
      </w:r>
      <w:r w:rsidR="00DA5C46" w:rsidRPr="00805AD0">
        <w:t xml:space="preserve">Vatra Dornei </w:t>
      </w:r>
      <w:r w:rsidRPr="00805AD0">
        <w:t>este înconjurat de munţi înalţi</w:t>
      </w:r>
      <w:r w:rsidR="006A2979" w:rsidRPr="00805AD0">
        <w:t xml:space="preserve">, </w:t>
      </w:r>
      <w:r w:rsidRPr="00805AD0">
        <w:t xml:space="preserve">acoperiţi cu păduri de brazi </w:t>
      </w:r>
      <w:r w:rsidR="00805AD0">
        <w:t>și</w:t>
      </w:r>
      <w:r w:rsidRPr="00805AD0">
        <w:t xml:space="preserve"> molid</w:t>
      </w:r>
      <w:r w:rsidR="006A2979" w:rsidRPr="00805AD0">
        <w:t xml:space="preserve">, </w:t>
      </w:r>
      <w:r w:rsidRPr="00805AD0">
        <w:t xml:space="preserve">care adăpostesc regiunea în timpul verii de curenţi </w:t>
      </w:r>
      <w:r w:rsidR="00805AD0">
        <w:t>și</w:t>
      </w:r>
      <w:r w:rsidRPr="00805AD0">
        <w:t xml:space="preserve"> iarna de viscole.</w:t>
      </w:r>
    </w:p>
    <w:p w14:paraId="5097576D" w14:textId="588C652B" w:rsidR="00F934B5" w:rsidRPr="00805AD0" w:rsidRDefault="00F934B5" w:rsidP="00C234EC">
      <w:pPr>
        <w:pStyle w:val="Paragrafe"/>
      </w:pPr>
      <w:r w:rsidRPr="00805AD0">
        <w:t xml:space="preserve">Municipiul </w:t>
      </w:r>
      <w:r w:rsidR="00CF61EF" w:rsidRPr="00805AD0">
        <w:t xml:space="preserve">Vatra </w:t>
      </w:r>
      <w:r w:rsidR="002D3162" w:rsidRPr="00805AD0">
        <w:t>Dornei</w:t>
      </w:r>
      <w:r w:rsidRPr="00805AD0">
        <w:t xml:space="preserve"> este conectat la sistemul de căi ferate române prin magistrala feroviară Suceava – Vama – Floreni – Ilva Mică</w:t>
      </w:r>
      <w:r w:rsidR="006A2979" w:rsidRPr="00805AD0">
        <w:t xml:space="preserve">, </w:t>
      </w:r>
      <w:r w:rsidRPr="00805AD0">
        <w:t>care traversează centrul municipiului.</w:t>
      </w:r>
    </w:p>
    <w:p w14:paraId="5901CB69" w14:textId="010144D7" w:rsidR="00F934B5" w:rsidRPr="00805AD0" w:rsidRDefault="00F934B5" w:rsidP="00C234EC">
      <w:pPr>
        <w:pStyle w:val="Paragrafe"/>
      </w:pPr>
      <w:r w:rsidRPr="00805AD0">
        <w:t xml:space="preserve">În municipiul </w:t>
      </w:r>
      <w:r w:rsidR="00CF61EF" w:rsidRPr="00805AD0">
        <w:t xml:space="preserve">Vatra </w:t>
      </w:r>
      <w:r w:rsidR="002D3162" w:rsidRPr="00805AD0">
        <w:t>Dornei</w:t>
      </w:r>
      <w:r w:rsidRPr="00805AD0">
        <w:t xml:space="preserve"> există două stații C.F.R. aflate la mică distanță una de cealaltă: Gara </w:t>
      </w:r>
      <w:r w:rsidR="00CF61EF" w:rsidRPr="00805AD0">
        <w:t xml:space="preserve">Vatra </w:t>
      </w:r>
      <w:r w:rsidR="002D3162" w:rsidRPr="00805AD0">
        <w:t>Dornei</w:t>
      </w:r>
      <w:r w:rsidRPr="00805AD0">
        <w:t xml:space="preserve"> (construită în 1902) și Gara </w:t>
      </w:r>
      <w:r w:rsidR="00CF61EF" w:rsidRPr="00805AD0">
        <w:t xml:space="preserve">Vatra </w:t>
      </w:r>
      <w:r w:rsidR="002D3162" w:rsidRPr="00805AD0">
        <w:t>Dornei</w:t>
      </w:r>
      <w:r w:rsidRPr="00805AD0">
        <w:t xml:space="preserve"> Băi (construită în 1910).</w:t>
      </w:r>
    </w:p>
    <w:p w14:paraId="4E4315CD" w14:textId="657E5C80" w:rsidR="00B455E2" w:rsidRPr="00805AD0" w:rsidRDefault="00F934B5" w:rsidP="00C234EC">
      <w:pPr>
        <w:pStyle w:val="Paragrafe"/>
      </w:pPr>
      <w:r w:rsidRPr="00805AD0">
        <w:t>Aeroportul cel mai apropiat este cel de la Salcea</w:t>
      </w:r>
      <w:r w:rsidR="006A2979" w:rsidRPr="00805AD0">
        <w:t xml:space="preserve">, </w:t>
      </w:r>
      <w:r w:rsidRPr="00805AD0">
        <w:t>situat în apropierea</w:t>
      </w:r>
      <w:r w:rsidR="006A2979" w:rsidRPr="00805AD0">
        <w:t xml:space="preserve"> </w:t>
      </w:r>
      <w:r w:rsidRPr="00805AD0">
        <w:t xml:space="preserve">municipiului Suceava </w:t>
      </w:r>
      <w:r w:rsidR="00805AD0">
        <w:t>și</w:t>
      </w:r>
      <w:r w:rsidRPr="00805AD0">
        <w:t xml:space="preserve"> se află la o distanță de circa 120 km.</w:t>
      </w:r>
    </w:p>
    <w:p w14:paraId="265EB7DB" w14:textId="591D94FC" w:rsidR="00B455E2" w:rsidRPr="00805AD0" w:rsidRDefault="00120BEE" w:rsidP="00734FC2">
      <w:pPr>
        <w:pStyle w:val="Anexe"/>
        <w:rPr>
          <w:lang w:val="ro-RO"/>
        </w:rPr>
      </w:pPr>
      <w:bookmarkStart w:id="22" w:name="_Toc201936240"/>
      <w:r w:rsidRPr="00805AD0">
        <w:rPr>
          <w:lang w:val="ro-RO"/>
        </w:rPr>
        <w:lastRenderedPageBreak/>
        <w:t>ANEXA 3</w:t>
      </w:r>
      <w:r w:rsidR="00734FC2" w:rsidRPr="00805AD0">
        <w:rPr>
          <w:lang w:val="ro-RO"/>
        </w:rPr>
        <w:t xml:space="preserve"> </w:t>
      </w:r>
      <w:r w:rsidRPr="00805AD0">
        <w:rPr>
          <w:lang w:val="ro-RO"/>
        </w:rPr>
        <w:t>Hidrografia</w:t>
      </w:r>
      <w:r w:rsidR="006A2979" w:rsidRPr="00805AD0">
        <w:rPr>
          <w:lang w:val="ro-RO"/>
        </w:rPr>
        <w:t xml:space="preserve">, </w:t>
      </w:r>
      <w:r w:rsidRPr="00805AD0">
        <w:rPr>
          <w:lang w:val="ro-RO"/>
        </w:rPr>
        <w:t>flora</w:t>
      </w:r>
      <w:r w:rsidR="006A2979" w:rsidRPr="00805AD0">
        <w:rPr>
          <w:lang w:val="ro-RO"/>
        </w:rPr>
        <w:t xml:space="preserve">, </w:t>
      </w:r>
      <w:r w:rsidRPr="00805AD0">
        <w:rPr>
          <w:lang w:val="ro-RO"/>
        </w:rPr>
        <w:t xml:space="preserve">fauna şi tipul solurilor de la nivelul </w:t>
      </w:r>
      <w:r w:rsidR="005E3CC2">
        <w:rPr>
          <w:lang w:val="ro-RO"/>
        </w:rPr>
        <w:t>UAT</w:t>
      </w:r>
      <w:r w:rsidRPr="00805AD0">
        <w:rPr>
          <w:lang w:val="ro-RO"/>
        </w:rPr>
        <w:t xml:space="preserve"> </w:t>
      </w:r>
      <w:r w:rsidR="00CF61EF" w:rsidRPr="00805AD0">
        <w:rPr>
          <w:lang w:val="ro-RO"/>
        </w:rPr>
        <w:t xml:space="preserve">Vatra </w:t>
      </w:r>
      <w:r w:rsidR="00DA5C46" w:rsidRPr="00805AD0">
        <w:rPr>
          <w:lang w:val="ro-RO"/>
        </w:rPr>
        <w:t>Dornei</w:t>
      </w:r>
      <w:bookmarkEnd w:id="22"/>
    </w:p>
    <w:p w14:paraId="752C3AFD" w14:textId="56AC88E3" w:rsidR="00120BEE" w:rsidRPr="00805AD0" w:rsidRDefault="00120BEE" w:rsidP="00822DF7">
      <w:pPr>
        <w:pStyle w:val="Listparagraf"/>
        <w:numPr>
          <w:ilvl w:val="0"/>
          <w:numId w:val="3"/>
        </w:num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 xml:space="preserve">Hidrografia UAT </w:t>
      </w:r>
      <w:r w:rsidR="00CF61EF" w:rsidRPr="00805AD0">
        <w:rPr>
          <w:rFonts w:ascii="Times New Roman" w:hAnsi="Times New Roman" w:cs="Times New Roman"/>
          <w:b/>
          <w:sz w:val="24"/>
          <w:szCs w:val="24"/>
          <w:lang w:val="ro-RO"/>
        </w:rPr>
        <w:t xml:space="preserve">Vatra </w:t>
      </w:r>
      <w:r w:rsidR="00DA5C46" w:rsidRPr="00805AD0">
        <w:rPr>
          <w:rFonts w:ascii="Times New Roman" w:hAnsi="Times New Roman" w:cs="Times New Roman"/>
          <w:b/>
          <w:sz w:val="24"/>
          <w:szCs w:val="24"/>
          <w:lang w:val="ro-RO"/>
        </w:rPr>
        <w:t>Dornei</w:t>
      </w:r>
      <w:r w:rsidRPr="00805AD0">
        <w:rPr>
          <w:rFonts w:ascii="Times New Roman" w:hAnsi="Times New Roman" w:cs="Times New Roman"/>
          <w:b/>
          <w:sz w:val="24"/>
          <w:szCs w:val="24"/>
          <w:lang w:val="ro-RO"/>
        </w:rPr>
        <w:t>:</w:t>
      </w:r>
    </w:p>
    <w:p w14:paraId="12C8292F" w14:textId="552E9DDB" w:rsidR="00240F92" w:rsidRPr="00805AD0" w:rsidRDefault="00240F92" w:rsidP="00C234EC">
      <w:pPr>
        <w:pStyle w:val="Paragrafe"/>
      </w:pPr>
      <w:r w:rsidRPr="00805AD0">
        <w:t xml:space="preserve">Teritoriul municipiului </w:t>
      </w:r>
      <w:r w:rsidR="00DA5C46" w:rsidRPr="00805AD0">
        <w:t xml:space="preserve">Vatra Dornei </w:t>
      </w:r>
      <w:r w:rsidRPr="00805AD0">
        <w:t>se situează într-o zonă bogată din punct de vedere hidrografic</w:t>
      </w:r>
      <w:r w:rsidR="006A2979" w:rsidRPr="00805AD0">
        <w:t xml:space="preserve">, </w:t>
      </w:r>
      <w:r w:rsidRPr="00805AD0">
        <w:t>apele îşi au obârşia în masivul Suhard</w:t>
      </w:r>
      <w:r w:rsidR="006A2979" w:rsidRPr="00805AD0">
        <w:t xml:space="preserve">, </w:t>
      </w:r>
      <w:r w:rsidRPr="00805AD0">
        <w:t xml:space="preserve">Masivul Giumalău </w:t>
      </w:r>
      <w:r w:rsidR="00805AD0">
        <w:t>și</w:t>
      </w:r>
      <w:r w:rsidRPr="00805AD0">
        <w:t xml:space="preserve"> Masivul Călimani. </w:t>
      </w:r>
    </w:p>
    <w:p w14:paraId="23E0B815" w14:textId="2F7AEB88" w:rsidR="00240F92" w:rsidRPr="00805AD0" w:rsidRDefault="00240F92" w:rsidP="00C234EC">
      <w:pPr>
        <w:pStyle w:val="Paragrafe"/>
      </w:pPr>
      <w:r w:rsidRPr="00805AD0">
        <w:t xml:space="preserve">Râurile Dorna </w:t>
      </w:r>
      <w:r w:rsidR="00805AD0">
        <w:t>și</w:t>
      </w:r>
      <w:r w:rsidRPr="00805AD0">
        <w:t xml:space="preserve"> Bistriţa drenează toate pâraiele din teritoriu. </w:t>
      </w:r>
    </w:p>
    <w:p w14:paraId="7F02C675" w14:textId="3EC44D64" w:rsidR="00240F92" w:rsidRPr="00805AD0" w:rsidRDefault="00240F92" w:rsidP="00C234EC">
      <w:pPr>
        <w:pStyle w:val="Paragrafe"/>
      </w:pPr>
      <w:r w:rsidRPr="00805AD0">
        <w:t>Râul Dorna</w:t>
      </w:r>
      <w:r w:rsidR="006A2979" w:rsidRPr="00805AD0">
        <w:t xml:space="preserve">, </w:t>
      </w:r>
      <w:r w:rsidRPr="00805AD0">
        <w:t>cu izvoarele în Munţii Călimani - Culmea Pietrosul</w:t>
      </w:r>
      <w:r w:rsidR="006A2979" w:rsidRPr="00805AD0">
        <w:t xml:space="preserve">, </w:t>
      </w:r>
      <w:r w:rsidRPr="00805AD0">
        <w:t>primeşte numeroşi afluenţi(Secu</w:t>
      </w:r>
      <w:r w:rsidR="006A2979" w:rsidRPr="00805AD0">
        <w:t xml:space="preserve">, </w:t>
      </w:r>
      <w:r w:rsidRPr="00805AD0">
        <w:t>Runcu</w:t>
      </w:r>
      <w:r w:rsidR="006A2979" w:rsidRPr="00805AD0">
        <w:t xml:space="preserve">, </w:t>
      </w:r>
      <w:r w:rsidRPr="00805AD0">
        <w:t>Colăcelului</w:t>
      </w:r>
      <w:r w:rsidR="006A2979" w:rsidRPr="00805AD0">
        <w:t xml:space="preserve">, </w:t>
      </w:r>
      <w:r w:rsidRPr="00805AD0">
        <w:t>Mustenilor</w:t>
      </w:r>
      <w:r w:rsidR="006A2979" w:rsidRPr="00805AD0">
        <w:t xml:space="preserve">, </w:t>
      </w:r>
      <w:r w:rsidRPr="00805AD0">
        <w:t>Roşu</w:t>
      </w:r>
      <w:r w:rsidR="006A2979" w:rsidRPr="00805AD0">
        <w:t xml:space="preserve">, </w:t>
      </w:r>
      <w:r w:rsidRPr="00805AD0">
        <w:t>Todirenilor</w:t>
      </w:r>
      <w:r w:rsidR="006A2979" w:rsidRPr="00805AD0">
        <w:t xml:space="preserve">, </w:t>
      </w:r>
      <w:r w:rsidRPr="00805AD0">
        <w:t xml:space="preserve">etc.) </w:t>
      </w:r>
      <w:r w:rsidR="00805AD0">
        <w:t>și</w:t>
      </w:r>
      <w:r w:rsidRPr="00805AD0">
        <w:t xml:space="preserve"> se varsă în râul Bistriţa Aurie</w:t>
      </w:r>
      <w:r w:rsidR="006A2979" w:rsidRPr="00805AD0">
        <w:t xml:space="preserve">, </w:t>
      </w:r>
      <w:r w:rsidRPr="00805AD0">
        <w:t xml:space="preserve">la </w:t>
      </w:r>
      <w:r w:rsidR="00CF61EF" w:rsidRPr="00805AD0">
        <w:t xml:space="preserve">Vatra </w:t>
      </w:r>
      <w:r w:rsidR="00DA5C46" w:rsidRPr="00805AD0">
        <w:t>Dornei</w:t>
      </w:r>
      <w:r w:rsidR="006A2979" w:rsidRPr="00805AD0">
        <w:t xml:space="preserve">, </w:t>
      </w:r>
      <w:r w:rsidRPr="00805AD0">
        <w:t>localitatea fiind străbătută și de pârâurile: Argestru</w:t>
      </w:r>
      <w:r w:rsidR="006A2979" w:rsidRPr="00805AD0">
        <w:t xml:space="preserve">, </w:t>
      </w:r>
      <w:r w:rsidRPr="00805AD0">
        <w:t>Chilia</w:t>
      </w:r>
      <w:r w:rsidR="006A2979" w:rsidRPr="00805AD0">
        <w:t xml:space="preserve">, </w:t>
      </w:r>
      <w:r w:rsidRPr="00805AD0">
        <w:t>Colăcelul</w:t>
      </w:r>
      <w:r w:rsidR="006A2979" w:rsidRPr="00805AD0">
        <w:t xml:space="preserve">, </w:t>
      </w:r>
      <w:r w:rsidRPr="00805AD0">
        <w:t>Roșu</w:t>
      </w:r>
      <w:r w:rsidR="006A2979" w:rsidRPr="00805AD0">
        <w:t xml:space="preserve">, </w:t>
      </w:r>
      <w:r w:rsidRPr="00805AD0">
        <w:t>Negrești.</w:t>
      </w:r>
    </w:p>
    <w:p w14:paraId="53B70077" w14:textId="6F3695C7" w:rsidR="00B455E2" w:rsidRPr="00805AD0" w:rsidRDefault="00240F92" w:rsidP="00C234EC">
      <w:pPr>
        <w:pStyle w:val="Paragrafe"/>
      </w:pPr>
      <w:r w:rsidRPr="00805AD0">
        <w:t xml:space="preserve">Hidrologia zonei se prezintă ca o bogăţie de ape subterane care dau naştere la numeroase şi abundente izvoare minerale cu apă cristalină </w:t>
      </w:r>
      <w:r w:rsidR="00805AD0">
        <w:t>și</w:t>
      </w:r>
      <w:r w:rsidRPr="00805AD0">
        <w:t xml:space="preserve"> curată. În şesul Dornei </w:t>
      </w:r>
      <w:r w:rsidR="00805AD0">
        <w:t>și</w:t>
      </w:r>
      <w:r w:rsidRPr="00805AD0">
        <w:t xml:space="preserve"> Bistriţei </w:t>
      </w:r>
      <w:r w:rsidR="00805AD0">
        <w:t>și</w:t>
      </w:r>
      <w:r w:rsidRPr="00805AD0">
        <w:t xml:space="preserve"> a pârâurilor afluente mai mari</w:t>
      </w:r>
      <w:r w:rsidR="006A2979" w:rsidRPr="00805AD0">
        <w:t xml:space="preserve">, </w:t>
      </w:r>
      <w:r w:rsidRPr="00805AD0">
        <w:t>apa freatică se situează între 1-</w:t>
      </w:r>
      <w:smartTag w:uri="urn:schemas-microsoft-com:office:smarttags" w:element="metricconverter">
        <w:smartTagPr>
          <w:attr w:name="ProductID" w:val="3 m"/>
        </w:smartTagPr>
        <w:r w:rsidRPr="00805AD0">
          <w:t>3 m</w:t>
        </w:r>
      </w:smartTag>
      <w:r w:rsidRPr="00805AD0">
        <w:t xml:space="preserve">. Alimentaţia reţelei hidrografice </w:t>
      </w:r>
      <w:r w:rsidR="00805AD0">
        <w:t>și</w:t>
      </w:r>
      <w:r w:rsidRPr="00805AD0">
        <w:t xml:space="preserve"> a apelor subterane este asigurată</w:t>
      </w:r>
      <w:r w:rsidR="006A2979" w:rsidRPr="00805AD0">
        <w:t xml:space="preserve">, </w:t>
      </w:r>
      <w:r w:rsidRPr="00805AD0">
        <w:t xml:space="preserve">în cea mai mare parte (peste 50%) din ploi </w:t>
      </w:r>
      <w:r w:rsidR="00805AD0">
        <w:t>și</w:t>
      </w:r>
      <w:r w:rsidRPr="00805AD0">
        <w:t xml:space="preserve"> căderi de zăpezi. </w:t>
      </w:r>
    </w:p>
    <w:p w14:paraId="5A84A433" w14:textId="1C4BF12E" w:rsidR="00B455E2" w:rsidRPr="00805AD0" w:rsidRDefault="00120BEE" w:rsidP="00822DF7">
      <w:pPr>
        <w:pStyle w:val="Listparagraf"/>
        <w:numPr>
          <w:ilvl w:val="0"/>
          <w:numId w:val="3"/>
        </w:numPr>
        <w:shd w:val="clear" w:color="auto" w:fill="FFFFFF"/>
        <w:spacing w:before="120" w:after="120" w:line="240" w:lineRule="auto"/>
        <w:rPr>
          <w:rFonts w:ascii="Times New Roman" w:hAnsi="Times New Roman" w:cs="Times New Roman"/>
          <w:b/>
          <w:sz w:val="24"/>
          <w:szCs w:val="24"/>
          <w:lang w:val="ro-RO"/>
        </w:rPr>
      </w:pPr>
      <w:r w:rsidRPr="00805AD0">
        <w:rPr>
          <w:rFonts w:ascii="Times New Roman" w:hAnsi="Times New Roman" w:cs="Times New Roman"/>
          <w:b/>
          <w:sz w:val="24"/>
          <w:szCs w:val="24"/>
          <w:lang w:val="ro-RO"/>
        </w:rPr>
        <w:t>Flora</w:t>
      </w:r>
      <w:r w:rsidR="006A2979" w:rsidRPr="00805AD0">
        <w:rPr>
          <w:rFonts w:ascii="Times New Roman" w:hAnsi="Times New Roman" w:cs="Times New Roman"/>
          <w:b/>
          <w:sz w:val="24"/>
          <w:szCs w:val="24"/>
          <w:lang w:val="ro-RO"/>
        </w:rPr>
        <w:t xml:space="preserve"> </w:t>
      </w:r>
      <w:r w:rsidR="00805AD0">
        <w:rPr>
          <w:rFonts w:ascii="Times New Roman" w:hAnsi="Times New Roman" w:cs="Times New Roman"/>
          <w:b/>
          <w:sz w:val="24"/>
          <w:szCs w:val="24"/>
          <w:lang w:val="ro-RO"/>
        </w:rPr>
        <w:t>și</w:t>
      </w:r>
      <w:r w:rsidR="006A2979" w:rsidRPr="00805AD0">
        <w:rPr>
          <w:rFonts w:ascii="Times New Roman" w:hAnsi="Times New Roman" w:cs="Times New Roman"/>
          <w:b/>
          <w:sz w:val="24"/>
          <w:szCs w:val="24"/>
          <w:lang w:val="ro-RO"/>
        </w:rPr>
        <w:t xml:space="preserve"> </w:t>
      </w:r>
      <w:r w:rsidR="00240F92" w:rsidRPr="00805AD0">
        <w:rPr>
          <w:rFonts w:ascii="Times New Roman" w:hAnsi="Times New Roman" w:cs="Times New Roman"/>
          <w:b/>
          <w:sz w:val="24"/>
          <w:szCs w:val="24"/>
          <w:lang w:val="ro-RO"/>
        </w:rPr>
        <w:t xml:space="preserve">Fauna </w:t>
      </w:r>
      <w:r w:rsidRPr="00805AD0">
        <w:rPr>
          <w:rFonts w:ascii="Times New Roman" w:hAnsi="Times New Roman" w:cs="Times New Roman"/>
          <w:b/>
          <w:sz w:val="24"/>
          <w:szCs w:val="24"/>
          <w:lang w:val="ro-RO"/>
        </w:rPr>
        <w:t xml:space="preserve">UAT Municipiul </w:t>
      </w:r>
      <w:r w:rsidR="00CF61EF" w:rsidRPr="00805AD0">
        <w:rPr>
          <w:rFonts w:ascii="Times New Roman" w:hAnsi="Times New Roman" w:cs="Times New Roman"/>
          <w:b/>
          <w:sz w:val="24"/>
          <w:szCs w:val="24"/>
          <w:lang w:val="ro-RO"/>
        </w:rPr>
        <w:t xml:space="preserve">Vatra </w:t>
      </w:r>
      <w:r w:rsidR="00DA5C46" w:rsidRPr="00805AD0">
        <w:rPr>
          <w:rFonts w:ascii="Times New Roman" w:hAnsi="Times New Roman" w:cs="Times New Roman"/>
          <w:b/>
          <w:sz w:val="24"/>
          <w:szCs w:val="24"/>
          <w:lang w:val="ro-RO"/>
        </w:rPr>
        <w:t>Dornei</w:t>
      </w:r>
      <w:r w:rsidR="00C234EC" w:rsidRPr="00805AD0">
        <w:rPr>
          <w:rFonts w:ascii="Times New Roman" w:hAnsi="Times New Roman" w:cs="Times New Roman"/>
          <w:b/>
          <w:sz w:val="24"/>
          <w:szCs w:val="24"/>
          <w:lang w:val="ro-RO"/>
        </w:rPr>
        <w:t>:</w:t>
      </w:r>
    </w:p>
    <w:p w14:paraId="7C460DCC" w14:textId="13DECF74" w:rsidR="00240F92" w:rsidRPr="00805AD0" w:rsidRDefault="00240F92" w:rsidP="00C234EC">
      <w:pPr>
        <w:pStyle w:val="Paragrafe"/>
      </w:pPr>
      <w:r w:rsidRPr="00805AD0">
        <w:t>Vegetaţia are un caracter montan</w:t>
      </w:r>
      <w:r w:rsidR="006A2979" w:rsidRPr="00805AD0">
        <w:t xml:space="preserve">, </w:t>
      </w:r>
      <w:r w:rsidRPr="00805AD0">
        <w:t>preponderente fiind coniferele: molidul</w:t>
      </w:r>
      <w:r w:rsidR="006A2979" w:rsidRPr="00805AD0">
        <w:t xml:space="preserve">, </w:t>
      </w:r>
      <w:r w:rsidRPr="00805AD0">
        <w:t>bradul</w:t>
      </w:r>
      <w:r w:rsidR="006A2979" w:rsidRPr="00805AD0">
        <w:t xml:space="preserve">, </w:t>
      </w:r>
      <w:r w:rsidRPr="00805AD0">
        <w:t>pinul</w:t>
      </w:r>
      <w:r w:rsidR="006A2979" w:rsidRPr="00805AD0">
        <w:t xml:space="preserve">, </w:t>
      </w:r>
      <w:r w:rsidRPr="00805AD0">
        <w:t xml:space="preserve">ienupărul </w:t>
      </w:r>
      <w:r w:rsidR="00805AD0">
        <w:t>și</w:t>
      </w:r>
      <w:r w:rsidRPr="00805AD0">
        <w:t xml:space="preserve"> unele specii de foioase</w:t>
      </w:r>
      <w:r w:rsidR="006A2979" w:rsidRPr="00805AD0">
        <w:t xml:space="preserve">, </w:t>
      </w:r>
      <w:r w:rsidRPr="00805AD0">
        <w:t>paltinul de munte</w:t>
      </w:r>
      <w:r w:rsidR="006A2979" w:rsidRPr="00805AD0">
        <w:t xml:space="preserve">, </w:t>
      </w:r>
      <w:r w:rsidRPr="00805AD0">
        <w:t>mesteacănul</w:t>
      </w:r>
      <w:r w:rsidR="006A2979" w:rsidRPr="00805AD0">
        <w:t xml:space="preserve">, </w:t>
      </w:r>
      <w:r w:rsidRPr="00805AD0">
        <w:t>scoruşul</w:t>
      </w:r>
      <w:r w:rsidR="006A2979" w:rsidRPr="00805AD0">
        <w:t xml:space="preserve">, </w:t>
      </w:r>
      <w:r w:rsidRPr="00805AD0">
        <w:t>plopul</w:t>
      </w:r>
      <w:r w:rsidR="006A2979" w:rsidRPr="00805AD0">
        <w:t xml:space="preserve">, </w:t>
      </w:r>
      <w:r w:rsidRPr="00805AD0">
        <w:t xml:space="preserve">sălciile </w:t>
      </w:r>
      <w:r w:rsidR="00805AD0">
        <w:t>și</w:t>
      </w:r>
      <w:r w:rsidRPr="00805AD0">
        <w:t xml:space="preserve"> arinul</w:t>
      </w:r>
      <w:r w:rsidR="006A2979" w:rsidRPr="00805AD0">
        <w:t xml:space="preserve">, </w:t>
      </w:r>
      <w:r w:rsidRPr="00805AD0">
        <w:t xml:space="preserve">precum şi arbuşti </w:t>
      </w:r>
      <w:r w:rsidR="00805AD0">
        <w:t>și</w:t>
      </w:r>
      <w:r w:rsidRPr="00805AD0">
        <w:t xml:space="preserve"> subarbuşti: măceş</w:t>
      </w:r>
      <w:r w:rsidR="006A2979" w:rsidRPr="00805AD0">
        <w:t xml:space="preserve">, </w:t>
      </w:r>
      <w:r w:rsidRPr="00805AD0">
        <w:t>soc roşu</w:t>
      </w:r>
      <w:r w:rsidR="006A2979" w:rsidRPr="00805AD0">
        <w:t xml:space="preserve">, </w:t>
      </w:r>
      <w:r w:rsidRPr="00805AD0">
        <w:t>cununiţă</w:t>
      </w:r>
      <w:r w:rsidR="006A2979" w:rsidRPr="00805AD0">
        <w:t xml:space="preserve">, </w:t>
      </w:r>
      <w:r w:rsidRPr="00805AD0">
        <w:t>zmeur</w:t>
      </w:r>
      <w:r w:rsidR="006A2979" w:rsidRPr="00805AD0">
        <w:t xml:space="preserve">, </w:t>
      </w:r>
      <w:r w:rsidRPr="00805AD0">
        <w:t>afin</w:t>
      </w:r>
      <w:r w:rsidR="006A2979" w:rsidRPr="00805AD0">
        <w:t xml:space="preserve">, </w:t>
      </w:r>
      <w:r w:rsidRPr="00805AD0">
        <w:t>merişor.Vegetaţia ierboasă este bogată în specii</w:t>
      </w:r>
      <w:r w:rsidR="006A2979" w:rsidRPr="00805AD0">
        <w:t xml:space="preserve">, </w:t>
      </w:r>
      <w:r w:rsidRPr="00805AD0">
        <w:t>dintre care predomină: păiuşul de livadă</w:t>
      </w:r>
      <w:r w:rsidR="006A2979" w:rsidRPr="00805AD0">
        <w:t xml:space="preserve">, </w:t>
      </w:r>
      <w:r w:rsidRPr="00805AD0">
        <w:t>timoftica</w:t>
      </w:r>
      <w:r w:rsidR="006A2979" w:rsidRPr="00805AD0">
        <w:t xml:space="preserve">, </w:t>
      </w:r>
      <w:r w:rsidRPr="00805AD0">
        <w:t>golomăţ</w:t>
      </w:r>
      <w:r w:rsidR="006A2979" w:rsidRPr="00805AD0">
        <w:t xml:space="preserve">, </w:t>
      </w:r>
      <w:r w:rsidRPr="00805AD0">
        <w:t>ţepoşica</w:t>
      </w:r>
      <w:r w:rsidR="006A2979" w:rsidRPr="00805AD0">
        <w:t xml:space="preserve">, </w:t>
      </w:r>
      <w:r w:rsidRPr="00805AD0">
        <w:t>rogozuri</w:t>
      </w:r>
      <w:r w:rsidR="006A2979" w:rsidRPr="00805AD0">
        <w:t xml:space="preserve">, </w:t>
      </w:r>
      <w:r w:rsidRPr="00805AD0">
        <w:t>piciorul cocoşului</w:t>
      </w:r>
      <w:r w:rsidR="006A2979" w:rsidRPr="00805AD0">
        <w:t xml:space="preserve">, </w:t>
      </w:r>
      <w:r w:rsidRPr="00805AD0">
        <w:t>garofiţa</w:t>
      </w:r>
      <w:r w:rsidR="006A2979" w:rsidRPr="00805AD0">
        <w:t xml:space="preserve">, </w:t>
      </w:r>
      <w:r w:rsidRPr="00805AD0">
        <w:t>arnica</w:t>
      </w:r>
      <w:r w:rsidR="006A2979" w:rsidRPr="00805AD0">
        <w:t xml:space="preserve">, </w:t>
      </w:r>
      <w:r w:rsidRPr="00805AD0">
        <w:t>sunătoarea</w:t>
      </w:r>
      <w:r w:rsidR="006A2979" w:rsidRPr="00805AD0">
        <w:t xml:space="preserve">, </w:t>
      </w:r>
      <w:r w:rsidRPr="00805AD0">
        <w:t>secărica</w:t>
      </w:r>
      <w:r w:rsidR="006A2979" w:rsidRPr="00805AD0">
        <w:t xml:space="preserve">, </w:t>
      </w:r>
      <w:r w:rsidRPr="00805AD0">
        <w:t>ş.a.</w:t>
      </w:r>
    </w:p>
    <w:p w14:paraId="268C5582" w14:textId="40F6D05B" w:rsidR="00240F92" w:rsidRPr="00805AD0" w:rsidRDefault="00240F92" w:rsidP="00C234EC">
      <w:pPr>
        <w:pStyle w:val="Paragrafe"/>
      </w:pPr>
      <w:r w:rsidRPr="00805AD0">
        <w:t>Fauna din această zonă este preponderent populată de: cerb</w:t>
      </w:r>
      <w:r w:rsidR="006A2979" w:rsidRPr="00805AD0">
        <w:t xml:space="preserve">, </w:t>
      </w:r>
      <w:r w:rsidRPr="00805AD0">
        <w:t>căprioară</w:t>
      </w:r>
      <w:r w:rsidR="006A2979" w:rsidRPr="00805AD0">
        <w:t xml:space="preserve">, </w:t>
      </w:r>
      <w:r w:rsidRPr="00805AD0">
        <w:t>urs brun</w:t>
      </w:r>
      <w:r w:rsidR="006A2979" w:rsidRPr="00805AD0">
        <w:t xml:space="preserve">, </w:t>
      </w:r>
      <w:r w:rsidRPr="00805AD0">
        <w:t>râs</w:t>
      </w:r>
      <w:r w:rsidR="006A2979" w:rsidRPr="00805AD0">
        <w:t xml:space="preserve">, </w:t>
      </w:r>
      <w:r w:rsidRPr="00805AD0">
        <w:t>lup</w:t>
      </w:r>
      <w:r w:rsidR="006A2979" w:rsidRPr="00805AD0">
        <w:t xml:space="preserve">, </w:t>
      </w:r>
      <w:r w:rsidRPr="00805AD0">
        <w:t>vulpe</w:t>
      </w:r>
      <w:r w:rsidR="006A2979" w:rsidRPr="00805AD0">
        <w:t xml:space="preserve">, </w:t>
      </w:r>
      <w:r w:rsidRPr="00805AD0">
        <w:t>mistreţ</w:t>
      </w:r>
      <w:r w:rsidR="006A2979" w:rsidRPr="00805AD0">
        <w:t xml:space="preserve">, </w:t>
      </w:r>
      <w:r w:rsidRPr="00805AD0">
        <w:t>jder</w:t>
      </w:r>
      <w:r w:rsidR="006A2979" w:rsidRPr="00805AD0">
        <w:t xml:space="preserve">, </w:t>
      </w:r>
      <w:r w:rsidRPr="00805AD0">
        <w:t>dihor</w:t>
      </w:r>
      <w:r w:rsidR="006A2979" w:rsidRPr="00805AD0">
        <w:t xml:space="preserve">, </w:t>
      </w:r>
      <w:r w:rsidRPr="00805AD0">
        <w:t>nevăstuică</w:t>
      </w:r>
      <w:r w:rsidR="006A2979" w:rsidRPr="00805AD0">
        <w:t xml:space="preserve">, </w:t>
      </w:r>
      <w:r w:rsidRPr="00805AD0">
        <w:t>bursuc</w:t>
      </w:r>
      <w:r w:rsidR="006A2979" w:rsidRPr="00805AD0">
        <w:t xml:space="preserve">, </w:t>
      </w:r>
      <w:r w:rsidRPr="00805AD0">
        <w:t>vidră.</w:t>
      </w:r>
    </w:p>
    <w:p w14:paraId="70B91325" w14:textId="4DB1CCA7" w:rsidR="00240F92" w:rsidRPr="00805AD0" w:rsidRDefault="00240F92" w:rsidP="00C234EC">
      <w:pPr>
        <w:pStyle w:val="Paragrafe"/>
      </w:pPr>
      <w:r w:rsidRPr="00805AD0">
        <w:t>Dintre păsările de munte specifice zonei amintim: cocoşul de munte</w:t>
      </w:r>
      <w:r w:rsidR="006A2979" w:rsidRPr="00805AD0">
        <w:t xml:space="preserve">, </w:t>
      </w:r>
      <w:r w:rsidRPr="00805AD0">
        <w:t>corbul şi unele specii de răpitoare.</w:t>
      </w:r>
    </w:p>
    <w:p w14:paraId="0720781E" w14:textId="74F99252" w:rsidR="00240F92" w:rsidRPr="00805AD0" w:rsidRDefault="00240F92" w:rsidP="00C234EC">
      <w:pPr>
        <w:pStyle w:val="Paragrafe"/>
      </w:pPr>
      <w:r w:rsidRPr="00805AD0">
        <w:t xml:space="preserve">În râurile Dorna </w:t>
      </w:r>
      <w:r w:rsidR="00805AD0">
        <w:t>și</w:t>
      </w:r>
      <w:r w:rsidRPr="00805AD0">
        <w:t xml:space="preserve"> Bistriţa se întâlnesc peşti specifici apelor reci</w:t>
      </w:r>
      <w:r w:rsidR="006A2979" w:rsidRPr="00805AD0">
        <w:t xml:space="preserve">, </w:t>
      </w:r>
      <w:r w:rsidRPr="00805AD0">
        <w:t>de munte: păstrăv</w:t>
      </w:r>
      <w:r w:rsidR="006A2979" w:rsidRPr="00805AD0">
        <w:t xml:space="preserve">, </w:t>
      </w:r>
      <w:r w:rsidRPr="00805AD0">
        <w:t>lipan</w:t>
      </w:r>
      <w:r w:rsidR="006A2979" w:rsidRPr="00805AD0">
        <w:t xml:space="preserve">, </w:t>
      </w:r>
      <w:r w:rsidRPr="00805AD0">
        <w:t>boiştean</w:t>
      </w:r>
      <w:r w:rsidR="006A2979" w:rsidRPr="00805AD0">
        <w:t xml:space="preserve">, </w:t>
      </w:r>
      <w:r w:rsidRPr="00805AD0">
        <w:t>lostriţă</w:t>
      </w:r>
      <w:r w:rsidR="006A2979" w:rsidRPr="00805AD0">
        <w:t xml:space="preserve">, </w:t>
      </w:r>
      <w:r w:rsidRPr="00805AD0">
        <w:t>clean. Pe vegetaţie şi în sol se găsesc numeroase specii nevertebrate (libelule</w:t>
      </w:r>
      <w:r w:rsidR="006A2979" w:rsidRPr="00805AD0">
        <w:t xml:space="preserve">, </w:t>
      </w:r>
      <w:r w:rsidRPr="00805AD0">
        <w:t>gândaci</w:t>
      </w:r>
      <w:r w:rsidR="006A2979" w:rsidRPr="00805AD0">
        <w:t xml:space="preserve">, </w:t>
      </w:r>
      <w:r w:rsidRPr="00805AD0">
        <w:t>fluturi</w:t>
      </w:r>
      <w:r w:rsidR="006A2979" w:rsidRPr="00805AD0">
        <w:t xml:space="preserve">, </w:t>
      </w:r>
      <w:r w:rsidRPr="00805AD0">
        <w:t>etc.).</w:t>
      </w:r>
    </w:p>
    <w:p w14:paraId="03ACCC2D" w14:textId="3721D532" w:rsidR="00240F92" w:rsidRPr="00805AD0" w:rsidRDefault="00240F92" w:rsidP="00C234EC">
      <w:pPr>
        <w:pStyle w:val="Paragrafe"/>
      </w:pPr>
      <w:r w:rsidRPr="00805AD0">
        <w:t xml:space="preserve">Datorită acţiunilor de protejare a vânatului </w:t>
      </w:r>
      <w:r w:rsidR="00805AD0">
        <w:t>și</w:t>
      </w:r>
      <w:r w:rsidRPr="00805AD0">
        <w:t xml:space="preserve"> de sancţionare a braconajului</w:t>
      </w:r>
      <w:r w:rsidR="006A2979" w:rsidRPr="00805AD0">
        <w:t xml:space="preserve">, </w:t>
      </w:r>
      <w:r w:rsidRPr="00805AD0">
        <w:t>fauna codrilor Dornei se păstrează într-un echilibru acceptabil.</w:t>
      </w:r>
    </w:p>
    <w:p w14:paraId="17219372" w14:textId="25384E33" w:rsidR="00240F92" w:rsidRPr="00805AD0" w:rsidRDefault="00240F92" w:rsidP="00C234EC">
      <w:pPr>
        <w:pStyle w:val="Paragrafe"/>
      </w:pPr>
      <w:r w:rsidRPr="00805AD0">
        <w:t xml:space="preserve">Rezervaţii </w:t>
      </w:r>
      <w:r w:rsidR="00805AD0">
        <w:t>și</w:t>
      </w:r>
      <w:r w:rsidRPr="00805AD0">
        <w:t xml:space="preserve"> arii naturale: Parcul municipiului </w:t>
      </w:r>
      <w:r w:rsidR="00CF61EF" w:rsidRPr="00805AD0">
        <w:t xml:space="preserve">Vatra </w:t>
      </w:r>
      <w:r w:rsidR="00DA5C46" w:rsidRPr="00805AD0">
        <w:t>Dornei</w:t>
      </w:r>
      <w:r w:rsidRPr="00805AD0">
        <w:t xml:space="preserve">. </w:t>
      </w:r>
    </w:p>
    <w:p w14:paraId="7E223F9F" w14:textId="74B272E3" w:rsidR="00240F92" w:rsidRPr="00805AD0" w:rsidRDefault="00240F92" w:rsidP="00C234EC">
      <w:pPr>
        <w:pStyle w:val="Paragrafe"/>
      </w:pPr>
      <w:r w:rsidRPr="00805AD0">
        <w:t>Arbori seculari: zâmbru</w:t>
      </w:r>
      <w:r w:rsidR="006A2979" w:rsidRPr="00805AD0">
        <w:t xml:space="preserve">, </w:t>
      </w:r>
      <w:r w:rsidRPr="00805AD0">
        <w:t>zadă</w:t>
      </w:r>
      <w:r w:rsidR="006A2979" w:rsidRPr="00805AD0">
        <w:t xml:space="preserve">, </w:t>
      </w:r>
      <w:r w:rsidRPr="00805AD0">
        <w:t>stejar</w:t>
      </w:r>
      <w:r w:rsidR="006A2979" w:rsidRPr="00805AD0">
        <w:t xml:space="preserve">, </w:t>
      </w:r>
      <w:r w:rsidRPr="00805AD0">
        <w:t xml:space="preserve">molid. </w:t>
      </w:r>
    </w:p>
    <w:p w14:paraId="02EFB458" w14:textId="55B28AE9" w:rsidR="00240F92" w:rsidRPr="00805AD0" w:rsidRDefault="00240F92" w:rsidP="00C234EC">
      <w:pPr>
        <w:pStyle w:val="Paragrafe"/>
      </w:pPr>
      <w:r w:rsidRPr="00805AD0">
        <w:lastRenderedPageBreak/>
        <w:t>Plante ocrotite: zâmbru</w:t>
      </w:r>
      <w:r w:rsidR="006A2979" w:rsidRPr="00805AD0">
        <w:t xml:space="preserve">, </w:t>
      </w:r>
      <w:r w:rsidRPr="00805AD0">
        <w:t>arin pieptănat</w:t>
      </w:r>
      <w:r w:rsidR="006A2979" w:rsidRPr="00805AD0">
        <w:t xml:space="preserve">, </w:t>
      </w:r>
      <w:r w:rsidRPr="00805AD0">
        <w:t>tisă–formă arbustivă</w:t>
      </w:r>
      <w:r w:rsidR="006A2979" w:rsidRPr="00805AD0">
        <w:t xml:space="preserve">, </w:t>
      </w:r>
      <w:r w:rsidRPr="00805AD0">
        <w:t>sângele voinicului</w:t>
      </w:r>
      <w:r w:rsidR="006A2979" w:rsidRPr="00805AD0">
        <w:t xml:space="preserve">, </w:t>
      </w:r>
      <w:r w:rsidRPr="00805AD0">
        <w:t>angelică.</w:t>
      </w:r>
    </w:p>
    <w:p w14:paraId="40E657EE" w14:textId="221DA62A" w:rsidR="00240F92" w:rsidRPr="00805AD0" w:rsidRDefault="00240F92" w:rsidP="00C234EC">
      <w:pPr>
        <w:pStyle w:val="Paragrafe"/>
      </w:pPr>
      <w:r w:rsidRPr="00805AD0">
        <w:t>Animale: urs</w:t>
      </w:r>
      <w:r w:rsidR="006A2979" w:rsidRPr="00805AD0">
        <w:t xml:space="preserve">, </w:t>
      </w:r>
      <w:r w:rsidR="006A66A1" w:rsidRPr="00805AD0">
        <w:t>lup.</w:t>
      </w:r>
    </w:p>
    <w:p w14:paraId="5FC815A3" w14:textId="07FA6B9A" w:rsidR="00240F92" w:rsidRPr="00805AD0" w:rsidRDefault="00240F92" w:rsidP="00C234EC">
      <w:pPr>
        <w:pStyle w:val="Paragrafe"/>
      </w:pPr>
      <w:r w:rsidRPr="00805AD0">
        <w:t>Endemisme: piciorul cocoşului</w:t>
      </w:r>
      <w:r w:rsidR="006A2979" w:rsidRPr="00805AD0">
        <w:t xml:space="preserve">, </w:t>
      </w:r>
      <w:r w:rsidRPr="00805AD0">
        <w:t>căldăruşă</w:t>
      </w:r>
      <w:r w:rsidR="006A2979" w:rsidRPr="00805AD0">
        <w:t xml:space="preserve">, </w:t>
      </w:r>
      <w:r w:rsidRPr="00805AD0">
        <w:t>vineţea</w:t>
      </w:r>
      <w:r w:rsidR="006A2979" w:rsidRPr="00805AD0">
        <w:t xml:space="preserve">, </w:t>
      </w:r>
      <w:r w:rsidRPr="00805AD0">
        <w:t>margaretă</w:t>
      </w:r>
      <w:r w:rsidR="006A2979" w:rsidRPr="00805AD0">
        <w:t xml:space="preserve">, </w:t>
      </w:r>
      <w:r w:rsidRPr="00805AD0">
        <w:t>cărbune.</w:t>
      </w:r>
    </w:p>
    <w:p w14:paraId="19F2E655" w14:textId="77777777" w:rsidR="00240F92" w:rsidRPr="00805AD0" w:rsidRDefault="00240F92" w:rsidP="00C234EC">
      <w:pPr>
        <w:pStyle w:val="Paragrafe"/>
      </w:pPr>
      <w:r w:rsidRPr="00805AD0">
        <w:t>Relicte: coada zmeului</w:t>
      </w:r>
    </w:p>
    <w:p w14:paraId="589BC4C2" w14:textId="77777777" w:rsidR="00B455E2" w:rsidRPr="00805AD0" w:rsidRDefault="00240F92" w:rsidP="00C234EC">
      <w:pPr>
        <w:pStyle w:val="Paragrafe"/>
      </w:pPr>
      <w:r w:rsidRPr="00805AD0">
        <w:t>Rarităţi: Montia Fontana.</w:t>
      </w:r>
    </w:p>
    <w:p w14:paraId="05042CC7" w14:textId="7958D474" w:rsidR="00CF61EF" w:rsidRPr="00805AD0" w:rsidRDefault="00CF61EF" w:rsidP="00822DF7">
      <w:pPr>
        <w:pStyle w:val="Listparagraf"/>
        <w:numPr>
          <w:ilvl w:val="0"/>
          <w:numId w:val="3"/>
        </w:num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 xml:space="preserve"> Solurile UAT Municipiul Vatra Dornei:</w:t>
      </w:r>
    </w:p>
    <w:p w14:paraId="0C367BC7" w14:textId="047F9D75" w:rsidR="00CF61EF" w:rsidRPr="00805AD0" w:rsidRDefault="00CF61EF" w:rsidP="00F12B15">
      <w:pPr>
        <w:pStyle w:val="Paragrafe"/>
      </w:pPr>
      <w:r w:rsidRPr="00805AD0">
        <w:t>În zona UAT Municipiul Vatra Dornei</w:t>
      </w:r>
      <w:r w:rsidR="006A2979" w:rsidRPr="00805AD0">
        <w:t xml:space="preserve">, </w:t>
      </w:r>
      <w:r w:rsidRPr="00805AD0">
        <w:t>în arealul extravilan</w:t>
      </w:r>
      <w:r w:rsidR="006A2979" w:rsidRPr="00805AD0">
        <w:t xml:space="preserve">, </w:t>
      </w:r>
      <w:r w:rsidRPr="00805AD0">
        <w:t>predomină solurile din clasa molisolurilor</w:t>
      </w:r>
      <w:r w:rsidR="006A2979" w:rsidRPr="00805AD0">
        <w:t xml:space="preserve">, </w:t>
      </w:r>
      <w:r w:rsidRPr="00805AD0">
        <w:t>pigmentate de soluri cu caracter intrazonal</w:t>
      </w:r>
      <w:r w:rsidR="006A2979" w:rsidRPr="00805AD0">
        <w:t xml:space="preserve">, </w:t>
      </w:r>
      <w:r w:rsidRPr="00805AD0">
        <w:t>bogate în </w:t>
      </w:r>
      <w:hyperlink r:id="rId16" w:tooltip="Humus" w:history="1">
        <w:r w:rsidRPr="00805AD0">
          <w:rPr>
            <w:rStyle w:val="Hyperlink"/>
          </w:rPr>
          <w:t>humus</w:t>
        </w:r>
      </w:hyperlink>
      <w:r w:rsidR="006A2979" w:rsidRPr="00805AD0">
        <w:t xml:space="preserve">, </w:t>
      </w:r>
      <w:r w:rsidRPr="00805AD0">
        <w:t>fertile</w:t>
      </w:r>
      <w:r w:rsidR="006A2979" w:rsidRPr="00805AD0">
        <w:t xml:space="preserve">, </w:t>
      </w:r>
      <w:r w:rsidRPr="00805AD0">
        <w:t>propice practicării activităților agricole.</w:t>
      </w:r>
    </w:p>
    <w:p w14:paraId="21373E96" w14:textId="6F76CE4C" w:rsidR="00CF61EF" w:rsidRPr="00805AD0" w:rsidRDefault="00CF61EF" w:rsidP="00F12B15">
      <w:pPr>
        <w:pStyle w:val="Paragrafe"/>
      </w:pPr>
      <w:r w:rsidRPr="00805AD0">
        <w:t>Partea superficială terestră trece de la clasa molisolurilor</w:t>
      </w:r>
      <w:r w:rsidR="006A2979" w:rsidRPr="00805AD0">
        <w:t xml:space="preserve">, </w:t>
      </w:r>
      <w:r w:rsidRPr="00805AD0">
        <w:t>cu tipul cernoziom levigat</w:t>
      </w:r>
      <w:r w:rsidR="006A2979" w:rsidRPr="00805AD0">
        <w:t xml:space="preserve">, </w:t>
      </w:r>
      <w:r w:rsidRPr="00805AD0">
        <w:t>la clasa argiluvisoluri</w:t>
      </w:r>
      <w:r w:rsidR="006A2979" w:rsidRPr="00805AD0">
        <w:t xml:space="preserve">, </w:t>
      </w:r>
      <w:r w:rsidRPr="00805AD0">
        <w:t xml:space="preserve">cu tipul cenușiu și brun-roșcat. </w:t>
      </w:r>
    </w:p>
    <w:p w14:paraId="1854B840" w14:textId="78C9CECB" w:rsidR="00B455E2" w:rsidRPr="00805AD0" w:rsidRDefault="00CF61EF" w:rsidP="00F12B15">
      <w:pPr>
        <w:pStyle w:val="Paragrafe"/>
      </w:pPr>
      <w:r w:rsidRPr="00805AD0">
        <w:t>Solurile intrazonale sunt: lăcoviștile</w:t>
      </w:r>
      <w:r w:rsidR="006A2979" w:rsidRPr="00805AD0">
        <w:t xml:space="preserve">, </w:t>
      </w:r>
      <w:r w:rsidRPr="00805AD0">
        <w:t>vertisolurile</w:t>
      </w:r>
      <w:r w:rsidR="006A2979" w:rsidRPr="00805AD0">
        <w:t xml:space="preserve">, </w:t>
      </w:r>
      <w:r w:rsidRPr="00805AD0">
        <w:t xml:space="preserve">solonețurile </w:t>
      </w:r>
      <w:r w:rsidR="00805AD0">
        <w:t>și</w:t>
      </w:r>
      <w:r w:rsidRPr="00805AD0">
        <w:t xml:space="preserve"> solurile aluviale</w:t>
      </w:r>
      <w:r w:rsidR="006A2979" w:rsidRPr="00805AD0">
        <w:t xml:space="preserve">, </w:t>
      </w:r>
      <w:r w:rsidRPr="00805AD0">
        <w:t xml:space="preserve">cu o suprafața relativ mică. </w:t>
      </w:r>
    </w:p>
    <w:p w14:paraId="49F1CBBA" w14:textId="6E487CB7" w:rsidR="00B455E2" w:rsidRPr="00805AD0" w:rsidRDefault="00120BEE" w:rsidP="00734FC2">
      <w:pPr>
        <w:pStyle w:val="Anexe"/>
        <w:rPr>
          <w:lang w:val="ro-RO"/>
        </w:rPr>
      </w:pPr>
      <w:bookmarkStart w:id="23" w:name="_Toc201936241"/>
      <w:r w:rsidRPr="00805AD0">
        <w:rPr>
          <w:lang w:val="ro-RO"/>
        </w:rPr>
        <w:lastRenderedPageBreak/>
        <w:t>ANEXA 4</w:t>
      </w:r>
      <w:r w:rsidR="00734FC2" w:rsidRPr="00805AD0">
        <w:rPr>
          <w:lang w:val="ro-RO"/>
        </w:rPr>
        <w:t xml:space="preserve"> </w:t>
      </w:r>
      <w:r w:rsidRPr="00805AD0">
        <w:rPr>
          <w:lang w:val="ro-RO"/>
        </w:rPr>
        <w:t xml:space="preserve">Datele privind înfiinţarea UAT </w:t>
      </w:r>
      <w:r w:rsidR="00CF61EF" w:rsidRPr="00805AD0">
        <w:rPr>
          <w:lang w:val="ro-RO"/>
        </w:rPr>
        <w:t xml:space="preserve">Vatra </w:t>
      </w:r>
      <w:r w:rsidR="00DA5C46" w:rsidRPr="00805AD0">
        <w:rPr>
          <w:lang w:val="ro-RO"/>
        </w:rPr>
        <w:t>Dornei</w:t>
      </w:r>
      <w:r w:rsidR="006A2979" w:rsidRPr="00805AD0">
        <w:rPr>
          <w:lang w:val="ro-RO"/>
        </w:rPr>
        <w:t xml:space="preserve">, </w:t>
      </w:r>
      <w:r w:rsidRPr="00805AD0">
        <w:rPr>
          <w:lang w:val="ro-RO"/>
        </w:rPr>
        <w:t>prima atestare documentară</w:t>
      </w:r>
      <w:r w:rsidR="006A2979" w:rsidRPr="00805AD0">
        <w:rPr>
          <w:lang w:val="ro-RO"/>
        </w:rPr>
        <w:t xml:space="preserve">, </w:t>
      </w:r>
      <w:r w:rsidRPr="00805AD0">
        <w:rPr>
          <w:lang w:val="ro-RO"/>
        </w:rPr>
        <w:t>precum</w:t>
      </w:r>
      <w:r w:rsidR="00C234EC" w:rsidRPr="00805AD0">
        <w:rPr>
          <w:lang w:val="ro-RO"/>
        </w:rPr>
        <w:t xml:space="preserve"> </w:t>
      </w:r>
      <w:r w:rsidR="00805AD0">
        <w:rPr>
          <w:lang w:val="ro-RO"/>
        </w:rPr>
        <w:t>și</w:t>
      </w:r>
      <w:r w:rsidRPr="00805AD0">
        <w:rPr>
          <w:lang w:val="ro-RO"/>
        </w:rPr>
        <w:t xml:space="preserve"> evoluţia istorică:</w:t>
      </w:r>
      <w:bookmarkEnd w:id="23"/>
    </w:p>
    <w:p w14:paraId="648DFCB4" w14:textId="6A0E842E" w:rsidR="00240F92" w:rsidRPr="00805AD0" w:rsidRDefault="00240F92" w:rsidP="00240F92">
      <w:pPr>
        <w:spacing w:after="0" w:line="240" w:lineRule="auto"/>
        <w:jc w:val="both"/>
        <w:rPr>
          <w:rFonts w:ascii="Times New Roman" w:eastAsia="Times New Roman" w:hAnsi="Times New Roman" w:cs="Times New Roman"/>
          <w:b/>
          <w:bCs/>
          <w:sz w:val="24"/>
          <w:szCs w:val="24"/>
          <w:lang w:val="ro-RO"/>
        </w:rPr>
      </w:pPr>
      <w:r w:rsidRPr="00805AD0">
        <w:rPr>
          <w:rFonts w:ascii="Times New Roman" w:eastAsia="Times New Roman" w:hAnsi="Times New Roman" w:cs="Times New Roman"/>
          <w:b/>
          <w:bCs/>
          <w:sz w:val="24"/>
          <w:szCs w:val="24"/>
          <w:lang w:val="ro-RO"/>
        </w:rPr>
        <w:t>Legenda Dornei</w:t>
      </w:r>
    </w:p>
    <w:p w14:paraId="0A09D1D9" w14:textId="13C70D67" w:rsidR="00B455E2" w:rsidRPr="00805AD0" w:rsidRDefault="00240F92" w:rsidP="00F12B15">
      <w:pPr>
        <w:pStyle w:val="Paragrafe"/>
        <w:rPr>
          <w:rFonts w:eastAsia="Times New Roman"/>
        </w:rPr>
      </w:pPr>
      <w:r w:rsidRPr="00805AD0">
        <w:rPr>
          <w:rFonts w:eastAsia="Times New Roman"/>
        </w:rPr>
        <w:t>Numele de Dorna apare în vechea legendă a locului</w:t>
      </w:r>
      <w:r w:rsidR="006A2979" w:rsidRPr="00805AD0">
        <w:rPr>
          <w:rFonts w:eastAsia="Times New Roman"/>
        </w:rPr>
        <w:t xml:space="preserve">, </w:t>
      </w:r>
      <w:r w:rsidRPr="00805AD0">
        <w:rPr>
          <w:rFonts w:eastAsia="Times New Roman"/>
        </w:rPr>
        <w:t xml:space="preserve">povestită prin viu grai de către bătrânii locului tuturor copiilor care s-au ridicat de pe meleagurile </w:t>
      </w:r>
      <w:r w:rsidR="00805AD0">
        <w:rPr>
          <w:rFonts w:eastAsia="Times New Roman"/>
        </w:rPr>
        <w:t>„</w:t>
      </w:r>
      <w:r w:rsidRPr="00805AD0">
        <w:rPr>
          <w:rFonts w:eastAsia="Times New Roman"/>
        </w:rPr>
        <w:t xml:space="preserve">piciorului de plai </w:t>
      </w:r>
      <w:r w:rsidR="00805AD0">
        <w:rPr>
          <w:rFonts w:eastAsia="Times New Roman"/>
        </w:rPr>
        <w:t>și</w:t>
      </w:r>
      <w:r w:rsidRPr="00805AD0">
        <w:rPr>
          <w:rFonts w:eastAsia="Times New Roman"/>
        </w:rPr>
        <w:t>-al gurii de rai</w:t>
      </w:r>
      <w:r w:rsidR="00805AD0">
        <w:rPr>
          <w:rFonts w:eastAsia="Times New Roman"/>
        </w:rPr>
        <w:t>”</w:t>
      </w:r>
      <w:r w:rsidR="006A2979" w:rsidRPr="00805AD0">
        <w:rPr>
          <w:rFonts w:eastAsia="Times New Roman"/>
        </w:rPr>
        <w:t xml:space="preserve"> </w:t>
      </w:r>
      <w:r w:rsidR="008F7709" w:rsidRPr="00805AD0">
        <w:rPr>
          <w:rFonts w:eastAsia="Times New Roman"/>
        </w:rPr>
        <w:t>(</w:t>
      </w:r>
      <w:r w:rsidRPr="00805AD0">
        <w:rPr>
          <w:rFonts w:eastAsia="Times New Roman"/>
        </w:rPr>
        <w:t>Depresiunea Dornelor )</w:t>
      </w:r>
      <w:r w:rsidR="006A2979" w:rsidRPr="00805AD0">
        <w:rPr>
          <w:rFonts w:eastAsia="Times New Roman"/>
        </w:rPr>
        <w:t xml:space="preserve">, </w:t>
      </w:r>
      <w:r w:rsidRPr="00805AD0">
        <w:rPr>
          <w:rFonts w:eastAsia="Times New Roman"/>
        </w:rPr>
        <w:t xml:space="preserve">locuri de tradiți </w:t>
      </w:r>
      <w:r w:rsidR="00805AD0">
        <w:rPr>
          <w:rFonts w:eastAsia="Times New Roman"/>
        </w:rPr>
        <w:t>și</w:t>
      </w:r>
      <w:r w:rsidRPr="00805AD0">
        <w:rPr>
          <w:rFonts w:eastAsia="Times New Roman"/>
        </w:rPr>
        <w:t xml:space="preserve"> poveste. </w:t>
      </w:r>
    </w:p>
    <w:p w14:paraId="2C914A2B" w14:textId="53C82A29" w:rsidR="00240F92" w:rsidRPr="00805AD0" w:rsidRDefault="00240F92" w:rsidP="00F12B15">
      <w:pPr>
        <w:pStyle w:val="Paragrafe"/>
        <w:rPr>
          <w:rFonts w:eastAsia="Times New Roman"/>
        </w:rPr>
      </w:pPr>
      <w:r w:rsidRPr="00805AD0">
        <w:rPr>
          <w:rFonts w:eastAsia="Times New Roman"/>
        </w:rPr>
        <w:t>Se povestește că Dragoș Vodă</w:t>
      </w:r>
      <w:r w:rsidR="006A2979" w:rsidRPr="00805AD0">
        <w:rPr>
          <w:rFonts w:eastAsia="Times New Roman"/>
        </w:rPr>
        <w:t xml:space="preserve">, </w:t>
      </w:r>
      <w:r w:rsidR="00EF7356" w:rsidRPr="00805AD0">
        <w:rPr>
          <w:rFonts w:eastAsia="Times New Roman"/>
        </w:rPr>
        <w:t>„</w:t>
      </w:r>
      <w:r w:rsidRPr="00805AD0">
        <w:rPr>
          <w:rFonts w:eastAsia="Times New Roman"/>
        </w:rPr>
        <w:t>descălecătorul</w:t>
      </w:r>
      <w:r w:rsidR="00805AD0">
        <w:rPr>
          <w:rFonts w:eastAsia="Times New Roman"/>
        </w:rPr>
        <w:t>”</w:t>
      </w:r>
      <w:r w:rsidRPr="00805AD0">
        <w:rPr>
          <w:rFonts w:eastAsia="Times New Roman"/>
        </w:rPr>
        <w:t xml:space="preserve"> Moldovei ar fi venit să vâneze pe meleagurile noastre unde a întâlnit o fată frumoasă ca o zână</w:t>
      </w:r>
      <w:r w:rsidR="006A2979" w:rsidRPr="00805AD0">
        <w:rPr>
          <w:rFonts w:eastAsia="Times New Roman"/>
        </w:rPr>
        <w:t xml:space="preserve">, </w:t>
      </w:r>
      <w:r w:rsidRPr="00805AD0">
        <w:rPr>
          <w:rFonts w:eastAsia="Times New Roman"/>
        </w:rPr>
        <w:t xml:space="preserve">cu păr bălai </w:t>
      </w:r>
      <w:r w:rsidR="00805AD0">
        <w:rPr>
          <w:rFonts w:eastAsia="Times New Roman"/>
        </w:rPr>
        <w:t>și</w:t>
      </w:r>
      <w:r w:rsidRPr="00805AD0">
        <w:rPr>
          <w:rFonts w:eastAsia="Times New Roman"/>
        </w:rPr>
        <w:t xml:space="preserve"> cu numele Dorina. Într-o zi pe când</w:t>
      </w:r>
      <w:r w:rsidR="006A2979" w:rsidRPr="00805AD0">
        <w:rPr>
          <w:rFonts w:eastAsia="Times New Roman"/>
        </w:rPr>
        <w:t xml:space="preserve"> </w:t>
      </w:r>
      <w:r w:rsidRPr="00805AD0">
        <w:rPr>
          <w:rFonts w:eastAsia="Times New Roman"/>
        </w:rPr>
        <w:t>Dragoș era plecat în căutarea vânatului</w:t>
      </w:r>
      <w:r w:rsidR="006A2979" w:rsidRPr="00805AD0">
        <w:rPr>
          <w:rFonts w:eastAsia="Times New Roman"/>
        </w:rPr>
        <w:t xml:space="preserve">, </w:t>
      </w:r>
      <w:r w:rsidRPr="00805AD0">
        <w:rPr>
          <w:rFonts w:eastAsia="Times New Roman"/>
        </w:rPr>
        <w:t>traversând o pădure deasă</w:t>
      </w:r>
      <w:r w:rsidR="006A2979" w:rsidRPr="00805AD0">
        <w:rPr>
          <w:rFonts w:eastAsia="Times New Roman"/>
        </w:rPr>
        <w:t xml:space="preserve">, </w:t>
      </w:r>
      <w:r w:rsidRPr="00805AD0">
        <w:rPr>
          <w:rFonts w:eastAsia="Times New Roman"/>
        </w:rPr>
        <w:t>dintr-o dată</w:t>
      </w:r>
      <w:r w:rsidR="008F7709" w:rsidRPr="00805AD0">
        <w:rPr>
          <w:rFonts w:eastAsia="Times New Roman"/>
        </w:rPr>
        <w:t xml:space="preserve"> </w:t>
      </w:r>
      <w:r w:rsidRPr="00805AD0">
        <w:rPr>
          <w:rFonts w:eastAsia="Times New Roman"/>
        </w:rPr>
        <w:t>i se arătă o căprioară</w:t>
      </w:r>
      <w:r w:rsidR="006A2979" w:rsidRPr="00805AD0">
        <w:rPr>
          <w:rFonts w:eastAsia="Times New Roman"/>
        </w:rPr>
        <w:t xml:space="preserve">, </w:t>
      </w:r>
      <w:r w:rsidRPr="00805AD0">
        <w:rPr>
          <w:rFonts w:eastAsia="Times New Roman"/>
        </w:rPr>
        <w:t>vânatul îndelung căutat. Iute de picior</w:t>
      </w:r>
      <w:r w:rsidR="006A2979" w:rsidRPr="00805AD0">
        <w:rPr>
          <w:rFonts w:eastAsia="Times New Roman"/>
        </w:rPr>
        <w:t xml:space="preserve">, </w:t>
      </w:r>
      <w:r w:rsidRPr="00805AD0">
        <w:rPr>
          <w:rFonts w:eastAsia="Times New Roman"/>
        </w:rPr>
        <w:t>căprioara</w:t>
      </w:r>
      <w:r w:rsidR="006A2979" w:rsidRPr="00805AD0">
        <w:rPr>
          <w:rFonts w:eastAsia="Times New Roman"/>
        </w:rPr>
        <w:t xml:space="preserve">, </w:t>
      </w:r>
      <w:r w:rsidRPr="00805AD0">
        <w:rPr>
          <w:rFonts w:eastAsia="Times New Roman"/>
        </w:rPr>
        <w:t>de îndată ce-l simți</w:t>
      </w:r>
      <w:r w:rsidR="006A2979" w:rsidRPr="00805AD0">
        <w:rPr>
          <w:rFonts w:eastAsia="Times New Roman"/>
        </w:rPr>
        <w:t xml:space="preserve">, </w:t>
      </w:r>
      <w:r w:rsidRPr="00805AD0">
        <w:rPr>
          <w:rFonts w:eastAsia="Times New Roman"/>
        </w:rPr>
        <w:t>o zbughi spre adâncul pădurii. Vodă</w:t>
      </w:r>
      <w:r w:rsidR="006A2979" w:rsidRPr="00805AD0">
        <w:rPr>
          <w:rFonts w:eastAsia="Times New Roman"/>
        </w:rPr>
        <w:t xml:space="preserve">, </w:t>
      </w:r>
      <w:r w:rsidRPr="00805AD0">
        <w:rPr>
          <w:rFonts w:eastAsia="Times New Roman"/>
        </w:rPr>
        <w:t>vânător iscusit</w:t>
      </w:r>
      <w:r w:rsidR="006A2979" w:rsidRPr="00805AD0">
        <w:rPr>
          <w:rFonts w:eastAsia="Times New Roman"/>
        </w:rPr>
        <w:t xml:space="preserve">, </w:t>
      </w:r>
      <w:r w:rsidRPr="00805AD0">
        <w:rPr>
          <w:rFonts w:eastAsia="Times New Roman"/>
        </w:rPr>
        <w:t>de cum zărise vânatul</w:t>
      </w:r>
      <w:r w:rsidR="006A2979" w:rsidRPr="00805AD0">
        <w:rPr>
          <w:rFonts w:eastAsia="Times New Roman"/>
        </w:rPr>
        <w:t xml:space="preserve">, </w:t>
      </w:r>
      <w:r w:rsidRPr="00805AD0">
        <w:rPr>
          <w:rFonts w:eastAsia="Times New Roman"/>
        </w:rPr>
        <w:t>în galopul calului se avântă în urmărirea căprioarei</w:t>
      </w:r>
      <w:r w:rsidR="006A2979" w:rsidRPr="00805AD0">
        <w:rPr>
          <w:rFonts w:eastAsia="Times New Roman"/>
        </w:rPr>
        <w:t xml:space="preserve">, </w:t>
      </w:r>
      <w:r w:rsidRPr="00805AD0">
        <w:rPr>
          <w:rFonts w:eastAsia="Times New Roman"/>
        </w:rPr>
        <w:t>pregătit cu arcul întins</w:t>
      </w:r>
      <w:r w:rsidR="006A2979" w:rsidRPr="00805AD0">
        <w:rPr>
          <w:rFonts w:eastAsia="Times New Roman"/>
        </w:rPr>
        <w:t xml:space="preserve">, </w:t>
      </w:r>
      <w:r w:rsidRPr="00805AD0">
        <w:rPr>
          <w:rFonts w:eastAsia="Times New Roman"/>
        </w:rPr>
        <w:t xml:space="preserve">să o săgeteze. </w:t>
      </w:r>
    </w:p>
    <w:p w14:paraId="5CD7158E" w14:textId="27FC9D53" w:rsidR="00240F92" w:rsidRPr="00805AD0" w:rsidRDefault="00240F92" w:rsidP="00F12B15">
      <w:pPr>
        <w:pStyle w:val="Paragrafe"/>
        <w:rPr>
          <w:rFonts w:eastAsia="Times New Roman"/>
        </w:rPr>
      </w:pPr>
      <w:r w:rsidRPr="00805AD0">
        <w:rPr>
          <w:rFonts w:eastAsia="Times New Roman"/>
        </w:rPr>
        <w:t>Căprioara</w:t>
      </w:r>
      <w:r w:rsidR="006A2979" w:rsidRPr="00805AD0">
        <w:rPr>
          <w:rFonts w:eastAsia="Times New Roman"/>
        </w:rPr>
        <w:t xml:space="preserve"> </w:t>
      </w:r>
      <w:r w:rsidRPr="00805AD0">
        <w:rPr>
          <w:rFonts w:eastAsia="Times New Roman"/>
        </w:rPr>
        <w:t>iute de picior a scăpat de prima săgeată ce o țintise</w:t>
      </w:r>
      <w:r w:rsidR="006A2979" w:rsidRPr="00805AD0">
        <w:rPr>
          <w:rFonts w:eastAsia="Times New Roman"/>
        </w:rPr>
        <w:t xml:space="preserve">, </w:t>
      </w:r>
      <w:r w:rsidRPr="00805AD0">
        <w:rPr>
          <w:rFonts w:eastAsia="Times New Roman"/>
        </w:rPr>
        <w:t xml:space="preserve">însă săgețile ucigătoare ale vânătorului o urmăreau. Obosită </w:t>
      </w:r>
      <w:r w:rsidR="00805AD0">
        <w:rPr>
          <w:rFonts w:eastAsia="Times New Roman"/>
        </w:rPr>
        <w:t>și</w:t>
      </w:r>
      <w:r w:rsidRPr="00805AD0">
        <w:rPr>
          <w:rFonts w:eastAsia="Times New Roman"/>
        </w:rPr>
        <w:t xml:space="preserve"> ostenită s-a oprit pentru o clipă să-și tragă sufletul lângă un brad cu trunchiul gros.</w:t>
      </w:r>
    </w:p>
    <w:p w14:paraId="4262E2CB" w14:textId="3950F049" w:rsidR="00240F92" w:rsidRPr="00805AD0" w:rsidRDefault="00240F92" w:rsidP="00F12B15">
      <w:pPr>
        <w:pStyle w:val="Paragrafe"/>
        <w:rPr>
          <w:rFonts w:eastAsia="Times New Roman"/>
        </w:rPr>
      </w:pPr>
      <w:r w:rsidRPr="00805AD0">
        <w:rPr>
          <w:rFonts w:eastAsia="Times New Roman"/>
        </w:rPr>
        <w:t>Dragoș a zărit-o</w:t>
      </w:r>
      <w:r w:rsidR="006A2979" w:rsidRPr="00805AD0">
        <w:rPr>
          <w:rFonts w:eastAsia="Times New Roman"/>
        </w:rPr>
        <w:t xml:space="preserve">, </w:t>
      </w:r>
      <w:r w:rsidRPr="00805AD0">
        <w:rPr>
          <w:rFonts w:eastAsia="Times New Roman"/>
        </w:rPr>
        <w:t xml:space="preserve">a intins din nou arcul și a slobozit săgeata ucigătoare spre căprioara ostenită </w:t>
      </w:r>
      <w:r w:rsidR="00805AD0">
        <w:rPr>
          <w:rFonts w:eastAsia="Times New Roman"/>
        </w:rPr>
        <w:t>și</w:t>
      </w:r>
      <w:r w:rsidRPr="00805AD0">
        <w:rPr>
          <w:rFonts w:eastAsia="Times New Roman"/>
        </w:rPr>
        <w:t xml:space="preserve"> fără scăpare. De</w:t>
      </w:r>
      <w:r w:rsidR="008F7709" w:rsidRPr="00805AD0">
        <w:rPr>
          <w:rFonts w:eastAsia="Times New Roman"/>
        </w:rPr>
        <w:t xml:space="preserve"> </w:t>
      </w:r>
      <w:r w:rsidRPr="00805AD0">
        <w:rPr>
          <w:rFonts w:eastAsia="Times New Roman"/>
        </w:rPr>
        <w:t>după copac se</w:t>
      </w:r>
      <w:r w:rsidR="008F7709" w:rsidRPr="00805AD0">
        <w:rPr>
          <w:rFonts w:eastAsia="Times New Roman"/>
        </w:rPr>
        <w:t xml:space="preserve"> </w:t>
      </w:r>
      <w:r w:rsidRPr="00805AD0">
        <w:rPr>
          <w:rFonts w:eastAsia="Times New Roman"/>
        </w:rPr>
        <w:t>auzi un țipăt omenesc de durere</w:t>
      </w:r>
      <w:r w:rsidR="006A2979" w:rsidRPr="00805AD0">
        <w:rPr>
          <w:rFonts w:eastAsia="Times New Roman"/>
        </w:rPr>
        <w:t xml:space="preserve">, </w:t>
      </w:r>
      <w:r w:rsidRPr="00805AD0">
        <w:rPr>
          <w:rFonts w:eastAsia="Times New Roman"/>
        </w:rPr>
        <w:t xml:space="preserve">iar căprioara făcu un salt și se pierduse în pădurea deasă. </w:t>
      </w:r>
    </w:p>
    <w:p w14:paraId="66A36966" w14:textId="0EBEC151" w:rsidR="00240F92" w:rsidRPr="00805AD0" w:rsidRDefault="00240F92" w:rsidP="00F12B15">
      <w:pPr>
        <w:pStyle w:val="Paragrafe"/>
        <w:rPr>
          <w:rFonts w:eastAsia="Times New Roman"/>
        </w:rPr>
      </w:pPr>
      <w:r w:rsidRPr="00805AD0">
        <w:rPr>
          <w:rFonts w:eastAsia="Times New Roman"/>
        </w:rPr>
        <w:t>Dragoș s-a apropiat de bradul gros</w:t>
      </w:r>
      <w:r w:rsidR="006A2979" w:rsidRPr="00805AD0">
        <w:rPr>
          <w:rFonts w:eastAsia="Times New Roman"/>
        </w:rPr>
        <w:t xml:space="preserve">, </w:t>
      </w:r>
      <w:r w:rsidRPr="00805AD0">
        <w:rPr>
          <w:rFonts w:eastAsia="Times New Roman"/>
        </w:rPr>
        <w:t>lângă care zărise căprioara pe care o săgetase</w:t>
      </w:r>
      <w:r w:rsidR="006A2979" w:rsidRPr="00805AD0">
        <w:rPr>
          <w:rFonts w:eastAsia="Times New Roman"/>
        </w:rPr>
        <w:t xml:space="preserve">, </w:t>
      </w:r>
      <w:r w:rsidR="00805AD0">
        <w:rPr>
          <w:rFonts w:eastAsia="Times New Roman"/>
        </w:rPr>
        <w:t>și</w:t>
      </w:r>
      <w:r w:rsidRPr="00805AD0">
        <w:rPr>
          <w:rFonts w:eastAsia="Times New Roman"/>
        </w:rPr>
        <w:t xml:space="preserve"> spre uimirea sa găsise în locul căprioarei acea fată frumoasă ca o zână</w:t>
      </w:r>
      <w:r w:rsidR="006A2979" w:rsidRPr="00805AD0">
        <w:rPr>
          <w:rFonts w:eastAsia="Times New Roman"/>
        </w:rPr>
        <w:t xml:space="preserve">, </w:t>
      </w:r>
      <w:r w:rsidRPr="00805AD0">
        <w:rPr>
          <w:rFonts w:eastAsia="Times New Roman"/>
        </w:rPr>
        <w:t xml:space="preserve">cu păr bălai </w:t>
      </w:r>
      <w:r w:rsidR="00805AD0">
        <w:rPr>
          <w:rFonts w:eastAsia="Times New Roman"/>
        </w:rPr>
        <w:t>și</w:t>
      </w:r>
      <w:r w:rsidRPr="00805AD0">
        <w:rPr>
          <w:rFonts w:eastAsia="Times New Roman"/>
        </w:rPr>
        <w:t xml:space="preserve"> cu numele Dorina pe care o</w:t>
      </w:r>
      <w:r w:rsidR="006A2979" w:rsidRPr="00805AD0">
        <w:rPr>
          <w:rFonts w:eastAsia="Times New Roman"/>
        </w:rPr>
        <w:t xml:space="preserve"> </w:t>
      </w:r>
      <w:r w:rsidRPr="00805AD0">
        <w:rPr>
          <w:rFonts w:eastAsia="Times New Roman"/>
        </w:rPr>
        <w:t xml:space="preserve">cunoscuse atunci când călcase pentru prima data pe aceste meleaguri. </w:t>
      </w:r>
    </w:p>
    <w:p w14:paraId="260F5E39" w14:textId="2CCBBD55" w:rsidR="00240F92" w:rsidRPr="00805AD0" w:rsidRDefault="00240F92" w:rsidP="00F12B15">
      <w:pPr>
        <w:pStyle w:val="Paragrafe"/>
        <w:rPr>
          <w:rFonts w:eastAsia="Times New Roman"/>
        </w:rPr>
      </w:pPr>
      <w:r w:rsidRPr="00805AD0">
        <w:rPr>
          <w:rFonts w:eastAsia="Times New Roman"/>
        </w:rPr>
        <w:t>Plin de mâhnire</w:t>
      </w:r>
      <w:r w:rsidR="006A2979" w:rsidRPr="00805AD0">
        <w:rPr>
          <w:rFonts w:eastAsia="Times New Roman"/>
        </w:rPr>
        <w:t xml:space="preserve">, </w:t>
      </w:r>
      <w:r w:rsidRPr="00805AD0">
        <w:rPr>
          <w:rFonts w:eastAsia="Times New Roman"/>
        </w:rPr>
        <w:t>Dragoș Vodă a înmormântat-o pe frumoasa Dorina chiar în pădurea unde fusese ucisă</w:t>
      </w:r>
      <w:r w:rsidR="006A2979" w:rsidRPr="00805AD0">
        <w:rPr>
          <w:rFonts w:eastAsia="Times New Roman"/>
        </w:rPr>
        <w:t xml:space="preserve">, </w:t>
      </w:r>
      <w:r w:rsidRPr="00805AD0">
        <w:rPr>
          <w:rFonts w:eastAsia="Times New Roman"/>
        </w:rPr>
        <w:t xml:space="preserve">iar în amintirea ei a hotărât ca locul să se numească </w:t>
      </w:r>
      <w:r w:rsidR="00CF61EF" w:rsidRPr="00805AD0">
        <w:rPr>
          <w:rFonts w:eastAsia="Times New Roman"/>
        </w:rPr>
        <w:t>Vatra Dornei</w:t>
      </w:r>
      <w:r w:rsidRPr="00805AD0">
        <w:rPr>
          <w:rFonts w:eastAsia="Times New Roman"/>
        </w:rPr>
        <w:t xml:space="preserve"> – Dorinei</w:t>
      </w:r>
      <w:r w:rsidR="006A2979" w:rsidRPr="00805AD0">
        <w:rPr>
          <w:rFonts w:eastAsia="Times New Roman"/>
        </w:rPr>
        <w:t xml:space="preserve">, </w:t>
      </w:r>
      <w:r w:rsidRPr="00805AD0">
        <w:rPr>
          <w:rFonts w:eastAsia="Times New Roman"/>
        </w:rPr>
        <w:t xml:space="preserve">iar râul din preajmă Dorina. Denumirea localității a devenit în timp </w:t>
      </w:r>
      <w:r w:rsidR="00CF61EF" w:rsidRPr="00805AD0">
        <w:rPr>
          <w:rFonts w:eastAsia="Times New Roman"/>
        </w:rPr>
        <w:t xml:space="preserve">Vatra </w:t>
      </w:r>
      <w:r w:rsidR="002D3162" w:rsidRPr="00805AD0">
        <w:rPr>
          <w:rFonts w:eastAsia="Times New Roman"/>
        </w:rPr>
        <w:t>Dornei</w:t>
      </w:r>
      <w:r w:rsidR="006A2979" w:rsidRPr="00805AD0">
        <w:rPr>
          <w:rFonts w:eastAsia="Times New Roman"/>
        </w:rPr>
        <w:t xml:space="preserve">, </w:t>
      </w:r>
      <w:r w:rsidRPr="00805AD0">
        <w:rPr>
          <w:rFonts w:eastAsia="Times New Roman"/>
        </w:rPr>
        <w:t xml:space="preserve">iar denumirea apei Dorna. </w:t>
      </w:r>
    </w:p>
    <w:p w14:paraId="369E8753" w14:textId="0C4C9ECC" w:rsidR="00240F92" w:rsidRPr="00805AD0" w:rsidRDefault="00240F92" w:rsidP="00F12B15">
      <w:pPr>
        <w:pStyle w:val="Paragrafe"/>
        <w:rPr>
          <w:rFonts w:eastAsia="Times New Roman"/>
        </w:rPr>
      </w:pPr>
      <w:r w:rsidRPr="00805AD0">
        <w:rPr>
          <w:rFonts w:eastAsia="Times New Roman"/>
        </w:rPr>
        <w:t>Numele Dorina</w:t>
      </w:r>
      <w:r w:rsidR="006A2979" w:rsidRPr="00805AD0">
        <w:rPr>
          <w:rFonts w:eastAsia="Times New Roman"/>
        </w:rPr>
        <w:t xml:space="preserve">, </w:t>
      </w:r>
      <w:r w:rsidRPr="00805AD0">
        <w:rPr>
          <w:rFonts w:eastAsia="Times New Roman"/>
        </w:rPr>
        <w:t>ca cel al frumoasei fete întâlnită de</w:t>
      </w:r>
      <w:r w:rsidR="006A2979" w:rsidRPr="00805AD0">
        <w:rPr>
          <w:rFonts w:eastAsia="Times New Roman"/>
        </w:rPr>
        <w:t xml:space="preserve"> </w:t>
      </w:r>
      <w:r w:rsidRPr="00805AD0">
        <w:rPr>
          <w:rFonts w:eastAsia="Times New Roman"/>
        </w:rPr>
        <w:t>Dragoș Vodă venit pe aceste meleaguri</w:t>
      </w:r>
      <w:r w:rsidR="006A2979" w:rsidRPr="00805AD0">
        <w:rPr>
          <w:rFonts w:eastAsia="Times New Roman"/>
        </w:rPr>
        <w:t xml:space="preserve">, </w:t>
      </w:r>
      <w:r w:rsidRPr="00805AD0">
        <w:rPr>
          <w:rFonts w:eastAsia="Times New Roman"/>
        </w:rPr>
        <w:t xml:space="preserve">este </w:t>
      </w:r>
      <w:r w:rsidR="00805AD0">
        <w:rPr>
          <w:rFonts w:eastAsia="Times New Roman"/>
        </w:rPr>
        <w:t>și</w:t>
      </w:r>
      <w:r w:rsidRPr="00805AD0">
        <w:rPr>
          <w:rFonts w:eastAsia="Times New Roman"/>
        </w:rPr>
        <w:t xml:space="preserve"> astăzi purtat cu mare drag de frumoasele fiice ale locului</w:t>
      </w:r>
      <w:r w:rsidR="006A2979" w:rsidRPr="00805AD0">
        <w:rPr>
          <w:rFonts w:eastAsia="Times New Roman"/>
        </w:rPr>
        <w:t xml:space="preserve">, </w:t>
      </w:r>
      <w:r w:rsidRPr="00805AD0">
        <w:rPr>
          <w:rFonts w:eastAsia="Times New Roman"/>
        </w:rPr>
        <w:t>dezmierdate fiind</w:t>
      </w:r>
      <w:r w:rsidR="006A2979" w:rsidRPr="00805AD0">
        <w:rPr>
          <w:rFonts w:eastAsia="Times New Roman"/>
        </w:rPr>
        <w:t xml:space="preserve"> </w:t>
      </w:r>
      <w:r w:rsidRPr="00805AD0">
        <w:rPr>
          <w:rFonts w:eastAsia="Times New Roman"/>
        </w:rPr>
        <w:t>de cei apropiați</w:t>
      </w:r>
      <w:r w:rsidR="006A2979" w:rsidRPr="00805AD0">
        <w:rPr>
          <w:rFonts w:eastAsia="Times New Roman"/>
        </w:rPr>
        <w:t xml:space="preserve">, </w:t>
      </w:r>
      <w:r w:rsidRPr="00805AD0">
        <w:rPr>
          <w:rFonts w:eastAsia="Times New Roman"/>
        </w:rPr>
        <w:t>Doruța</w:t>
      </w:r>
      <w:r w:rsidR="006A2979" w:rsidRPr="00805AD0">
        <w:rPr>
          <w:rFonts w:eastAsia="Times New Roman"/>
        </w:rPr>
        <w:t xml:space="preserve">, </w:t>
      </w:r>
      <w:r w:rsidRPr="00805AD0">
        <w:rPr>
          <w:rFonts w:eastAsia="Times New Roman"/>
        </w:rPr>
        <w:t>Dorna</w:t>
      </w:r>
      <w:r w:rsidR="006A2979" w:rsidRPr="00805AD0">
        <w:rPr>
          <w:rFonts w:eastAsia="Times New Roman"/>
        </w:rPr>
        <w:t xml:space="preserve">, </w:t>
      </w:r>
      <w:r w:rsidR="008F7709" w:rsidRPr="00805AD0">
        <w:rPr>
          <w:rFonts w:eastAsia="Times New Roman"/>
        </w:rPr>
        <w:t>Dorina.</w:t>
      </w:r>
      <w:r w:rsidRPr="00805AD0">
        <w:rPr>
          <w:rFonts w:eastAsia="Times New Roman"/>
        </w:rPr>
        <w:t xml:space="preserve"> </w:t>
      </w:r>
    </w:p>
    <w:p w14:paraId="40B87ACB" w14:textId="274086BA" w:rsidR="00B455E2" w:rsidRPr="00805AD0" w:rsidRDefault="00240F92" w:rsidP="00F12B15">
      <w:pPr>
        <w:pStyle w:val="Paragrafe"/>
        <w:rPr>
          <w:rFonts w:eastAsia="Times New Roman"/>
        </w:rPr>
      </w:pPr>
      <w:r w:rsidRPr="00805AD0">
        <w:rPr>
          <w:rFonts w:eastAsia="Times New Roman"/>
        </w:rPr>
        <w:t xml:space="preserve">O explicație științifică a toponimicului </w:t>
      </w:r>
      <w:r w:rsidR="00805AD0">
        <w:rPr>
          <w:rFonts w:eastAsia="Times New Roman"/>
        </w:rPr>
        <w:t>„</w:t>
      </w:r>
      <w:r w:rsidRPr="00805AD0">
        <w:rPr>
          <w:rFonts w:eastAsia="Times New Roman"/>
        </w:rPr>
        <w:t>Dorna</w:t>
      </w:r>
      <w:r w:rsidR="00805AD0">
        <w:rPr>
          <w:rFonts w:eastAsia="Times New Roman"/>
        </w:rPr>
        <w:t>”</w:t>
      </w:r>
      <w:r w:rsidRPr="00805AD0">
        <w:rPr>
          <w:rFonts w:eastAsia="Times New Roman"/>
        </w:rPr>
        <w:t xml:space="preserve"> este greu de oferit. Dicționarul limbii române editat de Academia Republicii Populare Române în anul 1958</w:t>
      </w:r>
      <w:r w:rsidR="006A2979" w:rsidRPr="00805AD0">
        <w:rPr>
          <w:rFonts w:eastAsia="Times New Roman"/>
        </w:rPr>
        <w:t xml:space="preserve">, </w:t>
      </w:r>
      <w:r w:rsidRPr="00805AD0">
        <w:rPr>
          <w:rFonts w:eastAsia="Times New Roman"/>
        </w:rPr>
        <w:t xml:space="preserve">explică noțiunea </w:t>
      </w:r>
      <w:r w:rsidR="00805AD0">
        <w:rPr>
          <w:rFonts w:eastAsia="Times New Roman"/>
        </w:rPr>
        <w:t>„</w:t>
      </w:r>
      <w:r w:rsidRPr="00805AD0">
        <w:rPr>
          <w:rFonts w:eastAsia="Times New Roman"/>
        </w:rPr>
        <w:t>dornă</w:t>
      </w:r>
      <w:r w:rsidR="00805AD0">
        <w:rPr>
          <w:rFonts w:eastAsia="Times New Roman"/>
        </w:rPr>
        <w:t>”</w:t>
      </w:r>
      <w:r w:rsidRPr="00805AD0">
        <w:rPr>
          <w:rFonts w:eastAsia="Times New Roman"/>
        </w:rPr>
        <w:t xml:space="preserve"> prin bulboană sau vale cu apă. Slavii au numit așezarea mlăștinoasă </w:t>
      </w:r>
      <w:r w:rsidR="00805AD0">
        <w:rPr>
          <w:rFonts w:eastAsia="Times New Roman"/>
        </w:rPr>
        <w:t>„</w:t>
      </w:r>
      <w:r w:rsidRPr="00805AD0">
        <w:rPr>
          <w:rFonts w:eastAsia="Times New Roman"/>
        </w:rPr>
        <w:t>dolină</w:t>
      </w:r>
      <w:r w:rsidR="00805AD0">
        <w:rPr>
          <w:rFonts w:eastAsia="Times New Roman"/>
        </w:rPr>
        <w:t>”</w:t>
      </w:r>
      <w:r w:rsidR="006A2979" w:rsidRPr="00805AD0">
        <w:rPr>
          <w:rFonts w:eastAsia="Times New Roman"/>
        </w:rPr>
        <w:t xml:space="preserve">, </w:t>
      </w:r>
      <w:r w:rsidRPr="00805AD0">
        <w:rPr>
          <w:rFonts w:eastAsia="Times New Roman"/>
        </w:rPr>
        <w:t xml:space="preserve">iar la romanii au numit-o </w:t>
      </w:r>
      <w:r w:rsidR="00805AD0">
        <w:rPr>
          <w:rFonts w:eastAsia="Times New Roman"/>
        </w:rPr>
        <w:t>„</w:t>
      </w:r>
      <w:r w:rsidRPr="00805AD0">
        <w:rPr>
          <w:rFonts w:eastAsia="Times New Roman"/>
        </w:rPr>
        <w:t>dornacum</w:t>
      </w:r>
      <w:r w:rsidR="00805AD0">
        <w:rPr>
          <w:rFonts w:eastAsia="Times New Roman"/>
        </w:rPr>
        <w:t>”</w:t>
      </w:r>
      <w:r w:rsidR="006A2979" w:rsidRPr="00805AD0">
        <w:rPr>
          <w:rFonts w:eastAsia="Times New Roman"/>
        </w:rPr>
        <w:t xml:space="preserve">, </w:t>
      </w:r>
      <w:r w:rsidRPr="00805AD0">
        <w:rPr>
          <w:rFonts w:eastAsia="Times New Roman"/>
        </w:rPr>
        <w:t xml:space="preserve">iar la români a ajuns </w:t>
      </w:r>
      <w:r w:rsidR="00805AD0">
        <w:rPr>
          <w:rFonts w:eastAsia="Times New Roman"/>
        </w:rPr>
        <w:t>„</w:t>
      </w:r>
      <w:r w:rsidRPr="00805AD0">
        <w:rPr>
          <w:rFonts w:eastAsia="Times New Roman"/>
        </w:rPr>
        <w:t>Dorina</w:t>
      </w:r>
      <w:r w:rsidR="00805AD0">
        <w:rPr>
          <w:rFonts w:eastAsia="Times New Roman"/>
        </w:rPr>
        <w:t>”</w:t>
      </w:r>
      <w:r w:rsidR="006A2979" w:rsidRPr="00805AD0">
        <w:rPr>
          <w:rFonts w:eastAsia="Times New Roman"/>
        </w:rPr>
        <w:t xml:space="preserve">, </w:t>
      </w:r>
      <w:r w:rsidRPr="00805AD0">
        <w:rPr>
          <w:rFonts w:eastAsia="Times New Roman"/>
        </w:rPr>
        <w:t xml:space="preserve">care prin eliminarea vocalei </w:t>
      </w:r>
      <w:r w:rsidR="00B96D8B">
        <w:rPr>
          <w:rFonts w:eastAsia="Times New Roman"/>
        </w:rPr>
        <w:t>„</w:t>
      </w:r>
      <w:r w:rsidRPr="00805AD0">
        <w:rPr>
          <w:rFonts w:eastAsia="Times New Roman"/>
        </w:rPr>
        <w:t xml:space="preserve">Dor(i)na” </w:t>
      </w:r>
      <w:r w:rsidR="00805AD0">
        <w:rPr>
          <w:rFonts w:eastAsia="Times New Roman"/>
        </w:rPr>
        <w:t>și</w:t>
      </w:r>
      <w:r w:rsidRPr="00805AD0">
        <w:rPr>
          <w:rFonts w:eastAsia="Times New Roman"/>
        </w:rPr>
        <w:t xml:space="preserve"> prin rotacismul limbii române a devenit </w:t>
      </w:r>
      <w:r w:rsidR="00B96D8B">
        <w:rPr>
          <w:rFonts w:eastAsia="Times New Roman"/>
        </w:rPr>
        <w:t>„</w:t>
      </w:r>
      <w:r w:rsidRPr="00805AD0">
        <w:rPr>
          <w:rFonts w:eastAsia="Times New Roman"/>
        </w:rPr>
        <w:t>Dorna</w:t>
      </w:r>
      <w:r w:rsidR="00805AD0" w:rsidRPr="00805AD0">
        <w:rPr>
          <w:rFonts w:eastAsia="Times New Roman"/>
        </w:rPr>
        <w:t>”</w:t>
      </w:r>
      <w:r w:rsidRPr="00805AD0">
        <w:rPr>
          <w:rFonts w:eastAsia="Times New Roman"/>
        </w:rPr>
        <w:t>.</w:t>
      </w:r>
    </w:p>
    <w:p w14:paraId="7715D7C3" w14:textId="35C4247C" w:rsidR="00240F92" w:rsidRPr="00805AD0" w:rsidRDefault="00240F92" w:rsidP="00240F92">
      <w:pPr>
        <w:spacing w:after="0" w:line="240" w:lineRule="auto"/>
        <w:jc w:val="both"/>
        <w:rPr>
          <w:rFonts w:ascii="Times New Roman" w:eastAsia="Times New Roman" w:hAnsi="Times New Roman" w:cs="Times New Roman"/>
          <w:b/>
          <w:bCs/>
          <w:sz w:val="24"/>
          <w:szCs w:val="24"/>
          <w:lang w:val="ro-RO"/>
        </w:rPr>
      </w:pPr>
      <w:r w:rsidRPr="00805AD0">
        <w:rPr>
          <w:rFonts w:ascii="Times New Roman" w:eastAsia="Times New Roman" w:hAnsi="Times New Roman" w:cs="Times New Roman"/>
          <w:b/>
          <w:bCs/>
          <w:sz w:val="24"/>
          <w:szCs w:val="24"/>
          <w:lang w:val="ro-RO"/>
        </w:rPr>
        <w:lastRenderedPageBreak/>
        <w:t>Istoric</w:t>
      </w:r>
    </w:p>
    <w:p w14:paraId="1C0351DF" w14:textId="5E78CD46" w:rsidR="00240F92" w:rsidRPr="00805AD0" w:rsidRDefault="00240F92" w:rsidP="00F12B15">
      <w:pPr>
        <w:pStyle w:val="Paragrafe"/>
        <w:rPr>
          <w:rFonts w:eastAsia="Times New Roman"/>
        </w:rPr>
      </w:pPr>
      <w:r w:rsidRPr="00805AD0">
        <w:rPr>
          <w:rFonts w:eastAsia="Times New Roman"/>
        </w:rPr>
        <w:t>Prima atestare documentară a localității datează din anul 1592. La 14 mai 1600 Mihai Viteazul trimite spre Moldova armata condusă de generalul său</w:t>
      </w:r>
      <w:r w:rsidR="006A2979" w:rsidRPr="00805AD0">
        <w:rPr>
          <w:rFonts w:eastAsia="Times New Roman"/>
        </w:rPr>
        <w:t xml:space="preserve">, </w:t>
      </w:r>
      <w:r w:rsidRPr="00805AD0">
        <w:rPr>
          <w:rFonts w:eastAsia="Times New Roman"/>
        </w:rPr>
        <w:t>Baba Novac. Acesta urmează drumul prin Candreni</w:t>
      </w:r>
      <w:r w:rsidR="006A2979" w:rsidRPr="00805AD0">
        <w:rPr>
          <w:rFonts w:eastAsia="Times New Roman"/>
        </w:rPr>
        <w:t xml:space="preserve">, </w:t>
      </w:r>
      <w:r w:rsidRPr="00805AD0">
        <w:rPr>
          <w:rFonts w:eastAsia="Times New Roman"/>
        </w:rPr>
        <w:t>peste Mestecăniș</w:t>
      </w:r>
      <w:r w:rsidR="006A2979" w:rsidRPr="00805AD0">
        <w:rPr>
          <w:rFonts w:eastAsia="Times New Roman"/>
        </w:rPr>
        <w:t xml:space="preserve">, </w:t>
      </w:r>
      <w:r w:rsidRPr="00805AD0">
        <w:rPr>
          <w:rFonts w:eastAsia="Times New Roman"/>
        </w:rPr>
        <w:t>spre Cîmpulung și apoi spre Suceava</w:t>
      </w:r>
      <w:r w:rsidR="006A2979" w:rsidRPr="00805AD0">
        <w:rPr>
          <w:rFonts w:eastAsia="Times New Roman"/>
        </w:rPr>
        <w:t xml:space="preserve">, </w:t>
      </w:r>
      <w:r w:rsidRPr="00805AD0">
        <w:rPr>
          <w:rFonts w:eastAsia="Times New Roman"/>
        </w:rPr>
        <w:t>în urmărirea domnului Ierimia Movilă.</w:t>
      </w:r>
    </w:p>
    <w:p w14:paraId="46689F91" w14:textId="576D70E3" w:rsidR="00240F92" w:rsidRPr="00805AD0" w:rsidRDefault="00240F92" w:rsidP="00F12B15">
      <w:pPr>
        <w:pStyle w:val="Paragrafe"/>
        <w:rPr>
          <w:rFonts w:eastAsia="Times New Roman"/>
        </w:rPr>
      </w:pPr>
      <w:r w:rsidRPr="00805AD0">
        <w:rPr>
          <w:rFonts w:eastAsia="Times New Roman"/>
        </w:rPr>
        <w:t>După anul 1775</w:t>
      </w:r>
      <w:r w:rsidR="006A2979" w:rsidRPr="00805AD0">
        <w:rPr>
          <w:rFonts w:eastAsia="Times New Roman"/>
        </w:rPr>
        <w:t xml:space="preserve">, </w:t>
      </w:r>
      <w:r w:rsidRPr="00805AD0">
        <w:rPr>
          <w:rFonts w:eastAsia="Times New Roman"/>
        </w:rPr>
        <w:t>Dorna intră sub stăpânire austriacă</w:t>
      </w:r>
      <w:r w:rsidR="006A2979" w:rsidRPr="00805AD0">
        <w:rPr>
          <w:rFonts w:eastAsia="Times New Roman"/>
        </w:rPr>
        <w:t xml:space="preserve">, </w:t>
      </w:r>
      <w:r w:rsidRPr="00805AD0">
        <w:rPr>
          <w:rFonts w:eastAsia="Times New Roman"/>
        </w:rPr>
        <w:t>împreună cu restul Bucovinei</w:t>
      </w:r>
      <w:r w:rsidR="006A2979" w:rsidRPr="00805AD0">
        <w:rPr>
          <w:rFonts w:eastAsia="Times New Roman"/>
        </w:rPr>
        <w:t xml:space="preserve">, </w:t>
      </w:r>
      <w:r w:rsidRPr="00805AD0">
        <w:rPr>
          <w:rFonts w:eastAsia="Times New Roman"/>
        </w:rPr>
        <w:t>iar locuitorii din Dorna devin iobagi ai domeniului împărătesc Câmpulung. Situația creată generează conflicte care durează aproape un secol. Locuitorilor li se iau drepturile la cârciumărit</w:t>
      </w:r>
      <w:r w:rsidR="006A2979" w:rsidRPr="00805AD0">
        <w:rPr>
          <w:rFonts w:eastAsia="Times New Roman"/>
        </w:rPr>
        <w:t xml:space="preserve">, </w:t>
      </w:r>
      <w:r w:rsidRPr="00805AD0">
        <w:rPr>
          <w:rFonts w:eastAsia="Times New Roman"/>
        </w:rPr>
        <w:t>pescuit</w:t>
      </w:r>
      <w:r w:rsidR="006A2979" w:rsidRPr="00805AD0">
        <w:rPr>
          <w:rFonts w:eastAsia="Times New Roman"/>
        </w:rPr>
        <w:t xml:space="preserve">, </w:t>
      </w:r>
      <w:r w:rsidRPr="00805AD0">
        <w:rPr>
          <w:rFonts w:eastAsia="Times New Roman"/>
        </w:rPr>
        <w:t>morărit și li se impun taxe pe fânețe și păduri</w:t>
      </w:r>
      <w:r w:rsidR="006A2979" w:rsidRPr="00805AD0">
        <w:rPr>
          <w:rFonts w:eastAsia="Times New Roman"/>
        </w:rPr>
        <w:t xml:space="preserve">, </w:t>
      </w:r>
      <w:r w:rsidRPr="00805AD0">
        <w:rPr>
          <w:rFonts w:eastAsia="Times New Roman"/>
        </w:rPr>
        <w:t>fiind obligați să presteze munci neplătite la diferite lucrări edilitatre</w:t>
      </w:r>
      <w:r w:rsidR="006A2979" w:rsidRPr="00805AD0">
        <w:rPr>
          <w:rFonts w:eastAsia="Times New Roman"/>
        </w:rPr>
        <w:t xml:space="preserve">, </w:t>
      </w:r>
      <w:r w:rsidRPr="00805AD0">
        <w:rPr>
          <w:rFonts w:eastAsia="Times New Roman"/>
        </w:rPr>
        <w:t>inițiate de coroană. Sunt deasemenea obligați să plătească biruri în natură ( găini</w:t>
      </w:r>
      <w:r w:rsidR="006A2979" w:rsidRPr="00805AD0">
        <w:rPr>
          <w:rFonts w:eastAsia="Times New Roman"/>
        </w:rPr>
        <w:t xml:space="preserve">, </w:t>
      </w:r>
      <w:r w:rsidRPr="00805AD0">
        <w:rPr>
          <w:rFonts w:eastAsia="Times New Roman"/>
        </w:rPr>
        <w:t>lână</w:t>
      </w:r>
      <w:r w:rsidR="006A2979" w:rsidRPr="00805AD0">
        <w:rPr>
          <w:rFonts w:eastAsia="Times New Roman"/>
        </w:rPr>
        <w:t xml:space="preserve">, </w:t>
      </w:r>
      <w:r w:rsidRPr="00805AD0">
        <w:rPr>
          <w:rFonts w:eastAsia="Times New Roman"/>
        </w:rPr>
        <w:t>lemne ). Pe teritoriul Dornei se desfășoară numeroase conflicte sângeroase care sfârșesc prin însemnate pierderi de vieți omenești. În anul 1884</w:t>
      </w:r>
      <w:r w:rsidR="006A2979" w:rsidRPr="00805AD0">
        <w:rPr>
          <w:rFonts w:eastAsia="Times New Roman"/>
        </w:rPr>
        <w:t xml:space="preserve">, </w:t>
      </w:r>
      <w:r w:rsidRPr="00805AD0">
        <w:rPr>
          <w:rFonts w:eastAsia="Times New Roman"/>
        </w:rPr>
        <w:t xml:space="preserve">o sentință a autorităților austriece pedepsesc formal pe unul dintre opresorii locali cu o </w:t>
      </w:r>
      <w:r w:rsidR="00B96D8B">
        <w:rPr>
          <w:rFonts w:eastAsia="Times New Roman"/>
        </w:rPr>
        <w:t>„</w:t>
      </w:r>
      <w:r w:rsidRPr="00805AD0">
        <w:rPr>
          <w:rFonts w:eastAsia="Times New Roman"/>
        </w:rPr>
        <w:t>dojană severă</w:t>
      </w:r>
      <w:r w:rsidR="00805AD0" w:rsidRPr="00805AD0">
        <w:rPr>
          <w:rFonts w:eastAsia="Times New Roman"/>
        </w:rPr>
        <w:t>”</w:t>
      </w:r>
      <w:r w:rsidRPr="00805AD0">
        <w:rPr>
          <w:rFonts w:eastAsia="Times New Roman"/>
        </w:rPr>
        <w:t>.</w:t>
      </w:r>
    </w:p>
    <w:p w14:paraId="36BE696C" w14:textId="251F7CA6" w:rsidR="00240F92" w:rsidRPr="00805AD0" w:rsidRDefault="00240F92" w:rsidP="00F12B15">
      <w:pPr>
        <w:pStyle w:val="Paragrafe"/>
        <w:rPr>
          <w:rFonts w:eastAsia="Times New Roman"/>
        </w:rPr>
      </w:pPr>
      <w:r w:rsidRPr="00805AD0">
        <w:rPr>
          <w:rFonts w:eastAsia="Times New Roman"/>
        </w:rPr>
        <w:t xml:space="preserve"> Locuitorii Dornelor încearcă să pună capăt opresiunilor și nemulțumirilor</w:t>
      </w:r>
      <w:r w:rsidR="006A2979" w:rsidRPr="00805AD0">
        <w:rPr>
          <w:rFonts w:eastAsia="Times New Roman"/>
        </w:rPr>
        <w:t xml:space="preserve">, </w:t>
      </w:r>
      <w:r w:rsidRPr="00805AD0">
        <w:rPr>
          <w:rFonts w:eastAsia="Times New Roman"/>
        </w:rPr>
        <w:t xml:space="preserve">prin plângeri repetate la împărat </w:t>
      </w:r>
      <w:r w:rsidR="00805AD0">
        <w:rPr>
          <w:rFonts w:eastAsia="Times New Roman"/>
        </w:rPr>
        <w:t>și</w:t>
      </w:r>
      <w:r w:rsidRPr="00805AD0">
        <w:rPr>
          <w:rFonts w:eastAsia="Times New Roman"/>
        </w:rPr>
        <w:t xml:space="preserve"> la autoritățile locale dar acestea nu sunt soluționate până în jurul anului 1850</w:t>
      </w:r>
      <w:r w:rsidR="006A2979" w:rsidRPr="00805AD0">
        <w:rPr>
          <w:rFonts w:eastAsia="Times New Roman"/>
        </w:rPr>
        <w:t xml:space="preserve">, </w:t>
      </w:r>
      <w:r w:rsidRPr="00805AD0">
        <w:rPr>
          <w:rFonts w:eastAsia="Times New Roman"/>
        </w:rPr>
        <w:t>când este abrogată vechea constituție austriacă și începe perioada de 11 ani a absolutismului monarhic.</w:t>
      </w:r>
    </w:p>
    <w:p w14:paraId="41DF35B7" w14:textId="6EAB1CAA" w:rsidR="00240F92" w:rsidRPr="00805AD0" w:rsidRDefault="00240F92" w:rsidP="006A66A1">
      <w:pPr>
        <w:pStyle w:val="Paragrafe"/>
        <w:rPr>
          <w:rFonts w:eastAsia="Times New Roman"/>
        </w:rPr>
      </w:pPr>
      <w:r w:rsidRPr="00805AD0">
        <w:rPr>
          <w:rFonts w:eastAsia="Times New Roman"/>
        </w:rPr>
        <w:t xml:space="preserve">Evoluţia edilitară </w:t>
      </w:r>
      <w:r w:rsidR="00805AD0">
        <w:rPr>
          <w:rFonts w:eastAsia="Times New Roman"/>
        </w:rPr>
        <w:t>și</w:t>
      </w:r>
      <w:r w:rsidRPr="00805AD0">
        <w:rPr>
          <w:rFonts w:eastAsia="Times New Roman"/>
        </w:rPr>
        <w:t xml:space="preserve"> urbanistică a localităţii Dorna a fost puternic marcată de descoperirea uriaşelor rezerve de ape minerale răspândite pe o suprafaţă de mai mulţi zeci de kilometri pătrați şj cunoscute încă din anul 1750</w:t>
      </w:r>
      <w:r w:rsidR="006A2979" w:rsidRPr="00805AD0">
        <w:rPr>
          <w:rFonts w:eastAsia="Times New Roman"/>
        </w:rPr>
        <w:t xml:space="preserve">, </w:t>
      </w:r>
      <w:r w:rsidRPr="00805AD0">
        <w:rPr>
          <w:rFonts w:eastAsia="Times New Roman"/>
        </w:rPr>
        <w:t xml:space="preserve">când au fost numite izvoare cu </w:t>
      </w:r>
      <w:r w:rsidR="0056705D">
        <w:rPr>
          <w:rFonts w:eastAsia="Times New Roman"/>
        </w:rPr>
        <w:t>„</w:t>
      </w:r>
      <w:r w:rsidRPr="00805AD0">
        <w:rPr>
          <w:rFonts w:eastAsia="Times New Roman"/>
        </w:rPr>
        <w:t xml:space="preserve">burcut" – nume împrumutat probabil din </w:t>
      </w:r>
      <w:r w:rsidR="006A66A1" w:rsidRPr="00805AD0">
        <w:rPr>
          <w:rFonts w:eastAsia="Times New Roman"/>
        </w:rPr>
        <w:t>m</w:t>
      </w:r>
      <w:r w:rsidRPr="00805AD0">
        <w:rPr>
          <w:rFonts w:eastAsia="Times New Roman"/>
        </w:rPr>
        <w:t xml:space="preserve">aghiarul </w:t>
      </w:r>
      <w:r w:rsidR="0056705D">
        <w:rPr>
          <w:rFonts w:eastAsia="Times New Roman"/>
        </w:rPr>
        <w:t>„</w:t>
      </w:r>
      <w:r w:rsidRPr="00805AD0">
        <w:rPr>
          <w:rFonts w:eastAsia="Times New Roman"/>
        </w:rPr>
        <w:t xml:space="preserve">borvis". O cercetare ştiinţifică a apelor minerale din ţinutul Dornelor este cunoscută în literatura de specialitate în jurul anilor 1790. Chimistul Hacquette de Nurnberg a realizat în această perioadă o analiză relativ completă a apelor din Dorna şi din localităţile limitrofe Candreni </w:t>
      </w:r>
      <w:r w:rsidR="00805AD0">
        <w:rPr>
          <w:rFonts w:eastAsia="Times New Roman"/>
        </w:rPr>
        <w:t>și</w:t>
      </w:r>
      <w:r w:rsidRPr="00805AD0">
        <w:rPr>
          <w:rFonts w:eastAsia="Times New Roman"/>
        </w:rPr>
        <w:t xml:space="preserve"> Şar. </w:t>
      </w:r>
    </w:p>
    <w:p w14:paraId="2B1C9362" w14:textId="47F33976" w:rsidR="00240F92" w:rsidRPr="00805AD0" w:rsidRDefault="00240F92" w:rsidP="00F12B15">
      <w:pPr>
        <w:pStyle w:val="Paragrafe"/>
        <w:rPr>
          <w:rFonts w:eastAsia="Times New Roman"/>
        </w:rPr>
      </w:pPr>
      <w:r w:rsidRPr="00805AD0">
        <w:rPr>
          <w:rFonts w:eastAsia="Times New Roman"/>
        </w:rPr>
        <w:t xml:space="preserve">Recunoaşterea oficială a importanţei izvoarelor minerale </w:t>
      </w:r>
      <w:r w:rsidR="00805AD0">
        <w:rPr>
          <w:rFonts w:eastAsia="Times New Roman"/>
        </w:rPr>
        <w:t>și</w:t>
      </w:r>
      <w:r w:rsidRPr="00805AD0">
        <w:rPr>
          <w:rFonts w:eastAsia="Times New Roman"/>
        </w:rPr>
        <w:t xml:space="preserve"> o analiză completă a lor</w:t>
      </w:r>
      <w:r w:rsidR="006A2979" w:rsidRPr="00805AD0">
        <w:rPr>
          <w:rFonts w:eastAsia="Times New Roman"/>
        </w:rPr>
        <w:t xml:space="preserve">, </w:t>
      </w:r>
      <w:r w:rsidRPr="00805AD0">
        <w:rPr>
          <w:rFonts w:eastAsia="Times New Roman"/>
        </w:rPr>
        <w:t xml:space="preserve">se datorează studiilor din anul 1805 ale doctorului Ignatziu Plusch. Din scrierile </w:t>
      </w:r>
      <w:r w:rsidR="00805AD0">
        <w:rPr>
          <w:rFonts w:eastAsia="Times New Roman"/>
        </w:rPr>
        <w:t>și</w:t>
      </w:r>
      <w:r w:rsidRPr="00805AD0">
        <w:rPr>
          <w:rFonts w:eastAsia="Times New Roman"/>
        </w:rPr>
        <w:t xml:space="preserve"> rapoartele doctorului Plusch aflăm că în forma lor primară</w:t>
      </w:r>
      <w:r w:rsidR="006A2979" w:rsidRPr="00805AD0">
        <w:rPr>
          <w:rFonts w:eastAsia="Times New Roman"/>
        </w:rPr>
        <w:t xml:space="preserve">, </w:t>
      </w:r>
      <w:r w:rsidRPr="00805AD0">
        <w:rPr>
          <w:rFonts w:eastAsia="Times New Roman"/>
        </w:rPr>
        <w:t xml:space="preserve">băile se făceau cu apă scoasă de bolnavi din fântâna Izvorului </w:t>
      </w:r>
      <w:r w:rsidR="0056705D">
        <w:rPr>
          <w:rFonts w:eastAsia="Times New Roman"/>
        </w:rPr>
        <w:t>„</w:t>
      </w:r>
      <w:r w:rsidRPr="00805AD0">
        <w:rPr>
          <w:rFonts w:eastAsia="Times New Roman"/>
        </w:rPr>
        <w:t>Ioan"</w:t>
      </w:r>
      <w:r w:rsidR="006A2979" w:rsidRPr="00805AD0">
        <w:rPr>
          <w:rFonts w:eastAsia="Times New Roman"/>
        </w:rPr>
        <w:t xml:space="preserve">, </w:t>
      </w:r>
      <w:r w:rsidRPr="00805AD0">
        <w:rPr>
          <w:rFonts w:eastAsia="Times New Roman"/>
        </w:rPr>
        <w:t>situată la numai 200 de paşi de drumul împărătesc. Prepararea băilor se făcea la domiciliul bolnavilor. Din acest motiv doctorul Plusch propune amenajarea staţiunii pe proprietatea particulară a numitului Cratzer</w:t>
      </w:r>
      <w:r w:rsidR="006A2979" w:rsidRPr="00805AD0">
        <w:rPr>
          <w:rFonts w:eastAsia="Times New Roman"/>
        </w:rPr>
        <w:t xml:space="preserve">, </w:t>
      </w:r>
      <w:r w:rsidRPr="00805AD0">
        <w:rPr>
          <w:rFonts w:eastAsia="Times New Roman"/>
        </w:rPr>
        <w:t>cu ajutorul tehnic şi material al proprietarului minelor din Iacobeni Manz de Mariense.</w:t>
      </w:r>
    </w:p>
    <w:p w14:paraId="024EF1A5" w14:textId="30BA6B73" w:rsidR="00240F92" w:rsidRPr="00805AD0" w:rsidRDefault="00240F92" w:rsidP="00F12B15">
      <w:pPr>
        <w:pStyle w:val="Paragrafe"/>
        <w:rPr>
          <w:rFonts w:eastAsia="Times New Roman"/>
        </w:rPr>
      </w:pPr>
      <w:r w:rsidRPr="00805AD0">
        <w:rPr>
          <w:rFonts w:eastAsia="Times New Roman"/>
        </w:rPr>
        <w:t>Proiectul de amenajare al băilor propus de doctorul Plusch</w:t>
      </w:r>
      <w:r w:rsidR="006A2979" w:rsidRPr="00805AD0">
        <w:rPr>
          <w:rFonts w:eastAsia="Times New Roman"/>
        </w:rPr>
        <w:t xml:space="preserve">, </w:t>
      </w:r>
      <w:r w:rsidRPr="00805AD0">
        <w:rPr>
          <w:rFonts w:eastAsia="Times New Roman"/>
        </w:rPr>
        <w:t>a fost aprobat prin Decretul administraţiei din 17 ianuarie 1811</w:t>
      </w:r>
      <w:r w:rsidR="006A2979" w:rsidRPr="00805AD0">
        <w:rPr>
          <w:rFonts w:eastAsia="Times New Roman"/>
        </w:rPr>
        <w:t xml:space="preserve">, </w:t>
      </w:r>
      <w:r w:rsidRPr="00805AD0">
        <w:rPr>
          <w:rFonts w:eastAsia="Times New Roman"/>
        </w:rPr>
        <w:t>iar inginerul Buholzer a primit ordinul să construiască o clădire cu şase căzi de baie</w:t>
      </w:r>
      <w:r w:rsidR="006A2979" w:rsidRPr="00805AD0">
        <w:rPr>
          <w:rFonts w:eastAsia="Times New Roman"/>
        </w:rPr>
        <w:t xml:space="preserve">, </w:t>
      </w:r>
      <w:r w:rsidRPr="00805AD0">
        <w:rPr>
          <w:rFonts w:eastAsia="Times New Roman"/>
        </w:rPr>
        <w:t xml:space="preserve">la care apa minerală era adusă printr-o ţeavă şi continua să curgă prin jgheaburi. </w:t>
      </w:r>
    </w:p>
    <w:p w14:paraId="2998EEA8" w14:textId="34D6E94F" w:rsidR="00240F92" w:rsidRPr="00805AD0" w:rsidRDefault="00240F92" w:rsidP="00F12B15">
      <w:pPr>
        <w:pStyle w:val="Paragrafe"/>
        <w:rPr>
          <w:rFonts w:eastAsia="Times New Roman"/>
        </w:rPr>
      </w:pPr>
      <w:r w:rsidRPr="00805AD0">
        <w:rPr>
          <w:rFonts w:eastAsia="Times New Roman"/>
        </w:rPr>
        <w:lastRenderedPageBreak/>
        <w:t xml:space="preserve">În anul 1870 Fondul Bisericesc Român cumpără Băile </w:t>
      </w:r>
      <w:r w:rsidR="00CF61EF" w:rsidRPr="00805AD0">
        <w:rPr>
          <w:rFonts w:eastAsia="Times New Roman"/>
        </w:rPr>
        <w:t xml:space="preserve">Vatra </w:t>
      </w:r>
      <w:r w:rsidR="002D3162" w:rsidRPr="00805AD0">
        <w:rPr>
          <w:rFonts w:eastAsia="Times New Roman"/>
        </w:rPr>
        <w:t>Dornei</w:t>
      </w:r>
      <w:r w:rsidR="006A2979" w:rsidRPr="00805AD0">
        <w:rPr>
          <w:rFonts w:eastAsia="Times New Roman"/>
        </w:rPr>
        <w:t xml:space="preserve">, </w:t>
      </w:r>
      <w:r w:rsidRPr="00805AD0">
        <w:rPr>
          <w:rFonts w:eastAsia="Times New Roman"/>
        </w:rPr>
        <w:t>cunoscute sub numele de Institutul Balnear</w:t>
      </w:r>
      <w:r w:rsidR="006A2979" w:rsidRPr="00805AD0">
        <w:rPr>
          <w:rFonts w:eastAsia="Times New Roman"/>
        </w:rPr>
        <w:t xml:space="preserve">, </w:t>
      </w:r>
      <w:r w:rsidRPr="00805AD0">
        <w:rPr>
          <w:rFonts w:eastAsia="Times New Roman"/>
        </w:rPr>
        <w:t>impreună cu dreptul de proprietate asupra epelor minerale. Pentru bolnavi se ridică un imobil cu 20 de cabine</w:t>
      </w:r>
      <w:r w:rsidR="006A2979" w:rsidRPr="00805AD0">
        <w:rPr>
          <w:rFonts w:eastAsia="Times New Roman"/>
        </w:rPr>
        <w:t xml:space="preserve">, </w:t>
      </w:r>
      <w:r w:rsidRPr="00805AD0">
        <w:rPr>
          <w:rFonts w:eastAsia="Times New Roman"/>
        </w:rPr>
        <w:t xml:space="preserve">pe locul unde ulterior se va construi Hotelul nr. 1 </w:t>
      </w:r>
      <w:r w:rsidR="00805AD0">
        <w:rPr>
          <w:rFonts w:eastAsia="Times New Roman"/>
        </w:rPr>
        <w:t>și</w:t>
      </w:r>
      <w:r w:rsidRPr="00805AD0">
        <w:rPr>
          <w:rFonts w:eastAsia="Times New Roman"/>
        </w:rPr>
        <w:t xml:space="preserve"> Cazinoul </w:t>
      </w:r>
      <w:r w:rsidR="00CF61EF" w:rsidRPr="00805AD0">
        <w:rPr>
          <w:rFonts w:eastAsia="Times New Roman"/>
        </w:rPr>
        <w:t xml:space="preserve">Vatra </w:t>
      </w:r>
      <w:r w:rsidR="002D3162" w:rsidRPr="00805AD0">
        <w:rPr>
          <w:rFonts w:eastAsia="Times New Roman"/>
        </w:rPr>
        <w:t>Dornei</w:t>
      </w:r>
      <w:r w:rsidRPr="00805AD0">
        <w:rPr>
          <w:rFonts w:eastAsia="Times New Roman"/>
        </w:rPr>
        <w:t>.</w:t>
      </w:r>
    </w:p>
    <w:p w14:paraId="6B0860D9" w14:textId="1B20BF20" w:rsidR="00240F92" w:rsidRPr="00805AD0" w:rsidRDefault="00240F92" w:rsidP="00F12B15">
      <w:pPr>
        <w:pStyle w:val="Paragrafe"/>
        <w:rPr>
          <w:rFonts w:eastAsia="Times New Roman"/>
        </w:rPr>
      </w:pPr>
      <w:r w:rsidRPr="00805AD0">
        <w:rPr>
          <w:rFonts w:eastAsia="Times New Roman"/>
        </w:rPr>
        <w:t xml:space="preserve">O etapă nouă în dezvoltarea staţiunii balneare s-a înregistrat în anul 1895. La această dată geologul Stur a întreprins un studiu geologic al staţiunii </w:t>
      </w:r>
      <w:r w:rsidR="00DA5C46" w:rsidRPr="00805AD0">
        <w:rPr>
          <w:rFonts w:eastAsia="Times New Roman"/>
        </w:rPr>
        <w:t xml:space="preserve">Vatra Dornei </w:t>
      </w:r>
      <w:r w:rsidR="00805AD0">
        <w:rPr>
          <w:rFonts w:eastAsia="Times New Roman"/>
        </w:rPr>
        <w:t>și</w:t>
      </w:r>
      <w:r w:rsidRPr="00805AD0">
        <w:rPr>
          <w:rFonts w:eastAsia="Times New Roman"/>
        </w:rPr>
        <w:t xml:space="preserve"> al terenului pe care era amplasată. În baza acestui studiu s-a proiectat şi dezvoltat staţiunea după 1895. </w:t>
      </w:r>
    </w:p>
    <w:p w14:paraId="3B78500E" w14:textId="21641066" w:rsidR="00240F92" w:rsidRPr="00805AD0" w:rsidRDefault="00240F92" w:rsidP="00F12B15">
      <w:pPr>
        <w:pStyle w:val="Paragrafe"/>
        <w:rPr>
          <w:rFonts w:eastAsia="Times New Roman"/>
        </w:rPr>
      </w:pPr>
      <w:r w:rsidRPr="00805AD0">
        <w:rPr>
          <w:rFonts w:eastAsia="Times New Roman"/>
        </w:rPr>
        <w:t xml:space="preserve">În anii 1896-1897 principalele obiective ale staţiunii balneoclimaterice </w:t>
      </w:r>
      <w:r w:rsidR="00DA5C46" w:rsidRPr="00805AD0">
        <w:rPr>
          <w:rFonts w:eastAsia="Times New Roman"/>
        </w:rPr>
        <w:t xml:space="preserve">Vatra Dornei </w:t>
      </w:r>
      <w:r w:rsidRPr="00805AD0">
        <w:rPr>
          <w:rFonts w:eastAsia="Times New Roman"/>
        </w:rPr>
        <w:t xml:space="preserve">au fost terminate </w:t>
      </w:r>
      <w:r w:rsidR="00805AD0">
        <w:rPr>
          <w:rFonts w:eastAsia="Times New Roman"/>
        </w:rPr>
        <w:t>și</w:t>
      </w:r>
      <w:r w:rsidRPr="00805AD0">
        <w:rPr>
          <w:rFonts w:eastAsia="Times New Roman"/>
        </w:rPr>
        <w:t xml:space="preserve"> inaugurate. Între acestea s-a numărat Izvorul </w:t>
      </w:r>
      <w:r w:rsidR="00B96D8B">
        <w:rPr>
          <w:rFonts w:eastAsia="Times New Roman"/>
        </w:rPr>
        <w:t>„</w:t>
      </w:r>
      <w:r w:rsidRPr="00805AD0">
        <w:rPr>
          <w:rFonts w:eastAsia="Times New Roman"/>
        </w:rPr>
        <w:t>Ioan"</w:t>
      </w:r>
      <w:r w:rsidR="006A2979" w:rsidRPr="00805AD0">
        <w:rPr>
          <w:rFonts w:eastAsia="Times New Roman"/>
        </w:rPr>
        <w:t xml:space="preserve">, </w:t>
      </w:r>
      <w:r w:rsidRPr="00805AD0">
        <w:rPr>
          <w:rFonts w:eastAsia="Times New Roman"/>
        </w:rPr>
        <w:t xml:space="preserve">Izvorul „Ferdinand” </w:t>
      </w:r>
      <w:r w:rsidR="00805AD0">
        <w:rPr>
          <w:rFonts w:eastAsia="Times New Roman"/>
        </w:rPr>
        <w:t>și</w:t>
      </w:r>
      <w:r w:rsidRPr="00805AD0">
        <w:rPr>
          <w:rFonts w:eastAsia="Times New Roman"/>
        </w:rPr>
        <w:t xml:space="preserve"> Izvorul </w:t>
      </w:r>
      <w:r w:rsidR="00B96D8B">
        <w:rPr>
          <w:rFonts w:eastAsia="Times New Roman"/>
        </w:rPr>
        <w:t>„</w:t>
      </w:r>
      <w:r w:rsidRPr="00805AD0">
        <w:rPr>
          <w:rFonts w:eastAsia="Times New Roman"/>
        </w:rPr>
        <w:t>Sentinela”</w:t>
      </w:r>
      <w:r w:rsidR="006A2979" w:rsidRPr="00805AD0">
        <w:rPr>
          <w:rFonts w:eastAsia="Times New Roman"/>
        </w:rPr>
        <w:t xml:space="preserve">, </w:t>
      </w:r>
      <w:r w:rsidRPr="00805AD0">
        <w:rPr>
          <w:rFonts w:eastAsia="Times New Roman"/>
        </w:rPr>
        <w:t xml:space="preserve">Cazinoul </w:t>
      </w:r>
      <w:r w:rsidR="00CF61EF" w:rsidRPr="00805AD0">
        <w:rPr>
          <w:rFonts w:eastAsia="Times New Roman"/>
        </w:rPr>
        <w:t xml:space="preserve">Vatra </w:t>
      </w:r>
      <w:r w:rsidR="00DA5C46" w:rsidRPr="00805AD0">
        <w:rPr>
          <w:rFonts w:eastAsia="Times New Roman"/>
        </w:rPr>
        <w:t>Dornei</w:t>
      </w:r>
      <w:r w:rsidR="006A2979" w:rsidRPr="00805AD0">
        <w:rPr>
          <w:rFonts w:eastAsia="Times New Roman"/>
        </w:rPr>
        <w:t xml:space="preserve">, </w:t>
      </w:r>
      <w:r w:rsidRPr="00805AD0">
        <w:rPr>
          <w:rFonts w:eastAsia="Times New Roman"/>
        </w:rPr>
        <w:t>Palatul comunal</w:t>
      </w:r>
      <w:r w:rsidR="006A2979" w:rsidRPr="00805AD0">
        <w:rPr>
          <w:rFonts w:eastAsia="Times New Roman"/>
        </w:rPr>
        <w:t xml:space="preserve">, </w:t>
      </w:r>
      <w:r w:rsidRPr="00805AD0">
        <w:rPr>
          <w:rFonts w:eastAsia="Times New Roman"/>
        </w:rPr>
        <w:t>Palatul Naţional</w:t>
      </w:r>
      <w:r w:rsidR="006A2979" w:rsidRPr="00805AD0">
        <w:rPr>
          <w:rFonts w:eastAsia="Times New Roman"/>
        </w:rPr>
        <w:t xml:space="preserve">, </w:t>
      </w:r>
      <w:r w:rsidRPr="00805AD0">
        <w:rPr>
          <w:rFonts w:eastAsia="Times New Roman"/>
        </w:rPr>
        <w:t>clădirea şcolii primare</w:t>
      </w:r>
      <w:r w:rsidR="006A2979" w:rsidRPr="00805AD0">
        <w:rPr>
          <w:rFonts w:eastAsia="Times New Roman"/>
        </w:rPr>
        <w:t xml:space="preserve">, </w:t>
      </w:r>
      <w:r w:rsidRPr="00805AD0">
        <w:rPr>
          <w:rFonts w:eastAsia="Times New Roman"/>
        </w:rPr>
        <w:t>Gara mare şi Gara Băi</w:t>
      </w:r>
      <w:r w:rsidR="006A2979" w:rsidRPr="00805AD0">
        <w:rPr>
          <w:rFonts w:eastAsia="Times New Roman"/>
        </w:rPr>
        <w:t xml:space="preserve">, </w:t>
      </w:r>
      <w:r w:rsidRPr="00805AD0">
        <w:rPr>
          <w:rFonts w:eastAsia="Times New Roman"/>
        </w:rPr>
        <w:t xml:space="preserve">Biserica catolică </w:t>
      </w:r>
      <w:r w:rsidR="00805AD0">
        <w:rPr>
          <w:rFonts w:eastAsia="Times New Roman"/>
        </w:rPr>
        <w:t>și</w:t>
      </w:r>
      <w:r w:rsidRPr="00805AD0">
        <w:rPr>
          <w:rFonts w:eastAsia="Times New Roman"/>
        </w:rPr>
        <w:t xml:space="preserve"> Templul evreiesc. </w:t>
      </w:r>
    </w:p>
    <w:p w14:paraId="11A4003B" w14:textId="4A889343" w:rsidR="00240F92" w:rsidRPr="00805AD0" w:rsidRDefault="00240F92" w:rsidP="00F12B15">
      <w:pPr>
        <w:pStyle w:val="Paragrafe"/>
        <w:rPr>
          <w:rFonts w:eastAsia="Times New Roman"/>
        </w:rPr>
      </w:pPr>
      <w:r w:rsidRPr="00805AD0">
        <w:rPr>
          <w:rFonts w:eastAsia="Times New Roman"/>
        </w:rPr>
        <w:t xml:space="preserve">Localitatea </w:t>
      </w:r>
      <w:r w:rsidR="00DA5C46" w:rsidRPr="00805AD0">
        <w:rPr>
          <w:rFonts w:eastAsia="Times New Roman"/>
        </w:rPr>
        <w:t xml:space="preserve">Vatra Dornei </w:t>
      </w:r>
      <w:r w:rsidRPr="00805AD0">
        <w:rPr>
          <w:rFonts w:eastAsia="Times New Roman"/>
        </w:rPr>
        <w:t>s-a dezvoltat începând din secolul XVIII în jurul staţiunii balneare şi concomitent cu aceasta. Până în anul 1774 Dorna este dependentă de Ocolul Câmpulung și din această cauză nu are nici sigiliu</w:t>
      </w:r>
      <w:r w:rsidR="006A2979" w:rsidRPr="00805AD0">
        <w:rPr>
          <w:rFonts w:eastAsia="Times New Roman"/>
        </w:rPr>
        <w:t xml:space="preserve">, </w:t>
      </w:r>
      <w:r w:rsidRPr="00805AD0">
        <w:rPr>
          <w:rFonts w:eastAsia="Times New Roman"/>
        </w:rPr>
        <w:t>nici vornic. Dreptul de avea sigiliu și vornic sau primar este dobândit abia în anul 1823</w:t>
      </w:r>
      <w:r w:rsidR="006A2979" w:rsidRPr="00805AD0">
        <w:rPr>
          <w:rFonts w:eastAsia="Times New Roman"/>
        </w:rPr>
        <w:t xml:space="preserve">, </w:t>
      </w:r>
      <w:r w:rsidRPr="00805AD0">
        <w:rPr>
          <w:rFonts w:eastAsia="Times New Roman"/>
        </w:rPr>
        <w:t>dar localitatea continuă să existe sub suzeranitatea vornicului de Câmpulung până în anul 1853.</w:t>
      </w:r>
    </w:p>
    <w:p w14:paraId="5BA9946D" w14:textId="3F0EB44F" w:rsidR="00240F92" w:rsidRPr="00805AD0" w:rsidRDefault="00240F92" w:rsidP="00F12B15">
      <w:pPr>
        <w:pStyle w:val="Paragrafe"/>
        <w:rPr>
          <w:rFonts w:eastAsia="Times New Roman"/>
        </w:rPr>
      </w:pPr>
      <w:r w:rsidRPr="00805AD0">
        <w:rPr>
          <w:rFonts w:eastAsia="Times New Roman"/>
        </w:rPr>
        <w:t>În anul 1848</w:t>
      </w:r>
      <w:r w:rsidR="006A2979" w:rsidRPr="00805AD0">
        <w:rPr>
          <w:rFonts w:eastAsia="Times New Roman"/>
        </w:rPr>
        <w:t xml:space="preserve">, </w:t>
      </w:r>
      <w:r w:rsidRPr="00805AD0">
        <w:rPr>
          <w:rFonts w:eastAsia="Times New Roman"/>
        </w:rPr>
        <w:t>în perioada când primar este George Burcă</w:t>
      </w:r>
      <w:r w:rsidR="006A2979" w:rsidRPr="00805AD0">
        <w:rPr>
          <w:rFonts w:eastAsia="Times New Roman"/>
        </w:rPr>
        <w:t xml:space="preserve">, </w:t>
      </w:r>
      <w:r w:rsidRPr="00805AD0">
        <w:rPr>
          <w:rFonts w:eastAsia="Times New Roman"/>
        </w:rPr>
        <w:t>se construiește pe locul actualului pod de la piață</w:t>
      </w:r>
      <w:r w:rsidR="006A2979" w:rsidRPr="00805AD0">
        <w:rPr>
          <w:rFonts w:eastAsia="Times New Roman"/>
        </w:rPr>
        <w:t xml:space="preserve">, </w:t>
      </w:r>
      <w:r w:rsidRPr="00805AD0">
        <w:rPr>
          <w:rFonts w:eastAsia="Times New Roman"/>
        </w:rPr>
        <w:t xml:space="preserve">un pod care s – a numit </w:t>
      </w:r>
      <w:r w:rsidR="00B96D8B">
        <w:rPr>
          <w:rFonts w:eastAsia="Times New Roman"/>
        </w:rPr>
        <w:t>„</w:t>
      </w:r>
      <w:r w:rsidRPr="00805AD0">
        <w:rPr>
          <w:rFonts w:eastAsia="Times New Roman"/>
        </w:rPr>
        <w:t>al vicilicilor</w:t>
      </w:r>
      <w:r w:rsidR="00805AD0" w:rsidRPr="00805AD0">
        <w:rPr>
          <w:rFonts w:eastAsia="Times New Roman"/>
        </w:rPr>
        <w:t>”</w:t>
      </w:r>
      <w:r w:rsidR="006A2979" w:rsidRPr="00805AD0">
        <w:rPr>
          <w:rFonts w:eastAsia="Times New Roman"/>
        </w:rPr>
        <w:t>.</w:t>
      </w:r>
      <w:r w:rsidRPr="00805AD0">
        <w:rPr>
          <w:rFonts w:eastAsia="Times New Roman"/>
        </w:rPr>
        <w:t xml:space="preserve"> Vicilicii sunt participanții dorneni la evenimentele revoluționare de la sfârșitul secolului al XVIII – lea.</w:t>
      </w:r>
    </w:p>
    <w:p w14:paraId="13AFEDE5" w14:textId="653BE239" w:rsidR="00240F92" w:rsidRPr="00805AD0" w:rsidRDefault="00240F92" w:rsidP="00F12B15">
      <w:pPr>
        <w:pStyle w:val="Paragrafe"/>
        <w:rPr>
          <w:rFonts w:eastAsia="Times New Roman"/>
        </w:rPr>
      </w:pPr>
      <w:r w:rsidRPr="00805AD0">
        <w:rPr>
          <w:rFonts w:eastAsia="Times New Roman"/>
        </w:rPr>
        <w:t>Un an mai târziu</w:t>
      </w:r>
      <w:r w:rsidR="006A2979" w:rsidRPr="00805AD0">
        <w:rPr>
          <w:rFonts w:eastAsia="Times New Roman"/>
        </w:rPr>
        <w:t xml:space="preserve">, </w:t>
      </w:r>
      <w:r w:rsidRPr="00805AD0">
        <w:rPr>
          <w:rFonts w:eastAsia="Times New Roman"/>
        </w:rPr>
        <w:t>în 1849</w:t>
      </w:r>
      <w:r w:rsidR="006A2979" w:rsidRPr="00805AD0">
        <w:rPr>
          <w:rFonts w:eastAsia="Times New Roman"/>
        </w:rPr>
        <w:t xml:space="preserve">, </w:t>
      </w:r>
      <w:r w:rsidRPr="00805AD0">
        <w:rPr>
          <w:rFonts w:eastAsia="Times New Roman"/>
        </w:rPr>
        <w:t>Bucovina este dezlipită de Galiția și ridicată la rangul de ducat. Această acțiune a permis ridicarea satului Dorna</w:t>
      </w:r>
      <w:r w:rsidR="006A2979" w:rsidRPr="00805AD0">
        <w:rPr>
          <w:rFonts w:eastAsia="Times New Roman"/>
        </w:rPr>
        <w:t xml:space="preserve">, </w:t>
      </w:r>
      <w:r w:rsidRPr="00805AD0">
        <w:rPr>
          <w:rFonts w:eastAsia="Times New Roman"/>
        </w:rPr>
        <w:t>la rangul de târg</w:t>
      </w:r>
      <w:r w:rsidR="006A2979" w:rsidRPr="00805AD0">
        <w:rPr>
          <w:rFonts w:eastAsia="Times New Roman"/>
        </w:rPr>
        <w:t xml:space="preserve">, </w:t>
      </w:r>
      <w:r w:rsidRPr="00805AD0">
        <w:rPr>
          <w:rFonts w:eastAsia="Times New Roman"/>
        </w:rPr>
        <w:t xml:space="preserve">în anul 1855 și înscrierea sa în actele oficiale ale stăpânirii habsburgice sub numele </w:t>
      </w:r>
      <w:r w:rsidR="00CF61EF" w:rsidRPr="00805AD0">
        <w:rPr>
          <w:rFonts w:eastAsia="Times New Roman"/>
        </w:rPr>
        <w:t xml:space="preserve">Vatra </w:t>
      </w:r>
      <w:r w:rsidR="002D3162" w:rsidRPr="00805AD0">
        <w:rPr>
          <w:rFonts w:eastAsia="Times New Roman"/>
        </w:rPr>
        <w:t>Dornei</w:t>
      </w:r>
      <w:r w:rsidRPr="00805AD0">
        <w:rPr>
          <w:rFonts w:eastAsia="Times New Roman"/>
        </w:rPr>
        <w:t>. În același an în data de 9 septembrie</w:t>
      </w:r>
      <w:r w:rsidR="006A2979" w:rsidRPr="00805AD0">
        <w:rPr>
          <w:rFonts w:eastAsia="Times New Roman"/>
        </w:rPr>
        <w:t xml:space="preserve">, </w:t>
      </w:r>
      <w:r w:rsidRPr="00805AD0">
        <w:rPr>
          <w:rFonts w:eastAsia="Times New Roman"/>
        </w:rPr>
        <w:t xml:space="preserve">se înființează la </w:t>
      </w:r>
      <w:r w:rsidR="00CF61EF" w:rsidRPr="00805AD0">
        <w:rPr>
          <w:rFonts w:eastAsia="Times New Roman"/>
        </w:rPr>
        <w:t xml:space="preserve">Vatra </w:t>
      </w:r>
      <w:r w:rsidR="002D3162" w:rsidRPr="00805AD0">
        <w:rPr>
          <w:rFonts w:eastAsia="Times New Roman"/>
        </w:rPr>
        <w:t>Dornei</w:t>
      </w:r>
      <w:r w:rsidRPr="00805AD0">
        <w:rPr>
          <w:rFonts w:eastAsia="Times New Roman"/>
        </w:rPr>
        <w:t>.Oficiul Mixt de Județ Dorna</w:t>
      </w:r>
      <w:r w:rsidR="006A2979" w:rsidRPr="00805AD0">
        <w:rPr>
          <w:rFonts w:eastAsia="Times New Roman"/>
        </w:rPr>
        <w:t xml:space="preserve">, </w:t>
      </w:r>
      <w:r w:rsidRPr="00805AD0">
        <w:rPr>
          <w:rFonts w:eastAsia="Times New Roman"/>
        </w:rPr>
        <w:t>similar cu instituția Prefectului.</w:t>
      </w:r>
    </w:p>
    <w:p w14:paraId="5F462AEE" w14:textId="1A1D6133" w:rsidR="00240F92" w:rsidRPr="00805AD0" w:rsidRDefault="00240F92" w:rsidP="00F12B15">
      <w:pPr>
        <w:pStyle w:val="Paragrafe"/>
        <w:rPr>
          <w:rFonts w:eastAsia="Times New Roman"/>
        </w:rPr>
      </w:pPr>
      <w:r w:rsidRPr="00805AD0">
        <w:rPr>
          <w:rFonts w:eastAsia="Times New Roman"/>
        </w:rPr>
        <w:t>În anul 1868 se înființează Prefectura Câmpulung</w:t>
      </w:r>
      <w:r w:rsidR="006A2979" w:rsidRPr="00805AD0">
        <w:rPr>
          <w:rFonts w:eastAsia="Times New Roman"/>
        </w:rPr>
        <w:t xml:space="preserve">, </w:t>
      </w:r>
      <w:r w:rsidRPr="00805AD0">
        <w:rPr>
          <w:rFonts w:eastAsia="Times New Roman"/>
        </w:rPr>
        <w:t>iar după anul 1872</w:t>
      </w:r>
      <w:r w:rsidR="006A2979" w:rsidRPr="00805AD0">
        <w:rPr>
          <w:rFonts w:eastAsia="Times New Roman"/>
        </w:rPr>
        <w:t xml:space="preserve">, </w:t>
      </w:r>
      <w:r w:rsidRPr="00805AD0">
        <w:rPr>
          <w:rFonts w:eastAsia="Times New Roman"/>
        </w:rPr>
        <w:t>când este desființat Domeniul Imperial</w:t>
      </w:r>
      <w:r w:rsidR="006A2979" w:rsidRPr="00805AD0">
        <w:rPr>
          <w:rFonts w:eastAsia="Times New Roman"/>
        </w:rPr>
        <w:t xml:space="preserve">, </w:t>
      </w:r>
      <w:r w:rsidRPr="00805AD0">
        <w:rPr>
          <w:rFonts w:eastAsia="Times New Roman"/>
        </w:rPr>
        <w:t>începe dezvoltarea administrativă a localității în strânsă legătură cu dezvoltarea stațiunii balneare.</w:t>
      </w:r>
    </w:p>
    <w:p w14:paraId="21E9C3E8" w14:textId="33520C89" w:rsidR="00240F92" w:rsidRPr="00805AD0" w:rsidRDefault="00240F92" w:rsidP="00F12B15">
      <w:pPr>
        <w:pStyle w:val="Paragrafe"/>
        <w:rPr>
          <w:rFonts w:eastAsia="Times New Roman"/>
        </w:rPr>
      </w:pPr>
      <w:r w:rsidRPr="00805AD0">
        <w:rPr>
          <w:rFonts w:eastAsia="Times New Roman"/>
        </w:rPr>
        <w:t>În anul 1875</w:t>
      </w:r>
      <w:r w:rsidR="006A2979" w:rsidRPr="00805AD0">
        <w:rPr>
          <w:rFonts w:eastAsia="Times New Roman"/>
        </w:rPr>
        <w:t xml:space="preserve">, </w:t>
      </w:r>
      <w:r w:rsidRPr="00805AD0">
        <w:rPr>
          <w:rFonts w:eastAsia="Times New Roman"/>
        </w:rPr>
        <w:t>este instalat în funcția de primar al comunei</w:t>
      </w:r>
      <w:r w:rsidR="006A2979" w:rsidRPr="00805AD0">
        <w:rPr>
          <w:rFonts w:eastAsia="Times New Roman"/>
        </w:rPr>
        <w:t xml:space="preserve">, </w:t>
      </w:r>
      <w:r w:rsidRPr="00805AD0">
        <w:rPr>
          <w:rFonts w:eastAsia="Times New Roman"/>
        </w:rPr>
        <w:t>gospodarul local Vasile Deac</w:t>
      </w:r>
      <w:r w:rsidR="006A2979" w:rsidRPr="00805AD0">
        <w:rPr>
          <w:rFonts w:eastAsia="Times New Roman"/>
        </w:rPr>
        <w:t xml:space="preserve">, </w:t>
      </w:r>
      <w:r w:rsidRPr="00805AD0">
        <w:rPr>
          <w:rFonts w:eastAsia="Times New Roman"/>
        </w:rPr>
        <w:t>care este primar până în anul 1900.</w:t>
      </w:r>
    </w:p>
    <w:p w14:paraId="200D4DC9" w14:textId="5D33E983" w:rsidR="00240F92" w:rsidRPr="00805AD0" w:rsidRDefault="00240F92" w:rsidP="00F12B15">
      <w:pPr>
        <w:pStyle w:val="Paragrafe"/>
        <w:rPr>
          <w:rFonts w:eastAsia="Times New Roman"/>
        </w:rPr>
      </w:pPr>
      <w:r w:rsidRPr="00805AD0">
        <w:rPr>
          <w:rFonts w:eastAsia="Times New Roman"/>
        </w:rPr>
        <w:t>După obținerea audienței la Împăratul Franz Josef în anul 1886</w:t>
      </w:r>
      <w:r w:rsidR="006A2979" w:rsidRPr="00805AD0">
        <w:rPr>
          <w:rFonts w:eastAsia="Times New Roman"/>
        </w:rPr>
        <w:t xml:space="preserve">, </w:t>
      </w:r>
      <w:r w:rsidRPr="00805AD0">
        <w:rPr>
          <w:rFonts w:eastAsia="Times New Roman"/>
        </w:rPr>
        <w:t xml:space="preserve">primarul Vasile Deac obține </w:t>
      </w:r>
      <w:r w:rsidR="00805AD0">
        <w:rPr>
          <w:rFonts w:eastAsia="Times New Roman"/>
        </w:rPr>
        <w:t>și</w:t>
      </w:r>
      <w:r w:rsidR="006A2979" w:rsidRPr="00805AD0">
        <w:rPr>
          <w:rFonts w:eastAsia="Times New Roman"/>
        </w:rPr>
        <w:t xml:space="preserve"> </w:t>
      </w:r>
      <w:r w:rsidRPr="00805AD0">
        <w:rPr>
          <w:rFonts w:eastAsia="Times New Roman"/>
        </w:rPr>
        <w:t xml:space="preserve">aporobarea acestuia pentu dezvoltarea urbanistică a localității </w:t>
      </w:r>
      <w:r w:rsidR="00CF61EF" w:rsidRPr="00805AD0">
        <w:rPr>
          <w:rFonts w:eastAsia="Times New Roman"/>
        </w:rPr>
        <w:t xml:space="preserve">Vatra </w:t>
      </w:r>
      <w:r w:rsidR="002D3162" w:rsidRPr="00805AD0">
        <w:rPr>
          <w:rFonts w:eastAsia="Times New Roman"/>
        </w:rPr>
        <w:t>Dornei</w:t>
      </w:r>
      <w:r w:rsidRPr="00805AD0">
        <w:rPr>
          <w:rFonts w:eastAsia="Times New Roman"/>
        </w:rPr>
        <w:t>. Primarul Vasile Deac</w:t>
      </w:r>
      <w:r w:rsidR="006A2979" w:rsidRPr="00805AD0">
        <w:rPr>
          <w:rFonts w:eastAsia="Times New Roman"/>
        </w:rPr>
        <w:t xml:space="preserve">, </w:t>
      </w:r>
      <w:r w:rsidRPr="00805AD0">
        <w:rPr>
          <w:rFonts w:eastAsia="Times New Roman"/>
        </w:rPr>
        <w:t>după consultări cu</w:t>
      </w:r>
      <w:r w:rsidR="006A2979" w:rsidRPr="00805AD0">
        <w:rPr>
          <w:rFonts w:eastAsia="Times New Roman"/>
        </w:rPr>
        <w:t xml:space="preserve"> </w:t>
      </w:r>
      <w:r w:rsidRPr="00805AD0">
        <w:rPr>
          <w:rFonts w:eastAsia="Times New Roman"/>
        </w:rPr>
        <w:t xml:space="preserve">arhitecți </w:t>
      </w:r>
      <w:r w:rsidR="00805AD0">
        <w:rPr>
          <w:rFonts w:eastAsia="Times New Roman"/>
        </w:rPr>
        <w:t>și</w:t>
      </w:r>
      <w:r w:rsidRPr="00805AD0">
        <w:rPr>
          <w:rFonts w:eastAsia="Times New Roman"/>
        </w:rPr>
        <w:t xml:space="preserve"> importanți oameni de știință recunoscuți în epocă</w:t>
      </w:r>
      <w:r w:rsidR="006A2979" w:rsidRPr="00805AD0">
        <w:rPr>
          <w:rFonts w:eastAsia="Times New Roman"/>
        </w:rPr>
        <w:t xml:space="preserve">, </w:t>
      </w:r>
      <w:r w:rsidRPr="00805AD0">
        <w:rPr>
          <w:rFonts w:eastAsia="Times New Roman"/>
        </w:rPr>
        <w:t>hotărăște asupra modului de dezvoltare a târgului concomitant cu stațiunea balneară</w:t>
      </w:r>
      <w:r w:rsidR="006A2979" w:rsidRPr="00805AD0">
        <w:rPr>
          <w:rFonts w:eastAsia="Times New Roman"/>
        </w:rPr>
        <w:t xml:space="preserve">, </w:t>
      </w:r>
      <w:r w:rsidRPr="00805AD0">
        <w:rPr>
          <w:rFonts w:eastAsia="Times New Roman"/>
        </w:rPr>
        <w:t xml:space="preserve">urmând să </w:t>
      </w:r>
      <w:r w:rsidRPr="00805AD0">
        <w:rPr>
          <w:rFonts w:eastAsia="Times New Roman"/>
        </w:rPr>
        <w:lastRenderedPageBreak/>
        <w:t>fie edificate pe teritoriul central al localității</w:t>
      </w:r>
      <w:r w:rsidR="006A2979" w:rsidRPr="00805AD0">
        <w:rPr>
          <w:rFonts w:eastAsia="Times New Roman"/>
        </w:rPr>
        <w:t xml:space="preserve">, </w:t>
      </w:r>
      <w:r w:rsidRPr="00805AD0">
        <w:rPr>
          <w:rFonts w:eastAsia="Times New Roman"/>
        </w:rPr>
        <w:t>Palatul Comunal</w:t>
      </w:r>
      <w:r w:rsidR="006A2979" w:rsidRPr="00805AD0">
        <w:rPr>
          <w:rFonts w:eastAsia="Times New Roman"/>
        </w:rPr>
        <w:t xml:space="preserve">, </w:t>
      </w:r>
      <w:r w:rsidRPr="00805AD0">
        <w:rPr>
          <w:rFonts w:eastAsia="Times New Roman"/>
        </w:rPr>
        <w:t>Palatul Național</w:t>
      </w:r>
      <w:r w:rsidR="006A2979" w:rsidRPr="00805AD0">
        <w:rPr>
          <w:rFonts w:eastAsia="Times New Roman"/>
        </w:rPr>
        <w:t xml:space="preserve">, </w:t>
      </w:r>
      <w:r w:rsidRPr="00805AD0">
        <w:rPr>
          <w:rFonts w:eastAsia="Times New Roman"/>
        </w:rPr>
        <w:t>clădirea Școlii primare</w:t>
      </w:r>
      <w:r w:rsidR="006A2979" w:rsidRPr="00805AD0">
        <w:rPr>
          <w:rFonts w:eastAsia="Times New Roman"/>
        </w:rPr>
        <w:t xml:space="preserve">, </w:t>
      </w:r>
      <w:r w:rsidRPr="00805AD0">
        <w:rPr>
          <w:rFonts w:eastAsia="Times New Roman"/>
        </w:rPr>
        <w:t>Gara Mare și Gara Băi</w:t>
      </w:r>
      <w:r w:rsidR="006A2979" w:rsidRPr="00805AD0">
        <w:rPr>
          <w:rFonts w:eastAsia="Times New Roman"/>
        </w:rPr>
        <w:t xml:space="preserve">, </w:t>
      </w:r>
      <w:r w:rsidRPr="00805AD0">
        <w:rPr>
          <w:rFonts w:eastAsia="Times New Roman"/>
        </w:rPr>
        <w:t>Biserica Romano – Catolică precum și Templul Evreiesc.</w:t>
      </w:r>
    </w:p>
    <w:p w14:paraId="396DDBD5" w14:textId="44CB9946" w:rsidR="00240F92" w:rsidRPr="00805AD0" w:rsidRDefault="00240F92" w:rsidP="00F12B15">
      <w:pPr>
        <w:pStyle w:val="Paragrafe"/>
        <w:rPr>
          <w:rFonts w:eastAsia="Times New Roman"/>
        </w:rPr>
      </w:pPr>
      <w:r w:rsidRPr="00805AD0">
        <w:rPr>
          <w:rFonts w:eastAsia="Times New Roman"/>
        </w:rPr>
        <w:t xml:space="preserve">Cu suma de 60.000 coroane pentru construirea Palatului Comunal </w:t>
      </w:r>
      <w:r w:rsidR="00805AD0">
        <w:rPr>
          <w:rFonts w:eastAsia="Times New Roman"/>
        </w:rPr>
        <w:t>și</w:t>
      </w:r>
      <w:r w:rsidRPr="00805AD0">
        <w:rPr>
          <w:rFonts w:eastAsia="Times New Roman"/>
        </w:rPr>
        <w:t xml:space="preserve"> 30.000 de coro</w:t>
      </w:r>
      <w:r w:rsidR="006A66A1" w:rsidRPr="00805AD0">
        <w:rPr>
          <w:rFonts w:eastAsia="Times New Roman"/>
        </w:rPr>
        <w:t xml:space="preserve">ane </w:t>
      </w:r>
      <w:r w:rsidRPr="00805AD0">
        <w:rPr>
          <w:rFonts w:eastAsia="Times New Roman"/>
        </w:rPr>
        <w:t>pentru zidirea unei școli român</w:t>
      </w:r>
      <w:r w:rsidR="00FD2F99" w:rsidRPr="00805AD0">
        <w:rPr>
          <w:rFonts w:eastAsia="Times New Roman"/>
        </w:rPr>
        <w:t>e</w:t>
      </w:r>
      <w:r w:rsidRPr="00805AD0">
        <w:rPr>
          <w:rFonts w:eastAsia="Times New Roman"/>
        </w:rPr>
        <w:t>ști cu trei clase</w:t>
      </w:r>
      <w:r w:rsidR="006A2979" w:rsidRPr="00805AD0">
        <w:rPr>
          <w:rFonts w:eastAsia="Times New Roman"/>
        </w:rPr>
        <w:t xml:space="preserve">, </w:t>
      </w:r>
      <w:r w:rsidRPr="00805AD0">
        <w:rPr>
          <w:rFonts w:eastAsia="Times New Roman"/>
        </w:rPr>
        <w:t xml:space="preserve">primarul Vasile Deac pornește executarea proiectelor. Lucrările construcțiilor aprobate de împărat sunt conduse de un meșter Italian care se instalează în în localitatea </w:t>
      </w:r>
      <w:r w:rsidR="00CF61EF" w:rsidRPr="00805AD0">
        <w:rPr>
          <w:rFonts w:eastAsia="Times New Roman"/>
        </w:rPr>
        <w:t xml:space="preserve">Vatra </w:t>
      </w:r>
      <w:r w:rsidR="002D3162" w:rsidRPr="00805AD0">
        <w:rPr>
          <w:rFonts w:eastAsia="Times New Roman"/>
        </w:rPr>
        <w:t>Dornei</w:t>
      </w:r>
      <w:r w:rsidRPr="00805AD0">
        <w:rPr>
          <w:rFonts w:eastAsia="Times New Roman"/>
        </w:rPr>
        <w:t xml:space="preserve"> pe cheltuiala primăriei</w:t>
      </w:r>
      <w:r w:rsidR="006A2979" w:rsidRPr="00805AD0">
        <w:rPr>
          <w:rFonts w:eastAsia="Times New Roman"/>
        </w:rPr>
        <w:t xml:space="preserve">, </w:t>
      </w:r>
      <w:r w:rsidRPr="00805AD0">
        <w:rPr>
          <w:rFonts w:eastAsia="Times New Roman"/>
        </w:rPr>
        <w:t>iar în anul 1896 încep lucrările la Palatul Comunal</w:t>
      </w:r>
      <w:r w:rsidR="006A2979" w:rsidRPr="00805AD0">
        <w:rPr>
          <w:rFonts w:eastAsia="Times New Roman"/>
        </w:rPr>
        <w:t xml:space="preserve">, </w:t>
      </w:r>
      <w:r w:rsidRPr="00805AD0">
        <w:rPr>
          <w:rFonts w:eastAsia="Times New Roman"/>
        </w:rPr>
        <w:t>care se desfășoară concomitant cu lucrările de construcție ale școlii de trei clase cu predare în limba română. În anul 1897 este dată în folosință clădirea Școlii de trei clase (astăzi Școala nr. 1). Înainte de a se încheia lucrările de construcție a Palatului Comunal</w:t>
      </w:r>
      <w:r w:rsidR="006A2979" w:rsidRPr="00805AD0">
        <w:rPr>
          <w:rFonts w:eastAsia="Times New Roman"/>
        </w:rPr>
        <w:t xml:space="preserve">, </w:t>
      </w:r>
      <w:r w:rsidRPr="00805AD0">
        <w:rPr>
          <w:rFonts w:eastAsia="Times New Roman"/>
        </w:rPr>
        <w:t>Vasile Deac începe lucrările de construcție a Palatului Național</w:t>
      </w:r>
      <w:r w:rsidR="006A2979" w:rsidRPr="00805AD0">
        <w:rPr>
          <w:rFonts w:eastAsia="Times New Roman"/>
        </w:rPr>
        <w:t xml:space="preserve">, </w:t>
      </w:r>
      <w:r w:rsidRPr="00805AD0">
        <w:rPr>
          <w:rFonts w:eastAsia="Times New Roman"/>
        </w:rPr>
        <w:t xml:space="preserve">care era destinat sediului Sociatății Culturale </w:t>
      </w:r>
      <w:r w:rsidR="00805AD0">
        <w:rPr>
          <w:rFonts w:eastAsia="Times New Roman"/>
        </w:rPr>
        <w:t>și</w:t>
      </w:r>
      <w:r w:rsidRPr="00805AD0">
        <w:rPr>
          <w:rFonts w:eastAsia="Times New Roman"/>
        </w:rPr>
        <w:t xml:space="preserve"> ale Cabinetului de citire</w:t>
      </w:r>
      <w:r w:rsidR="006A2979" w:rsidRPr="00805AD0">
        <w:rPr>
          <w:rFonts w:eastAsia="Times New Roman"/>
        </w:rPr>
        <w:t xml:space="preserve"> </w:t>
      </w:r>
      <w:r w:rsidR="00B96D8B">
        <w:rPr>
          <w:rFonts w:eastAsia="Times New Roman"/>
        </w:rPr>
        <w:t>„</w:t>
      </w:r>
      <w:r w:rsidRPr="00805AD0">
        <w:rPr>
          <w:rFonts w:eastAsia="Times New Roman"/>
        </w:rPr>
        <w:t>Sentinela”</w:t>
      </w:r>
      <w:r w:rsidR="006A2979" w:rsidRPr="00805AD0">
        <w:rPr>
          <w:rFonts w:eastAsia="Times New Roman"/>
        </w:rPr>
        <w:t>.</w:t>
      </w:r>
    </w:p>
    <w:p w14:paraId="46973C9E" w14:textId="634370A2" w:rsidR="00240F92" w:rsidRPr="00805AD0" w:rsidRDefault="00B96D8B" w:rsidP="00F12B15">
      <w:pPr>
        <w:pStyle w:val="Paragrafe"/>
        <w:rPr>
          <w:rFonts w:eastAsia="Times New Roman"/>
        </w:rPr>
      </w:pPr>
      <w:r>
        <w:rPr>
          <w:rFonts w:eastAsia="Times New Roman"/>
        </w:rPr>
        <w:t>„</w:t>
      </w:r>
      <w:r w:rsidR="00240F92" w:rsidRPr="00805AD0">
        <w:rPr>
          <w:rFonts w:eastAsia="Times New Roman"/>
        </w:rPr>
        <w:t xml:space="preserve">Sentinela” este prima asociație patriotică a românilor din </w:t>
      </w:r>
      <w:r w:rsidR="00CF61EF" w:rsidRPr="00805AD0">
        <w:rPr>
          <w:rFonts w:eastAsia="Times New Roman"/>
        </w:rPr>
        <w:t xml:space="preserve">Vatra </w:t>
      </w:r>
      <w:r w:rsidR="002D3162" w:rsidRPr="00805AD0">
        <w:rPr>
          <w:rFonts w:eastAsia="Times New Roman"/>
        </w:rPr>
        <w:t>Dornei</w:t>
      </w:r>
      <w:r w:rsidR="006A2979" w:rsidRPr="00805AD0">
        <w:rPr>
          <w:rFonts w:eastAsia="Times New Roman"/>
        </w:rPr>
        <w:t xml:space="preserve">, </w:t>
      </w:r>
      <w:r w:rsidR="00240F92" w:rsidRPr="00805AD0">
        <w:rPr>
          <w:rFonts w:eastAsia="Times New Roman"/>
        </w:rPr>
        <w:t>care a acționat consecvent pentru izbândirea idealurilor naționale.</w:t>
      </w:r>
    </w:p>
    <w:p w14:paraId="32FD42C1" w14:textId="6F4407F8" w:rsidR="00240F92" w:rsidRPr="00805AD0" w:rsidRDefault="00240F92" w:rsidP="00F12B15">
      <w:pPr>
        <w:pStyle w:val="Paragrafe"/>
        <w:rPr>
          <w:rFonts w:eastAsia="Times New Roman"/>
        </w:rPr>
      </w:pPr>
      <w:r w:rsidRPr="00805AD0">
        <w:rPr>
          <w:rFonts w:eastAsia="Times New Roman"/>
        </w:rPr>
        <w:t>În timpul mandatului primarului Vasile Deac se construiesc de asemenea</w:t>
      </w:r>
      <w:r w:rsidR="006A2979" w:rsidRPr="00805AD0">
        <w:rPr>
          <w:rFonts w:eastAsia="Times New Roman"/>
        </w:rPr>
        <w:t xml:space="preserve">, </w:t>
      </w:r>
      <w:r w:rsidRPr="00805AD0">
        <w:rPr>
          <w:rFonts w:eastAsia="Times New Roman"/>
        </w:rPr>
        <w:t>în anul 1902</w:t>
      </w:r>
      <w:r w:rsidR="006A2979" w:rsidRPr="00805AD0">
        <w:rPr>
          <w:rFonts w:eastAsia="Times New Roman"/>
        </w:rPr>
        <w:t xml:space="preserve">, </w:t>
      </w:r>
      <w:r w:rsidRPr="00805AD0">
        <w:rPr>
          <w:rFonts w:eastAsia="Times New Roman"/>
        </w:rPr>
        <w:t>gara cunoscută sub numele de Gara Mare</w:t>
      </w:r>
      <w:r w:rsidR="006A2979" w:rsidRPr="00805AD0">
        <w:rPr>
          <w:rFonts w:eastAsia="Times New Roman"/>
        </w:rPr>
        <w:t xml:space="preserve">, </w:t>
      </w:r>
      <w:r w:rsidRPr="00805AD0">
        <w:rPr>
          <w:rFonts w:eastAsia="Times New Roman"/>
        </w:rPr>
        <w:t xml:space="preserve">care leaga pentru prima dată Suceava de </w:t>
      </w:r>
      <w:r w:rsidR="00CF61EF" w:rsidRPr="00805AD0">
        <w:rPr>
          <w:rFonts w:eastAsia="Times New Roman"/>
        </w:rPr>
        <w:t xml:space="preserve">Vatra </w:t>
      </w:r>
      <w:r w:rsidR="002D3162" w:rsidRPr="00805AD0">
        <w:rPr>
          <w:rFonts w:eastAsia="Times New Roman"/>
        </w:rPr>
        <w:t>Dornei</w:t>
      </w:r>
      <w:r w:rsidRPr="00805AD0">
        <w:rPr>
          <w:rFonts w:eastAsia="Times New Roman"/>
        </w:rPr>
        <w:t xml:space="preserve"> </w:t>
      </w:r>
      <w:r w:rsidR="00805AD0">
        <w:rPr>
          <w:rFonts w:eastAsia="Times New Roman"/>
        </w:rPr>
        <w:t>și</w:t>
      </w:r>
      <w:r w:rsidRPr="00805AD0">
        <w:rPr>
          <w:rFonts w:eastAsia="Times New Roman"/>
        </w:rPr>
        <w:t xml:space="preserve"> se începe construcția Gării </w:t>
      </w:r>
      <w:r w:rsidR="00CF61EF" w:rsidRPr="00805AD0">
        <w:rPr>
          <w:rFonts w:eastAsia="Times New Roman"/>
        </w:rPr>
        <w:t xml:space="preserve">Vatra </w:t>
      </w:r>
      <w:r w:rsidR="002D3162" w:rsidRPr="00805AD0">
        <w:rPr>
          <w:rFonts w:eastAsia="Times New Roman"/>
        </w:rPr>
        <w:t>Dornei</w:t>
      </w:r>
      <w:r w:rsidRPr="00805AD0">
        <w:rPr>
          <w:rFonts w:eastAsia="Times New Roman"/>
        </w:rPr>
        <w:t xml:space="preserve"> Băi</w:t>
      </w:r>
      <w:r w:rsidR="006A2979" w:rsidRPr="00805AD0">
        <w:rPr>
          <w:rFonts w:eastAsia="Times New Roman"/>
        </w:rPr>
        <w:t xml:space="preserve">, </w:t>
      </w:r>
      <w:r w:rsidRPr="00805AD0">
        <w:rPr>
          <w:rFonts w:eastAsia="Times New Roman"/>
        </w:rPr>
        <w:t>care a fost dată în folosință după decesul primarului Vasile Deac.</w:t>
      </w:r>
    </w:p>
    <w:p w14:paraId="38F6B949" w14:textId="27672E75" w:rsidR="00240F92" w:rsidRPr="00805AD0" w:rsidRDefault="00240F92" w:rsidP="00F12B15">
      <w:pPr>
        <w:pStyle w:val="Paragrafe"/>
        <w:rPr>
          <w:rFonts w:eastAsia="Times New Roman"/>
        </w:rPr>
      </w:pPr>
      <w:r w:rsidRPr="00805AD0">
        <w:rPr>
          <w:rFonts w:eastAsia="Times New Roman"/>
        </w:rPr>
        <w:t xml:space="preserve">Primul război mondial a adus luptele pe creasta munţilor din jurul oraşului </w:t>
      </w:r>
      <w:r w:rsidR="00CF61EF" w:rsidRPr="00805AD0">
        <w:rPr>
          <w:rFonts w:eastAsia="Times New Roman"/>
        </w:rPr>
        <w:t xml:space="preserve">Vatra </w:t>
      </w:r>
      <w:r w:rsidR="00DA5C46" w:rsidRPr="00805AD0">
        <w:rPr>
          <w:rFonts w:eastAsia="Times New Roman"/>
        </w:rPr>
        <w:t>Dornei</w:t>
      </w:r>
      <w:r w:rsidR="006A2979" w:rsidRPr="00805AD0">
        <w:rPr>
          <w:rFonts w:eastAsia="Times New Roman"/>
        </w:rPr>
        <w:t xml:space="preserve">, </w:t>
      </w:r>
      <w:r w:rsidRPr="00805AD0">
        <w:rPr>
          <w:rFonts w:eastAsia="Times New Roman"/>
        </w:rPr>
        <w:t xml:space="preserve">transformându-l pe acesta </w:t>
      </w:r>
      <w:r w:rsidR="00805AD0">
        <w:rPr>
          <w:rFonts w:eastAsia="Times New Roman"/>
        </w:rPr>
        <w:t>și</w:t>
      </w:r>
      <w:r w:rsidRPr="00805AD0">
        <w:rPr>
          <w:rFonts w:eastAsia="Times New Roman"/>
        </w:rPr>
        <w:t xml:space="preserve"> staţiunea într-o fortăreaţă armată a austro-ungarilor. Staţionarea trupelor la </w:t>
      </w:r>
      <w:r w:rsidR="00DA5C46" w:rsidRPr="00805AD0">
        <w:rPr>
          <w:rFonts w:eastAsia="Times New Roman"/>
        </w:rPr>
        <w:t xml:space="preserve">Vatra Dornei </w:t>
      </w:r>
      <w:r w:rsidRPr="00805AD0">
        <w:rPr>
          <w:rFonts w:eastAsia="Times New Roman"/>
        </w:rPr>
        <w:t>a durat aproape doi ani</w:t>
      </w:r>
      <w:r w:rsidR="006A2979" w:rsidRPr="00805AD0">
        <w:rPr>
          <w:rFonts w:eastAsia="Times New Roman"/>
        </w:rPr>
        <w:t xml:space="preserve">, </w:t>
      </w:r>
      <w:r w:rsidRPr="00805AD0">
        <w:rPr>
          <w:rFonts w:eastAsia="Times New Roman"/>
        </w:rPr>
        <w:t>timp în care au fost distruse şi oraşul şi staţiunea</w:t>
      </w:r>
      <w:r w:rsidR="006A2979" w:rsidRPr="00805AD0">
        <w:rPr>
          <w:rFonts w:eastAsia="Times New Roman"/>
        </w:rPr>
        <w:t xml:space="preserve">, </w:t>
      </w:r>
      <w:r w:rsidRPr="00805AD0">
        <w:rPr>
          <w:rFonts w:eastAsia="Times New Roman"/>
        </w:rPr>
        <w:t xml:space="preserve">dar după unirea Bucovinei cu Regatul României s-a pus problema refacerii </w:t>
      </w:r>
      <w:r w:rsidR="00805AD0">
        <w:rPr>
          <w:rFonts w:eastAsia="Times New Roman"/>
        </w:rPr>
        <w:t>și</w:t>
      </w:r>
      <w:r w:rsidRPr="00805AD0">
        <w:rPr>
          <w:rFonts w:eastAsia="Times New Roman"/>
        </w:rPr>
        <w:t xml:space="preserve"> administrării băilor. Tot în timpul vieții lui Vasile Deac au fost demarate lucrările parțiale la Templul Evreiesc</w:t>
      </w:r>
      <w:r w:rsidR="006A2979" w:rsidRPr="00805AD0">
        <w:rPr>
          <w:rFonts w:eastAsia="Times New Roman"/>
        </w:rPr>
        <w:t xml:space="preserve"> </w:t>
      </w:r>
      <w:r w:rsidRPr="00805AD0">
        <w:rPr>
          <w:rFonts w:eastAsia="Times New Roman"/>
        </w:rPr>
        <w:t>și ale Bisericii Romano – Catolice.</w:t>
      </w:r>
    </w:p>
    <w:p w14:paraId="6C2EF0D2" w14:textId="53E8F987" w:rsidR="00240F92" w:rsidRPr="00805AD0" w:rsidRDefault="00240F92" w:rsidP="00F12B15">
      <w:pPr>
        <w:pStyle w:val="Paragrafe"/>
        <w:rPr>
          <w:rFonts w:eastAsia="Times New Roman"/>
        </w:rPr>
      </w:pPr>
      <w:r w:rsidRPr="00805AD0">
        <w:rPr>
          <w:rFonts w:eastAsia="Times New Roman"/>
        </w:rPr>
        <w:t>La data de 17 decembrie 1907</w:t>
      </w:r>
      <w:r w:rsidR="006A2979" w:rsidRPr="00805AD0">
        <w:rPr>
          <w:rFonts w:eastAsia="Times New Roman"/>
        </w:rPr>
        <w:t xml:space="preserve">, </w:t>
      </w:r>
      <w:r w:rsidR="00CF61EF" w:rsidRPr="00805AD0">
        <w:rPr>
          <w:rFonts w:eastAsia="Times New Roman"/>
        </w:rPr>
        <w:t xml:space="preserve">Vatra </w:t>
      </w:r>
      <w:r w:rsidR="002D3162" w:rsidRPr="00805AD0">
        <w:rPr>
          <w:rFonts w:eastAsia="Times New Roman"/>
        </w:rPr>
        <w:t>Dornei</w:t>
      </w:r>
      <w:r w:rsidRPr="00805AD0">
        <w:rPr>
          <w:rFonts w:eastAsia="Times New Roman"/>
        </w:rPr>
        <w:t xml:space="preserve"> este declarat oraș al Imperiului</w:t>
      </w:r>
      <w:r w:rsidR="006A2979" w:rsidRPr="00805AD0">
        <w:rPr>
          <w:rFonts w:eastAsia="Times New Roman"/>
        </w:rPr>
        <w:t xml:space="preserve"> </w:t>
      </w:r>
      <w:r w:rsidRPr="00805AD0">
        <w:rPr>
          <w:rFonts w:eastAsia="Times New Roman"/>
        </w:rPr>
        <w:t>Austro – Ungar.</w:t>
      </w:r>
    </w:p>
    <w:p w14:paraId="3989B952" w14:textId="38B59EF5" w:rsidR="00240F92" w:rsidRPr="00805AD0" w:rsidRDefault="00240F92" w:rsidP="00F12B15">
      <w:pPr>
        <w:pStyle w:val="Paragrafe"/>
        <w:rPr>
          <w:rFonts w:eastAsia="Times New Roman"/>
        </w:rPr>
      </w:pPr>
      <w:r w:rsidRPr="00805AD0">
        <w:rPr>
          <w:rFonts w:eastAsia="Times New Roman"/>
        </w:rPr>
        <w:t xml:space="preserve">În timpul celui de-al doilea război </w:t>
      </w:r>
      <w:r w:rsidR="00805AD0">
        <w:rPr>
          <w:rFonts w:eastAsia="Times New Roman"/>
        </w:rPr>
        <w:t>și</w:t>
      </w:r>
      <w:r w:rsidRPr="00805AD0">
        <w:rPr>
          <w:rFonts w:eastAsia="Times New Roman"/>
        </w:rPr>
        <w:t xml:space="preserve"> în special în a doua sa parte – anii 1943-1944 – staţiunea balneară </w:t>
      </w:r>
      <w:r w:rsidR="00DA5C46" w:rsidRPr="00805AD0">
        <w:rPr>
          <w:rFonts w:eastAsia="Times New Roman"/>
        </w:rPr>
        <w:t xml:space="preserve">Vatra Dornei </w:t>
      </w:r>
      <w:r w:rsidRPr="00805AD0">
        <w:rPr>
          <w:rFonts w:eastAsia="Times New Roman"/>
        </w:rPr>
        <w:t xml:space="preserve">a suferit din nou nenumărate distrugeri. Orânduirea instalată după </w:t>
      </w:r>
      <w:smartTag w:uri="urn:schemas-microsoft-com:office:smarttags" w:element="metricconverter">
        <w:smartTagPr>
          <w:attr w:name="ProductID" w:val="1945 a"/>
        </w:smartTagPr>
        <w:r w:rsidRPr="00805AD0">
          <w:rPr>
            <w:rFonts w:eastAsia="Times New Roman"/>
          </w:rPr>
          <w:t>1945 a</w:t>
        </w:r>
      </w:smartTag>
      <w:r w:rsidRPr="00805AD0">
        <w:rPr>
          <w:rFonts w:eastAsia="Times New Roman"/>
        </w:rPr>
        <w:t xml:space="preserve"> preluat băile prin actul naţionalizării de la 11 iunie 1948 </w:t>
      </w:r>
      <w:r w:rsidR="00805AD0">
        <w:rPr>
          <w:rFonts w:eastAsia="Times New Roman"/>
        </w:rPr>
        <w:t>și</w:t>
      </w:r>
      <w:r w:rsidRPr="00805AD0">
        <w:rPr>
          <w:rFonts w:eastAsia="Times New Roman"/>
        </w:rPr>
        <w:t xml:space="preserve"> a început o vastă campanie de refacere şi modernizare a tuturor obiectivelor care constituiau averea staţiunii. Imediat după 1950 staţiunea balneară </w:t>
      </w:r>
      <w:r w:rsidR="00DA5C46" w:rsidRPr="00805AD0">
        <w:rPr>
          <w:rFonts w:eastAsia="Times New Roman"/>
        </w:rPr>
        <w:t xml:space="preserve">Vatra Dornei </w:t>
      </w:r>
      <w:r w:rsidRPr="00805AD0">
        <w:rPr>
          <w:rFonts w:eastAsia="Times New Roman"/>
        </w:rPr>
        <w:t xml:space="preserve">a intrat în exploatare la întreaga capacitate </w:t>
      </w:r>
      <w:r w:rsidR="00805AD0">
        <w:rPr>
          <w:rFonts w:eastAsia="Times New Roman"/>
        </w:rPr>
        <w:t>și</w:t>
      </w:r>
      <w:r w:rsidRPr="00805AD0">
        <w:rPr>
          <w:rFonts w:eastAsia="Times New Roman"/>
        </w:rPr>
        <w:t xml:space="preserve"> până în </w:t>
      </w:r>
      <w:smartTag w:uri="urn:schemas-microsoft-com:office:smarttags" w:element="metricconverter">
        <w:smartTagPr>
          <w:attr w:name="ProductID" w:val="1989 a"/>
        </w:smartTagPr>
        <w:r w:rsidRPr="00805AD0">
          <w:rPr>
            <w:rFonts w:eastAsia="Times New Roman"/>
          </w:rPr>
          <w:t>1989 a</w:t>
        </w:r>
      </w:smartTag>
      <w:r w:rsidRPr="00805AD0">
        <w:rPr>
          <w:rFonts w:eastAsia="Times New Roman"/>
        </w:rPr>
        <w:t xml:space="preserve"> continuat să se dezvolte în toate planurile: medical</w:t>
      </w:r>
      <w:r w:rsidR="006A2979" w:rsidRPr="00805AD0">
        <w:rPr>
          <w:rFonts w:eastAsia="Times New Roman"/>
        </w:rPr>
        <w:t xml:space="preserve">, </w:t>
      </w:r>
      <w:r w:rsidRPr="00805AD0">
        <w:rPr>
          <w:rFonts w:eastAsia="Times New Roman"/>
        </w:rPr>
        <w:t>de agrement</w:t>
      </w:r>
      <w:r w:rsidR="006A2979" w:rsidRPr="00805AD0">
        <w:rPr>
          <w:rFonts w:eastAsia="Times New Roman"/>
        </w:rPr>
        <w:t xml:space="preserve">, </w:t>
      </w:r>
      <w:r w:rsidRPr="00805AD0">
        <w:rPr>
          <w:rFonts w:eastAsia="Times New Roman"/>
        </w:rPr>
        <w:t>de odihnă</w:t>
      </w:r>
      <w:r w:rsidR="006A2979" w:rsidRPr="00805AD0">
        <w:rPr>
          <w:rFonts w:eastAsia="Times New Roman"/>
        </w:rPr>
        <w:t xml:space="preserve">, </w:t>
      </w:r>
      <w:r w:rsidRPr="00805AD0">
        <w:rPr>
          <w:rFonts w:eastAsia="Times New Roman"/>
        </w:rPr>
        <w:t>etc.</w:t>
      </w:r>
    </w:p>
    <w:p w14:paraId="7397510F" w14:textId="612D38BB" w:rsidR="00240F92" w:rsidRPr="00805AD0" w:rsidRDefault="00240F92" w:rsidP="00F12B15">
      <w:pPr>
        <w:pStyle w:val="Paragrafe"/>
        <w:rPr>
          <w:rFonts w:eastAsia="Times New Roman"/>
        </w:rPr>
      </w:pPr>
      <w:r w:rsidRPr="00805AD0">
        <w:rPr>
          <w:rFonts w:eastAsia="Times New Roman"/>
        </w:rPr>
        <w:t>După anul 1989 situaţia economiei oraşului s-a schimbat radical</w:t>
      </w:r>
      <w:r w:rsidR="006A2979" w:rsidRPr="00805AD0">
        <w:rPr>
          <w:rFonts w:eastAsia="Times New Roman"/>
        </w:rPr>
        <w:t xml:space="preserve">, </w:t>
      </w:r>
      <w:r w:rsidRPr="00805AD0">
        <w:rPr>
          <w:rFonts w:eastAsia="Times New Roman"/>
        </w:rPr>
        <w:t xml:space="preserve">în concordanţă cu imperativele economiei moderne </w:t>
      </w:r>
      <w:r w:rsidR="00805AD0">
        <w:rPr>
          <w:rFonts w:eastAsia="Times New Roman"/>
        </w:rPr>
        <w:t>și</w:t>
      </w:r>
      <w:r w:rsidRPr="00805AD0">
        <w:rPr>
          <w:rFonts w:eastAsia="Times New Roman"/>
        </w:rPr>
        <w:t xml:space="preserve"> în primul rând - activitatea comercială a suferit o transformare esenţială. Comerţul şi prestările de servicii sunt oferite în cea mai mare parte de persoane fizice </w:t>
      </w:r>
      <w:r w:rsidR="00805AD0">
        <w:rPr>
          <w:rFonts w:eastAsia="Times New Roman"/>
        </w:rPr>
        <w:t>și</w:t>
      </w:r>
      <w:r w:rsidRPr="00805AD0">
        <w:rPr>
          <w:rFonts w:eastAsia="Times New Roman"/>
        </w:rPr>
        <w:t xml:space="preserve"> </w:t>
      </w:r>
      <w:r w:rsidRPr="00805AD0">
        <w:rPr>
          <w:rFonts w:eastAsia="Times New Roman"/>
        </w:rPr>
        <w:lastRenderedPageBreak/>
        <w:t>societăţi comerciale după legile economiei de piaţă</w:t>
      </w:r>
      <w:r w:rsidR="006A2979" w:rsidRPr="00805AD0">
        <w:rPr>
          <w:rFonts w:eastAsia="Times New Roman"/>
        </w:rPr>
        <w:t xml:space="preserve">, </w:t>
      </w:r>
      <w:r w:rsidRPr="00805AD0">
        <w:rPr>
          <w:rFonts w:eastAsia="Times New Roman"/>
        </w:rPr>
        <w:t xml:space="preserve">care încep să guverneze întreaga viaţă a localităţii. </w:t>
      </w:r>
    </w:p>
    <w:p w14:paraId="3279EA23" w14:textId="4A63CF09" w:rsidR="00B455E2" w:rsidRPr="00805AD0" w:rsidRDefault="00805AD0" w:rsidP="00F12B15">
      <w:pPr>
        <w:pStyle w:val="Paragrafe"/>
        <w:rPr>
          <w:rFonts w:eastAsia="Times New Roman"/>
        </w:rPr>
      </w:pPr>
      <w:r>
        <w:rPr>
          <w:rFonts w:eastAsia="Times New Roman"/>
        </w:rPr>
        <w:t>În</w:t>
      </w:r>
      <w:r w:rsidR="00240F92" w:rsidRPr="00805AD0">
        <w:rPr>
          <w:rFonts w:eastAsia="Times New Roman"/>
        </w:rPr>
        <w:t xml:space="preserve"> </w:t>
      </w:r>
      <w:r w:rsidR="00CF61EF" w:rsidRPr="00805AD0">
        <w:rPr>
          <w:rFonts w:eastAsia="Times New Roman"/>
        </w:rPr>
        <w:t xml:space="preserve">Vatra </w:t>
      </w:r>
      <w:r w:rsidR="00DA5C46" w:rsidRPr="00805AD0">
        <w:rPr>
          <w:rFonts w:eastAsia="Times New Roman"/>
        </w:rPr>
        <w:t>Dornei</w:t>
      </w:r>
      <w:r w:rsidR="006A2979" w:rsidRPr="00805AD0">
        <w:rPr>
          <w:rFonts w:eastAsia="Times New Roman"/>
        </w:rPr>
        <w:t xml:space="preserve">, </w:t>
      </w:r>
      <w:r w:rsidR="00240F92" w:rsidRPr="00805AD0">
        <w:rPr>
          <w:rFonts w:eastAsia="Times New Roman"/>
        </w:rPr>
        <w:t>în locul fostei mine Dorna</w:t>
      </w:r>
      <w:r w:rsidR="006A2979" w:rsidRPr="00805AD0">
        <w:rPr>
          <w:rFonts w:eastAsia="Times New Roman"/>
        </w:rPr>
        <w:t xml:space="preserve">, </w:t>
      </w:r>
      <w:r w:rsidR="00240F92" w:rsidRPr="00805AD0">
        <w:rPr>
          <w:rFonts w:eastAsia="Times New Roman"/>
        </w:rPr>
        <w:t xml:space="preserve">s-a instalat Sucursala Minieră </w:t>
      </w:r>
      <w:r w:rsidR="00B96D8B">
        <w:rPr>
          <w:rFonts w:eastAsia="Times New Roman"/>
        </w:rPr>
        <w:t>„</w:t>
      </w:r>
      <w:r w:rsidR="00240F92" w:rsidRPr="00805AD0">
        <w:rPr>
          <w:rFonts w:eastAsia="Times New Roman"/>
        </w:rPr>
        <w:t>Bucovina”</w:t>
      </w:r>
      <w:r w:rsidR="006A2979" w:rsidRPr="00805AD0">
        <w:rPr>
          <w:rFonts w:eastAsia="Times New Roman"/>
        </w:rPr>
        <w:t xml:space="preserve">, </w:t>
      </w:r>
      <w:r w:rsidR="00240F92" w:rsidRPr="00805AD0">
        <w:rPr>
          <w:rFonts w:eastAsia="Times New Roman"/>
        </w:rPr>
        <w:t xml:space="preserve">sub administrarea căreia în industria mineritului a avut loc o transformare de proporţii. Exploatarea apelor minerale pentru consum a revenit unei societăţi mixte helveto-române – </w:t>
      </w:r>
      <w:r w:rsidR="00B96D8B">
        <w:rPr>
          <w:rFonts w:eastAsia="Times New Roman"/>
        </w:rPr>
        <w:t>„</w:t>
      </w:r>
      <w:r w:rsidR="00240F92" w:rsidRPr="00805AD0">
        <w:rPr>
          <w:rFonts w:eastAsia="Times New Roman"/>
        </w:rPr>
        <w:t>Dorna Apemin” S.A. - care captează izvoarele</w:t>
      </w:r>
      <w:r w:rsidR="006A2979" w:rsidRPr="00805AD0">
        <w:rPr>
          <w:rFonts w:eastAsia="Times New Roman"/>
        </w:rPr>
        <w:t xml:space="preserve">, </w:t>
      </w:r>
      <w:r w:rsidR="00240F92" w:rsidRPr="00805AD0">
        <w:rPr>
          <w:rFonts w:eastAsia="Times New Roman"/>
        </w:rPr>
        <w:t>îmbuteliază şi comercializează această bogăţie; industrializarea lemnului a luat o dezvoltare vertiginoasă prin preluarea acestei activitaţi de către societăţi cu capital integral privat.</w:t>
      </w:r>
      <w:r w:rsidR="006A2979" w:rsidRPr="00805AD0">
        <w:rPr>
          <w:rFonts w:eastAsia="Times New Roman"/>
        </w:rPr>
        <w:t xml:space="preserve"> </w:t>
      </w:r>
      <w:r w:rsidR="00240F92" w:rsidRPr="00805AD0">
        <w:rPr>
          <w:rFonts w:eastAsia="Times New Roman"/>
        </w:rPr>
        <w:t xml:space="preserve">S-a dezvoltat Societatea Comercială </w:t>
      </w:r>
      <w:r w:rsidR="00B96D8B">
        <w:rPr>
          <w:rFonts w:eastAsia="Times New Roman"/>
        </w:rPr>
        <w:t>„</w:t>
      </w:r>
      <w:r w:rsidR="00240F92" w:rsidRPr="00805AD0">
        <w:rPr>
          <w:rFonts w:eastAsia="Times New Roman"/>
        </w:rPr>
        <w:t>Dorna Mecanica”</w:t>
      </w:r>
      <w:r w:rsidR="006A2979" w:rsidRPr="00805AD0">
        <w:rPr>
          <w:rFonts w:eastAsia="Times New Roman"/>
        </w:rPr>
        <w:t xml:space="preserve">, </w:t>
      </w:r>
      <w:r w:rsidR="00240F92" w:rsidRPr="00805AD0">
        <w:rPr>
          <w:rFonts w:eastAsia="Times New Roman"/>
        </w:rPr>
        <w:t xml:space="preserve">profilată pe construirea de maşini pentru prelucrarea lemnului; fostul ICIL a devenit Societatea Comercială </w:t>
      </w:r>
      <w:r w:rsidR="00B96D8B">
        <w:rPr>
          <w:rFonts w:eastAsia="Times New Roman"/>
        </w:rPr>
        <w:t>„</w:t>
      </w:r>
      <w:r w:rsidR="00240F92" w:rsidRPr="00805AD0">
        <w:rPr>
          <w:rFonts w:eastAsia="Times New Roman"/>
        </w:rPr>
        <w:t>Dorna”</w:t>
      </w:r>
      <w:r w:rsidR="00FD2F99" w:rsidRPr="00805AD0">
        <w:rPr>
          <w:rFonts w:eastAsia="Times New Roman"/>
        </w:rPr>
        <w:t>.</w:t>
      </w:r>
      <w:r w:rsidR="005946FD" w:rsidRPr="00805AD0">
        <w:rPr>
          <w:rFonts w:eastAsia="Times New Roman"/>
        </w:rPr>
        <w:t xml:space="preserve"> </w:t>
      </w:r>
      <w:r w:rsidR="00FD2F99" w:rsidRPr="00805AD0">
        <w:rPr>
          <w:rFonts w:eastAsia="Times New Roman"/>
        </w:rPr>
        <w:t>Întreprinderea de Transporturi Auto a devenit societate privată de transport auto; fosta întreprindere balneo-climaterică s-a dispersat în multe societăţi comerciale mai mici.</w:t>
      </w:r>
    </w:p>
    <w:p w14:paraId="058AD95E" w14:textId="01FEECB5" w:rsidR="00B455E2" w:rsidRPr="00805AD0" w:rsidRDefault="00120BEE" w:rsidP="00734FC2">
      <w:pPr>
        <w:pStyle w:val="Anexe"/>
        <w:rPr>
          <w:lang w:val="ro-RO"/>
        </w:rPr>
      </w:pPr>
      <w:bookmarkStart w:id="24" w:name="_Toc201936242"/>
      <w:r w:rsidRPr="00805AD0">
        <w:rPr>
          <w:lang w:val="ro-RO"/>
        </w:rPr>
        <w:lastRenderedPageBreak/>
        <w:t>ANEXA 5</w:t>
      </w:r>
      <w:r w:rsidR="00734FC2" w:rsidRPr="00805AD0">
        <w:rPr>
          <w:lang w:val="ro-RO"/>
        </w:rPr>
        <w:t xml:space="preserve"> </w:t>
      </w:r>
      <w:r w:rsidRPr="00805AD0">
        <w:rPr>
          <w:lang w:val="ro-RO"/>
        </w:rPr>
        <w:t xml:space="preserve">Componenţa </w:t>
      </w:r>
      <w:r w:rsidR="00805AD0">
        <w:rPr>
          <w:lang w:val="ro-RO"/>
        </w:rPr>
        <w:t>și</w:t>
      </w:r>
      <w:r w:rsidRPr="00805AD0">
        <w:rPr>
          <w:lang w:val="ro-RO"/>
        </w:rPr>
        <w:t xml:space="preserve"> structura populaţiei:</w:t>
      </w:r>
      <w:bookmarkEnd w:id="24"/>
    </w:p>
    <w:p w14:paraId="16771C3B" w14:textId="18FD8102" w:rsidR="00F934B5" w:rsidRPr="00805AD0" w:rsidRDefault="00F934B5" w:rsidP="00F12B15">
      <w:pPr>
        <w:pStyle w:val="Paragrafe"/>
        <w:rPr>
          <w:rFonts w:eastAsia="Times New Roman"/>
        </w:rPr>
      </w:pPr>
      <w:r w:rsidRPr="00805AD0">
        <w:rPr>
          <w:rFonts w:eastAsia="Times New Roman"/>
        </w:rPr>
        <w:t>Analiza fondului locuibil pe baza rezultatelor provizorii ale recensământului din 20</w:t>
      </w:r>
      <w:r w:rsidR="00141AB9" w:rsidRPr="00805AD0">
        <w:rPr>
          <w:rFonts w:eastAsia="Times New Roman"/>
        </w:rPr>
        <w:t xml:space="preserve">21 </w:t>
      </w:r>
      <w:r w:rsidRPr="00805AD0">
        <w:rPr>
          <w:rFonts w:eastAsia="Times New Roman"/>
        </w:rPr>
        <w:t xml:space="preserve">precizează că populaţia stabila a municipiului </w:t>
      </w:r>
      <w:r w:rsidR="00DA5C46" w:rsidRPr="00805AD0">
        <w:rPr>
          <w:rFonts w:eastAsia="Times New Roman"/>
        </w:rPr>
        <w:t xml:space="preserve">Vatra Dornei </w:t>
      </w:r>
      <w:r w:rsidRPr="00805AD0">
        <w:rPr>
          <w:rFonts w:eastAsia="Times New Roman"/>
        </w:rPr>
        <w:t xml:space="preserve">este de </w:t>
      </w:r>
      <w:r w:rsidR="00EB02E4" w:rsidRPr="00805AD0">
        <w:rPr>
          <w:rFonts w:eastAsia="Times New Roman"/>
        </w:rPr>
        <w:t>12.578</w:t>
      </w:r>
      <w:r w:rsidR="006A2979" w:rsidRPr="00805AD0">
        <w:rPr>
          <w:rFonts w:eastAsia="Times New Roman"/>
        </w:rPr>
        <w:t xml:space="preserve"> </w:t>
      </w:r>
      <w:r w:rsidRPr="00805AD0">
        <w:rPr>
          <w:rFonts w:eastAsia="Times New Roman"/>
        </w:rPr>
        <w:t>persoane</w:t>
      </w:r>
      <w:r w:rsidR="006A2979" w:rsidRPr="00805AD0">
        <w:rPr>
          <w:rFonts w:eastAsia="Times New Roman"/>
        </w:rPr>
        <w:t xml:space="preserve">, </w:t>
      </w:r>
      <w:r w:rsidRPr="00805AD0">
        <w:rPr>
          <w:rFonts w:eastAsia="Times New Roman"/>
        </w:rPr>
        <w:t xml:space="preserve">pozitionand-l pe locul 5 </w:t>
      </w:r>
      <w:r w:rsidR="00805AD0">
        <w:rPr>
          <w:rFonts w:eastAsia="Times New Roman"/>
        </w:rPr>
        <w:t>în</w:t>
      </w:r>
      <w:r w:rsidRPr="00805AD0">
        <w:rPr>
          <w:rFonts w:eastAsia="Times New Roman"/>
        </w:rPr>
        <w:t xml:space="preserve"> județul Suceava.</w:t>
      </w:r>
    </w:p>
    <w:p w14:paraId="7282BEC6" w14:textId="53AC4253" w:rsidR="00F934B5" w:rsidRPr="00805AD0" w:rsidRDefault="00F934B5" w:rsidP="00F12B15">
      <w:pPr>
        <w:pStyle w:val="Paragrafe"/>
        <w:rPr>
          <w:rFonts w:eastAsia="Times New Roman"/>
        </w:rPr>
      </w:pPr>
      <w:r w:rsidRPr="00805AD0">
        <w:rPr>
          <w:rFonts w:eastAsia="Times New Roman"/>
        </w:rPr>
        <w:t xml:space="preserve">Populația municipiului </w:t>
      </w:r>
      <w:r w:rsidR="00DA5C46" w:rsidRPr="00805AD0">
        <w:rPr>
          <w:rFonts w:eastAsia="Times New Roman"/>
        </w:rPr>
        <w:t xml:space="preserve">Vatra Dornei </w:t>
      </w:r>
      <w:r w:rsidRPr="00805AD0">
        <w:rPr>
          <w:rFonts w:eastAsia="Times New Roman"/>
        </w:rPr>
        <w:t>locuiește în:</w:t>
      </w:r>
    </w:p>
    <w:p w14:paraId="1CDDACBD" w14:textId="14DC1F79" w:rsidR="00F934B5" w:rsidRPr="00805AD0" w:rsidRDefault="00F934B5" w:rsidP="00F12B15">
      <w:pPr>
        <w:pStyle w:val="Paragrafe"/>
        <w:rPr>
          <w:rFonts w:eastAsia="Times New Roman"/>
        </w:rPr>
      </w:pPr>
      <w:r w:rsidRPr="00805AD0">
        <w:rPr>
          <w:rFonts w:eastAsia="Times New Roman"/>
        </w:rPr>
        <w:t>o</w:t>
      </w:r>
      <w:r w:rsidRPr="00805AD0">
        <w:rPr>
          <w:rFonts w:eastAsia="Times New Roman"/>
        </w:rPr>
        <w:tab/>
        <w:t xml:space="preserve">2.504 - cladiri </w:t>
      </w:r>
      <w:r w:rsidR="00805AD0">
        <w:rPr>
          <w:rFonts w:eastAsia="Times New Roman"/>
        </w:rPr>
        <w:t>în</w:t>
      </w:r>
      <w:r w:rsidRPr="00805AD0">
        <w:rPr>
          <w:rFonts w:eastAsia="Times New Roman"/>
        </w:rPr>
        <w:t xml:space="preserve"> care se afla locuințe</w:t>
      </w:r>
    </w:p>
    <w:p w14:paraId="7F389D68" w14:textId="30DF18F8" w:rsidR="00F934B5" w:rsidRPr="00805AD0" w:rsidRDefault="00F934B5" w:rsidP="00F12B15">
      <w:pPr>
        <w:pStyle w:val="Paragrafe"/>
        <w:rPr>
          <w:rFonts w:eastAsia="Times New Roman"/>
        </w:rPr>
      </w:pPr>
      <w:r w:rsidRPr="00805AD0">
        <w:rPr>
          <w:rFonts w:eastAsia="Times New Roman"/>
        </w:rPr>
        <w:t>o</w:t>
      </w:r>
      <w:r w:rsidRPr="00805AD0">
        <w:rPr>
          <w:rFonts w:eastAsia="Times New Roman"/>
        </w:rPr>
        <w:tab/>
        <w:t>6.416 – locuințe</w:t>
      </w:r>
      <w:r w:rsidR="00FD2F99" w:rsidRPr="00805AD0">
        <w:rPr>
          <w:rFonts w:eastAsia="Times New Roman"/>
        </w:rPr>
        <w:t xml:space="preserve"> </w:t>
      </w:r>
      <w:r w:rsidRPr="00805AD0">
        <w:rPr>
          <w:rFonts w:eastAsia="Times New Roman"/>
        </w:rPr>
        <w:t>convenționale</w:t>
      </w:r>
    </w:p>
    <w:p w14:paraId="39FB9B50" w14:textId="77777777" w:rsidR="00F934B5" w:rsidRPr="00805AD0" w:rsidRDefault="00F934B5" w:rsidP="00F12B15">
      <w:pPr>
        <w:pStyle w:val="Paragrafe"/>
        <w:rPr>
          <w:rFonts w:eastAsia="Times New Roman"/>
        </w:rPr>
      </w:pPr>
      <w:r w:rsidRPr="00805AD0">
        <w:rPr>
          <w:rFonts w:eastAsia="Times New Roman"/>
        </w:rPr>
        <w:t>o</w:t>
      </w:r>
      <w:r w:rsidRPr="00805AD0">
        <w:rPr>
          <w:rFonts w:eastAsia="Times New Roman"/>
        </w:rPr>
        <w:tab/>
        <w:t>5.667- gospodării.</w:t>
      </w:r>
    </w:p>
    <w:p w14:paraId="048221B6" w14:textId="106C2C0E" w:rsidR="00F934B5" w:rsidRPr="00805AD0" w:rsidRDefault="00F934B5" w:rsidP="00F12B15">
      <w:pPr>
        <w:pStyle w:val="Paragrafe"/>
        <w:rPr>
          <w:rFonts w:eastAsia="Times New Roman"/>
        </w:rPr>
      </w:pPr>
      <w:r w:rsidRPr="00805AD0">
        <w:rPr>
          <w:rFonts w:eastAsia="Times New Roman"/>
        </w:rPr>
        <w:t>Din totalul de</w:t>
      </w:r>
      <w:r w:rsidR="00FD2F99" w:rsidRPr="00805AD0">
        <w:rPr>
          <w:rFonts w:eastAsia="Times New Roman"/>
        </w:rPr>
        <w:t xml:space="preserve"> </w:t>
      </w:r>
      <w:r w:rsidRPr="00805AD0">
        <w:rPr>
          <w:rFonts w:eastAsia="Times New Roman"/>
        </w:rPr>
        <w:t>2.572 clădiri</w:t>
      </w:r>
      <w:r w:rsidR="006A2979" w:rsidRPr="00805AD0">
        <w:rPr>
          <w:rFonts w:eastAsia="Times New Roman"/>
        </w:rPr>
        <w:t xml:space="preserve">, </w:t>
      </w:r>
      <w:r w:rsidRPr="00805AD0">
        <w:rPr>
          <w:rFonts w:eastAsia="Times New Roman"/>
        </w:rPr>
        <w:t>un numar de 2.504 clădiri sunt destinate spațiului colectiv de locuit</w:t>
      </w:r>
      <w:r w:rsidR="006A2979" w:rsidRPr="00805AD0">
        <w:rPr>
          <w:rFonts w:eastAsia="Times New Roman"/>
        </w:rPr>
        <w:t xml:space="preserve">, </w:t>
      </w:r>
      <w:r w:rsidR="00805AD0">
        <w:rPr>
          <w:rFonts w:eastAsia="Times New Roman"/>
        </w:rPr>
        <w:t>în</w:t>
      </w:r>
      <w:r w:rsidRPr="00805AD0">
        <w:rPr>
          <w:rFonts w:eastAsia="Times New Roman"/>
        </w:rPr>
        <w:t xml:space="preserve"> care se află</w:t>
      </w:r>
      <w:r w:rsidR="005946FD" w:rsidRPr="00805AD0">
        <w:rPr>
          <w:rFonts w:eastAsia="Times New Roman"/>
        </w:rPr>
        <w:t xml:space="preserve"> </w:t>
      </w:r>
      <w:r w:rsidRPr="00805AD0">
        <w:rPr>
          <w:rFonts w:eastAsia="Times New Roman"/>
        </w:rPr>
        <w:t>locuinţe convenționale.</w:t>
      </w:r>
    </w:p>
    <w:p w14:paraId="0F53E7D6" w14:textId="39D2CFDA" w:rsidR="00F934B5" w:rsidRPr="00805AD0" w:rsidRDefault="00F934B5" w:rsidP="00F12B15">
      <w:pPr>
        <w:pStyle w:val="Paragrafe"/>
        <w:rPr>
          <w:rFonts w:eastAsia="Times New Roman"/>
        </w:rPr>
      </w:pPr>
      <w:r w:rsidRPr="00805AD0">
        <w:rPr>
          <w:rFonts w:eastAsia="Times New Roman"/>
        </w:rPr>
        <w:t>În ceea ce priveşte utilităţile</w:t>
      </w:r>
      <w:r w:rsidR="006A2979" w:rsidRPr="00805AD0">
        <w:rPr>
          <w:rFonts w:eastAsia="Times New Roman"/>
        </w:rPr>
        <w:t xml:space="preserve">, </w:t>
      </w:r>
      <w:r w:rsidRPr="00805AD0">
        <w:rPr>
          <w:rFonts w:eastAsia="Times New Roman"/>
        </w:rPr>
        <w:t>4.405 locuinţe sunt alimentate cu apă</w:t>
      </w:r>
      <w:r w:rsidR="006A2979" w:rsidRPr="00805AD0">
        <w:rPr>
          <w:rFonts w:eastAsia="Times New Roman"/>
        </w:rPr>
        <w:t xml:space="preserve">, </w:t>
      </w:r>
      <w:r w:rsidRPr="00805AD0">
        <w:rPr>
          <w:rFonts w:eastAsia="Times New Roman"/>
        </w:rPr>
        <w:t>4.291 au canalizare din reţeaua publică sau sistem propriu</w:t>
      </w:r>
      <w:r w:rsidR="006A2979" w:rsidRPr="00805AD0">
        <w:rPr>
          <w:rFonts w:eastAsia="Times New Roman"/>
        </w:rPr>
        <w:t xml:space="preserve">, </w:t>
      </w:r>
      <w:r w:rsidRPr="00805AD0">
        <w:rPr>
          <w:rFonts w:eastAsia="Times New Roman"/>
        </w:rPr>
        <w:t xml:space="preserve">6.252 au instalaţie electrică </w:t>
      </w:r>
      <w:r w:rsidR="00805AD0">
        <w:rPr>
          <w:rFonts w:eastAsia="Times New Roman"/>
        </w:rPr>
        <w:t>și</w:t>
      </w:r>
      <w:r w:rsidRPr="00805AD0">
        <w:rPr>
          <w:rFonts w:eastAsia="Times New Roman"/>
        </w:rPr>
        <w:t xml:space="preserve"> </w:t>
      </w:r>
      <w:r w:rsidR="005946FD" w:rsidRPr="00805AD0">
        <w:rPr>
          <w:rFonts w:eastAsia="Times New Roman"/>
        </w:rPr>
        <w:t>2024</w:t>
      </w:r>
      <w:r w:rsidRPr="00805AD0">
        <w:rPr>
          <w:rFonts w:eastAsia="Times New Roman"/>
        </w:rPr>
        <w:t xml:space="preserve"> au încălzire prin termoficare </w:t>
      </w:r>
      <w:r w:rsidR="00805AD0">
        <w:rPr>
          <w:rFonts w:eastAsia="Times New Roman"/>
        </w:rPr>
        <w:t>în</w:t>
      </w:r>
      <w:r w:rsidR="005946FD" w:rsidRPr="00805AD0">
        <w:rPr>
          <w:rFonts w:eastAsia="Times New Roman"/>
        </w:rPr>
        <w:t xml:space="preserve"> sistem centralizat.</w:t>
      </w:r>
    </w:p>
    <w:p w14:paraId="20F1B05F" w14:textId="60A4B3D9" w:rsidR="00F934B5" w:rsidRPr="00805AD0" w:rsidRDefault="00F934B5" w:rsidP="00734FC2">
      <w:pPr>
        <w:pStyle w:val="Paragrafe"/>
        <w:ind w:firstLine="0"/>
        <w:rPr>
          <w:rFonts w:eastAsia="Times New Roman"/>
        </w:rPr>
      </w:pPr>
      <w:r w:rsidRPr="00805AD0">
        <w:rPr>
          <w:rFonts w:eastAsia="Times New Roman"/>
        </w:rPr>
        <w:t>Componenţa etnică a populaţiei</w:t>
      </w:r>
      <w:r w:rsidR="006A2979" w:rsidRPr="00805AD0">
        <w:rPr>
          <w:rFonts w:eastAsia="Times New Roman"/>
        </w:rPr>
        <w:t xml:space="preserve">, </w:t>
      </w:r>
      <w:r w:rsidRPr="00805AD0">
        <w:rPr>
          <w:rFonts w:eastAsia="Times New Roman"/>
        </w:rPr>
        <w:t>la recensământul din 20</w:t>
      </w:r>
      <w:r w:rsidR="00EB02E4" w:rsidRPr="00805AD0">
        <w:rPr>
          <w:rFonts w:eastAsia="Times New Roman"/>
        </w:rPr>
        <w:t>21</w:t>
      </w:r>
      <w:r w:rsidRPr="00805AD0">
        <w:rPr>
          <w:rFonts w:eastAsia="Times New Roman"/>
        </w:rPr>
        <w:t xml:space="preserve"> a fost următoarea:</w:t>
      </w:r>
    </w:p>
    <w:p w14:paraId="7307E5C1"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b/>
          <w:bCs/>
          <w:sz w:val="24"/>
          <w:szCs w:val="24"/>
          <w:lang w:val="ro-RO"/>
        </w:rPr>
      </w:pPr>
      <w:r w:rsidRPr="00805AD0">
        <w:rPr>
          <w:rFonts w:ascii="Times New Roman" w:eastAsia="Times New Roman" w:hAnsi="Times New Roman" w:cs="Times New Roman"/>
          <w:b/>
          <w:bCs/>
          <w:sz w:val="24"/>
          <w:szCs w:val="24"/>
          <w:lang w:val="ro-RO"/>
        </w:rPr>
        <w:t>ETNIA</w:t>
      </w:r>
      <w:r w:rsidRPr="00805AD0">
        <w:rPr>
          <w:rFonts w:ascii="Times New Roman" w:eastAsia="Times New Roman" w:hAnsi="Times New Roman" w:cs="Times New Roman"/>
          <w:b/>
          <w:bCs/>
          <w:sz w:val="24"/>
          <w:szCs w:val="24"/>
          <w:lang w:val="ro-RO"/>
        </w:rPr>
        <w:tab/>
        <w:t>NUMAR DE PERSOANE</w:t>
      </w:r>
    </w:p>
    <w:p w14:paraId="110614A1" w14:textId="7B05307E" w:rsidR="00F934B5" w:rsidRPr="00805AD0" w:rsidRDefault="00F934B5" w:rsidP="00734FC2">
      <w:pPr>
        <w:tabs>
          <w:tab w:val="left" w:pos="2552"/>
        </w:tabs>
        <w:spacing w:after="0" w:line="240" w:lineRule="auto"/>
        <w:ind w:left="720"/>
        <w:rPr>
          <w:rFonts w:ascii="Times New Roman" w:eastAsia="Times New Roman" w:hAnsi="Times New Roman" w:cs="Times New Roman"/>
          <w:b/>
          <w:bCs/>
          <w:sz w:val="24"/>
          <w:szCs w:val="24"/>
          <w:lang w:val="ro-RO"/>
        </w:rPr>
      </w:pPr>
      <w:r w:rsidRPr="00805AD0">
        <w:rPr>
          <w:rFonts w:ascii="Times New Roman" w:eastAsia="Times New Roman" w:hAnsi="Times New Roman" w:cs="Times New Roman"/>
          <w:b/>
          <w:bCs/>
          <w:sz w:val="24"/>
          <w:szCs w:val="24"/>
          <w:lang w:val="ro-RO"/>
        </w:rPr>
        <w:t>TOTAL</w:t>
      </w:r>
      <w:r w:rsidRPr="00805AD0">
        <w:rPr>
          <w:rFonts w:ascii="Times New Roman" w:eastAsia="Times New Roman" w:hAnsi="Times New Roman" w:cs="Times New Roman"/>
          <w:b/>
          <w:bCs/>
          <w:sz w:val="24"/>
          <w:szCs w:val="24"/>
          <w:lang w:val="ro-RO"/>
        </w:rPr>
        <w:tab/>
      </w:r>
      <w:r w:rsidR="00EB02E4" w:rsidRPr="00805AD0">
        <w:rPr>
          <w:rFonts w:ascii="Times New Roman" w:eastAsia="Times New Roman" w:hAnsi="Times New Roman" w:cs="Times New Roman"/>
          <w:b/>
          <w:bCs/>
          <w:sz w:val="24"/>
          <w:szCs w:val="24"/>
          <w:lang w:val="ro-RO"/>
        </w:rPr>
        <w:t>12.578</w:t>
      </w:r>
    </w:p>
    <w:p w14:paraId="31520D2D" w14:textId="7B76CF5F"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Româna</w:t>
      </w:r>
      <w:r w:rsidRPr="00805AD0">
        <w:rPr>
          <w:rFonts w:ascii="Times New Roman" w:eastAsia="Times New Roman" w:hAnsi="Times New Roman" w:cs="Times New Roman"/>
          <w:sz w:val="24"/>
          <w:szCs w:val="24"/>
          <w:lang w:val="ro-RO"/>
        </w:rPr>
        <w:tab/>
        <w:t>1</w:t>
      </w:r>
      <w:r w:rsidR="00EB02E4" w:rsidRPr="00805AD0">
        <w:rPr>
          <w:rFonts w:ascii="Times New Roman" w:eastAsia="Times New Roman" w:hAnsi="Times New Roman" w:cs="Times New Roman"/>
          <w:sz w:val="24"/>
          <w:szCs w:val="24"/>
          <w:lang w:val="ro-RO"/>
        </w:rPr>
        <w:t>2.394</w:t>
      </w:r>
    </w:p>
    <w:p w14:paraId="33D04307"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Maghiara</w:t>
      </w:r>
      <w:r w:rsidRPr="00805AD0">
        <w:rPr>
          <w:rFonts w:ascii="Times New Roman" w:eastAsia="Times New Roman" w:hAnsi="Times New Roman" w:cs="Times New Roman"/>
          <w:sz w:val="24"/>
          <w:szCs w:val="24"/>
          <w:lang w:val="ro-RO"/>
        </w:rPr>
        <w:tab/>
        <w:t>31</w:t>
      </w:r>
    </w:p>
    <w:p w14:paraId="57A8288D"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Germana</w:t>
      </w:r>
      <w:r w:rsidRPr="00805AD0">
        <w:rPr>
          <w:rFonts w:ascii="Times New Roman" w:eastAsia="Times New Roman" w:hAnsi="Times New Roman" w:cs="Times New Roman"/>
          <w:sz w:val="24"/>
          <w:szCs w:val="24"/>
          <w:lang w:val="ro-RO"/>
        </w:rPr>
        <w:tab/>
        <w:t>32</w:t>
      </w:r>
    </w:p>
    <w:p w14:paraId="69288E39"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Roma</w:t>
      </w:r>
      <w:r w:rsidRPr="00805AD0">
        <w:rPr>
          <w:rFonts w:ascii="Times New Roman" w:eastAsia="Times New Roman" w:hAnsi="Times New Roman" w:cs="Times New Roman"/>
          <w:sz w:val="24"/>
          <w:szCs w:val="24"/>
          <w:lang w:val="ro-RO"/>
        </w:rPr>
        <w:tab/>
        <w:t>88</w:t>
      </w:r>
    </w:p>
    <w:p w14:paraId="53E51B37"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 xml:space="preserve">Ucraineana </w:t>
      </w:r>
      <w:r w:rsidRPr="00805AD0">
        <w:rPr>
          <w:rFonts w:ascii="Times New Roman" w:eastAsia="Times New Roman" w:hAnsi="Times New Roman" w:cs="Times New Roman"/>
          <w:sz w:val="24"/>
          <w:szCs w:val="24"/>
          <w:lang w:val="ro-RO"/>
        </w:rPr>
        <w:tab/>
        <w:t>14</w:t>
      </w:r>
    </w:p>
    <w:p w14:paraId="1751E626"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Poloneza</w:t>
      </w:r>
      <w:r w:rsidRPr="00805AD0">
        <w:rPr>
          <w:rFonts w:ascii="Times New Roman" w:eastAsia="Times New Roman" w:hAnsi="Times New Roman" w:cs="Times New Roman"/>
          <w:sz w:val="24"/>
          <w:szCs w:val="24"/>
          <w:lang w:val="ro-RO"/>
        </w:rPr>
        <w:tab/>
        <w:t>-</w:t>
      </w:r>
    </w:p>
    <w:p w14:paraId="3BF6F920"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Rus lipovean</w:t>
      </w:r>
      <w:r w:rsidRPr="00805AD0">
        <w:rPr>
          <w:rFonts w:ascii="Times New Roman" w:eastAsia="Times New Roman" w:hAnsi="Times New Roman" w:cs="Times New Roman"/>
          <w:sz w:val="24"/>
          <w:szCs w:val="24"/>
          <w:lang w:val="ro-RO"/>
        </w:rPr>
        <w:tab/>
        <w:t>-</w:t>
      </w:r>
    </w:p>
    <w:p w14:paraId="0CC018BE"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Ruteana</w:t>
      </w:r>
      <w:r w:rsidRPr="00805AD0">
        <w:rPr>
          <w:rFonts w:ascii="Times New Roman" w:eastAsia="Times New Roman" w:hAnsi="Times New Roman" w:cs="Times New Roman"/>
          <w:sz w:val="24"/>
          <w:szCs w:val="24"/>
          <w:lang w:val="ro-RO"/>
        </w:rPr>
        <w:tab/>
        <w:t>-</w:t>
      </w:r>
    </w:p>
    <w:p w14:paraId="4081FBE1"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Alte etnii</w:t>
      </w:r>
      <w:r w:rsidRPr="00805AD0">
        <w:rPr>
          <w:rFonts w:ascii="Times New Roman" w:eastAsia="Times New Roman" w:hAnsi="Times New Roman" w:cs="Times New Roman"/>
          <w:sz w:val="24"/>
          <w:szCs w:val="24"/>
          <w:lang w:val="ro-RO"/>
        </w:rPr>
        <w:tab/>
        <w:t>6</w:t>
      </w:r>
    </w:p>
    <w:p w14:paraId="7D607A21" w14:textId="77777777" w:rsidR="00B455E2"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Etnie nedeclarata</w:t>
      </w:r>
      <w:r w:rsidRPr="00805AD0">
        <w:rPr>
          <w:rFonts w:ascii="Times New Roman" w:eastAsia="Times New Roman" w:hAnsi="Times New Roman" w:cs="Times New Roman"/>
          <w:sz w:val="24"/>
          <w:szCs w:val="24"/>
          <w:lang w:val="ro-RO"/>
        </w:rPr>
        <w:tab/>
        <w:t>10</w:t>
      </w:r>
    </w:p>
    <w:p w14:paraId="6DBC715C" w14:textId="3670A5A8" w:rsidR="00F934B5" w:rsidRPr="00805AD0" w:rsidRDefault="00805AD0" w:rsidP="00734FC2">
      <w:pPr>
        <w:pStyle w:val="Paragrafe"/>
        <w:ind w:firstLine="0"/>
        <w:rPr>
          <w:rFonts w:eastAsia="Times New Roman"/>
        </w:rPr>
      </w:pPr>
      <w:r>
        <w:rPr>
          <w:rFonts w:eastAsia="Times New Roman"/>
        </w:rPr>
        <w:t>În</w:t>
      </w:r>
      <w:r w:rsidR="00F934B5" w:rsidRPr="00805AD0">
        <w:rPr>
          <w:rFonts w:eastAsia="Times New Roman"/>
        </w:rPr>
        <w:t xml:space="preserve"> procente</w:t>
      </w:r>
      <w:r w:rsidR="006A2979" w:rsidRPr="00805AD0">
        <w:rPr>
          <w:rFonts w:eastAsia="Times New Roman"/>
        </w:rPr>
        <w:t xml:space="preserve">, </w:t>
      </w:r>
      <w:r w:rsidR="00F934B5" w:rsidRPr="00805AD0">
        <w:rPr>
          <w:rFonts w:eastAsia="Times New Roman"/>
        </w:rPr>
        <w:t xml:space="preserve">în </w:t>
      </w:r>
      <w:r w:rsidR="00DA5C46" w:rsidRPr="00805AD0">
        <w:rPr>
          <w:rFonts w:eastAsia="Times New Roman"/>
        </w:rPr>
        <w:t xml:space="preserve">Vatra Dornei </w:t>
      </w:r>
      <w:r w:rsidR="00F934B5" w:rsidRPr="00805AD0">
        <w:rPr>
          <w:rFonts w:eastAsia="Times New Roman"/>
        </w:rPr>
        <w:t>trăiesc 98</w:t>
      </w:r>
      <w:r w:rsidR="006A2979" w:rsidRPr="00805AD0">
        <w:rPr>
          <w:rFonts w:eastAsia="Times New Roman"/>
        </w:rPr>
        <w:t xml:space="preserve">, </w:t>
      </w:r>
      <w:r w:rsidR="00F934B5" w:rsidRPr="00805AD0">
        <w:rPr>
          <w:rFonts w:eastAsia="Times New Roman"/>
        </w:rPr>
        <w:t xml:space="preserve">65% români </w:t>
      </w:r>
      <w:r>
        <w:rPr>
          <w:rFonts w:eastAsia="Times New Roman"/>
        </w:rPr>
        <w:t>și</w:t>
      </w:r>
      <w:r w:rsidR="00F934B5" w:rsidRPr="00805AD0">
        <w:rPr>
          <w:rFonts w:eastAsia="Times New Roman"/>
        </w:rPr>
        <w:t xml:space="preserve"> 1</w:t>
      </w:r>
      <w:r w:rsidR="006A2979" w:rsidRPr="00805AD0">
        <w:rPr>
          <w:rFonts w:eastAsia="Times New Roman"/>
        </w:rPr>
        <w:t xml:space="preserve">, </w:t>
      </w:r>
      <w:r w:rsidR="00F934B5" w:rsidRPr="00805AD0">
        <w:rPr>
          <w:rFonts w:eastAsia="Times New Roman"/>
        </w:rPr>
        <w:t>35% alte etnii.</w:t>
      </w:r>
    </w:p>
    <w:p w14:paraId="4D67C5C0" w14:textId="218C4785" w:rsidR="00B455E2" w:rsidRPr="00805AD0" w:rsidRDefault="00F934B5" w:rsidP="00734FC2">
      <w:pPr>
        <w:pStyle w:val="Paragrafe"/>
        <w:ind w:firstLine="0"/>
        <w:rPr>
          <w:rFonts w:eastAsia="Times New Roman"/>
        </w:rPr>
      </w:pPr>
      <w:r w:rsidRPr="00805AD0">
        <w:rPr>
          <w:rFonts w:eastAsia="Times New Roman"/>
        </w:rPr>
        <w:t xml:space="preserve">STRUCTURA FORŢEI DE MUNCĂ - este prezentata </w:t>
      </w:r>
      <w:r w:rsidR="00805AD0">
        <w:rPr>
          <w:rFonts w:eastAsia="Times New Roman"/>
        </w:rPr>
        <w:t>în</w:t>
      </w:r>
      <w:r w:rsidRPr="00805AD0">
        <w:rPr>
          <w:rFonts w:eastAsia="Times New Roman"/>
        </w:rPr>
        <w:t xml:space="preserve"> tabelul urmator:</w:t>
      </w:r>
    </w:p>
    <w:p w14:paraId="39F768E2" w14:textId="793A51F9"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Ramura</w:t>
      </w:r>
      <w:r w:rsidRPr="00805AD0">
        <w:rPr>
          <w:rFonts w:ascii="Times New Roman" w:eastAsia="Times New Roman" w:hAnsi="Times New Roman" w:cs="Times New Roman"/>
          <w:sz w:val="24"/>
          <w:szCs w:val="24"/>
          <w:lang w:val="ro-RO"/>
        </w:rPr>
        <w:tab/>
        <w:t>%</w:t>
      </w:r>
    </w:p>
    <w:p w14:paraId="637F75AC" w14:textId="7468B464"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Industrie</w:t>
      </w:r>
      <w:r w:rsidRPr="00805AD0">
        <w:rPr>
          <w:rFonts w:ascii="Times New Roman" w:eastAsia="Times New Roman" w:hAnsi="Times New Roman" w:cs="Times New Roman"/>
          <w:sz w:val="24"/>
          <w:szCs w:val="24"/>
          <w:lang w:val="ro-RO"/>
        </w:rPr>
        <w:tab/>
        <w:t>41</w:t>
      </w:r>
      <w:r w:rsidR="006A2979" w:rsidRPr="00805AD0">
        <w:rPr>
          <w:rFonts w:ascii="Times New Roman" w:eastAsia="Times New Roman" w:hAnsi="Times New Roman" w:cs="Times New Roman"/>
          <w:sz w:val="24"/>
          <w:szCs w:val="24"/>
          <w:lang w:val="ro-RO"/>
        </w:rPr>
        <w:t xml:space="preserve">, </w:t>
      </w:r>
      <w:r w:rsidRPr="00805AD0">
        <w:rPr>
          <w:rFonts w:ascii="Times New Roman" w:eastAsia="Times New Roman" w:hAnsi="Times New Roman" w:cs="Times New Roman"/>
          <w:sz w:val="24"/>
          <w:szCs w:val="24"/>
          <w:lang w:val="ro-RO"/>
        </w:rPr>
        <w:t>8</w:t>
      </w:r>
    </w:p>
    <w:p w14:paraId="2BD243F1" w14:textId="1A293A9A"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Agricultura</w:t>
      </w:r>
      <w:r w:rsidRPr="00805AD0">
        <w:rPr>
          <w:rFonts w:ascii="Times New Roman" w:eastAsia="Times New Roman" w:hAnsi="Times New Roman" w:cs="Times New Roman"/>
          <w:sz w:val="24"/>
          <w:szCs w:val="24"/>
          <w:lang w:val="ro-RO"/>
        </w:rPr>
        <w:tab/>
        <w:t>0</w:t>
      </w:r>
      <w:r w:rsidR="006A2979" w:rsidRPr="00805AD0">
        <w:rPr>
          <w:rFonts w:ascii="Times New Roman" w:eastAsia="Times New Roman" w:hAnsi="Times New Roman" w:cs="Times New Roman"/>
          <w:sz w:val="24"/>
          <w:szCs w:val="24"/>
          <w:lang w:val="ro-RO"/>
        </w:rPr>
        <w:t xml:space="preserve">, </w:t>
      </w:r>
      <w:r w:rsidRPr="00805AD0">
        <w:rPr>
          <w:rFonts w:ascii="Times New Roman" w:eastAsia="Times New Roman" w:hAnsi="Times New Roman" w:cs="Times New Roman"/>
          <w:sz w:val="24"/>
          <w:szCs w:val="24"/>
          <w:lang w:val="ro-RO"/>
        </w:rPr>
        <w:t>1</w:t>
      </w:r>
    </w:p>
    <w:p w14:paraId="3C854313" w14:textId="0994365B"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Comert</w:t>
      </w:r>
      <w:r w:rsidRPr="00805AD0">
        <w:rPr>
          <w:rFonts w:ascii="Times New Roman" w:eastAsia="Times New Roman" w:hAnsi="Times New Roman" w:cs="Times New Roman"/>
          <w:sz w:val="24"/>
          <w:szCs w:val="24"/>
          <w:lang w:val="ro-RO"/>
        </w:rPr>
        <w:tab/>
        <w:t>8</w:t>
      </w:r>
      <w:r w:rsidR="006A2979" w:rsidRPr="00805AD0">
        <w:rPr>
          <w:rFonts w:ascii="Times New Roman" w:eastAsia="Times New Roman" w:hAnsi="Times New Roman" w:cs="Times New Roman"/>
          <w:sz w:val="24"/>
          <w:szCs w:val="24"/>
          <w:lang w:val="ro-RO"/>
        </w:rPr>
        <w:t xml:space="preserve">, </w:t>
      </w:r>
      <w:r w:rsidRPr="00805AD0">
        <w:rPr>
          <w:rFonts w:ascii="Times New Roman" w:eastAsia="Times New Roman" w:hAnsi="Times New Roman" w:cs="Times New Roman"/>
          <w:sz w:val="24"/>
          <w:szCs w:val="24"/>
          <w:lang w:val="ro-RO"/>
        </w:rPr>
        <w:t>9</w:t>
      </w:r>
    </w:p>
    <w:p w14:paraId="5F6B1787" w14:textId="166B4C30"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Constructii</w:t>
      </w:r>
      <w:r w:rsidRPr="00805AD0">
        <w:rPr>
          <w:rFonts w:ascii="Times New Roman" w:eastAsia="Times New Roman" w:hAnsi="Times New Roman" w:cs="Times New Roman"/>
          <w:sz w:val="24"/>
          <w:szCs w:val="24"/>
          <w:lang w:val="ro-RO"/>
        </w:rPr>
        <w:tab/>
        <w:t>3</w:t>
      </w:r>
      <w:r w:rsidR="006A2979" w:rsidRPr="00805AD0">
        <w:rPr>
          <w:rFonts w:ascii="Times New Roman" w:eastAsia="Times New Roman" w:hAnsi="Times New Roman" w:cs="Times New Roman"/>
          <w:sz w:val="24"/>
          <w:szCs w:val="24"/>
          <w:lang w:val="ro-RO"/>
        </w:rPr>
        <w:t xml:space="preserve">, </w:t>
      </w:r>
      <w:r w:rsidRPr="00805AD0">
        <w:rPr>
          <w:rFonts w:ascii="Times New Roman" w:eastAsia="Times New Roman" w:hAnsi="Times New Roman" w:cs="Times New Roman"/>
          <w:sz w:val="24"/>
          <w:szCs w:val="24"/>
          <w:lang w:val="ro-RO"/>
        </w:rPr>
        <w:t>9</w:t>
      </w:r>
    </w:p>
    <w:p w14:paraId="2A7277E7" w14:textId="6BF55328"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Transport</w:t>
      </w:r>
      <w:r w:rsidRPr="00805AD0">
        <w:rPr>
          <w:rFonts w:ascii="Times New Roman" w:eastAsia="Times New Roman" w:hAnsi="Times New Roman" w:cs="Times New Roman"/>
          <w:sz w:val="24"/>
          <w:szCs w:val="24"/>
          <w:lang w:val="ro-RO"/>
        </w:rPr>
        <w:tab/>
        <w:t>11</w:t>
      </w:r>
      <w:r w:rsidR="006A2979" w:rsidRPr="00805AD0">
        <w:rPr>
          <w:rFonts w:ascii="Times New Roman" w:eastAsia="Times New Roman" w:hAnsi="Times New Roman" w:cs="Times New Roman"/>
          <w:sz w:val="24"/>
          <w:szCs w:val="24"/>
          <w:lang w:val="ro-RO"/>
        </w:rPr>
        <w:t xml:space="preserve">, </w:t>
      </w:r>
      <w:r w:rsidRPr="00805AD0">
        <w:rPr>
          <w:rFonts w:ascii="Times New Roman" w:eastAsia="Times New Roman" w:hAnsi="Times New Roman" w:cs="Times New Roman"/>
          <w:sz w:val="24"/>
          <w:szCs w:val="24"/>
          <w:lang w:val="ro-RO"/>
        </w:rPr>
        <w:t>3</w:t>
      </w:r>
    </w:p>
    <w:p w14:paraId="046E94F1" w14:textId="12382895"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lastRenderedPageBreak/>
        <w:t>Financiar</w:t>
      </w:r>
      <w:r w:rsidRPr="00805AD0">
        <w:rPr>
          <w:rFonts w:ascii="Times New Roman" w:eastAsia="Times New Roman" w:hAnsi="Times New Roman" w:cs="Times New Roman"/>
          <w:sz w:val="24"/>
          <w:szCs w:val="24"/>
          <w:lang w:val="ro-RO"/>
        </w:rPr>
        <w:tab/>
        <w:t>1</w:t>
      </w:r>
      <w:r w:rsidR="006A2979" w:rsidRPr="00805AD0">
        <w:rPr>
          <w:rFonts w:ascii="Times New Roman" w:eastAsia="Times New Roman" w:hAnsi="Times New Roman" w:cs="Times New Roman"/>
          <w:sz w:val="24"/>
          <w:szCs w:val="24"/>
          <w:lang w:val="ro-RO"/>
        </w:rPr>
        <w:t xml:space="preserve">, </w:t>
      </w:r>
      <w:r w:rsidRPr="00805AD0">
        <w:rPr>
          <w:rFonts w:ascii="Times New Roman" w:eastAsia="Times New Roman" w:hAnsi="Times New Roman" w:cs="Times New Roman"/>
          <w:sz w:val="24"/>
          <w:szCs w:val="24"/>
          <w:lang w:val="ro-RO"/>
        </w:rPr>
        <w:t>9</w:t>
      </w:r>
    </w:p>
    <w:p w14:paraId="2154819F" w14:textId="445EEC4D"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Adm. Publica</w:t>
      </w:r>
      <w:r w:rsidRPr="00805AD0">
        <w:rPr>
          <w:rFonts w:ascii="Times New Roman" w:eastAsia="Times New Roman" w:hAnsi="Times New Roman" w:cs="Times New Roman"/>
          <w:sz w:val="24"/>
          <w:szCs w:val="24"/>
          <w:lang w:val="ro-RO"/>
        </w:rPr>
        <w:tab/>
        <w:t>2</w:t>
      </w:r>
      <w:r w:rsidR="006A2979" w:rsidRPr="00805AD0">
        <w:rPr>
          <w:rFonts w:ascii="Times New Roman" w:eastAsia="Times New Roman" w:hAnsi="Times New Roman" w:cs="Times New Roman"/>
          <w:sz w:val="24"/>
          <w:szCs w:val="24"/>
          <w:lang w:val="ro-RO"/>
        </w:rPr>
        <w:t xml:space="preserve">, </w:t>
      </w:r>
      <w:r w:rsidRPr="00805AD0">
        <w:rPr>
          <w:rFonts w:ascii="Times New Roman" w:eastAsia="Times New Roman" w:hAnsi="Times New Roman" w:cs="Times New Roman"/>
          <w:sz w:val="24"/>
          <w:szCs w:val="24"/>
          <w:lang w:val="ro-RO"/>
        </w:rPr>
        <w:t>1</w:t>
      </w:r>
    </w:p>
    <w:p w14:paraId="41FD80B6" w14:textId="68CADCBE"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Invatamant</w:t>
      </w:r>
      <w:r w:rsidRPr="00805AD0">
        <w:rPr>
          <w:rFonts w:ascii="Times New Roman" w:eastAsia="Times New Roman" w:hAnsi="Times New Roman" w:cs="Times New Roman"/>
          <w:sz w:val="24"/>
          <w:szCs w:val="24"/>
          <w:lang w:val="ro-RO"/>
        </w:rPr>
        <w:tab/>
        <w:t>7</w:t>
      </w:r>
      <w:r w:rsidR="006A2979" w:rsidRPr="00805AD0">
        <w:rPr>
          <w:rFonts w:ascii="Times New Roman" w:eastAsia="Times New Roman" w:hAnsi="Times New Roman" w:cs="Times New Roman"/>
          <w:sz w:val="24"/>
          <w:szCs w:val="24"/>
          <w:lang w:val="ro-RO"/>
        </w:rPr>
        <w:t xml:space="preserve">, </w:t>
      </w:r>
      <w:r w:rsidRPr="00805AD0">
        <w:rPr>
          <w:rFonts w:ascii="Times New Roman" w:eastAsia="Times New Roman" w:hAnsi="Times New Roman" w:cs="Times New Roman"/>
          <w:sz w:val="24"/>
          <w:szCs w:val="24"/>
          <w:lang w:val="ro-RO"/>
        </w:rPr>
        <w:t>6</w:t>
      </w:r>
    </w:p>
    <w:p w14:paraId="353F98B0" w14:textId="77777777" w:rsidR="00F934B5"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Sanatate</w:t>
      </w:r>
      <w:r w:rsidRPr="00805AD0">
        <w:rPr>
          <w:rFonts w:ascii="Times New Roman" w:eastAsia="Times New Roman" w:hAnsi="Times New Roman" w:cs="Times New Roman"/>
          <w:sz w:val="24"/>
          <w:szCs w:val="24"/>
          <w:lang w:val="ro-RO"/>
        </w:rPr>
        <w:tab/>
        <w:t>8</w:t>
      </w:r>
    </w:p>
    <w:p w14:paraId="071CC7A2" w14:textId="4B90D023" w:rsidR="00B455E2" w:rsidRPr="00805AD0" w:rsidRDefault="00F934B5" w:rsidP="00734FC2">
      <w:pPr>
        <w:tabs>
          <w:tab w:val="left" w:pos="2552"/>
        </w:tabs>
        <w:spacing w:after="0" w:line="240" w:lineRule="auto"/>
        <w:ind w:left="720"/>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Altele</w:t>
      </w:r>
      <w:r w:rsidRPr="00805AD0">
        <w:rPr>
          <w:rFonts w:ascii="Times New Roman" w:eastAsia="Times New Roman" w:hAnsi="Times New Roman" w:cs="Times New Roman"/>
          <w:sz w:val="24"/>
          <w:szCs w:val="24"/>
          <w:lang w:val="ro-RO"/>
        </w:rPr>
        <w:tab/>
        <w:t>14</w:t>
      </w:r>
      <w:r w:rsidR="006A2979" w:rsidRPr="00805AD0">
        <w:rPr>
          <w:rFonts w:ascii="Times New Roman" w:eastAsia="Times New Roman" w:hAnsi="Times New Roman" w:cs="Times New Roman"/>
          <w:sz w:val="24"/>
          <w:szCs w:val="24"/>
          <w:lang w:val="ro-RO"/>
        </w:rPr>
        <w:t xml:space="preserve">, </w:t>
      </w:r>
      <w:r w:rsidRPr="00805AD0">
        <w:rPr>
          <w:rFonts w:ascii="Times New Roman" w:eastAsia="Times New Roman" w:hAnsi="Times New Roman" w:cs="Times New Roman"/>
          <w:sz w:val="24"/>
          <w:szCs w:val="24"/>
          <w:lang w:val="ro-RO"/>
        </w:rPr>
        <w:t>3</w:t>
      </w:r>
    </w:p>
    <w:p w14:paraId="401C50BA" w14:textId="77777777" w:rsidR="00B455E2" w:rsidRPr="00805AD0" w:rsidRDefault="00F934B5" w:rsidP="00F934B5">
      <w:pPr>
        <w:spacing w:after="0" w:line="240" w:lineRule="auto"/>
        <w:rPr>
          <w:rFonts w:ascii="Times New Roman" w:eastAsia="Times New Roman" w:hAnsi="Times New Roman" w:cs="Times New Roman"/>
          <w:sz w:val="24"/>
          <w:szCs w:val="24"/>
          <w:lang w:val="ro-RO"/>
        </w:rPr>
      </w:pPr>
      <w:r w:rsidRPr="00805AD0">
        <w:rPr>
          <w:rFonts w:ascii="Times New Roman" w:eastAsia="Times New Roman" w:hAnsi="Times New Roman" w:cs="Times New Roman"/>
          <w:sz w:val="24"/>
          <w:szCs w:val="24"/>
          <w:lang w:val="ro-RO"/>
        </w:rPr>
        <w:t>Structura forței de muncă</w:t>
      </w:r>
    </w:p>
    <w:p w14:paraId="56CE6D24" w14:textId="77777777" w:rsidR="00B455E2" w:rsidRPr="00805AD0" w:rsidRDefault="00F934B5" w:rsidP="00F934B5">
      <w:pPr>
        <w:spacing w:after="0" w:line="240" w:lineRule="auto"/>
        <w:rPr>
          <w:rFonts w:ascii="Times New Roman" w:eastAsia="Times New Roman" w:hAnsi="Times New Roman" w:cs="Times New Roman"/>
          <w:sz w:val="24"/>
          <w:szCs w:val="24"/>
          <w:lang w:val="ro-RO"/>
        </w:rPr>
      </w:pPr>
      <w:r w:rsidRPr="00805AD0">
        <w:rPr>
          <w:rFonts w:ascii="Times New Roman" w:eastAsia="Times New Roman" w:hAnsi="Times New Roman" w:cs="Times New Roman"/>
          <w:noProof/>
          <w:sz w:val="24"/>
          <w:szCs w:val="24"/>
          <w:lang w:val="en-GB" w:eastAsia="en-GB"/>
        </w:rPr>
        <w:drawing>
          <wp:inline distT="0" distB="0" distL="0" distR="0" wp14:anchorId="50F30DED" wp14:editId="59202FA9">
            <wp:extent cx="4590415" cy="2713990"/>
            <wp:effectExtent l="0" t="0" r="635" b="0"/>
            <wp:docPr id="2344165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90415" cy="2713990"/>
                    </a:xfrm>
                    <a:prstGeom prst="rect">
                      <a:avLst/>
                    </a:prstGeom>
                    <a:noFill/>
                  </pic:spPr>
                </pic:pic>
              </a:graphicData>
            </a:graphic>
          </wp:inline>
        </w:drawing>
      </w:r>
    </w:p>
    <w:p w14:paraId="2121B5E7" w14:textId="31B3744D" w:rsidR="00141AB9"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Municipiul </w:t>
      </w:r>
      <w:r w:rsidR="00DA5C46" w:rsidRPr="00805AD0">
        <w:rPr>
          <w:rFonts w:ascii="Times New Roman" w:hAnsi="Times New Roman" w:cs="Times New Roman"/>
          <w:sz w:val="24"/>
          <w:szCs w:val="24"/>
          <w:lang w:val="ro-RO"/>
        </w:rPr>
        <w:t xml:space="preserve">Vatra Dornei </w:t>
      </w:r>
      <w:r w:rsidRPr="00805AD0">
        <w:rPr>
          <w:rFonts w:ascii="Times New Roman" w:hAnsi="Times New Roman" w:cs="Times New Roman"/>
          <w:sz w:val="24"/>
          <w:szCs w:val="24"/>
          <w:lang w:val="ro-RO"/>
        </w:rPr>
        <w:t xml:space="preserve">are o populatie de </w:t>
      </w:r>
      <w:r w:rsidR="008951B2" w:rsidRPr="00805AD0">
        <w:rPr>
          <w:rFonts w:ascii="Times New Roman" w:hAnsi="Times New Roman" w:cs="Times New Roman"/>
          <w:sz w:val="24"/>
          <w:szCs w:val="24"/>
          <w:lang w:val="ro-RO"/>
        </w:rPr>
        <w:t>12.578</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locuitori </w:t>
      </w:r>
      <w:r w:rsidR="00805AD0">
        <w:rPr>
          <w:rFonts w:ascii="Times New Roman" w:hAnsi="Times New Roman" w:cs="Times New Roman"/>
          <w:sz w:val="24"/>
          <w:szCs w:val="24"/>
          <w:lang w:val="ro-RO"/>
        </w:rPr>
        <w:t>în</w:t>
      </w:r>
      <w:r w:rsidRPr="00805AD0">
        <w:rPr>
          <w:rFonts w:ascii="Times New Roman" w:hAnsi="Times New Roman" w:cs="Times New Roman"/>
          <w:sz w:val="24"/>
          <w:szCs w:val="24"/>
          <w:lang w:val="ro-RO"/>
        </w:rPr>
        <w:t xml:space="preserve"> conformitate cu datele furnizate de IJS Suceava</w:t>
      </w:r>
      <w:r w:rsidR="00141AB9" w:rsidRPr="00805AD0">
        <w:rPr>
          <w:rFonts w:ascii="Times New Roman" w:hAnsi="Times New Roman" w:cs="Times New Roman"/>
          <w:sz w:val="24"/>
          <w:szCs w:val="24"/>
          <w:lang w:val="ro-RO"/>
        </w:rPr>
        <w:t>.</w:t>
      </w:r>
      <w:r w:rsidRPr="00805AD0">
        <w:rPr>
          <w:rFonts w:ascii="Times New Roman" w:hAnsi="Times New Roman" w:cs="Times New Roman"/>
          <w:sz w:val="24"/>
          <w:szCs w:val="24"/>
          <w:lang w:val="ro-RO"/>
        </w:rPr>
        <w:t xml:space="preserve"> </w:t>
      </w:r>
    </w:p>
    <w:p w14:paraId="0235FF75" w14:textId="77777777" w:rsidR="00206066" w:rsidRDefault="00120BEE" w:rsidP="00734FC2">
      <w:pPr>
        <w:pStyle w:val="Anexe"/>
        <w:rPr>
          <w:lang w:val="ro-RO"/>
        </w:rPr>
      </w:pPr>
      <w:bookmarkStart w:id="25" w:name="_Toc201936243"/>
      <w:r w:rsidRPr="00805AD0">
        <w:rPr>
          <w:lang w:val="ro-RO"/>
        </w:rPr>
        <w:lastRenderedPageBreak/>
        <w:t>ANEXA 6.a</w:t>
      </w:r>
      <w:r w:rsidR="00734FC2" w:rsidRPr="00805AD0">
        <w:rPr>
          <w:lang w:val="ro-RO"/>
        </w:rPr>
        <w:t xml:space="preserve"> </w:t>
      </w:r>
      <w:bookmarkStart w:id="26" w:name="_Hlk201935982"/>
      <w:r w:rsidRPr="00805AD0">
        <w:rPr>
          <w:lang w:val="ro-RO"/>
        </w:rPr>
        <w:t>Componenţa nominală</w:t>
      </w:r>
      <w:r w:rsidR="006A2979" w:rsidRPr="00805AD0">
        <w:rPr>
          <w:lang w:val="ro-RO"/>
        </w:rPr>
        <w:t xml:space="preserve">, </w:t>
      </w:r>
      <w:r w:rsidRPr="00805AD0">
        <w:rPr>
          <w:lang w:val="ro-RO"/>
        </w:rPr>
        <w:t xml:space="preserve">perioada/perioadele de exercitare a mandatelor </w:t>
      </w:r>
      <w:r w:rsidR="00206066">
        <w:rPr>
          <w:lang w:val="ro-RO"/>
        </w:rPr>
        <w:t>primarilor</w:t>
      </w:r>
      <w:bookmarkEnd w:id="25"/>
      <w:r w:rsidR="00206066">
        <w:rPr>
          <w:lang w:val="ro-RO"/>
        </w:rPr>
        <w:t xml:space="preserve"> </w:t>
      </w:r>
      <w:bookmarkEnd w:id="26"/>
    </w:p>
    <w:p w14:paraId="4CAEE78A" w14:textId="4D8617D5" w:rsidR="00B455E2" w:rsidRPr="00206066" w:rsidRDefault="00206066" w:rsidP="00206066">
      <w:pPr>
        <w:rPr>
          <w:lang w:val="ro-RO"/>
        </w:rPr>
      </w:pPr>
      <w:r w:rsidRPr="00206066">
        <w:rPr>
          <w:lang w:val="ro-RO"/>
        </w:rPr>
        <w:t xml:space="preserve">Componenţa nominală, perioada/perioadele de exercitare a mandatelor primarilor </w:t>
      </w:r>
      <w:r w:rsidR="00120BEE" w:rsidRPr="00206066">
        <w:rPr>
          <w:lang w:val="ro-RO"/>
        </w:rPr>
        <w:t xml:space="preserve">de la nivelul UAT Municipiul </w:t>
      </w:r>
      <w:r w:rsidR="00CF61EF" w:rsidRPr="00206066">
        <w:rPr>
          <w:lang w:val="ro-RO"/>
        </w:rPr>
        <w:t xml:space="preserve">Vatra </w:t>
      </w:r>
      <w:r w:rsidR="00DA5C46" w:rsidRPr="00206066">
        <w:rPr>
          <w:lang w:val="ro-RO"/>
        </w:rPr>
        <w:t>Dornei</w:t>
      </w:r>
      <w:r w:rsidR="006A2979" w:rsidRPr="00206066">
        <w:rPr>
          <w:lang w:val="ro-RO"/>
        </w:rPr>
        <w:t xml:space="preserve">, </w:t>
      </w:r>
      <w:r w:rsidR="00120BEE" w:rsidRPr="00206066">
        <w:rPr>
          <w:lang w:val="ro-RO"/>
        </w:rPr>
        <w:t xml:space="preserve">precum </w:t>
      </w:r>
      <w:r w:rsidR="00805AD0" w:rsidRPr="00206066">
        <w:t>și</w:t>
      </w:r>
      <w:r w:rsidR="00120BEE" w:rsidRPr="00206066">
        <w:rPr>
          <w:lang w:val="ro-RO"/>
        </w:rPr>
        <w:t xml:space="preserve"> apartenenţa politică a acestora</w:t>
      </w:r>
      <w:r w:rsidR="006A2979" w:rsidRPr="00206066">
        <w:rPr>
          <w:lang w:val="ro-RO"/>
        </w:rPr>
        <w:t xml:space="preserve">, </w:t>
      </w:r>
      <w:r w:rsidR="00120BEE" w:rsidRPr="00206066">
        <w:rPr>
          <w:lang w:val="ro-RO"/>
        </w:rPr>
        <w:t>începând cu anul 1992:</w:t>
      </w:r>
    </w:p>
    <w:p w14:paraId="1E9C13E4"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 xml:space="preserve"> PRIMAR</w:t>
      </w:r>
    </w:p>
    <w:p w14:paraId="02ECD43C" w14:textId="6CF56E79"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mandatul 1992-1996</w:t>
      </w:r>
    </w:p>
    <w:p w14:paraId="5296C0E3"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344A4973" w14:textId="77777777" w:rsidTr="00F12B15">
        <w:tc>
          <w:tcPr>
            <w:tcW w:w="745" w:type="dxa"/>
            <w:vAlign w:val="center"/>
          </w:tcPr>
          <w:p w14:paraId="7C729C0E"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vAlign w:val="center"/>
          </w:tcPr>
          <w:p w14:paraId="53D9C2E4" w14:textId="067CE0C1"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vAlign w:val="center"/>
          </w:tcPr>
          <w:p w14:paraId="64167DC4"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vAlign w:val="center"/>
          </w:tcPr>
          <w:p w14:paraId="4DE3B958"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34A33B5B" w14:textId="77777777" w:rsidTr="00590F08">
        <w:tc>
          <w:tcPr>
            <w:tcW w:w="745" w:type="dxa"/>
          </w:tcPr>
          <w:p w14:paraId="20F08A82"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46FE6CE0" w14:textId="38EF8CAC"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Petru Taranu </w:t>
            </w:r>
          </w:p>
        </w:tc>
        <w:tc>
          <w:tcPr>
            <w:tcW w:w="1870" w:type="dxa"/>
          </w:tcPr>
          <w:p w14:paraId="29A3AA70" w14:textId="4F5F8D27"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Independent </w:t>
            </w:r>
          </w:p>
        </w:tc>
        <w:tc>
          <w:tcPr>
            <w:tcW w:w="1870" w:type="dxa"/>
          </w:tcPr>
          <w:p w14:paraId="06CE5518"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1992-1996</w:t>
            </w:r>
          </w:p>
        </w:tc>
      </w:tr>
    </w:tbl>
    <w:p w14:paraId="7528F064"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p w14:paraId="3E9B2078"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 b) mandatul 1996-2000</w:t>
      </w:r>
    </w:p>
    <w:p w14:paraId="6039640C"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08908E7A" w14:textId="77777777" w:rsidTr="00590F08">
        <w:tc>
          <w:tcPr>
            <w:tcW w:w="745" w:type="dxa"/>
          </w:tcPr>
          <w:p w14:paraId="14C01301"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27A5BD65" w14:textId="107BD334"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1C5F8FBB"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1919A9B7"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6B0F08CF" w14:textId="77777777" w:rsidTr="00590F08">
        <w:tc>
          <w:tcPr>
            <w:tcW w:w="745" w:type="dxa"/>
          </w:tcPr>
          <w:p w14:paraId="2CB68C4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722F5A59" w14:textId="10AA1588"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Ioan Moraru</w:t>
            </w:r>
          </w:p>
        </w:tc>
        <w:tc>
          <w:tcPr>
            <w:tcW w:w="1870" w:type="dxa"/>
          </w:tcPr>
          <w:p w14:paraId="1DAA0624" w14:textId="0C873D5C"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1870" w:type="dxa"/>
          </w:tcPr>
          <w:p w14:paraId="1EBA45A8"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bl>
    <w:p w14:paraId="3AD1D1AE"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p w14:paraId="1E65CA05" w14:textId="1AC3D438"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mandatul 2000-2004</w:t>
      </w:r>
    </w:p>
    <w:p w14:paraId="4203D212"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26584277" w14:textId="77777777" w:rsidTr="00590F08">
        <w:tc>
          <w:tcPr>
            <w:tcW w:w="745" w:type="dxa"/>
          </w:tcPr>
          <w:p w14:paraId="279ED57B"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13709A77" w14:textId="4590D533"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61E28558"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4A227110"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3F940456" w14:textId="77777777" w:rsidTr="00590F08">
        <w:tc>
          <w:tcPr>
            <w:tcW w:w="745" w:type="dxa"/>
          </w:tcPr>
          <w:p w14:paraId="22FA85E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7FF0C5DC" w14:textId="34FD9758"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Constantin Hutanu </w:t>
            </w:r>
          </w:p>
        </w:tc>
        <w:tc>
          <w:tcPr>
            <w:tcW w:w="1870" w:type="dxa"/>
          </w:tcPr>
          <w:p w14:paraId="52E3974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1870" w:type="dxa"/>
          </w:tcPr>
          <w:p w14:paraId="002FA9D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2000-2004</w:t>
            </w:r>
          </w:p>
        </w:tc>
      </w:tr>
    </w:tbl>
    <w:p w14:paraId="2C771F8D"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p w14:paraId="710230F2" w14:textId="65B119DF"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mandatul 2004-2008</w:t>
      </w:r>
    </w:p>
    <w:p w14:paraId="7C1CB41D"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5ACF2E2F" w14:textId="77777777" w:rsidTr="00590F08">
        <w:tc>
          <w:tcPr>
            <w:tcW w:w="745" w:type="dxa"/>
          </w:tcPr>
          <w:p w14:paraId="7436B4A4"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71BCFE5F" w14:textId="7321EBDA"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7A777A05"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5491073A"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31F50766" w14:textId="77777777" w:rsidTr="00590F08">
        <w:tc>
          <w:tcPr>
            <w:tcW w:w="745" w:type="dxa"/>
          </w:tcPr>
          <w:p w14:paraId="592BB36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7C8ECA63" w14:textId="2F98E858"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Constantin Hutanu </w:t>
            </w:r>
          </w:p>
        </w:tc>
        <w:tc>
          <w:tcPr>
            <w:tcW w:w="1870" w:type="dxa"/>
          </w:tcPr>
          <w:p w14:paraId="0CF732D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1870" w:type="dxa"/>
          </w:tcPr>
          <w:p w14:paraId="0266847B" w14:textId="0175CDF1"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w:t>
            </w:r>
            <w:r w:rsidR="00A2484F" w:rsidRPr="00805AD0">
              <w:rPr>
                <w:rFonts w:ascii="Times New Roman" w:hAnsi="Times New Roman" w:cs="Times New Roman"/>
                <w:sz w:val="24"/>
                <w:szCs w:val="24"/>
                <w:lang w:val="ro-RO"/>
              </w:rPr>
              <w:t>4-2008</w:t>
            </w:r>
          </w:p>
        </w:tc>
      </w:tr>
    </w:tbl>
    <w:p w14:paraId="2029AE0C"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p w14:paraId="7A06D29B" w14:textId="563A5C53"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e) mandatul 2008-2012</w:t>
      </w:r>
    </w:p>
    <w:p w14:paraId="72CA72C0"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3A14E479" w14:textId="77777777" w:rsidTr="00590F08">
        <w:tc>
          <w:tcPr>
            <w:tcW w:w="745" w:type="dxa"/>
          </w:tcPr>
          <w:p w14:paraId="5BA1260F"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503E0675" w14:textId="065586E5"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768A9DC1"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3ED2DA7E"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5E3558D7" w14:textId="77777777" w:rsidTr="00590F08">
        <w:tc>
          <w:tcPr>
            <w:tcW w:w="745" w:type="dxa"/>
          </w:tcPr>
          <w:p w14:paraId="4E8DC17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2F448F7C" w14:textId="13D0458B"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Ioan Moraru </w:t>
            </w:r>
          </w:p>
        </w:tc>
        <w:tc>
          <w:tcPr>
            <w:tcW w:w="1870" w:type="dxa"/>
          </w:tcPr>
          <w:p w14:paraId="74414EED" w14:textId="1069938C"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A2484F" w:rsidRPr="00805AD0">
              <w:rPr>
                <w:rFonts w:ascii="Times New Roman" w:hAnsi="Times New Roman" w:cs="Times New Roman"/>
                <w:sz w:val="24"/>
                <w:szCs w:val="24"/>
                <w:lang w:val="ro-RO"/>
              </w:rPr>
              <w:t>NL</w:t>
            </w:r>
          </w:p>
        </w:tc>
        <w:tc>
          <w:tcPr>
            <w:tcW w:w="1870" w:type="dxa"/>
          </w:tcPr>
          <w:p w14:paraId="087DD3D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bl>
    <w:p w14:paraId="3F13950D"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382050D2" w14:textId="77777777" w:rsidR="00FD48BE" w:rsidRPr="00805AD0" w:rsidRDefault="00FD48BE" w:rsidP="00120BEE">
      <w:pPr>
        <w:autoSpaceDE w:val="0"/>
        <w:autoSpaceDN w:val="0"/>
        <w:adjustRightInd w:val="0"/>
        <w:spacing w:after="0" w:line="240" w:lineRule="auto"/>
        <w:jc w:val="both"/>
        <w:rPr>
          <w:rFonts w:ascii="Times New Roman" w:hAnsi="Times New Roman" w:cs="Times New Roman"/>
          <w:sz w:val="24"/>
          <w:szCs w:val="24"/>
          <w:lang w:val="ro-RO"/>
        </w:rPr>
      </w:pPr>
    </w:p>
    <w:p w14:paraId="2BBD928A" w14:textId="77777777" w:rsidR="00FD48BE" w:rsidRPr="00805AD0" w:rsidRDefault="00FD48BE" w:rsidP="00120BEE">
      <w:pPr>
        <w:autoSpaceDE w:val="0"/>
        <w:autoSpaceDN w:val="0"/>
        <w:adjustRightInd w:val="0"/>
        <w:spacing w:after="0" w:line="240" w:lineRule="auto"/>
        <w:jc w:val="both"/>
        <w:rPr>
          <w:rFonts w:ascii="Times New Roman" w:hAnsi="Times New Roman" w:cs="Times New Roman"/>
          <w:sz w:val="24"/>
          <w:szCs w:val="24"/>
          <w:lang w:val="ro-RO"/>
        </w:rPr>
      </w:pPr>
    </w:p>
    <w:p w14:paraId="299BDFAF" w14:textId="77777777" w:rsidR="00FD48BE" w:rsidRPr="00805AD0" w:rsidRDefault="00FD48BE" w:rsidP="00120BEE">
      <w:pPr>
        <w:autoSpaceDE w:val="0"/>
        <w:autoSpaceDN w:val="0"/>
        <w:adjustRightInd w:val="0"/>
        <w:spacing w:after="0" w:line="240" w:lineRule="auto"/>
        <w:jc w:val="both"/>
        <w:rPr>
          <w:rFonts w:ascii="Times New Roman" w:hAnsi="Times New Roman" w:cs="Times New Roman"/>
          <w:sz w:val="24"/>
          <w:szCs w:val="24"/>
          <w:lang w:val="ro-RO"/>
        </w:rPr>
      </w:pPr>
    </w:p>
    <w:p w14:paraId="63A48382" w14:textId="77777777" w:rsidR="00FD48BE" w:rsidRPr="00805AD0" w:rsidRDefault="00FD48BE" w:rsidP="00120BEE">
      <w:pPr>
        <w:autoSpaceDE w:val="0"/>
        <w:autoSpaceDN w:val="0"/>
        <w:adjustRightInd w:val="0"/>
        <w:spacing w:after="0" w:line="240" w:lineRule="auto"/>
        <w:jc w:val="both"/>
        <w:rPr>
          <w:rFonts w:ascii="Times New Roman" w:hAnsi="Times New Roman" w:cs="Times New Roman"/>
          <w:sz w:val="24"/>
          <w:szCs w:val="24"/>
          <w:lang w:val="ro-RO"/>
        </w:rPr>
      </w:pPr>
    </w:p>
    <w:p w14:paraId="47CBF7B4" w14:textId="17F4AD9A"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f) mandatul 2012-2016</w:t>
      </w:r>
    </w:p>
    <w:p w14:paraId="76EA9F63"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22D51F68" w14:textId="77777777" w:rsidTr="00590F08">
        <w:tc>
          <w:tcPr>
            <w:tcW w:w="745" w:type="dxa"/>
          </w:tcPr>
          <w:p w14:paraId="21F1817E"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4901813C" w14:textId="0A51F98B"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59C7B90E"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5E133B41"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11300630" w14:textId="77777777" w:rsidTr="00590F08">
        <w:tc>
          <w:tcPr>
            <w:tcW w:w="745" w:type="dxa"/>
          </w:tcPr>
          <w:p w14:paraId="652296B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7AFDFF8A" w14:textId="0AE6BD4E"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Ilie Bonches </w:t>
            </w:r>
          </w:p>
        </w:tc>
        <w:tc>
          <w:tcPr>
            <w:tcW w:w="1870" w:type="dxa"/>
          </w:tcPr>
          <w:p w14:paraId="7D414F62" w14:textId="59FFD304"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1870" w:type="dxa"/>
          </w:tcPr>
          <w:p w14:paraId="4D8F655A" w14:textId="7B66A9F1"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w:t>
            </w:r>
            <w:r w:rsidR="00A2484F" w:rsidRPr="00805AD0">
              <w:rPr>
                <w:rFonts w:ascii="Times New Roman" w:hAnsi="Times New Roman" w:cs="Times New Roman"/>
                <w:sz w:val="24"/>
                <w:szCs w:val="24"/>
                <w:lang w:val="ro-RO"/>
              </w:rPr>
              <w:t>6</w:t>
            </w:r>
          </w:p>
        </w:tc>
      </w:tr>
    </w:tbl>
    <w:p w14:paraId="7A6A26C4"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p w14:paraId="555E2A68" w14:textId="20B4B16F"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g) mandatul 2016-2020</w:t>
      </w:r>
    </w:p>
    <w:p w14:paraId="188DC5B4"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0B1A3422" w14:textId="77777777" w:rsidTr="00590F08">
        <w:tc>
          <w:tcPr>
            <w:tcW w:w="745" w:type="dxa"/>
          </w:tcPr>
          <w:p w14:paraId="11E64FC7"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4B8F4069" w14:textId="54DB424E"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51A6E20C"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0A3AC167"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17871FA5" w14:textId="77777777" w:rsidTr="00590F08">
        <w:tc>
          <w:tcPr>
            <w:tcW w:w="745" w:type="dxa"/>
          </w:tcPr>
          <w:p w14:paraId="074EBA2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7248D7D6" w14:textId="4AB30EDE"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Ilie Bonches </w:t>
            </w:r>
          </w:p>
        </w:tc>
        <w:tc>
          <w:tcPr>
            <w:tcW w:w="1870" w:type="dxa"/>
          </w:tcPr>
          <w:p w14:paraId="6F8D333C" w14:textId="708FA8AA"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A2484F" w:rsidRPr="00805AD0">
              <w:rPr>
                <w:rFonts w:ascii="Times New Roman" w:hAnsi="Times New Roman" w:cs="Times New Roman"/>
                <w:sz w:val="24"/>
                <w:szCs w:val="24"/>
                <w:lang w:val="ro-RO"/>
              </w:rPr>
              <w:t xml:space="preserve">NL </w:t>
            </w:r>
          </w:p>
        </w:tc>
        <w:tc>
          <w:tcPr>
            <w:tcW w:w="1870" w:type="dxa"/>
          </w:tcPr>
          <w:p w14:paraId="16F386C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2016-2020</w:t>
            </w:r>
          </w:p>
        </w:tc>
      </w:tr>
    </w:tbl>
    <w:p w14:paraId="48FCB37C" w14:textId="77777777" w:rsidR="00F12B15" w:rsidRPr="00805AD0" w:rsidRDefault="00F12B15" w:rsidP="00F12B15">
      <w:pPr>
        <w:autoSpaceDE w:val="0"/>
        <w:autoSpaceDN w:val="0"/>
        <w:adjustRightInd w:val="0"/>
        <w:spacing w:after="0" w:line="240" w:lineRule="auto"/>
        <w:jc w:val="both"/>
        <w:rPr>
          <w:rFonts w:ascii="Times New Roman" w:hAnsi="Times New Roman" w:cs="Times New Roman"/>
          <w:sz w:val="24"/>
          <w:szCs w:val="24"/>
          <w:lang w:val="ro-RO"/>
        </w:rPr>
      </w:pPr>
    </w:p>
    <w:p w14:paraId="14C621F7" w14:textId="7A9BC1F3" w:rsidR="00F12B15" w:rsidRPr="00805AD0" w:rsidRDefault="00F12B15" w:rsidP="00F12B15">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h) mandatul 2020-2024</w:t>
      </w:r>
    </w:p>
    <w:p w14:paraId="1011CD89" w14:textId="77777777" w:rsidR="00F12B15" w:rsidRPr="00805AD0" w:rsidRDefault="00F12B15" w:rsidP="00F12B15">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F12B15" w:rsidRPr="00805AD0" w14:paraId="46210C73" w14:textId="77777777" w:rsidTr="002E555C">
        <w:tc>
          <w:tcPr>
            <w:tcW w:w="745" w:type="dxa"/>
          </w:tcPr>
          <w:p w14:paraId="1606BB37" w14:textId="7777777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1B48FA89" w14:textId="53E4D4D5"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59C00D2B" w14:textId="7777777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37C61BB0" w14:textId="7777777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F12B15" w:rsidRPr="00805AD0" w14:paraId="42C4DB6F" w14:textId="77777777" w:rsidTr="002E555C">
        <w:tc>
          <w:tcPr>
            <w:tcW w:w="745" w:type="dxa"/>
          </w:tcPr>
          <w:p w14:paraId="7CE765A0"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5432A0C3" w14:textId="253B506A" w:rsidR="00F12B15" w:rsidRPr="00805AD0" w:rsidRDefault="00EF7CCD"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Bonches Ilie</w:t>
            </w:r>
          </w:p>
        </w:tc>
        <w:tc>
          <w:tcPr>
            <w:tcW w:w="1870" w:type="dxa"/>
          </w:tcPr>
          <w:p w14:paraId="354E3993"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PNL </w:t>
            </w:r>
          </w:p>
        </w:tc>
        <w:tc>
          <w:tcPr>
            <w:tcW w:w="1870" w:type="dxa"/>
          </w:tcPr>
          <w:p w14:paraId="150382FD" w14:textId="1218B9F3"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w:t>
            </w:r>
            <w:r w:rsidR="00EF7CCD" w:rsidRPr="00805AD0">
              <w:rPr>
                <w:rFonts w:ascii="Times New Roman" w:hAnsi="Times New Roman" w:cs="Times New Roman"/>
                <w:sz w:val="24"/>
                <w:szCs w:val="24"/>
                <w:lang w:val="ro-RO"/>
              </w:rPr>
              <w:t>20-2024</w:t>
            </w:r>
          </w:p>
        </w:tc>
      </w:tr>
    </w:tbl>
    <w:p w14:paraId="1522FBA8" w14:textId="77777777" w:rsidR="00F12B15" w:rsidRPr="00805AD0" w:rsidRDefault="00F12B15" w:rsidP="00F12B15">
      <w:pPr>
        <w:autoSpaceDE w:val="0"/>
        <w:autoSpaceDN w:val="0"/>
        <w:adjustRightInd w:val="0"/>
        <w:spacing w:after="0" w:line="240" w:lineRule="auto"/>
        <w:jc w:val="both"/>
        <w:rPr>
          <w:rFonts w:ascii="Times New Roman" w:hAnsi="Times New Roman" w:cs="Times New Roman"/>
          <w:sz w:val="24"/>
          <w:szCs w:val="24"/>
          <w:lang w:val="ro-RO"/>
        </w:rPr>
      </w:pPr>
    </w:p>
    <w:p w14:paraId="6D49F98C"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25FC5477" w14:textId="77777777" w:rsidR="00206066" w:rsidRDefault="00120BEE" w:rsidP="00734FC2">
      <w:pPr>
        <w:pStyle w:val="Anexe"/>
        <w:rPr>
          <w:lang w:val="ro-RO"/>
        </w:rPr>
      </w:pPr>
      <w:bookmarkStart w:id="27" w:name="_Toc201936244"/>
      <w:r w:rsidRPr="00805AD0">
        <w:rPr>
          <w:lang w:val="ro-RO"/>
        </w:rPr>
        <w:lastRenderedPageBreak/>
        <w:t>ANEXA 6.b</w:t>
      </w:r>
      <w:r w:rsidR="00734FC2" w:rsidRPr="00805AD0">
        <w:rPr>
          <w:lang w:val="ro-RO"/>
        </w:rPr>
        <w:t xml:space="preserve"> </w:t>
      </w:r>
      <w:r w:rsidRPr="00805AD0">
        <w:rPr>
          <w:lang w:val="ro-RO"/>
        </w:rPr>
        <w:t>Componenţa nominală</w:t>
      </w:r>
      <w:r w:rsidR="006A2979" w:rsidRPr="00805AD0">
        <w:rPr>
          <w:lang w:val="ro-RO"/>
        </w:rPr>
        <w:t xml:space="preserve">, </w:t>
      </w:r>
      <w:r w:rsidRPr="00805AD0">
        <w:rPr>
          <w:lang w:val="ro-RO"/>
        </w:rPr>
        <w:t>perioada/perioadele de exercitare ale mandatelor aleşilor locali</w:t>
      </w:r>
      <w:bookmarkEnd w:id="27"/>
      <w:r w:rsidRPr="00805AD0">
        <w:rPr>
          <w:lang w:val="ro-RO"/>
        </w:rPr>
        <w:t xml:space="preserve"> </w:t>
      </w:r>
    </w:p>
    <w:p w14:paraId="6D5ECF75" w14:textId="7053A07F" w:rsidR="00B455E2" w:rsidRPr="00206066" w:rsidRDefault="00206066" w:rsidP="00206066">
      <w:pPr>
        <w:rPr>
          <w:lang w:val="ro-RO"/>
        </w:rPr>
      </w:pPr>
      <w:r w:rsidRPr="00206066">
        <w:rPr>
          <w:lang w:val="ro-RO"/>
        </w:rPr>
        <w:t xml:space="preserve">Componenţa nominală, perioada/perioadele de exercitare ale mandatelor aleşilor locali </w:t>
      </w:r>
      <w:r w:rsidR="00120BEE" w:rsidRPr="00206066">
        <w:rPr>
          <w:lang w:val="ro-RO"/>
        </w:rPr>
        <w:t>de la nivelul UAT</w:t>
      </w:r>
      <w:r w:rsidR="00A2484F" w:rsidRPr="00206066">
        <w:rPr>
          <w:lang w:val="ro-RO"/>
        </w:rPr>
        <w:t xml:space="preserve"> </w:t>
      </w:r>
      <w:r w:rsidR="00120BEE" w:rsidRPr="00206066">
        <w:rPr>
          <w:lang w:val="ro-RO"/>
        </w:rPr>
        <w:t xml:space="preserve">Municipiul </w:t>
      </w:r>
      <w:r w:rsidR="00DA5C46" w:rsidRPr="00206066">
        <w:rPr>
          <w:lang w:val="ro-RO"/>
        </w:rPr>
        <w:t xml:space="preserve">Vatra Dornei </w:t>
      </w:r>
      <w:r w:rsidR="00120BEE" w:rsidRPr="00206066">
        <w:rPr>
          <w:lang w:val="ro-RO"/>
        </w:rPr>
        <w:t>precum şi apartenenţa politică a acestora</w:t>
      </w:r>
      <w:r w:rsidR="006A2979" w:rsidRPr="00206066">
        <w:rPr>
          <w:lang w:val="ro-RO"/>
        </w:rPr>
        <w:t xml:space="preserve">, </w:t>
      </w:r>
      <w:r w:rsidR="00120BEE" w:rsidRPr="00206066">
        <w:rPr>
          <w:lang w:val="ro-RO"/>
        </w:rPr>
        <w:t>începând cu anul 1992:</w:t>
      </w:r>
    </w:p>
    <w:p w14:paraId="4CFABD31" w14:textId="77777777" w:rsidR="00B455E2" w:rsidRPr="00805AD0" w:rsidRDefault="00120BEE" w:rsidP="00822DF7">
      <w:pPr>
        <w:pStyle w:val="Listparagraf"/>
        <w:numPr>
          <w:ilvl w:val="0"/>
          <w:numId w:val="1"/>
        </w:num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CONSILIERI LOCALI</w:t>
      </w:r>
    </w:p>
    <w:p w14:paraId="7F1392F2" w14:textId="6949BD94" w:rsidR="00120BEE" w:rsidRPr="00805AD0" w:rsidRDefault="00120BEE" w:rsidP="00120BEE">
      <w:pPr>
        <w:autoSpaceDE w:val="0"/>
        <w:autoSpaceDN w:val="0"/>
        <w:adjustRightInd w:val="0"/>
        <w:spacing w:after="0" w:line="240" w:lineRule="auto"/>
        <w:ind w:firstLine="528"/>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 a) mandatul 1992-1996</w:t>
      </w:r>
    </w:p>
    <w:p w14:paraId="2CF94C05"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785" w:type="dxa"/>
        <w:tblLook w:val="04A0" w:firstRow="1" w:lastRow="0" w:firstColumn="1" w:lastColumn="0" w:noHBand="0" w:noVBand="1"/>
      </w:tblPr>
      <w:tblGrid>
        <w:gridCol w:w="745"/>
        <w:gridCol w:w="3300"/>
        <w:gridCol w:w="1870"/>
        <w:gridCol w:w="1870"/>
      </w:tblGrid>
      <w:tr w:rsidR="00120BEE" w:rsidRPr="00805AD0" w14:paraId="43E9BF8D" w14:textId="77777777" w:rsidTr="00590F08">
        <w:tc>
          <w:tcPr>
            <w:tcW w:w="745" w:type="dxa"/>
          </w:tcPr>
          <w:p w14:paraId="72E62A43"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300" w:type="dxa"/>
          </w:tcPr>
          <w:p w14:paraId="02F0535D" w14:textId="1A803E1F"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58BAD68C"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12C5A8CF"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67674959" w14:textId="77777777" w:rsidTr="00590F08">
        <w:tc>
          <w:tcPr>
            <w:tcW w:w="745" w:type="dxa"/>
          </w:tcPr>
          <w:p w14:paraId="7966607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300" w:type="dxa"/>
          </w:tcPr>
          <w:p w14:paraId="678F5958" w14:textId="0B6BE4F1"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Ciobanu Teodora </w:t>
            </w:r>
          </w:p>
        </w:tc>
        <w:tc>
          <w:tcPr>
            <w:tcW w:w="1870" w:type="dxa"/>
          </w:tcPr>
          <w:p w14:paraId="01637417" w14:textId="794D0396"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PDSR</w:t>
            </w:r>
          </w:p>
        </w:tc>
        <w:tc>
          <w:tcPr>
            <w:tcW w:w="1870" w:type="dxa"/>
          </w:tcPr>
          <w:p w14:paraId="5F69582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1992-1996</w:t>
            </w:r>
          </w:p>
        </w:tc>
      </w:tr>
      <w:tr w:rsidR="00120BEE" w:rsidRPr="00805AD0" w14:paraId="6D152F37" w14:textId="77777777" w:rsidTr="00590F08">
        <w:tc>
          <w:tcPr>
            <w:tcW w:w="745" w:type="dxa"/>
          </w:tcPr>
          <w:p w14:paraId="0075D2B2"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p>
        </w:tc>
        <w:tc>
          <w:tcPr>
            <w:tcW w:w="3300" w:type="dxa"/>
          </w:tcPr>
          <w:p w14:paraId="4320B7B4" w14:textId="44BC7315"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Tabarcea Cecilia</w:t>
            </w:r>
          </w:p>
        </w:tc>
        <w:tc>
          <w:tcPr>
            <w:tcW w:w="1870" w:type="dxa"/>
          </w:tcPr>
          <w:p w14:paraId="59344158" w14:textId="21AB9ADF"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PDSR</w:t>
            </w:r>
          </w:p>
        </w:tc>
        <w:tc>
          <w:tcPr>
            <w:tcW w:w="1870" w:type="dxa"/>
          </w:tcPr>
          <w:p w14:paraId="44BBA0D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1992-1993</w:t>
            </w:r>
          </w:p>
        </w:tc>
      </w:tr>
      <w:tr w:rsidR="00120BEE" w:rsidRPr="00805AD0" w14:paraId="0409C650" w14:textId="77777777" w:rsidTr="00590F08">
        <w:tc>
          <w:tcPr>
            <w:tcW w:w="745" w:type="dxa"/>
          </w:tcPr>
          <w:p w14:paraId="60C1412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p>
        </w:tc>
        <w:tc>
          <w:tcPr>
            <w:tcW w:w="3300" w:type="dxa"/>
          </w:tcPr>
          <w:p w14:paraId="70ED257E" w14:textId="3E6D5505"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Moraru Nicolae</w:t>
            </w:r>
          </w:p>
        </w:tc>
        <w:tc>
          <w:tcPr>
            <w:tcW w:w="1870" w:type="dxa"/>
          </w:tcPr>
          <w:p w14:paraId="54C4590B" w14:textId="547FB07C"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Independent</w:t>
            </w:r>
          </w:p>
        </w:tc>
        <w:tc>
          <w:tcPr>
            <w:tcW w:w="1870" w:type="dxa"/>
          </w:tcPr>
          <w:p w14:paraId="0B98E80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1992-1996</w:t>
            </w:r>
          </w:p>
        </w:tc>
      </w:tr>
      <w:tr w:rsidR="00120BEE" w:rsidRPr="00805AD0" w14:paraId="2A9BD8B0" w14:textId="77777777" w:rsidTr="00590F08">
        <w:tc>
          <w:tcPr>
            <w:tcW w:w="745" w:type="dxa"/>
          </w:tcPr>
          <w:p w14:paraId="06098AE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w:t>
            </w:r>
          </w:p>
        </w:tc>
        <w:tc>
          <w:tcPr>
            <w:tcW w:w="3300" w:type="dxa"/>
          </w:tcPr>
          <w:p w14:paraId="3722C7B0" w14:textId="4BC3E619"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Luca Gheorghe </w:t>
            </w:r>
          </w:p>
        </w:tc>
        <w:tc>
          <w:tcPr>
            <w:tcW w:w="1870" w:type="dxa"/>
          </w:tcPr>
          <w:p w14:paraId="4C5389DF" w14:textId="1B44E120"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Independent</w:t>
            </w:r>
          </w:p>
        </w:tc>
        <w:tc>
          <w:tcPr>
            <w:tcW w:w="1870" w:type="dxa"/>
          </w:tcPr>
          <w:p w14:paraId="3BDD0F2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1992-1996</w:t>
            </w:r>
          </w:p>
        </w:tc>
      </w:tr>
      <w:tr w:rsidR="00120BEE" w:rsidRPr="00805AD0" w14:paraId="1573293F" w14:textId="77777777" w:rsidTr="00590F08">
        <w:tc>
          <w:tcPr>
            <w:tcW w:w="745" w:type="dxa"/>
          </w:tcPr>
          <w:p w14:paraId="37D4994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w:t>
            </w:r>
          </w:p>
        </w:tc>
        <w:tc>
          <w:tcPr>
            <w:tcW w:w="3300" w:type="dxa"/>
          </w:tcPr>
          <w:p w14:paraId="7208FB40" w14:textId="4D573DBB"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Huiazi Taki Mircea</w:t>
            </w:r>
          </w:p>
        </w:tc>
        <w:tc>
          <w:tcPr>
            <w:tcW w:w="1870" w:type="dxa"/>
          </w:tcPr>
          <w:p w14:paraId="5D9BCADF" w14:textId="0E36AD8B"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PNTCD</w:t>
            </w:r>
          </w:p>
        </w:tc>
        <w:tc>
          <w:tcPr>
            <w:tcW w:w="1870" w:type="dxa"/>
          </w:tcPr>
          <w:p w14:paraId="3CC2BA5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1992-1996</w:t>
            </w:r>
          </w:p>
        </w:tc>
      </w:tr>
      <w:tr w:rsidR="00120BEE" w:rsidRPr="00805AD0" w14:paraId="2ABB9BD8" w14:textId="77777777" w:rsidTr="00590F08">
        <w:tc>
          <w:tcPr>
            <w:tcW w:w="745" w:type="dxa"/>
          </w:tcPr>
          <w:p w14:paraId="7E020B9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6</w:t>
            </w:r>
          </w:p>
        </w:tc>
        <w:tc>
          <w:tcPr>
            <w:tcW w:w="3300" w:type="dxa"/>
          </w:tcPr>
          <w:p w14:paraId="2F844294" w14:textId="1F7615EA"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Rapan Ioan </w:t>
            </w:r>
          </w:p>
        </w:tc>
        <w:tc>
          <w:tcPr>
            <w:tcW w:w="1870" w:type="dxa"/>
          </w:tcPr>
          <w:p w14:paraId="7FFAF89C" w14:textId="2A7C8713"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Independent</w:t>
            </w:r>
          </w:p>
        </w:tc>
        <w:tc>
          <w:tcPr>
            <w:tcW w:w="1870" w:type="dxa"/>
          </w:tcPr>
          <w:p w14:paraId="5A20788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1992-1993</w:t>
            </w:r>
          </w:p>
        </w:tc>
      </w:tr>
      <w:tr w:rsidR="00120BEE" w:rsidRPr="00805AD0" w14:paraId="3F40050D" w14:textId="77777777" w:rsidTr="00590F08">
        <w:tc>
          <w:tcPr>
            <w:tcW w:w="745" w:type="dxa"/>
          </w:tcPr>
          <w:p w14:paraId="7A56830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w:t>
            </w:r>
          </w:p>
        </w:tc>
        <w:tc>
          <w:tcPr>
            <w:tcW w:w="3300" w:type="dxa"/>
          </w:tcPr>
          <w:p w14:paraId="63EDDABE" w14:textId="72ABFDDE"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Rosu Mihai </w:t>
            </w:r>
          </w:p>
        </w:tc>
        <w:tc>
          <w:tcPr>
            <w:tcW w:w="1870" w:type="dxa"/>
          </w:tcPr>
          <w:p w14:paraId="36ED8936" w14:textId="46A7BAB8"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1870" w:type="dxa"/>
          </w:tcPr>
          <w:p w14:paraId="51B59C7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1992-1996</w:t>
            </w:r>
          </w:p>
        </w:tc>
      </w:tr>
      <w:tr w:rsidR="00120BEE" w:rsidRPr="00805AD0" w14:paraId="7C797425" w14:textId="77777777" w:rsidTr="00590F08">
        <w:tc>
          <w:tcPr>
            <w:tcW w:w="745" w:type="dxa"/>
          </w:tcPr>
          <w:p w14:paraId="160EA7A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w:t>
            </w:r>
          </w:p>
        </w:tc>
        <w:tc>
          <w:tcPr>
            <w:tcW w:w="3300" w:type="dxa"/>
          </w:tcPr>
          <w:p w14:paraId="4B437D86" w14:textId="52198212"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Valica Mihai </w:t>
            </w:r>
          </w:p>
        </w:tc>
        <w:tc>
          <w:tcPr>
            <w:tcW w:w="1870" w:type="dxa"/>
          </w:tcPr>
          <w:p w14:paraId="77336A2C" w14:textId="49B21FCB"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Independent </w:t>
            </w:r>
          </w:p>
        </w:tc>
        <w:tc>
          <w:tcPr>
            <w:tcW w:w="1870" w:type="dxa"/>
          </w:tcPr>
          <w:p w14:paraId="0A7D1AC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1992-1993</w:t>
            </w:r>
          </w:p>
        </w:tc>
      </w:tr>
      <w:tr w:rsidR="00120BEE" w:rsidRPr="00805AD0" w14:paraId="59E67B7B" w14:textId="77777777" w:rsidTr="00590F08">
        <w:tc>
          <w:tcPr>
            <w:tcW w:w="745" w:type="dxa"/>
          </w:tcPr>
          <w:p w14:paraId="5A69BB8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9</w:t>
            </w:r>
          </w:p>
        </w:tc>
        <w:tc>
          <w:tcPr>
            <w:tcW w:w="3300" w:type="dxa"/>
          </w:tcPr>
          <w:p w14:paraId="254D2A34" w14:textId="2257C41E"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Leustean Aurelian </w:t>
            </w:r>
          </w:p>
        </w:tc>
        <w:tc>
          <w:tcPr>
            <w:tcW w:w="1870" w:type="dxa"/>
          </w:tcPr>
          <w:p w14:paraId="1C58CAC9" w14:textId="738121D8"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PAC </w:t>
            </w:r>
          </w:p>
        </w:tc>
        <w:tc>
          <w:tcPr>
            <w:tcW w:w="1870" w:type="dxa"/>
          </w:tcPr>
          <w:p w14:paraId="156835D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1992-1996</w:t>
            </w:r>
          </w:p>
        </w:tc>
      </w:tr>
    </w:tbl>
    <w:p w14:paraId="49F76A4B"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7FAB09AC" w14:textId="77777777" w:rsidR="00120BEE" w:rsidRPr="00805AD0" w:rsidRDefault="00120BEE" w:rsidP="00120BEE">
      <w:pPr>
        <w:autoSpaceDE w:val="0"/>
        <w:autoSpaceDN w:val="0"/>
        <w:adjustRightInd w:val="0"/>
        <w:spacing w:after="0" w:line="240" w:lineRule="auto"/>
        <w:ind w:firstLine="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 b) mandatul 1996-2000</w:t>
      </w:r>
    </w:p>
    <w:p w14:paraId="5F9EFBF3"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785" w:type="dxa"/>
        <w:tblLook w:val="04A0" w:firstRow="1" w:lastRow="0" w:firstColumn="1" w:lastColumn="0" w:noHBand="0" w:noVBand="1"/>
      </w:tblPr>
      <w:tblGrid>
        <w:gridCol w:w="745"/>
        <w:gridCol w:w="3259"/>
        <w:gridCol w:w="1933"/>
        <w:gridCol w:w="1848"/>
      </w:tblGrid>
      <w:tr w:rsidR="00120BEE" w:rsidRPr="00805AD0" w14:paraId="748CFBF5" w14:textId="77777777" w:rsidTr="00F12B15">
        <w:trPr>
          <w:tblHeader/>
        </w:trPr>
        <w:tc>
          <w:tcPr>
            <w:tcW w:w="745" w:type="dxa"/>
          </w:tcPr>
          <w:p w14:paraId="71348BD7"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259" w:type="dxa"/>
          </w:tcPr>
          <w:p w14:paraId="07E5ACE6" w14:textId="453E64D4"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933" w:type="dxa"/>
          </w:tcPr>
          <w:p w14:paraId="1126955A"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48" w:type="dxa"/>
          </w:tcPr>
          <w:p w14:paraId="103C4E1A"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4933EF49" w14:textId="77777777" w:rsidTr="009C0255">
        <w:tc>
          <w:tcPr>
            <w:tcW w:w="745" w:type="dxa"/>
          </w:tcPr>
          <w:p w14:paraId="5FAACEE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259" w:type="dxa"/>
          </w:tcPr>
          <w:p w14:paraId="36D05926" w14:textId="375319CE"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HUTANU Constantin </w:t>
            </w:r>
          </w:p>
        </w:tc>
        <w:tc>
          <w:tcPr>
            <w:tcW w:w="1933" w:type="dxa"/>
          </w:tcPr>
          <w:p w14:paraId="71F8C97D" w14:textId="6378323B"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9C0255" w:rsidRPr="00805AD0">
              <w:rPr>
                <w:rFonts w:ascii="Times New Roman" w:hAnsi="Times New Roman" w:cs="Times New Roman"/>
                <w:sz w:val="24"/>
                <w:szCs w:val="24"/>
                <w:lang w:val="ro-RO"/>
              </w:rPr>
              <w:t xml:space="preserve">DSR </w:t>
            </w:r>
          </w:p>
        </w:tc>
        <w:tc>
          <w:tcPr>
            <w:tcW w:w="1848" w:type="dxa"/>
          </w:tcPr>
          <w:p w14:paraId="7056B393" w14:textId="1C5E4A50"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w:t>
            </w:r>
            <w:r w:rsidR="009C0255" w:rsidRPr="00805AD0">
              <w:rPr>
                <w:rFonts w:ascii="Times New Roman" w:hAnsi="Times New Roman" w:cs="Times New Roman"/>
                <w:sz w:val="24"/>
                <w:szCs w:val="24"/>
                <w:lang w:val="ro-RO"/>
              </w:rPr>
              <w:t>2000</w:t>
            </w:r>
          </w:p>
        </w:tc>
      </w:tr>
      <w:tr w:rsidR="00120BEE" w:rsidRPr="00805AD0" w14:paraId="7548E6F9" w14:textId="77777777" w:rsidTr="009C0255">
        <w:tc>
          <w:tcPr>
            <w:tcW w:w="745" w:type="dxa"/>
          </w:tcPr>
          <w:p w14:paraId="686F981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p>
        </w:tc>
        <w:tc>
          <w:tcPr>
            <w:tcW w:w="3259" w:type="dxa"/>
          </w:tcPr>
          <w:p w14:paraId="1C2B6D26" w14:textId="1057F832"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Gorea I Valica </w:t>
            </w:r>
          </w:p>
        </w:tc>
        <w:tc>
          <w:tcPr>
            <w:tcW w:w="1933" w:type="dxa"/>
          </w:tcPr>
          <w:p w14:paraId="490711C3" w14:textId="6227EE5F" w:rsidR="00120BEE" w:rsidRPr="00805AD0" w:rsidRDefault="009C0255"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PAC</w:t>
            </w:r>
          </w:p>
        </w:tc>
        <w:tc>
          <w:tcPr>
            <w:tcW w:w="1848" w:type="dxa"/>
          </w:tcPr>
          <w:p w14:paraId="2F41403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67ECA10F" w14:textId="77777777" w:rsidTr="009C0255">
        <w:tc>
          <w:tcPr>
            <w:tcW w:w="745" w:type="dxa"/>
          </w:tcPr>
          <w:p w14:paraId="08D1E7B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p>
        </w:tc>
        <w:tc>
          <w:tcPr>
            <w:tcW w:w="3259" w:type="dxa"/>
          </w:tcPr>
          <w:p w14:paraId="77B39B6A" w14:textId="19C0BE85"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Dragan Sabin Adrian </w:t>
            </w:r>
          </w:p>
        </w:tc>
        <w:tc>
          <w:tcPr>
            <w:tcW w:w="1933" w:type="dxa"/>
          </w:tcPr>
          <w:p w14:paraId="405E3156" w14:textId="02AF0448" w:rsidR="00120BEE" w:rsidRPr="00805AD0" w:rsidRDefault="009C0255"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USD</w:t>
            </w:r>
          </w:p>
        </w:tc>
        <w:tc>
          <w:tcPr>
            <w:tcW w:w="1848" w:type="dxa"/>
          </w:tcPr>
          <w:p w14:paraId="7897859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1CAB0D8D" w14:textId="77777777" w:rsidTr="009C0255">
        <w:tc>
          <w:tcPr>
            <w:tcW w:w="745" w:type="dxa"/>
          </w:tcPr>
          <w:p w14:paraId="7BEBA712"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w:t>
            </w:r>
          </w:p>
        </w:tc>
        <w:tc>
          <w:tcPr>
            <w:tcW w:w="3259" w:type="dxa"/>
          </w:tcPr>
          <w:p w14:paraId="1A754997" w14:textId="261148D4"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Timpau Dumitru </w:t>
            </w:r>
          </w:p>
        </w:tc>
        <w:tc>
          <w:tcPr>
            <w:tcW w:w="1933" w:type="dxa"/>
          </w:tcPr>
          <w:p w14:paraId="2094D6A3" w14:textId="75A5AB48" w:rsidR="00120BEE" w:rsidRPr="00805AD0" w:rsidRDefault="009C0255"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CDR </w:t>
            </w:r>
          </w:p>
        </w:tc>
        <w:tc>
          <w:tcPr>
            <w:tcW w:w="1848" w:type="dxa"/>
          </w:tcPr>
          <w:p w14:paraId="08FAE83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2E88AAF7" w14:textId="77777777" w:rsidTr="009C0255">
        <w:tc>
          <w:tcPr>
            <w:tcW w:w="745" w:type="dxa"/>
          </w:tcPr>
          <w:p w14:paraId="69339AF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w:t>
            </w:r>
          </w:p>
        </w:tc>
        <w:tc>
          <w:tcPr>
            <w:tcW w:w="3259" w:type="dxa"/>
          </w:tcPr>
          <w:p w14:paraId="7BCCA6CE" w14:textId="25EBC3D7"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Rapan Ioan </w:t>
            </w:r>
          </w:p>
        </w:tc>
        <w:tc>
          <w:tcPr>
            <w:tcW w:w="1933" w:type="dxa"/>
          </w:tcPr>
          <w:p w14:paraId="75282C10" w14:textId="29E4852D"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Independent </w:t>
            </w:r>
          </w:p>
        </w:tc>
        <w:tc>
          <w:tcPr>
            <w:tcW w:w="1848" w:type="dxa"/>
          </w:tcPr>
          <w:p w14:paraId="212F4C23"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1996-1997</w:t>
            </w:r>
          </w:p>
        </w:tc>
      </w:tr>
      <w:tr w:rsidR="00120BEE" w:rsidRPr="00805AD0" w14:paraId="69E5F070" w14:textId="77777777" w:rsidTr="009C0255">
        <w:tc>
          <w:tcPr>
            <w:tcW w:w="745" w:type="dxa"/>
          </w:tcPr>
          <w:p w14:paraId="4C138DD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6</w:t>
            </w:r>
          </w:p>
        </w:tc>
        <w:tc>
          <w:tcPr>
            <w:tcW w:w="3259" w:type="dxa"/>
          </w:tcPr>
          <w:p w14:paraId="2534345D" w14:textId="3C10C4A9"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Ichim Gheorghe </w:t>
            </w:r>
          </w:p>
        </w:tc>
        <w:tc>
          <w:tcPr>
            <w:tcW w:w="1933" w:type="dxa"/>
          </w:tcPr>
          <w:p w14:paraId="5EC9986B" w14:textId="2D60424E"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PDSR</w:t>
            </w:r>
          </w:p>
        </w:tc>
        <w:tc>
          <w:tcPr>
            <w:tcW w:w="1848" w:type="dxa"/>
          </w:tcPr>
          <w:p w14:paraId="76E9296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5FFD5107" w14:textId="77777777" w:rsidTr="009C0255">
        <w:tc>
          <w:tcPr>
            <w:tcW w:w="745" w:type="dxa"/>
          </w:tcPr>
          <w:p w14:paraId="3545F67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w:t>
            </w:r>
          </w:p>
        </w:tc>
        <w:tc>
          <w:tcPr>
            <w:tcW w:w="3259" w:type="dxa"/>
          </w:tcPr>
          <w:p w14:paraId="580E18A3" w14:textId="701300CF"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Buznea Marcea</w:t>
            </w:r>
          </w:p>
        </w:tc>
        <w:tc>
          <w:tcPr>
            <w:tcW w:w="1933" w:type="dxa"/>
          </w:tcPr>
          <w:p w14:paraId="2FD40F64" w14:textId="1DE23F22"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PAC</w:t>
            </w:r>
          </w:p>
        </w:tc>
        <w:tc>
          <w:tcPr>
            <w:tcW w:w="1848" w:type="dxa"/>
          </w:tcPr>
          <w:p w14:paraId="755F319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69038428" w14:textId="77777777" w:rsidTr="009C0255">
        <w:tc>
          <w:tcPr>
            <w:tcW w:w="745" w:type="dxa"/>
          </w:tcPr>
          <w:p w14:paraId="141A7328"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w:t>
            </w:r>
          </w:p>
        </w:tc>
        <w:tc>
          <w:tcPr>
            <w:tcW w:w="3259" w:type="dxa"/>
          </w:tcPr>
          <w:p w14:paraId="55C07170" w14:textId="2309D9EF"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Luca Gheorghe </w:t>
            </w:r>
          </w:p>
        </w:tc>
        <w:tc>
          <w:tcPr>
            <w:tcW w:w="1933" w:type="dxa"/>
          </w:tcPr>
          <w:p w14:paraId="52CCC076" w14:textId="2FF9960B"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Independent </w:t>
            </w:r>
          </w:p>
        </w:tc>
        <w:tc>
          <w:tcPr>
            <w:tcW w:w="1848" w:type="dxa"/>
          </w:tcPr>
          <w:p w14:paraId="1400427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753BE519" w14:textId="77777777" w:rsidTr="009C0255">
        <w:tc>
          <w:tcPr>
            <w:tcW w:w="745" w:type="dxa"/>
          </w:tcPr>
          <w:p w14:paraId="46F1EF1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9</w:t>
            </w:r>
          </w:p>
        </w:tc>
        <w:tc>
          <w:tcPr>
            <w:tcW w:w="3259" w:type="dxa"/>
          </w:tcPr>
          <w:p w14:paraId="4A6D0E4E" w14:textId="40B64F2E"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Hasnes Ciurdariu Aurel</w:t>
            </w:r>
          </w:p>
        </w:tc>
        <w:tc>
          <w:tcPr>
            <w:tcW w:w="1933" w:type="dxa"/>
          </w:tcPr>
          <w:p w14:paraId="54CAA9D7" w14:textId="3CD8ADB5"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USD</w:t>
            </w:r>
          </w:p>
        </w:tc>
        <w:tc>
          <w:tcPr>
            <w:tcW w:w="1848" w:type="dxa"/>
          </w:tcPr>
          <w:p w14:paraId="7DE27F5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04F1561F" w14:textId="77777777" w:rsidTr="009C0255">
        <w:tc>
          <w:tcPr>
            <w:tcW w:w="745" w:type="dxa"/>
          </w:tcPr>
          <w:p w14:paraId="15D0EEC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w:t>
            </w:r>
          </w:p>
        </w:tc>
        <w:tc>
          <w:tcPr>
            <w:tcW w:w="3259" w:type="dxa"/>
          </w:tcPr>
          <w:p w14:paraId="0B6574DB" w14:textId="48039AB5"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Cioata Viorel </w:t>
            </w:r>
          </w:p>
        </w:tc>
        <w:tc>
          <w:tcPr>
            <w:tcW w:w="1933" w:type="dxa"/>
          </w:tcPr>
          <w:p w14:paraId="4E40B53F" w14:textId="26F5DC44"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Independent</w:t>
            </w:r>
          </w:p>
        </w:tc>
        <w:tc>
          <w:tcPr>
            <w:tcW w:w="1848" w:type="dxa"/>
          </w:tcPr>
          <w:p w14:paraId="23761AD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79E2EC9B" w14:textId="77777777" w:rsidTr="009C0255">
        <w:tc>
          <w:tcPr>
            <w:tcW w:w="745" w:type="dxa"/>
          </w:tcPr>
          <w:p w14:paraId="3981A1D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11</w:t>
            </w:r>
          </w:p>
        </w:tc>
        <w:tc>
          <w:tcPr>
            <w:tcW w:w="3259" w:type="dxa"/>
          </w:tcPr>
          <w:p w14:paraId="3D2A0F31" w14:textId="31D99FAC"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Huiazi Taki Mircea</w:t>
            </w:r>
          </w:p>
        </w:tc>
        <w:tc>
          <w:tcPr>
            <w:tcW w:w="1933" w:type="dxa"/>
          </w:tcPr>
          <w:p w14:paraId="1195A817" w14:textId="19AC434B"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CDR</w:t>
            </w:r>
          </w:p>
        </w:tc>
        <w:tc>
          <w:tcPr>
            <w:tcW w:w="1848" w:type="dxa"/>
          </w:tcPr>
          <w:p w14:paraId="355E334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126EFDBB" w14:textId="77777777" w:rsidTr="009C0255">
        <w:tc>
          <w:tcPr>
            <w:tcW w:w="745" w:type="dxa"/>
          </w:tcPr>
          <w:p w14:paraId="119BFC22"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12</w:t>
            </w:r>
          </w:p>
        </w:tc>
        <w:tc>
          <w:tcPr>
            <w:tcW w:w="3259" w:type="dxa"/>
          </w:tcPr>
          <w:p w14:paraId="282467B7" w14:textId="7F4103B6"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Cioata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Mihai </w:t>
            </w:r>
          </w:p>
        </w:tc>
        <w:tc>
          <w:tcPr>
            <w:tcW w:w="1933" w:type="dxa"/>
          </w:tcPr>
          <w:p w14:paraId="17AB9646" w14:textId="21464192"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Independent </w:t>
            </w:r>
          </w:p>
        </w:tc>
        <w:tc>
          <w:tcPr>
            <w:tcW w:w="1848" w:type="dxa"/>
          </w:tcPr>
          <w:p w14:paraId="2CB0B72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120BEE" w:rsidRPr="00805AD0" w14:paraId="38A32DE5" w14:textId="77777777" w:rsidTr="009C0255">
        <w:tc>
          <w:tcPr>
            <w:tcW w:w="745" w:type="dxa"/>
          </w:tcPr>
          <w:p w14:paraId="4708A90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13</w:t>
            </w:r>
          </w:p>
        </w:tc>
        <w:tc>
          <w:tcPr>
            <w:tcW w:w="3259" w:type="dxa"/>
          </w:tcPr>
          <w:p w14:paraId="32485C70" w14:textId="6778F20E"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Pintilescu Mihai </w:t>
            </w:r>
          </w:p>
        </w:tc>
        <w:tc>
          <w:tcPr>
            <w:tcW w:w="1933" w:type="dxa"/>
          </w:tcPr>
          <w:p w14:paraId="1D0EFCB2" w14:textId="5A392126"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9C0255" w:rsidRPr="00805AD0">
              <w:rPr>
                <w:rFonts w:ascii="Times New Roman" w:hAnsi="Times New Roman" w:cs="Times New Roman"/>
                <w:sz w:val="24"/>
                <w:szCs w:val="24"/>
                <w:lang w:val="ro-RO"/>
              </w:rPr>
              <w:t xml:space="preserve">DAR </w:t>
            </w:r>
          </w:p>
        </w:tc>
        <w:tc>
          <w:tcPr>
            <w:tcW w:w="1848" w:type="dxa"/>
          </w:tcPr>
          <w:p w14:paraId="6301017E" w14:textId="044E09E2"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w:t>
            </w:r>
            <w:r w:rsidR="009C0255" w:rsidRPr="00805AD0">
              <w:rPr>
                <w:rFonts w:ascii="Times New Roman" w:hAnsi="Times New Roman" w:cs="Times New Roman"/>
                <w:sz w:val="24"/>
                <w:szCs w:val="24"/>
                <w:lang w:val="ro-RO"/>
              </w:rPr>
              <w:t>2000</w:t>
            </w:r>
          </w:p>
        </w:tc>
      </w:tr>
      <w:tr w:rsidR="00120BEE" w:rsidRPr="00805AD0" w14:paraId="7B9543C7" w14:textId="77777777" w:rsidTr="009C0255">
        <w:tc>
          <w:tcPr>
            <w:tcW w:w="745" w:type="dxa"/>
          </w:tcPr>
          <w:p w14:paraId="67246BF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14</w:t>
            </w:r>
          </w:p>
        </w:tc>
        <w:tc>
          <w:tcPr>
            <w:tcW w:w="3259" w:type="dxa"/>
          </w:tcPr>
          <w:p w14:paraId="7B4F4217" w14:textId="2C7061A4"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Moraru Nicolae </w:t>
            </w:r>
          </w:p>
        </w:tc>
        <w:tc>
          <w:tcPr>
            <w:tcW w:w="1933" w:type="dxa"/>
          </w:tcPr>
          <w:p w14:paraId="2AA75841" w14:textId="460A801A" w:rsidR="00120BEE" w:rsidRPr="00805AD0" w:rsidRDefault="009C025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Independent </w:t>
            </w:r>
          </w:p>
        </w:tc>
        <w:tc>
          <w:tcPr>
            <w:tcW w:w="1848" w:type="dxa"/>
          </w:tcPr>
          <w:p w14:paraId="70F17EA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9C0255" w:rsidRPr="00805AD0" w14:paraId="4DA226EA" w14:textId="77777777" w:rsidTr="009C0255">
        <w:tc>
          <w:tcPr>
            <w:tcW w:w="745" w:type="dxa"/>
          </w:tcPr>
          <w:p w14:paraId="28562B98" w14:textId="7777777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15</w:t>
            </w:r>
          </w:p>
        </w:tc>
        <w:tc>
          <w:tcPr>
            <w:tcW w:w="3259" w:type="dxa"/>
          </w:tcPr>
          <w:p w14:paraId="0CD33B44" w14:textId="5DBB6B14"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Argatu Ion </w:t>
            </w:r>
          </w:p>
        </w:tc>
        <w:tc>
          <w:tcPr>
            <w:tcW w:w="1933" w:type="dxa"/>
          </w:tcPr>
          <w:p w14:paraId="1E955966" w14:textId="1CF5287A"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Independent </w:t>
            </w:r>
          </w:p>
        </w:tc>
        <w:tc>
          <w:tcPr>
            <w:tcW w:w="1848" w:type="dxa"/>
          </w:tcPr>
          <w:p w14:paraId="629372A6" w14:textId="7777777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9C0255" w:rsidRPr="00805AD0" w14:paraId="3BF042CC" w14:textId="77777777" w:rsidTr="009C0255">
        <w:trPr>
          <w:trHeight w:val="197"/>
        </w:trPr>
        <w:tc>
          <w:tcPr>
            <w:tcW w:w="745" w:type="dxa"/>
          </w:tcPr>
          <w:p w14:paraId="60BBCC54" w14:textId="7777777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16</w:t>
            </w:r>
          </w:p>
        </w:tc>
        <w:tc>
          <w:tcPr>
            <w:tcW w:w="3259" w:type="dxa"/>
          </w:tcPr>
          <w:p w14:paraId="1F9A8CE2" w14:textId="0345166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Vacarasciu Stelian </w:t>
            </w:r>
          </w:p>
        </w:tc>
        <w:tc>
          <w:tcPr>
            <w:tcW w:w="1933" w:type="dxa"/>
          </w:tcPr>
          <w:p w14:paraId="071B6FD4" w14:textId="51031806"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PRM</w:t>
            </w:r>
          </w:p>
        </w:tc>
        <w:tc>
          <w:tcPr>
            <w:tcW w:w="1848" w:type="dxa"/>
          </w:tcPr>
          <w:p w14:paraId="429DD48F" w14:textId="7777777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9C0255" w:rsidRPr="00805AD0" w14:paraId="2FD71A3E" w14:textId="77777777" w:rsidTr="009C0255">
        <w:tc>
          <w:tcPr>
            <w:tcW w:w="745" w:type="dxa"/>
          </w:tcPr>
          <w:p w14:paraId="0B3F6594" w14:textId="7777777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17</w:t>
            </w:r>
          </w:p>
        </w:tc>
        <w:tc>
          <w:tcPr>
            <w:tcW w:w="3259" w:type="dxa"/>
          </w:tcPr>
          <w:p w14:paraId="1A288D99" w14:textId="475DBDB0"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Grigorean Gheorghe</w:t>
            </w:r>
          </w:p>
        </w:tc>
        <w:tc>
          <w:tcPr>
            <w:tcW w:w="1933" w:type="dxa"/>
          </w:tcPr>
          <w:p w14:paraId="20CCEE37" w14:textId="0DE57CBB" w:rsidR="009C0255" w:rsidRPr="00805AD0" w:rsidRDefault="009C0255" w:rsidP="009C0255">
            <w:pPr>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PS </w:t>
            </w:r>
          </w:p>
        </w:tc>
        <w:tc>
          <w:tcPr>
            <w:tcW w:w="1848" w:type="dxa"/>
          </w:tcPr>
          <w:p w14:paraId="70DB8054" w14:textId="7777777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9C0255" w:rsidRPr="00805AD0" w14:paraId="1D45F490" w14:textId="77777777" w:rsidTr="009C0255">
        <w:tc>
          <w:tcPr>
            <w:tcW w:w="745" w:type="dxa"/>
          </w:tcPr>
          <w:p w14:paraId="6A167C96" w14:textId="7777777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18</w:t>
            </w:r>
          </w:p>
        </w:tc>
        <w:tc>
          <w:tcPr>
            <w:tcW w:w="3259" w:type="dxa"/>
          </w:tcPr>
          <w:p w14:paraId="7BB66BF1" w14:textId="210D6031"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Clocotici Mircea Nicolae </w:t>
            </w:r>
          </w:p>
        </w:tc>
        <w:tc>
          <w:tcPr>
            <w:tcW w:w="1933" w:type="dxa"/>
          </w:tcPr>
          <w:p w14:paraId="2057FA82" w14:textId="39084717" w:rsidR="009C0255" w:rsidRPr="00805AD0" w:rsidRDefault="009C0255" w:rsidP="009C0255">
            <w:pPr>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Independent </w:t>
            </w:r>
          </w:p>
        </w:tc>
        <w:tc>
          <w:tcPr>
            <w:tcW w:w="1848" w:type="dxa"/>
          </w:tcPr>
          <w:p w14:paraId="6A320DBD" w14:textId="7777777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r w:rsidR="009C0255" w:rsidRPr="00805AD0" w14:paraId="20E5F4B4" w14:textId="77777777" w:rsidTr="009C0255">
        <w:tc>
          <w:tcPr>
            <w:tcW w:w="745" w:type="dxa"/>
          </w:tcPr>
          <w:p w14:paraId="1FC3F72E" w14:textId="77777777"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w:t>
            </w:r>
          </w:p>
        </w:tc>
        <w:tc>
          <w:tcPr>
            <w:tcW w:w="3259" w:type="dxa"/>
          </w:tcPr>
          <w:p w14:paraId="3BEE6266" w14:textId="6AF36271"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Ciobanu </w:t>
            </w:r>
            <w:r w:rsidR="00971FC5" w:rsidRPr="00805AD0">
              <w:rPr>
                <w:rFonts w:ascii="Times New Roman" w:hAnsi="Times New Roman" w:cs="Times New Roman"/>
                <w:sz w:val="24"/>
                <w:szCs w:val="24"/>
                <w:lang w:val="ro-RO"/>
              </w:rPr>
              <w:t xml:space="preserve">Teodora </w:t>
            </w:r>
          </w:p>
        </w:tc>
        <w:tc>
          <w:tcPr>
            <w:tcW w:w="1933" w:type="dxa"/>
          </w:tcPr>
          <w:p w14:paraId="4341AFDB" w14:textId="799FFC1F"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Independent </w:t>
            </w:r>
          </w:p>
        </w:tc>
        <w:tc>
          <w:tcPr>
            <w:tcW w:w="1848" w:type="dxa"/>
          </w:tcPr>
          <w:p w14:paraId="4A04455E" w14:textId="6D479434" w:rsidR="009C0255" w:rsidRPr="00805AD0" w:rsidRDefault="009C0255" w:rsidP="009C0255">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bl>
    <w:p w14:paraId="03E62335"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147E6292" w14:textId="4F07A38C"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mandatul 2000-2004</w:t>
      </w:r>
    </w:p>
    <w:p w14:paraId="4F984941"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785" w:type="dxa"/>
        <w:tblLook w:val="04A0" w:firstRow="1" w:lastRow="0" w:firstColumn="1" w:lastColumn="0" w:noHBand="0" w:noVBand="1"/>
      </w:tblPr>
      <w:tblGrid>
        <w:gridCol w:w="745"/>
        <w:gridCol w:w="3300"/>
        <w:gridCol w:w="1870"/>
        <w:gridCol w:w="1870"/>
      </w:tblGrid>
      <w:tr w:rsidR="00120BEE" w:rsidRPr="00805AD0" w14:paraId="5DDC6D43" w14:textId="77777777" w:rsidTr="00590F08">
        <w:tc>
          <w:tcPr>
            <w:tcW w:w="745" w:type="dxa"/>
          </w:tcPr>
          <w:p w14:paraId="203F257C"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300" w:type="dxa"/>
          </w:tcPr>
          <w:p w14:paraId="318DC031" w14:textId="22B61819"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2612EFD8"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3F87F55B"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4CDDCF98" w14:textId="77777777" w:rsidTr="00590F08">
        <w:tc>
          <w:tcPr>
            <w:tcW w:w="745" w:type="dxa"/>
          </w:tcPr>
          <w:p w14:paraId="6C588EE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300" w:type="dxa"/>
          </w:tcPr>
          <w:p w14:paraId="1C7060BC" w14:textId="6A2380AE"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Ciobanu Aneta </w:t>
            </w:r>
          </w:p>
        </w:tc>
        <w:tc>
          <w:tcPr>
            <w:tcW w:w="1870" w:type="dxa"/>
          </w:tcPr>
          <w:p w14:paraId="1E3BD428" w14:textId="7D3E0C4C"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971FC5" w:rsidRPr="00805AD0">
              <w:rPr>
                <w:rFonts w:ascii="Times New Roman" w:hAnsi="Times New Roman" w:cs="Times New Roman"/>
                <w:sz w:val="24"/>
                <w:szCs w:val="24"/>
                <w:lang w:val="ro-RO"/>
              </w:rPr>
              <w:t>DSR</w:t>
            </w:r>
          </w:p>
        </w:tc>
        <w:tc>
          <w:tcPr>
            <w:tcW w:w="1870" w:type="dxa"/>
          </w:tcPr>
          <w:p w14:paraId="7846BD6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2000-2004</w:t>
            </w:r>
          </w:p>
        </w:tc>
      </w:tr>
      <w:tr w:rsidR="00120BEE" w:rsidRPr="00805AD0" w14:paraId="254D951A" w14:textId="77777777" w:rsidTr="00590F08">
        <w:tc>
          <w:tcPr>
            <w:tcW w:w="745" w:type="dxa"/>
          </w:tcPr>
          <w:p w14:paraId="7471E1B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p>
        </w:tc>
        <w:tc>
          <w:tcPr>
            <w:tcW w:w="3300" w:type="dxa"/>
          </w:tcPr>
          <w:p w14:paraId="4FEC3D95" w14:textId="7F1DF8E2"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Bartos Gheorghe </w:t>
            </w:r>
          </w:p>
        </w:tc>
        <w:tc>
          <w:tcPr>
            <w:tcW w:w="1870" w:type="dxa"/>
          </w:tcPr>
          <w:p w14:paraId="350367C1" w14:textId="66AEE631"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971FC5" w:rsidRPr="00805AD0">
              <w:rPr>
                <w:rFonts w:ascii="Times New Roman" w:hAnsi="Times New Roman" w:cs="Times New Roman"/>
                <w:sz w:val="24"/>
                <w:szCs w:val="24"/>
                <w:lang w:val="ro-RO"/>
              </w:rPr>
              <w:t>DSR</w:t>
            </w:r>
          </w:p>
        </w:tc>
        <w:tc>
          <w:tcPr>
            <w:tcW w:w="1870" w:type="dxa"/>
          </w:tcPr>
          <w:p w14:paraId="5EB01CC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2000-2004</w:t>
            </w:r>
          </w:p>
        </w:tc>
      </w:tr>
      <w:tr w:rsidR="00120BEE" w:rsidRPr="00805AD0" w14:paraId="1CC42687" w14:textId="77777777" w:rsidTr="00590F08">
        <w:tc>
          <w:tcPr>
            <w:tcW w:w="745" w:type="dxa"/>
          </w:tcPr>
          <w:p w14:paraId="2C5DDBD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p>
        </w:tc>
        <w:tc>
          <w:tcPr>
            <w:tcW w:w="3300" w:type="dxa"/>
          </w:tcPr>
          <w:p w14:paraId="27C889D3" w14:textId="3190E70A"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Rusu Filaret Mircea </w:t>
            </w:r>
          </w:p>
        </w:tc>
        <w:tc>
          <w:tcPr>
            <w:tcW w:w="1870" w:type="dxa"/>
          </w:tcPr>
          <w:p w14:paraId="535C23A4" w14:textId="200986A4" w:rsidR="00120BEE" w:rsidRPr="00805AD0" w:rsidRDefault="00971FC5"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APR</w:t>
            </w:r>
          </w:p>
        </w:tc>
        <w:tc>
          <w:tcPr>
            <w:tcW w:w="1870" w:type="dxa"/>
          </w:tcPr>
          <w:p w14:paraId="10D0291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2000-2004</w:t>
            </w:r>
          </w:p>
        </w:tc>
      </w:tr>
      <w:tr w:rsidR="00120BEE" w:rsidRPr="00805AD0" w14:paraId="6C5B1045" w14:textId="77777777" w:rsidTr="00590F08">
        <w:tc>
          <w:tcPr>
            <w:tcW w:w="745" w:type="dxa"/>
          </w:tcPr>
          <w:p w14:paraId="2C06C91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w:t>
            </w:r>
          </w:p>
        </w:tc>
        <w:tc>
          <w:tcPr>
            <w:tcW w:w="3300" w:type="dxa"/>
          </w:tcPr>
          <w:p w14:paraId="1B5DF644" w14:textId="39118B0D"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Vermesan Florentina </w:t>
            </w:r>
          </w:p>
        </w:tc>
        <w:tc>
          <w:tcPr>
            <w:tcW w:w="1870" w:type="dxa"/>
          </w:tcPr>
          <w:p w14:paraId="7EBD3FED" w14:textId="1D80536C"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APR</w:t>
            </w:r>
          </w:p>
        </w:tc>
        <w:tc>
          <w:tcPr>
            <w:tcW w:w="1870" w:type="dxa"/>
          </w:tcPr>
          <w:p w14:paraId="3D4A7443"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2000-2004</w:t>
            </w:r>
          </w:p>
        </w:tc>
      </w:tr>
      <w:tr w:rsidR="00120BEE" w:rsidRPr="00805AD0" w14:paraId="44EB93C8" w14:textId="77777777" w:rsidTr="00590F08">
        <w:tc>
          <w:tcPr>
            <w:tcW w:w="745" w:type="dxa"/>
          </w:tcPr>
          <w:p w14:paraId="7C8C106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w:t>
            </w:r>
          </w:p>
        </w:tc>
        <w:tc>
          <w:tcPr>
            <w:tcW w:w="3300" w:type="dxa"/>
          </w:tcPr>
          <w:p w14:paraId="245E9B56" w14:textId="578CA9B5"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Merenca Eugenia </w:t>
            </w:r>
          </w:p>
        </w:tc>
        <w:tc>
          <w:tcPr>
            <w:tcW w:w="1870" w:type="dxa"/>
          </w:tcPr>
          <w:p w14:paraId="5C79EA36" w14:textId="4DA971A4" w:rsidR="00120BEE" w:rsidRPr="00805AD0" w:rsidRDefault="00971FC5"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PDSR </w:t>
            </w:r>
          </w:p>
        </w:tc>
        <w:tc>
          <w:tcPr>
            <w:tcW w:w="1870" w:type="dxa"/>
          </w:tcPr>
          <w:p w14:paraId="4C1B0DC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2000-2004</w:t>
            </w:r>
          </w:p>
        </w:tc>
      </w:tr>
    </w:tbl>
    <w:p w14:paraId="2EE168B2"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2E0845E9" w14:textId="731A22D9"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mandatul 2004-2008</w:t>
      </w:r>
    </w:p>
    <w:p w14:paraId="0E6ECEF8"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935" w:type="dxa"/>
        <w:tblLook w:val="04A0" w:firstRow="1" w:lastRow="0" w:firstColumn="1" w:lastColumn="0" w:noHBand="0" w:noVBand="1"/>
      </w:tblPr>
      <w:tblGrid>
        <w:gridCol w:w="745"/>
        <w:gridCol w:w="3300"/>
        <w:gridCol w:w="1870"/>
        <w:gridCol w:w="2020"/>
      </w:tblGrid>
      <w:tr w:rsidR="00120BEE" w:rsidRPr="00805AD0" w14:paraId="1A45EBF2" w14:textId="77777777" w:rsidTr="00590F08">
        <w:tc>
          <w:tcPr>
            <w:tcW w:w="745" w:type="dxa"/>
          </w:tcPr>
          <w:p w14:paraId="4C06B2F8"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300" w:type="dxa"/>
          </w:tcPr>
          <w:p w14:paraId="380CBABF" w14:textId="79C9C0D8"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5B650561"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2020" w:type="dxa"/>
          </w:tcPr>
          <w:p w14:paraId="4D8C4BD4"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0FEA4F3D" w14:textId="77777777" w:rsidTr="00590F08">
        <w:tc>
          <w:tcPr>
            <w:tcW w:w="745" w:type="dxa"/>
          </w:tcPr>
          <w:p w14:paraId="077953E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300" w:type="dxa"/>
          </w:tcPr>
          <w:p w14:paraId="54953044" w14:textId="237752E8"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Agapi Ioan </w:t>
            </w:r>
          </w:p>
        </w:tc>
        <w:tc>
          <w:tcPr>
            <w:tcW w:w="1870" w:type="dxa"/>
          </w:tcPr>
          <w:p w14:paraId="7A698EF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3E9FB4D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4E05CACC" w14:textId="77777777" w:rsidTr="00590F08">
        <w:tc>
          <w:tcPr>
            <w:tcW w:w="745" w:type="dxa"/>
          </w:tcPr>
          <w:p w14:paraId="2AEE9F8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p>
        </w:tc>
        <w:tc>
          <w:tcPr>
            <w:tcW w:w="3300" w:type="dxa"/>
          </w:tcPr>
          <w:p w14:paraId="1F6B5CCF" w14:textId="7D33C489"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Bonches Ilie</w:t>
            </w:r>
          </w:p>
        </w:tc>
        <w:tc>
          <w:tcPr>
            <w:tcW w:w="1870" w:type="dxa"/>
          </w:tcPr>
          <w:p w14:paraId="74D4255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09A9B15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5E1BE9CF" w14:textId="77777777" w:rsidTr="00590F08">
        <w:tc>
          <w:tcPr>
            <w:tcW w:w="745" w:type="dxa"/>
          </w:tcPr>
          <w:p w14:paraId="4F41CCA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p>
        </w:tc>
        <w:tc>
          <w:tcPr>
            <w:tcW w:w="3300" w:type="dxa"/>
          </w:tcPr>
          <w:p w14:paraId="2A55D726" w14:textId="2465765F"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Boca Roman</w:t>
            </w:r>
          </w:p>
        </w:tc>
        <w:tc>
          <w:tcPr>
            <w:tcW w:w="1870" w:type="dxa"/>
          </w:tcPr>
          <w:p w14:paraId="3A2B9F8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w:t>
            </w:r>
          </w:p>
        </w:tc>
        <w:tc>
          <w:tcPr>
            <w:tcW w:w="2020" w:type="dxa"/>
          </w:tcPr>
          <w:p w14:paraId="3693C5E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7CA0983E" w14:textId="77777777" w:rsidTr="00590F08">
        <w:tc>
          <w:tcPr>
            <w:tcW w:w="745" w:type="dxa"/>
          </w:tcPr>
          <w:p w14:paraId="6FE5A18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w:t>
            </w:r>
          </w:p>
        </w:tc>
        <w:tc>
          <w:tcPr>
            <w:tcW w:w="3300" w:type="dxa"/>
          </w:tcPr>
          <w:p w14:paraId="5773D259" w14:textId="3610569A"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Chiruta Vasile</w:t>
            </w:r>
          </w:p>
        </w:tc>
        <w:tc>
          <w:tcPr>
            <w:tcW w:w="1870" w:type="dxa"/>
          </w:tcPr>
          <w:p w14:paraId="115993A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34820FB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35CC70DF" w14:textId="77777777" w:rsidTr="00590F08">
        <w:tc>
          <w:tcPr>
            <w:tcW w:w="745" w:type="dxa"/>
          </w:tcPr>
          <w:p w14:paraId="37FD836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w:t>
            </w:r>
          </w:p>
        </w:tc>
        <w:tc>
          <w:tcPr>
            <w:tcW w:w="3300" w:type="dxa"/>
          </w:tcPr>
          <w:p w14:paraId="13A6CA15" w14:textId="059E9D65"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Ciobanu Aneta</w:t>
            </w:r>
          </w:p>
        </w:tc>
        <w:tc>
          <w:tcPr>
            <w:tcW w:w="1870" w:type="dxa"/>
          </w:tcPr>
          <w:p w14:paraId="00A33BE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w:t>
            </w:r>
          </w:p>
        </w:tc>
        <w:tc>
          <w:tcPr>
            <w:tcW w:w="2020" w:type="dxa"/>
          </w:tcPr>
          <w:p w14:paraId="113EEB1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 (august)-2008</w:t>
            </w:r>
          </w:p>
        </w:tc>
      </w:tr>
      <w:tr w:rsidR="00120BEE" w:rsidRPr="00805AD0" w14:paraId="7861E8CC" w14:textId="77777777" w:rsidTr="00590F08">
        <w:tc>
          <w:tcPr>
            <w:tcW w:w="745" w:type="dxa"/>
          </w:tcPr>
          <w:p w14:paraId="7F12F8D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6</w:t>
            </w:r>
          </w:p>
        </w:tc>
        <w:tc>
          <w:tcPr>
            <w:tcW w:w="3300" w:type="dxa"/>
          </w:tcPr>
          <w:p w14:paraId="15E1E9FD" w14:textId="034D4A0E"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Cristea Dragos</w:t>
            </w:r>
          </w:p>
        </w:tc>
        <w:tc>
          <w:tcPr>
            <w:tcW w:w="1870" w:type="dxa"/>
          </w:tcPr>
          <w:p w14:paraId="16DA4F4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w:t>
            </w:r>
          </w:p>
        </w:tc>
        <w:tc>
          <w:tcPr>
            <w:tcW w:w="2020" w:type="dxa"/>
          </w:tcPr>
          <w:p w14:paraId="50200B6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0F5C5B4E" w14:textId="77777777" w:rsidTr="00590F08">
        <w:tc>
          <w:tcPr>
            <w:tcW w:w="745" w:type="dxa"/>
          </w:tcPr>
          <w:p w14:paraId="5F2CC268"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w:t>
            </w:r>
          </w:p>
        </w:tc>
        <w:tc>
          <w:tcPr>
            <w:tcW w:w="3300" w:type="dxa"/>
          </w:tcPr>
          <w:p w14:paraId="532B09FD" w14:textId="5711A7C8"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Dulgheru Petrea</w:t>
            </w:r>
          </w:p>
        </w:tc>
        <w:tc>
          <w:tcPr>
            <w:tcW w:w="1870" w:type="dxa"/>
          </w:tcPr>
          <w:p w14:paraId="352B129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w:t>
            </w:r>
          </w:p>
        </w:tc>
        <w:tc>
          <w:tcPr>
            <w:tcW w:w="2020" w:type="dxa"/>
          </w:tcPr>
          <w:p w14:paraId="50740E7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0730A216" w14:textId="77777777" w:rsidTr="00590F08">
        <w:tc>
          <w:tcPr>
            <w:tcW w:w="745" w:type="dxa"/>
          </w:tcPr>
          <w:p w14:paraId="652771E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w:t>
            </w:r>
          </w:p>
        </w:tc>
        <w:tc>
          <w:tcPr>
            <w:tcW w:w="3300" w:type="dxa"/>
          </w:tcPr>
          <w:p w14:paraId="3549E8CA" w14:textId="1B52C9D1"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Ichim Gheorghe</w:t>
            </w:r>
          </w:p>
        </w:tc>
        <w:tc>
          <w:tcPr>
            <w:tcW w:w="1870" w:type="dxa"/>
          </w:tcPr>
          <w:p w14:paraId="6F744B7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5B81373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1975B86D" w14:textId="77777777" w:rsidTr="00590F08">
        <w:tc>
          <w:tcPr>
            <w:tcW w:w="745" w:type="dxa"/>
          </w:tcPr>
          <w:p w14:paraId="6FC6DCB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9</w:t>
            </w:r>
          </w:p>
        </w:tc>
        <w:tc>
          <w:tcPr>
            <w:tcW w:w="3300" w:type="dxa"/>
          </w:tcPr>
          <w:p w14:paraId="3B0D3CB5" w14:textId="4EAB1104"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Ioja Lucian</w:t>
            </w:r>
          </w:p>
        </w:tc>
        <w:tc>
          <w:tcPr>
            <w:tcW w:w="1870" w:type="dxa"/>
          </w:tcPr>
          <w:p w14:paraId="05DEAD78"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4AB19388"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4E78C9A2" w14:textId="77777777" w:rsidTr="00590F08">
        <w:tc>
          <w:tcPr>
            <w:tcW w:w="745" w:type="dxa"/>
          </w:tcPr>
          <w:p w14:paraId="5430F64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w:t>
            </w:r>
          </w:p>
        </w:tc>
        <w:tc>
          <w:tcPr>
            <w:tcW w:w="3300" w:type="dxa"/>
          </w:tcPr>
          <w:p w14:paraId="7564E2F9" w14:textId="02F2C0A3"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Moraru Ioan</w:t>
            </w:r>
          </w:p>
        </w:tc>
        <w:tc>
          <w:tcPr>
            <w:tcW w:w="1870" w:type="dxa"/>
          </w:tcPr>
          <w:p w14:paraId="3A645AD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36FE225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28AB8D7F" w14:textId="77777777" w:rsidTr="00590F08">
        <w:tc>
          <w:tcPr>
            <w:tcW w:w="745" w:type="dxa"/>
          </w:tcPr>
          <w:p w14:paraId="0ADC3E1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11</w:t>
            </w:r>
          </w:p>
        </w:tc>
        <w:tc>
          <w:tcPr>
            <w:tcW w:w="3300" w:type="dxa"/>
          </w:tcPr>
          <w:p w14:paraId="3E47DED0" w14:textId="58BEB0C9"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Nicoara Ioana </w:t>
            </w:r>
          </w:p>
        </w:tc>
        <w:tc>
          <w:tcPr>
            <w:tcW w:w="1870" w:type="dxa"/>
          </w:tcPr>
          <w:p w14:paraId="663BAA33"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w:t>
            </w:r>
          </w:p>
        </w:tc>
        <w:tc>
          <w:tcPr>
            <w:tcW w:w="2020" w:type="dxa"/>
          </w:tcPr>
          <w:p w14:paraId="19FD622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2844F6E7" w14:textId="77777777" w:rsidTr="00590F08">
        <w:tc>
          <w:tcPr>
            <w:tcW w:w="745" w:type="dxa"/>
          </w:tcPr>
          <w:p w14:paraId="5860095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12</w:t>
            </w:r>
          </w:p>
        </w:tc>
        <w:tc>
          <w:tcPr>
            <w:tcW w:w="3300" w:type="dxa"/>
          </w:tcPr>
          <w:p w14:paraId="775438E1" w14:textId="610CE2C2"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Pardau Dumitru </w:t>
            </w:r>
          </w:p>
        </w:tc>
        <w:tc>
          <w:tcPr>
            <w:tcW w:w="1870" w:type="dxa"/>
          </w:tcPr>
          <w:p w14:paraId="751718D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w:t>
            </w:r>
          </w:p>
        </w:tc>
        <w:tc>
          <w:tcPr>
            <w:tcW w:w="2020" w:type="dxa"/>
          </w:tcPr>
          <w:p w14:paraId="122172F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Sept2005-2008</w:t>
            </w:r>
          </w:p>
        </w:tc>
      </w:tr>
      <w:tr w:rsidR="00120BEE" w:rsidRPr="00805AD0" w14:paraId="355F6A22" w14:textId="77777777" w:rsidTr="00590F08">
        <w:tc>
          <w:tcPr>
            <w:tcW w:w="745" w:type="dxa"/>
          </w:tcPr>
          <w:p w14:paraId="78C0CF1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13</w:t>
            </w:r>
          </w:p>
        </w:tc>
        <w:tc>
          <w:tcPr>
            <w:tcW w:w="3300" w:type="dxa"/>
          </w:tcPr>
          <w:p w14:paraId="17D570A9" w14:textId="4D9E2ADD"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Voivod Ancuta </w:t>
            </w:r>
          </w:p>
        </w:tc>
        <w:tc>
          <w:tcPr>
            <w:tcW w:w="1870" w:type="dxa"/>
          </w:tcPr>
          <w:p w14:paraId="724FCBF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7A51F63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304E5262" w14:textId="77777777" w:rsidTr="00EE5F29">
        <w:trPr>
          <w:trHeight w:val="70"/>
        </w:trPr>
        <w:tc>
          <w:tcPr>
            <w:tcW w:w="745" w:type="dxa"/>
          </w:tcPr>
          <w:p w14:paraId="28775F3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14</w:t>
            </w:r>
          </w:p>
        </w:tc>
        <w:tc>
          <w:tcPr>
            <w:tcW w:w="3300" w:type="dxa"/>
          </w:tcPr>
          <w:p w14:paraId="068C71B0" w14:textId="491A94D0"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Alexievici Petrica </w:t>
            </w:r>
          </w:p>
        </w:tc>
        <w:tc>
          <w:tcPr>
            <w:tcW w:w="1870" w:type="dxa"/>
          </w:tcPr>
          <w:p w14:paraId="54F222F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68340FC8"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30E2837D" w14:textId="77777777" w:rsidTr="00590F08">
        <w:tc>
          <w:tcPr>
            <w:tcW w:w="745" w:type="dxa"/>
          </w:tcPr>
          <w:p w14:paraId="47BB549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15</w:t>
            </w:r>
          </w:p>
        </w:tc>
        <w:tc>
          <w:tcPr>
            <w:tcW w:w="3300" w:type="dxa"/>
          </w:tcPr>
          <w:p w14:paraId="78A805C8" w14:textId="170ED3D5"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Craciunescu Ilie </w:t>
            </w:r>
          </w:p>
        </w:tc>
        <w:tc>
          <w:tcPr>
            <w:tcW w:w="1870" w:type="dxa"/>
          </w:tcPr>
          <w:p w14:paraId="60F2B1F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59A1D7D9"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5BA005DA" w14:textId="77777777" w:rsidTr="00590F08">
        <w:tc>
          <w:tcPr>
            <w:tcW w:w="745" w:type="dxa"/>
          </w:tcPr>
          <w:p w14:paraId="7CDB1C3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16</w:t>
            </w:r>
          </w:p>
        </w:tc>
        <w:tc>
          <w:tcPr>
            <w:tcW w:w="3300" w:type="dxa"/>
          </w:tcPr>
          <w:p w14:paraId="7CD64098" w14:textId="502EEA2A"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Pintilescu Mihai </w:t>
            </w:r>
          </w:p>
        </w:tc>
        <w:tc>
          <w:tcPr>
            <w:tcW w:w="1870" w:type="dxa"/>
          </w:tcPr>
          <w:p w14:paraId="4279068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37FC0D89"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1F80C258" w14:textId="77777777" w:rsidTr="00590F08">
        <w:tc>
          <w:tcPr>
            <w:tcW w:w="745" w:type="dxa"/>
          </w:tcPr>
          <w:p w14:paraId="250D682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17</w:t>
            </w:r>
          </w:p>
        </w:tc>
        <w:tc>
          <w:tcPr>
            <w:tcW w:w="3300" w:type="dxa"/>
          </w:tcPr>
          <w:p w14:paraId="0E6209A6" w14:textId="149D9DBF"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Postelnicu Petrica Tinel </w:t>
            </w:r>
          </w:p>
        </w:tc>
        <w:tc>
          <w:tcPr>
            <w:tcW w:w="1870" w:type="dxa"/>
          </w:tcPr>
          <w:p w14:paraId="6218D87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w:t>
            </w:r>
          </w:p>
        </w:tc>
        <w:tc>
          <w:tcPr>
            <w:tcW w:w="2020" w:type="dxa"/>
          </w:tcPr>
          <w:p w14:paraId="6E35C2D8" w14:textId="51065419"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2004-200</w:t>
            </w:r>
            <w:r w:rsidR="005E7004" w:rsidRPr="00805AD0">
              <w:rPr>
                <w:rFonts w:ascii="Times New Roman" w:hAnsi="Times New Roman" w:cs="Times New Roman"/>
                <w:sz w:val="24"/>
                <w:szCs w:val="24"/>
                <w:lang w:val="ro-RO"/>
              </w:rPr>
              <w:t>8</w:t>
            </w:r>
          </w:p>
        </w:tc>
      </w:tr>
      <w:tr w:rsidR="00120BEE" w:rsidRPr="00805AD0" w14:paraId="5741D17D" w14:textId="77777777" w:rsidTr="00590F08">
        <w:tc>
          <w:tcPr>
            <w:tcW w:w="745" w:type="dxa"/>
          </w:tcPr>
          <w:p w14:paraId="29AC76C6" w14:textId="0956506E" w:rsidR="00120BEE" w:rsidRPr="00805AD0" w:rsidRDefault="00F12B1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18</w:t>
            </w:r>
          </w:p>
        </w:tc>
        <w:tc>
          <w:tcPr>
            <w:tcW w:w="3300" w:type="dxa"/>
          </w:tcPr>
          <w:p w14:paraId="5855445F" w14:textId="3611B26D" w:rsidR="00120BEE" w:rsidRPr="00805AD0" w:rsidRDefault="005E7004"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Ciobanu Aneta </w:t>
            </w:r>
          </w:p>
        </w:tc>
        <w:tc>
          <w:tcPr>
            <w:tcW w:w="1870" w:type="dxa"/>
          </w:tcPr>
          <w:p w14:paraId="5A2CE46D" w14:textId="23708F03"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0744035E" w14:textId="65DD4A3E" w:rsidR="00120BEE" w:rsidRPr="00805AD0" w:rsidRDefault="005E7004"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r w:rsidR="00120BEE" w:rsidRPr="00805AD0" w14:paraId="325D9E08" w14:textId="77777777" w:rsidTr="00590F08">
        <w:tc>
          <w:tcPr>
            <w:tcW w:w="745" w:type="dxa"/>
          </w:tcPr>
          <w:p w14:paraId="130E85EC" w14:textId="09890637" w:rsidR="00120BEE" w:rsidRPr="00805AD0" w:rsidRDefault="00F12B1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w:t>
            </w:r>
          </w:p>
        </w:tc>
        <w:tc>
          <w:tcPr>
            <w:tcW w:w="3300" w:type="dxa"/>
          </w:tcPr>
          <w:p w14:paraId="2F347C96" w14:textId="448555FB" w:rsidR="00120BEE" w:rsidRPr="00805AD0" w:rsidRDefault="005E7004"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Cojocaru Nicusor Marcel </w:t>
            </w:r>
          </w:p>
        </w:tc>
        <w:tc>
          <w:tcPr>
            <w:tcW w:w="1870" w:type="dxa"/>
          </w:tcPr>
          <w:p w14:paraId="0B9C55C5" w14:textId="2A0B74CC"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PRM</w:t>
            </w:r>
          </w:p>
        </w:tc>
        <w:tc>
          <w:tcPr>
            <w:tcW w:w="2020" w:type="dxa"/>
          </w:tcPr>
          <w:p w14:paraId="079320CA" w14:textId="3340466E" w:rsidR="00120BEE" w:rsidRPr="00805AD0" w:rsidRDefault="00120BEE" w:rsidP="00590F08">
            <w:pPr>
              <w:rPr>
                <w:rFonts w:ascii="Times New Roman" w:hAnsi="Times New Roman" w:cs="Times New Roman"/>
                <w:sz w:val="24"/>
                <w:szCs w:val="24"/>
                <w:lang w:val="ro-RO"/>
              </w:rPr>
            </w:pPr>
          </w:p>
        </w:tc>
      </w:tr>
    </w:tbl>
    <w:p w14:paraId="187A303C"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6102BD20" w14:textId="77777777" w:rsidR="00374232" w:rsidRDefault="00374232" w:rsidP="00120BEE">
      <w:pPr>
        <w:autoSpaceDE w:val="0"/>
        <w:autoSpaceDN w:val="0"/>
        <w:adjustRightInd w:val="0"/>
        <w:spacing w:after="0" w:line="240" w:lineRule="auto"/>
        <w:jc w:val="both"/>
        <w:rPr>
          <w:rFonts w:ascii="Times New Roman" w:hAnsi="Times New Roman" w:cs="Times New Roman"/>
          <w:sz w:val="24"/>
          <w:szCs w:val="24"/>
          <w:lang w:val="ro-RO"/>
        </w:rPr>
      </w:pPr>
    </w:p>
    <w:p w14:paraId="68A5CFA6" w14:textId="32CF97E3"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e) mandatul 2008-2012</w:t>
      </w:r>
    </w:p>
    <w:p w14:paraId="3C1BF084"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933" w:type="dxa"/>
        <w:tblLook w:val="04A0" w:firstRow="1" w:lastRow="0" w:firstColumn="1" w:lastColumn="0" w:noHBand="0" w:noVBand="1"/>
      </w:tblPr>
      <w:tblGrid>
        <w:gridCol w:w="745"/>
        <w:gridCol w:w="3300"/>
        <w:gridCol w:w="1870"/>
        <w:gridCol w:w="2018"/>
      </w:tblGrid>
      <w:tr w:rsidR="00120BEE" w:rsidRPr="00805AD0" w14:paraId="537D6F0C" w14:textId="77777777" w:rsidTr="00F12B15">
        <w:tc>
          <w:tcPr>
            <w:tcW w:w="745" w:type="dxa"/>
          </w:tcPr>
          <w:p w14:paraId="16E6D04C"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300" w:type="dxa"/>
          </w:tcPr>
          <w:p w14:paraId="2FD1AD01" w14:textId="04F7A9B0"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19E6DE73"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2018" w:type="dxa"/>
          </w:tcPr>
          <w:p w14:paraId="48F0A882"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2B30534B" w14:textId="77777777" w:rsidTr="00F12B15">
        <w:tc>
          <w:tcPr>
            <w:tcW w:w="745" w:type="dxa"/>
          </w:tcPr>
          <w:p w14:paraId="0E1A07D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300" w:type="dxa"/>
          </w:tcPr>
          <w:p w14:paraId="17AA71FC" w14:textId="743341C4"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Boca Roman </w:t>
            </w:r>
          </w:p>
        </w:tc>
        <w:tc>
          <w:tcPr>
            <w:tcW w:w="1870" w:type="dxa"/>
          </w:tcPr>
          <w:p w14:paraId="00E3859A" w14:textId="623B6CEC"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18" w:type="dxa"/>
          </w:tcPr>
          <w:p w14:paraId="33890923"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7435635E" w14:textId="77777777" w:rsidTr="00F12B15">
        <w:tc>
          <w:tcPr>
            <w:tcW w:w="745" w:type="dxa"/>
          </w:tcPr>
          <w:p w14:paraId="77F81F7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p>
        </w:tc>
        <w:tc>
          <w:tcPr>
            <w:tcW w:w="3300" w:type="dxa"/>
          </w:tcPr>
          <w:p w14:paraId="04DC687F" w14:textId="27F332BE"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Buzila Gheorghe </w:t>
            </w:r>
          </w:p>
        </w:tc>
        <w:tc>
          <w:tcPr>
            <w:tcW w:w="1870" w:type="dxa"/>
          </w:tcPr>
          <w:p w14:paraId="16A191DA" w14:textId="2FA4215D"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18" w:type="dxa"/>
          </w:tcPr>
          <w:p w14:paraId="4F651722"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2008-2011</w:t>
            </w:r>
          </w:p>
        </w:tc>
      </w:tr>
      <w:tr w:rsidR="00120BEE" w:rsidRPr="00805AD0" w14:paraId="3C8E23E6" w14:textId="77777777" w:rsidTr="00F12B15">
        <w:tc>
          <w:tcPr>
            <w:tcW w:w="745" w:type="dxa"/>
          </w:tcPr>
          <w:p w14:paraId="3F31FC3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p>
        </w:tc>
        <w:tc>
          <w:tcPr>
            <w:tcW w:w="3300" w:type="dxa"/>
          </w:tcPr>
          <w:p w14:paraId="7BA4C521" w14:textId="121AEA40"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Chiruta Vasile </w:t>
            </w:r>
          </w:p>
        </w:tc>
        <w:tc>
          <w:tcPr>
            <w:tcW w:w="1870" w:type="dxa"/>
          </w:tcPr>
          <w:p w14:paraId="7B2B8150" w14:textId="015A7EC4"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18" w:type="dxa"/>
          </w:tcPr>
          <w:p w14:paraId="4F0CE3D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3D85EFA3" w14:textId="77777777" w:rsidTr="00F12B15">
        <w:tc>
          <w:tcPr>
            <w:tcW w:w="745" w:type="dxa"/>
          </w:tcPr>
          <w:p w14:paraId="3403F22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w:t>
            </w:r>
          </w:p>
        </w:tc>
        <w:tc>
          <w:tcPr>
            <w:tcW w:w="3300" w:type="dxa"/>
          </w:tcPr>
          <w:p w14:paraId="166D22C7" w14:textId="236753D9"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Cojocaru Nicusor Marcel </w:t>
            </w:r>
          </w:p>
        </w:tc>
        <w:tc>
          <w:tcPr>
            <w:tcW w:w="1870" w:type="dxa"/>
          </w:tcPr>
          <w:p w14:paraId="73DBDBA5" w14:textId="6B3D3147"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PRM</w:t>
            </w:r>
          </w:p>
        </w:tc>
        <w:tc>
          <w:tcPr>
            <w:tcW w:w="2018" w:type="dxa"/>
          </w:tcPr>
          <w:p w14:paraId="5486415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2008-2010</w:t>
            </w:r>
          </w:p>
        </w:tc>
      </w:tr>
      <w:tr w:rsidR="00120BEE" w:rsidRPr="00805AD0" w14:paraId="4C8F86B4" w14:textId="77777777" w:rsidTr="00F12B15">
        <w:tc>
          <w:tcPr>
            <w:tcW w:w="745" w:type="dxa"/>
          </w:tcPr>
          <w:p w14:paraId="5647272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w:t>
            </w:r>
          </w:p>
        </w:tc>
        <w:tc>
          <w:tcPr>
            <w:tcW w:w="3300" w:type="dxa"/>
          </w:tcPr>
          <w:p w14:paraId="02B66621" w14:textId="1393B26A"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Craciunescu Ilie</w:t>
            </w:r>
          </w:p>
        </w:tc>
        <w:tc>
          <w:tcPr>
            <w:tcW w:w="1870" w:type="dxa"/>
          </w:tcPr>
          <w:p w14:paraId="2A78BABC" w14:textId="727B33FE"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18" w:type="dxa"/>
          </w:tcPr>
          <w:p w14:paraId="74A0815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29EF183A" w14:textId="77777777" w:rsidTr="00F12B15">
        <w:tc>
          <w:tcPr>
            <w:tcW w:w="745" w:type="dxa"/>
          </w:tcPr>
          <w:p w14:paraId="392F90F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6</w:t>
            </w:r>
          </w:p>
        </w:tc>
        <w:tc>
          <w:tcPr>
            <w:tcW w:w="3300" w:type="dxa"/>
          </w:tcPr>
          <w:p w14:paraId="70D92AF2" w14:textId="60D06B34"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Dromere</w:t>
            </w:r>
            <w:r w:rsidR="00EB6BAA" w:rsidRPr="00805AD0">
              <w:rPr>
                <w:rFonts w:ascii="Times New Roman" w:hAnsi="Times New Roman" w:cs="Times New Roman"/>
                <w:sz w:val="24"/>
                <w:szCs w:val="24"/>
                <w:lang w:val="ro-RO"/>
              </w:rPr>
              <w:t>t</w:t>
            </w:r>
            <w:r w:rsidRPr="00805AD0">
              <w:rPr>
                <w:rFonts w:ascii="Times New Roman" w:hAnsi="Times New Roman" w:cs="Times New Roman"/>
                <w:sz w:val="24"/>
                <w:szCs w:val="24"/>
                <w:lang w:val="ro-RO"/>
              </w:rPr>
              <w:t xml:space="preserve">chi Gheorghe </w:t>
            </w:r>
          </w:p>
        </w:tc>
        <w:tc>
          <w:tcPr>
            <w:tcW w:w="1870" w:type="dxa"/>
          </w:tcPr>
          <w:p w14:paraId="5651703C" w14:textId="33277E6A"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PDL</w:t>
            </w:r>
          </w:p>
        </w:tc>
        <w:tc>
          <w:tcPr>
            <w:tcW w:w="2018" w:type="dxa"/>
          </w:tcPr>
          <w:p w14:paraId="0D4BA46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5139D258" w14:textId="77777777" w:rsidTr="00F12B15">
        <w:tc>
          <w:tcPr>
            <w:tcW w:w="745" w:type="dxa"/>
          </w:tcPr>
          <w:p w14:paraId="548138D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w:t>
            </w:r>
          </w:p>
        </w:tc>
        <w:tc>
          <w:tcPr>
            <w:tcW w:w="3300" w:type="dxa"/>
          </w:tcPr>
          <w:p w14:paraId="7C6F87A5" w14:textId="3794885F"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Ioja Cezar </w:t>
            </w:r>
          </w:p>
        </w:tc>
        <w:tc>
          <w:tcPr>
            <w:tcW w:w="1870" w:type="dxa"/>
          </w:tcPr>
          <w:p w14:paraId="5DB3AD77" w14:textId="3C7420C0"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18" w:type="dxa"/>
          </w:tcPr>
          <w:p w14:paraId="5112970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56C3F0C4" w14:textId="77777777" w:rsidTr="00F12B15">
        <w:tc>
          <w:tcPr>
            <w:tcW w:w="745" w:type="dxa"/>
          </w:tcPr>
          <w:p w14:paraId="3247672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w:t>
            </w:r>
          </w:p>
        </w:tc>
        <w:tc>
          <w:tcPr>
            <w:tcW w:w="3300" w:type="dxa"/>
          </w:tcPr>
          <w:p w14:paraId="784C9C80" w14:textId="738B1CD7"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Iordache Gheorghe </w:t>
            </w:r>
          </w:p>
        </w:tc>
        <w:tc>
          <w:tcPr>
            <w:tcW w:w="1870" w:type="dxa"/>
          </w:tcPr>
          <w:p w14:paraId="2E1CE532" w14:textId="20704364"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18" w:type="dxa"/>
          </w:tcPr>
          <w:p w14:paraId="25916B0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3F72FB90" w14:textId="77777777" w:rsidTr="00F12B15">
        <w:tc>
          <w:tcPr>
            <w:tcW w:w="745" w:type="dxa"/>
          </w:tcPr>
          <w:p w14:paraId="35F8676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9</w:t>
            </w:r>
          </w:p>
        </w:tc>
        <w:tc>
          <w:tcPr>
            <w:tcW w:w="3300" w:type="dxa"/>
          </w:tcPr>
          <w:p w14:paraId="15A35F84" w14:textId="1755BC13"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Postelnicu Petrica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Tinel </w:t>
            </w:r>
          </w:p>
        </w:tc>
        <w:tc>
          <w:tcPr>
            <w:tcW w:w="1870" w:type="dxa"/>
          </w:tcPr>
          <w:p w14:paraId="37940BEB" w14:textId="3BD86356"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PRM</w:t>
            </w:r>
          </w:p>
        </w:tc>
        <w:tc>
          <w:tcPr>
            <w:tcW w:w="2018" w:type="dxa"/>
          </w:tcPr>
          <w:p w14:paraId="4599FC5B" w14:textId="4CE03CEA" w:rsidR="00120BEE" w:rsidRPr="00805AD0" w:rsidRDefault="00F12B1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309D9497" w14:textId="77777777" w:rsidTr="00F12B15">
        <w:tc>
          <w:tcPr>
            <w:tcW w:w="745" w:type="dxa"/>
          </w:tcPr>
          <w:p w14:paraId="3929883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w:t>
            </w:r>
          </w:p>
        </w:tc>
        <w:tc>
          <w:tcPr>
            <w:tcW w:w="3300" w:type="dxa"/>
          </w:tcPr>
          <w:p w14:paraId="095CB6ED" w14:textId="5407AB2B"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Proboteanu Constantin</w:t>
            </w:r>
          </w:p>
        </w:tc>
        <w:tc>
          <w:tcPr>
            <w:tcW w:w="1870" w:type="dxa"/>
          </w:tcPr>
          <w:p w14:paraId="44E25400" w14:textId="437F60FC"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18" w:type="dxa"/>
          </w:tcPr>
          <w:p w14:paraId="39BD5CC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05206015" w14:textId="77777777" w:rsidTr="00F12B15">
        <w:tc>
          <w:tcPr>
            <w:tcW w:w="745" w:type="dxa"/>
          </w:tcPr>
          <w:p w14:paraId="285A2B3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11</w:t>
            </w:r>
          </w:p>
        </w:tc>
        <w:tc>
          <w:tcPr>
            <w:tcW w:w="3300" w:type="dxa"/>
          </w:tcPr>
          <w:p w14:paraId="2638A5F6" w14:textId="1B90B87B"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Rusu Filaret Mircea </w:t>
            </w:r>
          </w:p>
        </w:tc>
        <w:tc>
          <w:tcPr>
            <w:tcW w:w="1870" w:type="dxa"/>
          </w:tcPr>
          <w:p w14:paraId="6643A50F" w14:textId="27B4FBE4"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w:t>
            </w:r>
          </w:p>
        </w:tc>
        <w:tc>
          <w:tcPr>
            <w:tcW w:w="2018" w:type="dxa"/>
          </w:tcPr>
          <w:p w14:paraId="4C20105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6552F5FB" w14:textId="77777777" w:rsidTr="00F12B15">
        <w:tc>
          <w:tcPr>
            <w:tcW w:w="745" w:type="dxa"/>
          </w:tcPr>
          <w:p w14:paraId="4612C41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12</w:t>
            </w:r>
          </w:p>
        </w:tc>
        <w:tc>
          <w:tcPr>
            <w:tcW w:w="3300" w:type="dxa"/>
          </w:tcPr>
          <w:p w14:paraId="58FA9F78" w14:textId="6904D0B6"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Alexievici Petrica</w:t>
            </w:r>
          </w:p>
        </w:tc>
        <w:tc>
          <w:tcPr>
            <w:tcW w:w="1870" w:type="dxa"/>
          </w:tcPr>
          <w:p w14:paraId="21C4A001" w14:textId="5E9C506B"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18" w:type="dxa"/>
          </w:tcPr>
          <w:p w14:paraId="0F3AFEF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65CA28BE" w14:textId="77777777" w:rsidTr="00F12B15">
        <w:tc>
          <w:tcPr>
            <w:tcW w:w="745" w:type="dxa"/>
          </w:tcPr>
          <w:p w14:paraId="3AB3924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13</w:t>
            </w:r>
          </w:p>
        </w:tc>
        <w:tc>
          <w:tcPr>
            <w:tcW w:w="3300" w:type="dxa"/>
          </w:tcPr>
          <w:p w14:paraId="15FE6297" w14:textId="49BB5815"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Bonches Ilie </w:t>
            </w:r>
          </w:p>
        </w:tc>
        <w:tc>
          <w:tcPr>
            <w:tcW w:w="1870" w:type="dxa"/>
          </w:tcPr>
          <w:p w14:paraId="5B18FD51" w14:textId="0BA80B6F"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18" w:type="dxa"/>
          </w:tcPr>
          <w:p w14:paraId="68BAEAAF"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2008-2010</w:t>
            </w:r>
          </w:p>
        </w:tc>
      </w:tr>
      <w:tr w:rsidR="00120BEE" w:rsidRPr="00805AD0" w14:paraId="70470DFF" w14:textId="77777777" w:rsidTr="00F12B15">
        <w:tc>
          <w:tcPr>
            <w:tcW w:w="745" w:type="dxa"/>
          </w:tcPr>
          <w:p w14:paraId="1789F3D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14</w:t>
            </w:r>
          </w:p>
        </w:tc>
        <w:tc>
          <w:tcPr>
            <w:tcW w:w="3300" w:type="dxa"/>
          </w:tcPr>
          <w:p w14:paraId="225B56E5" w14:textId="33038D9C"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Hutanu Constantin </w:t>
            </w:r>
          </w:p>
        </w:tc>
        <w:tc>
          <w:tcPr>
            <w:tcW w:w="1870" w:type="dxa"/>
          </w:tcPr>
          <w:p w14:paraId="25214AFC" w14:textId="6AC9295D"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18" w:type="dxa"/>
          </w:tcPr>
          <w:p w14:paraId="09467D71"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5F1C1EFD" w14:textId="77777777" w:rsidTr="00F12B15">
        <w:tc>
          <w:tcPr>
            <w:tcW w:w="745" w:type="dxa"/>
          </w:tcPr>
          <w:p w14:paraId="70F0E772"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15</w:t>
            </w:r>
          </w:p>
        </w:tc>
        <w:tc>
          <w:tcPr>
            <w:tcW w:w="3300" w:type="dxa"/>
          </w:tcPr>
          <w:p w14:paraId="64EBEB56" w14:textId="66C05670"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Mironescu Vasile </w:t>
            </w:r>
          </w:p>
        </w:tc>
        <w:tc>
          <w:tcPr>
            <w:tcW w:w="1870" w:type="dxa"/>
          </w:tcPr>
          <w:p w14:paraId="49B023E0" w14:textId="6834D3DA"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18" w:type="dxa"/>
          </w:tcPr>
          <w:p w14:paraId="055D15DB"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23EB3622" w14:textId="77777777" w:rsidTr="00F12B15">
        <w:tc>
          <w:tcPr>
            <w:tcW w:w="745" w:type="dxa"/>
          </w:tcPr>
          <w:p w14:paraId="54DDC519" w14:textId="42D3DA0C"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16</w:t>
            </w:r>
          </w:p>
        </w:tc>
        <w:tc>
          <w:tcPr>
            <w:tcW w:w="3300" w:type="dxa"/>
          </w:tcPr>
          <w:p w14:paraId="5ADF2D37" w14:textId="297FCF84"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Chesa Elena </w:t>
            </w:r>
          </w:p>
        </w:tc>
        <w:tc>
          <w:tcPr>
            <w:tcW w:w="1870" w:type="dxa"/>
          </w:tcPr>
          <w:p w14:paraId="3ED68EB7" w14:textId="6323A1FA"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18" w:type="dxa"/>
          </w:tcPr>
          <w:p w14:paraId="482DE65C" w14:textId="1F392A5A" w:rsidR="00120BEE" w:rsidRPr="00805AD0" w:rsidRDefault="00EE5F29"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r w:rsidR="00120BEE" w:rsidRPr="00805AD0" w14:paraId="36C6C0F4" w14:textId="77777777" w:rsidTr="00F12B15">
        <w:tc>
          <w:tcPr>
            <w:tcW w:w="745" w:type="dxa"/>
          </w:tcPr>
          <w:p w14:paraId="1188809C" w14:textId="221970CA"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17</w:t>
            </w:r>
          </w:p>
        </w:tc>
        <w:tc>
          <w:tcPr>
            <w:tcW w:w="3300" w:type="dxa"/>
          </w:tcPr>
          <w:p w14:paraId="3CBA945F" w14:textId="13743366" w:rsidR="00120BEE" w:rsidRPr="00805AD0" w:rsidRDefault="00EE5F29"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Costin Sorin Liviu Octavian </w:t>
            </w:r>
          </w:p>
        </w:tc>
        <w:tc>
          <w:tcPr>
            <w:tcW w:w="1870" w:type="dxa"/>
          </w:tcPr>
          <w:p w14:paraId="5CDAE716" w14:textId="3312A195"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18" w:type="dxa"/>
          </w:tcPr>
          <w:p w14:paraId="54E02A61" w14:textId="7FF32885" w:rsidR="00120BEE" w:rsidRPr="00805AD0" w:rsidRDefault="00EE5F29"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2008-2012</w:t>
            </w:r>
          </w:p>
        </w:tc>
      </w:tr>
    </w:tbl>
    <w:p w14:paraId="229930C9"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3E20FDCC" w14:textId="4475B3B5"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f) mandatul 2012-2016</w:t>
      </w:r>
    </w:p>
    <w:p w14:paraId="12B54B5C"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935" w:type="dxa"/>
        <w:tblLook w:val="04A0" w:firstRow="1" w:lastRow="0" w:firstColumn="1" w:lastColumn="0" w:noHBand="0" w:noVBand="1"/>
      </w:tblPr>
      <w:tblGrid>
        <w:gridCol w:w="745"/>
        <w:gridCol w:w="3300"/>
        <w:gridCol w:w="1870"/>
        <w:gridCol w:w="2020"/>
      </w:tblGrid>
      <w:tr w:rsidR="00120BEE" w:rsidRPr="00805AD0" w14:paraId="16A699F3" w14:textId="77777777" w:rsidTr="00374232">
        <w:trPr>
          <w:tblHeader/>
        </w:trPr>
        <w:tc>
          <w:tcPr>
            <w:tcW w:w="745" w:type="dxa"/>
          </w:tcPr>
          <w:p w14:paraId="5018D081"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300" w:type="dxa"/>
          </w:tcPr>
          <w:p w14:paraId="6303B4A9" w14:textId="1BDD5AB9"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2036A265"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2020" w:type="dxa"/>
          </w:tcPr>
          <w:p w14:paraId="6B00BEDA"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4182F975" w14:textId="77777777" w:rsidTr="00590F08">
        <w:tc>
          <w:tcPr>
            <w:tcW w:w="745" w:type="dxa"/>
          </w:tcPr>
          <w:p w14:paraId="106CB05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300" w:type="dxa"/>
          </w:tcPr>
          <w:p w14:paraId="34B66BED" w14:textId="56192C79"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Ungureanu Costel</w:t>
            </w:r>
          </w:p>
        </w:tc>
        <w:tc>
          <w:tcPr>
            <w:tcW w:w="1870" w:type="dxa"/>
          </w:tcPr>
          <w:p w14:paraId="555726E8" w14:textId="19B9D29D"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0B7C7AE2"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79E5A5B3" w14:textId="77777777" w:rsidTr="00590F08">
        <w:tc>
          <w:tcPr>
            <w:tcW w:w="745" w:type="dxa"/>
          </w:tcPr>
          <w:p w14:paraId="58A8D0A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p>
        </w:tc>
        <w:tc>
          <w:tcPr>
            <w:tcW w:w="3300" w:type="dxa"/>
          </w:tcPr>
          <w:p w14:paraId="5F5A4826" w14:textId="4A06EC8F"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Cojocaru Nicusor Marcel</w:t>
            </w:r>
          </w:p>
        </w:tc>
        <w:tc>
          <w:tcPr>
            <w:tcW w:w="1870" w:type="dxa"/>
          </w:tcPr>
          <w:p w14:paraId="258EC8B3" w14:textId="4821B647"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PMP</w:t>
            </w:r>
          </w:p>
        </w:tc>
        <w:tc>
          <w:tcPr>
            <w:tcW w:w="2020" w:type="dxa"/>
          </w:tcPr>
          <w:p w14:paraId="71B64E4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1A9E0D2B" w14:textId="77777777" w:rsidTr="00590F08">
        <w:tc>
          <w:tcPr>
            <w:tcW w:w="745" w:type="dxa"/>
          </w:tcPr>
          <w:p w14:paraId="7A12AEF2"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p>
        </w:tc>
        <w:tc>
          <w:tcPr>
            <w:tcW w:w="3300" w:type="dxa"/>
          </w:tcPr>
          <w:p w14:paraId="39CE81E9" w14:textId="23CE389E"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Rusu Filaret Mircea </w:t>
            </w:r>
          </w:p>
        </w:tc>
        <w:tc>
          <w:tcPr>
            <w:tcW w:w="1870" w:type="dxa"/>
          </w:tcPr>
          <w:p w14:paraId="425A9532" w14:textId="683F41C3"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281A78E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4729E930" w14:textId="77777777" w:rsidTr="00590F08">
        <w:tc>
          <w:tcPr>
            <w:tcW w:w="745" w:type="dxa"/>
          </w:tcPr>
          <w:p w14:paraId="3C6BE1C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w:t>
            </w:r>
          </w:p>
        </w:tc>
        <w:tc>
          <w:tcPr>
            <w:tcW w:w="3300" w:type="dxa"/>
          </w:tcPr>
          <w:p w14:paraId="11C1106C" w14:textId="2A86ADC5"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Postelnicu Petrica Tinel</w:t>
            </w:r>
          </w:p>
        </w:tc>
        <w:tc>
          <w:tcPr>
            <w:tcW w:w="1870" w:type="dxa"/>
          </w:tcPr>
          <w:p w14:paraId="369FA825" w14:textId="4D9198E2"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PMP</w:t>
            </w:r>
          </w:p>
        </w:tc>
        <w:tc>
          <w:tcPr>
            <w:tcW w:w="2020" w:type="dxa"/>
          </w:tcPr>
          <w:p w14:paraId="2602740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2012-2014 </w:t>
            </w:r>
          </w:p>
        </w:tc>
      </w:tr>
      <w:tr w:rsidR="00120BEE" w:rsidRPr="00805AD0" w14:paraId="468DC22E" w14:textId="77777777" w:rsidTr="00590F08">
        <w:tc>
          <w:tcPr>
            <w:tcW w:w="745" w:type="dxa"/>
          </w:tcPr>
          <w:p w14:paraId="2DE3BC9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w:t>
            </w:r>
          </w:p>
        </w:tc>
        <w:tc>
          <w:tcPr>
            <w:tcW w:w="3300" w:type="dxa"/>
          </w:tcPr>
          <w:p w14:paraId="14C5D042" w14:textId="7EE7E866"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Simireanu Timinschi Serenela</w:t>
            </w:r>
          </w:p>
        </w:tc>
        <w:tc>
          <w:tcPr>
            <w:tcW w:w="1870" w:type="dxa"/>
          </w:tcPr>
          <w:p w14:paraId="03D335B1" w14:textId="76770100"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PDD</w:t>
            </w:r>
          </w:p>
        </w:tc>
        <w:tc>
          <w:tcPr>
            <w:tcW w:w="2020" w:type="dxa"/>
          </w:tcPr>
          <w:p w14:paraId="58BF863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57118D63" w14:textId="77777777" w:rsidTr="00590F08">
        <w:tc>
          <w:tcPr>
            <w:tcW w:w="745" w:type="dxa"/>
          </w:tcPr>
          <w:p w14:paraId="475F276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6</w:t>
            </w:r>
          </w:p>
        </w:tc>
        <w:tc>
          <w:tcPr>
            <w:tcW w:w="3300" w:type="dxa"/>
          </w:tcPr>
          <w:p w14:paraId="28770883" w14:textId="4F8D0AC1"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Rîpan Marius Vasile </w:t>
            </w:r>
          </w:p>
        </w:tc>
        <w:tc>
          <w:tcPr>
            <w:tcW w:w="1870" w:type="dxa"/>
          </w:tcPr>
          <w:p w14:paraId="798E539E" w14:textId="383B6FED"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642ABFE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2012-2013</w:t>
            </w:r>
          </w:p>
        </w:tc>
      </w:tr>
      <w:tr w:rsidR="00120BEE" w:rsidRPr="00805AD0" w14:paraId="02C80391" w14:textId="77777777" w:rsidTr="00590F08">
        <w:tc>
          <w:tcPr>
            <w:tcW w:w="745" w:type="dxa"/>
          </w:tcPr>
          <w:p w14:paraId="5769E1D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w:t>
            </w:r>
          </w:p>
        </w:tc>
        <w:tc>
          <w:tcPr>
            <w:tcW w:w="3300" w:type="dxa"/>
          </w:tcPr>
          <w:p w14:paraId="1409A48A" w14:textId="35B14EF5"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Mateciuc Ilie </w:t>
            </w:r>
          </w:p>
        </w:tc>
        <w:tc>
          <w:tcPr>
            <w:tcW w:w="1870" w:type="dxa"/>
          </w:tcPr>
          <w:p w14:paraId="50F9F4C9" w14:textId="4B2F7F7D"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203094C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7001057B" w14:textId="77777777" w:rsidTr="00590F08">
        <w:tc>
          <w:tcPr>
            <w:tcW w:w="745" w:type="dxa"/>
          </w:tcPr>
          <w:p w14:paraId="4E3D756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w:t>
            </w:r>
          </w:p>
        </w:tc>
        <w:tc>
          <w:tcPr>
            <w:tcW w:w="3300" w:type="dxa"/>
          </w:tcPr>
          <w:p w14:paraId="26CE5601" w14:textId="2E5031BD"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Boca Roman </w:t>
            </w:r>
          </w:p>
        </w:tc>
        <w:tc>
          <w:tcPr>
            <w:tcW w:w="1870" w:type="dxa"/>
          </w:tcPr>
          <w:p w14:paraId="54C61D75" w14:textId="2A434AE8"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4F64FB1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2012-2013</w:t>
            </w:r>
          </w:p>
        </w:tc>
      </w:tr>
      <w:tr w:rsidR="00120BEE" w:rsidRPr="00805AD0" w14:paraId="3935DE5F" w14:textId="77777777" w:rsidTr="00590F08">
        <w:tc>
          <w:tcPr>
            <w:tcW w:w="745" w:type="dxa"/>
          </w:tcPr>
          <w:p w14:paraId="723C2A0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9</w:t>
            </w:r>
          </w:p>
        </w:tc>
        <w:tc>
          <w:tcPr>
            <w:tcW w:w="3300" w:type="dxa"/>
          </w:tcPr>
          <w:p w14:paraId="09245EFA" w14:textId="2B3403E6"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Popescu Constantin </w:t>
            </w:r>
          </w:p>
        </w:tc>
        <w:tc>
          <w:tcPr>
            <w:tcW w:w="1870" w:type="dxa"/>
          </w:tcPr>
          <w:p w14:paraId="535C64FA" w14:textId="459A781C"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1A9AA19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2012-2013</w:t>
            </w:r>
          </w:p>
        </w:tc>
      </w:tr>
      <w:tr w:rsidR="00120BEE" w:rsidRPr="00805AD0" w14:paraId="6C30A66A" w14:textId="77777777" w:rsidTr="00590F08">
        <w:tc>
          <w:tcPr>
            <w:tcW w:w="745" w:type="dxa"/>
          </w:tcPr>
          <w:p w14:paraId="62A0A50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w:t>
            </w:r>
          </w:p>
        </w:tc>
        <w:tc>
          <w:tcPr>
            <w:tcW w:w="3300" w:type="dxa"/>
          </w:tcPr>
          <w:p w14:paraId="47E8A296" w14:textId="4C7F52AA"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Chiruta Vasile </w:t>
            </w:r>
          </w:p>
        </w:tc>
        <w:tc>
          <w:tcPr>
            <w:tcW w:w="1870" w:type="dxa"/>
          </w:tcPr>
          <w:p w14:paraId="42B23D8B" w14:textId="64675394"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4AEFCA4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1F1A64CA" w14:textId="77777777" w:rsidTr="00590F08">
        <w:tc>
          <w:tcPr>
            <w:tcW w:w="745" w:type="dxa"/>
          </w:tcPr>
          <w:p w14:paraId="216D246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11</w:t>
            </w:r>
          </w:p>
        </w:tc>
        <w:tc>
          <w:tcPr>
            <w:tcW w:w="3300" w:type="dxa"/>
          </w:tcPr>
          <w:p w14:paraId="731B1D12" w14:textId="17FDFFBB"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Romanica Tirel </w:t>
            </w:r>
          </w:p>
        </w:tc>
        <w:tc>
          <w:tcPr>
            <w:tcW w:w="1870" w:type="dxa"/>
          </w:tcPr>
          <w:p w14:paraId="72373392" w14:textId="74E1BD7D"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4AC267F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59CAD896" w14:textId="77777777" w:rsidTr="00590F08">
        <w:tc>
          <w:tcPr>
            <w:tcW w:w="745" w:type="dxa"/>
          </w:tcPr>
          <w:p w14:paraId="529963D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12</w:t>
            </w:r>
          </w:p>
        </w:tc>
        <w:tc>
          <w:tcPr>
            <w:tcW w:w="3300" w:type="dxa"/>
          </w:tcPr>
          <w:p w14:paraId="6198DDE4" w14:textId="28EA0F85"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Rusu Filaret Mircea </w:t>
            </w:r>
          </w:p>
        </w:tc>
        <w:tc>
          <w:tcPr>
            <w:tcW w:w="1870" w:type="dxa"/>
          </w:tcPr>
          <w:p w14:paraId="40854E0B" w14:textId="6A00F03D"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550FCA2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77A5B20C" w14:textId="77777777" w:rsidTr="00590F08">
        <w:tc>
          <w:tcPr>
            <w:tcW w:w="745" w:type="dxa"/>
          </w:tcPr>
          <w:p w14:paraId="55E3E8F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13</w:t>
            </w:r>
          </w:p>
        </w:tc>
        <w:tc>
          <w:tcPr>
            <w:tcW w:w="3300" w:type="dxa"/>
          </w:tcPr>
          <w:p w14:paraId="236CB926" w14:textId="0DCF486D"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Benchea Macsim Sinziana </w:t>
            </w:r>
          </w:p>
        </w:tc>
        <w:tc>
          <w:tcPr>
            <w:tcW w:w="1870" w:type="dxa"/>
          </w:tcPr>
          <w:p w14:paraId="1D07BED9" w14:textId="5F8446AC"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4D314EB7"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560DAFDC" w14:textId="77777777" w:rsidTr="00590F08">
        <w:tc>
          <w:tcPr>
            <w:tcW w:w="745" w:type="dxa"/>
          </w:tcPr>
          <w:p w14:paraId="2AAC61F5"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14</w:t>
            </w:r>
          </w:p>
        </w:tc>
        <w:tc>
          <w:tcPr>
            <w:tcW w:w="3300" w:type="dxa"/>
          </w:tcPr>
          <w:p w14:paraId="3236C78D" w14:textId="33EC7D8B"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Obreja Mariana </w:t>
            </w:r>
          </w:p>
        </w:tc>
        <w:tc>
          <w:tcPr>
            <w:tcW w:w="1870" w:type="dxa"/>
          </w:tcPr>
          <w:p w14:paraId="7A923400" w14:textId="65A9E0FD"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55E1E4A7"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42335528" w14:textId="77777777" w:rsidTr="00590F08">
        <w:tc>
          <w:tcPr>
            <w:tcW w:w="745" w:type="dxa"/>
          </w:tcPr>
          <w:p w14:paraId="662078E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15</w:t>
            </w:r>
          </w:p>
        </w:tc>
        <w:tc>
          <w:tcPr>
            <w:tcW w:w="3300" w:type="dxa"/>
          </w:tcPr>
          <w:p w14:paraId="06CB9BBA" w14:textId="450DB8F4"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Pindelea Grigore</w:t>
            </w:r>
          </w:p>
        </w:tc>
        <w:tc>
          <w:tcPr>
            <w:tcW w:w="1870" w:type="dxa"/>
          </w:tcPr>
          <w:p w14:paraId="4C21E591" w14:textId="61F666B6"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4B70D1F4"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475A2BC7" w14:textId="77777777" w:rsidTr="00590F08">
        <w:tc>
          <w:tcPr>
            <w:tcW w:w="745" w:type="dxa"/>
          </w:tcPr>
          <w:p w14:paraId="4656BF5D"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16</w:t>
            </w:r>
          </w:p>
        </w:tc>
        <w:tc>
          <w:tcPr>
            <w:tcW w:w="3300" w:type="dxa"/>
          </w:tcPr>
          <w:p w14:paraId="08F838D7" w14:textId="50A9A4AC" w:rsidR="00120BEE" w:rsidRPr="00805AD0" w:rsidRDefault="000302C7" w:rsidP="00590F08">
            <w:pPr>
              <w:autoSpaceDE w:val="0"/>
              <w:autoSpaceDN w:val="0"/>
              <w:adjustRightInd w:val="0"/>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Apetrii Gheorghe </w:t>
            </w:r>
          </w:p>
        </w:tc>
        <w:tc>
          <w:tcPr>
            <w:tcW w:w="1870" w:type="dxa"/>
          </w:tcPr>
          <w:p w14:paraId="35A952B8" w14:textId="79DEFE94"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020" w:type="dxa"/>
          </w:tcPr>
          <w:p w14:paraId="3BD722AD"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r w:rsidR="00120BEE" w:rsidRPr="00805AD0" w14:paraId="5E8C2618" w14:textId="77777777" w:rsidTr="00590F08">
        <w:tc>
          <w:tcPr>
            <w:tcW w:w="745" w:type="dxa"/>
          </w:tcPr>
          <w:p w14:paraId="694E3E78"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17</w:t>
            </w:r>
          </w:p>
        </w:tc>
        <w:tc>
          <w:tcPr>
            <w:tcW w:w="3300" w:type="dxa"/>
          </w:tcPr>
          <w:p w14:paraId="79BF5EE0" w14:textId="32F03A9E" w:rsidR="00120BEE" w:rsidRPr="00805AD0" w:rsidRDefault="000302C7"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Scripcaru Corneliu</w:t>
            </w:r>
          </w:p>
        </w:tc>
        <w:tc>
          <w:tcPr>
            <w:tcW w:w="1870" w:type="dxa"/>
          </w:tcPr>
          <w:p w14:paraId="3DA7BD0C" w14:textId="5ADABE13"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020" w:type="dxa"/>
          </w:tcPr>
          <w:p w14:paraId="670C50FF" w14:textId="77777777" w:rsidR="00120BEE" w:rsidRPr="00805AD0" w:rsidRDefault="00120BEE" w:rsidP="00590F08">
            <w:pPr>
              <w:rPr>
                <w:rFonts w:ascii="Times New Roman" w:hAnsi="Times New Roman" w:cs="Times New Roman"/>
                <w:sz w:val="24"/>
                <w:szCs w:val="24"/>
                <w:lang w:val="ro-RO"/>
              </w:rPr>
            </w:pPr>
            <w:r w:rsidRPr="00805AD0">
              <w:rPr>
                <w:rFonts w:ascii="Times New Roman" w:hAnsi="Times New Roman" w:cs="Times New Roman"/>
                <w:sz w:val="24"/>
                <w:szCs w:val="24"/>
                <w:lang w:val="ro-RO"/>
              </w:rPr>
              <w:t>2012-2016</w:t>
            </w:r>
          </w:p>
        </w:tc>
      </w:tr>
    </w:tbl>
    <w:p w14:paraId="69F15154"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04906BF2"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 g) mandatul 2016-2020</w:t>
      </w:r>
    </w:p>
    <w:p w14:paraId="34A66C4A" w14:textId="69C9FA33"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980" w:type="dxa"/>
        <w:tblLook w:val="04A0" w:firstRow="1" w:lastRow="0" w:firstColumn="1" w:lastColumn="0" w:noHBand="0" w:noVBand="1"/>
      </w:tblPr>
      <w:tblGrid>
        <w:gridCol w:w="745"/>
        <w:gridCol w:w="3063"/>
        <w:gridCol w:w="1843"/>
        <w:gridCol w:w="2329"/>
      </w:tblGrid>
      <w:tr w:rsidR="00120BEE" w:rsidRPr="00805AD0" w14:paraId="12D2DE7C" w14:textId="77777777" w:rsidTr="00590F08">
        <w:tc>
          <w:tcPr>
            <w:tcW w:w="745" w:type="dxa"/>
          </w:tcPr>
          <w:p w14:paraId="6F951A36"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063" w:type="dxa"/>
          </w:tcPr>
          <w:p w14:paraId="461B86D3" w14:textId="6DE7B10B"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43" w:type="dxa"/>
          </w:tcPr>
          <w:p w14:paraId="29101436"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2329" w:type="dxa"/>
          </w:tcPr>
          <w:p w14:paraId="68E42100"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16336682" w14:textId="77777777" w:rsidTr="00590F08">
        <w:tc>
          <w:tcPr>
            <w:tcW w:w="745" w:type="dxa"/>
          </w:tcPr>
          <w:p w14:paraId="3EADFA96"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063" w:type="dxa"/>
          </w:tcPr>
          <w:p w14:paraId="33732788" w14:textId="6F7E5C12"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Chiruta Vasile </w:t>
            </w:r>
          </w:p>
        </w:tc>
        <w:tc>
          <w:tcPr>
            <w:tcW w:w="1843" w:type="dxa"/>
          </w:tcPr>
          <w:p w14:paraId="63C05A7B" w14:textId="139EFCF6"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655C04DC" w14:textId="1B44EF5D"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w:t>
            </w:r>
            <w:r w:rsidR="009D7838" w:rsidRPr="00805AD0">
              <w:rPr>
                <w:rFonts w:ascii="Times New Roman" w:hAnsi="Times New Roman" w:cs="Times New Roman"/>
                <w:sz w:val="24"/>
                <w:szCs w:val="24"/>
                <w:lang w:val="ro-RO"/>
              </w:rPr>
              <w:t>2020</w:t>
            </w:r>
          </w:p>
        </w:tc>
      </w:tr>
      <w:tr w:rsidR="00120BEE" w:rsidRPr="00805AD0" w14:paraId="1628F4A6" w14:textId="77777777" w:rsidTr="00590F08">
        <w:tc>
          <w:tcPr>
            <w:tcW w:w="745" w:type="dxa"/>
          </w:tcPr>
          <w:p w14:paraId="4CF042F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p>
        </w:tc>
        <w:tc>
          <w:tcPr>
            <w:tcW w:w="3063" w:type="dxa"/>
          </w:tcPr>
          <w:p w14:paraId="38470C33" w14:textId="754BA96F"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Bighiu Constantin Doru</w:t>
            </w:r>
          </w:p>
        </w:tc>
        <w:tc>
          <w:tcPr>
            <w:tcW w:w="1843" w:type="dxa"/>
          </w:tcPr>
          <w:p w14:paraId="18ABD905" w14:textId="19ECEA1E"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13B15C27" w14:textId="22BC4D00"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w:t>
            </w:r>
            <w:r w:rsidR="009D7838" w:rsidRPr="00805AD0">
              <w:rPr>
                <w:rFonts w:ascii="Times New Roman" w:hAnsi="Times New Roman" w:cs="Times New Roman"/>
                <w:sz w:val="24"/>
                <w:szCs w:val="24"/>
                <w:lang w:val="ro-RO"/>
              </w:rPr>
              <w:t>-2020</w:t>
            </w:r>
          </w:p>
        </w:tc>
      </w:tr>
      <w:tr w:rsidR="00120BEE" w:rsidRPr="00805AD0" w14:paraId="5E51F080" w14:textId="77777777" w:rsidTr="00590F08">
        <w:tc>
          <w:tcPr>
            <w:tcW w:w="745" w:type="dxa"/>
          </w:tcPr>
          <w:p w14:paraId="3C3E4BC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p>
        </w:tc>
        <w:tc>
          <w:tcPr>
            <w:tcW w:w="3063" w:type="dxa"/>
          </w:tcPr>
          <w:p w14:paraId="3CEE42CC" w14:textId="72F1FF32"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Rîpan Marius Vasile </w:t>
            </w:r>
          </w:p>
        </w:tc>
        <w:tc>
          <w:tcPr>
            <w:tcW w:w="1843" w:type="dxa"/>
          </w:tcPr>
          <w:p w14:paraId="1B8571B7" w14:textId="4B6748E8"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696838A5" w14:textId="415B59E0"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w:t>
            </w:r>
            <w:r w:rsidR="009D7838" w:rsidRPr="00805AD0">
              <w:rPr>
                <w:rFonts w:ascii="Times New Roman" w:hAnsi="Times New Roman" w:cs="Times New Roman"/>
                <w:sz w:val="24"/>
                <w:szCs w:val="24"/>
                <w:lang w:val="ro-RO"/>
              </w:rPr>
              <w:t>020</w:t>
            </w:r>
          </w:p>
        </w:tc>
      </w:tr>
      <w:tr w:rsidR="00120BEE" w:rsidRPr="00805AD0" w14:paraId="33749445" w14:textId="77777777" w:rsidTr="00590F08">
        <w:tc>
          <w:tcPr>
            <w:tcW w:w="745" w:type="dxa"/>
          </w:tcPr>
          <w:p w14:paraId="0884412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w:t>
            </w:r>
          </w:p>
        </w:tc>
        <w:tc>
          <w:tcPr>
            <w:tcW w:w="3063" w:type="dxa"/>
          </w:tcPr>
          <w:p w14:paraId="54C56404" w14:textId="64435E1D"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Vasilut Daniela </w:t>
            </w:r>
          </w:p>
        </w:tc>
        <w:tc>
          <w:tcPr>
            <w:tcW w:w="1843" w:type="dxa"/>
          </w:tcPr>
          <w:p w14:paraId="339AD348" w14:textId="63B95C3F"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55A8453A"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2016-2020</w:t>
            </w:r>
          </w:p>
        </w:tc>
      </w:tr>
      <w:tr w:rsidR="00120BEE" w:rsidRPr="00805AD0" w14:paraId="6B6EBF41" w14:textId="77777777" w:rsidTr="00590F08">
        <w:tc>
          <w:tcPr>
            <w:tcW w:w="745" w:type="dxa"/>
          </w:tcPr>
          <w:p w14:paraId="1A68D883"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w:t>
            </w:r>
          </w:p>
        </w:tc>
        <w:tc>
          <w:tcPr>
            <w:tcW w:w="3063" w:type="dxa"/>
          </w:tcPr>
          <w:p w14:paraId="4346CAF8" w14:textId="23605D67"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Grohinschi Dorin </w:t>
            </w:r>
          </w:p>
        </w:tc>
        <w:tc>
          <w:tcPr>
            <w:tcW w:w="1843" w:type="dxa"/>
          </w:tcPr>
          <w:p w14:paraId="0DE55A7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32CC874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2016-2020</w:t>
            </w:r>
          </w:p>
        </w:tc>
      </w:tr>
      <w:tr w:rsidR="00120BEE" w:rsidRPr="00805AD0" w14:paraId="2DAA01B9" w14:textId="77777777" w:rsidTr="00590F08">
        <w:tc>
          <w:tcPr>
            <w:tcW w:w="745" w:type="dxa"/>
          </w:tcPr>
          <w:p w14:paraId="12AC023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6</w:t>
            </w:r>
          </w:p>
        </w:tc>
        <w:tc>
          <w:tcPr>
            <w:tcW w:w="3063" w:type="dxa"/>
          </w:tcPr>
          <w:p w14:paraId="6BDEF86F" w14:textId="485B1767"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Candrea Dumitru</w:t>
            </w:r>
          </w:p>
        </w:tc>
        <w:tc>
          <w:tcPr>
            <w:tcW w:w="1843" w:type="dxa"/>
          </w:tcPr>
          <w:p w14:paraId="63EDBA73" w14:textId="3D7A83BA"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9D7838" w:rsidRPr="00805AD0">
              <w:rPr>
                <w:rFonts w:ascii="Times New Roman" w:hAnsi="Times New Roman" w:cs="Times New Roman"/>
                <w:sz w:val="24"/>
                <w:szCs w:val="24"/>
                <w:lang w:val="ro-RO"/>
              </w:rPr>
              <w:t>NL</w:t>
            </w:r>
          </w:p>
        </w:tc>
        <w:tc>
          <w:tcPr>
            <w:tcW w:w="2329" w:type="dxa"/>
          </w:tcPr>
          <w:p w14:paraId="3216BEFF" w14:textId="48E21D1E"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2016-20</w:t>
            </w:r>
            <w:r w:rsidR="009D7838" w:rsidRPr="00805AD0">
              <w:rPr>
                <w:rFonts w:ascii="Times New Roman" w:hAnsi="Times New Roman" w:cs="Times New Roman"/>
                <w:sz w:val="24"/>
                <w:szCs w:val="24"/>
                <w:lang w:val="ro-RO"/>
              </w:rPr>
              <w:t>20</w:t>
            </w:r>
          </w:p>
        </w:tc>
      </w:tr>
      <w:tr w:rsidR="00120BEE" w:rsidRPr="00805AD0" w14:paraId="7699F6DD" w14:textId="77777777" w:rsidTr="00590F08">
        <w:tc>
          <w:tcPr>
            <w:tcW w:w="745" w:type="dxa"/>
          </w:tcPr>
          <w:p w14:paraId="6E10DBD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w:t>
            </w:r>
          </w:p>
        </w:tc>
        <w:tc>
          <w:tcPr>
            <w:tcW w:w="3063" w:type="dxa"/>
          </w:tcPr>
          <w:p w14:paraId="17CDB0F4" w14:textId="17DCD470"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Mateiciuc Ilie</w:t>
            </w:r>
          </w:p>
        </w:tc>
        <w:tc>
          <w:tcPr>
            <w:tcW w:w="1843" w:type="dxa"/>
          </w:tcPr>
          <w:p w14:paraId="490A33D1" w14:textId="7835900E"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329" w:type="dxa"/>
          </w:tcPr>
          <w:p w14:paraId="2772B51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2016-2020</w:t>
            </w:r>
          </w:p>
        </w:tc>
      </w:tr>
      <w:tr w:rsidR="00120BEE" w:rsidRPr="00805AD0" w14:paraId="2E9D022D" w14:textId="77777777" w:rsidTr="00590F08">
        <w:tc>
          <w:tcPr>
            <w:tcW w:w="745" w:type="dxa"/>
          </w:tcPr>
          <w:p w14:paraId="0BA06F61"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w:t>
            </w:r>
          </w:p>
        </w:tc>
        <w:tc>
          <w:tcPr>
            <w:tcW w:w="3063" w:type="dxa"/>
          </w:tcPr>
          <w:p w14:paraId="24DD8FB7" w14:textId="66573E48"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Ioja Cezar</w:t>
            </w:r>
          </w:p>
        </w:tc>
        <w:tc>
          <w:tcPr>
            <w:tcW w:w="1843" w:type="dxa"/>
          </w:tcPr>
          <w:p w14:paraId="62DF312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329" w:type="dxa"/>
          </w:tcPr>
          <w:p w14:paraId="276D7E8F"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2016-2020</w:t>
            </w:r>
          </w:p>
        </w:tc>
      </w:tr>
      <w:tr w:rsidR="00120BEE" w:rsidRPr="00805AD0" w14:paraId="2E438E84" w14:textId="77777777" w:rsidTr="00590F08">
        <w:tc>
          <w:tcPr>
            <w:tcW w:w="745" w:type="dxa"/>
          </w:tcPr>
          <w:p w14:paraId="58694419"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9</w:t>
            </w:r>
          </w:p>
        </w:tc>
        <w:tc>
          <w:tcPr>
            <w:tcW w:w="3063" w:type="dxa"/>
          </w:tcPr>
          <w:p w14:paraId="5966656C" w14:textId="04C42053"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Candrea Maxim</w:t>
            </w:r>
          </w:p>
        </w:tc>
        <w:tc>
          <w:tcPr>
            <w:tcW w:w="1843" w:type="dxa"/>
          </w:tcPr>
          <w:p w14:paraId="484DC11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329" w:type="dxa"/>
          </w:tcPr>
          <w:p w14:paraId="69F6706A" w14:textId="20B17665"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2016-20</w:t>
            </w:r>
            <w:r w:rsidR="009D7838" w:rsidRPr="00805AD0">
              <w:rPr>
                <w:rFonts w:ascii="Times New Roman" w:hAnsi="Times New Roman" w:cs="Times New Roman"/>
                <w:sz w:val="24"/>
                <w:szCs w:val="24"/>
                <w:lang w:val="ro-RO"/>
              </w:rPr>
              <w:t>20</w:t>
            </w:r>
          </w:p>
        </w:tc>
      </w:tr>
      <w:tr w:rsidR="00120BEE" w:rsidRPr="00805AD0" w14:paraId="5747167F" w14:textId="77777777" w:rsidTr="00590F08">
        <w:tc>
          <w:tcPr>
            <w:tcW w:w="745" w:type="dxa"/>
          </w:tcPr>
          <w:p w14:paraId="70BF290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w:t>
            </w:r>
          </w:p>
        </w:tc>
        <w:tc>
          <w:tcPr>
            <w:tcW w:w="3063" w:type="dxa"/>
          </w:tcPr>
          <w:p w14:paraId="7095F1E4" w14:textId="1BDFA7BE"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Benchea Maxim Sinziana </w:t>
            </w:r>
          </w:p>
        </w:tc>
        <w:tc>
          <w:tcPr>
            <w:tcW w:w="1843" w:type="dxa"/>
          </w:tcPr>
          <w:p w14:paraId="436DBDE0" w14:textId="37109F6E" w:rsidR="00120BEE" w:rsidRPr="00805AD0" w:rsidRDefault="009D7838"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PMP</w:t>
            </w:r>
          </w:p>
        </w:tc>
        <w:tc>
          <w:tcPr>
            <w:tcW w:w="2329" w:type="dxa"/>
          </w:tcPr>
          <w:p w14:paraId="641A129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2016-2020</w:t>
            </w:r>
          </w:p>
        </w:tc>
      </w:tr>
    </w:tbl>
    <w:p w14:paraId="3389C83B"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06621F5A" w14:textId="6BE71F16" w:rsidR="00F12B15" w:rsidRPr="00805AD0" w:rsidRDefault="00F12B15" w:rsidP="00F12B15">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h) mandatul 2020-2024</w:t>
      </w:r>
    </w:p>
    <w:p w14:paraId="7D5982D4" w14:textId="77777777" w:rsidR="00F12B15" w:rsidRPr="00805AD0" w:rsidRDefault="00F12B15" w:rsidP="00F12B15">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980" w:type="dxa"/>
        <w:tblLook w:val="04A0" w:firstRow="1" w:lastRow="0" w:firstColumn="1" w:lastColumn="0" w:noHBand="0" w:noVBand="1"/>
      </w:tblPr>
      <w:tblGrid>
        <w:gridCol w:w="745"/>
        <w:gridCol w:w="3063"/>
        <w:gridCol w:w="1843"/>
        <w:gridCol w:w="2329"/>
      </w:tblGrid>
      <w:tr w:rsidR="00F12B15" w:rsidRPr="00805AD0" w14:paraId="1AB73E48" w14:textId="77777777" w:rsidTr="002E555C">
        <w:tc>
          <w:tcPr>
            <w:tcW w:w="745" w:type="dxa"/>
          </w:tcPr>
          <w:p w14:paraId="6DFCF5A0" w14:textId="7777777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063" w:type="dxa"/>
          </w:tcPr>
          <w:p w14:paraId="1C67E9A6" w14:textId="7F438FA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43" w:type="dxa"/>
          </w:tcPr>
          <w:p w14:paraId="597B35C8" w14:textId="7777777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2329" w:type="dxa"/>
          </w:tcPr>
          <w:p w14:paraId="66CB2780" w14:textId="7777777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F12B15" w:rsidRPr="00805AD0" w14:paraId="6C93E10E" w14:textId="77777777" w:rsidTr="002E555C">
        <w:tc>
          <w:tcPr>
            <w:tcW w:w="745" w:type="dxa"/>
          </w:tcPr>
          <w:p w14:paraId="02DD0F66"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063" w:type="dxa"/>
          </w:tcPr>
          <w:p w14:paraId="75A47B37" w14:textId="57D7E683"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Ripan Marius Vasile </w:t>
            </w:r>
          </w:p>
        </w:tc>
        <w:tc>
          <w:tcPr>
            <w:tcW w:w="1843" w:type="dxa"/>
          </w:tcPr>
          <w:p w14:paraId="4217F1E8"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2BA824AE" w14:textId="74B21585" w:rsidR="00F12B15" w:rsidRPr="00805AD0" w:rsidRDefault="00EF7CCD"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59DF185C" w14:textId="77777777" w:rsidTr="002E555C">
        <w:tc>
          <w:tcPr>
            <w:tcW w:w="745" w:type="dxa"/>
          </w:tcPr>
          <w:p w14:paraId="002DB89F"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w:t>
            </w:r>
          </w:p>
        </w:tc>
        <w:tc>
          <w:tcPr>
            <w:tcW w:w="3063" w:type="dxa"/>
          </w:tcPr>
          <w:p w14:paraId="751059D7" w14:textId="239DC6EE"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Grohinschi Dorin</w:t>
            </w:r>
          </w:p>
        </w:tc>
        <w:tc>
          <w:tcPr>
            <w:tcW w:w="1843" w:type="dxa"/>
          </w:tcPr>
          <w:p w14:paraId="0F538226"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11B4A308" w14:textId="7B097EA3"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52569E00" w14:textId="77777777" w:rsidTr="002E555C">
        <w:tc>
          <w:tcPr>
            <w:tcW w:w="745" w:type="dxa"/>
          </w:tcPr>
          <w:p w14:paraId="5EB672F0"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w:t>
            </w:r>
          </w:p>
        </w:tc>
        <w:tc>
          <w:tcPr>
            <w:tcW w:w="3063" w:type="dxa"/>
          </w:tcPr>
          <w:p w14:paraId="18644226" w14:textId="5D430099"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Benchea Macsim Sanziana </w:t>
            </w:r>
          </w:p>
        </w:tc>
        <w:tc>
          <w:tcPr>
            <w:tcW w:w="1843" w:type="dxa"/>
          </w:tcPr>
          <w:p w14:paraId="594A60ED"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15755BFC" w14:textId="2CEC119E"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3FCA129F" w14:textId="77777777" w:rsidTr="002E555C">
        <w:tc>
          <w:tcPr>
            <w:tcW w:w="745" w:type="dxa"/>
          </w:tcPr>
          <w:p w14:paraId="5FF83C77"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w:t>
            </w:r>
          </w:p>
        </w:tc>
        <w:tc>
          <w:tcPr>
            <w:tcW w:w="3063" w:type="dxa"/>
          </w:tcPr>
          <w:p w14:paraId="51349299" w14:textId="33D121C7"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Candrea Dumitru</w:t>
            </w:r>
          </w:p>
        </w:tc>
        <w:tc>
          <w:tcPr>
            <w:tcW w:w="1843" w:type="dxa"/>
          </w:tcPr>
          <w:p w14:paraId="68E8CA9A"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45B159AD" w14:textId="776CA2A0"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2117376A" w14:textId="77777777" w:rsidTr="002E555C">
        <w:tc>
          <w:tcPr>
            <w:tcW w:w="745" w:type="dxa"/>
          </w:tcPr>
          <w:p w14:paraId="46393042"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w:t>
            </w:r>
          </w:p>
        </w:tc>
        <w:tc>
          <w:tcPr>
            <w:tcW w:w="3063" w:type="dxa"/>
          </w:tcPr>
          <w:p w14:paraId="1AFD2D4B" w14:textId="3396B2E5"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Rusu Cristian </w:t>
            </w:r>
          </w:p>
        </w:tc>
        <w:tc>
          <w:tcPr>
            <w:tcW w:w="1843" w:type="dxa"/>
          </w:tcPr>
          <w:p w14:paraId="7DBF5D80"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3172EDBD" w14:textId="1DA7D83A"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28D82A18" w14:textId="77777777" w:rsidTr="002E555C">
        <w:tc>
          <w:tcPr>
            <w:tcW w:w="745" w:type="dxa"/>
          </w:tcPr>
          <w:p w14:paraId="12B5A97D"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6</w:t>
            </w:r>
          </w:p>
        </w:tc>
        <w:tc>
          <w:tcPr>
            <w:tcW w:w="3063" w:type="dxa"/>
          </w:tcPr>
          <w:p w14:paraId="5E33DAED" w14:textId="67FBD674"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Obreja Mariana </w:t>
            </w:r>
          </w:p>
        </w:tc>
        <w:tc>
          <w:tcPr>
            <w:tcW w:w="1843" w:type="dxa"/>
          </w:tcPr>
          <w:p w14:paraId="0662B0FC"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132C62D4" w14:textId="4B1EE589"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0071EF30" w14:textId="77777777" w:rsidTr="002E555C">
        <w:tc>
          <w:tcPr>
            <w:tcW w:w="745" w:type="dxa"/>
          </w:tcPr>
          <w:p w14:paraId="07D3B4B6"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w:t>
            </w:r>
          </w:p>
        </w:tc>
        <w:tc>
          <w:tcPr>
            <w:tcW w:w="3063" w:type="dxa"/>
          </w:tcPr>
          <w:p w14:paraId="5FC8635C" w14:textId="23AB4313"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Cojocaru Nicusor</w:t>
            </w:r>
          </w:p>
        </w:tc>
        <w:tc>
          <w:tcPr>
            <w:tcW w:w="1843" w:type="dxa"/>
          </w:tcPr>
          <w:p w14:paraId="2598B7EF" w14:textId="2935AEC4"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CE4D5A" w:rsidRPr="00805AD0">
              <w:rPr>
                <w:rFonts w:ascii="Times New Roman" w:hAnsi="Times New Roman" w:cs="Times New Roman"/>
                <w:sz w:val="24"/>
                <w:szCs w:val="24"/>
                <w:lang w:val="ro-RO"/>
              </w:rPr>
              <w:t>MP</w:t>
            </w:r>
          </w:p>
        </w:tc>
        <w:tc>
          <w:tcPr>
            <w:tcW w:w="2329" w:type="dxa"/>
          </w:tcPr>
          <w:p w14:paraId="6ED51ACC" w14:textId="7B58A902"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25A8550A" w14:textId="77777777" w:rsidTr="002E555C">
        <w:tc>
          <w:tcPr>
            <w:tcW w:w="745" w:type="dxa"/>
          </w:tcPr>
          <w:p w14:paraId="2DF1A748"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w:t>
            </w:r>
          </w:p>
        </w:tc>
        <w:tc>
          <w:tcPr>
            <w:tcW w:w="3063" w:type="dxa"/>
          </w:tcPr>
          <w:p w14:paraId="2AAB3A65" w14:textId="02A6EA17"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Rey Adrian Radu</w:t>
            </w:r>
          </w:p>
        </w:tc>
        <w:tc>
          <w:tcPr>
            <w:tcW w:w="1843" w:type="dxa"/>
          </w:tcPr>
          <w:p w14:paraId="05EBED61" w14:textId="7E67A225"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CE4D5A" w:rsidRPr="00805AD0">
              <w:rPr>
                <w:rFonts w:ascii="Times New Roman" w:hAnsi="Times New Roman" w:cs="Times New Roman"/>
                <w:sz w:val="24"/>
                <w:szCs w:val="24"/>
                <w:lang w:val="ro-RO"/>
              </w:rPr>
              <w:t>LUS</w:t>
            </w:r>
          </w:p>
        </w:tc>
        <w:tc>
          <w:tcPr>
            <w:tcW w:w="2329" w:type="dxa"/>
          </w:tcPr>
          <w:p w14:paraId="46FE524E" w14:textId="1358B5AE"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3F815BC6" w14:textId="77777777" w:rsidTr="002E555C">
        <w:tc>
          <w:tcPr>
            <w:tcW w:w="745" w:type="dxa"/>
          </w:tcPr>
          <w:p w14:paraId="45D32292"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9</w:t>
            </w:r>
          </w:p>
        </w:tc>
        <w:tc>
          <w:tcPr>
            <w:tcW w:w="3063" w:type="dxa"/>
          </w:tcPr>
          <w:p w14:paraId="4FE20EE2" w14:textId="0F5D9266"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Taranu Catalin Petru</w:t>
            </w:r>
          </w:p>
        </w:tc>
        <w:tc>
          <w:tcPr>
            <w:tcW w:w="1843" w:type="dxa"/>
          </w:tcPr>
          <w:p w14:paraId="2E61D7C2" w14:textId="431709E0"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USR</w:t>
            </w:r>
          </w:p>
        </w:tc>
        <w:tc>
          <w:tcPr>
            <w:tcW w:w="2329" w:type="dxa"/>
          </w:tcPr>
          <w:p w14:paraId="7A9EF747" w14:textId="4D3E82BE"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5108EE1A" w14:textId="77777777" w:rsidTr="002E555C">
        <w:tc>
          <w:tcPr>
            <w:tcW w:w="745" w:type="dxa"/>
          </w:tcPr>
          <w:p w14:paraId="60AA93DE"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w:t>
            </w:r>
          </w:p>
        </w:tc>
        <w:tc>
          <w:tcPr>
            <w:tcW w:w="3063" w:type="dxa"/>
          </w:tcPr>
          <w:p w14:paraId="0AF79CCB" w14:textId="34395E78"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Ariciuc Petru Bogdan </w:t>
            </w:r>
          </w:p>
        </w:tc>
        <w:tc>
          <w:tcPr>
            <w:tcW w:w="1843" w:type="dxa"/>
          </w:tcPr>
          <w:p w14:paraId="5846D5DC" w14:textId="5DB367FC"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329" w:type="dxa"/>
          </w:tcPr>
          <w:p w14:paraId="30874904" w14:textId="722A8524"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57170C2D" w14:textId="77777777" w:rsidTr="002E555C">
        <w:tc>
          <w:tcPr>
            <w:tcW w:w="745" w:type="dxa"/>
          </w:tcPr>
          <w:p w14:paraId="7F3D5D49" w14:textId="33EA4635" w:rsidR="00CE4D5A"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11</w:t>
            </w:r>
          </w:p>
        </w:tc>
        <w:tc>
          <w:tcPr>
            <w:tcW w:w="3063" w:type="dxa"/>
          </w:tcPr>
          <w:p w14:paraId="7030B6CC" w14:textId="66FCB55C"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Tarca Adrian </w:t>
            </w:r>
          </w:p>
        </w:tc>
        <w:tc>
          <w:tcPr>
            <w:tcW w:w="1843" w:type="dxa"/>
          </w:tcPr>
          <w:p w14:paraId="17E1A4ED" w14:textId="5FFC7990"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329" w:type="dxa"/>
          </w:tcPr>
          <w:p w14:paraId="4680D277" w14:textId="6442B947"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63173491" w14:textId="77777777" w:rsidTr="002E555C">
        <w:tc>
          <w:tcPr>
            <w:tcW w:w="745" w:type="dxa"/>
          </w:tcPr>
          <w:p w14:paraId="2FCEEFC0" w14:textId="7A539FE8"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12</w:t>
            </w:r>
          </w:p>
        </w:tc>
        <w:tc>
          <w:tcPr>
            <w:tcW w:w="3063" w:type="dxa"/>
          </w:tcPr>
          <w:p w14:paraId="30D06840" w14:textId="6A6CD6D5"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Cozianu Claudiu </w:t>
            </w:r>
          </w:p>
        </w:tc>
        <w:tc>
          <w:tcPr>
            <w:tcW w:w="1843" w:type="dxa"/>
          </w:tcPr>
          <w:p w14:paraId="463C2E60" w14:textId="6A348C38"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329" w:type="dxa"/>
          </w:tcPr>
          <w:p w14:paraId="0DCBEB86" w14:textId="6ECAB4BA"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3320A791" w14:textId="77777777" w:rsidTr="002E555C">
        <w:tc>
          <w:tcPr>
            <w:tcW w:w="745" w:type="dxa"/>
          </w:tcPr>
          <w:p w14:paraId="6CD02FE7" w14:textId="7843D854"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13</w:t>
            </w:r>
          </w:p>
        </w:tc>
        <w:tc>
          <w:tcPr>
            <w:tcW w:w="3063" w:type="dxa"/>
          </w:tcPr>
          <w:p w14:paraId="09CAAA9B" w14:textId="390004F7"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Dranca Cezar Adrian </w:t>
            </w:r>
          </w:p>
        </w:tc>
        <w:tc>
          <w:tcPr>
            <w:tcW w:w="1843" w:type="dxa"/>
          </w:tcPr>
          <w:p w14:paraId="3EFFAF2F" w14:textId="18B7AF68"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329" w:type="dxa"/>
          </w:tcPr>
          <w:p w14:paraId="71F084B9" w14:textId="71843EE6"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633488E5" w14:textId="77777777" w:rsidTr="002E555C">
        <w:tc>
          <w:tcPr>
            <w:tcW w:w="745" w:type="dxa"/>
          </w:tcPr>
          <w:p w14:paraId="0525D997" w14:textId="6C82AE6E"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14</w:t>
            </w:r>
          </w:p>
        </w:tc>
        <w:tc>
          <w:tcPr>
            <w:tcW w:w="3063" w:type="dxa"/>
          </w:tcPr>
          <w:p w14:paraId="18191A0C" w14:textId="44EA8107"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Simireanu Timinschi Serenela</w:t>
            </w:r>
          </w:p>
        </w:tc>
        <w:tc>
          <w:tcPr>
            <w:tcW w:w="1843" w:type="dxa"/>
          </w:tcPr>
          <w:p w14:paraId="16090DF0" w14:textId="55F32C36"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PSD</w:t>
            </w:r>
          </w:p>
        </w:tc>
        <w:tc>
          <w:tcPr>
            <w:tcW w:w="2329" w:type="dxa"/>
          </w:tcPr>
          <w:p w14:paraId="74685FEA" w14:textId="796DFD28"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5F28AAC2" w14:textId="77777777" w:rsidTr="002E555C">
        <w:tc>
          <w:tcPr>
            <w:tcW w:w="745" w:type="dxa"/>
          </w:tcPr>
          <w:p w14:paraId="006F08DD" w14:textId="54AC2225"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15</w:t>
            </w:r>
          </w:p>
        </w:tc>
        <w:tc>
          <w:tcPr>
            <w:tcW w:w="3063" w:type="dxa"/>
          </w:tcPr>
          <w:p w14:paraId="3EB3BD82" w14:textId="0FC9521B"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Alexievici Raul Mihai </w:t>
            </w:r>
          </w:p>
        </w:tc>
        <w:tc>
          <w:tcPr>
            <w:tcW w:w="1843" w:type="dxa"/>
          </w:tcPr>
          <w:p w14:paraId="1079F90D" w14:textId="74B50D44"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2329" w:type="dxa"/>
          </w:tcPr>
          <w:p w14:paraId="325417FA" w14:textId="0B95CE43"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5C0874D3" w14:textId="77777777" w:rsidTr="002E555C">
        <w:tc>
          <w:tcPr>
            <w:tcW w:w="745" w:type="dxa"/>
          </w:tcPr>
          <w:p w14:paraId="3C88B86A" w14:textId="1A1BFDCC"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16</w:t>
            </w:r>
          </w:p>
        </w:tc>
        <w:tc>
          <w:tcPr>
            <w:tcW w:w="3063" w:type="dxa"/>
          </w:tcPr>
          <w:p w14:paraId="6417929F" w14:textId="459F5D54"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Postelnicu Tinel Petrica </w:t>
            </w:r>
          </w:p>
        </w:tc>
        <w:tc>
          <w:tcPr>
            <w:tcW w:w="1843" w:type="dxa"/>
          </w:tcPr>
          <w:p w14:paraId="7760CEFA" w14:textId="1C158763"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PMP</w:t>
            </w:r>
          </w:p>
        </w:tc>
        <w:tc>
          <w:tcPr>
            <w:tcW w:w="2329" w:type="dxa"/>
          </w:tcPr>
          <w:p w14:paraId="57F13844" w14:textId="0D169505"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r w:rsidR="00F12B15" w:rsidRPr="00805AD0" w14:paraId="695ED2C2" w14:textId="77777777" w:rsidTr="002E555C">
        <w:tc>
          <w:tcPr>
            <w:tcW w:w="745" w:type="dxa"/>
          </w:tcPr>
          <w:p w14:paraId="03C1BADC" w14:textId="5399B9A1"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17</w:t>
            </w:r>
          </w:p>
        </w:tc>
        <w:tc>
          <w:tcPr>
            <w:tcW w:w="3063" w:type="dxa"/>
          </w:tcPr>
          <w:p w14:paraId="3A2A4DB2" w14:textId="7399C2BF"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Pintilii Mircea Cristian </w:t>
            </w:r>
          </w:p>
        </w:tc>
        <w:tc>
          <w:tcPr>
            <w:tcW w:w="1843" w:type="dxa"/>
          </w:tcPr>
          <w:p w14:paraId="03F3779A" w14:textId="4BE163A3"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PMP</w:t>
            </w:r>
          </w:p>
        </w:tc>
        <w:tc>
          <w:tcPr>
            <w:tcW w:w="2329" w:type="dxa"/>
          </w:tcPr>
          <w:p w14:paraId="2E400725" w14:textId="365F8888" w:rsidR="00F12B15" w:rsidRPr="00805AD0" w:rsidRDefault="00CE4D5A"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bl>
    <w:p w14:paraId="40F80845" w14:textId="77777777" w:rsidR="00F12B15" w:rsidRPr="00805AD0" w:rsidRDefault="00F12B15" w:rsidP="00120BEE">
      <w:pPr>
        <w:autoSpaceDE w:val="0"/>
        <w:autoSpaceDN w:val="0"/>
        <w:adjustRightInd w:val="0"/>
        <w:spacing w:after="0" w:line="240" w:lineRule="auto"/>
        <w:jc w:val="both"/>
        <w:rPr>
          <w:rFonts w:ascii="Times New Roman" w:hAnsi="Times New Roman" w:cs="Times New Roman"/>
          <w:sz w:val="24"/>
          <w:szCs w:val="24"/>
          <w:lang w:val="ro-RO"/>
        </w:rPr>
      </w:pPr>
    </w:p>
    <w:p w14:paraId="0EF5880F" w14:textId="77777777" w:rsidR="00B455E2"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b/>
          <w:sz w:val="24"/>
          <w:szCs w:val="24"/>
          <w:lang w:val="ro-RO"/>
        </w:rPr>
        <w:lastRenderedPageBreak/>
        <w:t>II.VICEPRIMARI</w:t>
      </w:r>
      <w:r w:rsidRPr="00805AD0">
        <w:rPr>
          <w:rFonts w:ascii="Times New Roman" w:hAnsi="Times New Roman" w:cs="Times New Roman"/>
          <w:sz w:val="24"/>
          <w:szCs w:val="24"/>
          <w:lang w:val="ro-RO"/>
        </w:rPr>
        <w:t>:</w:t>
      </w:r>
    </w:p>
    <w:p w14:paraId="12738853" w14:textId="47D34471"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mandatul 1992-1996</w:t>
      </w:r>
    </w:p>
    <w:p w14:paraId="7541A5A0"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6A31DFAE" w14:textId="77777777" w:rsidTr="00590F08">
        <w:tc>
          <w:tcPr>
            <w:tcW w:w="745" w:type="dxa"/>
          </w:tcPr>
          <w:p w14:paraId="727BE448"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15F1936C" w14:textId="1B4FA873"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6FB1540C"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00F24AF2"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294989C0" w14:textId="77777777" w:rsidTr="00590F08">
        <w:tc>
          <w:tcPr>
            <w:tcW w:w="745" w:type="dxa"/>
          </w:tcPr>
          <w:p w14:paraId="165F182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592DDAAB" w14:textId="7EADD6E5" w:rsidR="00120BEE" w:rsidRPr="00805AD0" w:rsidRDefault="00A2484F"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Dumitru Timpau </w:t>
            </w:r>
          </w:p>
        </w:tc>
        <w:tc>
          <w:tcPr>
            <w:tcW w:w="1870" w:type="dxa"/>
          </w:tcPr>
          <w:p w14:paraId="4F2AB7CC" w14:textId="28E9D005" w:rsidR="00120BEE" w:rsidRPr="00805AD0" w:rsidRDefault="00EB6BAA"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1870" w:type="dxa"/>
          </w:tcPr>
          <w:p w14:paraId="34D9F99B"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1992-1996</w:t>
            </w:r>
          </w:p>
        </w:tc>
      </w:tr>
    </w:tbl>
    <w:p w14:paraId="05364772" w14:textId="22981F06"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p w14:paraId="0E5F98D7" w14:textId="5A755016"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mandatul 1996-2000</w:t>
      </w:r>
    </w:p>
    <w:p w14:paraId="04771AF8"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7C1F43B4" w14:textId="77777777" w:rsidTr="00590F08">
        <w:tc>
          <w:tcPr>
            <w:tcW w:w="745" w:type="dxa"/>
          </w:tcPr>
          <w:p w14:paraId="68524BAC"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382DEC70" w14:textId="01844D73"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54D44E31"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6FC88EE8"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59A13D8E" w14:textId="77777777" w:rsidTr="00590F08">
        <w:tc>
          <w:tcPr>
            <w:tcW w:w="745" w:type="dxa"/>
          </w:tcPr>
          <w:p w14:paraId="5675401C"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6B29456A" w14:textId="4C873365"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Hutanu Constantin </w:t>
            </w:r>
          </w:p>
        </w:tc>
        <w:tc>
          <w:tcPr>
            <w:tcW w:w="1870" w:type="dxa"/>
          </w:tcPr>
          <w:p w14:paraId="2958EC25" w14:textId="36C31EEC"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PSD </w:t>
            </w:r>
          </w:p>
        </w:tc>
        <w:tc>
          <w:tcPr>
            <w:tcW w:w="1870" w:type="dxa"/>
          </w:tcPr>
          <w:p w14:paraId="53680C0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1996-2000</w:t>
            </w:r>
          </w:p>
        </w:tc>
      </w:tr>
    </w:tbl>
    <w:p w14:paraId="33B59198"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22B16B4F"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mandatul 2000-2004</w:t>
      </w:r>
    </w:p>
    <w:p w14:paraId="0B6E7C49"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0F4304CF" w14:textId="77777777" w:rsidTr="00590F08">
        <w:tc>
          <w:tcPr>
            <w:tcW w:w="745" w:type="dxa"/>
          </w:tcPr>
          <w:p w14:paraId="28A2B40B"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04E1D454" w14:textId="375AB51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669B552F"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701FCE87"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0B43852E" w14:textId="77777777" w:rsidTr="00590F08">
        <w:tc>
          <w:tcPr>
            <w:tcW w:w="745" w:type="dxa"/>
          </w:tcPr>
          <w:p w14:paraId="191C451B" w14:textId="1F3388D9" w:rsidR="00120BEE" w:rsidRPr="00805AD0" w:rsidRDefault="00655080"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6C93D05B" w14:textId="63DF3C83"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Cojocaru Nicusor Marcel</w:t>
            </w:r>
          </w:p>
        </w:tc>
        <w:tc>
          <w:tcPr>
            <w:tcW w:w="1870" w:type="dxa"/>
          </w:tcPr>
          <w:p w14:paraId="7DAD320F" w14:textId="105F388D"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PRM </w:t>
            </w:r>
          </w:p>
        </w:tc>
        <w:tc>
          <w:tcPr>
            <w:tcW w:w="1870" w:type="dxa"/>
          </w:tcPr>
          <w:p w14:paraId="78666527" w14:textId="7B58F2EC"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2000-2004</w:t>
            </w:r>
          </w:p>
        </w:tc>
      </w:tr>
      <w:tr w:rsidR="00120BEE" w:rsidRPr="00805AD0" w14:paraId="11981A91" w14:textId="77777777" w:rsidTr="00590F08">
        <w:tc>
          <w:tcPr>
            <w:tcW w:w="745" w:type="dxa"/>
          </w:tcPr>
          <w:p w14:paraId="3858DA80" w14:textId="00AE17E7" w:rsidR="00120BEE" w:rsidRPr="00805AD0" w:rsidRDefault="00120BEE" w:rsidP="00590F08">
            <w:pPr>
              <w:autoSpaceDE w:val="0"/>
              <w:autoSpaceDN w:val="0"/>
              <w:adjustRightInd w:val="0"/>
              <w:jc w:val="both"/>
              <w:rPr>
                <w:rFonts w:ascii="Times New Roman" w:hAnsi="Times New Roman" w:cs="Times New Roman"/>
                <w:sz w:val="24"/>
                <w:szCs w:val="24"/>
                <w:lang w:val="ro-RO"/>
              </w:rPr>
            </w:pPr>
          </w:p>
        </w:tc>
        <w:tc>
          <w:tcPr>
            <w:tcW w:w="3120" w:type="dxa"/>
          </w:tcPr>
          <w:p w14:paraId="43C34175" w14:textId="730ACED8" w:rsidR="00120BEE" w:rsidRPr="00805AD0" w:rsidRDefault="00120BEE" w:rsidP="00590F08">
            <w:pPr>
              <w:autoSpaceDE w:val="0"/>
              <w:autoSpaceDN w:val="0"/>
              <w:adjustRightInd w:val="0"/>
              <w:jc w:val="both"/>
              <w:rPr>
                <w:rFonts w:ascii="Times New Roman" w:hAnsi="Times New Roman" w:cs="Times New Roman"/>
                <w:sz w:val="24"/>
                <w:szCs w:val="24"/>
                <w:lang w:val="ro-RO"/>
              </w:rPr>
            </w:pPr>
          </w:p>
        </w:tc>
        <w:tc>
          <w:tcPr>
            <w:tcW w:w="1870" w:type="dxa"/>
          </w:tcPr>
          <w:p w14:paraId="34B300FE" w14:textId="29426433" w:rsidR="00120BEE" w:rsidRPr="00805AD0" w:rsidRDefault="00120BEE" w:rsidP="00590F08">
            <w:pPr>
              <w:autoSpaceDE w:val="0"/>
              <w:autoSpaceDN w:val="0"/>
              <w:adjustRightInd w:val="0"/>
              <w:jc w:val="both"/>
              <w:rPr>
                <w:rFonts w:ascii="Times New Roman" w:hAnsi="Times New Roman" w:cs="Times New Roman"/>
                <w:sz w:val="24"/>
                <w:szCs w:val="24"/>
                <w:lang w:val="ro-RO"/>
              </w:rPr>
            </w:pPr>
          </w:p>
        </w:tc>
        <w:tc>
          <w:tcPr>
            <w:tcW w:w="1870" w:type="dxa"/>
          </w:tcPr>
          <w:p w14:paraId="5239E1CB" w14:textId="44B32FED" w:rsidR="00120BEE" w:rsidRPr="00805AD0" w:rsidRDefault="00120BEE" w:rsidP="00590F08">
            <w:pPr>
              <w:autoSpaceDE w:val="0"/>
              <w:autoSpaceDN w:val="0"/>
              <w:adjustRightInd w:val="0"/>
              <w:jc w:val="both"/>
              <w:rPr>
                <w:rFonts w:ascii="Times New Roman" w:hAnsi="Times New Roman" w:cs="Times New Roman"/>
                <w:sz w:val="24"/>
                <w:szCs w:val="24"/>
                <w:lang w:val="ro-RO"/>
              </w:rPr>
            </w:pPr>
          </w:p>
        </w:tc>
      </w:tr>
    </w:tbl>
    <w:p w14:paraId="22DF919A"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3930B96A" w14:textId="618E43B1"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mandatul 2004-2008</w:t>
      </w:r>
    </w:p>
    <w:p w14:paraId="1D45FB3D"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4C92400D" w14:textId="77777777" w:rsidTr="00590F08">
        <w:tc>
          <w:tcPr>
            <w:tcW w:w="745" w:type="dxa"/>
          </w:tcPr>
          <w:p w14:paraId="20C423EF"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1FA35A53" w14:textId="5107AC8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58CCD51A"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45183411"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64BF8805" w14:textId="77777777" w:rsidTr="00590F08">
        <w:tc>
          <w:tcPr>
            <w:tcW w:w="745" w:type="dxa"/>
          </w:tcPr>
          <w:p w14:paraId="21AFFE54"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77BC9A8E" w14:textId="0BBCC461"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Cojocaru Nicusor Marcel</w:t>
            </w:r>
          </w:p>
        </w:tc>
        <w:tc>
          <w:tcPr>
            <w:tcW w:w="1870" w:type="dxa"/>
          </w:tcPr>
          <w:p w14:paraId="198222B7" w14:textId="118CE145"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C94D26" w:rsidRPr="00805AD0">
              <w:rPr>
                <w:rFonts w:ascii="Times New Roman" w:hAnsi="Times New Roman" w:cs="Times New Roman"/>
                <w:sz w:val="24"/>
                <w:szCs w:val="24"/>
                <w:lang w:val="ro-RO"/>
              </w:rPr>
              <w:t>RM</w:t>
            </w:r>
          </w:p>
        </w:tc>
        <w:tc>
          <w:tcPr>
            <w:tcW w:w="1870" w:type="dxa"/>
          </w:tcPr>
          <w:p w14:paraId="307A73F7"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2004-2008</w:t>
            </w:r>
          </w:p>
        </w:tc>
      </w:tr>
    </w:tbl>
    <w:p w14:paraId="75E17A6A"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1A402533" w14:textId="29C7C621" w:rsidR="00120BEE" w:rsidRPr="00805AD0" w:rsidRDefault="00120BEE" w:rsidP="00120BEE">
      <w:pPr>
        <w:tabs>
          <w:tab w:val="left" w:pos="3870"/>
        </w:tabs>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e) mandatul 2008-2012</w:t>
      </w:r>
    </w:p>
    <w:p w14:paraId="29DFE062"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65" w:type="dxa"/>
        <w:tblLook w:val="04A0" w:firstRow="1" w:lastRow="0" w:firstColumn="1" w:lastColumn="0" w:noHBand="0" w:noVBand="1"/>
      </w:tblPr>
      <w:tblGrid>
        <w:gridCol w:w="745"/>
        <w:gridCol w:w="3120"/>
        <w:gridCol w:w="1730"/>
        <w:gridCol w:w="2070"/>
      </w:tblGrid>
      <w:tr w:rsidR="00120BEE" w:rsidRPr="00805AD0" w14:paraId="157551BE" w14:textId="77777777" w:rsidTr="00590F08">
        <w:tc>
          <w:tcPr>
            <w:tcW w:w="745" w:type="dxa"/>
          </w:tcPr>
          <w:p w14:paraId="0CAFD4B0"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507F298C" w14:textId="7FD6159C"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730" w:type="dxa"/>
          </w:tcPr>
          <w:p w14:paraId="3969AFE2"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2070" w:type="dxa"/>
          </w:tcPr>
          <w:p w14:paraId="268D4AA5"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4B680908" w14:textId="77777777" w:rsidTr="00590F08">
        <w:tc>
          <w:tcPr>
            <w:tcW w:w="745" w:type="dxa"/>
          </w:tcPr>
          <w:p w14:paraId="50CDA988"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7CEDB97E" w14:textId="62A0F01D"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Rusu Mircea </w:t>
            </w:r>
            <w:r w:rsidR="00C94D26" w:rsidRPr="00805AD0">
              <w:rPr>
                <w:rFonts w:ascii="Times New Roman" w:hAnsi="Times New Roman" w:cs="Times New Roman"/>
                <w:sz w:val="24"/>
                <w:szCs w:val="24"/>
                <w:lang w:val="ro-RO"/>
              </w:rPr>
              <w:t>Filaret</w:t>
            </w:r>
            <w:r w:rsidR="00655080" w:rsidRPr="00805AD0">
              <w:rPr>
                <w:rFonts w:ascii="Times New Roman" w:hAnsi="Times New Roman" w:cs="Times New Roman"/>
                <w:sz w:val="24"/>
                <w:szCs w:val="24"/>
                <w:lang w:val="ro-RO"/>
              </w:rPr>
              <w:t xml:space="preserve"> </w:t>
            </w:r>
          </w:p>
        </w:tc>
        <w:tc>
          <w:tcPr>
            <w:tcW w:w="1730" w:type="dxa"/>
          </w:tcPr>
          <w:p w14:paraId="46F216FA" w14:textId="7F22B3D5" w:rsidR="00120BEE" w:rsidRPr="00805AD0" w:rsidRDefault="000302C7" w:rsidP="000302C7">
            <w:pPr>
              <w:autoSpaceDE w:val="0"/>
              <w:autoSpaceDN w:val="0"/>
              <w:adjustRightInd w:val="0"/>
              <w:rPr>
                <w:rFonts w:ascii="Times New Roman" w:hAnsi="Times New Roman" w:cs="Times New Roman"/>
                <w:sz w:val="24"/>
                <w:szCs w:val="24"/>
                <w:lang w:val="ro-RO"/>
              </w:rPr>
            </w:pPr>
            <w:r w:rsidRPr="00805AD0">
              <w:rPr>
                <w:rFonts w:ascii="Times New Roman" w:hAnsi="Times New Roman" w:cs="Times New Roman"/>
                <w:sz w:val="24"/>
                <w:szCs w:val="24"/>
                <w:lang w:val="ro-RO"/>
              </w:rPr>
              <w:t>PDL</w:t>
            </w:r>
          </w:p>
        </w:tc>
        <w:tc>
          <w:tcPr>
            <w:tcW w:w="2070" w:type="dxa"/>
          </w:tcPr>
          <w:p w14:paraId="50684691" w14:textId="4629C38D"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2008</w:t>
            </w:r>
            <w:r w:rsidR="00971FC5" w:rsidRPr="00805AD0">
              <w:rPr>
                <w:rFonts w:ascii="Times New Roman" w:hAnsi="Times New Roman" w:cs="Times New Roman"/>
                <w:sz w:val="24"/>
                <w:szCs w:val="24"/>
                <w:lang w:val="ro-RO"/>
              </w:rPr>
              <w:t>-2012</w:t>
            </w:r>
          </w:p>
        </w:tc>
      </w:tr>
    </w:tbl>
    <w:p w14:paraId="7AC89F56"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p w14:paraId="7D95A89D" w14:textId="700897E2" w:rsidR="00120BEE" w:rsidRPr="00805AD0" w:rsidRDefault="00120BEE" w:rsidP="00120BEE">
      <w:pPr>
        <w:tabs>
          <w:tab w:val="left" w:pos="4050"/>
        </w:tabs>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f) mandatul 2012-2016</w:t>
      </w:r>
    </w:p>
    <w:p w14:paraId="71729155"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50" w:type="dxa"/>
        <w:tblLook w:val="04A0" w:firstRow="1" w:lastRow="0" w:firstColumn="1" w:lastColumn="0" w:noHBand="0" w:noVBand="1"/>
      </w:tblPr>
      <w:tblGrid>
        <w:gridCol w:w="745"/>
        <w:gridCol w:w="3390"/>
        <w:gridCol w:w="1870"/>
        <w:gridCol w:w="1645"/>
      </w:tblGrid>
      <w:tr w:rsidR="00120BEE" w:rsidRPr="00805AD0" w14:paraId="532DD56E" w14:textId="77777777" w:rsidTr="00F12B15">
        <w:tc>
          <w:tcPr>
            <w:tcW w:w="745" w:type="dxa"/>
          </w:tcPr>
          <w:p w14:paraId="533E6549"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390" w:type="dxa"/>
          </w:tcPr>
          <w:p w14:paraId="1BC081A8" w14:textId="750EC230"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433ABF3B"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645" w:type="dxa"/>
          </w:tcPr>
          <w:p w14:paraId="3FC712ED"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4FA5604D" w14:textId="77777777" w:rsidTr="00F12B15">
        <w:tc>
          <w:tcPr>
            <w:tcW w:w="745" w:type="dxa"/>
          </w:tcPr>
          <w:p w14:paraId="2061B3CE"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390" w:type="dxa"/>
          </w:tcPr>
          <w:p w14:paraId="5F3BAD51" w14:textId="4022B426" w:rsidR="00120BEE" w:rsidRPr="00805AD0" w:rsidRDefault="00C94D26"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Cojocaru Nicusor Marcel</w:t>
            </w:r>
          </w:p>
        </w:tc>
        <w:tc>
          <w:tcPr>
            <w:tcW w:w="1870" w:type="dxa"/>
          </w:tcPr>
          <w:p w14:paraId="0F74E135" w14:textId="1D658B5B"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C94D26" w:rsidRPr="00805AD0">
              <w:rPr>
                <w:rFonts w:ascii="Times New Roman" w:hAnsi="Times New Roman" w:cs="Times New Roman"/>
                <w:sz w:val="24"/>
                <w:szCs w:val="24"/>
                <w:lang w:val="ro-RO"/>
              </w:rPr>
              <w:t>RM</w:t>
            </w:r>
          </w:p>
        </w:tc>
        <w:tc>
          <w:tcPr>
            <w:tcW w:w="1645" w:type="dxa"/>
          </w:tcPr>
          <w:p w14:paraId="11F06D7F" w14:textId="5F6D0C2C"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2012-201</w:t>
            </w:r>
            <w:r w:rsidR="00EB6BAA" w:rsidRPr="00805AD0">
              <w:rPr>
                <w:rFonts w:ascii="Times New Roman" w:hAnsi="Times New Roman" w:cs="Times New Roman"/>
                <w:sz w:val="24"/>
                <w:szCs w:val="24"/>
                <w:lang w:val="ro-RO"/>
              </w:rPr>
              <w:t>6</w:t>
            </w:r>
          </w:p>
        </w:tc>
      </w:tr>
    </w:tbl>
    <w:p w14:paraId="34F52280"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p w14:paraId="008DEDC8" w14:textId="77777777" w:rsidR="00374232" w:rsidRDefault="00374232">
      <w:pPr>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3B39676F" w14:textId="18F4C09C"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g) mandatul 2016-2020</w:t>
      </w:r>
    </w:p>
    <w:p w14:paraId="2441EC7C" w14:textId="77777777" w:rsidR="00120BEE" w:rsidRPr="00805AD0" w:rsidRDefault="00120BEE" w:rsidP="00120BEE">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120BEE" w:rsidRPr="00805AD0" w14:paraId="310A5D65" w14:textId="77777777" w:rsidTr="00374232">
        <w:tc>
          <w:tcPr>
            <w:tcW w:w="745" w:type="dxa"/>
          </w:tcPr>
          <w:p w14:paraId="101A1EC0"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551A6D16" w14:textId="7BEDABC5"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71D7CDD0"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7EFFA92F" w14:textId="77777777" w:rsidR="00120BEE" w:rsidRPr="00805AD0" w:rsidRDefault="00120BEE" w:rsidP="00F12B15">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120BEE" w:rsidRPr="00805AD0" w14:paraId="643FD976" w14:textId="77777777" w:rsidTr="00374232">
        <w:tc>
          <w:tcPr>
            <w:tcW w:w="745" w:type="dxa"/>
          </w:tcPr>
          <w:p w14:paraId="75ADC620" w14:textId="77777777"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2696C30C" w14:textId="0E54EAAF" w:rsidR="00120BEE" w:rsidRPr="00805AD0" w:rsidRDefault="00971FC5"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Rîpan Marius Vasile</w:t>
            </w:r>
          </w:p>
        </w:tc>
        <w:tc>
          <w:tcPr>
            <w:tcW w:w="1870" w:type="dxa"/>
          </w:tcPr>
          <w:p w14:paraId="00C55BEF" w14:textId="04A18055"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w:t>
            </w:r>
            <w:r w:rsidR="00C94D26" w:rsidRPr="00805AD0">
              <w:rPr>
                <w:rFonts w:ascii="Times New Roman" w:hAnsi="Times New Roman" w:cs="Times New Roman"/>
                <w:sz w:val="24"/>
                <w:szCs w:val="24"/>
                <w:lang w:val="ro-RO"/>
              </w:rPr>
              <w:t>NL</w:t>
            </w:r>
          </w:p>
        </w:tc>
        <w:tc>
          <w:tcPr>
            <w:tcW w:w="1870" w:type="dxa"/>
          </w:tcPr>
          <w:p w14:paraId="2E64989F" w14:textId="3412C566" w:rsidR="00120BEE" w:rsidRPr="00805AD0" w:rsidRDefault="00120BEE" w:rsidP="00590F08">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2016-20</w:t>
            </w:r>
            <w:r w:rsidR="00971FC5" w:rsidRPr="00805AD0">
              <w:rPr>
                <w:rFonts w:ascii="Times New Roman" w:hAnsi="Times New Roman" w:cs="Times New Roman"/>
                <w:sz w:val="24"/>
                <w:szCs w:val="24"/>
                <w:lang w:val="ro-RO"/>
              </w:rPr>
              <w:t>20</w:t>
            </w:r>
          </w:p>
        </w:tc>
      </w:tr>
    </w:tbl>
    <w:p w14:paraId="51113347" w14:textId="77777777" w:rsidR="00B455E2" w:rsidRPr="00805AD0" w:rsidRDefault="00B455E2" w:rsidP="00120BEE">
      <w:pPr>
        <w:autoSpaceDE w:val="0"/>
        <w:autoSpaceDN w:val="0"/>
        <w:adjustRightInd w:val="0"/>
        <w:spacing w:after="0" w:line="240" w:lineRule="auto"/>
        <w:jc w:val="both"/>
        <w:rPr>
          <w:rFonts w:ascii="Times New Roman" w:hAnsi="Times New Roman" w:cs="Times New Roman"/>
          <w:sz w:val="24"/>
          <w:szCs w:val="24"/>
          <w:lang w:val="ro-RO"/>
        </w:rPr>
      </w:pPr>
    </w:p>
    <w:p w14:paraId="78453731" w14:textId="1D3B7686" w:rsidR="00F12B15" w:rsidRPr="00805AD0" w:rsidRDefault="00F12B15" w:rsidP="00F12B15">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h) mandatul 2020-2024</w:t>
      </w:r>
    </w:p>
    <w:p w14:paraId="12634DFC" w14:textId="77777777" w:rsidR="00F12B15" w:rsidRPr="00805AD0" w:rsidRDefault="00F12B15" w:rsidP="00F12B15">
      <w:pPr>
        <w:autoSpaceDE w:val="0"/>
        <w:autoSpaceDN w:val="0"/>
        <w:adjustRightInd w:val="0"/>
        <w:spacing w:after="0" w:line="240" w:lineRule="auto"/>
        <w:jc w:val="both"/>
        <w:rPr>
          <w:rFonts w:ascii="Times New Roman" w:hAnsi="Times New Roman" w:cs="Times New Roman"/>
          <w:sz w:val="24"/>
          <w:szCs w:val="24"/>
          <w:lang w:val="ro-RO"/>
        </w:rPr>
      </w:pPr>
    </w:p>
    <w:tbl>
      <w:tblPr>
        <w:tblStyle w:val="Tabelgril"/>
        <w:tblW w:w="7605" w:type="dxa"/>
        <w:tblLook w:val="04A0" w:firstRow="1" w:lastRow="0" w:firstColumn="1" w:lastColumn="0" w:noHBand="0" w:noVBand="1"/>
      </w:tblPr>
      <w:tblGrid>
        <w:gridCol w:w="745"/>
        <w:gridCol w:w="3120"/>
        <w:gridCol w:w="1870"/>
        <w:gridCol w:w="1870"/>
      </w:tblGrid>
      <w:tr w:rsidR="00F12B15" w:rsidRPr="00805AD0" w14:paraId="0D2F0634" w14:textId="77777777" w:rsidTr="002E555C">
        <w:tc>
          <w:tcPr>
            <w:tcW w:w="745" w:type="dxa"/>
          </w:tcPr>
          <w:p w14:paraId="06B387B4" w14:textId="7777777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crt.</w:t>
            </w:r>
          </w:p>
        </w:tc>
        <w:tc>
          <w:tcPr>
            <w:tcW w:w="3120" w:type="dxa"/>
          </w:tcPr>
          <w:p w14:paraId="3069BEFC" w14:textId="202FAE2E"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 xml:space="preserve">Nume </w:t>
            </w:r>
            <w:r w:rsidR="00805AD0">
              <w:rPr>
                <w:rFonts w:ascii="Times New Roman" w:hAnsi="Times New Roman" w:cs="Times New Roman"/>
                <w:b/>
                <w:bCs/>
                <w:sz w:val="24"/>
                <w:szCs w:val="24"/>
                <w:lang w:val="ro-RO"/>
              </w:rPr>
              <w:t>și</w:t>
            </w:r>
            <w:r w:rsidRPr="00805AD0">
              <w:rPr>
                <w:rFonts w:ascii="Times New Roman" w:hAnsi="Times New Roman" w:cs="Times New Roman"/>
                <w:b/>
                <w:bCs/>
                <w:sz w:val="24"/>
                <w:szCs w:val="24"/>
                <w:lang w:val="ro-RO"/>
              </w:rPr>
              <w:t xml:space="preserve"> prenume</w:t>
            </w:r>
          </w:p>
        </w:tc>
        <w:tc>
          <w:tcPr>
            <w:tcW w:w="1870" w:type="dxa"/>
          </w:tcPr>
          <w:p w14:paraId="63D0A508" w14:textId="7777777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Apartenenta politica</w:t>
            </w:r>
          </w:p>
        </w:tc>
        <w:tc>
          <w:tcPr>
            <w:tcW w:w="1870" w:type="dxa"/>
          </w:tcPr>
          <w:p w14:paraId="56581BCA" w14:textId="77777777" w:rsidR="00F12B15" w:rsidRPr="00805AD0" w:rsidRDefault="00F12B15" w:rsidP="002E555C">
            <w:pPr>
              <w:autoSpaceDE w:val="0"/>
              <w:autoSpaceDN w:val="0"/>
              <w:adjustRightInd w:val="0"/>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Perioada</w:t>
            </w:r>
          </w:p>
        </w:tc>
      </w:tr>
      <w:tr w:rsidR="00F12B15" w:rsidRPr="00805AD0" w14:paraId="6C51FDD5" w14:textId="77777777" w:rsidTr="002E555C">
        <w:tc>
          <w:tcPr>
            <w:tcW w:w="745" w:type="dxa"/>
          </w:tcPr>
          <w:p w14:paraId="600DA8FE"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p>
        </w:tc>
        <w:tc>
          <w:tcPr>
            <w:tcW w:w="3120" w:type="dxa"/>
          </w:tcPr>
          <w:p w14:paraId="071909A5"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Rîpan Marius Vasile</w:t>
            </w:r>
          </w:p>
        </w:tc>
        <w:tc>
          <w:tcPr>
            <w:tcW w:w="1870" w:type="dxa"/>
          </w:tcPr>
          <w:p w14:paraId="6693AB99" w14:textId="77777777"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PNL</w:t>
            </w:r>
          </w:p>
        </w:tc>
        <w:tc>
          <w:tcPr>
            <w:tcW w:w="1870" w:type="dxa"/>
          </w:tcPr>
          <w:p w14:paraId="4A2AF050" w14:textId="56A267CF" w:rsidR="00F12B15" w:rsidRPr="00805AD0" w:rsidRDefault="00F12B15" w:rsidP="002E555C">
            <w:pPr>
              <w:autoSpaceDE w:val="0"/>
              <w:autoSpaceDN w:val="0"/>
              <w:adjustRightInd w:val="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2020-2024</w:t>
            </w:r>
          </w:p>
        </w:tc>
      </w:tr>
    </w:tbl>
    <w:p w14:paraId="2083CD3E" w14:textId="77777777" w:rsidR="00F12B15" w:rsidRPr="00805AD0" w:rsidRDefault="00F12B15" w:rsidP="00F12B15">
      <w:pPr>
        <w:autoSpaceDE w:val="0"/>
        <w:autoSpaceDN w:val="0"/>
        <w:adjustRightInd w:val="0"/>
        <w:spacing w:after="0" w:line="240" w:lineRule="auto"/>
        <w:jc w:val="both"/>
        <w:rPr>
          <w:rFonts w:ascii="Times New Roman" w:hAnsi="Times New Roman" w:cs="Times New Roman"/>
          <w:sz w:val="24"/>
          <w:szCs w:val="24"/>
          <w:lang w:val="ro-RO"/>
        </w:rPr>
      </w:pPr>
    </w:p>
    <w:p w14:paraId="32656E4C" w14:textId="77777777" w:rsidR="00F12B15" w:rsidRPr="00805AD0" w:rsidRDefault="00F12B15" w:rsidP="00120BEE">
      <w:pPr>
        <w:autoSpaceDE w:val="0"/>
        <w:autoSpaceDN w:val="0"/>
        <w:adjustRightInd w:val="0"/>
        <w:spacing w:after="0" w:line="240" w:lineRule="auto"/>
        <w:jc w:val="both"/>
        <w:rPr>
          <w:rFonts w:ascii="Times New Roman" w:hAnsi="Times New Roman" w:cs="Times New Roman"/>
          <w:sz w:val="24"/>
          <w:szCs w:val="24"/>
          <w:lang w:val="ro-RO"/>
        </w:rPr>
      </w:pPr>
    </w:p>
    <w:p w14:paraId="6BCD6CA1" w14:textId="1B29848C" w:rsidR="00B455E2" w:rsidRPr="00805AD0" w:rsidRDefault="00120BEE" w:rsidP="00734FC2">
      <w:pPr>
        <w:pStyle w:val="Anexe"/>
        <w:rPr>
          <w:lang w:val="ro-RO"/>
        </w:rPr>
      </w:pPr>
      <w:bookmarkStart w:id="28" w:name="_Toc201936245"/>
      <w:r w:rsidRPr="00805AD0">
        <w:rPr>
          <w:lang w:val="ro-RO"/>
        </w:rPr>
        <w:lastRenderedPageBreak/>
        <w:t>ANEXA 7</w:t>
      </w:r>
      <w:r w:rsidR="00734FC2" w:rsidRPr="00805AD0">
        <w:rPr>
          <w:lang w:val="ro-RO"/>
        </w:rPr>
        <w:t xml:space="preserve"> </w:t>
      </w:r>
      <w:r w:rsidR="00206066" w:rsidRPr="00805AD0">
        <w:rPr>
          <w:lang w:val="ro-RO"/>
        </w:rPr>
        <w:t xml:space="preserve">Titluri </w:t>
      </w:r>
      <w:r w:rsidR="00206066">
        <w:rPr>
          <w:lang w:val="ro-RO"/>
        </w:rPr>
        <w:t>o</w:t>
      </w:r>
      <w:r w:rsidR="00206066" w:rsidRPr="00805AD0">
        <w:rPr>
          <w:lang w:val="ro-RO"/>
        </w:rPr>
        <w:t>norifice</w:t>
      </w:r>
      <w:bookmarkEnd w:id="28"/>
    </w:p>
    <w:p w14:paraId="3883DFBE" w14:textId="68AB41E6"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Procedura privind acordarea titlului de „Cetăţean de onoare al Municipiului Vatra Dornei</w:t>
      </w:r>
      <w:r w:rsidR="0056705D">
        <w:rPr>
          <w:rFonts w:ascii="Times New Roman" w:hAnsi="Times New Roman" w:cs="Times New Roman"/>
          <w:sz w:val="24"/>
          <w:szCs w:val="24"/>
          <w:lang w:val="ro-RO"/>
        </w:rPr>
        <w: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respectiv a „Certificatului de Fiu/Fiică al/a Municipiului Vatra Dornei”</w:t>
      </w:r>
    </w:p>
    <w:p w14:paraId="362B4B4C" w14:textId="647297EE"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1</w:t>
      </w:r>
    </w:p>
    <w:p w14:paraId="0F1A02C3" w14:textId="24B0326A" w:rsidR="00B455E2"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Titlul de „Cetăţean de onoare al Municipiului Vatra Dornei</w:t>
      </w:r>
      <w:r w:rsidR="0056705D">
        <w:rPr>
          <w:rFonts w:ascii="Times New Roman" w:hAnsi="Times New Roman" w:cs="Times New Roman"/>
          <w:sz w:val="24"/>
          <w:szCs w:val="24"/>
          <w:lang w:val="ro-RO"/>
        </w:rPr>
        <w: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denumit în continuare Titlu reprezintă cea mai înaltă distincţie acordată de către Consiliul Consiliul Local al MunicipiuluiVatra Dornei</w:t>
      </w:r>
      <w:r w:rsidR="006A2979" w:rsidRPr="00805AD0">
        <w:rPr>
          <w:rFonts w:ascii="Times New Roman" w:hAnsi="Times New Roman" w:cs="Times New Roman"/>
          <w:sz w:val="24"/>
          <w:szCs w:val="24"/>
          <w:lang w:val="ro-RO"/>
        </w:rPr>
        <w:t>.</w:t>
      </w:r>
    </w:p>
    <w:p w14:paraId="04CAB41A" w14:textId="23A514C1"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2</w:t>
      </w:r>
    </w:p>
    <w:p w14:paraId="71BCAC75" w14:textId="20B7F5EF" w:rsidR="00B455E2"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„Certificatul de Fiu/Fiică al/a Municipiului Vatra Dornei” denumit în continuare Certificat reprezintă distincţia acordată de către</w:t>
      </w:r>
      <w:r w:rsidR="00EB6BAA"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Consiliul Local al Municipiului Vatra 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persoanelor născute în municipiul Vatra Dornei la împlinirea vârstei de 18 ani.</w:t>
      </w:r>
    </w:p>
    <w:p w14:paraId="4018FDEE" w14:textId="7C194D70"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3</w:t>
      </w:r>
    </w:p>
    <w:p w14:paraId="19D275C5" w14:textId="2614E8B0"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Titlul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Certificatul se pot acorda la iniţiativa:</w:t>
      </w:r>
    </w:p>
    <w:p w14:paraId="39FCC608" w14:textId="69B63F59"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primarului;</w:t>
      </w:r>
    </w:p>
    <w:p w14:paraId="3145F4FA" w14:textId="0FA91C8A"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consilierilor locali;</w:t>
      </w:r>
    </w:p>
    <w:p w14:paraId="68A2B01A" w14:textId="77777777" w:rsidR="00B455E2"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unui număr de cel puţin 5% din numărul total al locuitorilor cu drept de vot înscrişi în Registrul electoral cu domiciliul sau reşedinţa în unitatea administrativ-teritorială respectivă.</w:t>
      </w:r>
    </w:p>
    <w:p w14:paraId="19E939B8" w14:textId="6E30FE8F"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4</w:t>
      </w:r>
    </w:p>
    <w:p w14:paraId="05D65446" w14:textId="34CF8C4A" w:rsidR="00B455E2"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Acordarea Titlului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a Certificatului nu este condiţionată de cetăţenie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naţionalitate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vârstă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domiciliu</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sex</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religie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apartenenţă politică. </w:t>
      </w:r>
    </w:p>
    <w:p w14:paraId="4B60E901" w14:textId="444AD4E6"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5</w:t>
      </w:r>
    </w:p>
    <w:p w14:paraId="5FD7ACFE" w14:textId="25A64890"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Titlul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Certificatul au următoarele caracteristici:</w:t>
      </w:r>
    </w:p>
    <w:p w14:paraId="7014801C" w14:textId="202DE4BE"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sunt personale;</w:t>
      </w:r>
    </w:p>
    <w:p w14:paraId="5D83AB54" w14:textId="1BAD139C"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sunt netransmisibile;</w:t>
      </w:r>
    </w:p>
    <w:p w14:paraId="1F50AAC8" w14:textId="59D5FF31"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reprezintă un drept al titularului;</w:t>
      </w:r>
    </w:p>
    <w:p w14:paraId="6163F5D0" w14:textId="77777777" w:rsidR="00B455E2"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au valabilitate nedeterminată.</w:t>
      </w:r>
    </w:p>
    <w:p w14:paraId="05DACAAB" w14:textId="0A6BB74F"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6</w:t>
      </w:r>
    </w:p>
    <w:p w14:paraId="359DBDEA" w14:textId="3DFBBE4B"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Sunt îndreptăţite să fie propuse pentru acordarea Titlului categoriile de persoane sau personalităţi care se găsesc în una din următoarele situaţii:</w:t>
      </w:r>
    </w:p>
    <w:p w14:paraId="7F8B91E5" w14:textId="76E1D25C"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personalităţi cu recunoaştere locală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naţională sau internaţională care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-au pus amprenta asupra dezvoltării municipiului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a imaginii acestuia;</w:t>
      </w:r>
    </w:p>
    <w:p w14:paraId="286900DE" w14:textId="0D350048"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personalităţi care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prin realizările lor deosebite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au făcut cunoscut numele </w:t>
      </w:r>
      <w:r w:rsidR="006A2979" w:rsidRPr="00805AD0">
        <w:rPr>
          <w:rFonts w:ascii="Times New Roman" w:hAnsi="Times New Roman" w:cs="Times New Roman"/>
          <w:sz w:val="24"/>
          <w:szCs w:val="24"/>
          <w:lang w:val="ro-RO"/>
        </w:rPr>
        <w:t>m</w:t>
      </w:r>
      <w:r w:rsidRPr="00805AD0">
        <w:rPr>
          <w:rFonts w:ascii="Times New Roman" w:hAnsi="Times New Roman" w:cs="Times New Roman"/>
          <w:sz w:val="24"/>
          <w:szCs w:val="24"/>
          <w:lang w:val="ro-RO"/>
        </w:rPr>
        <w:t>unicipiului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ţară şi străinătate;</w:t>
      </w:r>
    </w:p>
    <w:p w14:paraId="5F531618" w14:textId="45DA74D9"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persoane care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prin acţiunile 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au preîntâmpinat producerea de evenimente deosebit de grave sau prin sacrificiul suprem au salvat vieţile concetăţenilor 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municipiul;</w:t>
      </w:r>
    </w:p>
    <w:p w14:paraId="11838192" w14:textId="21DCCA1E"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persoane care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prin acţiunile lor dezinteresate (donaţii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acţiuni umanitare etc.)</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au produs o îmbunătăţire simţitoare a condiţiilor de viaţă a locuitorilor municipiului;</w:t>
      </w:r>
    </w:p>
    <w:p w14:paraId="7D0E7243" w14:textId="748BCD55"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e) foşti deţinuţi politici sau veterani de război care prin activitatea lor ulterioară au un aport la realizarea unei imagini pozitive a municipiului în lume;</w:t>
      </w:r>
    </w:p>
    <w:p w14:paraId="2E426555" w14:textId="471FD7FE"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f) sportivi din municipi</w:t>
      </w:r>
      <w:r w:rsidR="006A2979" w:rsidRPr="00805AD0">
        <w:rPr>
          <w:rFonts w:ascii="Times New Roman" w:hAnsi="Times New Roman" w:cs="Times New Roman"/>
          <w:sz w:val="24"/>
          <w:szCs w:val="24"/>
          <w:lang w:val="ro-RO"/>
        </w:rPr>
        <w:t xml:space="preserve">u </w:t>
      </w:r>
      <w:r w:rsidRPr="00805AD0">
        <w:rPr>
          <w:rFonts w:ascii="Times New Roman" w:hAnsi="Times New Roman" w:cs="Times New Roman"/>
          <w:sz w:val="24"/>
          <w:szCs w:val="24"/>
          <w:lang w:val="ro-RO"/>
        </w:rPr>
        <w:t>care au obţinut rezultate deosebite în competiţii sportive internaţionale;</w:t>
      </w:r>
    </w:p>
    <w:p w14:paraId="145F0A9F" w14:textId="27D797DC" w:rsidR="00B455E2"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 xml:space="preserve">g) alte situaţii stabilite prin regulamentul de organizare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funcţionare al consiliului judeţean/local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p>
    <w:p w14:paraId="1D938128" w14:textId="52DA1B88"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7</w:t>
      </w:r>
    </w:p>
    <w:p w14:paraId="3ECE9959" w14:textId="24B4DB47"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Nu pot deţine Titlul persoanele care se găsesc în una din următoarele situaţii:</w:t>
      </w:r>
    </w:p>
    <w:p w14:paraId="16DDBF8E" w14:textId="2A54801C"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condamnate prin hotărâre judecătorească definitivă pentru infracţiuni contra statului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crime împotriva umanităţii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fapte penale;</w:t>
      </w:r>
    </w:p>
    <w:p w14:paraId="06652CCC" w14:textId="14865BCB" w:rsidR="00B455E2"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care au dosare pe rol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în cauze care ar leza imaginea Titlului; propunerea se va face după clarificarea situaţiei juridice. </w:t>
      </w:r>
    </w:p>
    <w:p w14:paraId="2674F641" w14:textId="1D2743EA"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8</w:t>
      </w:r>
    </w:p>
    <w:p w14:paraId="7017E2F1" w14:textId="168CD549"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Persoanele prevăzute la art. 3 solicită acordarea Titlului sau a Certificatului prin depunerea unui dosar la unitatea administrativ-teritorială respectivă.</w:t>
      </w:r>
    </w:p>
    <w:p w14:paraId="5F6A34C1" w14:textId="7C3868AE"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 Dosarul prevăzut la alin. (1) cu privire la acordarea Titlului cuprinde cel puţin următoarele înscrisuri:</w:t>
      </w:r>
    </w:p>
    <w:p w14:paraId="0876BE09" w14:textId="1B14C683"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actul de identitate (copie vizată în conformitate cu originalul);</w:t>
      </w:r>
    </w:p>
    <w:p w14:paraId="4E6524A7" w14:textId="07104744"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curriculum vitae (în original);</w:t>
      </w:r>
    </w:p>
    <w:p w14:paraId="193BFC27" w14:textId="168AAD9C"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certificat de cazier judiciar (în original);</w:t>
      </w:r>
    </w:p>
    <w:p w14:paraId="2D4523B5" w14:textId="0CC433D7"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actul de deces al celui propus</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 (copie vizată în conformitate cu originalul).</w:t>
      </w:r>
    </w:p>
    <w:p w14:paraId="5077B1CB" w14:textId="79985E49"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 Dosarul prevăzut la alin. (1) cu privire la acordarea Certificatului cuprinde cel puţin următoarele înscrisuri:</w:t>
      </w:r>
    </w:p>
    <w:p w14:paraId="1AEC86D3" w14:textId="6566033D"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actul de identitate (copie vizată în conformitate cu originalul);</w:t>
      </w:r>
    </w:p>
    <w:p w14:paraId="7EFD0A77" w14:textId="15972A95"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curriculum vitae (în original).</w:t>
      </w:r>
    </w:p>
    <w:p w14:paraId="4C8771D0" w14:textId="62F76D9F"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 Persoanele prevăzute la art. 3</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înregistrarea dosarului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depun la secretarul general al unităţii administrativ-teritoriale proiectul de hotărâre de consiliu însoţit de referatul de aprobare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dosarul prevăzut la alin. (2) sau (3).</w:t>
      </w:r>
    </w:p>
    <w:p w14:paraId="032618B3" w14:textId="2109B842"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(5) Proiectul de hotărâre prevăzut la alin. (4) este înscris pe ordinea de zi a şedinţelor consiliului dacă sunt îndeplinite prevederile </w:t>
      </w:r>
      <w:r w:rsidRPr="00805AD0">
        <w:rPr>
          <w:rFonts w:ascii="Times New Roman" w:hAnsi="Times New Roman" w:cs="Times New Roman"/>
          <w:vanish/>
          <w:sz w:val="24"/>
          <w:szCs w:val="24"/>
          <w:lang w:val="ro-RO"/>
        </w:rPr>
        <w:t>&lt;LLNK 1201957182 362 136 96&gt;</w:t>
      </w:r>
      <w:r w:rsidRPr="00805AD0">
        <w:rPr>
          <w:rFonts w:ascii="Times New Roman" w:hAnsi="Times New Roman" w:cs="Times New Roman"/>
          <w:sz w:val="24"/>
          <w:szCs w:val="24"/>
          <w:u w:val="single"/>
          <w:lang w:val="ro-RO"/>
        </w:rPr>
        <w:t>art. 136 alin. (8) din Ordonanţa de urgenţă a Guvernului nr. 57/2019 privind Codul administrativ</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cu modificările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completările ulterioare.</w:t>
      </w:r>
    </w:p>
    <w:p w14:paraId="678E4039" w14:textId="1F11BDF9"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(6) Proiectul de hotărâre prevăzut la alin. (4) este dezbătut în şedinţă ordinară sau extraordinară.</w:t>
      </w:r>
    </w:p>
    <w:p w14:paraId="5742C990" w14:textId="4439A90E"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Hotărârea privind acordarea Titlului sau a Certificatului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se adoptă cu majoritatea absolută a consilierilor consiliului local sau judeţean</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p>
    <w:p w14:paraId="383B77A6" w14:textId="63B15874"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Propunerile respinse nu pot fi reintroduse în dezbatere pe perioada mandatului în curs.</w:t>
      </w:r>
    </w:p>
    <w:p w14:paraId="5C69E914" w14:textId="30522A3C"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(9)</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Decernarea Titlului se face de către primarul municipiului Vatra Dornei sau 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cadrul şedinţelor ordinare sau extraordinare ale Consiliului Local Vatra Dornei.</w:t>
      </w:r>
    </w:p>
    <w:p w14:paraId="6F8F39F9" w14:textId="26317EA0" w:rsidR="00B455E2"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Acordarea Certificatului se face de către primarul municipiului Vatra 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 cadrul unei festivităţi care se organizează de către primar.</w:t>
      </w:r>
    </w:p>
    <w:p w14:paraId="22447CAE" w14:textId="727437D7"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9</w:t>
      </w:r>
    </w:p>
    <w:p w14:paraId="386FE27F" w14:textId="324E099B"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Înmânarea Titlului se realizează după cum urmează:</w:t>
      </w:r>
    </w:p>
    <w:p w14:paraId="37510053" w14:textId="76D357CC"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preşedintele de şedinţă anunţă festivitatea ce urmează să se desfăşoare;</w:t>
      </w:r>
    </w:p>
    <w:p w14:paraId="39862FFE" w14:textId="24DC1ACE"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primarul municipiului Vatra Dornei prezintă referatul de aprobare care a stat la baza propunerii Hotărârii Consiliului Local;</w:t>
      </w:r>
    </w:p>
    <w:p w14:paraId="6BEBF3D2" w14:textId="55F10007"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primarul municipiului Vatra Dornei înmânează diploma de „Cetăţean de onoare al Municipiului Vatra Dornei</w:t>
      </w:r>
      <w:r w:rsidR="005464C7">
        <w:rPr>
          <w:rFonts w:ascii="Times New Roman" w:hAnsi="Times New Roman" w:cs="Times New Roman"/>
          <w:sz w:val="24"/>
          <w:szCs w:val="24"/>
          <w:lang w:val="ro-RO"/>
        </w:rPr>
        <w:t>”</w:t>
      </w:r>
      <w:r w:rsidRPr="00805AD0">
        <w:rPr>
          <w:rFonts w:ascii="Times New Roman" w:hAnsi="Times New Roman" w:cs="Times New Roman"/>
          <w:sz w:val="24"/>
          <w:szCs w:val="24"/>
          <w:lang w:val="ro-RO"/>
        </w:rPr>
        <w:t xml:space="preserve"> persoanei laureate sau persoanei care o reprezintă;</w:t>
      </w:r>
    </w:p>
    <w:p w14:paraId="55F5A33E" w14:textId="4CE805B1"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ia cuvântul persoana laureată sau reprezentantul acesteia;</w:t>
      </w:r>
    </w:p>
    <w:p w14:paraId="4B84675A" w14:textId="731AA033"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 xml:space="preserve">e) pot </w:t>
      </w:r>
      <w:r w:rsidR="005946FD" w:rsidRPr="00805AD0">
        <w:rPr>
          <w:rFonts w:ascii="Times New Roman" w:hAnsi="Times New Roman" w:cs="Times New Roman"/>
          <w:sz w:val="24"/>
          <w:szCs w:val="24"/>
          <w:lang w:val="ro-RO"/>
        </w:rPr>
        <w:t>lua</w:t>
      </w:r>
      <w:r w:rsidRPr="00805AD0">
        <w:rPr>
          <w:rFonts w:ascii="Times New Roman" w:hAnsi="Times New Roman" w:cs="Times New Roman"/>
          <w:sz w:val="24"/>
          <w:szCs w:val="24"/>
          <w:lang w:val="ro-RO"/>
        </w:rPr>
        <w:t xml:space="preserve"> cuvântul şi alte persoane prezente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care doresc să sublinieze pe scurt meritele laureatului;</w:t>
      </w:r>
    </w:p>
    <w:p w14:paraId="4F90F93F" w14:textId="024E937D" w:rsidR="00B455E2"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f) laureatul sau</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persoana care îl reprezintă este invitat/ă să scrie câteva rânduri în Cartea de onoare a Municipiului Vatra Dornei.</w:t>
      </w:r>
    </w:p>
    <w:p w14:paraId="707CCCDB" w14:textId="64B003DC"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10</w:t>
      </w:r>
    </w:p>
    <w:p w14:paraId="7ECBEBA9" w14:textId="33AF0EE9"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Deţinătorii în viaţă ai Titlului dobândesc următoarele drepturi specifice:</w:t>
      </w:r>
    </w:p>
    <w:p w14:paraId="701CA735" w14:textId="5DDBBD1C"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dreptul de a lua cuvântul în şedinţele Consiliului Local al Municipiului Vatra Dornei la dezbaterea materialelor care privesc întreaga comunitate;</w:t>
      </w:r>
    </w:p>
    <w:p w14:paraId="16477CFD" w14:textId="51F2CB6A"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dreptul de a participa la toate manifestările desfăşurate sub patronajul Consiliului Local al Municipiului Vatra Dornei sau în care acesta este coorganizator;</w:t>
      </w:r>
    </w:p>
    <w:p w14:paraId="4F92BC91" w14:textId="6A727F17"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dreptul de a călători gratuit pe toate mijloacele de transport în comun din municipiul Vatra Dornei;</w:t>
      </w:r>
    </w:p>
    <w:p w14:paraId="4B58EB87" w14:textId="4582908A"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dreptul de a participa gratuit la toate manifestările cultural-sportive organizate de instituţiile aflate în subordinea consiliului local;</w:t>
      </w:r>
    </w:p>
    <w:p w14:paraId="077344EE" w14:textId="3621B9AE" w:rsidR="00B455E2"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e) alte drepturi stabilite prin regulamentul de organizare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funcţionare al Consiliului Local al Municipiului Vatra Dornei.</w:t>
      </w:r>
    </w:p>
    <w:p w14:paraId="5FEECBFC" w14:textId="07B6B610"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11</w:t>
      </w:r>
    </w:p>
    <w:p w14:paraId="671461B4" w14:textId="5275E1CF"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Drepturile prevăzute la art. 6 încetează în următoarele situaţii:</w:t>
      </w:r>
    </w:p>
    <w:p w14:paraId="13F52A75" w14:textId="0F6493B9"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decesul titularului;</w:t>
      </w:r>
    </w:p>
    <w:p w14:paraId="5761E013" w14:textId="77777777" w:rsidR="00B455E2"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retragerea Titlului.</w:t>
      </w:r>
    </w:p>
    <w:p w14:paraId="559B4BB8" w14:textId="6C280C04"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12</w:t>
      </w:r>
    </w:p>
    <w:p w14:paraId="41B4BF2A" w14:textId="63335149"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Titlul se retrage în următoarele situaţii:</w:t>
      </w:r>
    </w:p>
    <w:p w14:paraId="4E16889F" w14:textId="42C256FA"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atunci când ulterior decernării apar incompatibilităţile prevăzute la art. 7 lit. a);</w:t>
      </w:r>
    </w:p>
    <w:p w14:paraId="453F3524" w14:textId="77777777" w:rsidR="00B455E2"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atunci când persoana laureată produce prejudicii de imagine sau de altă natură municipiului Vatra Dornei locuitorilor săi sau ţării.</w:t>
      </w:r>
    </w:p>
    <w:p w14:paraId="66A29D81" w14:textId="60DE2506"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13</w:t>
      </w:r>
    </w:p>
    <w:p w14:paraId="07815DB2" w14:textId="1E76DF08" w:rsidR="00CF61EF"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Retragerea Titlului se face de către Consiliul Local al Municipiului Vatra 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următoarea metodologie:</w:t>
      </w:r>
    </w:p>
    <w:p w14:paraId="08F4247F" w14:textId="6BCC8A85"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 este sesizat Consiliul Local al Municipiului Vatra Dornei de către persoanele menţionate la art. 3;</w:t>
      </w:r>
    </w:p>
    <w:p w14:paraId="1928E3C5" w14:textId="20EB0FB2"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dezbaterea cazului se va face în cadrul comisiilor consiliului local;</w:t>
      </w:r>
    </w:p>
    <w:p w14:paraId="50B6C8EB" w14:textId="3470E91D" w:rsidR="00CF61EF"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 retragerea Titlului se va face prin hotărâre a consiliului local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adoptată cu majoritate absolută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cu aplicarea prevederilor art. 8 pentru dezbaterea candidaturii;</w:t>
      </w:r>
    </w:p>
    <w:p w14:paraId="387E7AC9" w14:textId="577F32E8" w:rsidR="00B455E2" w:rsidRPr="00805AD0" w:rsidRDefault="00CF61EF" w:rsidP="00031C29">
      <w:pPr>
        <w:autoSpaceDE w:val="0"/>
        <w:autoSpaceDN w:val="0"/>
        <w:adjustRightInd w:val="0"/>
        <w:spacing w:after="0" w:line="240" w:lineRule="auto"/>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 la şedinţa consiliului va fi invitat deţinătorul Titlului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iar dacă va fi prezent i se va acorda cuvântul</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la solicitarea sa.</w:t>
      </w:r>
    </w:p>
    <w:p w14:paraId="07504723" w14:textId="24E67761"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14</w:t>
      </w:r>
    </w:p>
    <w:p w14:paraId="1D529C14" w14:textId="77777777" w:rsidR="00B455E2"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Cetăţenii de onoare au datoria de a promova imaginea UAT Municipiul Vatra Dornei.</w:t>
      </w:r>
    </w:p>
    <w:p w14:paraId="55535C99" w14:textId="673953D9"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15</w:t>
      </w:r>
    </w:p>
    <w:p w14:paraId="2BE12A3B" w14:textId="77777777" w:rsidR="00B455E2"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Fiecare Cetăţean de onoare va planta un copac pe care va fi aplicată o plăcuţă cu numele acestuia.</w:t>
      </w:r>
    </w:p>
    <w:p w14:paraId="1C9EFFF6" w14:textId="053A627E"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16</w:t>
      </w:r>
    </w:p>
    <w:p w14:paraId="2DD72F73" w14:textId="5AB7986F" w:rsidR="00B455E2"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Informaţiile publice referitoare la „cetăţenii de onoare</w:t>
      </w:r>
      <w:r w:rsidR="005464C7">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vor fi publicate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în format electronic pe pagina de internet a unităţii administrativ-teritoriale respective. </w:t>
      </w:r>
    </w:p>
    <w:p w14:paraId="52ABA229" w14:textId="781DE495" w:rsidR="00CF61EF" w:rsidRPr="00805AD0" w:rsidRDefault="00CF61EF" w:rsidP="00CF61EF">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ART. 17</w:t>
      </w:r>
    </w:p>
    <w:p w14:paraId="5394C158" w14:textId="78A7FBC1" w:rsidR="00B455E2" w:rsidRPr="00805AD0" w:rsidRDefault="00CF61EF" w:rsidP="00CF61EF">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Legitimarea cetăţenilor de onoare sa va face în baza unui înscris denumit brevet</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semnat de către primarul UAT Municipiul Vatra Dornei. </w:t>
      </w:r>
    </w:p>
    <w:p w14:paraId="37D12AF1" w14:textId="1F547887" w:rsidR="00B455E2" w:rsidRPr="00805AD0" w:rsidRDefault="00120BEE" w:rsidP="00734FC2">
      <w:pPr>
        <w:pStyle w:val="Anexe"/>
        <w:rPr>
          <w:lang w:val="ro-RO"/>
        </w:rPr>
      </w:pPr>
      <w:bookmarkStart w:id="29" w:name="_Toc201936246"/>
      <w:r w:rsidRPr="00805AD0">
        <w:rPr>
          <w:lang w:val="ro-RO"/>
        </w:rPr>
        <w:lastRenderedPageBreak/>
        <w:t>ANEXA 8</w:t>
      </w:r>
      <w:r w:rsidR="00734FC2" w:rsidRPr="00805AD0">
        <w:rPr>
          <w:lang w:val="ro-RO"/>
        </w:rPr>
        <w:t xml:space="preserve"> </w:t>
      </w:r>
      <w:r w:rsidRPr="00805AD0">
        <w:rPr>
          <w:lang w:val="ro-RO"/>
        </w:rPr>
        <w:t>Reţeaua rutieră</w:t>
      </w:r>
      <w:bookmarkEnd w:id="29"/>
    </w:p>
    <w:p w14:paraId="52C645CA" w14:textId="77777777" w:rsidR="00B455E2" w:rsidRPr="00805AD0" w:rsidRDefault="00240F92" w:rsidP="00240F92">
      <w:pPr>
        <w:spacing w:after="0" w:line="240" w:lineRule="auto"/>
        <w:jc w:val="center"/>
        <w:rPr>
          <w:rFonts w:ascii="Times New Roman" w:eastAsia="Times New Roman" w:hAnsi="Times New Roman" w:cs="Times New Roman"/>
          <w:b/>
          <w:sz w:val="24"/>
          <w:szCs w:val="24"/>
          <w:lang w:val="ro-RO"/>
        </w:rPr>
      </w:pPr>
      <w:r w:rsidRPr="00805AD0">
        <w:rPr>
          <w:rFonts w:ascii="Times New Roman" w:eastAsia="Times New Roman" w:hAnsi="Times New Roman" w:cs="Times New Roman"/>
          <w:b/>
          <w:sz w:val="24"/>
          <w:szCs w:val="24"/>
          <w:lang w:val="ro-RO"/>
        </w:rPr>
        <w:t>TRANSPORTURI</w:t>
      </w:r>
    </w:p>
    <w:p w14:paraId="7AC036C4" w14:textId="583389BE" w:rsidR="00240F92" w:rsidRPr="00805AD0" w:rsidRDefault="00240F92" w:rsidP="00031C29">
      <w:pPr>
        <w:pStyle w:val="Paragrafe"/>
        <w:rPr>
          <w:rFonts w:eastAsia="Times New Roman"/>
        </w:rPr>
      </w:pPr>
      <w:r w:rsidRPr="00805AD0">
        <w:rPr>
          <w:rFonts w:eastAsia="Times New Roman"/>
        </w:rPr>
        <w:t xml:space="preserve">Municipiul </w:t>
      </w:r>
      <w:r w:rsidR="00CF61EF" w:rsidRPr="00805AD0">
        <w:rPr>
          <w:rFonts w:eastAsia="Times New Roman"/>
        </w:rPr>
        <w:t xml:space="preserve">Vatra </w:t>
      </w:r>
      <w:r w:rsidR="002D3162" w:rsidRPr="00805AD0">
        <w:rPr>
          <w:rFonts w:eastAsia="Times New Roman"/>
        </w:rPr>
        <w:t>Dornei</w:t>
      </w:r>
      <w:r w:rsidR="006A2979" w:rsidRPr="00805AD0">
        <w:rPr>
          <w:rFonts w:eastAsia="Times New Roman"/>
        </w:rPr>
        <w:t xml:space="preserve">, </w:t>
      </w:r>
      <w:r w:rsidRPr="00805AD0">
        <w:rPr>
          <w:rFonts w:eastAsia="Times New Roman"/>
        </w:rPr>
        <w:t xml:space="preserve">este un centru teritorial de tranzit atât pentru transportul de persoane cât </w:t>
      </w:r>
      <w:r w:rsidR="00805AD0">
        <w:rPr>
          <w:rFonts w:eastAsia="Times New Roman"/>
        </w:rPr>
        <w:t>și</w:t>
      </w:r>
      <w:r w:rsidRPr="00805AD0">
        <w:rPr>
          <w:rFonts w:eastAsia="Times New Roman"/>
        </w:rPr>
        <w:t xml:space="preserve"> pentru transportul de marfă</w:t>
      </w:r>
      <w:r w:rsidR="006A2979" w:rsidRPr="00805AD0">
        <w:rPr>
          <w:rFonts w:eastAsia="Times New Roman"/>
        </w:rPr>
        <w:t xml:space="preserve">, </w:t>
      </w:r>
      <w:r w:rsidRPr="00805AD0">
        <w:rPr>
          <w:rFonts w:eastAsia="Times New Roman"/>
        </w:rPr>
        <w:t>cunoscut din cele mai vechi timpuri. Din depresiunea Dornelor se realizează legătura cu</w:t>
      </w:r>
      <w:r w:rsidR="00C234EC" w:rsidRPr="00805AD0">
        <w:rPr>
          <w:rFonts w:eastAsia="Times New Roman"/>
        </w:rPr>
        <w:t>:</w:t>
      </w:r>
      <w:r w:rsidR="006A2979" w:rsidRPr="00805AD0">
        <w:rPr>
          <w:rFonts w:eastAsia="Times New Roman"/>
        </w:rPr>
        <w:t xml:space="preserve"> </w:t>
      </w:r>
      <w:r w:rsidRPr="00805AD0">
        <w:rPr>
          <w:rFonts w:eastAsia="Times New Roman"/>
        </w:rPr>
        <w:t>Transilvania</w:t>
      </w:r>
      <w:r w:rsidR="006A2979" w:rsidRPr="00805AD0">
        <w:rPr>
          <w:rFonts w:eastAsia="Times New Roman"/>
        </w:rPr>
        <w:t xml:space="preserve">, </w:t>
      </w:r>
      <w:r w:rsidRPr="00805AD0">
        <w:rPr>
          <w:rFonts w:eastAsia="Times New Roman"/>
        </w:rPr>
        <w:t>respectiv județul Bistrița – Năsăud prin Pasul Tihuța sau Pasul Bîrgău ce se află situat pe E 58</w:t>
      </w:r>
      <w:r w:rsidR="006A2979" w:rsidRPr="00805AD0">
        <w:rPr>
          <w:rFonts w:eastAsia="Times New Roman"/>
        </w:rPr>
        <w:t xml:space="preserve">, </w:t>
      </w:r>
      <w:r w:rsidRPr="00805AD0">
        <w:rPr>
          <w:rFonts w:eastAsia="Times New Roman"/>
        </w:rPr>
        <w:t>E 576 și DN. 17</w:t>
      </w:r>
      <w:r w:rsidR="006A2979" w:rsidRPr="00805AD0">
        <w:rPr>
          <w:rFonts w:eastAsia="Times New Roman"/>
        </w:rPr>
        <w:t xml:space="preserve">, </w:t>
      </w:r>
      <w:r w:rsidRPr="00805AD0">
        <w:rPr>
          <w:rFonts w:eastAsia="Times New Roman"/>
        </w:rPr>
        <w:t xml:space="preserve">la o altitudine de </w:t>
      </w:r>
      <w:smartTag w:uri="urn:schemas-microsoft-com:office:smarttags" w:element="metricconverter">
        <w:smartTagPr>
          <w:attr w:name="ProductID" w:val="1201 m"/>
        </w:smartTagPr>
        <w:r w:rsidRPr="00805AD0">
          <w:rPr>
            <w:rFonts w:eastAsia="Times New Roman"/>
          </w:rPr>
          <w:t>1201 m</w:t>
        </w:r>
      </w:smartTag>
      <w:r w:rsidRPr="00805AD0">
        <w:rPr>
          <w:rFonts w:eastAsia="Times New Roman"/>
        </w:rPr>
        <w:t>.</w:t>
      </w:r>
      <w:r w:rsidR="006A2979" w:rsidRPr="00805AD0">
        <w:rPr>
          <w:rFonts w:eastAsia="Times New Roman"/>
        </w:rPr>
        <w:t xml:space="preserve">, </w:t>
      </w:r>
      <w:r w:rsidRPr="00805AD0">
        <w:rPr>
          <w:rFonts w:eastAsia="Times New Roman"/>
        </w:rPr>
        <w:t xml:space="preserve">cu Maramureșul prin pasul Prislop sau pasul Maramureș situat pe DN. 18. Pasul Prislop se află la altitudinea de </w:t>
      </w:r>
      <w:smartTag w:uri="urn:schemas-microsoft-com:office:smarttags" w:element="metricconverter">
        <w:smartTagPr>
          <w:attr w:name="ProductID" w:val="1413 m"/>
        </w:smartTagPr>
        <w:r w:rsidRPr="00805AD0">
          <w:rPr>
            <w:rFonts w:eastAsia="Times New Roman"/>
          </w:rPr>
          <w:t>1413 m</w:t>
        </w:r>
      </w:smartTag>
      <w:r w:rsidRPr="00805AD0">
        <w:rPr>
          <w:rFonts w:eastAsia="Times New Roman"/>
        </w:rPr>
        <w:t>. fiind considerată cea mai înaltă trecătoare din România. Pasul Mestecăniș situat pe</w:t>
      </w:r>
      <w:r w:rsidR="006A2979" w:rsidRPr="00805AD0">
        <w:rPr>
          <w:rFonts w:eastAsia="Times New Roman"/>
        </w:rPr>
        <w:t xml:space="preserve"> </w:t>
      </w:r>
      <w:r w:rsidRPr="00805AD0">
        <w:rPr>
          <w:rFonts w:eastAsia="Times New Roman"/>
        </w:rPr>
        <w:t>E.58</w:t>
      </w:r>
      <w:r w:rsidR="006A2979" w:rsidRPr="00805AD0">
        <w:rPr>
          <w:rFonts w:eastAsia="Times New Roman"/>
        </w:rPr>
        <w:t xml:space="preserve">, </w:t>
      </w:r>
      <w:r w:rsidRPr="00805AD0">
        <w:rPr>
          <w:rFonts w:eastAsia="Times New Roman"/>
        </w:rPr>
        <w:t>E 576 supapuse pe DN. 17</w:t>
      </w:r>
      <w:r w:rsidR="006A2979" w:rsidRPr="00805AD0">
        <w:rPr>
          <w:rFonts w:eastAsia="Times New Roman"/>
        </w:rPr>
        <w:t xml:space="preserve">, </w:t>
      </w:r>
      <w:r w:rsidRPr="00805AD0">
        <w:rPr>
          <w:rFonts w:eastAsia="Times New Roman"/>
        </w:rPr>
        <w:t xml:space="preserve">se află la o altitudine de </w:t>
      </w:r>
      <w:smartTag w:uri="urn:schemas-microsoft-com:office:smarttags" w:element="metricconverter">
        <w:smartTagPr>
          <w:attr w:name="ProductID" w:val="1096 m"/>
        </w:smartTagPr>
        <w:r w:rsidRPr="00805AD0">
          <w:rPr>
            <w:rFonts w:eastAsia="Times New Roman"/>
          </w:rPr>
          <w:t>1096 m</w:t>
        </w:r>
      </w:smartTag>
      <w:r w:rsidRPr="00805AD0">
        <w:rPr>
          <w:rFonts w:eastAsia="Times New Roman"/>
        </w:rPr>
        <w:t>. și leagă</w:t>
      </w:r>
      <w:r w:rsidR="005946FD" w:rsidRPr="00805AD0">
        <w:rPr>
          <w:rFonts w:eastAsia="Times New Roman"/>
        </w:rPr>
        <w:t xml:space="preserve"> </w:t>
      </w:r>
      <w:r w:rsidRPr="00805AD0">
        <w:rPr>
          <w:rFonts w:eastAsia="Times New Roman"/>
        </w:rPr>
        <w:t>Depresiunea Dornelor de Depresiunea Cîmpulung – Moldovenesc</w:t>
      </w:r>
      <w:r w:rsidR="006A2979" w:rsidRPr="00805AD0">
        <w:rPr>
          <w:rFonts w:eastAsia="Times New Roman"/>
        </w:rPr>
        <w:t xml:space="preserve">, </w:t>
      </w:r>
      <w:r w:rsidRPr="00805AD0">
        <w:rPr>
          <w:rFonts w:eastAsia="Times New Roman"/>
        </w:rPr>
        <w:t xml:space="preserve">respectiv municipiul Cîmpulung - Moldovenesc situat la o distanta de </w:t>
      </w:r>
      <w:smartTag w:uri="urn:schemas-microsoft-com:office:smarttags" w:element="metricconverter">
        <w:smartTagPr>
          <w:attr w:name="ProductID" w:val="42 km"/>
        </w:smartTagPr>
        <w:r w:rsidRPr="00805AD0">
          <w:rPr>
            <w:rFonts w:eastAsia="Times New Roman"/>
          </w:rPr>
          <w:t>42 km</w:t>
        </w:r>
      </w:smartTag>
      <w:r w:rsidRPr="00805AD0">
        <w:rPr>
          <w:rFonts w:eastAsia="Times New Roman"/>
        </w:rPr>
        <w:t>. Valea Bistriței ( Poiana Largului ) leagă Depresiunea Dornelor prin parte sud - esticăcu centrul Moldovei</w:t>
      </w:r>
      <w:r w:rsidR="006A2979" w:rsidRPr="00805AD0">
        <w:rPr>
          <w:rFonts w:eastAsia="Times New Roman"/>
        </w:rPr>
        <w:t xml:space="preserve">, </w:t>
      </w:r>
      <w:r w:rsidRPr="00805AD0">
        <w:rPr>
          <w:rFonts w:eastAsia="Times New Roman"/>
        </w:rPr>
        <w:t>respectiv cu județele Neamț și Transilvania</w:t>
      </w:r>
      <w:r w:rsidR="006A2979" w:rsidRPr="00805AD0">
        <w:rPr>
          <w:rFonts w:eastAsia="Times New Roman"/>
        </w:rPr>
        <w:t xml:space="preserve">, </w:t>
      </w:r>
      <w:r w:rsidRPr="00805AD0">
        <w:rPr>
          <w:rFonts w:eastAsia="Times New Roman"/>
        </w:rPr>
        <w:t>respectiv judetul Harghita.</w:t>
      </w:r>
    </w:p>
    <w:p w14:paraId="3B0203DA" w14:textId="4C9CD5A7" w:rsidR="00240F92" w:rsidRPr="00805AD0" w:rsidRDefault="00240F92" w:rsidP="00031C29">
      <w:pPr>
        <w:pStyle w:val="Paragrafe"/>
        <w:rPr>
          <w:rFonts w:eastAsia="Times New Roman"/>
        </w:rPr>
      </w:pPr>
      <w:r w:rsidRPr="00805AD0">
        <w:rPr>
          <w:rFonts w:eastAsia="Times New Roman"/>
        </w:rPr>
        <w:t xml:space="preserve">Transporturile marfare rutiere sunt caracterizate prin prezența frecventă a mijloacelor de transport ce tranzitează teritoriul municipiului </w:t>
      </w:r>
      <w:r w:rsidR="00CF61EF" w:rsidRPr="00805AD0">
        <w:rPr>
          <w:rFonts w:eastAsia="Times New Roman"/>
        </w:rPr>
        <w:t xml:space="preserve">Vatra </w:t>
      </w:r>
      <w:r w:rsidR="002D3162" w:rsidRPr="00805AD0">
        <w:rPr>
          <w:rFonts w:eastAsia="Times New Roman"/>
        </w:rPr>
        <w:t>Dornei</w:t>
      </w:r>
      <w:r w:rsidR="006A2979" w:rsidRPr="00805AD0">
        <w:rPr>
          <w:rFonts w:eastAsia="Times New Roman"/>
        </w:rPr>
        <w:t xml:space="preserve">, </w:t>
      </w:r>
      <w:r w:rsidRPr="00805AD0">
        <w:rPr>
          <w:rFonts w:eastAsia="Times New Roman"/>
        </w:rPr>
        <w:t xml:space="preserve">îndreptându – se către toate regiunile menționate. </w:t>
      </w:r>
    </w:p>
    <w:p w14:paraId="575A8568" w14:textId="2042DC16" w:rsidR="00240F92" w:rsidRPr="00805AD0" w:rsidRDefault="00240F92" w:rsidP="00031C29">
      <w:pPr>
        <w:pStyle w:val="Paragrafe"/>
        <w:rPr>
          <w:rFonts w:eastAsia="Times New Roman"/>
        </w:rPr>
      </w:pPr>
      <w:r w:rsidRPr="00805AD0">
        <w:rPr>
          <w:rFonts w:eastAsia="Times New Roman"/>
        </w:rPr>
        <w:t xml:space="preserve">Municipiul </w:t>
      </w:r>
      <w:r w:rsidR="00CF61EF" w:rsidRPr="00805AD0">
        <w:rPr>
          <w:rFonts w:eastAsia="Times New Roman"/>
        </w:rPr>
        <w:t xml:space="preserve">Vatra </w:t>
      </w:r>
      <w:r w:rsidR="002D3162" w:rsidRPr="00805AD0">
        <w:rPr>
          <w:rFonts w:eastAsia="Times New Roman"/>
        </w:rPr>
        <w:t>Dornei</w:t>
      </w:r>
      <w:r w:rsidRPr="00805AD0">
        <w:rPr>
          <w:rFonts w:eastAsia="Times New Roman"/>
        </w:rPr>
        <w:t xml:space="preserve"> are o infrastructură rutieră predefinită prin moștenirea istorică. Era socialistă </w:t>
      </w:r>
      <w:r w:rsidR="00805AD0">
        <w:rPr>
          <w:rFonts w:eastAsia="Times New Roman"/>
        </w:rPr>
        <w:t>și</w:t>
      </w:r>
      <w:r w:rsidRPr="00805AD0">
        <w:rPr>
          <w:rFonts w:eastAsia="Times New Roman"/>
        </w:rPr>
        <w:t xml:space="preserve"> – a lăsat amprenta arhitecturală</w:t>
      </w:r>
      <w:r w:rsidR="006A2979" w:rsidRPr="00805AD0">
        <w:rPr>
          <w:rFonts w:eastAsia="Times New Roman"/>
        </w:rPr>
        <w:t xml:space="preserve">, </w:t>
      </w:r>
      <w:r w:rsidRPr="00805AD0">
        <w:rPr>
          <w:rFonts w:eastAsia="Times New Roman"/>
        </w:rPr>
        <w:t>dar clădirile istorice însă s – au păstrat în marea lor majoritate. Străzile orașului nu au fost proiectate pentru un trafic intens de un nivel excendentar actual. Arterele principale sunt limitate pentru preluarea unui număr mai mare de un vehicul pe sensul e deplasare. Zonele critice centrale sunt strada Mihai Eminescu</w:t>
      </w:r>
      <w:r w:rsidR="006A2979" w:rsidRPr="00805AD0">
        <w:rPr>
          <w:rFonts w:eastAsia="Times New Roman"/>
        </w:rPr>
        <w:t xml:space="preserve">, </w:t>
      </w:r>
      <w:r w:rsidRPr="00805AD0">
        <w:rPr>
          <w:rFonts w:eastAsia="Times New Roman"/>
        </w:rPr>
        <w:t>strada Dornelor ce deservește și accesul mijloacelor de transport greu</w:t>
      </w:r>
      <w:r w:rsidR="006A2979" w:rsidRPr="00805AD0">
        <w:rPr>
          <w:rFonts w:eastAsia="Times New Roman"/>
        </w:rPr>
        <w:t xml:space="preserve">, </w:t>
      </w:r>
      <w:r w:rsidRPr="00805AD0">
        <w:rPr>
          <w:rFonts w:eastAsia="Times New Roman"/>
        </w:rPr>
        <w:t>strada Gării</w:t>
      </w:r>
      <w:r w:rsidR="006A2979" w:rsidRPr="00805AD0">
        <w:rPr>
          <w:rFonts w:eastAsia="Times New Roman"/>
        </w:rPr>
        <w:t xml:space="preserve">, </w:t>
      </w:r>
      <w:r w:rsidRPr="00805AD0">
        <w:rPr>
          <w:rFonts w:eastAsia="Times New Roman"/>
        </w:rPr>
        <w:t>strada N. Lițu</w:t>
      </w:r>
      <w:r w:rsidR="006A2979" w:rsidRPr="00805AD0">
        <w:rPr>
          <w:rFonts w:eastAsia="Times New Roman"/>
        </w:rPr>
        <w:t xml:space="preserve">, </w:t>
      </w:r>
      <w:r w:rsidRPr="00805AD0">
        <w:rPr>
          <w:rFonts w:eastAsia="Times New Roman"/>
        </w:rPr>
        <w:t>mai ales din cauza lipsei spațiului suficient de parcări</w:t>
      </w:r>
      <w:r w:rsidR="006A2979" w:rsidRPr="00805AD0">
        <w:rPr>
          <w:rFonts w:eastAsia="Times New Roman"/>
        </w:rPr>
        <w:t xml:space="preserve">, </w:t>
      </w:r>
      <w:r w:rsidRPr="00805AD0">
        <w:rPr>
          <w:rFonts w:eastAsia="Times New Roman"/>
        </w:rPr>
        <w:t>prin parcarea autoturismelor pe ambele sensuri de circulație. Primăria municipiului a intervenit salutar pentru descongestionarea circulației în zona centrală</w:t>
      </w:r>
      <w:r w:rsidR="006A2979" w:rsidRPr="00805AD0">
        <w:rPr>
          <w:rFonts w:eastAsia="Times New Roman"/>
        </w:rPr>
        <w:t xml:space="preserve">, </w:t>
      </w:r>
      <w:r w:rsidRPr="00805AD0">
        <w:rPr>
          <w:rFonts w:eastAsia="Times New Roman"/>
        </w:rPr>
        <w:t>prin îndestularea suprafeței de parcare prin amenajarea de terenuri pretabile în acest scop.</w:t>
      </w:r>
    </w:p>
    <w:p w14:paraId="46BCBDFF" w14:textId="536C57F3" w:rsidR="00240F92" w:rsidRPr="00805AD0" w:rsidRDefault="00240F92" w:rsidP="00031C29">
      <w:pPr>
        <w:pStyle w:val="Paragrafe"/>
        <w:rPr>
          <w:rFonts w:eastAsia="Times New Roman"/>
        </w:rPr>
      </w:pPr>
      <w:r w:rsidRPr="00805AD0">
        <w:rPr>
          <w:rFonts w:eastAsia="Times New Roman"/>
        </w:rPr>
        <w:t>Lipsa unui drum de centură îngreunează tranzitarea transportului greu de marfă</w:t>
      </w:r>
      <w:r w:rsidR="006A2979" w:rsidRPr="00805AD0">
        <w:rPr>
          <w:rFonts w:eastAsia="Times New Roman"/>
        </w:rPr>
        <w:t xml:space="preserve">, </w:t>
      </w:r>
      <w:r w:rsidRPr="00805AD0">
        <w:rPr>
          <w:rFonts w:eastAsia="Times New Roman"/>
        </w:rPr>
        <w:t>perturbă atmosfera de liniște și calm a stațiunii</w:t>
      </w:r>
      <w:r w:rsidR="006A2979" w:rsidRPr="00805AD0">
        <w:rPr>
          <w:rFonts w:eastAsia="Times New Roman"/>
        </w:rPr>
        <w:t xml:space="preserve">, </w:t>
      </w:r>
      <w:r w:rsidRPr="00805AD0">
        <w:rPr>
          <w:rFonts w:eastAsia="Times New Roman"/>
        </w:rPr>
        <w:t>poluând fonic și deteriorând caltatea aerului.</w:t>
      </w:r>
    </w:p>
    <w:p w14:paraId="51D1C9F6" w14:textId="2859623D" w:rsidR="00240F92" w:rsidRPr="00805AD0" w:rsidRDefault="00240F92" w:rsidP="00031C29">
      <w:pPr>
        <w:pStyle w:val="Paragrafe"/>
        <w:rPr>
          <w:rFonts w:eastAsia="Times New Roman"/>
        </w:rPr>
      </w:pPr>
      <w:r w:rsidRPr="00805AD0">
        <w:rPr>
          <w:rFonts w:eastAsia="Times New Roman"/>
        </w:rPr>
        <w:t>Mobilitatea populației se face cu autoturisme proprii</w:t>
      </w:r>
      <w:r w:rsidR="006A2979" w:rsidRPr="00805AD0">
        <w:rPr>
          <w:rFonts w:eastAsia="Times New Roman"/>
        </w:rPr>
        <w:t xml:space="preserve">, </w:t>
      </w:r>
      <w:r w:rsidRPr="00805AD0">
        <w:rPr>
          <w:rFonts w:eastAsia="Times New Roman"/>
        </w:rPr>
        <w:t xml:space="preserve">pe jos </w:t>
      </w:r>
      <w:r w:rsidR="00805AD0">
        <w:rPr>
          <w:rFonts w:eastAsia="Times New Roman"/>
        </w:rPr>
        <w:t>și</w:t>
      </w:r>
      <w:r w:rsidRPr="00805AD0">
        <w:rPr>
          <w:rFonts w:eastAsia="Times New Roman"/>
        </w:rPr>
        <w:t xml:space="preserve"> cu transport public local în regim de taxi.</w:t>
      </w:r>
    </w:p>
    <w:p w14:paraId="395013E1" w14:textId="79F666D7" w:rsidR="00B455E2" w:rsidRPr="00805AD0" w:rsidRDefault="00240F92" w:rsidP="00031C29">
      <w:pPr>
        <w:pStyle w:val="Paragrafe"/>
        <w:rPr>
          <w:rFonts w:eastAsia="Times New Roman"/>
        </w:rPr>
      </w:pPr>
      <w:r w:rsidRPr="00805AD0">
        <w:rPr>
          <w:rFonts w:eastAsia="Times New Roman"/>
        </w:rPr>
        <w:t xml:space="preserve">Transporturile feroviare de persoane </w:t>
      </w:r>
      <w:r w:rsidR="00805AD0">
        <w:rPr>
          <w:rFonts w:eastAsia="Times New Roman"/>
        </w:rPr>
        <w:t>și</w:t>
      </w:r>
      <w:r w:rsidRPr="00805AD0">
        <w:rPr>
          <w:rFonts w:eastAsia="Times New Roman"/>
        </w:rPr>
        <w:t xml:space="preserve"> marfă se fac pe traseul Suceava – </w:t>
      </w:r>
      <w:r w:rsidR="00CF61EF" w:rsidRPr="00805AD0">
        <w:rPr>
          <w:rFonts w:eastAsia="Times New Roman"/>
        </w:rPr>
        <w:t xml:space="preserve">Vatra </w:t>
      </w:r>
      <w:r w:rsidR="002D3162" w:rsidRPr="00805AD0">
        <w:rPr>
          <w:rFonts w:eastAsia="Times New Roman"/>
        </w:rPr>
        <w:t>Dornei</w:t>
      </w:r>
      <w:r w:rsidRPr="00805AD0">
        <w:rPr>
          <w:rFonts w:eastAsia="Times New Roman"/>
        </w:rPr>
        <w:t xml:space="preserve"> – Ilva Mică – Beclean –</w:t>
      </w:r>
      <w:r w:rsidR="006A2979" w:rsidRPr="00805AD0">
        <w:rPr>
          <w:rFonts w:eastAsia="Times New Roman"/>
        </w:rPr>
        <w:t xml:space="preserve"> </w:t>
      </w:r>
      <w:r w:rsidRPr="00805AD0">
        <w:rPr>
          <w:rFonts w:eastAsia="Times New Roman"/>
        </w:rPr>
        <w:t>Dej – Cluj și în sens invers. Paralel cu șoseaua DN. 17</w:t>
      </w:r>
      <w:r w:rsidR="006A2979" w:rsidRPr="00805AD0">
        <w:rPr>
          <w:rFonts w:eastAsia="Times New Roman"/>
        </w:rPr>
        <w:t xml:space="preserve">, </w:t>
      </w:r>
      <w:r w:rsidRPr="00805AD0">
        <w:rPr>
          <w:rFonts w:eastAsia="Times New Roman"/>
        </w:rPr>
        <w:t>calea ferată secundară 502</w:t>
      </w:r>
      <w:r w:rsidR="006A2979" w:rsidRPr="00805AD0">
        <w:rPr>
          <w:rFonts w:eastAsia="Times New Roman"/>
        </w:rPr>
        <w:t xml:space="preserve">, </w:t>
      </w:r>
      <w:r w:rsidRPr="00805AD0">
        <w:rPr>
          <w:rFonts w:eastAsia="Times New Roman"/>
        </w:rPr>
        <w:t>leagă cele două depresiuni prin Tunelul Mestecăniș cu lungimea de 1647m.</w:t>
      </w:r>
    </w:p>
    <w:p w14:paraId="5CEF7252" w14:textId="77777777" w:rsidR="00EB6BAA" w:rsidRPr="00805AD0" w:rsidRDefault="00EB6BAA" w:rsidP="00031C29">
      <w:pPr>
        <w:pStyle w:val="Paragrafe"/>
        <w:rPr>
          <w:rFonts w:eastAsia="Times New Roman"/>
        </w:rPr>
      </w:pPr>
    </w:p>
    <w:p w14:paraId="71F73F9B" w14:textId="1B702BE1" w:rsidR="00240F92" w:rsidRPr="00805AD0" w:rsidRDefault="00240F92" w:rsidP="00240F92">
      <w:pPr>
        <w:spacing w:after="0" w:line="240" w:lineRule="auto"/>
        <w:jc w:val="both"/>
        <w:rPr>
          <w:rFonts w:ascii="Times New Roman" w:eastAsia="Times New Roman" w:hAnsi="Times New Roman" w:cs="Times New Roman"/>
          <w:b/>
          <w:bCs/>
          <w:sz w:val="24"/>
          <w:szCs w:val="24"/>
          <w:lang w:val="ro-RO"/>
        </w:rPr>
      </w:pPr>
      <w:r w:rsidRPr="00805AD0">
        <w:rPr>
          <w:rFonts w:ascii="Times New Roman" w:eastAsia="Times New Roman" w:hAnsi="Times New Roman" w:cs="Times New Roman"/>
          <w:b/>
          <w:bCs/>
          <w:sz w:val="24"/>
          <w:szCs w:val="24"/>
          <w:lang w:val="ro-RO"/>
        </w:rPr>
        <w:lastRenderedPageBreak/>
        <w:t xml:space="preserve">Transportul aerian </w:t>
      </w:r>
    </w:p>
    <w:p w14:paraId="355017AB" w14:textId="757203B0" w:rsidR="00240F92" w:rsidRPr="00805AD0" w:rsidRDefault="00240F92" w:rsidP="00031C29">
      <w:pPr>
        <w:pStyle w:val="Paragrafe"/>
        <w:rPr>
          <w:rFonts w:eastAsia="Times New Roman"/>
        </w:rPr>
      </w:pPr>
      <w:r w:rsidRPr="00805AD0">
        <w:rPr>
          <w:rFonts w:eastAsia="Times New Roman"/>
        </w:rPr>
        <w:t xml:space="preserve">Traficul aerian de călători </w:t>
      </w:r>
      <w:r w:rsidR="00805AD0">
        <w:rPr>
          <w:rFonts w:eastAsia="Times New Roman"/>
        </w:rPr>
        <w:t>și</w:t>
      </w:r>
      <w:r w:rsidRPr="00805AD0">
        <w:rPr>
          <w:rFonts w:eastAsia="Times New Roman"/>
        </w:rPr>
        <w:t xml:space="preserve"> mărfuri este asigurat prin aeroportul Salcea de lângă municipiul Suceava</w:t>
      </w:r>
      <w:r w:rsidR="006A2979" w:rsidRPr="00805AD0">
        <w:rPr>
          <w:rFonts w:eastAsia="Times New Roman"/>
        </w:rPr>
        <w:t xml:space="preserve">, </w:t>
      </w:r>
      <w:r w:rsidRPr="00805AD0">
        <w:rPr>
          <w:rFonts w:eastAsia="Times New Roman"/>
        </w:rPr>
        <w:t xml:space="preserve">aflat la o distanţă de aproximativ </w:t>
      </w:r>
      <w:smartTag w:uri="urn:schemas-microsoft-com:office:smarttags" w:element="metricconverter">
        <w:smartTagPr>
          <w:attr w:name="ProductID" w:val="130 km"/>
        </w:smartTagPr>
        <w:r w:rsidRPr="00805AD0">
          <w:rPr>
            <w:rFonts w:eastAsia="Times New Roman"/>
          </w:rPr>
          <w:t>130 km</w:t>
        </w:r>
      </w:smartTag>
      <w:r w:rsidRPr="00805AD0">
        <w:rPr>
          <w:rFonts w:eastAsia="Times New Roman"/>
        </w:rPr>
        <w:t xml:space="preserve"> de </w:t>
      </w:r>
      <w:r w:rsidR="00CF61EF" w:rsidRPr="00805AD0">
        <w:rPr>
          <w:rFonts w:eastAsia="Times New Roman"/>
        </w:rPr>
        <w:t xml:space="preserve">Vatra </w:t>
      </w:r>
      <w:r w:rsidR="00DA5C46" w:rsidRPr="00805AD0">
        <w:rPr>
          <w:rFonts w:eastAsia="Times New Roman"/>
        </w:rPr>
        <w:t>Dornei</w:t>
      </w:r>
      <w:r w:rsidRPr="00805AD0">
        <w:rPr>
          <w:rFonts w:eastAsia="Times New Roman"/>
        </w:rPr>
        <w:t>.</w:t>
      </w:r>
    </w:p>
    <w:p w14:paraId="43E0721E" w14:textId="65C4E413" w:rsidR="00B455E2" w:rsidRPr="00805AD0" w:rsidRDefault="00240F92" w:rsidP="00031C29">
      <w:pPr>
        <w:pStyle w:val="Paragrafe"/>
        <w:rPr>
          <w:rFonts w:eastAsia="Times New Roman"/>
        </w:rPr>
      </w:pPr>
      <w:r w:rsidRPr="00805AD0">
        <w:rPr>
          <w:rFonts w:eastAsia="Times New Roman"/>
        </w:rPr>
        <w:t>Există posibilitatea repunerii în circuit a unei piste de aterizare pentru avioane mici</w:t>
      </w:r>
      <w:r w:rsidR="006A2979" w:rsidRPr="00805AD0">
        <w:rPr>
          <w:rFonts w:eastAsia="Times New Roman"/>
        </w:rPr>
        <w:t xml:space="preserve">, </w:t>
      </w:r>
      <w:r w:rsidRPr="00805AD0">
        <w:rPr>
          <w:rFonts w:eastAsia="Times New Roman"/>
        </w:rPr>
        <w:t xml:space="preserve">aflată la o distanţă de </w:t>
      </w:r>
      <w:smartTag w:uri="urn:schemas-microsoft-com:office:smarttags" w:element="metricconverter">
        <w:smartTagPr>
          <w:attr w:name="ProductID" w:val="12 km"/>
        </w:smartTagPr>
        <w:r w:rsidRPr="00805AD0">
          <w:rPr>
            <w:rFonts w:eastAsia="Times New Roman"/>
          </w:rPr>
          <w:t>12 km</w:t>
        </w:r>
      </w:smartTag>
      <w:r w:rsidRPr="00805AD0">
        <w:rPr>
          <w:rFonts w:eastAsia="Times New Roman"/>
        </w:rPr>
        <w:t xml:space="preserve"> de </w:t>
      </w:r>
      <w:r w:rsidR="00CF61EF" w:rsidRPr="00805AD0">
        <w:rPr>
          <w:rFonts w:eastAsia="Times New Roman"/>
        </w:rPr>
        <w:t xml:space="preserve">Vatra </w:t>
      </w:r>
      <w:r w:rsidR="00DA5C46" w:rsidRPr="00805AD0">
        <w:rPr>
          <w:rFonts w:eastAsia="Times New Roman"/>
        </w:rPr>
        <w:t>Dornei</w:t>
      </w:r>
      <w:r w:rsidR="006A2979" w:rsidRPr="00805AD0">
        <w:rPr>
          <w:rFonts w:eastAsia="Times New Roman"/>
        </w:rPr>
        <w:t xml:space="preserve">, </w:t>
      </w:r>
      <w:r w:rsidRPr="00805AD0">
        <w:rPr>
          <w:rFonts w:eastAsia="Times New Roman"/>
        </w:rPr>
        <w:t>respectiv localitatea Floreni.</w:t>
      </w:r>
    </w:p>
    <w:p w14:paraId="33E18B70" w14:textId="70ABEE33" w:rsidR="00B455E2" w:rsidRPr="00805AD0" w:rsidRDefault="00120BEE" w:rsidP="00734FC2">
      <w:pPr>
        <w:pStyle w:val="Anexe"/>
        <w:rPr>
          <w:lang w:val="ro-RO"/>
        </w:rPr>
      </w:pPr>
      <w:bookmarkStart w:id="30" w:name="_Toc201936247"/>
      <w:r w:rsidRPr="00805AD0">
        <w:rPr>
          <w:lang w:val="ro-RO"/>
        </w:rPr>
        <w:lastRenderedPageBreak/>
        <w:t>ANEXA 9</w:t>
      </w:r>
      <w:r w:rsidR="00734FC2" w:rsidRPr="00805AD0">
        <w:rPr>
          <w:lang w:val="ro-RO"/>
        </w:rPr>
        <w:t xml:space="preserve"> </w:t>
      </w:r>
      <w:r w:rsidRPr="00805AD0">
        <w:rPr>
          <w:lang w:val="ro-RO"/>
        </w:rPr>
        <w:t>Principalele instituţii din domeniul educaţiei</w:t>
      </w:r>
      <w:r w:rsidR="006A2979" w:rsidRPr="00805AD0">
        <w:rPr>
          <w:lang w:val="ro-RO"/>
        </w:rPr>
        <w:t xml:space="preserve">, </w:t>
      </w:r>
      <w:r w:rsidRPr="00805AD0">
        <w:rPr>
          <w:lang w:val="ro-RO"/>
        </w:rPr>
        <w:t>cercetării</w:t>
      </w:r>
      <w:r w:rsidR="006A2979" w:rsidRPr="00805AD0">
        <w:rPr>
          <w:lang w:val="ro-RO"/>
        </w:rPr>
        <w:t xml:space="preserve">, </w:t>
      </w:r>
      <w:r w:rsidRPr="00805AD0">
        <w:rPr>
          <w:lang w:val="ro-RO"/>
        </w:rPr>
        <w:t>sănătăţii</w:t>
      </w:r>
      <w:r w:rsidR="006A2979" w:rsidRPr="00805AD0">
        <w:rPr>
          <w:lang w:val="ro-RO"/>
        </w:rPr>
        <w:t xml:space="preserve">, </w:t>
      </w:r>
      <w:r w:rsidRPr="00805AD0">
        <w:rPr>
          <w:lang w:val="ro-RO"/>
        </w:rPr>
        <w:t>asistenţei sociale</w:t>
      </w:r>
      <w:r w:rsidR="006A2979" w:rsidRPr="00805AD0">
        <w:rPr>
          <w:lang w:val="ro-RO"/>
        </w:rPr>
        <w:t xml:space="preserve">, </w:t>
      </w:r>
      <w:r w:rsidRPr="00805AD0">
        <w:rPr>
          <w:lang w:val="ro-RO"/>
        </w:rPr>
        <w:t>presei</w:t>
      </w:r>
      <w:r w:rsidR="006A2979" w:rsidRPr="00805AD0">
        <w:rPr>
          <w:lang w:val="ro-RO"/>
        </w:rPr>
        <w:t xml:space="preserve">, </w:t>
      </w:r>
      <w:r w:rsidRPr="00805AD0">
        <w:rPr>
          <w:lang w:val="ro-RO"/>
        </w:rPr>
        <w:t>radioului</w:t>
      </w:r>
      <w:r w:rsidR="006A2979" w:rsidRPr="00805AD0">
        <w:rPr>
          <w:lang w:val="ro-RO"/>
        </w:rPr>
        <w:t xml:space="preserve">, </w:t>
      </w:r>
      <w:r w:rsidRPr="00805AD0">
        <w:rPr>
          <w:lang w:val="ro-RO"/>
        </w:rPr>
        <w:t xml:space="preserve">televiziunii </w:t>
      </w:r>
      <w:r w:rsidR="00805AD0">
        <w:rPr>
          <w:lang w:val="ro-RO"/>
        </w:rPr>
        <w:t>și</w:t>
      </w:r>
      <w:r w:rsidRPr="00805AD0">
        <w:rPr>
          <w:lang w:val="ro-RO"/>
        </w:rPr>
        <w:t xml:space="preserve"> altele asemenea.</w:t>
      </w:r>
      <w:bookmarkEnd w:id="30"/>
    </w:p>
    <w:p w14:paraId="390AE8A8" w14:textId="0A0D9225" w:rsidR="00B455E2" w:rsidRPr="00805AD0" w:rsidRDefault="00120BEE" w:rsidP="00822DF7">
      <w:pPr>
        <w:pStyle w:val="Listparagraf"/>
        <w:numPr>
          <w:ilvl w:val="0"/>
          <w:numId w:val="2"/>
        </w:num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 xml:space="preserve">Instituţii din domeniul educaţiei </w:t>
      </w:r>
      <w:r w:rsidR="00805AD0">
        <w:rPr>
          <w:rFonts w:ascii="Times New Roman" w:hAnsi="Times New Roman" w:cs="Times New Roman"/>
          <w:b/>
          <w:sz w:val="24"/>
          <w:szCs w:val="24"/>
          <w:lang w:val="ro-RO"/>
        </w:rPr>
        <w:t>și</w:t>
      </w:r>
      <w:r w:rsidRPr="00805AD0">
        <w:rPr>
          <w:rFonts w:ascii="Times New Roman" w:hAnsi="Times New Roman" w:cs="Times New Roman"/>
          <w:b/>
          <w:sz w:val="24"/>
          <w:szCs w:val="24"/>
          <w:lang w:val="ro-RO"/>
        </w:rPr>
        <w:t xml:space="preserve"> cercetării:</w:t>
      </w:r>
    </w:p>
    <w:p w14:paraId="2A0DDDE3" w14:textId="3ED93B08" w:rsidR="00B455E2" w:rsidRPr="00805AD0" w:rsidRDefault="006A2979" w:rsidP="00D87BD3">
      <w:pPr>
        <w:pStyle w:val="Listcumarcatori"/>
        <w:numPr>
          <w:ilvl w:val="0"/>
          <w:numId w:val="0"/>
        </w:numPr>
        <w:ind w:firstLine="720"/>
        <w:rPr>
          <w:lang w:val="ro-RO"/>
        </w:rPr>
      </w:pPr>
      <w:r w:rsidRPr="00805AD0">
        <w:rPr>
          <w:b/>
          <w:lang w:val="ro-RO"/>
        </w:rPr>
        <w:t xml:space="preserve"> </w:t>
      </w:r>
      <w:r w:rsidR="00D87BD3" w:rsidRPr="00805AD0">
        <w:rPr>
          <w:b/>
          <w:lang w:val="ro-RO"/>
        </w:rPr>
        <w:t>ÎNVĂȚĂMÂNTUL</w:t>
      </w:r>
    </w:p>
    <w:p w14:paraId="4F83698B" w14:textId="3E3A6C30" w:rsidR="00D87BD3" w:rsidRPr="00805AD0" w:rsidRDefault="00DA5C46" w:rsidP="00031C29">
      <w:pPr>
        <w:pStyle w:val="Paragrafe"/>
      </w:pPr>
      <w:r w:rsidRPr="00805AD0">
        <w:t xml:space="preserve">Vatra Dornei </w:t>
      </w:r>
      <w:r w:rsidR="00D87BD3" w:rsidRPr="00805AD0">
        <w:t>este o localitate cu vechi tradiții în învățământ. Prima școală a luat ființă în perioada Domnitorului Ioan Teodor Callimachi zis Călmașul ( n.1690 – d. 1780 )</w:t>
      </w:r>
      <w:r w:rsidR="006A2979" w:rsidRPr="00805AD0">
        <w:t xml:space="preserve">, </w:t>
      </w:r>
      <w:r w:rsidR="00D87BD3" w:rsidRPr="00805AD0">
        <w:t>domn al Moldovei în perioada 7 august 1758 – 11 iunie 1761</w:t>
      </w:r>
      <w:r w:rsidR="006A2979" w:rsidRPr="00805AD0">
        <w:t xml:space="preserve">, </w:t>
      </w:r>
      <w:r w:rsidR="00D87BD3" w:rsidRPr="00805AD0">
        <w:t>în Chilia</w:t>
      </w:r>
      <w:r w:rsidR="006A2979" w:rsidRPr="00805AD0">
        <w:t xml:space="preserve">, </w:t>
      </w:r>
      <w:r w:rsidR="00D87BD3" w:rsidRPr="00805AD0">
        <w:t xml:space="preserve">lângă biserica ctitorită de domnitor. </w:t>
      </w:r>
    </w:p>
    <w:p w14:paraId="7F74CF49" w14:textId="7B82078B" w:rsidR="00D87BD3" w:rsidRPr="00805AD0" w:rsidRDefault="00D87BD3" w:rsidP="00031C29">
      <w:pPr>
        <w:pStyle w:val="Paragrafe"/>
      </w:pPr>
      <w:r w:rsidRPr="00805AD0">
        <w:t xml:space="preserve">Primele date cu privire la activitatea unei școli în </w:t>
      </w:r>
      <w:r w:rsidR="00CF61EF" w:rsidRPr="00805AD0">
        <w:t xml:space="preserve">Vatra </w:t>
      </w:r>
      <w:r w:rsidR="002D3162" w:rsidRPr="00805AD0">
        <w:t>Dornei</w:t>
      </w:r>
      <w:r w:rsidRPr="00805AD0">
        <w:t xml:space="preserve"> sunt consemnate în</w:t>
      </w:r>
      <w:r w:rsidR="006A2979" w:rsidRPr="00805AD0">
        <w:t xml:space="preserve"> </w:t>
      </w:r>
      <w:r w:rsidRPr="00805AD0">
        <w:t>cronicele vremii</w:t>
      </w:r>
      <w:r w:rsidR="006A2979" w:rsidRPr="00805AD0">
        <w:t xml:space="preserve">, </w:t>
      </w:r>
      <w:r w:rsidRPr="00805AD0">
        <w:t>începând cu data de 1 octombrie 1845</w:t>
      </w:r>
      <w:r w:rsidR="006A2979" w:rsidRPr="00805AD0">
        <w:t xml:space="preserve">, </w:t>
      </w:r>
      <w:r w:rsidRPr="00805AD0">
        <w:t>când se precizează că primele cursuri școlare au început într – o casă de lemn amenajată ca școală</w:t>
      </w:r>
      <w:r w:rsidR="006A2979" w:rsidRPr="00805AD0">
        <w:t xml:space="preserve">, </w:t>
      </w:r>
      <w:r w:rsidRPr="00805AD0">
        <w:t>având un număr de</w:t>
      </w:r>
      <w:r w:rsidR="006A2979" w:rsidRPr="00805AD0">
        <w:t xml:space="preserve"> </w:t>
      </w:r>
      <w:r w:rsidRPr="00805AD0">
        <w:t xml:space="preserve">20 de elevi </w:t>
      </w:r>
      <w:r w:rsidR="00805AD0">
        <w:t>și</w:t>
      </w:r>
      <w:r w:rsidRPr="00805AD0">
        <w:t xml:space="preserve"> un învățător pe nume Ion Talpariu.</w:t>
      </w:r>
    </w:p>
    <w:p w14:paraId="3F4122E6" w14:textId="169D8AE4" w:rsidR="00D87BD3" w:rsidRPr="00805AD0" w:rsidRDefault="00D87BD3" w:rsidP="00031C29">
      <w:pPr>
        <w:pStyle w:val="Paragrafe"/>
      </w:pPr>
      <w:r w:rsidRPr="00805AD0">
        <w:t>Școala a funcționat în acea clădire de lemn vreme de 2 ani</w:t>
      </w:r>
      <w:r w:rsidR="006A2979" w:rsidRPr="00805AD0">
        <w:t xml:space="preserve">, </w:t>
      </w:r>
      <w:r w:rsidRPr="00805AD0">
        <w:t>din anul 1845 până în anul 1847</w:t>
      </w:r>
      <w:r w:rsidR="006A2979" w:rsidRPr="00805AD0">
        <w:t xml:space="preserve">, </w:t>
      </w:r>
      <w:r w:rsidRPr="00805AD0">
        <w:t>când școala a fost mutată din din Chilia în centrul comunei. Prima școală modernă a fost constuită între anii 1895 – 1897</w:t>
      </w:r>
      <w:r w:rsidR="006A2979" w:rsidRPr="00805AD0">
        <w:t xml:space="preserve">, </w:t>
      </w:r>
      <w:r w:rsidRPr="00805AD0">
        <w:t>sub conducerea directă a</w:t>
      </w:r>
      <w:r w:rsidR="006A2979" w:rsidRPr="00805AD0">
        <w:t xml:space="preserve"> </w:t>
      </w:r>
      <w:r w:rsidRPr="00805AD0">
        <w:t>primarului Vasile Deac</w:t>
      </w:r>
      <w:r w:rsidR="006A2979" w:rsidRPr="00805AD0">
        <w:t xml:space="preserve">, </w:t>
      </w:r>
      <w:r w:rsidRPr="00805AD0">
        <w:t xml:space="preserve">în paralel cu construirea Palatului Comunal. Construirea școlii a costat comunitatea la acea vreme 30.000 de forinți. </w:t>
      </w:r>
    </w:p>
    <w:p w14:paraId="40E4A34D" w14:textId="71AB77A1" w:rsidR="00D87BD3" w:rsidRPr="00805AD0" w:rsidRDefault="00D87BD3" w:rsidP="00031C29">
      <w:pPr>
        <w:pStyle w:val="Paragrafe"/>
      </w:pPr>
      <w:r w:rsidRPr="00805AD0">
        <w:t xml:space="preserve">Conform cu mențiunile făcute de ziarul cernăuțean </w:t>
      </w:r>
      <w:r w:rsidR="00B96D8B">
        <w:t>„</w:t>
      </w:r>
      <w:r w:rsidRPr="00805AD0">
        <w:t>Deșteptarea</w:t>
      </w:r>
      <w:r w:rsidR="00805AD0" w:rsidRPr="00805AD0">
        <w:t>”</w:t>
      </w:r>
      <w:r w:rsidRPr="00805AD0">
        <w:t xml:space="preserve"> în anul </w:t>
      </w:r>
      <w:smartTag w:uri="urn:schemas-microsoft-com:office:smarttags" w:element="metricconverter">
        <w:smartTagPr>
          <w:attr w:name="ProductID" w:val="1894 a"/>
        </w:smartTagPr>
        <w:r w:rsidRPr="00805AD0">
          <w:t>1894 a</w:t>
        </w:r>
      </w:smartTag>
      <w:r w:rsidRPr="00805AD0">
        <w:t xml:space="preserve"> fost construită școala din cătunul Argestru</w:t>
      </w:r>
      <w:r w:rsidR="006A2979" w:rsidRPr="00805AD0">
        <w:t xml:space="preserve"> </w:t>
      </w:r>
      <w:r w:rsidRPr="00805AD0">
        <w:t>avându – l ctitor pe primarul Vasile Deac. În anul 1936 școala a fost mutată în clădirea care</w:t>
      </w:r>
      <w:r w:rsidR="006A2979" w:rsidRPr="00805AD0">
        <w:t xml:space="preserve"> </w:t>
      </w:r>
      <w:r w:rsidRPr="00805AD0">
        <w:t xml:space="preserve">dăinuește </w:t>
      </w:r>
      <w:r w:rsidR="00805AD0">
        <w:t>și</w:t>
      </w:r>
      <w:r w:rsidRPr="00805AD0">
        <w:t xml:space="preserve"> în zilele noastre. </w:t>
      </w:r>
    </w:p>
    <w:p w14:paraId="1E59A155" w14:textId="2B0DE3B7" w:rsidR="00D87BD3" w:rsidRPr="00805AD0" w:rsidRDefault="00D87BD3" w:rsidP="00031C29">
      <w:pPr>
        <w:pStyle w:val="Paragrafe"/>
      </w:pPr>
      <w:r w:rsidRPr="00805AD0">
        <w:t>Școala din cătunul Roșu a fost inaugurată la 1 septembrie 1927 în locința unui gospodar</w:t>
      </w:r>
      <w:r w:rsidR="006A2979" w:rsidRPr="00805AD0">
        <w:t xml:space="preserve">, </w:t>
      </w:r>
      <w:r w:rsidRPr="00805AD0">
        <w:t xml:space="preserve">iar după 5 ani a dobândit sediul propriu. </w:t>
      </w:r>
    </w:p>
    <w:p w14:paraId="6F8F03FB" w14:textId="3BF80CF0" w:rsidR="00D87BD3" w:rsidRPr="00805AD0" w:rsidRDefault="00D87BD3" w:rsidP="00031C29">
      <w:pPr>
        <w:pStyle w:val="Paragrafe"/>
      </w:pPr>
      <w:r w:rsidRPr="00805AD0">
        <w:t xml:space="preserve">Primul liceu din orașul </w:t>
      </w:r>
      <w:r w:rsidR="00CF61EF" w:rsidRPr="00805AD0">
        <w:t xml:space="preserve">Vatra </w:t>
      </w:r>
      <w:r w:rsidR="002D3162" w:rsidRPr="00805AD0">
        <w:t>Dornei</w:t>
      </w:r>
      <w:r w:rsidRPr="00805AD0">
        <w:t xml:space="preserve"> a funcționat între anii 1924 – 1934 în clădirea construită de Fondul Bisericesc Român. </w:t>
      </w:r>
    </w:p>
    <w:p w14:paraId="5C98A6AC" w14:textId="56E6FABB" w:rsidR="00D87BD3" w:rsidRPr="00805AD0" w:rsidRDefault="00D87BD3" w:rsidP="00031C29">
      <w:pPr>
        <w:pStyle w:val="Paragrafe"/>
      </w:pPr>
      <w:r w:rsidRPr="00805AD0">
        <w:t>Învățământul dornean a cunosc apogeul dezvoltării după anii 1950 când s – au înființat școlile nr. doi</w:t>
      </w:r>
      <w:r w:rsidR="006A2979" w:rsidRPr="00805AD0">
        <w:t xml:space="preserve">, </w:t>
      </w:r>
      <w:r w:rsidRPr="00805AD0">
        <w:t xml:space="preserve">trei </w:t>
      </w:r>
      <w:r w:rsidR="00805AD0">
        <w:t>și</w:t>
      </w:r>
      <w:r w:rsidRPr="00805AD0">
        <w:t xml:space="preserve"> patru.</w:t>
      </w:r>
      <w:r w:rsidR="006A2979" w:rsidRPr="00805AD0">
        <w:t xml:space="preserve"> </w:t>
      </w:r>
    </w:p>
    <w:p w14:paraId="673F034D" w14:textId="0B4DC078" w:rsidR="00D87BD3" w:rsidRPr="00805AD0" w:rsidRDefault="00D87BD3" w:rsidP="00031C29">
      <w:pPr>
        <w:pStyle w:val="Paragrafe"/>
      </w:pPr>
      <w:r w:rsidRPr="00805AD0">
        <w:t xml:space="preserve">În prezent în municipiul </w:t>
      </w:r>
      <w:r w:rsidR="00CF61EF" w:rsidRPr="00805AD0">
        <w:t xml:space="preserve">Vatra </w:t>
      </w:r>
      <w:r w:rsidR="002D3162" w:rsidRPr="00805AD0">
        <w:t>Dornei</w:t>
      </w:r>
      <w:r w:rsidRPr="00805AD0">
        <w:t xml:space="preserve"> funcționeaza 3 școli generale</w:t>
      </w:r>
      <w:r w:rsidR="006A2979" w:rsidRPr="00805AD0">
        <w:t xml:space="preserve">, </w:t>
      </w:r>
      <w:r w:rsidRPr="00805AD0">
        <w:t>un liceu teoretic</w:t>
      </w:r>
      <w:r w:rsidR="00B96D8B">
        <w:t xml:space="preserve"> „</w:t>
      </w:r>
      <w:r w:rsidRPr="00805AD0">
        <w:t>Ion Luca</w:t>
      </w:r>
      <w:r w:rsidR="00805AD0" w:rsidRPr="00805AD0">
        <w:t>”</w:t>
      </w:r>
      <w:r w:rsidR="0029058D">
        <w:t xml:space="preserve"> </w:t>
      </w:r>
      <w:r w:rsidRPr="00805AD0">
        <w:t xml:space="preserve">un liceu tehnologic </w:t>
      </w:r>
      <w:r w:rsidR="00B96D8B">
        <w:t>„</w:t>
      </w:r>
      <w:r w:rsidRPr="00805AD0">
        <w:t>Vasile Deac</w:t>
      </w:r>
      <w:r w:rsidR="00805AD0" w:rsidRPr="00805AD0">
        <w:t>”</w:t>
      </w:r>
      <w:r w:rsidR="0029058D">
        <w:t xml:space="preserve"> si o scoala postliceala sanitara „Tara de Sus”.</w:t>
      </w:r>
    </w:p>
    <w:p w14:paraId="6821C46D" w14:textId="09DC5B94" w:rsidR="00D87BD3" w:rsidRPr="00805AD0" w:rsidRDefault="00D87BD3" w:rsidP="00031C29">
      <w:pPr>
        <w:pStyle w:val="Paragrafe"/>
      </w:pPr>
      <w:r w:rsidRPr="00805AD0">
        <w:t>Învățământul universitar</w:t>
      </w:r>
      <w:r w:rsidR="006A2979" w:rsidRPr="00805AD0">
        <w:t xml:space="preserve">, </w:t>
      </w:r>
      <w:r w:rsidRPr="00805AD0">
        <w:t xml:space="preserve">la </w:t>
      </w:r>
      <w:r w:rsidR="00CF61EF" w:rsidRPr="00805AD0">
        <w:t xml:space="preserve">Vatra </w:t>
      </w:r>
      <w:r w:rsidR="002D3162" w:rsidRPr="00805AD0">
        <w:t>Dornei</w:t>
      </w:r>
      <w:r w:rsidR="006A2979" w:rsidRPr="00805AD0">
        <w:t xml:space="preserve">, </w:t>
      </w:r>
      <w:r w:rsidRPr="00805AD0">
        <w:t>este reprezentat de</w:t>
      </w:r>
      <w:r w:rsidR="00EB6BAA" w:rsidRPr="00805AD0">
        <w:t xml:space="preserve"> </w:t>
      </w:r>
      <w:r w:rsidRPr="00805AD0">
        <w:t>filial</w:t>
      </w:r>
      <w:r w:rsidR="005946FD" w:rsidRPr="00805AD0">
        <w:t>a</w:t>
      </w:r>
      <w:r w:rsidR="006A2979" w:rsidRPr="00805AD0">
        <w:t xml:space="preserve"> </w:t>
      </w:r>
      <w:r w:rsidRPr="00805AD0">
        <w:t>instit</w:t>
      </w:r>
      <w:r w:rsidR="005946FD" w:rsidRPr="00805AD0">
        <w:t>utiei</w:t>
      </w:r>
      <w:r w:rsidRPr="00805AD0">
        <w:t xml:space="preserve"> de invatamant superior </w:t>
      </w:r>
      <w:r w:rsidR="005946FD" w:rsidRPr="00805AD0">
        <w:t>a</w:t>
      </w:r>
      <w:r w:rsidR="006A2979" w:rsidRPr="00805AD0">
        <w:t xml:space="preserve"> </w:t>
      </w:r>
      <w:r w:rsidRPr="00805AD0">
        <w:t>universita</w:t>
      </w:r>
      <w:r w:rsidR="005946FD" w:rsidRPr="00805AD0">
        <w:t>ții</w:t>
      </w:r>
      <w:r w:rsidR="006A2979" w:rsidRPr="00805AD0">
        <w:t xml:space="preserve"> </w:t>
      </w:r>
      <w:r w:rsidRPr="00805AD0">
        <w:t>„Stefan cel Mare” din Suceava</w:t>
      </w:r>
      <w:r w:rsidR="005946FD" w:rsidRPr="00805AD0">
        <w:t>.</w:t>
      </w:r>
    </w:p>
    <w:p w14:paraId="07F4BE24" w14:textId="77777777" w:rsidR="00B455E2" w:rsidRPr="00805AD0" w:rsidRDefault="00D87BD3" w:rsidP="00031C29">
      <w:pPr>
        <w:pStyle w:val="Paragrafe"/>
      </w:pPr>
      <w:r w:rsidRPr="00805AD0">
        <w:t xml:space="preserve">În anul </w:t>
      </w:r>
      <w:smartTag w:uri="urn:schemas-microsoft-com:office:smarttags" w:element="metricconverter">
        <w:smartTagPr>
          <w:attr w:name="ProductID" w:val="2000 a"/>
        </w:smartTagPr>
        <w:r w:rsidRPr="00805AD0">
          <w:t>2000 a</w:t>
        </w:r>
      </w:smartTag>
      <w:r w:rsidRPr="00805AD0">
        <w:t xml:space="preserve"> fost infiintat primul centru de invatamant superior</w:t>
      </w:r>
    </w:p>
    <w:p w14:paraId="70A9B5F6" w14:textId="77777777" w:rsidR="00E47506" w:rsidRPr="00805AD0" w:rsidRDefault="00E47506" w:rsidP="00031C29">
      <w:pPr>
        <w:pStyle w:val="Paragrafe"/>
        <w:rPr>
          <w:b/>
        </w:rPr>
      </w:pPr>
    </w:p>
    <w:p w14:paraId="393B90EC" w14:textId="3E830659" w:rsidR="00B455E2" w:rsidRPr="00805AD0" w:rsidRDefault="00120BEE" w:rsidP="00822DF7">
      <w:pPr>
        <w:pStyle w:val="Listparagraf"/>
        <w:numPr>
          <w:ilvl w:val="0"/>
          <w:numId w:val="2"/>
        </w:num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lastRenderedPageBreak/>
        <w:t>Instituţii din domeniul sănătăţii:</w:t>
      </w:r>
    </w:p>
    <w:p w14:paraId="7E6332DF" w14:textId="560EDC4D" w:rsidR="00B455E2" w:rsidRPr="00805AD0" w:rsidRDefault="002B4976" w:rsidP="00734FC2">
      <w:pPr>
        <w:shd w:val="clear" w:color="auto" w:fill="FFFFFF"/>
        <w:rPr>
          <w:rFonts w:ascii="Times New Roman" w:hAnsi="Times New Roman" w:cs="Times New Roman"/>
          <w:b/>
          <w:color w:val="000000"/>
          <w:spacing w:val="-6"/>
          <w:sz w:val="24"/>
          <w:szCs w:val="24"/>
          <w:lang w:val="ro-RO"/>
        </w:rPr>
      </w:pPr>
      <w:r w:rsidRPr="00805AD0">
        <w:rPr>
          <w:rFonts w:ascii="Times New Roman" w:hAnsi="Times New Roman" w:cs="Times New Roman"/>
          <w:b/>
          <w:color w:val="000000"/>
          <w:spacing w:val="-6"/>
          <w:sz w:val="24"/>
          <w:szCs w:val="24"/>
          <w:lang w:val="ro-RO"/>
        </w:rPr>
        <w:t xml:space="preserve">OCROTIREA SĂNĂTĂȚII </w:t>
      </w:r>
      <w:r w:rsidR="00805AD0">
        <w:rPr>
          <w:rFonts w:ascii="Times New Roman" w:hAnsi="Times New Roman" w:cs="Times New Roman"/>
          <w:b/>
          <w:color w:val="000000"/>
          <w:spacing w:val="-6"/>
          <w:sz w:val="24"/>
          <w:szCs w:val="24"/>
          <w:lang w:val="ro-RO"/>
        </w:rPr>
        <w:t>ȘI</w:t>
      </w:r>
      <w:r w:rsidRPr="00805AD0">
        <w:rPr>
          <w:rFonts w:ascii="Times New Roman" w:hAnsi="Times New Roman" w:cs="Times New Roman"/>
          <w:b/>
          <w:color w:val="000000"/>
          <w:spacing w:val="-6"/>
          <w:sz w:val="24"/>
          <w:szCs w:val="24"/>
          <w:lang w:val="ro-RO"/>
        </w:rPr>
        <w:t xml:space="preserve"> PROTECȚIE SOCIALĂ</w:t>
      </w:r>
    </w:p>
    <w:p w14:paraId="772E7A0E" w14:textId="38A1A382" w:rsidR="002B4976" w:rsidRPr="00805AD0" w:rsidRDefault="002B4976" w:rsidP="00031C29">
      <w:pPr>
        <w:pStyle w:val="Paragrafe"/>
      </w:pPr>
      <w:r w:rsidRPr="00805AD0">
        <w:t>Conform O.M.S. – Organizația Mondială a Sănătății – sănătatea este definită ca o stare de bine fizică</w:t>
      </w:r>
      <w:r w:rsidR="006A2979" w:rsidRPr="00805AD0">
        <w:t xml:space="preserve">, </w:t>
      </w:r>
      <w:r w:rsidRPr="00805AD0">
        <w:t>psihică</w:t>
      </w:r>
      <w:r w:rsidR="006A2979" w:rsidRPr="00805AD0">
        <w:t xml:space="preserve">, </w:t>
      </w:r>
      <w:r w:rsidRPr="00805AD0">
        <w:t xml:space="preserve">socială și nu numai absența bolii </w:t>
      </w:r>
      <w:r w:rsidR="002F7C9F" w:rsidRPr="00805AD0">
        <w:t xml:space="preserve">sau </w:t>
      </w:r>
      <w:r w:rsidRPr="00805AD0">
        <w:t>a infirmității.</w:t>
      </w:r>
    </w:p>
    <w:p w14:paraId="4D0D5F4D" w14:textId="375DA48E" w:rsidR="002B4976" w:rsidRPr="00805AD0" w:rsidRDefault="002B4976" w:rsidP="00031C29">
      <w:pPr>
        <w:pStyle w:val="Paragrafe"/>
      </w:pPr>
      <w:r w:rsidRPr="00805AD0">
        <w:t xml:space="preserve">Conceptul de sănătate este echilibrul </w:t>
      </w:r>
      <w:r w:rsidR="00805AD0">
        <w:t>și</w:t>
      </w:r>
      <w:r w:rsidRPr="00805AD0">
        <w:t xml:space="preserve"> armonia tuturor posibilităților persoanelor umane: biologice</w:t>
      </w:r>
      <w:r w:rsidR="006A2979" w:rsidRPr="00805AD0">
        <w:t xml:space="preserve">, </w:t>
      </w:r>
      <w:r w:rsidRPr="00805AD0">
        <w:t xml:space="preserve">psihologice </w:t>
      </w:r>
      <w:r w:rsidR="00805AD0">
        <w:t>și</w:t>
      </w:r>
      <w:r w:rsidRPr="00805AD0">
        <w:t xml:space="preserve"> sociale. Acest echilibru constă pe de o parte în satisfacerea nevoilor fundamentale ale omului –</w:t>
      </w:r>
      <w:r w:rsidR="006A2979" w:rsidRPr="00805AD0">
        <w:t xml:space="preserve"> </w:t>
      </w:r>
      <w:r w:rsidRPr="00805AD0">
        <w:t>( nevoi afective</w:t>
      </w:r>
      <w:r w:rsidR="006A2979" w:rsidRPr="00805AD0">
        <w:t xml:space="preserve">, </w:t>
      </w:r>
      <w:r w:rsidRPr="00805AD0">
        <w:t>nutriționale</w:t>
      </w:r>
      <w:r w:rsidR="006A2979" w:rsidRPr="00805AD0">
        <w:t xml:space="preserve">, </w:t>
      </w:r>
      <w:r w:rsidRPr="00805AD0">
        <w:t>sanitare</w:t>
      </w:r>
      <w:r w:rsidR="006A2979" w:rsidRPr="00805AD0">
        <w:t xml:space="preserve">, </w:t>
      </w:r>
      <w:r w:rsidRPr="00805AD0">
        <w:t xml:space="preserve">educative </w:t>
      </w:r>
      <w:r w:rsidR="00805AD0">
        <w:t>și</w:t>
      </w:r>
      <w:r w:rsidRPr="00805AD0">
        <w:t xml:space="preserve"> sociale )</w:t>
      </w:r>
      <w:r w:rsidR="006A2979" w:rsidRPr="00805AD0">
        <w:t xml:space="preserve">, </w:t>
      </w:r>
      <w:r w:rsidRPr="00805AD0">
        <w:t>iar pe de altă parte</w:t>
      </w:r>
      <w:r w:rsidR="006A2979" w:rsidRPr="00805AD0">
        <w:t xml:space="preserve">, </w:t>
      </w:r>
      <w:r w:rsidRPr="00805AD0">
        <w:t>într – o adaptare care să nu pună probleme între om și mediu. Sănătatea implică o deplină dezvoltare a potențialului uman în condițiile unei economii adecvate și prospere</w:t>
      </w:r>
      <w:r w:rsidR="006A2979" w:rsidRPr="00805AD0">
        <w:t xml:space="preserve">, </w:t>
      </w:r>
      <w:r w:rsidRPr="00805AD0">
        <w:t xml:space="preserve">a unui mediu viabil și într – o comunitate amabilă.Astfel apare conceptul de sănătate comunitară ca model al relației dintre comunitate </w:t>
      </w:r>
      <w:r w:rsidR="00805AD0">
        <w:t>și</w:t>
      </w:r>
      <w:r w:rsidRPr="00805AD0">
        <w:t xml:space="preserve"> sănătatea indivizilor.</w:t>
      </w:r>
    </w:p>
    <w:p w14:paraId="150DDC53" w14:textId="7AB00E8C" w:rsidR="002B4976" w:rsidRPr="00805AD0" w:rsidRDefault="002B4976" w:rsidP="00031C29">
      <w:pPr>
        <w:pStyle w:val="Paragrafe"/>
      </w:pPr>
      <w:r w:rsidRPr="00805AD0">
        <w:t>Sănătatea comunitară</w:t>
      </w:r>
      <w:r w:rsidR="006A2979" w:rsidRPr="00805AD0">
        <w:t xml:space="preserve">, </w:t>
      </w:r>
      <w:r w:rsidRPr="00805AD0">
        <w:t>apare atunci când membrii unei comunități</w:t>
      </w:r>
      <w:r w:rsidR="002F7C9F" w:rsidRPr="00805AD0">
        <w:t xml:space="preserve"> </w:t>
      </w:r>
      <w:r w:rsidRPr="00805AD0">
        <w:t xml:space="preserve">geografice </w:t>
      </w:r>
      <w:r w:rsidR="00805AD0">
        <w:t>și</w:t>
      </w:r>
      <w:r w:rsidRPr="00805AD0">
        <w:t xml:space="preserve"> sociale</w:t>
      </w:r>
      <w:r w:rsidR="006A2979" w:rsidRPr="00805AD0">
        <w:t xml:space="preserve">, </w:t>
      </w:r>
      <w:r w:rsidRPr="00805AD0">
        <w:t>conștienți de apartenența lor la același grup sau colectivitate</w:t>
      </w:r>
      <w:r w:rsidR="006A2979" w:rsidRPr="00805AD0">
        <w:t xml:space="preserve">, </w:t>
      </w:r>
      <w:r w:rsidRPr="00805AD0">
        <w:t>reflectează în comun asupra stării lor de sănătate</w:t>
      </w:r>
      <w:r w:rsidR="006A2979" w:rsidRPr="00805AD0">
        <w:t xml:space="preserve">, </w:t>
      </w:r>
      <w:r w:rsidRPr="00805AD0">
        <w:t>exprimând nevoile prioritare de sănătate și participând activ la satisfacerea lor.</w:t>
      </w:r>
    </w:p>
    <w:p w14:paraId="4FCA1D57" w14:textId="474B3E49" w:rsidR="002B4976" w:rsidRPr="00805AD0" w:rsidRDefault="002B4976" w:rsidP="00031C29">
      <w:pPr>
        <w:pStyle w:val="Paragrafe"/>
      </w:pPr>
      <w:r w:rsidRPr="00805AD0">
        <w:t>Infrastructura furnizorilor de s</w:t>
      </w:r>
      <w:r w:rsidR="00390B75" w:rsidRPr="00805AD0">
        <w:t>e</w:t>
      </w:r>
      <w:r w:rsidRPr="00805AD0">
        <w:t xml:space="preserve">rvicii medicale din municipiul </w:t>
      </w:r>
      <w:r w:rsidR="00CF61EF" w:rsidRPr="00805AD0">
        <w:t xml:space="preserve">Vatra </w:t>
      </w:r>
      <w:r w:rsidR="002D3162" w:rsidRPr="00805AD0">
        <w:t>Dornei</w:t>
      </w:r>
      <w:r w:rsidRPr="00805AD0">
        <w:t xml:space="preserve"> este complexă</w:t>
      </w:r>
      <w:r w:rsidR="006A2979" w:rsidRPr="00805AD0">
        <w:t xml:space="preserve">, </w:t>
      </w:r>
      <w:r w:rsidRPr="00805AD0">
        <w:t>asistența medicală fiind asigurată în toate domeniile de asistență:</w:t>
      </w:r>
    </w:p>
    <w:p w14:paraId="17D46D7F" w14:textId="4297B679" w:rsidR="002B4976" w:rsidRPr="00805AD0" w:rsidRDefault="002B4976" w:rsidP="00822DF7">
      <w:pPr>
        <w:pStyle w:val="Listparagraf"/>
        <w:numPr>
          <w:ilvl w:val="0"/>
          <w:numId w:val="4"/>
        </w:numPr>
        <w:spacing w:after="20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 cabinete medicale individuale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cu 7 medici de familie;</w:t>
      </w:r>
    </w:p>
    <w:p w14:paraId="4B796146" w14:textId="25B41B8E" w:rsidR="002B4976" w:rsidRPr="00805AD0" w:rsidRDefault="002B4976" w:rsidP="00822DF7">
      <w:pPr>
        <w:pStyle w:val="Listparagraf"/>
        <w:numPr>
          <w:ilvl w:val="0"/>
          <w:numId w:val="4"/>
        </w:numPr>
        <w:spacing w:after="20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12 cabinete stomatologice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cu 12 stomatologi;</w:t>
      </w:r>
    </w:p>
    <w:p w14:paraId="0A95A6DB" w14:textId="77777777" w:rsidR="002B4976" w:rsidRPr="00805AD0" w:rsidRDefault="002B4976" w:rsidP="00822DF7">
      <w:pPr>
        <w:pStyle w:val="Listparagraf"/>
        <w:numPr>
          <w:ilvl w:val="0"/>
          <w:numId w:val="4"/>
        </w:numPr>
        <w:spacing w:after="20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 laboratoare de tehnicǎ dentarǎ;</w:t>
      </w:r>
    </w:p>
    <w:p w14:paraId="2A2ECCAB" w14:textId="77777777" w:rsidR="002B4976" w:rsidRPr="00805AD0" w:rsidRDefault="002B4976" w:rsidP="00822DF7">
      <w:pPr>
        <w:pStyle w:val="Listparagraf"/>
        <w:numPr>
          <w:ilvl w:val="0"/>
          <w:numId w:val="4"/>
        </w:numPr>
        <w:spacing w:after="20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 farmacii cu 19 farmacişti;</w:t>
      </w:r>
    </w:p>
    <w:p w14:paraId="606E7CEF" w14:textId="77777777" w:rsidR="002B4976" w:rsidRPr="00805AD0" w:rsidRDefault="002B4976" w:rsidP="00822DF7">
      <w:pPr>
        <w:pStyle w:val="Listparagraf"/>
        <w:numPr>
          <w:ilvl w:val="0"/>
          <w:numId w:val="4"/>
        </w:numPr>
        <w:spacing w:after="20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 laborator de analize medicale</w:t>
      </w:r>
    </w:p>
    <w:p w14:paraId="22E86497" w14:textId="77777777" w:rsidR="00B455E2" w:rsidRPr="00805AD0" w:rsidRDefault="002B4976" w:rsidP="00822DF7">
      <w:pPr>
        <w:pStyle w:val="Listparagraf"/>
        <w:numPr>
          <w:ilvl w:val="0"/>
          <w:numId w:val="4"/>
        </w:numPr>
        <w:spacing w:after="20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 laboratoare de radiologie și imagistică.</w:t>
      </w:r>
    </w:p>
    <w:p w14:paraId="020AC18B" w14:textId="5B05047F" w:rsidR="002B4976" w:rsidRPr="00805AD0" w:rsidRDefault="002B4976" w:rsidP="00031C29">
      <w:pPr>
        <w:pStyle w:val="Paragrafe"/>
      </w:pPr>
      <w:r w:rsidRPr="00805AD0">
        <w:t>În baza OUG. nr. 162 din 12 noiembrie 2008</w:t>
      </w:r>
      <w:r w:rsidR="006A2979" w:rsidRPr="00805AD0">
        <w:t xml:space="preserve">, </w:t>
      </w:r>
      <w:r w:rsidRPr="00805AD0">
        <w:t xml:space="preserve">privind transferul ansamblului de atribuții </w:t>
      </w:r>
      <w:r w:rsidR="00805AD0">
        <w:t>și</w:t>
      </w:r>
      <w:r w:rsidRPr="00805AD0">
        <w:t xml:space="preserve"> competențe exercitate de Ministerul Sănătății Publice către autoritățile administrației publice locale</w:t>
      </w:r>
      <w:r w:rsidR="006A2979" w:rsidRPr="00805AD0">
        <w:t xml:space="preserve">, </w:t>
      </w:r>
      <w:r w:rsidRPr="00805AD0">
        <w:t xml:space="preserve">în cursul anului 2009 au fost preluate în subordinea Consiliului Local </w:t>
      </w:r>
      <w:r w:rsidR="00CF61EF" w:rsidRPr="00805AD0">
        <w:t xml:space="preserve">Vatra </w:t>
      </w:r>
      <w:r w:rsidR="002D3162" w:rsidRPr="00805AD0">
        <w:t>Dornei</w:t>
      </w:r>
      <w:r w:rsidRPr="00805AD0">
        <w:t xml:space="preserve"> cabinetele medicale școlare </w:t>
      </w:r>
      <w:r w:rsidR="00805AD0">
        <w:t>și</w:t>
      </w:r>
      <w:r w:rsidRPr="00805AD0">
        <w:t xml:space="preserve"> unitatea sanitară publică cu paturi</w:t>
      </w:r>
      <w:r w:rsidR="006A2979" w:rsidRPr="00805AD0">
        <w:t xml:space="preserve">, </w:t>
      </w:r>
      <w:r w:rsidRPr="00805AD0">
        <w:t xml:space="preserve">devenită Spitalul Municipal </w:t>
      </w:r>
      <w:r w:rsidR="00CF61EF" w:rsidRPr="00805AD0">
        <w:t xml:space="preserve">Vatra </w:t>
      </w:r>
      <w:r w:rsidR="002D3162" w:rsidRPr="00805AD0">
        <w:t>Dornei</w:t>
      </w:r>
      <w:r w:rsidRPr="00805AD0">
        <w:t>.</w:t>
      </w:r>
    </w:p>
    <w:p w14:paraId="71AFB5AE" w14:textId="77777777" w:rsidR="002B4976" w:rsidRPr="00805AD0" w:rsidRDefault="002B4976" w:rsidP="00031C29">
      <w:pPr>
        <w:pStyle w:val="Paragrafe"/>
      </w:pPr>
      <w:r w:rsidRPr="00805AD0">
        <w:t xml:space="preserve">Dintre cei mai importanți operatori pe piața serviciilor medicale pot fi menționați: </w:t>
      </w:r>
    </w:p>
    <w:p w14:paraId="7CD9B94A" w14:textId="6FBDB054" w:rsidR="002B4976" w:rsidRPr="00805AD0" w:rsidRDefault="002B4976" w:rsidP="00822DF7">
      <w:pPr>
        <w:pStyle w:val="Listparagraf"/>
        <w:numPr>
          <w:ilvl w:val="0"/>
          <w:numId w:val="4"/>
        </w:numPr>
        <w:spacing w:after="20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Servicii medicale integrate: spitalicești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ambulatoriu de specialitate clinică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laborator analize medicale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radiologie și imagistică medicală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transport sanitar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îngrijiri medicale la domiciliu SC. DORNA MEDICAL SRL</w:t>
      </w:r>
    </w:p>
    <w:p w14:paraId="1A9FCC14" w14:textId="77777777" w:rsidR="00B455E2" w:rsidRPr="00805AD0" w:rsidRDefault="002B4976" w:rsidP="00822DF7">
      <w:pPr>
        <w:pStyle w:val="Listparagraf"/>
        <w:numPr>
          <w:ilvl w:val="0"/>
          <w:numId w:val="4"/>
        </w:numPr>
        <w:spacing w:after="20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Laboratoare analize medicale: SC. DORNA MEDICAL SRL.</w:t>
      </w:r>
    </w:p>
    <w:p w14:paraId="181AE95B" w14:textId="51754333" w:rsidR="00B455E2" w:rsidRPr="00805AD0" w:rsidRDefault="00120BEE" w:rsidP="00822DF7">
      <w:pPr>
        <w:pStyle w:val="Listparagraf"/>
        <w:numPr>
          <w:ilvl w:val="0"/>
          <w:numId w:val="2"/>
        </w:num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Instituţii din domeniul asistenţei sociale:</w:t>
      </w:r>
    </w:p>
    <w:p w14:paraId="7E350D18" w14:textId="5C557859" w:rsidR="00B455E2" w:rsidRPr="00805AD0" w:rsidRDefault="002B4976" w:rsidP="00031C29">
      <w:pPr>
        <w:pStyle w:val="Paragrafe"/>
      </w:pPr>
      <w:r w:rsidRPr="00805AD0">
        <w:t xml:space="preserve">Serviciul de Asistență Socială din cadrul aparatului de specialitate al primarului municipiului </w:t>
      </w:r>
      <w:r w:rsidR="00CF61EF" w:rsidRPr="00805AD0">
        <w:t xml:space="preserve">Vatra </w:t>
      </w:r>
      <w:r w:rsidR="002D3162" w:rsidRPr="00805AD0">
        <w:t>Dornei</w:t>
      </w:r>
      <w:r w:rsidR="006A2979" w:rsidRPr="00805AD0">
        <w:t xml:space="preserve">, </w:t>
      </w:r>
      <w:r w:rsidRPr="00805AD0">
        <w:t xml:space="preserve">acordă servicii </w:t>
      </w:r>
      <w:r w:rsidR="00805AD0">
        <w:t>și</w:t>
      </w:r>
      <w:r w:rsidRPr="00805AD0">
        <w:t xml:space="preserve"> prestații sociale în domeniul protecției copilului</w:t>
      </w:r>
      <w:r w:rsidR="006A2979" w:rsidRPr="00805AD0">
        <w:t xml:space="preserve">, </w:t>
      </w:r>
      <w:r w:rsidRPr="00805AD0">
        <w:lastRenderedPageBreak/>
        <w:t>familiei</w:t>
      </w:r>
      <w:r w:rsidR="006A2979" w:rsidRPr="00805AD0">
        <w:t xml:space="preserve">, </w:t>
      </w:r>
      <w:r w:rsidRPr="00805AD0">
        <w:t>persoanelor vârstnice</w:t>
      </w:r>
      <w:r w:rsidR="006A2979" w:rsidRPr="00805AD0">
        <w:t xml:space="preserve">, </w:t>
      </w:r>
      <w:r w:rsidRPr="00805AD0">
        <w:t>persoanelor cu handicap</w:t>
      </w:r>
      <w:r w:rsidR="006A2979" w:rsidRPr="00805AD0">
        <w:t xml:space="preserve">, </w:t>
      </w:r>
      <w:r w:rsidRPr="00805AD0">
        <w:t>precum și altor persoane singure</w:t>
      </w:r>
      <w:r w:rsidR="006A2979" w:rsidRPr="00805AD0">
        <w:t xml:space="preserve">, </w:t>
      </w:r>
      <w:r w:rsidRPr="00805AD0">
        <w:t>grupuri sau comunități aflate în stare de risc social</w:t>
      </w:r>
      <w:r w:rsidR="006A2979" w:rsidRPr="00805AD0">
        <w:t xml:space="preserve">, </w:t>
      </w:r>
      <w:r w:rsidRPr="00805AD0">
        <w:t xml:space="preserve">care domiciliază pe raza municipiului </w:t>
      </w:r>
      <w:r w:rsidR="00CF61EF" w:rsidRPr="00805AD0">
        <w:t>Vatra Dornei</w:t>
      </w:r>
      <w:r w:rsidRPr="00805AD0">
        <w:t xml:space="preserve"> – Doreni. Primăria municipiului </w:t>
      </w:r>
      <w:r w:rsidR="00DA5C46" w:rsidRPr="00805AD0">
        <w:t xml:space="preserve">Vatra Dornei </w:t>
      </w:r>
      <w:r w:rsidRPr="00805AD0">
        <w:t>acordă protecţie socială prin Serviciul Public de Asistenţă Socială care îşi desfăşoară activitatea</w:t>
      </w:r>
      <w:r w:rsidR="006A2979" w:rsidRPr="00805AD0">
        <w:t xml:space="preserve"> </w:t>
      </w:r>
      <w:r w:rsidRPr="00805AD0">
        <w:t>prin Compartimentele acreditate</w:t>
      </w:r>
      <w:r w:rsidR="00C234EC" w:rsidRPr="00805AD0">
        <w:t>:</w:t>
      </w:r>
    </w:p>
    <w:p w14:paraId="62F3D83C" w14:textId="403E89B9" w:rsidR="002B4976" w:rsidRPr="00805AD0" w:rsidRDefault="002B4976" w:rsidP="002B4976">
      <w:pPr>
        <w:autoSpaceDE w:val="0"/>
        <w:autoSpaceDN w:val="0"/>
        <w:adjustRightInd w:val="0"/>
        <w:jc w:val="both"/>
        <w:rPr>
          <w:rFonts w:ascii="Times New Roman" w:hAnsi="Times New Roman" w:cs="Times New Roman"/>
          <w:b/>
          <w:color w:val="000000"/>
          <w:sz w:val="24"/>
          <w:szCs w:val="24"/>
          <w:lang w:val="ro-RO"/>
        </w:rPr>
      </w:pPr>
      <w:r w:rsidRPr="00805AD0">
        <w:rPr>
          <w:rFonts w:ascii="Times New Roman" w:hAnsi="Times New Roman" w:cs="Times New Roman"/>
          <w:b/>
          <w:color w:val="000000"/>
          <w:sz w:val="24"/>
          <w:szCs w:val="24"/>
          <w:lang w:val="ro-RO"/>
        </w:rPr>
        <w:t>1. Serviciul de informare</w:t>
      </w:r>
      <w:r w:rsidR="006A2979" w:rsidRPr="00805AD0">
        <w:rPr>
          <w:rFonts w:ascii="Times New Roman" w:hAnsi="Times New Roman" w:cs="Times New Roman"/>
          <w:b/>
          <w:color w:val="000000"/>
          <w:sz w:val="24"/>
          <w:szCs w:val="24"/>
          <w:lang w:val="ro-RO"/>
        </w:rPr>
        <w:t xml:space="preserve">, </w:t>
      </w:r>
      <w:r w:rsidRPr="00805AD0">
        <w:rPr>
          <w:rFonts w:ascii="Times New Roman" w:hAnsi="Times New Roman" w:cs="Times New Roman"/>
          <w:b/>
          <w:color w:val="000000"/>
          <w:sz w:val="24"/>
          <w:szCs w:val="24"/>
          <w:lang w:val="ro-RO"/>
        </w:rPr>
        <w:t>consiliere</w:t>
      </w:r>
      <w:r w:rsidR="006A2979" w:rsidRPr="00805AD0">
        <w:rPr>
          <w:rFonts w:ascii="Times New Roman" w:hAnsi="Times New Roman" w:cs="Times New Roman"/>
          <w:b/>
          <w:color w:val="000000"/>
          <w:sz w:val="24"/>
          <w:szCs w:val="24"/>
          <w:lang w:val="ro-RO"/>
        </w:rPr>
        <w:t xml:space="preserve">, </w:t>
      </w:r>
      <w:r w:rsidRPr="00805AD0">
        <w:rPr>
          <w:rFonts w:ascii="Times New Roman" w:hAnsi="Times New Roman" w:cs="Times New Roman"/>
          <w:b/>
          <w:color w:val="000000"/>
          <w:sz w:val="24"/>
          <w:szCs w:val="24"/>
          <w:lang w:val="ro-RO"/>
        </w:rPr>
        <w:t xml:space="preserve">evaluare şi suport a categoriilor defavorizate din municipiul </w:t>
      </w:r>
      <w:r w:rsidR="00DA5C46" w:rsidRPr="00805AD0">
        <w:rPr>
          <w:rFonts w:ascii="Times New Roman" w:hAnsi="Times New Roman" w:cs="Times New Roman"/>
          <w:b/>
          <w:color w:val="000000"/>
          <w:sz w:val="24"/>
          <w:szCs w:val="24"/>
          <w:lang w:val="ro-RO"/>
        </w:rPr>
        <w:t xml:space="preserve">Vatra Dornei </w:t>
      </w:r>
    </w:p>
    <w:p w14:paraId="3FBB4E96" w14:textId="4F64327B" w:rsidR="002B4976" w:rsidRPr="00805AD0" w:rsidRDefault="002B4976" w:rsidP="00031C29">
      <w:pPr>
        <w:pStyle w:val="Paragrafe"/>
        <w:ind w:firstLine="0"/>
      </w:pPr>
      <w:r w:rsidRPr="00805AD0">
        <w:t>Beneficiarii acestor servicii se pot clasifica astfel:</w:t>
      </w:r>
      <w:r w:rsidR="006A2979" w:rsidRPr="00805AD0">
        <w:t xml:space="preserve"> </w:t>
      </w:r>
    </w:p>
    <w:p w14:paraId="0FC2B3B3" w14:textId="77777777" w:rsidR="002B4976" w:rsidRPr="00805AD0" w:rsidRDefault="002B4976" w:rsidP="00822DF7">
      <w:pPr>
        <w:numPr>
          <w:ilvl w:val="0"/>
          <w:numId w:val="5"/>
        </w:numPr>
        <w:spacing w:after="0" w:line="240" w:lineRule="auto"/>
        <w:jc w:val="both"/>
        <w:rPr>
          <w:rFonts w:ascii="Times New Roman" w:hAnsi="Times New Roman" w:cs="Times New Roman"/>
          <w:color w:val="000000"/>
          <w:sz w:val="24"/>
          <w:szCs w:val="24"/>
          <w:lang w:val="ro-RO"/>
        </w:rPr>
      </w:pPr>
      <w:r w:rsidRPr="00805AD0">
        <w:rPr>
          <w:rFonts w:ascii="Times New Roman" w:hAnsi="Times New Roman" w:cs="Times New Roman"/>
          <w:color w:val="000000"/>
          <w:sz w:val="24"/>
          <w:szCs w:val="24"/>
          <w:lang w:val="ro-RO"/>
        </w:rPr>
        <w:t>Acordarea venitului minim garantat – 150 beneficiari</w:t>
      </w:r>
    </w:p>
    <w:p w14:paraId="3B74A063" w14:textId="569AC8B2" w:rsidR="002B4976" w:rsidRPr="00805AD0" w:rsidRDefault="002B4976" w:rsidP="00822DF7">
      <w:pPr>
        <w:numPr>
          <w:ilvl w:val="0"/>
          <w:numId w:val="5"/>
        </w:numPr>
        <w:spacing w:after="0" w:line="240" w:lineRule="auto"/>
        <w:jc w:val="both"/>
        <w:rPr>
          <w:rFonts w:ascii="Times New Roman" w:hAnsi="Times New Roman" w:cs="Times New Roman"/>
          <w:color w:val="000000"/>
          <w:sz w:val="24"/>
          <w:szCs w:val="24"/>
          <w:lang w:val="ro-RO"/>
        </w:rPr>
      </w:pPr>
      <w:r w:rsidRPr="00805AD0">
        <w:rPr>
          <w:rFonts w:ascii="Times New Roman" w:hAnsi="Times New Roman" w:cs="Times New Roman"/>
          <w:color w:val="000000"/>
          <w:sz w:val="24"/>
          <w:szCs w:val="24"/>
          <w:lang w:val="ro-RO"/>
        </w:rPr>
        <w:t>Asistenta sociala a persoanelor adulte cu handicap -</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147 persoane adulte</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- 16 persoane cu gradul I cu insotitor;</w:t>
      </w:r>
    </w:p>
    <w:p w14:paraId="0439BEF3" w14:textId="78614688" w:rsidR="002B4976" w:rsidRPr="00805AD0" w:rsidRDefault="002B4976" w:rsidP="00822DF7">
      <w:pPr>
        <w:numPr>
          <w:ilvl w:val="0"/>
          <w:numId w:val="5"/>
        </w:numPr>
        <w:spacing w:after="0" w:line="240" w:lineRule="auto"/>
        <w:jc w:val="both"/>
        <w:rPr>
          <w:rFonts w:ascii="Times New Roman" w:hAnsi="Times New Roman" w:cs="Times New Roman"/>
          <w:color w:val="000000"/>
          <w:sz w:val="24"/>
          <w:szCs w:val="24"/>
          <w:lang w:val="ro-RO"/>
        </w:rPr>
      </w:pPr>
      <w:r w:rsidRPr="00805AD0">
        <w:rPr>
          <w:rFonts w:ascii="Times New Roman" w:hAnsi="Times New Roman" w:cs="Times New Roman"/>
          <w:color w:val="000000"/>
          <w:sz w:val="24"/>
          <w:szCs w:val="24"/>
          <w:lang w:val="ro-RO"/>
        </w:rPr>
        <w:t xml:space="preserve">Aplicarea prevederilor OG105/2003 privind acordarea alocaţiei complementare </w:t>
      </w:r>
      <w:r w:rsidR="00805AD0">
        <w:rPr>
          <w:rFonts w:ascii="Times New Roman" w:hAnsi="Times New Roman" w:cs="Times New Roman"/>
          <w:color w:val="000000"/>
          <w:sz w:val="24"/>
          <w:szCs w:val="24"/>
          <w:lang w:val="ro-RO"/>
        </w:rPr>
        <w:t>și</w:t>
      </w:r>
      <w:r w:rsidRPr="00805AD0">
        <w:rPr>
          <w:rFonts w:ascii="Times New Roman" w:hAnsi="Times New Roman" w:cs="Times New Roman"/>
          <w:color w:val="000000"/>
          <w:sz w:val="24"/>
          <w:szCs w:val="24"/>
          <w:lang w:val="ro-RO"/>
        </w:rPr>
        <w:t xml:space="preserve"> de susţinere pentru familia monoparentală -</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900 beneficiari.</w:t>
      </w:r>
    </w:p>
    <w:p w14:paraId="365F209B" w14:textId="12275A5B" w:rsidR="002B4976" w:rsidRPr="00805AD0" w:rsidRDefault="002B4976" w:rsidP="00822DF7">
      <w:pPr>
        <w:numPr>
          <w:ilvl w:val="0"/>
          <w:numId w:val="5"/>
        </w:numPr>
        <w:spacing w:after="0" w:line="240" w:lineRule="auto"/>
        <w:jc w:val="both"/>
        <w:rPr>
          <w:rFonts w:ascii="Times New Roman" w:hAnsi="Times New Roman" w:cs="Times New Roman"/>
          <w:color w:val="000000"/>
          <w:sz w:val="24"/>
          <w:szCs w:val="24"/>
          <w:lang w:val="ro-RO"/>
        </w:rPr>
      </w:pPr>
      <w:r w:rsidRPr="00805AD0">
        <w:rPr>
          <w:rFonts w:ascii="Times New Roman" w:hAnsi="Times New Roman" w:cs="Times New Roman"/>
          <w:color w:val="000000"/>
          <w:sz w:val="24"/>
          <w:szCs w:val="24"/>
          <w:lang w:val="ro-RO"/>
        </w:rPr>
        <w:t>OG 107/2006 privind modificarea OG 5/2003 privind acordarea ajutoarelor de încălzire la populaţie</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- 985 beneficiari</w:t>
      </w:r>
    </w:p>
    <w:p w14:paraId="7A72BA37" w14:textId="212CDDC3" w:rsidR="002B4976" w:rsidRPr="00805AD0" w:rsidRDefault="00805AD0" w:rsidP="00822DF7">
      <w:pPr>
        <w:numPr>
          <w:ilvl w:val="0"/>
          <w:numId w:val="5"/>
        </w:numPr>
        <w:spacing w:after="0" w:line="240" w:lineRule="auto"/>
        <w:jc w:val="both"/>
        <w:rPr>
          <w:rFonts w:ascii="Times New Roman" w:hAnsi="Times New Roman" w:cs="Times New Roman"/>
          <w:snapToGrid w:val="0"/>
          <w:color w:val="000000"/>
          <w:sz w:val="24"/>
          <w:szCs w:val="24"/>
          <w:lang w:val="ro-RO"/>
        </w:rPr>
      </w:pPr>
      <w:r>
        <w:rPr>
          <w:rFonts w:ascii="Times New Roman" w:hAnsi="Times New Roman" w:cs="Times New Roman"/>
          <w:color w:val="000000"/>
          <w:sz w:val="24"/>
          <w:szCs w:val="24"/>
          <w:lang w:val="ro-RO"/>
        </w:rPr>
        <w:t>În</w:t>
      </w:r>
      <w:r w:rsidR="002B4976" w:rsidRPr="00805AD0">
        <w:rPr>
          <w:rFonts w:ascii="Times New Roman" w:hAnsi="Times New Roman" w:cs="Times New Roman"/>
          <w:color w:val="000000"/>
          <w:sz w:val="24"/>
          <w:szCs w:val="24"/>
          <w:lang w:val="ro-RO"/>
        </w:rPr>
        <w:t xml:space="preserve"> cadrul acestui serviciu</w:t>
      </w:r>
      <w:r w:rsidR="006A2979" w:rsidRPr="00805AD0">
        <w:rPr>
          <w:rFonts w:ascii="Times New Roman" w:hAnsi="Times New Roman" w:cs="Times New Roman"/>
          <w:color w:val="000000"/>
          <w:sz w:val="24"/>
          <w:szCs w:val="24"/>
          <w:lang w:val="ro-RO"/>
        </w:rPr>
        <w:t xml:space="preserve">, </w:t>
      </w:r>
      <w:r w:rsidR="002B4976" w:rsidRPr="00805AD0">
        <w:rPr>
          <w:rFonts w:ascii="Times New Roman" w:hAnsi="Times New Roman" w:cs="Times New Roman"/>
          <w:snapToGrid w:val="0"/>
          <w:color w:val="000000"/>
          <w:sz w:val="24"/>
          <w:szCs w:val="24"/>
          <w:lang w:val="ro-RO"/>
        </w:rPr>
        <w:t>din totalul de 150 de cazuri</w:t>
      </w:r>
      <w:r w:rsidR="006A2979" w:rsidRPr="00805AD0">
        <w:rPr>
          <w:rFonts w:ascii="Times New Roman" w:hAnsi="Times New Roman" w:cs="Times New Roman"/>
          <w:snapToGrid w:val="0"/>
          <w:color w:val="000000"/>
          <w:sz w:val="24"/>
          <w:szCs w:val="24"/>
          <w:lang w:val="ro-RO"/>
        </w:rPr>
        <w:t xml:space="preserve"> </w:t>
      </w:r>
      <w:r w:rsidR="002B4976" w:rsidRPr="00805AD0">
        <w:rPr>
          <w:rFonts w:ascii="Times New Roman" w:hAnsi="Times New Roman" w:cs="Times New Roman"/>
          <w:snapToGrid w:val="0"/>
          <w:color w:val="000000"/>
          <w:sz w:val="24"/>
          <w:szCs w:val="24"/>
          <w:lang w:val="ro-RO"/>
        </w:rPr>
        <w:t>de minori monitorizate în luna decembrie 2011</w:t>
      </w:r>
      <w:r w:rsidR="006A2979" w:rsidRPr="00805AD0">
        <w:rPr>
          <w:rFonts w:ascii="Times New Roman" w:hAnsi="Times New Roman" w:cs="Times New Roman"/>
          <w:snapToGrid w:val="0"/>
          <w:color w:val="000000"/>
          <w:sz w:val="24"/>
          <w:szCs w:val="24"/>
          <w:lang w:val="ro-RO"/>
        </w:rPr>
        <w:t xml:space="preserve"> </w:t>
      </w:r>
      <w:r w:rsidR="002B4976" w:rsidRPr="00805AD0">
        <w:rPr>
          <w:rFonts w:ascii="Times New Roman" w:hAnsi="Times New Roman" w:cs="Times New Roman"/>
          <w:snapToGrid w:val="0"/>
          <w:color w:val="000000"/>
          <w:sz w:val="24"/>
          <w:szCs w:val="24"/>
          <w:lang w:val="ro-RO"/>
        </w:rPr>
        <w:t>prezentam o clasificare a cazurilor:</w:t>
      </w:r>
    </w:p>
    <w:p w14:paraId="1E5EBD01" w14:textId="1F0F6F4F" w:rsidR="002B4976" w:rsidRPr="00805AD0" w:rsidRDefault="002B4976" w:rsidP="00822DF7">
      <w:pPr>
        <w:pStyle w:val="Listparagraf"/>
        <w:numPr>
          <w:ilvl w:val="1"/>
          <w:numId w:val="6"/>
        </w:numPr>
        <w:autoSpaceDE w:val="0"/>
        <w:autoSpaceDN w:val="0"/>
        <w:adjustRightInd w:val="0"/>
        <w:spacing w:after="200" w:line="240" w:lineRule="auto"/>
        <w:jc w:val="both"/>
        <w:rPr>
          <w:rFonts w:ascii="Times New Roman" w:hAnsi="Times New Roman" w:cs="Times New Roman"/>
          <w:color w:val="000000"/>
          <w:sz w:val="24"/>
          <w:szCs w:val="24"/>
          <w:lang w:val="ro-RO"/>
        </w:rPr>
      </w:pPr>
      <w:r w:rsidRPr="00805AD0">
        <w:rPr>
          <w:rFonts w:ascii="Times New Roman" w:hAnsi="Times New Roman" w:cs="Times New Roman"/>
          <w:color w:val="000000"/>
          <w:sz w:val="24"/>
          <w:szCs w:val="24"/>
          <w:lang w:val="ro-RO"/>
        </w:rPr>
        <w:t>40 familii în situatie de risc</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de abandonare sau de internare a copilului într-o institutie</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 xml:space="preserve">din municipiul </w:t>
      </w:r>
      <w:r w:rsidR="00CF61EF" w:rsidRPr="00805AD0">
        <w:rPr>
          <w:rFonts w:ascii="Times New Roman" w:hAnsi="Times New Roman" w:cs="Times New Roman"/>
          <w:color w:val="000000"/>
          <w:sz w:val="24"/>
          <w:szCs w:val="24"/>
          <w:lang w:val="ro-RO"/>
        </w:rPr>
        <w:t xml:space="preserve">Vatra </w:t>
      </w:r>
      <w:r w:rsidR="00DA5C46" w:rsidRPr="00805AD0">
        <w:rPr>
          <w:rFonts w:ascii="Times New Roman" w:hAnsi="Times New Roman" w:cs="Times New Roman"/>
          <w:color w:val="000000"/>
          <w:sz w:val="24"/>
          <w:szCs w:val="24"/>
          <w:lang w:val="ro-RO"/>
        </w:rPr>
        <w:t>Dornei</w:t>
      </w:r>
    </w:p>
    <w:p w14:paraId="33858DEE" w14:textId="35536D6E" w:rsidR="002B4976" w:rsidRPr="00805AD0" w:rsidRDefault="002B4976" w:rsidP="00822DF7">
      <w:pPr>
        <w:pStyle w:val="Listparagraf"/>
        <w:numPr>
          <w:ilvl w:val="1"/>
          <w:numId w:val="6"/>
        </w:numPr>
        <w:autoSpaceDE w:val="0"/>
        <w:autoSpaceDN w:val="0"/>
        <w:adjustRightInd w:val="0"/>
        <w:spacing w:line="240" w:lineRule="auto"/>
        <w:jc w:val="both"/>
        <w:rPr>
          <w:rFonts w:ascii="Times New Roman" w:hAnsi="Times New Roman" w:cs="Times New Roman"/>
          <w:color w:val="000000"/>
          <w:sz w:val="24"/>
          <w:szCs w:val="24"/>
          <w:lang w:val="ro-RO"/>
        </w:rPr>
      </w:pPr>
      <w:r w:rsidRPr="00805AD0">
        <w:rPr>
          <w:rFonts w:ascii="Times New Roman" w:hAnsi="Times New Roman" w:cs="Times New Roman"/>
          <w:color w:val="000000"/>
          <w:sz w:val="24"/>
          <w:szCs w:val="24"/>
          <w:lang w:val="ro-RO"/>
        </w:rPr>
        <w:t>10</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 xml:space="preserve">familii din municipiul </w:t>
      </w:r>
      <w:r w:rsidR="00DA5C46" w:rsidRPr="00805AD0">
        <w:rPr>
          <w:rFonts w:ascii="Times New Roman" w:hAnsi="Times New Roman" w:cs="Times New Roman"/>
          <w:color w:val="000000"/>
          <w:sz w:val="24"/>
          <w:szCs w:val="24"/>
          <w:lang w:val="ro-RO"/>
        </w:rPr>
        <w:t xml:space="preserve">Vatra Dornei </w:t>
      </w:r>
      <w:r w:rsidRPr="00805AD0">
        <w:rPr>
          <w:rFonts w:ascii="Times New Roman" w:hAnsi="Times New Roman" w:cs="Times New Roman"/>
          <w:color w:val="000000"/>
          <w:sz w:val="24"/>
          <w:szCs w:val="24"/>
          <w:lang w:val="ro-RO"/>
        </w:rPr>
        <w:t>ai caror copii sunt institutionalizati;</w:t>
      </w:r>
    </w:p>
    <w:p w14:paraId="25A2B0A4" w14:textId="016FCD05" w:rsidR="002B4976" w:rsidRPr="00805AD0" w:rsidRDefault="002B4976" w:rsidP="00822DF7">
      <w:pPr>
        <w:pStyle w:val="Listparagraf"/>
        <w:numPr>
          <w:ilvl w:val="1"/>
          <w:numId w:val="6"/>
        </w:numPr>
        <w:autoSpaceDE w:val="0"/>
        <w:autoSpaceDN w:val="0"/>
        <w:adjustRightInd w:val="0"/>
        <w:spacing w:line="240" w:lineRule="auto"/>
        <w:jc w:val="both"/>
        <w:rPr>
          <w:rFonts w:ascii="Times New Roman" w:hAnsi="Times New Roman" w:cs="Times New Roman"/>
          <w:color w:val="000000"/>
          <w:sz w:val="24"/>
          <w:szCs w:val="24"/>
          <w:lang w:val="ro-RO"/>
        </w:rPr>
      </w:pPr>
      <w:r w:rsidRPr="00805AD0">
        <w:rPr>
          <w:rFonts w:ascii="Times New Roman" w:hAnsi="Times New Roman" w:cs="Times New Roman"/>
          <w:color w:val="000000"/>
          <w:sz w:val="24"/>
          <w:szCs w:val="24"/>
          <w:lang w:val="ro-RO"/>
        </w:rPr>
        <w:t xml:space="preserve">60 familii din municipiul </w:t>
      </w:r>
      <w:r w:rsidR="00DA5C46" w:rsidRPr="00805AD0">
        <w:rPr>
          <w:rFonts w:ascii="Times New Roman" w:hAnsi="Times New Roman" w:cs="Times New Roman"/>
          <w:color w:val="000000"/>
          <w:sz w:val="24"/>
          <w:szCs w:val="24"/>
          <w:lang w:val="ro-RO"/>
        </w:rPr>
        <w:t xml:space="preserve">Vatra Dornei </w:t>
      </w:r>
      <w:r w:rsidRPr="00805AD0">
        <w:rPr>
          <w:rFonts w:ascii="Times New Roman" w:hAnsi="Times New Roman" w:cs="Times New Roman"/>
          <w:color w:val="000000"/>
          <w:sz w:val="24"/>
          <w:szCs w:val="24"/>
          <w:lang w:val="ro-RO"/>
        </w:rPr>
        <w:t>aflate în situatie de criza cu parinti despartiti</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- 20 de familii cu copii care au cerinte educative speciale</w:t>
      </w:r>
      <w:r w:rsidR="006A2979" w:rsidRPr="00805AD0">
        <w:rPr>
          <w:rFonts w:ascii="Times New Roman" w:hAnsi="Times New Roman" w:cs="Times New Roman"/>
          <w:color w:val="000000"/>
          <w:sz w:val="24"/>
          <w:szCs w:val="24"/>
          <w:lang w:val="ro-RO"/>
        </w:rPr>
        <w:t xml:space="preserve">, </w:t>
      </w:r>
    </w:p>
    <w:p w14:paraId="6D5F3A80" w14:textId="784875F8" w:rsidR="002B4976" w:rsidRPr="00805AD0" w:rsidRDefault="002B4976" w:rsidP="00822DF7">
      <w:pPr>
        <w:pStyle w:val="Listparagraf"/>
        <w:numPr>
          <w:ilvl w:val="1"/>
          <w:numId w:val="6"/>
        </w:numPr>
        <w:autoSpaceDE w:val="0"/>
        <w:autoSpaceDN w:val="0"/>
        <w:adjustRightInd w:val="0"/>
        <w:spacing w:line="240" w:lineRule="auto"/>
        <w:jc w:val="both"/>
        <w:rPr>
          <w:rFonts w:ascii="Times New Roman" w:hAnsi="Times New Roman" w:cs="Times New Roman"/>
          <w:color w:val="000000"/>
          <w:sz w:val="24"/>
          <w:szCs w:val="24"/>
          <w:lang w:val="ro-RO"/>
        </w:rPr>
      </w:pPr>
      <w:r w:rsidRPr="00805AD0">
        <w:rPr>
          <w:rFonts w:ascii="Times New Roman" w:hAnsi="Times New Roman" w:cs="Times New Roman"/>
          <w:color w:val="000000"/>
          <w:sz w:val="24"/>
          <w:szCs w:val="24"/>
          <w:lang w:val="ro-RO"/>
        </w:rPr>
        <w:t xml:space="preserve">30 familii din municipiul </w:t>
      </w:r>
      <w:r w:rsidR="00DA5C46" w:rsidRPr="00805AD0">
        <w:rPr>
          <w:rFonts w:ascii="Times New Roman" w:hAnsi="Times New Roman" w:cs="Times New Roman"/>
          <w:color w:val="000000"/>
          <w:sz w:val="24"/>
          <w:szCs w:val="24"/>
          <w:lang w:val="ro-RO"/>
        </w:rPr>
        <w:t xml:space="preserve">Vatra Dornei </w:t>
      </w:r>
      <w:r w:rsidRPr="00805AD0">
        <w:rPr>
          <w:rFonts w:ascii="Times New Roman" w:hAnsi="Times New Roman" w:cs="Times New Roman"/>
          <w:color w:val="000000"/>
          <w:sz w:val="24"/>
          <w:szCs w:val="24"/>
          <w:lang w:val="ro-RO"/>
        </w:rPr>
        <w:t>(naturale</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 xml:space="preserve">substitutive sau adoptive) care solicita consiliere pentru cresterea </w:t>
      </w:r>
      <w:r w:rsidR="00805AD0">
        <w:rPr>
          <w:rFonts w:ascii="Times New Roman" w:hAnsi="Times New Roman" w:cs="Times New Roman"/>
          <w:color w:val="000000"/>
          <w:sz w:val="24"/>
          <w:szCs w:val="24"/>
          <w:lang w:val="ro-RO"/>
        </w:rPr>
        <w:t>și</w:t>
      </w:r>
      <w:r w:rsidRPr="00805AD0">
        <w:rPr>
          <w:rFonts w:ascii="Times New Roman" w:hAnsi="Times New Roman" w:cs="Times New Roman"/>
          <w:color w:val="000000"/>
          <w:sz w:val="24"/>
          <w:szCs w:val="24"/>
          <w:lang w:val="ro-RO"/>
        </w:rPr>
        <w:t xml:space="preserve"> educarea copiilor;</w:t>
      </w:r>
    </w:p>
    <w:p w14:paraId="79541FCE" w14:textId="05CC131B" w:rsidR="002B4976" w:rsidRPr="00805AD0" w:rsidRDefault="002B4976" w:rsidP="00822DF7">
      <w:pPr>
        <w:pStyle w:val="Listparagraf"/>
        <w:numPr>
          <w:ilvl w:val="1"/>
          <w:numId w:val="6"/>
        </w:numPr>
        <w:autoSpaceDE w:val="0"/>
        <w:autoSpaceDN w:val="0"/>
        <w:adjustRightInd w:val="0"/>
        <w:spacing w:line="240" w:lineRule="auto"/>
        <w:jc w:val="both"/>
        <w:rPr>
          <w:rFonts w:ascii="Times New Roman" w:hAnsi="Times New Roman" w:cs="Times New Roman"/>
          <w:i/>
          <w:color w:val="000000"/>
          <w:sz w:val="24"/>
          <w:szCs w:val="24"/>
          <w:lang w:val="ro-RO"/>
        </w:rPr>
      </w:pPr>
      <w:r w:rsidRPr="00805AD0">
        <w:rPr>
          <w:rFonts w:ascii="Times New Roman" w:hAnsi="Times New Roman" w:cs="Times New Roman"/>
          <w:color w:val="000000"/>
          <w:sz w:val="24"/>
          <w:szCs w:val="24"/>
          <w:lang w:val="ro-RO"/>
        </w:rPr>
        <w:t>10 familii (potential) adoptatoare</w:t>
      </w:r>
      <w:r w:rsidR="006A2979" w:rsidRPr="00805AD0">
        <w:rPr>
          <w:rFonts w:ascii="Times New Roman" w:hAnsi="Times New Roman" w:cs="Times New Roman"/>
          <w:color w:val="000000"/>
          <w:sz w:val="24"/>
          <w:szCs w:val="24"/>
          <w:lang w:val="ro-RO"/>
        </w:rPr>
        <w:t xml:space="preserve">, </w:t>
      </w:r>
      <w:r w:rsidRPr="00805AD0">
        <w:rPr>
          <w:rFonts w:ascii="Times New Roman" w:hAnsi="Times New Roman" w:cs="Times New Roman"/>
          <w:color w:val="000000"/>
          <w:sz w:val="24"/>
          <w:szCs w:val="24"/>
          <w:lang w:val="ro-RO"/>
        </w:rPr>
        <w:t>viitori parinti sau copii</w:t>
      </w:r>
      <w:r w:rsidRPr="00805AD0">
        <w:rPr>
          <w:rFonts w:ascii="Times New Roman" w:hAnsi="Times New Roman" w:cs="Times New Roman"/>
          <w:i/>
          <w:color w:val="000000"/>
          <w:sz w:val="24"/>
          <w:szCs w:val="24"/>
          <w:lang w:val="ro-RO"/>
        </w:rPr>
        <w:t>.</w:t>
      </w:r>
    </w:p>
    <w:p w14:paraId="2B5523D7" w14:textId="52755CEC" w:rsidR="002B4976" w:rsidRPr="00805AD0" w:rsidRDefault="002B4976" w:rsidP="002B4976">
      <w:pPr>
        <w:jc w:val="both"/>
        <w:rPr>
          <w:rFonts w:ascii="Times New Roman" w:hAnsi="Times New Roman" w:cs="Times New Roman"/>
          <w:b/>
          <w:color w:val="000000"/>
          <w:sz w:val="24"/>
          <w:szCs w:val="24"/>
          <w:lang w:val="ro-RO"/>
        </w:rPr>
      </w:pPr>
      <w:r w:rsidRPr="00805AD0">
        <w:rPr>
          <w:rFonts w:ascii="Times New Roman" w:hAnsi="Times New Roman" w:cs="Times New Roman"/>
          <w:b/>
          <w:color w:val="000000"/>
          <w:sz w:val="24"/>
          <w:szCs w:val="24"/>
          <w:lang w:val="ro-RO"/>
        </w:rPr>
        <w:t>2.</w:t>
      </w:r>
      <w:r w:rsidR="00031C29" w:rsidRPr="00805AD0">
        <w:rPr>
          <w:rFonts w:ascii="Times New Roman" w:hAnsi="Times New Roman" w:cs="Times New Roman"/>
          <w:b/>
          <w:color w:val="000000"/>
          <w:sz w:val="24"/>
          <w:szCs w:val="24"/>
          <w:lang w:val="ro-RO"/>
        </w:rPr>
        <w:t xml:space="preserve"> </w:t>
      </w:r>
      <w:r w:rsidRPr="00805AD0">
        <w:rPr>
          <w:rFonts w:ascii="Times New Roman" w:hAnsi="Times New Roman" w:cs="Times New Roman"/>
          <w:b/>
          <w:color w:val="000000"/>
          <w:sz w:val="24"/>
          <w:szCs w:val="24"/>
          <w:lang w:val="ro-RO"/>
        </w:rPr>
        <w:t>Serviciul de Asistenţă</w:t>
      </w:r>
      <w:r w:rsidR="006A2979" w:rsidRPr="00805AD0">
        <w:rPr>
          <w:rFonts w:ascii="Times New Roman" w:hAnsi="Times New Roman" w:cs="Times New Roman"/>
          <w:b/>
          <w:color w:val="000000"/>
          <w:sz w:val="24"/>
          <w:szCs w:val="24"/>
          <w:lang w:val="ro-RO"/>
        </w:rPr>
        <w:t xml:space="preserve"> </w:t>
      </w:r>
      <w:r w:rsidRPr="00805AD0">
        <w:rPr>
          <w:rFonts w:ascii="Times New Roman" w:hAnsi="Times New Roman" w:cs="Times New Roman"/>
          <w:b/>
          <w:color w:val="000000"/>
          <w:sz w:val="24"/>
          <w:szCs w:val="24"/>
          <w:lang w:val="ro-RO"/>
        </w:rPr>
        <w:t>şi Suport a Persoanelor Vârstnice</w:t>
      </w:r>
    </w:p>
    <w:p w14:paraId="7C4CA846" w14:textId="498C31CF" w:rsidR="002B4976" w:rsidRPr="00805AD0" w:rsidRDefault="002B4976" w:rsidP="00031C29">
      <w:pPr>
        <w:pStyle w:val="Paragrafe"/>
      </w:pPr>
      <w:r w:rsidRPr="00805AD0">
        <w:t>Centrul de Primire</w:t>
      </w:r>
      <w:r w:rsidR="006A2979" w:rsidRPr="00805AD0">
        <w:t xml:space="preserve">, </w:t>
      </w:r>
      <w:r w:rsidRPr="00805AD0">
        <w:t xml:space="preserve">Îngrijire </w:t>
      </w:r>
      <w:r w:rsidR="00805AD0">
        <w:t>și</w:t>
      </w:r>
      <w:r w:rsidRPr="00805AD0">
        <w:t xml:space="preserve"> Asistare a Persoanelor Vârstnice</w:t>
      </w:r>
      <w:r w:rsidR="006A2979" w:rsidRPr="00805AD0">
        <w:t xml:space="preserve"> </w:t>
      </w:r>
      <w:r w:rsidRPr="00805AD0">
        <w:t xml:space="preserve">din municipiul </w:t>
      </w:r>
      <w:r w:rsidR="00CF61EF" w:rsidRPr="00805AD0">
        <w:t xml:space="preserve">Vatra </w:t>
      </w:r>
      <w:r w:rsidR="002D3162" w:rsidRPr="00805AD0">
        <w:t>Dornei</w:t>
      </w:r>
      <w:r w:rsidRPr="00805AD0">
        <w:t xml:space="preserve"> are o capacitate de </w:t>
      </w:r>
      <w:r w:rsidR="00390B75" w:rsidRPr="00805AD0">
        <w:t>32</w:t>
      </w:r>
      <w:r w:rsidRPr="00805AD0">
        <w:t xml:space="preserve"> locuri </w:t>
      </w:r>
      <w:r w:rsidR="00805AD0">
        <w:t>și</w:t>
      </w:r>
      <w:r w:rsidRPr="00805AD0">
        <w:t xml:space="preserve"> se adresează</w:t>
      </w:r>
      <w:r w:rsidR="006A2979" w:rsidRPr="00805AD0">
        <w:t xml:space="preserve"> </w:t>
      </w:r>
      <w:r w:rsidRPr="00805AD0">
        <w:t>persoanelor vârstnice din comunitate care nu au o locuință</w:t>
      </w:r>
      <w:r w:rsidR="006A2979" w:rsidRPr="00805AD0">
        <w:t xml:space="preserve">, </w:t>
      </w:r>
      <w:r w:rsidRPr="00805AD0">
        <w:t xml:space="preserve">sunt fară familie sau sunt abandonați de aceasta </w:t>
      </w:r>
      <w:r w:rsidR="00805AD0">
        <w:t>și</w:t>
      </w:r>
      <w:r w:rsidRPr="00805AD0">
        <w:t xml:space="preserve"> au probleme de sănătate.</w:t>
      </w:r>
    </w:p>
    <w:p w14:paraId="23E075F9" w14:textId="04B167CD" w:rsidR="002B4976" w:rsidRPr="00805AD0" w:rsidRDefault="002B4976" w:rsidP="00031C29">
      <w:pPr>
        <w:pStyle w:val="Paragrafe"/>
      </w:pPr>
      <w:r w:rsidRPr="00805AD0">
        <w:t>Sunt acordate servicii de asistență socio-medicală individualizată</w:t>
      </w:r>
      <w:r w:rsidR="006A2979" w:rsidRPr="00805AD0">
        <w:t xml:space="preserve">, </w:t>
      </w:r>
      <w:r w:rsidRPr="00805AD0">
        <w:t>intr-un cadru organizat</w:t>
      </w:r>
      <w:r w:rsidR="006A2979" w:rsidRPr="00805AD0">
        <w:t xml:space="preserve">, </w:t>
      </w:r>
      <w:r w:rsidRPr="00805AD0">
        <w:t xml:space="preserve">masă </w:t>
      </w:r>
      <w:r w:rsidR="00805AD0">
        <w:t>și</w:t>
      </w:r>
      <w:r w:rsidRPr="00805AD0">
        <w:t xml:space="preserve"> terapie ocupațională</w:t>
      </w:r>
      <w:r w:rsidR="006A2979" w:rsidRPr="00805AD0">
        <w:t xml:space="preserve">, </w:t>
      </w:r>
      <w:r w:rsidRPr="00805AD0">
        <w:t>p</w:t>
      </w:r>
      <w:r w:rsidRPr="00805AD0">
        <w:rPr>
          <w:rStyle w:val="verdana12b"/>
          <w:color w:val="000000"/>
        </w:rPr>
        <w:t>romovarea relațiilor sociale (socializare)</w:t>
      </w:r>
      <w:r w:rsidR="006A2979" w:rsidRPr="00805AD0">
        <w:rPr>
          <w:rStyle w:val="verdana12b"/>
          <w:color w:val="000000"/>
        </w:rPr>
        <w:t xml:space="preserve">, </w:t>
      </w:r>
      <w:r w:rsidRPr="00805AD0">
        <w:rPr>
          <w:rStyle w:val="verdana12b"/>
          <w:color w:val="000000"/>
        </w:rPr>
        <w:t>participarea la activități socio</w:t>
      </w:r>
      <w:r w:rsidR="006A2979" w:rsidRPr="00805AD0">
        <w:rPr>
          <w:rStyle w:val="verdana12b"/>
          <w:color w:val="000000"/>
        </w:rPr>
        <w:t xml:space="preserve"> </w:t>
      </w:r>
      <w:r w:rsidRPr="00805AD0">
        <w:rPr>
          <w:rStyle w:val="verdana12b"/>
          <w:color w:val="000000"/>
        </w:rPr>
        <w:t>culturale</w:t>
      </w:r>
      <w:r w:rsidRPr="00805AD0">
        <w:t>. În prezent numărul persoanelor beneficiare este de</w:t>
      </w:r>
      <w:r w:rsidR="006A2979" w:rsidRPr="00805AD0">
        <w:t xml:space="preserve"> </w:t>
      </w:r>
      <w:r w:rsidRPr="00805AD0">
        <w:t>24 persoane asistate</w:t>
      </w:r>
      <w:r w:rsidR="006A2979" w:rsidRPr="00805AD0">
        <w:t xml:space="preserve">, </w:t>
      </w:r>
      <w:r w:rsidRPr="00805AD0">
        <w:t>iar</w:t>
      </w:r>
      <w:r w:rsidR="006A2979" w:rsidRPr="00805AD0">
        <w:t xml:space="preserve"> </w:t>
      </w:r>
      <w:r w:rsidRPr="00805AD0">
        <w:t>personalul este format dintr-un asistent social</w:t>
      </w:r>
      <w:r w:rsidR="006A2979" w:rsidRPr="00805AD0">
        <w:t xml:space="preserve">, </w:t>
      </w:r>
      <w:r w:rsidRPr="00805AD0">
        <w:t xml:space="preserve">un asistent medical </w:t>
      </w:r>
      <w:r w:rsidR="00805AD0">
        <w:t>și</w:t>
      </w:r>
      <w:r w:rsidRPr="00805AD0">
        <w:t xml:space="preserve"> 5 ingrijitoare.</w:t>
      </w:r>
    </w:p>
    <w:p w14:paraId="685DB651" w14:textId="6B11A941" w:rsidR="00031C29" w:rsidRPr="00805AD0" w:rsidRDefault="002B4976" w:rsidP="00822DF7">
      <w:pPr>
        <w:pStyle w:val="Listparagraf"/>
        <w:numPr>
          <w:ilvl w:val="0"/>
          <w:numId w:val="3"/>
        </w:numPr>
        <w:autoSpaceDE w:val="0"/>
        <w:autoSpaceDN w:val="0"/>
        <w:adjustRightInd w:val="0"/>
        <w:jc w:val="both"/>
        <w:rPr>
          <w:rFonts w:ascii="Times New Roman" w:hAnsi="Times New Roman" w:cs="Times New Roman"/>
          <w:b/>
          <w:color w:val="000000"/>
          <w:sz w:val="24"/>
          <w:szCs w:val="24"/>
          <w:lang w:val="ro-RO"/>
        </w:rPr>
      </w:pPr>
      <w:r w:rsidRPr="00805AD0">
        <w:rPr>
          <w:rFonts w:ascii="Times New Roman" w:hAnsi="Times New Roman" w:cs="Times New Roman"/>
          <w:b/>
          <w:color w:val="000000"/>
          <w:sz w:val="24"/>
          <w:szCs w:val="24"/>
          <w:lang w:val="ro-RO"/>
        </w:rPr>
        <w:t xml:space="preserve">Serviciul de sprijin comunitar pentru persoane </w:t>
      </w:r>
      <w:r w:rsidR="00805AD0">
        <w:rPr>
          <w:rFonts w:ascii="Times New Roman" w:hAnsi="Times New Roman" w:cs="Times New Roman"/>
          <w:b/>
          <w:color w:val="000000"/>
          <w:sz w:val="24"/>
          <w:szCs w:val="24"/>
          <w:lang w:val="ro-RO"/>
        </w:rPr>
        <w:t>și</w:t>
      </w:r>
      <w:r w:rsidRPr="00805AD0">
        <w:rPr>
          <w:rFonts w:ascii="Times New Roman" w:hAnsi="Times New Roman" w:cs="Times New Roman"/>
          <w:b/>
          <w:color w:val="000000"/>
          <w:sz w:val="24"/>
          <w:szCs w:val="24"/>
          <w:lang w:val="ro-RO"/>
        </w:rPr>
        <w:t xml:space="preserve"> familii aflate în dificultate </w:t>
      </w:r>
    </w:p>
    <w:p w14:paraId="751AA4B3" w14:textId="0D046027" w:rsidR="002B4976" w:rsidRPr="00805AD0" w:rsidRDefault="002B4976" w:rsidP="00031C29">
      <w:pPr>
        <w:pStyle w:val="Paragrafe"/>
      </w:pPr>
      <w:r w:rsidRPr="00805AD0">
        <w:t>Cantina socială</w:t>
      </w:r>
      <w:r w:rsidR="006A2979" w:rsidRPr="00805AD0">
        <w:t xml:space="preserve">, </w:t>
      </w:r>
      <w:r w:rsidRPr="00805AD0">
        <w:t xml:space="preserve">principala activitate a serviciului este de servirea unei mese calde categoriilor defavorizate de cetățeni ai municipiului </w:t>
      </w:r>
      <w:r w:rsidR="00DA5C46" w:rsidRPr="00805AD0">
        <w:t xml:space="preserve">Vatra Dornei </w:t>
      </w:r>
      <w:r w:rsidRPr="00805AD0">
        <w:t>– numărul beneficiarilor este de 215.</w:t>
      </w:r>
    </w:p>
    <w:p w14:paraId="1A2D5FAA" w14:textId="77777777" w:rsidR="002B4976" w:rsidRPr="00805AD0" w:rsidRDefault="002B4976" w:rsidP="002B4976">
      <w:pPr>
        <w:autoSpaceDE w:val="0"/>
        <w:autoSpaceDN w:val="0"/>
        <w:adjustRightInd w:val="0"/>
        <w:jc w:val="both"/>
        <w:rPr>
          <w:rFonts w:ascii="Times New Roman" w:hAnsi="Times New Roman" w:cs="Times New Roman"/>
          <w:color w:val="000000"/>
          <w:sz w:val="24"/>
          <w:szCs w:val="24"/>
          <w:lang w:val="ro-RO"/>
        </w:rPr>
      </w:pPr>
      <w:r w:rsidRPr="00805AD0">
        <w:rPr>
          <w:rFonts w:ascii="Times New Roman" w:hAnsi="Times New Roman" w:cs="Times New Roman"/>
          <w:b/>
          <w:color w:val="000000"/>
          <w:sz w:val="24"/>
          <w:szCs w:val="24"/>
          <w:lang w:val="ro-RO"/>
        </w:rPr>
        <w:lastRenderedPageBreak/>
        <w:t>4. Serviciul de îngrijire socio-medicală la domiciliu a persoanelor vârstnice</w:t>
      </w:r>
    </w:p>
    <w:p w14:paraId="59BBC151" w14:textId="74FAF5BD" w:rsidR="002B4976" w:rsidRPr="00805AD0" w:rsidRDefault="002B4976" w:rsidP="00031C29">
      <w:pPr>
        <w:pStyle w:val="Paragrafe"/>
      </w:pPr>
      <w:r w:rsidRPr="00805AD0">
        <w:t>Prin acest serviciu</w:t>
      </w:r>
      <w:r w:rsidR="006A2979" w:rsidRPr="00805AD0">
        <w:t xml:space="preserve"> </w:t>
      </w:r>
      <w:r w:rsidRPr="00805AD0">
        <w:t>sunt asistaţi la domiciliu un număr de 37 persoane vîrstnice</w:t>
      </w:r>
      <w:r w:rsidR="006A2979" w:rsidRPr="00805AD0">
        <w:t xml:space="preserve"> </w:t>
      </w:r>
      <w:r w:rsidRPr="00805AD0">
        <w:t>care au nevoie de sprijin în efectuarea cumpărăturilor</w:t>
      </w:r>
      <w:r w:rsidR="006A2979" w:rsidRPr="00805AD0">
        <w:t xml:space="preserve">, </w:t>
      </w:r>
      <w:r w:rsidRPr="00805AD0">
        <w:t>în efectuarea menajului</w:t>
      </w:r>
      <w:r w:rsidR="006A2979" w:rsidRPr="00805AD0">
        <w:t xml:space="preserve">, </w:t>
      </w:r>
      <w:r w:rsidRPr="00805AD0">
        <w:t>a igienei personale. Echipa interdisciplinară este formată dintr-un asistent social</w:t>
      </w:r>
      <w:r w:rsidR="006A2979" w:rsidRPr="00805AD0">
        <w:t xml:space="preserve">, </w:t>
      </w:r>
      <w:r w:rsidRPr="00805AD0">
        <w:t>un asistent medical şi 5 îngrijitori la domiciliu.</w:t>
      </w:r>
    </w:p>
    <w:p w14:paraId="7017E1C4" w14:textId="77777777" w:rsidR="00B455E2" w:rsidRPr="00805AD0" w:rsidRDefault="002B4976" w:rsidP="002B4976">
      <w:pPr>
        <w:ind w:right="72"/>
        <w:jc w:val="both"/>
        <w:rPr>
          <w:rFonts w:ascii="Times New Roman" w:hAnsi="Times New Roman" w:cs="Times New Roman"/>
          <w:b/>
          <w:color w:val="000000"/>
          <w:sz w:val="24"/>
          <w:szCs w:val="24"/>
          <w:lang w:val="ro-RO"/>
        </w:rPr>
      </w:pPr>
      <w:r w:rsidRPr="00805AD0">
        <w:rPr>
          <w:rFonts w:ascii="Times New Roman" w:hAnsi="Times New Roman" w:cs="Times New Roman"/>
          <w:b/>
          <w:color w:val="000000"/>
          <w:sz w:val="24"/>
          <w:szCs w:val="24"/>
          <w:lang w:val="ro-RO"/>
        </w:rPr>
        <w:t>5. Serviciul de Asistenţă şi Suport a Victimelor Violenţei în Familie</w:t>
      </w:r>
    </w:p>
    <w:p w14:paraId="3AC8870E" w14:textId="7AEC043C" w:rsidR="002B4976" w:rsidRPr="00805AD0" w:rsidRDefault="002B4976" w:rsidP="002B4976">
      <w:pPr>
        <w:ind w:right="72"/>
        <w:jc w:val="both"/>
        <w:rPr>
          <w:rFonts w:ascii="Times New Roman" w:hAnsi="Times New Roman" w:cs="Times New Roman"/>
          <w:b/>
          <w:color w:val="000000"/>
          <w:sz w:val="24"/>
          <w:szCs w:val="24"/>
          <w:lang w:val="ro-RO"/>
        </w:rPr>
      </w:pPr>
      <w:r w:rsidRPr="00805AD0">
        <w:rPr>
          <w:rFonts w:ascii="Times New Roman" w:hAnsi="Times New Roman" w:cs="Times New Roman"/>
          <w:color w:val="000000"/>
          <w:sz w:val="24"/>
          <w:szCs w:val="24"/>
          <w:lang w:val="ro-RO"/>
        </w:rPr>
        <w:t>Centrul pentru adăpostirea victimelor violenţei în familie</w:t>
      </w:r>
      <w:r w:rsidRPr="00805AD0">
        <w:rPr>
          <w:rFonts w:ascii="Times New Roman" w:hAnsi="Times New Roman" w:cs="Times New Roman"/>
          <w:color w:val="000000"/>
          <w:sz w:val="24"/>
          <w:szCs w:val="24"/>
          <w:lang w:val="ro-RO"/>
        </w:rPr>
        <w:tab/>
        <w:t xml:space="preserve"> asigură</w:t>
      </w:r>
      <w:r w:rsidR="00C234EC" w:rsidRPr="00805AD0">
        <w:rPr>
          <w:rFonts w:ascii="Times New Roman" w:hAnsi="Times New Roman" w:cs="Times New Roman"/>
          <w:color w:val="000000"/>
          <w:sz w:val="24"/>
          <w:szCs w:val="24"/>
          <w:lang w:val="ro-RO"/>
        </w:rPr>
        <w:t>:</w:t>
      </w:r>
    </w:p>
    <w:bookmarkStart w:id="31" w:name="do|caI|ar2|lib"/>
    <w:p w14:paraId="39F1FB01" w14:textId="0678F4C3" w:rsidR="002B4976" w:rsidRPr="00805AD0" w:rsidRDefault="002B4976" w:rsidP="00822DF7">
      <w:pPr>
        <w:pStyle w:val="Listparagraf"/>
        <w:numPr>
          <w:ilvl w:val="0"/>
          <w:numId w:val="9"/>
        </w:numPr>
        <w:spacing w:line="240" w:lineRule="auto"/>
        <w:ind w:right="-61"/>
        <w:jc w:val="both"/>
        <w:rPr>
          <w:rStyle w:val="tli1"/>
          <w:rFonts w:ascii="Times New Roman" w:hAnsi="Times New Roman" w:cs="Times New Roman"/>
          <w:color w:val="000000"/>
          <w:sz w:val="24"/>
          <w:szCs w:val="24"/>
          <w:lang w:val="ro-RO"/>
        </w:rPr>
      </w:pPr>
      <w:r w:rsidRPr="00805AD0">
        <w:rPr>
          <w:rFonts w:ascii="Times New Roman" w:hAnsi="Times New Roman" w:cs="Times New Roman"/>
          <w:color w:val="000000"/>
          <w:sz w:val="24"/>
          <w:szCs w:val="24"/>
          <w:lang w:val="ro-RO"/>
        </w:rPr>
        <w:fldChar w:fldCharType="begin"/>
      </w:r>
      <w:r w:rsidRPr="00805AD0">
        <w:rPr>
          <w:rFonts w:ascii="Times New Roman" w:hAnsi="Times New Roman" w:cs="Times New Roman"/>
          <w:color w:val="000000"/>
          <w:sz w:val="24"/>
          <w:szCs w:val="24"/>
          <w:lang w:val="ro-RO"/>
        </w:rPr>
        <w:instrText xml:space="preserve"> HYPERLINK "" \l "#" </w:instrText>
      </w:r>
      <w:r w:rsidRPr="00805AD0">
        <w:rPr>
          <w:rFonts w:ascii="Times New Roman" w:hAnsi="Times New Roman" w:cs="Times New Roman"/>
          <w:color w:val="000000"/>
          <w:sz w:val="24"/>
          <w:szCs w:val="24"/>
          <w:lang w:val="ro-RO"/>
        </w:rPr>
        <w:fldChar w:fldCharType="end"/>
      </w:r>
      <w:bookmarkEnd w:id="31"/>
      <w:r w:rsidRPr="00805AD0">
        <w:rPr>
          <w:rStyle w:val="tli1"/>
          <w:rFonts w:ascii="Times New Roman" w:hAnsi="Times New Roman" w:cs="Times New Roman"/>
          <w:color w:val="000000"/>
          <w:sz w:val="24"/>
          <w:szCs w:val="24"/>
          <w:lang w:val="ro-RO"/>
        </w:rPr>
        <w:t>sprijinirea membrilor</w:t>
      </w:r>
      <w:r w:rsidR="006A2979" w:rsidRPr="00805AD0">
        <w:rPr>
          <w:rStyle w:val="tli1"/>
          <w:rFonts w:ascii="Times New Roman" w:hAnsi="Times New Roman" w:cs="Times New Roman"/>
          <w:color w:val="000000"/>
          <w:sz w:val="24"/>
          <w:szCs w:val="24"/>
          <w:lang w:val="ro-RO"/>
        </w:rPr>
        <w:t xml:space="preserve"> </w:t>
      </w:r>
      <w:r w:rsidRPr="00805AD0">
        <w:rPr>
          <w:rStyle w:val="tli1"/>
          <w:rFonts w:ascii="Times New Roman" w:hAnsi="Times New Roman" w:cs="Times New Roman"/>
          <w:color w:val="000000"/>
          <w:sz w:val="24"/>
          <w:szCs w:val="24"/>
          <w:lang w:val="ro-RO"/>
        </w:rPr>
        <w:t>familiei aflaţi în dificultate ca urmare a actelor de violenţă în familie;</w:t>
      </w:r>
      <w:bookmarkStart w:id="32" w:name="do|caI|ar2|lic"/>
    </w:p>
    <w:p w14:paraId="133723D1" w14:textId="0188EB86" w:rsidR="002B4976" w:rsidRPr="00805AD0" w:rsidRDefault="003737DF" w:rsidP="00822DF7">
      <w:pPr>
        <w:pStyle w:val="Listparagraf"/>
        <w:numPr>
          <w:ilvl w:val="0"/>
          <w:numId w:val="9"/>
        </w:numPr>
        <w:spacing w:line="240" w:lineRule="auto"/>
        <w:ind w:right="-61"/>
        <w:jc w:val="both"/>
        <w:rPr>
          <w:rStyle w:val="tli1"/>
          <w:rFonts w:ascii="Times New Roman" w:hAnsi="Times New Roman" w:cs="Times New Roman"/>
          <w:color w:val="000000"/>
          <w:sz w:val="24"/>
          <w:szCs w:val="24"/>
          <w:lang w:val="ro-RO"/>
        </w:rPr>
      </w:pPr>
      <w:hyperlink w:anchor="#" w:history="1"/>
      <w:bookmarkEnd w:id="32"/>
      <w:r w:rsidR="002B4976" w:rsidRPr="00805AD0">
        <w:rPr>
          <w:rStyle w:val="tli1"/>
          <w:rFonts w:ascii="Times New Roman" w:hAnsi="Times New Roman" w:cs="Times New Roman"/>
          <w:color w:val="000000"/>
          <w:sz w:val="24"/>
          <w:szCs w:val="24"/>
          <w:lang w:val="ro-RO"/>
        </w:rPr>
        <w:t>sprijinirea victimelor prin consiliere</w:t>
      </w:r>
      <w:r w:rsidR="006A2979" w:rsidRPr="00805AD0">
        <w:rPr>
          <w:rStyle w:val="tli1"/>
          <w:rFonts w:ascii="Times New Roman" w:hAnsi="Times New Roman" w:cs="Times New Roman"/>
          <w:color w:val="000000"/>
          <w:sz w:val="24"/>
          <w:szCs w:val="24"/>
          <w:lang w:val="ro-RO"/>
        </w:rPr>
        <w:t xml:space="preserve">, </w:t>
      </w:r>
      <w:r w:rsidR="002B4976" w:rsidRPr="00805AD0">
        <w:rPr>
          <w:rStyle w:val="tli1"/>
          <w:rFonts w:ascii="Times New Roman" w:hAnsi="Times New Roman" w:cs="Times New Roman"/>
          <w:color w:val="000000"/>
          <w:sz w:val="24"/>
          <w:szCs w:val="24"/>
          <w:lang w:val="ro-RO"/>
        </w:rPr>
        <w:t xml:space="preserve">programe de recuperare a sănătăţii </w:t>
      </w:r>
      <w:r w:rsidR="00805AD0">
        <w:rPr>
          <w:rStyle w:val="tli1"/>
          <w:rFonts w:ascii="Times New Roman" w:hAnsi="Times New Roman" w:cs="Times New Roman"/>
          <w:color w:val="000000"/>
          <w:sz w:val="24"/>
          <w:szCs w:val="24"/>
          <w:lang w:val="ro-RO"/>
        </w:rPr>
        <w:t>și</w:t>
      </w:r>
      <w:r w:rsidR="002B4976" w:rsidRPr="00805AD0">
        <w:rPr>
          <w:rStyle w:val="tli1"/>
          <w:rFonts w:ascii="Times New Roman" w:hAnsi="Times New Roman" w:cs="Times New Roman"/>
          <w:color w:val="000000"/>
          <w:sz w:val="24"/>
          <w:szCs w:val="24"/>
          <w:lang w:val="ro-RO"/>
        </w:rPr>
        <w:t xml:space="preserve"> de reinserţie socială;</w:t>
      </w:r>
      <w:bookmarkStart w:id="33" w:name="do|caI|ar2|lie"/>
    </w:p>
    <w:p w14:paraId="4565C338" w14:textId="72CA99C7" w:rsidR="002B4976" w:rsidRPr="00805AD0" w:rsidRDefault="003737DF" w:rsidP="00822DF7">
      <w:pPr>
        <w:pStyle w:val="Listparagraf"/>
        <w:numPr>
          <w:ilvl w:val="0"/>
          <w:numId w:val="9"/>
        </w:numPr>
        <w:spacing w:line="240" w:lineRule="auto"/>
        <w:ind w:right="-61"/>
        <w:jc w:val="both"/>
        <w:rPr>
          <w:rStyle w:val="tli1"/>
          <w:rFonts w:ascii="Times New Roman" w:hAnsi="Times New Roman" w:cs="Times New Roman"/>
          <w:color w:val="000000"/>
          <w:sz w:val="24"/>
          <w:szCs w:val="24"/>
          <w:lang w:val="ro-RO"/>
        </w:rPr>
      </w:pPr>
      <w:hyperlink w:anchor="#" w:history="1"/>
      <w:bookmarkEnd w:id="33"/>
      <w:r w:rsidR="002B4976" w:rsidRPr="00805AD0">
        <w:rPr>
          <w:rStyle w:val="tli1"/>
          <w:rFonts w:ascii="Times New Roman" w:hAnsi="Times New Roman" w:cs="Times New Roman"/>
          <w:color w:val="000000"/>
          <w:sz w:val="24"/>
          <w:szCs w:val="24"/>
          <w:lang w:val="ro-RO"/>
        </w:rPr>
        <w:t>protejarea victimelor</w:t>
      </w:r>
      <w:r w:rsidR="006A2979" w:rsidRPr="00805AD0">
        <w:rPr>
          <w:rStyle w:val="tli1"/>
          <w:rFonts w:ascii="Times New Roman" w:hAnsi="Times New Roman" w:cs="Times New Roman"/>
          <w:color w:val="000000"/>
          <w:sz w:val="24"/>
          <w:szCs w:val="24"/>
          <w:lang w:val="ro-RO"/>
        </w:rPr>
        <w:t xml:space="preserve">, </w:t>
      </w:r>
      <w:r w:rsidR="002B4976" w:rsidRPr="00805AD0">
        <w:rPr>
          <w:rStyle w:val="tli1"/>
          <w:rFonts w:ascii="Times New Roman" w:hAnsi="Times New Roman" w:cs="Times New Roman"/>
          <w:color w:val="000000"/>
          <w:sz w:val="24"/>
          <w:szCs w:val="24"/>
          <w:lang w:val="ro-RO"/>
        </w:rPr>
        <w:t>în special a minorilor</w:t>
      </w:r>
      <w:r w:rsidR="006A2979" w:rsidRPr="00805AD0">
        <w:rPr>
          <w:rStyle w:val="tli1"/>
          <w:rFonts w:ascii="Times New Roman" w:hAnsi="Times New Roman" w:cs="Times New Roman"/>
          <w:color w:val="000000"/>
          <w:sz w:val="24"/>
          <w:szCs w:val="24"/>
          <w:lang w:val="ro-RO"/>
        </w:rPr>
        <w:t xml:space="preserve">, </w:t>
      </w:r>
      <w:r w:rsidR="002B4976" w:rsidRPr="00805AD0">
        <w:rPr>
          <w:rStyle w:val="tli1"/>
          <w:rFonts w:ascii="Times New Roman" w:hAnsi="Times New Roman" w:cs="Times New Roman"/>
          <w:color w:val="000000"/>
          <w:sz w:val="24"/>
          <w:szCs w:val="24"/>
          <w:lang w:val="ro-RO"/>
        </w:rPr>
        <w:t xml:space="preserve">prin măsuri de păstrare a confidenţialităţii asupra identităţii </w:t>
      </w:r>
      <w:r w:rsidR="00805AD0">
        <w:rPr>
          <w:rStyle w:val="tli1"/>
          <w:rFonts w:ascii="Times New Roman" w:hAnsi="Times New Roman" w:cs="Times New Roman"/>
          <w:color w:val="000000"/>
          <w:sz w:val="24"/>
          <w:szCs w:val="24"/>
          <w:lang w:val="ro-RO"/>
        </w:rPr>
        <w:t>și</w:t>
      </w:r>
      <w:r w:rsidR="002B4976" w:rsidRPr="00805AD0">
        <w:rPr>
          <w:rStyle w:val="tli1"/>
          <w:rFonts w:ascii="Times New Roman" w:hAnsi="Times New Roman" w:cs="Times New Roman"/>
          <w:color w:val="000000"/>
          <w:sz w:val="24"/>
          <w:szCs w:val="24"/>
          <w:lang w:val="ro-RO"/>
        </w:rPr>
        <w:t xml:space="preserve"> dificultăţilor lor</w:t>
      </w:r>
      <w:r w:rsidR="006A2979" w:rsidRPr="00805AD0">
        <w:rPr>
          <w:rStyle w:val="tli1"/>
          <w:rFonts w:ascii="Times New Roman" w:hAnsi="Times New Roman" w:cs="Times New Roman"/>
          <w:color w:val="000000"/>
          <w:sz w:val="24"/>
          <w:szCs w:val="24"/>
          <w:lang w:val="ro-RO"/>
        </w:rPr>
        <w:t xml:space="preserve">, </w:t>
      </w:r>
      <w:r w:rsidR="002B4976" w:rsidRPr="00805AD0">
        <w:rPr>
          <w:rStyle w:val="tli1"/>
          <w:rFonts w:ascii="Times New Roman" w:hAnsi="Times New Roman" w:cs="Times New Roman"/>
          <w:color w:val="000000"/>
          <w:sz w:val="24"/>
          <w:szCs w:val="24"/>
          <w:lang w:val="ro-RO"/>
        </w:rPr>
        <w:t>precum şi prin măsuri de protecţie psihologică a acestora</w:t>
      </w:r>
      <w:r w:rsidR="006A2979" w:rsidRPr="00805AD0">
        <w:rPr>
          <w:rStyle w:val="tli1"/>
          <w:rFonts w:ascii="Times New Roman" w:hAnsi="Times New Roman" w:cs="Times New Roman"/>
          <w:color w:val="000000"/>
          <w:sz w:val="24"/>
          <w:szCs w:val="24"/>
          <w:lang w:val="ro-RO"/>
        </w:rPr>
        <w:t xml:space="preserve">, </w:t>
      </w:r>
      <w:r w:rsidR="002B4976" w:rsidRPr="00805AD0">
        <w:rPr>
          <w:rStyle w:val="tli1"/>
          <w:rFonts w:ascii="Times New Roman" w:hAnsi="Times New Roman" w:cs="Times New Roman"/>
          <w:color w:val="000000"/>
          <w:sz w:val="24"/>
          <w:szCs w:val="24"/>
          <w:lang w:val="ro-RO"/>
        </w:rPr>
        <w:t>în timpul instrumentării cazului</w:t>
      </w:r>
    </w:p>
    <w:p w14:paraId="6BFF2152" w14:textId="30823DA4" w:rsidR="002B4976" w:rsidRPr="00805AD0" w:rsidRDefault="002B4976" w:rsidP="00822DF7">
      <w:pPr>
        <w:pStyle w:val="Listparagraf"/>
        <w:numPr>
          <w:ilvl w:val="0"/>
          <w:numId w:val="9"/>
        </w:numPr>
        <w:spacing w:line="240" w:lineRule="auto"/>
        <w:ind w:right="-61"/>
        <w:jc w:val="both"/>
        <w:rPr>
          <w:rStyle w:val="tli1"/>
          <w:rFonts w:ascii="Times New Roman" w:hAnsi="Times New Roman" w:cs="Times New Roman"/>
          <w:color w:val="000000"/>
          <w:sz w:val="24"/>
          <w:szCs w:val="24"/>
          <w:lang w:val="ro-RO"/>
        </w:rPr>
      </w:pPr>
      <w:r w:rsidRPr="00805AD0">
        <w:rPr>
          <w:rStyle w:val="tli1"/>
          <w:rFonts w:ascii="Times New Roman" w:hAnsi="Times New Roman" w:cs="Times New Roman"/>
          <w:color w:val="000000"/>
          <w:sz w:val="24"/>
          <w:szCs w:val="24"/>
          <w:lang w:val="ro-RO"/>
        </w:rPr>
        <w:t xml:space="preserve">parteneriate cu Poliţia şi Serviciul de Primire Urgenţe în scopul prevenirii </w:t>
      </w:r>
      <w:r w:rsidR="00805AD0">
        <w:rPr>
          <w:rStyle w:val="tli1"/>
          <w:rFonts w:ascii="Times New Roman" w:hAnsi="Times New Roman" w:cs="Times New Roman"/>
          <w:color w:val="000000"/>
          <w:sz w:val="24"/>
          <w:szCs w:val="24"/>
          <w:lang w:val="ro-RO"/>
        </w:rPr>
        <w:t>și</w:t>
      </w:r>
      <w:r w:rsidRPr="00805AD0">
        <w:rPr>
          <w:rStyle w:val="tli1"/>
          <w:rFonts w:ascii="Times New Roman" w:hAnsi="Times New Roman" w:cs="Times New Roman"/>
          <w:color w:val="000000"/>
          <w:sz w:val="24"/>
          <w:szCs w:val="24"/>
          <w:lang w:val="ro-RO"/>
        </w:rPr>
        <w:t xml:space="preserve"> combaterii violenţei în familie.</w:t>
      </w:r>
    </w:p>
    <w:p w14:paraId="35AE28CC" w14:textId="1D76C68A" w:rsidR="002B4976" w:rsidRPr="00805AD0" w:rsidRDefault="002B4976" w:rsidP="002B4976">
      <w:pPr>
        <w:ind w:right="-61"/>
        <w:jc w:val="both"/>
        <w:rPr>
          <w:rFonts w:ascii="Times New Roman" w:hAnsi="Times New Roman" w:cs="Times New Roman"/>
          <w:color w:val="000000"/>
          <w:sz w:val="24"/>
          <w:szCs w:val="24"/>
          <w:lang w:val="ro-RO"/>
        </w:rPr>
      </w:pPr>
      <w:r w:rsidRPr="00805AD0">
        <w:rPr>
          <w:rFonts w:ascii="Times New Roman" w:hAnsi="Times New Roman" w:cs="Times New Roman"/>
          <w:b/>
          <w:color w:val="000000"/>
          <w:sz w:val="24"/>
          <w:szCs w:val="24"/>
          <w:lang w:val="ro-RO"/>
        </w:rPr>
        <w:t xml:space="preserve">6. Creșa municipiului </w:t>
      </w:r>
      <w:r w:rsidR="00DA5C46" w:rsidRPr="00805AD0">
        <w:rPr>
          <w:rFonts w:ascii="Times New Roman" w:hAnsi="Times New Roman" w:cs="Times New Roman"/>
          <w:b/>
          <w:color w:val="000000"/>
          <w:sz w:val="24"/>
          <w:szCs w:val="24"/>
          <w:lang w:val="ro-RO"/>
        </w:rPr>
        <w:t xml:space="preserve">Vatra Dornei </w:t>
      </w:r>
    </w:p>
    <w:p w14:paraId="755FE410" w14:textId="47116E53" w:rsidR="002B4976" w:rsidRPr="00805AD0" w:rsidRDefault="002B4976" w:rsidP="00031C29">
      <w:pPr>
        <w:pStyle w:val="Paragrafe"/>
      </w:pPr>
      <w:r w:rsidRPr="00805AD0">
        <w:t>Acordă servicii de îngrijire</w:t>
      </w:r>
      <w:r w:rsidR="006A2979" w:rsidRPr="00805AD0">
        <w:t xml:space="preserve">, </w:t>
      </w:r>
      <w:r w:rsidRPr="00805AD0">
        <w:t xml:space="preserve">asistență medicală </w:t>
      </w:r>
      <w:r w:rsidR="00805AD0">
        <w:t>și</w:t>
      </w:r>
      <w:r w:rsidRPr="00805AD0">
        <w:t xml:space="preserve"> educație copiilor cu vârste cuprinse între 0 – 3 ani.</w:t>
      </w:r>
    </w:p>
    <w:p w14:paraId="7ABD1E5D" w14:textId="6B05FE1A" w:rsidR="002B4976" w:rsidRPr="00805AD0" w:rsidRDefault="002B4976" w:rsidP="00031C29">
      <w:pPr>
        <w:pStyle w:val="Paragrafe"/>
      </w:pPr>
      <w:r w:rsidRPr="00805AD0">
        <w:t xml:space="preserve">Beneficiari </w:t>
      </w:r>
      <w:r w:rsidR="00390B75" w:rsidRPr="00805AD0">
        <w:t>ser</w:t>
      </w:r>
      <w:r w:rsidRPr="00805AD0">
        <w:t>viciilor sunt 50 copii cu varsta intre 0-3 ani</w:t>
      </w:r>
    </w:p>
    <w:p w14:paraId="4442CCFF" w14:textId="77777777" w:rsidR="002B4976" w:rsidRPr="00805AD0" w:rsidRDefault="002B4976" w:rsidP="00031C29">
      <w:pPr>
        <w:pStyle w:val="Paragrafe"/>
      </w:pPr>
      <w:r w:rsidRPr="00805AD0">
        <w:t>Servicii acordate:</w:t>
      </w:r>
    </w:p>
    <w:p w14:paraId="2E6335AC" w14:textId="4264C316" w:rsidR="00031C29" w:rsidRPr="00805AD0" w:rsidRDefault="002B4976" w:rsidP="00031C29">
      <w:pPr>
        <w:tabs>
          <w:tab w:val="left" w:pos="-720"/>
        </w:tabs>
        <w:suppressAutoHyphens/>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 servicii de îngrijire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supraveghere a copiilor </w:t>
      </w:r>
      <w:r w:rsidR="00805AD0">
        <w:rPr>
          <w:rFonts w:ascii="Times New Roman" w:hAnsi="Times New Roman" w:cs="Times New Roman"/>
          <w:sz w:val="24"/>
          <w:szCs w:val="24"/>
          <w:lang w:val="ro-RO"/>
        </w:rPr>
        <w:t>în</w:t>
      </w:r>
      <w:r w:rsidRPr="00805AD0">
        <w:rPr>
          <w:rFonts w:ascii="Times New Roman" w:hAnsi="Times New Roman" w:cs="Times New Roman"/>
          <w:sz w:val="24"/>
          <w:szCs w:val="24"/>
          <w:lang w:val="ro-RO"/>
        </w:rPr>
        <w:t xml:space="preserve"> varsta de 0 - 3 ani; </w:t>
      </w:r>
    </w:p>
    <w:p w14:paraId="57A2E5A1" w14:textId="1BED86C1" w:rsidR="00031C29" w:rsidRPr="00805AD0" w:rsidRDefault="002B4976" w:rsidP="00031C29">
      <w:pPr>
        <w:tabs>
          <w:tab w:val="left" w:pos="-720"/>
        </w:tabs>
        <w:suppressAutoHyphens/>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 asigură un program de educație timpurie adecvat vârstei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nevoilor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potențialului de dezvoltare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particularităților copiilor în varstă de pană la 3 ani; </w:t>
      </w:r>
    </w:p>
    <w:p w14:paraId="51BF2C2D" w14:textId="6A344C6E" w:rsidR="002B4976" w:rsidRPr="00805AD0" w:rsidRDefault="002B4976" w:rsidP="00031C29">
      <w:pPr>
        <w:tabs>
          <w:tab w:val="left" w:pos="-720"/>
        </w:tabs>
        <w:suppressAutoHyphens/>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 asigură supravegherea stării de sănătate și de igienă a copiilor și acordă primul ajutor </w:t>
      </w:r>
      <w:r w:rsidR="00805AD0">
        <w:rPr>
          <w:rFonts w:ascii="Times New Roman" w:hAnsi="Times New Roman" w:cs="Times New Roman"/>
          <w:sz w:val="24"/>
          <w:szCs w:val="24"/>
          <w:lang w:val="ro-RO"/>
        </w:rPr>
        <w:t>și</w:t>
      </w:r>
      <w:r w:rsidRPr="00805AD0">
        <w:rPr>
          <w:rFonts w:ascii="Times New Roman" w:hAnsi="Times New Roman" w:cs="Times New Roman"/>
          <w:sz w:val="24"/>
          <w:szCs w:val="24"/>
          <w:lang w:val="ro-RO"/>
        </w:rPr>
        <w:t xml:space="preserve"> îngrijirile medicale necesare în caz de îmbolnăvire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până la momentul preluării copilului de către susținătorul legal sau al internării într-o unitate medicală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caz ;</w:t>
      </w:r>
      <w:r w:rsidR="006A2979" w:rsidRPr="00805AD0">
        <w:rPr>
          <w:rFonts w:ascii="Times New Roman" w:hAnsi="Times New Roman" w:cs="Times New Roman"/>
          <w:sz w:val="24"/>
          <w:szCs w:val="24"/>
          <w:lang w:val="ro-RO"/>
        </w:rPr>
        <w:t xml:space="preserve"> </w:t>
      </w:r>
    </w:p>
    <w:p w14:paraId="6F6778FE" w14:textId="58BE9BFD" w:rsidR="00031C29" w:rsidRPr="00805AD0" w:rsidRDefault="002B4976" w:rsidP="00031C29">
      <w:pPr>
        <w:tabs>
          <w:tab w:val="left" w:pos="-720"/>
        </w:tabs>
        <w:suppressAutoHyphens/>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d)</w:t>
      </w:r>
      <w:r w:rsidR="00031C2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asigură nutriția copiilor cu respectarea normelor legale </w:t>
      </w:r>
      <w:r w:rsidR="00805AD0">
        <w:rPr>
          <w:rFonts w:ascii="Times New Roman" w:hAnsi="Times New Roman" w:cs="Times New Roman"/>
          <w:sz w:val="24"/>
          <w:szCs w:val="24"/>
          <w:lang w:val="ro-RO"/>
        </w:rPr>
        <w:t>în</w:t>
      </w:r>
      <w:r w:rsidRPr="00805AD0">
        <w:rPr>
          <w:rFonts w:ascii="Times New Roman" w:hAnsi="Times New Roman" w:cs="Times New Roman"/>
          <w:sz w:val="24"/>
          <w:szCs w:val="24"/>
          <w:lang w:val="ro-RO"/>
        </w:rPr>
        <w:t xml:space="preserve"> vigoare; </w:t>
      </w:r>
    </w:p>
    <w:p w14:paraId="6E564FF2" w14:textId="77777777" w:rsidR="00031C29" w:rsidRPr="00805AD0" w:rsidRDefault="002B4976" w:rsidP="00031C29">
      <w:pPr>
        <w:tabs>
          <w:tab w:val="left" w:pos="-720"/>
        </w:tabs>
        <w:suppressAutoHyphens/>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e) colaborează cu familiile copiilor care frecventează creșa și realizeaza o relație de parteneriat activ cu părinții/reprezentanții legali în respectarea interesului copilului; </w:t>
      </w:r>
    </w:p>
    <w:p w14:paraId="7ABD14B2" w14:textId="77777777" w:rsidR="00031C29" w:rsidRPr="00805AD0" w:rsidRDefault="002B4976" w:rsidP="00031C29">
      <w:pPr>
        <w:tabs>
          <w:tab w:val="left" w:pos="-720"/>
        </w:tabs>
        <w:suppressAutoHyphens/>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f) asigură consiliere și sprijin pentru părinții/reprezentanții legali ai copiilor; </w:t>
      </w:r>
    </w:p>
    <w:p w14:paraId="5B32E60D" w14:textId="14BEE753" w:rsidR="00B455E2" w:rsidRPr="00805AD0" w:rsidRDefault="002B4976" w:rsidP="00031C29">
      <w:pPr>
        <w:tabs>
          <w:tab w:val="left" w:pos="-720"/>
        </w:tabs>
        <w:suppressAutoHyphens/>
        <w:ind w:left="720"/>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g) contribuie la depistarea precoce a situatiilor de risc care pot determina separarea copilului de părinții săi.</w:t>
      </w:r>
    </w:p>
    <w:p w14:paraId="6B3E7018" w14:textId="65C68451" w:rsidR="00B455E2" w:rsidRPr="00805AD0" w:rsidRDefault="00120BEE" w:rsidP="00822DF7">
      <w:pPr>
        <w:pStyle w:val="Listparagraf"/>
        <w:numPr>
          <w:ilvl w:val="0"/>
          <w:numId w:val="2"/>
        </w:num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Instituţiile din domeniul presei</w:t>
      </w:r>
      <w:r w:rsidR="006A2979" w:rsidRPr="00805AD0">
        <w:rPr>
          <w:rFonts w:ascii="Times New Roman" w:hAnsi="Times New Roman" w:cs="Times New Roman"/>
          <w:b/>
          <w:sz w:val="24"/>
          <w:szCs w:val="24"/>
          <w:lang w:val="ro-RO"/>
        </w:rPr>
        <w:t xml:space="preserve">, </w:t>
      </w:r>
      <w:r w:rsidRPr="00805AD0">
        <w:rPr>
          <w:rFonts w:ascii="Times New Roman" w:hAnsi="Times New Roman" w:cs="Times New Roman"/>
          <w:b/>
          <w:sz w:val="24"/>
          <w:szCs w:val="24"/>
          <w:lang w:val="ro-RO"/>
        </w:rPr>
        <w:t>radioului</w:t>
      </w:r>
      <w:r w:rsidR="006A2979" w:rsidRPr="00805AD0">
        <w:rPr>
          <w:rFonts w:ascii="Times New Roman" w:hAnsi="Times New Roman" w:cs="Times New Roman"/>
          <w:b/>
          <w:sz w:val="24"/>
          <w:szCs w:val="24"/>
          <w:lang w:val="ro-RO"/>
        </w:rPr>
        <w:t xml:space="preserve">, </w:t>
      </w:r>
      <w:r w:rsidRPr="00805AD0">
        <w:rPr>
          <w:rFonts w:ascii="Times New Roman" w:hAnsi="Times New Roman" w:cs="Times New Roman"/>
          <w:b/>
          <w:sz w:val="24"/>
          <w:szCs w:val="24"/>
          <w:lang w:val="ro-RO"/>
        </w:rPr>
        <w:t xml:space="preserve">televiziunii ale UAT Municipiul </w:t>
      </w:r>
      <w:r w:rsidR="00DA5C46" w:rsidRPr="00805AD0">
        <w:rPr>
          <w:rFonts w:ascii="Times New Roman" w:hAnsi="Times New Roman" w:cs="Times New Roman"/>
          <w:b/>
          <w:sz w:val="24"/>
          <w:szCs w:val="24"/>
          <w:lang w:val="ro-RO"/>
        </w:rPr>
        <w:t xml:space="preserve">Vatra Dornei </w:t>
      </w:r>
      <w:r w:rsidRPr="00805AD0">
        <w:rPr>
          <w:rFonts w:ascii="Times New Roman" w:hAnsi="Times New Roman" w:cs="Times New Roman"/>
          <w:b/>
          <w:sz w:val="24"/>
          <w:szCs w:val="24"/>
          <w:lang w:val="ro-RO"/>
        </w:rPr>
        <w:t>sunt:</w:t>
      </w:r>
    </w:p>
    <w:p w14:paraId="673DC114" w14:textId="4AB05F22" w:rsidR="00B455E2" w:rsidRPr="00805AD0" w:rsidRDefault="002B4976" w:rsidP="002B4976">
      <w:pPr>
        <w:tabs>
          <w:tab w:val="left" w:pos="-720"/>
        </w:tabs>
        <w:suppressAutoHyphens/>
        <w:rPr>
          <w:rFonts w:ascii="Times New Roman" w:hAnsi="Times New Roman" w:cs="Times New Roman"/>
          <w:b/>
          <w:sz w:val="24"/>
          <w:szCs w:val="24"/>
          <w:lang w:val="ro-RO"/>
        </w:rPr>
      </w:pPr>
      <w:r w:rsidRPr="00805AD0">
        <w:rPr>
          <w:rFonts w:ascii="Times New Roman" w:hAnsi="Times New Roman" w:cs="Times New Roman"/>
          <w:b/>
          <w:sz w:val="24"/>
          <w:szCs w:val="24"/>
          <w:lang w:val="ro-RO"/>
        </w:rPr>
        <w:t xml:space="preserve"> MASS-MEDIA</w:t>
      </w:r>
    </w:p>
    <w:p w14:paraId="24605D85" w14:textId="77071F04" w:rsidR="002B4976" w:rsidRPr="00805AD0" w:rsidRDefault="002B4976" w:rsidP="002B4976">
      <w:pPr>
        <w:tabs>
          <w:tab w:val="left" w:pos="-720"/>
        </w:tabs>
        <w:suppressAutoHyphens/>
        <w:jc w:val="both"/>
        <w:rPr>
          <w:rFonts w:ascii="Times New Roman" w:hAnsi="Times New Roman" w:cs="Times New Roman"/>
          <w:sz w:val="24"/>
          <w:szCs w:val="24"/>
          <w:lang w:val="ro-RO"/>
        </w:rPr>
      </w:pPr>
      <w:r w:rsidRPr="00805AD0">
        <w:rPr>
          <w:rFonts w:ascii="Times New Roman" w:hAnsi="Times New Roman" w:cs="Times New Roman"/>
          <w:b/>
          <w:sz w:val="24"/>
          <w:szCs w:val="24"/>
          <w:lang w:val="ro-RO"/>
        </w:rPr>
        <w:t>Presa scrisă</w:t>
      </w:r>
    </w:p>
    <w:p w14:paraId="1FF070CA" w14:textId="6E2958E4" w:rsidR="002B4976" w:rsidRPr="00805AD0" w:rsidRDefault="002B4976" w:rsidP="00031C29">
      <w:pPr>
        <w:pStyle w:val="Paragrafe"/>
      </w:pPr>
      <w:r w:rsidRPr="00805AD0">
        <w:t xml:space="preserve">În municipiul </w:t>
      </w:r>
      <w:r w:rsidR="00CF61EF" w:rsidRPr="00805AD0">
        <w:t xml:space="preserve">Vatra </w:t>
      </w:r>
      <w:r w:rsidR="002D3162" w:rsidRPr="00805AD0">
        <w:t>Dornei</w:t>
      </w:r>
      <w:r w:rsidR="006A2979" w:rsidRPr="00805AD0">
        <w:t xml:space="preserve">, </w:t>
      </w:r>
      <w:r w:rsidRPr="00805AD0">
        <w:t xml:space="preserve">se editează unica publicație locă </w:t>
      </w:r>
      <w:r w:rsidR="00B96D8B">
        <w:t>„</w:t>
      </w:r>
      <w:r w:rsidRPr="00805AD0">
        <w:t>Monitorul de Dorna</w:t>
      </w:r>
      <w:r w:rsidR="00805AD0" w:rsidRPr="00805AD0">
        <w:t>”</w:t>
      </w:r>
      <w:r w:rsidR="006A2979" w:rsidRPr="00805AD0">
        <w:t xml:space="preserve"> </w:t>
      </w:r>
      <w:r w:rsidRPr="00805AD0">
        <w:t xml:space="preserve">cu o apariție lunară. </w:t>
      </w:r>
    </w:p>
    <w:p w14:paraId="6623B512" w14:textId="437E6D54" w:rsidR="002B4976" w:rsidRPr="00805AD0" w:rsidRDefault="002B4976" w:rsidP="002B4976">
      <w:pPr>
        <w:tabs>
          <w:tab w:val="left" w:pos="-720"/>
        </w:tabs>
        <w:suppressAutoHyphens/>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 xml:space="preserve">Televiziunea locală </w:t>
      </w:r>
    </w:p>
    <w:p w14:paraId="02E65C85" w14:textId="6FA02D32" w:rsidR="002B4976" w:rsidRPr="00805AD0" w:rsidRDefault="002B4976" w:rsidP="00031C29">
      <w:pPr>
        <w:pStyle w:val="Paragrafe"/>
      </w:pPr>
      <w:r w:rsidRPr="00805AD0">
        <w:t xml:space="preserve">Prima emisiune de televiziune locală a fost realizată la </w:t>
      </w:r>
      <w:r w:rsidR="00CF61EF" w:rsidRPr="00805AD0">
        <w:t xml:space="preserve">Vatra </w:t>
      </w:r>
      <w:r w:rsidR="002D3162" w:rsidRPr="00805AD0">
        <w:t>Dornei</w:t>
      </w:r>
      <w:r w:rsidRPr="00805AD0">
        <w:t xml:space="preserve"> de</w:t>
      </w:r>
      <w:r w:rsidR="006A2979" w:rsidRPr="00805AD0">
        <w:t xml:space="preserve"> </w:t>
      </w:r>
      <w:r w:rsidR="00B96D8B">
        <w:t>„</w:t>
      </w:r>
      <w:r w:rsidRPr="00805AD0">
        <w:t>Orion TV”. În prezent este singura televiziune locală.</w:t>
      </w:r>
    </w:p>
    <w:p w14:paraId="5A77F9C9" w14:textId="77777777" w:rsidR="002B4976" w:rsidRPr="00805AD0" w:rsidRDefault="002B4976" w:rsidP="002B4976">
      <w:pPr>
        <w:tabs>
          <w:tab w:val="left" w:pos="-720"/>
        </w:tabs>
        <w:suppressAutoHyphens/>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Radio</w:t>
      </w:r>
    </w:p>
    <w:p w14:paraId="47B678F3" w14:textId="10932875" w:rsidR="002B4976" w:rsidRPr="00805AD0" w:rsidRDefault="002B4976" w:rsidP="00031C29">
      <w:pPr>
        <w:pStyle w:val="Paragrafe"/>
      </w:pPr>
      <w:r w:rsidRPr="00805AD0">
        <w:t xml:space="preserve">În municipiul </w:t>
      </w:r>
      <w:r w:rsidR="00CF61EF" w:rsidRPr="00805AD0">
        <w:t xml:space="preserve">Vatra </w:t>
      </w:r>
      <w:r w:rsidR="002D3162" w:rsidRPr="00805AD0">
        <w:t>Dornei</w:t>
      </w:r>
      <w:r w:rsidR="006A2979" w:rsidRPr="00805AD0">
        <w:t xml:space="preserve">, </w:t>
      </w:r>
      <w:r w:rsidRPr="00805AD0">
        <w:t>au fost înființate după 1989 următoarele posturi locale de radio:</w:t>
      </w:r>
    </w:p>
    <w:p w14:paraId="3E4AE675" w14:textId="06DE9D23" w:rsidR="002B4976" w:rsidRPr="00805AD0" w:rsidRDefault="002B4976" w:rsidP="00822DF7">
      <w:pPr>
        <w:pStyle w:val="Listparagraf"/>
        <w:numPr>
          <w:ilvl w:val="0"/>
          <w:numId w:val="10"/>
        </w:numPr>
        <w:rPr>
          <w:rFonts w:ascii="Times New Roman" w:hAnsi="Times New Roman" w:cs="Times New Roman"/>
          <w:lang w:val="ro-RO"/>
        </w:rPr>
      </w:pPr>
      <w:r w:rsidRPr="00805AD0">
        <w:rPr>
          <w:rFonts w:ascii="Times New Roman" w:hAnsi="Times New Roman" w:cs="Times New Roman"/>
          <w:lang w:val="ro-RO"/>
        </w:rPr>
        <w:t>Radio Orion</w:t>
      </w:r>
      <w:r w:rsidR="006A2979" w:rsidRPr="00805AD0">
        <w:rPr>
          <w:rFonts w:ascii="Times New Roman" w:hAnsi="Times New Roman" w:cs="Times New Roman"/>
          <w:lang w:val="ro-RO"/>
        </w:rPr>
        <w:t xml:space="preserve">, </w:t>
      </w:r>
      <w:r w:rsidRPr="00805AD0">
        <w:rPr>
          <w:rFonts w:ascii="Times New Roman" w:hAnsi="Times New Roman" w:cs="Times New Roman"/>
          <w:lang w:val="ro-RO"/>
        </w:rPr>
        <w:t xml:space="preserve">primul post de radio privat din </w:t>
      </w:r>
      <w:r w:rsidR="00CF61EF" w:rsidRPr="00805AD0">
        <w:rPr>
          <w:rFonts w:ascii="Times New Roman" w:hAnsi="Times New Roman" w:cs="Times New Roman"/>
          <w:lang w:val="ro-RO"/>
        </w:rPr>
        <w:t xml:space="preserve">Vatra </w:t>
      </w:r>
      <w:r w:rsidR="002D3162" w:rsidRPr="00805AD0">
        <w:rPr>
          <w:rFonts w:ascii="Times New Roman" w:hAnsi="Times New Roman" w:cs="Times New Roman"/>
          <w:lang w:val="ro-RO"/>
        </w:rPr>
        <w:t>Dornei</w:t>
      </w:r>
      <w:r w:rsidRPr="00805AD0">
        <w:rPr>
          <w:rFonts w:ascii="Times New Roman" w:hAnsi="Times New Roman" w:cs="Times New Roman"/>
          <w:lang w:val="ro-RO"/>
        </w:rPr>
        <w:t xml:space="preserve"> </w:t>
      </w:r>
      <w:r w:rsidR="00805AD0">
        <w:rPr>
          <w:rFonts w:ascii="Times New Roman" w:hAnsi="Times New Roman" w:cs="Times New Roman"/>
          <w:lang w:val="ro-RO"/>
        </w:rPr>
        <w:t>și</w:t>
      </w:r>
      <w:r w:rsidRPr="00805AD0">
        <w:rPr>
          <w:rFonts w:ascii="Times New Roman" w:hAnsi="Times New Roman" w:cs="Times New Roman"/>
          <w:lang w:val="ro-RO"/>
        </w:rPr>
        <w:t xml:space="preserve"> emite din anul 2003;</w:t>
      </w:r>
    </w:p>
    <w:p w14:paraId="5A77EAB9" w14:textId="7C70D5E2" w:rsidR="002B4976" w:rsidRPr="00805AD0" w:rsidRDefault="002B4976" w:rsidP="00822DF7">
      <w:pPr>
        <w:pStyle w:val="Listparagraf"/>
        <w:numPr>
          <w:ilvl w:val="0"/>
          <w:numId w:val="10"/>
        </w:numPr>
        <w:rPr>
          <w:rFonts w:ascii="Times New Roman" w:hAnsi="Times New Roman" w:cs="Times New Roman"/>
          <w:lang w:val="ro-RO"/>
        </w:rPr>
      </w:pPr>
      <w:r w:rsidRPr="00805AD0">
        <w:rPr>
          <w:rFonts w:ascii="Times New Roman" w:hAnsi="Times New Roman" w:cs="Times New Roman"/>
          <w:lang w:val="ro-RO"/>
        </w:rPr>
        <w:t>Radio Dorna</w:t>
      </w:r>
      <w:r w:rsidR="006A2979" w:rsidRPr="00805AD0">
        <w:rPr>
          <w:rFonts w:ascii="Times New Roman" w:hAnsi="Times New Roman" w:cs="Times New Roman"/>
          <w:lang w:val="ro-RO"/>
        </w:rPr>
        <w:t xml:space="preserve">, </w:t>
      </w:r>
      <w:r w:rsidRPr="00805AD0">
        <w:rPr>
          <w:rFonts w:ascii="Times New Roman" w:hAnsi="Times New Roman" w:cs="Times New Roman"/>
          <w:lang w:val="ro-RO"/>
        </w:rPr>
        <w:t xml:space="preserve">este al doilea post de radio privat din </w:t>
      </w:r>
      <w:r w:rsidR="00CF61EF" w:rsidRPr="00805AD0">
        <w:rPr>
          <w:rFonts w:ascii="Times New Roman" w:hAnsi="Times New Roman" w:cs="Times New Roman"/>
          <w:lang w:val="ro-RO"/>
        </w:rPr>
        <w:t xml:space="preserve">Vatra </w:t>
      </w:r>
      <w:r w:rsidR="002D3162" w:rsidRPr="00805AD0">
        <w:rPr>
          <w:rFonts w:ascii="Times New Roman" w:hAnsi="Times New Roman" w:cs="Times New Roman"/>
          <w:lang w:val="ro-RO"/>
        </w:rPr>
        <w:t>Dornei</w:t>
      </w:r>
      <w:r w:rsidRPr="00805AD0">
        <w:rPr>
          <w:rFonts w:ascii="Times New Roman" w:hAnsi="Times New Roman" w:cs="Times New Roman"/>
          <w:lang w:val="ro-RO"/>
        </w:rPr>
        <w:t xml:space="preserve"> </w:t>
      </w:r>
      <w:r w:rsidR="00805AD0">
        <w:rPr>
          <w:rFonts w:ascii="Times New Roman" w:hAnsi="Times New Roman" w:cs="Times New Roman"/>
          <w:lang w:val="ro-RO"/>
        </w:rPr>
        <w:t>și</w:t>
      </w:r>
      <w:r w:rsidRPr="00805AD0">
        <w:rPr>
          <w:rFonts w:ascii="Times New Roman" w:hAnsi="Times New Roman" w:cs="Times New Roman"/>
          <w:lang w:val="ro-RO"/>
        </w:rPr>
        <w:t xml:space="preserve"> emite din anul 2003;</w:t>
      </w:r>
    </w:p>
    <w:p w14:paraId="5AE02F3C" w14:textId="5BFFAFB0" w:rsidR="00B455E2" w:rsidRPr="00805AD0" w:rsidRDefault="002B4976" w:rsidP="00822DF7">
      <w:pPr>
        <w:pStyle w:val="Listparagraf"/>
        <w:numPr>
          <w:ilvl w:val="0"/>
          <w:numId w:val="10"/>
        </w:numPr>
        <w:rPr>
          <w:rFonts w:ascii="Times New Roman" w:hAnsi="Times New Roman" w:cs="Times New Roman"/>
          <w:lang w:val="ro-RO"/>
        </w:rPr>
      </w:pPr>
      <w:r w:rsidRPr="00805AD0">
        <w:rPr>
          <w:rFonts w:ascii="Times New Roman" w:hAnsi="Times New Roman" w:cs="Times New Roman"/>
          <w:lang w:val="ro-RO"/>
        </w:rPr>
        <w:t xml:space="preserve">Radio Impact FM. al treilea post de radio privat din </w:t>
      </w:r>
      <w:r w:rsidR="00CF61EF" w:rsidRPr="00805AD0">
        <w:rPr>
          <w:rFonts w:ascii="Times New Roman" w:hAnsi="Times New Roman" w:cs="Times New Roman"/>
          <w:lang w:val="ro-RO"/>
        </w:rPr>
        <w:t xml:space="preserve">Vatra </w:t>
      </w:r>
      <w:r w:rsidR="002D3162" w:rsidRPr="00805AD0">
        <w:rPr>
          <w:rFonts w:ascii="Times New Roman" w:hAnsi="Times New Roman" w:cs="Times New Roman"/>
          <w:lang w:val="ro-RO"/>
        </w:rPr>
        <w:t>Dornei</w:t>
      </w:r>
      <w:r w:rsidRPr="00805AD0">
        <w:rPr>
          <w:rFonts w:ascii="Times New Roman" w:hAnsi="Times New Roman" w:cs="Times New Roman"/>
          <w:lang w:val="ro-RO"/>
        </w:rPr>
        <w:t xml:space="preserve"> </w:t>
      </w:r>
      <w:r w:rsidR="00805AD0">
        <w:rPr>
          <w:rFonts w:ascii="Times New Roman" w:hAnsi="Times New Roman" w:cs="Times New Roman"/>
          <w:lang w:val="ro-RO"/>
        </w:rPr>
        <w:t>și</w:t>
      </w:r>
      <w:r w:rsidRPr="00805AD0">
        <w:rPr>
          <w:rFonts w:ascii="Times New Roman" w:hAnsi="Times New Roman" w:cs="Times New Roman"/>
          <w:lang w:val="ro-RO"/>
        </w:rPr>
        <w:t xml:space="preserve"> emite din anul 2004.</w:t>
      </w:r>
    </w:p>
    <w:p w14:paraId="4F6BA614" w14:textId="15F6950C" w:rsidR="00223C39" w:rsidRPr="00805AD0" w:rsidRDefault="00120BEE" w:rsidP="00734FC2">
      <w:pPr>
        <w:pStyle w:val="Anexe"/>
        <w:rPr>
          <w:lang w:val="ro-RO"/>
        </w:rPr>
      </w:pPr>
      <w:bookmarkStart w:id="34" w:name="_Toc201936248"/>
      <w:r w:rsidRPr="00805AD0">
        <w:rPr>
          <w:lang w:val="ro-RO"/>
        </w:rPr>
        <w:lastRenderedPageBreak/>
        <w:t>ANEXA 10</w:t>
      </w:r>
      <w:r w:rsidR="00734FC2" w:rsidRPr="00805AD0">
        <w:rPr>
          <w:lang w:val="ro-RO"/>
        </w:rPr>
        <w:t xml:space="preserve"> E</w:t>
      </w:r>
      <w:r w:rsidR="00223C39" w:rsidRPr="00805AD0">
        <w:rPr>
          <w:lang w:val="ro-RO"/>
        </w:rPr>
        <w:t>CONOMIA</w:t>
      </w:r>
      <w:bookmarkEnd w:id="34"/>
    </w:p>
    <w:p w14:paraId="68B158A4" w14:textId="77777777" w:rsidR="00B455E2" w:rsidRPr="00805AD0" w:rsidRDefault="00223C39" w:rsidP="00223C39">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Viața economică</w:t>
      </w:r>
    </w:p>
    <w:p w14:paraId="51A32E51" w14:textId="276C1D78" w:rsidR="00B455E2" w:rsidRPr="00805AD0" w:rsidRDefault="00CF61EF" w:rsidP="00031C29">
      <w:pPr>
        <w:pStyle w:val="Paragrafe"/>
      </w:pPr>
      <w:r w:rsidRPr="00805AD0">
        <w:t xml:space="preserve">Vatra </w:t>
      </w:r>
      <w:r w:rsidR="002D3162" w:rsidRPr="00805AD0">
        <w:t>Dornei</w:t>
      </w:r>
      <w:r w:rsidR="00223C39" w:rsidRPr="00805AD0">
        <w:t xml:space="preserve"> a fost dintotdeauna unul dintre cele mai prospere orașe ale județului </w:t>
      </w:r>
      <w:r w:rsidR="00805AD0">
        <w:t>și</w:t>
      </w:r>
      <w:r w:rsidR="00223C39" w:rsidRPr="00805AD0">
        <w:t xml:space="preserve"> una dintre cele mai vechi </w:t>
      </w:r>
      <w:r w:rsidR="00805AD0">
        <w:t>și</w:t>
      </w:r>
      <w:r w:rsidR="00223C39" w:rsidRPr="00805AD0">
        <w:t xml:space="preserve"> semnificative sațiuni baleneo – climaterice din România în tratarea afecțiunilor cardio – vasculare </w:t>
      </w:r>
      <w:r w:rsidR="00805AD0">
        <w:t>și</w:t>
      </w:r>
      <w:r w:rsidR="00223C39" w:rsidRPr="00805AD0">
        <w:t xml:space="preserve"> odihnă.</w:t>
      </w:r>
    </w:p>
    <w:p w14:paraId="028ABE0C" w14:textId="76A27659" w:rsidR="00223C39" w:rsidRPr="00805AD0" w:rsidRDefault="00223C39" w:rsidP="00031C29">
      <w:pPr>
        <w:pStyle w:val="Paragrafe"/>
        <w:ind w:firstLine="0"/>
        <w:rPr>
          <w:b/>
          <w:bCs/>
        </w:rPr>
      </w:pPr>
      <w:r w:rsidRPr="00805AD0">
        <w:rPr>
          <w:b/>
          <w:bCs/>
        </w:rPr>
        <w:t>Ocupaţii de bază</w:t>
      </w:r>
    </w:p>
    <w:p w14:paraId="0B249C85" w14:textId="6EAB377B" w:rsidR="00B455E2" w:rsidRPr="00805AD0" w:rsidRDefault="00223C39" w:rsidP="00031C29">
      <w:pPr>
        <w:pStyle w:val="Paragrafe"/>
        <w:ind w:firstLine="0"/>
      </w:pPr>
      <w:r w:rsidRPr="00805AD0">
        <w:t>Turismul</w:t>
      </w:r>
      <w:r w:rsidR="006A2979" w:rsidRPr="00805AD0">
        <w:t xml:space="preserve">, </w:t>
      </w:r>
      <w:r w:rsidRPr="00805AD0">
        <w:t xml:space="preserve">prelucrarea lemnului </w:t>
      </w:r>
      <w:r w:rsidR="00805AD0">
        <w:t>și</w:t>
      </w:r>
      <w:r w:rsidRPr="00805AD0">
        <w:t xml:space="preserve"> industria alimentară;</w:t>
      </w:r>
    </w:p>
    <w:p w14:paraId="42C2D3F9" w14:textId="72800D13" w:rsidR="00223C39" w:rsidRPr="00805AD0" w:rsidRDefault="00223C39" w:rsidP="00031C29">
      <w:pPr>
        <w:pStyle w:val="Paragrafe"/>
        <w:ind w:firstLine="0"/>
      </w:pPr>
      <w:r w:rsidRPr="00805AD0">
        <w:t>Gradul de calificare a resurselor umane</w:t>
      </w:r>
      <w:r w:rsidR="00C234EC" w:rsidRPr="00805AD0">
        <w:t>:</w:t>
      </w:r>
      <w:r w:rsidRPr="00805AD0">
        <w:t xml:space="preserve"> </w:t>
      </w:r>
    </w:p>
    <w:p w14:paraId="474AC994" w14:textId="43923889" w:rsidR="00223C39" w:rsidRPr="00805AD0" w:rsidRDefault="00223C39" w:rsidP="00822DF7">
      <w:pPr>
        <w:pStyle w:val="Listparagraf"/>
        <w:numPr>
          <w:ilvl w:val="0"/>
          <w:numId w:val="6"/>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studii superioare – 479</w:t>
      </w:r>
    </w:p>
    <w:p w14:paraId="1B240F9B" w14:textId="2F8103E0" w:rsidR="00223C39" w:rsidRPr="00805AD0" w:rsidRDefault="00223C39" w:rsidP="00822DF7">
      <w:pPr>
        <w:pStyle w:val="Listparagraf"/>
        <w:numPr>
          <w:ilvl w:val="0"/>
          <w:numId w:val="6"/>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studii medii – 2568</w:t>
      </w:r>
    </w:p>
    <w:p w14:paraId="517762CF" w14:textId="50A35332" w:rsidR="00223C39" w:rsidRPr="00805AD0" w:rsidRDefault="00223C39" w:rsidP="00822DF7">
      <w:pPr>
        <w:pStyle w:val="Listparagraf"/>
        <w:numPr>
          <w:ilvl w:val="0"/>
          <w:numId w:val="6"/>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 clase – 1053</w:t>
      </w:r>
    </w:p>
    <w:p w14:paraId="6C166D32" w14:textId="43F9D85E" w:rsidR="00223C39" w:rsidRPr="00805AD0" w:rsidRDefault="00223C39" w:rsidP="00822DF7">
      <w:pPr>
        <w:pStyle w:val="Listparagraf"/>
        <w:numPr>
          <w:ilvl w:val="0"/>
          <w:numId w:val="6"/>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8 clase - 2040</w:t>
      </w:r>
    </w:p>
    <w:p w14:paraId="78353DA8" w14:textId="752F531F" w:rsidR="00B455E2" w:rsidRPr="00805AD0" w:rsidRDefault="00223C39" w:rsidP="00822DF7">
      <w:pPr>
        <w:pStyle w:val="Listparagraf"/>
        <w:numPr>
          <w:ilvl w:val="0"/>
          <w:numId w:val="6"/>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fără studii – 111</w:t>
      </w:r>
    </w:p>
    <w:p w14:paraId="557DCD49" w14:textId="77777777" w:rsidR="00B455E2" w:rsidRPr="00805AD0" w:rsidRDefault="00223C39" w:rsidP="00223C39">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 Calificarea forţei de muncă disponblile: </w:t>
      </w:r>
    </w:p>
    <w:p w14:paraId="3351E8C2" w14:textId="50D53619" w:rsidR="00223C39" w:rsidRPr="00805AD0" w:rsidRDefault="00223C39" w:rsidP="00822DF7">
      <w:pPr>
        <w:pStyle w:val="Listparagraf"/>
        <w:numPr>
          <w:ilvl w:val="0"/>
          <w:numId w:val="6"/>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agenţi turism</w:t>
      </w:r>
    </w:p>
    <w:p w14:paraId="685B398F" w14:textId="7B6175EB" w:rsidR="00223C39" w:rsidRPr="00805AD0" w:rsidRDefault="00223C39" w:rsidP="00822DF7">
      <w:pPr>
        <w:pStyle w:val="Listparagraf"/>
        <w:numPr>
          <w:ilvl w:val="0"/>
          <w:numId w:val="6"/>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recepţioneri hotel</w:t>
      </w:r>
    </w:p>
    <w:p w14:paraId="0EBC100C" w14:textId="42749B34" w:rsidR="00223C39" w:rsidRPr="00805AD0" w:rsidRDefault="00223C39" w:rsidP="00822DF7">
      <w:pPr>
        <w:pStyle w:val="Listparagraf"/>
        <w:numPr>
          <w:ilvl w:val="0"/>
          <w:numId w:val="6"/>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ospătari – bucătari </w:t>
      </w:r>
    </w:p>
    <w:p w14:paraId="5FC061D1" w14:textId="1B09E036" w:rsidR="00223C39" w:rsidRPr="00805AD0" w:rsidRDefault="00223C39"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constructori – zidari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dulgheri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ferari betonişti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etc.</w:t>
      </w:r>
    </w:p>
    <w:p w14:paraId="72757760" w14:textId="4E6B735C" w:rsidR="00223C39" w:rsidRPr="00805AD0" w:rsidRDefault="00223C39"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muncitori în confecţii metalice (strungar</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sudori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lăcătuşi mecanici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etc)</w:t>
      </w:r>
    </w:p>
    <w:p w14:paraId="2E57EE44" w14:textId="4481D791" w:rsidR="00B455E2" w:rsidRPr="00805AD0" w:rsidRDefault="00223C39"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mineri</w:t>
      </w:r>
    </w:p>
    <w:p w14:paraId="4AE437E2" w14:textId="23AD9A36" w:rsidR="00B455E2" w:rsidRPr="00805AD0" w:rsidRDefault="00223C39" w:rsidP="00223C39">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Agenți economici în municipiul </w:t>
      </w:r>
      <w:r w:rsidR="00CF61EF" w:rsidRPr="00805AD0">
        <w:rPr>
          <w:rFonts w:ascii="Times New Roman" w:hAnsi="Times New Roman" w:cs="Times New Roman"/>
          <w:sz w:val="24"/>
          <w:szCs w:val="24"/>
          <w:lang w:val="ro-RO"/>
        </w:rPr>
        <w:t xml:space="preserve">Vatra </w:t>
      </w:r>
      <w:r w:rsidR="002D3162" w:rsidRPr="00805AD0">
        <w:rPr>
          <w:rFonts w:ascii="Times New Roman" w:hAnsi="Times New Roman" w:cs="Times New Roman"/>
          <w:sz w:val="24"/>
          <w:szCs w:val="24"/>
          <w:lang w:val="ro-RO"/>
        </w:rPr>
        <w:t>Dornei</w:t>
      </w:r>
    </w:p>
    <w:p w14:paraId="580852D5" w14:textId="74D5D89F" w:rsidR="00535924" w:rsidRPr="00805AD0" w:rsidRDefault="00535924" w:rsidP="00223C39">
      <w:pPr>
        <w:autoSpaceDE w:val="0"/>
        <w:autoSpaceDN w:val="0"/>
        <w:adjustRightInd w:val="0"/>
        <w:spacing w:after="0" w:line="240" w:lineRule="auto"/>
        <w:jc w:val="both"/>
        <w:rPr>
          <w:rFonts w:ascii="Times New Roman" w:hAnsi="Times New Roman" w:cs="Times New Roman"/>
          <w:sz w:val="24"/>
          <w:szCs w:val="24"/>
          <w:lang w:val="ro-RO"/>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2127"/>
      </w:tblGrid>
      <w:tr w:rsidR="005F5294" w:rsidRPr="00805AD0" w14:paraId="5EBE98EB" w14:textId="77777777" w:rsidTr="002E555C">
        <w:tc>
          <w:tcPr>
            <w:tcW w:w="4950" w:type="dxa"/>
            <w:tcBorders>
              <w:top w:val="single" w:sz="12" w:space="0" w:color="auto"/>
              <w:left w:val="single" w:sz="12" w:space="0" w:color="auto"/>
              <w:bottom w:val="single" w:sz="12" w:space="0" w:color="auto"/>
              <w:right w:val="nil"/>
            </w:tcBorders>
          </w:tcPr>
          <w:p w14:paraId="2FAC5F84"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Tipul agentului comercial</w:t>
            </w:r>
          </w:p>
        </w:tc>
        <w:tc>
          <w:tcPr>
            <w:tcW w:w="2127" w:type="dxa"/>
            <w:tcBorders>
              <w:top w:val="single" w:sz="12" w:space="0" w:color="auto"/>
              <w:left w:val="single" w:sz="4" w:space="0" w:color="auto"/>
              <w:bottom w:val="single" w:sz="12" w:space="0" w:color="auto"/>
              <w:right w:val="single" w:sz="4" w:space="0" w:color="auto"/>
            </w:tcBorders>
          </w:tcPr>
          <w:p w14:paraId="02D92073"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Nr. Societ. inregistrate</w:t>
            </w:r>
          </w:p>
        </w:tc>
      </w:tr>
      <w:tr w:rsidR="005F5294" w:rsidRPr="00805AD0" w14:paraId="5B4AB252" w14:textId="77777777" w:rsidTr="002E555C">
        <w:tc>
          <w:tcPr>
            <w:tcW w:w="4950" w:type="dxa"/>
            <w:tcBorders>
              <w:top w:val="single" w:sz="12" w:space="0" w:color="auto"/>
              <w:left w:val="single" w:sz="12" w:space="0" w:color="auto"/>
            </w:tcBorders>
          </w:tcPr>
          <w:p w14:paraId="50FD519B" w14:textId="77777777" w:rsidR="005F5294" w:rsidRPr="00805AD0" w:rsidRDefault="005F5294" w:rsidP="00031C29">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Societate cu raspundere limitata</w:t>
            </w:r>
          </w:p>
        </w:tc>
        <w:tc>
          <w:tcPr>
            <w:tcW w:w="2127" w:type="dxa"/>
            <w:tcBorders>
              <w:top w:val="single" w:sz="12" w:space="0" w:color="auto"/>
            </w:tcBorders>
          </w:tcPr>
          <w:p w14:paraId="213076CF"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710</w:t>
            </w:r>
          </w:p>
        </w:tc>
      </w:tr>
      <w:tr w:rsidR="005F5294" w:rsidRPr="00805AD0" w14:paraId="71EFEFCC" w14:textId="77777777" w:rsidTr="002E555C">
        <w:tc>
          <w:tcPr>
            <w:tcW w:w="4950" w:type="dxa"/>
            <w:tcBorders>
              <w:left w:val="single" w:sz="12" w:space="0" w:color="auto"/>
            </w:tcBorders>
          </w:tcPr>
          <w:p w14:paraId="5BA7ECCC"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Asociatii familiale</w:t>
            </w:r>
          </w:p>
        </w:tc>
        <w:tc>
          <w:tcPr>
            <w:tcW w:w="2127" w:type="dxa"/>
          </w:tcPr>
          <w:p w14:paraId="5434355C"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151</w:t>
            </w:r>
          </w:p>
        </w:tc>
      </w:tr>
      <w:tr w:rsidR="005F5294" w:rsidRPr="00805AD0" w14:paraId="3D524823" w14:textId="77777777" w:rsidTr="002E555C">
        <w:tc>
          <w:tcPr>
            <w:tcW w:w="4950" w:type="dxa"/>
            <w:tcBorders>
              <w:left w:val="single" w:sz="12" w:space="0" w:color="auto"/>
            </w:tcBorders>
          </w:tcPr>
          <w:p w14:paraId="1CCF5C19"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Persoane fizice</w:t>
            </w:r>
          </w:p>
        </w:tc>
        <w:tc>
          <w:tcPr>
            <w:tcW w:w="2127" w:type="dxa"/>
          </w:tcPr>
          <w:p w14:paraId="5A0CEFA4"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58</w:t>
            </w:r>
          </w:p>
        </w:tc>
      </w:tr>
      <w:tr w:rsidR="005F5294" w:rsidRPr="00805AD0" w14:paraId="3B015A93" w14:textId="77777777" w:rsidTr="002E555C">
        <w:tc>
          <w:tcPr>
            <w:tcW w:w="4950" w:type="dxa"/>
            <w:tcBorders>
              <w:left w:val="single" w:sz="12" w:space="0" w:color="auto"/>
            </w:tcBorders>
          </w:tcPr>
          <w:p w14:paraId="18A62D3A"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Societate pe actiuni</w:t>
            </w:r>
          </w:p>
        </w:tc>
        <w:tc>
          <w:tcPr>
            <w:tcW w:w="2127" w:type="dxa"/>
          </w:tcPr>
          <w:p w14:paraId="3A21BAA0"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45</w:t>
            </w:r>
          </w:p>
        </w:tc>
      </w:tr>
      <w:tr w:rsidR="005F5294" w:rsidRPr="00805AD0" w14:paraId="3E22929B" w14:textId="77777777" w:rsidTr="002E555C">
        <w:tc>
          <w:tcPr>
            <w:tcW w:w="4950" w:type="dxa"/>
            <w:tcBorders>
              <w:left w:val="single" w:sz="12" w:space="0" w:color="auto"/>
            </w:tcBorders>
          </w:tcPr>
          <w:p w14:paraId="3DFC9A0F"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Fundatii umanitare</w:t>
            </w:r>
          </w:p>
        </w:tc>
        <w:tc>
          <w:tcPr>
            <w:tcW w:w="2127" w:type="dxa"/>
          </w:tcPr>
          <w:p w14:paraId="1EAF176E"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24</w:t>
            </w:r>
          </w:p>
        </w:tc>
      </w:tr>
      <w:tr w:rsidR="00535924" w:rsidRPr="00805AD0" w14:paraId="0EF7E9CA" w14:textId="77777777" w:rsidTr="002E555C">
        <w:tc>
          <w:tcPr>
            <w:tcW w:w="4950" w:type="dxa"/>
            <w:tcBorders>
              <w:left w:val="single" w:sz="12" w:space="0" w:color="auto"/>
              <w:bottom w:val="single" w:sz="12" w:space="0" w:color="auto"/>
            </w:tcBorders>
          </w:tcPr>
          <w:p w14:paraId="46148EF8" w14:textId="1E85B7A5" w:rsidR="00535924" w:rsidRPr="00805AD0" w:rsidRDefault="00692B00"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Altele</w:t>
            </w:r>
          </w:p>
        </w:tc>
        <w:tc>
          <w:tcPr>
            <w:tcW w:w="2127" w:type="dxa"/>
            <w:tcBorders>
              <w:bottom w:val="single" w:sz="12" w:space="0" w:color="auto"/>
            </w:tcBorders>
          </w:tcPr>
          <w:p w14:paraId="1DBDA1E1" w14:textId="77777777" w:rsidR="00535924" w:rsidRPr="00805AD0" w:rsidRDefault="0053592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119</w:t>
            </w:r>
          </w:p>
        </w:tc>
      </w:tr>
      <w:tr w:rsidR="00031C29" w:rsidRPr="00805AD0" w14:paraId="0D0750F0" w14:textId="77777777" w:rsidTr="002E555C">
        <w:tc>
          <w:tcPr>
            <w:tcW w:w="4950" w:type="dxa"/>
            <w:tcBorders>
              <w:left w:val="single" w:sz="12" w:space="0" w:color="auto"/>
              <w:bottom w:val="single" w:sz="12" w:space="0" w:color="auto"/>
            </w:tcBorders>
          </w:tcPr>
          <w:p w14:paraId="57D0B4EF" w14:textId="77777777" w:rsidR="00031C29" w:rsidRPr="00805AD0" w:rsidRDefault="00031C29" w:rsidP="00031C29">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TOTAL</w:t>
            </w:r>
          </w:p>
        </w:tc>
        <w:tc>
          <w:tcPr>
            <w:tcW w:w="2127" w:type="dxa"/>
            <w:tcBorders>
              <w:bottom w:val="single" w:sz="12" w:space="0" w:color="auto"/>
            </w:tcBorders>
          </w:tcPr>
          <w:p w14:paraId="7CBA2AC2" w14:textId="2082EAC2" w:rsidR="00031C29" w:rsidRPr="00805AD0" w:rsidRDefault="00031C29" w:rsidP="00031C29">
            <w:pPr>
              <w:autoSpaceDE w:val="0"/>
              <w:autoSpaceDN w:val="0"/>
              <w:adjustRightInd w:val="0"/>
              <w:spacing w:after="0" w:line="240" w:lineRule="auto"/>
              <w:jc w:val="both"/>
              <w:rPr>
                <w:rFonts w:ascii="Times New Roman" w:hAnsi="Times New Roman" w:cs="Times New Roman"/>
                <w:b/>
                <w:sz w:val="24"/>
                <w:szCs w:val="24"/>
                <w:lang w:val="ro-RO"/>
              </w:rPr>
            </w:pPr>
            <w:r w:rsidRPr="00805AD0">
              <w:rPr>
                <w:rFonts w:ascii="Times New Roman" w:hAnsi="Times New Roman" w:cs="Times New Roman"/>
                <w:b/>
                <w:sz w:val="24"/>
                <w:szCs w:val="24"/>
                <w:lang w:val="ro-RO"/>
              </w:rPr>
              <w:t>1107</w:t>
            </w:r>
          </w:p>
        </w:tc>
      </w:tr>
    </w:tbl>
    <w:p w14:paraId="3040B723" w14:textId="77777777" w:rsidR="00B455E2" w:rsidRPr="00805AD0" w:rsidRDefault="00B455E2" w:rsidP="00535924">
      <w:pPr>
        <w:autoSpaceDE w:val="0"/>
        <w:autoSpaceDN w:val="0"/>
        <w:adjustRightInd w:val="0"/>
        <w:spacing w:after="0" w:line="240" w:lineRule="auto"/>
        <w:jc w:val="both"/>
        <w:rPr>
          <w:rFonts w:ascii="Times New Roman" w:hAnsi="Times New Roman" w:cs="Times New Roman"/>
          <w:sz w:val="24"/>
          <w:szCs w:val="24"/>
          <w:lang w:val="ro-RO"/>
        </w:rPr>
      </w:pPr>
    </w:p>
    <w:p w14:paraId="46A231EA" w14:textId="4AAAFCD3" w:rsidR="00223C39" w:rsidRPr="00805AD0" w:rsidRDefault="00223C39" w:rsidP="00223C39">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Furnizorii de servicii (servicii externalizate</w:t>
      </w:r>
      <w:r w:rsidR="00C234EC" w:rsidRPr="00805AD0">
        <w:rPr>
          <w:rFonts w:ascii="Times New Roman" w:hAnsi="Times New Roman" w:cs="Times New Roman"/>
          <w:sz w:val="24"/>
          <w:szCs w:val="24"/>
          <w:lang w:val="ro-RO"/>
        </w:rPr>
        <w:t>:</w:t>
      </w:r>
      <w:r w:rsidRPr="00805AD0">
        <w:rPr>
          <w:rFonts w:ascii="Times New Roman" w:hAnsi="Times New Roman" w:cs="Times New Roman"/>
          <w:sz w:val="24"/>
          <w:szCs w:val="24"/>
          <w:lang w:val="ro-RO"/>
        </w:rPr>
        <w:t xml:space="preserve"> contabilitate</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asistenţă juridică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consultanţă</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informatizare) </w:t>
      </w:r>
    </w:p>
    <w:p w14:paraId="5761C269" w14:textId="323F60CA" w:rsidR="00223C39" w:rsidRPr="00805AD0" w:rsidRDefault="00223C39"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Notariate particulare – 3</w:t>
      </w:r>
    </w:p>
    <w:p w14:paraId="52F322F9" w14:textId="75FD9A4D" w:rsidR="00B455E2" w:rsidRPr="00805AD0" w:rsidRDefault="00223C39"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Servicii informatică – S.C. </w:t>
      </w:r>
      <w:r w:rsidR="00B96D8B">
        <w:rPr>
          <w:rFonts w:ascii="Times New Roman" w:hAnsi="Times New Roman" w:cs="Times New Roman"/>
          <w:sz w:val="24"/>
          <w:szCs w:val="24"/>
          <w:lang w:val="ro-RO"/>
        </w:rPr>
        <w:t>„</w:t>
      </w:r>
      <w:r w:rsidRPr="00805AD0">
        <w:rPr>
          <w:rFonts w:ascii="Times New Roman" w:hAnsi="Times New Roman" w:cs="Times New Roman"/>
          <w:sz w:val="24"/>
          <w:szCs w:val="24"/>
          <w:lang w:val="ro-RO"/>
        </w:rPr>
        <w:t>NEW</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 xml:space="preserve">BUSINES” S.R.L. – str. George Coşbuc. </w:t>
      </w:r>
    </w:p>
    <w:p w14:paraId="3AF86DD6" w14:textId="5A7F8AF6" w:rsidR="00223C39" w:rsidRPr="00805AD0" w:rsidRDefault="00223C39" w:rsidP="00223C39">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Sistemul financiar – bancar și de asig</w:t>
      </w:r>
      <w:r w:rsidR="00390B75" w:rsidRPr="00805AD0">
        <w:rPr>
          <w:rFonts w:ascii="Times New Roman" w:hAnsi="Times New Roman" w:cs="Times New Roman"/>
          <w:sz w:val="24"/>
          <w:szCs w:val="24"/>
          <w:lang w:val="ro-RO"/>
        </w:rPr>
        <w:t>urari.</w:t>
      </w:r>
    </w:p>
    <w:p w14:paraId="679A876D" w14:textId="211B0DBA" w:rsidR="00223C39" w:rsidRPr="00805AD0" w:rsidRDefault="00223C39" w:rsidP="00223C39">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lastRenderedPageBreak/>
        <w:t xml:space="preserve">În municipiul </w:t>
      </w:r>
      <w:r w:rsidR="00CF61EF" w:rsidRPr="00805AD0">
        <w:rPr>
          <w:rFonts w:ascii="Times New Roman" w:hAnsi="Times New Roman" w:cs="Times New Roman"/>
          <w:sz w:val="24"/>
          <w:szCs w:val="24"/>
          <w:lang w:val="ro-RO"/>
        </w:rPr>
        <w:t xml:space="preserve">Vatra </w:t>
      </w:r>
      <w:r w:rsidR="002D3162" w:rsidRPr="00805AD0">
        <w:rPr>
          <w:rFonts w:ascii="Times New Roman" w:hAnsi="Times New Roman" w:cs="Times New Roman"/>
          <w:sz w:val="24"/>
          <w:szCs w:val="24"/>
          <w:lang w:val="ro-RO"/>
        </w:rPr>
        <w:t>Dornei</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își desfășoară activitatea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filialele celor mai importante bănci din România</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după cum urmează:</w:t>
      </w:r>
    </w:p>
    <w:p w14:paraId="2E4A54E3" w14:textId="2837DCC0" w:rsidR="00223C39" w:rsidRPr="00805AD0" w:rsidRDefault="00223C39"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Banca Comercială Română – str. Mihai Eminescu</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nr. 10</w:t>
      </w:r>
    </w:p>
    <w:p w14:paraId="74A75EB4" w14:textId="35F42448" w:rsidR="00223C39" w:rsidRPr="00805AD0" w:rsidRDefault="00223C39"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Banca Română de Dezvoltare – str. Mihai Eminescu.</w:t>
      </w:r>
    </w:p>
    <w:p w14:paraId="53E92237" w14:textId="17CB8394" w:rsidR="00223C39" w:rsidRPr="00805AD0" w:rsidRDefault="00223C39"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Banca Raiffeisen – Str. Mihai Eminescu</w:t>
      </w:r>
      <w:r w:rsidR="006A2979" w:rsidRPr="00805AD0">
        <w:rPr>
          <w:rFonts w:ascii="Times New Roman" w:hAnsi="Times New Roman" w:cs="Times New Roman"/>
          <w:sz w:val="24"/>
          <w:szCs w:val="24"/>
          <w:lang w:val="ro-RO"/>
        </w:rPr>
        <w:t xml:space="preserve">, </w:t>
      </w:r>
      <w:r w:rsidRPr="00805AD0">
        <w:rPr>
          <w:rFonts w:ascii="Times New Roman" w:hAnsi="Times New Roman" w:cs="Times New Roman"/>
          <w:sz w:val="24"/>
          <w:szCs w:val="24"/>
          <w:lang w:val="ro-RO"/>
        </w:rPr>
        <w:t>nr. 8</w:t>
      </w:r>
    </w:p>
    <w:p w14:paraId="31D27784" w14:textId="5B3D81CC" w:rsidR="00223C39" w:rsidRPr="00805AD0" w:rsidRDefault="00223C39"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Banca Transilvania – Strada Mihai Eminescu nr.</w:t>
      </w:r>
      <w:r w:rsidR="00617E1A" w:rsidRPr="00805AD0">
        <w:rPr>
          <w:rFonts w:ascii="Times New Roman" w:hAnsi="Times New Roman" w:cs="Times New Roman"/>
          <w:sz w:val="24"/>
          <w:szCs w:val="24"/>
          <w:lang w:val="ro-RO"/>
        </w:rPr>
        <w:t>17</w:t>
      </w:r>
    </w:p>
    <w:p w14:paraId="6E0553C2" w14:textId="3D665BEB" w:rsidR="00617E1A" w:rsidRPr="00805AD0" w:rsidRDefault="00617E1A" w:rsidP="00822DF7">
      <w:pPr>
        <w:pStyle w:val="Listparagraf"/>
        <w:numPr>
          <w:ilvl w:val="0"/>
          <w:numId w:val="11"/>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CEC Bank </w:t>
      </w:r>
      <w:r w:rsidR="00CF61EF" w:rsidRPr="00805AD0">
        <w:rPr>
          <w:rFonts w:ascii="Times New Roman" w:hAnsi="Times New Roman" w:cs="Times New Roman"/>
          <w:sz w:val="24"/>
          <w:szCs w:val="24"/>
          <w:lang w:val="ro-RO"/>
        </w:rPr>
        <w:t xml:space="preserve">Vatra </w:t>
      </w:r>
      <w:r w:rsidR="00DA5C46" w:rsidRPr="00805AD0">
        <w:rPr>
          <w:rFonts w:ascii="Times New Roman" w:hAnsi="Times New Roman" w:cs="Times New Roman"/>
          <w:sz w:val="24"/>
          <w:szCs w:val="24"/>
          <w:lang w:val="ro-RO"/>
        </w:rPr>
        <w:t>Dornei</w:t>
      </w:r>
      <w:r w:rsidRPr="00805AD0">
        <w:rPr>
          <w:rFonts w:ascii="Times New Roman" w:hAnsi="Times New Roman" w:cs="Times New Roman"/>
          <w:sz w:val="24"/>
          <w:szCs w:val="24"/>
          <w:lang w:val="ro-RO"/>
        </w:rPr>
        <w:t>- Strada Mihai Eminescu nr.42</w:t>
      </w:r>
    </w:p>
    <w:p w14:paraId="6EF4791D" w14:textId="77777777" w:rsidR="00B455E2" w:rsidRPr="00805AD0" w:rsidRDefault="00223C39" w:rsidP="00223C39">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 </w:t>
      </w:r>
    </w:p>
    <w:p w14:paraId="5AF35430" w14:textId="54918DA9" w:rsidR="00223C39" w:rsidRPr="00805AD0" w:rsidRDefault="00223C39" w:rsidP="00617E1A">
      <w:pPr>
        <w:tabs>
          <w:tab w:val="left" w:pos="2505"/>
        </w:tabs>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Societăţi de asigurări </w:t>
      </w:r>
      <w:r w:rsidR="00617E1A" w:rsidRPr="00805AD0">
        <w:rPr>
          <w:rFonts w:ascii="Times New Roman" w:hAnsi="Times New Roman" w:cs="Times New Roman"/>
          <w:sz w:val="24"/>
          <w:szCs w:val="24"/>
          <w:lang w:val="ro-RO"/>
        </w:rPr>
        <w:tab/>
      </w:r>
    </w:p>
    <w:p w14:paraId="41581443" w14:textId="34127DD8" w:rsidR="00617E1A" w:rsidRPr="00805AD0" w:rsidRDefault="00617E1A" w:rsidP="00822DF7">
      <w:pPr>
        <w:pStyle w:val="Listparagraf"/>
        <w:numPr>
          <w:ilvl w:val="0"/>
          <w:numId w:val="12"/>
        </w:numPr>
        <w:tabs>
          <w:tab w:val="left" w:pos="2505"/>
        </w:tabs>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color w:val="050505"/>
          <w:sz w:val="24"/>
          <w:szCs w:val="24"/>
          <w:shd w:val="clear" w:color="auto" w:fill="FFFFFF"/>
          <w:lang w:val="ro-RO"/>
        </w:rPr>
        <w:t xml:space="preserve">ALLIANZ </w:t>
      </w:r>
      <w:r w:rsidR="00295962" w:rsidRPr="00805AD0">
        <w:rPr>
          <w:rFonts w:ascii="Times New Roman" w:hAnsi="Times New Roman" w:cs="Times New Roman"/>
          <w:color w:val="050505"/>
          <w:sz w:val="24"/>
          <w:szCs w:val="24"/>
          <w:shd w:val="clear" w:color="auto" w:fill="FFFFFF"/>
          <w:lang w:val="ro-RO"/>
        </w:rPr>
        <w:t>TIRIAC</w:t>
      </w:r>
      <w:r w:rsidR="00295962" w:rsidRPr="00805AD0">
        <w:rPr>
          <w:rFonts w:ascii="Segoe UI Historic" w:hAnsi="Segoe UI Historic" w:cs="Segoe UI Historic"/>
          <w:color w:val="050505"/>
          <w:sz w:val="23"/>
          <w:szCs w:val="23"/>
          <w:shd w:val="clear" w:color="auto" w:fill="FFFFFF"/>
          <w:lang w:val="ro-RO"/>
        </w:rPr>
        <w:t xml:space="preserve"> </w:t>
      </w:r>
      <w:r w:rsidRPr="00805AD0">
        <w:rPr>
          <w:rFonts w:ascii="Segoe UI Historic" w:hAnsi="Segoe UI Historic" w:cs="Segoe UI Historic"/>
          <w:color w:val="050505"/>
          <w:sz w:val="23"/>
          <w:szCs w:val="23"/>
          <w:shd w:val="clear" w:color="auto" w:fill="FFFFFF"/>
          <w:lang w:val="ro-RO"/>
        </w:rPr>
        <w:t xml:space="preserve">– </w:t>
      </w:r>
      <w:r w:rsidRPr="00805AD0">
        <w:rPr>
          <w:rFonts w:ascii="Times New Roman" w:hAnsi="Times New Roman" w:cs="Times New Roman"/>
          <w:color w:val="050505"/>
          <w:sz w:val="23"/>
          <w:szCs w:val="23"/>
          <w:shd w:val="clear" w:color="auto" w:fill="FFFFFF"/>
          <w:lang w:val="ro-RO"/>
        </w:rPr>
        <w:t>Strada Schitului nr 4</w:t>
      </w:r>
      <w:r w:rsidRPr="00805AD0">
        <w:rPr>
          <w:rFonts w:ascii="Segoe UI Historic" w:hAnsi="Segoe UI Historic" w:cs="Segoe UI Historic"/>
          <w:color w:val="050505"/>
          <w:sz w:val="23"/>
          <w:szCs w:val="23"/>
          <w:shd w:val="clear" w:color="auto" w:fill="FFFFFF"/>
          <w:lang w:val="ro-RO"/>
        </w:rPr>
        <w:t xml:space="preserve"> </w:t>
      </w:r>
    </w:p>
    <w:p w14:paraId="03F55ED9" w14:textId="28123BB1" w:rsidR="00624BD0" w:rsidRPr="00805AD0" w:rsidRDefault="00617E1A" w:rsidP="00822DF7">
      <w:pPr>
        <w:pStyle w:val="Listparagraf"/>
        <w:numPr>
          <w:ilvl w:val="0"/>
          <w:numId w:val="12"/>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GRUPAMA – Strada Republicii nr 2 </w:t>
      </w:r>
    </w:p>
    <w:p w14:paraId="43F1890F" w14:textId="757635F0" w:rsidR="00223C39" w:rsidRPr="00805AD0" w:rsidRDefault="00223C39" w:rsidP="00822DF7">
      <w:pPr>
        <w:pStyle w:val="Listparagraf"/>
        <w:numPr>
          <w:ilvl w:val="0"/>
          <w:numId w:val="12"/>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ASTRA – Strada Mihai Eminescu</w:t>
      </w:r>
    </w:p>
    <w:p w14:paraId="2423D333" w14:textId="25414943" w:rsidR="00223C39" w:rsidRPr="00805AD0" w:rsidRDefault="00223C39" w:rsidP="00822DF7">
      <w:pPr>
        <w:pStyle w:val="Listparagraf"/>
        <w:numPr>
          <w:ilvl w:val="0"/>
          <w:numId w:val="12"/>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UNITA – Strada Vicilicilor</w:t>
      </w:r>
    </w:p>
    <w:p w14:paraId="0D6A21B3" w14:textId="5BA7FD3C" w:rsidR="00223C39" w:rsidRPr="00805AD0" w:rsidRDefault="00223C39" w:rsidP="00822DF7">
      <w:pPr>
        <w:pStyle w:val="Listparagraf"/>
        <w:numPr>
          <w:ilvl w:val="0"/>
          <w:numId w:val="12"/>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OMNIASIG – Strada Podu Verde</w:t>
      </w:r>
    </w:p>
    <w:p w14:paraId="63475A94" w14:textId="4A222262" w:rsidR="00B455E2" w:rsidRPr="00805AD0" w:rsidRDefault="00223C39" w:rsidP="00822DF7">
      <w:pPr>
        <w:pStyle w:val="Listparagraf"/>
        <w:numPr>
          <w:ilvl w:val="0"/>
          <w:numId w:val="12"/>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BT Asigurări – Strada Mihai Eminescu </w:t>
      </w:r>
    </w:p>
    <w:p w14:paraId="19500C81" w14:textId="1A01598C" w:rsidR="00223C39" w:rsidRPr="00805AD0" w:rsidRDefault="00223C39" w:rsidP="000354C4">
      <w:pPr>
        <w:pStyle w:val="Paragrafe"/>
      </w:pPr>
      <w:r w:rsidRPr="00805AD0">
        <w:t xml:space="preserve">Industria în </w:t>
      </w:r>
      <w:r w:rsidR="00DA5C46" w:rsidRPr="00805AD0">
        <w:t xml:space="preserve">Vatra Dornei </w:t>
      </w:r>
      <w:r w:rsidRPr="00805AD0">
        <w:t>se bazează pe valorificarea resurselor proprii</w:t>
      </w:r>
      <w:r w:rsidR="006A2979" w:rsidRPr="00805AD0">
        <w:t xml:space="preserve">, </w:t>
      </w:r>
      <w:r w:rsidRPr="00805AD0">
        <w:t xml:space="preserve">ceea ce se reflectă </w:t>
      </w:r>
      <w:r w:rsidR="00805AD0">
        <w:t>și</w:t>
      </w:r>
      <w:r w:rsidRPr="00805AD0">
        <w:t xml:space="preserve"> în structurarea ei pe următoarele ramuri: industrializarea laptelui </w:t>
      </w:r>
      <w:r w:rsidR="00805AD0">
        <w:t>și</w:t>
      </w:r>
      <w:r w:rsidRPr="00805AD0">
        <w:t xml:space="preserve"> a cărnii</w:t>
      </w:r>
      <w:r w:rsidR="006A2979" w:rsidRPr="00805AD0">
        <w:t xml:space="preserve">, </w:t>
      </w:r>
      <w:r w:rsidRPr="00805AD0">
        <w:t>exploatarea resurselor miniere</w:t>
      </w:r>
      <w:r w:rsidR="006A2979" w:rsidRPr="00805AD0">
        <w:t xml:space="preserve">, </w:t>
      </w:r>
      <w:r w:rsidRPr="00805AD0">
        <w:t>industria lemnului</w:t>
      </w:r>
      <w:r w:rsidR="006A2979" w:rsidRPr="00805AD0">
        <w:t xml:space="preserve">, </w:t>
      </w:r>
      <w:r w:rsidRPr="00805AD0">
        <w:t>a construcţiilor de maşini pentru exploatarea şi prelucrarea lemnului</w:t>
      </w:r>
      <w:r w:rsidR="006A2979" w:rsidRPr="00805AD0">
        <w:t xml:space="preserve">, </w:t>
      </w:r>
      <w:r w:rsidRPr="00805AD0">
        <w:t>exploatarea zăcămintelor de ape minerale carbogazoase.</w:t>
      </w:r>
    </w:p>
    <w:p w14:paraId="2EFC695C" w14:textId="73F99540" w:rsidR="00223C39" w:rsidRPr="00805AD0" w:rsidRDefault="00223C39" w:rsidP="00535924">
      <w:pPr>
        <w:tabs>
          <w:tab w:val="left" w:pos="7635"/>
        </w:tabs>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SOCIETĂȚI COMERCIALE IMPORTANTE</w:t>
      </w:r>
      <w:r w:rsidR="006A2979" w:rsidRPr="00805AD0">
        <w:rPr>
          <w:rFonts w:ascii="Times New Roman" w:hAnsi="Times New Roman" w:cs="Times New Roman"/>
          <w:b/>
          <w:bCs/>
          <w:sz w:val="24"/>
          <w:szCs w:val="24"/>
          <w:lang w:val="ro-RO"/>
        </w:rPr>
        <w:t xml:space="preserve"> </w:t>
      </w:r>
      <w:r w:rsidRPr="00805AD0">
        <w:rPr>
          <w:rFonts w:ascii="Times New Roman" w:hAnsi="Times New Roman" w:cs="Times New Roman"/>
          <w:b/>
          <w:bCs/>
          <w:sz w:val="24"/>
          <w:szCs w:val="24"/>
          <w:lang w:val="ro-RO"/>
        </w:rPr>
        <w:t>- PARAMETRI</w:t>
      </w:r>
      <w:r w:rsidR="00535924" w:rsidRPr="00805AD0">
        <w:rPr>
          <w:rFonts w:ascii="Times New Roman" w:hAnsi="Times New Roman" w:cs="Times New Roman"/>
          <w:b/>
          <w:bCs/>
          <w:sz w:val="24"/>
          <w:szCs w:val="24"/>
          <w:lang w:val="ro-RO"/>
        </w:rPr>
        <w:tab/>
      </w:r>
    </w:p>
    <w:p w14:paraId="735EBE73" w14:textId="77777777" w:rsidR="00B455E2" w:rsidRPr="00805AD0" w:rsidRDefault="00223C39" w:rsidP="00223C39">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Agenţi economici importanţi cu capital privat</w:t>
      </w:r>
    </w:p>
    <w:p w14:paraId="4B1556D9" w14:textId="436ACD9C" w:rsidR="00535924" w:rsidRPr="00805AD0" w:rsidRDefault="00535924" w:rsidP="00223C39">
      <w:pPr>
        <w:autoSpaceDE w:val="0"/>
        <w:autoSpaceDN w:val="0"/>
        <w:adjustRightInd w:val="0"/>
        <w:spacing w:after="0" w:line="240" w:lineRule="auto"/>
        <w:jc w:val="both"/>
        <w:rPr>
          <w:rFonts w:ascii="Times New Roman" w:hAnsi="Times New Roman" w:cs="Times New Roman"/>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59"/>
        <w:gridCol w:w="1030"/>
        <w:gridCol w:w="3561"/>
      </w:tblGrid>
      <w:tr w:rsidR="005F5294" w:rsidRPr="00805AD0" w14:paraId="77200DA6" w14:textId="77777777" w:rsidTr="00461C03">
        <w:trPr>
          <w:trHeight w:val="552"/>
          <w:tblHeader/>
        </w:trPr>
        <w:tc>
          <w:tcPr>
            <w:tcW w:w="4759" w:type="dxa"/>
            <w:vAlign w:val="center"/>
          </w:tcPr>
          <w:p w14:paraId="1036D8E4" w14:textId="77777777" w:rsidR="005F5294" w:rsidRPr="00805AD0" w:rsidRDefault="005F5294" w:rsidP="000354C4">
            <w:pPr>
              <w:autoSpaceDE w:val="0"/>
              <w:autoSpaceDN w:val="0"/>
              <w:adjustRightInd w:val="0"/>
              <w:spacing w:after="0" w:line="240" w:lineRule="auto"/>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Denumire</w:t>
            </w:r>
          </w:p>
        </w:tc>
        <w:tc>
          <w:tcPr>
            <w:tcW w:w="1030" w:type="dxa"/>
            <w:vAlign w:val="center"/>
          </w:tcPr>
          <w:p w14:paraId="232B5ED9" w14:textId="77777777" w:rsidR="005F5294" w:rsidRPr="00805AD0" w:rsidRDefault="005F5294" w:rsidP="000354C4">
            <w:pPr>
              <w:autoSpaceDE w:val="0"/>
              <w:autoSpaceDN w:val="0"/>
              <w:adjustRightInd w:val="0"/>
              <w:spacing w:after="0" w:line="240" w:lineRule="auto"/>
              <w:jc w:val="center"/>
              <w:rPr>
                <w:rFonts w:ascii="Times New Roman" w:hAnsi="Times New Roman" w:cs="Times New Roman"/>
                <w:b/>
                <w:bCs/>
                <w:i/>
                <w:sz w:val="24"/>
                <w:szCs w:val="24"/>
                <w:lang w:val="ro-RO"/>
              </w:rPr>
            </w:pPr>
            <w:r w:rsidRPr="00805AD0">
              <w:rPr>
                <w:rFonts w:ascii="Times New Roman" w:hAnsi="Times New Roman" w:cs="Times New Roman"/>
                <w:b/>
                <w:bCs/>
                <w:i/>
                <w:sz w:val="24"/>
                <w:szCs w:val="24"/>
                <w:lang w:val="ro-RO"/>
              </w:rPr>
              <w:t>Număr angajaţi</w:t>
            </w:r>
          </w:p>
        </w:tc>
        <w:tc>
          <w:tcPr>
            <w:tcW w:w="3561" w:type="dxa"/>
            <w:vAlign w:val="center"/>
          </w:tcPr>
          <w:p w14:paraId="51E27144" w14:textId="77777777" w:rsidR="005F5294" w:rsidRPr="00805AD0" w:rsidRDefault="005F5294" w:rsidP="000354C4">
            <w:pPr>
              <w:autoSpaceDE w:val="0"/>
              <w:autoSpaceDN w:val="0"/>
              <w:adjustRightInd w:val="0"/>
              <w:spacing w:after="0" w:line="240" w:lineRule="auto"/>
              <w:jc w:val="center"/>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Domeniu de activitate</w:t>
            </w:r>
          </w:p>
        </w:tc>
      </w:tr>
      <w:tr w:rsidR="005F5294" w:rsidRPr="00805AD0" w14:paraId="7B7E3B66" w14:textId="77777777" w:rsidTr="00461C03">
        <w:trPr>
          <w:trHeight w:val="552"/>
        </w:trPr>
        <w:tc>
          <w:tcPr>
            <w:tcW w:w="4759" w:type="dxa"/>
            <w:vAlign w:val="center"/>
          </w:tcPr>
          <w:p w14:paraId="23B8923E"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CARPATHIAN SPRING SA</w:t>
            </w:r>
          </w:p>
        </w:tc>
        <w:tc>
          <w:tcPr>
            <w:tcW w:w="1030" w:type="dxa"/>
            <w:vAlign w:val="center"/>
          </w:tcPr>
          <w:p w14:paraId="7ACF0E97"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356</w:t>
            </w:r>
          </w:p>
        </w:tc>
        <w:tc>
          <w:tcPr>
            <w:tcW w:w="3561" w:type="dxa"/>
            <w:vAlign w:val="center"/>
          </w:tcPr>
          <w:p w14:paraId="746FAE4A"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Ape minerale</w:t>
            </w:r>
          </w:p>
        </w:tc>
      </w:tr>
      <w:tr w:rsidR="005F5294" w:rsidRPr="00805AD0" w14:paraId="568146AB" w14:textId="77777777" w:rsidTr="00461C03">
        <w:trPr>
          <w:trHeight w:val="552"/>
        </w:trPr>
        <w:tc>
          <w:tcPr>
            <w:tcW w:w="4759" w:type="dxa"/>
            <w:vAlign w:val="center"/>
          </w:tcPr>
          <w:p w14:paraId="34B9B543"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S.C. DORNA MEDICAL</w:t>
            </w:r>
          </w:p>
        </w:tc>
        <w:tc>
          <w:tcPr>
            <w:tcW w:w="1030" w:type="dxa"/>
            <w:vAlign w:val="center"/>
          </w:tcPr>
          <w:p w14:paraId="536B92E5"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303</w:t>
            </w:r>
          </w:p>
        </w:tc>
        <w:tc>
          <w:tcPr>
            <w:tcW w:w="3561" w:type="dxa"/>
            <w:vAlign w:val="center"/>
          </w:tcPr>
          <w:p w14:paraId="60EF46F0"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Servicii Medicale</w:t>
            </w:r>
          </w:p>
        </w:tc>
      </w:tr>
      <w:tr w:rsidR="005F5294" w:rsidRPr="00805AD0" w14:paraId="70AA640C" w14:textId="77777777" w:rsidTr="00461C03">
        <w:trPr>
          <w:trHeight w:val="552"/>
        </w:trPr>
        <w:tc>
          <w:tcPr>
            <w:tcW w:w="4759" w:type="dxa"/>
            <w:vAlign w:val="center"/>
          </w:tcPr>
          <w:p w14:paraId="3880F406"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S.C. DORNA TURISM S.A. </w:t>
            </w:r>
          </w:p>
        </w:tc>
        <w:tc>
          <w:tcPr>
            <w:tcW w:w="1030" w:type="dxa"/>
            <w:vAlign w:val="center"/>
          </w:tcPr>
          <w:p w14:paraId="461E6538"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260</w:t>
            </w:r>
          </w:p>
        </w:tc>
        <w:tc>
          <w:tcPr>
            <w:tcW w:w="3561" w:type="dxa"/>
            <w:vAlign w:val="center"/>
          </w:tcPr>
          <w:p w14:paraId="171DE36C"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Turism</w:t>
            </w:r>
          </w:p>
        </w:tc>
      </w:tr>
      <w:tr w:rsidR="005F5294" w:rsidRPr="00805AD0" w14:paraId="59F3DF5B" w14:textId="77777777" w:rsidTr="00461C03">
        <w:trPr>
          <w:trHeight w:val="552"/>
        </w:trPr>
        <w:tc>
          <w:tcPr>
            <w:tcW w:w="4759" w:type="dxa"/>
            <w:vAlign w:val="center"/>
          </w:tcPr>
          <w:p w14:paraId="53CD1AF1"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NOVA POWER AND GAS SRL</w:t>
            </w:r>
          </w:p>
        </w:tc>
        <w:tc>
          <w:tcPr>
            <w:tcW w:w="1030" w:type="dxa"/>
            <w:vAlign w:val="center"/>
          </w:tcPr>
          <w:p w14:paraId="7E8F6FAE"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182</w:t>
            </w:r>
          </w:p>
        </w:tc>
        <w:tc>
          <w:tcPr>
            <w:tcW w:w="3561" w:type="dxa"/>
            <w:vAlign w:val="center"/>
          </w:tcPr>
          <w:p w14:paraId="5FBC6823"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Distributie gaz </w:t>
            </w:r>
          </w:p>
        </w:tc>
      </w:tr>
      <w:tr w:rsidR="005F5294" w:rsidRPr="00805AD0" w14:paraId="6E7D2EAB" w14:textId="77777777" w:rsidTr="00461C03">
        <w:trPr>
          <w:trHeight w:val="552"/>
        </w:trPr>
        <w:tc>
          <w:tcPr>
            <w:tcW w:w="4759" w:type="dxa"/>
            <w:vAlign w:val="center"/>
          </w:tcPr>
          <w:p w14:paraId="7BCC7B53"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S.C. COLOANA PRODCOM</w:t>
            </w:r>
          </w:p>
        </w:tc>
        <w:tc>
          <w:tcPr>
            <w:tcW w:w="1030" w:type="dxa"/>
            <w:vAlign w:val="center"/>
          </w:tcPr>
          <w:p w14:paraId="6EA4141D"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152</w:t>
            </w:r>
          </w:p>
        </w:tc>
        <w:tc>
          <w:tcPr>
            <w:tcW w:w="3561" w:type="dxa"/>
            <w:vAlign w:val="center"/>
          </w:tcPr>
          <w:p w14:paraId="27A48B35"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Comert</w:t>
            </w:r>
          </w:p>
        </w:tc>
      </w:tr>
      <w:tr w:rsidR="005F5294" w:rsidRPr="00805AD0" w14:paraId="52798B3D" w14:textId="77777777" w:rsidTr="00461C03">
        <w:trPr>
          <w:trHeight w:val="552"/>
        </w:trPr>
        <w:tc>
          <w:tcPr>
            <w:tcW w:w="4759" w:type="dxa"/>
            <w:vAlign w:val="center"/>
          </w:tcPr>
          <w:p w14:paraId="53743BB9"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VALVIS HOLDING DISTRIBUTION S.A</w:t>
            </w:r>
          </w:p>
        </w:tc>
        <w:tc>
          <w:tcPr>
            <w:tcW w:w="1030" w:type="dxa"/>
            <w:vAlign w:val="center"/>
          </w:tcPr>
          <w:p w14:paraId="2D240DBD"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110</w:t>
            </w:r>
          </w:p>
        </w:tc>
        <w:tc>
          <w:tcPr>
            <w:tcW w:w="3561" w:type="dxa"/>
            <w:vAlign w:val="center"/>
          </w:tcPr>
          <w:p w14:paraId="5B2FC3DB"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Comert </w:t>
            </w:r>
          </w:p>
        </w:tc>
      </w:tr>
      <w:tr w:rsidR="005F5294" w:rsidRPr="00805AD0" w14:paraId="76E21382" w14:textId="77777777" w:rsidTr="00461C03">
        <w:trPr>
          <w:trHeight w:val="552"/>
        </w:trPr>
        <w:tc>
          <w:tcPr>
            <w:tcW w:w="4759" w:type="dxa"/>
            <w:vAlign w:val="center"/>
          </w:tcPr>
          <w:p w14:paraId="1BDF8578"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S.C. INTUS S.A. </w:t>
            </w:r>
          </w:p>
        </w:tc>
        <w:tc>
          <w:tcPr>
            <w:tcW w:w="1030" w:type="dxa"/>
            <w:vAlign w:val="center"/>
          </w:tcPr>
          <w:p w14:paraId="69100C0E"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101</w:t>
            </w:r>
          </w:p>
        </w:tc>
        <w:tc>
          <w:tcPr>
            <w:tcW w:w="3561" w:type="dxa"/>
            <w:vAlign w:val="center"/>
          </w:tcPr>
          <w:p w14:paraId="27AB6F85"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Turism</w:t>
            </w:r>
          </w:p>
        </w:tc>
      </w:tr>
      <w:tr w:rsidR="005F5294" w:rsidRPr="00805AD0" w14:paraId="3CC3C2B8" w14:textId="77777777" w:rsidTr="00461C03">
        <w:trPr>
          <w:trHeight w:val="552"/>
        </w:trPr>
        <w:tc>
          <w:tcPr>
            <w:tcW w:w="4759" w:type="dxa"/>
            <w:vAlign w:val="center"/>
          </w:tcPr>
          <w:p w14:paraId="5A136C65"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S.C. MERIDIAN TURISM </w:t>
            </w:r>
          </w:p>
        </w:tc>
        <w:tc>
          <w:tcPr>
            <w:tcW w:w="1030" w:type="dxa"/>
            <w:vAlign w:val="center"/>
          </w:tcPr>
          <w:p w14:paraId="3632366F"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31</w:t>
            </w:r>
          </w:p>
        </w:tc>
        <w:tc>
          <w:tcPr>
            <w:tcW w:w="3561" w:type="dxa"/>
            <w:vAlign w:val="center"/>
          </w:tcPr>
          <w:p w14:paraId="3F5F0EB3" w14:textId="77777777" w:rsidR="005F5294" w:rsidRPr="00805AD0" w:rsidRDefault="005F5294" w:rsidP="00535924">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Turism</w:t>
            </w:r>
          </w:p>
        </w:tc>
      </w:tr>
    </w:tbl>
    <w:p w14:paraId="683FEC50" w14:textId="77777777" w:rsidR="00223C39" w:rsidRPr="00805AD0" w:rsidRDefault="00223C39" w:rsidP="00223C39">
      <w:pPr>
        <w:autoSpaceDE w:val="0"/>
        <w:autoSpaceDN w:val="0"/>
        <w:adjustRightInd w:val="0"/>
        <w:spacing w:after="0" w:line="240" w:lineRule="auto"/>
        <w:jc w:val="both"/>
        <w:rPr>
          <w:rFonts w:ascii="Times New Roman" w:hAnsi="Times New Roman" w:cs="Times New Roman"/>
          <w:sz w:val="24"/>
          <w:szCs w:val="24"/>
          <w:lang w:val="ro-RO"/>
        </w:rPr>
      </w:pPr>
    </w:p>
    <w:p w14:paraId="379C99C4" w14:textId="77777777" w:rsidR="00B455E2" w:rsidRPr="00805AD0" w:rsidRDefault="00223C39" w:rsidP="00223C39">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lastRenderedPageBreak/>
        <w:t>Industria alimentară</w:t>
      </w:r>
    </w:p>
    <w:p w14:paraId="45005B96" w14:textId="18413A6D" w:rsidR="00223C39" w:rsidRPr="00805AD0" w:rsidRDefault="00223C39" w:rsidP="000354C4">
      <w:pPr>
        <w:pStyle w:val="Paragrafe"/>
      </w:pPr>
      <w:r w:rsidRPr="00805AD0">
        <w:t xml:space="preserve">Potenţialul economic al oraşului </w:t>
      </w:r>
      <w:r w:rsidR="00DA5C46" w:rsidRPr="00805AD0">
        <w:t xml:space="preserve">Vatra Dornei </w:t>
      </w:r>
      <w:r w:rsidRPr="00805AD0">
        <w:t xml:space="preserve">are ca trăsătură specifică faptul că activitatea economică se întemeiază pe resursele zonei într-o proporţie foarte ridicată. </w:t>
      </w:r>
    </w:p>
    <w:p w14:paraId="2C796586" w14:textId="1B87E0BD" w:rsidR="00B455E2" w:rsidRPr="00805AD0" w:rsidRDefault="00DA5C46" w:rsidP="000354C4">
      <w:pPr>
        <w:pStyle w:val="Paragrafe"/>
      </w:pPr>
      <w:r w:rsidRPr="00805AD0">
        <w:t xml:space="preserve">Vatra Dornei </w:t>
      </w:r>
      <w:r w:rsidR="00223C39" w:rsidRPr="00805AD0">
        <w:t>este caracterizată de existenţa unui mare număr de izvoare cu ape minerale. Aşa se explică numărul mare de întreprinderi ce îmbuteliază apă minerală. Cele mai importante sunt: S</w:t>
      </w:r>
      <w:r w:rsidR="007C286A">
        <w:t>.C</w:t>
      </w:r>
      <w:r w:rsidR="00223C39" w:rsidRPr="00805AD0">
        <w:t xml:space="preserve"> </w:t>
      </w:r>
      <w:r w:rsidR="002F7C9F" w:rsidRPr="00805AD0">
        <w:t>MASPEX ROMANIA S.R.L</w:t>
      </w:r>
      <w:r w:rsidR="006A2979" w:rsidRPr="00805AD0">
        <w:t xml:space="preserve">, </w:t>
      </w:r>
      <w:r w:rsidR="002F7C9F" w:rsidRPr="00805AD0">
        <w:t>CARPATHIAN SPRING SA</w:t>
      </w:r>
      <w:r w:rsidR="00223C39" w:rsidRPr="00805AD0">
        <w:t xml:space="preserve">. </w:t>
      </w:r>
    </w:p>
    <w:p w14:paraId="71402FAC" w14:textId="0DC3D2C4" w:rsidR="00223C39" w:rsidRPr="00805AD0" w:rsidRDefault="00223C39" w:rsidP="00223C39">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Industria forestieră</w:t>
      </w:r>
    </w:p>
    <w:p w14:paraId="4671DB8F" w14:textId="484F5C02" w:rsidR="00223C39" w:rsidRPr="00805AD0" w:rsidRDefault="00223C39" w:rsidP="000354C4">
      <w:pPr>
        <w:pStyle w:val="Paragrafe"/>
      </w:pPr>
      <w:r w:rsidRPr="00805AD0">
        <w:t>Fiind înconjurată de păduri</w:t>
      </w:r>
      <w:r w:rsidR="006A2979" w:rsidRPr="00805AD0">
        <w:t xml:space="preserve">, </w:t>
      </w:r>
      <w:r w:rsidR="00DA5C46" w:rsidRPr="00805AD0">
        <w:t xml:space="preserve">Vatra Dornei </w:t>
      </w:r>
      <w:r w:rsidR="00805AD0">
        <w:t>și</w:t>
      </w:r>
      <w:r w:rsidRPr="00805AD0">
        <w:t>-a dezvoltat încă din vechime o industrie de exploatare şi prelucrare a lemnului. Astăzi</w:t>
      </w:r>
      <w:r w:rsidR="006A2979" w:rsidRPr="00805AD0">
        <w:t xml:space="preserve">, </w:t>
      </w:r>
      <w:r w:rsidRPr="00805AD0">
        <w:t xml:space="preserve">industria forestieră din bazinul Dornelor se desfăşoară în următoarele faze faze: </w:t>
      </w:r>
    </w:p>
    <w:p w14:paraId="1900E361" w14:textId="77777777" w:rsidR="00223C39" w:rsidRPr="00805AD0" w:rsidRDefault="00223C39" w:rsidP="00822DF7">
      <w:pPr>
        <w:pStyle w:val="Listparagraf"/>
        <w:numPr>
          <w:ilvl w:val="0"/>
          <w:numId w:val="13"/>
        </w:numPr>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Exploatarea şi transportul materialului lemnos; </w:t>
      </w:r>
    </w:p>
    <w:p w14:paraId="521FBF54" w14:textId="77777777" w:rsidR="00223C39" w:rsidRPr="00805AD0" w:rsidRDefault="00223C39" w:rsidP="00822DF7">
      <w:pPr>
        <w:pStyle w:val="Listparagraf"/>
        <w:numPr>
          <w:ilvl w:val="0"/>
          <w:numId w:val="13"/>
        </w:numPr>
        <w:rPr>
          <w:rFonts w:ascii="Times New Roman" w:hAnsi="Times New Roman" w:cs="Times New Roman"/>
          <w:sz w:val="24"/>
          <w:szCs w:val="24"/>
          <w:lang w:val="ro-RO"/>
        </w:rPr>
      </w:pPr>
      <w:r w:rsidRPr="00805AD0">
        <w:rPr>
          <w:rFonts w:ascii="Times New Roman" w:hAnsi="Times New Roman" w:cs="Times New Roman"/>
          <w:sz w:val="24"/>
          <w:szCs w:val="24"/>
          <w:lang w:val="ro-RO"/>
        </w:rPr>
        <w:t>Prelucrarea primară a lemnului (cherestea);</w:t>
      </w:r>
    </w:p>
    <w:p w14:paraId="26FBD11C" w14:textId="77777777" w:rsidR="00223C39" w:rsidRPr="00805AD0" w:rsidRDefault="00223C39" w:rsidP="00822DF7">
      <w:pPr>
        <w:pStyle w:val="Listparagraf"/>
        <w:numPr>
          <w:ilvl w:val="0"/>
          <w:numId w:val="13"/>
        </w:numPr>
        <w:rPr>
          <w:rFonts w:ascii="Times New Roman" w:hAnsi="Times New Roman" w:cs="Times New Roman"/>
          <w:sz w:val="24"/>
          <w:szCs w:val="24"/>
          <w:lang w:val="ro-RO"/>
        </w:rPr>
      </w:pPr>
      <w:r w:rsidRPr="00805AD0">
        <w:rPr>
          <w:rFonts w:ascii="Times New Roman" w:hAnsi="Times New Roman" w:cs="Times New Roman"/>
          <w:sz w:val="24"/>
          <w:szCs w:val="24"/>
          <w:lang w:val="ro-RO"/>
        </w:rPr>
        <w:t>Construirea de case din lemn;</w:t>
      </w:r>
    </w:p>
    <w:p w14:paraId="3AD19697" w14:textId="77777777" w:rsidR="00B455E2" w:rsidRPr="00805AD0" w:rsidRDefault="00223C39" w:rsidP="00822DF7">
      <w:pPr>
        <w:pStyle w:val="Listparagraf"/>
        <w:numPr>
          <w:ilvl w:val="0"/>
          <w:numId w:val="13"/>
        </w:numPr>
        <w:rPr>
          <w:rFonts w:ascii="Times New Roman" w:hAnsi="Times New Roman" w:cs="Times New Roman"/>
          <w:sz w:val="24"/>
          <w:szCs w:val="24"/>
          <w:lang w:val="ro-RO"/>
        </w:rPr>
      </w:pPr>
      <w:r w:rsidRPr="00805AD0">
        <w:rPr>
          <w:rFonts w:ascii="Times New Roman" w:hAnsi="Times New Roman" w:cs="Times New Roman"/>
          <w:sz w:val="24"/>
          <w:szCs w:val="24"/>
          <w:lang w:val="ro-RO"/>
        </w:rPr>
        <w:t>Produse finite din lemn.</w:t>
      </w:r>
    </w:p>
    <w:p w14:paraId="28F10777" w14:textId="627E0538" w:rsidR="00B455E2" w:rsidRPr="00805AD0" w:rsidRDefault="00120BEE" w:rsidP="00734FC2">
      <w:pPr>
        <w:pStyle w:val="Anexe"/>
        <w:rPr>
          <w:lang w:val="ro-RO"/>
        </w:rPr>
      </w:pPr>
      <w:bookmarkStart w:id="35" w:name="_Toc201936249"/>
      <w:r w:rsidRPr="00805AD0">
        <w:rPr>
          <w:lang w:val="ro-RO"/>
        </w:rPr>
        <w:lastRenderedPageBreak/>
        <w:t>ANEXA 12</w:t>
      </w:r>
      <w:r w:rsidR="00734FC2" w:rsidRPr="00805AD0">
        <w:rPr>
          <w:lang w:val="ro-RO"/>
        </w:rPr>
        <w:t xml:space="preserve"> </w:t>
      </w:r>
      <w:r w:rsidR="00797AB2" w:rsidRPr="00805AD0">
        <w:rPr>
          <w:lang w:val="ro-RO"/>
        </w:rPr>
        <w:t>CULTURĂ</w:t>
      </w:r>
      <w:r w:rsidR="006A2979" w:rsidRPr="00805AD0">
        <w:rPr>
          <w:lang w:val="ro-RO"/>
        </w:rPr>
        <w:t xml:space="preserve">, </w:t>
      </w:r>
      <w:r w:rsidR="00797AB2" w:rsidRPr="00805AD0">
        <w:rPr>
          <w:lang w:val="ro-RO"/>
        </w:rPr>
        <w:t xml:space="preserve">ARTĂ </w:t>
      </w:r>
      <w:r w:rsidR="00805AD0">
        <w:rPr>
          <w:lang w:val="ro-RO"/>
        </w:rPr>
        <w:t>ȘI</w:t>
      </w:r>
      <w:r w:rsidR="00797AB2" w:rsidRPr="00805AD0">
        <w:rPr>
          <w:lang w:val="ro-RO"/>
        </w:rPr>
        <w:t xml:space="preserve"> CULTE</w:t>
      </w:r>
      <w:bookmarkEnd w:id="35"/>
    </w:p>
    <w:p w14:paraId="0CEA9BF7" w14:textId="365AD6B8" w:rsidR="00797AB2" w:rsidRPr="00805AD0" w:rsidRDefault="00CF61EF" w:rsidP="000354C4">
      <w:pPr>
        <w:pStyle w:val="Paragrafe"/>
      </w:pPr>
      <w:r w:rsidRPr="00805AD0">
        <w:t xml:space="preserve">Vatra </w:t>
      </w:r>
      <w:r w:rsidR="002D3162" w:rsidRPr="00805AD0">
        <w:t>Dornei</w:t>
      </w:r>
      <w:r w:rsidR="00797AB2" w:rsidRPr="00805AD0">
        <w:t xml:space="preserve"> este un locul unde istoria se întâlnește cu experiența milenară a poporului român</w:t>
      </w:r>
      <w:r w:rsidR="006A2979" w:rsidRPr="00805AD0">
        <w:t xml:space="preserve">, </w:t>
      </w:r>
      <w:r w:rsidR="00797AB2" w:rsidRPr="00805AD0">
        <w:t>teritoriu bogat în valori de patrimoniu etnografic</w:t>
      </w:r>
      <w:r w:rsidR="006A2979" w:rsidRPr="00805AD0">
        <w:t xml:space="preserve">, </w:t>
      </w:r>
      <w:r w:rsidR="00797AB2" w:rsidRPr="00805AD0">
        <w:t xml:space="preserve">de spiritualitate străveche </w:t>
      </w:r>
      <w:r w:rsidR="00805AD0">
        <w:t>și</w:t>
      </w:r>
      <w:r w:rsidR="00797AB2" w:rsidRPr="00805AD0">
        <w:t xml:space="preserve"> de ospitalitate exemplară.</w:t>
      </w:r>
      <w:r w:rsidR="006A2979" w:rsidRPr="00805AD0">
        <w:t xml:space="preserve"> </w:t>
      </w:r>
    </w:p>
    <w:p w14:paraId="1F6E1305" w14:textId="1EBCBA58" w:rsidR="00797AB2" w:rsidRPr="00805AD0" w:rsidRDefault="00797AB2" w:rsidP="000354C4">
      <w:pPr>
        <w:pStyle w:val="Paragrafe"/>
      </w:pPr>
      <w:r w:rsidRPr="00805AD0">
        <w:t>Prin intermediul ocupanților</w:t>
      </w:r>
      <w:r w:rsidR="006A2979" w:rsidRPr="00805AD0">
        <w:t xml:space="preserve">, </w:t>
      </w:r>
      <w:r w:rsidRPr="00805AD0">
        <w:t>al arhitecturii locuințelor</w:t>
      </w:r>
      <w:r w:rsidR="006A2979" w:rsidRPr="00805AD0">
        <w:t xml:space="preserve">, </w:t>
      </w:r>
      <w:r w:rsidRPr="00805AD0">
        <w:t>prin maniera originală de a - și aranja casele</w:t>
      </w:r>
      <w:r w:rsidR="006A2979" w:rsidRPr="00805AD0">
        <w:t xml:space="preserve">, </w:t>
      </w:r>
      <w:r w:rsidRPr="00805AD0">
        <w:t xml:space="preserve">prin datinele </w:t>
      </w:r>
      <w:r w:rsidR="00805AD0">
        <w:t>și</w:t>
      </w:r>
      <w:r w:rsidRPr="00805AD0">
        <w:t xml:space="preserve"> obiceiurile practicate de sărbători </w:t>
      </w:r>
      <w:r w:rsidR="00805AD0">
        <w:t>și</w:t>
      </w:r>
      <w:r w:rsidRPr="00805AD0">
        <w:t xml:space="preserve"> cu prilejul unor evenimente semnificative din viața lor: botezuri</w:t>
      </w:r>
      <w:r w:rsidR="006A2979" w:rsidRPr="00805AD0">
        <w:t xml:space="preserve">, </w:t>
      </w:r>
      <w:r w:rsidRPr="00805AD0">
        <w:t>cumetrii</w:t>
      </w:r>
      <w:r w:rsidR="006A2979" w:rsidRPr="00805AD0">
        <w:t xml:space="preserve">, </w:t>
      </w:r>
      <w:r w:rsidRPr="00805AD0">
        <w:t>nunți</w:t>
      </w:r>
      <w:r w:rsidR="006A2979" w:rsidRPr="00805AD0">
        <w:t xml:space="preserve">, </w:t>
      </w:r>
      <w:r w:rsidRPr="00805AD0">
        <w:t>aniversări</w:t>
      </w:r>
      <w:r w:rsidR="006A2979" w:rsidRPr="00805AD0">
        <w:t xml:space="preserve">, </w:t>
      </w:r>
      <w:r w:rsidRPr="00805AD0">
        <w:t xml:space="preserve">praznice </w:t>
      </w:r>
      <w:r w:rsidR="00805AD0">
        <w:t>și</w:t>
      </w:r>
      <w:r w:rsidRPr="00805AD0">
        <w:t xml:space="preserve"> pomeniri. </w:t>
      </w:r>
    </w:p>
    <w:p w14:paraId="5CDC7ACF" w14:textId="77777777" w:rsidR="00797AB2" w:rsidRPr="00805AD0" w:rsidRDefault="00797AB2" w:rsidP="000354C4">
      <w:pPr>
        <w:pStyle w:val="Paragrafe"/>
      </w:pPr>
      <w:r w:rsidRPr="00805AD0">
        <w:t>Locuitorii dorneni oferă turiștilor șansa de a le cunoște pe viu identitatea culturală și de a le înțelege particularitățile de mentalitate.</w:t>
      </w:r>
    </w:p>
    <w:p w14:paraId="116048CB" w14:textId="3421FDD1" w:rsidR="00797AB2" w:rsidRPr="00805AD0" w:rsidRDefault="00797AB2" w:rsidP="000354C4">
      <w:pPr>
        <w:pStyle w:val="Paragrafe"/>
      </w:pPr>
      <w:r w:rsidRPr="00805AD0">
        <w:t>Viața culturală a Vatrei Dorna</w:t>
      </w:r>
      <w:r w:rsidR="006A2979" w:rsidRPr="00805AD0">
        <w:t xml:space="preserve"> </w:t>
      </w:r>
      <w:r w:rsidRPr="00805AD0">
        <w:t>este extrem de bogată</w:t>
      </w:r>
      <w:r w:rsidR="006A2979" w:rsidRPr="00805AD0">
        <w:t xml:space="preserve">, </w:t>
      </w:r>
      <w:r w:rsidRPr="00805AD0">
        <w:t>fapt demonstrat de multitudinea frapantă a evenimentelor culturale din stațiune</w:t>
      </w:r>
      <w:r w:rsidR="006A2979" w:rsidRPr="00805AD0">
        <w:t xml:space="preserve">, </w:t>
      </w:r>
      <w:r w:rsidRPr="00805AD0">
        <w:t>care se derulează de – a lungul întregului an. Sunt de menționat Serbările Zăpezii din lunile ianuarie – februarie</w:t>
      </w:r>
      <w:r w:rsidR="006A2979" w:rsidRPr="00805AD0">
        <w:t xml:space="preserve">, </w:t>
      </w:r>
      <w:r w:rsidRPr="00805AD0">
        <w:t xml:space="preserve">Prichindei </w:t>
      </w:r>
      <w:r w:rsidR="00805AD0">
        <w:t>și</w:t>
      </w:r>
      <w:r w:rsidRPr="00805AD0">
        <w:t xml:space="preserve"> ghiocei din luna martie</w:t>
      </w:r>
      <w:r w:rsidR="006A2979" w:rsidRPr="00805AD0">
        <w:t xml:space="preserve">, </w:t>
      </w:r>
      <w:r w:rsidRPr="00805AD0">
        <w:t>Expoziția de ouă încondeiate din preajma sărbătorilor de Paște</w:t>
      </w:r>
      <w:r w:rsidR="006A2979" w:rsidRPr="00805AD0">
        <w:t xml:space="preserve">, </w:t>
      </w:r>
      <w:r w:rsidRPr="00805AD0">
        <w:t xml:space="preserve">Zilele municipiului </w:t>
      </w:r>
      <w:r w:rsidR="00CF61EF" w:rsidRPr="00805AD0">
        <w:t xml:space="preserve">Vatra </w:t>
      </w:r>
      <w:r w:rsidR="002D3162" w:rsidRPr="00805AD0">
        <w:t>Dornei</w:t>
      </w:r>
      <w:r w:rsidR="006A2979" w:rsidRPr="00805AD0">
        <w:t xml:space="preserve">, </w:t>
      </w:r>
      <w:r w:rsidRPr="00805AD0">
        <w:t>Sărbătoarea Limbii române</w:t>
      </w:r>
      <w:r w:rsidR="006A2979" w:rsidRPr="00805AD0">
        <w:t xml:space="preserve">, </w:t>
      </w:r>
      <w:r w:rsidRPr="00805AD0">
        <w:t xml:space="preserve">Festivalul de Datini </w:t>
      </w:r>
      <w:r w:rsidR="00805AD0">
        <w:t>și</w:t>
      </w:r>
      <w:r w:rsidRPr="00805AD0">
        <w:t xml:space="preserve"> Obiceiuri de Iarnă din preajma Crăciunului.</w:t>
      </w:r>
    </w:p>
    <w:p w14:paraId="51E0C9FF" w14:textId="5999BEA9" w:rsidR="00B455E2" w:rsidRPr="00805AD0" w:rsidRDefault="00797AB2" w:rsidP="000354C4">
      <w:pPr>
        <w:pStyle w:val="Paragrafe"/>
      </w:pPr>
      <w:r w:rsidRPr="00805AD0">
        <w:t>Municipalitatea organizează numeroase festivaluri dedidicate unor personalități românești de seamă</w:t>
      </w:r>
      <w:r w:rsidR="006A2979" w:rsidRPr="00805AD0">
        <w:t xml:space="preserve">, </w:t>
      </w:r>
      <w:r w:rsidRPr="00805AD0">
        <w:t>Mihai Eminescu</w:t>
      </w:r>
      <w:r w:rsidR="006A2979" w:rsidRPr="00805AD0">
        <w:t xml:space="preserve">, </w:t>
      </w:r>
      <w:r w:rsidRPr="00805AD0">
        <w:t>Ion Creangă</w:t>
      </w:r>
      <w:r w:rsidR="006A2979" w:rsidRPr="00805AD0">
        <w:t xml:space="preserve">, </w:t>
      </w:r>
      <w:r w:rsidRPr="00805AD0">
        <w:t>George Enescu</w:t>
      </w:r>
      <w:r w:rsidR="006A2979" w:rsidRPr="00805AD0">
        <w:t xml:space="preserve">, </w:t>
      </w:r>
      <w:r w:rsidRPr="00805AD0">
        <w:t xml:space="preserve">Ion Luca Caragiale și alții. </w:t>
      </w:r>
    </w:p>
    <w:p w14:paraId="4C1B5112" w14:textId="41B82E9B" w:rsidR="00797AB2" w:rsidRPr="00805AD0" w:rsidRDefault="00797AB2" w:rsidP="000354C4">
      <w:pPr>
        <w:pStyle w:val="Paragrafe"/>
        <w:ind w:firstLine="0"/>
        <w:rPr>
          <w:b/>
          <w:bCs/>
        </w:rPr>
      </w:pPr>
      <w:r w:rsidRPr="00805AD0">
        <w:rPr>
          <w:b/>
          <w:bCs/>
        </w:rPr>
        <w:t>Casa de cultură</w:t>
      </w:r>
    </w:p>
    <w:p w14:paraId="4F020DD5" w14:textId="470D081C" w:rsidR="00797AB2" w:rsidRPr="00805AD0" w:rsidRDefault="00797AB2" w:rsidP="000354C4">
      <w:pPr>
        <w:pStyle w:val="Paragrafe"/>
      </w:pPr>
      <w:r w:rsidRPr="00805AD0">
        <w:t xml:space="preserve">Centru de desfășurare a majorității evenimentelor culturale din municipiul </w:t>
      </w:r>
      <w:r w:rsidR="00CF61EF" w:rsidRPr="00805AD0">
        <w:t xml:space="preserve">Vatra </w:t>
      </w:r>
      <w:r w:rsidR="002D3162" w:rsidRPr="00805AD0">
        <w:t>Dornei</w:t>
      </w:r>
      <w:r w:rsidRPr="00805AD0">
        <w:t xml:space="preserve"> este Casa de Cultură</w:t>
      </w:r>
      <w:r w:rsidR="00C23739">
        <w:t xml:space="preserve"> „</w:t>
      </w:r>
      <w:r w:rsidRPr="00805AD0">
        <w:t>Platon Pardău</w:t>
      </w:r>
      <w:r w:rsidR="00805AD0" w:rsidRPr="00805AD0">
        <w:t>”</w:t>
      </w:r>
      <w:r w:rsidRPr="00805AD0">
        <w:t>. Aici au loc expoziții</w:t>
      </w:r>
      <w:r w:rsidR="006A2979" w:rsidRPr="00805AD0">
        <w:t xml:space="preserve">, </w:t>
      </w:r>
      <w:r w:rsidRPr="00805AD0">
        <w:t>spectacole folclorice</w:t>
      </w:r>
      <w:r w:rsidR="006A2979" w:rsidRPr="00805AD0">
        <w:t xml:space="preserve">, </w:t>
      </w:r>
      <w:r w:rsidRPr="00805AD0">
        <w:t>vernisaje</w:t>
      </w:r>
      <w:r w:rsidR="006A2979" w:rsidRPr="00805AD0">
        <w:t xml:space="preserve">, </w:t>
      </w:r>
      <w:r w:rsidR="002F7C9F" w:rsidRPr="00805AD0">
        <w:t>spectacole de teatru</w:t>
      </w:r>
      <w:r w:rsidR="006A2979" w:rsidRPr="00805AD0">
        <w:t xml:space="preserve">, </w:t>
      </w:r>
      <w:r w:rsidR="002F7C9F" w:rsidRPr="00805AD0">
        <w:t>muzica simfonica</w:t>
      </w:r>
      <w:r w:rsidR="006A2979" w:rsidRPr="00805AD0">
        <w:t xml:space="preserve">, </w:t>
      </w:r>
      <w:r w:rsidR="002F7C9F" w:rsidRPr="00805AD0">
        <w:t xml:space="preserve">proiectii de filme </w:t>
      </w:r>
      <w:r w:rsidR="00805AD0">
        <w:t>și</w:t>
      </w:r>
      <w:r w:rsidRPr="00805AD0">
        <w:t xml:space="preserve"> alte manifestări artistice locale.</w:t>
      </w:r>
    </w:p>
    <w:p w14:paraId="1CD98C9B" w14:textId="729EF3D9" w:rsidR="00797AB2" w:rsidRPr="00805AD0" w:rsidRDefault="00797AB2" w:rsidP="000354C4">
      <w:pPr>
        <w:pStyle w:val="Paragrafe"/>
      </w:pPr>
      <w:r w:rsidRPr="00805AD0">
        <w:t>În interiorul clădirii există</w:t>
      </w:r>
      <w:r w:rsidR="006A2979" w:rsidRPr="00805AD0">
        <w:t xml:space="preserve">, </w:t>
      </w:r>
      <w:r w:rsidRPr="00805AD0">
        <w:t>începând din anul 2002</w:t>
      </w:r>
      <w:r w:rsidR="006A2979" w:rsidRPr="00805AD0">
        <w:t xml:space="preserve">, </w:t>
      </w:r>
      <w:r w:rsidRPr="00805AD0">
        <w:t xml:space="preserve">o sală multifuncțională </w:t>
      </w:r>
      <w:r w:rsidR="00C23739">
        <w:t>„</w:t>
      </w:r>
      <w:r w:rsidRPr="00805AD0">
        <w:t>Salonul Alb</w:t>
      </w:r>
      <w:r w:rsidR="00390B75" w:rsidRPr="00805AD0">
        <w:t>”</w:t>
      </w:r>
      <w:r w:rsidR="006A2979" w:rsidRPr="00805AD0">
        <w:t xml:space="preserve">, </w:t>
      </w:r>
      <w:r w:rsidRPr="00805AD0">
        <w:t>în care au loc simpozioane</w:t>
      </w:r>
      <w:r w:rsidR="006A2979" w:rsidRPr="00805AD0">
        <w:t xml:space="preserve">, </w:t>
      </w:r>
      <w:r w:rsidRPr="00805AD0">
        <w:t>dezbateri</w:t>
      </w:r>
      <w:r w:rsidR="006A2979" w:rsidRPr="00805AD0">
        <w:t xml:space="preserve">, </w:t>
      </w:r>
      <w:r w:rsidRPr="00805AD0">
        <w:t>ședințe</w:t>
      </w:r>
      <w:r w:rsidR="006A2979" w:rsidRPr="00805AD0">
        <w:t xml:space="preserve">, </w:t>
      </w:r>
      <w:r w:rsidRPr="00805AD0">
        <w:t>microconcerte</w:t>
      </w:r>
      <w:r w:rsidR="006A2979" w:rsidRPr="00805AD0">
        <w:t xml:space="preserve">, </w:t>
      </w:r>
      <w:r w:rsidRPr="00805AD0">
        <w:t>expoziții de pictură</w:t>
      </w:r>
      <w:r w:rsidR="006A2979" w:rsidRPr="00805AD0">
        <w:t xml:space="preserve">, </w:t>
      </w:r>
      <w:r w:rsidRPr="00805AD0">
        <w:t>grafică</w:t>
      </w:r>
      <w:r w:rsidR="006A2979" w:rsidRPr="00805AD0">
        <w:t xml:space="preserve">, </w:t>
      </w:r>
      <w:r w:rsidRPr="00805AD0">
        <w:t>sculptură</w:t>
      </w:r>
      <w:r w:rsidR="006A2979" w:rsidRPr="00805AD0">
        <w:t xml:space="preserve">, </w:t>
      </w:r>
      <w:r w:rsidRPr="00805AD0">
        <w:t xml:space="preserve">ceramică </w:t>
      </w:r>
      <w:r w:rsidR="00805AD0">
        <w:t>și</w:t>
      </w:r>
      <w:r w:rsidRPr="00805AD0">
        <w:t xml:space="preserve"> artă fotografică. </w:t>
      </w:r>
    </w:p>
    <w:p w14:paraId="485E7EEE" w14:textId="4D80054A" w:rsidR="00B455E2" w:rsidRPr="00805AD0" w:rsidRDefault="00797AB2" w:rsidP="000354C4">
      <w:pPr>
        <w:pStyle w:val="Paragrafe"/>
      </w:pPr>
      <w:r w:rsidRPr="00805AD0">
        <w:t>Casa de cultură dispune de un număr de 350 de locuri</w:t>
      </w:r>
      <w:r w:rsidR="006A2979" w:rsidRPr="00805AD0">
        <w:t xml:space="preserve">, </w:t>
      </w:r>
      <w:r w:rsidRPr="00805AD0">
        <w:t>este situată în centrul orașului</w:t>
      </w:r>
      <w:r w:rsidR="006A2979" w:rsidRPr="00805AD0">
        <w:t xml:space="preserve">, </w:t>
      </w:r>
      <w:r w:rsidRPr="00805AD0">
        <w:t>pe strada</w:t>
      </w:r>
      <w:r w:rsidR="006A2979" w:rsidRPr="00805AD0">
        <w:t xml:space="preserve"> </w:t>
      </w:r>
      <w:r w:rsidRPr="00805AD0">
        <w:t>Gării nr. 2</w:t>
      </w:r>
      <w:r w:rsidR="006A2979" w:rsidRPr="00805AD0">
        <w:t xml:space="preserve">, </w:t>
      </w:r>
      <w:r w:rsidRPr="00805AD0">
        <w:t xml:space="preserve">și poartă numele scriitorului </w:t>
      </w:r>
      <w:r w:rsidR="00805AD0">
        <w:t>și</w:t>
      </w:r>
      <w:r w:rsidRPr="00805AD0">
        <w:t xml:space="preserve"> poetului Platon Pardău</w:t>
      </w:r>
      <w:r w:rsidR="006A2979" w:rsidRPr="00805AD0">
        <w:t xml:space="preserve">, </w:t>
      </w:r>
      <w:r w:rsidRPr="00805AD0">
        <w:t xml:space="preserve">originar din </w:t>
      </w:r>
      <w:r w:rsidR="00CF61EF" w:rsidRPr="00805AD0">
        <w:t xml:space="preserve">Vatra </w:t>
      </w:r>
      <w:r w:rsidR="002D3162" w:rsidRPr="00805AD0">
        <w:t>Dornei</w:t>
      </w:r>
      <w:r w:rsidRPr="00805AD0">
        <w:t>.</w:t>
      </w:r>
      <w:r w:rsidR="006A2979" w:rsidRPr="00805AD0">
        <w:t xml:space="preserve"> </w:t>
      </w:r>
    </w:p>
    <w:p w14:paraId="726C999F" w14:textId="37B225BC" w:rsidR="00797AB2" w:rsidRPr="00805AD0" w:rsidRDefault="00797AB2" w:rsidP="00797AB2">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Muzee</w:t>
      </w:r>
    </w:p>
    <w:p w14:paraId="4B4E6943" w14:textId="3C58EE4C" w:rsidR="00797AB2" w:rsidRPr="00805AD0" w:rsidRDefault="00797AB2" w:rsidP="000354C4">
      <w:pPr>
        <w:pStyle w:val="Paragrafe"/>
      </w:pPr>
      <w:r w:rsidRPr="00805AD0">
        <w:t xml:space="preserve">Muzeul de Științe ale Naturii </w:t>
      </w:r>
      <w:r w:rsidR="00805AD0">
        <w:t>și</w:t>
      </w:r>
      <w:r w:rsidRPr="00805AD0">
        <w:t xml:space="preserve"> Cinegetică situat pestrada Unirii</w:t>
      </w:r>
      <w:r w:rsidR="006A2979" w:rsidRPr="00805AD0">
        <w:t xml:space="preserve">, </w:t>
      </w:r>
      <w:r w:rsidRPr="00805AD0">
        <w:t>nr. 3</w:t>
      </w:r>
      <w:r w:rsidR="006A2979" w:rsidRPr="00805AD0">
        <w:t xml:space="preserve">, </w:t>
      </w:r>
      <w:r w:rsidRPr="00805AD0">
        <w:t>a fost înființat în anul 1952</w:t>
      </w:r>
      <w:r w:rsidR="006A2979" w:rsidRPr="00805AD0">
        <w:t xml:space="preserve">, </w:t>
      </w:r>
      <w:r w:rsidRPr="00805AD0">
        <w:t xml:space="preserve">fiind deschis oficial abia în anul 1957. Este constituit din două secții: Secția de Faună </w:t>
      </w:r>
      <w:r w:rsidR="00805AD0">
        <w:t>și</w:t>
      </w:r>
      <w:r w:rsidRPr="00805AD0">
        <w:t xml:space="preserve"> Floră din zona Dornelor și Secția de Cinegetică din județul Suceava.</w:t>
      </w:r>
    </w:p>
    <w:p w14:paraId="1A291CF6" w14:textId="12C30D70" w:rsidR="00797AB2" w:rsidRPr="00805AD0" w:rsidRDefault="00797AB2" w:rsidP="000354C4">
      <w:pPr>
        <w:pStyle w:val="Paragrafe"/>
      </w:pPr>
      <w:r w:rsidRPr="00805AD0">
        <w:t>Exponatele de faună și floră sunt prezentate redând aspecte din mediul lor natural</w:t>
      </w:r>
      <w:r w:rsidR="006A2979" w:rsidRPr="00805AD0">
        <w:t xml:space="preserve">, </w:t>
      </w:r>
      <w:r w:rsidRPr="00805AD0">
        <w:t>ceea ce dă un plus de atractivitate pentru publicul vizitator. Sunt abordate probleme de ocrotire a naturii</w:t>
      </w:r>
      <w:r w:rsidR="006A2979" w:rsidRPr="00805AD0">
        <w:t xml:space="preserve">, </w:t>
      </w:r>
      <w:r w:rsidRPr="00805AD0">
        <w:t>de taxonomie</w:t>
      </w:r>
      <w:r w:rsidR="006A2979" w:rsidRPr="00805AD0">
        <w:t xml:space="preserve">, </w:t>
      </w:r>
      <w:r w:rsidRPr="00805AD0">
        <w:t xml:space="preserve">filogenie și ecologie. Parterul muzeului prezintă colecția cinegetică. Animalele </w:t>
      </w:r>
      <w:r w:rsidRPr="00805AD0">
        <w:lastRenderedPageBreak/>
        <w:t>vertebrate sunt prezentate în ordine evolutivă: pești</w:t>
      </w:r>
      <w:r w:rsidR="006A2979" w:rsidRPr="00805AD0">
        <w:t xml:space="preserve">, </w:t>
      </w:r>
      <w:r w:rsidRPr="00805AD0">
        <w:t>amfibieni</w:t>
      </w:r>
      <w:r w:rsidR="006A2979" w:rsidRPr="00805AD0">
        <w:t xml:space="preserve">, </w:t>
      </w:r>
      <w:r w:rsidRPr="00805AD0">
        <w:t>reptile</w:t>
      </w:r>
      <w:r w:rsidR="006A2979" w:rsidRPr="00805AD0">
        <w:t xml:space="preserve">, </w:t>
      </w:r>
      <w:r w:rsidRPr="00805AD0">
        <w:t xml:space="preserve">păsări </w:t>
      </w:r>
      <w:r w:rsidR="00805AD0">
        <w:t>și</w:t>
      </w:r>
      <w:r w:rsidRPr="00805AD0">
        <w:t xml:space="preserve"> mamifere. Muzeul include un interior vânătoresc realizat cu obiecte din coarne de cerb căzute</w:t>
      </w:r>
      <w:r w:rsidR="006A2979" w:rsidRPr="00805AD0">
        <w:t xml:space="preserve">, </w:t>
      </w:r>
      <w:r w:rsidRPr="00805AD0">
        <w:t>blănuri</w:t>
      </w:r>
      <w:r w:rsidR="006A2979" w:rsidRPr="00805AD0">
        <w:t xml:space="preserve">, </w:t>
      </w:r>
      <w:r w:rsidRPr="00805AD0">
        <w:t xml:space="preserve">fazani </w:t>
      </w:r>
      <w:r w:rsidR="00805AD0">
        <w:t>și</w:t>
      </w:r>
      <w:r w:rsidRPr="00805AD0">
        <w:t xml:space="preserve"> capete de căprior naturalizate </w:t>
      </w:r>
      <w:r w:rsidR="00805AD0">
        <w:t>și</w:t>
      </w:r>
      <w:r w:rsidRPr="00805AD0">
        <w:t xml:space="preserve"> Sala Trofeelor</w:t>
      </w:r>
      <w:r w:rsidR="006A2979" w:rsidRPr="00805AD0">
        <w:t xml:space="preserve">, </w:t>
      </w:r>
      <w:r w:rsidRPr="00805AD0">
        <w:t>unde sunt expuse trofee de blană</w:t>
      </w:r>
      <w:r w:rsidR="006A2979" w:rsidRPr="00805AD0">
        <w:t xml:space="preserve">, </w:t>
      </w:r>
      <w:r w:rsidRPr="00805AD0">
        <w:t>trofee de coarne și colți de mistreț</w:t>
      </w:r>
      <w:r w:rsidR="006A2979" w:rsidRPr="00805AD0">
        <w:t xml:space="preserve">, </w:t>
      </w:r>
      <w:r w:rsidRPr="00805AD0">
        <w:t>adunate din zona Dornelor.</w:t>
      </w:r>
    </w:p>
    <w:p w14:paraId="3648D93E" w14:textId="2C5E09B3" w:rsidR="00797AB2" w:rsidRPr="00805AD0" w:rsidRDefault="00797AB2" w:rsidP="000354C4">
      <w:pPr>
        <w:pStyle w:val="Paragrafe"/>
      </w:pPr>
      <w:r w:rsidRPr="00805AD0">
        <w:t>Muzeul de Etnografie</w:t>
      </w:r>
      <w:r w:rsidR="006A2979" w:rsidRPr="00805AD0">
        <w:t xml:space="preserve">, </w:t>
      </w:r>
      <w:r w:rsidRPr="00805AD0">
        <w:t xml:space="preserve">din </w:t>
      </w:r>
      <w:r w:rsidR="00CF61EF" w:rsidRPr="00805AD0">
        <w:t xml:space="preserve">Vatra </w:t>
      </w:r>
      <w:r w:rsidR="002D3162" w:rsidRPr="00805AD0">
        <w:t>Dornei</w:t>
      </w:r>
      <w:r w:rsidR="006A2979" w:rsidRPr="00805AD0">
        <w:t xml:space="preserve">, </w:t>
      </w:r>
      <w:r w:rsidRPr="00805AD0">
        <w:t>situat pe Strada Mihai Eminescu nr. 17</w:t>
      </w:r>
      <w:r w:rsidR="006A2979" w:rsidRPr="00805AD0">
        <w:t xml:space="preserve">, </w:t>
      </w:r>
      <w:r w:rsidRPr="00805AD0">
        <w:t>în clădirea primăriei</w:t>
      </w:r>
      <w:r w:rsidR="006A2979" w:rsidRPr="00805AD0">
        <w:t xml:space="preserve">, </w:t>
      </w:r>
      <w:r w:rsidRPr="00805AD0">
        <w:t>a fost înființat în anul 1987 și oferă o imagine de ansamblu a creației populare din zona montană a Bucovinei.</w:t>
      </w:r>
    </w:p>
    <w:p w14:paraId="23C2EB21" w14:textId="1D2BFFAF" w:rsidR="00797AB2" w:rsidRPr="00805AD0" w:rsidRDefault="00797AB2" w:rsidP="000354C4">
      <w:pPr>
        <w:pStyle w:val="Paragrafe"/>
      </w:pPr>
      <w:r w:rsidRPr="00805AD0">
        <w:t>Expoziția reprezintă cursiv domeniile principale ale artei populare</w:t>
      </w:r>
      <w:r w:rsidR="006A2979" w:rsidRPr="00805AD0">
        <w:t xml:space="preserve">, </w:t>
      </w:r>
      <w:r w:rsidRPr="00805AD0">
        <w:t>structurale sub forma zonelor montane. Sunt ilustrate preocupările de vârf ale locuitorilor de pe aceste meleaguri</w:t>
      </w:r>
      <w:r w:rsidR="006A2979" w:rsidRPr="00805AD0">
        <w:t xml:space="preserve">, </w:t>
      </w:r>
      <w:r w:rsidRPr="00805AD0">
        <w:t xml:space="preserve">prin prezentarea fenomenului artistic popular. Tot în cadrul muzeului sunt reprezentate două din ocupațiile specifice zonei Dornelor: creșterea animalelor și plutăritul. </w:t>
      </w:r>
    </w:p>
    <w:p w14:paraId="44ACF2FC" w14:textId="44D83374" w:rsidR="00B455E2" w:rsidRPr="00805AD0" w:rsidRDefault="00797AB2" w:rsidP="000354C4">
      <w:pPr>
        <w:pStyle w:val="Paragrafe"/>
      </w:pPr>
      <w:r w:rsidRPr="00805AD0">
        <w:t>În incinta muzeului au fost reconstituite două interioare tradiționale din zonă</w:t>
      </w:r>
      <w:r w:rsidR="006A2979" w:rsidRPr="00805AD0">
        <w:t xml:space="preserve">, </w:t>
      </w:r>
      <w:r w:rsidRPr="00805AD0">
        <w:t>care prezintă vizitatorilor armonia și farmecul organizării interiorului unei case țărănești. În colecție se găsesc exemplare ale portului popular bucovinean</w:t>
      </w:r>
      <w:r w:rsidR="006A2979" w:rsidRPr="00805AD0">
        <w:t xml:space="preserve">, </w:t>
      </w:r>
      <w:r w:rsidRPr="00805AD0">
        <w:t xml:space="preserve">unelte meșteșugărești </w:t>
      </w:r>
      <w:r w:rsidR="00805AD0">
        <w:t>și</w:t>
      </w:r>
      <w:r w:rsidRPr="00805AD0">
        <w:t xml:space="preserve"> ceramică din zona Bucovinei. </w:t>
      </w:r>
    </w:p>
    <w:p w14:paraId="29EA9BD0" w14:textId="3AC99346" w:rsidR="00D453CA" w:rsidRPr="00805AD0" w:rsidRDefault="00D453CA" w:rsidP="00805AD0">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Cazinoul</w:t>
      </w:r>
      <w:r w:rsidR="006A2979" w:rsidRPr="00805AD0">
        <w:rPr>
          <w:rFonts w:ascii="Times New Roman" w:hAnsi="Times New Roman" w:cs="Times New Roman"/>
          <w:b/>
          <w:bCs/>
          <w:sz w:val="24"/>
          <w:szCs w:val="24"/>
          <w:lang w:val="ro-RO"/>
        </w:rPr>
        <w:t xml:space="preserve"> </w:t>
      </w:r>
      <w:r w:rsidRPr="00805AD0">
        <w:rPr>
          <w:rFonts w:ascii="Times New Roman" w:hAnsi="Times New Roman" w:cs="Times New Roman"/>
          <w:b/>
          <w:bCs/>
          <w:sz w:val="24"/>
          <w:szCs w:val="24"/>
          <w:lang w:val="ro-RO"/>
        </w:rPr>
        <w:t>din Vatra Dornei</w:t>
      </w:r>
    </w:p>
    <w:p w14:paraId="14729E9C" w14:textId="4C7CD7BF" w:rsidR="00D453CA" w:rsidRPr="00805AD0" w:rsidRDefault="00D453CA" w:rsidP="00805AD0">
      <w:pPr>
        <w:pStyle w:val="Paragrafe"/>
      </w:pPr>
      <w:r w:rsidRPr="00805AD0">
        <w:t xml:space="preserve">Palatul Dornelor sau Cazinoul din Vatra Dornei este o cladire construita </w:t>
      </w:r>
      <w:r w:rsidR="00805AD0" w:rsidRPr="00805AD0">
        <w:t>în</w:t>
      </w:r>
      <w:r w:rsidRPr="00805AD0">
        <w:t xml:space="preserve"> perioada 1896-1898 </w:t>
      </w:r>
      <w:r w:rsidR="00805AD0" w:rsidRPr="00805AD0">
        <w:t>în</w:t>
      </w:r>
      <w:r w:rsidRPr="00805AD0">
        <w:t xml:space="preserve"> orasul Vatra Dornei</w:t>
      </w:r>
      <w:r w:rsidR="006A2979" w:rsidRPr="00805AD0">
        <w:t xml:space="preserve">, </w:t>
      </w:r>
      <w:r w:rsidRPr="00805AD0">
        <w:t>Judetul Suceava.</w:t>
      </w:r>
    </w:p>
    <w:p w14:paraId="315D8FB2" w14:textId="4388BEFC" w:rsidR="00D453CA" w:rsidRPr="00805AD0" w:rsidRDefault="00D453CA" w:rsidP="00805AD0">
      <w:pPr>
        <w:pStyle w:val="Paragrafe"/>
      </w:pPr>
      <w:r w:rsidRPr="00805AD0">
        <w:t xml:space="preserve">La 10 iulie 1899 se inaugura </w:t>
      </w:r>
      <w:r w:rsidR="00805AD0" w:rsidRPr="00805AD0">
        <w:t>în</w:t>
      </w:r>
      <w:r w:rsidRPr="00805AD0">
        <w:t xml:space="preserve"> Vatra Dornei Cazinoul Bailor</w:t>
      </w:r>
      <w:r w:rsidR="006A2979" w:rsidRPr="00805AD0">
        <w:t xml:space="preserve">, </w:t>
      </w:r>
      <w:r w:rsidRPr="00805AD0">
        <w:t>un edificiu construit dupa proiectul arhitectului vienez Peter Von Brang</w:t>
      </w:r>
      <w:r w:rsidR="006A2979" w:rsidRPr="00805AD0">
        <w:t xml:space="preserve">, </w:t>
      </w:r>
      <w:r w:rsidRPr="00805AD0">
        <w:t>o cladire maiestuoasa</w:t>
      </w:r>
      <w:r w:rsidR="006A2979" w:rsidRPr="00805AD0">
        <w:t xml:space="preserve">, </w:t>
      </w:r>
      <w:r w:rsidRPr="00805AD0">
        <w:t>simbol al unei lumi moderne care a stiut sa pretuiasca darurile naturii.</w:t>
      </w:r>
    </w:p>
    <w:p w14:paraId="5B6FDEE8" w14:textId="2FAAD53C" w:rsidR="00D453CA" w:rsidRPr="00805AD0" w:rsidRDefault="00D453CA" w:rsidP="00805AD0">
      <w:pPr>
        <w:pStyle w:val="Paragrafe"/>
      </w:pPr>
      <w:r w:rsidRPr="00805AD0">
        <w:t xml:space="preserve">Arhiepiscopia Sucevei </w:t>
      </w:r>
      <w:r w:rsidR="00805AD0" w:rsidRPr="00805AD0">
        <w:t>și</w:t>
      </w:r>
      <w:r w:rsidRPr="00805AD0">
        <w:t xml:space="preserve"> Radautilor</w:t>
      </w:r>
      <w:r w:rsidR="006A2979" w:rsidRPr="00805AD0">
        <w:t xml:space="preserve">, </w:t>
      </w:r>
      <w:r w:rsidRPr="00805AD0">
        <w:t xml:space="preserve">prin Fondul Bisericesc </w:t>
      </w:r>
      <w:r w:rsidR="00D747BE" w:rsidRPr="00805AD0">
        <w:t>Ortodox Roman al Bucovinei</w:t>
      </w:r>
      <w:r w:rsidR="006A2979" w:rsidRPr="00805AD0">
        <w:t xml:space="preserve">, </w:t>
      </w:r>
      <w:r w:rsidR="00D747BE" w:rsidRPr="00805AD0">
        <w:t xml:space="preserve">a semnat </w:t>
      </w:r>
      <w:r w:rsidR="00805AD0" w:rsidRPr="00805AD0">
        <w:t>în</w:t>
      </w:r>
      <w:r w:rsidR="00D747BE" w:rsidRPr="00805AD0">
        <w:t xml:space="preserve"> decembrie 2017 Contractul de Finantare pentru proiectul Consolidarea </w:t>
      </w:r>
      <w:r w:rsidR="00805AD0" w:rsidRPr="00805AD0">
        <w:t>și</w:t>
      </w:r>
      <w:r w:rsidR="00D747BE" w:rsidRPr="00805AD0">
        <w:t xml:space="preserve"> restaurarea cladirii monument Cazinoul Bailor cu schimbarea destinatiei </w:t>
      </w:r>
      <w:r w:rsidR="00805AD0" w:rsidRPr="00805AD0">
        <w:t>în</w:t>
      </w:r>
      <w:r w:rsidR="00D747BE" w:rsidRPr="00805AD0">
        <w:t xml:space="preserve"> Centrul Muzeal Cazinoul Bailor</w:t>
      </w:r>
      <w:r w:rsidR="006A2979" w:rsidRPr="00805AD0">
        <w:t xml:space="preserve">, </w:t>
      </w:r>
      <w:r w:rsidR="00D747BE" w:rsidRPr="00805AD0">
        <w:t>proiect finantat prin Programul Operational Regional 2014-2020</w:t>
      </w:r>
      <w:r w:rsidR="006A2979" w:rsidRPr="00805AD0">
        <w:t xml:space="preserve">, </w:t>
      </w:r>
      <w:r w:rsidR="00D747BE" w:rsidRPr="00805AD0">
        <w:t xml:space="preserve">Axa prioritara 5 – Imbunatatirea mediului urban </w:t>
      </w:r>
      <w:r w:rsidR="00805AD0" w:rsidRPr="00805AD0">
        <w:t>și</w:t>
      </w:r>
      <w:r w:rsidR="00D747BE" w:rsidRPr="00805AD0">
        <w:t xml:space="preserve"> conservarea</w:t>
      </w:r>
      <w:r w:rsidR="006A2979" w:rsidRPr="00805AD0">
        <w:t xml:space="preserve">, </w:t>
      </w:r>
      <w:r w:rsidR="00D747BE" w:rsidRPr="00805AD0">
        <w:t xml:space="preserve">protectia </w:t>
      </w:r>
      <w:r w:rsidR="00805AD0" w:rsidRPr="00805AD0">
        <w:t>și</w:t>
      </w:r>
      <w:r w:rsidR="00D747BE" w:rsidRPr="00805AD0">
        <w:t xml:space="preserve"> valorificarea durabila a patrimoniului cultural</w:t>
      </w:r>
      <w:r w:rsidR="006A2979" w:rsidRPr="00805AD0">
        <w:t xml:space="preserve">, </w:t>
      </w:r>
      <w:r w:rsidR="00D747BE" w:rsidRPr="00805AD0">
        <w:t>Prioritatea de investitii 5.1-Conservarea</w:t>
      </w:r>
      <w:r w:rsidR="006A2979" w:rsidRPr="00805AD0">
        <w:t xml:space="preserve">, </w:t>
      </w:r>
      <w:r w:rsidR="00D747BE" w:rsidRPr="00805AD0">
        <w:t>protejarea</w:t>
      </w:r>
      <w:r w:rsidR="006A2979" w:rsidRPr="00805AD0">
        <w:t xml:space="preserve">, </w:t>
      </w:r>
      <w:r w:rsidR="00D747BE" w:rsidRPr="00805AD0">
        <w:t xml:space="preserve">promovarea </w:t>
      </w:r>
      <w:r w:rsidR="00805AD0" w:rsidRPr="00805AD0">
        <w:t>și</w:t>
      </w:r>
      <w:r w:rsidR="00D747BE" w:rsidRPr="00805AD0">
        <w:t xml:space="preserve"> dezvoltarea patrimoniului natural </w:t>
      </w:r>
      <w:r w:rsidR="00805AD0" w:rsidRPr="00805AD0">
        <w:t>și</w:t>
      </w:r>
      <w:r w:rsidR="00D747BE" w:rsidRPr="00805AD0">
        <w:t xml:space="preserve"> cultural.</w:t>
      </w:r>
    </w:p>
    <w:p w14:paraId="7C197BB6" w14:textId="25BCE9C5" w:rsidR="00D747BE" w:rsidRPr="00805AD0" w:rsidRDefault="00805AD0" w:rsidP="00805AD0">
      <w:pPr>
        <w:pStyle w:val="Paragrafe"/>
      </w:pPr>
      <w:r w:rsidRPr="00805AD0">
        <w:t>În</w:t>
      </w:r>
      <w:r w:rsidR="00D747BE" w:rsidRPr="00805AD0">
        <w:t xml:space="preserve"> prezent</w:t>
      </w:r>
      <w:r w:rsidR="006A2979" w:rsidRPr="00805AD0">
        <w:t xml:space="preserve">, </w:t>
      </w:r>
      <w:r w:rsidR="00D747BE" w:rsidRPr="00805AD0">
        <w:t>Cazinoul este complet renovat</w:t>
      </w:r>
      <w:r w:rsidR="006A2979" w:rsidRPr="00805AD0">
        <w:t xml:space="preserve">, </w:t>
      </w:r>
      <w:r w:rsidR="00D747BE" w:rsidRPr="00805AD0">
        <w:t>recapatandu-</w:t>
      </w:r>
      <w:r w:rsidRPr="00805AD0">
        <w:t>și</w:t>
      </w:r>
      <w:r w:rsidR="00D747BE" w:rsidRPr="00805AD0">
        <w:t xml:space="preserve"> gratia de altadata. El a fost deschis publicului</w:t>
      </w:r>
      <w:r w:rsidR="006A2979" w:rsidRPr="00805AD0">
        <w:t xml:space="preserve">, </w:t>
      </w:r>
      <w:r w:rsidR="00D747BE" w:rsidRPr="00805AD0">
        <w:t>marti</w:t>
      </w:r>
      <w:r w:rsidR="006A2979" w:rsidRPr="00805AD0">
        <w:t xml:space="preserve">, </w:t>
      </w:r>
      <w:r w:rsidR="00D747BE" w:rsidRPr="00805AD0">
        <w:t>28 noiembrie 2023</w:t>
      </w:r>
      <w:r w:rsidR="006A2979" w:rsidRPr="00805AD0">
        <w:t xml:space="preserve">, </w:t>
      </w:r>
      <w:r w:rsidR="00D747BE" w:rsidRPr="00805AD0">
        <w:t>data la care se implinesc 105 de ani de la Unirea Bucovinei cu Romania.</w:t>
      </w:r>
    </w:p>
    <w:p w14:paraId="4CD03BE4" w14:textId="6C383DEF" w:rsidR="00797AB2" w:rsidRPr="00805AD0" w:rsidRDefault="00797AB2" w:rsidP="00797AB2">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Biblioteca</w:t>
      </w:r>
    </w:p>
    <w:p w14:paraId="6B967683" w14:textId="3F10B81A" w:rsidR="00797AB2" w:rsidRPr="00805AD0" w:rsidRDefault="00797AB2" w:rsidP="000354C4">
      <w:pPr>
        <w:pStyle w:val="Paragrafe"/>
      </w:pPr>
      <w:r w:rsidRPr="00805AD0">
        <w:t xml:space="preserve">În municipiul </w:t>
      </w:r>
      <w:r w:rsidR="00CF61EF" w:rsidRPr="00805AD0">
        <w:t xml:space="preserve">Vatra </w:t>
      </w:r>
      <w:r w:rsidR="002D3162" w:rsidRPr="00805AD0">
        <w:t>Dornei</w:t>
      </w:r>
      <w:r w:rsidRPr="00805AD0">
        <w:t xml:space="preserve"> funcționează Biblioteca Municipală</w:t>
      </w:r>
      <w:r w:rsidR="006A2979" w:rsidRPr="00805AD0">
        <w:t xml:space="preserve"> </w:t>
      </w:r>
      <w:r w:rsidR="005445A9" w:rsidRPr="00805AD0">
        <w:t>„</w:t>
      </w:r>
      <w:r w:rsidRPr="00805AD0">
        <w:t>G.T. Kirileanu</w:t>
      </w:r>
      <w:r w:rsidR="005445A9" w:rsidRPr="00805AD0">
        <w:t>”</w:t>
      </w:r>
      <w:r w:rsidR="006A2979" w:rsidRPr="00805AD0">
        <w:t xml:space="preserve">, </w:t>
      </w:r>
      <w:r w:rsidRPr="00805AD0">
        <w:t>înființată</w:t>
      </w:r>
      <w:r w:rsidR="006A2979" w:rsidRPr="00805AD0">
        <w:t xml:space="preserve"> </w:t>
      </w:r>
      <w:r w:rsidRPr="00805AD0">
        <w:t>din anul 1901.</w:t>
      </w:r>
    </w:p>
    <w:p w14:paraId="064D73E2" w14:textId="6120E6C7" w:rsidR="00797AB2" w:rsidRPr="00805AD0" w:rsidRDefault="00797AB2" w:rsidP="000354C4">
      <w:pPr>
        <w:pStyle w:val="Paragrafe"/>
      </w:pPr>
      <w:r w:rsidRPr="00805AD0">
        <w:lastRenderedPageBreak/>
        <w:t>Primarul patriot Vasile Deac construiește în anul 1901</w:t>
      </w:r>
      <w:r w:rsidR="006A2979" w:rsidRPr="00805AD0">
        <w:t xml:space="preserve">, </w:t>
      </w:r>
      <w:r w:rsidRPr="00805AD0">
        <w:t>Palatul Național Român</w:t>
      </w:r>
      <w:r w:rsidR="006A2979" w:rsidRPr="00805AD0">
        <w:t xml:space="preserve">, </w:t>
      </w:r>
      <w:r w:rsidRPr="00805AD0">
        <w:t>viitor sediu al Bibliotheca Publice. În trei camere la parterul Palatului Național</w:t>
      </w:r>
      <w:r w:rsidR="006A2979" w:rsidRPr="00805AD0">
        <w:t xml:space="preserve"> </w:t>
      </w:r>
      <w:r w:rsidRPr="00805AD0">
        <w:t xml:space="preserve">s – a organizat </w:t>
      </w:r>
      <w:r w:rsidR="005445A9" w:rsidRPr="00805AD0">
        <w:t>„</w:t>
      </w:r>
      <w:r w:rsidRPr="00805AD0">
        <w:t>Cabinetul de Cetire</w:t>
      </w:r>
      <w:r w:rsidR="005445A9" w:rsidRPr="00805AD0">
        <w:t xml:space="preserve">” </w:t>
      </w:r>
      <w:r w:rsidRPr="00805AD0">
        <w:t>care în momentul deschiderii avea în dotare 1000 de volume în limba română primite prin donație.</w:t>
      </w:r>
    </w:p>
    <w:p w14:paraId="646354FB" w14:textId="778EA712" w:rsidR="00797AB2" w:rsidRPr="00805AD0" w:rsidRDefault="00797AB2" w:rsidP="000354C4">
      <w:pPr>
        <w:pStyle w:val="Paragrafe"/>
      </w:pPr>
      <w:r w:rsidRPr="00805AD0">
        <w:t>În anul 1914 o parte însemnată a fondului de carte a fost dată în păstrare către gospodăriile populației</w:t>
      </w:r>
      <w:r w:rsidR="006A2979" w:rsidRPr="00805AD0">
        <w:t xml:space="preserve">, </w:t>
      </w:r>
      <w:r w:rsidRPr="00805AD0">
        <w:t xml:space="preserve">iar clădirea este rechiziționată pe perioada războiului. </w:t>
      </w:r>
    </w:p>
    <w:p w14:paraId="51BFFDA5" w14:textId="16DBB51C" w:rsidR="00797AB2" w:rsidRPr="00805AD0" w:rsidRDefault="00797AB2" w:rsidP="000354C4">
      <w:pPr>
        <w:pStyle w:val="Paragrafe"/>
      </w:pPr>
      <w:r w:rsidRPr="00805AD0">
        <w:t>După război biblioteca</w:t>
      </w:r>
      <w:r w:rsidR="006A2979" w:rsidRPr="00805AD0">
        <w:t xml:space="preserve">, </w:t>
      </w:r>
      <w:r w:rsidRPr="00805AD0">
        <w:t>dispunând de cărțile care au fost recuperate de la populația</w:t>
      </w:r>
      <w:r w:rsidR="006A2979" w:rsidRPr="00805AD0">
        <w:t xml:space="preserve"> </w:t>
      </w:r>
      <w:r w:rsidRPr="00805AD0">
        <w:t>căre le – a păstrat pe toată perioada războiului</w:t>
      </w:r>
      <w:r w:rsidR="006A2979" w:rsidRPr="00805AD0">
        <w:t xml:space="preserve">, </w:t>
      </w:r>
      <w:r w:rsidRPr="00805AD0">
        <w:t>începe să funcționeze în spații improvizate.</w:t>
      </w:r>
    </w:p>
    <w:p w14:paraId="4D728253" w14:textId="0D537B6E" w:rsidR="00797AB2" w:rsidRPr="00805AD0" w:rsidRDefault="00797AB2" w:rsidP="000354C4">
      <w:pPr>
        <w:pStyle w:val="Paragrafe"/>
      </w:pPr>
      <w:r w:rsidRPr="00805AD0">
        <w:t>În perioada interbelică</w:t>
      </w:r>
      <w:r w:rsidR="006A2979" w:rsidRPr="00805AD0">
        <w:t xml:space="preserve">, </w:t>
      </w:r>
      <w:r w:rsidRPr="00805AD0">
        <w:t>clădirea suferă daune importante</w:t>
      </w:r>
      <w:r w:rsidR="006A2979" w:rsidRPr="00805AD0">
        <w:t xml:space="preserve">, </w:t>
      </w:r>
      <w:r w:rsidRPr="00805AD0">
        <w:t>fiind devastată de trupele germane aflate în retragere; refăcută spațiile bibliotecii au fost folosite în diferite scopuri</w:t>
      </w:r>
      <w:r w:rsidR="006A2979" w:rsidRPr="00805AD0">
        <w:t xml:space="preserve">, </w:t>
      </w:r>
      <w:r w:rsidRPr="00805AD0">
        <w:t>inclusiv învățământul școlar.</w:t>
      </w:r>
    </w:p>
    <w:p w14:paraId="3CFE8CC2" w14:textId="29A1629E" w:rsidR="00797AB2" w:rsidRPr="00805AD0" w:rsidRDefault="00797AB2" w:rsidP="000354C4">
      <w:pPr>
        <w:pStyle w:val="Paragrafe"/>
      </w:pPr>
      <w:r w:rsidRPr="00805AD0">
        <w:t>În anul 1975 – Clădirea își reia destinația inițială</w:t>
      </w:r>
      <w:r w:rsidR="006A2979" w:rsidRPr="00805AD0">
        <w:t xml:space="preserve">, </w:t>
      </w:r>
      <w:r w:rsidRPr="00805AD0">
        <w:t>cea de bibliotecă publică;</w:t>
      </w:r>
    </w:p>
    <w:p w14:paraId="0C6AC9D1" w14:textId="5253226C" w:rsidR="00797AB2" w:rsidRPr="00805AD0" w:rsidRDefault="00797AB2" w:rsidP="000354C4">
      <w:pPr>
        <w:pStyle w:val="Paragrafe"/>
      </w:pPr>
      <w:r w:rsidRPr="00805AD0">
        <w:t xml:space="preserve">În anul 1992 – Biblioteca primește denumirea de </w:t>
      </w:r>
      <w:r w:rsidR="005445A9" w:rsidRPr="00805AD0">
        <w:t xml:space="preserve">„G.T. Kirileanu” </w:t>
      </w:r>
      <w:r w:rsidRPr="00805AD0">
        <w:t>– personalitate dorneană cu o vastă cultură umanistică</w:t>
      </w:r>
      <w:r w:rsidR="006A2979" w:rsidRPr="00805AD0">
        <w:t xml:space="preserve">, </w:t>
      </w:r>
      <w:r w:rsidRPr="00805AD0">
        <w:t>fost bibliotecar al casei regale.</w:t>
      </w:r>
    </w:p>
    <w:p w14:paraId="77CD1A82" w14:textId="77777777" w:rsidR="00797AB2" w:rsidRPr="00805AD0" w:rsidRDefault="00797AB2" w:rsidP="000354C4">
      <w:pPr>
        <w:pStyle w:val="Paragrafe"/>
      </w:pPr>
      <w:r w:rsidRPr="00805AD0">
        <w:t>În anul 2001 – Biblioteca și Palatul Național Român sărbătoresc Centenarul.</w:t>
      </w:r>
    </w:p>
    <w:p w14:paraId="127EE74A" w14:textId="299F1004" w:rsidR="00797AB2" w:rsidRPr="00805AD0" w:rsidRDefault="00797AB2" w:rsidP="000354C4">
      <w:pPr>
        <w:pStyle w:val="Paragrafe"/>
      </w:pPr>
      <w:r w:rsidRPr="00805AD0">
        <w:t xml:space="preserve">În anul 2011 – Se sărbătoresc 110 ani de lectură public la Biblioteca </w:t>
      </w:r>
      <w:r w:rsidR="00C23739">
        <w:t>„</w:t>
      </w:r>
      <w:r w:rsidRPr="00805AD0">
        <w:t xml:space="preserve">G.T. Kirileanu” </w:t>
      </w:r>
      <w:r w:rsidR="00CF61EF" w:rsidRPr="00805AD0">
        <w:t xml:space="preserve">Vatra </w:t>
      </w:r>
      <w:r w:rsidR="002D3162" w:rsidRPr="00805AD0">
        <w:t>Dornei</w:t>
      </w:r>
      <w:r w:rsidRPr="00805AD0">
        <w:t>.</w:t>
      </w:r>
    </w:p>
    <w:p w14:paraId="297BB150" w14:textId="59C653CE" w:rsidR="00797AB2" w:rsidRPr="00805AD0" w:rsidRDefault="00797AB2" w:rsidP="000354C4">
      <w:pPr>
        <w:pStyle w:val="Paragrafe"/>
      </w:pPr>
      <w:r w:rsidRPr="00805AD0">
        <w:t>Biblioteca dețíne 6 calculatoare cu acces la internet</w:t>
      </w:r>
      <w:r w:rsidR="006A2979" w:rsidRPr="00805AD0">
        <w:t xml:space="preserve">, </w:t>
      </w:r>
      <w:r w:rsidRPr="00805AD0">
        <w:t>are sală de lectură</w:t>
      </w:r>
      <w:r w:rsidR="006A2979" w:rsidRPr="00805AD0">
        <w:t xml:space="preserve">, </w:t>
      </w:r>
      <w:r w:rsidRPr="00805AD0">
        <w:t>oferă servicii de împrumut la domiciliu</w:t>
      </w:r>
      <w:r w:rsidR="006A2979" w:rsidRPr="00805AD0">
        <w:t xml:space="preserve">, </w:t>
      </w:r>
      <w:r w:rsidRPr="00805AD0">
        <w:t>referințe bibliografice</w:t>
      </w:r>
      <w:r w:rsidR="006A2979" w:rsidRPr="00805AD0">
        <w:t xml:space="preserve">, </w:t>
      </w:r>
      <w:r w:rsidRPr="00805AD0">
        <w:t>bibliografii</w:t>
      </w:r>
      <w:r w:rsidR="006A2979" w:rsidRPr="00805AD0">
        <w:t xml:space="preserve">, </w:t>
      </w:r>
      <w:r w:rsidRPr="00805AD0">
        <w:t>reproduceri</w:t>
      </w:r>
      <w:r w:rsidR="006A2979" w:rsidRPr="00805AD0">
        <w:t xml:space="preserve">, </w:t>
      </w:r>
      <w:r w:rsidRPr="00805AD0">
        <w:t>scanări</w:t>
      </w:r>
      <w:r w:rsidR="006A2979" w:rsidRPr="00805AD0">
        <w:t xml:space="preserve">, </w:t>
      </w:r>
      <w:r w:rsidRPr="00805AD0">
        <w:t>copiere și organizează evenimente cultural</w:t>
      </w:r>
      <w:r w:rsidR="006A2979" w:rsidRPr="00805AD0">
        <w:t xml:space="preserve">, </w:t>
      </w:r>
      <w:r w:rsidRPr="00805AD0">
        <w:t>lansări de carte și expoziții.</w:t>
      </w:r>
    </w:p>
    <w:p w14:paraId="094E2315" w14:textId="57AE0A1B" w:rsidR="00797AB2" w:rsidRPr="00805AD0" w:rsidRDefault="00797AB2" w:rsidP="000354C4">
      <w:pPr>
        <w:pStyle w:val="Paragrafe"/>
      </w:pPr>
      <w:r w:rsidRPr="00805AD0">
        <w:t xml:space="preserve">Biblioteca </w:t>
      </w:r>
      <w:r w:rsidR="005445A9" w:rsidRPr="00805AD0">
        <w:t xml:space="preserve">„G.T. Kirileanu” </w:t>
      </w:r>
      <w:r w:rsidRPr="00805AD0">
        <w:t>dispune de un fond de 63.743 u.b. carte românescă</w:t>
      </w:r>
      <w:r w:rsidR="006A2979" w:rsidRPr="00805AD0">
        <w:t xml:space="preserve">, </w:t>
      </w:r>
      <w:r w:rsidRPr="00805AD0">
        <w:t>1.124 u.b. carte străină</w:t>
      </w:r>
      <w:r w:rsidR="006A2979" w:rsidRPr="00805AD0">
        <w:t xml:space="preserve">, </w:t>
      </w:r>
      <w:r w:rsidRPr="00805AD0">
        <w:t>40 colecții audio – video.</w:t>
      </w:r>
    </w:p>
    <w:p w14:paraId="6402BB72" w14:textId="239977AA" w:rsidR="00797AB2" w:rsidRPr="00805AD0" w:rsidRDefault="00797AB2" w:rsidP="00026B1F">
      <w:pPr>
        <w:pStyle w:val="Paragrafe"/>
      </w:pPr>
      <w:r w:rsidRPr="00805AD0">
        <w:t>Utilizatorii materialelor oferite de către bibliotecă</w:t>
      </w:r>
      <w:r w:rsidR="006A2979" w:rsidRPr="00805AD0">
        <w:t xml:space="preserve">, </w:t>
      </w:r>
      <w:r w:rsidRPr="00805AD0">
        <w:t>fac parte din toate categoriile socio – profesionale.</w:t>
      </w:r>
    </w:p>
    <w:p w14:paraId="57DDF4E1" w14:textId="77777777" w:rsidR="00797AB2" w:rsidRPr="00805AD0" w:rsidRDefault="00797AB2" w:rsidP="00797AB2">
      <w:pPr>
        <w:autoSpaceDE w:val="0"/>
        <w:autoSpaceDN w:val="0"/>
        <w:adjustRightInd w:val="0"/>
        <w:spacing w:after="0" w:line="240" w:lineRule="auto"/>
        <w:jc w:val="both"/>
        <w:rPr>
          <w:rFonts w:ascii="Times New Roman" w:hAnsi="Times New Roman" w:cs="Times New Roman"/>
          <w:b/>
          <w:bCs/>
          <w:sz w:val="24"/>
          <w:szCs w:val="24"/>
          <w:lang w:val="ro-RO"/>
        </w:rPr>
      </w:pPr>
      <w:r w:rsidRPr="00CE2753">
        <w:rPr>
          <w:rFonts w:ascii="Times New Roman" w:hAnsi="Times New Roman" w:cs="Times New Roman"/>
          <w:b/>
          <w:bCs/>
          <w:sz w:val="24"/>
          <w:szCs w:val="24"/>
          <w:lang w:val="ro-RO"/>
        </w:rPr>
        <w:t>Festivaluri</w:t>
      </w:r>
    </w:p>
    <w:p w14:paraId="00BB6D58" w14:textId="77777777" w:rsidR="00295962" w:rsidRPr="00805AD0" w:rsidRDefault="00295962" w:rsidP="00797AB2">
      <w:pPr>
        <w:autoSpaceDE w:val="0"/>
        <w:autoSpaceDN w:val="0"/>
        <w:adjustRightInd w:val="0"/>
        <w:spacing w:after="0" w:line="240" w:lineRule="auto"/>
        <w:jc w:val="both"/>
        <w:rPr>
          <w:rFonts w:ascii="Times New Roman" w:hAnsi="Times New Roman" w:cs="Times New Roman"/>
          <w:sz w:val="24"/>
          <w:szCs w:val="24"/>
          <w:lang w:val="ro-RO"/>
        </w:rPr>
      </w:pP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7"/>
        <w:gridCol w:w="7265"/>
      </w:tblGrid>
      <w:tr w:rsidR="00295962" w:rsidRPr="00805AD0" w14:paraId="195D242E" w14:textId="77777777" w:rsidTr="00860A6E">
        <w:trPr>
          <w:trHeight w:val="551"/>
          <w:jc w:val="center"/>
        </w:trPr>
        <w:tc>
          <w:tcPr>
            <w:tcW w:w="2752" w:type="dxa"/>
            <w:vAlign w:val="center"/>
          </w:tcPr>
          <w:p w14:paraId="7514009E" w14:textId="77777777" w:rsidR="00295962" w:rsidRPr="00805AD0" w:rsidRDefault="00295962" w:rsidP="00822DF7">
            <w:pPr>
              <w:numPr>
                <w:ilvl w:val="0"/>
                <w:numId w:val="4"/>
              </w:numPr>
              <w:spacing w:after="0" w:line="240" w:lineRule="auto"/>
              <w:rPr>
                <w:rFonts w:ascii="Arial Narrow" w:eastAsia="Times New Roman" w:hAnsi="Arial Narrow" w:cs="Times New Roman"/>
                <w:sz w:val="24"/>
                <w:szCs w:val="24"/>
                <w:lang w:val="ro-RO" w:eastAsia="ro-RO"/>
              </w:rPr>
            </w:pPr>
            <w:r w:rsidRPr="00805AD0">
              <w:rPr>
                <w:rFonts w:ascii="Arial Narrow" w:eastAsia="Times New Roman" w:hAnsi="Arial Narrow" w:cs="Times New Roman"/>
                <w:bCs/>
                <w:sz w:val="24"/>
                <w:szCs w:val="24"/>
                <w:lang w:val="ro-RO" w:eastAsia="ro-RO"/>
              </w:rPr>
              <w:t xml:space="preserve">FEBRUARIE </w:t>
            </w:r>
          </w:p>
        </w:tc>
        <w:tc>
          <w:tcPr>
            <w:tcW w:w="7200" w:type="dxa"/>
            <w:vAlign w:val="center"/>
          </w:tcPr>
          <w:p w14:paraId="1B68AA62" w14:textId="77777777" w:rsidR="00295962" w:rsidRPr="00805AD0" w:rsidRDefault="00295962" w:rsidP="00295962">
            <w:pPr>
              <w:spacing w:after="0" w:line="240" w:lineRule="auto"/>
              <w:rPr>
                <w:rFonts w:ascii="Arial Narrow" w:eastAsia="Times New Roman" w:hAnsi="Arial Narrow" w:cs="Times New Roman"/>
                <w:i/>
                <w:sz w:val="24"/>
                <w:szCs w:val="24"/>
                <w:lang w:val="ro-RO" w:eastAsia="ro-RO"/>
              </w:rPr>
            </w:pPr>
            <w:r w:rsidRPr="00805AD0">
              <w:rPr>
                <w:rFonts w:ascii="Arial Narrow" w:eastAsia="Times New Roman" w:hAnsi="Arial Narrow" w:cs="Times New Roman"/>
                <w:i/>
                <w:sz w:val="24"/>
                <w:szCs w:val="24"/>
                <w:lang w:val="ro-RO" w:eastAsia="ro-RO"/>
              </w:rPr>
              <w:t xml:space="preserve">SERBARILE IERNII </w:t>
            </w:r>
          </w:p>
        </w:tc>
      </w:tr>
      <w:tr w:rsidR="00295962" w:rsidRPr="00805AD0" w14:paraId="71DED28E" w14:textId="77777777" w:rsidTr="00860A6E">
        <w:trPr>
          <w:trHeight w:val="551"/>
          <w:jc w:val="center"/>
        </w:trPr>
        <w:tc>
          <w:tcPr>
            <w:tcW w:w="2752" w:type="dxa"/>
            <w:vAlign w:val="center"/>
          </w:tcPr>
          <w:p w14:paraId="2541C37E" w14:textId="77777777" w:rsidR="00295962" w:rsidRPr="00805AD0" w:rsidRDefault="00295962" w:rsidP="00822DF7">
            <w:pPr>
              <w:numPr>
                <w:ilvl w:val="0"/>
                <w:numId w:val="4"/>
              </w:numPr>
              <w:spacing w:after="0" w:line="240" w:lineRule="auto"/>
              <w:rPr>
                <w:rFonts w:ascii="Arial Narrow" w:eastAsia="Times New Roman" w:hAnsi="Arial Narrow" w:cs="Times New Roman"/>
                <w:sz w:val="24"/>
                <w:szCs w:val="24"/>
                <w:lang w:val="ro-RO" w:eastAsia="ro-RO"/>
              </w:rPr>
            </w:pPr>
            <w:r w:rsidRPr="00805AD0">
              <w:rPr>
                <w:rFonts w:ascii="Arial Narrow" w:eastAsia="Times New Roman" w:hAnsi="Arial Narrow" w:cs="Times New Roman"/>
                <w:bCs/>
                <w:sz w:val="24"/>
                <w:szCs w:val="24"/>
                <w:lang w:val="ro-RO" w:eastAsia="ro-RO"/>
              </w:rPr>
              <w:t>MAI</w:t>
            </w:r>
          </w:p>
        </w:tc>
        <w:tc>
          <w:tcPr>
            <w:tcW w:w="7200" w:type="dxa"/>
            <w:vAlign w:val="center"/>
          </w:tcPr>
          <w:p w14:paraId="66F576E3" w14:textId="77777777" w:rsidR="00295962" w:rsidRPr="00805AD0" w:rsidRDefault="00295962" w:rsidP="00295962">
            <w:pPr>
              <w:spacing w:after="0" w:line="240" w:lineRule="auto"/>
              <w:rPr>
                <w:rFonts w:ascii="Arial Narrow" w:eastAsia="Times New Roman" w:hAnsi="Arial Narrow" w:cs="Times New Roman"/>
                <w:i/>
                <w:sz w:val="24"/>
                <w:szCs w:val="24"/>
                <w:lang w:val="ro-RO" w:eastAsia="ro-RO"/>
              </w:rPr>
            </w:pPr>
            <w:r w:rsidRPr="00805AD0">
              <w:rPr>
                <w:rFonts w:ascii="Arial Narrow" w:eastAsia="Times New Roman" w:hAnsi="Arial Narrow" w:cs="Times New Roman"/>
                <w:i/>
                <w:sz w:val="24"/>
                <w:szCs w:val="24"/>
                <w:lang w:val="ro-RO" w:eastAsia="ro-RO"/>
              </w:rPr>
              <w:t>FESTIVAL DE FOLCLOR „COMORI DE SUFLET ROMANESC”</w:t>
            </w:r>
          </w:p>
        </w:tc>
      </w:tr>
      <w:tr w:rsidR="00295962" w:rsidRPr="00805AD0" w14:paraId="4279C537" w14:textId="77777777" w:rsidTr="00860A6E">
        <w:trPr>
          <w:trHeight w:val="551"/>
          <w:jc w:val="center"/>
        </w:trPr>
        <w:tc>
          <w:tcPr>
            <w:tcW w:w="2752" w:type="dxa"/>
            <w:vAlign w:val="center"/>
          </w:tcPr>
          <w:p w14:paraId="0C40879A" w14:textId="77777777" w:rsidR="00295962" w:rsidRPr="00805AD0" w:rsidRDefault="00295962" w:rsidP="00822DF7">
            <w:pPr>
              <w:numPr>
                <w:ilvl w:val="0"/>
                <w:numId w:val="4"/>
              </w:numPr>
              <w:spacing w:after="0" w:line="240" w:lineRule="auto"/>
              <w:rPr>
                <w:rFonts w:ascii="Arial Narrow" w:eastAsia="Times New Roman" w:hAnsi="Arial Narrow" w:cs="Times New Roman"/>
                <w:sz w:val="24"/>
                <w:szCs w:val="24"/>
                <w:lang w:val="ro-RO" w:eastAsia="ro-RO"/>
              </w:rPr>
            </w:pPr>
            <w:r w:rsidRPr="00805AD0">
              <w:rPr>
                <w:rFonts w:ascii="Arial Narrow" w:eastAsia="Times New Roman" w:hAnsi="Arial Narrow" w:cs="Times New Roman"/>
                <w:bCs/>
                <w:sz w:val="24"/>
                <w:szCs w:val="24"/>
                <w:lang w:val="ro-RO" w:eastAsia="ro-RO"/>
              </w:rPr>
              <w:t>8 - 9 IUNIE</w:t>
            </w:r>
          </w:p>
        </w:tc>
        <w:tc>
          <w:tcPr>
            <w:tcW w:w="7200" w:type="dxa"/>
            <w:vAlign w:val="center"/>
          </w:tcPr>
          <w:p w14:paraId="229ED5B8" w14:textId="2E2B523A" w:rsidR="00295962" w:rsidRPr="00805AD0" w:rsidRDefault="00295962" w:rsidP="00295962">
            <w:pPr>
              <w:spacing w:after="0" w:line="240" w:lineRule="auto"/>
              <w:rPr>
                <w:rFonts w:ascii="Arial Narrow" w:eastAsia="Times New Roman" w:hAnsi="Arial Narrow" w:cs="Times New Roman"/>
                <w:i/>
                <w:sz w:val="24"/>
                <w:szCs w:val="24"/>
                <w:lang w:val="ro-RO" w:eastAsia="ro-RO"/>
              </w:rPr>
            </w:pPr>
            <w:r w:rsidRPr="00805AD0">
              <w:rPr>
                <w:rFonts w:ascii="Arial Narrow" w:eastAsia="Times New Roman" w:hAnsi="Arial Narrow" w:cs="Times New Roman"/>
                <w:i/>
                <w:sz w:val="24"/>
                <w:szCs w:val="24"/>
                <w:lang w:val="ro-RO" w:eastAsia="ro-RO"/>
              </w:rPr>
              <w:t xml:space="preserve">FESTIVALUL NATIONAL AL TEATRELOR DE PAPUSI </w:t>
            </w:r>
            <w:r w:rsidR="0056705D">
              <w:rPr>
                <w:rFonts w:ascii="Arial Narrow" w:eastAsia="Times New Roman" w:hAnsi="Arial Narrow" w:cs="Times New Roman"/>
                <w:i/>
                <w:sz w:val="24"/>
                <w:szCs w:val="24"/>
                <w:lang w:val="ro-RO" w:eastAsia="ro-RO"/>
              </w:rPr>
              <w:t>„</w:t>
            </w:r>
            <w:r w:rsidRPr="00805AD0">
              <w:rPr>
                <w:rFonts w:ascii="Arial Narrow" w:eastAsia="Times New Roman" w:hAnsi="Arial Narrow" w:cs="Times New Roman"/>
                <w:i/>
                <w:sz w:val="24"/>
                <w:szCs w:val="24"/>
                <w:lang w:val="ro-RO" w:eastAsia="ro-RO"/>
              </w:rPr>
              <w:t>CASUTA DIN POVESTI"</w:t>
            </w:r>
          </w:p>
        </w:tc>
      </w:tr>
      <w:tr w:rsidR="00295962" w:rsidRPr="00805AD0" w14:paraId="11CC911C" w14:textId="77777777" w:rsidTr="00860A6E">
        <w:trPr>
          <w:trHeight w:val="551"/>
          <w:jc w:val="center"/>
        </w:trPr>
        <w:tc>
          <w:tcPr>
            <w:tcW w:w="2752" w:type="dxa"/>
            <w:vAlign w:val="center"/>
          </w:tcPr>
          <w:p w14:paraId="548FB2DC" w14:textId="77777777" w:rsidR="00295962" w:rsidRPr="00805AD0" w:rsidRDefault="00295962" w:rsidP="00822DF7">
            <w:pPr>
              <w:numPr>
                <w:ilvl w:val="0"/>
                <w:numId w:val="4"/>
              </w:numPr>
              <w:spacing w:after="0" w:line="240" w:lineRule="auto"/>
              <w:rPr>
                <w:rFonts w:ascii="Arial Narrow" w:eastAsia="Times New Roman" w:hAnsi="Arial Narrow" w:cs="Times New Roman"/>
                <w:sz w:val="24"/>
                <w:szCs w:val="24"/>
                <w:lang w:val="ro-RO" w:eastAsia="ro-RO"/>
              </w:rPr>
            </w:pPr>
            <w:r w:rsidRPr="00805AD0">
              <w:rPr>
                <w:rFonts w:ascii="Arial Narrow" w:eastAsia="Times New Roman" w:hAnsi="Arial Narrow" w:cs="Times New Roman"/>
                <w:bCs/>
                <w:sz w:val="24"/>
                <w:szCs w:val="24"/>
                <w:lang w:val="ro-RO" w:eastAsia="ro-RO"/>
              </w:rPr>
              <w:t>IUNIE</w:t>
            </w:r>
          </w:p>
        </w:tc>
        <w:tc>
          <w:tcPr>
            <w:tcW w:w="7200" w:type="dxa"/>
            <w:vAlign w:val="center"/>
          </w:tcPr>
          <w:p w14:paraId="27CD80A2" w14:textId="1394D81B" w:rsidR="00295962" w:rsidRPr="00805AD0" w:rsidRDefault="00295962" w:rsidP="00295962">
            <w:pPr>
              <w:spacing w:after="0" w:line="240" w:lineRule="auto"/>
              <w:rPr>
                <w:rFonts w:ascii="Arial Narrow" w:eastAsia="Times New Roman" w:hAnsi="Arial Narrow" w:cs="Times New Roman"/>
                <w:i/>
                <w:sz w:val="24"/>
                <w:szCs w:val="24"/>
                <w:lang w:val="ro-RO" w:eastAsia="ro-RO"/>
              </w:rPr>
            </w:pPr>
            <w:r w:rsidRPr="00805AD0">
              <w:rPr>
                <w:rFonts w:ascii="Arial Narrow" w:eastAsia="Times New Roman" w:hAnsi="Arial Narrow" w:cs="Times New Roman"/>
                <w:i/>
                <w:sz w:val="24"/>
                <w:szCs w:val="24"/>
                <w:lang w:val="ro-RO" w:eastAsia="ro-RO"/>
              </w:rPr>
              <w:t>FESTI</w:t>
            </w:r>
            <w:r w:rsidR="00AC6266" w:rsidRPr="00805AD0">
              <w:rPr>
                <w:rFonts w:ascii="Arial Narrow" w:eastAsia="Times New Roman" w:hAnsi="Arial Narrow" w:cs="Times New Roman"/>
                <w:i/>
                <w:sz w:val="24"/>
                <w:szCs w:val="24"/>
                <w:lang w:val="ro-RO" w:eastAsia="ro-RO"/>
              </w:rPr>
              <w:t>VALUL DE MUZICA USOARA „MUZIRITM”</w:t>
            </w:r>
          </w:p>
        </w:tc>
      </w:tr>
      <w:tr w:rsidR="00860A6E" w:rsidRPr="00805AD0" w14:paraId="57473BC5" w14:textId="77777777" w:rsidTr="00860A6E">
        <w:trPr>
          <w:trHeight w:val="551"/>
          <w:jc w:val="center"/>
        </w:trPr>
        <w:tc>
          <w:tcPr>
            <w:tcW w:w="2752" w:type="dxa"/>
            <w:vAlign w:val="center"/>
          </w:tcPr>
          <w:p w14:paraId="6D3F6588" w14:textId="0C51051F" w:rsidR="00860A6E" w:rsidRPr="00805AD0" w:rsidRDefault="000F6338" w:rsidP="00822DF7">
            <w:pPr>
              <w:numPr>
                <w:ilvl w:val="0"/>
                <w:numId w:val="4"/>
              </w:numPr>
              <w:spacing w:after="0" w:line="240" w:lineRule="auto"/>
              <w:rPr>
                <w:rFonts w:ascii="Arial Narrow" w:eastAsia="Times New Roman" w:hAnsi="Arial Narrow" w:cs="Times New Roman"/>
                <w:bCs/>
                <w:sz w:val="24"/>
                <w:szCs w:val="24"/>
                <w:lang w:val="ro-RO" w:eastAsia="ro-RO"/>
              </w:rPr>
            </w:pPr>
            <w:r w:rsidRPr="00805AD0">
              <w:rPr>
                <w:rFonts w:ascii="Arial Narrow" w:eastAsia="Times New Roman" w:hAnsi="Arial Narrow" w:cs="Times New Roman"/>
                <w:bCs/>
                <w:sz w:val="24"/>
                <w:szCs w:val="24"/>
                <w:lang w:val="ro-RO" w:eastAsia="ro-RO"/>
              </w:rPr>
              <w:lastRenderedPageBreak/>
              <w:t xml:space="preserve">17-19 </w:t>
            </w:r>
            <w:r w:rsidR="00860A6E" w:rsidRPr="00805AD0">
              <w:rPr>
                <w:rFonts w:ascii="Arial Narrow" w:eastAsia="Times New Roman" w:hAnsi="Arial Narrow" w:cs="Times New Roman"/>
                <w:bCs/>
                <w:sz w:val="24"/>
                <w:szCs w:val="24"/>
                <w:lang w:val="ro-RO" w:eastAsia="ro-RO"/>
              </w:rPr>
              <w:t>IULIE</w:t>
            </w:r>
          </w:p>
        </w:tc>
        <w:tc>
          <w:tcPr>
            <w:tcW w:w="7200" w:type="dxa"/>
            <w:vAlign w:val="center"/>
          </w:tcPr>
          <w:p w14:paraId="34270067" w14:textId="41F75375" w:rsidR="00860A6E" w:rsidRPr="00805AD0" w:rsidRDefault="000F6338" w:rsidP="00860A6E">
            <w:pPr>
              <w:spacing w:after="0" w:line="240" w:lineRule="auto"/>
              <w:rPr>
                <w:rFonts w:ascii="Arial Narrow" w:eastAsia="Times New Roman" w:hAnsi="Arial Narrow" w:cs="Times New Roman"/>
                <w:i/>
                <w:sz w:val="24"/>
                <w:szCs w:val="24"/>
                <w:lang w:val="ro-RO" w:eastAsia="ro-RO"/>
              </w:rPr>
            </w:pPr>
            <w:r w:rsidRPr="00805AD0">
              <w:rPr>
                <w:rFonts w:ascii="Arial Narrow" w:eastAsia="Times New Roman" w:hAnsi="Arial Narrow" w:cs="Times New Roman"/>
                <w:i/>
                <w:sz w:val="24"/>
                <w:szCs w:val="24"/>
                <w:lang w:val="ro-RO" w:eastAsia="ro-RO"/>
              </w:rPr>
              <w:t xml:space="preserve">FESTIVALUL INTERNATIONAL </w:t>
            </w:r>
            <w:r w:rsidR="00B96D8B">
              <w:rPr>
                <w:rFonts w:ascii="Arial Narrow" w:eastAsia="Times New Roman" w:hAnsi="Arial Narrow" w:cs="Times New Roman"/>
                <w:i/>
                <w:sz w:val="24"/>
                <w:szCs w:val="24"/>
                <w:lang w:val="ro-RO" w:eastAsia="ro-RO"/>
              </w:rPr>
              <w:t>„</w:t>
            </w:r>
            <w:r w:rsidRPr="00805AD0">
              <w:rPr>
                <w:rFonts w:ascii="Arial Narrow" w:eastAsia="Times New Roman" w:hAnsi="Arial Narrow" w:cs="Times New Roman"/>
                <w:i/>
                <w:sz w:val="24"/>
                <w:szCs w:val="24"/>
                <w:lang w:val="ro-RO" w:eastAsia="ro-RO"/>
              </w:rPr>
              <w:t>DORNA</w:t>
            </w:r>
            <w:r w:rsidR="006A2979" w:rsidRPr="00805AD0">
              <w:rPr>
                <w:rFonts w:ascii="Arial Narrow" w:eastAsia="Times New Roman" w:hAnsi="Arial Narrow" w:cs="Times New Roman"/>
                <w:i/>
                <w:sz w:val="24"/>
                <w:szCs w:val="24"/>
                <w:lang w:val="ro-RO" w:eastAsia="ro-RO"/>
              </w:rPr>
              <w:t xml:space="preserve">, </w:t>
            </w:r>
            <w:r w:rsidRPr="00805AD0">
              <w:rPr>
                <w:rFonts w:ascii="Arial Narrow" w:eastAsia="Times New Roman" w:hAnsi="Arial Narrow" w:cs="Times New Roman"/>
                <w:i/>
                <w:sz w:val="24"/>
                <w:szCs w:val="24"/>
                <w:lang w:val="ro-RO" w:eastAsia="ro-RO"/>
              </w:rPr>
              <w:t xml:space="preserve">PLAI DE JOC </w:t>
            </w:r>
            <w:r w:rsidR="00805AD0">
              <w:rPr>
                <w:rFonts w:ascii="Arial Narrow" w:eastAsia="Times New Roman" w:hAnsi="Arial Narrow" w:cs="Times New Roman"/>
                <w:i/>
                <w:sz w:val="24"/>
                <w:szCs w:val="24"/>
                <w:lang w:val="ro-RO" w:eastAsia="ro-RO"/>
              </w:rPr>
              <w:t>ȘI</w:t>
            </w:r>
            <w:r w:rsidRPr="00805AD0">
              <w:rPr>
                <w:rFonts w:ascii="Arial Narrow" w:eastAsia="Times New Roman" w:hAnsi="Arial Narrow" w:cs="Times New Roman"/>
                <w:i/>
                <w:sz w:val="24"/>
                <w:szCs w:val="24"/>
                <w:lang w:val="ro-RO" w:eastAsia="ro-RO"/>
              </w:rPr>
              <w:t xml:space="preserve"> CANTEC”</w:t>
            </w:r>
          </w:p>
        </w:tc>
      </w:tr>
      <w:tr w:rsidR="00860A6E" w:rsidRPr="00805AD0" w14:paraId="5D2C7FBE" w14:textId="77777777" w:rsidTr="00860A6E">
        <w:trPr>
          <w:trHeight w:val="551"/>
          <w:jc w:val="center"/>
        </w:trPr>
        <w:tc>
          <w:tcPr>
            <w:tcW w:w="2752" w:type="dxa"/>
            <w:vAlign w:val="center"/>
          </w:tcPr>
          <w:p w14:paraId="65B9B691" w14:textId="1EAD5BD2" w:rsidR="00860A6E" w:rsidRPr="00805AD0" w:rsidRDefault="00860A6E" w:rsidP="00822DF7">
            <w:pPr>
              <w:numPr>
                <w:ilvl w:val="0"/>
                <w:numId w:val="4"/>
              </w:numPr>
              <w:spacing w:after="0" w:line="240" w:lineRule="auto"/>
              <w:rPr>
                <w:rFonts w:ascii="Arial Narrow" w:eastAsia="Times New Roman" w:hAnsi="Arial Narrow" w:cs="Times New Roman"/>
                <w:bCs/>
                <w:sz w:val="24"/>
                <w:szCs w:val="24"/>
                <w:lang w:val="ro-RO" w:eastAsia="ro-RO"/>
              </w:rPr>
            </w:pPr>
            <w:r w:rsidRPr="00805AD0">
              <w:rPr>
                <w:rFonts w:ascii="Arial Narrow" w:eastAsia="Times New Roman" w:hAnsi="Arial Narrow" w:cs="Times New Roman"/>
                <w:bCs/>
                <w:sz w:val="24"/>
                <w:szCs w:val="24"/>
                <w:lang w:val="ro-RO" w:eastAsia="ro-RO"/>
              </w:rPr>
              <w:t>27- 28 DECEMBRIE</w:t>
            </w:r>
          </w:p>
        </w:tc>
        <w:tc>
          <w:tcPr>
            <w:tcW w:w="7200" w:type="dxa"/>
            <w:vAlign w:val="center"/>
          </w:tcPr>
          <w:p w14:paraId="209DB4C4" w14:textId="5D2F91BF" w:rsidR="00860A6E" w:rsidRPr="00805AD0" w:rsidRDefault="00860A6E" w:rsidP="00860A6E">
            <w:pPr>
              <w:spacing w:after="0" w:line="240" w:lineRule="auto"/>
              <w:rPr>
                <w:rFonts w:ascii="Arial Narrow" w:eastAsia="Times New Roman" w:hAnsi="Arial Narrow" w:cs="Times New Roman"/>
                <w:i/>
                <w:sz w:val="24"/>
                <w:szCs w:val="24"/>
                <w:lang w:val="ro-RO" w:eastAsia="ro-RO"/>
              </w:rPr>
            </w:pPr>
            <w:r w:rsidRPr="00805AD0">
              <w:rPr>
                <w:rFonts w:ascii="Arial Narrow" w:eastAsia="Times New Roman" w:hAnsi="Arial Narrow" w:cs="Times New Roman"/>
                <w:i/>
                <w:sz w:val="24"/>
                <w:szCs w:val="24"/>
                <w:lang w:val="ro-RO" w:eastAsia="ro-RO"/>
              </w:rPr>
              <w:t xml:space="preserve">FESTIVALUL DE DATINI </w:t>
            </w:r>
            <w:r w:rsidR="00805AD0">
              <w:rPr>
                <w:rFonts w:ascii="Arial Narrow" w:eastAsia="Times New Roman" w:hAnsi="Arial Narrow" w:cs="Times New Roman"/>
                <w:i/>
                <w:sz w:val="24"/>
                <w:szCs w:val="24"/>
                <w:lang w:val="ro-RO" w:eastAsia="ro-RO"/>
              </w:rPr>
              <w:t>ȘI</w:t>
            </w:r>
            <w:r w:rsidRPr="00805AD0">
              <w:rPr>
                <w:rFonts w:ascii="Arial Narrow" w:eastAsia="Times New Roman" w:hAnsi="Arial Narrow" w:cs="Times New Roman"/>
                <w:i/>
                <w:sz w:val="24"/>
                <w:szCs w:val="24"/>
                <w:lang w:val="ro-RO" w:eastAsia="ro-RO"/>
              </w:rPr>
              <w:t xml:space="preserve"> OBICEIURI DE IARNA </w:t>
            </w:r>
            <w:r w:rsidR="00B96D8B">
              <w:rPr>
                <w:rFonts w:ascii="Arial Narrow" w:eastAsia="Times New Roman" w:hAnsi="Arial Narrow" w:cs="Times New Roman"/>
                <w:i/>
                <w:sz w:val="24"/>
                <w:szCs w:val="24"/>
                <w:lang w:val="ro-RO" w:eastAsia="ro-RO"/>
              </w:rPr>
              <w:t>„</w:t>
            </w:r>
            <w:r w:rsidRPr="00805AD0">
              <w:rPr>
                <w:rFonts w:ascii="Arial Narrow" w:eastAsia="Times New Roman" w:hAnsi="Arial Narrow" w:cs="Times New Roman"/>
                <w:i/>
                <w:sz w:val="24"/>
                <w:szCs w:val="24"/>
                <w:lang w:val="ro-RO" w:eastAsia="ro-RO"/>
              </w:rPr>
              <w:t>PORNITI PLUGUL FETI FRUMOSI"</w:t>
            </w:r>
          </w:p>
        </w:tc>
      </w:tr>
    </w:tbl>
    <w:p w14:paraId="6FE792DF" w14:textId="77777777" w:rsidR="00295962" w:rsidRPr="00805AD0" w:rsidRDefault="00295962" w:rsidP="00295962">
      <w:pPr>
        <w:spacing w:after="0" w:line="240" w:lineRule="auto"/>
        <w:rPr>
          <w:rFonts w:ascii="Arial Narrow" w:eastAsia="Times New Roman" w:hAnsi="Arial Narrow" w:cs="Times New Roman"/>
          <w:vanish/>
          <w:sz w:val="24"/>
          <w:szCs w:val="24"/>
          <w:lang w:val="ro-RO" w:eastAsia="ro-RO"/>
        </w:rPr>
      </w:pPr>
    </w:p>
    <w:p w14:paraId="39F27C72" w14:textId="77777777" w:rsidR="00B455E2" w:rsidRPr="00805AD0" w:rsidRDefault="00B455E2" w:rsidP="00797AB2">
      <w:pPr>
        <w:autoSpaceDE w:val="0"/>
        <w:autoSpaceDN w:val="0"/>
        <w:adjustRightInd w:val="0"/>
        <w:spacing w:after="0" w:line="240" w:lineRule="auto"/>
        <w:jc w:val="both"/>
        <w:rPr>
          <w:rFonts w:ascii="Times New Roman" w:hAnsi="Times New Roman" w:cs="Times New Roman"/>
          <w:sz w:val="24"/>
          <w:szCs w:val="24"/>
          <w:lang w:val="ro-RO"/>
        </w:rPr>
      </w:pPr>
    </w:p>
    <w:p w14:paraId="70E98C91" w14:textId="77777777" w:rsidR="00B455E2" w:rsidRPr="00805AD0" w:rsidRDefault="00797AB2" w:rsidP="00797AB2">
      <w:pPr>
        <w:autoSpaceDE w:val="0"/>
        <w:autoSpaceDN w:val="0"/>
        <w:adjustRightInd w:val="0"/>
        <w:spacing w:after="0" w:line="240" w:lineRule="auto"/>
        <w:jc w:val="both"/>
        <w:rPr>
          <w:rFonts w:ascii="Times New Roman" w:hAnsi="Times New Roman" w:cs="Times New Roman"/>
          <w:b/>
          <w:bCs/>
          <w:sz w:val="24"/>
          <w:szCs w:val="24"/>
          <w:lang w:val="ro-RO"/>
        </w:rPr>
      </w:pPr>
      <w:r w:rsidRPr="00805AD0">
        <w:rPr>
          <w:rFonts w:ascii="Times New Roman" w:hAnsi="Times New Roman" w:cs="Times New Roman"/>
          <w:b/>
          <w:bCs/>
          <w:sz w:val="24"/>
          <w:szCs w:val="24"/>
          <w:lang w:val="ro-RO"/>
        </w:rPr>
        <w:t>Cultele</w:t>
      </w:r>
    </w:p>
    <w:p w14:paraId="44DF5822" w14:textId="14C1DDC8" w:rsidR="00797AB2" w:rsidRPr="00805AD0" w:rsidRDefault="00797AB2" w:rsidP="00860A6E">
      <w:pPr>
        <w:pStyle w:val="Paragrafe"/>
      </w:pPr>
      <w:r w:rsidRPr="00805AD0">
        <w:t>Religia predominantă în rândurile a peste 80% din populația dornelor este cea creștin – ortodoxă. Primul lăcaș pomenit de închinăciune pomenit în cronicele timpului</w:t>
      </w:r>
      <w:r w:rsidR="006A2979" w:rsidRPr="00805AD0">
        <w:t xml:space="preserve">, </w:t>
      </w:r>
      <w:r w:rsidRPr="00805AD0">
        <w:t>a fost biserica din lemn de pe pintenul extremității estice a Muntelui Runc.</w:t>
      </w:r>
    </w:p>
    <w:p w14:paraId="4744ED56" w14:textId="77777777" w:rsidR="00797AB2" w:rsidRPr="00805AD0" w:rsidRDefault="00797AB2" w:rsidP="00860A6E">
      <w:pPr>
        <w:pStyle w:val="Paragrafe"/>
      </w:pPr>
      <w:r w:rsidRPr="00805AD0">
        <w:t>Aceasta a fost ctitorită de în anul 1678 de domnitorul Petru Ruset.</w:t>
      </w:r>
    </w:p>
    <w:p w14:paraId="3A51E60B" w14:textId="74D8AA34" w:rsidR="00797AB2" w:rsidRPr="00805AD0" w:rsidRDefault="00797AB2" w:rsidP="00860A6E">
      <w:pPr>
        <w:pStyle w:val="Paragrafe"/>
      </w:pPr>
      <w:r w:rsidRPr="00805AD0">
        <w:t>O</w:t>
      </w:r>
      <w:r w:rsidR="002F7C9F" w:rsidRPr="00805AD0">
        <w:t xml:space="preserve"> </w:t>
      </w:r>
      <w:r w:rsidRPr="00805AD0">
        <w:t xml:space="preserve">altă biserică ortodoxă de seamă în istoria dornenilor </w:t>
      </w:r>
      <w:r w:rsidR="002F7C9F" w:rsidRPr="00805AD0">
        <w:t xml:space="preserve">a </w:t>
      </w:r>
      <w:r w:rsidRPr="00805AD0">
        <w:t>fost cea ctitorită de domnitorul Ioan Teodor Calimachi în anul 1749 lângă schitul din Chilia Dornei. În anul 1868 această biserică a fost demolată</w:t>
      </w:r>
      <w:r w:rsidR="002F7C9F" w:rsidRPr="00805AD0">
        <w:t xml:space="preserve"> </w:t>
      </w:r>
      <w:r w:rsidR="00805AD0">
        <w:t>și</w:t>
      </w:r>
      <w:r w:rsidRPr="00805AD0">
        <w:t xml:space="preserve"> donată </w:t>
      </w:r>
      <w:r w:rsidR="002F7C9F" w:rsidRPr="00805AD0">
        <w:t>P</w:t>
      </w:r>
      <w:r w:rsidRPr="00805AD0">
        <w:t>arohiei ortodoxe din Poiana – Stampei</w:t>
      </w:r>
      <w:r w:rsidR="006A2979" w:rsidRPr="00805AD0">
        <w:t xml:space="preserve">, </w:t>
      </w:r>
      <w:r w:rsidRPr="00805AD0">
        <w:t>care la rândul ei a donat – o în anul 1884 credincioșilor ortodocși din satul Moroșeni</w:t>
      </w:r>
      <w:r w:rsidR="006A2979" w:rsidRPr="00805AD0">
        <w:t xml:space="preserve">, </w:t>
      </w:r>
      <w:r w:rsidRPr="00805AD0">
        <w:t xml:space="preserve">care au îngijit – o și o îngrijesc și astăzi cu respect </w:t>
      </w:r>
      <w:r w:rsidR="00805AD0">
        <w:t>și</w:t>
      </w:r>
      <w:r w:rsidRPr="00805AD0">
        <w:t xml:space="preserve"> credință.</w:t>
      </w:r>
    </w:p>
    <w:p w14:paraId="72F2F9C0" w14:textId="52FEB749" w:rsidR="00797AB2" w:rsidRPr="00805AD0" w:rsidRDefault="00CF61EF" w:rsidP="00860A6E">
      <w:pPr>
        <w:pStyle w:val="Paragrafe"/>
      </w:pPr>
      <w:r w:rsidRPr="00805AD0">
        <w:t xml:space="preserve">Vatra </w:t>
      </w:r>
      <w:r w:rsidR="002D3162" w:rsidRPr="00805AD0">
        <w:t>Dornei</w:t>
      </w:r>
      <w:r w:rsidR="00026B1F">
        <w:t>,</w:t>
      </w:r>
      <w:r w:rsidR="00797AB2" w:rsidRPr="00805AD0">
        <w:t xml:space="preserve"> prin așezarea sa geografică</w:t>
      </w:r>
      <w:r w:rsidR="006A2979" w:rsidRPr="00805AD0">
        <w:t xml:space="preserve">, </w:t>
      </w:r>
      <w:r w:rsidR="00797AB2" w:rsidRPr="00805AD0">
        <w:t>a constituit un adevărat nod de legătură între așezările din Transilvania și Moldova. Consecințele acetui fapt s –au răsfrânt asupra localității</w:t>
      </w:r>
      <w:r w:rsidR="006A2979" w:rsidRPr="00805AD0">
        <w:t xml:space="preserve">, </w:t>
      </w:r>
      <w:r w:rsidR="00797AB2" w:rsidRPr="00805AD0">
        <w:t>în mod benefic</w:t>
      </w:r>
      <w:r w:rsidR="006A2979" w:rsidRPr="00805AD0">
        <w:t xml:space="preserve">, </w:t>
      </w:r>
      <w:r w:rsidR="00797AB2" w:rsidRPr="00805AD0">
        <w:t xml:space="preserve">prin prezența la începuturi </w:t>
      </w:r>
      <w:r w:rsidR="00805AD0">
        <w:t>și</w:t>
      </w:r>
      <w:r w:rsidR="00797AB2" w:rsidRPr="00805AD0">
        <w:t xml:space="preserve"> mai apoi prin stabilirea diverselor comunități etnice </w:t>
      </w:r>
      <w:r w:rsidR="00805AD0">
        <w:t>și</w:t>
      </w:r>
      <w:r w:rsidR="00797AB2" w:rsidRPr="00805AD0">
        <w:t xml:space="preserve"> confesionale</w:t>
      </w:r>
      <w:r w:rsidR="006A2979" w:rsidRPr="00805AD0">
        <w:t xml:space="preserve">, </w:t>
      </w:r>
      <w:r w:rsidR="00797AB2" w:rsidRPr="00805AD0">
        <w:t>ce își desfășurau activitatea</w:t>
      </w:r>
      <w:r w:rsidR="006A2979" w:rsidRPr="00805AD0">
        <w:t xml:space="preserve"> </w:t>
      </w:r>
      <w:r w:rsidR="00797AB2" w:rsidRPr="00805AD0">
        <w:t>pe meleagurile</w:t>
      </w:r>
      <w:r w:rsidR="006A2979" w:rsidRPr="00805AD0">
        <w:t xml:space="preserve"> </w:t>
      </w:r>
      <w:r w:rsidR="00797AB2" w:rsidRPr="00805AD0">
        <w:t>Dornene.</w:t>
      </w:r>
      <w:r w:rsidR="006A2979" w:rsidRPr="00805AD0">
        <w:t xml:space="preserve"> </w:t>
      </w:r>
      <w:r w:rsidR="00797AB2" w:rsidRPr="00805AD0">
        <w:t>Astfel putem aminti ca prezență biserica lipovenească de pe strada Negrești</w:t>
      </w:r>
      <w:r w:rsidR="006A2979" w:rsidRPr="00805AD0">
        <w:t xml:space="preserve">, </w:t>
      </w:r>
      <w:r w:rsidR="00797AB2" w:rsidRPr="00805AD0">
        <w:t>remarcată într – o gravură de epocă. În prezent imobilul acestei biserici constituie obiectul unei dispute patrimoniale între cârmuitorii a două confesiuni creștine.</w:t>
      </w:r>
    </w:p>
    <w:p w14:paraId="6E643F12" w14:textId="759913B9" w:rsidR="00797AB2" w:rsidRPr="00805AD0" w:rsidRDefault="00797AB2" w:rsidP="00860A6E">
      <w:pPr>
        <w:pStyle w:val="Paragrafe"/>
      </w:pPr>
      <w:r w:rsidRPr="00805AD0">
        <w:t>În anul 1991 în data de 11 aprilie</w:t>
      </w:r>
      <w:r w:rsidR="006A2979" w:rsidRPr="00805AD0">
        <w:t xml:space="preserve">, </w:t>
      </w:r>
      <w:r w:rsidRPr="00805AD0">
        <w:t>au fost demarate lucrările Catedralei Sfânta Treime</w:t>
      </w:r>
      <w:r w:rsidR="002F7C9F" w:rsidRPr="00805AD0">
        <w:t xml:space="preserve"> </w:t>
      </w:r>
      <w:r w:rsidRPr="00805AD0">
        <w:t xml:space="preserve">cu binecuvântarea Înalt Prea Sfințitului Arhiepiscop Pimen al Sucevei </w:t>
      </w:r>
      <w:r w:rsidR="00805AD0">
        <w:t>și</w:t>
      </w:r>
      <w:r w:rsidRPr="00805AD0">
        <w:t xml:space="preserve"> Rădăuților</w:t>
      </w:r>
      <w:r w:rsidR="006A2979" w:rsidRPr="00805AD0">
        <w:t xml:space="preserve">, </w:t>
      </w:r>
      <w:r w:rsidRPr="00805AD0">
        <w:t xml:space="preserve">primar fiind la acea vreme Dl. Ing. Macovei Alexandru. Edificiul a fost proiectat de către arhitectul Bratiloveanu Gheorghe </w:t>
      </w:r>
      <w:r w:rsidR="00805AD0">
        <w:t>și</w:t>
      </w:r>
      <w:r w:rsidRPr="00805AD0">
        <w:t xml:space="preserve"> inginerul Gemeniuc Gheorghe. </w:t>
      </w:r>
    </w:p>
    <w:p w14:paraId="16D48D5A" w14:textId="59F2CF11" w:rsidR="00797AB2" w:rsidRPr="00805AD0" w:rsidRDefault="00797AB2" w:rsidP="00860A6E">
      <w:pPr>
        <w:pStyle w:val="Paragrafe"/>
      </w:pPr>
      <w:r w:rsidRPr="00805AD0">
        <w:t>Lucrările au</w:t>
      </w:r>
      <w:r w:rsidR="00026B1F">
        <w:t xml:space="preserve"> fost </w:t>
      </w:r>
      <w:r w:rsidRPr="00805AD0">
        <w:t xml:space="preserve"> săvârșite sub păstoria Preotului Paroh dr. Mihai Valică. Catedrala a fost închinată Sfintei Treimi.</w:t>
      </w:r>
    </w:p>
    <w:p w14:paraId="733F7A40" w14:textId="77777777" w:rsidR="00797AB2" w:rsidRPr="00805AD0" w:rsidRDefault="00797AB2" w:rsidP="00860A6E">
      <w:pPr>
        <w:pStyle w:val="Paragrafe"/>
      </w:pPr>
      <w:r w:rsidRPr="00805AD0">
        <w:t>Demisolul catedralei a fost sfințit în data de 13 septembrie 1998 iar spațiul liturgic de sus a fost sfințit în data de 22 septembrie 2002.</w:t>
      </w:r>
    </w:p>
    <w:p w14:paraId="6541F12B" w14:textId="64FBA580" w:rsidR="00797AB2" w:rsidRPr="00805AD0" w:rsidRDefault="00797AB2" w:rsidP="00860A6E">
      <w:pPr>
        <w:pStyle w:val="Paragrafe"/>
      </w:pPr>
      <w:r w:rsidRPr="00805AD0">
        <w:t>Ca date arhitecturale se pot reține următo</w:t>
      </w:r>
      <w:r w:rsidR="00206066">
        <w:t>a</w:t>
      </w:r>
      <w:r w:rsidRPr="00805AD0">
        <w:t xml:space="preserve">rele: </w:t>
      </w:r>
    </w:p>
    <w:p w14:paraId="2DCDEBA5" w14:textId="5DF230B8" w:rsidR="00797AB2" w:rsidRPr="00805AD0" w:rsidRDefault="00797AB2" w:rsidP="00860A6E">
      <w:pPr>
        <w:pStyle w:val="Paragrafe"/>
      </w:pPr>
      <w:r w:rsidRPr="00805AD0">
        <w:t>Edificiul are o lungime de 40 de m. o lățime de 11 m. la naos</w:t>
      </w:r>
      <w:r w:rsidR="006A2979" w:rsidRPr="00805AD0">
        <w:t xml:space="preserve">, </w:t>
      </w:r>
      <w:r w:rsidRPr="00805AD0">
        <w:t xml:space="preserve">o lățime de 16 m. la abside </w:t>
      </w:r>
      <w:r w:rsidR="00805AD0">
        <w:t>și</w:t>
      </w:r>
      <w:r w:rsidRPr="00805AD0">
        <w:t xml:space="preserve"> o înălțime de 40</w:t>
      </w:r>
      <w:r w:rsidR="006A2979" w:rsidRPr="00805AD0">
        <w:t xml:space="preserve">, </w:t>
      </w:r>
      <w:r w:rsidRPr="00805AD0">
        <w:t>28 m. Are șapte turle simbolizând cele Șapte sfinte Taine ale Bisericii</w:t>
      </w:r>
      <w:r w:rsidR="006A2979" w:rsidRPr="00805AD0">
        <w:t xml:space="preserve">, </w:t>
      </w:r>
      <w:r w:rsidRPr="00805AD0">
        <w:t xml:space="preserve">cu 13 </w:t>
      </w:r>
      <w:r w:rsidRPr="00805AD0">
        <w:lastRenderedPageBreak/>
        <w:t>cruci</w:t>
      </w:r>
      <w:r w:rsidR="006A2979" w:rsidRPr="00805AD0">
        <w:t xml:space="preserve">, </w:t>
      </w:r>
      <w:r w:rsidRPr="00805AD0">
        <w:t xml:space="preserve">12 în cinstea celor 12 Apostoli </w:t>
      </w:r>
      <w:r w:rsidR="00805AD0">
        <w:t>și</w:t>
      </w:r>
      <w:r w:rsidRPr="00805AD0">
        <w:t xml:space="preserve"> una de pe frontul catedralei</w:t>
      </w:r>
      <w:r w:rsidR="006A2979" w:rsidRPr="00805AD0">
        <w:t xml:space="preserve">, </w:t>
      </w:r>
      <w:r w:rsidRPr="00805AD0">
        <w:t>din marmură albă în cinstea Prea Sfintei Născătoare de Dumnezeu și Pururea Fecioarei Maria.</w:t>
      </w:r>
      <w:r w:rsidR="006A2979" w:rsidRPr="00805AD0">
        <w:t xml:space="preserve"> </w:t>
      </w:r>
    </w:p>
    <w:p w14:paraId="4FD5D76E" w14:textId="04F73C55" w:rsidR="00797AB2" w:rsidRPr="00805AD0" w:rsidRDefault="00797AB2" w:rsidP="00860A6E">
      <w:pPr>
        <w:pStyle w:val="Paragrafe"/>
      </w:pPr>
      <w:r w:rsidRPr="00805AD0">
        <w:t xml:space="preserve">Biserica ortodoxă </w:t>
      </w:r>
      <w:r w:rsidR="00B96D8B">
        <w:t>„</w:t>
      </w:r>
      <w:r w:rsidRPr="00805AD0">
        <w:t>Sfinții Chiril și Ioan</w:t>
      </w:r>
      <w:r w:rsidR="00805AD0" w:rsidRPr="00805AD0">
        <w:t>”</w:t>
      </w:r>
      <w:r w:rsidRPr="00805AD0">
        <w:t xml:space="preserve"> situată în curtea Spitalului municipal </w:t>
      </w:r>
      <w:r w:rsidR="00CF61EF" w:rsidRPr="00805AD0">
        <w:t xml:space="preserve">Vatra </w:t>
      </w:r>
      <w:r w:rsidR="002D3162" w:rsidRPr="00805AD0">
        <w:t>Dornei</w:t>
      </w:r>
      <w:r w:rsidR="006A2979" w:rsidRPr="00805AD0">
        <w:t xml:space="preserve">, </w:t>
      </w:r>
      <w:r w:rsidRPr="00805AD0">
        <w:t>construită în anul 2009 prin efortul preotului Cristian Agavriloaei</w:t>
      </w:r>
      <w:r w:rsidR="006A2979" w:rsidRPr="00805AD0">
        <w:t xml:space="preserve">, </w:t>
      </w:r>
      <w:r w:rsidRPr="00805AD0">
        <w:t>cu hramul pe data de 31</w:t>
      </w:r>
      <w:r w:rsidR="00E23F52" w:rsidRPr="00805AD0">
        <w:t xml:space="preserve"> </w:t>
      </w:r>
      <w:r w:rsidRPr="00805AD0">
        <w:t>ianuarie.</w:t>
      </w:r>
    </w:p>
    <w:p w14:paraId="29467F7B" w14:textId="606FA7FC" w:rsidR="0093244E" w:rsidRPr="00805AD0" w:rsidRDefault="00206066" w:rsidP="00860A6E">
      <w:pPr>
        <w:pStyle w:val="Paragrafe"/>
      </w:pPr>
      <w:r w:rsidRPr="00206066">
        <w:t xml:space="preserve">Celelalte locașuri de cult aflate pe teritoriul municipiului Vatra Dornei: </w:t>
      </w:r>
      <w:r w:rsidR="0093244E" w:rsidRPr="00206066">
        <w:t>Parohia Sf. Treime</w:t>
      </w:r>
      <w:r w:rsidR="006A2979" w:rsidRPr="00206066">
        <w:t xml:space="preserve">, </w:t>
      </w:r>
      <w:r w:rsidR="0093244E" w:rsidRPr="00206066">
        <w:t>Parohia Nașterea Maicii Domnului</w:t>
      </w:r>
      <w:r w:rsidR="006A2979" w:rsidRPr="00206066">
        <w:t xml:space="preserve">, </w:t>
      </w:r>
      <w:r w:rsidR="0093244E" w:rsidRPr="00206066">
        <w:t>Parohia Romano-Catolică</w:t>
      </w:r>
      <w:r w:rsidR="006A2979" w:rsidRPr="00206066">
        <w:t xml:space="preserve">, </w:t>
      </w:r>
      <w:r w:rsidR="0093244E" w:rsidRPr="00206066">
        <w:t>Parohia Sf. Ilie</w:t>
      </w:r>
      <w:r w:rsidR="006A2979" w:rsidRPr="00206066">
        <w:t xml:space="preserve">, </w:t>
      </w:r>
      <w:r w:rsidR="0093244E" w:rsidRPr="00206066">
        <w:t xml:space="preserve">Biserica Sf. Chir </w:t>
      </w:r>
      <w:r w:rsidR="00805AD0" w:rsidRPr="00206066">
        <w:t>și</w:t>
      </w:r>
      <w:r w:rsidR="0093244E" w:rsidRPr="00206066">
        <w:t xml:space="preserve"> Ioan</w:t>
      </w:r>
      <w:r w:rsidR="006A2979" w:rsidRPr="00206066">
        <w:t xml:space="preserve">, </w:t>
      </w:r>
      <w:r w:rsidR="0093244E" w:rsidRPr="00206066">
        <w:t xml:space="preserve">Parohia Sf. Ioachim </w:t>
      </w:r>
      <w:r w:rsidR="00805AD0" w:rsidRPr="00206066">
        <w:t>și</w:t>
      </w:r>
      <w:r w:rsidR="0093244E" w:rsidRPr="00206066">
        <w:t xml:space="preserve"> Ana</w:t>
      </w:r>
      <w:r w:rsidR="006A2979" w:rsidRPr="00206066">
        <w:t xml:space="preserve">, </w:t>
      </w:r>
      <w:r w:rsidR="0093244E" w:rsidRPr="00206066">
        <w:t>Biserica Ortodoxa de Stil Vechi</w:t>
      </w:r>
      <w:r w:rsidR="006A2979" w:rsidRPr="00206066">
        <w:t xml:space="preserve">, </w:t>
      </w:r>
      <w:r w:rsidR="0093244E" w:rsidRPr="00206066">
        <w:t xml:space="preserve">Parohia Sf. Apostoli Petru </w:t>
      </w:r>
      <w:r w:rsidR="00805AD0" w:rsidRPr="00206066">
        <w:t>și</w:t>
      </w:r>
      <w:r w:rsidR="0093244E" w:rsidRPr="00206066">
        <w:t xml:space="preserve"> Pavel</w:t>
      </w:r>
      <w:r w:rsidR="006A2979" w:rsidRPr="00206066">
        <w:t xml:space="preserve">, </w:t>
      </w:r>
      <w:r w:rsidR="0093244E" w:rsidRPr="00206066">
        <w:t>Parohia Sf. Gheorghe</w:t>
      </w:r>
      <w:r w:rsidR="006A2979" w:rsidRPr="00206066">
        <w:t xml:space="preserve">, </w:t>
      </w:r>
      <w:r w:rsidR="0093244E" w:rsidRPr="00206066">
        <w:t>Mănăstirea Sf. Dimitrie</w:t>
      </w:r>
      <w:r w:rsidR="006A2979" w:rsidRPr="00206066">
        <w:t xml:space="preserve">, </w:t>
      </w:r>
      <w:r w:rsidR="0093244E" w:rsidRPr="00206066">
        <w:t>Mănăstirea Sf. Nectarie</w:t>
      </w:r>
      <w:r w:rsidR="006A2979" w:rsidRPr="00206066">
        <w:t xml:space="preserve">, </w:t>
      </w:r>
      <w:r w:rsidR="0093244E" w:rsidRPr="00206066">
        <w:t>Parohia Pogorarea Sf. Duh.</w:t>
      </w:r>
    </w:p>
    <w:p w14:paraId="59B68388" w14:textId="7B149E82" w:rsidR="00797AB2" w:rsidRPr="00805AD0" w:rsidRDefault="00797AB2" w:rsidP="00860A6E">
      <w:pPr>
        <w:pStyle w:val="Paragrafe"/>
      </w:pPr>
      <w:r w:rsidRPr="00805AD0">
        <w:t xml:space="preserve">Templele evreiești de pe strada Luceafărului </w:t>
      </w:r>
      <w:r w:rsidR="00805AD0">
        <w:t>și</w:t>
      </w:r>
      <w:r w:rsidRPr="00805AD0">
        <w:t xml:space="preserve"> cel de strda Mihai Eminescu au fost edificate datorită prezenței populației evreești</w:t>
      </w:r>
      <w:r w:rsidR="006A2979" w:rsidRPr="00805AD0">
        <w:t xml:space="preserve">, </w:t>
      </w:r>
      <w:r w:rsidRPr="00805AD0">
        <w:t>stabilită în această localitate</w:t>
      </w:r>
      <w:r w:rsidR="006A2979" w:rsidRPr="00805AD0">
        <w:t xml:space="preserve">, </w:t>
      </w:r>
      <w:r w:rsidRPr="00805AD0">
        <w:t>care a mărit considerabil comunitatea de rit mozaic.</w:t>
      </w:r>
      <w:r w:rsidR="006A2979" w:rsidRPr="00805AD0">
        <w:t xml:space="preserve"> </w:t>
      </w:r>
    </w:p>
    <w:p w14:paraId="3DB9464C" w14:textId="1414FB99" w:rsidR="00B455E2" w:rsidRPr="00805AD0" w:rsidRDefault="00797AB2" w:rsidP="00860A6E">
      <w:pPr>
        <w:pStyle w:val="Paragrafe"/>
      </w:pPr>
      <w:r w:rsidRPr="00805AD0">
        <w:t>Templul din strada Luceafărului a fost edificat la sfârșit de</w:t>
      </w:r>
      <w:r w:rsidR="006A2979" w:rsidRPr="00805AD0">
        <w:t xml:space="preserve"> </w:t>
      </w:r>
      <w:r w:rsidRPr="00805AD0">
        <w:t>secol XIX</w:t>
      </w:r>
      <w:r w:rsidR="006A2979" w:rsidRPr="00805AD0">
        <w:t xml:space="preserve">, </w:t>
      </w:r>
      <w:r w:rsidRPr="00805AD0">
        <w:t>iar cel din strada Mihai Eminescu în anul 1908</w:t>
      </w:r>
      <w:r w:rsidR="006A2979" w:rsidRPr="00805AD0">
        <w:t xml:space="preserve">, </w:t>
      </w:r>
      <w:r w:rsidRPr="00805AD0">
        <w:t>al sugestia administrației imperial de la Viena și al proprietarului băilor</w:t>
      </w:r>
      <w:r w:rsidR="006A2979" w:rsidRPr="00805AD0">
        <w:t xml:space="preserve">, </w:t>
      </w:r>
      <w:r w:rsidRPr="00805AD0">
        <w:t xml:space="preserve">deoarece numărul evreilor care veneau la tratament în stațiunea </w:t>
      </w:r>
      <w:r w:rsidR="00CF61EF" w:rsidRPr="00805AD0">
        <w:t xml:space="preserve">Vatra </w:t>
      </w:r>
      <w:r w:rsidR="002D3162" w:rsidRPr="00805AD0">
        <w:t>Dornei</w:t>
      </w:r>
      <w:r w:rsidRPr="00805AD0">
        <w:t xml:space="preserve"> creștea de la an la an.</w:t>
      </w:r>
    </w:p>
    <w:p w14:paraId="6C268A4F" w14:textId="0452DE1C" w:rsidR="00B455E2" w:rsidRPr="00805AD0" w:rsidRDefault="00120BEE" w:rsidP="00734FC2">
      <w:pPr>
        <w:pStyle w:val="Anexe"/>
        <w:rPr>
          <w:lang w:val="ro-RO"/>
        </w:rPr>
      </w:pPr>
      <w:bookmarkStart w:id="36" w:name="_Toc201936250"/>
      <w:r w:rsidRPr="00805AD0">
        <w:rPr>
          <w:lang w:val="ro-RO"/>
        </w:rPr>
        <w:lastRenderedPageBreak/>
        <w:t>ANEXA 13</w:t>
      </w:r>
      <w:r w:rsidR="00734FC2" w:rsidRPr="00805AD0">
        <w:rPr>
          <w:lang w:val="ro-RO"/>
        </w:rPr>
        <w:t xml:space="preserve"> </w:t>
      </w:r>
      <w:r w:rsidR="00797AB2" w:rsidRPr="00805AD0">
        <w:rPr>
          <w:lang w:val="ro-RO"/>
        </w:rPr>
        <w:t xml:space="preserve">COOPERAREA INTERNĂ </w:t>
      </w:r>
      <w:r w:rsidR="00805AD0">
        <w:rPr>
          <w:lang w:val="ro-RO"/>
        </w:rPr>
        <w:t>ȘI</w:t>
      </w:r>
      <w:r w:rsidR="00797AB2" w:rsidRPr="00805AD0">
        <w:rPr>
          <w:lang w:val="ro-RO"/>
        </w:rPr>
        <w:t xml:space="preserve"> INTERNAȚIONALĂ</w:t>
      </w:r>
      <w:bookmarkEnd w:id="36"/>
    </w:p>
    <w:p w14:paraId="114F0188" w14:textId="503964A4" w:rsidR="00797AB2" w:rsidRPr="00805AD0" w:rsidRDefault="00797AB2" w:rsidP="00860A6E">
      <w:pPr>
        <w:pStyle w:val="Paragrafe"/>
      </w:pPr>
      <w:r w:rsidRPr="00805AD0">
        <w:t>Consiliul Local în exercitarea atribuțiilor prevăzute de lege</w:t>
      </w:r>
      <w:r w:rsidR="006A2979" w:rsidRPr="00805AD0">
        <w:t xml:space="preserve">, </w:t>
      </w:r>
      <w:r w:rsidRPr="00805AD0">
        <w:t>hotărăște cooperarea sau asocierea cu persoane juridice române sau străine</w:t>
      </w:r>
      <w:r w:rsidR="006A2979" w:rsidRPr="00805AD0">
        <w:t xml:space="preserve">, </w:t>
      </w:r>
      <w:r w:rsidRPr="00805AD0">
        <w:t>în vederea finanțării sau realizării în comuna unor acțiuni</w:t>
      </w:r>
      <w:r w:rsidR="006A2979" w:rsidRPr="00805AD0">
        <w:t xml:space="preserve">, </w:t>
      </w:r>
      <w:r w:rsidRPr="00805AD0">
        <w:t>lucrări</w:t>
      </w:r>
      <w:r w:rsidR="006A2979" w:rsidRPr="00805AD0">
        <w:t xml:space="preserve">, </w:t>
      </w:r>
      <w:r w:rsidRPr="00805AD0">
        <w:t>servicii sau proiecte de interes public local.</w:t>
      </w:r>
    </w:p>
    <w:p w14:paraId="1EFA79D4" w14:textId="2BC655B2" w:rsidR="00797AB2" w:rsidRPr="00805AD0" w:rsidRDefault="00797AB2" w:rsidP="00860A6E">
      <w:pPr>
        <w:pStyle w:val="Paragrafe"/>
      </w:pPr>
      <w:r w:rsidRPr="00805AD0">
        <w:t>Consiliul Local poate hotărâ</w:t>
      </w:r>
      <w:r w:rsidR="006A2979" w:rsidRPr="00805AD0">
        <w:t xml:space="preserve">, </w:t>
      </w:r>
      <w:r w:rsidRPr="00805AD0">
        <w:t>înfrățirea cu alte localități din alte țări</w:t>
      </w:r>
      <w:r w:rsidR="006A2979" w:rsidRPr="00805AD0">
        <w:t xml:space="preserve">, </w:t>
      </w:r>
      <w:r w:rsidRPr="00805AD0">
        <w:t>sau</w:t>
      </w:r>
      <w:r w:rsidR="006A2979" w:rsidRPr="00805AD0">
        <w:t xml:space="preserve"> </w:t>
      </w:r>
      <w:r w:rsidRPr="00805AD0">
        <w:t>asocierea</w:t>
      </w:r>
      <w:r w:rsidR="006A2979" w:rsidRPr="00805AD0">
        <w:t xml:space="preserve">, </w:t>
      </w:r>
      <w:r w:rsidRPr="00805AD0">
        <w:t>cooperarea cu alte unități administrativ – teritoriale din alte țări precum și aderarea la asociații naționale și internaționale ale administrației publice locale în vederea promovării unor interese comune.</w:t>
      </w:r>
    </w:p>
    <w:p w14:paraId="0A206F12" w14:textId="08C6D86F" w:rsidR="00797AB2" w:rsidRPr="00805AD0" w:rsidRDefault="00797AB2" w:rsidP="00860A6E">
      <w:pPr>
        <w:pStyle w:val="Paragrafe"/>
      </w:pPr>
      <w:r w:rsidRPr="00805AD0">
        <w:t xml:space="preserve">Consiliu Local al Municipiului </w:t>
      </w:r>
      <w:r w:rsidR="00CF61EF" w:rsidRPr="00805AD0">
        <w:t xml:space="preserve">Vatra </w:t>
      </w:r>
      <w:r w:rsidR="002D3162" w:rsidRPr="00805AD0">
        <w:t>Dornei</w:t>
      </w:r>
      <w:r w:rsidR="006A2979" w:rsidRPr="00805AD0">
        <w:t xml:space="preserve">, </w:t>
      </w:r>
      <w:r w:rsidRPr="00805AD0">
        <w:t>este înfrățit cu următoarele localități:</w:t>
      </w:r>
    </w:p>
    <w:p w14:paraId="1951A9BB" w14:textId="77777777" w:rsidR="00797AB2" w:rsidRPr="00805AD0" w:rsidRDefault="00797AB2" w:rsidP="00822DF7">
      <w:pPr>
        <w:pStyle w:val="Listparagraf"/>
        <w:numPr>
          <w:ilvl w:val="0"/>
          <w:numId w:val="14"/>
        </w:numPr>
        <w:rPr>
          <w:rFonts w:ascii="Times New Roman" w:hAnsi="Times New Roman" w:cs="Times New Roman"/>
          <w:sz w:val="24"/>
          <w:szCs w:val="24"/>
          <w:lang w:val="ro-RO"/>
        </w:rPr>
      </w:pPr>
      <w:r w:rsidRPr="00805AD0">
        <w:rPr>
          <w:rFonts w:ascii="Times New Roman" w:hAnsi="Times New Roman" w:cs="Times New Roman"/>
          <w:sz w:val="24"/>
          <w:szCs w:val="24"/>
          <w:lang w:val="ro-RO"/>
        </w:rPr>
        <w:t>Kozieglowy – Polonia – din data de 06.12.2006;</w:t>
      </w:r>
    </w:p>
    <w:p w14:paraId="6CE93A81" w14:textId="77777777" w:rsidR="00797AB2" w:rsidRPr="00805AD0" w:rsidRDefault="00797AB2" w:rsidP="00822DF7">
      <w:pPr>
        <w:pStyle w:val="Listparagraf"/>
        <w:numPr>
          <w:ilvl w:val="0"/>
          <w:numId w:val="14"/>
        </w:numPr>
        <w:rPr>
          <w:rFonts w:ascii="Times New Roman" w:hAnsi="Times New Roman" w:cs="Times New Roman"/>
          <w:sz w:val="24"/>
          <w:szCs w:val="24"/>
          <w:lang w:val="ro-RO"/>
        </w:rPr>
      </w:pPr>
      <w:r w:rsidRPr="00805AD0">
        <w:rPr>
          <w:rFonts w:ascii="Times New Roman" w:hAnsi="Times New Roman" w:cs="Times New Roman"/>
          <w:sz w:val="24"/>
          <w:szCs w:val="24"/>
          <w:lang w:val="ro-RO"/>
        </w:rPr>
        <w:t>Florești – Republica Moldova – din data de 29.06.2006;</w:t>
      </w:r>
    </w:p>
    <w:p w14:paraId="4A766352" w14:textId="77777777" w:rsidR="00797AB2" w:rsidRPr="00805AD0" w:rsidRDefault="00797AB2" w:rsidP="00822DF7">
      <w:pPr>
        <w:pStyle w:val="Listparagraf"/>
        <w:numPr>
          <w:ilvl w:val="0"/>
          <w:numId w:val="14"/>
        </w:numPr>
        <w:rPr>
          <w:rFonts w:ascii="Times New Roman" w:hAnsi="Times New Roman" w:cs="Times New Roman"/>
          <w:sz w:val="24"/>
          <w:szCs w:val="24"/>
          <w:lang w:val="ro-RO"/>
        </w:rPr>
      </w:pPr>
      <w:r w:rsidRPr="00805AD0">
        <w:rPr>
          <w:rFonts w:ascii="Times New Roman" w:hAnsi="Times New Roman" w:cs="Times New Roman"/>
          <w:sz w:val="24"/>
          <w:szCs w:val="24"/>
          <w:lang w:val="ro-RO"/>
        </w:rPr>
        <w:t>Yasinya – Ucraina – din data de 26.09.2007.</w:t>
      </w:r>
    </w:p>
    <w:p w14:paraId="05AFE5FD" w14:textId="33A06B1D" w:rsidR="00B455E2" w:rsidRPr="00805AD0" w:rsidRDefault="00797AB2" w:rsidP="00860A6E">
      <w:pPr>
        <w:pStyle w:val="Paragrafe"/>
      </w:pPr>
      <w:r w:rsidRPr="00805AD0">
        <w:t>Acțiunile desfășurate în colaborare cu localitățile înfrățite au avut caracter cultural</w:t>
      </w:r>
      <w:r w:rsidR="006A2979" w:rsidRPr="00805AD0">
        <w:t xml:space="preserve">, </w:t>
      </w:r>
      <w:r w:rsidRPr="00805AD0">
        <w:t>schimburi de experiență privind implementarea proiectelor europene (localitatea</w:t>
      </w:r>
      <w:r w:rsidR="006A2979" w:rsidRPr="00805AD0">
        <w:t xml:space="preserve"> </w:t>
      </w:r>
      <w:r w:rsidRPr="00805AD0">
        <w:t xml:space="preserve">Kozieglowy Polonia) </w:t>
      </w:r>
      <w:r w:rsidR="00805AD0">
        <w:t>și</w:t>
      </w:r>
      <w:r w:rsidRPr="00805AD0">
        <w:t xml:space="preserve"> acțiuni de tip </w:t>
      </w:r>
      <w:r w:rsidR="00B96D8B">
        <w:t>„</w:t>
      </w:r>
      <w:r w:rsidRPr="00805AD0">
        <w:t>people to people</w:t>
      </w:r>
      <w:r w:rsidR="00805AD0" w:rsidRPr="00805AD0">
        <w:t>”</w:t>
      </w:r>
      <w:r w:rsidRPr="00805AD0">
        <w:t>.</w:t>
      </w:r>
    </w:p>
    <w:p w14:paraId="331B7625" w14:textId="0C114856" w:rsidR="00B455E2" w:rsidRPr="00805AD0" w:rsidRDefault="00120BEE" w:rsidP="00734FC2">
      <w:pPr>
        <w:pStyle w:val="Anexe"/>
        <w:rPr>
          <w:lang w:val="ro-RO"/>
        </w:rPr>
      </w:pPr>
      <w:bookmarkStart w:id="37" w:name="_Toc201936251"/>
      <w:r w:rsidRPr="00805AD0">
        <w:rPr>
          <w:lang w:val="ro-RO"/>
        </w:rPr>
        <w:lastRenderedPageBreak/>
        <w:t>ANEXA 14</w:t>
      </w:r>
      <w:r w:rsidR="00734FC2" w:rsidRPr="00805AD0">
        <w:rPr>
          <w:lang w:val="ro-RO"/>
        </w:rPr>
        <w:t xml:space="preserve"> </w:t>
      </w:r>
      <w:r w:rsidR="00240F92" w:rsidRPr="00805AD0">
        <w:rPr>
          <w:lang w:val="ro-RO"/>
        </w:rPr>
        <w:t>BUGETUL</w:t>
      </w:r>
      <w:bookmarkEnd w:id="37"/>
    </w:p>
    <w:p w14:paraId="24DD64C9" w14:textId="4CFE3939" w:rsidR="00240F92" w:rsidRPr="00805AD0" w:rsidRDefault="00240F92" w:rsidP="00860A6E">
      <w:pPr>
        <w:pStyle w:val="Paragrafe"/>
      </w:pPr>
      <w:r w:rsidRPr="00805AD0">
        <w:t xml:space="preserve">La nivelul municipiului </w:t>
      </w:r>
      <w:r w:rsidR="00CF61EF" w:rsidRPr="00805AD0">
        <w:t xml:space="preserve">Vatra </w:t>
      </w:r>
      <w:r w:rsidR="002D3162" w:rsidRPr="00805AD0">
        <w:t>Dornei</w:t>
      </w:r>
      <w:r w:rsidR="006A2979" w:rsidRPr="00805AD0">
        <w:t xml:space="preserve">, </w:t>
      </w:r>
      <w:r w:rsidRPr="00805AD0">
        <w:t xml:space="preserve">documentațiile de aprobare a bugetului de venituri </w:t>
      </w:r>
      <w:r w:rsidR="00805AD0">
        <w:t>și</w:t>
      </w:r>
      <w:r w:rsidRPr="00805AD0">
        <w:t xml:space="preserve"> cheltuieli prezentate Consiliului local</w:t>
      </w:r>
      <w:r w:rsidR="006A2979" w:rsidRPr="00805AD0">
        <w:t xml:space="preserve">, </w:t>
      </w:r>
      <w:r w:rsidRPr="00805AD0">
        <w:t>au cuprins forma consolidată a bugetelor componente.</w:t>
      </w:r>
    </w:p>
    <w:p w14:paraId="5C702944" w14:textId="73C164DA" w:rsidR="00240F92" w:rsidRPr="00805AD0" w:rsidRDefault="00240F92" w:rsidP="00860A6E">
      <w:pPr>
        <w:pStyle w:val="Paragrafe"/>
      </w:pPr>
      <w:r w:rsidRPr="00805AD0">
        <w:t>Structural</w:t>
      </w:r>
      <w:r w:rsidR="006A2979" w:rsidRPr="00805AD0">
        <w:t xml:space="preserve">, </w:t>
      </w:r>
      <w:r w:rsidRPr="00805AD0">
        <w:t xml:space="preserve">bugetul consolidat al municipiului </w:t>
      </w:r>
      <w:r w:rsidR="00CF61EF" w:rsidRPr="00805AD0">
        <w:t xml:space="preserve">Vatra </w:t>
      </w:r>
      <w:r w:rsidR="002D3162" w:rsidRPr="00805AD0">
        <w:t>Dornei</w:t>
      </w:r>
      <w:r w:rsidRPr="00805AD0">
        <w:t xml:space="preserve"> cuprinde:</w:t>
      </w:r>
    </w:p>
    <w:p w14:paraId="55EC0306" w14:textId="256D078F" w:rsidR="00240F92" w:rsidRPr="00805AD0" w:rsidRDefault="00240F92"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bugetul local al municipiului </w:t>
      </w:r>
      <w:r w:rsidR="00CF61EF" w:rsidRPr="00805AD0">
        <w:rPr>
          <w:rFonts w:ascii="Times New Roman" w:hAnsi="Times New Roman" w:cs="Times New Roman"/>
          <w:sz w:val="24"/>
          <w:szCs w:val="24"/>
          <w:lang w:val="ro-RO"/>
        </w:rPr>
        <w:t xml:space="preserve">Vatra </w:t>
      </w:r>
      <w:r w:rsidR="002D3162" w:rsidRPr="00805AD0">
        <w:rPr>
          <w:rFonts w:ascii="Times New Roman" w:hAnsi="Times New Roman" w:cs="Times New Roman"/>
          <w:sz w:val="24"/>
          <w:szCs w:val="24"/>
          <w:lang w:val="ro-RO"/>
        </w:rPr>
        <w:t>Dornei</w:t>
      </w:r>
      <w:r w:rsidRPr="00805AD0">
        <w:rPr>
          <w:rFonts w:ascii="Times New Roman" w:hAnsi="Times New Roman" w:cs="Times New Roman"/>
          <w:sz w:val="24"/>
          <w:szCs w:val="24"/>
          <w:lang w:val="ro-RO"/>
        </w:rPr>
        <w:t>;</w:t>
      </w:r>
    </w:p>
    <w:p w14:paraId="6B25CB95" w14:textId="3612ED5F" w:rsidR="00240F92" w:rsidRPr="00805AD0" w:rsidRDefault="00240F92"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bugetul instituțiilor publice finanțate integral </w:t>
      </w:r>
      <w:r w:rsidR="006465CE" w:rsidRPr="00805AD0">
        <w:rPr>
          <w:rFonts w:ascii="Times New Roman" w:hAnsi="Times New Roman" w:cs="Times New Roman"/>
          <w:sz w:val="24"/>
          <w:szCs w:val="24"/>
          <w:lang w:val="ro-RO"/>
        </w:rPr>
        <w:t xml:space="preserve">sau partial </w:t>
      </w:r>
      <w:r w:rsidRPr="00805AD0">
        <w:rPr>
          <w:rFonts w:ascii="Times New Roman" w:hAnsi="Times New Roman" w:cs="Times New Roman"/>
          <w:sz w:val="24"/>
          <w:szCs w:val="24"/>
          <w:lang w:val="ro-RO"/>
        </w:rPr>
        <w:t>din venituri proprii;</w:t>
      </w:r>
    </w:p>
    <w:p w14:paraId="23FFF609" w14:textId="46C861BC" w:rsidR="00240F92" w:rsidRPr="00805AD0" w:rsidRDefault="00240F92"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bugetul </w:t>
      </w:r>
      <w:r w:rsidR="006465CE" w:rsidRPr="00805AD0">
        <w:rPr>
          <w:rFonts w:ascii="Times New Roman" w:hAnsi="Times New Roman" w:cs="Times New Roman"/>
          <w:sz w:val="24"/>
          <w:szCs w:val="24"/>
          <w:lang w:val="ro-RO"/>
        </w:rPr>
        <w:t>creditelor interne</w:t>
      </w:r>
      <w:r w:rsidRPr="00805AD0">
        <w:rPr>
          <w:rFonts w:ascii="Times New Roman" w:hAnsi="Times New Roman" w:cs="Times New Roman"/>
          <w:sz w:val="24"/>
          <w:szCs w:val="24"/>
          <w:lang w:val="ro-RO"/>
        </w:rPr>
        <w:t xml:space="preserve"> interne.</w:t>
      </w:r>
    </w:p>
    <w:p w14:paraId="2D8E881E" w14:textId="0B9B88BE" w:rsidR="00240F92" w:rsidRPr="00805AD0" w:rsidRDefault="00240F92" w:rsidP="00860A6E">
      <w:pPr>
        <w:pStyle w:val="Paragrafe"/>
      </w:pPr>
      <w:r w:rsidRPr="00805AD0">
        <w:t>La data elaborării prezentului statut</w:t>
      </w:r>
      <w:r w:rsidR="006A2979" w:rsidRPr="00805AD0">
        <w:t xml:space="preserve">, </w:t>
      </w:r>
      <w:r w:rsidRPr="00805AD0">
        <w:t xml:space="preserve">instituțiile publice care gestionează bugetul public al municipiului </w:t>
      </w:r>
      <w:r w:rsidR="00CF61EF" w:rsidRPr="00805AD0">
        <w:t xml:space="preserve">Vatra </w:t>
      </w:r>
      <w:r w:rsidR="002D3162" w:rsidRPr="00805AD0">
        <w:t>Dornei</w:t>
      </w:r>
      <w:r w:rsidR="006A2979" w:rsidRPr="00805AD0">
        <w:t xml:space="preserve">, </w:t>
      </w:r>
      <w:r w:rsidRPr="00805AD0">
        <w:t>ai căror conducători au calitatea de ordonatori terțiari ai bugetului local</w:t>
      </w:r>
      <w:r w:rsidR="006A2979" w:rsidRPr="00805AD0">
        <w:t xml:space="preserve">, </w:t>
      </w:r>
      <w:r w:rsidRPr="00805AD0">
        <w:t>sunt următorii:</w:t>
      </w:r>
    </w:p>
    <w:p w14:paraId="5008C05D" w14:textId="105A4802" w:rsidR="00240F92" w:rsidRPr="00805AD0" w:rsidRDefault="00240F92"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unitățile de învățământ;</w:t>
      </w:r>
    </w:p>
    <w:p w14:paraId="7AC884FA" w14:textId="1641FD40" w:rsidR="00240F92" w:rsidRPr="00805AD0" w:rsidRDefault="00240F92"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Spitalul Municipal </w:t>
      </w:r>
      <w:r w:rsidR="00CF61EF" w:rsidRPr="00805AD0">
        <w:rPr>
          <w:rFonts w:ascii="Times New Roman" w:hAnsi="Times New Roman" w:cs="Times New Roman"/>
          <w:sz w:val="24"/>
          <w:szCs w:val="24"/>
          <w:lang w:val="ro-RO"/>
        </w:rPr>
        <w:t xml:space="preserve">Vatra </w:t>
      </w:r>
      <w:r w:rsidR="002D3162" w:rsidRPr="00805AD0">
        <w:rPr>
          <w:rFonts w:ascii="Times New Roman" w:hAnsi="Times New Roman" w:cs="Times New Roman"/>
          <w:sz w:val="24"/>
          <w:szCs w:val="24"/>
          <w:lang w:val="ro-RO"/>
        </w:rPr>
        <w:t>Dornei</w:t>
      </w:r>
      <w:r w:rsidR="006465CE" w:rsidRPr="00805AD0">
        <w:rPr>
          <w:rFonts w:ascii="Times New Roman" w:hAnsi="Times New Roman" w:cs="Times New Roman"/>
          <w:sz w:val="24"/>
          <w:szCs w:val="24"/>
          <w:lang w:val="ro-RO"/>
        </w:rPr>
        <w:t>;</w:t>
      </w:r>
    </w:p>
    <w:p w14:paraId="339EA8DE" w14:textId="46F38D00" w:rsidR="00535924" w:rsidRPr="00805AD0" w:rsidRDefault="00535924"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Clubul Sportiv Municipal </w:t>
      </w:r>
      <w:r w:rsidR="00B96D8B">
        <w:rPr>
          <w:rFonts w:ascii="Times New Roman" w:hAnsi="Times New Roman" w:cs="Times New Roman"/>
          <w:sz w:val="24"/>
          <w:szCs w:val="24"/>
          <w:lang w:val="ro-RO"/>
        </w:rPr>
        <w:t>„</w:t>
      </w:r>
      <w:r w:rsidRPr="00805AD0">
        <w:rPr>
          <w:rFonts w:ascii="Times New Roman" w:hAnsi="Times New Roman" w:cs="Times New Roman"/>
          <w:sz w:val="24"/>
          <w:szCs w:val="24"/>
          <w:lang w:val="ro-RO"/>
        </w:rPr>
        <w:t xml:space="preserve">Dorna” </w:t>
      </w:r>
      <w:r w:rsidR="00DA5C46" w:rsidRPr="00805AD0">
        <w:rPr>
          <w:rFonts w:ascii="Times New Roman" w:hAnsi="Times New Roman" w:cs="Times New Roman"/>
          <w:sz w:val="24"/>
          <w:szCs w:val="24"/>
          <w:lang w:val="ro-RO"/>
        </w:rPr>
        <w:t>Vatra Dornei</w:t>
      </w:r>
      <w:r w:rsidR="006465CE" w:rsidRPr="00805AD0">
        <w:rPr>
          <w:rFonts w:ascii="Times New Roman" w:hAnsi="Times New Roman" w:cs="Times New Roman"/>
          <w:sz w:val="24"/>
          <w:szCs w:val="24"/>
          <w:lang w:val="ro-RO"/>
        </w:rPr>
        <w:t>.</w:t>
      </w:r>
    </w:p>
    <w:p w14:paraId="79A258D0" w14:textId="481E90AA" w:rsidR="00240F92" w:rsidRPr="00805AD0" w:rsidRDefault="00240F92" w:rsidP="00860A6E">
      <w:pPr>
        <w:pStyle w:val="Paragrafe"/>
      </w:pPr>
      <w:r w:rsidRPr="00805AD0">
        <w:t xml:space="preserve">Politicile bugetare utilizate în fundamentarea bugetului de venituri </w:t>
      </w:r>
      <w:r w:rsidR="00805AD0">
        <w:t>și</w:t>
      </w:r>
      <w:r w:rsidRPr="00805AD0">
        <w:t xml:space="preserve"> cheltuieli al municipiului </w:t>
      </w:r>
      <w:r w:rsidR="00CF61EF" w:rsidRPr="00805AD0">
        <w:t xml:space="preserve">Vatra </w:t>
      </w:r>
      <w:r w:rsidR="002D3162" w:rsidRPr="00805AD0">
        <w:t>Dornei</w:t>
      </w:r>
      <w:r w:rsidRPr="00805AD0">
        <w:t xml:space="preserve"> sunt:</w:t>
      </w:r>
    </w:p>
    <w:p w14:paraId="64361647" w14:textId="766C287E" w:rsidR="00240F92" w:rsidRPr="00805AD0" w:rsidRDefault="00240F92"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în domeniul gestionării veniturilor publice locale</w:t>
      </w:r>
      <w:r w:rsidR="00A55CEC">
        <w:rPr>
          <w:rFonts w:ascii="Times New Roman" w:hAnsi="Times New Roman" w:cs="Times New Roman"/>
          <w:sz w:val="24"/>
          <w:szCs w:val="24"/>
        </w:rPr>
        <w:t>;</w:t>
      </w:r>
    </w:p>
    <w:p w14:paraId="0A017F3B" w14:textId="0E7BD257" w:rsidR="00240F92" w:rsidRPr="00805AD0" w:rsidRDefault="00240F92"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în domeniul gestionării cheltuielilor operaționale ale municipiului </w:t>
      </w:r>
      <w:r w:rsidR="00CF61EF" w:rsidRPr="00805AD0">
        <w:rPr>
          <w:rFonts w:ascii="Times New Roman" w:hAnsi="Times New Roman" w:cs="Times New Roman"/>
          <w:sz w:val="24"/>
          <w:szCs w:val="24"/>
          <w:lang w:val="ro-RO"/>
        </w:rPr>
        <w:t xml:space="preserve">Vatra </w:t>
      </w:r>
      <w:r w:rsidR="002D3162" w:rsidRPr="00805AD0">
        <w:rPr>
          <w:rFonts w:ascii="Times New Roman" w:hAnsi="Times New Roman" w:cs="Times New Roman"/>
          <w:sz w:val="24"/>
          <w:szCs w:val="24"/>
          <w:lang w:val="ro-RO"/>
        </w:rPr>
        <w:t>Dornei</w:t>
      </w:r>
      <w:r w:rsidR="00A55CEC">
        <w:rPr>
          <w:rFonts w:ascii="Times New Roman" w:hAnsi="Times New Roman" w:cs="Times New Roman"/>
          <w:sz w:val="24"/>
          <w:szCs w:val="24"/>
          <w:lang w:val="ro-RO"/>
        </w:rPr>
        <w:t>;</w:t>
      </w:r>
    </w:p>
    <w:p w14:paraId="767AC150" w14:textId="03F32FE9" w:rsidR="00240F92" w:rsidRPr="00805AD0" w:rsidRDefault="00240F92"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în domeniul politicii de gestionare a datoriei publice locale</w:t>
      </w:r>
      <w:r w:rsidR="00A55CEC">
        <w:rPr>
          <w:rFonts w:ascii="Times New Roman" w:hAnsi="Times New Roman" w:cs="Times New Roman"/>
          <w:sz w:val="24"/>
          <w:szCs w:val="24"/>
          <w:lang w:val="ro-RO"/>
        </w:rPr>
        <w:t>;</w:t>
      </w:r>
    </w:p>
    <w:p w14:paraId="5E5713D2" w14:textId="1131954E" w:rsidR="00240F92" w:rsidRPr="00805AD0" w:rsidRDefault="00240F92" w:rsidP="00822DF7">
      <w:pPr>
        <w:pStyle w:val="Listparagraf"/>
        <w:numPr>
          <w:ilvl w:val="0"/>
          <w:numId w:val="14"/>
        </w:num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în domeniul politicii de gestionare a investițiilor publice locale.</w:t>
      </w:r>
    </w:p>
    <w:p w14:paraId="4DA03F92" w14:textId="7F0B99B1" w:rsidR="00240F92" w:rsidRPr="00805AD0" w:rsidRDefault="00240F92" w:rsidP="00860A6E">
      <w:pPr>
        <w:pStyle w:val="Paragrafe"/>
      </w:pPr>
      <w:r w:rsidRPr="00805AD0">
        <w:t xml:space="preserve">Evoluția veniturilor bugetului public al municipiului </w:t>
      </w:r>
      <w:r w:rsidR="00CF61EF" w:rsidRPr="00805AD0">
        <w:t xml:space="preserve">Vatra </w:t>
      </w:r>
      <w:r w:rsidR="002D3162" w:rsidRPr="00805AD0">
        <w:t>Dornei</w:t>
      </w:r>
      <w:r w:rsidRPr="00805AD0">
        <w:t xml:space="preserve"> pe perioada 20</w:t>
      </w:r>
      <w:r w:rsidR="005B6C78" w:rsidRPr="00805AD0">
        <w:t>20-2024</w:t>
      </w:r>
      <w:r w:rsidR="006A2979" w:rsidRPr="00805AD0">
        <w:t xml:space="preserve">, </w:t>
      </w:r>
      <w:r w:rsidRPr="00805AD0">
        <w:t>este următoarea: 20</w:t>
      </w:r>
      <w:r w:rsidR="005B6C78" w:rsidRPr="00805AD0">
        <w:t>20</w:t>
      </w:r>
      <w:r w:rsidRPr="00805AD0">
        <w:t xml:space="preserve">– </w:t>
      </w:r>
      <w:r w:rsidR="005B6C78" w:rsidRPr="00805AD0">
        <w:t>67.524.291</w:t>
      </w:r>
      <w:r w:rsidRPr="00805AD0">
        <w:t>; 20</w:t>
      </w:r>
      <w:r w:rsidR="005B6C78" w:rsidRPr="00805AD0">
        <w:t>21</w:t>
      </w:r>
      <w:r w:rsidRPr="00805AD0">
        <w:t xml:space="preserve"> – </w:t>
      </w:r>
      <w:r w:rsidR="00390B75" w:rsidRPr="00805AD0">
        <w:t>83.781.016</w:t>
      </w:r>
      <w:r w:rsidRPr="00805AD0">
        <w:t>; 20</w:t>
      </w:r>
      <w:r w:rsidR="005B6C78" w:rsidRPr="00805AD0">
        <w:t>22</w:t>
      </w:r>
      <w:r w:rsidRPr="00805AD0">
        <w:t xml:space="preserve">– </w:t>
      </w:r>
      <w:r w:rsidR="005B6C78" w:rsidRPr="00805AD0">
        <w:t>88.214.157</w:t>
      </w:r>
      <w:r w:rsidRPr="00805AD0">
        <w:t>; 20</w:t>
      </w:r>
      <w:r w:rsidR="005B6C78" w:rsidRPr="00805AD0">
        <w:t>23</w:t>
      </w:r>
      <w:r w:rsidRPr="00805AD0">
        <w:t xml:space="preserve"> – </w:t>
      </w:r>
      <w:r w:rsidR="005B6C78" w:rsidRPr="00805AD0">
        <w:t>123.054.116</w:t>
      </w:r>
      <w:r w:rsidRPr="00805AD0">
        <w:t>.</w:t>
      </w:r>
    </w:p>
    <w:p w14:paraId="2084E08F" w14:textId="2CCFED07" w:rsidR="00B455E2" w:rsidRPr="00805AD0" w:rsidRDefault="00240F92" w:rsidP="00860A6E">
      <w:pPr>
        <w:pStyle w:val="Paragrafe"/>
      </w:pPr>
      <w:r w:rsidRPr="00805AD0">
        <w:t>Veniturile bugetului municipal pentru anul 20</w:t>
      </w:r>
      <w:r w:rsidR="005B6C78" w:rsidRPr="00805AD0">
        <w:t xml:space="preserve">24 </w:t>
      </w:r>
      <w:r w:rsidRPr="00805AD0">
        <w:t xml:space="preserve">sunt de </w:t>
      </w:r>
      <w:r w:rsidR="005B6C78" w:rsidRPr="00805AD0">
        <w:t>6</w:t>
      </w:r>
      <w:r w:rsidR="00390B75" w:rsidRPr="00805AD0">
        <w:t>8.291.896</w:t>
      </w:r>
      <w:r w:rsidRPr="00805AD0">
        <w:t xml:space="preserve"> lei.</w:t>
      </w:r>
    </w:p>
    <w:p w14:paraId="7EF1B379" w14:textId="77777777" w:rsidR="0068540D" w:rsidRPr="00805AD0" w:rsidRDefault="0068540D" w:rsidP="00860A6E">
      <w:pPr>
        <w:pStyle w:val="Paragrafe"/>
      </w:pPr>
    </w:p>
    <w:p w14:paraId="6EAAB0E3" w14:textId="77777777" w:rsidR="0068540D" w:rsidRPr="00805AD0" w:rsidRDefault="0068540D" w:rsidP="00860A6E">
      <w:pPr>
        <w:pStyle w:val="Paragrafe"/>
      </w:pPr>
    </w:p>
    <w:p w14:paraId="2AADB990" w14:textId="77777777" w:rsidR="0068540D" w:rsidRPr="00805AD0" w:rsidRDefault="0068540D" w:rsidP="00860A6E">
      <w:pPr>
        <w:pStyle w:val="Paragrafe"/>
      </w:pPr>
    </w:p>
    <w:p w14:paraId="5CD88CDE" w14:textId="77777777" w:rsidR="0068540D" w:rsidRPr="00805AD0" w:rsidRDefault="0068540D" w:rsidP="00860A6E">
      <w:pPr>
        <w:pStyle w:val="Paragrafe"/>
      </w:pPr>
    </w:p>
    <w:p w14:paraId="4A553725" w14:textId="6580FD5E" w:rsidR="00120BEE" w:rsidRPr="00805AD0" w:rsidRDefault="005E7004" w:rsidP="00120BEE">
      <w:pPr>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 xml:space="preserve"> </w:t>
      </w:r>
    </w:p>
    <w:p w14:paraId="42315BDC" w14:textId="214F4B31" w:rsidR="00120BEE" w:rsidRPr="00805AD0" w:rsidRDefault="00582113" w:rsidP="00582113">
      <w:pPr>
        <w:tabs>
          <w:tab w:val="center" w:pos="1985"/>
          <w:tab w:val="center" w:pos="6804"/>
        </w:tabs>
        <w:autoSpaceDE w:val="0"/>
        <w:autoSpaceDN w:val="0"/>
        <w:adjustRightInd w:val="0"/>
        <w:spacing w:after="0" w:line="240" w:lineRule="auto"/>
        <w:jc w:val="both"/>
        <w:rPr>
          <w:rFonts w:ascii="Times New Roman" w:hAnsi="Times New Roman" w:cs="Times New Roman"/>
          <w:sz w:val="24"/>
          <w:szCs w:val="24"/>
          <w:lang w:val="ro-RO"/>
        </w:rPr>
      </w:pPr>
      <w:r w:rsidRPr="00805AD0">
        <w:rPr>
          <w:rFonts w:ascii="Times New Roman" w:hAnsi="Times New Roman" w:cs="Times New Roman"/>
          <w:sz w:val="24"/>
          <w:szCs w:val="24"/>
          <w:lang w:val="ro-RO"/>
        </w:rPr>
        <w:tab/>
      </w:r>
      <w:r w:rsidR="00120BEE" w:rsidRPr="00805AD0">
        <w:rPr>
          <w:rFonts w:ascii="Times New Roman" w:hAnsi="Times New Roman" w:cs="Times New Roman"/>
          <w:sz w:val="24"/>
          <w:szCs w:val="24"/>
          <w:lang w:val="ro-RO"/>
        </w:rPr>
        <w:t xml:space="preserve">Primar </w:t>
      </w:r>
      <w:r w:rsidR="00120BEE" w:rsidRPr="00805AD0">
        <w:rPr>
          <w:rFonts w:ascii="Times New Roman" w:hAnsi="Times New Roman" w:cs="Times New Roman"/>
          <w:sz w:val="24"/>
          <w:szCs w:val="24"/>
          <w:lang w:val="ro-RO"/>
        </w:rPr>
        <w:tab/>
        <w:t>S</w:t>
      </w:r>
      <w:r w:rsidR="0000132A" w:rsidRPr="00805AD0">
        <w:rPr>
          <w:rFonts w:ascii="Times New Roman" w:hAnsi="Times New Roman" w:cs="Times New Roman"/>
          <w:sz w:val="24"/>
          <w:szCs w:val="24"/>
          <w:lang w:val="ro-RO"/>
        </w:rPr>
        <w:t xml:space="preserve">ecretar </w:t>
      </w:r>
      <w:r w:rsidR="00A52C07" w:rsidRPr="00805AD0">
        <w:rPr>
          <w:rFonts w:ascii="Times New Roman" w:hAnsi="Times New Roman" w:cs="Times New Roman"/>
          <w:sz w:val="24"/>
          <w:szCs w:val="24"/>
          <w:lang w:val="ro-RO"/>
        </w:rPr>
        <w:t>General</w:t>
      </w:r>
      <w:r w:rsidR="006A2979" w:rsidRPr="00805AD0">
        <w:rPr>
          <w:rFonts w:ascii="Times New Roman" w:hAnsi="Times New Roman" w:cs="Times New Roman"/>
          <w:sz w:val="24"/>
          <w:szCs w:val="24"/>
          <w:lang w:val="ro-RO"/>
        </w:rPr>
        <w:t xml:space="preserve">, </w:t>
      </w:r>
    </w:p>
    <w:p w14:paraId="01ACA0BC" w14:textId="70025440" w:rsidR="00B455E2" w:rsidRPr="00805AD0" w:rsidRDefault="00582113" w:rsidP="00582113">
      <w:pPr>
        <w:tabs>
          <w:tab w:val="center" w:pos="1985"/>
          <w:tab w:val="center" w:pos="6804"/>
        </w:tabs>
        <w:autoSpaceDE w:val="0"/>
        <w:autoSpaceDN w:val="0"/>
        <w:adjustRightInd w:val="0"/>
        <w:spacing w:after="0" w:line="240" w:lineRule="auto"/>
        <w:jc w:val="both"/>
        <w:rPr>
          <w:rStyle w:val="Accentuareintens"/>
          <w:lang w:val="ro-RO"/>
        </w:rPr>
      </w:pPr>
      <w:r w:rsidRPr="00805AD0">
        <w:rPr>
          <w:rFonts w:ascii="Times New Roman" w:hAnsi="Times New Roman" w:cs="Times New Roman"/>
          <w:sz w:val="24"/>
          <w:szCs w:val="24"/>
          <w:lang w:val="ro-RO"/>
        </w:rPr>
        <w:tab/>
      </w:r>
      <w:r w:rsidR="0000132A" w:rsidRPr="00805AD0">
        <w:rPr>
          <w:rFonts w:ascii="Times New Roman" w:hAnsi="Times New Roman" w:cs="Times New Roman"/>
          <w:sz w:val="24"/>
          <w:szCs w:val="24"/>
          <w:lang w:val="ro-RO"/>
        </w:rPr>
        <w:t>Rîpan Marius Vasile</w:t>
      </w:r>
      <w:r w:rsidR="00120BEE" w:rsidRPr="00805AD0">
        <w:rPr>
          <w:rFonts w:ascii="Times New Roman" w:hAnsi="Times New Roman" w:cs="Times New Roman"/>
          <w:sz w:val="24"/>
          <w:szCs w:val="24"/>
          <w:lang w:val="ro-RO"/>
        </w:rPr>
        <w:tab/>
      </w:r>
      <w:r w:rsidR="00A52C07" w:rsidRPr="00805AD0">
        <w:rPr>
          <w:rFonts w:ascii="Times New Roman" w:hAnsi="Times New Roman" w:cs="Times New Roman"/>
          <w:sz w:val="24"/>
          <w:szCs w:val="24"/>
          <w:lang w:val="ro-RO"/>
        </w:rPr>
        <w:t xml:space="preserve">Turcu Vasile </w:t>
      </w:r>
    </w:p>
    <w:p w14:paraId="162BE5DC" w14:textId="6143D0C3" w:rsidR="00F01915" w:rsidRPr="00805AD0" w:rsidRDefault="00F01915" w:rsidP="00E13DD2">
      <w:pPr>
        <w:rPr>
          <w:lang w:val="ro-RO"/>
        </w:rPr>
      </w:pPr>
    </w:p>
    <w:sectPr w:rsidR="00F01915" w:rsidRPr="00805AD0" w:rsidSect="00B04830">
      <w:footerReference w:type="default" r:id="rId18"/>
      <w:pgSz w:w="12240" w:h="15840"/>
      <w:pgMar w:top="63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8E8A3" w14:textId="77777777" w:rsidR="003737DF" w:rsidRDefault="003737DF">
      <w:pPr>
        <w:spacing w:after="0" w:line="240" w:lineRule="auto"/>
      </w:pPr>
      <w:r>
        <w:separator/>
      </w:r>
    </w:p>
  </w:endnote>
  <w:endnote w:type="continuationSeparator" w:id="0">
    <w:p w14:paraId="44C7B02E" w14:textId="77777777" w:rsidR="003737DF" w:rsidRDefault="00373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923989"/>
      <w:docPartObj>
        <w:docPartGallery w:val="Page Numbers (Bottom of Page)"/>
        <w:docPartUnique/>
      </w:docPartObj>
    </w:sdtPr>
    <w:sdtEndPr>
      <w:rPr>
        <w:noProof/>
      </w:rPr>
    </w:sdtEndPr>
    <w:sdtContent>
      <w:bookmarkStart w:id="1" w:name="_Hlk201070149" w:displacedByCustomXml="prev"/>
      <w:bookmarkStart w:id="2" w:name="_Hlk201070148" w:displacedByCustomXml="prev"/>
      <w:p w14:paraId="1437C006" w14:textId="23DEBCF6" w:rsidR="00B455E2" w:rsidRDefault="00B455E2" w:rsidP="00B455E2">
        <w:pPr>
          <w:pStyle w:val="Subsol"/>
        </w:pPr>
        <w:r>
          <w:rPr>
            <w:noProof/>
            <w:lang w:val="en-GB" w:eastAsia="en-GB"/>
          </w:rPr>
          <w:drawing>
            <wp:anchor distT="0" distB="0" distL="114300" distR="114300" simplePos="0" relativeHeight="251663360" behindDoc="1" locked="0" layoutInCell="1" allowOverlap="1" wp14:anchorId="3C2CF563" wp14:editId="23CE9934">
              <wp:simplePos x="0" y="0"/>
              <wp:positionH relativeFrom="margin">
                <wp:align>right</wp:align>
              </wp:positionH>
              <wp:positionV relativeFrom="page">
                <wp:posOffset>10091738</wp:posOffset>
              </wp:positionV>
              <wp:extent cx="6483667" cy="294712"/>
              <wp:effectExtent l="0" t="0" r="0" b="0"/>
              <wp:wrapNone/>
              <wp:docPr id="5981675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67517" name=""/>
                      <pic:cNvPicPr/>
                    </pic:nvPicPr>
                    <pic:blipFill>
                      <a:blip r:embed="rId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
                          </a:ext>
                        </a:extLst>
                      </a:blip>
                      <a:stretch>
                        <a:fillRect/>
                      </a:stretch>
                    </pic:blipFill>
                    <pic:spPr>
                      <a:xfrm>
                        <a:off x="0" y="0"/>
                        <a:ext cx="6483667" cy="294712"/>
                      </a:xfrm>
                      <a:prstGeom prst="rect">
                        <a:avLst/>
                      </a:prstGeom>
                    </pic:spPr>
                  </pic:pic>
                </a:graphicData>
              </a:graphic>
              <wp14:sizeRelH relativeFrom="margin">
                <wp14:pctWidth>0</wp14:pctWidth>
              </wp14:sizeRelH>
              <wp14:sizeRelV relativeFrom="margin">
                <wp14:pctHeight>0</wp14:pctHeight>
              </wp14:sizeRelV>
            </wp:anchor>
          </w:drawing>
        </w:r>
        <w:bookmarkEnd w:id="2"/>
        <w:bookmarkEnd w:id="1"/>
      </w:p>
      <w:p w14:paraId="5050B900" w14:textId="751B04A0" w:rsidR="00842E53" w:rsidRDefault="00B455E2">
        <w:pPr>
          <w:pStyle w:val="Subsol"/>
          <w:jc w:val="center"/>
          <w:rPr>
            <w:noProof/>
          </w:rPr>
        </w:pPr>
        <w:r>
          <w:rPr>
            <w:noProof/>
            <w:lang w:val="en-GB" w:eastAsia="en-GB"/>
          </w:rPr>
          <w:drawing>
            <wp:anchor distT="0" distB="0" distL="114300" distR="114300" simplePos="0" relativeHeight="251665408" behindDoc="1" locked="0" layoutInCell="1" allowOverlap="1" wp14:anchorId="52FDD82E" wp14:editId="6F5B430F">
              <wp:simplePos x="0" y="0"/>
              <wp:positionH relativeFrom="margin">
                <wp:align>right</wp:align>
              </wp:positionH>
              <wp:positionV relativeFrom="page">
                <wp:posOffset>10091738</wp:posOffset>
              </wp:positionV>
              <wp:extent cx="6483667" cy="294712"/>
              <wp:effectExtent l="0" t="0" r="0" b="0"/>
              <wp:wrapNone/>
              <wp:docPr id="8683517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67517" name=""/>
                      <pic:cNvPicPr/>
                    </pic:nvPicPr>
                    <pic:blipFill>
                      <a:blip r:embed="rId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
                          </a:ext>
                        </a:extLst>
                      </a:blip>
                      <a:stretch>
                        <a:fillRect/>
                      </a:stretch>
                    </pic:blipFill>
                    <pic:spPr>
                      <a:xfrm>
                        <a:off x="0" y="0"/>
                        <a:ext cx="6483667" cy="294712"/>
                      </a:xfrm>
                      <a:prstGeom prst="rect">
                        <a:avLst/>
                      </a:prstGeom>
                    </pic:spPr>
                  </pic:pic>
                </a:graphicData>
              </a:graphic>
              <wp14:sizeRelH relativeFrom="margin">
                <wp14:pctWidth>0</wp14:pctWidth>
              </wp14:sizeRelH>
              <wp14:sizeRelV relativeFrom="margin">
                <wp14:pctHeight>0</wp14:pctHeight>
              </wp14:sizeRelV>
            </wp:anchor>
          </w:drawing>
        </w:r>
      </w:p>
      <w:p w14:paraId="1D0DA855" w14:textId="32D11111" w:rsidR="00B455E2" w:rsidRDefault="003737DF">
        <w:pPr>
          <w:pStyle w:val="Subsol"/>
          <w:jc w:val="center"/>
        </w:pPr>
      </w:p>
    </w:sdtContent>
  </w:sdt>
  <w:p w14:paraId="407BF53E" w14:textId="77777777" w:rsidR="00B455E2" w:rsidRDefault="00B455E2" w:rsidP="00B455E2">
    <w:pPr>
      <w:pStyle w:val="Subsol"/>
    </w:pPr>
    <w:bookmarkStart w:id="3" w:name="_Hlk201154166"/>
    <w:bookmarkStart w:id="4" w:name="_Hlk201154167"/>
    <w:bookmarkStart w:id="5" w:name="_Hlk201154173"/>
    <w:bookmarkStart w:id="6" w:name="_Hlk201154174"/>
    <w:r>
      <w:rPr>
        <w:noProof/>
        <w:lang w:val="en-GB" w:eastAsia="en-GB"/>
      </w:rPr>
      <w:drawing>
        <wp:anchor distT="0" distB="0" distL="114300" distR="114300" simplePos="0" relativeHeight="251667456" behindDoc="1" locked="0" layoutInCell="1" allowOverlap="1" wp14:anchorId="6E7C2AC1" wp14:editId="2C812926">
          <wp:simplePos x="0" y="0"/>
          <wp:positionH relativeFrom="margin">
            <wp:align>right</wp:align>
          </wp:positionH>
          <wp:positionV relativeFrom="page">
            <wp:posOffset>10091738</wp:posOffset>
          </wp:positionV>
          <wp:extent cx="6483667" cy="294712"/>
          <wp:effectExtent l="0" t="0" r="0" b="0"/>
          <wp:wrapNone/>
          <wp:docPr id="1588403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67517" name=""/>
                  <pic:cNvPicPr/>
                </pic:nvPicPr>
                <pic:blipFill>
                  <a:blip r:embed="rId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
                      </a:ext>
                    </a:extLst>
                  </a:blip>
                  <a:stretch>
                    <a:fillRect/>
                  </a:stretch>
                </pic:blipFill>
                <pic:spPr>
                  <a:xfrm>
                    <a:off x="0" y="0"/>
                    <a:ext cx="6483667" cy="294712"/>
                  </a:xfrm>
                  <a:prstGeom prst="rect">
                    <a:avLst/>
                  </a:prstGeom>
                </pic:spPr>
              </pic:pic>
            </a:graphicData>
          </a:graphic>
          <wp14:sizeRelH relativeFrom="margin">
            <wp14:pctWidth>0</wp14:pctWidth>
          </wp14:sizeRelH>
          <wp14:sizeRelV relativeFrom="margin">
            <wp14:pctHeight>0</wp14:pctHeight>
          </wp14:sizeRelV>
        </wp:anchor>
      </w:drawing>
    </w:r>
    <w:bookmarkEnd w:id="3"/>
    <w:bookmarkEnd w:id="4"/>
    <w:bookmarkEnd w:id="5"/>
    <w:bookmarkEnd w:id="6"/>
  </w:p>
  <w:p w14:paraId="1B2E475C" w14:textId="336AA376" w:rsidR="0071217E" w:rsidRDefault="0071217E">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6933434"/>
      <w:docPartObj>
        <w:docPartGallery w:val="Page Numbers (Bottom of Page)"/>
        <w:docPartUnique/>
      </w:docPartObj>
    </w:sdtPr>
    <w:sdtEndPr>
      <w:rPr>
        <w:noProof/>
      </w:rPr>
    </w:sdtEndPr>
    <w:sdtContent>
      <w:p w14:paraId="6931B64E" w14:textId="77777777" w:rsidR="00842E53" w:rsidRDefault="00842E53" w:rsidP="00842E53">
        <w:pPr>
          <w:pStyle w:val="Subsol"/>
        </w:pPr>
      </w:p>
      <w:p w14:paraId="0D395A03" w14:textId="7FD9FFA7" w:rsidR="00842E53" w:rsidRDefault="00842E53" w:rsidP="00842E53">
        <w:pPr>
          <w:pStyle w:val="Subsol"/>
          <w:jc w:val="center"/>
          <w:rPr>
            <w:noProof/>
          </w:rPr>
        </w:pPr>
        <w:r>
          <w:rPr>
            <w:noProof/>
            <w:lang w:val="en-GB" w:eastAsia="en-GB"/>
          </w:rPr>
          <w:drawing>
            <wp:anchor distT="0" distB="0" distL="114300" distR="114300" simplePos="0" relativeHeight="251669504" behindDoc="1" locked="0" layoutInCell="1" allowOverlap="1" wp14:anchorId="739936F2" wp14:editId="57DDD72D">
              <wp:simplePos x="0" y="0"/>
              <wp:positionH relativeFrom="margin">
                <wp:align>right</wp:align>
              </wp:positionH>
              <wp:positionV relativeFrom="page">
                <wp:posOffset>10091738</wp:posOffset>
              </wp:positionV>
              <wp:extent cx="6483667" cy="294712"/>
              <wp:effectExtent l="0" t="0" r="0" b="0"/>
              <wp:wrapNone/>
              <wp:docPr id="6862657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67517" name=""/>
                      <pic:cNvPicPr/>
                    </pic:nvPicPr>
                    <pic:blipFill>
                      <a:blip r:embed="rId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
                          </a:ext>
                        </a:extLst>
                      </a:blip>
                      <a:stretch>
                        <a:fillRect/>
                      </a:stretch>
                    </pic:blipFill>
                    <pic:spPr>
                      <a:xfrm>
                        <a:off x="0" y="0"/>
                        <a:ext cx="6483667" cy="294712"/>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014A5E">
          <w:rPr>
            <w:noProof/>
          </w:rPr>
          <w:t>21</w:t>
        </w:r>
        <w:r>
          <w:rPr>
            <w:noProof/>
          </w:rPr>
          <w:fldChar w:fldCharType="end"/>
        </w:r>
        <w:r>
          <w:rPr>
            <w:noProof/>
            <w:lang w:val="en-GB" w:eastAsia="en-GB"/>
          </w:rPr>
          <w:drawing>
            <wp:anchor distT="0" distB="0" distL="114300" distR="114300" simplePos="0" relativeHeight="251670528" behindDoc="1" locked="0" layoutInCell="1" allowOverlap="1" wp14:anchorId="7494BD86" wp14:editId="0937B844">
              <wp:simplePos x="0" y="0"/>
              <wp:positionH relativeFrom="margin">
                <wp:align>right</wp:align>
              </wp:positionH>
              <wp:positionV relativeFrom="page">
                <wp:posOffset>10091738</wp:posOffset>
              </wp:positionV>
              <wp:extent cx="6483667" cy="294712"/>
              <wp:effectExtent l="0" t="0" r="0" b="0"/>
              <wp:wrapNone/>
              <wp:docPr id="783852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67517" name=""/>
                      <pic:cNvPicPr/>
                    </pic:nvPicPr>
                    <pic:blipFill>
                      <a:blip r:embed="rId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
                          </a:ext>
                        </a:extLst>
                      </a:blip>
                      <a:stretch>
                        <a:fillRect/>
                      </a:stretch>
                    </pic:blipFill>
                    <pic:spPr>
                      <a:xfrm>
                        <a:off x="0" y="0"/>
                        <a:ext cx="6483667" cy="294712"/>
                      </a:xfrm>
                      <a:prstGeom prst="rect">
                        <a:avLst/>
                      </a:prstGeom>
                    </pic:spPr>
                  </pic:pic>
                </a:graphicData>
              </a:graphic>
              <wp14:sizeRelH relativeFrom="margin">
                <wp14:pctWidth>0</wp14:pctWidth>
              </wp14:sizeRelH>
              <wp14:sizeRelV relativeFrom="margin">
                <wp14:pctHeight>0</wp14:pctHeight>
              </wp14:sizeRelV>
            </wp:anchor>
          </w:drawing>
        </w:r>
      </w:p>
      <w:p w14:paraId="6C3EED8B" w14:textId="24E4134F" w:rsidR="00842E53" w:rsidRDefault="00842E53">
        <w:pPr>
          <w:pStyle w:val="Subsol"/>
          <w:jc w:val="center"/>
        </w:pPr>
        <w:r>
          <w:rPr>
            <w:noProof/>
            <w:lang w:val="en-GB" w:eastAsia="en-GB"/>
          </w:rPr>
          <w:drawing>
            <wp:anchor distT="0" distB="0" distL="114300" distR="114300" simplePos="0" relativeHeight="251673600" behindDoc="1" locked="0" layoutInCell="1" allowOverlap="1" wp14:anchorId="005D2989" wp14:editId="38324518">
              <wp:simplePos x="0" y="0"/>
              <wp:positionH relativeFrom="margin">
                <wp:posOffset>-276225</wp:posOffset>
              </wp:positionH>
              <wp:positionV relativeFrom="page">
                <wp:posOffset>9240520</wp:posOffset>
              </wp:positionV>
              <wp:extent cx="6483667" cy="294712"/>
              <wp:effectExtent l="0" t="0" r="0" b="0"/>
              <wp:wrapNone/>
              <wp:docPr id="21088803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67517" name=""/>
                      <pic:cNvPicPr/>
                    </pic:nvPicPr>
                    <pic:blipFill>
                      <a:blip r:embed="rId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
                          </a:ext>
                        </a:extLst>
                      </a:blip>
                      <a:stretch>
                        <a:fillRect/>
                      </a:stretch>
                    </pic:blipFill>
                    <pic:spPr>
                      <a:xfrm>
                        <a:off x="0" y="0"/>
                        <a:ext cx="6483667" cy="294712"/>
                      </a:xfrm>
                      <a:prstGeom prst="rect">
                        <a:avLst/>
                      </a:prstGeom>
                    </pic:spPr>
                  </pic:pic>
                </a:graphicData>
              </a:graphic>
              <wp14:sizeRelH relativeFrom="margin">
                <wp14:pctWidth>0</wp14:pctWidth>
              </wp14:sizeRelH>
              <wp14:sizeRelV relativeFrom="margin">
                <wp14:pctHeight>0</wp14:pctHeight>
              </wp14:sizeRelV>
            </wp:anchor>
          </w:drawing>
        </w:r>
      </w:p>
    </w:sdtContent>
  </w:sdt>
  <w:p w14:paraId="452BE023" w14:textId="140BD481" w:rsidR="00842E53" w:rsidRDefault="00842E53" w:rsidP="00B455E2">
    <w:pPr>
      <w:pStyle w:val="Subsol"/>
    </w:pPr>
    <w:r>
      <w:rPr>
        <w:noProof/>
        <w:lang w:val="en-GB" w:eastAsia="en-GB"/>
      </w:rPr>
      <w:drawing>
        <wp:anchor distT="0" distB="0" distL="114300" distR="114300" simplePos="0" relativeHeight="251671552" behindDoc="1" locked="0" layoutInCell="1" allowOverlap="1" wp14:anchorId="39A4C279" wp14:editId="00C57786">
          <wp:simplePos x="0" y="0"/>
          <wp:positionH relativeFrom="margin">
            <wp:align>right</wp:align>
          </wp:positionH>
          <wp:positionV relativeFrom="page">
            <wp:posOffset>10091738</wp:posOffset>
          </wp:positionV>
          <wp:extent cx="6483667" cy="294712"/>
          <wp:effectExtent l="0" t="0" r="0" b="0"/>
          <wp:wrapNone/>
          <wp:docPr id="7669144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67517" name=""/>
                  <pic:cNvPicPr/>
                </pic:nvPicPr>
                <pic:blipFill>
                  <a:blip r:embed="rId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
                      </a:ext>
                    </a:extLst>
                  </a:blip>
                  <a:stretch>
                    <a:fillRect/>
                  </a:stretch>
                </pic:blipFill>
                <pic:spPr>
                  <a:xfrm>
                    <a:off x="0" y="0"/>
                    <a:ext cx="6483667" cy="294712"/>
                  </a:xfrm>
                  <a:prstGeom prst="rect">
                    <a:avLst/>
                  </a:prstGeom>
                </pic:spPr>
              </pic:pic>
            </a:graphicData>
          </a:graphic>
          <wp14:sizeRelH relativeFrom="margin">
            <wp14:pctWidth>0</wp14:pctWidth>
          </wp14:sizeRelH>
          <wp14:sizeRelV relativeFrom="margin">
            <wp14:pctHeight>0</wp14:pctHeight>
          </wp14:sizeRelV>
        </wp:anchor>
      </w:drawing>
    </w:r>
  </w:p>
  <w:p w14:paraId="3F427542" w14:textId="77777777" w:rsidR="00842E53" w:rsidRDefault="00842E53">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947ED" w14:textId="77777777" w:rsidR="003737DF" w:rsidRDefault="003737DF">
      <w:pPr>
        <w:spacing w:after="0" w:line="240" w:lineRule="auto"/>
      </w:pPr>
      <w:r>
        <w:separator/>
      </w:r>
    </w:p>
  </w:footnote>
  <w:footnote w:type="continuationSeparator" w:id="0">
    <w:p w14:paraId="5D70CF40" w14:textId="77777777" w:rsidR="003737DF" w:rsidRDefault="003737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D2AAB" w14:textId="77777777" w:rsidR="00B455E2" w:rsidRDefault="000D3816" w:rsidP="000D3816">
    <w:pPr>
      <w:pStyle w:val="Antet"/>
    </w:pPr>
    <w:r>
      <w:rPr>
        <w:noProof/>
        <w:lang w:val="en-GB" w:eastAsia="en-GB"/>
      </w:rPr>
      <w:drawing>
        <wp:anchor distT="0" distB="0" distL="114300" distR="114300" simplePos="0" relativeHeight="251659264" behindDoc="1" locked="0" layoutInCell="1" allowOverlap="1" wp14:anchorId="4FD67F74" wp14:editId="72E471A2">
          <wp:simplePos x="0" y="0"/>
          <wp:positionH relativeFrom="margin">
            <wp:posOffset>2501900</wp:posOffset>
          </wp:positionH>
          <wp:positionV relativeFrom="page">
            <wp:posOffset>398780</wp:posOffset>
          </wp:positionV>
          <wp:extent cx="1476375" cy="595630"/>
          <wp:effectExtent l="0" t="0" r="9525" b="0"/>
          <wp:wrapNone/>
          <wp:docPr id="1406337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595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1312" behindDoc="1" locked="0" layoutInCell="1" allowOverlap="1" wp14:anchorId="40E854A7" wp14:editId="2C046DCD">
          <wp:simplePos x="0" y="0"/>
          <wp:positionH relativeFrom="margin">
            <wp:posOffset>4192905</wp:posOffset>
          </wp:positionH>
          <wp:positionV relativeFrom="page">
            <wp:posOffset>704850</wp:posOffset>
          </wp:positionV>
          <wp:extent cx="2287905" cy="76200"/>
          <wp:effectExtent l="0" t="0" r="0" b="0"/>
          <wp:wrapNone/>
          <wp:docPr id="10886042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008" name=""/>
                  <pic:cNvPicPr/>
                </pic:nvPicPr>
                <pic:blipFill>
                  <a:blip r:embed="rId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
                      </a:ext>
                    </a:extLst>
                  </a:blip>
                  <a:stretch>
                    <a:fillRect/>
                  </a:stretch>
                </pic:blipFill>
                <pic:spPr>
                  <a:xfrm>
                    <a:off x="0" y="0"/>
                    <a:ext cx="2287905" cy="7620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0288" behindDoc="1" locked="0" layoutInCell="1" allowOverlap="1" wp14:anchorId="40F510DD" wp14:editId="1494BB64">
          <wp:simplePos x="0" y="0"/>
          <wp:positionH relativeFrom="margin">
            <wp:posOffset>0</wp:posOffset>
          </wp:positionH>
          <wp:positionV relativeFrom="page">
            <wp:posOffset>695798</wp:posOffset>
          </wp:positionV>
          <wp:extent cx="2287905" cy="76200"/>
          <wp:effectExtent l="0" t="0" r="0" b="0"/>
          <wp:wrapNone/>
          <wp:docPr id="11107936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6008" name=""/>
                  <pic:cNvPicPr/>
                </pic:nvPicPr>
                <pic:blipFill>
                  <a:blip r:embed="rId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
                      </a:ext>
                    </a:extLst>
                  </a:blip>
                  <a:stretch>
                    <a:fillRect/>
                  </a:stretch>
                </pic:blipFill>
                <pic:spPr>
                  <a:xfrm>
                    <a:off x="0" y="0"/>
                    <a:ext cx="2287905" cy="76200"/>
                  </a:xfrm>
                  <a:prstGeom prst="rect">
                    <a:avLst/>
                  </a:prstGeom>
                </pic:spPr>
              </pic:pic>
            </a:graphicData>
          </a:graphic>
          <wp14:sizeRelH relativeFrom="margin">
            <wp14:pctWidth>0</wp14:pctWidth>
          </wp14:sizeRelH>
          <wp14:sizeRelV relativeFrom="margin">
            <wp14:pctHeight>0</wp14:pctHeight>
          </wp14:sizeRelV>
        </wp:anchor>
      </w:drawing>
    </w:r>
  </w:p>
  <w:p w14:paraId="0D612D11" w14:textId="08F13364" w:rsidR="00B455E2" w:rsidRDefault="00B455E2">
    <w:pPr>
      <w:pStyle w:val="Antet"/>
    </w:pPr>
  </w:p>
  <w:p w14:paraId="49B8C4A9" w14:textId="77777777" w:rsidR="00B455E2" w:rsidRDefault="00B455E2">
    <w:pPr>
      <w:pStyle w:val="Antet"/>
    </w:pPr>
  </w:p>
  <w:p w14:paraId="27236698" w14:textId="77777777" w:rsidR="00B455E2" w:rsidRDefault="00B455E2">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E6688DE"/>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14117C2E"/>
    <w:multiLevelType w:val="hybridMultilevel"/>
    <w:tmpl w:val="D272F720"/>
    <w:lvl w:ilvl="0" w:tplc="AF5E1BEE">
      <w:start w:val="1"/>
      <w:numFmt w:val="upperRoman"/>
      <w:lvlText w:val="%1."/>
      <w:lvlJc w:val="left"/>
      <w:pPr>
        <w:ind w:left="1248" w:hanging="720"/>
      </w:pPr>
      <w:rPr>
        <w:rFonts w:hint="default"/>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2" w15:restartNumberingAfterBreak="0">
    <w:nsid w:val="22542FAC"/>
    <w:multiLevelType w:val="hybridMultilevel"/>
    <w:tmpl w:val="1D50041E"/>
    <w:lvl w:ilvl="0" w:tplc="A260B058">
      <w:start w:val="8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B30A70"/>
    <w:multiLevelType w:val="hybridMultilevel"/>
    <w:tmpl w:val="8C30818E"/>
    <w:lvl w:ilvl="0" w:tplc="E856C80A">
      <w:start w:val="1"/>
      <w:numFmt w:val="upperRoman"/>
      <w:lvlText w:val="%1."/>
      <w:lvlJc w:val="left"/>
      <w:pPr>
        <w:ind w:left="720" w:hanging="720"/>
      </w:pPr>
      <w:rPr>
        <w:rFonts w:hint="default"/>
      </w:rPr>
    </w:lvl>
    <w:lvl w:ilvl="1" w:tplc="04090019" w:tentative="1">
      <w:start w:val="1"/>
      <w:numFmt w:val="lowerLetter"/>
      <w:lvlText w:val="%2."/>
      <w:lvlJc w:val="left"/>
      <w:pPr>
        <w:ind w:left="528" w:hanging="360"/>
      </w:pPr>
    </w:lvl>
    <w:lvl w:ilvl="2" w:tplc="0409001B" w:tentative="1">
      <w:start w:val="1"/>
      <w:numFmt w:val="lowerRoman"/>
      <w:lvlText w:val="%3."/>
      <w:lvlJc w:val="right"/>
      <w:pPr>
        <w:ind w:left="1248" w:hanging="180"/>
      </w:pPr>
    </w:lvl>
    <w:lvl w:ilvl="3" w:tplc="0409000F" w:tentative="1">
      <w:start w:val="1"/>
      <w:numFmt w:val="decimal"/>
      <w:lvlText w:val="%4."/>
      <w:lvlJc w:val="left"/>
      <w:pPr>
        <w:ind w:left="1968" w:hanging="360"/>
      </w:pPr>
    </w:lvl>
    <w:lvl w:ilvl="4" w:tplc="04090019" w:tentative="1">
      <w:start w:val="1"/>
      <w:numFmt w:val="lowerLetter"/>
      <w:lvlText w:val="%5."/>
      <w:lvlJc w:val="left"/>
      <w:pPr>
        <w:ind w:left="2688" w:hanging="360"/>
      </w:pPr>
    </w:lvl>
    <w:lvl w:ilvl="5" w:tplc="0409001B" w:tentative="1">
      <w:start w:val="1"/>
      <w:numFmt w:val="lowerRoman"/>
      <w:lvlText w:val="%6."/>
      <w:lvlJc w:val="right"/>
      <w:pPr>
        <w:ind w:left="3408" w:hanging="180"/>
      </w:pPr>
    </w:lvl>
    <w:lvl w:ilvl="6" w:tplc="0409000F" w:tentative="1">
      <w:start w:val="1"/>
      <w:numFmt w:val="decimal"/>
      <w:lvlText w:val="%7."/>
      <w:lvlJc w:val="left"/>
      <w:pPr>
        <w:ind w:left="4128" w:hanging="360"/>
      </w:pPr>
    </w:lvl>
    <w:lvl w:ilvl="7" w:tplc="04090019" w:tentative="1">
      <w:start w:val="1"/>
      <w:numFmt w:val="lowerLetter"/>
      <w:lvlText w:val="%8."/>
      <w:lvlJc w:val="left"/>
      <w:pPr>
        <w:ind w:left="4848" w:hanging="360"/>
      </w:pPr>
    </w:lvl>
    <w:lvl w:ilvl="8" w:tplc="0409001B" w:tentative="1">
      <w:start w:val="1"/>
      <w:numFmt w:val="lowerRoman"/>
      <w:lvlText w:val="%9."/>
      <w:lvlJc w:val="right"/>
      <w:pPr>
        <w:ind w:left="5568" w:hanging="180"/>
      </w:pPr>
    </w:lvl>
  </w:abstractNum>
  <w:abstractNum w:abstractNumId="4" w15:restartNumberingAfterBreak="0">
    <w:nsid w:val="3D912D10"/>
    <w:multiLevelType w:val="hybridMultilevel"/>
    <w:tmpl w:val="AEE043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10106DA"/>
    <w:multiLevelType w:val="hybridMultilevel"/>
    <w:tmpl w:val="192C0A8A"/>
    <w:lvl w:ilvl="0" w:tplc="A260B058">
      <w:start w:val="8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8F47A0"/>
    <w:multiLevelType w:val="hybridMultilevel"/>
    <w:tmpl w:val="67660FB2"/>
    <w:lvl w:ilvl="0" w:tplc="6DF82BE4">
      <w:start w:val="1"/>
      <w:numFmt w:val="decimal"/>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EE3389"/>
    <w:multiLevelType w:val="hybridMultilevel"/>
    <w:tmpl w:val="B9D6FF12"/>
    <w:lvl w:ilvl="0" w:tplc="0418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61FB159C"/>
    <w:multiLevelType w:val="hybridMultilevel"/>
    <w:tmpl w:val="E1621656"/>
    <w:lvl w:ilvl="0" w:tplc="A260B058">
      <w:start w:val="85"/>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3E22A2C"/>
    <w:multiLevelType w:val="hybridMultilevel"/>
    <w:tmpl w:val="96527096"/>
    <w:lvl w:ilvl="0" w:tplc="FFFFFFFF">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193347"/>
    <w:multiLevelType w:val="hybridMultilevel"/>
    <w:tmpl w:val="D3BC63F8"/>
    <w:lvl w:ilvl="0" w:tplc="A260B058">
      <w:start w:val="8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BC315B"/>
    <w:multiLevelType w:val="hybridMultilevel"/>
    <w:tmpl w:val="3D88E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C69A7"/>
    <w:multiLevelType w:val="multilevel"/>
    <w:tmpl w:val="47A29776"/>
    <w:lvl w:ilvl="0">
      <w:start w:val="1"/>
      <w:numFmt w:val="decimal"/>
      <w:pStyle w:val="Titlu1"/>
      <w:lvlText w:val="Cap. %1"/>
      <w:lvlJc w:val="left"/>
      <w:pPr>
        <w:tabs>
          <w:tab w:val="num" w:pos="1134"/>
        </w:tabs>
        <w:ind w:left="227" w:hanging="227"/>
      </w:pPr>
      <w:rPr>
        <w:rFonts w:hint="default"/>
      </w:rPr>
    </w:lvl>
    <w:lvl w:ilvl="1">
      <w:start w:val="1"/>
      <w:numFmt w:val="decimal"/>
      <w:pStyle w:val="Titlu2"/>
      <w:lvlText w:val="%1.%2"/>
      <w:lvlJc w:val="left"/>
      <w:pPr>
        <w:ind w:left="227" w:hanging="227"/>
      </w:pPr>
      <w:rPr>
        <w:rFonts w:hint="default"/>
      </w:rPr>
    </w:lvl>
    <w:lvl w:ilvl="2">
      <w:start w:val="1"/>
      <w:numFmt w:val="decimal"/>
      <w:pStyle w:val="Titlu3"/>
      <w:lvlText w:val="%1.%2.%3"/>
      <w:lvlJc w:val="left"/>
      <w:pPr>
        <w:ind w:left="227" w:hanging="227"/>
      </w:pPr>
      <w:rPr>
        <w:rFonts w:hint="default"/>
      </w:rPr>
    </w:lvl>
    <w:lvl w:ilvl="3">
      <w:start w:val="1"/>
      <w:numFmt w:val="decimal"/>
      <w:pStyle w:val="Titlu4"/>
      <w:lvlText w:val="%1.%2.%3.%4"/>
      <w:lvlJc w:val="left"/>
      <w:pPr>
        <w:ind w:left="227" w:hanging="227"/>
      </w:pPr>
      <w:rPr>
        <w:rFonts w:hint="default"/>
      </w:rPr>
    </w:lvl>
    <w:lvl w:ilvl="4">
      <w:start w:val="1"/>
      <w:numFmt w:val="decimal"/>
      <w:pStyle w:val="Titlu5"/>
      <w:lvlText w:val="%1.%2.%3.%4.%5"/>
      <w:lvlJc w:val="left"/>
      <w:pPr>
        <w:ind w:left="227" w:hanging="227"/>
      </w:pPr>
      <w:rPr>
        <w:rFonts w:hint="default"/>
      </w:rPr>
    </w:lvl>
    <w:lvl w:ilvl="5">
      <w:start w:val="1"/>
      <w:numFmt w:val="decimal"/>
      <w:pStyle w:val="Titlu6"/>
      <w:lvlText w:val="%1.%2.%3.%4.%5.%6"/>
      <w:lvlJc w:val="left"/>
      <w:pPr>
        <w:ind w:left="227" w:hanging="227"/>
      </w:pPr>
      <w:rPr>
        <w:rFonts w:hint="default"/>
      </w:rPr>
    </w:lvl>
    <w:lvl w:ilvl="6">
      <w:start w:val="1"/>
      <w:numFmt w:val="decimal"/>
      <w:pStyle w:val="Titlu7"/>
      <w:lvlText w:val="%1.%2.%3.%4.%5.%6.%7"/>
      <w:lvlJc w:val="left"/>
      <w:pPr>
        <w:ind w:left="227" w:hanging="227"/>
      </w:pPr>
      <w:rPr>
        <w:rFonts w:hint="default"/>
      </w:rPr>
    </w:lvl>
    <w:lvl w:ilvl="7">
      <w:start w:val="1"/>
      <w:numFmt w:val="decimal"/>
      <w:pStyle w:val="Titlu8"/>
      <w:lvlText w:val="%1.%2.%3.%4.%5.%6.%7.%8"/>
      <w:lvlJc w:val="left"/>
      <w:pPr>
        <w:ind w:left="227" w:hanging="227"/>
      </w:pPr>
      <w:rPr>
        <w:rFonts w:hint="default"/>
      </w:rPr>
    </w:lvl>
    <w:lvl w:ilvl="8">
      <w:start w:val="1"/>
      <w:numFmt w:val="decimal"/>
      <w:pStyle w:val="Titlu9"/>
      <w:lvlText w:val="%1.%2.%3.%4.%5.%6.%7.%8.%9"/>
      <w:lvlJc w:val="left"/>
      <w:pPr>
        <w:ind w:left="227" w:hanging="227"/>
      </w:pPr>
      <w:rPr>
        <w:rFonts w:hint="default"/>
      </w:rPr>
    </w:lvl>
  </w:abstractNum>
  <w:abstractNum w:abstractNumId="13" w15:restartNumberingAfterBreak="0">
    <w:nsid w:val="7AE27BDC"/>
    <w:multiLevelType w:val="hybridMultilevel"/>
    <w:tmpl w:val="E04697EC"/>
    <w:lvl w:ilvl="0" w:tplc="A260B058">
      <w:start w:val="8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4"/>
  </w:num>
  <w:num w:numId="5">
    <w:abstractNumId w:val="9"/>
  </w:num>
  <w:num w:numId="6">
    <w:abstractNumId w:val="8"/>
  </w:num>
  <w:num w:numId="7">
    <w:abstractNumId w:val="0"/>
  </w:num>
  <w:num w:numId="8">
    <w:abstractNumId w:val="12"/>
  </w:num>
  <w:num w:numId="9">
    <w:abstractNumId w:val="7"/>
  </w:num>
  <w:num w:numId="10">
    <w:abstractNumId w:val="11"/>
  </w:num>
  <w:num w:numId="11">
    <w:abstractNumId w:val="5"/>
  </w:num>
  <w:num w:numId="12">
    <w:abstractNumId w:val="13"/>
  </w:num>
  <w:num w:numId="13">
    <w:abstractNumId w:val="10"/>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EE"/>
    <w:rsid w:val="0000132A"/>
    <w:rsid w:val="00014A5E"/>
    <w:rsid w:val="00026B1F"/>
    <w:rsid w:val="000302C7"/>
    <w:rsid w:val="00031C29"/>
    <w:rsid w:val="000354C4"/>
    <w:rsid w:val="0009761D"/>
    <w:rsid w:val="000D3816"/>
    <w:rsid w:val="000F6338"/>
    <w:rsid w:val="0010515F"/>
    <w:rsid w:val="0010517A"/>
    <w:rsid w:val="00120BEE"/>
    <w:rsid w:val="00134C0E"/>
    <w:rsid w:val="00141AB9"/>
    <w:rsid w:val="00174830"/>
    <w:rsid w:val="00190782"/>
    <w:rsid w:val="001A2702"/>
    <w:rsid w:val="001B21B9"/>
    <w:rsid w:val="001D1E21"/>
    <w:rsid w:val="00206066"/>
    <w:rsid w:val="00223C39"/>
    <w:rsid w:val="00230E16"/>
    <w:rsid w:val="002335D6"/>
    <w:rsid w:val="0023710F"/>
    <w:rsid w:val="00240F92"/>
    <w:rsid w:val="0029058D"/>
    <w:rsid w:val="00295962"/>
    <w:rsid w:val="002B3168"/>
    <w:rsid w:val="002B4976"/>
    <w:rsid w:val="002B5196"/>
    <w:rsid w:val="002D3162"/>
    <w:rsid w:val="002D6D6F"/>
    <w:rsid w:val="002F7C9F"/>
    <w:rsid w:val="003016E0"/>
    <w:rsid w:val="003151D9"/>
    <w:rsid w:val="00346D4C"/>
    <w:rsid w:val="00350CCB"/>
    <w:rsid w:val="003737DF"/>
    <w:rsid w:val="00374232"/>
    <w:rsid w:val="00390B75"/>
    <w:rsid w:val="00461C03"/>
    <w:rsid w:val="0048684E"/>
    <w:rsid w:val="004D731D"/>
    <w:rsid w:val="004E40C4"/>
    <w:rsid w:val="004F6B75"/>
    <w:rsid w:val="00535924"/>
    <w:rsid w:val="00536C5A"/>
    <w:rsid w:val="005445A9"/>
    <w:rsid w:val="005464C7"/>
    <w:rsid w:val="0056705D"/>
    <w:rsid w:val="00582113"/>
    <w:rsid w:val="00593AD7"/>
    <w:rsid w:val="005946FD"/>
    <w:rsid w:val="005B6C78"/>
    <w:rsid w:val="005E3CC2"/>
    <w:rsid w:val="005E7004"/>
    <w:rsid w:val="005F5294"/>
    <w:rsid w:val="006047A5"/>
    <w:rsid w:val="00617E1A"/>
    <w:rsid w:val="00624BD0"/>
    <w:rsid w:val="0062630E"/>
    <w:rsid w:val="006465CE"/>
    <w:rsid w:val="00655080"/>
    <w:rsid w:val="0068540D"/>
    <w:rsid w:val="00690A5F"/>
    <w:rsid w:val="00692B00"/>
    <w:rsid w:val="006A2979"/>
    <w:rsid w:val="006A66A1"/>
    <w:rsid w:val="006B78CB"/>
    <w:rsid w:val="006D20D0"/>
    <w:rsid w:val="0071217E"/>
    <w:rsid w:val="00734FC2"/>
    <w:rsid w:val="00760575"/>
    <w:rsid w:val="00772075"/>
    <w:rsid w:val="00797AB2"/>
    <w:rsid w:val="007B0302"/>
    <w:rsid w:val="007B36F2"/>
    <w:rsid w:val="007C286A"/>
    <w:rsid w:val="007D15A4"/>
    <w:rsid w:val="007F1DAB"/>
    <w:rsid w:val="007F5215"/>
    <w:rsid w:val="007F6E58"/>
    <w:rsid w:val="00805AD0"/>
    <w:rsid w:val="00822DF7"/>
    <w:rsid w:val="00842E53"/>
    <w:rsid w:val="00860A6E"/>
    <w:rsid w:val="00886C95"/>
    <w:rsid w:val="008951B2"/>
    <w:rsid w:val="008F7709"/>
    <w:rsid w:val="00916B26"/>
    <w:rsid w:val="0093244E"/>
    <w:rsid w:val="009359DD"/>
    <w:rsid w:val="00971FC5"/>
    <w:rsid w:val="00997F73"/>
    <w:rsid w:val="009C0255"/>
    <w:rsid w:val="009D7838"/>
    <w:rsid w:val="009F2C0A"/>
    <w:rsid w:val="00A2484F"/>
    <w:rsid w:val="00A3356B"/>
    <w:rsid w:val="00A52C07"/>
    <w:rsid w:val="00A55CEC"/>
    <w:rsid w:val="00A57339"/>
    <w:rsid w:val="00AB4DFE"/>
    <w:rsid w:val="00AC6266"/>
    <w:rsid w:val="00B455E2"/>
    <w:rsid w:val="00B456EF"/>
    <w:rsid w:val="00B96D8B"/>
    <w:rsid w:val="00C146FE"/>
    <w:rsid w:val="00C234EC"/>
    <w:rsid w:val="00C23739"/>
    <w:rsid w:val="00C5396A"/>
    <w:rsid w:val="00C9049E"/>
    <w:rsid w:val="00C94D26"/>
    <w:rsid w:val="00CA7496"/>
    <w:rsid w:val="00CD4021"/>
    <w:rsid w:val="00CE1D7F"/>
    <w:rsid w:val="00CE2753"/>
    <w:rsid w:val="00CE4D5A"/>
    <w:rsid w:val="00CF2795"/>
    <w:rsid w:val="00CF61EF"/>
    <w:rsid w:val="00D453CA"/>
    <w:rsid w:val="00D747BE"/>
    <w:rsid w:val="00D87BD3"/>
    <w:rsid w:val="00D9181A"/>
    <w:rsid w:val="00DA0A93"/>
    <w:rsid w:val="00DA5C46"/>
    <w:rsid w:val="00DC6838"/>
    <w:rsid w:val="00E02D6E"/>
    <w:rsid w:val="00E13DD2"/>
    <w:rsid w:val="00E23F52"/>
    <w:rsid w:val="00E429F8"/>
    <w:rsid w:val="00E47506"/>
    <w:rsid w:val="00E862C7"/>
    <w:rsid w:val="00EB02E4"/>
    <w:rsid w:val="00EB6BAA"/>
    <w:rsid w:val="00EE5F29"/>
    <w:rsid w:val="00EF7356"/>
    <w:rsid w:val="00EF7AAF"/>
    <w:rsid w:val="00EF7CCD"/>
    <w:rsid w:val="00F01915"/>
    <w:rsid w:val="00F03CAF"/>
    <w:rsid w:val="00F04065"/>
    <w:rsid w:val="00F12B15"/>
    <w:rsid w:val="00F31498"/>
    <w:rsid w:val="00F446BF"/>
    <w:rsid w:val="00F55698"/>
    <w:rsid w:val="00F879C1"/>
    <w:rsid w:val="00F934B5"/>
    <w:rsid w:val="00F93D8A"/>
    <w:rsid w:val="00F94742"/>
    <w:rsid w:val="00FA76E2"/>
    <w:rsid w:val="00FD2F99"/>
    <w:rsid w:val="00FD48BE"/>
    <w:rsid w:val="00FF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D8CFC7A"/>
  <w15:docId w15:val="{245FE969-079C-4B31-8063-6ADC8AEB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next w:val="Normal"/>
    <w:link w:val="Titlu1Caracter"/>
    <w:uiPriority w:val="9"/>
    <w:qFormat/>
    <w:rsid w:val="00206066"/>
    <w:pPr>
      <w:keepNext/>
      <w:keepLines/>
      <w:numPr>
        <w:numId w:val="8"/>
      </w:numPr>
      <w:spacing w:before="240" w:after="240"/>
      <w:outlineLvl w:val="0"/>
    </w:pPr>
    <w:rPr>
      <w:rFonts w:ascii="Times New Roman" w:eastAsiaTheme="majorEastAsia" w:hAnsi="Times New Roman" w:cstheme="majorBidi"/>
      <w:b/>
      <w:color w:val="4F81BD" w:themeColor="accent1"/>
      <w:sz w:val="32"/>
      <w:szCs w:val="32"/>
    </w:rPr>
  </w:style>
  <w:style w:type="paragraph" w:styleId="Titlu2">
    <w:name w:val="heading 2"/>
    <w:basedOn w:val="Normal"/>
    <w:next w:val="Normal"/>
    <w:link w:val="Titlu2Caracter"/>
    <w:uiPriority w:val="9"/>
    <w:semiHidden/>
    <w:unhideWhenUsed/>
    <w:qFormat/>
    <w:rsid w:val="00120BEE"/>
    <w:pPr>
      <w:keepNext/>
      <w:keepLines/>
      <w:numPr>
        <w:ilvl w:val="1"/>
        <w:numId w:val="8"/>
      </w:numPr>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1B21B9"/>
    <w:pPr>
      <w:keepNext/>
      <w:numPr>
        <w:ilvl w:val="2"/>
        <w:numId w:val="8"/>
      </w:numPr>
      <w:spacing w:before="240" w:after="60" w:line="240" w:lineRule="auto"/>
      <w:outlineLvl w:val="2"/>
    </w:pPr>
    <w:rPr>
      <w:rFonts w:ascii="Arial" w:eastAsia="Times New Roman" w:hAnsi="Arial" w:cs="Arial"/>
      <w:b/>
      <w:bCs/>
      <w:sz w:val="26"/>
      <w:szCs w:val="26"/>
    </w:rPr>
  </w:style>
  <w:style w:type="paragraph" w:styleId="Titlu4">
    <w:name w:val="heading 4"/>
    <w:basedOn w:val="Normal"/>
    <w:next w:val="Normal"/>
    <w:link w:val="Titlu4Caracter"/>
    <w:uiPriority w:val="9"/>
    <w:semiHidden/>
    <w:unhideWhenUsed/>
    <w:qFormat/>
    <w:rsid w:val="00842E53"/>
    <w:pPr>
      <w:keepNext/>
      <w:keepLines/>
      <w:numPr>
        <w:ilvl w:val="3"/>
        <w:numId w:val="8"/>
      </w:numPr>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uiPriority w:val="9"/>
    <w:semiHidden/>
    <w:unhideWhenUsed/>
    <w:qFormat/>
    <w:rsid w:val="00842E53"/>
    <w:pPr>
      <w:keepNext/>
      <w:keepLines/>
      <w:numPr>
        <w:ilvl w:val="4"/>
        <w:numId w:val="8"/>
      </w:numPr>
      <w:spacing w:before="40" w:after="0"/>
      <w:outlineLvl w:val="4"/>
    </w:pPr>
    <w:rPr>
      <w:rFonts w:asciiTheme="majorHAnsi" w:eastAsiaTheme="majorEastAsia" w:hAnsiTheme="majorHAnsi" w:cstheme="majorBidi"/>
      <w:color w:val="365F91" w:themeColor="accent1" w:themeShade="BF"/>
    </w:rPr>
  </w:style>
  <w:style w:type="paragraph" w:styleId="Titlu6">
    <w:name w:val="heading 6"/>
    <w:basedOn w:val="Normal"/>
    <w:next w:val="Normal"/>
    <w:link w:val="Titlu6Caracter"/>
    <w:uiPriority w:val="9"/>
    <w:semiHidden/>
    <w:unhideWhenUsed/>
    <w:qFormat/>
    <w:rsid w:val="00842E53"/>
    <w:pPr>
      <w:keepNext/>
      <w:keepLines/>
      <w:numPr>
        <w:ilvl w:val="5"/>
        <w:numId w:val="8"/>
      </w:numPr>
      <w:spacing w:before="40" w:after="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uiPriority w:val="9"/>
    <w:semiHidden/>
    <w:unhideWhenUsed/>
    <w:qFormat/>
    <w:rsid w:val="00842E53"/>
    <w:pPr>
      <w:keepNext/>
      <w:keepLines/>
      <w:numPr>
        <w:ilvl w:val="6"/>
        <w:numId w:val="8"/>
      </w:numPr>
      <w:spacing w:before="40" w:after="0"/>
      <w:outlineLvl w:val="6"/>
    </w:pPr>
    <w:rPr>
      <w:rFonts w:asciiTheme="majorHAnsi" w:eastAsiaTheme="majorEastAsia" w:hAnsiTheme="majorHAnsi" w:cstheme="majorBidi"/>
      <w:i/>
      <w:iCs/>
      <w:color w:val="243F60" w:themeColor="accent1" w:themeShade="7F"/>
    </w:rPr>
  </w:style>
  <w:style w:type="paragraph" w:styleId="Titlu8">
    <w:name w:val="heading 8"/>
    <w:basedOn w:val="Normal"/>
    <w:next w:val="Normal"/>
    <w:link w:val="Titlu8Caracter"/>
    <w:uiPriority w:val="9"/>
    <w:semiHidden/>
    <w:unhideWhenUsed/>
    <w:qFormat/>
    <w:rsid w:val="00842E53"/>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842E53"/>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semiHidden/>
    <w:rsid w:val="00120BEE"/>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120BEE"/>
    <w:pPr>
      <w:tabs>
        <w:tab w:val="center" w:pos="4680"/>
        <w:tab w:val="right" w:pos="9360"/>
      </w:tabs>
      <w:spacing w:after="0" w:line="240" w:lineRule="auto"/>
    </w:pPr>
    <w:rPr>
      <w:rFonts w:eastAsiaTheme="minorHAnsi"/>
    </w:rPr>
  </w:style>
  <w:style w:type="character" w:customStyle="1" w:styleId="AntetCaracter">
    <w:name w:val="Antet Caracter"/>
    <w:basedOn w:val="Fontdeparagrafimplicit"/>
    <w:link w:val="Antet"/>
    <w:uiPriority w:val="99"/>
    <w:rsid w:val="00120BEE"/>
    <w:rPr>
      <w:rFonts w:eastAsiaTheme="minorHAnsi"/>
    </w:rPr>
  </w:style>
  <w:style w:type="paragraph" w:styleId="Subsol">
    <w:name w:val="footer"/>
    <w:basedOn w:val="Normal"/>
    <w:link w:val="SubsolCaracter"/>
    <w:uiPriority w:val="99"/>
    <w:unhideWhenUsed/>
    <w:rsid w:val="00120BEE"/>
    <w:pPr>
      <w:tabs>
        <w:tab w:val="center" w:pos="4680"/>
        <w:tab w:val="right" w:pos="9360"/>
      </w:tabs>
      <w:spacing w:after="0" w:line="240" w:lineRule="auto"/>
    </w:pPr>
    <w:rPr>
      <w:rFonts w:eastAsiaTheme="minorHAnsi"/>
    </w:rPr>
  </w:style>
  <w:style w:type="character" w:customStyle="1" w:styleId="SubsolCaracter">
    <w:name w:val="Subsol Caracter"/>
    <w:basedOn w:val="Fontdeparagrafimplicit"/>
    <w:link w:val="Subsol"/>
    <w:uiPriority w:val="99"/>
    <w:rsid w:val="00120BEE"/>
    <w:rPr>
      <w:rFonts w:eastAsiaTheme="minorHAnsi"/>
    </w:rPr>
  </w:style>
  <w:style w:type="paragraph" w:customStyle="1" w:styleId="BULLETparagraf">
    <w:name w:val="BULLET_paragraf"/>
    <w:basedOn w:val="Normal"/>
    <w:uiPriority w:val="99"/>
    <w:rsid w:val="00120BEE"/>
    <w:pPr>
      <w:tabs>
        <w:tab w:val="left" w:pos="340"/>
      </w:tabs>
      <w:suppressAutoHyphens/>
      <w:autoSpaceDE w:val="0"/>
      <w:autoSpaceDN w:val="0"/>
      <w:adjustRightInd w:val="0"/>
      <w:spacing w:after="0" w:line="288" w:lineRule="auto"/>
      <w:ind w:left="283" w:hanging="142"/>
      <w:textAlignment w:val="center"/>
    </w:pPr>
    <w:rPr>
      <w:rFonts w:ascii="Arial" w:eastAsia="Calibri" w:hAnsi="Arial" w:cs="Arial"/>
      <w:color w:val="000000"/>
      <w:spacing w:val="-1"/>
      <w:sz w:val="20"/>
      <w:szCs w:val="20"/>
      <w:lang w:val="en-GB"/>
    </w:rPr>
  </w:style>
  <w:style w:type="paragraph" w:styleId="Listparagraf">
    <w:name w:val="List Paragraph"/>
    <w:basedOn w:val="Normal"/>
    <w:uiPriority w:val="34"/>
    <w:qFormat/>
    <w:rsid w:val="00120BEE"/>
    <w:pPr>
      <w:spacing w:after="160" w:line="259" w:lineRule="auto"/>
      <w:ind w:left="720"/>
      <w:contextualSpacing/>
    </w:pPr>
    <w:rPr>
      <w:rFonts w:eastAsiaTheme="minorHAnsi"/>
    </w:rPr>
  </w:style>
  <w:style w:type="table" w:styleId="Tabelgril">
    <w:name w:val="Table Grid"/>
    <w:basedOn w:val="TabelNormal"/>
    <w:uiPriority w:val="59"/>
    <w:rsid w:val="00120BEE"/>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deparagrafimplicit"/>
    <w:uiPriority w:val="99"/>
    <w:unhideWhenUsed/>
    <w:rsid w:val="00120BEE"/>
    <w:rPr>
      <w:color w:val="0000FF"/>
      <w:u w:val="single"/>
    </w:rPr>
  </w:style>
  <w:style w:type="paragraph" w:styleId="NormalWeb">
    <w:name w:val="Normal (Web)"/>
    <w:basedOn w:val="Normal"/>
    <w:uiPriority w:val="99"/>
    <w:unhideWhenUsed/>
    <w:rsid w:val="00120BEE"/>
    <w:pPr>
      <w:spacing w:before="100" w:beforeAutospacing="1" w:after="119" w:line="240" w:lineRule="auto"/>
    </w:pPr>
    <w:rPr>
      <w:rFonts w:ascii="Times New Roman" w:eastAsia="Times New Roman" w:hAnsi="Times New Roman" w:cs="Times New Roman"/>
      <w:sz w:val="24"/>
      <w:szCs w:val="24"/>
    </w:rPr>
  </w:style>
  <w:style w:type="paragraph" w:customStyle="1" w:styleId="western">
    <w:name w:val="western"/>
    <w:basedOn w:val="Normal"/>
    <w:rsid w:val="00120BEE"/>
    <w:pPr>
      <w:spacing w:before="100" w:beforeAutospacing="1" w:after="119"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120BEE"/>
    <w:pPr>
      <w:spacing w:after="0" w:line="240" w:lineRule="auto"/>
    </w:pPr>
    <w:rPr>
      <w:rFonts w:ascii="Segoe UI" w:eastAsiaTheme="minorHAnsi" w:hAnsi="Segoe UI" w:cs="Segoe UI"/>
      <w:sz w:val="18"/>
      <w:szCs w:val="18"/>
    </w:rPr>
  </w:style>
  <w:style w:type="character" w:customStyle="1" w:styleId="TextnBalonCaracter">
    <w:name w:val="Text în Balon Caracter"/>
    <w:basedOn w:val="Fontdeparagrafimplicit"/>
    <w:link w:val="TextnBalon"/>
    <w:uiPriority w:val="99"/>
    <w:semiHidden/>
    <w:rsid w:val="00120BEE"/>
    <w:rPr>
      <w:rFonts w:ascii="Segoe UI" w:eastAsiaTheme="minorHAnsi" w:hAnsi="Segoe UI" w:cs="Segoe UI"/>
      <w:sz w:val="18"/>
      <w:szCs w:val="18"/>
    </w:rPr>
  </w:style>
  <w:style w:type="character" w:styleId="Accentuareintens">
    <w:name w:val="Intense Emphasis"/>
    <w:basedOn w:val="Fontdeparagrafimplicit"/>
    <w:uiPriority w:val="21"/>
    <w:qFormat/>
    <w:rsid w:val="00120BEE"/>
    <w:rPr>
      <w:b/>
      <w:bCs/>
      <w:i/>
      <w:iCs/>
      <w:color w:val="4F81BD" w:themeColor="accent1"/>
    </w:rPr>
  </w:style>
  <w:style w:type="character" w:styleId="Robust">
    <w:name w:val="Strong"/>
    <w:basedOn w:val="Fontdeparagrafimplicit"/>
    <w:uiPriority w:val="22"/>
    <w:qFormat/>
    <w:rsid w:val="00FF1859"/>
    <w:rPr>
      <w:b/>
      <w:bCs/>
    </w:rPr>
  </w:style>
  <w:style w:type="character" w:customStyle="1" w:styleId="Titlu3Caracter">
    <w:name w:val="Titlu 3 Caracter"/>
    <w:basedOn w:val="Fontdeparagrafimplicit"/>
    <w:link w:val="Titlu3"/>
    <w:rsid w:val="001B21B9"/>
    <w:rPr>
      <w:rFonts w:ascii="Arial" w:eastAsia="Times New Roman" w:hAnsi="Arial" w:cs="Arial"/>
      <w:b/>
      <w:bCs/>
      <w:sz w:val="26"/>
      <w:szCs w:val="26"/>
    </w:rPr>
  </w:style>
  <w:style w:type="character" w:customStyle="1" w:styleId="mw-headline">
    <w:name w:val="mw-headline"/>
    <w:basedOn w:val="Fontdeparagrafimplicit"/>
    <w:rsid w:val="001B21B9"/>
  </w:style>
  <w:style w:type="paragraph" w:styleId="Indentcorptext2">
    <w:name w:val="Body Text Indent 2"/>
    <w:basedOn w:val="Normal"/>
    <w:link w:val="Indentcorptext2Caracter"/>
    <w:rsid w:val="00240F92"/>
    <w:pPr>
      <w:spacing w:after="120" w:line="480" w:lineRule="auto"/>
      <w:ind w:left="360"/>
    </w:pPr>
    <w:rPr>
      <w:rFonts w:ascii="Times New Roman" w:eastAsia="Times New Roman" w:hAnsi="Times New Roman" w:cs="Times New Roman"/>
      <w:sz w:val="24"/>
      <w:szCs w:val="24"/>
    </w:rPr>
  </w:style>
  <w:style w:type="character" w:customStyle="1" w:styleId="Indentcorptext2Caracter">
    <w:name w:val="Indent corp text 2 Caracter"/>
    <w:basedOn w:val="Fontdeparagrafimplicit"/>
    <w:link w:val="Indentcorptext2"/>
    <w:rsid w:val="00240F92"/>
    <w:rPr>
      <w:rFonts w:ascii="Times New Roman" w:eastAsia="Times New Roman" w:hAnsi="Times New Roman" w:cs="Times New Roman"/>
      <w:sz w:val="24"/>
      <w:szCs w:val="24"/>
    </w:rPr>
  </w:style>
  <w:style w:type="paragraph" w:styleId="Indentcorptext3">
    <w:name w:val="Body Text Indent 3"/>
    <w:basedOn w:val="Normal"/>
    <w:link w:val="Indentcorptext3Caracter"/>
    <w:uiPriority w:val="99"/>
    <w:semiHidden/>
    <w:unhideWhenUsed/>
    <w:rsid w:val="00240F92"/>
    <w:pPr>
      <w:spacing w:after="120" w:line="240" w:lineRule="auto"/>
      <w:ind w:left="360"/>
    </w:pPr>
    <w:rPr>
      <w:rFonts w:ascii="Times New Roman" w:eastAsia="Times New Roman" w:hAnsi="Times New Roman" w:cs="Times New Roman"/>
      <w:sz w:val="16"/>
      <w:szCs w:val="16"/>
    </w:rPr>
  </w:style>
  <w:style w:type="character" w:customStyle="1" w:styleId="Indentcorptext3Caracter">
    <w:name w:val="Indent corp text 3 Caracter"/>
    <w:basedOn w:val="Fontdeparagrafimplicit"/>
    <w:link w:val="Indentcorptext3"/>
    <w:uiPriority w:val="99"/>
    <w:semiHidden/>
    <w:rsid w:val="00240F92"/>
    <w:rPr>
      <w:rFonts w:ascii="Times New Roman" w:eastAsia="Times New Roman" w:hAnsi="Times New Roman" w:cs="Times New Roman"/>
      <w:sz w:val="16"/>
      <w:szCs w:val="16"/>
    </w:rPr>
  </w:style>
  <w:style w:type="character" w:customStyle="1" w:styleId="Titlu1Caracter">
    <w:name w:val="Titlu 1 Caracter"/>
    <w:basedOn w:val="Fontdeparagrafimplicit"/>
    <w:link w:val="Titlu1"/>
    <w:uiPriority w:val="9"/>
    <w:rsid w:val="00206066"/>
    <w:rPr>
      <w:rFonts w:ascii="Times New Roman" w:eastAsiaTheme="majorEastAsia" w:hAnsi="Times New Roman" w:cstheme="majorBidi"/>
      <w:b/>
      <w:color w:val="4F81BD" w:themeColor="accent1"/>
      <w:sz w:val="32"/>
      <w:szCs w:val="32"/>
    </w:rPr>
  </w:style>
  <w:style w:type="character" w:customStyle="1" w:styleId="tli1">
    <w:name w:val="tli1"/>
    <w:basedOn w:val="Fontdeparagrafimplicit"/>
    <w:rsid w:val="002B4976"/>
  </w:style>
  <w:style w:type="character" w:customStyle="1" w:styleId="verdana12b">
    <w:name w:val="verdana12b"/>
    <w:basedOn w:val="Fontdeparagrafimplicit"/>
    <w:rsid w:val="002B4976"/>
  </w:style>
  <w:style w:type="paragraph" w:styleId="Indentcorptext">
    <w:name w:val="Body Text Indent"/>
    <w:basedOn w:val="Normal"/>
    <w:link w:val="IndentcorptextCaracter"/>
    <w:rsid w:val="002B4976"/>
    <w:pPr>
      <w:spacing w:after="120" w:line="240" w:lineRule="auto"/>
      <w:ind w:left="360"/>
    </w:pPr>
    <w:rPr>
      <w:rFonts w:ascii="Times New Roman" w:eastAsia="Times New Roman" w:hAnsi="Times New Roman" w:cs="Times New Roman"/>
      <w:sz w:val="24"/>
      <w:szCs w:val="24"/>
    </w:rPr>
  </w:style>
  <w:style w:type="character" w:customStyle="1" w:styleId="IndentcorptextCaracter">
    <w:name w:val="Indent corp text Caracter"/>
    <w:basedOn w:val="Fontdeparagrafimplicit"/>
    <w:link w:val="Indentcorptext"/>
    <w:rsid w:val="002B4976"/>
    <w:rPr>
      <w:rFonts w:ascii="Times New Roman" w:eastAsia="Times New Roman" w:hAnsi="Times New Roman" w:cs="Times New Roman"/>
      <w:sz w:val="24"/>
      <w:szCs w:val="24"/>
    </w:rPr>
  </w:style>
  <w:style w:type="paragraph" w:styleId="Listcumarcatori">
    <w:name w:val="List Bullet"/>
    <w:basedOn w:val="Normal"/>
    <w:uiPriority w:val="99"/>
    <w:unhideWhenUsed/>
    <w:rsid w:val="00D87BD3"/>
    <w:pPr>
      <w:numPr>
        <w:numId w:val="7"/>
      </w:numPr>
      <w:spacing w:after="0" w:line="240" w:lineRule="auto"/>
      <w:contextualSpacing/>
    </w:pPr>
    <w:rPr>
      <w:rFonts w:ascii="Times New Roman" w:eastAsia="Times New Roman" w:hAnsi="Times New Roman" w:cs="Times New Roman"/>
      <w:sz w:val="24"/>
      <w:szCs w:val="24"/>
    </w:rPr>
  </w:style>
  <w:style w:type="character" w:customStyle="1" w:styleId="UnresolvedMention">
    <w:name w:val="Unresolved Mention"/>
    <w:basedOn w:val="Fontdeparagrafimplicit"/>
    <w:uiPriority w:val="99"/>
    <w:semiHidden/>
    <w:unhideWhenUsed/>
    <w:rsid w:val="00CF61EF"/>
    <w:rPr>
      <w:color w:val="605E5C"/>
      <w:shd w:val="clear" w:color="auto" w:fill="E1DFDD"/>
    </w:rPr>
  </w:style>
  <w:style w:type="character" w:customStyle="1" w:styleId="Titlu4Caracter">
    <w:name w:val="Titlu 4 Caracter"/>
    <w:basedOn w:val="Fontdeparagrafimplicit"/>
    <w:link w:val="Titlu4"/>
    <w:uiPriority w:val="9"/>
    <w:semiHidden/>
    <w:rsid w:val="00842E53"/>
    <w:rPr>
      <w:rFonts w:asciiTheme="majorHAnsi" w:eastAsiaTheme="majorEastAsia" w:hAnsiTheme="majorHAnsi" w:cstheme="majorBidi"/>
      <w:i/>
      <w:iCs/>
      <w:color w:val="365F91" w:themeColor="accent1" w:themeShade="BF"/>
    </w:rPr>
  </w:style>
  <w:style w:type="character" w:customStyle="1" w:styleId="Titlu5Caracter">
    <w:name w:val="Titlu 5 Caracter"/>
    <w:basedOn w:val="Fontdeparagrafimplicit"/>
    <w:link w:val="Titlu5"/>
    <w:uiPriority w:val="9"/>
    <w:semiHidden/>
    <w:rsid w:val="00842E53"/>
    <w:rPr>
      <w:rFonts w:asciiTheme="majorHAnsi" w:eastAsiaTheme="majorEastAsia" w:hAnsiTheme="majorHAnsi" w:cstheme="majorBidi"/>
      <w:color w:val="365F91" w:themeColor="accent1" w:themeShade="BF"/>
    </w:rPr>
  </w:style>
  <w:style w:type="character" w:customStyle="1" w:styleId="Titlu6Caracter">
    <w:name w:val="Titlu 6 Caracter"/>
    <w:basedOn w:val="Fontdeparagrafimplicit"/>
    <w:link w:val="Titlu6"/>
    <w:uiPriority w:val="9"/>
    <w:semiHidden/>
    <w:rsid w:val="00842E53"/>
    <w:rPr>
      <w:rFonts w:asciiTheme="majorHAnsi" w:eastAsiaTheme="majorEastAsia" w:hAnsiTheme="majorHAnsi" w:cstheme="majorBidi"/>
      <w:color w:val="243F60" w:themeColor="accent1" w:themeShade="7F"/>
    </w:rPr>
  </w:style>
  <w:style w:type="character" w:customStyle="1" w:styleId="Titlu7Caracter">
    <w:name w:val="Titlu 7 Caracter"/>
    <w:basedOn w:val="Fontdeparagrafimplicit"/>
    <w:link w:val="Titlu7"/>
    <w:uiPriority w:val="9"/>
    <w:semiHidden/>
    <w:rsid w:val="00842E53"/>
    <w:rPr>
      <w:rFonts w:asciiTheme="majorHAnsi" w:eastAsiaTheme="majorEastAsia" w:hAnsiTheme="majorHAnsi" w:cstheme="majorBidi"/>
      <w:i/>
      <w:iCs/>
      <w:color w:val="243F60" w:themeColor="accent1" w:themeShade="7F"/>
    </w:rPr>
  </w:style>
  <w:style w:type="character" w:customStyle="1" w:styleId="Titlu8Caracter">
    <w:name w:val="Titlu 8 Caracter"/>
    <w:basedOn w:val="Fontdeparagrafimplicit"/>
    <w:link w:val="Titlu8"/>
    <w:uiPriority w:val="9"/>
    <w:semiHidden/>
    <w:rsid w:val="00842E53"/>
    <w:rPr>
      <w:rFonts w:asciiTheme="majorHAnsi" w:eastAsiaTheme="majorEastAsia" w:hAnsiTheme="majorHAnsi" w:cstheme="majorBidi"/>
      <w:color w:val="272727" w:themeColor="text1" w:themeTint="D8"/>
      <w:sz w:val="21"/>
      <w:szCs w:val="21"/>
    </w:rPr>
  </w:style>
  <w:style w:type="character" w:customStyle="1" w:styleId="Titlu9Caracter">
    <w:name w:val="Titlu 9 Caracter"/>
    <w:basedOn w:val="Fontdeparagrafimplicit"/>
    <w:link w:val="Titlu9"/>
    <w:uiPriority w:val="9"/>
    <w:semiHidden/>
    <w:rsid w:val="00842E53"/>
    <w:rPr>
      <w:rFonts w:asciiTheme="majorHAnsi" w:eastAsiaTheme="majorEastAsia" w:hAnsiTheme="majorHAnsi" w:cstheme="majorBidi"/>
      <w:i/>
      <w:iCs/>
      <w:color w:val="272727" w:themeColor="text1" w:themeTint="D8"/>
      <w:sz w:val="21"/>
      <w:szCs w:val="21"/>
    </w:rPr>
  </w:style>
  <w:style w:type="paragraph" w:customStyle="1" w:styleId="Anexe">
    <w:name w:val="Anexe"/>
    <w:basedOn w:val="Normal"/>
    <w:qFormat/>
    <w:rsid w:val="00A3356B"/>
    <w:pPr>
      <w:pageBreakBefore/>
      <w:spacing w:before="240" w:after="240"/>
    </w:pPr>
    <w:rPr>
      <w:rFonts w:ascii="Times New Roman" w:hAnsi="Times New Roman"/>
      <w:b/>
      <w:color w:val="1F497D" w:themeColor="text2"/>
      <w:sz w:val="32"/>
    </w:rPr>
  </w:style>
  <w:style w:type="paragraph" w:styleId="Cuprins1">
    <w:name w:val="toc 1"/>
    <w:basedOn w:val="Normal"/>
    <w:next w:val="Normal"/>
    <w:autoRedefine/>
    <w:uiPriority w:val="39"/>
    <w:unhideWhenUsed/>
    <w:rsid w:val="00A3356B"/>
    <w:pPr>
      <w:spacing w:after="100"/>
    </w:pPr>
  </w:style>
  <w:style w:type="paragraph" w:customStyle="1" w:styleId="Paragrafe">
    <w:name w:val="Paragrafe"/>
    <w:basedOn w:val="Normal"/>
    <w:qFormat/>
    <w:rsid w:val="00C234EC"/>
    <w:pPr>
      <w:autoSpaceDE w:val="0"/>
      <w:autoSpaceDN w:val="0"/>
      <w:adjustRightInd w:val="0"/>
      <w:spacing w:before="120" w:after="120"/>
      <w:ind w:firstLine="720"/>
      <w:jc w:val="both"/>
    </w:pPr>
    <w:rPr>
      <w:rFonts w:ascii="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50044">
      <w:bodyDiv w:val="1"/>
      <w:marLeft w:val="0"/>
      <w:marRight w:val="0"/>
      <w:marTop w:val="0"/>
      <w:marBottom w:val="0"/>
      <w:divBdr>
        <w:top w:val="none" w:sz="0" w:space="0" w:color="auto"/>
        <w:left w:val="none" w:sz="0" w:space="0" w:color="auto"/>
        <w:bottom w:val="none" w:sz="0" w:space="0" w:color="auto"/>
        <w:right w:val="none" w:sz="0" w:space="0" w:color="auto"/>
      </w:divBdr>
    </w:div>
    <w:div w:id="96370045">
      <w:bodyDiv w:val="1"/>
      <w:marLeft w:val="0"/>
      <w:marRight w:val="0"/>
      <w:marTop w:val="0"/>
      <w:marBottom w:val="0"/>
      <w:divBdr>
        <w:top w:val="none" w:sz="0" w:space="0" w:color="auto"/>
        <w:left w:val="none" w:sz="0" w:space="0" w:color="auto"/>
        <w:bottom w:val="none" w:sz="0" w:space="0" w:color="auto"/>
        <w:right w:val="none" w:sz="0" w:space="0" w:color="auto"/>
      </w:divBdr>
    </w:div>
    <w:div w:id="277376035">
      <w:bodyDiv w:val="1"/>
      <w:marLeft w:val="0"/>
      <w:marRight w:val="0"/>
      <w:marTop w:val="0"/>
      <w:marBottom w:val="0"/>
      <w:divBdr>
        <w:top w:val="none" w:sz="0" w:space="0" w:color="auto"/>
        <w:left w:val="none" w:sz="0" w:space="0" w:color="auto"/>
        <w:bottom w:val="none" w:sz="0" w:space="0" w:color="auto"/>
        <w:right w:val="none" w:sz="0" w:space="0" w:color="auto"/>
      </w:divBdr>
    </w:div>
    <w:div w:id="42566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o.wikipedia.org/wiki/1470"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ro.wikipedia.org/wiki/Hum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Heraldica_Rom%C3%A2niei" TargetMode="External"/><Relationship Id="rId5" Type="http://schemas.openxmlformats.org/officeDocument/2006/relationships/webSettings" Target="webSettings.xml"/><Relationship Id="rId15" Type="http://schemas.openxmlformats.org/officeDocument/2006/relationships/hyperlink" Target="http://ro.wikipedia.org/wiki/Academiei_Rom%C3%A2ne"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BF563-FA74-477E-8FE6-DB1E2662D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13086</Words>
  <Characters>74596</Characters>
  <Application>Microsoft Office Word</Application>
  <DocSecurity>0</DocSecurity>
  <Lines>621</Lines>
  <Paragraphs>175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elenaP</dc:creator>
  <cp:keywords/>
  <dc:description/>
  <cp:lastModifiedBy>Felicia Mezdrea</cp:lastModifiedBy>
  <cp:revision>3</cp:revision>
  <cp:lastPrinted>2025-06-30T05:33:00Z</cp:lastPrinted>
  <dcterms:created xsi:type="dcterms:W3CDTF">2025-07-24T10:23:00Z</dcterms:created>
  <dcterms:modified xsi:type="dcterms:W3CDTF">2025-08-28T11:41:00Z</dcterms:modified>
</cp:coreProperties>
</file>