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B24" w:rsidRPr="00B07274" w:rsidRDefault="00B07274" w:rsidP="00B07274">
      <w:pPr>
        <w:ind w:left="4320" w:firstLine="720"/>
        <w:jc w:val="both"/>
        <w:rPr>
          <w:rFonts w:ascii="Times New Roman" w:hAnsi="Times New Roman" w:cs="Times New Roman"/>
          <w:b/>
          <w:sz w:val="24"/>
          <w:szCs w:val="24"/>
        </w:rPr>
      </w:pPr>
      <w:proofErr w:type="gramStart"/>
      <w:r w:rsidRPr="00B07274">
        <w:rPr>
          <w:rFonts w:ascii="Times New Roman" w:hAnsi="Times New Roman" w:cs="Times New Roman"/>
          <w:b/>
          <w:sz w:val="24"/>
          <w:szCs w:val="24"/>
        </w:rPr>
        <w:t>Anexa I la H.C.L nr.</w:t>
      </w:r>
      <w:proofErr w:type="gramEnd"/>
      <w:r w:rsidRPr="00B07274">
        <w:rPr>
          <w:rFonts w:ascii="Times New Roman" w:hAnsi="Times New Roman" w:cs="Times New Roman"/>
          <w:b/>
          <w:sz w:val="24"/>
          <w:szCs w:val="24"/>
        </w:rPr>
        <w:t xml:space="preserve"> 84 din 30.09.2025</w:t>
      </w:r>
    </w:p>
    <w:p w:rsidR="00FC3B24" w:rsidRPr="00B07274" w:rsidRDefault="00FC3B24" w:rsidP="00B07274">
      <w:pPr>
        <w:jc w:val="both"/>
        <w:rPr>
          <w:rFonts w:ascii="Times New Roman" w:hAnsi="Times New Roman" w:cs="Times New Roman"/>
          <w:b/>
          <w:sz w:val="24"/>
          <w:szCs w:val="24"/>
        </w:rPr>
      </w:pPr>
    </w:p>
    <w:p w:rsidR="003679D0" w:rsidRPr="00B07274" w:rsidRDefault="00FC3B24" w:rsidP="00B07274">
      <w:pPr>
        <w:jc w:val="both"/>
        <w:rPr>
          <w:rFonts w:ascii="Times New Roman" w:hAnsi="Times New Roman" w:cs="Times New Roman"/>
          <w:b/>
          <w:sz w:val="24"/>
          <w:szCs w:val="24"/>
        </w:rPr>
      </w:pPr>
      <w:r w:rsidRPr="00B07274">
        <w:rPr>
          <w:rFonts w:ascii="Times New Roman" w:hAnsi="Times New Roman" w:cs="Times New Roman"/>
          <w:b/>
          <w:sz w:val="24"/>
          <w:szCs w:val="24"/>
        </w:rPr>
        <w:t>STRATEGIA DE DEZVOLTARE A SERVICIILOR</w:t>
      </w:r>
      <w:r w:rsidR="00EF0A20" w:rsidRPr="00B07274">
        <w:rPr>
          <w:rFonts w:ascii="Times New Roman" w:hAnsi="Times New Roman" w:cs="Times New Roman"/>
          <w:b/>
          <w:sz w:val="24"/>
          <w:szCs w:val="24"/>
        </w:rPr>
        <w:t xml:space="preserve"> SOCIALE LA NIVELUL U.A.T. NICOLAE BALCESCU,</w:t>
      </w:r>
      <w:r w:rsidRPr="00B07274">
        <w:rPr>
          <w:rFonts w:ascii="Times New Roman" w:hAnsi="Times New Roman" w:cs="Times New Roman"/>
          <w:b/>
          <w:sz w:val="24"/>
          <w:szCs w:val="24"/>
        </w:rPr>
        <w:t xml:space="preserve"> JUDEȚUL BACĂU PENTRU PERIOADA </w:t>
      </w:r>
      <w:r w:rsidR="006E0FBE" w:rsidRPr="00B07274">
        <w:rPr>
          <w:rFonts w:ascii="Times New Roman" w:hAnsi="Times New Roman" w:cs="Times New Roman"/>
          <w:b/>
          <w:sz w:val="24"/>
          <w:szCs w:val="24"/>
        </w:rPr>
        <w:t>2025-2030</w:t>
      </w:r>
    </w:p>
    <w:p w:rsidR="00FC3B24" w:rsidRPr="00B07274" w:rsidRDefault="003679D0" w:rsidP="00B07274">
      <w:pPr>
        <w:jc w:val="both"/>
        <w:rPr>
          <w:rFonts w:ascii="Times New Roman" w:hAnsi="Times New Roman" w:cs="Times New Roman"/>
          <w:b/>
          <w:sz w:val="24"/>
          <w:szCs w:val="24"/>
        </w:rPr>
      </w:pPr>
      <w:r w:rsidRPr="00B07274">
        <w:rPr>
          <w:rFonts w:ascii="Times New Roman" w:hAnsi="Times New Roman" w:cs="Times New Roman"/>
          <w:sz w:val="24"/>
          <w:szCs w:val="24"/>
        </w:rPr>
        <w:t xml:space="preserve">  </w:t>
      </w:r>
      <w:r w:rsidR="006F1860" w:rsidRPr="00B07274">
        <w:rPr>
          <w:rFonts w:ascii="Times New Roman" w:hAnsi="Times New Roman" w:cs="Times New Roman"/>
          <w:sz w:val="24"/>
          <w:szCs w:val="24"/>
        </w:rPr>
        <w:tab/>
      </w:r>
      <w:r w:rsidRPr="00B07274">
        <w:rPr>
          <w:rFonts w:ascii="Times New Roman" w:hAnsi="Times New Roman" w:cs="Times New Roman"/>
          <w:sz w:val="24"/>
          <w:szCs w:val="24"/>
        </w:rPr>
        <w:t xml:space="preserve"> </w:t>
      </w:r>
      <w:r w:rsidR="000172D3" w:rsidRPr="00B07274">
        <w:rPr>
          <w:rFonts w:ascii="Times New Roman" w:hAnsi="Times New Roman" w:cs="Times New Roman"/>
          <w:sz w:val="24"/>
          <w:szCs w:val="24"/>
        </w:rPr>
        <w:t xml:space="preserve">Ca urmare a modificărilor intervenite în legislaţia naţională în domeniul asistenţei sociale, se impune elaborarea unei strategii de dezvoltare a serviciilor sociale acordate de furnizorii publici şi privaţi la nivelul </w:t>
      </w:r>
      <w:r w:rsidR="00EF0A20" w:rsidRPr="00B07274">
        <w:rPr>
          <w:rFonts w:ascii="Times New Roman" w:hAnsi="Times New Roman" w:cs="Times New Roman"/>
          <w:sz w:val="24"/>
          <w:szCs w:val="24"/>
        </w:rPr>
        <w:t>comunei Nicolae Balcescu</w:t>
      </w:r>
      <w:r w:rsidRPr="00B07274">
        <w:rPr>
          <w:rFonts w:ascii="Times New Roman" w:hAnsi="Times New Roman" w:cs="Times New Roman"/>
          <w:sz w:val="24"/>
          <w:szCs w:val="24"/>
        </w:rPr>
        <w:t xml:space="preserve">, județul Bacău, pentru </w:t>
      </w:r>
      <w:r w:rsidR="006E0FBE" w:rsidRPr="00B07274">
        <w:rPr>
          <w:rFonts w:ascii="Times New Roman" w:hAnsi="Times New Roman" w:cs="Times New Roman"/>
          <w:sz w:val="24"/>
          <w:szCs w:val="24"/>
        </w:rPr>
        <w:t>perioada 2025-203</w:t>
      </w:r>
      <w:r w:rsidR="000172D3" w:rsidRPr="00B07274">
        <w:rPr>
          <w:rFonts w:ascii="Times New Roman" w:hAnsi="Times New Roman" w:cs="Times New Roman"/>
          <w:sz w:val="24"/>
          <w:szCs w:val="24"/>
        </w:rPr>
        <w:t>0 şi a unui Plan de intervenţie elaborat în conformitate cu aceasta.</w:t>
      </w:r>
    </w:p>
    <w:p w:rsidR="00ED3796" w:rsidRPr="00B07274" w:rsidRDefault="00AD39BA" w:rsidP="00B07274">
      <w:pPr>
        <w:ind w:firstLine="720"/>
        <w:jc w:val="both"/>
        <w:rPr>
          <w:rFonts w:ascii="Times New Roman" w:hAnsi="Times New Roman" w:cs="Times New Roman"/>
          <w:sz w:val="24"/>
          <w:szCs w:val="24"/>
        </w:rPr>
      </w:pPr>
      <w:proofErr w:type="gramStart"/>
      <w:r w:rsidRPr="00B07274">
        <w:rPr>
          <w:rFonts w:ascii="Times New Roman" w:hAnsi="Times New Roman" w:cs="Times New Roman"/>
          <w:sz w:val="24"/>
          <w:szCs w:val="24"/>
        </w:rPr>
        <w:t>Elaborarea strategiei locale de dezvoltare a serviciilor sociale se fundamentează pe informaţiile colectate de Compartiment</w:t>
      </w:r>
      <w:r w:rsidR="00ED3796" w:rsidRPr="00B07274">
        <w:rPr>
          <w:rFonts w:ascii="Times New Roman" w:hAnsi="Times New Roman" w:cs="Times New Roman"/>
          <w:sz w:val="24"/>
          <w:szCs w:val="24"/>
        </w:rPr>
        <w:t>ul de Asistență Socială</w:t>
      </w:r>
      <w:r w:rsidRPr="00B07274">
        <w:rPr>
          <w:rFonts w:ascii="Times New Roman" w:hAnsi="Times New Roman" w:cs="Times New Roman"/>
          <w:sz w:val="24"/>
          <w:szCs w:val="24"/>
        </w:rPr>
        <w:t xml:space="preserve"> în exercitarea atribuţiilor prevăzute la art.</w:t>
      </w:r>
      <w:proofErr w:type="gramEnd"/>
      <w:r w:rsidRPr="00B07274">
        <w:rPr>
          <w:rFonts w:ascii="Times New Roman" w:hAnsi="Times New Roman" w:cs="Times New Roman"/>
          <w:sz w:val="24"/>
          <w:szCs w:val="24"/>
        </w:rPr>
        <w:t xml:space="preserve"> </w:t>
      </w:r>
      <w:proofErr w:type="gramStart"/>
      <w:r w:rsidRPr="00B07274">
        <w:rPr>
          <w:rFonts w:ascii="Times New Roman" w:hAnsi="Times New Roman" w:cs="Times New Roman"/>
          <w:sz w:val="24"/>
          <w:szCs w:val="24"/>
        </w:rPr>
        <w:t>3 alin.</w:t>
      </w:r>
      <w:proofErr w:type="gramEnd"/>
      <w:r w:rsidRPr="00B07274">
        <w:rPr>
          <w:rFonts w:ascii="Times New Roman" w:hAnsi="Times New Roman" w:cs="Times New Roman"/>
          <w:sz w:val="24"/>
          <w:szCs w:val="24"/>
        </w:rPr>
        <w:t xml:space="preserve"> (2) </w:t>
      </w:r>
      <w:proofErr w:type="gramStart"/>
      <w:r w:rsidRPr="00B07274">
        <w:rPr>
          <w:rFonts w:ascii="Times New Roman" w:hAnsi="Times New Roman" w:cs="Times New Roman"/>
          <w:sz w:val="24"/>
          <w:szCs w:val="24"/>
        </w:rPr>
        <w:t>lit</w:t>
      </w:r>
      <w:proofErr w:type="gramEnd"/>
      <w:r w:rsidRPr="00B07274">
        <w:rPr>
          <w:rFonts w:ascii="Times New Roman" w:hAnsi="Times New Roman" w:cs="Times New Roman"/>
          <w:sz w:val="24"/>
          <w:szCs w:val="24"/>
        </w:rPr>
        <w:t xml:space="preserve">. d), h) şi i) din H.G. nr. </w:t>
      </w:r>
      <w:proofErr w:type="gramStart"/>
      <w:r w:rsidRPr="00B07274">
        <w:rPr>
          <w:rFonts w:ascii="Times New Roman" w:hAnsi="Times New Roman" w:cs="Times New Roman"/>
          <w:sz w:val="24"/>
          <w:szCs w:val="24"/>
        </w:rPr>
        <w:t>797/2017 pentru aprobarea regulamentelor-cadru de organizare şi funcţionare ale serviciilor publice de asistenţă socială şi a structurii orientative de personal.</w:t>
      </w:r>
      <w:proofErr w:type="gramEnd"/>
      <w:r w:rsidRPr="00B07274">
        <w:rPr>
          <w:rFonts w:ascii="Times New Roman" w:hAnsi="Times New Roman" w:cs="Times New Roman"/>
          <w:sz w:val="24"/>
          <w:szCs w:val="24"/>
        </w:rPr>
        <w:t xml:space="preserve"> Documentul de fundamentare </w:t>
      </w:r>
      <w:proofErr w:type="gramStart"/>
      <w:r w:rsidRPr="00B07274">
        <w:rPr>
          <w:rFonts w:ascii="Times New Roman" w:hAnsi="Times New Roman" w:cs="Times New Roman"/>
          <w:sz w:val="24"/>
          <w:szCs w:val="24"/>
        </w:rPr>
        <w:t>este</w:t>
      </w:r>
      <w:proofErr w:type="gramEnd"/>
      <w:r w:rsidRPr="00B07274">
        <w:rPr>
          <w:rFonts w:ascii="Times New Roman" w:hAnsi="Times New Roman" w:cs="Times New Roman"/>
          <w:sz w:val="24"/>
          <w:szCs w:val="24"/>
        </w:rPr>
        <w:t xml:space="preserve"> r</w:t>
      </w:r>
      <w:r w:rsidR="00ED3796" w:rsidRPr="00B07274">
        <w:rPr>
          <w:rFonts w:ascii="Times New Roman" w:hAnsi="Times New Roman" w:cs="Times New Roman"/>
          <w:sz w:val="24"/>
          <w:szCs w:val="24"/>
        </w:rPr>
        <w:t xml:space="preserve">ealizat de </w:t>
      </w:r>
      <w:r w:rsidRPr="00B07274">
        <w:rPr>
          <w:rFonts w:ascii="Times New Roman" w:hAnsi="Times New Roman" w:cs="Times New Roman"/>
          <w:sz w:val="24"/>
          <w:szCs w:val="24"/>
        </w:rPr>
        <w:t>Compartiment</w:t>
      </w:r>
      <w:r w:rsidR="00ED3796" w:rsidRPr="00B07274">
        <w:rPr>
          <w:rFonts w:ascii="Times New Roman" w:hAnsi="Times New Roman" w:cs="Times New Roman"/>
          <w:sz w:val="24"/>
          <w:szCs w:val="24"/>
        </w:rPr>
        <w:t xml:space="preserve">ul de Asistență Socială </w:t>
      </w:r>
      <w:r w:rsidRPr="00B07274">
        <w:rPr>
          <w:rFonts w:ascii="Times New Roman" w:hAnsi="Times New Roman" w:cs="Times New Roman"/>
          <w:sz w:val="24"/>
          <w:szCs w:val="24"/>
        </w:rPr>
        <w:t xml:space="preserve">şi conţine cel puţin următoarele informaţii: </w:t>
      </w:r>
    </w:p>
    <w:p w:rsidR="00ED3796" w:rsidRPr="00B07274" w:rsidRDefault="00AD39BA" w:rsidP="00B07274">
      <w:pPr>
        <w:ind w:firstLine="720"/>
        <w:jc w:val="both"/>
        <w:rPr>
          <w:rFonts w:ascii="Times New Roman" w:hAnsi="Times New Roman" w:cs="Times New Roman"/>
          <w:sz w:val="24"/>
          <w:szCs w:val="24"/>
        </w:rPr>
      </w:pPr>
      <w:r w:rsidRPr="00B07274">
        <w:rPr>
          <w:rFonts w:ascii="Times New Roman" w:hAnsi="Times New Roman" w:cs="Times New Roman"/>
          <w:sz w:val="24"/>
          <w:szCs w:val="24"/>
        </w:rPr>
        <w:t xml:space="preserve">a) </w:t>
      </w:r>
      <w:proofErr w:type="gramStart"/>
      <w:r w:rsidRPr="00B07274">
        <w:rPr>
          <w:rFonts w:ascii="Times New Roman" w:hAnsi="Times New Roman" w:cs="Times New Roman"/>
          <w:sz w:val="24"/>
          <w:szCs w:val="24"/>
        </w:rPr>
        <w:t>caracteristici</w:t>
      </w:r>
      <w:proofErr w:type="gramEnd"/>
      <w:r w:rsidRPr="00B07274">
        <w:rPr>
          <w:rFonts w:ascii="Times New Roman" w:hAnsi="Times New Roman" w:cs="Times New Roman"/>
          <w:sz w:val="24"/>
          <w:szCs w:val="24"/>
        </w:rPr>
        <w:t xml:space="preserve"> teritoriale ale unităţii administrativ-teritoriale; </w:t>
      </w:r>
    </w:p>
    <w:p w:rsidR="00ED3796" w:rsidRPr="00B07274" w:rsidRDefault="00AD39BA" w:rsidP="00B07274">
      <w:pPr>
        <w:ind w:firstLine="720"/>
        <w:jc w:val="both"/>
        <w:rPr>
          <w:rFonts w:ascii="Times New Roman" w:hAnsi="Times New Roman" w:cs="Times New Roman"/>
          <w:sz w:val="24"/>
          <w:szCs w:val="24"/>
        </w:rPr>
      </w:pPr>
      <w:r w:rsidRPr="00B07274">
        <w:rPr>
          <w:rFonts w:ascii="Times New Roman" w:hAnsi="Times New Roman" w:cs="Times New Roman"/>
          <w:sz w:val="24"/>
          <w:szCs w:val="24"/>
        </w:rPr>
        <w:t xml:space="preserve">b) </w:t>
      </w:r>
      <w:proofErr w:type="gramStart"/>
      <w:r w:rsidRPr="00B07274">
        <w:rPr>
          <w:rFonts w:ascii="Times New Roman" w:hAnsi="Times New Roman" w:cs="Times New Roman"/>
          <w:sz w:val="24"/>
          <w:szCs w:val="24"/>
        </w:rPr>
        <w:t>nivelul</w:t>
      </w:r>
      <w:proofErr w:type="gramEnd"/>
      <w:r w:rsidRPr="00B07274">
        <w:rPr>
          <w:rFonts w:ascii="Times New Roman" w:hAnsi="Times New Roman" w:cs="Times New Roman"/>
          <w:sz w:val="24"/>
          <w:szCs w:val="24"/>
        </w:rPr>
        <w:t xml:space="preserve"> de dezvoltare socioeconomică şi culturală a regiunii; </w:t>
      </w:r>
    </w:p>
    <w:p w:rsidR="00ED3796" w:rsidRPr="00B07274" w:rsidRDefault="00AD39BA" w:rsidP="00B07274">
      <w:pPr>
        <w:ind w:firstLine="720"/>
        <w:jc w:val="both"/>
        <w:rPr>
          <w:rFonts w:ascii="Times New Roman" w:hAnsi="Times New Roman" w:cs="Times New Roman"/>
          <w:sz w:val="24"/>
          <w:szCs w:val="24"/>
        </w:rPr>
      </w:pPr>
      <w:r w:rsidRPr="00B07274">
        <w:rPr>
          <w:rFonts w:ascii="Times New Roman" w:hAnsi="Times New Roman" w:cs="Times New Roman"/>
          <w:sz w:val="24"/>
          <w:szCs w:val="24"/>
        </w:rPr>
        <w:t xml:space="preserve">c) </w:t>
      </w:r>
      <w:proofErr w:type="gramStart"/>
      <w:r w:rsidRPr="00B07274">
        <w:rPr>
          <w:rFonts w:ascii="Times New Roman" w:hAnsi="Times New Roman" w:cs="Times New Roman"/>
          <w:sz w:val="24"/>
          <w:szCs w:val="24"/>
        </w:rPr>
        <w:t>indicatori</w:t>
      </w:r>
      <w:proofErr w:type="gramEnd"/>
      <w:r w:rsidRPr="00B07274">
        <w:rPr>
          <w:rFonts w:ascii="Times New Roman" w:hAnsi="Times New Roman" w:cs="Times New Roman"/>
          <w:sz w:val="24"/>
          <w:szCs w:val="24"/>
        </w:rPr>
        <w:t xml:space="preserve"> demografici cum ar fi: structura populaţiei, după vârstă, sex, ocupaţie, speranţa de viaţă la naştere, speranţa de viaţă sănătoasă la 65 de ani, soldul migraţiei etc.;</w:t>
      </w:r>
    </w:p>
    <w:p w:rsidR="00ED3796" w:rsidRPr="00B07274" w:rsidRDefault="00AD39BA" w:rsidP="00B07274">
      <w:pPr>
        <w:ind w:firstLine="720"/>
        <w:jc w:val="both"/>
        <w:rPr>
          <w:rFonts w:ascii="Times New Roman" w:hAnsi="Times New Roman" w:cs="Times New Roman"/>
          <w:sz w:val="24"/>
          <w:szCs w:val="24"/>
        </w:rPr>
      </w:pPr>
      <w:r w:rsidRPr="00B07274">
        <w:rPr>
          <w:rFonts w:ascii="Times New Roman" w:hAnsi="Times New Roman" w:cs="Times New Roman"/>
          <w:sz w:val="24"/>
          <w:szCs w:val="24"/>
        </w:rPr>
        <w:t xml:space="preserve"> d) </w:t>
      </w:r>
      <w:proofErr w:type="gramStart"/>
      <w:r w:rsidRPr="00B07274">
        <w:rPr>
          <w:rFonts w:ascii="Times New Roman" w:hAnsi="Times New Roman" w:cs="Times New Roman"/>
          <w:sz w:val="24"/>
          <w:szCs w:val="24"/>
        </w:rPr>
        <w:t>tipurile</w:t>
      </w:r>
      <w:proofErr w:type="gramEnd"/>
      <w:r w:rsidRPr="00B07274">
        <w:rPr>
          <w:rFonts w:ascii="Times New Roman" w:hAnsi="Times New Roman" w:cs="Times New Roman"/>
          <w:sz w:val="24"/>
          <w:szCs w:val="24"/>
        </w:rPr>
        <w:t xml:space="preserve"> de situaţii de dificultate, vulnerabilitate, dependenţă sau risc social etc., precum şi estimarea numărului de beneficiari; </w:t>
      </w:r>
    </w:p>
    <w:p w:rsidR="00ED3796" w:rsidRPr="00B07274" w:rsidRDefault="00AD39BA" w:rsidP="00B07274">
      <w:pPr>
        <w:ind w:firstLine="720"/>
        <w:jc w:val="both"/>
        <w:rPr>
          <w:rFonts w:ascii="Times New Roman" w:hAnsi="Times New Roman" w:cs="Times New Roman"/>
          <w:sz w:val="24"/>
          <w:szCs w:val="24"/>
        </w:rPr>
      </w:pPr>
      <w:r w:rsidRPr="00B07274">
        <w:rPr>
          <w:rFonts w:ascii="Times New Roman" w:hAnsi="Times New Roman" w:cs="Times New Roman"/>
          <w:sz w:val="24"/>
          <w:szCs w:val="24"/>
        </w:rPr>
        <w:t xml:space="preserve">e) </w:t>
      </w:r>
      <w:proofErr w:type="gramStart"/>
      <w:r w:rsidRPr="00B07274">
        <w:rPr>
          <w:rFonts w:ascii="Times New Roman" w:hAnsi="Times New Roman" w:cs="Times New Roman"/>
          <w:sz w:val="24"/>
          <w:szCs w:val="24"/>
        </w:rPr>
        <w:t>tipurile</w:t>
      </w:r>
      <w:proofErr w:type="gramEnd"/>
      <w:r w:rsidRPr="00B07274">
        <w:rPr>
          <w:rFonts w:ascii="Times New Roman" w:hAnsi="Times New Roman" w:cs="Times New Roman"/>
          <w:sz w:val="24"/>
          <w:szCs w:val="24"/>
        </w:rPr>
        <w:t xml:space="preserve"> de servicii sociale care ar putea răspunde nevoilor beneficiarilor identificaţi şi argumentaţia alegerii acestora. </w:t>
      </w:r>
    </w:p>
    <w:p w:rsidR="00695B4E" w:rsidRPr="00B07274" w:rsidRDefault="00AD39BA" w:rsidP="00B07274">
      <w:pPr>
        <w:ind w:firstLine="720"/>
        <w:jc w:val="both"/>
        <w:rPr>
          <w:rFonts w:ascii="Times New Roman" w:hAnsi="Times New Roman" w:cs="Times New Roman"/>
          <w:sz w:val="24"/>
          <w:szCs w:val="24"/>
        </w:rPr>
      </w:pPr>
      <w:r w:rsidRPr="00B07274">
        <w:rPr>
          <w:rFonts w:ascii="Times New Roman" w:hAnsi="Times New Roman" w:cs="Times New Roman"/>
          <w:sz w:val="24"/>
          <w:szCs w:val="24"/>
        </w:rPr>
        <w:t>Prezenta Strategie şi Planul de acţiune corespunzător sunt elaborate cu respectarea l</w:t>
      </w:r>
      <w:r w:rsidR="006C4A4E" w:rsidRPr="00B07274">
        <w:rPr>
          <w:rFonts w:ascii="Times New Roman" w:hAnsi="Times New Roman" w:cs="Times New Roman"/>
          <w:sz w:val="24"/>
          <w:szCs w:val="24"/>
        </w:rPr>
        <w:t>egislaţiei în vigoare:</w:t>
      </w:r>
    </w:p>
    <w:p w:rsidR="006C4A4E" w:rsidRPr="00B07274" w:rsidRDefault="006C4A4E" w:rsidP="00B07274">
      <w:pPr>
        <w:pStyle w:val="ListParagraph"/>
        <w:numPr>
          <w:ilvl w:val="0"/>
          <w:numId w:val="5"/>
        </w:numPr>
        <w:jc w:val="both"/>
        <w:rPr>
          <w:rFonts w:ascii="Times New Roman" w:hAnsi="Times New Roman" w:cs="Times New Roman"/>
          <w:sz w:val="24"/>
          <w:szCs w:val="24"/>
        </w:rPr>
      </w:pPr>
      <w:r w:rsidRPr="00B07274">
        <w:rPr>
          <w:rFonts w:ascii="Times New Roman" w:hAnsi="Times New Roman" w:cs="Times New Roman"/>
          <w:sz w:val="24"/>
          <w:szCs w:val="24"/>
        </w:rPr>
        <w:t>Legea asistenței sociale nr. 292/2011;</w:t>
      </w:r>
    </w:p>
    <w:p w:rsidR="006C4A4E" w:rsidRPr="00B07274" w:rsidRDefault="006C4A4E" w:rsidP="00B07274">
      <w:pPr>
        <w:pStyle w:val="ListParagraph"/>
        <w:numPr>
          <w:ilvl w:val="0"/>
          <w:numId w:val="5"/>
        </w:numPr>
        <w:jc w:val="both"/>
        <w:rPr>
          <w:rFonts w:ascii="Times New Roman" w:hAnsi="Times New Roman" w:cs="Times New Roman"/>
          <w:sz w:val="24"/>
          <w:szCs w:val="24"/>
        </w:rPr>
      </w:pPr>
      <w:r w:rsidRPr="00B07274">
        <w:rPr>
          <w:rFonts w:ascii="Times New Roman" w:hAnsi="Times New Roman" w:cs="Times New Roman"/>
          <w:sz w:val="24"/>
          <w:szCs w:val="24"/>
        </w:rPr>
        <w:t>Legea 272/2004, privind protecția și promovarea drepturilor copilului, republicată, cu modificările și completările ulterioară;</w:t>
      </w:r>
    </w:p>
    <w:p w:rsidR="006C4A4E" w:rsidRPr="00B07274" w:rsidRDefault="006C4A4E" w:rsidP="00B07274">
      <w:pPr>
        <w:pStyle w:val="ListParagraph"/>
        <w:numPr>
          <w:ilvl w:val="0"/>
          <w:numId w:val="5"/>
        </w:numPr>
        <w:jc w:val="both"/>
        <w:rPr>
          <w:rFonts w:ascii="Times New Roman" w:hAnsi="Times New Roman" w:cs="Times New Roman"/>
          <w:sz w:val="24"/>
          <w:szCs w:val="24"/>
        </w:rPr>
      </w:pPr>
      <w:r w:rsidRPr="00B07274">
        <w:rPr>
          <w:rFonts w:ascii="Times New Roman" w:hAnsi="Times New Roman" w:cs="Times New Roman"/>
          <w:sz w:val="24"/>
          <w:szCs w:val="24"/>
        </w:rPr>
        <w:t xml:space="preserve">Legea nr. </w:t>
      </w:r>
      <w:r w:rsidR="006E0FBE" w:rsidRPr="00B07274">
        <w:rPr>
          <w:rFonts w:ascii="Times New Roman" w:hAnsi="Times New Roman" w:cs="Times New Roman"/>
          <w:sz w:val="24"/>
          <w:szCs w:val="24"/>
        </w:rPr>
        <w:t>196/2016</w:t>
      </w:r>
      <w:r w:rsidRPr="00B07274">
        <w:rPr>
          <w:rFonts w:ascii="Times New Roman" w:hAnsi="Times New Roman" w:cs="Times New Roman"/>
          <w:sz w:val="24"/>
          <w:szCs w:val="24"/>
        </w:rPr>
        <w:t xml:space="preserve">, privind venitul minim </w:t>
      </w:r>
      <w:r w:rsidR="006E0FBE" w:rsidRPr="00B07274">
        <w:rPr>
          <w:rFonts w:ascii="Times New Roman" w:hAnsi="Times New Roman" w:cs="Times New Roman"/>
          <w:sz w:val="24"/>
          <w:szCs w:val="24"/>
        </w:rPr>
        <w:t>de incluziune</w:t>
      </w:r>
      <w:r w:rsidRPr="00B07274">
        <w:rPr>
          <w:rFonts w:ascii="Times New Roman" w:hAnsi="Times New Roman" w:cs="Times New Roman"/>
          <w:sz w:val="24"/>
          <w:szCs w:val="24"/>
        </w:rPr>
        <w:t>, cu modificările și completările ulterioare;</w:t>
      </w:r>
    </w:p>
    <w:p w:rsidR="006E0FBE" w:rsidRPr="00B07274" w:rsidRDefault="00F81E19" w:rsidP="00B07274">
      <w:pPr>
        <w:pStyle w:val="ListParagraph"/>
        <w:numPr>
          <w:ilvl w:val="0"/>
          <w:numId w:val="5"/>
        </w:numPr>
        <w:jc w:val="both"/>
        <w:rPr>
          <w:rFonts w:ascii="Times New Roman" w:hAnsi="Times New Roman" w:cs="Times New Roman"/>
          <w:sz w:val="24"/>
          <w:szCs w:val="24"/>
        </w:rPr>
      </w:pPr>
      <w:r w:rsidRPr="00B07274">
        <w:rPr>
          <w:rFonts w:ascii="Times New Roman" w:hAnsi="Times New Roman" w:cs="Times New Roman"/>
          <w:sz w:val="24"/>
          <w:szCs w:val="24"/>
        </w:rPr>
        <w:t>Legea 197/2012, privind asigurarea calității în domeniul serviciilor sociale</w:t>
      </w:r>
      <w:r w:rsidR="00824D42" w:rsidRPr="00B07274">
        <w:rPr>
          <w:rFonts w:ascii="Times New Roman" w:hAnsi="Times New Roman" w:cs="Times New Roman"/>
          <w:sz w:val="24"/>
          <w:szCs w:val="24"/>
        </w:rPr>
        <w:tab/>
      </w:r>
    </w:p>
    <w:p w:rsidR="006E0FBE" w:rsidRPr="00B07274" w:rsidRDefault="006E0FBE" w:rsidP="00B07274">
      <w:pPr>
        <w:pStyle w:val="Bodytext20"/>
        <w:shd w:val="clear" w:color="auto" w:fill="auto"/>
        <w:spacing w:before="0" w:after="0" w:line="360" w:lineRule="auto"/>
        <w:ind w:firstLine="78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Obiectivul general al prezentei strategii îl reprezintă diversificarea şi dezvoltarea serviciilor de asistenţă socială prin asigurarea aplicării politicilor sociale din domeniul protecţiei cop</w:t>
      </w:r>
      <w:r w:rsidR="00484B52" w:rsidRPr="00B07274">
        <w:rPr>
          <w:rFonts w:ascii="Times New Roman" w:hAnsi="Times New Roman" w:cs="Times New Roman"/>
          <w:color w:val="000000"/>
          <w:sz w:val="24"/>
          <w:szCs w:val="24"/>
          <w:lang w:eastAsia="ro-RO" w:bidi="ro-RO"/>
        </w:rPr>
        <w:t>ilului, familiei, persoanelor vâ</w:t>
      </w:r>
      <w:r w:rsidRPr="00B07274">
        <w:rPr>
          <w:rFonts w:ascii="Times New Roman" w:hAnsi="Times New Roman" w:cs="Times New Roman"/>
          <w:color w:val="000000"/>
          <w:sz w:val="24"/>
          <w:szCs w:val="24"/>
          <w:lang w:eastAsia="ro-RO" w:bidi="ro-RO"/>
        </w:rPr>
        <w:t>rs</w:t>
      </w:r>
      <w:r w:rsidR="00484B52" w:rsidRPr="00B07274">
        <w:rPr>
          <w:rFonts w:ascii="Times New Roman" w:hAnsi="Times New Roman" w:cs="Times New Roman"/>
          <w:color w:val="000000"/>
          <w:sz w:val="24"/>
          <w:szCs w:val="24"/>
          <w:lang w:eastAsia="ro-RO" w:bidi="ro-RO"/>
        </w:rPr>
        <w:t>t</w:t>
      </w:r>
      <w:r w:rsidRPr="00B07274">
        <w:rPr>
          <w:rFonts w:ascii="Times New Roman" w:hAnsi="Times New Roman" w:cs="Times New Roman"/>
          <w:color w:val="000000"/>
          <w:sz w:val="24"/>
          <w:szCs w:val="24"/>
          <w:lang w:eastAsia="ro-RO" w:bidi="ro-RO"/>
        </w:rPr>
        <w:t>nice, persoanelor cu dizabilităţi, precum şi altor persoane, grupuri sau comunităţi în vederea asigurării de servicii sociale de calitate care să aibă o abordare integrată a nevoilor, în relaţie cu situaţia economică, starea de sănătate, nivelul de educaţie şi mediul social de viaţă al beneficiarilor.</w:t>
      </w:r>
    </w:p>
    <w:p w:rsidR="006E0FBE" w:rsidRPr="00B07274" w:rsidRDefault="006E0FBE" w:rsidP="00B07274">
      <w:pPr>
        <w:pStyle w:val="Bodytext20"/>
        <w:shd w:val="clear" w:color="auto" w:fill="auto"/>
        <w:spacing w:before="0" w:after="0" w:line="360" w:lineRule="auto"/>
        <w:ind w:firstLine="780"/>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lastRenderedPageBreak/>
        <w:t>Prezenta strategie se focalizează pe protejarea, apărarea şi garantarea tuturor drepturilor omului şi copilului aşa cum sunt menţionate în Declaraţia Universală a Drepturilor Omului şi Convenţia ONU cu privire la drepturile copilului, in contextul ansamblului drepturilor şi libertăţilor fundamentale ale omului.</w:t>
      </w:r>
      <w:proofErr w:type="gramEnd"/>
    </w:p>
    <w:p w:rsidR="006E0FBE" w:rsidRPr="00B07274" w:rsidRDefault="006E0FBE" w:rsidP="00B07274">
      <w:pPr>
        <w:pStyle w:val="Bodytext20"/>
        <w:shd w:val="clear" w:color="auto" w:fill="auto"/>
        <w:spacing w:before="0" w:after="0" w:line="360" w:lineRule="auto"/>
        <w:ind w:firstLine="78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Prin implementarea ei se va asigura creşterea calităţii vieţii copiilor şi persoanelor aflate în situaţii de risc, urmărindu-se ca toate serviciile să respecte standardele minime naţionale prevăzute prin reglementări legale, care pot fi verificate in mod periodic într-un sistem competent, coerent şi unitar.</w:t>
      </w:r>
    </w:p>
    <w:p w:rsidR="006E0FBE" w:rsidRPr="00B07274" w:rsidRDefault="006E0FBE" w:rsidP="00B07274">
      <w:pPr>
        <w:jc w:val="both"/>
        <w:rPr>
          <w:rFonts w:ascii="Times New Roman" w:hAnsi="Times New Roman" w:cs="Times New Roman"/>
          <w:color w:val="000000"/>
          <w:sz w:val="24"/>
          <w:szCs w:val="24"/>
          <w:lang w:eastAsia="ro-RO" w:bidi="ro-RO"/>
        </w:rPr>
      </w:pPr>
      <w:r w:rsidRPr="00B07274">
        <w:rPr>
          <w:rFonts w:ascii="Times New Roman" w:hAnsi="Times New Roman" w:cs="Times New Roman"/>
          <w:color w:val="000000"/>
          <w:sz w:val="24"/>
          <w:szCs w:val="24"/>
          <w:lang w:eastAsia="ro-RO" w:bidi="ro-RO"/>
        </w:rPr>
        <w:t xml:space="preserve">    Strategia subliniază rolul primordial al familiei în creşterea, îngrijirea şi educarea copilului, în asistenţa persoanei cu handicap, a persoanei vârstnice sau </w:t>
      </w:r>
      <w:proofErr w:type="gramStart"/>
      <w:r w:rsidRPr="00B07274">
        <w:rPr>
          <w:rFonts w:ascii="Times New Roman" w:hAnsi="Times New Roman" w:cs="Times New Roman"/>
          <w:color w:val="000000"/>
          <w:sz w:val="24"/>
          <w:szCs w:val="24"/>
          <w:lang w:eastAsia="ro-RO" w:bidi="ro-RO"/>
        </w:rPr>
        <w:t>a</w:t>
      </w:r>
      <w:proofErr w:type="gramEnd"/>
      <w:r w:rsidRPr="00B07274">
        <w:rPr>
          <w:rFonts w:ascii="Times New Roman" w:hAnsi="Times New Roman" w:cs="Times New Roman"/>
          <w:color w:val="000000"/>
          <w:sz w:val="24"/>
          <w:szCs w:val="24"/>
          <w:lang w:eastAsia="ro-RO" w:bidi="ro-RO"/>
        </w:rPr>
        <w:t xml:space="preserve"> oricărei alte persoane aflată în situaţie de risc de excludere socială şi faptul că eforturile societăţii trebuie îndreptate în direcţia întăririi şi susţinerii familiei în asumarea responsabilităţilor.</w:t>
      </w:r>
    </w:p>
    <w:p w:rsidR="006E0FBE" w:rsidRPr="00B07274" w:rsidRDefault="006E0FBE" w:rsidP="00B07274">
      <w:pPr>
        <w:pStyle w:val="Bodytext20"/>
        <w:shd w:val="clear" w:color="auto" w:fill="auto"/>
        <w:spacing w:before="0" w:after="0" w:line="360" w:lineRule="auto"/>
        <w:ind w:firstLine="708"/>
        <w:jc w:val="both"/>
        <w:rPr>
          <w:rFonts w:ascii="Times New Roman" w:hAnsi="Times New Roman" w:cs="Times New Roman"/>
          <w:color w:val="000000"/>
          <w:sz w:val="24"/>
          <w:szCs w:val="24"/>
          <w:lang w:eastAsia="ro-RO" w:bidi="ro-RO"/>
        </w:rPr>
      </w:pPr>
      <w:r w:rsidRPr="00B07274">
        <w:rPr>
          <w:rFonts w:ascii="Times New Roman" w:hAnsi="Times New Roman" w:cs="Times New Roman"/>
          <w:color w:val="000000"/>
          <w:sz w:val="24"/>
          <w:szCs w:val="24"/>
          <w:lang w:eastAsia="ro-RO" w:bidi="ro-RO"/>
        </w:rPr>
        <w:t>Compartimentul de Asistenţă socială din cadrul aparatului de speciali</w:t>
      </w:r>
      <w:r w:rsidR="00EF0A20" w:rsidRPr="00B07274">
        <w:rPr>
          <w:rFonts w:ascii="Times New Roman" w:hAnsi="Times New Roman" w:cs="Times New Roman"/>
          <w:color w:val="000000"/>
          <w:sz w:val="24"/>
          <w:szCs w:val="24"/>
          <w:lang w:eastAsia="ro-RO" w:bidi="ro-RO"/>
        </w:rPr>
        <w:t>tate al primarului comunei Nicolae Balcescu,</w:t>
      </w:r>
      <w:r w:rsidRPr="00B07274">
        <w:rPr>
          <w:rFonts w:ascii="Times New Roman" w:hAnsi="Times New Roman" w:cs="Times New Roman"/>
          <w:color w:val="000000"/>
          <w:sz w:val="24"/>
          <w:szCs w:val="24"/>
          <w:lang w:eastAsia="ro-RO" w:bidi="ro-RO"/>
        </w:rPr>
        <w:t xml:space="preserve"> organizează şi acorda serviciile sociale ce-i revin în sfera de atribuţii şi competenţe, planifică dezvoltarea acestora, în funcţie de nevoile identificate ale persoanelor din comunitate, de priorităţile asumate precum și de resursele </w:t>
      </w:r>
      <w:proofErr w:type="gramStart"/>
      <w:r w:rsidRPr="00B07274">
        <w:rPr>
          <w:rFonts w:ascii="Times New Roman" w:hAnsi="Times New Roman" w:cs="Times New Roman"/>
          <w:color w:val="000000"/>
          <w:sz w:val="24"/>
          <w:szCs w:val="24"/>
          <w:lang w:eastAsia="ro-RO" w:bidi="ro-RO"/>
        </w:rPr>
        <w:t>disponibile .</w:t>
      </w:r>
      <w:proofErr w:type="gramEnd"/>
    </w:p>
    <w:p w:rsidR="006E0FBE" w:rsidRPr="00B07274" w:rsidRDefault="006F1860" w:rsidP="00B07274">
      <w:pPr>
        <w:jc w:val="both"/>
        <w:rPr>
          <w:rFonts w:ascii="Times New Roman" w:hAnsi="Times New Roman" w:cs="Times New Roman"/>
          <w:b/>
          <w:sz w:val="24"/>
          <w:szCs w:val="24"/>
          <w:u w:val="single"/>
        </w:rPr>
      </w:pPr>
      <w:r w:rsidRPr="00B07274">
        <w:rPr>
          <w:rFonts w:ascii="Times New Roman" w:hAnsi="Times New Roman" w:cs="Times New Roman"/>
          <w:b/>
          <w:sz w:val="24"/>
          <w:szCs w:val="24"/>
          <w:u w:val="single"/>
        </w:rPr>
        <w:t xml:space="preserve">Principii și valori </w:t>
      </w:r>
    </w:p>
    <w:p w:rsidR="006F1860" w:rsidRPr="00B07274" w:rsidRDefault="006F1860" w:rsidP="00B07274">
      <w:pPr>
        <w:jc w:val="both"/>
        <w:rPr>
          <w:rFonts w:ascii="Times New Roman" w:hAnsi="Times New Roman" w:cs="Times New Roman"/>
          <w:sz w:val="24"/>
          <w:szCs w:val="24"/>
        </w:rPr>
      </w:pPr>
      <w:proofErr w:type="gramStart"/>
      <w:r w:rsidRPr="00B07274">
        <w:rPr>
          <w:rFonts w:ascii="Times New Roman" w:hAnsi="Times New Roman" w:cs="Times New Roman"/>
          <w:sz w:val="24"/>
          <w:szCs w:val="24"/>
        </w:rPr>
        <w:t>Conform</w:t>
      </w:r>
      <w:proofErr w:type="gramEnd"/>
      <w:r w:rsidRPr="00B07274">
        <w:rPr>
          <w:rFonts w:ascii="Times New Roman" w:hAnsi="Times New Roman" w:cs="Times New Roman"/>
          <w:sz w:val="24"/>
          <w:szCs w:val="24"/>
        </w:rPr>
        <w:t xml:space="preserve"> art. 5 din Legea asistenţei sociale nr. 292/2011, acordarea serviciilor sociale se întemeiază pe următoarele valori și principii: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solidaritatea</w:t>
      </w:r>
      <w:proofErr w:type="gramEnd"/>
      <w:r w:rsidRPr="00B07274">
        <w:rPr>
          <w:rFonts w:ascii="Times New Roman" w:hAnsi="Times New Roman" w:cs="Times New Roman"/>
          <w:b/>
          <w:sz w:val="24"/>
          <w:szCs w:val="24"/>
        </w:rPr>
        <w:t xml:space="preserve"> socială</w:t>
      </w:r>
      <w:r w:rsidRPr="00B07274">
        <w:rPr>
          <w:rFonts w:ascii="Times New Roman" w:hAnsi="Times New Roman" w:cs="Times New Roman"/>
          <w:sz w:val="24"/>
          <w:szCs w:val="24"/>
        </w:rPr>
        <w:t xml:space="preserve">,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subsidiaritatea</w:t>
      </w:r>
      <w:proofErr w:type="gramEnd"/>
      <w:r w:rsidRPr="00B07274">
        <w:rPr>
          <w:rFonts w:ascii="Times New Roman" w:hAnsi="Times New Roman" w:cs="Times New Roman"/>
          <w:sz w:val="24"/>
          <w:szCs w:val="24"/>
        </w:rPr>
        <w:t xml:space="preserve">, potrivit căreia, în situaţia în care persoana sau familia nu îşi poate asigura integral nevoile sociale, intervin colectivitatea locală şi structurile ei asociative şi, complementar, statul;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universalitatea</w:t>
      </w:r>
      <w:proofErr w:type="gramEnd"/>
      <w:r w:rsidRPr="00B07274">
        <w:rPr>
          <w:rFonts w:ascii="Times New Roman" w:hAnsi="Times New Roman" w:cs="Times New Roman"/>
          <w:sz w:val="24"/>
          <w:szCs w:val="24"/>
        </w:rPr>
        <w:t>, potrivit căreia fiecare persoană are dreptul la asistenţă socială, în condiţiile prevăzute de lege;</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 </w:t>
      </w:r>
      <w:r w:rsidRPr="00B07274">
        <w:rPr>
          <w:rFonts w:ascii="Times New Roman" w:hAnsi="Times New Roman" w:cs="Times New Roman"/>
          <w:b/>
          <w:sz w:val="24"/>
          <w:szCs w:val="24"/>
        </w:rPr>
        <w:t>respectarea demnităţii umane</w:t>
      </w:r>
      <w:r w:rsidRPr="00B07274">
        <w:rPr>
          <w:rFonts w:ascii="Times New Roman" w:hAnsi="Times New Roman" w:cs="Times New Roman"/>
          <w:sz w:val="24"/>
          <w:szCs w:val="24"/>
        </w:rPr>
        <w:t xml:space="preserve">, potrivit căreia fiecărei persoane îi este garantată dezvoltarea liberă şi deplină a personalităţii, îi sunt respectate statutul individual şi social şi dreptul la intimitate şi protecţie împotriva oricărui abuz fizic, psihic, intelectual, politic sau economic; </w:t>
      </w:r>
    </w:p>
    <w:p w:rsidR="006E0FBE"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r w:rsidRPr="00B07274">
        <w:rPr>
          <w:rFonts w:ascii="Times New Roman" w:hAnsi="Times New Roman" w:cs="Times New Roman"/>
          <w:b/>
          <w:sz w:val="24"/>
          <w:szCs w:val="24"/>
        </w:rPr>
        <w:t>abordarea individuală</w:t>
      </w:r>
      <w:r w:rsidRPr="00B07274">
        <w:rPr>
          <w:rFonts w:ascii="Times New Roman" w:hAnsi="Times New Roman" w:cs="Times New Roman"/>
          <w:sz w:val="24"/>
          <w:szCs w:val="24"/>
        </w:rPr>
        <w:t xml:space="preserve">,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lastRenderedPageBreak/>
        <w:t xml:space="preserve">• </w:t>
      </w:r>
      <w:r w:rsidRPr="00B07274">
        <w:rPr>
          <w:rFonts w:ascii="Times New Roman" w:hAnsi="Times New Roman" w:cs="Times New Roman"/>
          <w:b/>
          <w:sz w:val="24"/>
          <w:szCs w:val="24"/>
        </w:rPr>
        <w:t>parteneriatul</w:t>
      </w:r>
      <w:r w:rsidRPr="00B07274">
        <w:rPr>
          <w:rFonts w:ascii="Times New Roman" w:hAnsi="Times New Roman" w:cs="Times New Roman"/>
          <w:sz w:val="24"/>
          <w:szCs w:val="24"/>
        </w:rPr>
        <w:t xml:space="preserve">,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r w:rsidRPr="00B07274">
        <w:rPr>
          <w:rFonts w:ascii="Times New Roman" w:hAnsi="Times New Roman" w:cs="Times New Roman"/>
          <w:b/>
          <w:sz w:val="24"/>
          <w:szCs w:val="24"/>
        </w:rPr>
        <w:t>participarea beneficiarilor</w:t>
      </w:r>
      <w:r w:rsidRPr="00B07274">
        <w:rPr>
          <w:rFonts w:ascii="Times New Roman" w:hAnsi="Times New Roman" w:cs="Times New Roman"/>
          <w:sz w:val="24"/>
          <w:szCs w:val="24"/>
        </w:rPr>
        <w:t xml:space="preserve">,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transparenţa</w:t>
      </w:r>
      <w:proofErr w:type="gramEnd"/>
      <w:r w:rsidRPr="00B07274">
        <w:rPr>
          <w:rFonts w:ascii="Times New Roman" w:hAnsi="Times New Roman" w:cs="Times New Roman"/>
          <w:sz w:val="24"/>
          <w:szCs w:val="24"/>
        </w:rPr>
        <w:t xml:space="preserve">, potrivit căreia se asigură creşterea gradului de responsabilitate a administraţiei publice centrale şi locale faţă de cetăţean, precum şi stimularea participării active a beneficiarilor la procesul de luare a deciziilor;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r w:rsidRPr="00B07274">
        <w:rPr>
          <w:rFonts w:ascii="Times New Roman" w:hAnsi="Times New Roman" w:cs="Times New Roman"/>
          <w:b/>
          <w:sz w:val="24"/>
          <w:szCs w:val="24"/>
        </w:rPr>
        <w:t>nediscriminarea</w:t>
      </w:r>
      <w:r w:rsidRPr="00B07274">
        <w:rPr>
          <w:rFonts w:ascii="Times New Roman" w:hAnsi="Times New Roman" w:cs="Times New Roman"/>
          <w:sz w:val="24"/>
          <w:szCs w:val="24"/>
        </w:rPr>
        <w:t xml:space="preserve">, potrivit căreia persoanele vulnerabile beneficiază de măsuri şi acţiuni de protecţie socială fără restricţie sau preferinţă faţă de rasă, naţionalitate, origine etnică, limbă, religie, categorie socială, opinie, sex ori orientare sexuală, vârstă, apartenenţă politică, dizabilitate, boala cronică necontagioasă, infectare HIV sau apartenenţă la o categorie defavorizată;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eficacitatea</w:t>
      </w:r>
      <w:proofErr w:type="gramEnd"/>
      <w:r w:rsidRPr="00B07274">
        <w:rPr>
          <w:rFonts w:ascii="Times New Roman" w:hAnsi="Times New Roman" w:cs="Times New Roman"/>
          <w:sz w:val="24"/>
          <w:szCs w:val="24"/>
        </w:rPr>
        <w:t>, potrivit căreia utilizarea resurselor publice are în vedere îndeplinirea obiectivelor programate pentru fiecare dintre activităţi şi obţinerea celui mai bun rezultat în raport cu efectul proiectat;</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 </w:t>
      </w:r>
      <w:proofErr w:type="gramStart"/>
      <w:r w:rsidRPr="00B07274">
        <w:rPr>
          <w:rFonts w:ascii="Times New Roman" w:hAnsi="Times New Roman" w:cs="Times New Roman"/>
          <w:b/>
          <w:sz w:val="24"/>
          <w:szCs w:val="24"/>
        </w:rPr>
        <w:t>eficienţa</w:t>
      </w:r>
      <w:proofErr w:type="gramEnd"/>
      <w:r w:rsidRPr="00B07274">
        <w:rPr>
          <w:rFonts w:ascii="Times New Roman" w:hAnsi="Times New Roman" w:cs="Times New Roman"/>
          <w:sz w:val="24"/>
          <w:szCs w:val="24"/>
        </w:rPr>
        <w:t xml:space="preserve">, potrivit căreia utilizarea resurselor publice are la bază respectarea celui mai bun raport cost-beneficiu;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respectarea</w:t>
      </w:r>
      <w:proofErr w:type="gramEnd"/>
      <w:r w:rsidRPr="00B07274">
        <w:rPr>
          <w:rFonts w:ascii="Times New Roman" w:hAnsi="Times New Roman" w:cs="Times New Roman"/>
          <w:b/>
          <w:sz w:val="24"/>
          <w:szCs w:val="24"/>
        </w:rPr>
        <w:t xml:space="preserve"> dreptului la autodeterminare</w:t>
      </w:r>
      <w:r w:rsidRPr="00B07274">
        <w:rPr>
          <w:rFonts w:ascii="Times New Roman" w:hAnsi="Times New Roman" w:cs="Times New Roman"/>
          <w:sz w:val="24"/>
          <w:szCs w:val="24"/>
        </w:rPr>
        <w:t xml:space="preserve">, potrivit căreia fiecare persoană are dreptul de a face propriile alegeri, indiferent de valorile sale sociale, asigurându-se că aceasta nu ameninţă drepturile sau interesele legitime ale celorlalţi;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activizarea</w:t>
      </w:r>
      <w:proofErr w:type="gramEnd"/>
      <w:r w:rsidRPr="00B07274">
        <w:rPr>
          <w:rFonts w:ascii="Times New Roman" w:hAnsi="Times New Roman" w:cs="Times New Roman"/>
          <w:sz w:val="24"/>
          <w:szCs w:val="24"/>
        </w:rPr>
        <w:t xml:space="preserve">, potrivit căreia măsurile de asistenţă socială au ca obiectiv final încurajarea ocupării, în scopul integrării/reintegrării sociale şi creşterii calităţii vieţii persoanei, şi întărirea nucleului familial;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proximitatea</w:t>
      </w:r>
      <w:proofErr w:type="gramEnd"/>
      <w:r w:rsidRPr="00B07274">
        <w:rPr>
          <w:rFonts w:ascii="Times New Roman" w:hAnsi="Times New Roman" w:cs="Times New Roman"/>
          <w:sz w:val="24"/>
          <w:szCs w:val="24"/>
        </w:rPr>
        <w:t>, potrivit căreia serviciile sunt organizate cât mai aproape de beneficiar, pentru facilitarea accesului şi menţinerea persoanei cât mai mult posibil în propriul mediu de viaţă;</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r w:rsidR="006E0FBE" w:rsidRPr="00B07274">
        <w:rPr>
          <w:rFonts w:ascii="Times New Roman" w:hAnsi="Times New Roman" w:cs="Times New Roman"/>
          <w:sz w:val="24"/>
          <w:szCs w:val="24"/>
        </w:rPr>
        <w:t xml:space="preserve"> </w:t>
      </w:r>
      <w:r w:rsidRPr="00B07274">
        <w:rPr>
          <w:rFonts w:ascii="Times New Roman" w:hAnsi="Times New Roman" w:cs="Times New Roman"/>
          <w:b/>
          <w:sz w:val="24"/>
          <w:szCs w:val="24"/>
        </w:rPr>
        <w:t>complementaritatea şi abordarea integrată</w:t>
      </w:r>
      <w:r w:rsidRPr="00B07274">
        <w:rPr>
          <w:rFonts w:ascii="Times New Roman" w:hAnsi="Times New Roman" w:cs="Times New Roman"/>
          <w:sz w:val="24"/>
          <w:szCs w:val="24"/>
        </w:rPr>
        <w:t>,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r w:rsidRPr="00B07274">
        <w:rPr>
          <w:rFonts w:ascii="Times New Roman" w:hAnsi="Times New Roman" w:cs="Times New Roman"/>
          <w:b/>
          <w:sz w:val="24"/>
          <w:szCs w:val="24"/>
        </w:rPr>
        <w:t xml:space="preserve">• </w:t>
      </w:r>
      <w:proofErr w:type="gramStart"/>
      <w:r w:rsidRPr="00B07274">
        <w:rPr>
          <w:rFonts w:ascii="Times New Roman" w:hAnsi="Times New Roman" w:cs="Times New Roman"/>
          <w:b/>
          <w:sz w:val="24"/>
          <w:szCs w:val="24"/>
        </w:rPr>
        <w:t>concurenţa</w:t>
      </w:r>
      <w:proofErr w:type="gramEnd"/>
      <w:r w:rsidRPr="00B07274">
        <w:rPr>
          <w:rFonts w:ascii="Times New Roman" w:hAnsi="Times New Roman" w:cs="Times New Roman"/>
          <w:b/>
          <w:sz w:val="24"/>
          <w:szCs w:val="24"/>
        </w:rPr>
        <w:t xml:space="preserve"> şi competitivitatea</w:t>
      </w:r>
      <w:r w:rsidRPr="00B07274">
        <w:rPr>
          <w:rFonts w:ascii="Times New Roman" w:hAnsi="Times New Roman" w:cs="Times New Roman"/>
          <w:sz w:val="24"/>
          <w:szCs w:val="24"/>
        </w:rPr>
        <w:t xml:space="preserve">, potrivit cărora furnizorii de servicii sociale publici şi privaţi trebuie să se preocupe permanent de creşterea calităţii serviciilor acordate şi să beneficieze de tratament egal pe piaţa serviciilor sociale;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lastRenderedPageBreak/>
        <w:t xml:space="preserve">• </w:t>
      </w:r>
      <w:proofErr w:type="gramStart"/>
      <w:r w:rsidRPr="00B07274">
        <w:rPr>
          <w:rFonts w:ascii="Times New Roman" w:hAnsi="Times New Roman" w:cs="Times New Roman"/>
          <w:b/>
          <w:sz w:val="24"/>
          <w:szCs w:val="24"/>
        </w:rPr>
        <w:t>egalitatea</w:t>
      </w:r>
      <w:proofErr w:type="gramEnd"/>
      <w:r w:rsidRPr="00B07274">
        <w:rPr>
          <w:rFonts w:ascii="Times New Roman" w:hAnsi="Times New Roman" w:cs="Times New Roman"/>
          <w:b/>
          <w:sz w:val="24"/>
          <w:szCs w:val="24"/>
        </w:rPr>
        <w:t xml:space="preserve"> de şanse,</w:t>
      </w:r>
      <w:r w:rsidRPr="00B07274">
        <w:rPr>
          <w:rFonts w:ascii="Times New Roman" w:hAnsi="Times New Roman" w:cs="Times New Roman"/>
          <w:sz w:val="24"/>
          <w:szCs w:val="24"/>
        </w:rPr>
        <w:t xml:space="preserve"> potrivit căreia beneficiarii, fără niciun fel de discriminare, au acces în mod egal la oportunitaţile de împlinire şi dezvoltare personală, dar şi la măsurile şi acţiunile de protecţie socială;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confidenţialitatea</w:t>
      </w:r>
      <w:proofErr w:type="gramEnd"/>
      <w:r w:rsidRPr="00B07274">
        <w:rPr>
          <w:rFonts w:ascii="Times New Roman" w:hAnsi="Times New Roman" w:cs="Times New Roman"/>
          <w:sz w:val="24"/>
          <w:szCs w:val="24"/>
        </w:rPr>
        <w:t xml:space="preserve">, potrivit căreia, pentru respectarea vieţii private, beneficiarii au dreptul la păstrarea confidenţialităţii asupra datelor personale şi informaţiilor referitoare la viaţa privată şi situaţia de dificultate în care se află;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echitatea</w:t>
      </w:r>
      <w:proofErr w:type="gramEnd"/>
      <w:r w:rsidRPr="00B07274">
        <w:rPr>
          <w:rFonts w:ascii="Times New Roman" w:hAnsi="Times New Roman" w:cs="Times New Roman"/>
          <w:sz w:val="24"/>
          <w:szCs w:val="24"/>
        </w:rPr>
        <w:t>, potrivit căreia toate persoanele care dispun de resurse socio</w:t>
      </w:r>
      <w:r w:rsidR="009665C4" w:rsidRPr="00B07274">
        <w:rPr>
          <w:rFonts w:ascii="Times New Roman" w:hAnsi="Times New Roman" w:cs="Times New Roman"/>
          <w:sz w:val="24"/>
          <w:szCs w:val="24"/>
        </w:rPr>
        <w:t>-</w:t>
      </w:r>
      <w:r w:rsidRPr="00B07274">
        <w:rPr>
          <w:rFonts w:ascii="Times New Roman" w:hAnsi="Times New Roman" w:cs="Times New Roman"/>
          <w:sz w:val="24"/>
          <w:szCs w:val="24"/>
        </w:rPr>
        <w:t xml:space="preserve">economice similare, pentru aceleaşi tipuri de nevoi, beneficiază de drepturi sociale egale; </w:t>
      </w:r>
    </w:p>
    <w:p w:rsidR="006F1860"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focalizarea</w:t>
      </w:r>
      <w:proofErr w:type="gramEnd"/>
      <w:r w:rsidRPr="00B07274">
        <w:rPr>
          <w:rFonts w:ascii="Times New Roman" w:hAnsi="Times New Roman" w:cs="Times New Roman"/>
          <w:sz w:val="24"/>
          <w:szCs w:val="24"/>
        </w:rPr>
        <w:t xml:space="preserve">, potrivit căreia beneficiile de asistenţă socială şi serviciile sociale se adresează celor mai vulnerabile categorii de persoane şi se acordă în funcţie de veniturile şi bunurile acestora; </w:t>
      </w:r>
    </w:p>
    <w:p w:rsidR="00FC3B24" w:rsidRPr="00B07274" w:rsidRDefault="006F186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b/>
          <w:sz w:val="24"/>
          <w:szCs w:val="24"/>
        </w:rPr>
        <w:t>dreptul</w:t>
      </w:r>
      <w:proofErr w:type="gramEnd"/>
      <w:r w:rsidRPr="00B07274">
        <w:rPr>
          <w:rFonts w:ascii="Times New Roman" w:hAnsi="Times New Roman" w:cs="Times New Roman"/>
          <w:b/>
          <w:sz w:val="24"/>
          <w:szCs w:val="24"/>
        </w:rPr>
        <w:t xml:space="preserve"> la libera alegere a furnizorului de servicii</w:t>
      </w:r>
      <w:r w:rsidRPr="00B07274">
        <w:rPr>
          <w:rFonts w:ascii="Times New Roman" w:hAnsi="Times New Roman" w:cs="Times New Roman"/>
          <w:sz w:val="24"/>
          <w:szCs w:val="24"/>
        </w:rPr>
        <w:t>, potrivit căruia beneficiarul sau reprezentantul legal al acestuia are dreptul de a alege liber dintre furnizorii acreditaţi.</w:t>
      </w:r>
    </w:p>
    <w:p w:rsidR="008B6CA0" w:rsidRPr="00B07274" w:rsidRDefault="006E0FBE"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r w:rsidR="00D51A8D" w:rsidRPr="00B07274">
        <w:rPr>
          <w:rFonts w:ascii="Times New Roman" w:hAnsi="Times New Roman" w:cs="Times New Roman"/>
          <w:sz w:val="24"/>
          <w:szCs w:val="24"/>
        </w:rPr>
        <w:t>Compartimentul de asistenţă socială, organizat la nivel local, are responsabilitatea creării, menţinerii şi dezvoltării serviciilor sociale cu caracter primar, în funcţie de nevoile sociale identificate, cu scopul prioritar de susţinere a funcţionalităţii sociale a persoanei în mediul propriu de viaţă, familial şi comunitar.</w:t>
      </w:r>
    </w:p>
    <w:p w:rsidR="008B6CA0" w:rsidRPr="00B07274" w:rsidRDefault="008B6CA0" w:rsidP="00B07274">
      <w:pPr>
        <w:jc w:val="both"/>
        <w:rPr>
          <w:rFonts w:ascii="Times New Roman" w:hAnsi="Times New Roman" w:cs="Times New Roman"/>
          <w:b/>
          <w:sz w:val="24"/>
          <w:szCs w:val="24"/>
          <w:u w:val="single"/>
        </w:rPr>
      </w:pPr>
      <w:r w:rsidRPr="00B07274">
        <w:rPr>
          <w:rFonts w:ascii="Times New Roman" w:hAnsi="Times New Roman" w:cs="Times New Roman"/>
          <w:b/>
          <w:sz w:val="24"/>
          <w:szCs w:val="24"/>
          <w:u w:val="single"/>
        </w:rPr>
        <w:t xml:space="preserve">Obiective operaţionale: </w:t>
      </w:r>
    </w:p>
    <w:p w:rsidR="008B6CA0"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sz w:val="24"/>
          <w:szCs w:val="24"/>
        </w:rPr>
        <w:t>îmbunătăţirea</w:t>
      </w:r>
      <w:proofErr w:type="gramEnd"/>
      <w:r w:rsidRPr="00B07274">
        <w:rPr>
          <w:rFonts w:ascii="Times New Roman" w:hAnsi="Times New Roman" w:cs="Times New Roman"/>
          <w:sz w:val="24"/>
          <w:szCs w:val="24"/>
        </w:rPr>
        <w:t xml:space="preserve"> calităţii şi eficienţei furnizării serviciilor sociale la nivel local; </w:t>
      </w:r>
    </w:p>
    <w:p w:rsidR="00FC3B24"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•serviciile oferite de către person</w:t>
      </w:r>
      <w:r w:rsidR="003D09B0" w:rsidRPr="00B07274">
        <w:rPr>
          <w:rFonts w:ascii="Times New Roman" w:hAnsi="Times New Roman" w:cs="Times New Roman"/>
          <w:sz w:val="24"/>
          <w:szCs w:val="24"/>
        </w:rPr>
        <w:t>alul</w:t>
      </w:r>
      <w:r w:rsidRPr="00B07274">
        <w:rPr>
          <w:rFonts w:ascii="Times New Roman" w:hAnsi="Times New Roman" w:cs="Times New Roman"/>
          <w:sz w:val="24"/>
          <w:szCs w:val="24"/>
        </w:rPr>
        <w:t xml:space="preserve"> cu atribuții de asistență socială, vor fi orientate spre promovarea autonomiei persoanei vulnerabile şi favorabile incluziunii sociale;</w:t>
      </w:r>
    </w:p>
    <w:p w:rsidR="008B6CA0"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w:t>
      </w:r>
      <w:proofErr w:type="gramStart"/>
      <w:r w:rsidRPr="00B07274">
        <w:rPr>
          <w:rFonts w:ascii="Times New Roman" w:hAnsi="Times New Roman" w:cs="Times New Roman"/>
          <w:sz w:val="24"/>
          <w:szCs w:val="24"/>
        </w:rPr>
        <w:t>tratamentul</w:t>
      </w:r>
      <w:proofErr w:type="gramEnd"/>
      <w:r w:rsidRPr="00B07274">
        <w:rPr>
          <w:rFonts w:ascii="Times New Roman" w:hAnsi="Times New Roman" w:cs="Times New Roman"/>
          <w:sz w:val="24"/>
          <w:szCs w:val="24"/>
        </w:rPr>
        <w:t xml:space="preserve"> corect şi echitabil al tuturor copiilor în societatea noastră, în exercitarea drepturilor de către copii; </w:t>
      </w:r>
    </w:p>
    <w:p w:rsidR="008B6CA0" w:rsidRPr="00B07274" w:rsidRDefault="003D09B0" w:rsidP="00B07274">
      <w:pPr>
        <w:jc w:val="both"/>
        <w:rPr>
          <w:rFonts w:ascii="Times New Roman" w:hAnsi="Times New Roman" w:cs="Times New Roman"/>
          <w:sz w:val="24"/>
          <w:szCs w:val="24"/>
        </w:rPr>
      </w:pPr>
      <w:r w:rsidRPr="00B07274">
        <w:rPr>
          <w:rFonts w:ascii="Times New Roman" w:hAnsi="Times New Roman" w:cs="Times New Roman"/>
          <w:sz w:val="24"/>
          <w:szCs w:val="24"/>
        </w:rPr>
        <w:t>•dezvol</w:t>
      </w:r>
      <w:r w:rsidR="008B6CA0" w:rsidRPr="00B07274">
        <w:rPr>
          <w:rFonts w:ascii="Times New Roman" w:hAnsi="Times New Roman" w:cs="Times New Roman"/>
          <w:sz w:val="24"/>
          <w:szCs w:val="24"/>
        </w:rPr>
        <w:t xml:space="preserve">tarea serviciilor sociale cu caracter primar; </w:t>
      </w:r>
    </w:p>
    <w:p w:rsidR="008B6CA0"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•dezvoltarea parteneriatelor; </w:t>
      </w:r>
    </w:p>
    <w:p w:rsidR="008B6CA0"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•dez</w:t>
      </w:r>
      <w:r w:rsidR="003D09B0" w:rsidRPr="00B07274">
        <w:rPr>
          <w:rFonts w:ascii="Times New Roman" w:hAnsi="Times New Roman" w:cs="Times New Roman"/>
          <w:sz w:val="24"/>
          <w:szCs w:val="24"/>
        </w:rPr>
        <w:t>v</w:t>
      </w:r>
      <w:r w:rsidRPr="00B07274">
        <w:rPr>
          <w:rFonts w:ascii="Times New Roman" w:hAnsi="Times New Roman" w:cs="Times New Roman"/>
          <w:sz w:val="24"/>
          <w:szCs w:val="24"/>
        </w:rPr>
        <w:t xml:space="preserve">oltarea activităților de informare asupra drepturilor și obligațiilor cetățenilor; •diversificarea acțiunilor de conștientizare și sensibilizare socială; </w:t>
      </w:r>
    </w:p>
    <w:p w:rsidR="008B6CA0" w:rsidRPr="00B07274" w:rsidRDefault="00214622" w:rsidP="00B07274">
      <w:pPr>
        <w:jc w:val="both"/>
        <w:rPr>
          <w:rFonts w:ascii="Times New Roman" w:hAnsi="Times New Roman" w:cs="Times New Roman"/>
          <w:sz w:val="24"/>
          <w:szCs w:val="24"/>
        </w:rPr>
      </w:pPr>
      <w:r w:rsidRPr="00B07274">
        <w:rPr>
          <w:rFonts w:ascii="Times New Roman" w:hAnsi="Times New Roman" w:cs="Times New Roman"/>
          <w:sz w:val="24"/>
          <w:szCs w:val="24"/>
        </w:rPr>
        <w:t>•dezvoltarea</w:t>
      </w:r>
      <w:r w:rsidR="008B6CA0" w:rsidRPr="00B07274">
        <w:rPr>
          <w:rFonts w:ascii="Times New Roman" w:hAnsi="Times New Roman" w:cs="Times New Roman"/>
          <w:sz w:val="24"/>
          <w:szCs w:val="24"/>
        </w:rPr>
        <w:t xml:space="preserve"> serviciilor destinate persoanelor cu handicap; </w:t>
      </w:r>
    </w:p>
    <w:p w:rsidR="008B6CA0"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•prevenirea marginalizării sociale; </w:t>
      </w:r>
    </w:p>
    <w:p w:rsidR="008B6CA0"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•combaterea riscului de excuziune socială; </w:t>
      </w:r>
    </w:p>
    <w:p w:rsidR="008B6CA0" w:rsidRPr="00B07274" w:rsidRDefault="008B6CA0" w:rsidP="00B07274">
      <w:pPr>
        <w:jc w:val="both"/>
        <w:rPr>
          <w:rFonts w:ascii="Times New Roman" w:hAnsi="Times New Roman" w:cs="Times New Roman"/>
          <w:sz w:val="24"/>
          <w:szCs w:val="24"/>
        </w:rPr>
      </w:pPr>
      <w:r w:rsidRPr="00B07274">
        <w:rPr>
          <w:rFonts w:ascii="Times New Roman" w:hAnsi="Times New Roman" w:cs="Times New Roman"/>
          <w:sz w:val="24"/>
          <w:szCs w:val="24"/>
        </w:rPr>
        <w:t>•combaterea abuzului și neglijării persoanelor vârstnice;</w:t>
      </w:r>
    </w:p>
    <w:p w:rsidR="00CE12DF" w:rsidRPr="00B07274" w:rsidRDefault="00CE12DF" w:rsidP="00B07274">
      <w:pPr>
        <w:pStyle w:val="Bodytext20"/>
        <w:shd w:val="clear" w:color="auto" w:fill="auto"/>
        <w:spacing w:before="0" w:after="0" w:line="360" w:lineRule="auto"/>
        <w:ind w:firstLine="760"/>
        <w:jc w:val="both"/>
        <w:rPr>
          <w:rFonts w:ascii="Times New Roman" w:hAnsi="Times New Roman" w:cs="Times New Roman"/>
          <w:color w:val="000000"/>
          <w:sz w:val="24"/>
          <w:szCs w:val="24"/>
          <w:lang w:eastAsia="ro-RO" w:bidi="ro-RO"/>
        </w:rPr>
      </w:pPr>
    </w:p>
    <w:p w:rsidR="00CE12DF" w:rsidRPr="00B07274" w:rsidRDefault="00CE12DF" w:rsidP="00B07274">
      <w:pPr>
        <w:pStyle w:val="Bodytext20"/>
        <w:shd w:val="clear" w:color="auto" w:fill="auto"/>
        <w:spacing w:before="0" w:after="0" w:line="360" w:lineRule="auto"/>
        <w:ind w:firstLine="760"/>
        <w:jc w:val="both"/>
        <w:rPr>
          <w:rFonts w:ascii="Times New Roman" w:hAnsi="Times New Roman" w:cs="Times New Roman"/>
          <w:color w:val="000000"/>
          <w:sz w:val="24"/>
          <w:szCs w:val="24"/>
          <w:lang w:eastAsia="ro-RO" w:bidi="ro-RO"/>
        </w:rPr>
      </w:pPr>
      <w:r w:rsidRPr="00B07274">
        <w:rPr>
          <w:rFonts w:ascii="Times New Roman" w:hAnsi="Times New Roman" w:cs="Times New Roman"/>
          <w:color w:val="000000"/>
          <w:sz w:val="24"/>
          <w:szCs w:val="24"/>
          <w:lang w:eastAsia="ro-RO" w:bidi="ro-RO"/>
        </w:rPr>
        <w:t xml:space="preserve">Pentru asigurarea aplicării politicilor sociale în domeniul protecţiei copilului, familiei, persoanelor vârstnice, persoanelor cu dizabilităţi, precum şi altor persoane, grupuri </w:t>
      </w:r>
      <w:r w:rsidRPr="00B07274">
        <w:rPr>
          <w:rFonts w:ascii="Times New Roman" w:hAnsi="Times New Roman" w:cs="Times New Roman"/>
          <w:color w:val="000000"/>
          <w:sz w:val="24"/>
          <w:szCs w:val="24"/>
          <w:lang w:eastAsia="ro-RO" w:bidi="ro-RO"/>
        </w:rPr>
        <w:lastRenderedPageBreak/>
        <w:t>sau comunităţi aflate în nevoie socială, Compartimentul Asistenţă socială are atribuţii privind administrarea şi acordarea beneficiilor de asistenţă socială şi a serviciilor sociale.</w:t>
      </w:r>
    </w:p>
    <w:p w:rsidR="007016E5" w:rsidRPr="00B07274" w:rsidRDefault="00484B52" w:rsidP="00B07274">
      <w:pPr>
        <w:pStyle w:val="Bodytext40"/>
        <w:shd w:val="clear" w:color="auto" w:fill="auto"/>
        <w:tabs>
          <w:tab w:val="left" w:pos="1470"/>
        </w:tabs>
        <w:spacing w:before="0" w:line="360" w:lineRule="auto"/>
        <w:ind w:firstLine="0"/>
        <w:rPr>
          <w:rFonts w:ascii="Times New Roman" w:hAnsi="Times New Roman" w:cs="Times New Roman"/>
          <w:b/>
          <w:color w:val="000000"/>
          <w:lang w:eastAsia="ro-RO" w:bidi="ro-RO"/>
        </w:rPr>
      </w:pPr>
      <w:r w:rsidRPr="00B07274">
        <w:rPr>
          <w:rFonts w:ascii="Times New Roman" w:hAnsi="Times New Roman" w:cs="Times New Roman"/>
          <w:color w:val="000000"/>
          <w:lang w:eastAsia="ro-RO" w:bidi="ro-RO"/>
        </w:rPr>
        <w:t xml:space="preserve">     </w:t>
      </w:r>
      <w:r w:rsidR="00CE12DF" w:rsidRPr="00B07274">
        <w:rPr>
          <w:rFonts w:ascii="Times New Roman" w:hAnsi="Times New Roman" w:cs="Times New Roman"/>
          <w:b/>
          <w:color w:val="000000"/>
          <w:lang w:eastAsia="ro-RO" w:bidi="ro-RO"/>
        </w:rPr>
        <w:t>În aplicarea politicilor sociale în domeniul protecţiei copilului, familiei, persoanelor vârstnice, persoanelor cu dizabilităţi, precum şi altor persoane, grupuri sau comunităţi aflate în nevoie socială, Compartimentul Asistenţă socială îndeplineşte, în principal, următoarele funcţii:</w:t>
      </w:r>
    </w:p>
    <w:p w:rsidR="00CE12DF" w:rsidRPr="00B07274" w:rsidRDefault="00CE12DF" w:rsidP="00B07274">
      <w:pPr>
        <w:pStyle w:val="Bodytext20"/>
        <w:numPr>
          <w:ilvl w:val="0"/>
          <w:numId w:val="9"/>
        </w:numPr>
        <w:shd w:val="clear" w:color="auto" w:fill="auto"/>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 realizare a diagnozei sociale la nivelul unităţii administrativ-teritoriale respectiv, prin evaluarea nevoilor sociale ale comunităţii, realizarea de sondaje şi anchete sociale, valorificarea potenţialului comunităţii în vederea prevenirii şi depistării precoce a situaţiilor de neglijare, abuz, abandon, violenţă, a cazurilor de risc de excluziune socială etc.;</w:t>
      </w:r>
    </w:p>
    <w:p w:rsidR="00CE12DF" w:rsidRPr="00B07274" w:rsidRDefault="00CE12DF" w:rsidP="00B07274">
      <w:pPr>
        <w:pStyle w:val="Bodytext20"/>
        <w:numPr>
          <w:ilvl w:val="0"/>
          <w:numId w:val="9"/>
        </w:numPr>
        <w:shd w:val="clear" w:color="auto" w:fill="auto"/>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 coordonare a măsurilor de prevenire şi combatere a situaţiilor de marginalizare şi excludere socială in care se pot afla anumite grupuri sau comunităţi;</w:t>
      </w:r>
    </w:p>
    <w:p w:rsidR="00CE12DF" w:rsidRPr="00B07274" w:rsidRDefault="00CE12DF" w:rsidP="00B07274">
      <w:pPr>
        <w:pStyle w:val="Bodytext20"/>
        <w:numPr>
          <w:ilvl w:val="0"/>
          <w:numId w:val="9"/>
        </w:numPr>
        <w:shd w:val="clear" w:color="auto" w:fill="auto"/>
        <w:tabs>
          <w:tab w:val="left" w:pos="1046"/>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 strategie, prin care asigură elaborarea strategiei de dezvoltare a serviciilor sociale şi a planului anual de acţiune, pe care le supune spre aprobare consiliului,local;</w:t>
      </w:r>
    </w:p>
    <w:p w:rsidR="00CE12DF" w:rsidRPr="00B07274" w:rsidRDefault="00CE12DF" w:rsidP="00B07274">
      <w:pPr>
        <w:pStyle w:val="Bodytext20"/>
        <w:numPr>
          <w:ilvl w:val="0"/>
          <w:numId w:val="9"/>
        </w:numPr>
        <w:shd w:val="clear" w:color="auto" w:fill="auto"/>
        <w:tabs>
          <w:tab w:val="left" w:pos="1048"/>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 execuţie, prin asigurarea mijloacelor umane, materiale şi financiare necesare pentru acordarea beneficiilor de asistenţă socială şi furnizarea serviciilor sociale;</w:t>
      </w:r>
    </w:p>
    <w:p w:rsidR="00CE12DF" w:rsidRPr="00B07274" w:rsidRDefault="00CE12DF" w:rsidP="00B07274">
      <w:pPr>
        <w:pStyle w:val="Bodytext20"/>
        <w:numPr>
          <w:ilvl w:val="0"/>
          <w:numId w:val="9"/>
        </w:numPr>
        <w:shd w:val="clear" w:color="auto" w:fill="auto"/>
        <w:tabs>
          <w:tab w:val="left" w:pos="1101"/>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 administrare a resurselor financiare, materiale şi umane pe care le are la dispoziţie;</w:t>
      </w:r>
    </w:p>
    <w:p w:rsidR="00CE12DF" w:rsidRPr="00B07274" w:rsidRDefault="00CE12DF" w:rsidP="00B07274">
      <w:pPr>
        <w:pStyle w:val="Bodytext20"/>
        <w:numPr>
          <w:ilvl w:val="0"/>
          <w:numId w:val="9"/>
        </w:numPr>
        <w:shd w:val="clear" w:color="auto" w:fill="auto"/>
        <w:tabs>
          <w:tab w:val="left" w:pos="1106"/>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 comunicare şi colaborare cu serviciile publice deconcentrate ale ministerelor şi ale altor autorităţi ale administraţiei publice centrale, cu alte instituţii care au responsabilităţi in domeniul asistenţei sociale, cu serviciile publice locale de asistenţă socială din alte unităţi administrativ-teritoriale, cu reprezentanţii furnizorilor privaţi de servicii sociale, precum şi cu persoanele beneficiare;</w:t>
      </w:r>
    </w:p>
    <w:p w:rsidR="00CE12DF" w:rsidRPr="00B07274" w:rsidRDefault="00CE12DF" w:rsidP="00B07274">
      <w:pPr>
        <w:pStyle w:val="Bodytext20"/>
        <w:numPr>
          <w:ilvl w:val="0"/>
          <w:numId w:val="9"/>
        </w:numPr>
        <w:shd w:val="clear" w:color="auto" w:fill="auto"/>
        <w:tabs>
          <w:tab w:val="left" w:pos="1132"/>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 promovare a drepturilor omului, a unei imagini pozitive a persoanelor,familiilor, grupurilor vulnerabile;</w:t>
      </w:r>
    </w:p>
    <w:p w:rsidR="00CE12DF" w:rsidRPr="00B07274" w:rsidRDefault="00CE12DF" w:rsidP="00B07274">
      <w:pPr>
        <w:pStyle w:val="Bodytext20"/>
        <w:numPr>
          <w:ilvl w:val="0"/>
          <w:numId w:val="9"/>
        </w:numPr>
        <w:shd w:val="clear" w:color="auto" w:fill="auto"/>
        <w:tabs>
          <w:tab w:val="left" w:pos="1154"/>
        </w:tabs>
        <w:spacing w:before="0" w:after="0" w:line="360" w:lineRule="auto"/>
        <w:jc w:val="both"/>
        <w:rPr>
          <w:rFonts w:ascii="Times New Roman" w:hAnsi="Times New Roman" w:cs="Times New Roman"/>
          <w:color w:val="000000"/>
          <w:sz w:val="24"/>
          <w:szCs w:val="24"/>
          <w:lang w:eastAsia="ro-RO" w:bidi="ro-RO"/>
        </w:rPr>
      </w:pPr>
      <w:proofErr w:type="gramStart"/>
      <w:r w:rsidRPr="00B07274">
        <w:rPr>
          <w:rFonts w:ascii="Times New Roman" w:hAnsi="Times New Roman" w:cs="Times New Roman"/>
          <w:color w:val="000000"/>
          <w:sz w:val="24"/>
          <w:szCs w:val="24"/>
          <w:lang w:eastAsia="ro-RO" w:bidi="ro-RO"/>
        </w:rPr>
        <w:t>de</w:t>
      </w:r>
      <w:proofErr w:type="gramEnd"/>
      <w:r w:rsidRPr="00B07274">
        <w:rPr>
          <w:rFonts w:ascii="Times New Roman" w:hAnsi="Times New Roman" w:cs="Times New Roman"/>
          <w:color w:val="000000"/>
          <w:sz w:val="24"/>
          <w:szCs w:val="24"/>
          <w:lang w:eastAsia="ro-RO" w:bidi="ro-RO"/>
        </w:rPr>
        <w:t xml:space="preserve"> reprezentare a unităţii administrativ-teritoriale în domeniul asistenţei sociale.</w:t>
      </w:r>
    </w:p>
    <w:p w:rsidR="00CE12DF" w:rsidRPr="00B07274" w:rsidRDefault="00CE12DF" w:rsidP="00B07274">
      <w:pPr>
        <w:pStyle w:val="Bodytext20"/>
        <w:numPr>
          <w:ilvl w:val="0"/>
          <w:numId w:val="9"/>
        </w:numPr>
        <w:shd w:val="clear" w:color="auto" w:fill="auto"/>
        <w:tabs>
          <w:tab w:val="left" w:pos="1072"/>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asigură şi organizează activitatea de primire a solicitărilor privind beneficiile de asistenţă socială;</w:t>
      </w:r>
    </w:p>
    <w:p w:rsidR="00CE12DF" w:rsidRPr="00B07274" w:rsidRDefault="00CE12DF" w:rsidP="00B07274">
      <w:pPr>
        <w:pStyle w:val="Bodytext20"/>
        <w:numPr>
          <w:ilvl w:val="0"/>
          <w:numId w:val="9"/>
        </w:numPr>
        <w:shd w:val="clear" w:color="auto" w:fill="auto"/>
        <w:tabs>
          <w:tab w:val="left" w:pos="1072"/>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pentru beneficiile de asistenţă socială acordate din bugetul de stat realizează colectarea lunară a cererilor şi transmiterea acestora către agenţiile teritoriale pentru plăţi şi inspecţie socială;</w:t>
      </w:r>
    </w:p>
    <w:p w:rsidR="00CE12DF" w:rsidRPr="00B07274" w:rsidRDefault="00CE12DF" w:rsidP="00B07274">
      <w:pPr>
        <w:pStyle w:val="Bodytext20"/>
        <w:numPr>
          <w:ilvl w:val="0"/>
          <w:numId w:val="9"/>
        </w:numPr>
        <w:shd w:val="clear" w:color="auto" w:fill="auto"/>
        <w:tabs>
          <w:tab w:val="left" w:pos="1089"/>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verifică îndeplinirea condiţiilor legale de acordare a beneficiilor de asistenţă socială, conform procedurilor prevăzute de lege sau, după caz, stabilite prin hotărâre a consiliului local, şi pregăteşte documentaţia necesară in vederea stabilirii dreptului la măsurile de asistenţă socială;</w:t>
      </w:r>
    </w:p>
    <w:p w:rsidR="00CE12DF" w:rsidRPr="00B07274" w:rsidRDefault="00CE12DF" w:rsidP="00B07274">
      <w:pPr>
        <w:pStyle w:val="Bodytext20"/>
        <w:numPr>
          <w:ilvl w:val="0"/>
          <w:numId w:val="9"/>
        </w:numPr>
        <w:shd w:val="clear" w:color="auto" w:fill="auto"/>
        <w:tabs>
          <w:tab w:val="left" w:pos="1089"/>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lastRenderedPageBreak/>
        <w:t xml:space="preserve">întocmeşte dispoziţii de acordare/respingere sau, după caz, de modificare/suspendare/încetare a beneficiilor de asistenţă socială acordate din bugetul local şi le prezintă primarului pentru aprobare; </w:t>
      </w:r>
    </w:p>
    <w:p w:rsidR="00CE12DF" w:rsidRPr="00B07274" w:rsidRDefault="00CE12DF" w:rsidP="00B07274">
      <w:pPr>
        <w:pStyle w:val="Bodytext20"/>
        <w:numPr>
          <w:ilvl w:val="0"/>
          <w:numId w:val="9"/>
        </w:numPr>
        <w:shd w:val="clear" w:color="auto" w:fill="auto"/>
        <w:tabs>
          <w:tab w:val="left" w:pos="1089"/>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urmăreşte şi răspunde de îndeplinirea condiţiilor legale de către titularii şi persoanele îndreptăţite la beneficiile de asistenţă socială;</w:t>
      </w:r>
    </w:p>
    <w:p w:rsidR="00CE12DF" w:rsidRPr="00B07274" w:rsidRDefault="00CE12DF" w:rsidP="00B07274">
      <w:pPr>
        <w:pStyle w:val="Bodytext20"/>
        <w:numPr>
          <w:ilvl w:val="0"/>
          <w:numId w:val="9"/>
        </w:numPr>
        <w:shd w:val="clear" w:color="auto" w:fill="auto"/>
        <w:tabs>
          <w:tab w:val="left" w:pos="1089"/>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efectuează sondaje şi anchete sociale pentru depistarea precoce a cazurilor de risc de excluziune socială sau a altor situaţii de necesitate in care se pot afla membrii comunităţii şi propune măsuri adecvate in vederea sprijinirii acestor persoane;</w:t>
      </w:r>
    </w:p>
    <w:p w:rsidR="00CE12DF" w:rsidRPr="00B07274" w:rsidRDefault="00CE12DF" w:rsidP="00B07274">
      <w:pPr>
        <w:pStyle w:val="Bodytext20"/>
        <w:numPr>
          <w:ilvl w:val="0"/>
          <w:numId w:val="11"/>
        </w:numPr>
        <w:shd w:val="clear" w:color="auto" w:fill="auto"/>
        <w:tabs>
          <w:tab w:val="left" w:pos="1089"/>
        </w:tabs>
        <w:spacing w:before="0" w:after="0" w:line="360" w:lineRule="auto"/>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t>îndeplineşte</w:t>
      </w:r>
      <w:proofErr w:type="gramEnd"/>
      <w:r w:rsidRPr="00B07274">
        <w:rPr>
          <w:rFonts w:ascii="Times New Roman" w:hAnsi="Times New Roman" w:cs="Times New Roman"/>
          <w:color w:val="000000"/>
          <w:sz w:val="24"/>
          <w:szCs w:val="24"/>
          <w:lang w:eastAsia="ro-RO" w:bidi="ro-RO"/>
        </w:rPr>
        <w:t xml:space="preserve"> orice alte atribuţii prevăzute de reglementările legale în vigoare.</w:t>
      </w:r>
    </w:p>
    <w:p w:rsidR="00CE12DF" w:rsidRPr="00B07274" w:rsidRDefault="00CE12DF" w:rsidP="00B07274">
      <w:pPr>
        <w:pStyle w:val="Bodytext20"/>
        <w:numPr>
          <w:ilvl w:val="0"/>
          <w:numId w:val="11"/>
        </w:numPr>
        <w:shd w:val="clear" w:color="auto" w:fill="auto"/>
        <w:tabs>
          <w:tab w:val="left" w:pos="1094"/>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elaborează, în concordanţă cu strategiile naţionale şi judeţene, precum şi cu nevoile locale identificate, strategia locală de dezvoltare a serviciilor sociale, pe termen mediu şi lung, pentru o perioadă de 5 ani, pe care o supune spre aprobare consiliului local şi răspunde de aplicarea acesteia.</w:t>
      </w:r>
    </w:p>
    <w:p w:rsidR="00CE12DF" w:rsidRPr="00B07274" w:rsidRDefault="00CE12DF" w:rsidP="00B07274">
      <w:pPr>
        <w:pStyle w:val="Bodytext20"/>
        <w:numPr>
          <w:ilvl w:val="0"/>
          <w:numId w:val="11"/>
        </w:numPr>
        <w:shd w:val="clear" w:color="auto" w:fill="auto"/>
        <w:tabs>
          <w:tab w:val="left" w:pos="1094"/>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elaborează planurile anuale de acţiune privind serviciile sociale administrate şi finanţate din bugetul consiliului local şi le propune spre aprobare consiliului local;</w:t>
      </w:r>
    </w:p>
    <w:p w:rsidR="00CE12DF" w:rsidRPr="00B07274" w:rsidRDefault="00CE12DF" w:rsidP="00B07274">
      <w:pPr>
        <w:pStyle w:val="Bodytext20"/>
        <w:numPr>
          <w:ilvl w:val="0"/>
          <w:numId w:val="11"/>
        </w:numPr>
        <w:shd w:val="clear" w:color="auto" w:fill="auto"/>
        <w:tabs>
          <w:tab w:val="left" w:pos="1094"/>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iniţiază, coordonează şi aplică măsurile de prevenire şi combatere a situaţiilor de marginalizare şi excludere socială in care se pot afla anumite grupuri sau comunităţi;</w:t>
      </w:r>
    </w:p>
    <w:p w:rsidR="00CE12DF" w:rsidRPr="00B07274" w:rsidRDefault="00CE12DF" w:rsidP="00B07274">
      <w:pPr>
        <w:pStyle w:val="Bodytext20"/>
        <w:numPr>
          <w:ilvl w:val="0"/>
          <w:numId w:val="11"/>
        </w:numPr>
        <w:shd w:val="clear" w:color="auto" w:fill="auto"/>
        <w:tabs>
          <w:tab w:val="left" w:pos="1098"/>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identifică familiile şi persoanele aflate in dificultate, precum şi cauzele care au generat situaţiile de risc de excluziune socială;</w:t>
      </w:r>
    </w:p>
    <w:p w:rsidR="00CE12DF" w:rsidRPr="00B07274" w:rsidRDefault="00CE12DF" w:rsidP="00B07274">
      <w:pPr>
        <w:pStyle w:val="Bodytext20"/>
        <w:numPr>
          <w:ilvl w:val="0"/>
          <w:numId w:val="11"/>
        </w:numPr>
        <w:shd w:val="clear" w:color="auto" w:fill="auto"/>
        <w:tabs>
          <w:tab w:val="left" w:pos="1089"/>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realizează atribuţiile prevăzute de lege in procesul de acordare a serviciilor sociale;</w:t>
      </w:r>
    </w:p>
    <w:p w:rsidR="00CE12DF" w:rsidRPr="00B07274" w:rsidRDefault="00CE12DF" w:rsidP="00B07274">
      <w:pPr>
        <w:pStyle w:val="Bodytext20"/>
        <w:numPr>
          <w:ilvl w:val="0"/>
          <w:numId w:val="10"/>
        </w:numPr>
        <w:shd w:val="clear" w:color="auto" w:fill="auto"/>
        <w:tabs>
          <w:tab w:val="left" w:pos="1154"/>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propune înfiinţarea serviciilor sociale de interes local;</w:t>
      </w:r>
    </w:p>
    <w:p w:rsidR="00CE12DF" w:rsidRPr="00B07274" w:rsidRDefault="00CE12DF" w:rsidP="00B07274">
      <w:pPr>
        <w:pStyle w:val="Bodytext20"/>
        <w:numPr>
          <w:ilvl w:val="0"/>
          <w:numId w:val="10"/>
        </w:numPr>
        <w:shd w:val="clear" w:color="auto" w:fill="auto"/>
        <w:tabs>
          <w:tab w:val="left" w:pos="1154"/>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8B6CA0" w:rsidRPr="00B07274" w:rsidRDefault="00CE12DF" w:rsidP="00B07274">
      <w:pPr>
        <w:pStyle w:val="Bodytext20"/>
        <w:numPr>
          <w:ilvl w:val="0"/>
          <w:numId w:val="10"/>
        </w:numPr>
        <w:shd w:val="clear" w:color="auto" w:fill="auto"/>
        <w:tabs>
          <w:tab w:val="left" w:pos="1089"/>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monitorizează şi evaluează serviciile sociale aflate în propria administrarecomunică beneficiarilor dispoziţiile cu privire la drepturile şi facilităţile la</w:t>
      </w:r>
      <w:r w:rsidR="00EF0A20" w:rsidRPr="00B07274">
        <w:rPr>
          <w:rFonts w:ascii="Times New Roman" w:hAnsi="Times New Roman" w:cs="Times New Roman"/>
          <w:color w:val="000000"/>
          <w:sz w:val="24"/>
          <w:szCs w:val="24"/>
          <w:lang w:val="en-GB" w:eastAsia="ro-RO" w:bidi="ro-RO"/>
        </w:rPr>
        <w:t>;</w:t>
      </w:r>
    </w:p>
    <w:p w:rsidR="007B5F12" w:rsidRPr="00B07274" w:rsidRDefault="007B5F12" w:rsidP="00B07274">
      <w:pPr>
        <w:pStyle w:val="ListParagraph"/>
        <w:numPr>
          <w:ilvl w:val="0"/>
          <w:numId w:val="1"/>
        </w:numPr>
        <w:jc w:val="both"/>
        <w:rPr>
          <w:rFonts w:ascii="Times New Roman" w:hAnsi="Times New Roman" w:cs="Times New Roman"/>
          <w:sz w:val="24"/>
          <w:szCs w:val="24"/>
        </w:rPr>
      </w:pPr>
      <w:r w:rsidRPr="00B07274">
        <w:rPr>
          <w:rFonts w:ascii="Times New Roman" w:hAnsi="Times New Roman" w:cs="Times New Roman"/>
          <w:sz w:val="24"/>
          <w:szCs w:val="24"/>
        </w:rPr>
        <w:t>Asigurarea de asistență socio-medicală și juridică, de grup sau individuală, persoanelor, familiilor sau comunităților aflate în stare de risc social</w:t>
      </w:r>
      <w:r w:rsidR="003D09B0" w:rsidRPr="00B07274">
        <w:rPr>
          <w:rFonts w:ascii="Times New Roman" w:hAnsi="Times New Roman" w:cs="Times New Roman"/>
          <w:sz w:val="24"/>
          <w:szCs w:val="24"/>
        </w:rPr>
        <w:t>.</w:t>
      </w:r>
    </w:p>
    <w:p w:rsidR="00214622" w:rsidRPr="00B07274" w:rsidRDefault="00214622" w:rsidP="00B07274">
      <w:pPr>
        <w:pStyle w:val="ListParagraph"/>
        <w:numPr>
          <w:ilvl w:val="0"/>
          <w:numId w:val="1"/>
        </w:numPr>
        <w:jc w:val="both"/>
        <w:rPr>
          <w:rFonts w:ascii="Times New Roman" w:hAnsi="Times New Roman" w:cs="Times New Roman"/>
          <w:sz w:val="24"/>
          <w:szCs w:val="24"/>
        </w:rPr>
      </w:pPr>
      <w:r w:rsidRPr="00B07274">
        <w:rPr>
          <w:rFonts w:ascii="Times New Roman" w:hAnsi="Times New Roman" w:cs="Times New Roman"/>
          <w:sz w:val="24"/>
          <w:szCs w:val="24"/>
        </w:rPr>
        <w:t>Îmbunătățirea serviciilor și dezvoltarea de proiecte noi în domeniul asistenței și protecției sociale</w:t>
      </w:r>
      <w:r w:rsidR="003D09B0" w:rsidRPr="00B07274">
        <w:rPr>
          <w:rFonts w:ascii="Times New Roman" w:hAnsi="Times New Roman" w:cs="Times New Roman"/>
          <w:sz w:val="24"/>
          <w:szCs w:val="24"/>
        </w:rPr>
        <w:t>.</w:t>
      </w:r>
      <w:r w:rsidRPr="00B07274">
        <w:rPr>
          <w:rFonts w:ascii="Times New Roman" w:hAnsi="Times New Roman" w:cs="Times New Roman"/>
          <w:sz w:val="24"/>
          <w:szCs w:val="24"/>
        </w:rPr>
        <w:t xml:space="preserve"> </w:t>
      </w:r>
    </w:p>
    <w:p w:rsidR="008B6CA0" w:rsidRPr="00B07274" w:rsidRDefault="008B6CA0" w:rsidP="00B07274">
      <w:pPr>
        <w:pStyle w:val="ListParagraph"/>
        <w:numPr>
          <w:ilvl w:val="0"/>
          <w:numId w:val="1"/>
        </w:numPr>
        <w:jc w:val="both"/>
        <w:rPr>
          <w:rFonts w:ascii="Times New Roman" w:hAnsi="Times New Roman" w:cs="Times New Roman"/>
          <w:sz w:val="24"/>
          <w:szCs w:val="24"/>
        </w:rPr>
      </w:pPr>
      <w:r w:rsidRPr="00B07274">
        <w:rPr>
          <w:rFonts w:ascii="Times New Roman" w:hAnsi="Times New Roman" w:cs="Times New Roman"/>
          <w:sz w:val="24"/>
          <w:szCs w:val="24"/>
        </w:rPr>
        <w:t xml:space="preserve"> Înfiinţarea şi implementarea unui sistem armonizat și integrat de furnizare a tuturor categoriilor de servicii so</w:t>
      </w:r>
      <w:r w:rsidR="007B5F12" w:rsidRPr="00B07274">
        <w:rPr>
          <w:rFonts w:ascii="Times New Roman" w:hAnsi="Times New Roman" w:cs="Times New Roman"/>
          <w:sz w:val="24"/>
          <w:szCs w:val="24"/>
        </w:rPr>
        <w:t xml:space="preserve">ciale la nivelul comunei </w:t>
      </w:r>
      <w:r w:rsidR="00FA1840" w:rsidRPr="00B07274">
        <w:rPr>
          <w:rFonts w:ascii="Times New Roman" w:hAnsi="Times New Roman" w:cs="Times New Roman"/>
          <w:sz w:val="24"/>
          <w:szCs w:val="24"/>
        </w:rPr>
        <w:t>Nicolae Bălcescu</w:t>
      </w:r>
      <w:r w:rsidR="003D09B0" w:rsidRPr="00B07274">
        <w:rPr>
          <w:rFonts w:ascii="Times New Roman" w:hAnsi="Times New Roman" w:cs="Times New Roman"/>
          <w:sz w:val="24"/>
          <w:szCs w:val="24"/>
        </w:rPr>
        <w:t>.</w:t>
      </w:r>
    </w:p>
    <w:p w:rsidR="008B6CA0" w:rsidRPr="00B07274" w:rsidRDefault="008B6CA0" w:rsidP="00B07274">
      <w:pPr>
        <w:pStyle w:val="ListParagraph"/>
        <w:numPr>
          <w:ilvl w:val="0"/>
          <w:numId w:val="1"/>
        </w:numPr>
        <w:jc w:val="both"/>
        <w:rPr>
          <w:rFonts w:ascii="Times New Roman" w:hAnsi="Times New Roman" w:cs="Times New Roman"/>
          <w:sz w:val="24"/>
          <w:szCs w:val="24"/>
        </w:rPr>
      </w:pPr>
      <w:r w:rsidRPr="00B07274">
        <w:rPr>
          <w:rFonts w:ascii="Times New Roman" w:hAnsi="Times New Roman" w:cs="Times New Roman"/>
          <w:sz w:val="24"/>
          <w:szCs w:val="24"/>
        </w:rPr>
        <w:t xml:space="preserve"> Realizarea unor parteneriate public-public, public-privat cu alte autorităţi sau instituţii p</w:t>
      </w:r>
      <w:r w:rsidR="003D09B0" w:rsidRPr="00B07274">
        <w:rPr>
          <w:rFonts w:ascii="Times New Roman" w:hAnsi="Times New Roman" w:cs="Times New Roman"/>
          <w:sz w:val="24"/>
          <w:szCs w:val="24"/>
        </w:rPr>
        <w:t>ublice, ONG - uri etc.</w:t>
      </w:r>
    </w:p>
    <w:p w:rsidR="00EC0C39" w:rsidRPr="00B07274" w:rsidRDefault="008B6CA0" w:rsidP="00B07274">
      <w:pPr>
        <w:pStyle w:val="ListParagraph"/>
        <w:numPr>
          <w:ilvl w:val="0"/>
          <w:numId w:val="1"/>
        </w:numPr>
        <w:jc w:val="both"/>
        <w:rPr>
          <w:rFonts w:ascii="Times New Roman" w:hAnsi="Times New Roman" w:cs="Times New Roman"/>
          <w:sz w:val="24"/>
          <w:szCs w:val="24"/>
        </w:rPr>
      </w:pPr>
      <w:r w:rsidRPr="00B07274">
        <w:rPr>
          <w:rFonts w:ascii="Times New Roman" w:hAnsi="Times New Roman" w:cs="Times New Roman"/>
          <w:sz w:val="24"/>
          <w:szCs w:val="24"/>
        </w:rPr>
        <w:lastRenderedPageBreak/>
        <w:t xml:space="preserve"> Dezvoltarea unor atitudini proactive şi participative în rândul populaţiei localităţii şi a beneficiarilor de servicii sociale.</w:t>
      </w:r>
    </w:p>
    <w:p w:rsidR="007016E5" w:rsidRPr="00B07274" w:rsidRDefault="007016E5" w:rsidP="00B07274">
      <w:pPr>
        <w:pStyle w:val="Bodytext20"/>
        <w:shd w:val="clear" w:color="auto" w:fill="auto"/>
        <w:spacing w:before="0" w:after="0" w:line="360" w:lineRule="auto"/>
        <w:ind w:firstLine="0"/>
        <w:jc w:val="both"/>
        <w:rPr>
          <w:rFonts w:ascii="Times New Roman" w:hAnsi="Times New Roman" w:cs="Times New Roman"/>
          <w:b/>
          <w:color w:val="000000"/>
          <w:sz w:val="24"/>
          <w:szCs w:val="24"/>
          <w:lang w:eastAsia="ro-RO" w:bidi="ro-RO"/>
        </w:rPr>
      </w:pPr>
      <w:r w:rsidRPr="00B07274">
        <w:rPr>
          <w:rFonts w:ascii="Times New Roman" w:hAnsi="Times New Roman" w:cs="Times New Roman"/>
          <w:b/>
          <w:color w:val="000000"/>
          <w:sz w:val="24"/>
          <w:szCs w:val="24"/>
          <w:lang w:eastAsia="ro-RO" w:bidi="ro-RO"/>
        </w:rPr>
        <w:t>GRUPURILE ŢINTĂ CU PROBLEMELE IDENTIFICATE SI TIPURILE DESERVICII SOCIALE</w:t>
      </w:r>
    </w:p>
    <w:p w:rsidR="007016E5" w:rsidRPr="00B07274" w:rsidRDefault="007016E5" w:rsidP="00B07274">
      <w:pPr>
        <w:pStyle w:val="Bodytext20"/>
        <w:shd w:val="clear" w:color="auto" w:fill="auto"/>
        <w:spacing w:before="0" w:after="0" w:line="360" w:lineRule="auto"/>
        <w:ind w:firstLine="760"/>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t>Conform</w:t>
      </w:r>
      <w:proofErr w:type="gramEnd"/>
      <w:r w:rsidRPr="00B07274">
        <w:rPr>
          <w:rFonts w:ascii="Times New Roman" w:hAnsi="Times New Roman" w:cs="Times New Roman"/>
          <w:color w:val="000000"/>
          <w:sz w:val="24"/>
          <w:szCs w:val="24"/>
          <w:lang w:eastAsia="ro-RO" w:bidi="ro-RO"/>
        </w:rPr>
        <w:t xml:space="preserve"> Legii nr. 292/2011 Legea asistenţei sociale ’’grupul vulnerabil desemnează persoane sau familii care sunt în risc de a-şi pierde capacitatea de satisfacere a nevoilor zilnice de trai din cauza unor situaţii de boală, dizabilitate, sărăcie, dependenţă de droguri sau de alcool ori a altor situaţii care conduc la vulnerabilitate economică şi socială;</w:t>
      </w:r>
    </w:p>
    <w:p w:rsidR="007B5F12" w:rsidRPr="00B07274" w:rsidRDefault="007016E5" w:rsidP="00B07274">
      <w:pPr>
        <w:pStyle w:val="Bodytext20"/>
        <w:shd w:val="clear" w:color="auto" w:fill="auto"/>
        <w:spacing w:before="0" w:after="0" w:line="360" w:lineRule="auto"/>
        <w:ind w:firstLine="760"/>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t>În art.</w:t>
      </w:r>
      <w:proofErr w:type="gramEnd"/>
      <w:r w:rsidRPr="00B07274">
        <w:rPr>
          <w:rFonts w:ascii="Times New Roman" w:hAnsi="Times New Roman" w:cs="Times New Roman"/>
          <w:color w:val="000000"/>
          <w:sz w:val="24"/>
          <w:szCs w:val="24"/>
          <w:lang w:eastAsia="ro-RO" w:bidi="ro-RO"/>
        </w:rPr>
        <w:t xml:space="preserve"> </w:t>
      </w:r>
      <w:proofErr w:type="gramStart"/>
      <w:r w:rsidRPr="00B07274">
        <w:rPr>
          <w:rFonts w:ascii="Times New Roman" w:hAnsi="Times New Roman" w:cs="Times New Roman"/>
          <w:color w:val="000000"/>
          <w:sz w:val="24"/>
          <w:szCs w:val="24"/>
          <w:lang w:eastAsia="ro-RO" w:bidi="ro-RO"/>
        </w:rPr>
        <w:t>30 al Legii nr.</w:t>
      </w:r>
      <w:proofErr w:type="gramEnd"/>
      <w:r w:rsidRPr="00B07274">
        <w:rPr>
          <w:rFonts w:ascii="Times New Roman" w:hAnsi="Times New Roman" w:cs="Times New Roman"/>
          <w:color w:val="000000"/>
          <w:sz w:val="24"/>
          <w:szCs w:val="24"/>
          <w:lang w:eastAsia="ro-RO" w:bidi="ro-RO"/>
        </w:rPr>
        <w:t xml:space="preserve"> 292/2011 - Legea asistenţei sociale se specifică categoriile de beneficiari ai serviciilor sociale.</w:t>
      </w:r>
    </w:p>
    <w:p w:rsidR="00214622" w:rsidRPr="00B07274" w:rsidRDefault="00214622" w:rsidP="00B07274">
      <w:pPr>
        <w:jc w:val="both"/>
        <w:rPr>
          <w:rFonts w:ascii="Times New Roman" w:hAnsi="Times New Roman" w:cs="Times New Roman"/>
          <w:sz w:val="24"/>
          <w:szCs w:val="24"/>
        </w:rPr>
      </w:pPr>
      <w:r w:rsidRPr="00B07274">
        <w:rPr>
          <w:rFonts w:ascii="Times New Roman" w:hAnsi="Times New Roman" w:cs="Times New Roman"/>
          <w:b/>
          <w:sz w:val="24"/>
          <w:szCs w:val="24"/>
        </w:rPr>
        <w:t>Categoriile de beneficiari</w:t>
      </w:r>
    </w:p>
    <w:p w:rsidR="00214622" w:rsidRPr="00B07274" w:rsidRDefault="00214622" w:rsidP="00B07274">
      <w:pPr>
        <w:pStyle w:val="ListParagraph"/>
        <w:numPr>
          <w:ilvl w:val="0"/>
          <w:numId w:val="3"/>
        </w:numPr>
        <w:jc w:val="both"/>
        <w:rPr>
          <w:rFonts w:ascii="Times New Roman" w:hAnsi="Times New Roman" w:cs="Times New Roman"/>
          <w:sz w:val="24"/>
          <w:szCs w:val="24"/>
        </w:rPr>
      </w:pPr>
      <w:r w:rsidRPr="00B07274">
        <w:rPr>
          <w:rFonts w:ascii="Times New Roman" w:hAnsi="Times New Roman" w:cs="Times New Roman"/>
          <w:sz w:val="24"/>
          <w:szCs w:val="24"/>
        </w:rPr>
        <w:t>Copii şi familii aflate în dificultate</w:t>
      </w:r>
    </w:p>
    <w:p w:rsidR="00214622" w:rsidRPr="00B07274" w:rsidRDefault="00AC4569" w:rsidP="00B07274">
      <w:pPr>
        <w:pStyle w:val="ListParagraph"/>
        <w:numPr>
          <w:ilvl w:val="0"/>
          <w:numId w:val="4"/>
        </w:numPr>
        <w:jc w:val="both"/>
        <w:rPr>
          <w:rFonts w:ascii="Times New Roman" w:hAnsi="Times New Roman" w:cs="Times New Roman"/>
          <w:sz w:val="24"/>
          <w:szCs w:val="24"/>
        </w:rPr>
      </w:pPr>
      <w:r w:rsidRPr="00B07274">
        <w:rPr>
          <w:rFonts w:ascii="Times New Roman" w:hAnsi="Times New Roman" w:cs="Times New Roman"/>
          <w:sz w:val="24"/>
          <w:szCs w:val="24"/>
        </w:rPr>
        <w:t>Tineri provenind din sistemul de protecție a copilului</w:t>
      </w:r>
    </w:p>
    <w:p w:rsidR="00AC4569" w:rsidRPr="00B07274" w:rsidRDefault="00AC4569" w:rsidP="00B07274">
      <w:pPr>
        <w:pStyle w:val="ListParagraph"/>
        <w:numPr>
          <w:ilvl w:val="0"/>
          <w:numId w:val="4"/>
        </w:numPr>
        <w:jc w:val="both"/>
        <w:rPr>
          <w:rFonts w:ascii="Times New Roman" w:hAnsi="Times New Roman" w:cs="Times New Roman"/>
          <w:sz w:val="24"/>
          <w:szCs w:val="24"/>
        </w:rPr>
      </w:pPr>
      <w:r w:rsidRPr="00B07274">
        <w:rPr>
          <w:rFonts w:ascii="Times New Roman" w:hAnsi="Times New Roman" w:cs="Times New Roman"/>
          <w:sz w:val="24"/>
          <w:szCs w:val="24"/>
        </w:rPr>
        <w:t>Familii monoparentale</w:t>
      </w:r>
    </w:p>
    <w:p w:rsidR="00AC4569" w:rsidRPr="00B07274" w:rsidRDefault="00AC4569" w:rsidP="00B07274">
      <w:pPr>
        <w:pStyle w:val="ListParagraph"/>
        <w:numPr>
          <w:ilvl w:val="0"/>
          <w:numId w:val="4"/>
        </w:numPr>
        <w:jc w:val="both"/>
        <w:rPr>
          <w:rFonts w:ascii="Times New Roman" w:hAnsi="Times New Roman" w:cs="Times New Roman"/>
          <w:sz w:val="24"/>
          <w:szCs w:val="24"/>
        </w:rPr>
      </w:pPr>
      <w:r w:rsidRPr="00B07274">
        <w:rPr>
          <w:rFonts w:ascii="Times New Roman" w:hAnsi="Times New Roman" w:cs="Times New Roman"/>
          <w:sz w:val="24"/>
          <w:szCs w:val="24"/>
        </w:rPr>
        <w:t>Familii tinere</w:t>
      </w:r>
    </w:p>
    <w:p w:rsidR="00AC4569" w:rsidRPr="00B07274" w:rsidRDefault="00AC4569" w:rsidP="00B07274">
      <w:pPr>
        <w:pStyle w:val="ListParagraph"/>
        <w:numPr>
          <w:ilvl w:val="0"/>
          <w:numId w:val="4"/>
        </w:numPr>
        <w:jc w:val="both"/>
        <w:rPr>
          <w:rFonts w:ascii="Times New Roman" w:hAnsi="Times New Roman" w:cs="Times New Roman"/>
          <w:sz w:val="24"/>
          <w:szCs w:val="24"/>
        </w:rPr>
      </w:pPr>
      <w:r w:rsidRPr="00B07274">
        <w:rPr>
          <w:rFonts w:ascii="Times New Roman" w:hAnsi="Times New Roman" w:cs="Times New Roman"/>
          <w:sz w:val="24"/>
          <w:szCs w:val="24"/>
        </w:rPr>
        <w:t>Copii separați de părinți sau cu risc de separare</w:t>
      </w:r>
    </w:p>
    <w:p w:rsidR="00AC4569" w:rsidRPr="00B07274" w:rsidRDefault="00AC4569" w:rsidP="00B07274">
      <w:pPr>
        <w:pStyle w:val="ListParagraph"/>
        <w:numPr>
          <w:ilvl w:val="0"/>
          <w:numId w:val="4"/>
        </w:numPr>
        <w:jc w:val="both"/>
        <w:rPr>
          <w:rFonts w:ascii="Times New Roman" w:hAnsi="Times New Roman" w:cs="Times New Roman"/>
          <w:sz w:val="24"/>
          <w:szCs w:val="24"/>
        </w:rPr>
      </w:pPr>
      <w:r w:rsidRPr="00B07274">
        <w:rPr>
          <w:rFonts w:ascii="Times New Roman" w:hAnsi="Times New Roman" w:cs="Times New Roman"/>
          <w:sz w:val="24"/>
          <w:szCs w:val="24"/>
        </w:rPr>
        <w:t>Copii cu părinți plecați la muncă în străinătate</w:t>
      </w:r>
    </w:p>
    <w:p w:rsidR="00AC4569" w:rsidRPr="00B07274" w:rsidRDefault="00AC4569" w:rsidP="00B07274">
      <w:pPr>
        <w:pStyle w:val="ListParagraph"/>
        <w:numPr>
          <w:ilvl w:val="0"/>
          <w:numId w:val="4"/>
        </w:numPr>
        <w:jc w:val="both"/>
        <w:rPr>
          <w:rFonts w:ascii="Times New Roman" w:hAnsi="Times New Roman" w:cs="Times New Roman"/>
          <w:sz w:val="24"/>
          <w:szCs w:val="24"/>
        </w:rPr>
      </w:pPr>
      <w:r w:rsidRPr="00B07274">
        <w:rPr>
          <w:rFonts w:ascii="Times New Roman" w:hAnsi="Times New Roman" w:cs="Times New Roman"/>
          <w:sz w:val="24"/>
          <w:szCs w:val="24"/>
        </w:rPr>
        <w:t>Victimele violenței în familie</w:t>
      </w:r>
    </w:p>
    <w:p w:rsidR="00AC4569" w:rsidRPr="00B07274" w:rsidRDefault="00AC4569" w:rsidP="00B07274">
      <w:pPr>
        <w:pStyle w:val="ListParagraph"/>
        <w:numPr>
          <w:ilvl w:val="0"/>
          <w:numId w:val="4"/>
        </w:numPr>
        <w:jc w:val="both"/>
        <w:rPr>
          <w:rFonts w:ascii="Times New Roman" w:hAnsi="Times New Roman" w:cs="Times New Roman"/>
          <w:sz w:val="24"/>
          <w:szCs w:val="24"/>
        </w:rPr>
      </w:pPr>
      <w:r w:rsidRPr="00B07274">
        <w:rPr>
          <w:rFonts w:ascii="Times New Roman" w:hAnsi="Times New Roman" w:cs="Times New Roman"/>
          <w:sz w:val="24"/>
          <w:szCs w:val="24"/>
        </w:rPr>
        <w:t>Copiii străzii</w:t>
      </w:r>
    </w:p>
    <w:p w:rsidR="00214622" w:rsidRPr="00B07274" w:rsidRDefault="00214622"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2. Persoanele cu dizabilităţi; </w:t>
      </w:r>
    </w:p>
    <w:p w:rsidR="00214622" w:rsidRPr="00B07274" w:rsidRDefault="00214622" w:rsidP="00B07274">
      <w:pPr>
        <w:jc w:val="both"/>
        <w:rPr>
          <w:rFonts w:ascii="Times New Roman" w:hAnsi="Times New Roman" w:cs="Times New Roman"/>
          <w:sz w:val="24"/>
          <w:szCs w:val="24"/>
        </w:rPr>
      </w:pPr>
      <w:r w:rsidRPr="00B07274">
        <w:rPr>
          <w:rFonts w:ascii="Times New Roman" w:hAnsi="Times New Roman" w:cs="Times New Roman"/>
          <w:sz w:val="24"/>
          <w:szCs w:val="24"/>
        </w:rPr>
        <w:t>3. Persoane fără adăpost</w:t>
      </w:r>
    </w:p>
    <w:p w:rsidR="00214622" w:rsidRPr="00B07274" w:rsidRDefault="00214622" w:rsidP="00B07274">
      <w:pPr>
        <w:jc w:val="both"/>
        <w:rPr>
          <w:rFonts w:ascii="Times New Roman" w:hAnsi="Times New Roman" w:cs="Times New Roman"/>
          <w:sz w:val="24"/>
          <w:szCs w:val="24"/>
        </w:rPr>
      </w:pPr>
      <w:r w:rsidRPr="00B07274">
        <w:rPr>
          <w:rFonts w:ascii="Times New Roman" w:hAnsi="Times New Roman" w:cs="Times New Roman"/>
          <w:sz w:val="24"/>
          <w:szCs w:val="24"/>
        </w:rPr>
        <w:t>4. Persoane vârstnice</w:t>
      </w:r>
    </w:p>
    <w:p w:rsidR="00214622" w:rsidRPr="00B07274" w:rsidRDefault="00214622" w:rsidP="00B07274">
      <w:pPr>
        <w:jc w:val="both"/>
        <w:rPr>
          <w:rFonts w:ascii="Times New Roman" w:hAnsi="Times New Roman" w:cs="Times New Roman"/>
          <w:sz w:val="24"/>
          <w:szCs w:val="24"/>
        </w:rPr>
      </w:pPr>
      <w:r w:rsidRPr="00B07274">
        <w:rPr>
          <w:rFonts w:ascii="Times New Roman" w:hAnsi="Times New Roman" w:cs="Times New Roman"/>
          <w:sz w:val="24"/>
          <w:szCs w:val="24"/>
        </w:rPr>
        <w:t>5. Alte persoane aflate în situații de risc social.</w:t>
      </w:r>
      <w:r w:rsidR="00340AFD" w:rsidRPr="00B07274">
        <w:rPr>
          <w:rFonts w:ascii="Times New Roman" w:hAnsi="Times New Roman" w:cs="Times New Roman"/>
          <w:sz w:val="24"/>
          <w:szCs w:val="24"/>
        </w:rPr>
        <w:t xml:space="preserve"> </w:t>
      </w:r>
    </w:p>
    <w:p w:rsidR="007016E5" w:rsidRPr="00B07274" w:rsidRDefault="007016E5" w:rsidP="00B07274">
      <w:pPr>
        <w:pStyle w:val="Bodytext20"/>
        <w:shd w:val="clear" w:color="auto" w:fill="auto"/>
        <w:tabs>
          <w:tab w:val="left" w:pos="987"/>
        </w:tabs>
        <w:spacing w:before="0" w:after="0" w:line="360" w:lineRule="auto"/>
        <w:ind w:firstLine="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 xml:space="preserve">      </w:t>
      </w:r>
      <w:r w:rsidRPr="00B07274">
        <w:rPr>
          <w:rFonts w:ascii="Times New Roman" w:hAnsi="Times New Roman" w:cs="Times New Roman"/>
          <w:color w:val="000000"/>
          <w:sz w:val="24"/>
          <w:szCs w:val="24"/>
          <w:lang w:eastAsia="ro-RO" w:bidi="ro-RO"/>
        </w:rPr>
        <w:tab/>
        <w:t>Familia reprezintă "părinţii şi copiii acestora”, sau familia extinsă alcătuită din’’rudele copilului, pană la gradul IV inclusiv”, sau familia substitutivă alcătuită din "persoanele, altele decât cele care aparţin familiei extinse, inclusiv afinii pană la gradul IV şi asistenţii maternali care asigură creşterea şi îngrijirea copilului, in condiţiile legii”;</w:t>
      </w:r>
    </w:p>
    <w:p w:rsidR="007016E5" w:rsidRPr="00B07274" w:rsidRDefault="007016E5" w:rsidP="00B07274">
      <w:pPr>
        <w:pStyle w:val="Bodytext20"/>
        <w:shd w:val="clear" w:color="auto" w:fill="auto"/>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Problemele sociale ale copiilor şi familiilor aflate în dificultate sunt:</w:t>
      </w:r>
    </w:p>
    <w:p w:rsidR="007016E5" w:rsidRPr="00B07274" w:rsidRDefault="007016E5" w:rsidP="00B07274">
      <w:pPr>
        <w:pStyle w:val="Bodytext20"/>
        <w:numPr>
          <w:ilvl w:val="0"/>
          <w:numId w:val="15"/>
        </w:numPr>
        <w:shd w:val="clear" w:color="auto" w:fill="auto"/>
        <w:tabs>
          <w:tab w:val="left" w:pos="1152"/>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locuinţei;</w:t>
      </w:r>
    </w:p>
    <w:p w:rsidR="007016E5" w:rsidRPr="00B07274" w:rsidRDefault="007016E5" w:rsidP="00B07274">
      <w:pPr>
        <w:pStyle w:val="Bodytext20"/>
        <w:numPr>
          <w:ilvl w:val="0"/>
          <w:numId w:val="15"/>
        </w:numPr>
        <w:shd w:val="clear" w:color="auto" w:fill="auto"/>
        <w:tabs>
          <w:tab w:val="left" w:pos="1152"/>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actelor de identitate;</w:t>
      </w:r>
    </w:p>
    <w:p w:rsidR="007016E5" w:rsidRPr="00B07274" w:rsidRDefault="007016E5" w:rsidP="00B07274">
      <w:pPr>
        <w:pStyle w:val="Bodytext20"/>
        <w:numPr>
          <w:ilvl w:val="0"/>
          <w:numId w:val="15"/>
        </w:numPr>
        <w:shd w:val="clear" w:color="auto" w:fill="auto"/>
        <w:tabs>
          <w:tab w:val="left" w:pos="1152"/>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resurse financiare insuficiente şi dificultăţi in gestionarea lor;</w:t>
      </w:r>
    </w:p>
    <w:p w:rsidR="007016E5" w:rsidRPr="00B07274" w:rsidRDefault="007016E5" w:rsidP="00B07274">
      <w:pPr>
        <w:pStyle w:val="Bodytext20"/>
        <w:numPr>
          <w:ilvl w:val="0"/>
          <w:numId w:val="15"/>
        </w:numPr>
        <w:shd w:val="clear" w:color="auto" w:fill="auto"/>
        <w:tabs>
          <w:tab w:val="left" w:pos="1152"/>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dificultăţi in găsirea unui loc de muncă;</w:t>
      </w:r>
    </w:p>
    <w:p w:rsidR="007016E5" w:rsidRPr="00B07274" w:rsidRDefault="007016E5" w:rsidP="00B07274">
      <w:pPr>
        <w:pStyle w:val="Bodytext20"/>
        <w:numPr>
          <w:ilvl w:val="0"/>
          <w:numId w:val="15"/>
        </w:numPr>
        <w:shd w:val="clear" w:color="auto" w:fill="auto"/>
        <w:tabs>
          <w:tab w:val="left" w:pos="1190"/>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familii cu climat social defavorabil;</w:t>
      </w:r>
    </w:p>
    <w:p w:rsidR="007016E5" w:rsidRPr="00B07274" w:rsidRDefault="007016E5" w:rsidP="00B07274">
      <w:pPr>
        <w:pStyle w:val="Bodytext20"/>
        <w:numPr>
          <w:ilvl w:val="0"/>
          <w:numId w:val="15"/>
        </w:numPr>
        <w:shd w:val="clear" w:color="auto" w:fill="auto"/>
        <w:tabs>
          <w:tab w:val="left" w:pos="1190"/>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abandonul şcolar şi delincvenţa juvenilă;</w:t>
      </w:r>
    </w:p>
    <w:p w:rsidR="007016E5" w:rsidRPr="00B07274" w:rsidRDefault="007016E5" w:rsidP="00B07274">
      <w:pPr>
        <w:pStyle w:val="Bodytext20"/>
        <w:numPr>
          <w:ilvl w:val="0"/>
          <w:numId w:val="15"/>
        </w:numPr>
        <w:shd w:val="clear" w:color="auto" w:fill="auto"/>
        <w:tabs>
          <w:tab w:val="left" w:pos="1190"/>
        </w:tabs>
        <w:spacing w:before="0" w:after="0" w:line="360" w:lineRule="auto"/>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probleme de sănătate;</w:t>
      </w:r>
    </w:p>
    <w:p w:rsidR="007016E5" w:rsidRPr="00B07274" w:rsidRDefault="007016E5" w:rsidP="00B07274">
      <w:pPr>
        <w:pStyle w:val="Bodytext20"/>
        <w:numPr>
          <w:ilvl w:val="0"/>
          <w:numId w:val="15"/>
        </w:numPr>
        <w:shd w:val="clear" w:color="auto" w:fill="auto"/>
        <w:tabs>
          <w:tab w:val="left" w:pos="1190"/>
        </w:tabs>
        <w:spacing w:before="0" w:after="240" w:line="360" w:lineRule="auto"/>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lastRenderedPageBreak/>
        <w:t>dificultăţi</w:t>
      </w:r>
      <w:proofErr w:type="gramEnd"/>
      <w:r w:rsidRPr="00B07274">
        <w:rPr>
          <w:rFonts w:ascii="Times New Roman" w:hAnsi="Times New Roman" w:cs="Times New Roman"/>
          <w:color w:val="000000"/>
          <w:sz w:val="24"/>
          <w:szCs w:val="24"/>
          <w:lang w:eastAsia="ro-RO" w:bidi="ro-RO"/>
        </w:rPr>
        <w:t xml:space="preserve"> in obţinerea unor drepturi.</w:t>
      </w:r>
    </w:p>
    <w:p w:rsidR="007016E5" w:rsidRPr="00B07274" w:rsidRDefault="007016E5" w:rsidP="00B07274">
      <w:pPr>
        <w:pStyle w:val="Bodytext40"/>
        <w:shd w:val="clear" w:color="auto" w:fill="auto"/>
        <w:tabs>
          <w:tab w:val="left" w:pos="1253"/>
        </w:tabs>
        <w:spacing w:before="0" w:line="360" w:lineRule="auto"/>
        <w:ind w:firstLine="0"/>
        <w:rPr>
          <w:rFonts w:ascii="Times New Roman" w:hAnsi="Times New Roman" w:cs="Times New Roman"/>
          <w:b/>
        </w:rPr>
      </w:pPr>
      <w:r w:rsidRPr="00B07274">
        <w:rPr>
          <w:rFonts w:ascii="Times New Roman" w:hAnsi="Times New Roman" w:cs="Times New Roman"/>
          <w:b/>
          <w:color w:val="000000"/>
          <w:lang w:eastAsia="ro-RO" w:bidi="ro-RO"/>
        </w:rPr>
        <w:t>Persoane cu handicap (minori sau adulţi)</w:t>
      </w:r>
    </w:p>
    <w:p w:rsidR="007016E5" w:rsidRPr="00B07274" w:rsidRDefault="007016E5" w:rsidP="00B07274">
      <w:pPr>
        <w:pStyle w:val="Bodytext20"/>
        <w:shd w:val="clear" w:color="auto" w:fill="auto"/>
        <w:spacing w:before="0" w:after="0" w:line="360" w:lineRule="auto"/>
        <w:ind w:firstLine="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Problemele sociale ale persoanelor cu handicap sunt:</w:t>
      </w:r>
    </w:p>
    <w:p w:rsidR="007016E5" w:rsidRPr="00B07274" w:rsidRDefault="007016E5" w:rsidP="00B07274">
      <w:pPr>
        <w:pStyle w:val="Bodytext20"/>
        <w:numPr>
          <w:ilvl w:val="0"/>
          <w:numId w:val="16"/>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accesibilitatea, inclusiv in propria locuinţă;</w:t>
      </w:r>
    </w:p>
    <w:p w:rsidR="007016E5" w:rsidRPr="00B07274" w:rsidRDefault="007016E5" w:rsidP="00B07274">
      <w:pPr>
        <w:pStyle w:val="Bodytext20"/>
        <w:numPr>
          <w:ilvl w:val="0"/>
          <w:numId w:val="16"/>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locurilor de muncă protejate;</w:t>
      </w:r>
    </w:p>
    <w:p w:rsidR="007016E5" w:rsidRPr="00B07274" w:rsidRDefault="007016E5" w:rsidP="00B07274">
      <w:pPr>
        <w:pStyle w:val="Bodytext20"/>
        <w:numPr>
          <w:ilvl w:val="0"/>
          <w:numId w:val="16"/>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serviciilor specializate;</w:t>
      </w:r>
    </w:p>
    <w:p w:rsidR="007016E5" w:rsidRPr="00B07274" w:rsidRDefault="007016E5" w:rsidP="00B07274">
      <w:pPr>
        <w:pStyle w:val="Bodytext20"/>
        <w:numPr>
          <w:ilvl w:val="0"/>
          <w:numId w:val="16"/>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atitudinea discriminatorie a societăţii;</w:t>
      </w:r>
    </w:p>
    <w:p w:rsidR="007016E5" w:rsidRPr="00B07274" w:rsidRDefault="007016E5" w:rsidP="00B07274">
      <w:pPr>
        <w:pStyle w:val="Bodytext20"/>
        <w:numPr>
          <w:ilvl w:val="0"/>
          <w:numId w:val="16"/>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situaţia materială precară;</w:t>
      </w:r>
    </w:p>
    <w:p w:rsidR="007016E5" w:rsidRPr="00B07274" w:rsidRDefault="007016E5" w:rsidP="00B07274">
      <w:pPr>
        <w:pStyle w:val="Bodytext20"/>
        <w:numPr>
          <w:ilvl w:val="0"/>
          <w:numId w:val="16"/>
        </w:numPr>
        <w:shd w:val="clear" w:color="auto" w:fill="auto"/>
        <w:tabs>
          <w:tab w:val="left" w:pos="1190"/>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absenţa suportului pentru familia care are in întreţinere persoana cu handicap;</w:t>
      </w:r>
    </w:p>
    <w:p w:rsidR="007016E5" w:rsidRPr="00B07274" w:rsidRDefault="007016E5" w:rsidP="00B07274">
      <w:pPr>
        <w:pStyle w:val="Bodytext20"/>
        <w:numPr>
          <w:ilvl w:val="0"/>
          <w:numId w:val="16"/>
        </w:numPr>
        <w:shd w:val="clear" w:color="auto" w:fill="auto"/>
        <w:tabs>
          <w:tab w:val="left" w:pos="1190"/>
        </w:tabs>
        <w:spacing w:before="0" w:after="0" w:line="360" w:lineRule="auto"/>
        <w:ind w:firstLine="760"/>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t>lipsa</w:t>
      </w:r>
      <w:proofErr w:type="gramEnd"/>
      <w:r w:rsidRPr="00B07274">
        <w:rPr>
          <w:rFonts w:ascii="Times New Roman" w:hAnsi="Times New Roman" w:cs="Times New Roman"/>
          <w:color w:val="000000"/>
          <w:sz w:val="24"/>
          <w:szCs w:val="24"/>
          <w:lang w:eastAsia="ro-RO" w:bidi="ro-RO"/>
        </w:rPr>
        <w:t xml:space="preserve"> centrelor rezidenţiale de zi, specializate pe tipuri de handicap.</w:t>
      </w:r>
    </w:p>
    <w:p w:rsidR="007016E5" w:rsidRPr="00B07274" w:rsidRDefault="007016E5" w:rsidP="00B07274">
      <w:pPr>
        <w:pStyle w:val="Bodytext20"/>
        <w:shd w:val="clear" w:color="auto" w:fill="auto"/>
        <w:spacing w:before="0" w:after="240" w:line="360" w:lineRule="auto"/>
        <w:ind w:firstLine="720"/>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t>In sensul Legii nr.</w:t>
      </w:r>
      <w:proofErr w:type="gramEnd"/>
      <w:r w:rsidRPr="00B07274">
        <w:rPr>
          <w:rFonts w:ascii="Times New Roman" w:hAnsi="Times New Roman" w:cs="Times New Roman"/>
          <w:color w:val="000000"/>
          <w:sz w:val="24"/>
          <w:szCs w:val="24"/>
          <w:lang w:eastAsia="ro-RO" w:bidi="ro-RO"/>
        </w:rPr>
        <w:t xml:space="preserve"> 448 din 6 decembrie 2006 (republicată) privind protecţia şi promovarea drepturilor persoanelor cu handicap ”sunt acele persoane cărora mediul social, neadaptat deficienţelor lor fizice, senzoriale, psihice, mentale şi/sau asociate, le împiedică total sau le limitează accesul cu şanse egale la viaţa societăţii, necesitând măsuri de protecţie in sprijinul integrării şi incluziunii sociale.”</w:t>
      </w:r>
    </w:p>
    <w:p w:rsidR="007016E5" w:rsidRPr="00B07274" w:rsidRDefault="007016E5" w:rsidP="00B07274">
      <w:pPr>
        <w:pStyle w:val="Bodytext40"/>
        <w:shd w:val="clear" w:color="auto" w:fill="auto"/>
        <w:tabs>
          <w:tab w:val="left" w:pos="1253"/>
        </w:tabs>
        <w:spacing w:before="0" w:line="360" w:lineRule="auto"/>
        <w:ind w:firstLine="0"/>
        <w:rPr>
          <w:rFonts w:ascii="Times New Roman" w:hAnsi="Times New Roman" w:cs="Times New Roman"/>
        </w:rPr>
      </w:pPr>
      <w:r w:rsidRPr="00B07274">
        <w:rPr>
          <w:rFonts w:ascii="Times New Roman" w:hAnsi="Times New Roman" w:cs="Times New Roman"/>
          <w:b/>
          <w:color w:val="000000"/>
          <w:lang w:eastAsia="ro-RO" w:bidi="ro-RO"/>
        </w:rPr>
        <w:t>Persoane fără adăpost: adulţii fără locuinţă</w:t>
      </w:r>
      <w:r w:rsidRPr="00B07274">
        <w:rPr>
          <w:rFonts w:ascii="Times New Roman" w:hAnsi="Times New Roman" w:cs="Times New Roman"/>
          <w:color w:val="000000"/>
          <w:lang w:eastAsia="ro-RO" w:bidi="ro-RO"/>
        </w:rPr>
        <w:t>.</w:t>
      </w:r>
    </w:p>
    <w:p w:rsidR="007016E5" w:rsidRPr="00B07274" w:rsidRDefault="007016E5" w:rsidP="00B07274">
      <w:pPr>
        <w:pStyle w:val="Bodytext20"/>
        <w:shd w:val="clear" w:color="auto" w:fill="auto"/>
        <w:spacing w:before="0" w:after="0" w:line="360" w:lineRule="auto"/>
        <w:ind w:firstLine="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Probleme sociale ale persoanelor fără adăpost sunt:</w:t>
      </w:r>
    </w:p>
    <w:p w:rsidR="007016E5" w:rsidRPr="00B07274" w:rsidRDefault="007016E5" w:rsidP="00B07274">
      <w:pPr>
        <w:pStyle w:val="Bodytext20"/>
        <w:numPr>
          <w:ilvl w:val="0"/>
          <w:numId w:val="17"/>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locuinţelor;</w:t>
      </w:r>
    </w:p>
    <w:p w:rsidR="007016E5" w:rsidRPr="00B07274" w:rsidRDefault="007016E5" w:rsidP="00B07274">
      <w:pPr>
        <w:pStyle w:val="Bodytext20"/>
        <w:numPr>
          <w:ilvl w:val="0"/>
          <w:numId w:val="17"/>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locurilor de muncă;</w:t>
      </w:r>
    </w:p>
    <w:p w:rsidR="007016E5" w:rsidRPr="00B07274" w:rsidRDefault="007016E5" w:rsidP="00B07274">
      <w:pPr>
        <w:pStyle w:val="Bodytext20"/>
        <w:numPr>
          <w:ilvl w:val="0"/>
          <w:numId w:val="17"/>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sănătate precară;</w:t>
      </w:r>
    </w:p>
    <w:p w:rsidR="007016E5" w:rsidRPr="00B07274" w:rsidRDefault="007016E5" w:rsidP="00B07274">
      <w:pPr>
        <w:pStyle w:val="Bodytext20"/>
        <w:numPr>
          <w:ilvl w:val="0"/>
          <w:numId w:val="17"/>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educaţiei;</w:t>
      </w:r>
    </w:p>
    <w:p w:rsidR="007016E5" w:rsidRPr="00B07274" w:rsidRDefault="007016E5" w:rsidP="00B07274">
      <w:pPr>
        <w:pStyle w:val="Bodytext20"/>
        <w:numPr>
          <w:ilvl w:val="0"/>
          <w:numId w:val="17"/>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dependenţa de alcool şi de droguri;</w:t>
      </w:r>
    </w:p>
    <w:p w:rsidR="007016E5" w:rsidRPr="00B07274" w:rsidRDefault="007016E5" w:rsidP="00B07274">
      <w:pPr>
        <w:pStyle w:val="Bodytext20"/>
        <w:numPr>
          <w:ilvl w:val="0"/>
          <w:numId w:val="17"/>
        </w:numPr>
        <w:shd w:val="clear" w:color="auto" w:fill="auto"/>
        <w:tabs>
          <w:tab w:val="left" w:pos="1190"/>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lipsa de informare;</w:t>
      </w:r>
    </w:p>
    <w:p w:rsidR="007016E5" w:rsidRPr="00B07274" w:rsidRDefault="007016E5" w:rsidP="00B07274">
      <w:pPr>
        <w:pStyle w:val="Bodytext20"/>
        <w:numPr>
          <w:ilvl w:val="0"/>
          <w:numId w:val="17"/>
        </w:numPr>
        <w:shd w:val="clear" w:color="auto" w:fill="auto"/>
        <w:tabs>
          <w:tab w:val="left" w:pos="1190"/>
        </w:tabs>
        <w:spacing w:before="0" w:after="0" w:line="360" w:lineRule="auto"/>
        <w:ind w:firstLine="760"/>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t>neacceptarea</w:t>
      </w:r>
      <w:proofErr w:type="gramEnd"/>
      <w:r w:rsidRPr="00B07274">
        <w:rPr>
          <w:rFonts w:ascii="Times New Roman" w:hAnsi="Times New Roman" w:cs="Times New Roman"/>
          <w:color w:val="000000"/>
          <w:sz w:val="24"/>
          <w:szCs w:val="24"/>
          <w:lang w:eastAsia="ro-RO" w:bidi="ro-RO"/>
        </w:rPr>
        <w:t xml:space="preserve"> situaţiei in care se află.</w:t>
      </w:r>
    </w:p>
    <w:p w:rsidR="007016E5" w:rsidRPr="00B07274" w:rsidRDefault="007016E5" w:rsidP="00B07274">
      <w:pPr>
        <w:pStyle w:val="Bodytext20"/>
        <w:shd w:val="clear" w:color="auto" w:fill="auto"/>
        <w:spacing w:before="0" w:after="244"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Persoanele fără adăpost "reprezintă o categorie socială formată din persoane singure ori familii care, din motive singulare sau cumulate de ordin social, medical, financiar- economic, juridic ori din cauza unor situaţii de forţă majoră, trăiesc in stradă, locuiesc temporar la prieteni sau cunoscuţi, se află in incapacitate de a susţine o locuinţă in regim de închiriere ori sunt in risc de evacuare, se află in instituţii sau penitenciare de unde urmează ca, in termen de 2 luni, să fie externate, respectiv eliberate şi nu au domiciliu ori reşedinţă”.</w:t>
      </w:r>
    </w:p>
    <w:p w:rsidR="007016E5" w:rsidRPr="00B07274" w:rsidRDefault="007016E5" w:rsidP="00B07274">
      <w:pPr>
        <w:pStyle w:val="Bodytext40"/>
        <w:shd w:val="clear" w:color="auto" w:fill="auto"/>
        <w:tabs>
          <w:tab w:val="left" w:pos="1253"/>
        </w:tabs>
        <w:spacing w:before="0" w:line="360" w:lineRule="auto"/>
        <w:ind w:firstLine="0"/>
        <w:rPr>
          <w:rFonts w:ascii="Times New Roman" w:hAnsi="Times New Roman" w:cs="Times New Roman"/>
          <w:b/>
        </w:rPr>
      </w:pPr>
      <w:proofErr w:type="gramStart"/>
      <w:r w:rsidRPr="00B07274">
        <w:rPr>
          <w:rFonts w:ascii="Times New Roman" w:hAnsi="Times New Roman" w:cs="Times New Roman"/>
          <w:b/>
          <w:color w:val="000000"/>
          <w:lang w:eastAsia="ro-RO" w:bidi="ro-RO"/>
        </w:rPr>
        <w:t>Persoanele  vârstnice</w:t>
      </w:r>
      <w:proofErr w:type="gramEnd"/>
      <w:r w:rsidRPr="00B07274">
        <w:rPr>
          <w:rFonts w:ascii="Times New Roman" w:hAnsi="Times New Roman" w:cs="Times New Roman"/>
          <w:b/>
          <w:color w:val="000000"/>
          <w:lang w:eastAsia="ro-RO" w:bidi="ro-RO"/>
        </w:rPr>
        <w:t xml:space="preserve"> se confruntă cu următoarele probleme :</w:t>
      </w:r>
    </w:p>
    <w:p w:rsidR="007016E5" w:rsidRPr="00B07274" w:rsidRDefault="007016E5" w:rsidP="00B07274">
      <w:pPr>
        <w:pStyle w:val="Bodytext20"/>
        <w:numPr>
          <w:ilvl w:val="0"/>
          <w:numId w:val="18"/>
        </w:numPr>
        <w:shd w:val="clear" w:color="auto" w:fill="auto"/>
        <w:tabs>
          <w:tab w:val="left" w:pos="1152"/>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sănătatea precară;</w:t>
      </w:r>
    </w:p>
    <w:p w:rsidR="007016E5" w:rsidRPr="00B07274" w:rsidRDefault="007016E5" w:rsidP="00B07274">
      <w:pPr>
        <w:pStyle w:val="Bodytext20"/>
        <w:numPr>
          <w:ilvl w:val="0"/>
          <w:numId w:val="18"/>
        </w:numPr>
        <w:shd w:val="clear" w:color="auto" w:fill="auto"/>
        <w:tabs>
          <w:tab w:val="left" w:pos="1138"/>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venituri mici în raport cu necesităţile;</w:t>
      </w:r>
    </w:p>
    <w:p w:rsidR="007016E5" w:rsidRPr="00B07274" w:rsidRDefault="007016E5" w:rsidP="00B07274">
      <w:pPr>
        <w:pStyle w:val="Bodytext20"/>
        <w:numPr>
          <w:ilvl w:val="0"/>
          <w:numId w:val="18"/>
        </w:numPr>
        <w:shd w:val="clear" w:color="auto" w:fill="auto"/>
        <w:tabs>
          <w:tab w:val="left" w:pos="1138"/>
        </w:tabs>
        <w:spacing w:before="0" w:after="0" w:line="360" w:lineRule="auto"/>
        <w:ind w:firstLine="76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lastRenderedPageBreak/>
        <w:t>izolare, singurătate; capacitatea scăzută de autogospodărire;</w:t>
      </w:r>
    </w:p>
    <w:p w:rsidR="007016E5" w:rsidRPr="00B07274" w:rsidRDefault="007016E5" w:rsidP="00B07274">
      <w:pPr>
        <w:pStyle w:val="Bodytext20"/>
        <w:numPr>
          <w:ilvl w:val="0"/>
          <w:numId w:val="18"/>
        </w:numPr>
        <w:shd w:val="clear" w:color="auto" w:fill="auto"/>
        <w:tabs>
          <w:tab w:val="left" w:pos="1138"/>
        </w:tabs>
        <w:spacing w:before="0" w:after="0" w:line="360" w:lineRule="auto"/>
        <w:ind w:firstLine="74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absenţa suportului pentru familia care are in îngrijire un vârstnic dependent;</w:t>
      </w:r>
    </w:p>
    <w:p w:rsidR="007016E5" w:rsidRPr="00B07274" w:rsidRDefault="007016E5" w:rsidP="00B07274">
      <w:pPr>
        <w:pStyle w:val="Bodytext20"/>
        <w:numPr>
          <w:ilvl w:val="0"/>
          <w:numId w:val="18"/>
        </w:numPr>
        <w:shd w:val="clear" w:color="auto" w:fill="auto"/>
        <w:tabs>
          <w:tab w:val="left" w:pos="1138"/>
        </w:tabs>
        <w:spacing w:before="0" w:after="0" w:line="360" w:lineRule="auto"/>
        <w:ind w:firstLine="740"/>
        <w:jc w:val="both"/>
        <w:rPr>
          <w:rFonts w:ascii="Times New Roman" w:hAnsi="Times New Roman" w:cs="Times New Roman"/>
          <w:sz w:val="24"/>
          <w:szCs w:val="24"/>
        </w:rPr>
      </w:pPr>
      <w:r w:rsidRPr="00B07274">
        <w:rPr>
          <w:rFonts w:ascii="Times New Roman" w:hAnsi="Times New Roman" w:cs="Times New Roman"/>
          <w:color w:val="000000"/>
          <w:sz w:val="24"/>
          <w:szCs w:val="24"/>
          <w:lang w:eastAsia="ro-RO" w:bidi="ro-RO"/>
        </w:rPr>
        <w:t>nevoi spirituale;</w:t>
      </w:r>
    </w:p>
    <w:p w:rsidR="007016E5" w:rsidRPr="00B07274" w:rsidRDefault="007016E5" w:rsidP="00B07274">
      <w:pPr>
        <w:pStyle w:val="Bodytext20"/>
        <w:numPr>
          <w:ilvl w:val="0"/>
          <w:numId w:val="18"/>
        </w:numPr>
        <w:shd w:val="clear" w:color="auto" w:fill="auto"/>
        <w:tabs>
          <w:tab w:val="left" w:pos="1138"/>
        </w:tabs>
        <w:spacing w:before="0" w:after="0" w:line="360" w:lineRule="auto"/>
        <w:ind w:firstLine="740"/>
        <w:jc w:val="both"/>
        <w:rPr>
          <w:rFonts w:ascii="Times New Roman" w:hAnsi="Times New Roman" w:cs="Times New Roman"/>
          <w:sz w:val="24"/>
          <w:szCs w:val="24"/>
        </w:rPr>
      </w:pPr>
      <w:proofErr w:type="gramStart"/>
      <w:r w:rsidRPr="00B07274">
        <w:rPr>
          <w:rFonts w:ascii="Times New Roman" w:hAnsi="Times New Roman" w:cs="Times New Roman"/>
          <w:color w:val="000000"/>
          <w:sz w:val="24"/>
          <w:szCs w:val="24"/>
          <w:lang w:eastAsia="ro-RO" w:bidi="ro-RO"/>
        </w:rPr>
        <w:t>lipsa</w:t>
      </w:r>
      <w:proofErr w:type="gramEnd"/>
      <w:r w:rsidRPr="00B07274">
        <w:rPr>
          <w:rFonts w:ascii="Times New Roman" w:hAnsi="Times New Roman" w:cs="Times New Roman"/>
          <w:color w:val="000000"/>
          <w:sz w:val="24"/>
          <w:szCs w:val="24"/>
          <w:lang w:eastAsia="ro-RO" w:bidi="ro-RO"/>
        </w:rPr>
        <w:t xml:space="preserve"> locuinţei.</w:t>
      </w:r>
    </w:p>
    <w:p w:rsidR="007016E5" w:rsidRPr="00B07274" w:rsidRDefault="007016E5" w:rsidP="00B07274">
      <w:pPr>
        <w:pStyle w:val="Bodytext80"/>
        <w:shd w:val="clear" w:color="auto" w:fill="auto"/>
        <w:tabs>
          <w:tab w:val="left" w:pos="1308"/>
        </w:tabs>
        <w:spacing w:line="360" w:lineRule="auto"/>
        <w:ind w:left="740"/>
        <w:jc w:val="both"/>
        <w:rPr>
          <w:rFonts w:ascii="Times New Roman" w:hAnsi="Times New Roman" w:cs="Times New Roman"/>
          <w:sz w:val="24"/>
          <w:szCs w:val="24"/>
        </w:rPr>
      </w:pPr>
    </w:p>
    <w:p w:rsidR="007016E5" w:rsidRPr="00B07274" w:rsidRDefault="007016E5" w:rsidP="00B07274">
      <w:pPr>
        <w:jc w:val="both"/>
        <w:rPr>
          <w:rFonts w:ascii="Times New Roman" w:hAnsi="Times New Roman" w:cs="Times New Roman"/>
          <w:sz w:val="24"/>
          <w:szCs w:val="24"/>
        </w:rPr>
      </w:pPr>
      <w:r w:rsidRPr="00B07274">
        <w:rPr>
          <w:rFonts w:ascii="Times New Roman" w:hAnsi="Times New Roman" w:cs="Times New Roman"/>
          <w:b/>
          <w:sz w:val="24"/>
          <w:szCs w:val="24"/>
        </w:rPr>
        <w:t>OBIECTIVE GENERALE ŞI SPECIFICE PENTRU PERIOADA 2025-2030</w:t>
      </w:r>
    </w:p>
    <w:p w:rsidR="00CE7734" w:rsidRPr="00B07274" w:rsidRDefault="007016E5" w:rsidP="00B07274">
      <w:pPr>
        <w:jc w:val="both"/>
        <w:rPr>
          <w:rFonts w:ascii="Times New Roman" w:hAnsi="Times New Roman" w:cs="Times New Roman"/>
          <w:b/>
          <w:sz w:val="24"/>
          <w:szCs w:val="24"/>
        </w:rPr>
      </w:pPr>
      <w:r w:rsidRPr="00B07274">
        <w:rPr>
          <w:rFonts w:ascii="Times New Roman" w:hAnsi="Times New Roman" w:cs="Times New Roman"/>
          <w:b/>
          <w:i/>
          <w:sz w:val="24"/>
          <w:szCs w:val="24"/>
        </w:rPr>
        <w:t xml:space="preserve"> FURNIZAREA SERVICIILOR SOCIALE DESTINATE COPILULUI/ FAMILIEI</w:t>
      </w:r>
      <w:r w:rsidRPr="00B07274">
        <w:rPr>
          <w:rFonts w:ascii="Times New Roman" w:hAnsi="Times New Roman" w:cs="Times New Roman"/>
          <w:b/>
          <w:sz w:val="24"/>
          <w:szCs w:val="24"/>
        </w:rPr>
        <w:t xml:space="preserve"> </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Îmbunătăţirea accesului tuturor copiilor la servicii de protecţie socială</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Creşterea gradului de acoperire a serviciilor sociale pentru copil şi familie, la nivel local;</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Creşterea calităţii tuturor serviciilor furnizate copiilor;</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Creşterea capacităţii beneficiarilor de a accesa şi utiliza serviciile destinate copilului şi familiei; </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Întărirea capacităţii de evaluare şi monitorizare a drepturilor co</w:t>
      </w:r>
      <w:r w:rsidR="00CE7734" w:rsidRPr="00B07274">
        <w:rPr>
          <w:rFonts w:ascii="Times New Roman" w:hAnsi="Times New Roman" w:cs="Times New Roman"/>
          <w:sz w:val="24"/>
          <w:szCs w:val="24"/>
        </w:rPr>
        <w:t>pilului şi a situaţiei sociale;</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Respectarea drepturilor şi promovarea incluziunii sociale a copiilor aflaţi în situaţii de risc </w:t>
      </w:r>
      <w:r w:rsidR="00CE7734" w:rsidRPr="00B07274">
        <w:rPr>
          <w:rFonts w:ascii="Times New Roman" w:hAnsi="Times New Roman" w:cs="Times New Roman"/>
          <w:sz w:val="24"/>
          <w:szCs w:val="24"/>
        </w:rPr>
        <w:t>;</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Asigurarea unui minim de resurse pentru toţi copiii prin implementarea programelor naţionale anti-sărăcie;</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Reducerea decalajului de şanse pentru copiii de etnii diferite (în mod spe</w:t>
      </w:r>
      <w:r w:rsidR="00CE7734" w:rsidRPr="00B07274">
        <w:rPr>
          <w:rFonts w:ascii="Times New Roman" w:hAnsi="Times New Roman" w:cs="Times New Roman"/>
          <w:sz w:val="24"/>
          <w:szCs w:val="24"/>
        </w:rPr>
        <w:t>cial pentru cei din etnia romă)</w:t>
      </w:r>
      <w:r w:rsidR="00F2103D" w:rsidRPr="00B07274">
        <w:rPr>
          <w:rFonts w:ascii="Times New Roman" w:hAnsi="Times New Roman" w:cs="Times New Roman"/>
          <w:sz w:val="24"/>
          <w:szCs w:val="24"/>
        </w:rPr>
        <w:t>;</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Prevenirea fenomenului de “copii ai străzii” împreună cu alte organizaţii la nivel local;</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Integrarea socială a copiilor cu risc ridicat de delincvență juvenilă;</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Dezvoltarea de parteneriate în vederea prevenirii/protejării intereselor copiilor expuşi consumului de droguri, exploatării sexuale şi economice;</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Dezvoltarea de servicii specifice acordate copiilor ai căror părinţi sunt plecaţi din ţară; </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Dezvoltarea şi implementarea atât în şcoli, cât şi la nivel administrativ a acțiunilor cu scopul evitării sarcinilor nedorite, la vârste sub 18 ani;</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Reducerea abandonului şcolar şi a ratei analfabetismului; </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Prevenirea şi combaterea oricăror forme de abuz asupra copilului</w:t>
      </w:r>
      <w:r w:rsidR="00F2103D" w:rsidRPr="00B07274">
        <w:rPr>
          <w:rFonts w:ascii="Times New Roman" w:hAnsi="Times New Roman" w:cs="Times New Roman"/>
          <w:sz w:val="24"/>
          <w:szCs w:val="24"/>
        </w:rPr>
        <w:t>;</w:t>
      </w:r>
      <w:r w:rsidRPr="00B07274">
        <w:rPr>
          <w:rFonts w:ascii="Times New Roman" w:hAnsi="Times New Roman" w:cs="Times New Roman"/>
          <w:sz w:val="24"/>
          <w:szCs w:val="24"/>
        </w:rPr>
        <w:t xml:space="preserve"> </w:t>
      </w:r>
    </w:p>
    <w:p w:rsidR="00CE7734"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Promovarea valorilor non-violenţei şi implementarea unor programe de comunicare în acest sens;</w:t>
      </w:r>
    </w:p>
    <w:p w:rsidR="008B6CA0" w:rsidRPr="00B07274" w:rsidRDefault="007016E5" w:rsidP="00B07274">
      <w:pPr>
        <w:pStyle w:val="ListParagraph"/>
        <w:numPr>
          <w:ilvl w:val="0"/>
          <w:numId w:val="19"/>
        </w:numPr>
        <w:jc w:val="both"/>
        <w:rPr>
          <w:rFonts w:ascii="Times New Roman" w:hAnsi="Times New Roman" w:cs="Times New Roman"/>
          <w:sz w:val="24"/>
          <w:szCs w:val="24"/>
        </w:rPr>
      </w:pPr>
      <w:r w:rsidRPr="00B07274">
        <w:rPr>
          <w:rFonts w:ascii="Times New Roman" w:hAnsi="Times New Roman" w:cs="Times New Roman"/>
          <w:sz w:val="24"/>
          <w:szCs w:val="24"/>
        </w:rPr>
        <w:t xml:space="preserve">  Reducerea fenomenului de violenţă as</w:t>
      </w:r>
      <w:r w:rsidR="00CE7734" w:rsidRPr="00B07274">
        <w:rPr>
          <w:rFonts w:ascii="Times New Roman" w:hAnsi="Times New Roman" w:cs="Times New Roman"/>
          <w:sz w:val="24"/>
          <w:szCs w:val="24"/>
        </w:rPr>
        <w:t>upra copiilor.</w:t>
      </w:r>
    </w:p>
    <w:p w:rsidR="00CE7734" w:rsidRPr="00B07274" w:rsidRDefault="00CE7734" w:rsidP="00B07274">
      <w:pPr>
        <w:jc w:val="both"/>
        <w:rPr>
          <w:rFonts w:ascii="Times New Roman" w:hAnsi="Times New Roman" w:cs="Times New Roman"/>
          <w:b/>
          <w:sz w:val="24"/>
          <w:szCs w:val="24"/>
        </w:rPr>
      </w:pPr>
      <w:r w:rsidRPr="00B07274">
        <w:rPr>
          <w:rFonts w:ascii="Times New Roman" w:hAnsi="Times New Roman" w:cs="Times New Roman"/>
          <w:b/>
          <w:i/>
          <w:sz w:val="24"/>
          <w:szCs w:val="24"/>
        </w:rPr>
        <w:t>FURNIZAREA SERVICIILOR SOCIALE DESTINATE PERSOANELOR ADULTE</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Asigurarea accesului neîngrădit la resursele comunităţii pentru persoanele cu dizabilităţi, adaptat nevoilor lor specific</w:t>
      </w:r>
      <w:r w:rsidR="00F2103D" w:rsidRPr="00B07274">
        <w:rPr>
          <w:rFonts w:ascii="Times New Roman" w:hAnsi="Times New Roman" w:cs="Times New Roman"/>
          <w:sz w:val="24"/>
          <w:szCs w:val="24"/>
        </w:rPr>
        <w:t>e;</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Informarea persoanelor cu dizabilităţi, a familiilor lor, cu privire la drepturile şi obligaţii</w:t>
      </w:r>
      <w:r w:rsidR="00F2103D" w:rsidRPr="00B07274">
        <w:rPr>
          <w:rFonts w:ascii="Times New Roman" w:hAnsi="Times New Roman" w:cs="Times New Roman"/>
          <w:sz w:val="24"/>
          <w:szCs w:val="24"/>
        </w:rPr>
        <w:t>le pe care le au, conform legii;</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lastRenderedPageBreak/>
        <w:t xml:space="preserve"> Asigurarea exercitării depline a drepturilor de către persoanele cu dizabilităţi, în vederea asigurării participării şi incluziunii sociale</w:t>
      </w:r>
      <w:r w:rsidR="00F2103D" w:rsidRPr="00B07274">
        <w:rPr>
          <w:rFonts w:ascii="Times New Roman" w:hAnsi="Times New Roman" w:cs="Times New Roman"/>
          <w:sz w:val="24"/>
          <w:szCs w:val="24"/>
        </w:rPr>
        <w:t>;</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Dezvoltarea serviciilor alternative de sprijin pentru viaţa independentă şi integrare în comunitate;</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Sprijinirea persoanelor cu dizabilităţi pentru a avea acces real la toate organizaţiile, structurile şi serviciile din comunitate;</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Promovarea/sprijinirea participării persoanelor cu dizabilităţi la activităţi sportive, cultural-educative şi de recreere;</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Asigurarea tuturor beneficiilor de asistenţă socială pentru toate persoanele cu dizabilităţi; </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Conştientizarea şi sensibilizarea comunităţii cu privire la dreptul persoanelor cu dizabilităţi la viaţa independent</w:t>
      </w:r>
      <w:r w:rsidR="00F2103D" w:rsidRPr="00B07274">
        <w:rPr>
          <w:rFonts w:ascii="Times New Roman" w:hAnsi="Times New Roman" w:cs="Times New Roman"/>
          <w:sz w:val="24"/>
          <w:szCs w:val="24"/>
        </w:rPr>
        <w:t>ă şi participativă în societate;</w:t>
      </w:r>
    </w:p>
    <w:p w:rsidR="00F2103D"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Asigurarea accesului la muncă a unui număr cât mai mare de persoane cu dizabilităţi pe piaţa liberă a muncii</w:t>
      </w:r>
      <w:r w:rsidR="00F2103D" w:rsidRPr="00B07274">
        <w:rPr>
          <w:rFonts w:ascii="Times New Roman" w:hAnsi="Times New Roman" w:cs="Times New Roman"/>
          <w:sz w:val="24"/>
          <w:szCs w:val="24"/>
        </w:rPr>
        <w:t>;</w:t>
      </w:r>
    </w:p>
    <w:p w:rsidR="00F2103D"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Conştientizarea şi sensibilizarea opiniei publice, a angajatorilor cu privire la dreptul la muncă a persoanelor cu dizabilităţi,</w:t>
      </w:r>
      <w:r w:rsidR="00F2103D" w:rsidRPr="00B07274">
        <w:rPr>
          <w:rFonts w:ascii="Times New Roman" w:hAnsi="Times New Roman" w:cs="Times New Roman"/>
          <w:sz w:val="24"/>
          <w:szCs w:val="24"/>
        </w:rPr>
        <w:t xml:space="preserve"> precum şi a nevoilor specifice; </w:t>
      </w:r>
    </w:p>
    <w:p w:rsidR="00F2103D"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Promovarea unor condiţii decente de viaţă pentru persoanele cu dizabilităţi </w:t>
      </w:r>
      <w:r w:rsidR="00F2103D" w:rsidRPr="00B07274">
        <w:rPr>
          <w:rFonts w:ascii="Times New Roman" w:hAnsi="Times New Roman" w:cs="Times New Roman"/>
          <w:sz w:val="24"/>
          <w:szCs w:val="24"/>
        </w:rPr>
        <w:t>;</w:t>
      </w:r>
    </w:p>
    <w:p w:rsidR="00F2103D"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Sprijinirea dezvoltării serviciilor de asistenţă personală la nivel comunitar;</w:t>
      </w:r>
    </w:p>
    <w:p w:rsidR="00F2103D"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Sprijinirea personalului implicat în activitatea de asistare personală;</w:t>
      </w:r>
    </w:p>
    <w:p w:rsidR="00CE7734" w:rsidRPr="00B07274" w:rsidRDefault="00CE7734" w:rsidP="00B07274">
      <w:pPr>
        <w:pStyle w:val="ListParagraph"/>
        <w:numPr>
          <w:ilvl w:val="0"/>
          <w:numId w:val="20"/>
        </w:numPr>
        <w:jc w:val="both"/>
        <w:rPr>
          <w:rFonts w:ascii="Times New Roman" w:hAnsi="Times New Roman" w:cs="Times New Roman"/>
          <w:sz w:val="24"/>
          <w:szCs w:val="24"/>
        </w:rPr>
      </w:pPr>
      <w:r w:rsidRPr="00B07274">
        <w:rPr>
          <w:rFonts w:ascii="Times New Roman" w:hAnsi="Times New Roman" w:cs="Times New Roman"/>
          <w:sz w:val="24"/>
          <w:szCs w:val="24"/>
        </w:rPr>
        <w:t xml:space="preserve">  Sprijinirea familiilor persoanelor cu dizabilităţi pentru a se implica în accesarea de către persoanele cu dizabilităţi a serviciilor specializate de sprijin, precum şi a serviciilor obişnuite ale comunităţii în toate domeniile vieţii.</w:t>
      </w:r>
    </w:p>
    <w:p w:rsidR="00F2103D" w:rsidRPr="00B07274" w:rsidRDefault="00F2103D" w:rsidP="00B07274">
      <w:pPr>
        <w:jc w:val="both"/>
        <w:rPr>
          <w:rFonts w:ascii="Times New Roman" w:hAnsi="Times New Roman" w:cs="Times New Roman"/>
          <w:b/>
          <w:sz w:val="24"/>
          <w:szCs w:val="24"/>
        </w:rPr>
      </w:pPr>
      <w:r w:rsidRPr="00B07274">
        <w:rPr>
          <w:rFonts w:ascii="Times New Roman" w:hAnsi="Times New Roman" w:cs="Times New Roman"/>
          <w:b/>
          <w:i/>
          <w:sz w:val="24"/>
          <w:szCs w:val="24"/>
        </w:rPr>
        <w:t>FURNIZAREA SERVICIILOR SOCIALE DESTINATE ALTOR CATEGORII DE PERSOANE AFLATE ÎN DIFICULTATE</w:t>
      </w:r>
    </w:p>
    <w:p w:rsidR="00F2103D" w:rsidRPr="00B07274" w:rsidRDefault="00F2103D" w:rsidP="00B07274">
      <w:pPr>
        <w:jc w:val="both"/>
        <w:rPr>
          <w:rFonts w:ascii="Times New Roman" w:eastAsia="MS Gothic" w:hAnsi="Times New Roman" w:cs="Times New Roman"/>
          <w:sz w:val="24"/>
          <w:szCs w:val="24"/>
        </w:rPr>
      </w:pPr>
      <w:r w:rsidRPr="00B07274">
        <w:rPr>
          <w:rFonts w:ascii="Times New Roman" w:hAnsi="Times New Roman" w:cs="Times New Roman"/>
          <w:sz w:val="24"/>
          <w:szCs w:val="24"/>
        </w:rPr>
        <w:t xml:space="preserve"> </w:t>
      </w:r>
      <w:r w:rsidRPr="00B07274">
        <w:rPr>
          <w:rFonts w:ascii="Times New Roman" w:hAnsi="Times New Roman" w:cs="Times New Roman"/>
          <w:b/>
          <w:sz w:val="24"/>
          <w:szCs w:val="24"/>
        </w:rPr>
        <w:t>Tineri care părăsesc sistemul de protecţie a copilului</w:t>
      </w:r>
      <w:r w:rsidRPr="00B07274">
        <w:rPr>
          <w:rFonts w:ascii="Times New Roman" w:hAnsi="Times New Roman" w:cs="Times New Roman"/>
          <w:sz w:val="24"/>
          <w:szCs w:val="24"/>
        </w:rPr>
        <w:t xml:space="preserve"> </w:t>
      </w:r>
    </w:p>
    <w:p w:rsidR="00F2103D"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Integrarea socială şi profesională a tinerilor care părăsesc sistemul de protecţie a copilului;</w:t>
      </w:r>
    </w:p>
    <w:p w:rsidR="00F2103D"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Reducerea riscului de excluziune şi marginalizare socială a tinerilor care părăsesc sistemul de protecţie.  </w:t>
      </w:r>
    </w:p>
    <w:p w:rsidR="00F2103D" w:rsidRPr="00B07274" w:rsidRDefault="00F2103D" w:rsidP="00B07274">
      <w:pPr>
        <w:ind w:left="435"/>
        <w:jc w:val="both"/>
        <w:rPr>
          <w:rFonts w:ascii="Times New Roman" w:hAnsi="Times New Roman" w:cs="Times New Roman"/>
          <w:sz w:val="24"/>
          <w:szCs w:val="24"/>
        </w:rPr>
      </w:pPr>
      <w:r w:rsidRPr="00B07274">
        <w:rPr>
          <w:rFonts w:ascii="Times New Roman" w:hAnsi="Times New Roman" w:cs="Times New Roman"/>
          <w:b/>
          <w:sz w:val="24"/>
          <w:szCs w:val="24"/>
        </w:rPr>
        <w:t>Persoane vârstnice</w:t>
      </w:r>
      <w:r w:rsidRPr="00B07274">
        <w:rPr>
          <w:rFonts w:ascii="Times New Roman" w:hAnsi="Times New Roman" w:cs="Times New Roman"/>
          <w:sz w:val="24"/>
          <w:szCs w:val="24"/>
        </w:rPr>
        <w:t xml:space="preserve"> </w:t>
      </w:r>
    </w:p>
    <w:p w:rsidR="00F2103D"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Îmbunătăţirea calităţii vieţii persoanelor vârstnice;</w:t>
      </w:r>
    </w:p>
    <w:p w:rsidR="00F2103D"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Promovarea unei vieţi sănătoase, active, sigure, împlinite, decente şi demne;</w:t>
      </w:r>
    </w:p>
    <w:p w:rsidR="00F2103D"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Promovarea unui sistem coerent, coordonat şi integrat de asistenţă socială;</w:t>
      </w:r>
    </w:p>
    <w:p w:rsidR="00F2103D"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Înființarea unui serviciu de îngrijire la domiciliu;</w:t>
      </w:r>
    </w:p>
    <w:p w:rsidR="00F2103D"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Susţinerea implicării active a persoanelor vârstnice în viaţa societăţii.  </w:t>
      </w:r>
    </w:p>
    <w:p w:rsidR="00F2103D" w:rsidRPr="00B07274" w:rsidRDefault="00F2103D" w:rsidP="00B07274">
      <w:pPr>
        <w:pStyle w:val="ListParagraph"/>
        <w:ind w:left="795"/>
        <w:jc w:val="both"/>
        <w:rPr>
          <w:rFonts w:ascii="Times New Roman" w:hAnsi="Times New Roman" w:cs="Times New Roman"/>
          <w:sz w:val="24"/>
          <w:szCs w:val="24"/>
        </w:rPr>
      </w:pPr>
    </w:p>
    <w:p w:rsidR="00E37E16" w:rsidRPr="00B07274" w:rsidRDefault="00E37E16" w:rsidP="00B07274">
      <w:pPr>
        <w:pStyle w:val="ListParagraph"/>
        <w:ind w:left="795"/>
        <w:jc w:val="both"/>
        <w:rPr>
          <w:rFonts w:ascii="Times New Roman" w:hAnsi="Times New Roman" w:cs="Times New Roman"/>
          <w:b/>
          <w:sz w:val="24"/>
          <w:szCs w:val="24"/>
        </w:rPr>
      </w:pPr>
    </w:p>
    <w:p w:rsidR="00F2103D" w:rsidRPr="00B07274" w:rsidRDefault="00F2103D" w:rsidP="00B07274">
      <w:pPr>
        <w:pStyle w:val="ListParagraph"/>
        <w:ind w:left="795"/>
        <w:jc w:val="both"/>
        <w:rPr>
          <w:rFonts w:ascii="Times New Roman" w:hAnsi="Times New Roman" w:cs="Times New Roman"/>
          <w:sz w:val="24"/>
          <w:szCs w:val="24"/>
        </w:rPr>
      </w:pPr>
      <w:r w:rsidRPr="00B07274">
        <w:rPr>
          <w:rFonts w:ascii="Times New Roman" w:hAnsi="Times New Roman" w:cs="Times New Roman"/>
          <w:b/>
          <w:sz w:val="24"/>
          <w:szCs w:val="24"/>
        </w:rPr>
        <w:t>Persoane victime ale violenţei în familie</w:t>
      </w:r>
    </w:p>
    <w:p w:rsidR="00E37E16"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Prevenirea violenţei în familie în vederea diminuării fenomenului</w:t>
      </w:r>
      <w:r w:rsidR="00E37E16" w:rsidRPr="00B07274">
        <w:rPr>
          <w:rFonts w:ascii="Times New Roman" w:hAnsi="Times New Roman" w:cs="Times New Roman"/>
          <w:sz w:val="24"/>
          <w:szCs w:val="24"/>
        </w:rPr>
        <w:t>;</w:t>
      </w:r>
    </w:p>
    <w:p w:rsidR="00E37E16"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Creşterea eficacităţii programelor de prevenire derulate împreună cu Poliția comunei </w:t>
      </w:r>
      <w:r w:rsidR="00D46525" w:rsidRPr="00B07274">
        <w:rPr>
          <w:rFonts w:ascii="Times New Roman" w:hAnsi="Times New Roman" w:cs="Times New Roman"/>
          <w:sz w:val="24"/>
          <w:szCs w:val="24"/>
        </w:rPr>
        <w:t>Nicolae Balcescu</w:t>
      </w:r>
      <w:r w:rsidRPr="00B07274">
        <w:rPr>
          <w:rFonts w:ascii="Times New Roman" w:hAnsi="Times New Roman" w:cs="Times New Roman"/>
          <w:sz w:val="24"/>
          <w:szCs w:val="24"/>
        </w:rPr>
        <w:t>;</w:t>
      </w:r>
    </w:p>
    <w:p w:rsidR="00E37E16"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lastRenderedPageBreak/>
        <w:t xml:space="preserve"> Protecţia victimelor violenţei în familie</w:t>
      </w:r>
      <w:r w:rsidR="00E37E16" w:rsidRPr="00B07274">
        <w:rPr>
          <w:rFonts w:ascii="Times New Roman" w:hAnsi="Times New Roman" w:cs="Times New Roman"/>
          <w:sz w:val="24"/>
          <w:szCs w:val="24"/>
        </w:rPr>
        <w:t>;</w:t>
      </w:r>
    </w:p>
    <w:p w:rsidR="00E37E16" w:rsidRPr="00B07274" w:rsidRDefault="00F2103D" w:rsidP="00B07274">
      <w:pPr>
        <w:pStyle w:val="ListParagraph"/>
        <w:numPr>
          <w:ilvl w:val="0"/>
          <w:numId w:val="21"/>
        </w:numPr>
        <w:jc w:val="both"/>
        <w:rPr>
          <w:rFonts w:ascii="Times New Roman" w:hAnsi="Times New Roman" w:cs="Times New Roman"/>
          <w:sz w:val="24"/>
          <w:szCs w:val="24"/>
        </w:rPr>
      </w:pPr>
      <w:r w:rsidRPr="00B07274">
        <w:rPr>
          <w:rFonts w:ascii="Times New Roman" w:hAnsi="Times New Roman" w:cs="Times New Roman"/>
          <w:sz w:val="24"/>
          <w:szCs w:val="24"/>
        </w:rPr>
        <w:t xml:space="preserve">  Întărirea capacităţii instituţionale a autorităţilor administraţiei publice locale de gestionare a violenţei în familie, corelate cu violenţa asupra copilului;</w:t>
      </w:r>
    </w:p>
    <w:p w:rsidR="00E37E16" w:rsidRPr="00B07274" w:rsidRDefault="00E37E16" w:rsidP="00B07274">
      <w:pPr>
        <w:pStyle w:val="ListParagraph"/>
        <w:ind w:left="795"/>
        <w:jc w:val="both"/>
        <w:rPr>
          <w:rFonts w:ascii="Times New Roman" w:hAnsi="Times New Roman" w:cs="Times New Roman"/>
          <w:sz w:val="24"/>
          <w:szCs w:val="24"/>
        </w:rPr>
      </w:pPr>
    </w:p>
    <w:p w:rsidR="00E37E16" w:rsidRPr="00B07274" w:rsidRDefault="00F2103D" w:rsidP="00B07274">
      <w:pPr>
        <w:pStyle w:val="ListParagraph"/>
        <w:ind w:left="795"/>
        <w:jc w:val="both"/>
        <w:rPr>
          <w:rFonts w:ascii="Times New Roman" w:eastAsia="MS Gothic" w:hAnsi="Times New Roman" w:cs="Times New Roman"/>
          <w:sz w:val="24"/>
          <w:szCs w:val="24"/>
        </w:rPr>
      </w:pPr>
      <w:r w:rsidRPr="00B07274">
        <w:rPr>
          <w:rFonts w:ascii="Times New Roman" w:hAnsi="Times New Roman" w:cs="Times New Roman"/>
          <w:b/>
          <w:sz w:val="24"/>
          <w:szCs w:val="24"/>
          <w:u w:val="single"/>
        </w:rPr>
        <w:t>REZULTATE AŞTEPTATE</w:t>
      </w:r>
      <w:r w:rsidRPr="00B07274">
        <w:rPr>
          <w:rFonts w:ascii="Times New Roman" w:hAnsi="Times New Roman" w:cs="Times New Roman"/>
          <w:sz w:val="24"/>
          <w:szCs w:val="24"/>
        </w:rPr>
        <w:t xml:space="preserve"> </w:t>
      </w:r>
    </w:p>
    <w:p w:rsidR="00E37E16" w:rsidRPr="00B07274" w:rsidRDefault="00E37E16" w:rsidP="00B07274">
      <w:pPr>
        <w:pStyle w:val="ListParagraph"/>
        <w:ind w:left="795"/>
        <w:jc w:val="both"/>
        <w:rPr>
          <w:rFonts w:ascii="Times New Roman" w:eastAsia="MS Gothic" w:hAnsi="Times New Roman" w:cs="Times New Roman"/>
          <w:sz w:val="24"/>
          <w:szCs w:val="24"/>
        </w:rPr>
      </w:pP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Reducerea numărului de copii aflaţi în situaţie de sărăcie sau excluziune socială;</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 Reducerea nivelului de abandon şcolar; </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Reducerea numărului copiilor victime ale abuzurilor de orice tip; </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 Acces mai bun la informaţii pentru copii şi familii (contracepţie, consum de droguri, etc);</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  Implicarea Consiliilor Comunitare Consultative şi a altor organizaţii existente la nivel local în soluţionarea problemelor sociale, în timp util;</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Crearea/sprijinirea unei reţele de facilităţi destinate copiilor pentru activităţi recreative şi petrecerea timpului liber;</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  Dezvoltarea de servicii sociale specializate, care să acopere toate nevoile identificate;</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  Acces echitabil, nediscriminatoriu şi adaptat nevoilor persoanelor la toate serviciile sociale;</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  Modelarea/formarea unei societăţi active, a unui mediu comunitar sigur, responsabil şi solidar, capabil să dezvolte măsuri de protecţie adecvate pentru persoanele dezavantajate; </w:t>
      </w:r>
    </w:p>
    <w:p w:rsidR="00E37E16" w:rsidRPr="00B07274" w:rsidRDefault="00F2103D" w:rsidP="00B07274">
      <w:pPr>
        <w:pStyle w:val="ListParagraph"/>
        <w:numPr>
          <w:ilvl w:val="0"/>
          <w:numId w:val="22"/>
        </w:numPr>
        <w:jc w:val="both"/>
        <w:rPr>
          <w:rFonts w:ascii="Times New Roman" w:hAnsi="Times New Roman" w:cs="Times New Roman"/>
          <w:sz w:val="24"/>
          <w:szCs w:val="24"/>
        </w:rPr>
      </w:pPr>
      <w:r w:rsidRPr="00B07274">
        <w:rPr>
          <w:rFonts w:ascii="Times New Roman" w:hAnsi="Times New Roman" w:cs="Times New Roman"/>
          <w:sz w:val="24"/>
          <w:szCs w:val="24"/>
        </w:rPr>
        <w:t xml:space="preserve"> Asigurarea promovării şi respectării drepturilor tuturor categoriilor de persoane aflate</w:t>
      </w:r>
      <w:r w:rsidR="00E37E16" w:rsidRPr="00B07274">
        <w:rPr>
          <w:rFonts w:ascii="Times New Roman" w:hAnsi="Times New Roman" w:cs="Times New Roman"/>
          <w:sz w:val="24"/>
          <w:szCs w:val="24"/>
        </w:rPr>
        <w:t xml:space="preserve"> în nevoie.</w:t>
      </w:r>
    </w:p>
    <w:p w:rsidR="00E37E16" w:rsidRPr="00B07274" w:rsidRDefault="00E37E16" w:rsidP="00B07274">
      <w:pPr>
        <w:jc w:val="both"/>
        <w:rPr>
          <w:rFonts w:ascii="Times New Roman" w:hAnsi="Times New Roman" w:cs="Times New Roman"/>
          <w:b/>
          <w:sz w:val="24"/>
          <w:szCs w:val="24"/>
        </w:rPr>
      </w:pPr>
      <w:r w:rsidRPr="00B07274">
        <w:rPr>
          <w:rFonts w:ascii="Times New Roman" w:hAnsi="Times New Roman" w:cs="Times New Roman"/>
          <w:b/>
          <w:sz w:val="24"/>
          <w:szCs w:val="24"/>
        </w:rPr>
        <w:t xml:space="preserve">                         FINANŢAREA SERVICIILOR SOCIALE</w:t>
      </w:r>
    </w:p>
    <w:p w:rsidR="00E37E16" w:rsidRPr="00B07274" w:rsidRDefault="00E37E16" w:rsidP="00B07274">
      <w:pPr>
        <w:jc w:val="both"/>
        <w:rPr>
          <w:rFonts w:ascii="Times New Roman" w:hAnsi="Times New Roman" w:cs="Times New Roman"/>
          <w:sz w:val="24"/>
          <w:szCs w:val="24"/>
        </w:rPr>
      </w:pPr>
      <w:r w:rsidRPr="00B07274">
        <w:rPr>
          <w:rFonts w:ascii="Times New Roman" w:hAnsi="Times New Roman" w:cs="Times New Roman"/>
          <w:sz w:val="24"/>
          <w:szCs w:val="24"/>
        </w:rPr>
        <w:t xml:space="preserve"> Pentru atingerea obiectivelor stabilite în strategie, se au în vedere mai multe surse de finanţare:</w:t>
      </w:r>
    </w:p>
    <w:p w:rsidR="00E37E16" w:rsidRPr="00B07274" w:rsidRDefault="00E37E16" w:rsidP="00B07274">
      <w:pPr>
        <w:pStyle w:val="ListParagraph"/>
        <w:numPr>
          <w:ilvl w:val="0"/>
          <w:numId w:val="23"/>
        </w:numPr>
        <w:jc w:val="both"/>
        <w:rPr>
          <w:rFonts w:ascii="Times New Roman" w:hAnsi="Times New Roman" w:cs="Times New Roman"/>
          <w:sz w:val="24"/>
          <w:szCs w:val="24"/>
        </w:rPr>
      </w:pPr>
      <w:r w:rsidRPr="00B07274">
        <w:rPr>
          <w:rFonts w:ascii="Times New Roman" w:hAnsi="Times New Roman" w:cs="Times New Roman"/>
          <w:sz w:val="24"/>
          <w:szCs w:val="24"/>
        </w:rPr>
        <w:t xml:space="preserve"> Bugetul de stat; </w:t>
      </w:r>
    </w:p>
    <w:p w:rsidR="00E37E16" w:rsidRPr="00B07274" w:rsidRDefault="00E37E16" w:rsidP="00B07274">
      <w:pPr>
        <w:pStyle w:val="ListParagraph"/>
        <w:numPr>
          <w:ilvl w:val="0"/>
          <w:numId w:val="23"/>
        </w:numPr>
        <w:jc w:val="both"/>
        <w:rPr>
          <w:rFonts w:ascii="Times New Roman" w:hAnsi="Times New Roman" w:cs="Times New Roman"/>
          <w:sz w:val="24"/>
          <w:szCs w:val="24"/>
        </w:rPr>
      </w:pPr>
      <w:r w:rsidRPr="00B07274">
        <w:rPr>
          <w:rFonts w:ascii="Times New Roman" w:hAnsi="Times New Roman" w:cs="Times New Roman"/>
          <w:sz w:val="24"/>
          <w:szCs w:val="24"/>
        </w:rPr>
        <w:t xml:space="preserve"> Bugetul </w:t>
      </w:r>
      <w:r w:rsidR="00EF0A20" w:rsidRPr="00B07274">
        <w:rPr>
          <w:rFonts w:ascii="Times New Roman" w:hAnsi="Times New Roman" w:cs="Times New Roman"/>
          <w:sz w:val="24"/>
          <w:szCs w:val="24"/>
        </w:rPr>
        <w:t>local al comunei Nicolae Balcescu</w:t>
      </w:r>
      <w:r w:rsidRPr="00B07274">
        <w:rPr>
          <w:rFonts w:ascii="Times New Roman" w:hAnsi="Times New Roman" w:cs="Times New Roman"/>
          <w:sz w:val="24"/>
          <w:szCs w:val="24"/>
        </w:rPr>
        <w:t xml:space="preserve">; </w:t>
      </w:r>
    </w:p>
    <w:p w:rsidR="00E37E16" w:rsidRPr="00B07274" w:rsidRDefault="00E37E16" w:rsidP="00B07274">
      <w:pPr>
        <w:pStyle w:val="ListParagraph"/>
        <w:numPr>
          <w:ilvl w:val="0"/>
          <w:numId w:val="23"/>
        </w:numPr>
        <w:jc w:val="both"/>
        <w:rPr>
          <w:rFonts w:ascii="Times New Roman" w:hAnsi="Times New Roman" w:cs="Times New Roman"/>
          <w:sz w:val="24"/>
          <w:szCs w:val="24"/>
        </w:rPr>
      </w:pPr>
      <w:r w:rsidRPr="00B07274">
        <w:rPr>
          <w:rFonts w:ascii="Times New Roman" w:hAnsi="Times New Roman" w:cs="Times New Roman"/>
          <w:sz w:val="24"/>
          <w:szCs w:val="24"/>
        </w:rPr>
        <w:t>Fonduri externe, prin accesarea acestora în cadrul programelor cu finanţare nerambursabilă</w:t>
      </w:r>
    </w:p>
    <w:p w:rsidR="00E37E16" w:rsidRPr="00B07274" w:rsidRDefault="00E37E16" w:rsidP="00B07274">
      <w:pPr>
        <w:pStyle w:val="ListParagraph"/>
        <w:numPr>
          <w:ilvl w:val="0"/>
          <w:numId w:val="23"/>
        </w:numPr>
        <w:jc w:val="both"/>
        <w:rPr>
          <w:rFonts w:ascii="Times New Roman" w:hAnsi="Times New Roman" w:cs="Times New Roman"/>
          <w:sz w:val="24"/>
          <w:szCs w:val="24"/>
        </w:rPr>
      </w:pPr>
      <w:r w:rsidRPr="00B07274">
        <w:rPr>
          <w:rFonts w:ascii="Times New Roman" w:hAnsi="Times New Roman" w:cs="Times New Roman"/>
          <w:sz w:val="24"/>
          <w:szCs w:val="24"/>
        </w:rPr>
        <w:t xml:space="preserve">Donaţii, sponsorizări sau alte contribuţii din partea persoanelor fizice ori juridice din </w:t>
      </w:r>
      <w:proofErr w:type="gramStart"/>
      <w:r w:rsidRPr="00B07274">
        <w:rPr>
          <w:rFonts w:ascii="Times New Roman" w:hAnsi="Times New Roman" w:cs="Times New Roman"/>
          <w:sz w:val="24"/>
          <w:szCs w:val="24"/>
        </w:rPr>
        <w:t>ţară</w:t>
      </w:r>
      <w:proofErr w:type="gramEnd"/>
      <w:r w:rsidRPr="00B07274">
        <w:rPr>
          <w:rFonts w:ascii="Times New Roman" w:hAnsi="Times New Roman" w:cs="Times New Roman"/>
          <w:sz w:val="24"/>
          <w:szCs w:val="24"/>
        </w:rPr>
        <w:t xml:space="preserve"> şi din străinătate, cu care furnizorii de servicii sociale pot derula proiecte în parteneriat.</w:t>
      </w:r>
    </w:p>
    <w:p w:rsidR="00E37E16" w:rsidRPr="00B07274" w:rsidRDefault="00E37E16" w:rsidP="00B07274">
      <w:pPr>
        <w:jc w:val="both"/>
        <w:rPr>
          <w:rFonts w:ascii="Times New Roman" w:hAnsi="Times New Roman" w:cs="Times New Roman"/>
          <w:sz w:val="24"/>
          <w:szCs w:val="24"/>
        </w:rPr>
      </w:pPr>
      <w:r w:rsidRPr="00B07274">
        <w:rPr>
          <w:rFonts w:ascii="Times New Roman" w:hAnsi="Times New Roman" w:cs="Times New Roman"/>
          <w:b/>
          <w:sz w:val="24"/>
          <w:szCs w:val="24"/>
        </w:rPr>
        <w:t>IMPLEMENTARE, MONITORIZARE ŞI EVALUARE</w:t>
      </w:r>
    </w:p>
    <w:p w:rsidR="00B34D0F" w:rsidRPr="00B07274" w:rsidRDefault="00E37E16" w:rsidP="00B07274">
      <w:pPr>
        <w:ind w:firstLine="720"/>
        <w:jc w:val="both"/>
        <w:rPr>
          <w:rFonts w:ascii="Times New Roman" w:hAnsi="Times New Roman" w:cs="Times New Roman"/>
          <w:sz w:val="24"/>
          <w:szCs w:val="24"/>
        </w:rPr>
      </w:pPr>
      <w:r w:rsidRPr="00B07274">
        <w:rPr>
          <w:rFonts w:ascii="Times New Roman" w:hAnsi="Times New Roman" w:cs="Times New Roman"/>
          <w:sz w:val="24"/>
          <w:szCs w:val="24"/>
        </w:rPr>
        <w:t xml:space="preserve"> Implementarea acţiunilor stabilite în cadrul prezentei strategii presupune </w:t>
      </w:r>
      <w:proofErr w:type="gramStart"/>
      <w:r w:rsidRPr="00B07274">
        <w:rPr>
          <w:rFonts w:ascii="Times New Roman" w:hAnsi="Times New Roman" w:cs="Times New Roman"/>
          <w:sz w:val="24"/>
          <w:szCs w:val="24"/>
        </w:rPr>
        <w:t>un</w:t>
      </w:r>
      <w:proofErr w:type="gramEnd"/>
      <w:r w:rsidRPr="00B07274">
        <w:rPr>
          <w:rFonts w:ascii="Times New Roman" w:hAnsi="Times New Roman" w:cs="Times New Roman"/>
          <w:sz w:val="24"/>
          <w:szCs w:val="24"/>
        </w:rPr>
        <w:t xml:space="preserve"> proces de planificare bazat pe obiectivele şi nevoile locale, precum şi pe resursele materiale, financiare şi umane disponibile. De asemenea, implementarea strategiei se </w:t>
      </w:r>
      <w:proofErr w:type="gramStart"/>
      <w:r w:rsidRPr="00B07274">
        <w:rPr>
          <w:rFonts w:ascii="Times New Roman" w:hAnsi="Times New Roman" w:cs="Times New Roman"/>
          <w:sz w:val="24"/>
          <w:szCs w:val="24"/>
        </w:rPr>
        <w:t>va</w:t>
      </w:r>
      <w:proofErr w:type="gramEnd"/>
      <w:r w:rsidRPr="00B07274">
        <w:rPr>
          <w:rFonts w:ascii="Times New Roman" w:hAnsi="Times New Roman" w:cs="Times New Roman"/>
          <w:sz w:val="24"/>
          <w:szCs w:val="24"/>
        </w:rPr>
        <w:t xml:space="preserve"> realiza în concordanţă cu strategiile existente la nivel naţional, cu modificările legislative ulterioare şi în funcţie de contextul social la nivelul comunităţii, de evoluţia nevoilor persoanelor beneficiare şi de numărul acestora. </w:t>
      </w:r>
    </w:p>
    <w:p w:rsidR="002725F7" w:rsidRPr="00B07274" w:rsidRDefault="00E37E16" w:rsidP="00B07274">
      <w:pPr>
        <w:ind w:firstLine="720"/>
        <w:jc w:val="both"/>
        <w:rPr>
          <w:rFonts w:ascii="Times New Roman" w:hAnsi="Times New Roman" w:cs="Times New Roman"/>
          <w:sz w:val="24"/>
          <w:szCs w:val="24"/>
        </w:rPr>
      </w:pPr>
      <w:proofErr w:type="gramStart"/>
      <w:r w:rsidRPr="00B07274">
        <w:rPr>
          <w:rFonts w:ascii="Times New Roman" w:hAnsi="Times New Roman" w:cs="Times New Roman"/>
          <w:sz w:val="24"/>
          <w:szCs w:val="24"/>
        </w:rPr>
        <w:lastRenderedPageBreak/>
        <w:t>Monitorizarea și evaluarea implementării Strategiei constau, în principal, în verificarea atingerii obiectivelor propuse.</w:t>
      </w:r>
      <w:proofErr w:type="gramEnd"/>
      <w:r w:rsidRPr="00B07274">
        <w:rPr>
          <w:rFonts w:ascii="Times New Roman" w:hAnsi="Times New Roman" w:cs="Times New Roman"/>
          <w:sz w:val="24"/>
          <w:szCs w:val="24"/>
        </w:rPr>
        <w:t xml:space="preserve"> Monitorizarea și evaluarea vor fi realizate anual, de către reprezentanții Compartimentului de Asistență Socială din cadrul primăriei comunei </w:t>
      </w:r>
      <w:r w:rsidR="00EF0A20" w:rsidRPr="00B07274">
        <w:rPr>
          <w:rFonts w:ascii="Times New Roman" w:hAnsi="Times New Roman" w:cs="Times New Roman"/>
          <w:sz w:val="24"/>
          <w:szCs w:val="24"/>
        </w:rPr>
        <w:t>Nicolae Balcescu</w:t>
      </w:r>
      <w:r w:rsidR="00491158" w:rsidRPr="00B07274">
        <w:rPr>
          <w:rFonts w:ascii="Times New Roman" w:hAnsi="Times New Roman" w:cs="Times New Roman"/>
          <w:sz w:val="24"/>
          <w:szCs w:val="24"/>
        </w:rPr>
        <w:t>.</w:t>
      </w:r>
    </w:p>
    <w:p w:rsidR="00491158" w:rsidRPr="00B07274" w:rsidRDefault="00491158" w:rsidP="00B07274">
      <w:pPr>
        <w:tabs>
          <w:tab w:val="left" w:pos="1800"/>
        </w:tabs>
        <w:jc w:val="both"/>
        <w:rPr>
          <w:rFonts w:ascii="Times New Roman" w:hAnsi="Times New Roman" w:cs="Times New Roman"/>
          <w:b/>
          <w:sz w:val="24"/>
          <w:szCs w:val="24"/>
        </w:rPr>
      </w:pPr>
      <w:r w:rsidRPr="00B07274">
        <w:rPr>
          <w:rFonts w:ascii="Times New Roman" w:hAnsi="Times New Roman" w:cs="Times New Roman"/>
          <w:b/>
          <w:sz w:val="24"/>
          <w:szCs w:val="24"/>
        </w:rPr>
        <w:t>PLANUL DE ACŢIUNE PENTRU IMPLEMENTAREA STRATEGIEI</w:t>
      </w:r>
    </w:p>
    <w:p w:rsidR="002725F7" w:rsidRPr="00B07274" w:rsidRDefault="00491158"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Întrucât prezenta Strategie este concepută pe o perioadă de 5 ani, obiectivul general şi obiectivele specifice stabilite vor fi atinse treptat, în funcție de priorități, pe baza următorului Plan de acţiune.</w:t>
      </w:r>
    </w:p>
    <w:tbl>
      <w:tblPr>
        <w:tblStyle w:val="TableGrid"/>
        <w:tblW w:w="0" w:type="auto"/>
        <w:tblLook w:val="04A0"/>
      </w:tblPr>
      <w:tblGrid>
        <w:gridCol w:w="2242"/>
        <w:gridCol w:w="2555"/>
        <w:gridCol w:w="1244"/>
        <w:gridCol w:w="1362"/>
        <w:gridCol w:w="1840"/>
      </w:tblGrid>
      <w:tr w:rsidR="007113FD" w:rsidRPr="00B07274" w:rsidTr="00491158">
        <w:tc>
          <w:tcPr>
            <w:tcW w:w="0" w:type="auto"/>
          </w:tcPr>
          <w:p w:rsidR="00491158" w:rsidRPr="00B07274" w:rsidRDefault="00491158" w:rsidP="00B07274">
            <w:pPr>
              <w:tabs>
                <w:tab w:val="left" w:pos="1800"/>
              </w:tabs>
              <w:jc w:val="both"/>
              <w:rPr>
                <w:rFonts w:ascii="Times New Roman" w:hAnsi="Times New Roman" w:cs="Times New Roman"/>
                <w:b/>
                <w:sz w:val="24"/>
                <w:szCs w:val="24"/>
              </w:rPr>
            </w:pPr>
            <w:r w:rsidRPr="00B07274">
              <w:rPr>
                <w:rFonts w:ascii="Times New Roman" w:hAnsi="Times New Roman" w:cs="Times New Roman"/>
                <w:b/>
                <w:sz w:val="24"/>
                <w:szCs w:val="24"/>
              </w:rPr>
              <w:t>Obiective specifice</w:t>
            </w:r>
          </w:p>
        </w:tc>
        <w:tc>
          <w:tcPr>
            <w:tcW w:w="0" w:type="auto"/>
          </w:tcPr>
          <w:p w:rsidR="00491158" w:rsidRPr="00B07274" w:rsidRDefault="00491158" w:rsidP="00B07274">
            <w:pPr>
              <w:tabs>
                <w:tab w:val="left" w:pos="1800"/>
              </w:tabs>
              <w:jc w:val="both"/>
              <w:rPr>
                <w:rFonts w:ascii="Times New Roman" w:hAnsi="Times New Roman" w:cs="Times New Roman"/>
                <w:b/>
                <w:sz w:val="24"/>
                <w:szCs w:val="24"/>
              </w:rPr>
            </w:pPr>
            <w:r w:rsidRPr="00B07274">
              <w:rPr>
                <w:rFonts w:ascii="Times New Roman" w:hAnsi="Times New Roman" w:cs="Times New Roman"/>
                <w:b/>
                <w:sz w:val="24"/>
                <w:szCs w:val="24"/>
              </w:rPr>
              <w:t>Acțiuni/măsuri</w:t>
            </w:r>
          </w:p>
        </w:tc>
        <w:tc>
          <w:tcPr>
            <w:tcW w:w="0" w:type="auto"/>
          </w:tcPr>
          <w:p w:rsidR="00491158" w:rsidRPr="00B07274" w:rsidRDefault="007113FD" w:rsidP="00B07274">
            <w:pPr>
              <w:tabs>
                <w:tab w:val="left" w:pos="1800"/>
              </w:tabs>
              <w:jc w:val="both"/>
              <w:rPr>
                <w:rFonts w:ascii="Times New Roman" w:hAnsi="Times New Roman" w:cs="Times New Roman"/>
                <w:b/>
                <w:sz w:val="24"/>
                <w:szCs w:val="24"/>
              </w:rPr>
            </w:pPr>
            <w:r w:rsidRPr="00B07274">
              <w:rPr>
                <w:rFonts w:ascii="Times New Roman" w:hAnsi="Times New Roman" w:cs="Times New Roman"/>
                <w:b/>
                <w:sz w:val="24"/>
                <w:szCs w:val="24"/>
              </w:rPr>
              <w:t>Finanțare</w:t>
            </w:r>
          </w:p>
        </w:tc>
        <w:tc>
          <w:tcPr>
            <w:tcW w:w="0" w:type="auto"/>
          </w:tcPr>
          <w:p w:rsidR="00491158" w:rsidRPr="00B07274" w:rsidRDefault="00491158" w:rsidP="00B07274">
            <w:pPr>
              <w:tabs>
                <w:tab w:val="left" w:pos="1800"/>
              </w:tabs>
              <w:jc w:val="both"/>
              <w:rPr>
                <w:rFonts w:ascii="Times New Roman" w:hAnsi="Times New Roman" w:cs="Times New Roman"/>
                <w:b/>
                <w:sz w:val="24"/>
                <w:szCs w:val="24"/>
              </w:rPr>
            </w:pPr>
            <w:r w:rsidRPr="00B07274">
              <w:rPr>
                <w:rFonts w:ascii="Times New Roman" w:hAnsi="Times New Roman" w:cs="Times New Roman"/>
                <w:b/>
                <w:sz w:val="24"/>
                <w:szCs w:val="24"/>
              </w:rPr>
              <w:t>Categorii de beneficiari</w:t>
            </w:r>
          </w:p>
        </w:tc>
        <w:tc>
          <w:tcPr>
            <w:tcW w:w="0" w:type="auto"/>
          </w:tcPr>
          <w:p w:rsidR="00491158" w:rsidRPr="00B07274" w:rsidRDefault="00491158" w:rsidP="00B07274">
            <w:pPr>
              <w:tabs>
                <w:tab w:val="left" w:pos="1800"/>
              </w:tabs>
              <w:jc w:val="both"/>
              <w:rPr>
                <w:rFonts w:ascii="Times New Roman" w:hAnsi="Times New Roman" w:cs="Times New Roman"/>
                <w:b/>
                <w:sz w:val="24"/>
                <w:szCs w:val="24"/>
              </w:rPr>
            </w:pPr>
            <w:r w:rsidRPr="00B07274">
              <w:rPr>
                <w:rFonts w:ascii="Times New Roman" w:hAnsi="Times New Roman" w:cs="Times New Roman"/>
                <w:b/>
                <w:sz w:val="24"/>
                <w:szCs w:val="24"/>
              </w:rPr>
              <w:t>Responsabil</w:t>
            </w:r>
          </w:p>
        </w:tc>
      </w:tr>
      <w:tr w:rsidR="007113FD" w:rsidRPr="00B07274" w:rsidTr="002725F7">
        <w:trPr>
          <w:trHeight w:val="2550"/>
        </w:trPr>
        <w:tc>
          <w:tcPr>
            <w:tcW w:w="0" w:type="auto"/>
            <w:vMerge w:val="restart"/>
          </w:tcPr>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Implementarea unitară şi coerentă</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a prevedeřilor legale din </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domeniul asistenței sociale,</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corelate cu nevoile</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şi problemele sociale</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ale Grupului țintă</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(categoriilor de beneficiari)</w:t>
            </w:r>
          </w:p>
        </w:tc>
        <w:tc>
          <w:tcPr>
            <w:tcW w:w="0" w:type="auto"/>
            <w:tcBorders>
              <w:bottom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Colectarea informațiilor</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necesare identificării</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sau actualizării </w:t>
            </w: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nevoilor sociale la </w:t>
            </w:r>
          </w:p>
          <w:p w:rsidR="002725F7" w:rsidRPr="00B07274" w:rsidRDefault="00D46525"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nivelul comunei NicolaeBă</w:t>
            </w:r>
            <w:bookmarkStart w:id="0" w:name="_GoBack"/>
            <w:bookmarkEnd w:id="0"/>
            <w:r w:rsidRPr="00B07274">
              <w:rPr>
                <w:rFonts w:ascii="Times New Roman" w:hAnsi="Times New Roman" w:cs="Times New Roman"/>
                <w:sz w:val="24"/>
                <w:szCs w:val="24"/>
              </w:rPr>
              <w:t>lcescu</w:t>
            </w:r>
          </w:p>
        </w:tc>
        <w:tc>
          <w:tcPr>
            <w:tcW w:w="0" w:type="auto"/>
            <w:tcBorders>
              <w:bottom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jc w:val="both"/>
              <w:rPr>
                <w:rFonts w:ascii="Times New Roman" w:hAnsi="Times New Roman" w:cs="Times New Roman"/>
                <w:sz w:val="24"/>
                <w:szCs w:val="24"/>
              </w:rPr>
            </w:pPr>
          </w:p>
          <w:p w:rsidR="002725F7"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de stat</w:t>
            </w:r>
          </w:p>
        </w:tc>
        <w:tc>
          <w:tcPr>
            <w:tcW w:w="0" w:type="auto"/>
            <w:tcBorders>
              <w:bottom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tc>
        <w:tc>
          <w:tcPr>
            <w:tcW w:w="0" w:type="auto"/>
            <w:tcBorders>
              <w:bottom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tc>
      </w:tr>
      <w:tr w:rsidR="007113FD" w:rsidRPr="00B07274" w:rsidTr="002725F7">
        <w:trPr>
          <w:trHeight w:val="750"/>
        </w:trPr>
        <w:tc>
          <w:tcPr>
            <w:tcW w:w="0" w:type="auto"/>
            <w:vMerge/>
          </w:tcPr>
          <w:p w:rsidR="002725F7" w:rsidRPr="00B07274" w:rsidRDefault="002725F7" w:rsidP="00B07274">
            <w:pPr>
              <w:tabs>
                <w:tab w:val="left" w:pos="1800"/>
              </w:tabs>
              <w:jc w:val="both"/>
              <w:rPr>
                <w:rFonts w:ascii="Times New Roman" w:hAnsi="Times New Roman" w:cs="Times New Roman"/>
                <w:sz w:val="24"/>
                <w:szCs w:val="24"/>
              </w:rPr>
            </w:pPr>
          </w:p>
        </w:tc>
        <w:tc>
          <w:tcPr>
            <w:tcW w:w="0" w:type="auto"/>
            <w:tcBorders>
              <w:top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Obținerea acreditării Compartimentului de Asistență Socială, în conformitate cu Legea nr. 197/2012 şi solicitarea unei licențe de funcţionare pentru  </w:t>
            </w:r>
            <w:r w:rsidR="00D46525" w:rsidRPr="00B07274">
              <w:rPr>
                <w:rFonts w:ascii="Times New Roman" w:hAnsi="Times New Roman" w:cs="Times New Roman"/>
                <w:sz w:val="24"/>
                <w:szCs w:val="24"/>
              </w:rPr>
              <w:t>serviciul</w:t>
            </w:r>
            <w:r w:rsidRPr="00B07274">
              <w:rPr>
                <w:rFonts w:ascii="Times New Roman" w:hAnsi="Times New Roman" w:cs="Times New Roman"/>
                <w:sz w:val="24"/>
                <w:szCs w:val="24"/>
              </w:rPr>
              <w:t xml:space="preserve"> de asistență comunitară</w:t>
            </w:r>
          </w:p>
        </w:tc>
        <w:tc>
          <w:tcPr>
            <w:tcW w:w="0" w:type="auto"/>
            <w:tcBorders>
              <w:top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tabs>
                <w:tab w:val="left" w:pos="1800"/>
              </w:tabs>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2725F7"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buget de stat</w:t>
            </w:r>
          </w:p>
        </w:tc>
        <w:tc>
          <w:tcPr>
            <w:tcW w:w="0" w:type="auto"/>
            <w:tcBorders>
              <w:top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jc w:val="both"/>
              <w:rPr>
                <w:rFonts w:ascii="Times New Roman" w:hAnsi="Times New Roman" w:cs="Times New Roman"/>
                <w:sz w:val="24"/>
                <w:szCs w:val="24"/>
              </w:rPr>
            </w:pPr>
          </w:p>
          <w:p w:rsidR="002725F7" w:rsidRPr="00B07274" w:rsidRDefault="002725F7" w:rsidP="00B07274">
            <w:pPr>
              <w:jc w:val="both"/>
              <w:rPr>
                <w:rFonts w:ascii="Times New Roman" w:hAnsi="Times New Roman" w:cs="Times New Roman"/>
                <w:sz w:val="24"/>
                <w:szCs w:val="24"/>
              </w:rPr>
            </w:pPr>
          </w:p>
          <w:p w:rsidR="002725F7" w:rsidRPr="00B07274" w:rsidRDefault="002725F7" w:rsidP="00B07274">
            <w:pPr>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tc>
        <w:tc>
          <w:tcPr>
            <w:tcW w:w="0" w:type="auto"/>
            <w:tcBorders>
              <w:top w:val="single" w:sz="4" w:space="0" w:color="auto"/>
            </w:tcBorders>
          </w:tcPr>
          <w:p w:rsidR="002725F7" w:rsidRPr="00B07274" w:rsidRDefault="002725F7" w:rsidP="00B07274">
            <w:pPr>
              <w:tabs>
                <w:tab w:val="left" w:pos="1800"/>
              </w:tabs>
              <w:jc w:val="both"/>
              <w:rPr>
                <w:rFonts w:ascii="Times New Roman" w:hAnsi="Times New Roman" w:cs="Times New Roman"/>
                <w:sz w:val="24"/>
                <w:szCs w:val="24"/>
              </w:rPr>
            </w:pPr>
          </w:p>
          <w:p w:rsidR="002725F7" w:rsidRPr="00B07274" w:rsidRDefault="002725F7" w:rsidP="00B07274">
            <w:pPr>
              <w:jc w:val="both"/>
              <w:rPr>
                <w:rFonts w:ascii="Times New Roman" w:hAnsi="Times New Roman" w:cs="Times New Roman"/>
                <w:sz w:val="24"/>
                <w:szCs w:val="24"/>
              </w:rPr>
            </w:pPr>
          </w:p>
          <w:p w:rsidR="002725F7" w:rsidRPr="00B07274" w:rsidRDefault="002725F7" w:rsidP="00B07274">
            <w:pPr>
              <w:jc w:val="both"/>
              <w:rPr>
                <w:rFonts w:ascii="Times New Roman" w:hAnsi="Times New Roman" w:cs="Times New Roman"/>
                <w:sz w:val="24"/>
                <w:szCs w:val="24"/>
              </w:rPr>
            </w:pPr>
          </w:p>
          <w:p w:rsidR="002725F7"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tc>
      </w:tr>
      <w:tr w:rsidR="007113FD" w:rsidRPr="00B07274" w:rsidTr="00BC1EB6">
        <w:trPr>
          <w:trHeight w:val="3435"/>
        </w:trPr>
        <w:tc>
          <w:tcPr>
            <w:tcW w:w="0" w:type="auto"/>
            <w:vMerge w:val="restart"/>
          </w:tcPr>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Actualizarea continuă a bazei de date care să cuprindă informații privind beneficiarii (date de contact, vârstă, nivel de pregătire şcolară şi profesională, adrese de domiciliu, etc.) date privind prestațiile acordate (ajutoare sociale, </w:t>
            </w:r>
            <w:r w:rsidRPr="00B07274">
              <w:rPr>
                <w:rFonts w:ascii="Times New Roman" w:hAnsi="Times New Roman" w:cs="Times New Roman"/>
                <w:sz w:val="24"/>
                <w:szCs w:val="24"/>
              </w:rPr>
              <w:lastRenderedPageBreak/>
              <w:t>ajutoare de urgență, ajutoare pentru încălzire, ajutoare materiale, alocații de susținere, cuantumul şi data acordării acestora).</w:t>
            </w:r>
          </w:p>
        </w:tc>
        <w:tc>
          <w:tcPr>
            <w:tcW w:w="0" w:type="auto"/>
            <w:tcBorders>
              <w:bottom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lastRenderedPageBreak/>
              <w:t xml:space="preserve">Măsuri de facilitare a accesului persoanelor aflate în grupul țintă în acordarea ajutoarelor financiare, materiale şi medicale pentru situațiile reglementate de lege: venit minim de incluziune, ajutoare de urgență, ajutoare pentru încălzire, ajutoare materiale </w:t>
            </w:r>
          </w:p>
        </w:tc>
        <w:tc>
          <w:tcPr>
            <w:tcW w:w="0" w:type="auto"/>
            <w:tcBorders>
              <w:bottom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BC1EB6"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de stat</w:t>
            </w:r>
          </w:p>
        </w:tc>
        <w:tc>
          <w:tcPr>
            <w:tcW w:w="0" w:type="auto"/>
            <w:tcBorders>
              <w:bottom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tc>
        <w:tc>
          <w:tcPr>
            <w:tcW w:w="0" w:type="auto"/>
            <w:tcBorders>
              <w:bottom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p w:rsidR="00BC1EB6" w:rsidRPr="00B07274" w:rsidRDefault="00BC1EB6" w:rsidP="00B07274">
            <w:pPr>
              <w:jc w:val="both"/>
              <w:rPr>
                <w:rFonts w:ascii="Times New Roman" w:hAnsi="Times New Roman" w:cs="Times New Roman"/>
                <w:sz w:val="24"/>
                <w:szCs w:val="24"/>
              </w:rPr>
            </w:pPr>
          </w:p>
        </w:tc>
      </w:tr>
      <w:tr w:rsidR="007113FD" w:rsidRPr="00B07274" w:rsidTr="00BC1EB6">
        <w:trPr>
          <w:trHeight w:val="2910"/>
        </w:trPr>
        <w:tc>
          <w:tcPr>
            <w:tcW w:w="0" w:type="auto"/>
            <w:vMerge/>
          </w:tcPr>
          <w:p w:rsidR="00BC1EB6" w:rsidRPr="00B07274" w:rsidRDefault="00BC1EB6" w:rsidP="00B07274">
            <w:pPr>
              <w:tabs>
                <w:tab w:val="left" w:pos="1800"/>
              </w:tabs>
              <w:jc w:val="both"/>
              <w:rPr>
                <w:rFonts w:ascii="Times New Roman" w:hAnsi="Times New Roman" w:cs="Times New Roman"/>
                <w:sz w:val="24"/>
                <w:szCs w:val="24"/>
              </w:rPr>
            </w:pPr>
          </w:p>
        </w:tc>
        <w:tc>
          <w:tcPr>
            <w:tcW w:w="0" w:type="auto"/>
            <w:tcBorders>
              <w:top w:val="single" w:sz="4" w:space="0" w:color="auto"/>
              <w:bottom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Crearea unei evidențe informatizate (fişiere, foldere, tabele centralizatoare etc) care să cuprindă toate informațiile referitoare la beneficiarii de servicii sociale cu respectarea Regulamentului european privind datele cu caracter personal</w:t>
            </w:r>
          </w:p>
        </w:tc>
        <w:tc>
          <w:tcPr>
            <w:tcW w:w="0" w:type="auto"/>
            <w:tcBorders>
              <w:top w:val="single" w:sz="4" w:space="0" w:color="auto"/>
              <w:bottom w:val="single" w:sz="4" w:space="0" w:color="auto"/>
            </w:tcBorders>
          </w:tcPr>
          <w:p w:rsidR="007113FD" w:rsidRPr="00B07274" w:rsidRDefault="007113FD"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BC1EB6"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buget de stat</w:t>
            </w:r>
          </w:p>
        </w:tc>
        <w:tc>
          <w:tcPr>
            <w:tcW w:w="0" w:type="auto"/>
            <w:tcBorders>
              <w:top w:val="single" w:sz="4" w:space="0" w:color="auto"/>
              <w:bottom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tc>
        <w:tc>
          <w:tcPr>
            <w:tcW w:w="0" w:type="auto"/>
            <w:tcBorders>
              <w:top w:val="single" w:sz="4" w:space="0" w:color="auto"/>
              <w:bottom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tc>
      </w:tr>
      <w:tr w:rsidR="007113FD" w:rsidRPr="00B07274" w:rsidTr="00BC1EB6">
        <w:trPr>
          <w:trHeight w:val="3698"/>
        </w:trPr>
        <w:tc>
          <w:tcPr>
            <w:tcW w:w="0" w:type="auto"/>
            <w:vMerge/>
          </w:tcPr>
          <w:p w:rsidR="00BC1EB6" w:rsidRPr="00B07274" w:rsidRDefault="00BC1EB6" w:rsidP="00B07274">
            <w:pPr>
              <w:tabs>
                <w:tab w:val="left" w:pos="1800"/>
              </w:tabs>
              <w:jc w:val="both"/>
              <w:rPr>
                <w:rFonts w:ascii="Times New Roman" w:hAnsi="Times New Roman" w:cs="Times New Roman"/>
                <w:sz w:val="24"/>
                <w:szCs w:val="24"/>
              </w:rPr>
            </w:pPr>
          </w:p>
        </w:tc>
        <w:tc>
          <w:tcPr>
            <w:tcW w:w="0" w:type="auto"/>
            <w:tcBorders>
              <w:top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Centralizarea datelor, verificarea şi corelarea cu evidențele numerice, financiare din compartimentele contabilitate, resurse umane şi Patrimven</w:t>
            </w: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tc>
        <w:tc>
          <w:tcPr>
            <w:tcW w:w="0" w:type="auto"/>
            <w:tcBorders>
              <w:top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BC1EB6"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buget de stat</w:t>
            </w:r>
          </w:p>
        </w:tc>
        <w:tc>
          <w:tcPr>
            <w:tcW w:w="0" w:type="auto"/>
            <w:tcBorders>
              <w:top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tc>
        <w:tc>
          <w:tcPr>
            <w:tcW w:w="0" w:type="auto"/>
            <w:tcBorders>
              <w:top w:val="single" w:sz="4" w:space="0" w:color="auto"/>
            </w:tcBorders>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tc>
      </w:tr>
      <w:tr w:rsidR="007113FD" w:rsidRPr="00B07274" w:rsidTr="00491158">
        <w:tc>
          <w:tcPr>
            <w:tcW w:w="0" w:type="auto"/>
          </w:tcPr>
          <w:p w:rsidR="00491158"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Înființarea şi implementarea urui sistem armonizat, integrat şi performant pentru fvrnizarea tuturor categoriilor de servicii sociale la nivelul comunei</w:t>
            </w:r>
          </w:p>
        </w:tc>
        <w:tc>
          <w:tcPr>
            <w:tcW w:w="0" w:type="auto"/>
          </w:tcPr>
          <w:p w:rsidR="00491158"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Organizarea, la nivelul autorității sau cu sprijinul unor structuri publice sau private (ONG-uri, fundații, asociații etc) pentru copii, a următoarelor tipuri de acţiuni: prevenirea abuzului, neglijării, exploatării şi a oricăror forme de violenţă asupra copilului sau de separare a copilului de părinţii naturali, prevenirea malnutriției şi îmbolnăvirilor, informarea părinților şi a copiilor cu privire la alimentaț</w:t>
            </w:r>
            <w:r w:rsidR="00D46525" w:rsidRPr="00B07274">
              <w:rPr>
                <w:rFonts w:ascii="Times New Roman" w:hAnsi="Times New Roman" w:cs="Times New Roman"/>
                <w:sz w:val="24"/>
                <w:szCs w:val="24"/>
              </w:rPr>
              <w:t xml:space="preserve">ia celor mici, </w:t>
            </w:r>
            <w:r w:rsidRPr="00B07274">
              <w:rPr>
                <w:rFonts w:ascii="Times New Roman" w:hAnsi="Times New Roman" w:cs="Times New Roman"/>
                <w:sz w:val="24"/>
                <w:szCs w:val="24"/>
              </w:rPr>
              <w:t xml:space="preserve"> dezvoltarea, în unitățile şcolare, de programe de educație a copiilor pentru viață, inclusiv educație sexuală pentru copii, în vederea prevenirii contactării </w:t>
            </w:r>
            <w:r w:rsidRPr="00B07274">
              <w:rPr>
                <w:rFonts w:ascii="Times New Roman" w:hAnsi="Times New Roman" w:cs="Times New Roman"/>
                <w:sz w:val="24"/>
                <w:szCs w:val="24"/>
              </w:rPr>
              <w:lastRenderedPageBreak/>
              <w:t>bolilor cu transmitere sexuale</w:t>
            </w:r>
          </w:p>
        </w:tc>
        <w:tc>
          <w:tcPr>
            <w:tcW w:w="0" w:type="auto"/>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491158"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de stat</w:t>
            </w:r>
          </w:p>
        </w:tc>
        <w:tc>
          <w:tcPr>
            <w:tcW w:w="0" w:type="auto"/>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tabs>
                <w:tab w:val="left" w:pos="1800"/>
              </w:tabs>
              <w:jc w:val="both"/>
              <w:rPr>
                <w:rFonts w:ascii="Times New Roman" w:hAnsi="Times New Roman" w:cs="Times New Roman"/>
                <w:sz w:val="24"/>
                <w:szCs w:val="24"/>
              </w:rPr>
            </w:pPr>
          </w:p>
          <w:p w:rsidR="00491158"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tc>
        <w:tc>
          <w:tcPr>
            <w:tcW w:w="0" w:type="auto"/>
          </w:tcPr>
          <w:p w:rsidR="00BC1EB6" w:rsidRPr="00B07274" w:rsidRDefault="00BC1EB6" w:rsidP="00B07274">
            <w:pPr>
              <w:tabs>
                <w:tab w:val="left" w:pos="1800"/>
              </w:tabs>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BC1EB6" w:rsidRPr="00B07274" w:rsidRDefault="00BC1EB6"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967F6D" w:rsidRPr="00B07274" w:rsidRDefault="00967F6D" w:rsidP="00B07274">
            <w:pPr>
              <w:jc w:val="both"/>
              <w:rPr>
                <w:rFonts w:ascii="Times New Roman" w:hAnsi="Times New Roman" w:cs="Times New Roman"/>
                <w:sz w:val="24"/>
                <w:szCs w:val="24"/>
              </w:rPr>
            </w:pPr>
          </w:p>
          <w:p w:rsidR="00491158" w:rsidRPr="00B07274" w:rsidRDefault="00BC1EB6" w:rsidP="00B07274">
            <w:pPr>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tc>
      </w:tr>
      <w:tr w:rsidR="007113FD" w:rsidRPr="00B07274" w:rsidTr="00491158">
        <w:tc>
          <w:tcPr>
            <w:tcW w:w="0" w:type="auto"/>
          </w:tcPr>
          <w:p w:rsidR="00491158"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lastRenderedPageBreak/>
              <w:t>Utilizarea unui mecanism instituțional de realizare a diagnozei sociale prin evaluarea nevoilor sociale ale comunitatii, de identificare şi evaluare a tuturor cazurilor de risc social, în vederea prevenirii si depistarii precoce a situațiil</w:t>
            </w:r>
            <w:r w:rsidR="007113FD" w:rsidRPr="00B07274">
              <w:rPr>
                <w:rFonts w:ascii="Times New Roman" w:hAnsi="Times New Roman" w:cs="Times New Roman"/>
                <w:sz w:val="24"/>
                <w:szCs w:val="24"/>
              </w:rPr>
              <w:t xml:space="preserve">or de neglijare, abuz, abandon, </w:t>
            </w:r>
            <w:r w:rsidRPr="00B07274">
              <w:rPr>
                <w:rFonts w:ascii="Times New Roman" w:hAnsi="Times New Roman" w:cs="Times New Roman"/>
                <w:sz w:val="24"/>
                <w:szCs w:val="24"/>
              </w:rPr>
              <w:t>violenta, etc.</w:t>
            </w:r>
          </w:p>
        </w:tc>
        <w:tc>
          <w:tcPr>
            <w:tcW w:w="0" w:type="auto"/>
          </w:tcPr>
          <w:p w:rsidR="007113FD" w:rsidRPr="00B07274" w:rsidRDefault="007113FD" w:rsidP="00B07274">
            <w:pPr>
              <w:tabs>
                <w:tab w:val="left" w:pos="1800"/>
              </w:tabs>
              <w:jc w:val="both"/>
              <w:rPr>
                <w:rFonts w:ascii="Times New Roman" w:hAnsi="Times New Roman" w:cs="Times New Roman"/>
                <w:sz w:val="24"/>
                <w:szCs w:val="24"/>
              </w:rPr>
            </w:pPr>
          </w:p>
          <w:p w:rsidR="00491158" w:rsidRPr="00B07274" w:rsidRDefault="00BC1EB6"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Folosirea informațiilor necesare identificării sau actualizării nevoilor sociale la nivelul comunei </w:t>
            </w:r>
            <w:r w:rsidR="00D46525" w:rsidRPr="00B07274">
              <w:rPr>
                <w:rFonts w:ascii="Times New Roman" w:hAnsi="Times New Roman" w:cs="Times New Roman"/>
                <w:sz w:val="24"/>
                <w:szCs w:val="24"/>
              </w:rPr>
              <w:t>Nicolae Balcescu</w:t>
            </w:r>
            <w:r w:rsidR="007113FD" w:rsidRPr="00B07274">
              <w:rPr>
                <w:rFonts w:ascii="Times New Roman" w:hAnsi="Times New Roman" w:cs="Times New Roman"/>
                <w:sz w:val="24"/>
                <w:szCs w:val="24"/>
              </w:rPr>
              <w:t xml:space="preserve"> din aplicația ”Observatorul copilului</w:t>
            </w:r>
            <w:r w:rsidRPr="00B07274">
              <w:rPr>
                <w:rFonts w:ascii="Times New Roman" w:hAnsi="Times New Roman" w:cs="Times New Roman"/>
                <w:sz w:val="24"/>
                <w:szCs w:val="24"/>
              </w:rPr>
              <w:t>"</w:t>
            </w:r>
          </w:p>
        </w:tc>
        <w:tc>
          <w:tcPr>
            <w:tcW w:w="0" w:type="auto"/>
          </w:tcPr>
          <w:p w:rsidR="00491158" w:rsidRPr="00B07274" w:rsidRDefault="00491158"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7113FD"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buget de stat </w:t>
            </w:r>
          </w:p>
        </w:tc>
        <w:tc>
          <w:tcPr>
            <w:tcW w:w="0" w:type="auto"/>
          </w:tcPr>
          <w:p w:rsidR="00491158" w:rsidRPr="00B07274" w:rsidRDefault="00491158"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p w:rsidR="007113FD" w:rsidRPr="00B07274" w:rsidRDefault="007113FD" w:rsidP="00B07274">
            <w:pPr>
              <w:tabs>
                <w:tab w:val="left" w:pos="1800"/>
              </w:tabs>
              <w:jc w:val="both"/>
              <w:rPr>
                <w:rFonts w:ascii="Times New Roman" w:hAnsi="Times New Roman" w:cs="Times New Roman"/>
                <w:sz w:val="24"/>
                <w:szCs w:val="24"/>
              </w:rPr>
            </w:pPr>
          </w:p>
        </w:tc>
        <w:tc>
          <w:tcPr>
            <w:tcW w:w="0" w:type="auto"/>
          </w:tcPr>
          <w:p w:rsidR="00491158" w:rsidRPr="00B07274" w:rsidRDefault="00491158"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p w:rsidR="007113FD" w:rsidRPr="00B07274" w:rsidRDefault="007113FD" w:rsidP="00B07274">
            <w:pPr>
              <w:tabs>
                <w:tab w:val="left" w:pos="1800"/>
              </w:tabs>
              <w:jc w:val="both"/>
              <w:rPr>
                <w:rFonts w:ascii="Times New Roman" w:hAnsi="Times New Roman" w:cs="Times New Roman"/>
                <w:sz w:val="24"/>
                <w:szCs w:val="24"/>
              </w:rPr>
            </w:pPr>
          </w:p>
        </w:tc>
      </w:tr>
      <w:tr w:rsidR="007113FD" w:rsidRPr="00B07274" w:rsidTr="00491158">
        <w:tc>
          <w:tcPr>
            <w:tcW w:w="0" w:type="auto"/>
          </w:tcPr>
          <w:p w:rsidR="007113FD"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Formarea continuă a personalului care lucrează în asistență socială</w:t>
            </w:r>
          </w:p>
        </w:tc>
        <w:tc>
          <w:tcPr>
            <w:tcW w:w="0" w:type="auto"/>
          </w:tcPr>
          <w:p w:rsidR="007113FD"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Realizar</w:t>
            </w:r>
            <w:r w:rsidR="00D46525" w:rsidRPr="00B07274">
              <w:rPr>
                <w:rFonts w:ascii="Times New Roman" w:hAnsi="Times New Roman" w:cs="Times New Roman"/>
                <w:sz w:val="24"/>
                <w:szCs w:val="24"/>
              </w:rPr>
              <w:t xml:space="preserve">ea cursurilor obligatorii </w:t>
            </w:r>
            <w:r w:rsidRPr="00B07274">
              <w:rPr>
                <w:rFonts w:ascii="Times New Roman" w:hAnsi="Times New Roman" w:cs="Times New Roman"/>
                <w:sz w:val="24"/>
                <w:szCs w:val="24"/>
              </w:rPr>
              <w:t xml:space="preserve"> pentru menținerea Standardelor minime obligatorii, efectuarea altor cursuri în funcție de modificările legislative în domeniu şi supervizarea profesioniştilor</w:t>
            </w:r>
          </w:p>
        </w:tc>
        <w:tc>
          <w:tcPr>
            <w:tcW w:w="0" w:type="auto"/>
          </w:tcPr>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 buget local</w:t>
            </w:r>
          </w:p>
          <w:p w:rsidR="007113FD"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 buget de stat </w:t>
            </w:r>
          </w:p>
        </w:tc>
        <w:tc>
          <w:tcPr>
            <w:tcW w:w="0" w:type="auto"/>
          </w:tcPr>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p>
          <w:p w:rsidR="007113FD" w:rsidRPr="00B07274" w:rsidRDefault="007113F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p w:rsidR="007113FD" w:rsidRPr="00B07274" w:rsidRDefault="007113FD" w:rsidP="00B07274">
            <w:pPr>
              <w:tabs>
                <w:tab w:val="left" w:pos="1800"/>
              </w:tabs>
              <w:jc w:val="both"/>
              <w:rPr>
                <w:rFonts w:ascii="Times New Roman" w:hAnsi="Times New Roman" w:cs="Times New Roman"/>
                <w:sz w:val="24"/>
                <w:szCs w:val="24"/>
              </w:rPr>
            </w:pPr>
          </w:p>
        </w:tc>
        <w:tc>
          <w:tcPr>
            <w:tcW w:w="0" w:type="auto"/>
          </w:tcPr>
          <w:p w:rsidR="007113FD" w:rsidRPr="00B07274" w:rsidRDefault="007113FD" w:rsidP="00B07274">
            <w:pPr>
              <w:jc w:val="both"/>
              <w:rPr>
                <w:rFonts w:ascii="Times New Roman" w:hAnsi="Times New Roman" w:cs="Times New Roman"/>
                <w:sz w:val="24"/>
                <w:szCs w:val="24"/>
              </w:rPr>
            </w:pPr>
          </w:p>
          <w:p w:rsidR="007113FD" w:rsidRPr="00B07274" w:rsidRDefault="007113FD" w:rsidP="00B07274">
            <w:pPr>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p w:rsidR="007113FD" w:rsidRPr="00B07274" w:rsidRDefault="007113FD" w:rsidP="00B07274">
            <w:pPr>
              <w:tabs>
                <w:tab w:val="left" w:pos="1800"/>
              </w:tabs>
              <w:jc w:val="both"/>
              <w:rPr>
                <w:rFonts w:ascii="Times New Roman" w:hAnsi="Times New Roman" w:cs="Times New Roman"/>
                <w:sz w:val="24"/>
                <w:szCs w:val="24"/>
              </w:rPr>
            </w:pPr>
          </w:p>
        </w:tc>
      </w:tr>
      <w:tr w:rsidR="00967F6D" w:rsidRPr="00B07274" w:rsidTr="00491158">
        <w:tc>
          <w:tcPr>
            <w:tcW w:w="0" w:type="auto"/>
          </w:tcPr>
          <w:p w:rsidR="00967F6D" w:rsidRPr="00B07274" w:rsidRDefault="00967F6D" w:rsidP="00B07274">
            <w:pPr>
              <w:tabs>
                <w:tab w:val="left" w:pos="1800"/>
              </w:tabs>
              <w:jc w:val="both"/>
              <w:rPr>
                <w:rFonts w:ascii="Times New Roman" w:hAnsi="Times New Roman" w:cs="Times New Roman"/>
                <w:sz w:val="24"/>
                <w:szCs w:val="24"/>
                <w:lang w:val="ro-RO"/>
              </w:rPr>
            </w:pPr>
            <w:r w:rsidRPr="00B07274">
              <w:rPr>
                <w:rFonts w:ascii="Times New Roman" w:hAnsi="Times New Roman" w:cs="Times New Roman"/>
                <w:sz w:val="24"/>
                <w:szCs w:val="24"/>
              </w:rPr>
              <w:t xml:space="preserve">Implementarea proiectului ,, Furnizare de servicii integrate </w:t>
            </w:r>
            <w:r w:rsidRPr="00B07274">
              <w:rPr>
                <w:rFonts w:ascii="Times New Roman" w:hAnsi="Times New Roman" w:cs="Times New Roman"/>
                <w:sz w:val="24"/>
                <w:szCs w:val="24"/>
                <w:lang w:val="ro-RO"/>
              </w:rPr>
              <w:t>în comunitățile rurale- facilitarea accesului persoanelor vulnerabile la servicii de bază eficiente și de calitate”</w:t>
            </w:r>
          </w:p>
        </w:tc>
        <w:tc>
          <w:tcPr>
            <w:tcW w:w="0" w:type="auto"/>
          </w:tcPr>
          <w:p w:rsidR="00967F6D" w:rsidRPr="00B07274" w:rsidRDefault="00967F6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 xml:space="preserve">Crearea și dezvoltarea serviciilor sociale comunitare integrate care să conducă la creșterea </w:t>
            </w:r>
            <w:r w:rsidR="00196CF2" w:rsidRPr="00B07274">
              <w:rPr>
                <w:rFonts w:ascii="Times New Roman" w:hAnsi="Times New Roman" w:cs="Times New Roman"/>
                <w:sz w:val="24"/>
                <w:szCs w:val="24"/>
              </w:rPr>
              <w:t>calității</w:t>
            </w:r>
            <w:r w:rsidRPr="00B07274">
              <w:rPr>
                <w:rFonts w:ascii="Times New Roman" w:hAnsi="Times New Roman" w:cs="Times New Roman"/>
                <w:sz w:val="24"/>
                <w:szCs w:val="24"/>
              </w:rPr>
              <w:t xml:space="preserve"> vieții persoanelor defavorizate, în baza identificării nevoilor comunitare și acordarea serviciilor de specialitate</w:t>
            </w:r>
            <w:r w:rsidR="00196CF2" w:rsidRPr="00B07274">
              <w:rPr>
                <w:rFonts w:ascii="Times New Roman" w:hAnsi="Times New Roman" w:cs="Times New Roman"/>
                <w:sz w:val="24"/>
                <w:szCs w:val="24"/>
              </w:rPr>
              <w:t xml:space="preserve"> și a măsurilor de sprijin finanțate din fonduri europene</w:t>
            </w:r>
          </w:p>
        </w:tc>
        <w:tc>
          <w:tcPr>
            <w:tcW w:w="0" w:type="auto"/>
          </w:tcPr>
          <w:p w:rsidR="00967F6D" w:rsidRPr="00B07274" w:rsidRDefault="00967F6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-buget local</w:t>
            </w:r>
          </w:p>
          <w:p w:rsidR="00967F6D" w:rsidRPr="00B07274" w:rsidRDefault="00967F6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-fonduri europene</w:t>
            </w:r>
          </w:p>
        </w:tc>
        <w:tc>
          <w:tcPr>
            <w:tcW w:w="0" w:type="auto"/>
          </w:tcPr>
          <w:p w:rsidR="00967F6D" w:rsidRPr="00B07274" w:rsidRDefault="00967F6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Persoane aflate în situație de risc social</w:t>
            </w:r>
          </w:p>
          <w:p w:rsidR="00967F6D" w:rsidRPr="00B07274" w:rsidRDefault="00967F6D" w:rsidP="00B07274">
            <w:pPr>
              <w:tabs>
                <w:tab w:val="left" w:pos="1800"/>
              </w:tabs>
              <w:jc w:val="both"/>
              <w:rPr>
                <w:rFonts w:ascii="Times New Roman" w:hAnsi="Times New Roman" w:cs="Times New Roman"/>
                <w:sz w:val="24"/>
                <w:szCs w:val="24"/>
              </w:rPr>
            </w:pPr>
          </w:p>
        </w:tc>
        <w:tc>
          <w:tcPr>
            <w:tcW w:w="0" w:type="auto"/>
          </w:tcPr>
          <w:p w:rsidR="00967F6D" w:rsidRPr="00B07274" w:rsidRDefault="00967F6D" w:rsidP="00B07274">
            <w:pPr>
              <w:jc w:val="both"/>
              <w:rPr>
                <w:rFonts w:ascii="Times New Roman" w:hAnsi="Times New Roman" w:cs="Times New Roman"/>
                <w:sz w:val="24"/>
                <w:szCs w:val="24"/>
              </w:rPr>
            </w:pPr>
            <w:r w:rsidRPr="00B07274">
              <w:rPr>
                <w:rFonts w:ascii="Times New Roman" w:hAnsi="Times New Roman" w:cs="Times New Roman"/>
                <w:sz w:val="24"/>
                <w:szCs w:val="24"/>
              </w:rPr>
              <w:t>Compartimentul de asistență socială</w:t>
            </w:r>
          </w:p>
          <w:p w:rsidR="00967F6D" w:rsidRPr="00B07274" w:rsidRDefault="00967F6D" w:rsidP="00B07274">
            <w:pPr>
              <w:tabs>
                <w:tab w:val="left" w:pos="1800"/>
              </w:tabs>
              <w:jc w:val="both"/>
              <w:rPr>
                <w:rFonts w:ascii="Times New Roman" w:hAnsi="Times New Roman" w:cs="Times New Roman"/>
                <w:sz w:val="24"/>
                <w:szCs w:val="24"/>
              </w:rPr>
            </w:pPr>
            <w:r w:rsidRPr="00B07274">
              <w:rPr>
                <w:rFonts w:ascii="Times New Roman" w:hAnsi="Times New Roman" w:cs="Times New Roman"/>
                <w:sz w:val="24"/>
                <w:szCs w:val="24"/>
              </w:rPr>
              <w:t>Compartimentul managementul proiectelor</w:t>
            </w:r>
          </w:p>
        </w:tc>
      </w:tr>
    </w:tbl>
    <w:p w:rsidR="00484B52" w:rsidRPr="00B07274" w:rsidRDefault="00484B52" w:rsidP="00B07274">
      <w:pPr>
        <w:tabs>
          <w:tab w:val="left" w:pos="1800"/>
        </w:tabs>
        <w:jc w:val="both"/>
        <w:rPr>
          <w:rFonts w:ascii="Times New Roman" w:hAnsi="Times New Roman" w:cs="Times New Roman"/>
          <w:sz w:val="24"/>
          <w:szCs w:val="24"/>
        </w:rPr>
      </w:pPr>
    </w:p>
    <w:p w:rsidR="00B07274" w:rsidRPr="00B07274" w:rsidRDefault="00B07274" w:rsidP="00B07274">
      <w:pPr>
        <w:pStyle w:val="NoSpacing"/>
        <w:ind w:left="5040" w:firstLine="720"/>
        <w:rPr>
          <w:rFonts w:ascii="Times New Roman" w:hAnsi="Times New Roman" w:cs="Times New Roman"/>
          <w:sz w:val="24"/>
          <w:szCs w:val="24"/>
        </w:rPr>
      </w:pPr>
      <w:r w:rsidRPr="00B07274">
        <w:rPr>
          <w:rFonts w:ascii="Times New Roman" w:hAnsi="Times New Roman" w:cs="Times New Roman"/>
          <w:sz w:val="24"/>
          <w:szCs w:val="24"/>
        </w:rPr>
        <w:t>CONTRASEMNEAZĂ,</w:t>
      </w:r>
    </w:p>
    <w:p w:rsidR="00B07274" w:rsidRPr="00B07274" w:rsidRDefault="00B07274" w:rsidP="00B07274">
      <w:pPr>
        <w:pStyle w:val="NoSpacing"/>
        <w:rPr>
          <w:rFonts w:ascii="Times New Roman" w:hAnsi="Times New Roman" w:cs="Times New Roman"/>
          <w:sz w:val="24"/>
          <w:szCs w:val="24"/>
        </w:rPr>
      </w:pPr>
      <w:r w:rsidRPr="00B07274">
        <w:rPr>
          <w:rFonts w:ascii="Times New Roman" w:hAnsi="Times New Roman" w:cs="Times New Roman"/>
          <w:sz w:val="24"/>
          <w:szCs w:val="24"/>
        </w:rPr>
        <w:t xml:space="preserve">       PREȘEDINTE DE ȘEDINȚ</w:t>
      </w:r>
      <w:r>
        <w:rPr>
          <w:rFonts w:ascii="Times New Roman" w:hAnsi="Times New Roman" w:cs="Times New Roman"/>
          <w:sz w:val="24"/>
          <w:szCs w:val="24"/>
        </w:rPr>
        <w:t xml:space="preserve">Ă,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B07274">
        <w:rPr>
          <w:rFonts w:ascii="Times New Roman" w:hAnsi="Times New Roman" w:cs="Times New Roman"/>
          <w:sz w:val="24"/>
          <w:szCs w:val="24"/>
        </w:rPr>
        <w:t xml:space="preserve">    SECRETARUL GENERAL,</w:t>
      </w:r>
    </w:p>
    <w:p w:rsidR="00B07274" w:rsidRPr="00B07274" w:rsidRDefault="00B07274" w:rsidP="00B07274">
      <w:pPr>
        <w:pStyle w:val="NoSpacing"/>
        <w:rPr>
          <w:rFonts w:ascii="Times New Roman" w:hAnsi="Times New Roman" w:cs="Times New Roman"/>
          <w:sz w:val="24"/>
          <w:szCs w:val="24"/>
        </w:rPr>
      </w:pPr>
      <w:r w:rsidRPr="00B07274">
        <w:rPr>
          <w:rFonts w:ascii="Times New Roman" w:hAnsi="Times New Roman" w:cs="Times New Roman"/>
          <w:sz w:val="24"/>
          <w:szCs w:val="24"/>
        </w:rPr>
        <w:t xml:space="preserve">      Gheorghe-Silvestru DOGARU</w:t>
      </w:r>
      <w:r w:rsidRPr="00B07274">
        <w:rPr>
          <w:rFonts w:ascii="Times New Roman" w:hAnsi="Times New Roman" w:cs="Times New Roman"/>
          <w:sz w:val="24"/>
          <w:szCs w:val="24"/>
        </w:rPr>
        <w:tab/>
      </w:r>
      <w:r w:rsidRPr="00B07274">
        <w:rPr>
          <w:rFonts w:ascii="Times New Roman" w:hAnsi="Times New Roman" w:cs="Times New Roman"/>
          <w:sz w:val="24"/>
          <w:szCs w:val="24"/>
        </w:rPr>
        <w:tab/>
      </w:r>
      <w:r w:rsidRPr="00B0727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B07274">
        <w:rPr>
          <w:rFonts w:ascii="Times New Roman" w:hAnsi="Times New Roman" w:cs="Times New Roman"/>
          <w:sz w:val="24"/>
          <w:szCs w:val="24"/>
        </w:rPr>
        <w:t xml:space="preserve">      Laurențiu COȘA</w:t>
      </w:r>
    </w:p>
    <w:p w:rsidR="00484B52" w:rsidRPr="00B07274" w:rsidRDefault="00484B52" w:rsidP="00B07274">
      <w:pPr>
        <w:tabs>
          <w:tab w:val="left" w:pos="3255"/>
        </w:tabs>
        <w:jc w:val="both"/>
        <w:rPr>
          <w:rFonts w:ascii="Times New Roman" w:hAnsi="Times New Roman" w:cs="Times New Roman"/>
          <w:i/>
          <w:sz w:val="24"/>
          <w:szCs w:val="24"/>
        </w:rPr>
      </w:pPr>
    </w:p>
    <w:sectPr w:rsidR="00484B52" w:rsidRPr="00B07274" w:rsidSect="00967F6D">
      <w:pgSz w:w="11907" w:h="16840" w:code="9"/>
      <w:pgMar w:top="1440" w:right="144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8DC"/>
    <w:multiLevelType w:val="hybridMultilevel"/>
    <w:tmpl w:val="929E3BB2"/>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
    <w:nsid w:val="034179EE"/>
    <w:multiLevelType w:val="multilevel"/>
    <w:tmpl w:val="9F806D90"/>
    <w:lvl w:ilvl="0">
      <w:start w:val="1"/>
      <w:numFmt w:val="lowerLetter"/>
      <w:lvlText w:val="%1)"/>
      <w:lvlJc w:val="left"/>
      <w:rPr>
        <w:rFonts w:ascii="Times New Roman" w:eastAsia="Constantia"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626E85"/>
    <w:multiLevelType w:val="multilevel"/>
    <w:tmpl w:val="03626E85"/>
    <w:lvl w:ilvl="0">
      <w:start w:val="1"/>
      <w:numFmt w:val="lowerLetter"/>
      <w:lvlText w:val="%1)"/>
      <w:lvlJc w:val="left"/>
      <w:pPr>
        <w:ind w:left="360" w:hanging="360"/>
      </w:pPr>
      <w:rPr>
        <w:rFonts w:hint="default"/>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D2E3D16"/>
    <w:multiLevelType w:val="hybridMultilevel"/>
    <w:tmpl w:val="5554FE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DC20918"/>
    <w:multiLevelType w:val="multilevel"/>
    <w:tmpl w:val="0DC20918"/>
    <w:lvl w:ilvl="0">
      <w:start w:val="1"/>
      <w:numFmt w:val="lowerLetter"/>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111DEA"/>
    <w:multiLevelType w:val="hybridMultilevel"/>
    <w:tmpl w:val="4EDA9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675A0"/>
    <w:multiLevelType w:val="hybridMultilevel"/>
    <w:tmpl w:val="DBB661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C6099B"/>
    <w:multiLevelType w:val="hybridMultilevel"/>
    <w:tmpl w:val="8564CA3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24B91940"/>
    <w:multiLevelType w:val="multilevel"/>
    <w:tmpl w:val="24B91940"/>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060C3D"/>
    <w:multiLevelType w:val="hybridMultilevel"/>
    <w:tmpl w:val="87D6BFC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nsid w:val="32CA3A60"/>
    <w:multiLevelType w:val="multilevel"/>
    <w:tmpl w:val="32CA3A60"/>
    <w:lvl w:ilvl="0">
      <w:start w:val="1"/>
      <w:numFmt w:val="lowerLetter"/>
      <w:lvlText w:val="%1)"/>
      <w:lvlJc w:val="left"/>
      <w:rPr>
        <w:rFonts w:ascii="Times New Roman" w:eastAsia="Constantia"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2704B9"/>
    <w:multiLevelType w:val="multilevel"/>
    <w:tmpl w:val="342704B9"/>
    <w:lvl w:ilvl="0">
      <w:start w:val="4"/>
      <w:numFmt w:val="decimal"/>
      <w:lvlText w:val="3.%1."/>
      <w:lvlJc w:val="left"/>
      <w:rPr>
        <w:rFonts w:ascii="Constantia" w:eastAsia="Constantia" w:hAnsi="Constantia" w:cs="Constantia"/>
        <w:b w:val="0"/>
        <w:bCs w:val="0"/>
        <w:i/>
        <w:iCs/>
        <w:smallCaps w:val="0"/>
        <w:strike w:val="0"/>
        <w:color w:val="000000"/>
        <w:spacing w:val="0"/>
        <w:w w:val="100"/>
        <w:position w:val="0"/>
        <w:sz w:val="24"/>
        <w:szCs w:val="24"/>
        <w:u w:val="none"/>
        <w:lang w:val="ro-RO" w:eastAsia="ro-RO" w:bidi="ro-RO"/>
      </w:rPr>
    </w:lvl>
    <w:lvl w:ilvl="1">
      <w:start w:val="6"/>
      <w:numFmt w:val="decimal"/>
      <w:lvlText w:val="%1.%2."/>
      <w:lvlJc w:val="left"/>
      <w:rPr>
        <w:rFonts w:ascii="Century Schoolbook" w:eastAsia="Century Schoolbook" w:hAnsi="Century Schoolbook" w:cs="Century Schoolbook"/>
        <w:b w:val="0"/>
        <w:bCs w:val="0"/>
        <w:i/>
        <w:iCs/>
        <w:smallCaps w:val="0"/>
        <w:strike w:val="0"/>
        <w:color w:val="000000"/>
        <w:spacing w:val="0"/>
        <w:w w:val="100"/>
        <w:position w:val="0"/>
        <w:sz w:val="19"/>
        <w:szCs w:val="19"/>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9813CB"/>
    <w:multiLevelType w:val="multilevel"/>
    <w:tmpl w:val="369813CB"/>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3A7E49"/>
    <w:multiLevelType w:val="hybridMultilevel"/>
    <w:tmpl w:val="C050503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2280" w:hanging="360"/>
      </w:pPr>
      <w:rPr>
        <w:rFonts w:ascii="Courier New" w:hAnsi="Courier New" w:cs="Courier New" w:hint="default"/>
      </w:rPr>
    </w:lvl>
    <w:lvl w:ilvl="2" w:tplc="04180005" w:tentative="1">
      <w:start w:val="1"/>
      <w:numFmt w:val="bullet"/>
      <w:lvlText w:val=""/>
      <w:lvlJc w:val="left"/>
      <w:pPr>
        <w:ind w:left="3000" w:hanging="360"/>
      </w:pPr>
      <w:rPr>
        <w:rFonts w:ascii="Wingdings" w:hAnsi="Wingdings" w:hint="default"/>
      </w:rPr>
    </w:lvl>
    <w:lvl w:ilvl="3" w:tplc="04180001" w:tentative="1">
      <w:start w:val="1"/>
      <w:numFmt w:val="bullet"/>
      <w:lvlText w:val=""/>
      <w:lvlJc w:val="left"/>
      <w:pPr>
        <w:ind w:left="3720" w:hanging="360"/>
      </w:pPr>
      <w:rPr>
        <w:rFonts w:ascii="Symbol" w:hAnsi="Symbol" w:hint="default"/>
      </w:rPr>
    </w:lvl>
    <w:lvl w:ilvl="4" w:tplc="04180003" w:tentative="1">
      <w:start w:val="1"/>
      <w:numFmt w:val="bullet"/>
      <w:lvlText w:val="o"/>
      <w:lvlJc w:val="left"/>
      <w:pPr>
        <w:ind w:left="4440" w:hanging="360"/>
      </w:pPr>
      <w:rPr>
        <w:rFonts w:ascii="Courier New" w:hAnsi="Courier New" w:cs="Courier New" w:hint="default"/>
      </w:rPr>
    </w:lvl>
    <w:lvl w:ilvl="5" w:tplc="04180005" w:tentative="1">
      <w:start w:val="1"/>
      <w:numFmt w:val="bullet"/>
      <w:lvlText w:val=""/>
      <w:lvlJc w:val="left"/>
      <w:pPr>
        <w:ind w:left="5160" w:hanging="360"/>
      </w:pPr>
      <w:rPr>
        <w:rFonts w:ascii="Wingdings" w:hAnsi="Wingdings" w:hint="default"/>
      </w:rPr>
    </w:lvl>
    <w:lvl w:ilvl="6" w:tplc="04180001" w:tentative="1">
      <w:start w:val="1"/>
      <w:numFmt w:val="bullet"/>
      <w:lvlText w:val=""/>
      <w:lvlJc w:val="left"/>
      <w:pPr>
        <w:ind w:left="5880" w:hanging="360"/>
      </w:pPr>
      <w:rPr>
        <w:rFonts w:ascii="Symbol" w:hAnsi="Symbol" w:hint="default"/>
      </w:rPr>
    </w:lvl>
    <w:lvl w:ilvl="7" w:tplc="04180003" w:tentative="1">
      <w:start w:val="1"/>
      <w:numFmt w:val="bullet"/>
      <w:lvlText w:val="o"/>
      <w:lvlJc w:val="left"/>
      <w:pPr>
        <w:ind w:left="6600" w:hanging="360"/>
      </w:pPr>
      <w:rPr>
        <w:rFonts w:ascii="Courier New" w:hAnsi="Courier New" w:cs="Courier New" w:hint="default"/>
      </w:rPr>
    </w:lvl>
    <w:lvl w:ilvl="8" w:tplc="04180005" w:tentative="1">
      <w:start w:val="1"/>
      <w:numFmt w:val="bullet"/>
      <w:lvlText w:val=""/>
      <w:lvlJc w:val="left"/>
      <w:pPr>
        <w:ind w:left="7320" w:hanging="360"/>
      </w:pPr>
      <w:rPr>
        <w:rFonts w:ascii="Wingdings" w:hAnsi="Wingdings" w:hint="default"/>
      </w:rPr>
    </w:lvl>
  </w:abstractNum>
  <w:abstractNum w:abstractNumId="14">
    <w:nsid w:val="43B24F40"/>
    <w:multiLevelType w:val="hybridMultilevel"/>
    <w:tmpl w:val="1706BC76"/>
    <w:lvl w:ilvl="0" w:tplc="04180001">
      <w:start w:val="1"/>
      <w:numFmt w:val="bullet"/>
      <w:lvlText w:val=""/>
      <w:lvlJc w:val="left"/>
      <w:pPr>
        <w:ind w:left="795" w:hanging="360"/>
      </w:pPr>
      <w:rPr>
        <w:rFonts w:ascii="Symbol" w:hAnsi="Symbol" w:hint="default"/>
      </w:rPr>
    </w:lvl>
    <w:lvl w:ilvl="1" w:tplc="04180003" w:tentative="1">
      <w:start w:val="1"/>
      <w:numFmt w:val="bullet"/>
      <w:lvlText w:val="o"/>
      <w:lvlJc w:val="left"/>
      <w:pPr>
        <w:ind w:left="1515" w:hanging="360"/>
      </w:pPr>
      <w:rPr>
        <w:rFonts w:ascii="Courier New" w:hAnsi="Courier New" w:cs="Courier New" w:hint="default"/>
      </w:rPr>
    </w:lvl>
    <w:lvl w:ilvl="2" w:tplc="04180005" w:tentative="1">
      <w:start w:val="1"/>
      <w:numFmt w:val="bullet"/>
      <w:lvlText w:val=""/>
      <w:lvlJc w:val="left"/>
      <w:pPr>
        <w:ind w:left="2235" w:hanging="360"/>
      </w:pPr>
      <w:rPr>
        <w:rFonts w:ascii="Wingdings" w:hAnsi="Wingdings" w:hint="default"/>
      </w:rPr>
    </w:lvl>
    <w:lvl w:ilvl="3" w:tplc="04180001" w:tentative="1">
      <w:start w:val="1"/>
      <w:numFmt w:val="bullet"/>
      <w:lvlText w:val=""/>
      <w:lvlJc w:val="left"/>
      <w:pPr>
        <w:ind w:left="2955" w:hanging="360"/>
      </w:pPr>
      <w:rPr>
        <w:rFonts w:ascii="Symbol" w:hAnsi="Symbol" w:hint="default"/>
      </w:rPr>
    </w:lvl>
    <w:lvl w:ilvl="4" w:tplc="04180003" w:tentative="1">
      <w:start w:val="1"/>
      <w:numFmt w:val="bullet"/>
      <w:lvlText w:val="o"/>
      <w:lvlJc w:val="left"/>
      <w:pPr>
        <w:ind w:left="3675" w:hanging="360"/>
      </w:pPr>
      <w:rPr>
        <w:rFonts w:ascii="Courier New" w:hAnsi="Courier New" w:cs="Courier New" w:hint="default"/>
      </w:rPr>
    </w:lvl>
    <w:lvl w:ilvl="5" w:tplc="04180005" w:tentative="1">
      <w:start w:val="1"/>
      <w:numFmt w:val="bullet"/>
      <w:lvlText w:val=""/>
      <w:lvlJc w:val="left"/>
      <w:pPr>
        <w:ind w:left="4395" w:hanging="360"/>
      </w:pPr>
      <w:rPr>
        <w:rFonts w:ascii="Wingdings" w:hAnsi="Wingdings" w:hint="default"/>
      </w:rPr>
    </w:lvl>
    <w:lvl w:ilvl="6" w:tplc="04180001" w:tentative="1">
      <w:start w:val="1"/>
      <w:numFmt w:val="bullet"/>
      <w:lvlText w:val=""/>
      <w:lvlJc w:val="left"/>
      <w:pPr>
        <w:ind w:left="5115" w:hanging="360"/>
      </w:pPr>
      <w:rPr>
        <w:rFonts w:ascii="Symbol" w:hAnsi="Symbol" w:hint="default"/>
      </w:rPr>
    </w:lvl>
    <w:lvl w:ilvl="7" w:tplc="04180003" w:tentative="1">
      <w:start w:val="1"/>
      <w:numFmt w:val="bullet"/>
      <w:lvlText w:val="o"/>
      <w:lvlJc w:val="left"/>
      <w:pPr>
        <w:ind w:left="5835" w:hanging="360"/>
      </w:pPr>
      <w:rPr>
        <w:rFonts w:ascii="Courier New" w:hAnsi="Courier New" w:cs="Courier New" w:hint="default"/>
      </w:rPr>
    </w:lvl>
    <w:lvl w:ilvl="8" w:tplc="04180005" w:tentative="1">
      <w:start w:val="1"/>
      <w:numFmt w:val="bullet"/>
      <w:lvlText w:val=""/>
      <w:lvlJc w:val="left"/>
      <w:pPr>
        <w:ind w:left="6555" w:hanging="360"/>
      </w:pPr>
      <w:rPr>
        <w:rFonts w:ascii="Wingdings" w:hAnsi="Wingdings" w:hint="default"/>
      </w:rPr>
    </w:lvl>
  </w:abstractNum>
  <w:abstractNum w:abstractNumId="15">
    <w:nsid w:val="45785B4F"/>
    <w:multiLevelType w:val="hybridMultilevel"/>
    <w:tmpl w:val="63E47F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FDA2C31"/>
    <w:multiLevelType w:val="multilevel"/>
    <w:tmpl w:val="4FDA2C31"/>
    <w:lvl w:ilvl="0">
      <w:start w:val="1"/>
      <w:numFmt w:val="lowerLetter"/>
      <w:lvlText w:val="%1)"/>
      <w:lvlJc w:val="left"/>
      <w:rPr>
        <w:rFonts w:ascii="Times New Roman" w:eastAsia="Constantia"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F51E7F"/>
    <w:multiLevelType w:val="hybridMultilevel"/>
    <w:tmpl w:val="9E84C6D4"/>
    <w:lvl w:ilvl="0" w:tplc="1ACAF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5595AEF"/>
    <w:multiLevelType w:val="hybridMultilevel"/>
    <w:tmpl w:val="5784C5B2"/>
    <w:lvl w:ilvl="0" w:tplc="8ADC9658">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9">
    <w:nsid w:val="686E01D2"/>
    <w:multiLevelType w:val="multilevel"/>
    <w:tmpl w:val="686E01D2"/>
    <w:lvl w:ilvl="0">
      <w:start w:val="1"/>
      <w:numFmt w:val="lowerLetter"/>
      <w:lvlText w:val="%1)"/>
      <w:lvlJc w:val="left"/>
      <w:rPr>
        <w:rFonts w:ascii="Times New Roman" w:eastAsia="Constantia"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906621E"/>
    <w:multiLevelType w:val="hybridMultilevel"/>
    <w:tmpl w:val="A02082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3566E47"/>
    <w:multiLevelType w:val="hybridMultilevel"/>
    <w:tmpl w:val="BEBE0634"/>
    <w:lvl w:ilvl="0" w:tplc="0418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2">
    <w:nsid w:val="781D4D00"/>
    <w:multiLevelType w:val="hybridMultilevel"/>
    <w:tmpl w:val="1BB6859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3">
    <w:nsid w:val="78256FE9"/>
    <w:multiLevelType w:val="multilevel"/>
    <w:tmpl w:val="78256FE9"/>
    <w:lvl w:ilvl="0">
      <w:start w:val="1"/>
      <w:numFmt w:val="lowerLetter"/>
      <w:lvlText w:val="%1)"/>
      <w:lvlJc w:val="left"/>
      <w:rPr>
        <w:rFonts w:ascii="Times New Roman" w:eastAsia="Constantia"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5"/>
  </w:num>
  <w:num w:numId="3">
    <w:abstractNumId w:val="3"/>
  </w:num>
  <w:num w:numId="4">
    <w:abstractNumId w:val="7"/>
  </w:num>
  <w:num w:numId="5">
    <w:abstractNumId w:val="17"/>
  </w:num>
  <w:num w:numId="6">
    <w:abstractNumId w:val="12"/>
  </w:num>
  <w:num w:numId="7">
    <w:abstractNumId w:val="4"/>
  </w:num>
  <w:num w:numId="8">
    <w:abstractNumId w:val="19"/>
  </w:num>
  <w:num w:numId="9">
    <w:abstractNumId w:val="13"/>
  </w:num>
  <w:num w:numId="10">
    <w:abstractNumId w:val="9"/>
  </w:num>
  <w:num w:numId="11">
    <w:abstractNumId w:val="22"/>
  </w:num>
  <w:num w:numId="12">
    <w:abstractNumId w:val="11"/>
  </w:num>
  <w:num w:numId="13">
    <w:abstractNumId w:val="23"/>
  </w:num>
  <w:num w:numId="14">
    <w:abstractNumId w:val="8"/>
  </w:num>
  <w:num w:numId="15">
    <w:abstractNumId w:val="2"/>
  </w:num>
  <w:num w:numId="16">
    <w:abstractNumId w:val="1"/>
  </w:num>
  <w:num w:numId="17">
    <w:abstractNumId w:val="10"/>
  </w:num>
  <w:num w:numId="18">
    <w:abstractNumId w:val="16"/>
  </w:num>
  <w:num w:numId="19">
    <w:abstractNumId w:val="6"/>
  </w:num>
  <w:num w:numId="20">
    <w:abstractNumId w:val="15"/>
  </w:num>
  <w:num w:numId="21">
    <w:abstractNumId w:val="14"/>
  </w:num>
  <w:num w:numId="22">
    <w:abstractNumId w:val="21"/>
  </w:num>
  <w:num w:numId="23">
    <w:abstractNumId w:val="0"/>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drawingGridHorizontalSpacing w:val="110"/>
  <w:displayHorizontalDrawingGridEvery w:val="2"/>
  <w:displayVerticalDrawingGridEvery w:val="2"/>
  <w:characterSpacingControl w:val="doNotCompress"/>
  <w:compat/>
  <w:rsids>
    <w:rsidRoot w:val="00FC3B24"/>
    <w:rsid w:val="000172D3"/>
    <w:rsid w:val="0012004F"/>
    <w:rsid w:val="00160AEB"/>
    <w:rsid w:val="00196CF2"/>
    <w:rsid w:val="00200501"/>
    <w:rsid w:val="00214622"/>
    <w:rsid w:val="002725F7"/>
    <w:rsid w:val="002D3AE4"/>
    <w:rsid w:val="003311CE"/>
    <w:rsid w:val="00340AFD"/>
    <w:rsid w:val="003679D0"/>
    <w:rsid w:val="00372A12"/>
    <w:rsid w:val="003D09B0"/>
    <w:rsid w:val="003D3CCF"/>
    <w:rsid w:val="003E7670"/>
    <w:rsid w:val="004261D8"/>
    <w:rsid w:val="00484B52"/>
    <w:rsid w:val="00491158"/>
    <w:rsid w:val="006158AE"/>
    <w:rsid w:val="00695B4E"/>
    <w:rsid w:val="006C4A4E"/>
    <w:rsid w:val="006E0FBE"/>
    <w:rsid w:val="006F1860"/>
    <w:rsid w:val="007016E5"/>
    <w:rsid w:val="007069CD"/>
    <w:rsid w:val="007113FD"/>
    <w:rsid w:val="007B5F12"/>
    <w:rsid w:val="007F112A"/>
    <w:rsid w:val="00824D42"/>
    <w:rsid w:val="00867F36"/>
    <w:rsid w:val="008B6CA0"/>
    <w:rsid w:val="009665C4"/>
    <w:rsid w:val="00967F6D"/>
    <w:rsid w:val="00AC4569"/>
    <w:rsid w:val="00AD39BA"/>
    <w:rsid w:val="00B07274"/>
    <w:rsid w:val="00B34D0F"/>
    <w:rsid w:val="00BC1EB6"/>
    <w:rsid w:val="00C72FEB"/>
    <w:rsid w:val="00C81337"/>
    <w:rsid w:val="00CE12DF"/>
    <w:rsid w:val="00CE7734"/>
    <w:rsid w:val="00D26479"/>
    <w:rsid w:val="00D46525"/>
    <w:rsid w:val="00D51A8D"/>
    <w:rsid w:val="00D65BC7"/>
    <w:rsid w:val="00E37E16"/>
    <w:rsid w:val="00EC0C39"/>
    <w:rsid w:val="00ED3796"/>
    <w:rsid w:val="00EF0A20"/>
    <w:rsid w:val="00F2103D"/>
    <w:rsid w:val="00F81E19"/>
    <w:rsid w:val="00FA1840"/>
    <w:rsid w:val="00FC3B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C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CA0"/>
    <w:pPr>
      <w:ind w:left="720"/>
      <w:contextualSpacing/>
    </w:pPr>
  </w:style>
  <w:style w:type="character" w:styleId="Hyperlink">
    <w:name w:val="Hyperlink"/>
    <w:basedOn w:val="DefaultParagraphFont"/>
    <w:rsid w:val="006E0FBE"/>
    <w:rPr>
      <w:color w:val="0066CC"/>
      <w:u w:val="single"/>
    </w:rPr>
  </w:style>
  <w:style w:type="character" w:customStyle="1" w:styleId="Bodytext2">
    <w:name w:val="Body text (2)_"/>
    <w:basedOn w:val="DefaultParagraphFont"/>
    <w:link w:val="Bodytext20"/>
    <w:qFormat/>
    <w:rsid w:val="006E0FBE"/>
    <w:rPr>
      <w:rFonts w:ascii="Constantia" w:eastAsia="Constantia" w:hAnsi="Constantia" w:cs="Constantia"/>
      <w:shd w:val="clear" w:color="auto" w:fill="FFFFFF"/>
    </w:rPr>
  </w:style>
  <w:style w:type="paragraph" w:customStyle="1" w:styleId="Bodytext20">
    <w:name w:val="Body text (2)"/>
    <w:basedOn w:val="Normal"/>
    <w:link w:val="Bodytext2"/>
    <w:qFormat/>
    <w:rsid w:val="006E0FBE"/>
    <w:pPr>
      <w:widowControl w:val="0"/>
      <w:shd w:val="clear" w:color="auto" w:fill="FFFFFF"/>
      <w:spacing w:before="660" w:after="540" w:line="317" w:lineRule="exact"/>
      <w:ind w:hanging="2020"/>
    </w:pPr>
    <w:rPr>
      <w:rFonts w:ascii="Constantia" w:eastAsia="Constantia" w:hAnsi="Constantia" w:cs="Constantia"/>
    </w:rPr>
  </w:style>
  <w:style w:type="character" w:customStyle="1" w:styleId="Heading2">
    <w:name w:val="Heading #2_"/>
    <w:basedOn w:val="DefaultParagraphFont"/>
    <w:link w:val="Heading20"/>
    <w:qFormat/>
    <w:rsid w:val="00CE12DF"/>
    <w:rPr>
      <w:rFonts w:ascii="Constantia" w:eastAsia="Constantia" w:hAnsi="Constantia" w:cs="Constantia"/>
      <w:shd w:val="clear" w:color="auto" w:fill="FFFFFF"/>
    </w:rPr>
  </w:style>
  <w:style w:type="paragraph" w:customStyle="1" w:styleId="Heading20">
    <w:name w:val="Heading #2"/>
    <w:basedOn w:val="Normal"/>
    <w:link w:val="Heading2"/>
    <w:rsid w:val="00CE12DF"/>
    <w:pPr>
      <w:widowControl w:val="0"/>
      <w:shd w:val="clear" w:color="auto" w:fill="FFFFFF"/>
      <w:spacing w:before="1260" w:after="60" w:line="0" w:lineRule="atLeast"/>
      <w:jc w:val="right"/>
      <w:outlineLvl w:val="1"/>
    </w:pPr>
    <w:rPr>
      <w:rFonts w:ascii="Constantia" w:eastAsia="Constantia" w:hAnsi="Constantia" w:cs="Constantia"/>
    </w:rPr>
  </w:style>
  <w:style w:type="character" w:customStyle="1" w:styleId="Bodytext4">
    <w:name w:val="Body text (4)_"/>
    <w:basedOn w:val="DefaultParagraphFont"/>
    <w:link w:val="Bodytext40"/>
    <w:qFormat/>
    <w:rsid w:val="00CE12DF"/>
    <w:rPr>
      <w:rFonts w:ascii="Century Schoolbook" w:eastAsia="Century Schoolbook" w:hAnsi="Century Schoolbook" w:cs="Century Schoolbook"/>
      <w:i/>
      <w:iCs/>
      <w:sz w:val="24"/>
      <w:szCs w:val="24"/>
      <w:shd w:val="clear" w:color="auto" w:fill="FFFFFF"/>
    </w:rPr>
  </w:style>
  <w:style w:type="paragraph" w:customStyle="1" w:styleId="Bodytext40">
    <w:name w:val="Body text (4)"/>
    <w:basedOn w:val="Normal"/>
    <w:link w:val="Bodytext4"/>
    <w:rsid w:val="00CE12DF"/>
    <w:pPr>
      <w:widowControl w:val="0"/>
      <w:shd w:val="clear" w:color="auto" w:fill="FFFFFF"/>
      <w:spacing w:before="180" w:after="0" w:line="264" w:lineRule="exact"/>
      <w:ind w:hanging="340"/>
      <w:jc w:val="both"/>
    </w:pPr>
    <w:rPr>
      <w:rFonts w:ascii="Century Schoolbook" w:eastAsia="Century Schoolbook" w:hAnsi="Century Schoolbook" w:cs="Century Schoolbook"/>
      <w:i/>
      <w:iCs/>
      <w:sz w:val="24"/>
      <w:szCs w:val="24"/>
    </w:rPr>
  </w:style>
  <w:style w:type="character" w:customStyle="1" w:styleId="Bodytext4Constantia">
    <w:name w:val="Body text (4) + Constantia"/>
    <w:basedOn w:val="Bodytext4"/>
    <w:rsid w:val="00CE12DF"/>
    <w:rPr>
      <w:rFonts w:ascii="Constantia" w:eastAsia="Constantia" w:hAnsi="Constantia" w:cs="Constantia"/>
      <w:i/>
      <w:iCs/>
      <w:color w:val="000000"/>
      <w:spacing w:val="0"/>
      <w:w w:val="100"/>
      <w:position w:val="0"/>
      <w:sz w:val="24"/>
      <w:szCs w:val="24"/>
      <w:shd w:val="clear" w:color="auto" w:fill="FFFFFF"/>
      <w:lang w:val="ro-RO" w:eastAsia="ro-RO" w:bidi="ro-RO"/>
    </w:rPr>
  </w:style>
  <w:style w:type="character" w:customStyle="1" w:styleId="Bodytext4Exact">
    <w:name w:val="Body text (4) Exact"/>
    <w:basedOn w:val="DefaultParagraphFont"/>
    <w:qFormat/>
    <w:rsid w:val="00CE12DF"/>
    <w:rPr>
      <w:rFonts w:ascii="Century Schoolbook" w:eastAsia="Century Schoolbook" w:hAnsi="Century Schoolbook" w:cs="Century Schoolbook"/>
      <w:i/>
      <w:iCs/>
      <w:sz w:val="24"/>
      <w:szCs w:val="24"/>
      <w:u w:val="none"/>
    </w:rPr>
  </w:style>
  <w:style w:type="character" w:customStyle="1" w:styleId="Bodytext8">
    <w:name w:val="Body text (8)_"/>
    <w:basedOn w:val="DefaultParagraphFont"/>
    <w:link w:val="Bodytext80"/>
    <w:rsid w:val="007016E5"/>
    <w:rPr>
      <w:rFonts w:ascii="Constantia" w:eastAsia="Constantia" w:hAnsi="Constantia" w:cs="Constantia"/>
      <w:b/>
      <w:bCs/>
      <w:i/>
      <w:iCs/>
      <w:shd w:val="clear" w:color="auto" w:fill="FFFFFF"/>
    </w:rPr>
  </w:style>
  <w:style w:type="paragraph" w:customStyle="1" w:styleId="Bodytext80">
    <w:name w:val="Body text (8)"/>
    <w:basedOn w:val="Normal"/>
    <w:link w:val="Bodytext8"/>
    <w:qFormat/>
    <w:rsid w:val="007016E5"/>
    <w:pPr>
      <w:widowControl w:val="0"/>
      <w:shd w:val="clear" w:color="auto" w:fill="FFFFFF"/>
      <w:spacing w:after="0" w:line="475" w:lineRule="exact"/>
    </w:pPr>
    <w:rPr>
      <w:rFonts w:ascii="Constantia" w:eastAsia="Constantia" w:hAnsi="Constantia" w:cs="Constantia"/>
      <w:b/>
      <w:bCs/>
      <w:i/>
      <w:iCs/>
    </w:rPr>
  </w:style>
  <w:style w:type="table" w:styleId="TableGrid">
    <w:name w:val="Table Grid"/>
    <w:basedOn w:val="TableNormal"/>
    <w:uiPriority w:val="59"/>
    <w:rsid w:val="004911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2D3AE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4781</Words>
  <Characters>27256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31974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2025-10-01T06:44:00Z</cp:lastPrinted>
  <dcterms:created xsi:type="dcterms:W3CDTF">2025-09-19T06:37:00Z</dcterms:created>
  <dcterms:modified xsi:type="dcterms:W3CDTF">2025-10-01T06:44:00Z</dcterms:modified>
</cp:coreProperties>
</file>