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B24" w:rsidRPr="00B07274" w:rsidRDefault="00B07274" w:rsidP="00B07274">
      <w:pPr>
        <w:ind w:left="4320" w:firstLine="720"/>
        <w:jc w:val="both"/>
        <w:rPr>
          <w:rFonts w:ascii="Times New Roman" w:hAnsi="Times New Roman" w:cs="Times New Roman"/>
          <w:b/>
          <w:sz w:val="24"/>
          <w:szCs w:val="24"/>
        </w:rPr>
      </w:pPr>
      <w:proofErr w:type="gramStart"/>
      <w:r w:rsidRPr="00B07274">
        <w:rPr>
          <w:rFonts w:ascii="Times New Roman" w:hAnsi="Times New Roman" w:cs="Times New Roman"/>
          <w:b/>
          <w:sz w:val="24"/>
          <w:szCs w:val="24"/>
        </w:rPr>
        <w:t>Anexa I la H.C.L nr.</w:t>
      </w:r>
      <w:proofErr w:type="gramEnd"/>
      <w:r w:rsidRPr="00B07274">
        <w:rPr>
          <w:rFonts w:ascii="Times New Roman" w:hAnsi="Times New Roman" w:cs="Times New Roman"/>
          <w:b/>
          <w:sz w:val="24"/>
          <w:szCs w:val="24"/>
        </w:rPr>
        <w:t xml:space="preserve"> 84 din 30.09.2025</w:t>
      </w:r>
    </w:p>
    <w:p w:rsidR="00FC3B24" w:rsidRPr="00B07274" w:rsidRDefault="00FC3B24" w:rsidP="00B07274">
      <w:pPr>
        <w:jc w:val="both"/>
        <w:rPr>
          <w:rFonts w:ascii="Times New Roman" w:hAnsi="Times New Roman" w:cs="Times New Roman"/>
          <w:b/>
          <w:sz w:val="24"/>
          <w:szCs w:val="24"/>
        </w:rPr>
      </w:pPr>
    </w:p>
    <w:p w:rsidR="003679D0" w:rsidRPr="00B07274" w:rsidRDefault="00FC3B24" w:rsidP="00B07274">
      <w:pPr>
        <w:jc w:val="both"/>
        <w:rPr>
          <w:rFonts w:ascii="Times New Roman" w:hAnsi="Times New Roman" w:cs="Times New Roman"/>
          <w:b/>
          <w:sz w:val="24"/>
          <w:szCs w:val="24"/>
        </w:rPr>
      </w:pPr>
      <w:r w:rsidRPr="00B07274">
        <w:rPr>
          <w:rFonts w:ascii="Times New Roman" w:hAnsi="Times New Roman" w:cs="Times New Roman"/>
          <w:b/>
          <w:sz w:val="24"/>
          <w:szCs w:val="24"/>
        </w:rPr>
        <w:t>STRATEGIA DE DEZVOLTARE A SERVICIILOR</w:t>
      </w:r>
      <w:r w:rsidR="00EF0A20" w:rsidRPr="00B07274">
        <w:rPr>
          <w:rFonts w:ascii="Times New Roman" w:hAnsi="Times New Roman" w:cs="Times New Roman"/>
          <w:b/>
          <w:sz w:val="24"/>
          <w:szCs w:val="24"/>
        </w:rPr>
        <w:t xml:space="preserve"> SOCIALE LA NIVELUL U.A.T. NICOLAE BALCESCU,</w:t>
      </w:r>
      <w:r w:rsidRPr="00B07274">
        <w:rPr>
          <w:rFonts w:ascii="Times New Roman" w:hAnsi="Times New Roman" w:cs="Times New Roman"/>
          <w:b/>
          <w:sz w:val="24"/>
          <w:szCs w:val="24"/>
        </w:rPr>
        <w:t xml:space="preserve"> JUDEȚUL BACĂU PENTRU PERIOADA </w:t>
      </w:r>
      <w:r w:rsidR="006E0FBE" w:rsidRPr="00B07274">
        <w:rPr>
          <w:rFonts w:ascii="Times New Roman" w:hAnsi="Times New Roman" w:cs="Times New Roman"/>
          <w:b/>
          <w:sz w:val="24"/>
          <w:szCs w:val="24"/>
        </w:rPr>
        <w:t>2025-2030</w:t>
      </w:r>
    </w:p>
    <w:p w:rsidR="00FC3B24" w:rsidRPr="00B07274" w:rsidRDefault="003679D0" w:rsidP="00B07274">
      <w:pPr>
        <w:jc w:val="both"/>
        <w:rPr>
          <w:rFonts w:ascii="Times New Roman" w:hAnsi="Times New Roman" w:cs="Times New Roman"/>
          <w:b/>
          <w:sz w:val="24"/>
          <w:szCs w:val="24"/>
        </w:rPr>
      </w:pPr>
      <w:r w:rsidRPr="00B07274">
        <w:rPr>
          <w:rFonts w:ascii="Times New Roman" w:hAnsi="Times New Roman" w:cs="Times New Roman"/>
          <w:sz w:val="24"/>
          <w:szCs w:val="24"/>
        </w:rPr>
        <w:t xml:space="preserve">  </w:t>
      </w:r>
      <w:r w:rsidR="006F1860" w:rsidRPr="00B07274">
        <w:rPr>
          <w:rFonts w:ascii="Times New Roman" w:hAnsi="Times New Roman" w:cs="Times New Roman"/>
          <w:sz w:val="24"/>
          <w:szCs w:val="24"/>
        </w:rPr>
        <w:tab/>
      </w:r>
      <w:r w:rsidRPr="00B07274">
        <w:rPr>
          <w:rFonts w:ascii="Times New Roman" w:hAnsi="Times New Roman" w:cs="Times New Roman"/>
          <w:sz w:val="24"/>
          <w:szCs w:val="24"/>
        </w:rPr>
        <w:t xml:space="preserve"> </w:t>
      </w:r>
      <w:r w:rsidR="000172D3" w:rsidRPr="00B07274">
        <w:rPr>
          <w:rFonts w:ascii="Times New Roman" w:hAnsi="Times New Roman" w:cs="Times New Roman"/>
          <w:sz w:val="24"/>
          <w:szCs w:val="24"/>
        </w:rPr>
        <w:t xml:space="preserve">Ca urmare a modificărilor intervenite în legislaţia naţională în domeniul asistenţei sociale, se impune elaborarea unei strategii de dezvoltare a serviciilor sociale acordate de furnizorii publici şi privaţi la nivelul </w:t>
      </w:r>
      <w:r w:rsidR="00EF0A20" w:rsidRPr="00B07274">
        <w:rPr>
          <w:rFonts w:ascii="Times New Roman" w:hAnsi="Times New Roman" w:cs="Times New Roman"/>
          <w:sz w:val="24"/>
          <w:szCs w:val="24"/>
        </w:rPr>
        <w:t>comunei Nicolae Balcescu</w:t>
      </w:r>
      <w:r w:rsidRPr="00B07274">
        <w:rPr>
          <w:rFonts w:ascii="Times New Roman" w:hAnsi="Times New Roman" w:cs="Times New Roman"/>
          <w:sz w:val="24"/>
          <w:szCs w:val="24"/>
        </w:rPr>
        <w:t xml:space="preserve">, județul Bacău, pentru </w:t>
      </w:r>
      <w:r w:rsidR="006E0FBE" w:rsidRPr="00B07274">
        <w:rPr>
          <w:rFonts w:ascii="Times New Roman" w:hAnsi="Times New Roman" w:cs="Times New Roman"/>
          <w:sz w:val="24"/>
          <w:szCs w:val="24"/>
        </w:rPr>
        <w:t>perioada 2025-203</w:t>
      </w:r>
      <w:r w:rsidR="000172D3" w:rsidRPr="00B07274">
        <w:rPr>
          <w:rFonts w:ascii="Times New Roman" w:hAnsi="Times New Roman" w:cs="Times New Roman"/>
          <w:sz w:val="24"/>
          <w:szCs w:val="24"/>
        </w:rPr>
        <w:t>0 şi a unui Plan de intervenţie elaborat în conformitate cu aceasta.</w:t>
      </w:r>
    </w:p>
    <w:p w:rsidR="00ED3796" w:rsidRPr="00B07274" w:rsidRDefault="00AD39BA" w:rsidP="00B07274">
      <w:pPr>
        <w:ind w:firstLine="720"/>
        <w:jc w:val="both"/>
        <w:rPr>
          <w:rFonts w:ascii="Times New Roman" w:hAnsi="Times New Roman" w:cs="Times New Roman"/>
          <w:sz w:val="24"/>
          <w:szCs w:val="24"/>
        </w:rPr>
      </w:pPr>
      <w:proofErr w:type="gramStart"/>
      <w:r w:rsidRPr="00B07274">
        <w:rPr>
          <w:rFonts w:ascii="Times New Roman" w:hAnsi="Times New Roman" w:cs="Times New Roman"/>
          <w:sz w:val="24"/>
          <w:szCs w:val="24"/>
        </w:rPr>
        <w:t>Elaborarea strategiei locale de dezvoltare a serviciilor sociale se fundamentează pe informaţiile colectate de Compartiment</w:t>
      </w:r>
      <w:r w:rsidR="00ED3796" w:rsidRPr="00B07274">
        <w:rPr>
          <w:rFonts w:ascii="Times New Roman" w:hAnsi="Times New Roman" w:cs="Times New Roman"/>
          <w:sz w:val="24"/>
          <w:szCs w:val="24"/>
        </w:rPr>
        <w:t>ul de Asistență Socială</w:t>
      </w:r>
      <w:r w:rsidRPr="00B07274">
        <w:rPr>
          <w:rFonts w:ascii="Times New Roman" w:hAnsi="Times New Roman" w:cs="Times New Roman"/>
          <w:sz w:val="24"/>
          <w:szCs w:val="24"/>
        </w:rPr>
        <w:t xml:space="preserve"> în exercitarea atribuţiilor prevăzute la art.</w:t>
      </w:r>
      <w:proofErr w:type="gramEnd"/>
      <w:r w:rsidRPr="00B07274">
        <w:rPr>
          <w:rFonts w:ascii="Times New Roman" w:hAnsi="Times New Roman" w:cs="Times New Roman"/>
          <w:sz w:val="24"/>
          <w:szCs w:val="24"/>
        </w:rPr>
        <w:t xml:space="preserve"> </w:t>
      </w:r>
      <w:proofErr w:type="gramStart"/>
      <w:r w:rsidRPr="00B07274">
        <w:rPr>
          <w:rFonts w:ascii="Times New Roman" w:hAnsi="Times New Roman" w:cs="Times New Roman"/>
          <w:sz w:val="24"/>
          <w:szCs w:val="24"/>
        </w:rPr>
        <w:t>3 alin.</w:t>
      </w:r>
      <w:proofErr w:type="gramEnd"/>
      <w:r w:rsidRPr="00B07274">
        <w:rPr>
          <w:rFonts w:ascii="Times New Roman" w:hAnsi="Times New Roman" w:cs="Times New Roman"/>
          <w:sz w:val="24"/>
          <w:szCs w:val="24"/>
        </w:rPr>
        <w:t xml:space="preserve"> (2) </w:t>
      </w:r>
      <w:proofErr w:type="gramStart"/>
      <w:r w:rsidRPr="00B07274">
        <w:rPr>
          <w:rFonts w:ascii="Times New Roman" w:hAnsi="Times New Roman" w:cs="Times New Roman"/>
          <w:sz w:val="24"/>
          <w:szCs w:val="24"/>
        </w:rPr>
        <w:t>lit</w:t>
      </w:r>
      <w:proofErr w:type="gramEnd"/>
      <w:r w:rsidRPr="00B07274">
        <w:rPr>
          <w:rFonts w:ascii="Times New Roman" w:hAnsi="Times New Roman" w:cs="Times New Roman"/>
          <w:sz w:val="24"/>
          <w:szCs w:val="24"/>
        </w:rPr>
        <w:t xml:space="preserve">. d), h) şi i) din H.G. nr. </w:t>
      </w:r>
      <w:proofErr w:type="gramStart"/>
      <w:r w:rsidRPr="00B07274">
        <w:rPr>
          <w:rFonts w:ascii="Times New Roman" w:hAnsi="Times New Roman" w:cs="Times New Roman"/>
          <w:sz w:val="24"/>
          <w:szCs w:val="24"/>
        </w:rPr>
        <w:t>797/2017 pentru aprobarea regulamentelor-cadru de organizare şi funcţionare ale serviciilor publice de asistenţă socială şi a structurii orientative de personal.</w:t>
      </w:r>
      <w:proofErr w:type="gramEnd"/>
      <w:r w:rsidRPr="00B07274">
        <w:rPr>
          <w:rFonts w:ascii="Times New Roman" w:hAnsi="Times New Roman" w:cs="Times New Roman"/>
          <w:sz w:val="24"/>
          <w:szCs w:val="24"/>
        </w:rPr>
        <w:t xml:space="preserve"> Documentul de fundamentare </w:t>
      </w:r>
      <w:proofErr w:type="gramStart"/>
      <w:r w:rsidRPr="00B07274">
        <w:rPr>
          <w:rFonts w:ascii="Times New Roman" w:hAnsi="Times New Roman" w:cs="Times New Roman"/>
          <w:sz w:val="24"/>
          <w:szCs w:val="24"/>
        </w:rPr>
        <w:t>este</w:t>
      </w:r>
      <w:proofErr w:type="gramEnd"/>
      <w:r w:rsidRPr="00B07274">
        <w:rPr>
          <w:rFonts w:ascii="Times New Roman" w:hAnsi="Times New Roman" w:cs="Times New Roman"/>
          <w:sz w:val="24"/>
          <w:szCs w:val="24"/>
        </w:rPr>
        <w:t xml:space="preserve"> r</w:t>
      </w:r>
      <w:r w:rsidR="00ED3796" w:rsidRPr="00B07274">
        <w:rPr>
          <w:rFonts w:ascii="Times New Roman" w:hAnsi="Times New Roman" w:cs="Times New Roman"/>
          <w:sz w:val="24"/>
          <w:szCs w:val="24"/>
        </w:rPr>
        <w:t xml:space="preserve">ealizat de </w:t>
      </w:r>
      <w:r w:rsidRPr="00B07274">
        <w:rPr>
          <w:rFonts w:ascii="Times New Roman" w:hAnsi="Times New Roman" w:cs="Times New Roman"/>
          <w:sz w:val="24"/>
          <w:szCs w:val="24"/>
        </w:rPr>
        <w:t>Compartiment</w:t>
      </w:r>
      <w:r w:rsidR="00ED3796" w:rsidRPr="00B07274">
        <w:rPr>
          <w:rFonts w:ascii="Times New Roman" w:hAnsi="Times New Roman" w:cs="Times New Roman"/>
          <w:sz w:val="24"/>
          <w:szCs w:val="24"/>
        </w:rPr>
        <w:t xml:space="preserve">ul de Asistență Socială </w:t>
      </w:r>
      <w:r w:rsidRPr="00B07274">
        <w:rPr>
          <w:rFonts w:ascii="Times New Roman" w:hAnsi="Times New Roman" w:cs="Times New Roman"/>
          <w:sz w:val="24"/>
          <w:szCs w:val="24"/>
        </w:rPr>
        <w:t xml:space="preserve">şi conţine cel puţin următoarele informaţii: </w:t>
      </w:r>
    </w:p>
    <w:p w:rsidR="00ED3796" w:rsidRPr="00B07274" w:rsidRDefault="00AD39BA" w:rsidP="00B07274">
      <w:pPr>
        <w:ind w:firstLine="720"/>
        <w:jc w:val="both"/>
        <w:rPr>
          <w:rFonts w:ascii="Times New Roman" w:hAnsi="Times New Roman" w:cs="Times New Roman"/>
          <w:sz w:val="24"/>
          <w:szCs w:val="24"/>
        </w:rPr>
      </w:pPr>
      <w:r w:rsidRPr="00B07274">
        <w:rPr>
          <w:rFonts w:ascii="Times New Roman" w:hAnsi="Times New Roman" w:cs="Times New Roman"/>
          <w:sz w:val="24"/>
          <w:szCs w:val="24"/>
        </w:rPr>
        <w:t xml:space="preserve">a) </w:t>
      </w:r>
      <w:proofErr w:type="gramStart"/>
      <w:r w:rsidRPr="00B07274">
        <w:rPr>
          <w:rFonts w:ascii="Times New Roman" w:hAnsi="Times New Roman" w:cs="Times New Roman"/>
          <w:sz w:val="24"/>
          <w:szCs w:val="24"/>
        </w:rPr>
        <w:t>caracteristici</w:t>
      </w:r>
      <w:proofErr w:type="gramEnd"/>
      <w:r w:rsidRPr="00B07274">
        <w:rPr>
          <w:rFonts w:ascii="Times New Roman" w:hAnsi="Times New Roman" w:cs="Times New Roman"/>
          <w:sz w:val="24"/>
          <w:szCs w:val="24"/>
        </w:rPr>
        <w:t xml:space="preserve"> teritoriale ale unităţii administrativ-teritoriale; </w:t>
      </w:r>
    </w:p>
    <w:p w:rsidR="00ED3796" w:rsidRPr="00B07274" w:rsidRDefault="00AD39BA" w:rsidP="00B07274">
      <w:pPr>
        <w:ind w:firstLine="720"/>
        <w:jc w:val="both"/>
        <w:rPr>
          <w:rFonts w:ascii="Times New Roman" w:hAnsi="Times New Roman" w:cs="Times New Roman"/>
          <w:sz w:val="24"/>
          <w:szCs w:val="24"/>
        </w:rPr>
      </w:pPr>
      <w:r w:rsidRPr="00B07274">
        <w:rPr>
          <w:rFonts w:ascii="Times New Roman" w:hAnsi="Times New Roman" w:cs="Times New Roman"/>
          <w:sz w:val="24"/>
          <w:szCs w:val="24"/>
        </w:rPr>
        <w:t xml:space="preserve">b) </w:t>
      </w:r>
      <w:proofErr w:type="gramStart"/>
      <w:r w:rsidRPr="00B07274">
        <w:rPr>
          <w:rFonts w:ascii="Times New Roman" w:hAnsi="Times New Roman" w:cs="Times New Roman"/>
          <w:sz w:val="24"/>
          <w:szCs w:val="24"/>
        </w:rPr>
        <w:t>nivelul</w:t>
      </w:r>
      <w:proofErr w:type="gramEnd"/>
      <w:r w:rsidRPr="00B07274">
        <w:rPr>
          <w:rFonts w:ascii="Times New Roman" w:hAnsi="Times New Roman" w:cs="Times New Roman"/>
          <w:sz w:val="24"/>
          <w:szCs w:val="24"/>
        </w:rPr>
        <w:t xml:space="preserve"> de dezvoltare socioeconomică şi culturală a regiunii; </w:t>
      </w:r>
    </w:p>
    <w:p w:rsidR="00ED3796" w:rsidRPr="00B07274" w:rsidRDefault="00AD39BA" w:rsidP="00B07274">
      <w:pPr>
        <w:ind w:firstLine="720"/>
        <w:jc w:val="both"/>
        <w:rPr>
          <w:rFonts w:ascii="Times New Roman" w:hAnsi="Times New Roman" w:cs="Times New Roman"/>
          <w:sz w:val="24"/>
          <w:szCs w:val="24"/>
        </w:rPr>
      </w:pPr>
      <w:r w:rsidRPr="00B07274">
        <w:rPr>
          <w:rFonts w:ascii="Times New Roman" w:hAnsi="Times New Roman" w:cs="Times New Roman"/>
          <w:sz w:val="24"/>
          <w:szCs w:val="24"/>
        </w:rPr>
        <w:t xml:space="preserve">c) </w:t>
      </w:r>
      <w:proofErr w:type="gramStart"/>
      <w:r w:rsidRPr="00B07274">
        <w:rPr>
          <w:rFonts w:ascii="Times New Roman" w:hAnsi="Times New Roman" w:cs="Times New Roman"/>
          <w:sz w:val="24"/>
          <w:szCs w:val="24"/>
        </w:rPr>
        <w:t>indicatori</w:t>
      </w:r>
      <w:proofErr w:type="gramEnd"/>
      <w:r w:rsidRPr="00B07274">
        <w:rPr>
          <w:rFonts w:ascii="Times New Roman" w:hAnsi="Times New Roman" w:cs="Times New Roman"/>
          <w:sz w:val="24"/>
          <w:szCs w:val="24"/>
        </w:rPr>
        <w:t xml:space="preserve"> demografici cum ar fi: structura populaţiei, după vârstă, sex, ocupaţie, speranţa de viaţă la naştere, speranţa de viaţă sănătoasă la 65 de ani, soldul migraţiei etc.;</w:t>
      </w:r>
    </w:p>
    <w:p w:rsidR="00ED3796" w:rsidRPr="00B07274" w:rsidRDefault="00AD39BA" w:rsidP="00B07274">
      <w:pPr>
        <w:ind w:firstLine="720"/>
        <w:jc w:val="both"/>
        <w:rPr>
          <w:rFonts w:ascii="Times New Roman" w:hAnsi="Times New Roman" w:cs="Times New Roman"/>
          <w:sz w:val="24"/>
          <w:szCs w:val="24"/>
        </w:rPr>
      </w:pPr>
      <w:r w:rsidRPr="00B07274">
        <w:rPr>
          <w:rFonts w:ascii="Times New Roman" w:hAnsi="Times New Roman" w:cs="Times New Roman"/>
          <w:sz w:val="24"/>
          <w:szCs w:val="24"/>
        </w:rPr>
        <w:t xml:space="preserve"> d) </w:t>
      </w:r>
      <w:proofErr w:type="gramStart"/>
      <w:r w:rsidRPr="00B07274">
        <w:rPr>
          <w:rFonts w:ascii="Times New Roman" w:hAnsi="Times New Roman" w:cs="Times New Roman"/>
          <w:sz w:val="24"/>
          <w:szCs w:val="24"/>
        </w:rPr>
        <w:t>tipurile</w:t>
      </w:r>
      <w:proofErr w:type="gramEnd"/>
      <w:r w:rsidRPr="00B07274">
        <w:rPr>
          <w:rFonts w:ascii="Times New Roman" w:hAnsi="Times New Roman" w:cs="Times New Roman"/>
          <w:sz w:val="24"/>
          <w:szCs w:val="24"/>
        </w:rPr>
        <w:t xml:space="preserve"> de situaţii de dificultate, vulnerabilitate, dependenţă sau risc social etc., precum şi estimarea numărului de beneficiari; </w:t>
      </w:r>
    </w:p>
    <w:p w:rsidR="00ED3796" w:rsidRPr="00B07274" w:rsidRDefault="00AD39BA" w:rsidP="00B07274">
      <w:pPr>
        <w:ind w:firstLine="720"/>
        <w:jc w:val="both"/>
        <w:rPr>
          <w:rFonts w:ascii="Times New Roman" w:hAnsi="Times New Roman" w:cs="Times New Roman"/>
          <w:sz w:val="24"/>
          <w:szCs w:val="24"/>
        </w:rPr>
      </w:pPr>
      <w:r w:rsidRPr="00B07274">
        <w:rPr>
          <w:rFonts w:ascii="Times New Roman" w:hAnsi="Times New Roman" w:cs="Times New Roman"/>
          <w:sz w:val="24"/>
          <w:szCs w:val="24"/>
        </w:rPr>
        <w:t xml:space="preserve">e) </w:t>
      </w:r>
      <w:proofErr w:type="gramStart"/>
      <w:r w:rsidRPr="00B07274">
        <w:rPr>
          <w:rFonts w:ascii="Times New Roman" w:hAnsi="Times New Roman" w:cs="Times New Roman"/>
          <w:sz w:val="24"/>
          <w:szCs w:val="24"/>
        </w:rPr>
        <w:t>tipurile</w:t>
      </w:r>
      <w:proofErr w:type="gramEnd"/>
      <w:r w:rsidRPr="00B07274">
        <w:rPr>
          <w:rFonts w:ascii="Times New Roman" w:hAnsi="Times New Roman" w:cs="Times New Roman"/>
          <w:sz w:val="24"/>
          <w:szCs w:val="24"/>
        </w:rPr>
        <w:t xml:space="preserve"> de servicii sociale care ar putea răspunde nevoilor beneficiarilor identificaţi şi argumentaţia alegerii acestora. </w:t>
      </w:r>
    </w:p>
    <w:p w:rsidR="00695B4E" w:rsidRPr="00B07274" w:rsidRDefault="00AD39BA" w:rsidP="00B07274">
      <w:pPr>
        <w:ind w:firstLine="720"/>
        <w:jc w:val="both"/>
        <w:rPr>
          <w:rFonts w:ascii="Times New Roman" w:hAnsi="Times New Roman" w:cs="Times New Roman"/>
          <w:sz w:val="24"/>
          <w:szCs w:val="24"/>
        </w:rPr>
      </w:pPr>
      <w:r w:rsidRPr="00B07274">
        <w:rPr>
          <w:rFonts w:ascii="Times New Roman" w:hAnsi="Times New Roman" w:cs="Times New Roman"/>
          <w:sz w:val="24"/>
          <w:szCs w:val="24"/>
        </w:rPr>
        <w:t>Prezenta Strategie şi Planul de acţiune corespunzător sunt elaborate cu respectarea l</w:t>
      </w:r>
      <w:r w:rsidR="006C4A4E" w:rsidRPr="00B07274">
        <w:rPr>
          <w:rFonts w:ascii="Times New Roman" w:hAnsi="Times New Roman" w:cs="Times New Roman"/>
          <w:sz w:val="24"/>
          <w:szCs w:val="24"/>
        </w:rPr>
        <w:t>egislaţiei în vigoare:</w:t>
      </w:r>
    </w:p>
    <w:p w:rsidR="006C4A4E" w:rsidRPr="00B07274" w:rsidRDefault="006C4A4E" w:rsidP="00B07274">
      <w:pPr>
        <w:pStyle w:val="ListParagraph"/>
        <w:numPr>
          <w:ilvl w:val="0"/>
          <w:numId w:val="5"/>
        </w:numPr>
        <w:jc w:val="both"/>
        <w:rPr>
          <w:rFonts w:ascii="Times New Roman" w:hAnsi="Times New Roman" w:cs="Times New Roman"/>
          <w:sz w:val="24"/>
          <w:szCs w:val="24"/>
        </w:rPr>
      </w:pPr>
      <w:r w:rsidRPr="00B07274">
        <w:rPr>
          <w:rFonts w:ascii="Times New Roman" w:hAnsi="Times New Roman" w:cs="Times New Roman"/>
          <w:sz w:val="24"/>
          <w:szCs w:val="24"/>
        </w:rPr>
        <w:t>Legea asistenței sociale nr. 292/2011;</w:t>
      </w:r>
    </w:p>
    <w:p w:rsidR="006C4A4E" w:rsidRPr="00B07274" w:rsidRDefault="006C4A4E" w:rsidP="00B07274">
      <w:pPr>
        <w:pStyle w:val="ListParagraph"/>
        <w:numPr>
          <w:ilvl w:val="0"/>
          <w:numId w:val="5"/>
        </w:numPr>
        <w:jc w:val="both"/>
        <w:rPr>
          <w:rFonts w:ascii="Times New Roman" w:hAnsi="Times New Roman" w:cs="Times New Roman"/>
          <w:sz w:val="24"/>
          <w:szCs w:val="24"/>
        </w:rPr>
      </w:pPr>
      <w:r w:rsidRPr="00B07274">
        <w:rPr>
          <w:rFonts w:ascii="Times New Roman" w:hAnsi="Times New Roman" w:cs="Times New Roman"/>
          <w:sz w:val="24"/>
          <w:szCs w:val="24"/>
        </w:rPr>
        <w:t>Legea 272/2004, privind protecția și promovarea drepturilor copilului, republicată, cu modificările și completările ulterioară;</w:t>
      </w:r>
    </w:p>
    <w:p w:rsidR="006C4A4E" w:rsidRPr="00B07274" w:rsidRDefault="006C4A4E" w:rsidP="00B07274">
      <w:pPr>
        <w:pStyle w:val="ListParagraph"/>
        <w:numPr>
          <w:ilvl w:val="0"/>
          <w:numId w:val="5"/>
        </w:numPr>
        <w:jc w:val="both"/>
        <w:rPr>
          <w:rFonts w:ascii="Times New Roman" w:hAnsi="Times New Roman" w:cs="Times New Roman"/>
          <w:sz w:val="24"/>
          <w:szCs w:val="24"/>
        </w:rPr>
      </w:pPr>
      <w:r w:rsidRPr="00B07274">
        <w:rPr>
          <w:rFonts w:ascii="Times New Roman" w:hAnsi="Times New Roman" w:cs="Times New Roman"/>
          <w:sz w:val="24"/>
          <w:szCs w:val="24"/>
        </w:rPr>
        <w:t xml:space="preserve">Legea nr. </w:t>
      </w:r>
      <w:r w:rsidR="006E0FBE" w:rsidRPr="00B07274">
        <w:rPr>
          <w:rFonts w:ascii="Times New Roman" w:hAnsi="Times New Roman" w:cs="Times New Roman"/>
          <w:sz w:val="24"/>
          <w:szCs w:val="24"/>
        </w:rPr>
        <w:t>196/2016</w:t>
      </w:r>
      <w:r w:rsidRPr="00B07274">
        <w:rPr>
          <w:rFonts w:ascii="Times New Roman" w:hAnsi="Times New Roman" w:cs="Times New Roman"/>
          <w:sz w:val="24"/>
          <w:szCs w:val="24"/>
        </w:rPr>
        <w:t xml:space="preserve">, privind venitul minim </w:t>
      </w:r>
      <w:r w:rsidR="006E0FBE" w:rsidRPr="00B07274">
        <w:rPr>
          <w:rFonts w:ascii="Times New Roman" w:hAnsi="Times New Roman" w:cs="Times New Roman"/>
          <w:sz w:val="24"/>
          <w:szCs w:val="24"/>
        </w:rPr>
        <w:t>de incluziune</w:t>
      </w:r>
      <w:r w:rsidRPr="00B07274">
        <w:rPr>
          <w:rFonts w:ascii="Times New Roman" w:hAnsi="Times New Roman" w:cs="Times New Roman"/>
          <w:sz w:val="24"/>
          <w:szCs w:val="24"/>
        </w:rPr>
        <w:t>, cu modificările și completările ulterioare;</w:t>
      </w:r>
    </w:p>
    <w:p w:rsidR="006E0FBE" w:rsidRPr="00B07274" w:rsidRDefault="00F81E19" w:rsidP="00B07274">
      <w:pPr>
        <w:pStyle w:val="ListParagraph"/>
        <w:numPr>
          <w:ilvl w:val="0"/>
          <w:numId w:val="5"/>
        </w:numPr>
        <w:jc w:val="both"/>
        <w:rPr>
          <w:rFonts w:ascii="Times New Roman" w:hAnsi="Times New Roman" w:cs="Times New Roman"/>
          <w:sz w:val="24"/>
          <w:szCs w:val="24"/>
        </w:rPr>
      </w:pPr>
      <w:r w:rsidRPr="00B07274">
        <w:rPr>
          <w:rFonts w:ascii="Times New Roman" w:hAnsi="Times New Roman" w:cs="Times New Roman"/>
          <w:sz w:val="24"/>
          <w:szCs w:val="24"/>
        </w:rPr>
        <w:t>Legea 197/2012, privind asigurarea calității în domeniul serviciilor sociale</w:t>
      </w:r>
      <w:r w:rsidR="00824D42" w:rsidRPr="00B07274">
        <w:rPr>
          <w:rFonts w:ascii="Times New Roman" w:hAnsi="Times New Roman" w:cs="Times New Roman"/>
          <w:sz w:val="24"/>
          <w:szCs w:val="24"/>
        </w:rPr>
        <w:tab/>
      </w:r>
    </w:p>
    <w:p w:rsidR="006E0FBE" w:rsidRPr="00B07274" w:rsidRDefault="006E0FBE" w:rsidP="00B07274">
      <w:pPr>
        <w:pStyle w:val="Bodytext20"/>
        <w:shd w:val="clear" w:color="auto" w:fill="auto"/>
        <w:spacing w:before="0" w:after="0" w:line="360" w:lineRule="auto"/>
        <w:ind w:firstLine="780"/>
        <w:jc w:val="both"/>
        <w:rPr>
          <w:rFonts w:ascii="Times New Roman" w:hAnsi="Times New Roman" w:cs="Times New Roman"/>
          <w:sz w:val="24"/>
          <w:szCs w:val="24"/>
        </w:rPr>
      </w:pPr>
      <w:r w:rsidRPr="00B07274">
        <w:rPr>
          <w:rFonts w:ascii="Times New Roman" w:hAnsi="Times New Roman" w:cs="Times New Roman"/>
          <w:color w:val="000000"/>
          <w:sz w:val="24"/>
          <w:szCs w:val="24"/>
          <w:lang w:eastAsia="ro-RO" w:bidi="ro-RO"/>
        </w:rPr>
        <w:t>Obiectivul general al prezentei strategii îl reprezintă diversificarea şi dezvoltarea serviciilor de asistenţă socială prin asigurarea aplicării politicilor sociale din domeniul protecţiei cop</w:t>
      </w:r>
      <w:r w:rsidR="00484B52" w:rsidRPr="00B07274">
        <w:rPr>
          <w:rFonts w:ascii="Times New Roman" w:hAnsi="Times New Roman" w:cs="Times New Roman"/>
          <w:color w:val="000000"/>
          <w:sz w:val="24"/>
          <w:szCs w:val="24"/>
          <w:lang w:eastAsia="ro-RO" w:bidi="ro-RO"/>
        </w:rPr>
        <w:t>ilului, familiei, persoanelor vâ</w:t>
      </w:r>
      <w:r w:rsidRPr="00B07274">
        <w:rPr>
          <w:rFonts w:ascii="Times New Roman" w:hAnsi="Times New Roman" w:cs="Times New Roman"/>
          <w:color w:val="000000"/>
          <w:sz w:val="24"/>
          <w:szCs w:val="24"/>
          <w:lang w:eastAsia="ro-RO" w:bidi="ro-RO"/>
        </w:rPr>
        <w:t>rs</w:t>
      </w:r>
      <w:r w:rsidR="00484B52" w:rsidRPr="00B07274">
        <w:rPr>
          <w:rFonts w:ascii="Times New Roman" w:hAnsi="Times New Roman" w:cs="Times New Roman"/>
          <w:color w:val="000000"/>
          <w:sz w:val="24"/>
          <w:szCs w:val="24"/>
          <w:lang w:eastAsia="ro-RO" w:bidi="ro-RO"/>
        </w:rPr>
        <w:t>t</w:t>
      </w:r>
      <w:r w:rsidRPr="00B07274">
        <w:rPr>
          <w:rFonts w:ascii="Times New Roman" w:hAnsi="Times New Roman" w:cs="Times New Roman"/>
          <w:color w:val="000000"/>
          <w:sz w:val="24"/>
          <w:szCs w:val="24"/>
          <w:lang w:eastAsia="ro-RO" w:bidi="ro-RO"/>
        </w:rPr>
        <w:t>nice, persoanelor cu dizabilităţi, precum şi altor persoane, grupuri sau comunităţi în vederea asigurării de servicii sociale de calitate care să aibă o abordare integrată a nevoilor, în relaţie cu situaţia economică, starea de sănătate, nivelul de educaţie şi mediul social de viaţă al beneficiarilor.</w:t>
      </w:r>
    </w:p>
    <w:p w:rsidR="006E0FBE" w:rsidRPr="00B07274" w:rsidRDefault="006E0FBE" w:rsidP="00B07274">
      <w:pPr>
        <w:pStyle w:val="Bodytext20"/>
        <w:shd w:val="clear" w:color="auto" w:fill="auto"/>
        <w:spacing w:before="0" w:after="0" w:line="360" w:lineRule="auto"/>
        <w:ind w:firstLine="780"/>
        <w:jc w:val="both"/>
        <w:rPr>
          <w:rFonts w:ascii="Times New Roman" w:hAnsi="Times New Roman" w:cs="Times New Roman"/>
          <w:sz w:val="24"/>
          <w:szCs w:val="24"/>
        </w:rPr>
      </w:pPr>
      <w:proofErr w:type="gramStart"/>
      <w:r w:rsidRPr="00B07274">
        <w:rPr>
          <w:rFonts w:ascii="Times New Roman" w:hAnsi="Times New Roman" w:cs="Times New Roman"/>
          <w:color w:val="000000"/>
          <w:sz w:val="24"/>
          <w:szCs w:val="24"/>
          <w:lang w:eastAsia="ro-RO" w:bidi="ro-RO"/>
        </w:rPr>
        <w:lastRenderedPageBreak/>
        <w:t>Prezenta strategie se focalizează pe protejarea, apărarea şi garantarea tuturor drepturilor omului şi copilului aşa cum sunt menţionate în Declaraţia Universală a Drepturilor Omului şi Convenţia ONU cu privire la drepturile copilului, in contextul ansamblului drepturilor şi libertăţilor fundamentale ale omului.</w:t>
      </w:r>
      <w:proofErr w:type="gramEnd"/>
    </w:p>
    <w:p w:rsidR="006E0FBE" w:rsidRPr="00B07274" w:rsidRDefault="006E0FBE" w:rsidP="00B07274">
      <w:pPr>
        <w:pStyle w:val="Bodytext20"/>
        <w:shd w:val="clear" w:color="auto" w:fill="auto"/>
        <w:spacing w:before="0" w:after="0" w:line="360" w:lineRule="auto"/>
        <w:ind w:firstLine="780"/>
        <w:jc w:val="both"/>
        <w:rPr>
          <w:rFonts w:ascii="Times New Roman" w:hAnsi="Times New Roman" w:cs="Times New Roman"/>
          <w:sz w:val="24"/>
          <w:szCs w:val="24"/>
        </w:rPr>
      </w:pPr>
      <w:r w:rsidRPr="00B07274">
        <w:rPr>
          <w:rFonts w:ascii="Times New Roman" w:hAnsi="Times New Roman" w:cs="Times New Roman"/>
          <w:color w:val="000000"/>
          <w:sz w:val="24"/>
          <w:szCs w:val="24"/>
          <w:lang w:eastAsia="ro-RO" w:bidi="ro-RO"/>
        </w:rPr>
        <w:t>Prin implementarea ei se va asigura creşterea calităţii vieţii copiilor şi persoanelor aflate în situaţii de risc, urmărindu-se ca toate serviciile să respecte standardele minime naţionale prevăzute prin reglementări legale, care pot fi verificate in mod periodic într-un sistem competent, coerent şi unitar.</w:t>
      </w:r>
    </w:p>
    <w:p w:rsidR="006E0FBE" w:rsidRPr="00B07274" w:rsidRDefault="006E0FBE" w:rsidP="00B07274">
      <w:pPr>
        <w:jc w:val="both"/>
        <w:rPr>
          <w:rFonts w:ascii="Times New Roman" w:hAnsi="Times New Roman" w:cs="Times New Roman"/>
          <w:color w:val="000000"/>
          <w:sz w:val="24"/>
          <w:szCs w:val="24"/>
          <w:lang w:eastAsia="ro-RO" w:bidi="ro-RO"/>
        </w:rPr>
      </w:pPr>
      <w:r w:rsidRPr="00B07274">
        <w:rPr>
          <w:rFonts w:ascii="Times New Roman" w:hAnsi="Times New Roman" w:cs="Times New Roman"/>
          <w:color w:val="000000"/>
          <w:sz w:val="24"/>
          <w:szCs w:val="24"/>
          <w:lang w:eastAsia="ro-RO" w:bidi="ro-RO"/>
        </w:rPr>
        <w:t xml:space="preserve">    Strategia subliniază rolul primordial al familiei în creşterea, îngrijirea şi educarea copilului, în asistenţa persoanei cu handicap, a persoanei vârstnice sau </w:t>
      </w:r>
      <w:proofErr w:type="gramStart"/>
      <w:r w:rsidRPr="00B07274">
        <w:rPr>
          <w:rFonts w:ascii="Times New Roman" w:hAnsi="Times New Roman" w:cs="Times New Roman"/>
          <w:color w:val="000000"/>
          <w:sz w:val="24"/>
          <w:szCs w:val="24"/>
          <w:lang w:eastAsia="ro-RO" w:bidi="ro-RO"/>
        </w:rPr>
        <w:t>a</w:t>
      </w:r>
      <w:proofErr w:type="gramEnd"/>
      <w:r w:rsidRPr="00B07274">
        <w:rPr>
          <w:rFonts w:ascii="Times New Roman" w:hAnsi="Times New Roman" w:cs="Times New Roman"/>
          <w:color w:val="000000"/>
          <w:sz w:val="24"/>
          <w:szCs w:val="24"/>
          <w:lang w:eastAsia="ro-RO" w:bidi="ro-RO"/>
        </w:rPr>
        <w:t xml:space="preserve"> oricărei alte persoane aflată în situaţie de risc de excludere socială şi faptul că eforturile societăţii trebuie îndreptate în direcţia întăririi şi susţinerii familiei în asumarea responsabilităţilor.</w:t>
      </w:r>
    </w:p>
    <w:p w:rsidR="006E0FBE" w:rsidRPr="00B07274" w:rsidRDefault="006E0FBE" w:rsidP="00B07274">
      <w:pPr>
        <w:pStyle w:val="Bodytext20"/>
        <w:shd w:val="clear" w:color="auto" w:fill="auto"/>
        <w:spacing w:before="0" w:after="0" w:line="360" w:lineRule="auto"/>
        <w:ind w:firstLine="708"/>
        <w:jc w:val="both"/>
        <w:rPr>
          <w:rFonts w:ascii="Times New Roman" w:hAnsi="Times New Roman" w:cs="Times New Roman"/>
          <w:color w:val="000000"/>
          <w:sz w:val="24"/>
          <w:szCs w:val="24"/>
          <w:lang w:eastAsia="ro-RO" w:bidi="ro-RO"/>
        </w:rPr>
      </w:pPr>
      <w:r w:rsidRPr="00B07274">
        <w:rPr>
          <w:rFonts w:ascii="Times New Roman" w:hAnsi="Times New Roman" w:cs="Times New Roman"/>
          <w:color w:val="000000"/>
          <w:sz w:val="24"/>
          <w:szCs w:val="24"/>
          <w:lang w:eastAsia="ro-RO" w:bidi="ro-RO"/>
        </w:rPr>
        <w:t>Compartimentul de Asistenţă socială din cadrul aparatului de speciali</w:t>
      </w:r>
      <w:r w:rsidR="00EF0A20" w:rsidRPr="00B07274">
        <w:rPr>
          <w:rFonts w:ascii="Times New Roman" w:hAnsi="Times New Roman" w:cs="Times New Roman"/>
          <w:color w:val="000000"/>
          <w:sz w:val="24"/>
          <w:szCs w:val="24"/>
          <w:lang w:eastAsia="ro-RO" w:bidi="ro-RO"/>
        </w:rPr>
        <w:t>tate al primarului comunei Nicolae Balcescu,</w:t>
      </w:r>
      <w:r w:rsidRPr="00B07274">
        <w:rPr>
          <w:rFonts w:ascii="Times New Roman" w:hAnsi="Times New Roman" w:cs="Times New Roman"/>
          <w:color w:val="000000"/>
          <w:sz w:val="24"/>
          <w:szCs w:val="24"/>
          <w:lang w:eastAsia="ro-RO" w:bidi="ro-RO"/>
        </w:rPr>
        <w:t xml:space="preserve"> organizează şi acorda serviciile sociale ce-i revin în sfera de atribuţii şi competenţe, planifică dezvoltarea acestora, în funcţie de nevoile identificate ale persoanelor din comunitate, de priorităţile asumate precum și de resursele </w:t>
      </w:r>
      <w:proofErr w:type="gramStart"/>
      <w:r w:rsidRPr="00B07274">
        <w:rPr>
          <w:rFonts w:ascii="Times New Roman" w:hAnsi="Times New Roman" w:cs="Times New Roman"/>
          <w:color w:val="000000"/>
          <w:sz w:val="24"/>
          <w:szCs w:val="24"/>
          <w:lang w:eastAsia="ro-RO" w:bidi="ro-RO"/>
        </w:rPr>
        <w:t>disponibile .</w:t>
      </w:r>
      <w:proofErr w:type="gramEnd"/>
    </w:p>
    <w:p w:rsidR="006E0FBE" w:rsidRPr="00B07274" w:rsidRDefault="006F1860" w:rsidP="00B07274">
      <w:pPr>
        <w:jc w:val="both"/>
        <w:rPr>
          <w:rFonts w:ascii="Times New Roman" w:hAnsi="Times New Roman" w:cs="Times New Roman"/>
          <w:b/>
          <w:sz w:val="24"/>
          <w:szCs w:val="24"/>
          <w:u w:val="single"/>
        </w:rPr>
      </w:pPr>
      <w:r w:rsidRPr="00B07274">
        <w:rPr>
          <w:rFonts w:ascii="Times New Roman" w:hAnsi="Times New Roman" w:cs="Times New Roman"/>
          <w:b/>
          <w:sz w:val="24"/>
          <w:szCs w:val="24"/>
          <w:u w:val="single"/>
        </w:rPr>
        <w:t xml:space="preserve">Principii și valori </w:t>
      </w:r>
    </w:p>
    <w:p w:rsidR="006F1860" w:rsidRPr="00B07274" w:rsidRDefault="006F1860" w:rsidP="00B07274">
      <w:pPr>
        <w:jc w:val="both"/>
        <w:rPr>
          <w:rFonts w:ascii="Times New Roman" w:hAnsi="Times New Roman" w:cs="Times New Roman"/>
          <w:sz w:val="24"/>
          <w:szCs w:val="24"/>
        </w:rPr>
      </w:pPr>
      <w:proofErr w:type="gramStart"/>
      <w:r w:rsidRPr="00B07274">
        <w:rPr>
          <w:rFonts w:ascii="Times New Roman" w:hAnsi="Times New Roman" w:cs="Times New Roman"/>
          <w:sz w:val="24"/>
          <w:szCs w:val="24"/>
        </w:rPr>
        <w:t>Conform</w:t>
      </w:r>
      <w:proofErr w:type="gramEnd"/>
      <w:r w:rsidRPr="00B07274">
        <w:rPr>
          <w:rFonts w:ascii="Times New Roman" w:hAnsi="Times New Roman" w:cs="Times New Roman"/>
          <w:sz w:val="24"/>
          <w:szCs w:val="24"/>
        </w:rPr>
        <w:t xml:space="preserve"> art. 5 din Legea asistenţei sociale nr. 292/2011, acordarea serviciilor sociale se întemeiază pe următoarele valori și principii: </w:t>
      </w:r>
    </w:p>
    <w:p w:rsidR="006F1860" w:rsidRPr="00B07274" w:rsidRDefault="006F1860" w:rsidP="00B07274">
      <w:pPr>
        <w:jc w:val="both"/>
        <w:rPr>
          <w:rFonts w:ascii="Times New Roman" w:hAnsi="Times New Roman" w:cs="Times New Roman"/>
          <w:sz w:val="24"/>
          <w:szCs w:val="24"/>
        </w:rPr>
      </w:pPr>
      <w:r w:rsidRPr="00B07274">
        <w:rPr>
          <w:rFonts w:ascii="Times New Roman" w:hAnsi="Times New Roman" w:cs="Times New Roman"/>
          <w:sz w:val="24"/>
          <w:szCs w:val="24"/>
        </w:rPr>
        <w:t xml:space="preserve">• </w:t>
      </w:r>
      <w:proofErr w:type="gramStart"/>
      <w:r w:rsidRPr="00B07274">
        <w:rPr>
          <w:rFonts w:ascii="Times New Roman" w:hAnsi="Times New Roman" w:cs="Times New Roman"/>
          <w:b/>
          <w:sz w:val="24"/>
          <w:szCs w:val="24"/>
        </w:rPr>
        <w:t>solidaritatea</w:t>
      </w:r>
      <w:proofErr w:type="gramEnd"/>
      <w:r w:rsidRPr="00B07274">
        <w:rPr>
          <w:rFonts w:ascii="Times New Roman" w:hAnsi="Times New Roman" w:cs="Times New Roman"/>
          <w:b/>
          <w:sz w:val="24"/>
          <w:szCs w:val="24"/>
        </w:rPr>
        <w:t xml:space="preserve"> socială</w:t>
      </w:r>
      <w:r w:rsidRPr="00B07274">
        <w:rPr>
          <w:rFonts w:ascii="Times New Roman" w:hAnsi="Times New Roman" w:cs="Times New Roman"/>
          <w:sz w:val="24"/>
          <w:szCs w:val="24"/>
        </w:rPr>
        <w:t xml:space="preserve">, potrivit căreia întreaga comunitate participă la sprijinirea persoanelor vulnerabile care necesită suport şi măsuri de protecţie socială pentru depăşirea sau limitarea unor situaţii de dificultate, în scopul asigurării incluziunii sociale a acestei categorii de populaţie; </w:t>
      </w:r>
    </w:p>
    <w:p w:rsidR="006F1860" w:rsidRPr="00B07274" w:rsidRDefault="006F1860" w:rsidP="00B07274">
      <w:pPr>
        <w:jc w:val="both"/>
        <w:rPr>
          <w:rFonts w:ascii="Times New Roman" w:hAnsi="Times New Roman" w:cs="Times New Roman"/>
          <w:sz w:val="24"/>
          <w:szCs w:val="24"/>
        </w:rPr>
      </w:pPr>
      <w:r w:rsidRPr="00B07274">
        <w:rPr>
          <w:rFonts w:ascii="Times New Roman" w:hAnsi="Times New Roman" w:cs="Times New Roman"/>
          <w:sz w:val="24"/>
          <w:szCs w:val="24"/>
        </w:rPr>
        <w:t xml:space="preserve">• </w:t>
      </w:r>
      <w:proofErr w:type="gramStart"/>
      <w:r w:rsidRPr="00B07274">
        <w:rPr>
          <w:rFonts w:ascii="Times New Roman" w:hAnsi="Times New Roman" w:cs="Times New Roman"/>
          <w:b/>
          <w:sz w:val="24"/>
          <w:szCs w:val="24"/>
        </w:rPr>
        <w:t>subsidiaritatea</w:t>
      </w:r>
      <w:proofErr w:type="gramEnd"/>
      <w:r w:rsidRPr="00B07274">
        <w:rPr>
          <w:rFonts w:ascii="Times New Roman" w:hAnsi="Times New Roman" w:cs="Times New Roman"/>
          <w:sz w:val="24"/>
          <w:szCs w:val="24"/>
        </w:rPr>
        <w:t xml:space="preserve">, potrivit căreia, în situaţia în care persoana sau familia nu îşi poate asigura integral nevoile sociale, intervin colectivitatea locală şi structurile ei asociative şi, complementar, statul; </w:t>
      </w:r>
    </w:p>
    <w:p w:rsidR="006F1860" w:rsidRPr="00B07274" w:rsidRDefault="006F1860" w:rsidP="00B07274">
      <w:pPr>
        <w:jc w:val="both"/>
        <w:rPr>
          <w:rFonts w:ascii="Times New Roman" w:hAnsi="Times New Roman" w:cs="Times New Roman"/>
          <w:sz w:val="24"/>
          <w:szCs w:val="24"/>
        </w:rPr>
      </w:pPr>
      <w:r w:rsidRPr="00B07274">
        <w:rPr>
          <w:rFonts w:ascii="Times New Roman" w:hAnsi="Times New Roman" w:cs="Times New Roman"/>
          <w:sz w:val="24"/>
          <w:szCs w:val="24"/>
        </w:rPr>
        <w:t xml:space="preserve">• </w:t>
      </w:r>
      <w:proofErr w:type="gramStart"/>
      <w:r w:rsidRPr="00B07274">
        <w:rPr>
          <w:rFonts w:ascii="Times New Roman" w:hAnsi="Times New Roman" w:cs="Times New Roman"/>
          <w:b/>
          <w:sz w:val="24"/>
          <w:szCs w:val="24"/>
        </w:rPr>
        <w:t>universalitatea</w:t>
      </w:r>
      <w:proofErr w:type="gramEnd"/>
      <w:r w:rsidRPr="00B07274">
        <w:rPr>
          <w:rFonts w:ascii="Times New Roman" w:hAnsi="Times New Roman" w:cs="Times New Roman"/>
          <w:sz w:val="24"/>
          <w:szCs w:val="24"/>
        </w:rPr>
        <w:t>, potrivit căreia fiecare persoană are dreptul la asistenţă socială, în condiţiile prevăzute de lege;</w:t>
      </w:r>
    </w:p>
    <w:p w:rsidR="006F1860" w:rsidRPr="00B07274" w:rsidRDefault="006F1860" w:rsidP="00B07274">
      <w:pPr>
        <w:jc w:val="both"/>
        <w:rPr>
          <w:rFonts w:ascii="Times New Roman" w:hAnsi="Times New Roman" w:cs="Times New Roman"/>
          <w:sz w:val="24"/>
          <w:szCs w:val="24"/>
        </w:rPr>
      </w:pPr>
      <w:r w:rsidRPr="00B07274">
        <w:rPr>
          <w:rFonts w:ascii="Times New Roman" w:hAnsi="Times New Roman" w:cs="Times New Roman"/>
          <w:sz w:val="24"/>
          <w:szCs w:val="24"/>
        </w:rPr>
        <w:t xml:space="preserve"> • </w:t>
      </w:r>
      <w:r w:rsidRPr="00B07274">
        <w:rPr>
          <w:rFonts w:ascii="Times New Roman" w:hAnsi="Times New Roman" w:cs="Times New Roman"/>
          <w:b/>
          <w:sz w:val="24"/>
          <w:szCs w:val="24"/>
        </w:rPr>
        <w:t>respectarea demnităţii umane</w:t>
      </w:r>
      <w:r w:rsidRPr="00B07274">
        <w:rPr>
          <w:rFonts w:ascii="Times New Roman" w:hAnsi="Times New Roman" w:cs="Times New Roman"/>
          <w:sz w:val="24"/>
          <w:szCs w:val="24"/>
        </w:rPr>
        <w:t xml:space="preserve">, potrivit căreia fiecărei persoane îi este garantată dezvoltarea liberă şi deplină a personalităţii, îi sunt respectate statutul individual şi social şi dreptul la intimitate şi protecţie împotriva oricărui abuz fizic, psihic, intelectual, politic sau economic; </w:t>
      </w:r>
    </w:p>
    <w:p w:rsidR="006E0FBE" w:rsidRPr="00B07274" w:rsidRDefault="006F1860" w:rsidP="00B07274">
      <w:pPr>
        <w:jc w:val="both"/>
        <w:rPr>
          <w:rFonts w:ascii="Times New Roman" w:hAnsi="Times New Roman" w:cs="Times New Roman"/>
          <w:sz w:val="24"/>
          <w:szCs w:val="24"/>
        </w:rPr>
      </w:pPr>
      <w:r w:rsidRPr="00B07274">
        <w:rPr>
          <w:rFonts w:ascii="Times New Roman" w:hAnsi="Times New Roman" w:cs="Times New Roman"/>
          <w:sz w:val="24"/>
          <w:szCs w:val="24"/>
        </w:rPr>
        <w:t xml:space="preserve">• </w:t>
      </w:r>
      <w:r w:rsidRPr="00B07274">
        <w:rPr>
          <w:rFonts w:ascii="Times New Roman" w:hAnsi="Times New Roman" w:cs="Times New Roman"/>
          <w:b/>
          <w:sz w:val="24"/>
          <w:szCs w:val="24"/>
        </w:rPr>
        <w:t>abordarea individuală</w:t>
      </w:r>
      <w:r w:rsidRPr="00B07274">
        <w:rPr>
          <w:rFonts w:ascii="Times New Roman" w:hAnsi="Times New Roman" w:cs="Times New Roman"/>
          <w:sz w:val="24"/>
          <w:szCs w:val="24"/>
        </w:rPr>
        <w:t xml:space="preserve">, potrivit căreia măsurile de asistenţă socială trebuie adaptate situaţiei particulare de viaţă a fiecărui individ; acest principiu ia în considerare caracterul şi cauza unor situaţii de urgenţă care pot afecta abilităţile individuale, condiţia fizică şi mentală, precum şi nivelul de integrare socială a persoanei; suportul adresat situaţiei de dificultate individuală constă inclusiv în măsuri de susţinere adresate membrilor familiei beneficiarului; </w:t>
      </w:r>
    </w:p>
    <w:p w:rsidR="006F1860" w:rsidRPr="00B07274" w:rsidRDefault="006F1860" w:rsidP="00B07274">
      <w:pPr>
        <w:jc w:val="both"/>
        <w:rPr>
          <w:rFonts w:ascii="Times New Roman" w:hAnsi="Times New Roman" w:cs="Times New Roman"/>
          <w:sz w:val="24"/>
          <w:szCs w:val="24"/>
        </w:rPr>
      </w:pPr>
      <w:r w:rsidRPr="00B07274">
        <w:rPr>
          <w:rFonts w:ascii="Times New Roman" w:hAnsi="Times New Roman" w:cs="Times New Roman"/>
          <w:sz w:val="24"/>
          <w:szCs w:val="24"/>
        </w:rPr>
        <w:lastRenderedPageBreak/>
        <w:t xml:space="preserve">• </w:t>
      </w:r>
      <w:r w:rsidRPr="00B07274">
        <w:rPr>
          <w:rFonts w:ascii="Times New Roman" w:hAnsi="Times New Roman" w:cs="Times New Roman"/>
          <w:b/>
          <w:sz w:val="24"/>
          <w:szCs w:val="24"/>
        </w:rPr>
        <w:t>parteneriatul</w:t>
      </w:r>
      <w:r w:rsidRPr="00B07274">
        <w:rPr>
          <w:rFonts w:ascii="Times New Roman" w:hAnsi="Times New Roman" w:cs="Times New Roman"/>
          <w:sz w:val="24"/>
          <w:szCs w:val="24"/>
        </w:rPr>
        <w:t xml:space="preserve">, potrivit căruia autorităţile publice centrale şi locale, instituţiile publice şi private, organizaţiile neguvernamentale, instituţiile de cult recunoscute de lege, precum şi membrii comunităţii stabilesc obiective comune, conlucrează şi mobilizează toate resursele necesare pentru asigurarea unor condiţii de viaţă decente şi demne pentru persoanele vulnerabile; </w:t>
      </w:r>
    </w:p>
    <w:p w:rsidR="006F1860" w:rsidRPr="00B07274" w:rsidRDefault="006F1860" w:rsidP="00B07274">
      <w:pPr>
        <w:jc w:val="both"/>
        <w:rPr>
          <w:rFonts w:ascii="Times New Roman" w:hAnsi="Times New Roman" w:cs="Times New Roman"/>
          <w:sz w:val="24"/>
          <w:szCs w:val="24"/>
        </w:rPr>
      </w:pPr>
      <w:r w:rsidRPr="00B07274">
        <w:rPr>
          <w:rFonts w:ascii="Times New Roman" w:hAnsi="Times New Roman" w:cs="Times New Roman"/>
          <w:sz w:val="24"/>
          <w:szCs w:val="24"/>
        </w:rPr>
        <w:t xml:space="preserve">• </w:t>
      </w:r>
      <w:r w:rsidRPr="00B07274">
        <w:rPr>
          <w:rFonts w:ascii="Times New Roman" w:hAnsi="Times New Roman" w:cs="Times New Roman"/>
          <w:b/>
          <w:sz w:val="24"/>
          <w:szCs w:val="24"/>
        </w:rPr>
        <w:t>participarea beneficiarilor</w:t>
      </w:r>
      <w:r w:rsidRPr="00B07274">
        <w:rPr>
          <w:rFonts w:ascii="Times New Roman" w:hAnsi="Times New Roman" w:cs="Times New Roman"/>
          <w:sz w:val="24"/>
          <w:szCs w:val="24"/>
        </w:rPr>
        <w:t xml:space="preserve">, potrivit căreia beneficiarii participă la formularea şi implementarea politicilor cu impact direct asupra lor, la realizarea programelor individualizate de suport social şi se implică activ în viaţa comunităţii, prin intermediul formelor de asociere sau direct, prin activităţi voluntare desfăşurate în folosul persoanelor vulnerabile; </w:t>
      </w:r>
    </w:p>
    <w:p w:rsidR="006F1860" w:rsidRPr="00B07274" w:rsidRDefault="006F1860" w:rsidP="00B07274">
      <w:pPr>
        <w:jc w:val="both"/>
        <w:rPr>
          <w:rFonts w:ascii="Times New Roman" w:hAnsi="Times New Roman" w:cs="Times New Roman"/>
          <w:sz w:val="24"/>
          <w:szCs w:val="24"/>
        </w:rPr>
      </w:pPr>
      <w:r w:rsidRPr="00B07274">
        <w:rPr>
          <w:rFonts w:ascii="Times New Roman" w:hAnsi="Times New Roman" w:cs="Times New Roman"/>
          <w:sz w:val="24"/>
          <w:szCs w:val="24"/>
        </w:rPr>
        <w:t xml:space="preserve">• </w:t>
      </w:r>
      <w:proofErr w:type="gramStart"/>
      <w:r w:rsidRPr="00B07274">
        <w:rPr>
          <w:rFonts w:ascii="Times New Roman" w:hAnsi="Times New Roman" w:cs="Times New Roman"/>
          <w:b/>
          <w:sz w:val="24"/>
          <w:szCs w:val="24"/>
        </w:rPr>
        <w:t>transparenţa</w:t>
      </w:r>
      <w:proofErr w:type="gramEnd"/>
      <w:r w:rsidRPr="00B07274">
        <w:rPr>
          <w:rFonts w:ascii="Times New Roman" w:hAnsi="Times New Roman" w:cs="Times New Roman"/>
          <w:sz w:val="24"/>
          <w:szCs w:val="24"/>
        </w:rPr>
        <w:t xml:space="preserve">, potrivit căreia se asigură creşterea gradului de responsabilitate a administraţiei publice centrale şi locale faţă de cetăţean, precum şi stimularea participării active a beneficiarilor la procesul de luare a deciziilor; </w:t>
      </w:r>
    </w:p>
    <w:p w:rsidR="006F1860" w:rsidRPr="00B07274" w:rsidRDefault="006F1860" w:rsidP="00B07274">
      <w:pPr>
        <w:jc w:val="both"/>
        <w:rPr>
          <w:rFonts w:ascii="Times New Roman" w:hAnsi="Times New Roman" w:cs="Times New Roman"/>
          <w:sz w:val="24"/>
          <w:szCs w:val="24"/>
        </w:rPr>
      </w:pPr>
      <w:r w:rsidRPr="00B07274">
        <w:rPr>
          <w:rFonts w:ascii="Times New Roman" w:hAnsi="Times New Roman" w:cs="Times New Roman"/>
          <w:sz w:val="24"/>
          <w:szCs w:val="24"/>
        </w:rPr>
        <w:t xml:space="preserve">• </w:t>
      </w:r>
      <w:r w:rsidRPr="00B07274">
        <w:rPr>
          <w:rFonts w:ascii="Times New Roman" w:hAnsi="Times New Roman" w:cs="Times New Roman"/>
          <w:b/>
          <w:sz w:val="24"/>
          <w:szCs w:val="24"/>
        </w:rPr>
        <w:t>nediscriminarea</w:t>
      </w:r>
      <w:r w:rsidRPr="00B07274">
        <w:rPr>
          <w:rFonts w:ascii="Times New Roman" w:hAnsi="Times New Roman" w:cs="Times New Roman"/>
          <w:sz w:val="24"/>
          <w:szCs w:val="24"/>
        </w:rPr>
        <w:t xml:space="preserve">, potrivit căreia persoanele vulnerabile beneficiază de măsuri şi acţiuni de protecţie socială fără restricţie sau preferinţă faţă de rasă, naţionalitate, origine etnică, limbă, religie, categorie socială, opinie, sex ori orientare sexuală, vârstă, apartenenţă politică, dizabilitate, boala cronică necontagioasă, infectare HIV sau apartenenţă la o categorie defavorizată; </w:t>
      </w:r>
    </w:p>
    <w:p w:rsidR="006F1860" w:rsidRPr="00B07274" w:rsidRDefault="006F1860" w:rsidP="00B07274">
      <w:pPr>
        <w:jc w:val="both"/>
        <w:rPr>
          <w:rFonts w:ascii="Times New Roman" w:hAnsi="Times New Roman" w:cs="Times New Roman"/>
          <w:sz w:val="24"/>
          <w:szCs w:val="24"/>
        </w:rPr>
      </w:pPr>
      <w:r w:rsidRPr="00B07274">
        <w:rPr>
          <w:rFonts w:ascii="Times New Roman" w:hAnsi="Times New Roman" w:cs="Times New Roman"/>
          <w:sz w:val="24"/>
          <w:szCs w:val="24"/>
        </w:rPr>
        <w:t xml:space="preserve">• </w:t>
      </w:r>
      <w:proofErr w:type="gramStart"/>
      <w:r w:rsidRPr="00B07274">
        <w:rPr>
          <w:rFonts w:ascii="Times New Roman" w:hAnsi="Times New Roman" w:cs="Times New Roman"/>
          <w:b/>
          <w:sz w:val="24"/>
          <w:szCs w:val="24"/>
        </w:rPr>
        <w:t>eficacitatea</w:t>
      </w:r>
      <w:proofErr w:type="gramEnd"/>
      <w:r w:rsidRPr="00B07274">
        <w:rPr>
          <w:rFonts w:ascii="Times New Roman" w:hAnsi="Times New Roman" w:cs="Times New Roman"/>
          <w:sz w:val="24"/>
          <w:szCs w:val="24"/>
        </w:rPr>
        <w:t>, potrivit căreia utilizarea resurselor publice are în vedere îndeplinirea obiectivelor programate pentru fiecare dintre activităţi şi obţinerea celui mai bun rezultat în raport cu efectul proiectat;</w:t>
      </w:r>
    </w:p>
    <w:p w:rsidR="006F1860" w:rsidRPr="00B07274" w:rsidRDefault="006F1860" w:rsidP="00B07274">
      <w:pPr>
        <w:jc w:val="both"/>
        <w:rPr>
          <w:rFonts w:ascii="Times New Roman" w:hAnsi="Times New Roman" w:cs="Times New Roman"/>
          <w:sz w:val="24"/>
          <w:szCs w:val="24"/>
        </w:rPr>
      </w:pPr>
      <w:r w:rsidRPr="00B07274">
        <w:rPr>
          <w:rFonts w:ascii="Times New Roman" w:hAnsi="Times New Roman" w:cs="Times New Roman"/>
          <w:sz w:val="24"/>
          <w:szCs w:val="24"/>
        </w:rPr>
        <w:t xml:space="preserve"> • </w:t>
      </w:r>
      <w:proofErr w:type="gramStart"/>
      <w:r w:rsidRPr="00B07274">
        <w:rPr>
          <w:rFonts w:ascii="Times New Roman" w:hAnsi="Times New Roman" w:cs="Times New Roman"/>
          <w:b/>
          <w:sz w:val="24"/>
          <w:szCs w:val="24"/>
        </w:rPr>
        <w:t>eficienţa</w:t>
      </w:r>
      <w:proofErr w:type="gramEnd"/>
      <w:r w:rsidRPr="00B07274">
        <w:rPr>
          <w:rFonts w:ascii="Times New Roman" w:hAnsi="Times New Roman" w:cs="Times New Roman"/>
          <w:sz w:val="24"/>
          <w:szCs w:val="24"/>
        </w:rPr>
        <w:t xml:space="preserve">, potrivit căreia utilizarea resurselor publice are la bază respectarea celui mai bun raport cost-beneficiu; </w:t>
      </w:r>
    </w:p>
    <w:p w:rsidR="006F1860" w:rsidRPr="00B07274" w:rsidRDefault="006F1860" w:rsidP="00B07274">
      <w:pPr>
        <w:jc w:val="both"/>
        <w:rPr>
          <w:rFonts w:ascii="Times New Roman" w:hAnsi="Times New Roman" w:cs="Times New Roman"/>
          <w:sz w:val="24"/>
          <w:szCs w:val="24"/>
        </w:rPr>
      </w:pPr>
      <w:r w:rsidRPr="00B07274">
        <w:rPr>
          <w:rFonts w:ascii="Times New Roman" w:hAnsi="Times New Roman" w:cs="Times New Roman"/>
          <w:sz w:val="24"/>
          <w:szCs w:val="24"/>
        </w:rPr>
        <w:t xml:space="preserve">• </w:t>
      </w:r>
      <w:proofErr w:type="gramStart"/>
      <w:r w:rsidRPr="00B07274">
        <w:rPr>
          <w:rFonts w:ascii="Times New Roman" w:hAnsi="Times New Roman" w:cs="Times New Roman"/>
          <w:b/>
          <w:sz w:val="24"/>
          <w:szCs w:val="24"/>
        </w:rPr>
        <w:t>respectarea</w:t>
      </w:r>
      <w:proofErr w:type="gramEnd"/>
      <w:r w:rsidRPr="00B07274">
        <w:rPr>
          <w:rFonts w:ascii="Times New Roman" w:hAnsi="Times New Roman" w:cs="Times New Roman"/>
          <w:b/>
          <w:sz w:val="24"/>
          <w:szCs w:val="24"/>
        </w:rPr>
        <w:t xml:space="preserve"> dreptului la autodeterminare</w:t>
      </w:r>
      <w:r w:rsidRPr="00B07274">
        <w:rPr>
          <w:rFonts w:ascii="Times New Roman" w:hAnsi="Times New Roman" w:cs="Times New Roman"/>
          <w:sz w:val="24"/>
          <w:szCs w:val="24"/>
        </w:rPr>
        <w:t xml:space="preserve">, potrivit căreia fiecare persoană are dreptul de a face propriile alegeri, indiferent de valorile sale sociale, asigurându-se că aceasta nu ameninţă drepturile sau interesele legitime ale celorlalţi; </w:t>
      </w:r>
    </w:p>
    <w:p w:rsidR="006F1860" w:rsidRPr="00B07274" w:rsidRDefault="006F1860" w:rsidP="00B07274">
      <w:pPr>
        <w:jc w:val="both"/>
        <w:rPr>
          <w:rFonts w:ascii="Times New Roman" w:hAnsi="Times New Roman" w:cs="Times New Roman"/>
          <w:sz w:val="24"/>
          <w:szCs w:val="24"/>
        </w:rPr>
      </w:pPr>
      <w:r w:rsidRPr="00B07274">
        <w:rPr>
          <w:rFonts w:ascii="Times New Roman" w:hAnsi="Times New Roman" w:cs="Times New Roman"/>
          <w:sz w:val="24"/>
          <w:szCs w:val="24"/>
        </w:rPr>
        <w:t xml:space="preserve">• </w:t>
      </w:r>
      <w:proofErr w:type="gramStart"/>
      <w:r w:rsidRPr="00B07274">
        <w:rPr>
          <w:rFonts w:ascii="Times New Roman" w:hAnsi="Times New Roman" w:cs="Times New Roman"/>
          <w:b/>
          <w:sz w:val="24"/>
          <w:szCs w:val="24"/>
        </w:rPr>
        <w:t>activizarea</w:t>
      </w:r>
      <w:proofErr w:type="gramEnd"/>
      <w:r w:rsidRPr="00B07274">
        <w:rPr>
          <w:rFonts w:ascii="Times New Roman" w:hAnsi="Times New Roman" w:cs="Times New Roman"/>
          <w:sz w:val="24"/>
          <w:szCs w:val="24"/>
        </w:rPr>
        <w:t xml:space="preserve">, potrivit căreia măsurile de asistenţă socială au ca obiectiv final încurajarea ocupării, în scopul integrării/reintegrării sociale şi creşterii calităţii vieţii persoanei, şi întărirea nucleului familial; </w:t>
      </w:r>
    </w:p>
    <w:p w:rsidR="006F1860" w:rsidRPr="00B07274" w:rsidRDefault="006F1860" w:rsidP="00B07274">
      <w:pPr>
        <w:jc w:val="both"/>
        <w:rPr>
          <w:rFonts w:ascii="Times New Roman" w:hAnsi="Times New Roman" w:cs="Times New Roman"/>
          <w:sz w:val="24"/>
          <w:szCs w:val="24"/>
        </w:rPr>
      </w:pPr>
      <w:r w:rsidRPr="00B07274">
        <w:rPr>
          <w:rFonts w:ascii="Times New Roman" w:hAnsi="Times New Roman" w:cs="Times New Roman"/>
          <w:sz w:val="24"/>
          <w:szCs w:val="24"/>
        </w:rPr>
        <w:t xml:space="preserve">• </w:t>
      </w:r>
      <w:proofErr w:type="gramStart"/>
      <w:r w:rsidRPr="00B07274">
        <w:rPr>
          <w:rFonts w:ascii="Times New Roman" w:hAnsi="Times New Roman" w:cs="Times New Roman"/>
          <w:b/>
          <w:sz w:val="24"/>
          <w:szCs w:val="24"/>
        </w:rPr>
        <w:t>proximitatea</w:t>
      </w:r>
      <w:proofErr w:type="gramEnd"/>
      <w:r w:rsidRPr="00B07274">
        <w:rPr>
          <w:rFonts w:ascii="Times New Roman" w:hAnsi="Times New Roman" w:cs="Times New Roman"/>
          <w:sz w:val="24"/>
          <w:szCs w:val="24"/>
        </w:rPr>
        <w:t>, potrivit căreia serviciile sunt organizate cât mai aproape de beneficiar, pentru facilitarea accesului şi menţinerea persoanei cât mai mult posibil în propriul mediu de viaţă;</w:t>
      </w:r>
    </w:p>
    <w:p w:rsidR="006F1860" w:rsidRPr="00B07274" w:rsidRDefault="006F1860" w:rsidP="00B07274">
      <w:pPr>
        <w:jc w:val="both"/>
        <w:rPr>
          <w:rFonts w:ascii="Times New Roman" w:hAnsi="Times New Roman" w:cs="Times New Roman"/>
          <w:sz w:val="24"/>
          <w:szCs w:val="24"/>
        </w:rPr>
      </w:pPr>
      <w:r w:rsidRPr="00B07274">
        <w:rPr>
          <w:rFonts w:ascii="Times New Roman" w:hAnsi="Times New Roman" w:cs="Times New Roman"/>
          <w:sz w:val="24"/>
          <w:szCs w:val="24"/>
        </w:rPr>
        <w:t xml:space="preserve"> •</w:t>
      </w:r>
      <w:r w:rsidR="006E0FBE" w:rsidRPr="00B07274">
        <w:rPr>
          <w:rFonts w:ascii="Times New Roman" w:hAnsi="Times New Roman" w:cs="Times New Roman"/>
          <w:sz w:val="24"/>
          <w:szCs w:val="24"/>
        </w:rPr>
        <w:t xml:space="preserve"> </w:t>
      </w:r>
      <w:r w:rsidRPr="00B07274">
        <w:rPr>
          <w:rFonts w:ascii="Times New Roman" w:hAnsi="Times New Roman" w:cs="Times New Roman"/>
          <w:b/>
          <w:sz w:val="24"/>
          <w:szCs w:val="24"/>
        </w:rPr>
        <w:t>complementaritatea şi abordarea integrată</w:t>
      </w:r>
      <w:r w:rsidRPr="00B07274">
        <w:rPr>
          <w:rFonts w:ascii="Times New Roman" w:hAnsi="Times New Roman" w:cs="Times New Roman"/>
          <w:sz w:val="24"/>
          <w:szCs w:val="24"/>
        </w:rPr>
        <w:t>, potrivit cărora, pentru asigurarea întregului potenţial de funcţionare socială a persoanei ca membru deplin al familiei, comunităţii şi societăţii, serviciile sociale trebuie corelate cu toate nevoile beneficiarului şi acordate integrat cu o gamă largă de măsuri şi servicii din domeniul economic, educaţional, de sănătate, cultural etc.;</w:t>
      </w:r>
    </w:p>
    <w:p w:rsidR="006F1860" w:rsidRPr="00B07274" w:rsidRDefault="006F1860" w:rsidP="00B07274">
      <w:pPr>
        <w:jc w:val="both"/>
        <w:rPr>
          <w:rFonts w:ascii="Times New Roman" w:hAnsi="Times New Roman" w:cs="Times New Roman"/>
          <w:sz w:val="24"/>
          <w:szCs w:val="24"/>
        </w:rPr>
      </w:pPr>
      <w:r w:rsidRPr="00B07274">
        <w:rPr>
          <w:rFonts w:ascii="Times New Roman" w:hAnsi="Times New Roman" w:cs="Times New Roman"/>
          <w:sz w:val="24"/>
          <w:szCs w:val="24"/>
        </w:rPr>
        <w:t xml:space="preserve"> </w:t>
      </w:r>
      <w:r w:rsidRPr="00B07274">
        <w:rPr>
          <w:rFonts w:ascii="Times New Roman" w:hAnsi="Times New Roman" w:cs="Times New Roman"/>
          <w:b/>
          <w:sz w:val="24"/>
          <w:szCs w:val="24"/>
        </w:rPr>
        <w:t xml:space="preserve">• </w:t>
      </w:r>
      <w:proofErr w:type="gramStart"/>
      <w:r w:rsidRPr="00B07274">
        <w:rPr>
          <w:rFonts w:ascii="Times New Roman" w:hAnsi="Times New Roman" w:cs="Times New Roman"/>
          <w:b/>
          <w:sz w:val="24"/>
          <w:szCs w:val="24"/>
        </w:rPr>
        <w:t>concurenţa</w:t>
      </w:r>
      <w:proofErr w:type="gramEnd"/>
      <w:r w:rsidRPr="00B07274">
        <w:rPr>
          <w:rFonts w:ascii="Times New Roman" w:hAnsi="Times New Roman" w:cs="Times New Roman"/>
          <w:b/>
          <w:sz w:val="24"/>
          <w:szCs w:val="24"/>
        </w:rPr>
        <w:t xml:space="preserve"> şi competitivitatea</w:t>
      </w:r>
      <w:r w:rsidRPr="00B07274">
        <w:rPr>
          <w:rFonts w:ascii="Times New Roman" w:hAnsi="Times New Roman" w:cs="Times New Roman"/>
          <w:sz w:val="24"/>
          <w:szCs w:val="24"/>
        </w:rPr>
        <w:t xml:space="preserve">, potrivit cărora furnizorii de servicii sociale publici şi privaţi trebuie să se preocupe permanent de creşterea calităţii serviciilor acordate şi să beneficieze de tratament egal pe piaţa serviciilor sociale; </w:t>
      </w:r>
    </w:p>
    <w:p w:rsidR="006F1860" w:rsidRPr="00B07274" w:rsidRDefault="006F1860" w:rsidP="00B07274">
      <w:pPr>
        <w:jc w:val="both"/>
        <w:rPr>
          <w:rFonts w:ascii="Times New Roman" w:hAnsi="Times New Roman" w:cs="Times New Roman"/>
          <w:sz w:val="24"/>
          <w:szCs w:val="24"/>
        </w:rPr>
      </w:pPr>
      <w:r w:rsidRPr="00B07274">
        <w:rPr>
          <w:rFonts w:ascii="Times New Roman" w:hAnsi="Times New Roman" w:cs="Times New Roman"/>
          <w:sz w:val="24"/>
          <w:szCs w:val="24"/>
        </w:rPr>
        <w:lastRenderedPageBreak/>
        <w:t xml:space="preserve">• </w:t>
      </w:r>
      <w:proofErr w:type="gramStart"/>
      <w:r w:rsidRPr="00B07274">
        <w:rPr>
          <w:rFonts w:ascii="Times New Roman" w:hAnsi="Times New Roman" w:cs="Times New Roman"/>
          <w:b/>
          <w:sz w:val="24"/>
          <w:szCs w:val="24"/>
        </w:rPr>
        <w:t>egalitatea</w:t>
      </w:r>
      <w:proofErr w:type="gramEnd"/>
      <w:r w:rsidRPr="00B07274">
        <w:rPr>
          <w:rFonts w:ascii="Times New Roman" w:hAnsi="Times New Roman" w:cs="Times New Roman"/>
          <w:b/>
          <w:sz w:val="24"/>
          <w:szCs w:val="24"/>
        </w:rPr>
        <w:t xml:space="preserve"> de şanse,</w:t>
      </w:r>
      <w:r w:rsidRPr="00B07274">
        <w:rPr>
          <w:rFonts w:ascii="Times New Roman" w:hAnsi="Times New Roman" w:cs="Times New Roman"/>
          <w:sz w:val="24"/>
          <w:szCs w:val="24"/>
        </w:rPr>
        <w:t xml:space="preserve"> potrivit căreia beneficiarii, fără niciun fel de discriminare, au acces în mod egal la oportunitaţile de împlinire şi dezvoltare personală, dar şi la măsurile şi acţiunile de protecţie socială; </w:t>
      </w:r>
    </w:p>
    <w:p w:rsidR="006F1860" w:rsidRPr="00B07274" w:rsidRDefault="006F1860" w:rsidP="00B07274">
      <w:pPr>
        <w:jc w:val="both"/>
        <w:rPr>
          <w:rFonts w:ascii="Times New Roman" w:hAnsi="Times New Roman" w:cs="Times New Roman"/>
          <w:sz w:val="24"/>
          <w:szCs w:val="24"/>
        </w:rPr>
      </w:pPr>
      <w:r w:rsidRPr="00B07274">
        <w:rPr>
          <w:rFonts w:ascii="Times New Roman" w:hAnsi="Times New Roman" w:cs="Times New Roman"/>
          <w:sz w:val="24"/>
          <w:szCs w:val="24"/>
        </w:rPr>
        <w:t xml:space="preserve">• </w:t>
      </w:r>
      <w:proofErr w:type="gramStart"/>
      <w:r w:rsidRPr="00B07274">
        <w:rPr>
          <w:rFonts w:ascii="Times New Roman" w:hAnsi="Times New Roman" w:cs="Times New Roman"/>
          <w:b/>
          <w:sz w:val="24"/>
          <w:szCs w:val="24"/>
        </w:rPr>
        <w:t>confidenţialitatea</w:t>
      </w:r>
      <w:proofErr w:type="gramEnd"/>
      <w:r w:rsidRPr="00B07274">
        <w:rPr>
          <w:rFonts w:ascii="Times New Roman" w:hAnsi="Times New Roman" w:cs="Times New Roman"/>
          <w:sz w:val="24"/>
          <w:szCs w:val="24"/>
        </w:rPr>
        <w:t xml:space="preserve">, potrivit căreia, pentru respectarea vieţii private, beneficiarii au dreptul la păstrarea confidenţialităţii asupra datelor personale şi informaţiilor referitoare la viaţa privată şi situaţia de dificultate în care se află; </w:t>
      </w:r>
    </w:p>
    <w:p w:rsidR="006F1860" w:rsidRPr="00B07274" w:rsidRDefault="006F1860" w:rsidP="00B07274">
      <w:pPr>
        <w:jc w:val="both"/>
        <w:rPr>
          <w:rFonts w:ascii="Times New Roman" w:hAnsi="Times New Roman" w:cs="Times New Roman"/>
          <w:sz w:val="24"/>
          <w:szCs w:val="24"/>
        </w:rPr>
      </w:pPr>
      <w:r w:rsidRPr="00B07274">
        <w:rPr>
          <w:rFonts w:ascii="Times New Roman" w:hAnsi="Times New Roman" w:cs="Times New Roman"/>
          <w:sz w:val="24"/>
          <w:szCs w:val="24"/>
        </w:rPr>
        <w:t xml:space="preserve">• </w:t>
      </w:r>
      <w:proofErr w:type="gramStart"/>
      <w:r w:rsidRPr="00B07274">
        <w:rPr>
          <w:rFonts w:ascii="Times New Roman" w:hAnsi="Times New Roman" w:cs="Times New Roman"/>
          <w:b/>
          <w:sz w:val="24"/>
          <w:szCs w:val="24"/>
        </w:rPr>
        <w:t>echitatea</w:t>
      </w:r>
      <w:proofErr w:type="gramEnd"/>
      <w:r w:rsidRPr="00B07274">
        <w:rPr>
          <w:rFonts w:ascii="Times New Roman" w:hAnsi="Times New Roman" w:cs="Times New Roman"/>
          <w:sz w:val="24"/>
          <w:szCs w:val="24"/>
        </w:rPr>
        <w:t>, potrivit căreia toate persoanele care dispun de resurse socio</w:t>
      </w:r>
      <w:r w:rsidR="009665C4" w:rsidRPr="00B07274">
        <w:rPr>
          <w:rFonts w:ascii="Times New Roman" w:hAnsi="Times New Roman" w:cs="Times New Roman"/>
          <w:sz w:val="24"/>
          <w:szCs w:val="24"/>
        </w:rPr>
        <w:t>-</w:t>
      </w:r>
      <w:r w:rsidRPr="00B07274">
        <w:rPr>
          <w:rFonts w:ascii="Times New Roman" w:hAnsi="Times New Roman" w:cs="Times New Roman"/>
          <w:sz w:val="24"/>
          <w:szCs w:val="24"/>
        </w:rPr>
        <w:t xml:space="preserve">economice similare, pentru aceleaşi tipuri de nevoi, beneficiază de drepturi sociale egale; </w:t>
      </w:r>
    </w:p>
    <w:p w:rsidR="006F1860" w:rsidRPr="00B07274" w:rsidRDefault="006F1860" w:rsidP="00B07274">
      <w:pPr>
        <w:jc w:val="both"/>
        <w:rPr>
          <w:rFonts w:ascii="Times New Roman" w:hAnsi="Times New Roman" w:cs="Times New Roman"/>
          <w:sz w:val="24"/>
          <w:szCs w:val="24"/>
        </w:rPr>
      </w:pPr>
      <w:r w:rsidRPr="00B07274">
        <w:rPr>
          <w:rFonts w:ascii="Times New Roman" w:hAnsi="Times New Roman" w:cs="Times New Roman"/>
          <w:sz w:val="24"/>
          <w:szCs w:val="24"/>
        </w:rPr>
        <w:t xml:space="preserve">• </w:t>
      </w:r>
      <w:proofErr w:type="gramStart"/>
      <w:r w:rsidRPr="00B07274">
        <w:rPr>
          <w:rFonts w:ascii="Times New Roman" w:hAnsi="Times New Roman" w:cs="Times New Roman"/>
          <w:b/>
          <w:sz w:val="24"/>
          <w:szCs w:val="24"/>
        </w:rPr>
        <w:t>focalizarea</w:t>
      </w:r>
      <w:proofErr w:type="gramEnd"/>
      <w:r w:rsidRPr="00B07274">
        <w:rPr>
          <w:rFonts w:ascii="Times New Roman" w:hAnsi="Times New Roman" w:cs="Times New Roman"/>
          <w:sz w:val="24"/>
          <w:szCs w:val="24"/>
        </w:rPr>
        <w:t xml:space="preserve">, potrivit căreia beneficiile de asistenţă socială şi serviciile sociale se adresează celor mai vulnerabile categorii de persoane şi se acordă în funcţie de veniturile şi bunurile acestora; </w:t>
      </w:r>
    </w:p>
    <w:p w:rsidR="00FC3B24" w:rsidRPr="00B07274" w:rsidRDefault="006F1860" w:rsidP="00B07274">
      <w:pPr>
        <w:jc w:val="both"/>
        <w:rPr>
          <w:rFonts w:ascii="Times New Roman" w:hAnsi="Times New Roman" w:cs="Times New Roman"/>
          <w:sz w:val="24"/>
          <w:szCs w:val="24"/>
        </w:rPr>
      </w:pPr>
      <w:r w:rsidRPr="00B07274">
        <w:rPr>
          <w:rFonts w:ascii="Times New Roman" w:hAnsi="Times New Roman" w:cs="Times New Roman"/>
          <w:sz w:val="24"/>
          <w:szCs w:val="24"/>
        </w:rPr>
        <w:t xml:space="preserve">• </w:t>
      </w:r>
      <w:proofErr w:type="gramStart"/>
      <w:r w:rsidRPr="00B07274">
        <w:rPr>
          <w:rFonts w:ascii="Times New Roman" w:hAnsi="Times New Roman" w:cs="Times New Roman"/>
          <w:b/>
          <w:sz w:val="24"/>
          <w:szCs w:val="24"/>
        </w:rPr>
        <w:t>dreptul</w:t>
      </w:r>
      <w:proofErr w:type="gramEnd"/>
      <w:r w:rsidRPr="00B07274">
        <w:rPr>
          <w:rFonts w:ascii="Times New Roman" w:hAnsi="Times New Roman" w:cs="Times New Roman"/>
          <w:b/>
          <w:sz w:val="24"/>
          <w:szCs w:val="24"/>
        </w:rPr>
        <w:t xml:space="preserve"> la libera alegere a furnizorului de servicii</w:t>
      </w:r>
      <w:r w:rsidRPr="00B07274">
        <w:rPr>
          <w:rFonts w:ascii="Times New Roman" w:hAnsi="Times New Roman" w:cs="Times New Roman"/>
          <w:sz w:val="24"/>
          <w:szCs w:val="24"/>
        </w:rPr>
        <w:t>, potrivit căruia beneficiarul sau reprezentantul legal al acestuia are dreptul de a alege liber dintre furnizorii acreditaţi.</w:t>
      </w:r>
    </w:p>
    <w:p w:rsidR="008B6CA0" w:rsidRPr="00B07274" w:rsidRDefault="006E0FBE" w:rsidP="00B07274">
      <w:pPr>
        <w:jc w:val="both"/>
        <w:rPr>
          <w:rFonts w:ascii="Times New Roman" w:hAnsi="Times New Roman" w:cs="Times New Roman"/>
          <w:sz w:val="24"/>
          <w:szCs w:val="24"/>
        </w:rPr>
      </w:pPr>
      <w:r w:rsidRPr="00B07274">
        <w:rPr>
          <w:rFonts w:ascii="Times New Roman" w:hAnsi="Times New Roman" w:cs="Times New Roman"/>
          <w:sz w:val="24"/>
          <w:szCs w:val="24"/>
        </w:rPr>
        <w:t xml:space="preserve">   </w:t>
      </w:r>
      <w:r w:rsidR="00D51A8D" w:rsidRPr="00B07274">
        <w:rPr>
          <w:rFonts w:ascii="Times New Roman" w:hAnsi="Times New Roman" w:cs="Times New Roman"/>
          <w:sz w:val="24"/>
          <w:szCs w:val="24"/>
        </w:rPr>
        <w:t>Compartimentul de asistenţă socială, organizat la nivel local, are responsabilitatea creării, menţinerii şi dezvoltării serviciilor sociale cu caracter primar, în funcţie de nevoile sociale identificate, cu scopul prioritar de susţinere a funcţionalităţii sociale a persoanei în mediul propriu de viaţă, familial şi comunitar.</w:t>
      </w:r>
    </w:p>
    <w:p w:rsidR="008B6CA0" w:rsidRPr="00B07274" w:rsidRDefault="008B6CA0" w:rsidP="00B07274">
      <w:pPr>
        <w:jc w:val="both"/>
        <w:rPr>
          <w:rFonts w:ascii="Times New Roman" w:hAnsi="Times New Roman" w:cs="Times New Roman"/>
          <w:b/>
          <w:sz w:val="24"/>
          <w:szCs w:val="24"/>
          <w:u w:val="single"/>
        </w:rPr>
      </w:pPr>
      <w:r w:rsidRPr="00B07274">
        <w:rPr>
          <w:rFonts w:ascii="Times New Roman" w:hAnsi="Times New Roman" w:cs="Times New Roman"/>
          <w:b/>
          <w:sz w:val="24"/>
          <w:szCs w:val="24"/>
          <w:u w:val="single"/>
        </w:rPr>
        <w:t xml:space="preserve">Obiective operaţionale: </w:t>
      </w:r>
    </w:p>
    <w:p w:rsidR="008B6CA0" w:rsidRPr="00B07274" w:rsidRDefault="008B6CA0" w:rsidP="00B07274">
      <w:pPr>
        <w:jc w:val="both"/>
        <w:rPr>
          <w:rFonts w:ascii="Times New Roman" w:hAnsi="Times New Roman" w:cs="Times New Roman"/>
          <w:sz w:val="24"/>
          <w:szCs w:val="24"/>
        </w:rPr>
      </w:pPr>
      <w:r w:rsidRPr="00B07274">
        <w:rPr>
          <w:rFonts w:ascii="Times New Roman" w:hAnsi="Times New Roman" w:cs="Times New Roman"/>
          <w:sz w:val="24"/>
          <w:szCs w:val="24"/>
        </w:rPr>
        <w:t xml:space="preserve">• </w:t>
      </w:r>
      <w:proofErr w:type="gramStart"/>
      <w:r w:rsidRPr="00B07274">
        <w:rPr>
          <w:rFonts w:ascii="Times New Roman" w:hAnsi="Times New Roman" w:cs="Times New Roman"/>
          <w:sz w:val="24"/>
          <w:szCs w:val="24"/>
        </w:rPr>
        <w:t>îmbunătăţirea</w:t>
      </w:r>
      <w:proofErr w:type="gramEnd"/>
      <w:r w:rsidRPr="00B07274">
        <w:rPr>
          <w:rFonts w:ascii="Times New Roman" w:hAnsi="Times New Roman" w:cs="Times New Roman"/>
          <w:sz w:val="24"/>
          <w:szCs w:val="24"/>
        </w:rPr>
        <w:t xml:space="preserve"> calităţii şi eficienţei furnizării serviciilor sociale la nivel local; </w:t>
      </w:r>
    </w:p>
    <w:p w:rsidR="00FC3B24" w:rsidRPr="00B07274" w:rsidRDefault="008B6CA0" w:rsidP="00B07274">
      <w:pPr>
        <w:jc w:val="both"/>
        <w:rPr>
          <w:rFonts w:ascii="Times New Roman" w:hAnsi="Times New Roman" w:cs="Times New Roman"/>
          <w:sz w:val="24"/>
          <w:szCs w:val="24"/>
        </w:rPr>
      </w:pPr>
      <w:r w:rsidRPr="00B07274">
        <w:rPr>
          <w:rFonts w:ascii="Times New Roman" w:hAnsi="Times New Roman" w:cs="Times New Roman"/>
          <w:sz w:val="24"/>
          <w:szCs w:val="24"/>
        </w:rPr>
        <w:t>•serviciile oferite de către person</w:t>
      </w:r>
      <w:r w:rsidR="003D09B0" w:rsidRPr="00B07274">
        <w:rPr>
          <w:rFonts w:ascii="Times New Roman" w:hAnsi="Times New Roman" w:cs="Times New Roman"/>
          <w:sz w:val="24"/>
          <w:szCs w:val="24"/>
        </w:rPr>
        <w:t>alul</w:t>
      </w:r>
      <w:r w:rsidRPr="00B07274">
        <w:rPr>
          <w:rFonts w:ascii="Times New Roman" w:hAnsi="Times New Roman" w:cs="Times New Roman"/>
          <w:sz w:val="24"/>
          <w:szCs w:val="24"/>
        </w:rPr>
        <w:t xml:space="preserve"> cu atribuții de asistență socială, vor fi orientate spre promovarea autonomiei persoanei vulnerabile şi favorabile incluziunii sociale;</w:t>
      </w:r>
    </w:p>
    <w:p w:rsidR="008B6CA0" w:rsidRPr="00B07274" w:rsidRDefault="008B6CA0" w:rsidP="00B07274">
      <w:pPr>
        <w:jc w:val="both"/>
        <w:rPr>
          <w:rFonts w:ascii="Times New Roman" w:hAnsi="Times New Roman" w:cs="Times New Roman"/>
          <w:sz w:val="24"/>
          <w:szCs w:val="24"/>
        </w:rPr>
      </w:pPr>
      <w:r w:rsidRPr="00B07274">
        <w:rPr>
          <w:rFonts w:ascii="Times New Roman" w:hAnsi="Times New Roman" w:cs="Times New Roman"/>
          <w:sz w:val="24"/>
          <w:szCs w:val="24"/>
        </w:rPr>
        <w:t xml:space="preserve">• </w:t>
      </w:r>
      <w:proofErr w:type="gramStart"/>
      <w:r w:rsidRPr="00B07274">
        <w:rPr>
          <w:rFonts w:ascii="Times New Roman" w:hAnsi="Times New Roman" w:cs="Times New Roman"/>
          <w:sz w:val="24"/>
          <w:szCs w:val="24"/>
        </w:rPr>
        <w:t>tratamentul</w:t>
      </w:r>
      <w:proofErr w:type="gramEnd"/>
      <w:r w:rsidRPr="00B07274">
        <w:rPr>
          <w:rFonts w:ascii="Times New Roman" w:hAnsi="Times New Roman" w:cs="Times New Roman"/>
          <w:sz w:val="24"/>
          <w:szCs w:val="24"/>
        </w:rPr>
        <w:t xml:space="preserve"> corect şi echitabil al tuturor copiilor în societatea noastră, în exercitarea drepturilor de către copii; </w:t>
      </w:r>
    </w:p>
    <w:p w:rsidR="008B6CA0" w:rsidRPr="00B07274" w:rsidRDefault="003D09B0" w:rsidP="00B07274">
      <w:pPr>
        <w:jc w:val="both"/>
        <w:rPr>
          <w:rFonts w:ascii="Times New Roman" w:hAnsi="Times New Roman" w:cs="Times New Roman"/>
          <w:sz w:val="24"/>
          <w:szCs w:val="24"/>
        </w:rPr>
      </w:pPr>
      <w:r w:rsidRPr="00B07274">
        <w:rPr>
          <w:rFonts w:ascii="Times New Roman" w:hAnsi="Times New Roman" w:cs="Times New Roman"/>
          <w:sz w:val="24"/>
          <w:szCs w:val="24"/>
        </w:rPr>
        <w:t>•dezvol</w:t>
      </w:r>
      <w:r w:rsidR="008B6CA0" w:rsidRPr="00B07274">
        <w:rPr>
          <w:rFonts w:ascii="Times New Roman" w:hAnsi="Times New Roman" w:cs="Times New Roman"/>
          <w:sz w:val="24"/>
          <w:szCs w:val="24"/>
        </w:rPr>
        <w:t xml:space="preserve">tarea serviciilor sociale cu caracter primar; </w:t>
      </w:r>
    </w:p>
    <w:p w:rsidR="008B6CA0" w:rsidRPr="00B07274" w:rsidRDefault="008B6CA0" w:rsidP="00B07274">
      <w:pPr>
        <w:jc w:val="both"/>
        <w:rPr>
          <w:rFonts w:ascii="Times New Roman" w:hAnsi="Times New Roman" w:cs="Times New Roman"/>
          <w:sz w:val="24"/>
          <w:szCs w:val="24"/>
        </w:rPr>
      </w:pPr>
      <w:r w:rsidRPr="00B07274">
        <w:rPr>
          <w:rFonts w:ascii="Times New Roman" w:hAnsi="Times New Roman" w:cs="Times New Roman"/>
          <w:sz w:val="24"/>
          <w:szCs w:val="24"/>
        </w:rPr>
        <w:t xml:space="preserve">•dezvoltarea parteneriatelor; </w:t>
      </w:r>
    </w:p>
    <w:p w:rsidR="008B6CA0" w:rsidRPr="00B07274" w:rsidRDefault="008B6CA0" w:rsidP="00B07274">
      <w:pPr>
        <w:jc w:val="both"/>
        <w:rPr>
          <w:rFonts w:ascii="Times New Roman" w:hAnsi="Times New Roman" w:cs="Times New Roman"/>
          <w:sz w:val="24"/>
          <w:szCs w:val="24"/>
        </w:rPr>
      </w:pPr>
      <w:r w:rsidRPr="00B07274">
        <w:rPr>
          <w:rFonts w:ascii="Times New Roman" w:hAnsi="Times New Roman" w:cs="Times New Roman"/>
          <w:sz w:val="24"/>
          <w:szCs w:val="24"/>
        </w:rPr>
        <w:t>•dez</w:t>
      </w:r>
      <w:r w:rsidR="003D09B0" w:rsidRPr="00B07274">
        <w:rPr>
          <w:rFonts w:ascii="Times New Roman" w:hAnsi="Times New Roman" w:cs="Times New Roman"/>
          <w:sz w:val="24"/>
          <w:szCs w:val="24"/>
        </w:rPr>
        <w:t>v</w:t>
      </w:r>
      <w:r w:rsidRPr="00B07274">
        <w:rPr>
          <w:rFonts w:ascii="Times New Roman" w:hAnsi="Times New Roman" w:cs="Times New Roman"/>
          <w:sz w:val="24"/>
          <w:szCs w:val="24"/>
        </w:rPr>
        <w:t xml:space="preserve">oltarea activităților de informare asupra drepturilor și obligațiilor cetățenilor; •diversificarea acțiunilor de conștientizare și sensibilizare socială; </w:t>
      </w:r>
    </w:p>
    <w:p w:rsidR="008B6CA0" w:rsidRPr="00B07274" w:rsidRDefault="00214622" w:rsidP="00B07274">
      <w:pPr>
        <w:jc w:val="both"/>
        <w:rPr>
          <w:rFonts w:ascii="Times New Roman" w:hAnsi="Times New Roman" w:cs="Times New Roman"/>
          <w:sz w:val="24"/>
          <w:szCs w:val="24"/>
        </w:rPr>
      </w:pPr>
      <w:r w:rsidRPr="00B07274">
        <w:rPr>
          <w:rFonts w:ascii="Times New Roman" w:hAnsi="Times New Roman" w:cs="Times New Roman"/>
          <w:sz w:val="24"/>
          <w:szCs w:val="24"/>
        </w:rPr>
        <w:t>•dezvoltarea</w:t>
      </w:r>
      <w:r w:rsidR="008B6CA0" w:rsidRPr="00B07274">
        <w:rPr>
          <w:rFonts w:ascii="Times New Roman" w:hAnsi="Times New Roman" w:cs="Times New Roman"/>
          <w:sz w:val="24"/>
          <w:szCs w:val="24"/>
        </w:rPr>
        <w:t xml:space="preserve"> serviciilor destinate persoanelor cu handicap; </w:t>
      </w:r>
    </w:p>
    <w:p w:rsidR="008B6CA0" w:rsidRPr="00B07274" w:rsidRDefault="008B6CA0" w:rsidP="00B07274">
      <w:pPr>
        <w:jc w:val="both"/>
        <w:rPr>
          <w:rFonts w:ascii="Times New Roman" w:hAnsi="Times New Roman" w:cs="Times New Roman"/>
          <w:sz w:val="24"/>
          <w:szCs w:val="24"/>
        </w:rPr>
      </w:pPr>
      <w:r w:rsidRPr="00B07274">
        <w:rPr>
          <w:rFonts w:ascii="Times New Roman" w:hAnsi="Times New Roman" w:cs="Times New Roman"/>
          <w:sz w:val="24"/>
          <w:szCs w:val="24"/>
        </w:rPr>
        <w:t xml:space="preserve">•prevenirea marginalizării sociale; </w:t>
      </w:r>
    </w:p>
    <w:p w:rsidR="008B6CA0" w:rsidRPr="00B07274" w:rsidRDefault="008B6CA0" w:rsidP="00B07274">
      <w:pPr>
        <w:jc w:val="both"/>
        <w:rPr>
          <w:rFonts w:ascii="Times New Roman" w:hAnsi="Times New Roman" w:cs="Times New Roman"/>
          <w:sz w:val="24"/>
          <w:szCs w:val="24"/>
        </w:rPr>
      </w:pPr>
      <w:r w:rsidRPr="00B07274">
        <w:rPr>
          <w:rFonts w:ascii="Times New Roman" w:hAnsi="Times New Roman" w:cs="Times New Roman"/>
          <w:sz w:val="24"/>
          <w:szCs w:val="24"/>
        </w:rPr>
        <w:t xml:space="preserve">•combaterea riscului de excuziune socială; </w:t>
      </w:r>
    </w:p>
    <w:p w:rsidR="008B6CA0" w:rsidRPr="00B07274" w:rsidRDefault="008B6CA0" w:rsidP="00B07274">
      <w:pPr>
        <w:jc w:val="both"/>
        <w:rPr>
          <w:rFonts w:ascii="Times New Roman" w:hAnsi="Times New Roman" w:cs="Times New Roman"/>
          <w:sz w:val="24"/>
          <w:szCs w:val="24"/>
        </w:rPr>
      </w:pPr>
      <w:r w:rsidRPr="00B07274">
        <w:rPr>
          <w:rFonts w:ascii="Times New Roman" w:hAnsi="Times New Roman" w:cs="Times New Roman"/>
          <w:sz w:val="24"/>
          <w:szCs w:val="24"/>
        </w:rPr>
        <w:t>•combaterea abuzului și neglijării persoanelor vârstnice;</w:t>
      </w:r>
    </w:p>
    <w:p w:rsidR="00CE12DF" w:rsidRPr="00B07274" w:rsidRDefault="00CE12DF" w:rsidP="00B07274">
      <w:pPr>
        <w:pStyle w:val="Bodytext20"/>
        <w:shd w:val="clear" w:color="auto" w:fill="auto"/>
        <w:spacing w:before="0" w:after="0" w:line="360" w:lineRule="auto"/>
        <w:ind w:firstLine="760"/>
        <w:jc w:val="both"/>
        <w:rPr>
          <w:rFonts w:ascii="Times New Roman" w:hAnsi="Times New Roman" w:cs="Times New Roman"/>
          <w:color w:val="000000"/>
          <w:sz w:val="24"/>
          <w:szCs w:val="24"/>
          <w:lang w:eastAsia="ro-RO" w:bidi="ro-RO"/>
        </w:rPr>
      </w:pPr>
    </w:p>
    <w:p w:rsidR="00CE12DF" w:rsidRPr="00B07274" w:rsidRDefault="00CE12DF" w:rsidP="00B07274">
      <w:pPr>
        <w:pStyle w:val="Bodytext20"/>
        <w:shd w:val="clear" w:color="auto" w:fill="auto"/>
        <w:spacing w:before="0" w:after="0" w:line="360" w:lineRule="auto"/>
        <w:ind w:firstLine="760"/>
        <w:jc w:val="both"/>
        <w:rPr>
          <w:rFonts w:ascii="Times New Roman" w:hAnsi="Times New Roman" w:cs="Times New Roman"/>
          <w:color w:val="000000"/>
          <w:sz w:val="24"/>
          <w:szCs w:val="24"/>
          <w:lang w:eastAsia="ro-RO" w:bidi="ro-RO"/>
        </w:rPr>
      </w:pPr>
      <w:r w:rsidRPr="00B07274">
        <w:rPr>
          <w:rFonts w:ascii="Times New Roman" w:hAnsi="Times New Roman" w:cs="Times New Roman"/>
          <w:color w:val="000000"/>
          <w:sz w:val="24"/>
          <w:szCs w:val="24"/>
          <w:lang w:eastAsia="ro-RO" w:bidi="ro-RO"/>
        </w:rPr>
        <w:t xml:space="preserve">Pentru asigurarea aplicării politicilor sociale în domeniul protecţiei copilului, familiei, persoanelor vârstnice, persoanelor cu dizabilităţi, precum şi altor persoane, grupuri </w:t>
      </w:r>
      <w:r w:rsidRPr="00B07274">
        <w:rPr>
          <w:rFonts w:ascii="Times New Roman" w:hAnsi="Times New Roman" w:cs="Times New Roman"/>
          <w:color w:val="000000"/>
          <w:sz w:val="24"/>
          <w:szCs w:val="24"/>
          <w:lang w:eastAsia="ro-RO" w:bidi="ro-RO"/>
        </w:rPr>
        <w:lastRenderedPageBreak/>
        <w:t>sau comunităţi aflate în nevoie socială, Compartimentul Asistenţă socială are atribuţii privind administrarea şi acordarea beneficiilor de asistenţă socială şi a serviciilor sociale.</w:t>
      </w:r>
    </w:p>
    <w:p w:rsidR="007016E5" w:rsidRPr="00B07274" w:rsidRDefault="00484B52" w:rsidP="00B07274">
      <w:pPr>
        <w:pStyle w:val="Bodytext40"/>
        <w:shd w:val="clear" w:color="auto" w:fill="auto"/>
        <w:tabs>
          <w:tab w:val="left" w:pos="1470"/>
        </w:tabs>
        <w:spacing w:before="0" w:line="360" w:lineRule="auto"/>
        <w:ind w:firstLine="0"/>
        <w:rPr>
          <w:rFonts w:ascii="Times New Roman" w:hAnsi="Times New Roman" w:cs="Times New Roman"/>
          <w:b/>
          <w:color w:val="000000"/>
          <w:lang w:eastAsia="ro-RO" w:bidi="ro-RO"/>
        </w:rPr>
      </w:pPr>
      <w:r w:rsidRPr="00B07274">
        <w:rPr>
          <w:rFonts w:ascii="Times New Roman" w:hAnsi="Times New Roman" w:cs="Times New Roman"/>
          <w:color w:val="000000"/>
          <w:lang w:eastAsia="ro-RO" w:bidi="ro-RO"/>
        </w:rPr>
        <w:t xml:space="preserve">     </w:t>
      </w:r>
      <w:r w:rsidR="00CE12DF" w:rsidRPr="00B07274">
        <w:rPr>
          <w:rFonts w:ascii="Times New Roman" w:hAnsi="Times New Roman" w:cs="Times New Roman"/>
          <w:b/>
          <w:color w:val="000000"/>
          <w:lang w:eastAsia="ro-RO" w:bidi="ro-RO"/>
        </w:rPr>
        <w:t>În aplicarea politicilor sociale în domeniul protecţiei copilului, familiei, persoanelor vârstnice, persoanelor cu dizabilităţi, precum şi altor persoane, grupuri sau comunităţi aflate în nevoie socială, Compartimentul Asistenţă socială îndeplineşte, în principal, următoarele funcţii:</w:t>
      </w:r>
    </w:p>
    <w:p w:rsidR="00CE12DF" w:rsidRPr="00B07274" w:rsidRDefault="00CE12DF" w:rsidP="00B07274">
      <w:pPr>
        <w:pStyle w:val="Bodytext20"/>
        <w:numPr>
          <w:ilvl w:val="0"/>
          <w:numId w:val="9"/>
        </w:numPr>
        <w:shd w:val="clear" w:color="auto" w:fill="auto"/>
        <w:spacing w:before="0" w:after="0" w:line="360" w:lineRule="auto"/>
        <w:jc w:val="both"/>
        <w:rPr>
          <w:rFonts w:ascii="Times New Roman" w:hAnsi="Times New Roman" w:cs="Times New Roman"/>
          <w:sz w:val="24"/>
          <w:szCs w:val="24"/>
        </w:rPr>
      </w:pPr>
      <w:r w:rsidRPr="00B07274">
        <w:rPr>
          <w:rFonts w:ascii="Times New Roman" w:hAnsi="Times New Roman" w:cs="Times New Roman"/>
          <w:color w:val="000000"/>
          <w:sz w:val="24"/>
          <w:szCs w:val="24"/>
          <w:lang w:eastAsia="ro-RO" w:bidi="ro-RO"/>
        </w:rPr>
        <w:t>de realizare a diagnozei sociale la nivelul unităţii administrativ-teritoriale respectiv, prin evaluarea nevoilor sociale ale comunităţii, realizarea de sondaje şi anchete sociale, valorificarea potenţialului comunităţii în vederea prevenirii şi depistării precoce a situaţiilor de neglijare, abuz, abandon, violenţă, a cazurilor de risc de excluziune socială etc.;</w:t>
      </w:r>
    </w:p>
    <w:p w:rsidR="00CE12DF" w:rsidRPr="00B07274" w:rsidRDefault="00CE12DF" w:rsidP="00B07274">
      <w:pPr>
        <w:pStyle w:val="Bodytext20"/>
        <w:numPr>
          <w:ilvl w:val="0"/>
          <w:numId w:val="9"/>
        </w:numPr>
        <w:shd w:val="clear" w:color="auto" w:fill="auto"/>
        <w:spacing w:before="0" w:after="0" w:line="360" w:lineRule="auto"/>
        <w:jc w:val="both"/>
        <w:rPr>
          <w:rFonts w:ascii="Times New Roman" w:hAnsi="Times New Roman" w:cs="Times New Roman"/>
          <w:sz w:val="24"/>
          <w:szCs w:val="24"/>
        </w:rPr>
      </w:pPr>
      <w:r w:rsidRPr="00B07274">
        <w:rPr>
          <w:rFonts w:ascii="Times New Roman" w:hAnsi="Times New Roman" w:cs="Times New Roman"/>
          <w:color w:val="000000"/>
          <w:sz w:val="24"/>
          <w:szCs w:val="24"/>
          <w:lang w:eastAsia="ro-RO" w:bidi="ro-RO"/>
        </w:rPr>
        <w:t>de coordonare a măsurilor de prevenire şi combatere a situaţiilor de marginalizare şi excludere socială in care se pot afla anumite grupuri sau comunităţi;</w:t>
      </w:r>
    </w:p>
    <w:p w:rsidR="00CE12DF" w:rsidRPr="00B07274" w:rsidRDefault="00CE12DF" w:rsidP="00B07274">
      <w:pPr>
        <w:pStyle w:val="Bodytext20"/>
        <w:numPr>
          <w:ilvl w:val="0"/>
          <w:numId w:val="9"/>
        </w:numPr>
        <w:shd w:val="clear" w:color="auto" w:fill="auto"/>
        <w:tabs>
          <w:tab w:val="left" w:pos="1046"/>
        </w:tabs>
        <w:spacing w:before="0" w:after="0" w:line="360" w:lineRule="auto"/>
        <w:jc w:val="both"/>
        <w:rPr>
          <w:rFonts w:ascii="Times New Roman" w:hAnsi="Times New Roman" w:cs="Times New Roman"/>
          <w:sz w:val="24"/>
          <w:szCs w:val="24"/>
        </w:rPr>
      </w:pPr>
      <w:r w:rsidRPr="00B07274">
        <w:rPr>
          <w:rFonts w:ascii="Times New Roman" w:hAnsi="Times New Roman" w:cs="Times New Roman"/>
          <w:color w:val="000000"/>
          <w:sz w:val="24"/>
          <w:szCs w:val="24"/>
          <w:lang w:eastAsia="ro-RO" w:bidi="ro-RO"/>
        </w:rPr>
        <w:t>de strategie, prin care asigură elaborarea strategiei de dezvoltare a serviciilor sociale şi a planului anual de acţiune, pe care le supune spre aprobare consiliului,local;</w:t>
      </w:r>
    </w:p>
    <w:p w:rsidR="00CE12DF" w:rsidRPr="00B07274" w:rsidRDefault="00CE12DF" w:rsidP="00B07274">
      <w:pPr>
        <w:pStyle w:val="Bodytext20"/>
        <w:numPr>
          <w:ilvl w:val="0"/>
          <w:numId w:val="9"/>
        </w:numPr>
        <w:shd w:val="clear" w:color="auto" w:fill="auto"/>
        <w:tabs>
          <w:tab w:val="left" w:pos="1048"/>
        </w:tabs>
        <w:spacing w:before="0" w:after="0" w:line="360" w:lineRule="auto"/>
        <w:jc w:val="both"/>
        <w:rPr>
          <w:rFonts w:ascii="Times New Roman" w:hAnsi="Times New Roman" w:cs="Times New Roman"/>
          <w:sz w:val="24"/>
          <w:szCs w:val="24"/>
        </w:rPr>
      </w:pPr>
      <w:r w:rsidRPr="00B07274">
        <w:rPr>
          <w:rFonts w:ascii="Times New Roman" w:hAnsi="Times New Roman" w:cs="Times New Roman"/>
          <w:color w:val="000000"/>
          <w:sz w:val="24"/>
          <w:szCs w:val="24"/>
          <w:lang w:eastAsia="ro-RO" w:bidi="ro-RO"/>
        </w:rPr>
        <w:t>de execuţie, prin asigurarea mijloacelor umane, materiale şi financiare necesare pentru acordarea beneficiilor de asistenţă socială şi furnizarea serviciilor sociale;</w:t>
      </w:r>
    </w:p>
    <w:p w:rsidR="00CE12DF" w:rsidRPr="00B07274" w:rsidRDefault="00CE12DF" w:rsidP="00B07274">
      <w:pPr>
        <w:pStyle w:val="Bodytext20"/>
        <w:numPr>
          <w:ilvl w:val="0"/>
          <w:numId w:val="9"/>
        </w:numPr>
        <w:shd w:val="clear" w:color="auto" w:fill="auto"/>
        <w:tabs>
          <w:tab w:val="left" w:pos="1101"/>
        </w:tabs>
        <w:spacing w:before="0" w:after="0" w:line="360" w:lineRule="auto"/>
        <w:jc w:val="both"/>
        <w:rPr>
          <w:rFonts w:ascii="Times New Roman" w:hAnsi="Times New Roman" w:cs="Times New Roman"/>
          <w:sz w:val="24"/>
          <w:szCs w:val="24"/>
        </w:rPr>
      </w:pPr>
      <w:r w:rsidRPr="00B07274">
        <w:rPr>
          <w:rFonts w:ascii="Times New Roman" w:hAnsi="Times New Roman" w:cs="Times New Roman"/>
          <w:color w:val="000000"/>
          <w:sz w:val="24"/>
          <w:szCs w:val="24"/>
          <w:lang w:eastAsia="ro-RO" w:bidi="ro-RO"/>
        </w:rPr>
        <w:t>de administrare a resurselor financiare, materiale şi umane pe care le are la dispoziţie;</w:t>
      </w:r>
    </w:p>
    <w:p w:rsidR="00CE12DF" w:rsidRPr="00B07274" w:rsidRDefault="00CE12DF" w:rsidP="00B07274">
      <w:pPr>
        <w:pStyle w:val="Bodytext20"/>
        <w:numPr>
          <w:ilvl w:val="0"/>
          <w:numId w:val="9"/>
        </w:numPr>
        <w:shd w:val="clear" w:color="auto" w:fill="auto"/>
        <w:tabs>
          <w:tab w:val="left" w:pos="1106"/>
        </w:tabs>
        <w:spacing w:before="0" w:after="0" w:line="360" w:lineRule="auto"/>
        <w:jc w:val="both"/>
        <w:rPr>
          <w:rFonts w:ascii="Times New Roman" w:hAnsi="Times New Roman" w:cs="Times New Roman"/>
          <w:sz w:val="24"/>
          <w:szCs w:val="24"/>
        </w:rPr>
      </w:pPr>
      <w:r w:rsidRPr="00B07274">
        <w:rPr>
          <w:rFonts w:ascii="Times New Roman" w:hAnsi="Times New Roman" w:cs="Times New Roman"/>
          <w:color w:val="000000"/>
          <w:sz w:val="24"/>
          <w:szCs w:val="24"/>
          <w:lang w:eastAsia="ro-RO" w:bidi="ro-RO"/>
        </w:rPr>
        <w:t>de comunicare şi colaborare cu serviciile publice deconcentrate ale ministerelor şi ale altor autorităţi ale administraţiei publice centrale, cu alte instituţii care au responsabilităţi in domeniul asistenţei sociale, cu serviciile publice locale de asistenţă socială din alte unităţi administrativ-teritoriale, cu reprezentanţii furnizorilor privaţi de servicii sociale, precum şi cu persoanele beneficiare;</w:t>
      </w:r>
    </w:p>
    <w:p w:rsidR="00CE12DF" w:rsidRPr="00B07274" w:rsidRDefault="00CE12DF" w:rsidP="00B07274">
      <w:pPr>
        <w:pStyle w:val="Bodytext20"/>
        <w:numPr>
          <w:ilvl w:val="0"/>
          <w:numId w:val="9"/>
        </w:numPr>
        <w:shd w:val="clear" w:color="auto" w:fill="auto"/>
        <w:tabs>
          <w:tab w:val="left" w:pos="1132"/>
        </w:tabs>
        <w:spacing w:before="0" w:after="0" w:line="360" w:lineRule="auto"/>
        <w:jc w:val="both"/>
        <w:rPr>
          <w:rFonts w:ascii="Times New Roman" w:hAnsi="Times New Roman" w:cs="Times New Roman"/>
          <w:sz w:val="24"/>
          <w:szCs w:val="24"/>
        </w:rPr>
      </w:pPr>
      <w:r w:rsidRPr="00B07274">
        <w:rPr>
          <w:rFonts w:ascii="Times New Roman" w:hAnsi="Times New Roman" w:cs="Times New Roman"/>
          <w:color w:val="000000"/>
          <w:sz w:val="24"/>
          <w:szCs w:val="24"/>
          <w:lang w:eastAsia="ro-RO" w:bidi="ro-RO"/>
        </w:rPr>
        <w:t>de promovare a drepturilor omului, a unei imagini pozitive a persoanelor,familiilor, grupurilor vulnerabile;</w:t>
      </w:r>
    </w:p>
    <w:p w:rsidR="00CE12DF" w:rsidRPr="00B07274" w:rsidRDefault="00CE12DF" w:rsidP="00B07274">
      <w:pPr>
        <w:pStyle w:val="Bodytext20"/>
        <w:numPr>
          <w:ilvl w:val="0"/>
          <w:numId w:val="9"/>
        </w:numPr>
        <w:shd w:val="clear" w:color="auto" w:fill="auto"/>
        <w:tabs>
          <w:tab w:val="left" w:pos="1154"/>
        </w:tabs>
        <w:spacing w:before="0" w:after="0" w:line="360" w:lineRule="auto"/>
        <w:jc w:val="both"/>
        <w:rPr>
          <w:rFonts w:ascii="Times New Roman" w:hAnsi="Times New Roman" w:cs="Times New Roman"/>
          <w:color w:val="000000"/>
          <w:sz w:val="24"/>
          <w:szCs w:val="24"/>
          <w:lang w:eastAsia="ro-RO" w:bidi="ro-RO"/>
        </w:rPr>
      </w:pPr>
      <w:proofErr w:type="gramStart"/>
      <w:r w:rsidRPr="00B07274">
        <w:rPr>
          <w:rFonts w:ascii="Times New Roman" w:hAnsi="Times New Roman" w:cs="Times New Roman"/>
          <w:color w:val="000000"/>
          <w:sz w:val="24"/>
          <w:szCs w:val="24"/>
          <w:lang w:eastAsia="ro-RO" w:bidi="ro-RO"/>
        </w:rPr>
        <w:t>de</w:t>
      </w:r>
      <w:proofErr w:type="gramEnd"/>
      <w:r w:rsidRPr="00B07274">
        <w:rPr>
          <w:rFonts w:ascii="Times New Roman" w:hAnsi="Times New Roman" w:cs="Times New Roman"/>
          <w:color w:val="000000"/>
          <w:sz w:val="24"/>
          <w:szCs w:val="24"/>
          <w:lang w:eastAsia="ro-RO" w:bidi="ro-RO"/>
        </w:rPr>
        <w:t xml:space="preserve"> reprezentare a unităţii administrativ-teritoriale în domeniul asistenţei sociale.</w:t>
      </w:r>
    </w:p>
    <w:p w:rsidR="00CE12DF" w:rsidRPr="00B07274" w:rsidRDefault="00CE12DF" w:rsidP="00B07274">
      <w:pPr>
        <w:pStyle w:val="Bodytext20"/>
        <w:numPr>
          <w:ilvl w:val="0"/>
          <w:numId w:val="9"/>
        </w:numPr>
        <w:shd w:val="clear" w:color="auto" w:fill="auto"/>
        <w:tabs>
          <w:tab w:val="left" w:pos="1072"/>
        </w:tabs>
        <w:spacing w:before="0" w:after="0" w:line="360" w:lineRule="auto"/>
        <w:jc w:val="both"/>
        <w:rPr>
          <w:rFonts w:ascii="Times New Roman" w:hAnsi="Times New Roman" w:cs="Times New Roman"/>
          <w:sz w:val="24"/>
          <w:szCs w:val="24"/>
        </w:rPr>
      </w:pPr>
      <w:r w:rsidRPr="00B07274">
        <w:rPr>
          <w:rFonts w:ascii="Times New Roman" w:hAnsi="Times New Roman" w:cs="Times New Roman"/>
          <w:color w:val="000000"/>
          <w:sz w:val="24"/>
          <w:szCs w:val="24"/>
          <w:lang w:eastAsia="ro-RO" w:bidi="ro-RO"/>
        </w:rPr>
        <w:t>asigură şi organizează activitatea de primire a solicitărilor privind beneficiile de asistenţă socială;</w:t>
      </w:r>
    </w:p>
    <w:p w:rsidR="00CE12DF" w:rsidRPr="00B07274" w:rsidRDefault="00CE12DF" w:rsidP="00B07274">
      <w:pPr>
        <w:pStyle w:val="Bodytext20"/>
        <w:numPr>
          <w:ilvl w:val="0"/>
          <w:numId w:val="9"/>
        </w:numPr>
        <w:shd w:val="clear" w:color="auto" w:fill="auto"/>
        <w:tabs>
          <w:tab w:val="left" w:pos="1072"/>
        </w:tabs>
        <w:spacing w:before="0" w:after="0" w:line="360" w:lineRule="auto"/>
        <w:jc w:val="both"/>
        <w:rPr>
          <w:rFonts w:ascii="Times New Roman" w:hAnsi="Times New Roman" w:cs="Times New Roman"/>
          <w:sz w:val="24"/>
          <w:szCs w:val="24"/>
        </w:rPr>
      </w:pPr>
      <w:r w:rsidRPr="00B07274">
        <w:rPr>
          <w:rFonts w:ascii="Times New Roman" w:hAnsi="Times New Roman" w:cs="Times New Roman"/>
          <w:color w:val="000000"/>
          <w:sz w:val="24"/>
          <w:szCs w:val="24"/>
          <w:lang w:eastAsia="ro-RO" w:bidi="ro-RO"/>
        </w:rPr>
        <w:t>pentru beneficiile de asistenţă socială acordate din bugetul de stat realizează colectarea lunară a cererilor şi transmiterea acestora către agenţiile teritoriale pentru plăţi şi inspecţie socială;</w:t>
      </w:r>
    </w:p>
    <w:p w:rsidR="00CE12DF" w:rsidRPr="00B07274" w:rsidRDefault="00CE12DF" w:rsidP="00B07274">
      <w:pPr>
        <w:pStyle w:val="Bodytext20"/>
        <w:numPr>
          <w:ilvl w:val="0"/>
          <w:numId w:val="9"/>
        </w:numPr>
        <w:shd w:val="clear" w:color="auto" w:fill="auto"/>
        <w:tabs>
          <w:tab w:val="left" w:pos="1089"/>
        </w:tabs>
        <w:spacing w:before="0" w:after="0" w:line="360" w:lineRule="auto"/>
        <w:jc w:val="both"/>
        <w:rPr>
          <w:rFonts w:ascii="Times New Roman" w:hAnsi="Times New Roman" w:cs="Times New Roman"/>
          <w:sz w:val="24"/>
          <w:szCs w:val="24"/>
        </w:rPr>
      </w:pPr>
      <w:r w:rsidRPr="00B07274">
        <w:rPr>
          <w:rFonts w:ascii="Times New Roman" w:hAnsi="Times New Roman" w:cs="Times New Roman"/>
          <w:color w:val="000000"/>
          <w:sz w:val="24"/>
          <w:szCs w:val="24"/>
          <w:lang w:eastAsia="ro-RO" w:bidi="ro-RO"/>
        </w:rPr>
        <w:t>verifică îndeplinirea condiţiilor legale de acordare a beneficiilor de asistenţă socială, conform procedurilor prevăzute de lege sau, după caz, stabilite prin hotărâre a consiliului local, şi pregăteşte documentaţia necesară in vederea stabilirii dreptului la măsurile de asistenţă socială;</w:t>
      </w:r>
    </w:p>
    <w:p w:rsidR="00CE12DF" w:rsidRPr="00B07274" w:rsidRDefault="00CE12DF" w:rsidP="00B07274">
      <w:pPr>
        <w:pStyle w:val="Bodytext20"/>
        <w:numPr>
          <w:ilvl w:val="0"/>
          <w:numId w:val="9"/>
        </w:numPr>
        <w:shd w:val="clear" w:color="auto" w:fill="auto"/>
        <w:tabs>
          <w:tab w:val="left" w:pos="1089"/>
        </w:tabs>
        <w:spacing w:before="0" w:after="0" w:line="360" w:lineRule="auto"/>
        <w:jc w:val="both"/>
        <w:rPr>
          <w:rFonts w:ascii="Times New Roman" w:hAnsi="Times New Roman" w:cs="Times New Roman"/>
          <w:sz w:val="24"/>
          <w:szCs w:val="24"/>
        </w:rPr>
      </w:pPr>
      <w:r w:rsidRPr="00B07274">
        <w:rPr>
          <w:rFonts w:ascii="Times New Roman" w:hAnsi="Times New Roman" w:cs="Times New Roman"/>
          <w:color w:val="000000"/>
          <w:sz w:val="24"/>
          <w:szCs w:val="24"/>
          <w:lang w:eastAsia="ro-RO" w:bidi="ro-RO"/>
        </w:rPr>
        <w:lastRenderedPageBreak/>
        <w:t xml:space="preserve">întocmeşte dispoziţii de acordare/respingere sau, după caz, de modificare/suspendare/încetare a beneficiilor de asistenţă socială acordate din bugetul local şi le prezintă primarului pentru aprobare; </w:t>
      </w:r>
    </w:p>
    <w:p w:rsidR="00CE12DF" w:rsidRPr="00B07274" w:rsidRDefault="00CE12DF" w:rsidP="00B07274">
      <w:pPr>
        <w:pStyle w:val="Bodytext20"/>
        <w:numPr>
          <w:ilvl w:val="0"/>
          <w:numId w:val="9"/>
        </w:numPr>
        <w:shd w:val="clear" w:color="auto" w:fill="auto"/>
        <w:tabs>
          <w:tab w:val="left" w:pos="1089"/>
        </w:tabs>
        <w:spacing w:before="0" w:after="0" w:line="360" w:lineRule="auto"/>
        <w:jc w:val="both"/>
        <w:rPr>
          <w:rFonts w:ascii="Times New Roman" w:hAnsi="Times New Roman" w:cs="Times New Roman"/>
          <w:sz w:val="24"/>
          <w:szCs w:val="24"/>
        </w:rPr>
      </w:pPr>
      <w:r w:rsidRPr="00B07274">
        <w:rPr>
          <w:rFonts w:ascii="Times New Roman" w:hAnsi="Times New Roman" w:cs="Times New Roman"/>
          <w:color w:val="000000"/>
          <w:sz w:val="24"/>
          <w:szCs w:val="24"/>
          <w:lang w:eastAsia="ro-RO" w:bidi="ro-RO"/>
        </w:rPr>
        <w:t>urmăreşte şi răspunde de îndeplinirea condiţiilor legale de către titularii şi persoanele îndreptăţite la beneficiile de asistenţă socială;</w:t>
      </w:r>
    </w:p>
    <w:p w:rsidR="00CE12DF" w:rsidRPr="00B07274" w:rsidRDefault="00CE12DF" w:rsidP="00B07274">
      <w:pPr>
        <w:pStyle w:val="Bodytext20"/>
        <w:numPr>
          <w:ilvl w:val="0"/>
          <w:numId w:val="9"/>
        </w:numPr>
        <w:shd w:val="clear" w:color="auto" w:fill="auto"/>
        <w:tabs>
          <w:tab w:val="left" w:pos="1089"/>
        </w:tabs>
        <w:spacing w:before="0" w:after="0" w:line="360" w:lineRule="auto"/>
        <w:jc w:val="both"/>
        <w:rPr>
          <w:rFonts w:ascii="Times New Roman" w:hAnsi="Times New Roman" w:cs="Times New Roman"/>
          <w:sz w:val="24"/>
          <w:szCs w:val="24"/>
        </w:rPr>
      </w:pPr>
      <w:r w:rsidRPr="00B07274">
        <w:rPr>
          <w:rFonts w:ascii="Times New Roman" w:hAnsi="Times New Roman" w:cs="Times New Roman"/>
          <w:color w:val="000000"/>
          <w:sz w:val="24"/>
          <w:szCs w:val="24"/>
          <w:lang w:eastAsia="ro-RO" w:bidi="ro-RO"/>
        </w:rPr>
        <w:t>efectuează sondaje şi anchete sociale pentru depistarea precoce a cazurilor de risc de excluziune socială sau a altor situaţii de necesitate in care se pot afla membrii comunităţii şi propune măsuri adecvate in vederea sprijinirii acestor persoane;</w:t>
      </w:r>
    </w:p>
    <w:p w:rsidR="00CE12DF" w:rsidRPr="00B07274" w:rsidRDefault="00CE12DF" w:rsidP="00B07274">
      <w:pPr>
        <w:pStyle w:val="Bodytext20"/>
        <w:numPr>
          <w:ilvl w:val="0"/>
          <w:numId w:val="11"/>
        </w:numPr>
        <w:shd w:val="clear" w:color="auto" w:fill="auto"/>
        <w:tabs>
          <w:tab w:val="left" w:pos="1089"/>
        </w:tabs>
        <w:spacing w:before="0" w:after="0" w:line="360" w:lineRule="auto"/>
        <w:jc w:val="both"/>
        <w:rPr>
          <w:rFonts w:ascii="Times New Roman" w:hAnsi="Times New Roman" w:cs="Times New Roman"/>
          <w:sz w:val="24"/>
          <w:szCs w:val="24"/>
        </w:rPr>
      </w:pPr>
      <w:proofErr w:type="gramStart"/>
      <w:r w:rsidRPr="00B07274">
        <w:rPr>
          <w:rFonts w:ascii="Times New Roman" w:hAnsi="Times New Roman" w:cs="Times New Roman"/>
          <w:color w:val="000000"/>
          <w:sz w:val="24"/>
          <w:szCs w:val="24"/>
          <w:lang w:eastAsia="ro-RO" w:bidi="ro-RO"/>
        </w:rPr>
        <w:t>îndeplineşte</w:t>
      </w:r>
      <w:proofErr w:type="gramEnd"/>
      <w:r w:rsidRPr="00B07274">
        <w:rPr>
          <w:rFonts w:ascii="Times New Roman" w:hAnsi="Times New Roman" w:cs="Times New Roman"/>
          <w:color w:val="000000"/>
          <w:sz w:val="24"/>
          <w:szCs w:val="24"/>
          <w:lang w:eastAsia="ro-RO" w:bidi="ro-RO"/>
        </w:rPr>
        <w:t xml:space="preserve"> orice alte atribuţii prevăzute de reglementările legale în vigoare.</w:t>
      </w:r>
    </w:p>
    <w:p w:rsidR="00CE12DF" w:rsidRPr="00B07274" w:rsidRDefault="00CE12DF" w:rsidP="00B07274">
      <w:pPr>
        <w:pStyle w:val="Bodytext20"/>
        <w:numPr>
          <w:ilvl w:val="0"/>
          <w:numId w:val="11"/>
        </w:numPr>
        <w:shd w:val="clear" w:color="auto" w:fill="auto"/>
        <w:tabs>
          <w:tab w:val="left" w:pos="1094"/>
        </w:tabs>
        <w:spacing w:before="0" w:after="0" w:line="360" w:lineRule="auto"/>
        <w:jc w:val="both"/>
        <w:rPr>
          <w:rFonts w:ascii="Times New Roman" w:hAnsi="Times New Roman" w:cs="Times New Roman"/>
          <w:sz w:val="24"/>
          <w:szCs w:val="24"/>
        </w:rPr>
      </w:pPr>
      <w:r w:rsidRPr="00B07274">
        <w:rPr>
          <w:rFonts w:ascii="Times New Roman" w:hAnsi="Times New Roman" w:cs="Times New Roman"/>
          <w:color w:val="000000"/>
          <w:sz w:val="24"/>
          <w:szCs w:val="24"/>
          <w:lang w:eastAsia="ro-RO" w:bidi="ro-RO"/>
        </w:rPr>
        <w:t>elaborează, în concordanţă cu strategiile naţionale şi judeţene, precum şi cu nevoile locale identificate, strategia locală de dezvoltare a serviciilor sociale, pe termen mediu şi lung, pentru o perioadă de 5 ani, pe care o supune spre aprobare consiliului local şi răspunde de aplicarea acesteia.</w:t>
      </w:r>
    </w:p>
    <w:p w:rsidR="00CE12DF" w:rsidRPr="00B07274" w:rsidRDefault="00CE12DF" w:rsidP="00B07274">
      <w:pPr>
        <w:pStyle w:val="Bodytext20"/>
        <w:numPr>
          <w:ilvl w:val="0"/>
          <w:numId w:val="11"/>
        </w:numPr>
        <w:shd w:val="clear" w:color="auto" w:fill="auto"/>
        <w:tabs>
          <w:tab w:val="left" w:pos="1094"/>
        </w:tabs>
        <w:spacing w:before="0" w:after="0" w:line="360" w:lineRule="auto"/>
        <w:jc w:val="both"/>
        <w:rPr>
          <w:rFonts w:ascii="Times New Roman" w:hAnsi="Times New Roman" w:cs="Times New Roman"/>
          <w:sz w:val="24"/>
          <w:szCs w:val="24"/>
        </w:rPr>
      </w:pPr>
      <w:r w:rsidRPr="00B07274">
        <w:rPr>
          <w:rFonts w:ascii="Times New Roman" w:hAnsi="Times New Roman" w:cs="Times New Roman"/>
          <w:color w:val="000000"/>
          <w:sz w:val="24"/>
          <w:szCs w:val="24"/>
          <w:lang w:eastAsia="ro-RO" w:bidi="ro-RO"/>
        </w:rPr>
        <w:t>elaborează planurile anuale de acţiune privind serviciile sociale administrate şi finanţate din bugetul consiliului local şi le propune spre aprobare consiliului local;</w:t>
      </w:r>
    </w:p>
    <w:p w:rsidR="00CE12DF" w:rsidRPr="00B07274" w:rsidRDefault="00CE12DF" w:rsidP="00B07274">
      <w:pPr>
        <w:pStyle w:val="Bodytext20"/>
        <w:numPr>
          <w:ilvl w:val="0"/>
          <w:numId w:val="11"/>
        </w:numPr>
        <w:shd w:val="clear" w:color="auto" w:fill="auto"/>
        <w:tabs>
          <w:tab w:val="left" w:pos="1094"/>
        </w:tabs>
        <w:spacing w:before="0" w:after="0" w:line="360" w:lineRule="auto"/>
        <w:jc w:val="both"/>
        <w:rPr>
          <w:rFonts w:ascii="Times New Roman" w:hAnsi="Times New Roman" w:cs="Times New Roman"/>
          <w:sz w:val="24"/>
          <w:szCs w:val="24"/>
        </w:rPr>
      </w:pPr>
      <w:r w:rsidRPr="00B07274">
        <w:rPr>
          <w:rFonts w:ascii="Times New Roman" w:hAnsi="Times New Roman" w:cs="Times New Roman"/>
          <w:color w:val="000000"/>
          <w:sz w:val="24"/>
          <w:szCs w:val="24"/>
          <w:lang w:eastAsia="ro-RO" w:bidi="ro-RO"/>
        </w:rPr>
        <w:t>iniţiază, coordonează şi aplică măsurile de prevenire şi combatere a situaţiilor de marginalizare şi excludere socială in care se pot afla anumite grupuri sau comunităţi;</w:t>
      </w:r>
    </w:p>
    <w:p w:rsidR="00CE12DF" w:rsidRPr="00B07274" w:rsidRDefault="00CE12DF" w:rsidP="00B07274">
      <w:pPr>
        <w:pStyle w:val="Bodytext20"/>
        <w:numPr>
          <w:ilvl w:val="0"/>
          <w:numId w:val="11"/>
        </w:numPr>
        <w:shd w:val="clear" w:color="auto" w:fill="auto"/>
        <w:tabs>
          <w:tab w:val="left" w:pos="1098"/>
        </w:tabs>
        <w:spacing w:before="0" w:after="0" w:line="360" w:lineRule="auto"/>
        <w:jc w:val="both"/>
        <w:rPr>
          <w:rFonts w:ascii="Times New Roman" w:hAnsi="Times New Roman" w:cs="Times New Roman"/>
          <w:sz w:val="24"/>
          <w:szCs w:val="24"/>
        </w:rPr>
      </w:pPr>
      <w:r w:rsidRPr="00B07274">
        <w:rPr>
          <w:rFonts w:ascii="Times New Roman" w:hAnsi="Times New Roman" w:cs="Times New Roman"/>
          <w:color w:val="000000"/>
          <w:sz w:val="24"/>
          <w:szCs w:val="24"/>
          <w:lang w:eastAsia="ro-RO" w:bidi="ro-RO"/>
        </w:rPr>
        <w:t>identifică familiile şi persoanele aflate in dificultate, precum şi cauzele care au generat situaţiile de risc de excluziune socială;</w:t>
      </w:r>
    </w:p>
    <w:p w:rsidR="00CE12DF" w:rsidRPr="00B07274" w:rsidRDefault="00CE12DF" w:rsidP="00B07274">
      <w:pPr>
        <w:pStyle w:val="Bodytext20"/>
        <w:numPr>
          <w:ilvl w:val="0"/>
          <w:numId w:val="11"/>
        </w:numPr>
        <w:shd w:val="clear" w:color="auto" w:fill="auto"/>
        <w:tabs>
          <w:tab w:val="left" w:pos="1089"/>
        </w:tabs>
        <w:spacing w:before="0" w:after="0" w:line="360" w:lineRule="auto"/>
        <w:jc w:val="both"/>
        <w:rPr>
          <w:rFonts w:ascii="Times New Roman" w:hAnsi="Times New Roman" w:cs="Times New Roman"/>
          <w:sz w:val="24"/>
          <w:szCs w:val="24"/>
        </w:rPr>
      </w:pPr>
      <w:r w:rsidRPr="00B07274">
        <w:rPr>
          <w:rFonts w:ascii="Times New Roman" w:hAnsi="Times New Roman" w:cs="Times New Roman"/>
          <w:color w:val="000000"/>
          <w:sz w:val="24"/>
          <w:szCs w:val="24"/>
          <w:lang w:eastAsia="ro-RO" w:bidi="ro-RO"/>
        </w:rPr>
        <w:t>realizează atribuţiile prevăzute de lege in procesul de acordare a serviciilor sociale;</w:t>
      </w:r>
    </w:p>
    <w:p w:rsidR="00CE12DF" w:rsidRPr="00B07274" w:rsidRDefault="00CE12DF" w:rsidP="00B07274">
      <w:pPr>
        <w:pStyle w:val="Bodytext20"/>
        <w:numPr>
          <w:ilvl w:val="0"/>
          <w:numId w:val="10"/>
        </w:numPr>
        <w:shd w:val="clear" w:color="auto" w:fill="auto"/>
        <w:tabs>
          <w:tab w:val="left" w:pos="1154"/>
        </w:tabs>
        <w:spacing w:before="0" w:after="0" w:line="360" w:lineRule="auto"/>
        <w:jc w:val="both"/>
        <w:rPr>
          <w:rFonts w:ascii="Times New Roman" w:hAnsi="Times New Roman" w:cs="Times New Roman"/>
          <w:sz w:val="24"/>
          <w:szCs w:val="24"/>
        </w:rPr>
      </w:pPr>
      <w:r w:rsidRPr="00B07274">
        <w:rPr>
          <w:rFonts w:ascii="Times New Roman" w:hAnsi="Times New Roman" w:cs="Times New Roman"/>
          <w:color w:val="000000"/>
          <w:sz w:val="24"/>
          <w:szCs w:val="24"/>
          <w:lang w:eastAsia="ro-RO" w:bidi="ro-RO"/>
        </w:rPr>
        <w:t>propune înfiinţarea serviciilor sociale de interes local;</w:t>
      </w:r>
    </w:p>
    <w:p w:rsidR="00CE12DF" w:rsidRPr="00B07274" w:rsidRDefault="00CE12DF" w:rsidP="00B07274">
      <w:pPr>
        <w:pStyle w:val="Bodytext20"/>
        <w:numPr>
          <w:ilvl w:val="0"/>
          <w:numId w:val="10"/>
        </w:numPr>
        <w:shd w:val="clear" w:color="auto" w:fill="auto"/>
        <w:tabs>
          <w:tab w:val="left" w:pos="1154"/>
        </w:tabs>
        <w:spacing w:before="0" w:after="0" w:line="360" w:lineRule="auto"/>
        <w:jc w:val="both"/>
        <w:rPr>
          <w:rFonts w:ascii="Times New Roman" w:hAnsi="Times New Roman" w:cs="Times New Roman"/>
          <w:sz w:val="24"/>
          <w:szCs w:val="24"/>
        </w:rPr>
      </w:pPr>
      <w:r w:rsidRPr="00B07274">
        <w:rPr>
          <w:rFonts w:ascii="Times New Roman" w:hAnsi="Times New Roman" w:cs="Times New Roman"/>
          <w:color w:val="000000"/>
          <w:sz w:val="24"/>
          <w:szCs w:val="24"/>
          <w:lang w:eastAsia="ro-RO" w:bidi="ro-RO"/>
        </w:rPr>
        <w:t>colectează, prelucrează şi administrează datele şi informaţiile privind beneficiarii, furnizorii publici şi privaţi şi serviciile administrate de aceştia şi le comunică serviciilor publice de asistenţă socială de la nivelul judeţului, precum şi Ministerului Muncii şi Justiţiei Sociale, la solicitarea acestuia;</w:t>
      </w:r>
    </w:p>
    <w:p w:rsidR="008B6CA0" w:rsidRPr="00B07274" w:rsidRDefault="00CE12DF" w:rsidP="00B07274">
      <w:pPr>
        <w:pStyle w:val="Bodytext20"/>
        <w:numPr>
          <w:ilvl w:val="0"/>
          <w:numId w:val="10"/>
        </w:numPr>
        <w:shd w:val="clear" w:color="auto" w:fill="auto"/>
        <w:tabs>
          <w:tab w:val="left" w:pos="1089"/>
        </w:tabs>
        <w:spacing w:before="0" w:after="0" w:line="360" w:lineRule="auto"/>
        <w:jc w:val="both"/>
        <w:rPr>
          <w:rFonts w:ascii="Times New Roman" w:hAnsi="Times New Roman" w:cs="Times New Roman"/>
          <w:sz w:val="24"/>
          <w:szCs w:val="24"/>
        </w:rPr>
      </w:pPr>
      <w:r w:rsidRPr="00B07274">
        <w:rPr>
          <w:rFonts w:ascii="Times New Roman" w:hAnsi="Times New Roman" w:cs="Times New Roman"/>
          <w:color w:val="000000"/>
          <w:sz w:val="24"/>
          <w:szCs w:val="24"/>
          <w:lang w:eastAsia="ro-RO" w:bidi="ro-RO"/>
        </w:rPr>
        <w:t>monitorizează şi evaluează serviciile sociale aflate în propria administrarecomunică beneficiarilor dispoziţiile cu privire la drepturile şi facilităţile la</w:t>
      </w:r>
      <w:r w:rsidR="00EF0A20" w:rsidRPr="00B07274">
        <w:rPr>
          <w:rFonts w:ascii="Times New Roman" w:hAnsi="Times New Roman" w:cs="Times New Roman"/>
          <w:color w:val="000000"/>
          <w:sz w:val="24"/>
          <w:szCs w:val="24"/>
          <w:lang w:val="en-GB" w:eastAsia="ro-RO" w:bidi="ro-RO"/>
        </w:rPr>
        <w:t>;</w:t>
      </w:r>
    </w:p>
    <w:p w:rsidR="007B5F12" w:rsidRPr="00B07274" w:rsidRDefault="007B5F12" w:rsidP="00B07274">
      <w:pPr>
        <w:pStyle w:val="ListParagraph"/>
        <w:numPr>
          <w:ilvl w:val="0"/>
          <w:numId w:val="1"/>
        </w:numPr>
        <w:jc w:val="both"/>
        <w:rPr>
          <w:rFonts w:ascii="Times New Roman" w:hAnsi="Times New Roman" w:cs="Times New Roman"/>
          <w:sz w:val="24"/>
          <w:szCs w:val="24"/>
        </w:rPr>
      </w:pPr>
      <w:r w:rsidRPr="00B07274">
        <w:rPr>
          <w:rFonts w:ascii="Times New Roman" w:hAnsi="Times New Roman" w:cs="Times New Roman"/>
          <w:sz w:val="24"/>
          <w:szCs w:val="24"/>
        </w:rPr>
        <w:t>Asigurarea de asistență socio-medicală și juridică, de grup sau individuală, persoanelor, familiilor sau comunităților aflate în stare de risc social</w:t>
      </w:r>
      <w:r w:rsidR="003D09B0" w:rsidRPr="00B07274">
        <w:rPr>
          <w:rFonts w:ascii="Times New Roman" w:hAnsi="Times New Roman" w:cs="Times New Roman"/>
          <w:sz w:val="24"/>
          <w:szCs w:val="24"/>
        </w:rPr>
        <w:t>.</w:t>
      </w:r>
    </w:p>
    <w:p w:rsidR="00214622" w:rsidRPr="00B07274" w:rsidRDefault="00214622" w:rsidP="00B07274">
      <w:pPr>
        <w:pStyle w:val="ListParagraph"/>
        <w:numPr>
          <w:ilvl w:val="0"/>
          <w:numId w:val="1"/>
        </w:numPr>
        <w:jc w:val="both"/>
        <w:rPr>
          <w:rFonts w:ascii="Times New Roman" w:hAnsi="Times New Roman" w:cs="Times New Roman"/>
          <w:sz w:val="24"/>
          <w:szCs w:val="24"/>
        </w:rPr>
      </w:pPr>
      <w:r w:rsidRPr="00B07274">
        <w:rPr>
          <w:rFonts w:ascii="Times New Roman" w:hAnsi="Times New Roman" w:cs="Times New Roman"/>
          <w:sz w:val="24"/>
          <w:szCs w:val="24"/>
        </w:rPr>
        <w:t>Îmbunătățirea serviciilor și dezvoltarea de proiecte noi în domeniul asistenței și protecției sociale</w:t>
      </w:r>
      <w:r w:rsidR="003D09B0" w:rsidRPr="00B07274">
        <w:rPr>
          <w:rFonts w:ascii="Times New Roman" w:hAnsi="Times New Roman" w:cs="Times New Roman"/>
          <w:sz w:val="24"/>
          <w:szCs w:val="24"/>
        </w:rPr>
        <w:t>.</w:t>
      </w:r>
      <w:r w:rsidRPr="00B07274">
        <w:rPr>
          <w:rFonts w:ascii="Times New Roman" w:hAnsi="Times New Roman" w:cs="Times New Roman"/>
          <w:sz w:val="24"/>
          <w:szCs w:val="24"/>
        </w:rPr>
        <w:t xml:space="preserve"> </w:t>
      </w:r>
    </w:p>
    <w:p w:rsidR="008B6CA0" w:rsidRPr="00B07274" w:rsidRDefault="008B6CA0" w:rsidP="00B07274">
      <w:pPr>
        <w:pStyle w:val="ListParagraph"/>
        <w:numPr>
          <w:ilvl w:val="0"/>
          <w:numId w:val="1"/>
        </w:numPr>
        <w:jc w:val="both"/>
        <w:rPr>
          <w:rFonts w:ascii="Times New Roman" w:hAnsi="Times New Roman" w:cs="Times New Roman"/>
          <w:sz w:val="24"/>
          <w:szCs w:val="24"/>
        </w:rPr>
      </w:pPr>
      <w:r w:rsidRPr="00B07274">
        <w:rPr>
          <w:rFonts w:ascii="Times New Roman" w:hAnsi="Times New Roman" w:cs="Times New Roman"/>
          <w:sz w:val="24"/>
          <w:szCs w:val="24"/>
        </w:rPr>
        <w:t xml:space="preserve"> Înfiinţarea şi implementarea unui sistem armonizat și integrat de furnizare a tuturor categoriilor de servicii so</w:t>
      </w:r>
      <w:r w:rsidR="007B5F12" w:rsidRPr="00B07274">
        <w:rPr>
          <w:rFonts w:ascii="Times New Roman" w:hAnsi="Times New Roman" w:cs="Times New Roman"/>
          <w:sz w:val="24"/>
          <w:szCs w:val="24"/>
        </w:rPr>
        <w:t xml:space="preserve">ciale la nivelul comunei </w:t>
      </w:r>
      <w:r w:rsidR="00FA1840" w:rsidRPr="00B07274">
        <w:rPr>
          <w:rFonts w:ascii="Times New Roman" w:hAnsi="Times New Roman" w:cs="Times New Roman"/>
          <w:sz w:val="24"/>
          <w:szCs w:val="24"/>
        </w:rPr>
        <w:t>Nicolae Bălcescu</w:t>
      </w:r>
      <w:r w:rsidR="003D09B0" w:rsidRPr="00B07274">
        <w:rPr>
          <w:rFonts w:ascii="Times New Roman" w:hAnsi="Times New Roman" w:cs="Times New Roman"/>
          <w:sz w:val="24"/>
          <w:szCs w:val="24"/>
        </w:rPr>
        <w:t>.</w:t>
      </w:r>
    </w:p>
    <w:p w:rsidR="008B6CA0" w:rsidRPr="00B07274" w:rsidRDefault="008B6CA0" w:rsidP="00B07274">
      <w:pPr>
        <w:pStyle w:val="ListParagraph"/>
        <w:numPr>
          <w:ilvl w:val="0"/>
          <w:numId w:val="1"/>
        </w:numPr>
        <w:jc w:val="both"/>
        <w:rPr>
          <w:rFonts w:ascii="Times New Roman" w:hAnsi="Times New Roman" w:cs="Times New Roman"/>
          <w:sz w:val="24"/>
          <w:szCs w:val="24"/>
        </w:rPr>
      </w:pPr>
      <w:r w:rsidRPr="00B07274">
        <w:rPr>
          <w:rFonts w:ascii="Times New Roman" w:hAnsi="Times New Roman" w:cs="Times New Roman"/>
          <w:sz w:val="24"/>
          <w:szCs w:val="24"/>
        </w:rPr>
        <w:t xml:space="preserve"> Realizarea unor parteneriate public-public, public-privat cu alte autorităţi sau instituţii p</w:t>
      </w:r>
      <w:r w:rsidR="003D09B0" w:rsidRPr="00B07274">
        <w:rPr>
          <w:rFonts w:ascii="Times New Roman" w:hAnsi="Times New Roman" w:cs="Times New Roman"/>
          <w:sz w:val="24"/>
          <w:szCs w:val="24"/>
        </w:rPr>
        <w:t>ublice, ONG - uri etc.</w:t>
      </w:r>
    </w:p>
    <w:p w:rsidR="00EC0C39" w:rsidRPr="00B07274" w:rsidRDefault="008B6CA0" w:rsidP="00B07274">
      <w:pPr>
        <w:pStyle w:val="ListParagraph"/>
        <w:numPr>
          <w:ilvl w:val="0"/>
          <w:numId w:val="1"/>
        </w:numPr>
        <w:jc w:val="both"/>
        <w:rPr>
          <w:rFonts w:ascii="Times New Roman" w:hAnsi="Times New Roman" w:cs="Times New Roman"/>
          <w:sz w:val="24"/>
          <w:szCs w:val="24"/>
        </w:rPr>
      </w:pPr>
      <w:r w:rsidRPr="00B07274">
        <w:rPr>
          <w:rFonts w:ascii="Times New Roman" w:hAnsi="Times New Roman" w:cs="Times New Roman"/>
          <w:sz w:val="24"/>
          <w:szCs w:val="24"/>
        </w:rPr>
        <w:lastRenderedPageBreak/>
        <w:t xml:space="preserve"> Dezvoltarea unor atitudini proactive şi participative în rândul populaţiei localităţii şi a beneficiarilor de servicii sociale.</w:t>
      </w:r>
    </w:p>
    <w:p w:rsidR="007016E5" w:rsidRPr="00B07274" w:rsidRDefault="007016E5" w:rsidP="00B07274">
      <w:pPr>
        <w:pStyle w:val="Bodytext20"/>
        <w:shd w:val="clear" w:color="auto" w:fill="auto"/>
        <w:spacing w:before="0" w:after="0" w:line="360" w:lineRule="auto"/>
        <w:ind w:firstLine="0"/>
        <w:jc w:val="both"/>
        <w:rPr>
          <w:rFonts w:ascii="Times New Roman" w:hAnsi="Times New Roman" w:cs="Times New Roman"/>
          <w:b/>
          <w:color w:val="000000"/>
          <w:sz w:val="24"/>
          <w:szCs w:val="24"/>
          <w:lang w:eastAsia="ro-RO" w:bidi="ro-RO"/>
        </w:rPr>
      </w:pPr>
      <w:r w:rsidRPr="00B07274">
        <w:rPr>
          <w:rFonts w:ascii="Times New Roman" w:hAnsi="Times New Roman" w:cs="Times New Roman"/>
          <w:b/>
          <w:color w:val="000000"/>
          <w:sz w:val="24"/>
          <w:szCs w:val="24"/>
          <w:lang w:eastAsia="ro-RO" w:bidi="ro-RO"/>
        </w:rPr>
        <w:t>GRUPURILE ŢINTĂ CU PROBLEMELE IDENTIFICATE SI TIPURILE DESERVICII SOCIALE</w:t>
      </w:r>
    </w:p>
    <w:p w:rsidR="007016E5" w:rsidRPr="00B07274" w:rsidRDefault="007016E5" w:rsidP="00B07274">
      <w:pPr>
        <w:pStyle w:val="Bodytext20"/>
        <w:shd w:val="clear" w:color="auto" w:fill="auto"/>
        <w:spacing w:before="0" w:after="0" w:line="360" w:lineRule="auto"/>
        <w:ind w:firstLine="760"/>
        <w:jc w:val="both"/>
        <w:rPr>
          <w:rFonts w:ascii="Times New Roman" w:hAnsi="Times New Roman" w:cs="Times New Roman"/>
          <w:sz w:val="24"/>
          <w:szCs w:val="24"/>
        </w:rPr>
      </w:pPr>
      <w:proofErr w:type="gramStart"/>
      <w:r w:rsidRPr="00B07274">
        <w:rPr>
          <w:rFonts w:ascii="Times New Roman" w:hAnsi="Times New Roman" w:cs="Times New Roman"/>
          <w:color w:val="000000"/>
          <w:sz w:val="24"/>
          <w:szCs w:val="24"/>
          <w:lang w:eastAsia="ro-RO" w:bidi="ro-RO"/>
        </w:rPr>
        <w:t>Conform</w:t>
      </w:r>
      <w:proofErr w:type="gramEnd"/>
      <w:r w:rsidRPr="00B07274">
        <w:rPr>
          <w:rFonts w:ascii="Times New Roman" w:hAnsi="Times New Roman" w:cs="Times New Roman"/>
          <w:color w:val="000000"/>
          <w:sz w:val="24"/>
          <w:szCs w:val="24"/>
          <w:lang w:eastAsia="ro-RO" w:bidi="ro-RO"/>
        </w:rPr>
        <w:t xml:space="preserve"> Legii nr. 292/2011 Legea asistenţei sociale ’’grupul vulnerabil desemnează persoane sau familii care sunt în risc de a-şi pierde capacitatea de satisfacere a nevoilor zilnice de trai din cauza unor situaţii de boală, dizabilitate, sărăcie, dependenţă de droguri sau de alcool ori a altor situaţii care conduc la vulnerabilitate economică şi socială;</w:t>
      </w:r>
    </w:p>
    <w:p w:rsidR="007B5F12" w:rsidRPr="00B07274" w:rsidRDefault="007016E5" w:rsidP="00B07274">
      <w:pPr>
        <w:pStyle w:val="Bodytext20"/>
        <w:shd w:val="clear" w:color="auto" w:fill="auto"/>
        <w:spacing w:before="0" w:after="0" w:line="360" w:lineRule="auto"/>
        <w:ind w:firstLine="760"/>
        <w:jc w:val="both"/>
        <w:rPr>
          <w:rFonts w:ascii="Times New Roman" w:hAnsi="Times New Roman" w:cs="Times New Roman"/>
          <w:sz w:val="24"/>
          <w:szCs w:val="24"/>
        </w:rPr>
      </w:pPr>
      <w:proofErr w:type="gramStart"/>
      <w:r w:rsidRPr="00B07274">
        <w:rPr>
          <w:rFonts w:ascii="Times New Roman" w:hAnsi="Times New Roman" w:cs="Times New Roman"/>
          <w:color w:val="000000"/>
          <w:sz w:val="24"/>
          <w:szCs w:val="24"/>
          <w:lang w:eastAsia="ro-RO" w:bidi="ro-RO"/>
        </w:rPr>
        <w:t>În art.</w:t>
      </w:r>
      <w:proofErr w:type="gramEnd"/>
      <w:r w:rsidRPr="00B07274">
        <w:rPr>
          <w:rFonts w:ascii="Times New Roman" w:hAnsi="Times New Roman" w:cs="Times New Roman"/>
          <w:color w:val="000000"/>
          <w:sz w:val="24"/>
          <w:szCs w:val="24"/>
          <w:lang w:eastAsia="ro-RO" w:bidi="ro-RO"/>
        </w:rPr>
        <w:t xml:space="preserve"> </w:t>
      </w:r>
      <w:proofErr w:type="gramStart"/>
      <w:r w:rsidRPr="00B07274">
        <w:rPr>
          <w:rFonts w:ascii="Times New Roman" w:hAnsi="Times New Roman" w:cs="Times New Roman"/>
          <w:color w:val="000000"/>
          <w:sz w:val="24"/>
          <w:szCs w:val="24"/>
          <w:lang w:eastAsia="ro-RO" w:bidi="ro-RO"/>
        </w:rPr>
        <w:t>30 al Legii nr.</w:t>
      </w:r>
      <w:proofErr w:type="gramEnd"/>
      <w:r w:rsidRPr="00B07274">
        <w:rPr>
          <w:rFonts w:ascii="Times New Roman" w:hAnsi="Times New Roman" w:cs="Times New Roman"/>
          <w:color w:val="000000"/>
          <w:sz w:val="24"/>
          <w:szCs w:val="24"/>
          <w:lang w:eastAsia="ro-RO" w:bidi="ro-RO"/>
        </w:rPr>
        <w:t xml:space="preserve"> 292/2011 - Legea asistenţei sociale se specifică categoriile de beneficiari ai serviciilor sociale.</w:t>
      </w:r>
    </w:p>
    <w:p w:rsidR="00214622" w:rsidRPr="00B07274" w:rsidRDefault="00214622" w:rsidP="00B07274">
      <w:pPr>
        <w:jc w:val="both"/>
        <w:rPr>
          <w:rFonts w:ascii="Times New Roman" w:hAnsi="Times New Roman" w:cs="Times New Roman"/>
          <w:sz w:val="24"/>
          <w:szCs w:val="24"/>
        </w:rPr>
      </w:pPr>
      <w:r w:rsidRPr="00B07274">
        <w:rPr>
          <w:rFonts w:ascii="Times New Roman" w:hAnsi="Times New Roman" w:cs="Times New Roman"/>
          <w:b/>
          <w:sz w:val="24"/>
          <w:szCs w:val="24"/>
        </w:rPr>
        <w:t>Categoriile de beneficiari</w:t>
      </w:r>
    </w:p>
    <w:p w:rsidR="00214622" w:rsidRPr="00B07274" w:rsidRDefault="00214622" w:rsidP="00B07274">
      <w:pPr>
        <w:pStyle w:val="ListParagraph"/>
        <w:numPr>
          <w:ilvl w:val="0"/>
          <w:numId w:val="3"/>
        </w:numPr>
        <w:jc w:val="both"/>
        <w:rPr>
          <w:rFonts w:ascii="Times New Roman" w:hAnsi="Times New Roman" w:cs="Times New Roman"/>
          <w:sz w:val="24"/>
          <w:szCs w:val="24"/>
        </w:rPr>
      </w:pPr>
      <w:r w:rsidRPr="00B07274">
        <w:rPr>
          <w:rFonts w:ascii="Times New Roman" w:hAnsi="Times New Roman" w:cs="Times New Roman"/>
          <w:sz w:val="24"/>
          <w:szCs w:val="24"/>
        </w:rPr>
        <w:t>Copii şi familii aflate în dificultate</w:t>
      </w:r>
    </w:p>
    <w:p w:rsidR="00214622" w:rsidRPr="00B07274" w:rsidRDefault="00AC4569" w:rsidP="00B07274">
      <w:pPr>
        <w:pStyle w:val="ListParagraph"/>
        <w:numPr>
          <w:ilvl w:val="0"/>
          <w:numId w:val="4"/>
        </w:numPr>
        <w:jc w:val="both"/>
        <w:rPr>
          <w:rFonts w:ascii="Times New Roman" w:hAnsi="Times New Roman" w:cs="Times New Roman"/>
          <w:sz w:val="24"/>
          <w:szCs w:val="24"/>
        </w:rPr>
      </w:pPr>
      <w:r w:rsidRPr="00B07274">
        <w:rPr>
          <w:rFonts w:ascii="Times New Roman" w:hAnsi="Times New Roman" w:cs="Times New Roman"/>
          <w:sz w:val="24"/>
          <w:szCs w:val="24"/>
        </w:rPr>
        <w:t>Tineri provenind din sistemul de protecție a copilului</w:t>
      </w:r>
    </w:p>
    <w:p w:rsidR="00AC4569" w:rsidRPr="00B07274" w:rsidRDefault="00AC4569" w:rsidP="00B07274">
      <w:pPr>
        <w:pStyle w:val="ListParagraph"/>
        <w:numPr>
          <w:ilvl w:val="0"/>
          <w:numId w:val="4"/>
        </w:numPr>
        <w:jc w:val="both"/>
        <w:rPr>
          <w:rFonts w:ascii="Times New Roman" w:hAnsi="Times New Roman" w:cs="Times New Roman"/>
          <w:sz w:val="24"/>
          <w:szCs w:val="24"/>
        </w:rPr>
      </w:pPr>
      <w:r w:rsidRPr="00B07274">
        <w:rPr>
          <w:rFonts w:ascii="Times New Roman" w:hAnsi="Times New Roman" w:cs="Times New Roman"/>
          <w:sz w:val="24"/>
          <w:szCs w:val="24"/>
        </w:rPr>
        <w:t>Familii monoparentale</w:t>
      </w:r>
    </w:p>
    <w:p w:rsidR="00AC4569" w:rsidRPr="00B07274" w:rsidRDefault="00AC4569" w:rsidP="00B07274">
      <w:pPr>
        <w:pStyle w:val="ListParagraph"/>
        <w:numPr>
          <w:ilvl w:val="0"/>
          <w:numId w:val="4"/>
        </w:numPr>
        <w:jc w:val="both"/>
        <w:rPr>
          <w:rFonts w:ascii="Times New Roman" w:hAnsi="Times New Roman" w:cs="Times New Roman"/>
          <w:sz w:val="24"/>
          <w:szCs w:val="24"/>
        </w:rPr>
      </w:pPr>
      <w:r w:rsidRPr="00B07274">
        <w:rPr>
          <w:rFonts w:ascii="Times New Roman" w:hAnsi="Times New Roman" w:cs="Times New Roman"/>
          <w:sz w:val="24"/>
          <w:szCs w:val="24"/>
        </w:rPr>
        <w:t>Familii tinere</w:t>
      </w:r>
    </w:p>
    <w:p w:rsidR="00AC4569" w:rsidRPr="00B07274" w:rsidRDefault="00AC4569" w:rsidP="00B07274">
      <w:pPr>
        <w:pStyle w:val="ListParagraph"/>
        <w:numPr>
          <w:ilvl w:val="0"/>
          <w:numId w:val="4"/>
        </w:numPr>
        <w:jc w:val="both"/>
        <w:rPr>
          <w:rFonts w:ascii="Times New Roman" w:hAnsi="Times New Roman" w:cs="Times New Roman"/>
          <w:sz w:val="24"/>
          <w:szCs w:val="24"/>
        </w:rPr>
      </w:pPr>
      <w:r w:rsidRPr="00B07274">
        <w:rPr>
          <w:rFonts w:ascii="Times New Roman" w:hAnsi="Times New Roman" w:cs="Times New Roman"/>
          <w:sz w:val="24"/>
          <w:szCs w:val="24"/>
        </w:rPr>
        <w:t>Copii separați de părinți sau cu risc de separare</w:t>
      </w:r>
    </w:p>
    <w:p w:rsidR="00AC4569" w:rsidRPr="00B07274" w:rsidRDefault="00AC4569" w:rsidP="00B07274">
      <w:pPr>
        <w:pStyle w:val="ListParagraph"/>
        <w:numPr>
          <w:ilvl w:val="0"/>
          <w:numId w:val="4"/>
        </w:numPr>
        <w:jc w:val="both"/>
        <w:rPr>
          <w:rFonts w:ascii="Times New Roman" w:hAnsi="Times New Roman" w:cs="Times New Roman"/>
          <w:sz w:val="24"/>
          <w:szCs w:val="24"/>
        </w:rPr>
      </w:pPr>
      <w:r w:rsidRPr="00B07274">
        <w:rPr>
          <w:rFonts w:ascii="Times New Roman" w:hAnsi="Times New Roman" w:cs="Times New Roman"/>
          <w:sz w:val="24"/>
          <w:szCs w:val="24"/>
        </w:rPr>
        <w:t>Copii cu părinți plecați la muncă în străinătate</w:t>
      </w:r>
    </w:p>
    <w:p w:rsidR="00AC4569" w:rsidRPr="00B07274" w:rsidRDefault="00AC4569" w:rsidP="00B07274">
      <w:pPr>
        <w:pStyle w:val="ListParagraph"/>
        <w:numPr>
          <w:ilvl w:val="0"/>
          <w:numId w:val="4"/>
        </w:numPr>
        <w:jc w:val="both"/>
        <w:rPr>
          <w:rFonts w:ascii="Times New Roman" w:hAnsi="Times New Roman" w:cs="Times New Roman"/>
          <w:sz w:val="24"/>
          <w:szCs w:val="24"/>
        </w:rPr>
      </w:pPr>
      <w:r w:rsidRPr="00B07274">
        <w:rPr>
          <w:rFonts w:ascii="Times New Roman" w:hAnsi="Times New Roman" w:cs="Times New Roman"/>
          <w:sz w:val="24"/>
          <w:szCs w:val="24"/>
        </w:rPr>
        <w:t>Victimele violenței în familie</w:t>
      </w:r>
    </w:p>
    <w:p w:rsidR="00AC4569" w:rsidRPr="00B07274" w:rsidRDefault="00AC4569" w:rsidP="00B07274">
      <w:pPr>
        <w:pStyle w:val="ListParagraph"/>
        <w:numPr>
          <w:ilvl w:val="0"/>
          <w:numId w:val="4"/>
        </w:numPr>
        <w:jc w:val="both"/>
        <w:rPr>
          <w:rFonts w:ascii="Times New Roman" w:hAnsi="Times New Roman" w:cs="Times New Roman"/>
          <w:sz w:val="24"/>
          <w:szCs w:val="24"/>
        </w:rPr>
      </w:pPr>
      <w:r w:rsidRPr="00B07274">
        <w:rPr>
          <w:rFonts w:ascii="Times New Roman" w:hAnsi="Times New Roman" w:cs="Times New Roman"/>
          <w:sz w:val="24"/>
          <w:szCs w:val="24"/>
        </w:rPr>
        <w:t>Copiii străzii</w:t>
      </w:r>
    </w:p>
    <w:p w:rsidR="00214622" w:rsidRPr="00B07274" w:rsidRDefault="00214622" w:rsidP="00B07274">
      <w:pPr>
        <w:jc w:val="both"/>
        <w:rPr>
          <w:rFonts w:ascii="Times New Roman" w:hAnsi="Times New Roman" w:cs="Times New Roman"/>
          <w:sz w:val="24"/>
          <w:szCs w:val="24"/>
        </w:rPr>
      </w:pPr>
      <w:r w:rsidRPr="00B07274">
        <w:rPr>
          <w:rFonts w:ascii="Times New Roman" w:hAnsi="Times New Roman" w:cs="Times New Roman"/>
          <w:sz w:val="24"/>
          <w:szCs w:val="24"/>
        </w:rPr>
        <w:t xml:space="preserve">2. Persoanele cu dizabilităţi; </w:t>
      </w:r>
    </w:p>
    <w:p w:rsidR="00214622" w:rsidRPr="00B07274" w:rsidRDefault="00214622" w:rsidP="00B07274">
      <w:pPr>
        <w:jc w:val="both"/>
        <w:rPr>
          <w:rFonts w:ascii="Times New Roman" w:hAnsi="Times New Roman" w:cs="Times New Roman"/>
          <w:sz w:val="24"/>
          <w:szCs w:val="24"/>
        </w:rPr>
      </w:pPr>
      <w:r w:rsidRPr="00B07274">
        <w:rPr>
          <w:rFonts w:ascii="Times New Roman" w:hAnsi="Times New Roman" w:cs="Times New Roman"/>
          <w:sz w:val="24"/>
          <w:szCs w:val="24"/>
        </w:rPr>
        <w:t>3. Persoane fără adăpost</w:t>
      </w:r>
    </w:p>
    <w:p w:rsidR="00214622" w:rsidRPr="00B07274" w:rsidRDefault="00214622" w:rsidP="00B07274">
      <w:pPr>
        <w:jc w:val="both"/>
        <w:rPr>
          <w:rFonts w:ascii="Times New Roman" w:hAnsi="Times New Roman" w:cs="Times New Roman"/>
          <w:sz w:val="24"/>
          <w:szCs w:val="24"/>
        </w:rPr>
      </w:pPr>
      <w:r w:rsidRPr="00B07274">
        <w:rPr>
          <w:rFonts w:ascii="Times New Roman" w:hAnsi="Times New Roman" w:cs="Times New Roman"/>
          <w:sz w:val="24"/>
          <w:szCs w:val="24"/>
        </w:rPr>
        <w:t>4. Persoane vârstnice</w:t>
      </w:r>
    </w:p>
    <w:p w:rsidR="00214622" w:rsidRPr="00B07274" w:rsidRDefault="00214622" w:rsidP="00B07274">
      <w:pPr>
        <w:jc w:val="both"/>
        <w:rPr>
          <w:rFonts w:ascii="Times New Roman" w:hAnsi="Times New Roman" w:cs="Times New Roman"/>
          <w:sz w:val="24"/>
          <w:szCs w:val="24"/>
        </w:rPr>
      </w:pPr>
      <w:r w:rsidRPr="00B07274">
        <w:rPr>
          <w:rFonts w:ascii="Times New Roman" w:hAnsi="Times New Roman" w:cs="Times New Roman"/>
          <w:sz w:val="24"/>
          <w:szCs w:val="24"/>
        </w:rPr>
        <w:t>5. Alte persoane aflate în situații de risc social.</w:t>
      </w:r>
      <w:r w:rsidR="00340AFD" w:rsidRPr="00B07274">
        <w:rPr>
          <w:rFonts w:ascii="Times New Roman" w:hAnsi="Times New Roman" w:cs="Times New Roman"/>
          <w:sz w:val="24"/>
          <w:szCs w:val="24"/>
        </w:rPr>
        <w:t xml:space="preserve"> </w:t>
      </w:r>
    </w:p>
    <w:p w:rsidR="007016E5" w:rsidRPr="00B07274" w:rsidRDefault="007016E5" w:rsidP="00B07274">
      <w:pPr>
        <w:pStyle w:val="Bodytext20"/>
        <w:shd w:val="clear" w:color="auto" w:fill="auto"/>
        <w:tabs>
          <w:tab w:val="left" w:pos="987"/>
        </w:tabs>
        <w:spacing w:before="0" w:after="0" w:line="360" w:lineRule="auto"/>
        <w:ind w:firstLine="0"/>
        <w:jc w:val="both"/>
        <w:rPr>
          <w:rFonts w:ascii="Times New Roman" w:hAnsi="Times New Roman" w:cs="Times New Roman"/>
          <w:sz w:val="24"/>
          <w:szCs w:val="24"/>
        </w:rPr>
      </w:pPr>
      <w:r w:rsidRPr="00B07274">
        <w:rPr>
          <w:rFonts w:ascii="Times New Roman" w:hAnsi="Times New Roman" w:cs="Times New Roman"/>
          <w:color w:val="000000"/>
          <w:sz w:val="24"/>
          <w:szCs w:val="24"/>
          <w:lang w:eastAsia="ro-RO" w:bidi="ro-RO"/>
        </w:rPr>
        <w:t xml:space="preserve">      </w:t>
      </w:r>
      <w:r w:rsidRPr="00B07274">
        <w:rPr>
          <w:rFonts w:ascii="Times New Roman" w:hAnsi="Times New Roman" w:cs="Times New Roman"/>
          <w:color w:val="000000"/>
          <w:sz w:val="24"/>
          <w:szCs w:val="24"/>
          <w:lang w:eastAsia="ro-RO" w:bidi="ro-RO"/>
        </w:rPr>
        <w:tab/>
        <w:t>Familia reprezintă "părinţii şi copiii acestora”, sau familia extinsă alcătuită din’’rudele copilului, pană la gradul IV inclusiv”, sau familia substitutivă alcătuită din "persoanele, altele decât cele care aparţin familiei extinse, inclusiv afinii pană la gradul IV şi asistenţii maternali care asigură creşterea şi îngrijirea copilului, in condiţiile legii”;</w:t>
      </w:r>
    </w:p>
    <w:p w:rsidR="007016E5" w:rsidRPr="00B07274" w:rsidRDefault="007016E5" w:rsidP="00B07274">
      <w:pPr>
        <w:pStyle w:val="Bodytext20"/>
        <w:shd w:val="clear" w:color="auto" w:fill="auto"/>
        <w:spacing w:before="0" w:after="0" w:line="360" w:lineRule="auto"/>
        <w:ind w:firstLine="760"/>
        <w:jc w:val="both"/>
        <w:rPr>
          <w:rFonts w:ascii="Times New Roman" w:hAnsi="Times New Roman" w:cs="Times New Roman"/>
          <w:sz w:val="24"/>
          <w:szCs w:val="24"/>
        </w:rPr>
      </w:pPr>
      <w:r w:rsidRPr="00B07274">
        <w:rPr>
          <w:rFonts w:ascii="Times New Roman" w:hAnsi="Times New Roman" w:cs="Times New Roman"/>
          <w:color w:val="000000"/>
          <w:sz w:val="24"/>
          <w:szCs w:val="24"/>
          <w:lang w:eastAsia="ro-RO" w:bidi="ro-RO"/>
        </w:rPr>
        <w:t>Problemele sociale ale copiilor şi familiilor aflate în dificultate sunt:</w:t>
      </w:r>
    </w:p>
    <w:p w:rsidR="007016E5" w:rsidRPr="00B07274" w:rsidRDefault="007016E5" w:rsidP="00B07274">
      <w:pPr>
        <w:pStyle w:val="Bodytext20"/>
        <w:numPr>
          <w:ilvl w:val="0"/>
          <w:numId w:val="15"/>
        </w:numPr>
        <w:shd w:val="clear" w:color="auto" w:fill="auto"/>
        <w:tabs>
          <w:tab w:val="left" w:pos="1152"/>
        </w:tabs>
        <w:spacing w:before="0" w:after="0" w:line="360" w:lineRule="auto"/>
        <w:jc w:val="both"/>
        <w:rPr>
          <w:rFonts w:ascii="Times New Roman" w:hAnsi="Times New Roman" w:cs="Times New Roman"/>
          <w:sz w:val="24"/>
          <w:szCs w:val="24"/>
        </w:rPr>
      </w:pPr>
      <w:r w:rsidRPr="00B07274">
        <w:rPr>
          <w:rFonts w:ascii="Times New Roman" w:hAnsi="Times New Roman" w:cs="Times New Roman"/>
          <w:color w:val="000000"/>
          <w:sz w:val="24"/>
          <w:szCs w:val="24"/>
          <w:lang w:eastAsia="ro-RO" w:bidi="ro-RO"/>
        </w:rPr>
        <w:t>lipsa locuinţei;</w:t>
      </w:r>
    </w:p>
    <w:p w:rsidR="007016E5" w:rsidRPr="00B07274" w:rsidRDefault="007016E5" w:rsidP="00B07274">
      <w:pPr>
        <w:pStyle w:val="Bodytext20"/>
        <w:numPr>
          <w:ilvl w:val="0"/>
          <w:numId w:val="15"/>
        </w:numPr>
        <w:shd w:val="clear" w:color="auto" w:fill="auto"/>
        <w:tabs>
          <w:tab w:val="left" w:pos="1152"/>
        </w:tabs>
        <w:spacing w:before="0" w:after="0" w:line="360" w:lineRule="auto"/>
        <w:jc w:val="both"/>
        <w:rPr>
          <w:rFonts w:ascii="Times New Roman" w:hAnsi="Times New Roman" w:cs="Times New Roman"/>
          <w:sz w:val="24"/>
          <w:szCs w:val="24"/>
        </w:rPr>
      </w:pPr>
      <w:r w:rsidRPr="00B07274">
        <w:rPr>
          <w:rFonts w:ascii="Times New Roman" w:hAnsi="Times New Roman" w:cs="Times New Roman"/>
          <w:color w:val="000000"/>
          <w:sz w:val="24"/>
          <w:szCs w:val="24"/>
          <w:lang w:eastAsia="ro-RO" w:bidi="ro-RO"/>
        </w:rPr>
        <w:t>lipsa actelor de identitate;</w:t>
      </w:r>
    </w:p>
    <w:p w:rsidR="007016E5" w:rsidRPr="00B07274" w:rsidRDefault="007016E5" w:rsidP="00B07274">
      <w:pPr>
        <w:pStyle w:val="Bodytext20"/>
        <w:numPr>
          <w:ilvl w:val="0"/>
          <w:numId w:val="15"/>
        </w:numPr>
        <w:shd w:val="clear" w:color="auto" w:fill="auto"/>
        <w:tabs>
          <w:tab w:val="left" w:pos="1152"/>
        </w:tabs>
        <w:spacing w:before="0" w:after="0" w:line="360" w:lineRule="auto"/>
        <w:jc w:val="both"/>
        <w:rPr>
          <w:rFonts w:ascii="Times New Roman" w:hAnsi="Times New Roman" w:cs="Times New Roman"/>
          <w:sz w:val="24"/>
          <w:szCs w:val="24"/>
        </w:rPr>
      </w:pPr>
      <w:r w:rsidRPr="00B07274">
        <w:rPr>
          <w:rFonts w:ascii="Times New Roman" w:hAnsi="Times New Roman" w:cs="Times New Roman"/>
          <w:color w:val="000000"/>
          <w:sz w:val="24"/>
          <w:szCs w:val="24"/>
          <w:lang w:eastAsia="ro-RO" w:bidi="ro-RO"/>
        </w:rPr>
        <w:t>resurse financiare insuficiente şi dificultăţi in gestionarea lor;</w:t>
      </w:r>
    </w:p>
    <w:p w:rsidR="007016E5" w:rsidRPr="00B07274" w:rsidRDefault="007016E5" w:rsidP="00B07274">
      <w:pPr>
        <w:pStyle w:val="Bodytext20"/>
        <w:numPr>
          <w:ilvl w:val="0"/>
          <w:numId w:val="15"/>
        </w:numPr>
        <w:shd w:val="clear" w:color="auto" w:fill="auto"/>
        <w:tabs>
          <w:tab w:val="left" w:pos="1152"/>
        </w:tabs>
        <w:spacing w:before="0" w:after="0" w:line="360" w:lineRule="auto"/>
        <w:jc w:val="both"/>
        <w:rPr>
          <w:rFonts w:ascii="Times New Roman" w:hAnsi="Times New Roman" w:cs="Times New Roman"/>
          <w:sz w:val="24"/>
          <w:szCs w:val="24"/>
        </w:rPr>
      </w:pPr>
      <w:r w:rsidRPr="00B07274">
        <w:rPr>
          <w:rFonts w:ascii="Times New Roman" w:hAnsi="Times New Roman" w:cs="Times New Roman"/>
          <w:color w:val="000000"/>
          <w:sz w:val="24"/>
          <w:szCs w:val="24"/>
          <w:lang w:eastAsia="ro-RO" w:bidi="ro-RO"/>
        </w:rPr>
        <w:t>dificultăţi in găsirea unui loc de muncă;</w:t>
      </w:r>
    </w:p>
    <w:p w:rsidR="007016E5" w:rsidRPr="00B07274" w:rsidRDefault="007016E5" w:rsidP="00B07274">
      <w:pPr>
        <w:pStyle w:val="Bodytext20"/>
        <w:numPr>
          <w:ilvl w:val="0"/>
          <w:numId w:val="15"/>
        </w:numPr>
        <w:shd w:val="clear" w:color="auto" w:fill="auto"/>
        <w:tabs>
          <w:tab w:val="left" w:pos="1190"/>
        </w:tabs>
        <w:spacing w:before="0" w:after="0" w:line="360" w:lineRule="auto"/>
        <w:jc w:val="both"/>
        <w:rPr>
          <w:rFonts w:ascii="Times New Roman" w:hAnsi="Times New Roman" w:cs="Times New Roman"/>
          <w:sz w:val="24"/>
          <w:szCs w:val="24"/>
        </w:rPr>
      </w:pPr>
      <w:r w:rsidRPr="00B07274">
        <w:rPr>
          <w:rFonts w:ascii="Times New Roman" w:hAnsi="Times New Roman" w:cs="Times New Roman"/>
          <w:color w:val="000000"/>
          <w:sz w:val="24"/>
          <w:szCs w:val="24"/>
          <w:lang w:eastAsia="ro-RO" w:bidi="ro-RO"/>
        </w:rPr>
        <w:t>familii cu climat social defavorabil;</w:t>
      </w:r>
    </w:p>
    <w:p w:rsidR="007016E5" w:rsidRPr="00B07274" w:rsidRDefault="007016E5" w:rsidP="00B07274">
      <w:pPr>
        <w:pStyle w:val="Bodytext20"/>
        <w:numPr>
          <w:ilvl w:val="0"/>
          <w:numId w:val="15"/>
        </w:numPr>
        <w:shd w:val="clear" w:color="auto" w:fill="auto"/>
        <w:tabs>
          <w:tab w:val="left" w:pos="1190"/>
        </w:tabs>
        <w:spacing w:before="0" w:after="0" w:line="360" w:lineRule="auto"/>
        <w:jc w:val="both"/>
        <w:rPr>
          <w:rFonts w:ascii="Times New Roman" w:hAnsi="Times New Roman" w:cs="Times New Roman"/>
          <w:sz w:val="24"/>
          <w:szCs w:val="24"/>
        </w:rPr>
      </w:pPr>
      <w:r w:rsidRPr="00B07274">
        <w:rPr>
          <w:rFonts w:ascii="Times New Roman" w:hAnsi="Times New Roman" w:cs="Times New Roman"/>
          <w:color w:val="000000"/>
          <w:sz w:val="24"/>
          <w:szCs w:val="24"/>
          <w:lang w:eastAsia="ro-RO" w:bidi="ro-RO"/>
        </w:rPr>
        <w:t>abandonul şcolar şi delincvenţa juvenilă;</w:t>
      </w:r>
    </w:p>
    <w:p w:rsidR="007016E5" w:rsidRPr="00B07274" w:rsidRDefault="007016E5" w:rsidP="00B07274">
      <w:pPr>
        <w:pStyle w:val="Bodytext20"/>
        <w:numPr>
          <w:ilvl w:val="0"/>
          <w:numId w:val="15"/>
        </w:numPr>
        <w:shd w:val="clear" w:color="auto" w:fill="auto"/>
        <w:tabs>
          <w:tab w:val="left" w:pos="1190"/>
        </w:tabs>
        <w:spacing w:before="0" w:after="0" w:line="360" w:lineRule="auto"/>
        <w:jc w:val="both"/>
        <w:rPr>
          <w:rFonts w:ascii="Times New Roman" w:hAnsi="Times New Roman" w:cs="Times New Roman"/>
          <w:sz w:val="24"/>
          <w:szCs w:val="24"/>
        </w:rPr>
      </w:pPr>
      <w:r w:rsidRPr="00B07274">
        <w:rPr>
          <w:rFonts w:ascii="Times New Roman" w:hAnsi="Times New Roman" w:cs="Times New Roman"/>
          <w:color w:val="000000"/>
          <w:sz w:val="24"/>
          <w:szCs w:val="24"/>
          <w:lang w:eastAsia="ro-RO" w:bidi="ro-RO"/>
        </w:rPr>
        <w:t>probleme de sănătate;</w:t>
      </w:r>
    </w:p>
    <w:p w:rsidR="007016E5" w:rsidRPr="00B07274" w:rsidRDefault="007016E5" w:rsidP="00B07274">
      <w:pPr>
        <w:pStyle w:val="Bodytext20"/>
        <w:numPr>
          <w:ilvl w:val="0"/>
          <w:numId w:val="15"/>
        </w:numPr>
        <w:shd w:val="clear" w:color="auto" w:fill="auto"/>
        <w:tabs>
          <w:tab w:val="left" w:pos="1190"/>
        </w:tabs>
        <w:spacing w:before="0" w:after="240" w:line="360" w:lineRule="auto"/>
        <w:jc w:val="both"/>
        <w:rPr>
          <w:rFonts w:ascii="Times New Roman" w:hAnsi="Times New Roman" w:cs="Times New Roman"/>
          <w:sz w:val="24"/>
          <w:szCs w:val="24"/>
        </w:rPr>
      </w:pPr>
      <w:proofErr w:type="gramStart"/>
      <w:r w:rsidRPr="00B07274">
        <w:rPr>
          <w:rFonts w:ascii="Times New Roman" w:hAnsi="Times New Roman" w:cs="Times New Roman"/>
          <w:color w:val="000000"/>
          <w:sz w:val="24"/>
          <w:szCs w:val="24"/>
          <w:lang w:eastAsia="ro-RO" w:bidi="ro-RO"/>
        </w:rPr>
        <w:lastRenderedPageBreak/>
        <w:t>dificultăţi</w:t>
      </w:r>
      <w:proofErr w:type="gramEnd"/>
      <w:r w:rsidRPr="00B07274">
        <w:rPr>
          <w:rFonts w:ascii="Times New Roman" w:hAnsi="Times New Roman" w:cs="Times New Roman"/>
          <w:color w:val="000000"/>
          <w:sz w:val="24"/>
          <w:szCs w:val="24"/>
          <w:lang w:eastAsia="ro-RO" w:bidi="ro-RO"/>
        </w:rPr>
        <w:t xml:space="preserve"> in obţinerea unor drepturi.</w:t>
      </w:r>
    </w:p>
    <w:p w:rsidR="007016E5" w:rsidRPr="00B07274" w:rsidRDefault="007016E5" w:rsidP="00B07274">
      <w:pPr>
        <w:pStyle w:val="Bodytext40"/>
        <w:shd w:val="clear" w:color="auto" w:fill="auto"/>
        <w:tabs>
          <w:tab w:val="left" w:pos="1253"/>
        </w:tabs>
        <w:spacing w:before="0" w:line="360" w:lineRule="auto"/>
        <w:ind w:firstLine="0"/>
        <w:rPr>
          <w:rFonts w:ascii="Times New Roman" w:hAnsi="Times New Roman" w:cs="Times New Roman"/>
          <w:b/>
        </w:rPr>
      </w:pPr>
      <w:r w:rsidRPr="00B07274">
        <w:rPr>
          <w:rFonts w:ascii="Times New Roman" w:hAnsi="Times New Roman" w:cs="Times New Roman"/>
          <w:b/>
          <w:color w:val="000000"/>
          <w:lang w:eastAsia="ro-RO" w:bidi="ro-RO"/>
        </w:rPr>
        <w:t>Persoane cu handicap (minori sau adulţi)</w:t>
      </w:r>
    </w:p>
    <w:p w:rsidR="007016E5" w:rsidRPr="00B07274" w:rsidRDefault="007016E5" w:rsidP="00B07274">
      <w:pPr>
        <w:pStyle w:val="Bodytext20"/>
        <w:shd w:val="clear" w:color="auto" w:fill="auto"/>
        <w:spacing w:before="0" w:after="0" w:line="360" w:lineRule="auto"/>
        <w:ind w:firstLine="0"/>
        <w:jc w:val="both"/>
        <w:rPr>
          <w:rFonts w:ascii="Times New Roman" w:hAnsi="Times New Roman" w:cs="Times New Roman"/>
          <w:sz w:val="24"/>
          <w:szCs w:val="24"/>
        </w:rPr>
      </w:pPr>
      <w:r w:rsidRPr="00B07274">
        <w:rPr>
          <w:rFonts w:ascii="Times New Roman" w:hAnsi="Times New Roman" w:cs="Times New Roman"/>
          <w:color w:val="000000"/>
          <w:sz w:val="24"/>
          <w:szCs w:val="24"/>
          <w:lang w:eastAsia="ro-RO" w:bidi="ro-RO"/>
        </w:rPr>
        <w:t>Problemele sociale ale persoanelor cu handicap sunt:</w:t>
      </w:r>
    </w:p>
    <w:p w:rsidR="007016E5" w:rsidRPr="00B07274" w:rsidRDefault="007016E5" w:rsidP="00B07274">
      <w:pPr>
        <w:pStyle w:val="Bodytext20"/>
        <w:numPr>
          <w:ilvl w:val="0"/>
          <w:numId w:val="16"/>
        </w:numPr>
        <w:shd w:val="clear" w:color="auto" w:fill="auto"/>
        <w:tabs>
          <w:tab w:val="left" w:pos="1152"/>
        </w:tabs>
        <w:spacing w:before="0" w:after="0" w:line="360" w:lineRule="auto"/>
        <w:ind w:firstLine="760"/>
        <w:jc w:val="both"/>
        <w:rPr>
          <w:rFonts w:ascii="Times New Roman" w:hAnsi="Times New Roman" w:cs="Times New Roman"/>
          <w:sz w:val="24"/>
          <w:szCs w:val="24"/>
        </w:rPr>
      </w:pPr>
      <w:r w:rsidRPr="00B07274">
        <w:rPr>
          <w:rFonts w:ascii="Times New Roman" w:hAnsi="Times New Roman" w:cs="Times New Roman"/>
          <w:color w:val="000000"/>
          <w:sz w:val="24"/>
          <w:szCs w:val="24"/>
          <w:lang w:eastAsia="ro-RO" w:bidi="ro-RO"/>
        </w:rPr>
        <w:t>accesibilitatea, inclusiv in propria locuinţă;</w:t>
      </w:r>
    </w:p>
    <w:p w:rsidR="007016E5" w:rsidRPr="00B07274" w:rsidRDefault="007016E5" w:rsidP="00B07274">
      <w:pPr>
        <w:pStyle w:val="Bodytext20"/>
        <w:numPr>
          <w:ilvl w:val="0"/>
          <w:numId w:val="16"/>
        </w:numPr>
        <w:shd w:val="clear" w:color="auto" w:fill="auto"/>
        <w:tabs>
          <w:tab w:val="left" w:pos="1152"/>
        </w:tabs>
        <w:spacing w:before="0" w:after="0" w:line="360" w:lineRule="auto"/>
        <w:ind w:firstLine="760"/>
        <w:jc w:val="both"/>
        <w:rPr>
          <w:rFonts w:ascii="Times New Roman" w:hAnsi="Times New Roman" w:cs="Times New Roman"/>
          <w:sz w:val="24"/>
          <w:szCs w:val="24"/>
        </w:rPr>
      </w:pPr>
      <w:r w:rsidRPr="00B07274">
        <w:rPr>
          <w:rFonts w:ascii="Times New Roman" w:hAnsi="Times New Roman" w:cs="Times New Roman"/>
          <w:color w:val="000000"/>
          <w:sz w:val="24"/>
          <w:szCs w:val="24"/>
          <w:lang w:eastAsia="ro-RO" w:bidi="ro-RO"/>
        </w:rPr>
        <w:t>lipsa locurilor de muncă protejate;</w:t>
      </w:r>
    </w:p>
    <w:p w:rsidR="007016E5" w:rsidRPr="00B07274" w:rsidRDefault="007016E5" w:rsidP="00B07274">
      <w:pPr>
        <w:pStyle w:val="Bodytext20"/>
        <w:numPr>
          <w:ilvl w:val="0"/>
          <w:numId w:val="16"/>
        </w:numPr>
        <w:shd w:val="clear" w:color="auto" w:fill="auto"/>
        <w:tabs>
          <w:tab w:val="left" w:pos="1152"/>
        </w:tabs>
        <w:spacing w:before="0" w:after="0" w:line="360" w:lineRule="auto"/>
        <w:ind w:firstLine="760"/>
        <w:jc w:val="both"/>
        <w:rPr>
          <w:rFonts w:ascii="Times New Roman" w:hAnsi="Times New Roman" w:cs="Times New Roman"/>
          <w:sz w:val="24"/>
          <w:szCs w:val="24"/>
        </w:rPr>
      </w:pPr>
      <w:r w:rsidRPr="00B07274">
        <w:rPr>
          <w:rFonts w:ascii="Times New Roman" w:hAnsi="Times New Roman" w:cs="Times New Roman"/>
          <w:color w:val="000000"/>
          <w:sz w:val="24"/>
          <w:szCs w:val="24"/>
          <w:lang w:eastAsia="ro-RO" w:bidi="ro-RO"/>
        </w:rPr>
        <w:t>lipsa serviciilor specializate;</w:t>
      </w:r>
    </w:p>
    <w:p w:rsidR="007016E5" w:rsidRPr="00B07274" w:rsidRDefault="007016E5" w:rsidP="00B07274">
      <w:pPr>
        <w:pStyle w:val="Bodytext20"/>
        <w:numPr>
          <w:ilvl w:val="0"/>
          <w:numId w:val="16"/>
        </w:numPr>
        <w:shd w:val="clear" w:color="auto" w:fill="auto"/>
        <w:tabs>
          <w:tab w:val="left" w:pos="1152"/>
        </w:tabs>
        <w:spacing w:before="0" w:after="0" w:line="360" w:lineRule="auto"/>
        <w:ind w:firstLine="760"/>
        <w:jc w:val="both"/>
        <w:rPr>
          <w:rFonts w:ascii="Times New Roman" w:hAnsi="Times New Roman" w:cs="Times New Roman"/>
          <w:sz w:val="24"/>
          <w:szCs w:val="24"/>
        </w:rPr>
      </w:pPr>
      <w:r w:rsidRPr="00B07274">
        <w:rPr>
          <w:rFonts w:ascii="Times New Roman" w:hAnsi="Times New Roman" w:cs="Times New Roman"/>
          <w:color w:val="000000"/>
          <w:sz w:val="24"/>
          <w:szCs w:val="24"/>
          <w:lang w:eastAsia="ro-RO" w:bidi="ro-RO"/>
        </w:rPr>
        <w:t>atitudinea discriminatorie a societăţii;</w:t>
      </w:r>
    </w:p>
    <w:p w:rsidR="007016E5" w:rsidRPr="00B07274" w:rsidRDefault="007016E5" w:rsidP="00B07274">
      <w:pPr>
        <w:pStyle w:val="Bodytext20"/>
        <w:numPr>
          <w:ilvl w:val="0"/>
          <w:numId w:val="16"/>
        </w:numPr>
        <w:shd w:val="clear" w:color="auto" w:fill="auto"/>
        <w:tabs>
          <w:tab w:val="left" w:pos="1152"/>
        </w:tabs>
        <w:spacing w:before="0" w:after="0" w:line="360" w:lineRule="auto"/>
        <w:ind w:firstLine="760"/>
        <w:jc w:val="both"/>
        <w:rPr>
          <w:rFonts w:ascii="Times New Roman" w:hAnsi="Times New Roman" w:cs="Times New Roman"/>
          <w:sz w:val="24"/>
          <w:szCs w:val="24"/>
        </w:rPr>
      </w:pPr>
      <w:r w:rsidRPr="00B07274">
        <w:rPr>
          <w:rFonts w:ascii="Times New Roman" w:hAnsi="Times New Roman" w:cs="Times New Roman"/>
          <w:color w:val="000000"/>
          <w:sz w:val="24"/>
          <w:szCs w:val="24"/>
          <w:lang w:eastAsia="ro-RO" w:bidi="ro-RO"/>
        </w:rPr>
        <w:t>situaţia materială precară;</w:t>
      </w:r>
    </w:p>
    <w:p w:rsidR="007016E5" w:rsidRPr="00B07274" w:rsidRDefault="007016E5" w:rsidP="00B07274">
      <w:pPr>
        <w:pStyle w:val="Bodytext20"/>
        <w:numPr>
          <w:ilvl w:val="0"/>
          <w:numId w:val="16"/>
        </w:numPr>
        <w:shd w:val="clear" w:color="auto" w:fill="auto"/>
        <w:tabs>
          <w:tab w:val="left" w:pos="1190"/>
        </w:tabs>
        <w:spacing w:before="0" w:after="0" w:line="360" w:lineRule="auto"/>
        <w:ind w:firstLine="760"/>
        <w:jc w:val="both"/>
        <w:rPr>
          <w:rFonts w:ascii="Times New Roman" w:hAnsi="Times New Roman" w:cs="Times New Roman"/>
          <w:sz w:val="24"/>
          <w:szCs w:val="24"/>
        </w:rPr>
      </w:pPr>
      <w:r w:rsidRPr="00B07274">
        <w:rPr>
          <w:rFonts w:ascii="Times New Roman" w:hAnsi="Times New Roman" w:cs="Times New Roman"/>
          <w:color w:val="000000"/>
          <w:sz w:val="24"/>
          <w:szCs w:val="24"/>
          <w:lang w:eastAsia="ro-RO" w:bidi="ro-RO"/>
        </w:rPr>
        <w:t>absenţa suportului pentru familia care are in întreţinere persoana cu handicap;</w:t>
      </w:r>
    </w:p>
    <w:p w:rsidR="007016E5" w:rsidRPr="00B07274" w:rsidRDefault="007016E5" w:rsidP="00B07274">
      <w:pPr>
        <w:pStyle w:val="Bodytext20"/>
        <w:numPr>
          <w:ilvl w:val="0"/>
          <w:numId w:val="16"/>
        </w:numPr>
        <w:shd w:val="clear" w:color="auto" w:fill="auto"/>
        <w:tabs>
          <w:tab w:val="left" w:pos="1190"/>
        </w:tabs>
        <w:spacing w:before="0" w:after="0" w:line="360" w:lineRule="auto"/>
        <w:ind w:firstLine="760"/>
        <w:jc w:val="both"/>
        <w:rPr>
          <w:rFonts w:ascii="Times New Roman" w:hAnsi="Times New Roman" w:cs="Times New Roman"/>
          <w:sz w:val="24"/>
          <w:szCs w:val="24"/>
        </w:rPr>
      </w:pPr>
      <w:proofErr w:type="gramStart"/>
      <w:r w:rsidRPr="00B07274">
        <w:rPr>
          <w:rFonts w:ascii="Times New Roman" w:hAnsi="Times New Roman" w:cs="Times New Roman"/>
          <w:color w:val="000000"/>
          <w:sz w:val="24"/>
          <w:szCs w:val="24"/>
          <w:lang w:eastAsia="ro-RO" w:bidi="ro-RO"/>
        </w:rPr>
        <w:t>lipsa</w:t>
      </w:r>
      <w:proofErr w:type="gramEnd"/>
      <w:r w:rsidRPr="00B07274">
        <w:rPr>
          <w:rFonts w:ascii="Times New Roman" w:hAnsi="Times New Roman" w:cs="Times New Roman"/>
          <w:color w:val="000000"/>
          <w:sz w:val="24"/>
          <w:szCs w:val="24"/>
          <w:lang w:eastAsia="ro-RO" w:bidi="ro-RO"/>
        </w:rPr>
        <w:t xml:space="preserve"> centrelor rezidenţiale de zi, specializate pe tipuri de handicap.</w:t>
      </w:r>
    </w:p>
    <w:p w:rsidR="007016E5" w:rsidRPr="00B07274" w:rsidRDefault="007016E5" w:rsidP="00B07274">
      <w:pPr>
        <w:pStyle w:val="Bodytext20"/>
        <w:shd w:val="clear" w:color="auto" w:fill="auto"/>
        <w:spacing w:before="0" w:after="240" w:line="360" w:lineRule="auto"/>
        <w:ind w:firstLine="720"/>
        <w:jc w:val="both"/>
        <w:rPr>
          <w:rFonts w:ascii="Times New Roman" w:hAnsi="Times New Roman" w:cs="Times New Roman"/>
          <w:sz w:val="24"/>
          <w:szCs w:val="24"/>
        </w:rPr>
      </w:pPr>
      <w:proofErr w:type="gramStart"/>
      <w:r w:rsidRPr="00B07274">
        <w:rPr>
          <w:rFonts w:ascii="Times New Roman" w:hAnsi="Times New Roman" w:cs="Times New Roman"/>
          <w:color w:val="000000"/>
          <w:sz w:val="24"/>
          <w:szCs w:val="24"/>
          <w:lang w:eastAsia="ro-RO" w:bidi="ro-RO"/>
        </w:rPr>
        <w:t>In sensul Legii nr.</w:t>
      </w:r>
      <w:proofErr w:type="gramEnd"/>
      <w:r w:rsidRPr="00B07274">
        <w:rPr>
          <w:rFonts w:ascii="Times New Roman" w:hAnsi="Times New Roman" w:cs="Times New Roman"/>
          <w:color w:val="000000"/>
          <w:sz w:val="24"/>
          <w:szCs w:val="24"/>
          <w:lang w:eastAsia="ro-RO" w:bidi="ro-RO"/>
        </w:rPr>
        <w:t xml:space="preserve"> 448 din 6 decembrie 2006 (republicată) privind protecţia şi promovarea drepturilor persoanelor cu handicap ”sunt acele persoane cărora mediul social, neadaptat deficienţelor lor fizice, senzoriale, psihice, mentale şi/sau asociate, le împiedică total sau le limitează accesul cu şanse egale la viaţa societăţii, necesitând măsuri de protecţie in sprijinul integrării şi incluziunii sociale.”</w:t>
      </w:r>
    </w:p>
    <w:p w:rsidR="007016E5" w:rsidRPr="00B07274" w:rsidRDefault="007016E5" w:rsidP="00B07274">
      <w:pPr>
        <w:pStyle w:val="Bodytext40"/>
        <w:shd w:val="clear" w:color="auto" w:fill="auto"/>
        <w:tabs>
          <w:tab w:val="left" w:pos="1253"/>
        </w:tabs>
        <w:spacing w:before="0" w:line="360" w:lineRule="auto"/>
        <w:ind w:firstLine="0"/>
        <w:rPr>
          <w:rFonts w:ascii="Times New Roman" w:hAnsi="Times New Roman" w:cs="Times New Roman"/>
        </w:rPr>
      </w:pPr>
      <w:r w:rsidRPr="00B07274">
        <w:rPr>
          <w:rFonts w:ascii="Times New Roman" w:hAnsi="Times New Roman" w:cs="Times New Roman"/>
          <w:b/>
          <w:color w:val="000000"/>
          <w:lang w:eastAsia="ro-RO" w:bidi="ro-RO"/>
        </w:rPr>
        <w:t>Persoane fără adăpost: adulţii fără locuinţă</w:t>
      </w:r>
      <w:r w:rsidRPr="00B07274">
        <w:rPr>
          <w:rFonts w:ascii="Times New Roman" w:hAnsi="Times New Roman" w:cs="Times New Roman"/>
          <w:color w:val="000000"/>
          <w:lang w:eastAsia="ro-RO" w:bidi="ro-RO"/>
        </w:rPr>
        <w:t>.</w:t>
      </w:r>
    </w:p>
    <w:p w:rsidR="007016E5" w:rsidRPr="00B07274" w:rsidRDefault="007016E5" w:rsidP="00B07274">
      <w:pPr>
        <w:pStyle w:val="Bodytext20"/>
        <w:shd w:val="clear" w:color="auto" w:fill="auto"/>
        <w:spacing w:before="0" w:after="0" w:line="360" w:lineRule="auto"/>
        <w:ind w:firstLine="0"/>
        <w:jc w:val="both"/>
        <w:rPr>
          <w:rFonts w:ascii="Times New Roman" w:hAnsi="Times New Roman" w:cs="Times New Roman"/>
          <w:sz w:val="24"/>
          <w:szCs w:val="24"/>
        </w:rPr>
      </w:pPr>
      <w:r w:rsidRPr="00B07274">
        <w:rPr>
          <w:rFonts w:ascii="Times New Roman" w:hAnsi="Times New Roman" w:cs="Times New Roman"/>
          <w:color w:val="000000"/>
          <w:sz w:val="24"/>
          <w:szCs w:val="24"/>
          <w:lang w:eastAsia="ro-RO" w:bidi="ro-RO"/>
        </w:rPr>
        <w:t>Probleme sociale ale persoanelor fără adăpost sunt:</w:t>
      </w:r>
    </w:p>
    <w:p w:rsidR="007016E5" w:rsidRPr="00B07274" w:rsidRDefault="007016E5" w:rsidP="00B07274">
      <w:pPr>
        <w:pStyle w:val="Bodytext20"/>
        <w:numPr>
          <w:ilvl w:val="0"/>
          <w:numId w:val="17"/>
        </w:numPr>
        <w:shd w:val="clear" w:color="auto" w:fill="auto"/>
        <w:tabs>
          <w:tab w:val="left" w:pos="1152"/>
        </w:tabs>
        <w:spacing w:before="0" w:after="0" w:line="360" w:lineRule="auto"/>
        <w:ind w:firstLine="760"/>
        <w:jc w:val="both"/>
        <w:rPr>
          <w:rFonts w:ascii="Times New Roman" w:hAnsi="Times New Roman" w:cs="Times New Roman"/>
          <w:sz w:val="24"/>
          <w:szCs w:val="24"/>
        </w:rPr>
      </w:pPr>
      <w:r w:rsidRPr="00B07274">
        <w:rPr>
          <w:rFonts w:ascii="Times New Roman" w:hAnsi="Times New Roman" w:cs="Times New Roman"/>
          <w:color w:val="000000"/>
          <w:sz w:val="24"/>
          <w:szCs w:val="24"/>
          <w:lang w:eastAsia="ro-RO" w:bidi="ro-RO"/>
        </w:rPr>
        <w:t>lipsa locuinţelor;</w:t>
      </w:r>
    </w:p>
    <w:p w:rsidR="007016E5" w:rsidRPr="00B07274" w:rsidRDefault="007016E5" w:rsidP="00B07274">
      <w:pPr>
        <w:pStyle w:val="Bodytext20"/>
        <w:numPr>
          <w:ilvl w:val="0"/>
          <w:numId w:val="17"/>
        </w:numPr>
        <w:shd w:val="clear" w:color="auto" w:fill="auto"/>
        <w:tabs>
          <w:tab w:val="left" w:pos="1152"/>
        </w:tabs>
        <w:spacing w:before="0" w:after="0" w:line="360" w:lineRule="auto"/>
        <w:ind w:firstLine="760"/>
        <w:jc w:val="both"/>
        <w:rPr>
          <w:rFonts w:ascii="Times New Roman" w:hAnsi="Times New Roman" w:cs="Times New Roman"/>
          <w:sz w:val="24"/>
          <w:szCs w:val="24"/>
        </w:rPr>
      </w:pPr>
      <w:r w:rsidRPr="00B07274">
        <w:rPr>
          <w:rFonts w:ascii="Times New Roman" w:hAnsi="Times New Roman" w:cs="Times New Roman"/>
          <w:color w:val="000000"/>
          <w:sz w:val="24"/>
          <w:szCs w:val="24"/>
          <w:lang w:eastAsia="ro-RO" w:bidi="ro-RO"/>
        </w:rPr>
        <w:t>lipsa locurilor de muncă;</w:t>
      </w:r>
    </w:p>
    <w:p w:rsidR="007016E5" w:rsidRPr="00B07274" w:rsidRDefault="007016E5" w:rsidP="00B07274">
      <w:pPr>
        <w:pStyle w:val="Bodytext20"/>
        <w:numPr>
          <w:ilvl w:val="0"/>
          <w:numId w:val="17"/>
        </w:numPr>
        <w:shd w:val="clear" w:color="auto" w:fill="auto"/>
        <w:tabs>
          <w:tab w:val="left" w:pos="1152"/>
        </w:tabs>
        <w:spacing w:before="0" w:after="0" w:line="360" w:lineRule="auto"/>
        <w:ind w:firstLine="760"/>
        <w:jc w:val="both"/>
        <w:rPr>
          <w:rFonts w:ascii="Times New Roman" w:hAnsi="Times New Roman" w:cs="Times New Roman"/>
          <w:sz w:val="24"/>
          <w:szCs w:val="24"/>
        </w:rPr>
      </w:pPr>
      <w:r w:rsidRPr="00B07274">
        <w:rPr>
          <w:rFonts w:ascii="Times New Roman" w:hAnsi="Times New Roman" w:cs="Times New Roman"/>
          <w:color w:val="000000"/>
          <w:sz w:val="24"/>
          <w:szCs w:val="24"/>
          <w:lang w:eastAsia="ro-RO" w:bidi="ro-RO"/>
        </w:rPr>
        <w:t>sănătate precară;</w:t>
      </w:r>
    </w:p>
    <w:p w:rsidR="007016E5" w:rsidRPr="00B07274" w:rsidRDefault="007016E5" w:rsidP="00B07274">
      <w:pPr>
        <w:pStyle w:val="Bodytext20"/>
        <w:numPr>
          <w:ilvl w:val="0"/>
          <w:numId w:val="17"/>
        </w:numPr>
        <w:shd w:val="clear" w:color="auto" w:fill="auto"/>
        <w:tabs>
          <w:tab w:val="left" w:pos="1152"/>
        </w:tabs>
        <w:spacing w:before="0" w:after="0" w:line="360" w:lineRule="auto"/>
        <w:ind w:firstLine="760"/>
        <w:jc w:val="both"/>
        <w:rPr>
          <w:rFonts w:ascii="Times New Roman" w:hAnsi="Times New Roman" w:cs="Times New Roman"/>
          <w:sz w:val="24"/>
          <w:szCs w:val="24"/>
        </w:rPr>
      </w:pPr>
      <w:r w:rsidRPr="00B07274">
        <w:rPr>
          <w:rFonts w:ascii="Times New Roman" w:hAnsi="Times New Roman" w:cs="Times New Roman"/>
          <w:color w:val="000000"/>
          <w:sz w:val="24"/>
          <w:szCs w:val="24"/>
          <w:lang w:eastAsia="ro-RO" w:bidi="ro-RO"/>
        </w:rPr>
        <w:t>lipsa educaţiei;</w:t>
      </w:r>
    </w:p>
    <w:p w:rsidR="007016E5" w:rsidRPr="00B07274" w:rsidRDefault="007016E5" w:rsidP="00B07274">
      <w:pPr>
        <w:pStyle w:val="Bodytext20"/>
        <w:numPr>
          <w:ilvl w:val="0"/>
          <w:numId w:val="17"/>
        </w:numPr>
        <w:shd w:val="clear" w:color="auto" w:fill="auto"/>
        <w:tabs>
          <w:tab w:val="left" w:pos="1152"/>
        </w:tabs>
        <w:spacing w:before="0" w:after="0" w:line="360" w:lineRule="auto"/>
        <w:ind w:firstLine="760"/>
        <w:jc w:val="both"/>
        <w:rPr>
          <w:rFonts w:ascii="Times New Roman" w:hAnsi="Times New Roman" w:cs="Times New Roman"/>
          <w:sz w:val="24"/>
          <w:szCs w:val="24"/>
        </w:rPr>
      </w:pPr>
      <w:r w:rsidRPr="00B07274">
        <w:rPr>
          <w:rFonts w:ascii="Times New Roman" w:hAnsi="Times New Roman" w:cs="Times New Roman"/>
          <w:color w:val="000000"/>
          <w:sz w:val="24"/>
          <w:szCs w:val="24"/>
          <w:lang w:eastAsia="ro-RO" w:bidi="ro-RO"/>
        </w:rPr>
        <w:t>dependenţa de alcool şi de droguri;</w:t>
      </w:r>
    </w:p>
    <w:p w:rsidR="007016E5" w:rsidRPr="00B07274" w:rsidRDefault="007016E5" w:rsidP="00B07274">
      <w:pPr>
        <w:pStyle w:val="Bodytext20"/>
        <w:numPr>
          <w:ilvl w:val="0"/>
          <w:numId w:val="17"/>
        </w:numPr>
        <w:shd w:val="clear" w:color="auto" w:fill="auto"/>
        <w:tabs>
          <w:tab w:val="left" w:pos="1190"/>
        </w:tabs>
        <w:spacing w:before="0" w:after="0" w:line="360" w:lineRule="auto"/>
        <w:ind w:firstLine="760"/>
        <w:jc w:val="both"/>
        <w:rPr>
          <w:rFonts w:ascii="Times New Roman" w:hAnsi="Times New Roman" w:cs="Times New Roman"/>
          <w:sz w:val="24"/>
          <w:szCs w:val="24"/>
        </w:rPr>
      </w:pPr>
      <w:r w:rsidRPr="00B07274">
        <w:rPr>
          <w:rFonts w:ascii="Times New Roman" w:hAnsi="Times New Roman" w:cs="Times New Roman"/>
          <w:color w:val="000000"/>
          <w:sz w:val="24"/>
          <w:szCs w:val="24"/>
          <w:lang w:eastAsia="ro-RO" w:bidi="ro-RO"/>
        </w:rPr>
        <w:t>lipsa de informare;</w:t>
      </w:r>
    </w:p>
    <w:p w:rsidR="007016E5" w:rsidRPr="00B07274" w:rsidRDefault="007016E5" w:rsidP="00B07274">
      <w:pPr>
        <w:pStyle w:val="Bodytext20"/>
        <w:numPr>
          <w:ilvl w:val="0"/>
          <w:numId w:val="17"/>
        </w:numPr>
        <w:shd w:val="clear" w:color="auto" w:fill="auto"/>
        <w:tabs>
          <w:tab w:val="left" w:pos="1190"/>
        </w:tabs>
        <w:spacing w:before="0" w:after="0" w:line="360" w:lineRule="auto"/>
        <w:ind w:firstLine="760"/>
        <w:jc w:val="both"/>
        <w:rPr>
          <w:rFonts w:ascii="Times New Roman" w:hAnsi="Times New Roman" w:cs="Times New Roman"/>
          <w:sz w:val="24"/>
          <w:szCs w:val="24"/>
        </w:rPr>
      </w:pPr>
      <w:proofErr w:type="gramStart"/>
      <w:r w:rsidRPr="00B07274">
        <w:rPr>
          <w:rFonts w:ascii="Times New Roman" w:hAnsi="Times New Roman" w:cs="Times New Roman"/>
          <w:color w:val="000000"/>
          <w:sz w:val="24"/>
          <w:szCs w:val="24"/>
          <w:lang w:eastAsia="ro-RO" w:bidi="ro-RO"/>
        </w:rPr>
        <w:t>neacceptarea</w:t>
      </w:r>
      <w:proofErr w:type="gramEnd"/>
      <w:r w:rsidRPr="00B07274">
        <w:rPr>
          <w:rFonts w:ascii="Times New Roman" w:hAnsi="Times New Roman" w:cs="Times New Roman"/>
          <w:color w:val="000000"/>
          <w:sz w:val="24"/>
          <w:szCs w:val="24"/>
          <w:lang w:eastAsia="ro-RO" w:bidi="ro-RO"/>
        </w:rPr>
        <w:t xml:space="preserve"> situaţiei in care se află.</w:t>
      </w:r>
    </w:p>
    <w:p w:rsidR="007016E5" w:rsidRPr="00B07274" w:rsidRDefault="007016E5" w:rsidP="00B07274">
      <w:pPr>
        <w:pStyle w:val="Bodytext20"/>
        <w:shd w:val="clear" w:color="auto" w:fill="auto"/>
        <w:spacing w:before="0" w:after="244" w:line="360" w:lineRule="auto"/>
        <w:ind w:firstLine="760"/>
        <w:jc w:val="both"/>
        <w:rPr>
          <w:rFonts w:ascii="Times New Roman" w:hAnsi="Times New Roman" w:cs="Times New Roman"/>
          <w:sz w:val="24"/>
          <w:szCs w:val="24"/>
        </w:rPr>
      </w:pPr>
      <w:r w:rsidRPr="00B07274">
        <w:rPr>
          <w:rFonts w:ascii="Times New Roman" w:hAnsi="Times New Roman" w:cs="Times New Roman"/>
          <w:color w:val="000000"/>
          <w:sz w:val="24"/>
          <w:szCs w:val="24"/>
          <w:lang w:eastAsia="ro-RO" w:bidi="ro-RO"/>
        </w:rPr>
        <w:t>Persoanele fără adăpost "reprezintă o categorie socială formată din persoane singure ori familii care, din motive singulare sau cumulate de ordin social, medical, financiar- economic, juridic ori din cauza unor situaţii de forţă majoră, trăiesc in stradă, locuiesc temporar la prieteni sau cunoscuţi, se află in incapacitate de a susţine o locuinţă in regim de închiriere ori sunt in risc de evacuare, se află in instituţii sau penitenciare de unde urmează ca, in termen de 2 luni, să fie externate, respectiv eliberate şi nu au domiciliu ori reşedinţă”.</w:t>
      </w:r>
    </w:p>
    <w:p w:rsidR="007016E5" w:rsidRPr="00B07274" w:rsidRDefault="007016E5" w:rsidP="00B07274">
      <w:pPr>
        <w:pStyle w:val="Bodytext40"/>
        <w:shd w:val="clear" w:color="auto" w:fill="auto"/>
        <w:tabs>
          <w:tab w:val="left" w:pos="1253"/>
        </w:tabs>
        <w:spacing w:before="0" w:line="360" w:lineRule="auto"/>
        <w:ind w:firstLine="0"/>
        <w:rPr>
          <w:rFonts w:ascii="Times New Roman" w:hAnsi="Times New Roman" w:cs="Times New Roman"/>
          <w:b/>
        </w:rPr>
      </w:pPr>
      <w:proofErr w:type="gramStart"/>
      <w:r w:rsidRPr="00B07274">
        <w:rPr>
          <w:rFonts w:ascii="Times New Roman" w:hAnsi="Times New Roman" w:cs="Times New Roman"/>
          <w:b/>
          <w:color w:val="000000"/>
          <w:lang w:eastAsia="ro-RO" w:bidi="ro-RO"/>
        </w:rPr>
        <w:t>Persoanele  vârstnice</w:t>
      </w:r>
      <w:proofErr w:type="gramEnd"/>
      <w:r w:rsidRPr="00B07274">
        <w:rPr>
          <w:rFonts w:ascii="Times New Roman" w:hAnsi="Times New Roman" w:cs="Times New Roman"/>
          <w:b/>
          <w:color w:val="000000"/>
          <w:lang w:eastAsia="ro-RO" w:bidi="ro-RO"/>
        </w:rPr>
        <w:t xml:space="preserve"> se confruntă cu următoarele probleme :</w:t>
      </w:r>
    </w:p>
    <w:p w:rsidR="007016E5" w:rsidRPr="00B07274" w:rsidRDefault="007016E5" w:rsidP="00B07274">
      <w:pPr>
        <w:pStyle w:val="Bodytext20"/>
        <w:numPr>
          <w:ilvl w:val="0"/>
          <w:numId w:val="18"/>
        </w:numPr>
        <w:shd w:val="clear" w:color="auto" w:fill="auto"/>
        <w:tabs>
          <w:tab w:val="left" w:pos="1152"/>
        </w:tabs>
        <w:spacing w:before="0" w:after="0" w:line="360" w:lineRule="auto"/>
        <w:ind w:firstLine="760"/>
        <w:jc w:val="both"/>
        <w:rPr>
          <w:rFonts w:ascii="Times New Roman" w:hAnsi="Times New Roman" w:cs="Times New Roman"/>
          <w:sz w:val="24"/>
          <w:szCs w:val="24"/>
        </w:rPr>
      </w:pPr>
      <w:r w:rsidRPr="00B07274">
        <w:rPr>
          <w:rFonts w:ascii="Times New Roman" w:hAnsi="Times New Roman" w:cs="Times New Roman"/>
          <w:color w:val="000000"/>
          <w:sz w:val="24"/>
          <w:szCs w:val="24"/>
          <w:lang w:eastAsia="ro-RO" w:bidi="ro-RO"/>
        </w:rPr>
        <w:t>sănătatea precară;</w:t>
      </w:r>
    </w:p>
    <w:p w:rsidR="007016E5" w:rsidRPr="00B07274" w:rsidRDefault="007016E5" w:rsidP="00B07274">
      <w:pPr>
        <w:pStyle w:val="Bodytext20"/>
        <w:numPr>
          <w:ilvl w:val="0"/>
          <w:numId w:val="18"/>
        </w:numPr>
        <w:shd w:val="clear" w:color="auto" w:fill="auto"/>
        <w:tabs>
          <w:tab w:val="left" w:pos="1138"/>
        </w:tabs>
        <w:spacing w:before="0" w:after="0" w:line="360" w:lineRule="auto"/>
        <w:ind w:firstLine="760"/>
        <w:jc w:val="both"/>
        <w:rPr>
          <w:rFonts w:ascii="Times New Roman" w:hAnsi="Times New Roman" w:cs="Times New Roman"/>
          <w:sz w:val="24"/>
          <w:szCs w:val="24"/>
        </w:rPr>
      </w:pPr>
      <w:r w:rsidRPr="00B07274">
        <w:rPr>
          <w:rFonts w:ascii="Times New Roman" w:hAnsi="Times New Roman" w:cs="Times New Roman"/>
          <w:color w:val="000000"/>
          <w:sz w:val="24"/>
          <w:szCs w:val="24"/>
          <w:lang w:eastAsia="ro-RO" w:bidi="ro-RO"/>
        </w:rPr>
        <w:t>venituri mici în raport cu necesităţile;</w:t>
      </w:r>
    </w:p>
    <w:p w:rsidR="007016E5" w:rsidRPr="00B07274" w:rsidRDefault="007016E5" w:rsidP="00B07274">
      <w:pPr>
        <w:pStyle w:val="Bodytext20"/>
        <w:numPr>
          <w:ilvl w:val="0"/>
          <w:numId w:val="18"/>
        </w:numPr>
        <w:shd w:val="clear" w:color="auto" w:fill="auto"/>
        <w:tabs>
          <w:tab w:val="left" w:pos="1138"/>
        </w:tabs>
        <w:spacing w:before="0" w:after="0" w:line="360" w:lineRule="auto"/>
        <w:ind w:firstLine="760"/>
        <w:jc w:val="both"/>
        <w:rPr>
          <w:rFonts w:ascii="Times New Roman" w:hAnsi="Times New Roman" w:cs="Times New Roman"/>
          <w:sz w:val="24"/>
          <w:szCs w:val="24"/>
        </w:rPr>
      </w:pPr>
      <w:r w:rsidRPr="00B07274">
        <w:rPr>
          <w:rFonts w:ascii="Times New Roman" w:hAnsi="Times New Roman" w:cs="Times New Roman"/>
          <w:color w:val="000000"/>
          <w:sz w:val="24"/>
          <w:szCs w:val="24"/>
          <w:lang w:eastAsia="ro-RO" w:bidi="ro-RO"/>
        </w:rPr>
        <w:lastRenderedPageBreak/>
        <w:t>izolare, singurătate; capacitatea scăzută de autogospodărire;</w:t>
      </w:r>
    </w:p>
    <w:p w:rsidR="007016E5" w:rsidRPr="00B07274" w:rsidRDefault="007016E5" w:rsidP="00B07274">
      <w:pPr>
        <w:pStyle w:val="Bodytext20"/>
        <w:numPr>
          <w:ilvl w:val="0"/>
          <w:numId w:val="18"/>
        </w:numPr>
        <w:shd w:val="clear" w:color="auto" w:fill="auto"/>
        <w:tabs>
          <w:tab w:val="left" w:pos="1138"/>
        </w:tabs>
        <w:spacing w:before="0" w:after="0" w:line="360" w:lineRule="auto"/>
        <w:ind w:firstLine="740"/>
        <w:jc w:val="both"/>
        <w:rPr>
          <w:rFonts w:ascii="Times New Roman" w:hAnsi="Times New Roman" w:cs="Times New Roman"/>
          <w:sz w:val="24"/>
          <w:szCs w:val="24"/>
        </w:rPr>
      </w:pPr>
      <w:r w:rsidRPr="00B07274">
        <w:rPr>
          <w:rFonts w:ascii="Times New Roman" w:hAnsi="Times New Roman" w:cs="Times New Roman"/>
          <w:color w:val="000000"/>
          <w:sz w:val="24"/>
          <w:szCs w:val="24"/>
          <w:lang w:eastAsia="ro-RO" w:bidi="ro-RO"/>
        </w:rPr>
        <w:t>absenţa suportului pentru familia care are in îngrijire un vârstnic dependent;</w:t>
      </w:r>
    </w:p>
    <w:p w:rsidR="007016E5" w:rsidRPr="00B07274" w:rsidRDefault="007016E5" w:rsidP="00B07274">
      <w:pPr>
        <w:pStyle w:val="Bodytext20"/>
        <w:numPr>
          <w:ilvl w:val="0"/>
          <w:numId w:val="18"/>
        </w:numPr>
        <w:shd w:val="clear" w:color="auto" w:fill="auto"/>
        <w:tabs>
          <w:tab w:val="left" w:pos="1138"/>
        </w:tabs>
        <w:spacing w:before="0" w:after="0" w:line="360" w:lineRule="auto"/>
        <w:ind w:firstLine="740"/>
        <w:jc w:val="both"/>
        <w:rPr>
          <w:rFonts w:ascii="Times New Roman" w:hAnsi="Times New Roman" w:cs="Times New Roman"/>
          <w:sz w:val="24"/>
          <w:szCs w:val="24"/>
        </w:rPr>
      </w:pPr>
      <w:r w:rsidRPr="00B07274">
        <w:rPr>
          <w:rFonts w:ascii="Times New Roman" w:hAnsi="Times New Roman" w:cs="Times New Roman"/>
          <w:color w:val="000000"/>
          <w:sz w:val="24"/>
          <w:szCs w:val="24"/>
          <w:lang w:eastAsia="ro-RO" w:bidi="ro-RO"/>
        </w:rPr>
        <w:t>nevoi spirituale;</w:t>
      </w:r>
    </w:p>
    <w:p w:rsidR="007016E5" w:rsidRPr="00B07274" w:rsidRDefault="007016E5" w:rsidP="00B07274">
      <w:pPr>
        <w:pStyle w:val="Bodytext20"/>
        <w:numPr>
          <w:ilvl w:val="0"/>
          <w:numId w:val="18"/>
        </w:numPr>
        <w:shd w:val="clear" w:color="auto" w:fill="auto"/>
        <w:tabs>
          <w:tab w:val="left" w:pos="1138"/>
        </w:tabs>
        <w:spacing w:before="0" w:after="0" w:line="360" w:lineRule="auto"/>
        <w:ind w:firstLine="740"/>
        <w:jc w:val="both"/>
        <w:rPr>
          <w:rFonts w:ascii="Times New Roman" w:hAnsi="Times New Roman" w:cs="Times New Roman"/>
          <w:sz w:val="24"/>
          <w:szCs w:val="24"/>
        </w:rPr>
      </w:pPr>
      <w:proofErr w:type="gramStart"/>
      <w:r w:rsidRPr="00B07274">
        <w:rPr>
          <w:rFonts w:ascii="Times New Roman" w:hAnsi="Times New Roman" w:cs="Times New Roman"/>
          <w:color w:val="000000"/>
          <w:sz w:val="24"/>
          <w:szCs w:val="24"/>
          <w:lang w:eastAsia="ro-RO" w:bidi="ro-RO"/>
        </w:rPr>
        <w:t>lipsa</w:t>
      </w:r>
      <w:proofErr w:type="gramEnd"/>
      <w:r w:rsidRPr="00B07274">
        <w:rPr>
          <w:rFonts w:ascii="Times New Roman" w:hAnsi="Times New Roman" w:cs="Times New Roman"/>
          <w:color w:val="000000"/>
          <w:sz w:val="24"/>
          <w:szCs w:val="24"/>
          <w:lang w:eastAsia="ro-RO" w:bidi="ro-RO"/>
        </w:rPr>
        <w:t xml:space="preserve"> locuinţei.</w:t>
      </w:r>
    </w:p>
    <w:p w:rsidR="007016E5" w:rsidRPr="00B07274" w:rsidRDefault="007016E5" w:rsidP="00B07274">
      <w:pPr>
        <w:pStyle w:val="Bodytext80"/>
        <w:shd w:val="clear" w:color="auto" w:fill="auto"/>
        <w:tabs>
          <w:tab w:val="left" w:pos="1308"/>
        </w:tabs>
        <w:spacing w:line="360" w:lineRule="auto"/>
        <w:ind w:left="740"/>
        <w:jc w:val="both"/>
        <w:rPr>
          <w:rFonts w:ascii="Times New Roman" w:hAnsi="Times New Roman" w:cs="Times New Roman"/>
          <w:sz w:val="24"/>
          <w:szCs w:val="24"/>
        </w:rPr>
      </w:pPr>
    </w:p>
    <w:p w:rsidR="007016E5" w:rsidRPr="00B07274" w:rsidRDefault="007016E5" w:rsidP="00B07274">
      <w:pPr>
        <w:jc w:val="both"/>
        <w:rPr>
          <w:rFonts w:ascii="Times New Roman" w:hAnsi="Times New Roman" w:cs="Times New Roman"/>
          <w:sz w:val="24"/>
          <w:szCs w:val="24"/>
        </w:rPr>
      </w:pPr>
      <w:r w:rsidRPr="00B07274">
        <w:rPr>
          <w:rFonts w:ascii="Times New Roman" w:hAnsi="Times New Roman" w:cs="Times New Roman"/>
          <w:b/>
          <w:sz w:val="24"/>
          <w:szCs w:val="24"/>
        </w:rPr>
        <w:t>OBIECTIVE GENERALE ŞI SPECIFICE PENTRU PERIOADA 2025-2030</w:t>
      </w:r>
    </w:p>
    <w:p w:rsidR="00CE7734" w:rsidRPr="00B07274" w:rsidRDefault="007016E5" w:rsidP="00B07274">
      <w:pPr>
        <w:jc w:val="both"/>
        <w:rPr>
          <w:rFonts w:ascii="Times New Roman" w:hAnsi="Times New Roman" w:cs="Times New Roman"/>
          <w:b/>
          <w:sz w:val="24"/>
          <w:szCs w:val="24"/>
        </w:rPr>
      </w:pPr>
      <w:r w:rsidRPr="00B07274">
        <w:rPr>
          <w:rFonts w:ascii="Times New Roman" w:hAnsi="Times New Roman" w:cs="Times New Roman"/>
          <w:b/>
          <w:i/>
          <w:sz w:val="24"/>
          <w:szCs w:val="24"/>
        </w:rPr>
        <w:t xml:space="preserve"> FURNIZAREA SERVICIILOR SOCIALE DESTINATE COPILULUI/ FAMILIEI</w:t>
      </w:r>
      <w:r w:rsidRPr="00B07274">
        <w:rPr>
          <w:rFonts w:ascii="Times New Roman" w:hAnsi="Times New Roman" w:cs="Times New Roman"/>
          <w:b/>
          <w:sz w:val="24"/>
          <w:szCs w:val="24"/>
        </w:rPr>
        <w:t xml:space="preserve"> </w:t>
      </w:r>
    </w:p>
    <w:p w:rsidR="00CE7734" w:rsidRPr="00B07274" w:rsidRDefault="007016E5" w:rsidP="00B07274">
      <w:pPr>
        <w:pStyle w:val="ListParagraph"/>
        <w:numPr>
          <w:ilvl w:val="0"/>
          <w:numId w:val="19"/>
        </w:numPr>
        <w:jc w:val="both"/>
        <w:rPr>
          <w:rFonts w:ascii="Times New Roman" w:hAnsi="Times New Roman" w:cs="Times New Roman"/>
          <w:sz w:val="24"/>
          <w:szCs w:val="24"/>
        </w:rPr>
      </w:pPr>
      <w:r w:rsidRPr="00B07274">
        <w:rPr>
          <w:rFonts w:ascii="Times New Roman" w:hAnsi="Times New Roman" w:cs="Times New Roman"/>
          <w:sz w:val="24"/>
          <w:szCs w:val="24"/>
        </w:rPr>
        <w:t>Îmbunătăţirea accesului tuturor copiilor la servicii de protecţie socială</w:t>
      </w:r>
    </w:p>
    <w:p w:rsidR="00CE7734" w:rsidRPr="00B07274" w:rsidRDefault="007016E5" w:rsidP="00B07274">
      <w:pPr>
        <w:pStyle w:val="ListParagraph"/>
        <w:numPr>
          <w:ilvl w:val="0"/>
          <w:numId w:val="19"/>
        </w:numPr>
        <w:jc w:val="both"/>
        <w:rPr>
          <w:rFonts w:ascii="Times New Roman" w:hAnsi="Times New Roman" w:cs="Times New Roman"/>
          <w:sz w:val="24"/>
          <w:szCs w:val="24"/>
        </w:rPr>
      </w:pPr>
      <w:r w:rsidRPr="00B07274">
        <w:rPr>
          <w:rFonts w:ascii="Times New Roman" w:hAnsi="Times New Roman" w:cs="Times New Roman"/>
          <w:sz w:val="24"/>
          <w:szCs w:val="24"/>
        </w:rPr>
        <w:t>Creşterea gradului de acoperire a serviciilor sociale pentru copil şi familie, la nivel local;</w:t>
      </w:r>
    </w:p>
    <w:p w:rsidR="00CE7734" w:rsidRPr="00B07274" w:rsidRDefault="007016E5" w:rsidP="00B07274">
      <w:pPr>
        <w:pStyle w:val="ListParagraph"/>
        <w:numPr>
          <w:ilvl w:val="0"/>
          <w:numId w:val="19"/>
        </w:numPr>
        <w:jc w:val="both"/>
        <w:rPr>
          <w:rFonts w:ascii="Times New Roman" w:hAnsi="Times New Roman" w:cs="Times New Roman"/>
          <w:sz w:val="24"/>
          <w:szCs w:val="24"/>
        </w:rPr>
      </w:pPr>
      <w:r w:rsidRPr="00B07274">
        <w:rPr>
          <w:rFonts w:ascii="Times New Roman" w:hAnsi="Times New Roman" w:cs="Times New Roman"/>
          <w:sz w:val="24"/>
          <w:szCs w:val="24"/>
        </w:rPr>
        <w:t xml:space="preserve"> Creşterea calităţii tuturor serviciilor furnizate copiilor;</w:t>
      </w:r>
    </w:p>
    <w:p w:rsidR="00CE7734" w:rsidRPr="00B07274" w:rsidRDefault="007016E5" w:rsidP="00B07274">
      <w:pPr>
        <w:pStyle w:val="ListParagraph"/>
        <w:numPr>
          <w:ilvl w:val="0"/>
          <w:numId w:val="19"/>
        </w:numPr>
        <w:jc w:val="both"/>
        <w:rPr>
          <w:rFonts w:ascii="Times New Roman" w:hAnsi="Times New Roman" w:cs="Times New Roman"/>
          <w:sz w:val="24"/>
          <w:szCs w:val="24"/>
        </w:rPr>
      </w:pPr>
      <w:r w:rsidRPr="00B07274">
        <w:rPr>
          <w:rFonts w:ascii="Times New Roman" w:hAnsi="Times New Roman" w:cs="Times New Roman"/>
          <w:sz w:val="24"/>
          <w:szCs w:val="24"/>
        </w:rPr>
        <w:t xml:space="preserve"> Creşterea capacităţii beneficiarilor de a accesa şi utiliza serviciile destinate copilului şi familiei; </w:t>
      </w:r>
    </w:p>
    <w:p w:rsidR="00CE7734" w:rsidRPr="00B07274" w:rsidRDefault="007016E5" w:rsidP="00B07274">
      <w:pPr>
        <w:pStyle w:val="ListParagraph"/>
        <w:numPr>
          <w:ilvl w:val="0"/>
          <w:numId w:val="19"/>
        </w:numPr>
        <w:jc w:val="both"/>
        <w:rPr>
          <w:rFonts w:ascii="Times New Roman" w:hAnsi="Times New Roman" w:cs="Times New Roman"/>
          <w:sz w:val="24"/>
          <w:szCs w:val="24"/>
        </w:rPr>
      </w:pPr>
      <w:r w:rsidRPr="00B07274">
        <w:rPr>
          <w:rFonts w:ascii="Times New Roman" w:hAnsi="Times New Roman" w:cs="Times New Roman"/>
          <w:sz w:val="24"/>
          <w:szCs w:val="24"/>
        </w:rPr>
        <w:t>Întărirea capacităţii de evaluare şi monitorizare a drepturilor co</w:t>
      </w:r>
      <w:r w:rsidR="00CE7734" w:rsidRPr="00B07274">
        <w:rPr>
          <w:rFonts w:ascii="Times New Roman" w:hAnsi="Times New Roman" w:cs="Times New Roman"/>
          <w:sz w:val="24"/>
          <w:szCs w:val="24"/>
        </w:rPr>
        <w:t>pilului şi a situaţiei sociale;</w:t>
      </w:r>
    </w:p>
    <w:p w:rsidR="00CE7734" w:rsidRPr="00B07274" w:rsidRDefault="007016E5" w:rsidP="00B07274">
      <w:pPr>
        <w:pStyle w:val="ListParagraph"/>
        <w:numPr>
          <w:ilvl w:val="0"/>
          <w:numId w:val="19"/>
        </w:numPr>
        <w:jc w:val="both"/>
        <w:rPr>
          <w:rFonts w:ascii="Times New Roman" w:hAnsi="Times New Roman" w:cs="Times New Roman"/>
          <w:sz w:val="24"/>
          <w:szCs w:val="24"/>
        </w:rPr>
      </w:pPr>
      <w:r w:rsidRPr="00B07274">
        <w:rPr>
          <w:rFonts w:ascii="Times New Roman" w:hAnsi="Times New Roman" w:cs="Times New Roman"/>
          <w:sz w:val="24"/>
          <w:szCs w:val="24"/>
        </w:rPr>
        <w:t xml:space="preserve">Respectarea drepturilor şi promovarea incluziunii sociale a copiilor aflaţi în situaţii de risc </w:t>
      </w:r>
      <w:r w:rsidR="00CE7734" w:rsidRPr="00B07274">
        <w:rPr>
          <w:rFonts w:ascii="Times New Roman" w:hAnsi="Times New Roman" w:cs="Times New Roman"/>
          <w:sz w:val="24"/>
          <w:szCs w:val="24"/>
        </w:rPr>
        <w:t>;</w:t>
      </w:r>
    </w:p>
    <w:p w:rsidR="00CE7734" w:rsidRPr="00B07274" w:rsidRDefault="007016E5" w:rsidP="00B07274">
      <w:pPr>
        <w:pStyle w:val="ListParagraph"/>
        <w:numPr>
          <w:ilvl w:val="0"/>
          <w:numId w:val="19"/>
        </w:numPr>
        <w:jc w:val="both"/>
        <w:rPr>
          <w:rFonts w:ascii="Times New Roman" w:hAnsi="Times New Roman" w:cs="Times New Roman"/>
          <w:sz w:val="24"/>
          <w:szCs w:val="24"/>
        </w:rPr>
      </w:pPr>
      <w:r w:rsidRPr="00B07274">
        <w:rPr>
          <w:rFonts w:ascii="Times New Roman" w:hAnsi="Times New Roman" w:cs="Times New Roman"/>
          <w:sz w:val="24"/>
          <w:szCs w:val="24"/>
        </w:rPr>
        <w:t xml:space="preserve"> Asigurarea unui minim de resurse pentru toţi copiii prin implementarea programelor naţionale anti-sărăcie;</w:t>
      </w:r>
    </w:p>
    <w:p w:rsidR="00CE7734" w:rsidRPr="00B07274" w:rsidRDefault="007016E5" w:rsidP="00B07274">
      <w:pPr>
        <w:pStyle w:val="ListParagraph"/>
        <w:numPr>
          <w:ilvl w:val="0"/>
          <w:numId w:val="19"/>
        </w:numPr>
        <w:jc w:val="both"/>
        <w:rPr>
          <w:rFonts w:ascii="Times New Roman" w:hAnsi="Times New Roman" w:cs="Times New Roman"/>
          <w:sz w:val="24"/>
          <w:szCs w:val="24"/>
        </w:rPr>
      </w:pPr>
      <w:r w:rsidRPr="00B07274">
        <w:rPr>
          <w:rFonts w:ascii="Times New Roman" w:hAnsi="Times New Roman" w:cs="Times New Roman"/>
          <w:sz w:val="24"/>
          <w:szCs w:val="24"/>
        </w:rPr>
        <w:t xml:space="preserve">  Reducerea decalajului de şanse pentru copiii de etnii diferite (în mod spe</w:t>
      </w:r>
      <w:r w:rsidR="00CE7734" w:rsidRPr="00B07274">
        <w:rPr>
          <w:rFonts w:ascii="Times New Roman" w:hAnsi="Times New Roman" w:cs="Times New Roman"/>
          <w:sz w:val="24"/>
          <w:szCs w:val="24"/>
        </w:rPr>
        <w:t>cial pentru cei din etnia romă)</w:t>
      </w:r>
      <w:r w:rsidR="00F2103D" w:rsidRPr="00B07274">
        <w:rPr>
          <w:rFonts w:ascii="Times New Roman" w:hAnsi="Times New Roman" w:cs="Times New Roman"/>
          <w:sz w:val="24"/>
          <w:szCs w:val="24"/>
        </w:rPr>
        <w:t>;</w:t>
      </w:r>
    </w:p>
    <w:p w:rsidR="00CE7734" w:rsidRPr="00B07274" w:rsidRDefault="007016E5" w:rsidP="00B07274">
      <w:pPr>
        <w:pStyle w:val="ListParagraph"/>
        <w:numPr>
          <w:ilvl w:val="0"/>
          <w:numId w:val="19"/>
        </w:numPr>
        <w:jc w:val="both"/>
        <w:rPr>
          <w:rFonts w:ascii="Times New Roman" w:hAnsi="Times New Roman" w:cs="Times New Roman"/>
          <w:sz w:val="24"/>
          <w:szCs w:val="24"/>
        </w:rPr>
      </w:pPr>
      <w:r w:rsidRPr="00B07274">
        <w:rPr>
          <w:rFonts w:ascii="Times New Roman" w:hAnsi="Times New Roman" w:cs="Times New Roman"/>
          <w:sz w:val="24"/>
          <w:szCs w:val="24"/>
        </w:rPr>
        <w:t xml:space="preserve">  Prevenirea fenomenului de “copii ai străzii” împreună cu alte organizaţii la nivel local;</w:t>
      </w:r>
    </w:p>
    <w:p w:rsidR="00CE7734" w:rsidRPr="00B07274" w:rsidRDefault="007016E5" w:rsidP="00B07274">
      <w:pPr>
        <w:pStyle w:val="ListParagraph"/>
        <w:numPr>
          <w:ilvl w:val="0"/>
          <w:numId w:val="19"/>
        </w:numPr>
        <w:jc w:val="both"/>
        <w:rPr>
          <w:rFonts w:ascii="Times New Roman" w:hAnsi="Times New Roman" w:cs="Times New Roman"/>
          <w:sz w:val="24"/>
          <w:szCs w:val="24"/>
        </w:rPr>
      </w:pPr>
      <w:r w:rsidRPr="00B07274">
        <w:rPr>
          <w:rFonts w:ascii="Times New Roman" w:hAnsi="Times New Roman" w:cs="Times New Roman"/>
          <w:sz w:val="24"/>
          <w:szCs w:val="24"/>
        </w:rPr>
        <w:t xml:space="preserve">  Integrarea socială a copiilor cu risc ridicat de delincvență juvenilă;</w:t>
      </w:r>
    </w:p>
    <w:p w:rsidR="00CE7734" w:rsidRPr="00B07274" w:rsidRDefault="007016E5" w:rsidP="00B07274">
      <w:pPr>
        <w:pStyle w:val="ListParagraph"/>
        <w:numPr>
          <w:ilvl w:val="0"/>
          <w:numId w:val="19"/>
        </w:numPr>
        <w:jc w:val="both"/>
        <w:rPr>
          <w:rFonts w:ascii="Times New Roman" w:hAnsi="Times New Roman" w:cs="Times New Roman"/>
          <w:sz w:val="24"/>
          <w:szCs w:val="24"/>
        </w:rPr>
      </w:pPr>
      <w:r w:rsidRPr="00B07274">
        <w:rPr>
          <w:rFonts w:ascii="Times New Roman" w:hAnsi="Times New Roman" w:cs="Times New Roman"/>
          <w:sz w:val="24"/>
          <w:szCs w:val="24"/>
        </w:rPr>
        <w:t xml:space="preserve">  Dezvoltarea de parteneriate în vederea prevenirii/protejării intereselor copiilor expuşi consumului de droguri, exploatării sexuale şi economice;</w:t>
      </w:r>
    </w:p>
    <w:p w:rsidR="00CE7734" w:rsidRPr="00B07274" w:rsidRDefault="007016E5" w:rsidP="00B07274">
      <w:pPr>
        <w:pStyle w:val="ListParagraph"/>
        <w:numPr>
          <w:ilvl w:val="0"/>
          <w:numId w:val="19"/>
        </w:numPr>
        <w:jc w:val="both"/>
        <w:rPr>
          <w:rFonts w:ascii="Times New Roman" w:hAnsi="Times New Roman" w:cs="Times New Roman"/>
          <w:sz w:val="24"/>
          <w:szCs w:val="24"/>
        </w:rPr>
      </w:pPr>
      <w:r w:rsidRPr="00B07274">
        <w:rPr>
          <w:rFonts w:ascii="Times New Roman" w:hAnsi="Times New Roman" w:cs="Times New Roman"/>
          <w:sz w:val="24"/>
          <w:szCs w:val="24"/>
        </w:rPr>
        <w:t xml:space="preserve">  Dezvoltarea de servicii specifice acordate copiilor ai căror părinţi sunt plecaţi din ţară; </w:t>
      </w:r>
    </w:p>
    <w:p w:rsidR="00CE7734" w:rsidRPr="00B07274" w:rsidRDefault="007016E5" w:rsidP="00B07274">
      <w:pPr>
        <w:pStyle w:val="ListParagraph"/>
        <w:numPr>
          <w:ilvl w:val="0"/>
          <w:numId w:val="19"/>
        </w:numPr>
        <w:jc w:val="both"/>
        <w:rPr>
          <w:rFonts w:ascii="Times New Roman" w:hAnsi="Times New Roman" w:cs="Times New Roman"/>
          <w:sz w:val="24"/>
          <w:szCs w:val="24"/>
        </w:rPr>
      </w:pPr>
      <w:r w:rsidRPr="00B07274">
        <w:rPr>
          <w:rFonts w:ascii="Times New Roman" w:hAnsi="Times New Roman" w:cs="Times New Roman"/>
          <w:sz w:val="24"/>
          <w:szCs w:val="24"/>
        </w:rPr>
        <w:t xml:space="preserve"> Dezvoltarea şi implementarea atât în şcoli, cât şi la nivel administrativ a acțiunilor cu scopul evitării sarcinilor nedorite, la vârste sub 18 ani;</w:t>
      </w:r>
    </w:p>
    <w:p w:rsidR="00CE7734" w:rsidRPr="00B07274" w:rsidRDefault="007016E5" w:rsidP="00B07274">
      <w:pPr>
        <w:pStyle w:val="ListParagraph"/>
        <w:numPr>
          <w:ilvl w:val="0"/>
          <w:numId w:val="19"/>
        </w:numPr>
        <w:jc w:val="both"/>
        <w:rPr>
          <w:rFonts w:ascii="Times New Roman" w:hAnsi="Times New Roman" w:cs="Times New Roman"/>
          <w:sz w:val="24"/>
          <w:szCs w:val="24"/>
        </w:rPr>
      </w:pPr>
      <w:r w:rsidRPr="00B07274">
        <w:rPr>
          <w:rFonts w:ascii="Times New Roman" w:hAnsi="Times New Roman" w:cs="Times New Roman"/>
          <w:sz w:val="24"/>
          <w:szCs w:val="24"/>
        </w:rPr>
        <w:t xml:space="preserve">  Reducerea abandonului şcolar şi a ratei analfabetismului; </w:t>
      </w:r>
    </w:p>
    <w:p w:rsidR="00CE7734" w:rsidRPr="00B07274" w:rsidRDefault="007016E5" w:rsidP="00B07274">
      <w:pPr>
        <w:pStyle w:val="ListParagraph"/>
        <w:numPr>
          <w:ilvl w:val="0"/>
          <w:numId w:val="19"/>
        </w:numPr>
        <w:jc w:val="both"/>
        <w:rPr>
          <w:rFonts w:ascii="Times New Roman" w:hAnsi="Times New Roman" w:cs="Times New Roman"/>
          <w:sz w:val="24"/>
          <w:szCs w:val="24"/>
        </w:rPr>
      </w:pPr>
      <w:r w:rsidRPr="00B07274">
        <w:rPr>
          <w:rFonts w:ascii="Times New Roman" w:hAnsi="Times New Roman" w:cs="Times New Roman"/>
          <w:sz w:val="24"/>
          <w:szCs w:val="24"/>
        </w:rPr>
        <w:t xml:space="preserve"> Prevenirea şi combaterea oricăror forme de abuz asupra copilului</w:t>
      </w:r>
      <w:r w:rsidR="00F2103D" w:rsidRPr="00B07274">
        <w:rPr>
          <w:rFonts w:ascii="Times New Roman" w:hAnsi="Times New Roman" w:cs="Times New Roman"/>
          <w:sz w:val="24"/>
          <w:szCs w:val="24"/>
        </w:rPr>
        <w:t>;</w:t>
      </w:r>
      <w:r w:rsidRPr="00B07274">
        <w:rPr>
          <w:rFonts w:ascii="Times New Roman" w:hAnsi="Times New Roman" w:cs="Times New Roman"/>
          <w:sz w:val="24"/>
          <w:szCs w:val="24"/>
        </w:rPr>
        <w:t xml:space="preserve"> </w:t>
      </w:r>
    </w:p>
    <w:p w:rsidR="00CE7734" w:rsidRPr="00B07274" w:rsidRDefault="007016E5" w:rsidP="00B07274">
      <w:pPr>
        <w:pStyle w:val="ListParagraph"/>
        <w:numPr>
          <w:ilvl w:val="0"/>
          <w:numId w:val="19"/>
        </w:numPr>
        <w:jc w:val="both"/>
        <w:rPr>
          <w:rFonts w:ascii="Times New Roman" w:hAnsi="Times New Roman" w:cs="Times New Roman"/>
          <w:sz w:val="24"/>
          <w:szCs w:val="24"/>
        </w:rPr>
      </w:pPr>
      <w:r w:rsidRPr="00B07274">
        <w:rPr>
          <w:rFonts w:ascii="Times New Roman" w:hAnsi="Times New Roman" w:cs="Times New Roman"/>
          <w:sz w:val="24"/>
          <w:szCs w:val="24"/>
        </w:rPr>
        <w:t xml:space="preserve"> Promovarea valorilor non-violenţei şi implementarea unor programe de comunicare în acest sens;</w:t>
      </w:r>
    </w:p>
    <w:p w:rsidR="008B6CA0" w:rsidRPr="00B07274" w:rsidRDefault="007016E5" w:rsidP="00B07274">
      <w:pPr>
        <w:pStyle w:val="ListParagraph"/>
        <w:numPr>
          <w:ilvl w:val="0"/>
          <w:numId w:val="19"/>
        </w:numPr>
        <w:jc w:val="both"/>
        <w:rPr>
          <w:rFonts w:ascii="Times New Roman" w:hAnsi="Times New Roman" w:cs="Times New Roman"/>
          <w:sz w:val="24"/>
          <w:szCs w:val="24"/>
        </w:rPr>
      </w:pPr>
      <w:r w:rsidRPr="00B07274">
        <w:rPr>
          <w:rFonts w:ascii="Times New Roman" w:hAnsi="Times New Roman" w:cs="Times New Roman"/>
          <w:sz w:val="24"/>
          <w:szCs w:val="24"/>
        </w:rPr>
        <w:t xml:space="preserve">  Reducerea fenomenului de violenţă as</w:t>
      </w:r>
      <w:r w:rsidR="00CE7734" w:rsidRPr="00B07274">
        <w:rPr>
          <w:rFonts w:ascii="Times New Roman" w:hAnsi="Times New Roman" w:cs="Times New Roman"/>
          <w:sz w:val="24"/>
          <w:szCs w:val="24"/>
        </w:rPr>
        <w:t>upra copiilor.</w:t>
      </w:r>
    </w:p>
    <w:p w:rsidR="00CE7734" w:rsidRPr="00B07274" w:rsidRDefault="00CE7734" w:rsidP="00B07274">
      <w:pPr>
        <w:jc w:val="both"/>
        <w:rPr>
          <w:rFonts w:ascii="Times New Roman" w:hAnsi="Times New Roman" w:cs="Times New Roman"/>
          <w:b/>
          <w:sz w:val="24"/>
          <w:szCs w:val="24"/>
        </w:rPr>
      </w:pPr>
      <w:r w:rsidRPr="00B07274">
        <w:rPr>
          <w:rFonts w:ascii="Times New Roman" w:hAnsi="Times New Roman" w:cs="Times New Roman"/>
          <w:b/>
          <w:i/>
          <w:sz w:val="24"/>
          <w:szCs w:val="24"/>
        </w:rPr>
        <w:t>FURNIZAREA SERVICIILOR SOCIALE DESTINATE PERSOANELOR ADULTE</w:t>
      </w:r>
    </w:p>
    <w:p w:rsidR="00CE7734" w:rsidRPr="00B07274" w:rsidRDefault="00CE7734" w:rsidP="00B07274">
      <w:pPr>
        <w:pStyle w:val="ListParagraph"/>
        <w:numPr>
          <w:ilvl w:val="0"/>
          <w:numId w:val="20"/>
        </w:numPr>
        <w:jc w:val="both"/>
        <w:rPr>
          <w:rFonts w:ascii="Times New Roman" w:hAnsi="Times New Roman" w:cs="Times New Roman"/>
          <w:sz w:val="24"/>
          <w:szCs w:val="24"/>
        </w:rPr>
      </w:pPr>
      <w:r w:rsidRPr="00B07274">
        <w:rPr>
          <w:rFonts w:ascii="Times New Roman" w:hAnsi="Times New Roman" w:cs="Times New Roman"/>
          <w:sz w:val="24"/>
          <w:szCs w:val="24"/>
        </w:rPr>
        <w:t>Asigurarea accesului neîngrădit la resursele comunităţii pentru persoanele cu dizabilităţi, adaptat nevoilor lor specific</w:t>
      </w:r>
      <w:r w:rsidR="00F2103D" w:rsidRPr="00B07274">
        <w:rPr>
          <w:rFonts w:ascii="Times New Roman" w:hAnsi="Times New Roman" w:cs="Times New Roman"/>
          <w:sz w:val="24"/>
          <w:szCs w:val="24"/>
        </w:rPr>
        <w:t>e;</w:t>
      </w:r>
    </w:p>
    <w:p w:rsidR="00CE7734" w:rsidRPr="00B07274" w:rsidRDefault="00CE7734" w:rsidP="00B07274">
      <w:pPr>
        <w:pStyle w:val="ListParagraph"/>
        <w:numPr>
          <w:ilvl w:val="0"/>
          <w:numId w:val="20"/>
        </w:numPr>
        <w:jc w:val="both"/>
        <w:rPr>
          <w:rFonts w:ascii="Times New Roman" w:hAnsi="Times New Roman" w:cs="Times New Roman"/>
          <w:sz w:val="24"/>
          <w:szCs w:val="24"/>
        </w:rPr>
      </w:pPr>
      <w:r w:rsidRPr="00B07274">
        <w:rPr>
          <w:rFonts w:ascii="Times New Roman" w:hAnsi="Times New Roman" w:cs="Times New Roman"/>
          <w:sz w:val="24"/>
          <w:szCs w:val="24"/>
        </w:rPr>
        <w:t xml:space="preserve">  Informarea persoanelor cu dizabilităţi, a familiilor lor, cu privire la drepturile şi obligaţii</w:t>
      </w:r>
      <w:r w:rsidR="00F2103D" w:rsidRPr="00B07274">
        <w:rPr>
          <w:rFonts w:ascii="Times New Roman" w:hAnsi="Times New Roman" w:cs="Times New Roman"/>
          <w:sz w:val="24"/>
          <w:szCs w:val="24"/>
        </w:rPr>
        <w:t>le pe care le au, conform legii;</w:t>
      </w:r>
    </w:p>
    <w:p w:rsidR="00CE7734" w:rsidRPr="00B07274" w:rsidRDefault="00CE7734" w:rsidP="00B07274">
      <w:pPr>
        <w:pStyle w:val="ListParagraph"/>
        <w:numPr>
          <w:ilvl w:val="0"/>
          <w:numId w:val="20"/>
        </w:numPr>
        <w:jc w:val="both"/>
        <w:rPr>
          <w:rFonts w:ascii="Times New Roman" w:hAnsi="Times New Roman" w:cs="Times New Roman"/>
          <w:sz w:val="24"/>
          <w:szCs w:val="24"/>
        </w:rPr>
      </w:pPr>
      <w:r w:rsidRPr="00B07274">
        <w:rPr>
          <w:rFonts w:ascii="Times New Roman" w:hAnsi="Times New Roman" w:cs="Times New Roman"/>
          <w:sz w:val="24"/>
          <w:szCs w:val="24"/>
        </w:rPr>
        <w:lastRenderedPageBreak/>
        <w:t xml:space="preserve"> Asigurarea exercitării depline a drepturilor de către persoanele cu dizabilităţi, în vederea asigurării participării şi incluziunii sociale</w:t>
      </w:r>
      <w:r w:rsidR="00F2103D" w:rsidRPr="00B07274">
        <w:rPr>
          <w:rFonts w:ascii="Times New Roman" w:hAnsi="Times New Roman" w:cs="Times New Roman"/>
          <w:sz w:val="24"/>
          <w:szCs w:val="24"/>
        </w:rPr>
        <w:t>;</w:t>
      </w:r>
    </w:p>
    <w:p w:rsidR="00CE7734" w:rsidRPr="00B07274" w:rsidRDefault="00CE7734" w:rsidP="00B07274">
      <w:pPr>
        <w:pStyle w:val="ListParagraph"/>
        <w:numPr>
          <w:ilvl w:val="0"/>
          <w:numId w:val="20"/>
        </w:numPr>
        <w:jc w:val="both"/>
        <w:rPr>
          <w:rFonts w:ascii="Times New Roman" w:hAnsi="Times New Roman" w:cs="Times New Roman"/>
          <w:sz w:val="24"/>
          <w:szCs w:val="24"/>
        </w:rPr>
      </w:pPr>
      <w:r w:rsidRPr="00B07274">
        <w:rPr>
          <w:rFonts w:ascii="Times New Roman" w:hAnsi="Times New Roman" w:cs="Times New Roman"/>
          <w:sz w:val="24"/>
          <w:szCs w:val="24"/>
        </w:rPr>
        <w:t xml:space="preserve">  Dezvoltarea serviciilor alternative de sprijin pentru viaţa independentă şi integrare în comunitate;</w:t>
      </w:r>
    </w:p>
    <w:p w:rsidR="00CE7734" w:rsidRPr="00B07274" w:rsidRDefault="00CE7734" w:rsidP="00B07274">
      <w:pPr>
        <w:pStyle w:val="ListParagraph"/>
        <w:numPr>
          <w:ilvl w:val="0"/>
          <w:numId w:val="20"/>
        </w:numPr>
        <w:jc w:val="both"/>
        <w:rPr>
          <w:rFonts w:ascii="Times New Roman" w:hAnsi="Times New Roman" w:cs="Times New Roman"/>
          <w:sz w:val="24"/>
          <w:szCs w:val="24"/>
        </w:rPr>
      </w:pPr>
      <w:r w:rsidRPr="00B07274">
        <w:rPr>
          <w:rFonts w:ascii="Times New Roman" w:hAnsi="Times New Roman" w:cs="Times New Roman"/>
          <w:sz w:val="24"/>
          <w:szCs w:val="24"/>
        </w:rPr>
        <w:t xml:space="preserve">  Sprijinirea persoanelor cu dizabilităţi pentru a avea acces real la toate organizaţiile, structurile şi serviciile din comunitate;</w:t>
      </w:r>
    </w:p>
    <w:p w:rsidR="00CE7734" w:rsidRPr="00B07274" w:rsidRDefault="00CE7734" w:rsidP="00B07274">
      <w:pPr>
        <w:pStyle w:val="ListParagraph"/>
        <w:numPr>
          <w:ilvl w:val="0"/>
          <w:numId w:val="20"/>
        </w:numPr>
        <w:jc w:val="both"/>
        <w:rPr>
          <w:rFonts w:ascii="Times New Roman" w:hAnsi="Times New Roman" w:cs="Times New Roman"/>
          <w:sz w:val="24"/>
          <w:szCs w:val="24"/>
        </w:rPr>
      </w:pPr>
      <w:r w:rsidRPr="00B07274">
        <w:rPr>
          <w:rFonts w:ascii="Times New Roman" w:hAnsi="Times New Roman" w:cs="Times New Roman"/>
          <w:sz w:val="24"/>
          <w:szCs w:val="24"/>
        </w:rPr>
        <w:t xml:space="preserve">  Promovarea/sprijinirea participării persoanelor cu dizabilităţi la activităţi sportive, cultural-educative şi de recreere;</w:t>
      </w:r>
    </w:p>
    <w:p w:rsidR="00CE7734" w:rsidRPr="00B07274" w:rsidRDefault="00CE7734" w:rsidP="00B07274">
      <w:pPr>
        <w:pStyle w:val="ListParagraph"/>
        <w:numPr>
          <w:ilvl w:val="0"/>
          <w:numId w:val="20"/>
        </w:numPr>
        <w:jc w:val="both"/>
        <w:rPr>
          <w:rFonts w:ascii="Times New Roman" w:hAnsi="Times New Roman" w:cs="Times New Roman"/>
          <w:sz w:val="24"/>
          <w:szCs w:val="24"/>
        </w:rPr>
      </w:pPr>
      <w:r w:rsidRPr="00B07274">
        <w:rPr>
          <w:rFonts w:ascii="Times New Roman" w:hAnsi="Times New Roman" w:cs="Times New Roman"/>
          <w:sz w:val="24"/>
          <w:szCs w:val="24"/>
        </w:rPr>
        <w:t xml:space="preserve">  Asigurarea tuturor beneficiilor de asistenţă socială pentru toate persoanele cu dizabilităţi; </w:t>
      </w:r>
    </w:p>
    <w:p w:rsidR="00CE7734" w:rsidRPr="00B07274" w:rsidRDefault="00CE7734" w:rsidP="00B07274">
      <w:pPr>
        <w:pStyle w:val="ListParagraph"/>
        <w:numPr>
          <w:ilvl w:val="0"/>
          <w:numId w:val="20"/>
        </w:numPr>
        <w:jc w:val="both"/>
        <w:rPr>
          <w:rFonts w:ascii="Times New Roman" w:hAnsi="Times New Roman" w:cs="Times New Roman"/>
          <w:sz w:val="24"/>
          <w:szCs w:val="24"/>
        </w:rPr>
      </w:pPr>
      <w:r w:rsidRPr="00B07274">
        <w:rPr>
          <w:rFonts w:ascii="Times New Roman" w:hAnsi="Times New Roman" w:cs="Times New Roman"/>
          <w:sz w:val="24"/>
          <w:szCs w:val="24"/>
        </w:rPr>
        <w:t xml:space="preserve"> Conştientizarea şi sensibilizarea comunităţii cu privire la dreptul persoanelor cu dizabilităţi la viaţa independent</w:t>
      </w:r>
      <w:r w:rsidR="00F2103D" w:rsidRPr="00B07274">
        <w:rPr>
          <w:rFonts w:ascii="Times New Roman" w:hAnsi="Times New Roman" w:cs="Times New Roman"/>
          <w:sz w:val="24"/>
          <w:szCs w:val="24"/>
        </w:rPr>
        <w:t>ă şi participativă în societate;</w:t>
      </w:r>
    </w:p>
    <w:p w:rsidR="00F2103D" w:rsidRPr="00B07274" w:rsidRDefault="00CE7734" w:rsidP="00B07274">
      <w:pPr>
        <w:pStyle w:val="ListParagraph"/>
        <w:numPr>
          <w:ilvl w:val="0"/>
          <w:numId w:val="20"/>
        </w:numPr>
        <w:jc w:val="both"/>
        <w:rPr>
          <w:rFonts w:ascii="Times New Roman" w:hAnsi="Times New Roman" w:cs="Times New Roman"/>
          <w:sz w:val="24"/>
          <w:szCs w:val="24"/>
        </w:rPr>
      </w:pPr>
      <w:r w:rsidRPr="00B07274">
        <w:rPr>
          <w:rFonts w:ascii="Times New Roman" w:hAnsi="Times New Roman" w:cs="Times New Roman"/>
          <w:sz w:val="24"/>
          <w:szCs w:val="24"/>
        </w:rPr>
        <w:t xml:space="preserve">  Asigurarea accesului la muncă a unui număr cât mai mare de persoane cu dizabilităţi pe piaţa liberă a muncii</w:t>
      </w:r>
      <w:r w:rsidR="00F2103D" w:rsidRPr="00B07274">
        <w:rPr>
          <w:rFonts w:ascii="Times New Roman" w:hAnsi="Times New Roman" w:cs="Times New Roman"/>
          <w:sz w:val="24"/>
          <w:szCs w:val="24"/>
        </w:rPr>
        <w:t>;</w:t>
      </w:r>
    </w:p>
    <w:p w:rsidR="00F2103D" w:rsidRPr="00B07274" w:rsidRDefault="00CE7734" w:rsidP="00B07274">
      <w:pPr>
        <w:pStyle w:val="ListParagraph"/>
        <w:numPr>
          <w:ilvl w:val="0"/>
          <w:numId w:val="20"/>
        </w:numPr>
        <w:jc w:val="both"/>
        <w:rPr>
          <w:rFonts w:ascii="Times New Roman" w:hAnsi="Times New Roman" w:cs="Times New Roman"/>
          <w:sz w:val="24"/>
          <w:szCs w:val="24"/>
        </w:rPr>
      </w:pPr>
      <w:r w:rsidRPr="00B07274">
        <w:rPr>
          <w:rFonts w:ascii="Times New Roman" w:hAnsi="Times New Roman" w:cs="Times New Roman"/>
          <w:sz w:val="24"/>
          <w:szCs w:val="24"/>
        </w:rPr>
        <w:t xml:space="preserve">  Conştientizarea şi sensibilizarea opiniei publice, a angajatorilor cu privire la dreptul la muncă a persoanelor cu dizabilităţi,</w:t>
      </w:r>
      <w:r w:rsidR="00F2103D" w:rsidRPr="00B07274">
        <w:rPr>
          <w:rFonts w:ascii="Times New Roman" w:hAnsi="Times New Roman" w:cs="Times New Roman"/>
          <w:sz w:val="24"/>
          <w:szCs w:val="24"/>
        </w:rPr>
        <w:t xml:space="preserve"> precum şi a nevoilor specifice; </w:t>
      </w:r>
    </w:p>
    <w:p w:rsidR="00F2103D" w:rsidRPr="00B07274" w:rsidRDefault="00CE7734" w:rsidP="00B07274">
      <w:pPr>
        <w:pStyle w:val="ListParagraph"/>
        <w:numPr>
          <w:ilvl w:val="0"/>
          <w:numId w:val="20"/>
        </w:numPr>
        <w:jc w:val="both"/>
        <w:rPr>
          <w:rFonts w:ascii="Times New Roman" w:hAnsi="Times New Roman" w:cs="Times New Roman"/>
          <w:sz w:val="24"/>
          <w:szCs w:val="24"/>
        </w:rPr>
      </w:pPr>
      <w:r w:rsidRPr="00B07274">
        <w:rPr>
          <w:rFonts w:ascii="Times New Roman" w:hAnsi="Times New Roman" w:cs="Times New Roman"/>
          <w:sz w:val="24"/>
          <w:szCs w:val="24"/>
        </w:rPr>
        <w:t xml:space="preserve"> Promovarea unor condiţii decente de viaţă pentru persoanele cu dizabilităţi </w:t>
      </w:r>
      <w:r w:rsidR="00F2103D" w:rsidRPr="00B07274">
        <w:rPr>
          <w:rFonts w:ascii="Times New Roman" w:hAnsi="Times New Roman" w:cs="Times New Roman"/>
          <w:sz w:val="24"/>
          <w:szCs w:val="24"/>
        </w:rPr>
        <w:t>;</w:t>
      </w:r>
    </w:p>
    <w:p w:rsidR="00F2103D" w:rsidRPr="00B07274" w:rsidRDefault="00CE7734" w:rsidP="00B07274">
      <w:pPr>
        <w:pStyle w:val="ListParagraph"/>
        <w:numPr>
          <w:ilvl w:val="0"/>
          <w:numId w:val="20"/>
        </w:numPr>
        <w:jc w:val="both"/>
        <w:rPr>
          <w:rFonts w:ascii="Times New Roman" w:hAnsi="Times New Roman" w:cs="Times New Roman"/>
          <w:sz w:val="24"/>
          <w:szCs w:val="24"/>
        </w:rPr>
      </w:pPr>
      <w:r w:rsidRPr="00B07274">
        <w:rPr>
          <w:rFonts w:ascii="Times New Roman" w:hAnsi="Times New Roman" w:cs="Times New Roman"/>
          <w:sz w:val="24"/>
          <w:szCs w:val="24"/>
        </w:rPr>
        <w:t xml:space="preserve"> Sprijinirea dezvoltării serviciilor de asistenţă personală la nivel comunitar;</w:t>
      </w:r>
    </w:p>
    <w:p w:rsidR="00F2103D" w:rsidRPr="00B07274" w:rsidRDefault="00CE7734" w:rsidP="00B07274">
      <w:pPr>
        <w:pStyle w:val="ListParagraph"/>
        <w:numPr>
          <w:ilvl w:val="0"/>
          <w:numId w:val="20"/>
        </w:numPr>
        <w:jc w:val="both"/>
        <w:rPr>
          <w:rFonts w:ascii="Times New Roman" w:hAnsi="Times New Roman" w:cs="Times New Roman"/>
          <w:sz w:val="24"/>
          <w:szCs w:val="24"/>
        </w:rPr>
      </w:pPr>
      <w:r w:rsidRPr="00B07274">
        <w:rPr>
          <w:rFonts w:ascii="Times New Roman" w:hAnsi="Times New Roman" w:cs="Times New Roman"/>
          <w:sz w:val="24"/>
          <w:szCs w:val="24"/>
        </w:rPr>
        <w:t xml:space="preserve">  Sprijinirea personalului implicat în activitatea de asistare personală;</w:t>
      </w:r>
    </w:p>
    <w:p w:rsidR="00CE7734" w:rsidRPr="00B07274" w:rsidRDefault="00CE7734" w:rsidP="00B07274">
      <w:pPr>
        <w:pStyle w:val="ListParagraph"/>
        <w:numPr>
          <w:ilvl w:val="0"/>
          <w:numId w:val="20"/>
        </w:numPr>
        <w:jc w:val="both"/>
        <w:rPr>
          <w:rFonts w:ascii="Times New Roman" w:hAnsi="Times New Roman" w:cs="Times New Roman"/>
          <w:sz w:val="24"/>
          <w:szCs w:val="24"/>
        </w:rPr>
      </w:pPr>
      <w:r w:rsidRPr="00B07274">
        <w:rPr>
          <w:rFonts w:ascii="Times New Roman" w:hAnsi="Times New Roman" w:cs="Times New Roman"/>
          <w:sz w:val="24"/>
          <w:szCs w:val="24"/>
        </w:rPr>
        <w:t xml:space="preserve">  Sprijinirea familiilor persoanelor cu dizabilităţi pentru a se implica în accesarea de către persoanele cu dizabilităţi a serviciilor specializate de sprijin, precum şi a serviciilor obişnuite ale comunităţii în toate domeniile vieţii.</w:t>
      </w:r>
    </w:p>
    <w:p w:rsidR="00F2103D" w:rsidRPr="00B07274" w:rsidRDefault="00F2103D" w:rsidP="00B07274">
      <w:pPr>
        <w:jc w:val="both"/>
        <w:rPr>
          <w:rFonts w:ascii="Times New Roman" w:hAnsi="Times New Roman" w:cs="Times New Roman"/>
          <w:b/>
          <w:sz w:val="24"/>
          <w:szCs w:val="24"/>
        </w:rPr>
      </w:pPr>
      <w:r w:rsidRPr="00B07274">
        <w:rPr>
          <w:rFonts w:ascii="Times New Roman" w:hAnsi="Times New Roman" w:cs="Times New Roman"/>
          <w:b/>
          <w:i/>
          <w:sz w:val="24"/>
          <w:szCs w:val="24"/>
        </w:rPr>
        <w:t>FURNIZAREA SERVICIILOR SOCIALE DESTINATE ALTOR CATEGORII DE PERSOANE AFLATE ÎN DIFICULTATE</w:t>
      </w:r>
    </w:p>
    <w:p w:rsidR="00F2103D" w:rsidRPr="00B07274" w:rsidRDefault="00F2103D" w:rsidP="00B07274">
      <w:pPr>
        <w:jc w:val="both"/>
        <w:rPr>
          <w:rFonts w:ascii="Times New Roman" w:eastAsia="MS Gothic" w:hAnsi="Times New Roman" w:cs="Times New Roman"/>
          <w:sz w:val="24"/>
          <w:szCs w:val="24"/>
        </w:rPr>
      </w:pPr>
      <w:r w:rsidRPr="00B07274">
        <w:rPr>
          <w:rFonts w:ascii="Times New Roman" w:hAnsi="Times New Roman" w:cs="Times New Roman"/>
          <w:sz w:val="24"/>
          <w:szCs w:val="24"/>
        </w:rPr>
        <w:t xml:space="preserve"> </w:t>
      </w:r>
      <w:r w:rsidRPr="00B07274">
        <w:rPr>
          <w:rFonts w:ascii="Times New Roman" w:hAnsi="Times New Roman" w:cs="Times New Roman"/>
          <w:b/>
          <w:sz w:val="24"/>
          <w:szCs w:val="24"/>
        </w:rPr>
        <w:t>Tineri care părăsesc sistemul de protecţie a copilului</w:t>
      </w:r>
      <w:r w:rsidRPr="00B07274">
        <w:rPr>
          <w:rFonts w:ascii="Times New Roman" w:hAnsi="Times New Roman" w:cs="Times New Roman"/>
          <w:sz w:val="24"/>
          <w:szCs w:val="24"/>
        </w:rPr>
        <w:t xml:space="preserve"> </w:t>
      </w:r>
    </w:p>
    <w:p w:rsidR="00F2103D" w:rsidRPr="00B07274" w:rsidRDefault="00F2103D" w:rsidP="00B07274">
      <w:pPr>
        <w:pStyle w:val="ListParagraph"/>
        <w:numPr>
          <w:ilvl w:val="0"/>
          <w:numId w:val="21"/>
        </w:numPr>
        <w:jc w:val="both"/>
        <w:rPr>
          <w:rFonts w:ascii="Times New Roman" w:hAnsi="Times New Roman" w:cs="Times New Roman"/>
          <w:sz w:val="24"/>
          <w:szCs w:val="24"/>
        </w:rPr>
      </w:pPr>
      <w:r w:rsidRPr="00B07274">
        <w:rPr>
          <w:rFonts w:ascii="Times New Roman" w:hAnsi="Times New Roman" w:cs="Times New Roman"/>
          <w:sz w:val="24"/>
          <w:szCs w:val="24"/>
        </w:rPr>
        <w:t>Integrarea socială şi profesională a tinerilor care părăsesc sistemul de protecţie a copilului;</w:t>
      </w:r>
    </w:p>
    <w:p w:rsidR="00F2103D" w:rsidRPr="00B07274" w:rsidRDefault="00F2103D" w:rsidP="00B07274">
      <w:pPr>
        <w:pStyle w:val="ListParagraph"/>
        <w:numPr>
          <w:ilvl w:val="0"/>
          <w:numId w:val="21"/>
        </w:numPr>
        <w:jc w:val="both"/>
        <w:rPr>
          <w:rFonts w:ascii="Times New Roman" w:hAnsi="Times New Roman" w:cs="Times New Roman"/>
          <w:sz w:val="24"/>
          <w:szCs w:val="24"/>
        </w:rPr>
      </w:pPr>
      <w:r w:rsidRPr="00B07274">
        <w:rPr>
          <w:rFonts w:ascii="Times New Roman" w:hAnsi="Times New Roman" w:cs="Times New Roman"/>
          <w:sz w:val="24"/>
          <w:szCs w:val="24"/>
        </w:rPr>
        <w:t xml:space="preserve">  Reducerea riscului de excluziune şi marginalizare socială a tinerilor care părăsesc sistemul de protecţie.  </w:t>
      </w:r>
    </w:p>
    <w:p w:rsidR="00F2103D" w:rsidRPr="00B07274" w:rsidRDefault="00F2103D" w:rsidP="00B07274">
      <w:pPr>
        <w:ind w:left="435"/>
        <w:jc w:val="both"/>
        <w:rPr>
          <w:rFonts w:ascii="Times New Roman" w:hAnsi="Times New Roman" w:cs="Times New Roman"/>
          <w:sz w:val="24"/>
          <w:szCs w:val="24"/>
        </w:rPr>
      </w:pPr>
      <w:r w:rsidRPr="00B07274">
        <w:rPr>
          <w:rFonts w:ascii="Times New Roman" w:hAnsi="Times New Roman" w:cs="Times New Roman"/>
          <w:b/>
          <w:sz w:val="24"/>
          <w:szCs w:val="24"/>
        </w:rPr>
        <w:t>Persoane vârstnice</w:t>
      </w:r>
      <w:r w:rsidRPr="00B07274">
        <w:rPr>
          <w:rFonts w:ascii="Times New Roman" w:hAnsi="Times New Roman" w:cs="Times New Roman"/>
          <w:sz w:val="24"/>
          <w:szCs w:val="24"/>
        </w:rPr>
        <w:t xml:space="preserve"> </w:t>
      </w:r>
    </w:p>
    <w:p w:rsidR="00F2103D" w:rsidRPr="00B07274" w:rsidRDefault="00F2103D" w:rsidP="00B07274">
      <w:pPr>
        <w:pStyle w:val="ListParagraph"/>
        <w:numPr>
          <w:ilvl w:val="0"/>
          <w:numId w:val="21"/>
        </w:numPr>
        <w:jc w:val="both"/>
        <w:rPr>
          <w:rFonts w:ascii="Times New Roman" w:hAnsi="Times New Roman" w:cs="Times New Roman"/>
          <w:sz w:val="24"/>
          <w:szCs w:val="24"/>
        </w:rPr>
      </w:pPr>
      <w:r w:rsidRPr="00B07274">
        <w:rPr>
          <w:rFonts w:ascii="Times New Roman" w:hAnsi="Times New Roman" w:cs="Times New Roman"/>
          <w:sz w:val="24"/>
          <w:szCs w:val="24"/>
        </w:rPr>
        <w:t xml:space="preserve"> Îmbunătăţirea calităţii vieţii persoanelor vârstnice;</w:t>
      </w:r>
    </w:p>
    <w:p w:rsidR="00F2103D" w:rsidRPr="00B07274" w:rsidRDefault="00F2103D" w:rsidP="00B07274">
      <w:pPr>
        <w:pStyle w:val="ListParagraph"/>
        <w:numPr>
          <w:ilvl w:val="0"/>
          <w:numId w:val="21"/>
        </w:numPr>
        <w:jc w:val="both"/>
        <w:rPr>
          <w:rFonts w:ascii="Times New Roman" w:hAnsi="Times New Roman" w:cs="Times New Roman"/>
          <w:sz w:val="24"/>
          <w:szCs w:val="24"/>
        </w:rPr>
      </w:pPr>
      <w:r w:rsidRPr="00B07274">
        <w:rPr>
          <w:rFonts w:ascii="Times New Roman" w:hAnsi="Times New Roman" w:cs="Times New Roman"/>
          <w:sz w:val="24"/>
          <w:szCs w:val="24"/>
        </w:rPr>
        <w:t xml:space="preserve">  Promovarea unei vieţi sănătoase, active, sigure, împlinite, decente şi demne;</w:t>
      </w:r>
    </w:p>
    <w:p w:rsidR="00F2103D" w:rsidRPr="00B07274" w:rsidRDefault="00F2103D" w:rsidP="00B07274">
      <w:pPr>
        <w:pStyle w:val="ListParagraph"/>
        <w:numPr>
          <w:ilvl w:val="0"/>
          <w:numId w:val="21"/>
        </w:numPr>
        <w:jc w:val="both"/>
        <w:rPr>
          <w:rFonts w:ascii="Times New Roman" w:hAnsi="Times New Roman" w:cs="Times New Roman"/>
          <w:sz w:val="24"/>
          <w:szCs w:val="24"/>
        </w:rPr>
      </w:pPr>
      <w:r w:rsidRPr="00B07274">
        <w:rPr>
          <w:rFonts w:ascii="Times New Roman" w:hAnsi="Times New Roman" w:cs="Times New Roman"/>
          <w:sz w:val="24"/>
          <w:szCs w:val="24"/>
        </w:rPr>
        <w:t xml:space="preserve">  Promovarea unui sistem coerent, coordonat şi integrat de asistenţă socială;</w:t>
      </w:r>
    </w:p>
    <w:p w:rsidR="00F2103D" w:rsidRPr="00B07274" w:rsidRDefault="00F2103D" w:rsidP="00B07274">
      <w:pPr>
        <w:pStyle w:val="ListParagraph"/>
        <w:numPr>
          <w:ilvl w:val="0"/>
          <w:numId w:val="21"/>
        </w:numPr>
        <w:jc w:val="both"/>
        <w:rPr>
          <w:rFonts w:ascii="Times New Roman" w:hAnsi="Times New Roman" w:cs="Times New Roman"/>
          <w:sz w:val="24"/>
          <w:szCs w:val="24"/>
        </w:rPr>
      </w:pPr>
      <w:r w:rsidRPr="00B07274">
        <w:rPr>
          <w:rFonts w:ascii="Times New Roman" w:hAnsi="Times New Roman" w:cs="Times New Roman"/>
          <w:sz w:val="24"/>
          <w:szCs w:val="24"/>
        </w:rPr>
        <w:t xml:space="preserve">  Înființarea unui serviciu de îngrijire la domiciliu;</w:t>
      </w:r>
    </w:p>
    <w:p w:rsidR="00F2103D" w:rsidRPr="00B07274" w:rsidRDefault="00F2103D" w:rsidP="00B07274">
      <w:pPr>
        <w:pStyle w:val="ListParagraph"/>
        <w:numPr>
          <w:ilvl w:val="0"/>
          <w:numId w:val="21"/>
        </w:numPr>
        <w:jc w:val="both"/>
        <w:rPr>
          <w:rFonts w:ascii="Times New Roman" w:hAnsi="Times New Roman" w:cs="Times New Roman"/>
          <w:sz w:val="24"/>
          <w:szCs w:val="24"/>
        </w:rPr>
      </w:pPr>
      <w:r w:rsidRPr="00B07274">
        <w:rPr>
          <w:rFonts w:ascii="Times New Roman" w:hAnsi="Times New Roman" w:cs="Times New Roman"/>
          <w:sz w:val="24"/>
          <w:szCs w:val="24"/>
        </w:rPr>
        <w:t xml:space="preserve">  Susţinerea implicării active a persoanelor vârstnice în viaţa societăţii.  </w:t>
      </w:r>
    </w:p>
    <w:p w:rsidR="00F2103D" w:rsidRPr="00B07274" w:rsidRDefault="00F2103D" w:rsidP="00B07274">
      <w:pPr>
        <w:pStyle w:val="ListParagraph"/>
        <w:ind w:left="795"/>
        <w:jc w:val="both"/>
        <w:rPr>
          <w:rFonts w:ascii="Times New Roman" w:hAnsi="Times New Roman" w:cs="Times New Roman"/>
          <w:sz w:val="24"/>
          <w:szCs w:val="24"/>
        </w:rPr>
      </w:pPr>
    </w:p>
    <w:p w:rsidR="00E37E16" w:rsidRPr="00B07274" w:rsidRDefault="00E37E16" w:rsidP="00B07274">
      <w:pPr>
        <w:pStyle w:val="ListParagraph"/>
        <w:ind w:left="795"/>
        <w:jc w:val="both"/>
        <w:rPr>
          <w:rFonts w:ascii="Times New Roman" w:hAnsi="Times New Roman" w:cs="Times New Roman"/>
          <w:b/>
          <w:sz w:val="24"/>
          <w:szCs w:val="24"/>
        </w:rPr>
      </w:pPr>
    </w:p>
    <w:p w:rsidR="00F2103D" w:rsidRPr="00B07274" w:rsidRDefault="00F2103D" w:rsidP="00B07274">
      <w:pPr>
        <w:pStyle w:val="ListParagraph"/>
        <w:ind w:left="795"/>
        <w:jc w:val="both"/>
        <w:rPr>
          <w:rFonts w:ascii="Times New Roman" w:hAnsi="Times New Roman" w:cs="Times New Roman"/>
          <w:sz w:val="24"/>
          <w:szCs w:val="24"/>
        </w:rPr>
      </w:pPr>
      <w:r w:rsidRPr="00B07274">
        <w:rPr>
          <w:rFonts w:ascii="Times New Roman" w:hAnsi="Times New Roman" w:cs="Times New Roman"/>
          <w:b/>
          <w:sz w:val="24"/>
          <w:szCs w:val="24"/>
        </w:rPr>
        <w:t>Persoane victime ale violenţei în familie</w:t>
      </w:r>
    </w:p>
    <w:p w:rsidR="00E37E16" w:rsidRPr="00B07274" w:rsidRDefault="00F2103D" w:rsidP="00B07274">
      <w:pPr>
        <w:pStyle w:val="ListParagraph"/>
        <w:numPr>
          <w:ilvl w:val="0"/>
          <w:numId w:val="21"/>
        </w:numPr>
        <w:jc w:val="both"/>
        <w:rPr>
          <w:rFonts w:ascii="Times New Roman" w:hAnsi="Times New Roman" w:cs="Times New Roman"/>
          <w:sz w:val="24"/>
          <w:szCs w:val="24"/>
        </w:rPr>
      </w:pPr>
      <w:r w:rsidRPr="00B07274">
        <w:rPr>
          <w:rFonts w:ascii="Times New Roman" w:hAnsi="Times New Roman" w:cs="Times New Roman"/>
          <w:sz w:val="24"/>
          <w:szCs w:val="24"/>
        </w:rPr>
        <w:t xml:space="preserve"> Prevenirea violenţei în familie în vederea diminuării fenomenului</w:t>
      </w:r>
      <w:r w:rsidR="00E37E16" w:rsidRPr="00B07274">
        <w:rPr>
          <w:rFonts w:ascii="Times New Roman" w:hAnsi="Times New Roman" w:cs="Times New Roman"/>
          <w:sz w:val="24"/>
          <w:szCs w:val="24"/>
        </w:rPr>
        <w:t>;</w:t>
      </w:r>
    </w:p>
    <w:p w:rsidR="00E37E16" w:rsidRPr="00B07274" w:rsidRDefault="00F2103D" w:rsidP="00B07274">
      <w:pPr>
        <w:pStyle w:val="ListParagraph"/>
        <w:numPr>
          <w:ilvl w:val="0"/>
          <w:numId w:val="21"/>
        </w:numPr>
        <w:jc w:val="both"/>
        <w:rPr>
          <w:rFonts w:ascii="Times New Roman" w:hAnsi="Times New Roman" w:cs="Times New Roman"/>
          <w:sz w:val="24"/>
          <w:szCs w:val="24"/>
        </w:rPr>
      </w:pPr>
      <w:r w:rsidRPr="00B07274">
        <w:rPr>
          <w:rFonts w:ascii="Times New Roman" w:hAnsi="Times New Roman" w:cs="Times New Roman"/>
          <w:sz w:val="24"/>
          <w:szCs w:val="24"/>
        </w:rPr>
        <w:t xml:space="preserve"> Creşterea eficacităţii programelor de prevenire derulate împreună cu Poliția comunei </w:t>
      </w:r>
      <w:r w:rsidR="00D46525" w:rsidRPr="00B07274">
        <w:rPr>
          <w:rFonts w:ascii="Times New Roman" w:hAnsi="Times New Roman" w:cs="Times New Roman"/>
          <w:sz w:val="24"/>
          <w:szCs w:val="24"/>
        </w:rPr>
        <w:t>Nicolae Balcescu</w:t>
      </w:r>
      <w:r w:rsidRPr="00B07274">
        <w:rPr>
          <w:rFonts w:ascii="Times New Roman" w:hAnsi="Times New Roman" w:cs="Times New Roman"/>
          <w:sz w:val="24"/>
          <w:szCs w:val="24"/>
        </w:rPr>
        <w:t>;</w:t>
      </w:r>
    </w:p>
    <w:p w:rsidR="00E37E16" w:rsidRPr="00B07274" w:rsidRDefault="00F2103D" w:rsidP="00B07274">
      <w:pPr>
        <w:pStyle w:val="ListParagraph"/>
        <w:numPr>
          <w:ilvl w:val="0"/>
          <w:numId w:val="21"/>
        </w:numPr>
        <w:jc w:val="both"/>
        <w:rPr>
          <w:rFonts w:ascii="Times New Roman" w:hAnsi="Times New Roman" w:cs="Times New Roman"/>
          <w:sz w:val="24"/>
          <w:szCs w:val="24"/>
        </w:rPr>
      </w:pPr>
      <w:r w:rsidRPr="00B07274">
        <w:rPr>
          <w:rFonts w:ascii="Times New Roman" w:hAnsi="Times New Roman" w:cs="Times New Roman"/>
          <w:sz w:val="24"/>
          <w:szCs w:val="24"/>
        </w:rPr>
        <w:lastRenderedPageBreak/>
        <w:t xml:space="preserve"> Protecţia victimelor violenţei în familie</w:t>
      </w:r>
      <w:r w:rsidR="00E37E16" w:rsidRPr="00B07274">
        <w:rPr>
          <w:rFonts w:ascii="Times New Roman" w:hAnsi="Times New Roman" w:cs="Times New Roman"/>
          <w:sz w:val="24"/>
          <w:szCs w:val="24"/>
        </w:rPr>
        <w:t>;</w:t>
      </w:r>
    </w:p>
    <w:p w:rsidR="00E37E16" w:rsidRPr="00B07274" w:rsidRDefault="00F2103D" w:rsidP="00B07274">
      <w:pPr>
        <w:pStyle w:val="ListParagraph"/>
        <w:numPr>
          <w:ilvl w:val="0"/>
          <w:numId w:val="21"/>
        </w:numPr>
        <w:jc w:val="both"/>
        <w:rPr>
          <w:rFonts w:ascii="Times New Roman" w:hAnsi="Times New Roman" w:cs="Times New Roman"/>
          <w:sz w:val="24"/>
          <w:szCs w:val="24"/>
        </w:rPr>
      </w:pPr>
      <w:r w:rsidRPr="00B07274">
        <w:rPr>
          <w:rFonts w:ascii="Times New Roman" w:hAnsi="Times New Roman" w:cs="Times New Roman"/>
          <w:sz w:val="24"/>
          <w:szCs w:val="24"/>
        </w:rPr>
        <w:t xml:space="preserve">  Întărirea capacităţii instituţionale a autorităţilor administraţiei publice locale de gestionare a violenţei în familie, corelate cu violenţa asupra copilului;</w:t>
      </w:r>
    </w:p>
    <w:p w:rsidR="00E37E16" w:rsidRPr="00B07274" w:rsidRDefault="00E37E16" w:rsidP="00B07274">
      <w:pPr>
        <w:pStyle w:val="ListParagraph"/>
        <w:ind w:left="795"/>
        <w:jc w:val="both"/>
        <w:rPr>
          <w:rFonts w:ascii="Times New Roman" w:hAnsi="Times New Roman" w:cs="Times New Roman"/>
          <w:sz w:val="24"/>
          <w:szCs w:val="24"/>
        </w:rPr>
      </w:pPr>
    </w:p>
    <w:p w:rsidR="00E37E16" w:rsidRPr="00B07274" w:rsidRDefault="00F2103D" w:rsidP="00B07274">
      <w:pPr>
        <w:pStyle w:val="ListParagraph"/>
        <w:ind w:left="795"/>
        <w:jc w:val="both"/>
        <w:rPr>
          <w:rFonts w:ascii="Times New Roman" w:eastAsia="MS Gothic" w:hAnsi="Times New Roman" w:cs="Times New Roman"/>
          <w:sz w:val="24"/>
          <w:szCs w:val="24"/>
        </w:rPr>
      </w:pPr>
      <w:r w:rsidRPr="00B07274">
        <w:rPr>
          <w:rFonts w:ascii="Times New Roman" w:hAnsi="Times New Roman" w:cs="Times New Roman"/>
          <w:b/>
          <w:sz w:val="24"/>
          <w:szCs w:val="24"/>
          <w:u w:val="single"/>
        </w:rPr>
        <w:t>REZULTATE AŞTEPTATE</w:t>
      </w:r>
      <w:r w:rsidRPr="00B07274">
        <w:rPr>
          <w:rFonts w:ascii="Times New Roman" w:hAnsi="Times New Roman" w:cs="Times New Roman"/>
          <w:sz w:val="24"/>
          <w:szCs w:val="24"/>
        </w:rPr>
        <w:t xml:space="preserve"> </w:t>
      </w:r>
    </w:p>
    <w:p w:rsidR="00E37E16" w:rsidRPr="00B07274" w:rsidRDefault="00E37E16" w:rsidP="00B07274">
      <w:pPr>
        <w:pStyle w:val="ListParagraph"/>
        <w:ind w:left="795"/>
        <w:jc w:val="both"/>
        <w:rPr>
          <w:rFonts w:ascii="Times New Roman" w:eastAsia="MS Gothic" w:hAnsi="Times New Roman" w:cs="Times New Roman"/>
          <w:sz w:val="24"/>
          <w:szCs w:val="24"/>
        </w:rPr>
      </w:pPr>
    </w:p>
    <w:p w:rsidR="00E37E16" w:rsidRPr="00B07274" w:rsidRDefault="00F2103D" w:rsidP="00B07274">
      <w:pPr>
        <w:pStyle w:val="ListParagraph"/>
        <w:numPr>
          <w:ilvl w:val="0"/>
          <w:numId w:val="22"/>
        </w:numPr>
        <w:jc w:val="both"/>
        <w:rPr>
          <w:rFonts w:ascii="Times New Roman" w:hAnsi="Times New Roman" w:cs="Times New Roman"/>
          <w:sz w:val="24"/>
          <w:szCs w:val="24"/>
        </w:rPr>
      </w:pPr>
      <w:r w:rsidRPr="00B07274">
        <w:rPr>
          <w:rFonts w:ascii="Times New Roman" w:hAnsi="Times New Roman" w:cs="Times New Roman"/>
          <w:sz w:val="24"/>
          <w:szCs w:val="24"/>
        </w:rPr>
        <w:t>Reducerea numărului de copii aflaţi în situaţie de sărăcie sau excluziune socială;</w:t>
      </w:r>
    </w:p>
    <w:p w:rsidR="00E37E16" w:rsidRPr="00B07274" w:rsidRDefault="00F2103D" w:rsidP="00B07274">
      <w:pPr>
        <w:pStyle w:val="ListParagraph"/>
        <w:numPr>
          <w:ilvl w:val="0"/>
          <w:numId w:val="22"/>
        </w:numPr>
        <w:jc w:val="both"/>
        <w:rPr>
          <w:rFonts w:ascii="Times New Roman" w:hAnsi="Times New Roman" w:cs="Times New Roman"/>
          <w:sz w:val="24"/>
          <w:szCs w:val="24"/>
        </w:rPr>
      </w:pPr>
      <w:r w:rsidRPr="00B07274">
        <w:rPr>
          <w:rFonts w:ascii="Times New Roman" w:hAnsi="Times New Roman" w:cs="Times New Roman"/>
          <w:sz w:val="24"/>
          <w:szCs w:val="24"/>
        </w:rPr>
        <w:t xml:space="preserve"> Reducerea nivelului de abandon şcolar; </w:t>
      </w:r>
    </w:p>
    <w:p w:rsidR="00E37E16" w:rsidRPr="00B07274" w:rsidRDefault="00F2103D" w:rsidP="00B07274">
      <w:pPr>
        <w:pStyle w:val="ListParagraph"/>
        <w:numPr>
          <w:ilvl w:val="0"/>
          <w:numId w:val="22"/>
        </w:numPr>
        <w:jc w:val="both"/>
        <w:rPr>
          <w:rFonts w:ascii="Times New Roman" w:hAnsi="Times New Roman" w:cs="Times New Roman"/>
          <w:sz w:val="24"/>
          <w:szCs w:val="24"/>
        </w:rPr>
      </w:pPr>
      <w:r w:rsidRPr="00B07274">
        <w:rPr>
          <w:rFonts w:ascii="Times New Roman" w:hAnsi="Times New Roman" w:cs="Times New Roman"/>
          <w:sz w:val="24"/>
          <w:szCs w:val="24"/>
        </w:rPr>
        <w:t xml:space="preserve">Reducerea numărului copiilor victime ale abuzurilor de orice tip; </w:t>
      </w:r>
    </w:p>
    <w:p w:rsidR="00E37E16" w:rsidRPr="00B07274" w:rsidRDefault="00F2103D" w:rsidP="00B07274">
      <w:pPr>
        <w:pStyle w:val="ListParagraph"/>
        <w:numPr>
          <w:ilvl w:val="0"/>
          <w:numId w:val="22"/>
        </w:numPr>
        <w:jc w:val="both"/>
        <w:rPr>
          <w:rFonts w:ascii="Times New Roman" w:hAnsi="Times New Roman" w:cs="Times New Roman"/>
          <w:sz w:val="24"/>
          <w:szCs w:val="24"/>
        </w:rPr>
      </w:pPr>
      <w:r w:rsidRPr="00B07274">
        <w:rPr>
          <w:rFonts w:ascii="Times New Roman" w:hAnsi="Times New Roman" w:cs="Times New Roman"/>
          <w:sz w:val="24"/>
          <w:szCs w:val="24"/>
        </w:rPr>
        <w:t xml:space="preserve"> Acces mai bun la informaţii pentru copii şi familii (contracepţie, consum de droguri, etc);</w:t>
      </w:r>
    </w:p>
    <w:p w:rsidR="00E37E16" w:rsidRPr="00B07274" w:rsidRDefault="00F2103D" w:rsidP="00B07274">
      <w:pPr>
        <w:pStyle w:val="ListParagraph"/>
        <w:numPr>
          <w:ilvl w:val="0"/>
          <w:numId w:val="22"/>
        </w:numPr>
        <w:jc w:val="both"/>
        <w:rPr>
          <w:rFonts w:ascii="Times New Roman" w:hAnsi="Times New Roman" w:cs="Times New Roman"/>
          <w:sz w:val="24"/>
          <w:szCs w:val="24"/>
        </w:rPr>
      </w:pPr>
      <w:r w:rsidRPr="00B07274">
        <w:rPr>
          <w:rFonts w:ascii="Times New Roman" w:hAnsi="Times New Roman" w:cs="Times New Roman"/>
          <w:sz w:val="24"/>
          <w:szCs w:val="24"/>
        </w:rPr>
        <w:t xml:space="preserve">  Implicarea Consiliilor Comunitare Consultative şi a altor organizaţii existente la nivel local în soluţionarea problemelor sociale, în timp util;</w:t>
      </w:r>
    </w:p>
    <w:p w:rsidR="00E37E16" w:rsidRPr="00B07274" w:rsidRDefault="00F2103D" w:rsidP="00B07274">
      <w:pPr>
        <w:pStyle w:val="ListParagraph"/>
        <w:numPr>
          <w:ilvl w:val="0"/>
          <w:numId w:val="22"/>
        </w:numPr>
        <w:jc w:val="both"/>
        <w:rPr>
          <w:rFonts w:ascii="Times New Roman" w:hAnsi="Times New Roman" w:cs="Times New Roman"/>
          <w:sz w:val="24"/>
          <w:szCs w:val="24"/>
        </w:rPr>
      </w:pPr>
      <w:r w:rsidRPr="00B07274">
        <w:rPr>
          <w:rFonts w:ascii="Times New Roman" w:hAnsi="Times New Roman" w:cs="Times New Roman"/>
          <w:sz w:val="24"/>
          <w:szCs w:val="24"/>
        </w:rPr>
        <w:t>Crearea/sprijinirea unei reţele de facilităţi destinate copiilor pentru activităţi recreative şi petrecerea timpului liber;</w:t>
      </w:r>
    </w:p>
    <w:p w:rsidR="00E37E16" w:rsidRPr="00B07274" w:rsidRDefault="00F2103D" w:rsidP="00B07274">
      <w:pPr>
        <w:pStyle w:val="ListParagraph"/>
        <w:numPr>
          <w:ilvl w:val="0"/>
          <w:numId w:val="22"/>
        </w:numPr>
        <w:jc w:val="both"/>
        <w:rPr>
          <w:rFonts w:ascii="Times New Roman" w:hAnsi="Times New Roman" w:cs="Times New Roman"/>
          <w:sz w:val="24"/>
          <w:szCs w:val="24"/>
        </w:rPr>
      </w:pPr>
      <w:r w:rsidRPr="00B07274">
        <w:rPr>
          <w:rFonts w:ascii="Times New Roman" w:hAnsi="Times New Roman" w:cs="Times New Roman"/>
          <w:sz w:val="24"/>
          <w:szCs w:val="24"/>
        </w:rPr>
        <w:t xml:space="preserve">  Dezvoltarea de servicii sociale specializate, care să acopere toate nevoile identificate;</w:t>
      </w:r>
    </w:p>
    <w:p w:rsidR="00E37E16" w:rsidRPr="00B07274" w:rsidRDefault="00F2103D" w:rsidP="00B07274">
      <w:pPr>
        <w:pStyle w:val="ListParagraph"/>
        <w:numPr>
          <w:ilvl w:val="0"/>
          <w:numId w:val="22"/>
        </w:numPr>
        <w:jc w:val="both"/>
        <w:rPr>
          <w:rFonts w:ascii="Times New Roman" w:hAnsi="Times New Roman" w:cs="Times New Roman"/>
          <w:sz w:val="24"/>
          <w:szCs w:val="24"/>
        </w:rPr>
      </w:pPr>
      <w:r w:rsidRPr="00B07274">
        <w:rPr>
          <w:rFonts w:ascii="Times New Roman" w:hAnsi="Times New Roman" w:cs="Times New Roman"/>
          <w:sz w:val="24"/>
          <w:szCs w:val="24"/>
        </w:rPr>
        <w:t xml:space="preserve">  Acces echitabil, nediscriminatoriu şi adaptat nevoilor persoanelor la toate serviciile sociale;</w:t>
      </w:r>
    </w:p>
    <w:p w:rsidR="00E37E16" w:rsidRPr="00B07274" w:rsidRDefault="00F2103D" w:rsidP="00B07274">
      <w:pPr>
        <w:pStyle w:val="ListParagraph"/>
        <w:numPr>
          <w:ilvl w:val="0"/>
          <w:numId w:val="22"/>
        </w:numPr>
        <w:jc w:val="both"/>
        <w:rPr>
          <w:rFonts w:ascii="Times New Roman" w:hAnsi="Times New Roman" w:cs="Times New Roman"/>
          <w:sz w:val="24"/>
          <w:szCs w:val="24"/>
        </w:rPr>
      </w:pPr>
      <w:r w:rsidRPr="00B07274">
        <w:rPr>
          <w:rFonts w:ascii="Times New Roman" w:hAnsi="Times New Roman" w:cs="Times New Roman"/>
          <w:sz w:val="24"/>
          <w:szCs w:val="24"/>
        </w:rPr>
        <w:t xml:space="preserve">  Modelarea/formarea unei societăţi active, a unui mediu comunitar sigur, responsabil şi solidar, capabil să dezvolte măsuri de protecţie adecvate pentru persoanele dezavantajate; </w:t>
      </w:r>
    </w:p>
    <w:p w:rsidR="00E37E16" w:rsidRPr="00B07274" w:rsidRDefault="00F2103D" w:rsidP="00B07274">
      <w:pPr>
        <w:pStyle w:val="ListParagraph"/>
        <w:numPr>
          <w:ilvl w:val="0"/>
          <w:numId w:val="22"/>
        </w:numPr>
        <w:jc w:val="both"/>
        <w:rPr>
          <w:rFonts w:ascii="Times New Roman" w:hAnsi="Times New Roman" w:cs="Times New Roman"/>
          <w:sz w:val="24"/>
          <w:szCs w:val="24"/>
        </w:rPr>
      </w:pPr>
      <w:r w:rsidRPr="00B07274">
        <w:rPr>
          <w:rFonts w:ascii="Times New Roman" w:hAnsi="Times New Roman" w:cs="Times New Roman"/>
          <w:sz w:val="24"/>
          <w:szCs w:val="24"/>
        </w:rPr>
        <w:t xml:space="preserve"> Asigurarea promovării şi respectării drepturilor tuturor categoriilor de persoane aflate</w:t>
      </w:r>
      <w:r w:rsidR="00E37E16" w:rsidRPr="00B07274">
        <w:rPr>
          <w:rFonts w:ascii="Times New Roman" w:hAnsi="Times New Roman" w:cs="Times New Roman"/>
          <w:sz w:val="24"/>
          <w:szCs w:val="24"/>
        </w:rPr>
        <w:t xml:space="preserve"> în nevoie.</w:t>
      </w:r>
    </w:p>
    <w:p w:rsidR="00E37E16" w:rsidRPr="00B07274" w:rsidRDefault="00E37E16" w:rsidP="00B07274">
      <w:pPr>
        <w:jc w:val="both"/>
        <w:rPr>
          <w:rFonts w:ascii="Times New Roman" w:hAnsi="Times New Roman" w:cs="Times New Roman"/>
          <w:b/>
          <w:sz w:val="24"/>
          <w:szCs w:val="24"/>
        </w:rPr>
      </w:pPr>
      <w:r w:rsidRPr="00B07274">
        <w:rPr>
          <w:rFonts w:ascii="Times New Roman" w:hAnsi="Times New Roman" w:cs="Times New Roman"/>
          <w:b/>
          <w:sz w:val="24"/>
          <w:szCs w:val="24"/>
        </w:rPr>
        <w:t xml:space="preserve">                         FINANŢAREA SERVICIILOR SOCIALE</w:t>
      </w:r>
    </w:p>
    <w:p w:rsidR="00E37E16" w:rsidRPr="00B07274" w:rsidRDefault="00E37E16" w:rsidP="00B07274">
      <w:pPr>
        <w:jc w:val="both"/>
        <w:rPr>
          <w:rFonts w:ascii="Times New Roman" w:hAnsi="Times New Roman" w:cs="Times New Roman"/>
          <w:sz w:val="24"/>
          <w:szCs w:val="24"/>
        </w:rPr>
      </w:pPr>
      <w:r w:rsidRPr="00B07274">
        <w:rPr>
          <w:rFonts w:ascii="Times New Roman" w:hAnsi="Times New Roman" w:cs="Times New Roman"/>
          <w:sz w:val="24"/>
          <w:szCs w:val="24"/>
        </w:rPr>
        <w:t xml:space="preserve"> Pentru atingerea obiectivelor stabilite în strategie, se au în vedere mai multe surse de finanţare:</w:t>
      </w:r>
    </w:p>
    <w:p w:rsidR="00E37E16" w:rsidRPr="00B07274" w:rsidRDefault="00E37E16" w:rsidP="00B07274">
      <w:pPr>
        <w:pStyle w:val="ListParagraph"/>
        <w:numPr>
          <w:ilvl w:val="0"/>
          <w:numId w:val="23"/>
        </w:numPr>
        <w:jc w:val="both"/>
        <w:rPr>
          <w:rFonts w:ascii="Times New Roman" w:hAnsi="Times New Roman" w:cs="Times New Roman"/>
          <w:sz w:val="24"/>
          <w:szCs w:val="24"/>
        </w:rPr>
      </w:pPr>
      <w:r w:rsidRPr="00B07274">
        <w:rPr>
          <w:rFonts w:ascii="Times New Roman" w:hAnsi="Times New Roman" w:cs="Times New Roman"/>
          <w:sz w:val="24"/>
          <w:szCs w:val="24"/>
        </w:rPr>
        <w:t xml:space="preserve"> Bugetul de stat; </w:t>
      </w:r>
    </w:p>
    <w:p w:rsidR="00E37E16" w:rsidRPr="00B07274" w:rsidRDefault="00E37E16" w:rsidP="00B07274">
      <w:pPr>
        <w:pStyle w:val="ListParagraph"/>
        <w:numPr>
          <w:ilvl w:val="0"/>
          <w:numId w:val="23"/>
        </w:numPr>
        <w:jc w:val="both"/>
        <w:rPr>
          <w:rFonts w:ascii="Times New Roman" w:hAnsi="Times New Roman" w:cs="Times New Roman"/>
          <w:sz w:val="24"/>
          <w:szCs w:val="24"/>
        </w:rPr>
      </w:pPr>
      <w:r w:rsidRPr="00B07274">
        <w:rPr>
          <w:rFonts w:ascii="Times New Roman" w:hAnsi="Times New Roman" w:cs="Times New Roman"/>
          <w:sz w:val="24"/>
          <w:szCs w:val="24"/>
        </w:rPr>
        <w:t xml:space="preserve"> Bugetul </w:t>
      </w:r>
      <w:r w:rsidR="00EF0A20" w:rsidRPr="00B07274">
        <w:rPr>
          <w:rFonts w:ascii="Times New Roman" w:hAnsi="Times New Roman" w:cs="Times New Roman"/>
          <w:sz w:val="24"/>
          <w:szCs w:val="24"/>
        </w:rPr>
        <w:t>local al comunei Nicolae Balcescu</w:t>
      </w:r>
      <w:r w:rsidRPr="00B07274">
        <w:rPr>
          <w:rFonts w:ascii="Times New Roman" w:hAnsi="Times New Roman" w:cs="Times New Roman"/>
          <w:sz w:val="24"/>
          <w:szCs w:val="24"/>
        </w:rPr>
        <w:t xml:space="preserve">; </w:t>
      </w:r>
    </w:p>
    <w:p w:rsidR="00E37E16" w:rsidRPr="00B07274" w:rsidRDefault="00E37E16" w:rsidP="00B07274">
      <w:pPr>
        <w:pStyle w:val="ListParagraph"/>
        <w:numPr>
          <w:ilvl w:val="0"/>
          <w:numId w:val="23"/>
        </w:numPr>
        <w:jc w:val="both"/>
        <w:rPr>
          <w:rFonts w:ascii="Times New Roman" w:hAnsi="Times New Roman" w:cs="Times New Roman"/>
          <w:sz w:val="24"/>
          <w:szCs w:val="24"/>
        </w:rPr>
      </w:pPr>
      <w:r w:rsidRPr="00B07274">
        <w:rPr>
          <w:rFonts w:ascii="Times New Roman" w:hAnsi="Times New Roman" w:cs="Times New Roman"/>
          <w:sz w:val="24"/>
          <w:szCs w:val="24"/>
        </w:rPr>
        <w:t>Fonduri externe, prin accesarea acestora în cadrul programelor cu finanţare nerambursabilă</w:t>
      </w:r>
    </w:p>
    <w:p w:rsidR="00E37E16" w:rsidRPr="00B07274" w:rsidRDefault="00E37E16" w:rsidP="00B07274">
      <w:pPr>
        <w:pStyle w:val="ListParagraph"/>
        <w:numPr>
          <w:ilvl w:val="0"/>
          <w:numId w:val="23"/>
        </w:numPr>
        <w:jc w:val="both"/>
        <w:rPr>
          <w:rFonts w:ascii="Times New Roman" w:hAnsi="Times New Roman" w:cs="Times New Roman"/>
          <w:sz w:val="24"/>
          <w:szCs w:val="24"/>
        </w:rPr>
      </w:pPr>
      <w:r w:rsidRPr="00B07274">
        <w:rPr>
          <w:rFonts w:ascii="Times New Roman" w:hAnsi="Times New Roman" w:cs="Times New Roman"/>
          <w:sz w:val="24"/>
          <w:szCs w:val="24"/>
        </w:rPr>
        <w:t xml:space="preserve">Donaţii, sponsorizări sau alte contribuţii din partea persoanelor fizice ori juridice din </w:t>
      </w:r>
      <w:proofErr w:type="gramStart"/>
      <w:r w:rsidRPr="00B07274">
        <w:rPr>
          <w:rFonts w:ascii="Times New Roman" w:hAnsi="Times New Roman" w:cs="Times New Roman"/>
          <w:sz w:val="24"/>
          <w:szCs w:val="24"/>
        </w:rPr>
        <w:t>ţară</w:t>
      </w:r>
      <w:proofErr w:type="gramEnd"/>
      <w:r w:rsidRPr="00B07274">
        <w:rPr>
          <w:rFonts w:ascii="Times New Roman" w:hAnsi="Times New Roman" w:cs="Times New Roman"/>
          <w:sz w:val="24"/>
          <w:szCs w:val="24"/>
        </w:rPr>
        <w:t xml:space="preserve"> şi din străinătate, cu care furnizorii de servicii sociale pot derula proiecte în parteneriat.</w:t>
      </w:r>
    </w:p>
    <w:p w:rsidR="00E37E16" w:rsidRPr="00B07274" w:rsidRDefault="00E37E16" w:rsidP="00B07274">
      <w:pPr>
        <w:jc w:val="both"/>
        <w:rPr>
          <w:rFonts w:ascii="Times New Roman" w:hAnsi="Times New Roman" w:cs="Times New Roman"/>
          <w:sz w:val="24"/>
          <w:szCs w:val="24"/>
        </w:rPr>
      </w:pPr>
      <w:r w:rsidRPr="00B07274">
        <w:rPr>
          <w:rFonts w:ascii="Times New Roman" w:hAnsi="Times New Roman" w:cs="Times New Roman"/>
          <w:b/>
          <w:sz w:val="24"/>
          <w:szCs w:val="24"/>
        </w:rPr>
        <w:t>IMPLEMENTARE, MONITORIZARE ŞI EVALUARE</w:t>
      </w:r>
    </w:p>
    <w:p w:rsidR="00B34D0F" w:rsidRPr="00B07274" w:rsidRDefault="00E37E16" w:rsidP="00B07274">
      <w:pPr>
        <w:ind w:firstLine="720"/>
        <w:jc w:val="both"/>
        <w:rPr>
          <w:rFonts w:ascii="Times New Roman" w:hAnsi="Times New Roman" w:cs="Times New Roman"/>
          <w:sz w:val="24"/>
          <w:szCs w:val="24"/>
        </w:rPr>
      </w:pPr>
      <w:r w:rsidRPr="00B07274">
        <w:rPr>
          <w:rFonts w:ascii="Times New Roman" w:hAnsi="Times New Roman" w:cs="Times New Roman"/>
          <w:sz w:val="24"/>
          <w:szCs w:val="24"/>
        </w:rPr>
        <w:t xml:space="preserve"> Implementarea acţiunilor stabilite în cadrul prezentei strategii presupune </w:t>
      </w:r>
      <w:proofErr w:type="gramStart"/>
      <w:r w:rsidRPr="00B07274">
        <w:rPr>
          <w:rFonts w:ascii="Times New Roman" w:hAnsi="Times New Roman" w:cs="Times New Roman"/>
          <w:sz w:val="24"/>
          <w:szCs w:val="24"/>
        </w:rPr>
        <w:t>un</w:t>
      </w:r>
      <w:proofErr w:type="gramEnd"/>
      <w:r w:rsidRPr="00B07274">
        <w:rPr>
          <w:rFonts w:ascii="Times New Roman" w:hAnsi="Times New Roman" w:cs="Times New Roman"/>
          <w:sz w:val="24"/>
          <w:szCs w:val="24"/>
        </w:rPr>
        <w:t xml:space="preserve"> proces de planificare bazat pe obiectivele şi nevoile locale, precum şi pe resursele materiale, financiare şi umane disponibile. De asemenea, implementarea strategiei se </w:t>
      </w:r>
      <w:proofErr w:type="gramStart"/>
      <w:r w:rsidRPr="00B07274">
        <w:rPr>
          <w:rFonts w:ascii="Times New Roman" w:hAnsi="Times New Roman" w:cs="Times New Roman"/>
          <w:sz w:val="24"/>
          <w:szCs w:val="24"/>
        </w:rPr>
        <w:t>va</w:t>
      </w:r>
      <w:proofErr w:type="gramEnd"/>
      <w:r w:rsidRPr="00B07274">
        <w:rPr>
          <w:rFonts w:ascii="Times New Roman" w:hAnsi="Times New Roman" w:cs="Times New Roman"/>
          <w:sz w:val="24"/>
          <w:szCs w:val="24"/>
        </w:rPr>
        <w:t xml:space="preserve"> realiza în concordanţă cu strategiile existente la nivel naţional, cu modificările legislative ulterioare şi în funcţie de contextul social la nivelul comunităţii, de evoluţia nevoilor persoanelor beneficiare şi de numărul acestora. </w:t>
      </w:r>
    </w:p>
    <w:p w:rsidR="002725F7" w:rsidRPr="00B07274" w:rsidRDefault="00E37E16" w:rsidP="00B07274">
      <w:pPr>
        <w:ind w:firstLine="720"/>
        <w:jc w:val="both"/>
        <w:rPr>
          <w:rFonts w:ascii="Times New Roman" w:hAnsi="Times New Roman" w:cs="Times New Roman"/>
          <w:sz w:val="24"/>
          <w:szCs w:val="24"/>
        </w:rPr>
      </w:pPr>
      <w:proofErr w:type="gramStart"/>
      <w:r w:rsidRPr="00B07274">
        <w:rPr>
          <w:rFonts w:ascii="Times New Roman" w:hAnsi="Times New Roman" w:cs="Times New Roman"/>
          <w:sz w:val="24"/>
          <w:szCs w:val="24"/>
        </w:rPr>
        <w:lastRenderedPageBreak/>
        <w:t>Monitorizarea și evaluarea implementării Strategiei constau, în principal, în verificarea atingerii obiectivelor propuse.</w:t>
      </w:r>
      <w:proofErr w:type="gramEnd"/>
      <w:r w:rsidRPr="00B07274">
        <w:rPr>
          <w:rFonts w:ascii="Times New Roman" w:hAnsi="Times New Roman" w:cs="Times New Roman"/>
          <w:sz w:val="24"/>
          <w:szCs w:val="24"/>
        </w:rPr>
        <w:t xml:space="preserve"> Monitorizarea și evaluarea vor fi realizate anual, de către reprezentanții Compartimentului de Asistență Socială din cadrul primăriei comunei </w:t>
      </w:r>
      <w:r w:rsidR="00EF0A20" w:rsidRPr="00B07274">
        <w:rPr>
          <w:rFonts w:ascii="Times New Roman" w:hAnsi="Times New Roman" w:cs="Times New Roman"/>
          <w:sz w:val="24"/>
          <w:szCs w:val="24"/>
        </w:rPr>
        <w:t>Nicolae Balcescu</w:t>
      </w:r>
      <w:r w:rsidR="00491158" w:rsidRPr="00B07274">
        <w:rPr>
          <w:rFonts w:ascii="Times New Roman" w:hAnsi="Times New Roman" w:cs="Times New Roman"/>
          <w:sz w:val="24"/>
          <w:szCs w:val="24"/>
        </w:rPr>
        <w:t>.</w:t>
      </w:r>
    </w:p>
    <w:p w:rsidR="00491158" w:rsidRPr="00B07274" w:rsidRDefault="00491158" w:rsidP="00B07274">
      <w:pPr>
        <w:tabs>
          <w:tab w:val="left" w:pos="1800"/>
        </w:tabs>
        <w:jc w:val="both"/>
        <w:rPr>
          <w:rFonts w:ascii="Times New Roman" w:hAnsi="Times New Roman" w:cs="Times New Roman"/>
          <w:b/>
          <w:sz w:val="24"/>
          <w:szCs w:val="24"/>
        </w:rPr>
      </w:pPr>
      <w:r w:rsidRPr="00B07274">
        <w:rPr>
          <w:rFonts w:ascii="Times New Roman" w:hAnsi="Times New Roman" w:cs="Times New Roman"/>
          <w:b/>
          <w:sz w:val="24"/>
          <w:szCs w:val="24"/>
        </w:rPr>
        <w:t>PLANUL DE ACŢIUNE PENTRU IMPLEMENTAREA STRATEGIEI</w:t>
      </w:r>
    </w:p>
    <w:p w:rsidR="002725F7" w:rsidRPr="00B07274" w:rsidRDefault="00491158" w:rsidP="00B07274">
      <w:pPr>
        <w:tabs>
          <w:tab w:val="left" w:pos="1800"/>
        </w:tabs>
        <w:jc w:val="both"/>
        <w:rPr>
          <w:rFonts w:ascii="Times New Roman" w:hAnsi="Times New Roman" w:cs="Times New Roman"/>
          <w:sz w:val="24"/>
          <w:szCs w:val="24"/>
        </w:rPr>
      </w:pPr>
      <w:r w:rsidRPr="00B07274">
        <w:rPr>
          <w:rFonts w:ascii="Times New Roman" w:hAnsi="Times New Roman" w:cs="Times New Roman"/>
          <w:sz w:val="24"/>
          <w:szCs w:val="24"/>
        </w:rPr>
        <w:t xml:space="preserve"> Întrucât prezenta Strategie este concepută pe o perioadă de 5 ani, obiectivul general şi obiectivele specifice stabilite vor fi atinse treptat, în funcție de priorități, pe baza următorului Plan de acţiune.</w:t>
      </w:r>
    </w:p>
    <w:tbl>
      <w:tblPr>
        <w:tblStyle w:val="TableGrid"/>
        <w:tblW w:w="0" w:type="auto"/>
        <w:tblLook w:val="04A0"/>
      </w:tblPr>
      <w:tblGrid>
        <w:gridCol w:w="2242"/>
        <w:gridCol w:w="2555"/>
        <w:gridCol w:w="1244"/>
        <w:gridCol w:w="1362"/>
        <w:gridCol w:w="1840"/>
      </w:tblGrid>
      <w:tr w:rsidR="007113FD" w:rsidRPr="00B07274" w:rsidTr="00491158">
        <w:tc>
          <w:tcPr>
            <w:tcW w:w="0" w:type="auto"/>
          </w:tcPr>
          <w:p w:rsidR="00491158" w:rsidRPr="00B07274" w:rsidRDefault="00491158" w:rsidP="00B07274">
            <w:pPr>
              <w:tabs>
                <w:tab w:val="left" w:pos="1800"/>
              </w:tabs>
              <w:jc w:val="both"/>
              <w:rPr>
                <w:rFonts w:ascii="Times New Roman" w:hAnsi="Times New Roman" w:cs="Times New Roman"/>
                <w:b/>
                <w:sz w:val="24"/>
                <w:szCs w:val="24"/>
              </w:rPr>
            </w:pPr>
            <w:r w:rsidRPr="00B07274">
              <w:rPr>
                <w:rFonts w:ascii="Times New Roman" w:hAnsi="Times New Roman" w:cs="Times New Roman"/>
                <w:b/>
                <w:sz w:val="24"/>
                <w:szCs w:val="24"/>
              </w:rPr>
              <w:t>Obiective specifice</w:t>
            </w:r>
          </w:p>
        </w:tc>
        <w:tc>
          <w:tcPr>
            <w:tcW w:w="0" w:type="auto"/>
          </w:tcPr>
          <w:p w:rsidR="00491158" w:rsidRPr="00B07274" w:rsidRDefault="00491158" w:rsidP="00B07274">
            <w:pPr>
              <w:tabs>
                <w:tab w:val="left" w:pos="1800"/>
              </w:tabs>
              <w:jc w:val="both"/>
              <w:rPr>
                <w:rFonts w:ascii="Times New Roman" w:hAnsi="Times New Roman" w:cs="Times New Roman"/>
                <w:b/>
                <w:sz w:val="24"/>
                <w:szCs w:val="24"/>
              </w:rPr>
            </w:pPr>
            <w:r w:rsidRPr="00B07274">
              <w:rPr>
                <w:rFonts w:ascii="Times New Roman" w:hAnsi="Times New Roman" w:cs="Times New Roman"/>
                <w:b/>
                <w:sz w:val="24"/>
                <w:szCs w:val="24"/>
              </w:rPr>
              <w:t>Acțiuni/măsuri</w:t>
            </w:r>
          </w:p>
        </w:tc>
        <w:tc>
          <w:tcPr>
            <w:tcW w:w="0" w:type="auto"/>
          </w:tcPr>
          <w:p w:rsidR="00491158" w:rsidRPr="00B07274" w:rsidRDefault="007113FD" w:rsidP="00B07274">
            <w:pPr>
              <w:tabs>
                <w:tab w:val="left" w:pos="1800"/>
              </w:tabs>
              <w:jc w:val="both"/>
              <w:rPr>
                <w:rFonts w:ascii="Times New Roman" w:hAnsi="Times New Roman" w:cs="Times New Roman"/>
                <w:b/>
                <w:sz w:val="24"/>
                <w:szCs w:val="24"/>
              </w:rPr>
            </w:pPr>
            <w:r w:rsidRPr="00B07274">
              <w:rPr>
                <w:rFonts w:ascii="Times New Roman" w:hAnsi="Times New Roman" w:cs="Times New Roman"/>
                <w:b/>
                <w:sz w:val="24"/>
                <w:szCs w:val="24"/>
              </w:rPr>
              <w:t>Finanțare</w:t>
            </w:r>
          </w:p>
        </w:tc>
        <w:tc>
          <w:tcPr>
            <w:tcW w:w="0" w:type="auto"/>
          </w:tcPr>
          <w:p w:rsidR="00491158" w:rsidRPr="00B07274" w:rsidRDefault="00491158" w:rsidP="00B07274">
            <w:pPr>
              <w:tabs>
                <w:tab w:val="left" w:pos="1800"/>
              </w:tabs>
              <w:jc w:val="both"/>
              <w:rPr>
                <w:rFonts w:ascii="Times New Roman" w:hAnsi="Times New Roman" w:cs="Times New Roman"/>
                <w:b/>
                <w:sz w:val="24"/>
                <w:szCs w:val="24"/>
              </w:rPr>
            </w:pPr>
            <w:r w:rsidRPr="00B07274">
              <w:rPr>
                <w:rFonts w:ascii="Times New Roman" w:hAnsi="Times New Roman" w:cs="Times New Roman"/>
                <w:b/>
                <w:sz w:val="24"/>
                <w:szCs w:val="24"/>
              </w:rPr>
              <w:t>Categorii de beneficiari</w:t>
            </w:r>
          </w:p>
        </w:tc>
        <w:tc>
          <w:tcPr>
            <w:tcW w:w="0" w:type="auto"/>
          </w:tcPr>
          <w:p w:rsidR="00491158" w:rsidRPr="00B07274" w:rsidRDefault="00491158" w:rsidP="00B07274">
            <w:pPr>
              <w:tabs>
                <w:tab w:val="left" w:pos="1800"/>
              </w:tabs>
              <w:jc w:val="both"/>
              <w:rPr>
                <w:rFonts w:ascii="Times New Roman" w:hAnsi="Times New Roman" w:cs="Times New Roman"/>
                <w:b/>
                <w:sz w:val="24"/>
                <w:szCs w:val="24"/>
              </w:rPr>
            </w:pPr>
            <w:r w:rsidRPr="00B07274">
              <w:rPr>
                <w:rFonts w:ascii="Times New Roman" w:hAnsi="Times New Roman" w:cs="Times New Roman"/>
                <w:b/>
                <w:sz w:val="24"/>
                <w:szCs w:val="24"/>
              </w:rPr>
              <w:t>Responsabil</w:t>
            </w:r>
          </w:p>
        </w:tc>
      </w:tr>
      <w:tr w:rsidR="007113FD" w:rsidRPr="00B07274" w:rsidTr="002725F7">
        <w:trPr>
          <w:trHeight w:val="2550"/>
        </w:trPr>
        <w:tc>
          <w:tcPr>
            <w:tcW w:w="0" w:type="auto"/>
            <w:vMerge w:val="restart"/>
          </w:tcPr>
          <w:p w:rsidR="002725F7" w:rsidRPr="00B07274" w:rsidRDefault="002725F7" w:rsidP="00B07274">
            <w:pPr>
              <w:tabs>
                <w:tab w:val="left" w:pos="1800"/>
              </w:tabs>
              <w:jc w:val="both"/>
              <w:rPr>
                <w:rFonts w:ascii="Times New Roman" w:hAnsi="Times New Roman" w:cs="Times New Roman"/>
                <w:sz w:val="24"/>
                <w:szCs w:val="24"/>
              </w:rPr>
            </w:pPr>
            <w:r w:rsidRPr="00B07274">
              <w:rPr>
                <w:rFonts w:ascii="Times New Roman" w:hAnsi="Times New Roman" w:cs="Times New Roman"/>
                <w:sz w:val="24"/>
                <w:szCs w:val="24"/>
              </w:rPr>
              <w:t>Implementarea unitară şi coerentă</w:t>
            </w:r>
          </w:p>
          <w:p w:rsidR="002725F7" w:rsidRPr="00B07274" w:rsidRDefault="002725F7" w:rsidP="00B07274">
            <w:pPr>
              <w:tabs>
                <w:tab w:val="left" w:pos="1800"/>
              </w:tabs>
              <w:jc w:val="both"/>
              <w:rPr>
                <w:rFonts w:ascii="Times New Roman" w:hAnsi="Times New Roman" w:cs="Times New Roman"/>
                <w:sz w:val="24"/>
                <w:szCs w:val="24"/>
              </w:rPr>
            </w:pPr>
            <w:r w:rsidRPr="00B07274">
              <w:rPr>
                <w:rFonts w:ascii="Times New Roman" w:hAnsi="Times New Roman" w:cs="Times New Roman"/>
                <w:sz w:val="24"/>
                <w:szCs w:val="24"/>
              </w:rPr>
              <w:t xml:space="preserve"> a prevedeřilor legale din </w:t>
            </w:r>
          </w:p>
          <w:p w:rsidR="002725F7" w:rsidRPr="00B07274" w:rsidRDefault="002725F7" w:rsidP="00B07274">
            <w:pPr>
              <w:tabs>
                <w:tab w:val="left" w:pos="1800"/>
              </w:tabs>
              <w:jc w:val="both"/>
              <w:rPr>
                <w:rFonts w:ascii="Times New Roman" w:hAnsi="Times New Roman" w:cs="Times New Roman"/>
                <w:sz w:val="24"/>
                <w:szCs w:val="24"/>
              </w:rPr>
            </w:pPr>
            <w:r w:rsidRPr="00B07274">
              <w:rPr>
                <w:rFonts w:ascii="Times New Roman" w:hAnsi="Times New Roman" w:cs="Times New Roman"/>
                <w:sz w:val="24"/>
                <w:szCs w:val="24"/>
              </w:rPr>
              <w:t>domeniul asistenței sociale,</w:t>
            </w:r>
          </w:p>
          <w:p w:rsidR="002725F7" w:rsidRPr="00B07274" w:rsidRDefault="002725F7" w:rsidP="00B07274">
            <w:pPr>
              <w:tabs>
                <w:tab w:val="left" w:pos="1800"/>
              </w:tabs>
              <w:jc w:val="both"/>
              <w:rPr>
                <w:rFonts w:ascii="Times New Roman" w:hAnsi="Times New Roman" w:cs="Times New Roman"/>
                <w:sz w:val="24"/>
                <w:szCs w:val="24"/>
              </w:rPr>
            </w:pPr>
            <w:r w:rsidRPr="00B07274">
              <w:rPr>
                <w:rFonts w:ascii="Times New Roman" w:hAnsi="Times New Roman" w:cs="Times New Roman"/>
                <w:sz w:val="24"/>
                <w:szCs w:val="24"/>
              </w:rPr>
              <w:t>corelate cu nevoile</w:t>
            </w:r>
          </w:p>
          <w:p w:rsidR="002725F7" w:rsidRPr="00B07274" w:rsidRDefault="002725F7" w:rsidP="00B07274">
            <w:pPr>
              <w:tabs>
                <w:tab w:val="left" w:pos="1800"/>
              </w:tabs>
              <w:jc w:val="both"/>
              <w:rPr>
                <w:rFonts w:ascii="Times New Roman" w:hAnsi="Times New Roman" w:cs="Times New Roman"/>
                <w:sz w:val="24"/>
                <w:szCs w:val="24"/>
              </w:rPr>
            </w:pPr>
            <w:r w:rsidRPr="00B07274">
              <w:rPr>
                <w:rFonts w:ascii="Times New Roman" w:hAnsi="Times New Roman" w:cs="Times New Roman"/>
                <w:sz w:val="24"/>
                <w:szCs w:val="24"/>
              </w:rPr>
              <w:t xml:space="preserve"> şi problemele sociale</w:t>
            </w:r>
          </w:p>
          <w:p w:rsidR="002725F7" w:rsidRPr="00B07274" w:rsidRDefault="002725F7" w:rsidP="00B07274">
            <w:pPr>
              <w:tabs>
                <w:tab w:val="left" w:pos="1800"/>
              </w:tabs>
              <w:jc w:val="both"/>
              <w:rPr>
                <w:rFonts w:ascii="Times New Roman" w:hAnsi="Times New Roman" w:cs="Times New Roman"/>
                <w:sz w:val="24"/>
                <w:szCs w:val="24"/>
              </w:rPr>
            </w:pPr>
            <w:r w:rsidRPr="00B07274">
              <w:rPr>
                <w:rFonts w:ascii="Times New Roman" w:hAnsi="Times New Roman" w:cs="Times New Roman"/>
                <w:sz w:val="24"/>
                <w:szCs w:val="24"/>
              </w:rPr>
              <w:t xml:space="preserve"> ale Grupului țintă</w:t>
            </w:r>
          </w:p>
          <w:p w:rsidR="002725F7" w:rsidRPr="00B07274" w:rsidRDefault="002725F7" w:rsidP="00B07274">
            <w:pPr>
              <w:tabs>
                <w:tab w:val="left" w:pos="1800"/>
              </w:tabs>
              <w:jc w:val="both"/>
              <w:rPr>
                <w:rFonts w:ascii="Times New Roman" w:hAnsi="Times New Roman" w:cs="Times New Roman"/>
                <w:sz w:val="24"/>
                <w:szCs w:val="24"/>
              </w:rPr>
            </w:pPr>
            <w:r w:rsidRPr="00B07274">
              <w:rPr>
                <w:rFonts w:ascii="Times New Roman" w:hAnsi="Times New Roman" w:cs="Times New Roman"/>
                <w:sz w:val="24"/>
                <w:szCs w:val="24"/>
              </w:rPr>
              <w:t xml:space="preserve"> (categoriilor de beneficiari)</w:t>
            </w:r>
          </w:p>
        </w:tc>
        <w:tc>
          <w:tcPr>
            <w:tcW w:w="0" w:type="auto"/>
            <w:tcBorders>
              <w:bottom w:val="single" w:sz="4" w:space="0" w:color="auto"/>
            </w:tcBorders>
          </w:tcPr>
          <w:p w:rsidR="002725F7" w:rsidRPr="00B07274" w:rsidRDefault="002725F7" w:rsidP="00B07274">
            <w:pPr>
              <w:tabs>
                <w:tab w:val="left" w:pos="1800"/>
              </w:tabs>
              <w:jc w:val="both"/>
              <w:rPr>
                <w:rFonts w:ascii="Times New Roman" w:hAnsi="Times New Roman" w:cs="Times New Roman"/>
                <w:sz w:val="24"/>
                <w:szCs w:val="24"/>
              </w:rPr>
            </w:pPr>
            <w:r w:rsidRPr="00B07274">
              <w:rPr>
                <w:rFonts w:ascii="Times New Roman" w:hAnsi="Times New Roman" w:cs="Times New Roman"/>
                <w:sz w:val="24"/>
                <w:szCs w:val="24"/>
              </w:rPr>
              <w:t>Colectarea informațiilor</w:t>
            </w:r>
          </w:p>
          <w:p w:rsidR="002725F7" w:rsidRPr="00B07274" w:rsidRDefault="002725F7" w:rsidP="00B07274">
            <w:pPr>
              <w:tabs>
                <w:tab w:val="left" w:pos="1800"/>
              </w:tabs>
              <w:jc w:val="both"/>
              <w:rPr>
                <w:rFonts w:ascii="Times New Roman" w:hAnsi="Times New Roman" w:cs="Times New Roman"/>
                <w:sz w:val="24"/>
                <w:szCs w:val="24"/>
              </w:rPr>
            </w:pPr>
            <w:r w:rsidRPr="00B07274">
              <w:rPr>
                <w:rFonts w:ascii="Times New Roman" w:hAnsi="Times New Roman" w:cs="Times New Roman"/>
                <w:sz w:val="24"/>
                <w:szCs w:val="24"/>
              </w:rPr>
              <w:t xml:space="preserve"> necesare identificării</w:t>
            </w:r>
          </w:p>
          <w:p w:rsidR="002725F7" w:rsidRPr="00B07274" w:rsidRDefault="002725F7" w:rsidP="00B07274">
            <w:pPr>
              <w:tabs>
                <w:tab w:val="left" w:pos="1800"/>
              </w:tabs>
              <w:jc w:val="both"/>
              <w:rPr>
                <w:rFonts w:ascii="Times New Roman" w:hAnsi="Times New Roman" w:cs="Times New Roman"/>
                <w:sz w:val="24"/>
                <w:szCs w:val="24"/>
              </w:rPr>
            </w:pPr>
            <w:r w:rsidRPr="00B07274">
              <w:rPr>
                <w:rFonts w:ascii="Times New Roman" w:hAnsi="Times New Roman" w:cs="Times New Roman"/>
                <w:sz w:val="24"/>
                <w:szCs w:val="24"/>
              </w:rPr>
              <w:t xml:space="preserve"> sau actualizării </w:t>
            </w:r>
          </w:p>
          <w:p w:rsidR="002725F7" w:rsidRPr="00B07274" w:rsidRDefault="002725F7" w:rsidP="00B07274">
            <w:pPr>
              <w:tabs>
                <w:tab w:val="left" w:pos="1800"/>
              </w:tabs>
              <w:jc w:val="both"/>
              <w:rPr>
                <w:rFonts w:ascii="Times New Roman" w:hAnsi="Times New Roman" w:cs="Times New Roman"/>
                <w:sz w:val="24"/>
                <w:szCs w:val="24"/>
              </w:rPr>
            </w:pPr>
            <w:r w:rsidRPr="00B07274">
              <w:rPr>
                <w:rFonts w:ascii="Times New Roman" w:hAnsi="Times New Roman" w:cs="Times New Roman"/>
                <w:sz w:val="24"/>
                <w:szCs w:val="24"/>
              </w:rPr>
              <w:t xml:space="preserve">nevoilor sociale la </w:t>
            </w:r>
          </w:p>
          <w:p w:rsidR="002725F7" w:rsidRPr="00B07274" w:rsidRDefault="00D46525" w:rsidP="00B07274">
            <w:pPr>
              <w:tabs>
                <w:tab w:val="left" w:pos="1800"/>
              </w:tabs>
              <w:jc w:val="both"/>
              <w:rPr>
                <w:rFonts w:ascii="Times New Roman" w:hAnsi="Times New Roman" w:cs="Times New Roman"/>
                <w:sz w:val="24"/>
                <w:szCs w:val="24"/>
              </w:rPr>
            </w:pPr>
            <w:r w:rsidRPr="00B07274">
              <w:rPr>
                <w:rFonts w:ascii="Times New Roman" w:hAnsi="Times New Roman" w:cs="Times New Roman"/>
                <w:sz w:val="24"/>
                <w:szCs w:val="24"/>
              </w:rPr>
              <w:t>nivelul comunei NicolaeBă</w:t>
            </w:r>
            <w:bookmarkStart w:id="0" w:name="_GoBack"/>
            <w:bookmarkEnd w:id="0"/>
            <w:r w:rsidRPr="00B07274">
              <w:rPr>
                <w:rFonts w:ascii="Times New Roman" w:hAnsi="Times New Roman" w:cs="Times New Roman"/>
                <w:sz w:val="24"/>
                <w:szCs w:val="24"/>
              </w:rPr>
              <w:t>lcescu</w:t>
            </w:r>
          </w:p>
        </w:tc>
        <w:tc>
          <w:tcPr>
            <w:tcW w:w="0" w:type="auto"/>
            <w:tcBorders>
              <w:bottom w:val="single" w:sz="4" w:space="0" w:color="auto"/>
            </w:tcBorders>
          </w:tcPr>
          <w:p w:rsidR="002725F7" w:rsidRPr="00B07274" w:rsidRDefault="002725F7" w:rsidP="00B07274">
            <w:pPr>
              <w:tabs>
                <w:tab w:val="left" w:pos="1800"/>
              </w:tabs>
              <w:jc w:val="both"/>
              <w:rPr>
                <w:rFonts w:ascii="Times New Roman" w:hAnsi="Times New Roman" w:cs="Times New Roman"/>
                <w:sz w:val="24"/>
                <w:szCs w:val="24"/>
              </w:rPr>
            </w:pPr>
          </w:p>
          <w:p w:rsidR="002725F7" w:rsidRPr="00B07274" w:rsidRDefault="002725F7" w:rsidP="00B07274">
            <w:pPr>
              <w:jc w:val="both"/>
              <w:rPr>
                <w:rFonts w:ascii="Times New Roman" w:hAnsi="Times New Roman" w:cs="Times New Roman"/>
                <w:sz w:val="24"/>
                <w:szCs w:val="24"/>
              </w:rPr>
            </w:pPr>
          </w:p>
          <w:p w:rsidR="002725F7" w:rsidRPr="00B07274" w:rsidRDefault="007113FD" w:rsidP="00B07274">
            <w:pPr>
              <w:jc w:val="both"/>
              <w:rPr>
                <w:rFonts w:ascii="Times New Roman" w:hAnsi="Times New Roman" w:cs="Times New Roman"/>
                <w:sz w:val="24"/>
                <w:szCs w:val="24"/>
              </w:rPr>
            </w:pPr>
            <w:r w:rsidRPr="00B07274">
              <w:rPr>
                <w:rFonts w:ascii="Times New Roman" w:hAnsi="Times New Roman" w:cs="Times New Roman"/>
                <w:sz w:val="24"/>
                <w:szCs w:val="24"/>
              </w:rPr>
              <w:t>- buget local</w:t>
            </w:r>
          </w:p>
          <w:p w:rsidR="007113FD" w:rsidRPr="00B07274" w:rsidRDefault="007113FD" w:rsidP="00B07274">
            <w:pPr>
              <w:jc w:val="both"/>
              <w:rPr>
                <w:rFonts w:ascii="Times New Roman" w:hAnsi="Times New Roman" w:cs="Times New Roman"/>
                <w:sz w:val="24"/>
                <w:szCs w:val="24"/>
              </w:rPr>
            </w:pPr>
            <w:r w:rsidRPr="00B07274">
              <w:rPr>
                <w:rFonts w:ascii="Times New Roman" w:hAnsi="Times New Roman" w:cs="Times New Roman"/>
                <w:sz w:val="24"/>
                <w:szCs w:val="24"/>
              </w:rPr>
              <w:t>- buget de stat</w:t>
            </w:r>
          </w:p>
        </w:tc>
        <w:tc>
          <w:tcPr>
            <w:tcW w:w="0" w:type="auto"/>
            <w:tcBorders>
              <w:bottom w:val="single" w:sz="4" w:space="0" w:color="auto"/>
            </w:tcBorders>
          </w:tcPr>
          <w:p w:rsidR="002725F7" w:rsidRPr="00B07274" w:rsidRDefault="002725F7" w:rsidP="00B07274">
            <w:pPr>
              <w:tabs>
                <w:tab w:val="left" w:pos="1800"/>
              </w:tabs>
              <w:jc w:val="both"/>
              <w:rPr>
                <w:rFonts w:ascii="Times New Roman" w:hAnsi="Times New Roman" w:cs="Times New Roman"/>
                <w:sz w:val="24"/>
                <w:szCs w:val="24"/>
              </w:rPr>
            </w:pPr>
          </w:p>
          <w:p w:rsidR="002725F7" w:rsidRPr="00B07274" w:rsidRDefault="002725F7" w:rsidP="00B07274">
            <w:pPr>
              <w:tabs>
                <w:tab w:val="left" w:pos="1800"/>
              </w:tabs>
              <w:jc w:val="both"/>
              <w:rPr>
                <w:rFonts w:ascii="Times New Roman" w:hAnsi="Times New Roman" w:cs="Times New Roman"/>
                <w:sz w:val="24"/>
                <w:szCs w:val="24"/>
              </w:rPr>
            </w:pPr>
          </w:p>
          <w:p w:rsidR="002725F7" w:rsidRPr="00B07274" w:rsidRDefault="002725F7" w:rsidP="00B07274">
            <w:pPr>
              <w:tabs>
                <w:tab w:val="left" w:pos="1800"/>
              </w:tabs>
              <w:jc w:val="both"/>
              <w:rPr>
                <w:rFonts w:ascii="Times New Roman" w:hAnsi="Times New Roman" w:cs="Times New Roman"/>
                <w:sz w:val="24"/>
                <w:szCs w:val="24"/>
              </w:rPr>
            </w:pPr>
            <w:r w:rsidRPr="00B07274">
              <w:rPr>
                <w:rFonts w:ascii="Times New Roman" w:hAnsi="Times New Roman" w:cs="Times New Roman"/>
                <w:sz w:val="24"/>
                <w:szCs w:val="24"/>
              </w:rPr>
              <w:t>Persoane aflate în situație de risc social</w:t>
            </w:r>
          </w:p>
        </w:tc>
        <w:tc>
          <w:tcPr>
            <w:tcW w:w="0" w:type="auto"/>
            <w:tcBorders>
              <w:bottom w:val="single" w:sz="4" w:space="0" w:color="auto"/>
            </w:tcBorders>
          </w:tcPr>
          <w:p w:rsidR="002725F7" w:rsidRPr="00B07274" w:rsidRDefault="002725F7" w:rsidP="00B07274">
            <w:pPr>
              <w:tabs>
                <w:tab w:val="left" w:pos="1800"/>
              </w:tabs>
              <w:jc w:val="both"/>
              <w:rPr>
                <w:rFonts w:ascii="Times New Roman" w:hAnsi="Times New Roman" w:cs="Times New Roman"/>
                <w:sz w:val="24"/>
                <w:szCs w:val="24"/>
              </w:rPr>
            </w:pPr>
          </w:p>
          <w:p w:rsidR="002725F7" w:rsidRPr="00B07274" w:rsidRDefault="002725F7" w:rsidP="00B07274">
            <w:pPr>
              <w:tabs>
                <w:tab w:val="left" w:pos="1800"/>
              </w:tabs>
              <w:jc w:val="both"/>
              <w:rPr>
                <w:rFonts w:ascii="Times New Roman" w:hAnsi="Times New Roman" w:cs="Times New Roman"/>
                <w:sz w:val="24"/>
                <w:szCs w:val="24"/>
              </w:rPr>
            </w:pPr>
          </w:p>
          <w:p w:rsidR="002725F7" w:rsidRPr="00B07274" w:rsidRDefault="002725F7" w:rsidP="00B07274">
            <w:pPr>
              <w:tabs>
                <w:tab w:val="left" w:pos="1800"/>
              </w:tabs>
              <w:jc w:val="both"/>
              <w:rPr>
                <w:rFonts w:ascii="Times New Roman" w:hAnsi="Times New Roman" w:cs="Times New Roman"/>
                <w:sz w:val="24"/>
                <w:szCs w:val="24"/>
              </w:rPr>
            </w:pPr>
            <w:r w:rsidRPr="00B07274">
              <w:rPr>
                <w:rFonts w:ascii="Times New Roman" w:hAnsi="Times New Roman" w:cs="Times New Roman"/>
                <w:sz w:val="24"/>
                <w:szCs w:val="24"/>
              </w:rPr>
              <w:t>Compartimentul de asistență socială</w:t>
            </w:r>
          </w:p>
        </w:tc>
      </w:tr>
      <w:tr w:rsidR="007113FD" w:rsidRPr="00B07274" w:rsidTr="002725F7">
        <w:trPr>
          <w:trHeight w:val="750"/>
        </w:trPr>
        <w:tc>
          <w:tcPr>
            <w:tcW w:w="0" w:type="auto"/>
            <w:vMerge/>
          </w:tcPr>
          <w:p w:rsidR="002725F7" w:rsidRPr="00B07274" w:rsidRDefault="002725F7" w:rsidP="00B07274">
            <w:pPr>
              <w:tabs>
                <w:tab w:val="left" w:pos="1800"/>
              </w:tabs>
              <w:jc w:val="both"/>
              <w:rPr>
                <w:rFonts w:ascii="Times New Roman" w:hAnsi="Times New Roman" w:cs="Times New Roman"/>
                <w:sz w:val="24"/>
                <w:szCs w:val="24"/>
              </w:rPr>
            </w:pPr>
          </w:p>
        </w:tc>
        <w:tc>
          <w:tcPr>
            <w:tcW w:w="0" w:type="auto"/>
            <w:tcBorders>
              <w:top w:val="single" w:sz="4" w:space="0" w:color="auto"/>
            </w:tcBorders>
          </w:tcPr>
          <w:p w:rsidR="002725F7" w:rsidRPr="00B07274" w:rsidRDefault="002725F7" w:rsidP="00B07274">
            <w:pPr>
              <w:tabs>
                <w:tab w:val="left" w:pos="1800"/>
              </w:tabs>
              <w:jc w:val="both"/>
              <w:rPr>
                <w:rFonts w:ascii="Times New Roman" w:hAnsi="Times New Roman" w:cs="Times New Roman"/>
                <w:sz w:val="24"/>
                <w:szCs w:val="24"/>
              </w:rPr>
            </w:pPr>
            <w:r w:rsidRPr="00B07274">
              <w:rPr>
                <w:rFonts w:ascii="Times New Roman" w:hAnsi="Times New Roman" w:cs="Times New Roman"/>
                <w:sz w:val="24"/>
                <w:szCs w:val="24"/>
              </w:rPr>
              <w:t xml:space="preserve">Obținerea acreditării Compartimentului de Asistență Socială, în conformitate cu Legea nr. 197/2012 şi solicitarea unei licențe de funcţionare pentru  </w:t>
            </w:r>
            <w:r w:rsidR="00D46525" w:rsidRPr="00B07274">
              <w:rPr>
                <w:rFonts w:ascii="Times New Roman" w:hAnsi="Times New Roman" w:cs="Times New Roman"/>
                <w:sz w:val="24"/>
                <w:szCs w:val="24"/>
              </w:rPr>
              <w:t>serviciul</w:t>
            </w:r>
            <w:r w:rsidRPr="00B07274">
              <w:rPr>
                <w:rFonts w:ascii="Times New Roman" w:hAnsi="Times New Roman" w:cs="Times New Roman"/>
                <w:sz w:val="24"/>
                <w:szCs w:val="24"/>
              </w:rPr>
              <w:t xml:space="preserve"> de asistență comunitară</w:t>
            </w:r>
          </w:p>
        </w:tc>
        <w:tc>
          <w:tcPr>
            <w:tcW w:w="0" w:type="auto"/>
            <w:tcBorders>
              <w:top w:val="single" w:sz="4" w:space="0" w:color="auto"/>
            </w:tcBorders>
          </w:tcPr>
          <w:p w:rsidR="002725F7" w:rsidRPr="00B07274" w:rsidRDefault="002725F7" w:rsidP="00B07274">
            <w:pPr>
              <w:tabs>
                <w:tab w:val="left" w:pos="1800"/>
              </w:tabs>
              <w:jc w:val="both"/>
              <w:rPr>
                <w:rFonts w:ascii="Times New Roman" w:hAnsi="Times New Roman" w:cs="Times New Roman"/>
                <w:sz w:val="24"/>
                <w:szCs w:val="24"/>
              </w:rPr>
            </w:pPr>
          </w:p>
          <w:p w:rsidR="002725F7" w:rsidRPr="00B07274" w:rsidRDefault="002725F7" w:rsidP="00B07274">
            <w:pPr>
              <w:tabs>
                <w:tab w:val="left" w:pos="1800"/>
              </w:tabs>
              <w:jc w:val="both"/>
              <w:rPr>
                <w:rFonts w:ascii="Times New Roman" w:hAnsi="Times New Roman" w:cs="Times New Roman"/>
                <w:sz w:val="24"/>
                <w:szCs w:val="24"/>
              </w:rPr>
            </w:pPr>
          </w:p>
          <w:p w:rsidR="007113FD" w:rsidRPr="00B07274" w:rsidRDefault="007113FD" w:rsidP="00B07274">
            <w:pPr>
              <w:jc w:val="both"/>
              <w:rPr>
                <w:rFonts w:ascii="Times New Roman" w:hAnsi="Times New Roman" w:cs="Times New Roman"/>
                <w:sz w:val="24"/>
                <w:szCs w:val="24"/>
              </w:rPr>
            </w:pPr>
            <w:r w:rsidRPr="00B07274">
              <w:rPr>
                <w:rFonts w:ascii="Times New Roman" w:hAnsi="Times New Roman" w:cs="Times New Roman"/>
                <w:sz w:val="24"/>
                <w:szCs w:val="24"/>
              </w:rPr>
              <w:t>- buget local</w:t>
            </w:r>
          </w:p>
          <w:p w:rsidR="002725F7" w:rsidRPr="00B07274" w:rsidRDefault="007113FD" w:rsidP="00B07274">
            <w:pPr>
              <w:tabs>
                <w:tab w:val="left" w:pos="1800"/>
              </w:tabs>
              <w:jc w:val="both"/>
              <w:rPr>
                <w:rFonts w:ascii="Times New Roman" w:hAnsi="Times New Roman" w:cs="Times New Roman"/>
                <w:sz w:val="24"/>
                <w:szCs w:val="24"/>
              </w:rPr>
            </w:pPr>
            <w:r w:rsidRPr="00B07274">
              <w:rPr>
                <w:rFonts w:ascii="Times New Roman" w:hAnsi="Times New Roman" w:cs="Times New Roman"/>
                <w:sz w:val="24"/>
                <w:szCs w:val="24"/>
              </w:rPr>
              <w:t>- buget de stat</w:t>
            </w:r>
          </w:p>
        </w:tc>
        <w:tc>
          <w:tcPr>
            <w:tcW w:w="0" w:type="auto"/>
            <w:tcBorders>
              <w:top w:val="single" w:sz="4" w:space="0" w:color="auto"/>
            </w:tcBorders>
          </w:tcPr>
          <w:p w:rsidR="002725F7" w:rsidRPr="00B07274" w:rsidRDefault="002725F7" w:rsidP="00B07274">
            <w:pPr>
              <w:tabs>
                <w:tab w:val="left" w:pos="1800"/>
              </w:tabs>
              <w:jc w:val="both"/>
              <w:rPr>
                <w:rFonts w:ascii="Times New Roman" w:hAnsi="Times New Roman" w:cs="Times New Roman"/>
                <w:sz w:val="24"/>
                <w:szCs w:val="24"/>
              </w:rPr>
            </w:pPr>
          </w:p>
          <w:p w:rsidR="002725F7" w:rsidRPr="00B07274" w:rsidRDefault="002725F7" w:rsidP="00B07274">
            <w:pPr>
              <w:jc w:val="both"/>
              <w:rPr>
                <w:rFonts w:ascii="Times New Roman" w:hAnsi="Times New Roman" w:cs="Times New Roman"/>
                <w:sz w:val="24"/>
                <w:szCs w:val="24"/>
              </w:rPr>
            </w:pPr>
          </w:p>
          <w:p w:rsidR="002725F7" w:rsidRPr="00B07274" w:rsidRDefault="002725F7" w:rsidP="00B07274">
            <w:pPr>
              <w:jc w:val="both"/>
              <w:rPr>
                <w:rFonts w:ascii="Times New Roman" w:hAnsi="Times New Roman" w:cs="Times New Roman"/>
                <w:sz w:val="24"/>
                <w:szCs w:val="24"/>
              </w:rPr>
            </w:pPr>
          </w:p>
          <w:p w:rsidR="002725F7" w:rsidRPr="00B07274" w:rsidRDefault="002725F7" w:rsidP="00B07274">
            <w:pPr>
              <w:jc w:val="both"/>
              <w:rPr>
                <w:rFonts w:ascii="Times New Roman" w:hAnsi="Times New Roman" w:cs="Times New Roman"/>
                <w:sz w:val="24"/>
                <w:szCs w:val="24"/>
              </w:rPr>
            </w:pPr>
            <w:r w:rsidRPr="00B07274">
              <w:rPr>
                <w:rFonts w:ascii="Times New Roman" w:hAnsi="Times New Roman" w:cs="Times New Roman"/>
                <w:sz w:val="24"/>
                <w:szCs w:val="24"/>
              </w:rPr>
              <w:t>Persoane aflate în situație de risc social</w:t>
            </w:r>
          </w:p>
        </w:tc>
        <w:tc>
          <w:tcPr>
            <w:tcW w:w="0" w:type="auto"/>
            <w:tcBorders>
              <w:top w:val="single" w:sz="4" w:space="0" w:color="auto"/>
            </w:tcBorders>
          </w:tcPr>
          <w:p w:rsidR="002725F7" w:rsidRPr="00B07274" w:rsidRDefault="002725F7" w:rsidP="00B07274">
            <w:pPr>
              <w:tabs>
                <w:tab w:val="left" w:pos="1800"/>
              </w:tabs>
              <w:jc w:val="both"/>
              <w:rPr>
                <w:rFonts w:ascii="Times New Roman" w:hAnsi="Times New Roman" w:cs="Times New Roman"/>
                <w:sz w:val="24"/>
                <w:szCs w:val="24"/>
              </w:rPr>
            </w:pPr>
          </w:p>
          <w:p w:rsidR="002725F7" w:rsidRPr="00B07274" w:rsidRDefault="002725F7" w:rsidP="00B07274">
            <w:pPr>
              <w:jc w:val="both"/>
              <w:rPr>
                <w:rFonts w:ascii="Times New Roman" w:hAnsi="Times New Roman" w:cs="Times New Roman"/>
                <w:sz w:val="24"/>
                <w:szCs w:val="24"/>
              </w:rPr>
            </w:pPr>
          </w:p>
          <w:p w:rsidR="002725F7" w:rsidRPr="00B07274" w:rsidRDefault="002725F7" w:rsidP="00B07274">
            <w:pPr>
              <w:jc w:val="both"/>
              <w:rPr>
                <w:rFonts w:ascii="Times New Roman" w:hAnsi="Times New Roman" w:cs="Times New Roman"/>
                <w:sz w:val="24"/>
                <w:szCs w:val="24"/>
              </w:rPr>
            </w:pPr>
          </w:p>
          <w:p w:rsidR="002725F7" w:rsidRPr="00B07274" w:rsidRDefault="007113FD" w:rsidP="00B07274">
            <w:pPr>
              <w:jc w:val="both"/>
              <w:rPr>
                <w:rFonts w:ascii="Times New Roman" w:hAnsi="Times New Roman" w:cs="Times New Roman"/>
                <w:sz w:val="24"/>
                <w:szCs w:val="24"/>
              </w:rPr>
            </w:pPr>
            <w:r w:rsidRPr="00B07274">
              <w:rPr>
                <w:rFonts w:ascii="Times New Roman" w:hAnsi="Times New Roman" w:cs="Times New Roman"/>
                <w:sz w:val="24"/>
                <w:szCs w:val="24"/>
              </w:rPr>
              <w:t>Compartimentul de asistență socială</w:t>
            </w:r>
          </w:p>
        </w:tc>
      </w:tr>
      <w:tr w:rsidR="007113FD" w:rsidRPr="00B07274" w:rsidTr="00BC1EB6">
        <w:trPr>
          <w:trHeight w:val="3435"/>
        </w:trPr>
        <w:tc>
          <w:tcPr>
            <w:tcW w:w="0" w:type="auto"/>
            <w:vMerge w:val="restart"/>
          </w:tcPr>
          <w:p w:rsidR="00BC1EB6" w:rsidRPr="00B07274" w:rsidRDefault="00BC1EB6" w:rsidP="00B07274">
            <w:pPr>
              <w:tabs>
                <w:tab w:val="left" w:pos="1800"/>
              </w:tabs>
              <w:jc w:val="both"/>
              <w:rPr>
                <w:rFonts w:ascii="Times New Roman" w:hAnsi="Times New Roman" w:cs="Times New Roman"/>
                <w:sz w:val="24"/>
                <w:szCs w:val="24"/>
              </w:rPr>
            </w:pPr>
            <w:r w:rsidRPr="00B07274">
              <w:rPr>
                <w:rFonts w:ascii="Times New Roman" w:hAnsi="Times New Roman" w:cs="Times New Roman"/>
                <w:sz w:val="24"/>
                <w:szCs w:val="24"/>
              </w:rPr>
              <w:t xml:space="preserve">Actualizarea continuă a bazei de date care să cuprindă informații privind beneficiarii (date de contact, vârstă, nivel de pregătire şcolară şi profesională, adrese de domiciliu, etc.) date privind prestațiile acordate (ajutoare sociale, </w:t>
            </w:r>
            <w:r w:rsidRPr="00B07274">
              <w:rPr>
                <w:rFonts w:ascii="Times New Roman" w:hAnsi="Times New Roman" w:cs="Times New Roman"/>
                <w:sz w:val="24"/>
                <w:szCs w:val="24"/>
              </w:rPr>
              <w:lastRenderedPageBreak/>
              <w:t>ajutoare de urgență, ajutoare pentru încălzire, ajutoare materiale, alocații de susținere, cuantumul şi data acordării acestora).</w:t>
            </w:r>
          </w:p>
        </w:tc>
        <w:tc>
          <w:tcPr>
            <w:tcW w:w="0" w:type="auto"/>
            <w:tcBorders>
              <w:bottom w:val="single" w:sz="4" w:space="0" w:color="auto"/>
            </w:tcBorders>
          </w:tcPr>
          <w:p w:rsidR="00BC1EB6" w:rsidRPr="00B07274" w:rsidRDefault="00BC1EB6" w:rsidP="00B07274">
            <w:pPr>
              <w:tabs>
                <w:tab w:val="left" w:pos="1800"/>
              </w:tabs>
              <w:jc w:val="both"/>
              <w:rPr>
                <w:rFonts w:ascii="Times New Roman" w:hAnsi="Times New Roman" w:cs="Times New Roman"/>
                <w:sz w:val="24"/>
                <w:szCs w:val="24"/>
              </w:rPr>
            </w:pPr>
            <w:r w:rsidRPr="00B07274">
              <w:rPr>
                <w:rFonts w:ascii="Times New Roman" w:hAnsi="Times New Roman" w:cs="Times New Roman"/>
                <w:sz w:val="24"/>
                <w:szCs w:val="24"/>
              </w:rPr>
              <w:lastRenderedPageBreak/>
              <w:t xml:space="preserve">Măsuri de facilitare a accesului persoanelor aflate în grupul țintă în acordarea ajutoarelor financiare, materiale şi medicale pentru situațiile reglementate de lege: venit minim de incluziune, ajutoare de urgență, ajutoare pentru încălzire, ajutoare materiale </w:t>
            </w:r>
          </w:p>
        </w:tc>
        <w:tc>
          <w:tcPr>
            <w:tcW w:w="0" w:type="auto"/>
            <w:tcBorders>
              <w:bottom w:val="single" w:sz="4" w:space="0" w:color="auto"/>
            </w:tcBorders>
          </w:tcPr>
          <w:p w:rsidR="00BC1EB6" w:rsidRPr="00B07274" w:rsidRDefault="00BC1EB6" w:rsidP="00B07274">
            <w:pPr>
              <w:tabs>
                <w:tab w:val="left" w:pos="1800"/>
              </w:tabs>
              <w:jc w:val="both"/>
              <w:rPr>
                <w:rFonts w:ascii="Times New Roman" w:hAnsi="Times New Roman" w:cs="Times New Roman"/>
                <w:sz w:val="24"/>
                <w:szCs w:val="24"/>
              </w:rPr>
            </w:pPr>
          </w:p>
          <w:p w:rsidR="00BC1EB6" w:rsidRPr="00B07274" w:rsidRDefault="00BC1EB6" w:rsidP="00B07274">
            <w:pPr>
              <w:jc w:val="both"/>
              <w:rPr>
                <w:rFonts w:ascii="Times New Roman" w:hAnsi="Times New Roman" w:cs="Times New Roman"/>
                <w:sz w:val="24"/>
                <w:szCs w:val="24"/>
              </w:rPr>
            </w:pPr>
          </w:p>
          <w:p w:rsidR="00BC1EB6" w:rsidRPr="00B07274" w:rsidRDefault="00BC1EB6" w:rsidP="00B07274">
            <w:pPr>
              <w:jc w:val="both"/>
              <w:rPr>
                <w:rFonts w:ascii="Times New Roman" w:hAnsi="Times New Roman" w:cs="Times New Roman"/>
                <w:sz w:val="24"/>
                <w:szCs w:val="24"/>
              </w:rPr>
            </w:pPr>
          </w:p>
          <w:p w:rsidR="007113FD" w:rsidRPr="00B07274" w:rsidRDefault="007113FD" w:rsidP="00B07274">
            <w:pPr>
              <w:jc w:val="both"/>
              <w:rPr>
                <w:rFonts w:ascii="Times New Roman" w:hAnsi="Times New Roman" w:cs="Times New Roman"/>
                <w:sz w:val="24"/>
                <w:szCs w:val="24"/>
              </w:rPr>
            </w:pPr>
            <w:r w:rsidRPr="00B07274">
              <w:rPr>
                <w:rFonts w:ascii="Times New Roman" w:hAnsi="Times New Roman" w:cs="Times New Roman"/>
                <w:sz w:val="24"/>
                <w:szCs w:val="24"/>
              </w:rPr>
              <w:t>- buget local</w:t>
            </w:r>
          </w:p>
          <w:p w:rsidR="00BC1EB6" w:rsidRPr="00B07274" w:rsidRDefault="007113FD" w:rsidP="00B07274">
            <w:pPr>
              <w:jc w:val="both"/>
              <w:rPr>
                <w:rFonts w:ascii="Times New Roman" w:hAnsi="Times New Roman" w:cs="Times New Roman"/>
                <w:sz w:val="24"/>
                <w:szCs w:val="24"/>
              </w:rPr>
            </w:pPr>
            <w:r w:rsidRPr="00B07274">
              <w:rPr>
                <w:rFonts w:ascii="Times New Roman" w:hAnsi="Times New Roman" w:cs="Times New Roman"/>
                <w:sz w:val="24"/>
                <w:szCs w:val="24"/>
              </w:rPr>
              <w:t>- buget de stat</w:t>
            </w:r>
          </w:p>
        </w:tc>
        <w:tc>
          <w:tcPr>
            <w:tcW w:w="0" w:type="auto"/>
            <w:tcBorders>
              <w:bottom w:val="single" w:sz="4" w:space="0" w:color="auto"/>
            </w:tcBorders>
          </w:tcPr>
          <w:p w:rsidR="00BC1EB6" w:rsidRPr="00B07274" w:rsidRDefault="00BC1EB6" w:rsidP="00B07274">
            <w:pPr>
              <w:tabs>
                <w:tab w:val="left" w:pos="1800"/>
              </w:tabs>
              <w:jc w:val="both"/>
              <w:rPr>
                <w:rFonts w:ascii="Times New Roman" w:hAnsi="Times New Roman" w:cs="Times New Roman"/>
                <w:sz w:val="24"/>
                <w:szCs w:val="24"/>
              </w:rPr>
            </w:pPr>
          </w:p>
          <w:p w:rsidR="00BC1EB6" w:rsidRPr="00B07274" w:rsidRDefault="00BC1EB6" w:rsidP="00B07274">
            <w:pPr>
              <w:jc w:val="both"/>
              <w:rPr>
                <w:rFonts w:ascii="Times New Roman" w:hAnsi="Times New Roman" w:cs="Times New Roman"/>
                <w:sz w:val="24"/>
                <w:szCs w:val="24"/>
              </w:rPr>
            </w:pPr>
          </w:p>
          <w:p w:rsidR="00BC1EB6" w:rsidRPr="00B07274" w:rsidRDefault="00BC1EB6" w:rsidP="00B07274">
            <w:pPr>
              <w:jc w:val="both"/>
              <w:rPr>
                <w:rFonts w:ascii="Times New Roman" w:hAnsi="Times New Roman" w:cs="Times New Roman"/>
                <w:sz w:val="24"/>
                <w:szCs w:val="24"/>
              </w:rPr>
            </w:pPr>
          </w:p>
          <w:p w:rsidR="00BC1EB6" w:rsidRPr="00B07274" w:rsidRDefault="00BC1EB6" w:rsidP="00B07274">
            <w:pPr>
              <w:jc w:val="both"/>
              <w:rPr>
                <w:rFonts w:ascii="Times New Roman" w:hAnsi="Times New Roman" w:cs="Times New Roman"/>
                <w:sz w:val="24"/>
                <w:szCs w:val="24"/>
              </w:rPr>
            </w:pPr>
          </w:p>
          <w:p w:rsidR="00BC1EB6" w:rsidRPr="00B07274" w:rsidRDefault="00BC1EB6" w:rsidP="00B07274">
            <w:pPr>
              <w:jc w:val="both"/>
              <w:rPr>
                <w:rFonts w:ascii="Times New Roman" w:hAnsi="Times New Roman" w:cs="Times New Roman"/>
                <w:sz w:val="24"/>
                <w:szCs w:val="24"/>
              </w:rPr>
            </w:pPr>
          </w:p>
          <w:p w:rsidR="00BC1EB6" w:rsidRPr="00B07274" w:rsidRDefault="00BC1EB6" w:rsidP="00B07274">
            <w:pPr>
              <w:jc w:val="both"/>
              <w:rPr>
                <w:rFonts w:ascii="Times New Roman" w:hAnsi="Times New Roman" w:cs="Times New Roman"/>
                <w:sz w:val="24"/>
                <w:szCs w:val="24"/>
              </w:rPr>
            </w:pPr>
            <w:r w:rsidRPr="00B07274">
              <w:rPr>
                <w:rFonts w:ascii="Times New Roman" w:hAnsi="Times New Roman" w:cs="Times New Roman"/>
                <w:sz w:val="24"/>
                <w:szCs w:val="24"/>
              </w:rPr>
              <w:t>Persoane aflate în situație de risc social</w:t>
            </w:r>
          </w:p>
        </w:tc>
        <w:tc>
          <w:tcPr>
            <w:tcW w:w="0" w:type="auto"/>
            <w:tcBorders>
              <w:bottom w:val="single" w:sz="4" w:space="0" w:color="auto"/>
            </w:tcBorders>
          </w:tcPr>
          <w:p w:rsidR="00BC1EB6" w:rsidRPr="00B07274" w:rsidRDefault="00BC1EB6" w:rsidP="00B07274">
            <w:pPr>
              <w:tabs>
                <w:tab w:val="left" w:pos="1800"/>
              </w:tabs>
              <w:jc w:val="both"/>
              <w:rPr>
                <w:rFonts w:ascii="Times New Roman" w:hAnsi="Times New Roman" w:cs="Times New Roman"/>
                <w:sz w:val="24"/>
                <w:szCs w:val="24"/>
              </w:rPr>
            </w:pPr>
          </w:p>
          <w:p w:rsidR="00BC1EB6" w:rsidRPr="00B07274" w:rsidRDefault="00BC1EB6" w:rsidP="00B07274">
            <w:pPr>
              <w:jc w:val="both"/>
              <w:rPr>
                <w:rFonts w:ascii="Times New Roman" w:hAnsi="Times New Roman" w:cs="Times New Roman"/>
                <w:sz w:val="24"/>
                <w:szCs w:val="24"/>
              </w:rPr>
            </w:pPr>
          </w:p>
          <w:p w:rsidR="00BC1EB6" w:rsidRPr="00B07274" w:rsidRDefault="00BC1EB6" w:rsidP="00B07274">
            <w:pPr>
              <w:jc w:val="both"/>
              <w:rPr>
                <w:rFonts w:ascii="Times New Roman" w:hAnsi="Times New Roman" w:cs="Times New Roman"/>
                <w:sz w:val="24"/>
                <w:szCs w:val="24"/>
              </w:rPr>
            </w:pPr>
          </w:p>
          <w:p w:rsidR="00BC1EB6" w:rsidRPr="00B07274" w:rsidRDefault="00BC1EB6" w:rsidP="00B07274">
            <w:pPr>
              <w:jc w:val="both"/>
              <w:rPr>
                <w:rFonts w:ascii="Times New Roman" w:hAnsi="Times New Roman" w:cs="Times New Roman"/>
                <w:sz w:val="24"/>
                <w:szCs w:val="24"/>
              </w:rPr>
            </w:pPr>
          </w:p>
          <w:p w:rsidR="00BC1EB6" w:rsidRPr="00B07274" w:rsidRDefault="00BC1EB6" w:rsidP="00B07274">
            <w:pPr>
              <w:jc w:val="both"/>
              <w:rPr>
                <w:rFonts w:ascii="Times New Roman" w:hAnsi="Times New Roman" w:cs="Times New Roman"/>
                <w:sz w:val="24"/>
                <w:szCs w:val="24"/>
              </w:rPr>
            </w:pPr>
          </w:p>
          <w:p w:rsidR="00BC1EB6" w:rsidRPr="00B07274" w:rsidRDefault="00BC1EB6" w:rsidP="00B07274">
            <w:pPr>
              <w:jc w:val="both"/>
              <w:rPr>
                <w:rFonts w:ascii="Times New Roman" w:hAnsi="Times New Roman" w:cs="Times New Roman"/>
                <w:sz w:val="24"/>
                <w:szCs w:val="24"/>
              </w:rPr>
            </w:pPr>
            <w:r w:rsidRPr="00B07274">
              <w:rPr>
                <w:rFonts w:ascii="Times New Roman" w:hAnsi="Times New Roman" w:cs="Times New Roman"/>
                <w:sz w:val="24"/>
                <w:szCs w:val="24"/>
              </w:rPr>
              <w:t>Compartimentul de asistență socială</w:t>
            </w:r>
          </w:p>
          <w:p w:rsidR="00BC1EB6" w:rsidRPr="00B07274" w:rsidRDefault="00BC1EB6" w:rsidP="00B07274">
            <w:pPr>
              <w:jc w:val="both"/>
              <w:rPr>
                <w:rFonts w:ascii="Times New Roman" w:hAnsi="Times New Roman" w:cs="Times New Roman"/>
                <w:sz w:val="24"/>
                <w:szCs w:val="24"/>
              </w:rPr>
            </w:pPr>
          </w:p>
        </w:tc>
      </w:tr>
      <w:tr w:rsidR="007113FD" w:rsidRPr="00B07274" w:rsidTr="00BC1EB6">
        <w:trPr>
          <w:trHeight w:val="2910"/>
        </w:trPr>
        <w:tc>
          <w:tcPr>
            <w:tcW w:w="0" w:type="auto"/>
            <w:vMerge/>
          </w:tcPr>
          <w:p w:rsidR="00BC1EB6" w:rsidRPr="00B07274" w:rsidRDefault="00BC1EB6" w:rsidP="00B07274">
            <w:pPr>
              <w:tabs>
                <w:tab w:val="left" w:pos="1800"/>
              </w:tabs>
              <w:jc w:val="both"/>
              <w:rPr>
                <w:rFonts w:ascii="Times New Roman" w:hAnsi="Times New Roman" w:cs="Times New Roman"/>
                <w:sz w:val="24"/>
                <w:szCs w:val="24"/>
              </w:rPr>
            </w:pPr>
          </w:p>
        </w:tc>
        <w:tc>
          <w:tcPr>
            <w:tcW w:w="0" w:type="auto"/>
            <w:tcBorders>
              <w:top w:val="single" w:sz="4" w:space="0" w:color="auto"/>
              <w:bottom w:val="single" w:sz="4" w:space="0" w:color="auto"/>
            </w:tcBorders>
          </w:tcPr>
          <w:p w:rsidR="00BC1EB6" w:rsidRPr="00B07274" w:rsidRDefault="00BC1EB6" w:rsidP="00B07274">
            <w:pPr>
              <w:tabs>
                <w:tab w:val="left" w:pos="1800"/>
              </w:tabs>
              <w:jc w:val="both"/>
              <w:rPr>
                <w:rFonts w:ascii="Times New Roman" w:hAnsi="Times New Roman" w:cs="Times New Roman"/>
                <w:sz w:val="24"/>
                <w:szCs w:val="24"/>
              </w:rPr>
            </w:pPr>
            <w:r w:rsidRPr="00B07274">
              <w:rPr>
                <w:rFonts w:ascii="Times New Roman" w:hAnsi="Times New Roman" w:cs="Times New Roman"/>
                <w:sz w:val="24"/>
                <w:szCs w:val="24"/>
              </w:rPr>
              <w:t>Crearea unei evidențe informatizate (fişiere, foldere, tabele centralizatoare etc) care să cuprindă toate informațiile referitoare la beneficiarii de servicii sociale cu respectarea Regulamentului european privind datele cu caracter personal</w:t>
            </w:r>
          </w:p>
        </w:tc>
        <w:tc>
          <w:tcPr>
            <w:tcW w:w="0" w:type="auto"/>
            <w:tcBorders>
              <w:top w:val="single" w:sz="4" w:space="0" w:color="auto"/>
              <w:bottom w:val="single" w:sz="4" w:space="0" w:color="auto"/>
            </w:tcBorders>
          </w:tcPr>
          <w:p w:rsidR="007113FD" w:rsidRPr="00B07274" w:rsidRDefault="007113FD" w:rsidP="00B07274">
            <w:pPr>
              <w:jc w:val="both"/>
              <w:rPr>
                <w:rFonts w:ascii="Times New Roman" w:hAnsi="Times New Roman" w:cs="Times New Roman"/>
                <w:sz w:val="24"/>
                <w:szCs w:val="24"/>
              </w:rPr>
            </w:pPr>
          </w:p>
          <w:p w:rsidR="007113FD" w:rsidRPr="00B07274" w:rsidRDefault="007113FD" w:rsidP="00B07274">
            <w:pPr>
              <w:jc w:val="both"/>
              <w:rPr>
                <w:rFonts w:ascii="Times New Roman" w:hAnsi="Times New Roman" w:cs="Times New Roman"/>
                <w:sz w:val="24"/>
                <w:szCs w:val="24"/>
              </w:rPr>
            </w:pPr>
          </w:p>
          <w:p w:rsidR="007113FD" w:rsidRPr="00B07274" w:rsidRDefault="007113FD" w:rsidP="00B07274">
            <w:pPr>
              <w:jc w:val="both"/>
              <w:rPr>
                <w:rFonts w:ascii="Times New Roman" w:hAnsi="Times New Roman" w:cs="Times New Roman"/>
                <w:sz w:val="24"/>
                <w:szCs w:val="24"/>
              </w:rPr>
            </w:pPr>
          </w:p>
          <w:p w:rsidR="007113FD" w:rsidRPr="00B07274" w:rsidRDefault="007113FD" w:rsidP="00B07274">
            <w:pPr>
              <w:jc w:val="both"/>
              <w:rPr>
                <w:rFonts w:ascii="Times New Roman" w:hAnsi="Times New Roman" w:cs="Times New Roman"/>
                <w:sz w:val="24"/>
                <w:szCs w:val="24"/>
              </w:rPr>
            </w:pPr>
          </w:p>
          <w:p w:rsidR="007113FD" w:rsidRPr="00B07274" w:rsidRDefault="007113FD" w:rsidP="00B07274">
            <w:pPr>
              <w:jc w:val="both"/>
              <w:rPr>
                <w:rFonts w:ascii="Times New Roman" w:hAnsi="Times New Roman" w:cs="Times New Roman"/>
                <w:sz w:val="24"/>
                <w:szCs w:val="24"/>
              </w:rPr>
            </w:pPr>
            <w:r w:rsidRPr="00B07274">
              <w:rPr>
                <w:rFonts w:ascii="Times New Roman" w:hAnsi="Times New Roman" w:cs="Times New Roman"/>
                <w:sz w:val="24"/>
                <w:szCs w:val="24"/>
              </w:rPr>
              <w:t>- buget local</w:t>
            </w:r>
          </w:p>
          <w:p w:rsidR="00BC1EB6" w:rsidRPr="00B07274" w:rsidRDefault="007113FD" w:rsidP="00B07274">
            <w:pPr>
              <w:tabs>
                <w:tab w:val="left" w:pos="1800"/>
              </w:tabs>
              <w:jc w:val="both"/>
              <w:rPr>
                <w:rFonts w:ascii="Times New Roman" w:hAnsi="Times New Roman" w:cs="Times New Roman"/>
                <w:sz w:val="24"/>
                <w:szCs w:val="24"/>
              </w:rPr>
            </w:pPr>
            <w:r w:rsidRPr="00B07274">
              <w:rPr>
                <w:rFonts w:ascii="Times New Roman" w:hAnsi="Times New Roman" w:cs="Times New Roman"/>
                <w:sz w:val="24"/>
                <w:szCs w:val="24"/>
              </w:rPr>
              <w:t>- buget de stat</w:t>
            </w:r>
          </w:p>
        </w:tc>
        <w:tc>
          <w:tcPr>
            <w:tcW w:w="0" w:type="auto"/>
            <w:tcBorders>
              <w:top w:val="single" w:sz="4" w:space="0" w:color="auto"/>
              <w:bottom w:val="single" w:sz="4" w:space="0" w:color="auto"/>
            </w:tcBorders>
          </w:tcPr>
          <w:p w:rsidR="00BC1EB6" w:rsidRPr="00B07274" w:rsidRDefault="00BC1EB6" w:rsidP="00B07274">
            <w:pPr>
              <w:tabs>
                <w:tab w:val="left" w:pos="1800"/>
              </w:tabs>
              <w:jc w:val="both"/>
              <w:rPr>
                <w:rFonts w:ascii="Times New Roman" w:hAnsi="Times New Roman" w:cs="Times New Roman"/>
                <w:sz w:val="24"/>
                <w:szCs w:val="24"/>
              </w:rPr>
            </w:pPr>
          </w:p>
          <w:p w:rsidR="00BC1EB6" w:rsidRPr="00B07274" w:rsidRDefault="00BC1EB6" w:rsidP="00B07274">
            <w:pPr>
              <w:tabs>
                <w:tab w:val="left" w:pos="1800"/>
              </w:tabs>
              <w:jc w:val="both"/>
              <w:rPr>
                <w:rFonts w:ascii="Times New Roman" w:hAnsi="Times New Roman" w:cs="Times New Roman"/>
                <w:sz w:val="24"/>
                <w:szCs w:val="24"/>
              </w:rPr>
            </w:pPr>
          </w:p>
          <w:p w:rsidR="00BC1EB6" w:rsidRPr="00B07274" w:rsidRDefault="00BC1EB6" w:rsidP="00B07274">
            <w:pPr>
              <w:tabs>
                <w:tab w:val="left" w:pos="1800"/>
              </w:tabs>
              <w:jc w:val="both"/>
              <w:rPr>
                <w:rFonts w:ascii="Times New Roman" w:hAnsi="Times New Roman" w:cs="Times New Roman"/>
                <w:sz w:val="24"/>
                <w:szCs w:val="24"/>
              </w:rPr>
            </w:pPr>
          </w:p>
          <w:p w:rsidR="00BC1EB6" w:rsidRPr="00B07274" w:rsidRDefault="00BC1EB6" w:rsidP="00B07274">
            <w:pPr>
              <w:tabs>
                <w:tab w:val="left" w:pos="1800"/>
              </w:tabs>
              <w:jc w:val="both"/>
              <w:rPr>
                <w:rFonts w:ascii="Times New Roman" w:hAnsi="Times New Roman" w:cs="Times New Roman"/>
                <w:sz w:val="24"/>
                <w:szCs w:val="24"/>
              </w:rPr>
            </w:pPr>
          </w:p>
          <w:p w:rsidR="00BC1EB6" w:rsidRPr="00B07274" w:rsidRDefault="00BC1EB6" w:rsidP="00B07274">
            <w:pPr>
              <w:tabs>
                <w:tab w:val="left" w:pos="1800"/>
              </w:tabs>
              <w:jc w:val="both"/>
              <w:rPr>
                <w:rFonts w:ascii="Times New Roman" w:hAnsi="Times New Roman" w:cs="Times New Roman"/>
                <w:sz w:val="24"/>
                <w:szCs w:val="24"/>
              </w:rPr>
            </w:pPr>
          </w:p>
          <w:p w:rsidR="00BC1EB6" w:rsidRPr="00B07274" w:rsidRDefault="00BC1EB6" w:rsidP="00B07274">
            <w:pPr>
              <w:tabs>
                <w:tab w:val="left" w:pos="1800"/>
              </w:tabs>
              <w:jc w:val="both"/>
              <w:rPr>
                <w:rFonts w:ascii="Times New Roman" w:hAnsi="Times New Roman" w:cs="Times New Roman"/>
                <w:sz w:val="24"/>
                <w:szCs w:val="24"/>
              </w:rPr>
            </w:pPr>
          </w:p>
          <w:p w:rsidR="00BC1EB6" w:rsidRPr="00B07274" w:rsidRDefault="00BC1EB6" w:rsidP="00B07274">
            <w:pPr>
              <w:tabs>
                <w:tab w:val="left" w:pos="1800"/>
              </w:tabs>
              <w:jc w:val="both"/>
              <w:rPr>
                <w:rFonts w:ascii="Times New Roman" w:hAnsi="Times New Roman" w:cs="Times New Roman"/>
                <w:sz w:val="24"/>
                <w:szCs w:val="24"/>
              </w:rPr>
            </w:pPr>
            <w:r w:rsidRPr="00B07274">
              <w:rPr>
                <w:rFonts w:ascii="Times New Roman" w:hAnsi="Times New Roman" w:cs="Times New Roman"/>
                <w:sz w:val="24"/>
                <w:szCs w:val="24"/>
              </w:rPr>
              <w:t>Persoane aflate în situație de risc social</w:t>
            </w:r>
          </w:p>
        </w:tc>
        <w:tc>
          <w:tcPr>
            <w:tcW w:w="0" w:type="auto"/>
            <w:tcBorders>
              <w:top w:val="single" w:sz="4" w:space="0" w:color="auto"/>
              <w:bottom w:val="single" w:sz="4" w:space="0" w:color="auto"/>
            </w:tcBorders>
          </w:tcPr>
          <w:p w:rsidR="00BC1EB6" w:rsidRPr="00B07274" w:rsidRDefault="00BC1EB6" w:rsidP="00B07274">
            <w:pPr>
              <w:tabs>
                <w:tab w:val="left" w:pos="1800"/>
              </w:tabs>
              <w:jc w:val="both"/>
              <w:rPr>
                <w:rFonts w:ascii="Times New Roman" w:hAnsi="Times New Roman" w:cs="Times New Roman"/>
                <w:sz w:val="24"/>
                <w:szCs w:val="24"/>
              </w:rPr>
            </w:pPr>
          </w:p>
          <w:p w:rsidR="00BC1EB6" w:rsidRPr="00B07274" w:rsidRDefault="00BC1EB6" w:rsidP="00B07274">
            <w:pPr>
              <w:tabs>
                <w:tab w:val="left" w:pos="1800"/>
              </w:tabs>
              <w:jc w:val="both"/>
              <w:rPr>
                <w:rFonts w:ascii="Times New Roman" w:hAnsi="Times New Roman" w:cs="Times New Roman"/>
                <w:sz w:val="24"/>
                <w:szCs w:val="24"/>
              </w:rPr>
            </w:pPr>
          </w:p>
          <w:p w:rsidR="00BC1EB6" w:rsidRPr="00B07274" w:rsidRDefault="00BC1EB6" w:rsidP="00B07274">
            <w:pPr>
              <w:tabs>
                <w:tab w:val="left" w:pos="1800"/>
              </w:tabs>
              <w:jc w:val="both"/>
              <w:rPr>
                <w:rFonts w:ascii="Times New Roman" w:hAnsi="Times New Roman" w:cs="Times New Roman"/>
                <w:sz w:val="24"/>
                <w:szCs w:val="24"/>
              </w:rPr>
            </w:pPr>
          </w:p>
          <w:p w:rsidR="00BC1EB6" w:rsidRPr="00B07274" w:rsidRDefault="00BC1EB6" w:rsidP="00B07274">
            <w:pPr>
              <w:tabs>
                <w:tab w:val="left" w:pos="1800"/>
              </w:tabs>
              <w:jc w:val="both"/>
              <w:rPr>
                <w:rFonts w:ascii="Times New Roman" w:hAnsi="Times New Roman" w:cs="Times New Roman"/>
                <w:sz w:val="24"/>
                <w:szCs w:val="24"/>
              </w:rPr>
            </w:pPr>
          </w:p>
          <w:p w:rsidR="00BC1EB6" w:rsidRPr="00B07274" w:rsidRDefault="00BC1EB6" w:rsidP="00B07274">
            <w:pPr>
              <w:tabs>
                <w:tab w:val="left" w:pos="1800"/>
              </w:tabs>
              <w:jc w:val="both"/>
              <w:rPr>
                <w:rFonts w:ascii="Times New Roman" w:hAnsi="Times New Roman" w:cs="Times New Roman"/>
                <w:sz w:val="24"/>
                <w:szCs w:val="24"/>
              </w:rPr>
            </w:pPr>
          </w:p>
          <w:p w:rsidR="00BC1EB6" w:rsidRPr="00B07274" w:rsidRDefault="00BC1EB6" w:rsidP="00B07274">
            <w:pPr>
              <w:tabs>
                <w:tab w:val="left" w:pos="1800"/>
              </w:tabs>
              <w:jc w:val="both"/>
              <w:rPr>
                <w:rFonts w:ascii="Times New Roman" w:hAnsi="Times New Roman" w:cs="Times New Roman"/>
                <w:sz w:val="24"/>
                <w:szCs w:val="24"/>
              </w:rPr>
            </w:pPr>
            <w:r w:rsidRPr="00B07274">
              <w:rPr>
                <w:rFonts w:ascii="Times New Roman" w:hAnsi="Times New Roman" w:cs="Times New Roman"/>
                <w:sz w:val="24"/>
                <w:szCs w:val="24"/>
              </w:rPr>
              <w:t>Compartimentul de asistență socială</w:t>
            </w:r>
          </w:p>
        </w:tc>
      </w:tr>
      <w:tr w:rsidR="007113FD" w:rsidRPr="00B07274" w:rsidTr="00BC1EB6">
        <w:trPr>
          <w:trHeight w:val="3698"/>
        </w:trPr>
        <w:tc>
          <w:tcPr>
            <w:tcW w:w="0" w:type="auto"/>
            <w:vMerge/>
          </w:tcPr>
          <w:p w:rsidR="00BC1EB6" w:rsidRPr="00B07274" w:rsidRDefault="00BC1EB6" w:rsidP="00B07274">
            <w:pPr>
              <w:tabs>
                <w:tab w:val="left" w:pos="1800"/>
              </w:tabs>
              <w:jc w:val="both"/>
              <w:rPr>
                <w:rFonts w:ascii="Times New Roman" w:hAnsi="Times New Roman" w:cs="Times New Roman"/>
                <w:sz w:val="24"/>
                <w:szCs w:val="24"/>
              </w:rPr>
            </w:pPr>
          </w:p>
        </w:tc>
        <w:tc>
          <w:tcPr>
            <w:tcW w:w="0" w:type="auto"/>
            <w:tcBorders>
              <w:top w:val="single" w:sz="4" w:space="0" w:color="auto"/>
            </w:tcBorders>
          </w:tcPr>
          <w:p w:rsidR="00BC1EB6" w:rsidRPr="00B07274" w:rsidRDefault="00BC1EB6" w:rsidP="00B07274">
            <w:pPr>
              <w:tabs>
                <w:tab w:val="left" w:pos="1800"/>
              </w:tabs>
              <w:jc w:val="both"/>
              <w:rPr>
                <w:rFonts w:ascii="Times New Roman" w:hAnsi="Times New Roman" w:cs="Times New Roman"/>
                <w:sz w:val="24"/>
                <w:szCs w:val="24"/>
              </w:rPr>
            </w:pPr>
          </w:p>
          <w:p w:rsidR="00BC1EB6" w:rsidRPr="00B07274" w:rsidRDefault="00BC1EB6" w:rsidP="00B07274">
            <w:pPr>
              <w:tabs>
                <w:tab w:val="left" w:pos="1800"/>
              </w:tabs>
              <w:jc w:val="both"/>
              <w:rPr>
                <w:rFonts w:ascii="Times New Roman" w:hAnsi="Times New Roman" w:cs="Times New Roman"/>
                <w:sz w:val="24"/>
                <w:szCs w:val="24"/>
              </w:rPr>
            </w:pPr>
          </w:p>
          <w:p w:rsidR="00BC1EB6" w:rsidRPr="00B07274" w:rsidRDefault="00BC1EB6" w:rsidP="00B07274">
            <w:pPr>
              <w:tabs>
                <w:tab w:val="left" w:pos="1800"/>
              </w:tabs>
              <w:jc w:val="both"/>
              <w:rPr>
                <w:rFonts w:ascii="Times New Roman" w:hAnsi="Times New Roman" w:cs="Times New Roman"/>
                <w:sz w:val="24"/>
                <w:szCs w:val="24"/>
              </w:rPr>
            </w:pPr>
          </w:p>
          <w:p w:rsidR="00BC1EB6" w:rsidRPr="00B07274" w:rsidRDefault="00BC1EB6" w:rsidP="00B07274">
            <w:pPr>
              <w:tabs>
                <w:tab w:val="left" w:pos="1800"/>
              </w:tabs>
              <w:jc w:val="both"/>
              <w:rPr>
                <w:rFonts w:ascii="Times New Roman" w:hAnsi="Times New Roman" w:cs="Times New Roman"/>
                <w:sz w:val="24"/>
                <w:szCs w:val="24"/>
              </w:rPr>
            </w:pPr>
          </w:p>
          <w:p w:rsidR="00BC1EB6" w:rsidRPr="00B07274" w:rsidRDefault="00BC1EB6" w:rsidP="00B07274">
            <w:pPr>
              <w:tabs>
                <w:tab w:val="left" w:pos="1800"/>
              </w:tabs>
              <w:jc w:val="both"/>
              <w:rPr>
                <w:rFonts w:ascii="Times New Roman" w:hAnsi="Times New Roman" w:cs="Times New Roman"/>
                <w:sz w:val="24"/>
                <w:szCs w:val="24"/>
              </w:rPr>
            </w:pPr>
            <w:r w:rsidRPr="00B07274">
              <w:rPr>
                <w:rFonts w:ascii="Times New Roman" w:hAnsi="Times New Roman" w:cs="Times New Roman"/>
                <w:sz w:val="24"/>
                <w:szCs w:val="24"/>
              </w:rPr>
              <w:t>Centralizarea datelor, verificarea şi corelarea cu evidențele numerice, financiare din compartimentele contabilitate, resurse umane şi Patrimven</w:t>
            </w:r>
          </w:p>
          <w:p w:rsidR="00BC1EB6" w:rsidRPr="00B07274" w:rsidRDefault="00BC1EB6" w:rsidP="00B07274">
            <w:pPr>
              <w:tabs>
                <w:tab w:val="left" w:pos="1800"/>
              </w:tabs>
              <w:jc w:val="both"/>
              <w:rPr>
                <w:rFonts w:ascii="Times New Roman" w:hAnsi="Times New Roman" w:cs="Times New Roman"/>
                <w:sz w:val="24"/>
                <w:szCs w:val="24"/>
              </w:rPr>
            </w:pPr>
          </w:p>
          <w:p w:rsidR="00BC1EB6" w:rsidRPr="00B07274" w:rsidRDefault="00BC1EB6" w:rsidP="00B07274">
            <w:pPr>
              <w:tabs>
                <w:tab w:val="left" w:pos="1800"/>
              </w:tabs>
              <w:jc w:val="both"/>
              <w:rPr>
                <w:rFonts w:ascii="Times New Roman" w:hAnsi="Times New Roman" w:cs="Times New Roman"/>
                <w:sz w:val="24"/>
                <w:szCs w:val="24"/>
              </w:rPr>
            </w:pPr>
          </w:p>
        </w:tc>
        <w:tc>
          <w:tcPr>
            <w:tcW w:w="0" w:type="auto"/>
            <w:tcBorders>
              <w:top w:val="single" w:sz="4" w:space="0" w:color="auto"/>
            </w:tcBorders>
          </w:tcPr>
          <w:p w:rsidR="00BC1EB6" w:rsidRPr="00B07274" w:rsidRDefault="00BC1EB6" w:rsidP="00B07274">
            <w:pPr>
              <w:tabs>
                <w:tab w:val="left" w:pos="1800"/>
              </w:tabs>
              <w:jc w:val="both"/>
              <w:rPr>
                <w:rFonts w:ascii="Times New Roman" w:hAnsi="Times New Roman" w:cs="Times New Roman"/>
                <w:sz w:val="24"/>
                <w:szCs w:val="24"/>
              </w:rPr>
            </w:pPr>
          </w:p>
          <w:p w:rsidR="00BC1EB6" w:rsidRPr="00B07274" w:rsidRDefault="00BC1EB6" w:rsidP="00B07274">
            <w:pPr>
              <w:tabs>
                <w:tab w:val="left" w:pos="1800"/>
              </w:tabs>
              <w:jc w:val="both"/>
              <w:rPr>
                <w:rFonts w:ascii="Times New Roman" w:hAnsi="Times New Roman" w:cs="Times New Roman"/>
                <w:sz w:val="24"/>
                <w:szCs w:val="24"/>
              </w:rPr>
            </w:pPr>
          </w:p>
          <w:p w:rsidR="00BC1EB6" w:rsidRPr="00B07274" w:rsidRDefault="00BC1EB6" w:rsidP="00B07274">
            <w:pPr>
              <w:tabs>
                <w:tab w:val="left" w:pos="1800"/>
              </w:tabs>
              <w:jc w:val="both"/>
              <w:rPr>
                <w:rFonts w:ascii="Times New Roman" w:hAnsi="Times New Roman" w:cs="Times New Roman"/>
                <w:sz w:val="24"/>
                <w:szCs w:val="24"/>
              </w:rPr>
            </w:pPr>
          </w:p>
          <w:p w:rsidR="00BC1EB6" w:rsidRPr="00B07274" w:rsidRDefault="00BC1EB6" w:rsidP="00B07274">
            <w:pPr>
              <w:tabs>
                <w:tab w:val="left" w:pos="1800"/>
              </w:tabs>
              <w:jc w:val="both"/>
              <w:rPr>
                <w:rFonts w:ascii="Times New Roman" w:hAnsi="Times New Roman" w:cs="Times New Roman"/>
                <w:sz w:val="24"/>
                <w:szCs w:val="24"/>
              </w:rPr>
            </w:pPr>
          </w:p>
          <w:p w:rsidR="00BC1EB6" w:rsidRPr="00B07274" w:rsidRDefault="00BC1EB6" w:rsidP="00B07274">
            <w:pPr>
              <w:tabs>
                <w:tab w:val="left" w:pos="1800"/>
              </w:tabs>
              <w:jc w:val="both"/>
              <w:rPr>
                <w:rFonts w:ascii="Times New Roman" w:hAnsi="Times New Roman" w:cs="Times New Roman"/>
                <w:sz w:val="24"/>
                <w:szCs w:val="24"/>
              </w:rPr>
            </w:pPr>
          </w:p>
          <w:p w:rsidR="007113FD" w:rsidRPr="00B07274" w:rsidRDefault="007113FD" w:rsidP="00B07274">
            <w:pPr>
              <w:jc w:val="both"/>
              <w:rPr>
                <w:rFonts w:ascii="Times New Roman" w:hAnsi="Times New Roman" w:cs="Times New Roman"/>
                <w:sz w:val="24"/>
                <w:szCs w:val="24"/>
              </w:rPr>
            </w:pPr>
            <w:r w:rsidRPr="00B07274">
              <w:rPr>
                <w:rFonts w:ascii="Times New Roman" w:hAnsi="Times New Roman" w:cs="Times New Roman"/>
                <w:sz w:val="24"/>
                <w:szCs w:val="24"/>
              </w:rPr>
              <w:t>- buget local</w:t>
            </w:r>
          </w:p>
          <w:p w:rsidR="00BC1EB6" w:rsidRPr="00B07274" w:rsidRDefault="007113FD" w:rsidP="00B07274">
            <w:pPr>
              <w:tabs>
                <w:tab w:val="left" w:pos="1800"/>
              </w:tabs>
              <w:jc w:val="both"/>
              <w:rPr>
                <w:rFonts w:ascii="Times New Roman" w:hAnsi="Times New Roman" w:cs="Times New Roman"/>
                <w:sz w:val="24"/>
                <w:szCs w:val="24"/>
              </w:rPr>
            </w:pPr>
            <w:r w:rsidRPr="00B07274">
              <w:rPr>
                <w:rFonts w:ascii="Times New Roman" w:hAnsi="Times New Roman" w:cs="Times New Roman"/>
                <w:sz w:val="24"/>
                <w:szCs w:val="24"/>
              </w:rPr>
              <w:t>- buget de stat</w:t>
            </w:r>
          </w:p>
        </w:tc>
        <w:tc>
          <w:tcPr>
            <w:tcW w:w="0" w:type="auto"/>
            <w:tcBorders>
              <w:top w:val="single" w:sz="4" w:space="0" w:color="auto"/>
            </w:tcBorders>
          </w:tcPr>
          <w:p w:rsidR="00BC1EB6" w:rsidRPr="00B07274" w:rsidRDefault="00BC1EB6" w:rsidP="00B07274">
            <w:pPr>
              <w:tabs>
                <w:tab w:val="left" w:pos="1800"/>
              </w:tabs>
              <w:jc w:val="both"/>
              <w:rPr>
                <w:rFonts w:ascii="Times New Roman" w:hAnsi="Times New Roman" w:cs="Times New Roman"/>
                <w:sz w:val="24"/>
                <w:szCs w:val="24"/>
              </w:rPr>
            </w:pPr>
          </w:p>
          <w:p w:rsidR="00BC1EB6" w:rsidRPr="00B07274" w:rsidRDefault="00BC1EB6" w:rsidP="00B07274">
            <w:pPr>
              <w:tabs>
                <w:tab w:val="left" w:pos="1800"/>
              </w:tabs>
              <w:jc w:val="both"/>
              <w:rPr>
                <w:rFonts w:ascii="Times New Roman" w:hAnsi="Times New Roman" w:cs="Times New Roman"/>
                <w:sz w:val="24"/>
                <w:szCs w:val="24"/>
              </w:rPr>
            </w:pPr>
          </w:p>
          <w:p w:rsidR="00BC1EB6" w:rsidRPr="00B07274" w:rsidRDefault="00BC1EB6" w:rsidP="00B07274">
            <w:pPr>
              <w:tabs>
                <w:tab w:val="left" w:pos="1800"/>
              </w:tabs>
              <w:jc w:val="both"/>
              <w:rPr>
                <w:rFonts w:ascii="Times New Roman" w:hAnsi="Times New Roman" w:cs="Times New Roman"/>
                <w:sz w:val="24"/>
                <w:szCs w:val="24"/>
              </w:rPr>
            </w:pPr>
          </w:p>
          <w:p w:rsidR="00BC1EB6" w:rsidRPr="00B07274" w:rsidRDefault="00BC1EB6" w:rsidP="00B07274">
            <w:pPr>
              <w:tabs>
                <w:tab w:val="left" w:pos="1800"/>
              </w:tabs>
              <w:jc w:val="both"/>
              <w:rPr>
                <w:rFonts w:ascii="Times New Roman" w:hAnsi="Times New Roman" w:cs="Times New Roman"/>
                <w:sz w:val="24"/>
                <w:szCs w:val="24"/>
              </w:rPr>
            </w:pPr>
          </w:p>
          <w:p w:rsidR="00BC1EB6" w:rsidRPr="00B07274" w:rsidRDefault="00BC1EB6" w:rsidP="00B07274">
            <w:pPr>
              <w:tabs>
                <w:tab w:val="left" w:pos="1800"/>
              </w:tabs>
              <w:jc w:val="both"/>
              <w:rPr>
                <w:rFonts w:ascii="Times New Roman" w:hAnsi="Times New Roman" w:cs="Times New Roman"/>
                <w:sz w:val="24"/>
                <w:szCs w:val="24"/>
              </w:rPr>
            </w:pPr>
          </w:p>
          <w:p w:rsidR="00BC1EB6" w:rsidRPr="00B07274" w:rsidRDefault="00BC1EB6" w:rsidP="00B07274">
            <w:pPr>
              <w:tabs>
                <w:tab w:val="left" w:pos="1800"/>
              </w:tabs>
              <w:jc w:val="both"/>
              <w:rPr>
                <w:rFonts w:ascii="Times New Roman" w:hAnsi="Times New Roman" w:cs="Times New Roman"/>
                <w:sz w:val="24"/>
                <w:szCs w:val="24"/>
              </w:rPr>
            </w:pPr>
            <w:r w:rsidRPr="00B07274">
              <w:rPr>
                <w:rFonts w:ascii="Times New Roman" w:hAnsi="Times New Roman" w:cs="Times New Roman"/>
                <w:sz w:val="24"/>
                <w:szCs w:val="24"/>
              </w:rPr>
              <w:t>Persoane aflate în situație de risc social</w:t>
            </w:r>
          </w:p>
        </w:tc>
        <w:tc>
          <w:tcPr>
            <w:tcW w:w="0" w:type="auto"/>
            <w:tcBorders>
              <w:top w:val="single" w:sz="4" w:space="0" w:color="auto"/>
            </w:tcBorders>
          </w:tcPr>
          <w:p w:rsidR="00BC1EB6" w:rsidRPr="00B07274" w:rsidRDefault="00BC1EB6" w:rsidP="00B07274">
            <w:pPr>
              <w:tabs>
                <w:tab w:val="left" w:pos="1800"/>
              </w:tabs>
              <w:jc w:val="both"/>
              <w:rPr>
                <w:rFonts w:ascii="Times New Roman" w:hAnsi="Times New Roman" w:cs="Times New Roman"/>
                <w:sz w:val="24"/>
                <w:szCs w:val="24"/>
              </w:rPr>
            </w:pPr>
          </w:p>
          <w:p w:rsidR="00BC1EB6" w:rsidRPr="00B07274" w:rsidRDefault="00BC1EB6" w:rsidP="00B07274">
            <w:pPr>
              <w:tabs>
                <w:tab w:val="left" w:pos="1800"/>
              </w:tabs>
              <w:jc w:val="both"/>
              <w:rPr>
                <w:rFonts w:ascii="Times New Roman" w:hAnsi="Times New Roman" w:cs="Times New Roman"/>
                <w:sz w:val="24"/>
                <w:szCs w:val="24"/>
              </w:rPr>
            </w:pPr>
          </w:p>
          <w:p w:rsidR="00BC1EB6" w:rsidRPr="00B07274" w:rsidRDefault="00BC1EB6" w:rsidP="00B07274">
            <w:pPr>
              <w:tabs>
                <w:tab w:val="left" w:pos="1800"/>
              </w:tabs>
              <w:jc w:val="both"/>
              <w:rPr>
                <w:rFonts w:ascii="Times New Roman" w:hAnsi="Times New Roman" w:cs="Times New Roman"/>
                <w:sz w:val="24"/>
                <w:szCs w:val="24"/>
              </w:rPr>
            </w:pPr>
          </w:p>
          <w:p w:rsidR="00BC1EB6" w:rsidRPr="00B07274" w:rsidRDefault="00BC1EB6" w:rsidP="00B07274">
            <w:pPr>
              <w:tabs>
                <w:tab w:val="left" w:pos="1800"/>
              </w:tabs>
              <w:jc w:val="both"/>
              <w:rPr>
                <w:rFonts w:ascii="Times New Roman" w:hAnsi="Times New Roman" w:cs="Times New Roman"/>
                <w:sz w:val="24"/>
                <w:szCs w:val="24"/>
              </w:rPr>
            </w:pPr>
          </w:p>
          <w:p w:rsidR="00BC1EB6" w:rsidRPr="00B07274" w:rsidRDefault="00BC1EB6" w:rsidP="00B07274">
            <w:pPr>
              <w:tabs>
                <w:tab w:val="left" w:pos="1800"/>
              </w:tabs>
              <w:jc w:val="both"/>
              <w:rPr>
                <w:rFonts w:ascii="Times New Roman" w:hAnsi="Times New Roman" w:cs="Times New Roman"/>
                <w:sz w:val="24"/>
                <w:szCs w:val="24"/>
              </w:rPr>
            </w:pPr>
          </w:p>
          <w:p w:rsidR="00BC1EB6" w:rsidRPr="00B07274" w:rsidRDefault="00BC1EB6" w:rsidP="00B07274">
            <w:pPr>
              <w:tabs>
                <w:tab w:val="left" w:pos="1800"/>
              </w:tabs>
              <w:jc w:val="both"/>
              <w:rPr>
                <w:rFonts w:ascii="Times New Roman" w:hAnsi="Times New Roman" w:cs="Times New Roman"/>
                <w:sz w:val="24"/>
                <w:szCs w:val="24"/>
              </w:rPr>
            </w:pPr>
            <w:r w:rsidRPr="00B07274">
              <w:rPr>
                <w:rFonts w:ascii="Times New Roman" w:hAnsi="Times New Roman" w:cs="Times New Roman"/>
                <w:sz w:val="24"/>
                <w:szCs w:val="24"/>
              </w:rPr>
              <w:t>Compartimentul de asistență socială</w:t>
            </w:r>
          </w:p>
        </w:tc>
      </w:tr>
      <w:tr w:rsidR="007113FD" w:rsidRPr="00B07274" w:rsidTr="00491158">
        <w:tc>
          <w:tcPr>
            <w:tcW w:w="0" w:type="auto"/>
          </w:tcPr>
          <w:p w:rsidR="00491158" w:rsidRPr="00B07274" w:rsidRDefault="00BC1EB6" w:rsidP="00B07274">
            <w:pPr>
              <w:tabs>
                <w:tab w:val="left" w:pos="1800"/>
              </w:tabs>
              <w:jc w:val="both"/>
              <w:rPr>
                <w:rFonts w:ascii="Times New Roman" w:hAnsi="Times New Roman" w:cs="Times New Roman"/>
                <w:sz w:val="24"/>
                <w:szCs w:val="24"/>
              </w:rPr>
            </w:pPr>
            <w:r w:rsidRPr="00B07274">
              <w:rPr>
                <w:rFonts w:ascii="Times New Roman" w:hAnsi="Times New Roman" w:cs="Times New Roman"/>
                <w:sz w:val="24"/>
                <w:szCs w:val="24"/>
              </w:rPr>
              <w:t>Înființarea şi implementarea urui sistem armonizat, integrat şi performant pentru fvrnizarea tuturor categoriilor de servicii sociale la nivelul comunei</w:t>
            </w:r>
          </w:p>
        </w:tc>
        <w:tc>
          <w:tcPr>
            <w:tcW w:w="0" w:type="auto"/>
          </w:tcPr>
          <w:p w:rsidR="00491158" w:rsidRPr="00B07274" w:rsidRDefault="00BC1EB6" w:rsidP="00B07274">
            <w:pPr>
              <w:tabs>
                <w:tab w:val="left" w:pos="1800"/>
              </w:tabs>
              <w:jc w:val="both"/>
              <w:rPr>
                <w:rFonts w:ascii="Times New Roman" w:hAnsi="Times New Roman" w:cs="Times New Roman"/>
                <w:sz w:val="24"/>
                <w:szCs w:val="24"/>
              </w:rPr>
            </w:pPr>
            <w:r w:rsidRPr="00B07274">
              <w:rPr>
                <w:rFonts w:ascii="Times New Roman" w:hAnsi="Times New Roman" w:cs="Times New Roman"/>
                <w:sz w:val="24"/>
                <w:szCs w:val="24"/>
              </w:rPr>
              <w:t>Organizarea, la nivelul autorității sau cu sprijinul unor structuri publice sau private (ONG-uri, fundații, asociații etc) pentru copii, a următoarelor tipuri de acţiuni: prevenirea abuzului, neglijării, exploatării şi a oricăror forme de violenţă asupra copilului sau de separare a copilului de părinţii naturali, prevenirea malnutriției şi îmbolnăvirilor, informarea părinților şi a copiilor cu privire la alimentaț</w:t>
            </w:r>
            <w:r w:rsidR="00D46525" w:rsidRPr="00B07274">
              <w:rPr>
                <w:rFonts w:ascii="Times New Roman" w:hAnsi="Times New Roman" w:cs="Times New Roman"/>
                <w:sz w:val="24"/>
                <w:szCs w:val="24"/>
              </w:rPr>
              <w:t xml:space="preserve">ia celor mici, </w:t>
            </w:r>
            <w:r w:rsidRPr="00B07274">
              <w:rPr>
                <w:rFonts w:ascii="Times New Roman" w:hAnsi="Times New Roman" w:cs="Times New Roman"/>
                <w:sz w:val="24"/>
                <w:szCs w:val="24"/>
              </w:rPr>
              <w:t xml:space="preserve"> dezvoltarea, în unitățile şcolare, de programe de educație a copiilor pentru viață, inclusiv educație sexuală pentru copii, în vederea prevenirii contactării </w:t>
            </w:r>
            <w:r w:rsidRPr="00B07274">
              <w:rPr>
                <w:rFonts w:ascii="Times New Roman" w:hAnsi="Times New Roman" w:cs="Times New Roman"/>
                <w:sz w:val="24"/>
                <w:szCs w:val="24"/>
              </w:rPr>
              <w:lastRenderedPageBreak/>
              <w:t>bolilor cu transmitere sexuale</w:t>
            </w:r>
          </w:p>
        </w:tc>
        <w:tc>
          <w:tcPr>
            <w:tcW w:w="0" w:type="auto"/>
          </w:tcPr>
          <w:p w:rsidR="00BC1EB6" w:rsidRPr="00B07274" w:rsidRDefault="00BC1EB6" w:rsidP="00B07274">
            <w:pPr>
              <w:tabs>
                <w:tab w:val="left" w:pos="1800"/>
              </w:tabs>
              <w:jc w:val="both"/>
              <w:rPr>
                <w:rFonts w:ascii="Times New Roman" w:hAnsi="Times New Roman" w:cs="Times New Roman"/>
                <w:sz w:val="24"/>
                <w:szCs w:val="24"/>
              </w:rPr>
            </w:pPr>
          </w:p>
          <w:p w:rsidR="00BC1EB6" w:rsidRPr="00B07274" w:rsidRDefault="00BC1EB6" w:rsidP="00B07274">
            <w:pPr>
              <w:jc w:val="both"/>
              <w:rPr>
                <w:rFonts w:ascii="Times New Roman" w:hAnsi="Times New Roman" w:cs="Times New Roman"/>
                <w:sz w:val="24"/>
                <w:szCs w:val="24"/>
              </w:rPr>
            </w:pPr>
          </w:p>
          <w:p w:rsidR="007113FD" w:rsidRPr="00B07274" w:rsidRDefault="007113FD" w:rsidP="00B07274">
            <w:pPr>
              <w:jc w:val="both"/>
              <w:rPr>
                <w:rFonts w:ascii="Times New Roman" w:hAnsi="Times New Roman" w:cs="Times New Roman"/>
                <w:sz w:val="24"/>
                <w:szCs w:val="24"/>
              </w:rPr>
            </w:pPr>
            <w:r w:rsidRPr="00B07274">
              <w:rPr>
                <w:rFonts w:ascii="Times New Roman" w:hAnsi="Times New Roman" w:cs="Times New Roman"/>
                <w:sz w:val="24"/>
                <w:szCs w:val="24"/>
              </w:rPr>
              <w:t>- buget local</w:t>
            </w:r>
          </w:p>
          <w:p w:rsidR="00491158" w:rsidRPr="00B07274" w:rsidRDefault="007113FD" w:rsidP="00B07274">
            <w:pPr>
              <w:jc w:val="both"/>
              <w:rPr>
                <w:rFonts w:ascii="Times New Roman" w:hAnsi="Times New Roman" w:cs="Times New Roman"/>
                <w:sz w:val="24"/>
                <w:szCs w:val="24"/>
              </w:rPr>
            </w:pPr>
            <w:r w:rsidRPr="00B07274">
              <w:rPr>
                <w:rFonts w:ascii="Times New Roman" w:hAnsi="Times New Roman" w:cs="Times New Roman"/>
                <w:sz w:val="24"/>
                <w:szCs w:val="24"/>
              </w:rPr>
              <w:t>- buget de stat</w:t>
            </w:r>
          </w:p>
        </w:tc>
        <w:tc>
          <w:tcPr>
            <w:tcW w:w="0" w:type="auto"/>
          </w:tcPr>
          <w:p w:rsidR="00BC1EB6" w:rsidRPr="00B07274" w:rsidRDefault="00BC1EB6" w:rsidP="00B07274">
            <w:pPr>
              <w:tabs>
                <w:tab w:val="left" w:pos="1800"/>
              </w:tabs>
              <w:jc w:val="both"/>
              <w:rPr>
                <w:rFonts w:ascii="Times New Roman" w:hAnsi="Times New Roman" w:cs="Times New Roman"/>
                <w:sz w:val="24"/>
                <w:szCs w:val="24"/>
              </w:rPr>
            </w:pPr>
          </w:p>
          <w:p w:rsidR="00BC1EB6" w:rsidRPr="00B07274" w:rsidRDefault="00BC1EB6" w:rsidP="00B07274">
            <w:pPr>
              <w:tabs>
                <w:tab w:val="left" w:pos="1800"/>
              </w:tabs>
              <w:jc w:val="both"/>
              <w:rPr>
                <w:rFonts w:ascii="Times New Roman" w:hAnsi="Times New Roman" w:cs="Times New Roman"/>
                <w:sz w:val="24"/>
                <w:szCs w:val="24"/>
              </w:rPr>
            </w:pPr>
          </w:p>
          <w:p w:rsidR="00491158" w:rsidRPr="00B07274" w:rsidRDefault="00BC1EB6" w:rsidP="00B07274">
            <w:pPr>
              <w:tabs>
                <w:tab w:val="left" w:pos="1800"/>
              </w:tabs>
              <w:jc w:val="both"/>
              <w:rPr>
                <w:rFonts w:ascii="Times New Roman" w:hAnsi="Times New Roman" w:cs="Times New Roman"/>
                <w:sz w:val="24"/>
                <w:szCs w:val="24"/>
              </w:rPr>
            </w:pPr>
            <w:r w:rsidRPr="00B07274">
              <w:rPr>
                <w:rFonts w:ascii="Times New Roman" w:hAnsi="Times New Roman" w:cs="Times New Roman"/>
                <w:sz w:val="24"/>
                <w:szCs w:val="24"/>
              </w:rPr>
              <w:t>Persoane aflate în situație de risc social</w:t>
            </w:r>
          </w:p>
        </w:tc>
        <w:tc>
          <w:tcPr>
            <w:tcW w:w="0" w:type="auto"/>
          </w:tcPr>
          <w:p w:rsidR="00BC1EB6" w:rsidRPr="00B07274" w:rsidRDefault="00BC1EB6" w:rsidP="00B07274">
            <w:pPr>
              <w:tabs>
                <w:tab w:val="left" w:pos="1800"/>
              </w:tabs>
              <w:jc w:val="both"/>
              <w:rPr>
                <w:rFonts w:ascii="Times New Roman" w:hAnsi="Times New Roman" w:cs="Times New Roman"/>
                <w:sz w:val="24"/>
                <w:szCs w:val="24"/>
              </w:rPr>
            </w:pPr>
          </w:p>
          <w:p w:rsidR="00BC1EB6" w:rsidRPr="00B07274" w:rsidRDefault="00BC1EB6" w:rsidP="00B07274">
            <w:pPr>
              <w:jc w:val="both"/>
              <w:rPr>
                <w:rFonts w:ascii="Times New Roman" w:hAnsi="Times New Roman" w:cs="Times New Roman"/>
                <w:sz w:val="24"/>
                <w:szCs w:val="24"/>
              </w:rPr>
            </w:pPr>
          </w:p>
          <w:p w:rsidR="00BC1EB6" w:rsidRPr="00B07274" w:rsidRDefault="00BC1EB6" w:rsidP="00B07274">
            <w:pPr>
              <w:jc w:val="both"/>
              <w:rPr>
                <w:rFonts w:ascii="Times New Roman" w:hAnsi="Times New Roman" w:cs="Times New Roman"/>
                <w:sz w:val="24"/>
                <w:szCs w:val="24"/>
              </w:rPr>
            </w:pPr>
          </w:p>
          <w:p w:rsidR="00BC1EB6" w:rsidRPr="00B07274" w:rsidRDefault="00BC1EB6" w:rsidP="00B07274">
            <w:pPr>
              <w:jc w:val="both"/>
              <w:rPr>
                <w:rFonts w:ascii="Times New Roman" w:hAnsi="Times New Roman" w:cs="Times New Roman"/>
                <w:sz w:val="24"/>
                <w:szCs w:val="24"/>
              </w:rPr>
            </w:pPr>
          </w:p>
          <w:p w:rsidR="00BC1EB6" w:rsidRPr="00B07274" w:rsidRDefault="00BC1EB6" w:rsidP="00B07274">
            <w:pPr>
              <w:jc w:val="both"/>
              <w:rPr>
                <w:rFonts w:ascii="Times New Roman" w:hAnsi="Times New Roman" w:cs="Times New Roman"/>
                <w:sz w:val="24"/>
                <w:szCs w:val="24"/>
              </w:rPr>
            </w:pPr>
          </w:p>
          <w:p w:rsidR="00BC1EB6" w:rsidRPr="00B07274" w:rsidRDefault="00BC1EB6" w:rsidP="00B07274">
            <w:pPr>
              <w:jc w:val="both"/>
              <w:rPr>
                <w:rFonts w:ascii="Times New Roman" w:hAnsi="Times New Roman" w:cs="Times New Roman"/>
                <w:sz w:val="24"/>
                <w:szCs w:val="24"/>
              </w:rPr>
            </w:pPr>
          </w:p>
          <w:p w:rsidR="00BC1EB6" w:rsidRPr="00B07274" w:rsidRDefault="00BC1EB6" w:rsidP="00B07274">
            <w:pPr>
              <w:jc w:val="both"/>
              <w:rPr>
                <w:rFonts w:ascii="Times New Roman" w:hAnsi="Times New Roman" w:cs="Times New Roman"/>
                <w:sz w:val="24"/>
                <w:szCs w:val="24"/>
              </w:rPr>
            </w:pPr>
          </w:p>
          <w:p w:rsidR="00967F6D" w:rsidRPr="00B07274" w:rsidRDefault="00967F6D" w:rsidP="00B07274">
            <w:pPr>
              <w:jc w:val="both"/>
              <w:rPr>
                <w:rFonts w:ascii="Times New Roman" w:hAnsi="Times New Roman" w:cs="Times New Roman"/>
                <w:sz w:val="24"/>
                <w:szCs w:val="24"/>
              </w:rPr>
            </w:pPr>
          </w:p>
          <w:p w:rsidR="00967F6D" w:rsidRPr="00B07274" w:rsidRDefault="00967F6D" w:rsidP="00B07274">
            <w:pPr>
              <w:jc w:val="both"/>
              <w:rPr>
                <w:rFonts w:ascii="Times New Roman" w:hAnsi="Times New Roman" w:cs="Times New Roman"/>
                <w:sz w:val="24"/>
                <w:szCs w:val="24"/>
              </w:rPr>
            </w:pPr>
          </w:p>
          <w:p w:rsidR="00967F6D" w:rsidRPr="00B07274" w:rsidRDefault="00967F6D" w:rsidP="00B07274">
            <w:pPr>
              <w:jc w:val="both"/>
              <w:rPr>
                <w:rFonts w:ascii="Times New Roman" w:hAnsi="Times New Roman" w:cs="Times New Roman"/>
                <w:sz w:val="24"/>
                <w:szCs w:val="24"/>
              </w:rPr>
            </w:pPr>
          </w:p>
          <w:p w:rsidR="00967F6D" w:rsidRPr="00B07274" w:rsidRDefault="00967F6D" w:rsidP="00B07274">
            <w:pPr>
              <w:jc w:val="both"/>
              <w:rPr>
                <w:rFonts w:ascii="Times New Roman" w:hAnsi="Times New Roman" w:cs="Times New Roman"/>
                <w:sz w:val="24"/>
                <w:szCs w:val="24"/>
              </w:rPr>
            </w:pPr>
          </w:p>
          <w:p w:rsidR="00967F6D" w:rsidRPr="00B07274" w:rsidRDefault="00967F6D" w:rsidP="00B07274">
            <w:pPr>
              <w:jc w:val="both"/>
              <w:rPr>
                <w:rFonts w:ascii="Times New Roman" w:hAnsi="Times New Roman" w:cs="Times New Roman"/>
                <w:sz w:val="24"/>
                <w:szCs w:val="24"/>
              </w:rPr>
            </w:pPr>
          </w:p>
          <w:p w:rsidR="00967F6D" w:rsidRPr="00B07274" w:rsidRDefault="00967F6D" w:rsidP="00B07274">
            <w:pPr>
              <w:jc w:val="both"/>
              <w:rPr>
                <w:rFonts w:ascii="Times New Roman" w:hAnsi="Times New Roman" w:cs="Times New Roman"/>
                <w:sz w:val="24"/>
                <w:szCs w:val="24"/>
              </w:rPr>
            </w:pPr>
          </w:p>
          <w:p w:rsidR="00967F6D" w:rsidRPr="00B07274" w:rsidRDefault="00967F6D" w:rsidP="00B07274">
            <w:pPr>
              <w:jc w:val="both"/>
              <w:rPr>
                <w:rFonts w:ascii="Times New Roman" w:hAnsi="Times New Roman" w:cs="Times New Roman"/>
                <w:sz w:val="24"/>
                <w:szCs w:val="24"/>
              </w:rPr>
            </w:pPr>
          </w:p>
          <w:p w:rsidR="00967F6D" w:rsidRPr="00B07274" w:rsidRDefault="00967F6D" w:rsidP="00B07274">
            <w:pPr>
              <w:jc w:val="both"/>
              <w:rPr>
                <w:rFonts w:ascii="Times New Roman" w:hAnsi="Times New Roman" w:cs="Times New Roman"/>
                <w:sz w:val="24"/>
                <w:szCs w:val="24"/>
              </w:rPr>
            </w:pPr>
          </w:p>
          <w:p w:rsidR="00491158" w:rsidRPr="00B07274" w:rsidRDefault="00BC1EB6" w:rsidP="00B07274">
            <w:pPr>
              <w:jc w:val="both"/>
              <w:rPr>
                <w:rFonts w:ascii="Times New Roman" w:hAnsi="Times New Roman" w:cs="Times New Roman"/>
                <w:sz w:val="24"/>
                <w:szCs w:val="24"/>
              </w:rPr>
            </w:pPr>
            <w:r w:rsidRPr="00B07274">
              <w:rPr>
                <w:rFonts w:ascii="Times New Roman" w:hAnsi="Times New Roman" w:cs="Times New Roman"/>
                <w:sz w:val="24"/>
                <w:szCs w:val="24"/>
              </w:rPr>
              <w:t>Compartimentul de asistență socială</w:t>
            </w:r>
          </w:p>
        </w:tc>
      </w:tr>
      <w:tr w:rsidR="007113FD" w:rsidRPr="00B07274" w:rsidTr="00491158">
        <w:tc>
          <w:tcPr>
            <w:tcW w:w="0" w:type="auto"/>
          </w:tcPr>
          <w:p w:rsidR="00491158" w:rsidRPr="00B07274" w:rsidRDefault="00BC1EB6" w:rsidP="00B07274">
            <w:pPr>
              <w:tabs>
                <w:tab w:val="left" w:pos="1800"/>
              </w:tabs>
              <w:jc w:val="both"/>
              <w:rPr>
                <w:rFonts w:ascii="Times New Roman" w:hAnsi="Times New Roman" w:cs="Times New Roman"/>
                <w:sz w:val="24"/>
                <w:szCs w:val="24"/>
              </w:rPr>
            </w:pPr>
            <w:r w:rsidRPr="00B07274">
              <w:rPr>
                <w:rFonts w:ascii="Times New Roman" w:hAnsi="Times New Roman" w:cs="Times New Roman"/>
                <w:sz w:val="24"/>
                <w:szCs w:val="24"/>
              </w:rPr>
              <w:lastRenderedPageBreak/>
              <w:t>Utilizarea unui mecanism instituțional de realizare a diagnozei sociale prin evaluarea nevoilor sociale ale comunitatii, de identificare şi evaluare a tuturor cazurilor de risc social, în vederea prevenirii si depistarii precoce a situațiil</w:t>
            </w:r>
            <w:r w:rsidR="007113FD" w:rsidRPr="00B07274">
              <w:rPr>
                <w:rFonts w:ascii="Times New Roman" w:hAnsi="Times New Roman" w:cs="Times New Roman"/>
                <w:sz w:val="24"/>
                <w:szCs w:val="24"/>
              </w:rPr>
              <w:t xml:space="preserve">or de neglijare, abuz, abandon, </w:t>
            </w:r>
            <w:r w:rsidRPr="00B07274">
              <w:rPr>
                <w:rFonts w:ascii="Times New Roman" w:hAnsi="Times New Roman" w:cs="Times New Roman"/>
                <w:sz w:val="24"/>
                <w:szCs w:val="24"/>
              </w:rPr>
              <w:t>violenta, etc.</w:t>
            </w:r>
          </w:p>
        </w:tc>
        <w:tc>
          <w:tcPr>
            <w:tcW w:w="0" w:type="auto"/>
          </w:tcPr>
          <w:p w:rsidR="007113FD" w:rsidRPr="00B07274" w:rsidRDefault="007113FD" w:rsidP="00B07274">
            <w:pPr>
              <w:tabs>
                <w:tab w:val="left" w:pos="1800"/>
              </w:tabs>
              <w:jc w:val="both"/>
              <w:rPr>
                <w:rFonts w:ascii="Times New Roman" w:hAnsi="Times New Roman" w:cs="Times New Roman"/>
                <w:sz w:val="24"/>
                <w:szCs w:val="24"/>
              </w:rPr>
            </w:pPr>
          </w:p>
          <w:p w:rsidR="00491158" w:rsidRPr="00B07274" w:rsidRDefault="00BC1EB6" w:rsidP="00B07274">
            <w:pPr>
              <w:tabs>
                <w:tab w:val="left" w:pos="1800"/>
              </w:tabs>
              <w:jc w:val="both"/>
              <w:rPr>
                <w:rFonts w:ascii="Times New Roman" w:hAnsi="Times New Roman" w:cs="Times New Roman"/>
                <w:sz w:val="24"/>
                <w:szCs w:val="24"/>
              </w:rPr>
            </w:pPr>
            <w:r w:rsidRPr="00B07274">
              <w:rPr>
                <w:rFonts w:ascii="Times New Roman" w:hAnsi="Times New Roman" w:cs="Times New Roman"/>
                <w:sz w:val="24"/>
                <w:szCs w:val="24"/>
              </w:rPr>
              <w:t xml:space="preserve">Folosirea informațiilor necesare identificării sau actualizării nevoilor sociale la nivelul comunei </w:t>
            </w:r>
            <w:r w:rsidR="00D46525" w:rsidRPr="00B07274">
              <w:rPr>
                <w:rFonts w:ascii="Times New Roman" w:hAnsi="Times New Roman" w:cs="Times New Roman"/>
                <w:sz w:val="24"/>
                <w:szCs w:val="24"/>
              </w:rPr>
              <w:t>Nicolae Balcescu</w:t>
            </w:r>
            <w:r w:rsidR="007113FD" w:rsidRPr="00B07274">
              <w:rPr>
                <w:rFonts w:ascii="Times New Roman" w:hAnsi="Times New Roman" w:cs="Times New Roman"/>
                <w:sz w:val="24"/>
                <w:szCs w:val="24"/>
              </w:rPr>
              <w:t xml:space="preserve"> din aplicația ”Observatorul copilului</w:t>
            </w:r>
            <w:r w:rsidRPr="00B07274">
              <w:rPr>
                <w:rFonts w:ascii="Times New Roman" w:hAnsi="Times New Roman" w:cs="Times New Roman"/>
                <w:sz w:val="24"/>
                <w:szCs w:val="24"/>
              </w:rPr>
              <w:t>"</w:t>
            </w:r>
          </w:p>
        </w:tc>
        <w:tc>
          <w:tcPr>
            <w:tcW w:w="0" w:type="auto"/>
          </w:tcPr>
          <w:p w:rsidR="00491158" w:rsidRPr="00B07274" w:rsidRDefault="00491158" w:rsidP="00B07274">
            <w:pPr>
              <w:tabs>
                <w:tab w:val="left" w:pos="1800"/>
              </w:tabs>
              <w:jc w:val="both"/>
              <w:rPr>
                <w:rFonts w:ascii="Times New Roman" w:hAnsi="Times New Roman" w:cs="Times New Roman"/>
                <w:sz w:val="24"/>
                <w:szCs w:val="24"/>
              </w:rPr>
            </w:pPr>
          </w:p>
          <w:p w:rsidR="007113FD" w:rsidRPr="00B07274" w:rsidRDefault="007113FD" w:rsidP="00B07274">
            <w:pPr>
              <w:tabs>
                <w:tab w:val="left" w:pos="1800"/>
              </w:tabs>
              <w:jc w:val="both"/>
              <w:rPr>
                <w:rFonts w:ascii="Times New Roman" w:hAnsi="Times New Roman" w:cs="Times New Roman"/>
                <w:sz w:val="24"/>
                <w:szCs w:val="24"/>
              </w:rPr>
            </w:pPr>
          </w:p>
          <w:p w:rsidR="007113FD" w:rsidRPr="00B07274" w:rsidRDefault="007113FD" w:rsidP="00B07274">
            <w:pPr>
              <w:tabs>
                <w:tab w:val="left" w:pos="1800"/>
              </w:tabs>
              <w:jc w:val="both"/>
              <w:rPr>
                <w:rFonts w:ascii="Times New Roman" w:hAnsi="Times New Roman" w:cs="Times New Roman"/>
                <w:sz w:val="24"/>
                <w:szCs w:val="24"/>
              </w:rPr>
            </w:pPr>
          </w:p>
          <w:p w:rsidR="007113FD" w:rsidRPr="00B07274" w:rsidRDefault="007113FD" w:rsidP="00B07274">
            <w:pPr>
              <w:tabs>
                <w:tab w:val="left" w:pos="1800"/>
              </w:tabs>
              <w:jc w:val="both"/>
              <w:rPr>
                <w:rFonts w:ascii="Times New Roman" w:hAnsi="Times New Roman" w:cs="Times New Roman"/>
                <w:sz w:val="24"/>
                <w:szCs w:val="24"/>
              </w:rPr>
            </w:pPr>
          </w:p>
          <w:p w:rsidR="007113FD" w:rsidRPr="00B07274" w:rsidRDefault="007113FD" w:rsidP="00B07274">
            <w:pPr>
              <w:jc w:val="both"/>
              <w:rPr>
                <w:rFonts w:ascii="Times New Roman" w:hAnsi="Times New Roman" w:cs="Times New Roman"/>
                <w:sz w:val="24"/>
                <w:szCs w:val="24"/>
              </w:rPr>
            </w:pPr>
            <w:r w:rsidRPr="00B07274">
              <w:rPr>
                <w:rFonts w:ascii="Times New Roman" w:hAnsi="Times New Roman" w:cs="Times New Roman"/>
                <w:sz w:val="24"/>
                <w:szCs w:val="24"/>
              </w:rPr>
              <w:t>- buget local</w:t>
            </w:r>
          </w:p>
          <w:p w:rsidR="007113FD" w:rsidRPr="00B07274" w:rsidRDefault="007113FD" w:rsidP="00B07274">
            <w:pPr>
              <w:tabs>
                <w:tab w:val="left" w:pos="1800"/>
              </w:tabs>
              <w:jc w:val="both"/>
              <w:rPr>
                <w:rFonts w:ascii="Times New Roman" w:hAnsi="Times New Roman" w:cs="Times New Roman"/>
                <w:sz w:val="24"/>
                <w:szCs w:val="24"/>
              </w:rPr>
            </w:pPr>
            <w:r w:rsidRPr="00B07274">
              <w:rPr>
                <w:rFonts w:ascii="Times New Roman" w:hAnsi="Times New Roman" w:cs="Times New Roman"/>
                <w:sz w:val="24"/>
                <w:szCs w:val="24"/>
              </w:rPr>
              <w:t xml:space="preserve">- buget de stat </w:t>
            </w:r>
          </w:p>
        </w:tc>
        <w:tc>
          <w:tcPr>
            <w:tcW w:w="0" w:type="auto"/>
          </w:tcPr>
          <w:p w:rsidR="00491158" w:rsidRPr="00B07274" w:rsidRDefault="00491158" w:rsidP="00B07274">
            <w:pPr>
              <w:tabs>
                <w:tab w:val="left" w:pos="1800"/>
              </w:tabs>
              <w:jc w:val="both"/>
              <w:rPr>
                <w:rFonts w:ascii="Times New Roman" w:hAnsi="Times New Roman" w:cs="Times New Roman"/>
                <w:sz w:val="24"/>
                <w:szCs w:val="24"/>
              </w:rPr>
            </w:pPr>
          </w:p>
          <w:p w:rsidR="007113FD" w:rsidRPr="00B07274" w:rsidRDefault="007113FD" w:rsidP="00B07274">
            <w:pPr>
              <w:tabs>
                <w:tab w:val="left" w:pos="1800"/>
              </w:tabs>
              <w:jc w:val="both"/>
              <w:rPr>
                <w:rFonts w:ascii="Times New Roman" w:hAnsi="Times New Roman" w:cs="Times New Roman"/>
                <w:sz w:val="24"/>
                <w:szCs w:val="24"/>
              </w:rPr>
            </w:pPr>
          </w:p>
          <w:p w:rsidR="007113FD" w:rsidRPr="00B07274" w:rsidRDefault="007113FD" w:rsidP="00B07274">
            <w:pPr>
              <w:tabs>
                <w:tab w:val="left" w:pos="1800"/>
              </w:tabs>
              <w:jc w:val="both"/>
              <w:rPr>
                <w:rFonts w:ascii="Times New Roman" w:hAnsi="Times New Roman" w:cs="Times New Roman"/>
                <w:sz w:val="24"/>
                <w:szCs w:val="24"/>
              </w:rPr>
            </w:pPr>
          </w:p>
          <w:p w:rsidR="007113FD" w:rsidRPr="00B07274" w:rsidRDefault="007113FD" w:rsidP="00B07274">
            <w:pPr>
              <w:tabs>
                <w:tab w:val="left" w:pos="1800"/>
              </w:tabs>
              <w:jc w:val="both"/>
              <w:rPr>
                <w:rFonts w:ascii="Times New Roman" w:hAnsi="Times New Roman" w:cs="Times New Roman"/>
                <w:sz w:val="24"/>
                <w:szCs w:val="24"/>
              </w:rPr>
            </w:pPr>
          </w:p>
          <w:p w:rsidR="007113FD" w:rsidRPr="00B07274" w:rsidRDefault="007113FD" w:rsidP="00B07274">
            <w:pPr>
              <w:jc w:val="both"/>
              <w:rPr>
                <w:rFonts w:ascii="Times New Roman" w:hAnsi="Times New Roman" w:cs="Times New Roman"/>
                <w:sz w:val="24"/>
                <w:szCs w:val="24"/>
              </w:rPr>
            </w:pPr>
            <w:r w:rsidRPr="00B07274">
              <w:rPr>
                <w:rFonts w:ascii="Times New Roman" w:hAnsi="Times New Roman" w:cs="Times New Roman"/>
                <w:sz w:val="24"/>
                <w:szCs w:val="24"/>
              </w:rPr>
              <w:t>Persoane aflate în situație de risc social</w:t>
            </w:r>
          </w:p>
          <w:p w:rsidR="007113FD" w:rsidRPr="00B07274" w:rsidRDefault="007113FD" w:rsidP="00B07274">
            <w:pPr>
              <w:tabs>
                <w:tab w:val="left" w:pos="1800"/>
              </w:tabs>
              <w:jc w:val="both"/>
              <w:rPr>
                <w:rFonts w:ascii="Times New Roman" w:hAnsi="Times New Roman" w:cs="Times New Roman"/>
                <w:sz w:val="24"/>
                <w:szCs w:val="24"/>
              </w:rPr>
            </w:pPr>
          </w:p>
        </w:tc>
        <w:tc>
          <w:tcPr>
            <w:tcW w:w="0" w:type="auto"/>
          </w:tcPr>
          <w:p w:rsidR="00491158" w:rsidRPr="00B07274" w:rsidRDefault="00491158" w:rsidP="00B07274">
            <w:pPr>
              <w:tabs>
                <w:tab w:val="left" w:pos="1800"/>
              </w:tabs>
              <w:jc w:val="both"/>
              <w:rPr>
                <w:rFonts w:ascii="Times New Roman" w:hAnsi="Times New Roman" w:cs="Times New Roman"/>
                <w:sz w:val="24"/>
                <w:szCs w:val="24"/>
              </w:rPr>
            </w:pPr>
          </w:p>
          <w:p w:rsidR="007113FD" w:rsidRPr="00B07274" w:rsidRDefault="007113FD" w:rsidP="00B07274">
            <w:pPr>
              <w:tabs>
                <w:tab w:val="left" w:pos="1800"/>
              </w:tabs>
              <w:jc w:val="both"/>
              <w:rPr>
                <w:rFonts w:ascii="Times New Roman" w:hAnsi="Times New Roman" w:cs="Times New Roman"/>
                <w:sz w:val="24"/>
                <w:szCs w:val="24"/>
              </w:rPr>
            </w:pPr>
          </w:p>
          <w:p w:rsidR="007113FD" w:rsidRPr="00B07274" w:rsidRDefault="007113FD" w:rsidP="00B07274">
            <w:pPr>
              <w:tabs>
                <w:tab w:val="left" w:pos="1800"/>
              </w:tabs>
              <w:jc w:val="both"/>
              <w:rPr>
                <w:rFonts w:ascii="Times New Roman" w:hAnsi="Times New Roman" w:cs="Times New Roman"/>
                <w:sz w:val="24"/>
                <w:szCs w:val="24"/>
              </w:rPr>
            </w:pPr>
          </w:p>
          <w:p w:rsidR="007113FD" w:rsidRPr="00B07274" w:rsidRDefault="007113FD" w:rsidP="00B07274">
            <w:pPr>
              <w:jc w:val="both"/>
              <w:rPr>
                <w:rFonts w:ascii="Times New Roman" w:hAnsi="Times New Roman" w:cs="Times New Roman"/>
                <w:sz w:val="24"/>
                <w:szCs w:val="24"/>
              </w:rPr>
            </w:pPr>
          </w:p>
          <w:p w:rsidR="007113FD" w:rsidRPr="00B07274" w:rsidRDefault="007113FD" w:rsidP="00B07274">
            <w:pPr>
              <w:jc w:val="both"/>
              <w:rPr>
                <w:rFonts w:ascii="Times New Roman" w:hAnsi="Times New Roman" w:cs="Times New Roman"/>
                <w:sz w:val="24"/>
                <w:szCs w:val="24"/>
              </w:rPr>
            </w:pPr>
            <w:r w:rsidRPr="00B07274">
              <w:rPr>
                <w:rFonts w:ascii="Times New Roman" w:hAnsi="Times New Roman" w:cs="Times New Roman"/>
                <w:sz w:val="24"/>
                <w:szCs w:val="24"/>
              </w:rPr>
              <w:t>Compartimentul de asistență socială</w:t>
            </w:r>
          </w:p>
          <w:p w:rsidR="007113FD" w:rsidRPr="00B07274" w:rsidRDefault="007113FD" w:rsidP="00B07274">
            <w:pPr>
              <w:tabs>
                <w:tab w:val="left" w:pos="1800"/>
              </w:tabs>
              <w:jc w:val="both"/>
              <w:rPr>
                <w:rFonts w:ascii="Times New Roman" w:hAnsi="Times New Roman" w:cs="Times New Roman"/>
                <w:sz w:val="24"/>
                <w:szCs w:val="24"/>
              </w:rPr>
            </w:pPr>
          </w:p>
        </w:tc>
      </w:tr>
      <w:tr w:rsidR="007113FD" w:rsidRPr="00B07274" w:rsidTr="00491158">
        <w:tc>
          <w:tcPr>
            <w:tcW w:w="0" w:type="auto"/>
          </w:tcPr>
          <w:p w:rsidR="007113FD" w:rsidRPr="00B07274" w:rsidRDefault="007113FD" w:rsidP="00B07274">
            <w:pPr>
              <w:tabs>
                <w:tab w:val="left" w:pos="1800"/>
              </w:tabs>
              <w:jc w:val="both"/>
              <w:rPr>
                <w:rFonts w:ascii="Times New Roman" w:hAnsi="Times New Roman" w:cs="Times New Roman"/>
                <w:sz w:val="24"/>
                <w:szCs w:val="24"/>
              </w:rPr>
            </w:pPr>
            <w:r w:rsidRPr="00B07274">
              <w:rPr>
                <w:rFonts w:ascii="Times New Roman" w:hAnsi="Times New Roman" w:cs="Times New Roman"/>
                <w:sz w:val="24"/>
                <w:szCs w:val="24"/>
              </w:rPr>
              <w:t>Formarea continuă a personalului care lucrează în asistență socială</w:t>
            </w:r>
          </w:p>
        </w:tc>
        <w:tc>
          <w:tcPr>
            <w:tcW w:w="0" w:type="auto"/>
          </w:tcPr>
          <w:p w:rsidR="007113FD" w:rsidRPr="00B07274" w:rsidRDefault="007113FD" w:rsidP="00B07274">
            <w:pPr>
              <w:tabs>
                <w:tab w:val="left" w:pos="1800"/>
              </w:tabs>
              <w:jc w:val="both"/>
              <w:rPr>
                <w:rFonts w:ascii="Times New Roman" w:hAnsi="Times New Roman" w:cs="Times New Roman"/>
                <w:sz w:val="24"/>
                <w:szCs w:val="24"/>
              </w:rPr>
            </w:pPr>
            <w:r w:rsidRPr="00B07274">
              <w:rPr>
                <w:rFonts w:ascii="Times New Roman" w:hAnsi="Times New Roman" w:cs="Times New Roman"/>
                <w:sz w:val="24"/>
                <w:szCs w:val="24"/>
              </w:rPr>
              <w:t>Realizar</w:t>
            </w:r>
            <w:r w:rsidR="00D46525" w:rsidRPr="00B07274">
              <w:rPr>
                <w:rFonts w:ascii="Times New Roman" w:hAnsi="Times New Roman" w:cs="Times New Roman"/>
                <w:sz w:val="24"/>
                <w:szCs w:val="24"/>
              </w:rPr>
              <w:t xml:space="preserve">ea cursurilor obligatorii </w:t>
            </w:r>
            <w:r w:rsidRPr="00B07274">
              <w:rPr>
                <w:rFonts w:ascii="Times New Roman" w:hAnsi="Times New Roman" w:cs="Times New Roman"/>
                <w:sz w:val="24"/>
                <w:szCs w:val="24"/>
              </w:rPr>
              <w:t xml:space="preserve"> pentru menținerea Standardelor minime obligatorii, efectuarea altor cursuri în funcție de modificările legislative în domeniu şi supervizarea profesioniştilor</w:t>
            </w:r>
          </w:p>
        </w:tc>
        <w:tc>
          <w:tcPr>
            <w:tcW w:w="0" w:type="auto"/>
          </w:tcPr>
          <w:p w:rsidR="007113FD" w:rsidRPr="00B07274" w:rsidRDefault="007113FD" w:rsidP="00B07274">
            <w:pPr>
              <w:tabs>
                <w:tab w:val="left" w:pos="1800"/>
              </w:tabs>
              <w:jc w:val="both"/>
              <w:rPr>
                <w:rFonts w:ascii="Times New Roman" w:hAnsi="Times New Roman" w:cs="Times New Roman"/>
                <w:sz w:val="24"/>
                <w:szCs w:val="24"/>
              </w:rPr>
            </w:pPr>
          </w:p>
          <w:p w:rsidR="007113FD" w:rsidRPr="00B07274" w:rsidRDefault="007113FD" w:rsidP="00B07274">
            <w:pPr>
              <w:jc w:val="both"/>
              <w:rPr>
                <w:rFonts w:ascii="Times New Roman" w:hAnsi="Times New Roman" w:cs="Times New Roman"/>
                <w:sz w:val="24"/>
                <w:szCs w:val="24"/>
              </w:rPr>
            </w:pPr>
            <w:r w:rsidRPr="00B07274">
              <w:rPr>
                <w:rFonts w:ascii="Times New Roman" w:hAnsi="Times New Roman" w:cs="Times New Roman"/>
                <w:sz w:val="24"/>
                <w:szCs w:val="24"/>
              </w:rPr>
              <w:t>- buget local</w:t>
            </w:r>
          </w:p>
          <w:p w:rsidR="007113FD" w:rsidRPr="00B07274" w:rsidRDefault="007113FD" w:rsidP="00B07274">
            <w:pPr>
              <w:tabs>
                <w:tab w:val="left" w:pos="1800"/>
              </w:tabs>
              <w:jc w:val="both"/>
              <w:rPr>
                <w:rFonts w:ascii="Times New Roman" w:hAnsi="Times New Roman" w:cs="Times New Roman"/>
                <w:sz w:val="24"/>
                <w:szCs w:val="24"/>
              </w:rPr>
            </w:pPr>
            <w:r w:rsidRPr="00B07274">
              <w:rPr>
                <w:rFonts w:ascii="Times New Roman" w:hAnsi="Times New Roman" w:cs="Times New Roman"/>
                <w:sz w:val="24"/>
                <w:szCs w:val="24"/>
              </w:rPr>
              <w:t xml:space="preserve">- buget de stat </w:t>
            </w:r>
          </w:p>
        </w:tc>
        <w:tc>
          <w:tcPr>
            <w:tcW w:w="0" w:type="auto"/>
          </w:tcPr>
          <w:p w:rsidR="007113FD" w:rsidRPr="00B07274" w:rsidRDefault="007113FD" w:rsidP="00B07274">
            <w:pPr>
              <w:tabs>
                <w:tab w:val="left" w:pos="1800"/>
              </w:tabs>
              <w:jc w:val="both"/>
              <w:rPr>
                <w:rFonts w:ascii="Times New Roman" w:hAnsi="Times New Roman" w:cs="Times New Roman"/>
                <w:sz w:val="24"/>
                <w:szCs w:val="24"/>
              </w:rPr>
            </w:pPr>
          </w:p>
          <w:p w:rsidR="007113FD" w:rsidRPr="00B07274" w:rsidRDefault="007113FD" w:rsidP="00B07274">
            <w:pPr>
              <w:tabs>
                <w:tab w:val="left" w:pos="1800"/>
              </w:tabs>
              <w:jc w:val="both"/>
              <w:rPr>
                <w:rFonts w:ascii="Times New Roman" w:hAnsi="Times New Roman" w:cs="Times New Roman"/>
                <w:sz w:val="24"/>
                <w:szCs w:val="24"/>
              </w:rPr>
            </w:pPr>
          </w:p>
          <w:p w:rsidR="007113FD" w:rsidRPr="00B07274" w:rsidRDefault="007113FD" w:rsidP="00B07274">
            <w:pPr>
              <w:tabs>
                <w:tab w:val="left" w:pos="1800"/>
              </w:tabs>
              <w:jc w:val="both"/>
              <w:rPr>
                <w:rFonts w:ascii="Times New Roman" w:hAnsi="Times New Roman" w:cs="Times New Roman"/>
                <w:sz w:val="24"/>
                <w:szCs w:val="24"/>
              </w:rPr>
            </w:pPr>
            <w:r w:rsidRPr="00B07274">
              <w:rPr>
                <w:rFonts w:ascii="Times New Roman" w:hAnsi="Times New Roman" w:cs="Times New Roman"/>
                <w:sz w:val="24"/>
                <w:szCs w:val="24"/>
              </w:rPr>
              <w:t>Persoane aflate în situație de risc social</w:t>
            </w:r>
          </w:p>
          <w:p w:rsidR="007113FD" w:rsidRPr="00B07274" w:rsidRDefault="007113FD" w:rsidP="00B07274">
            <w:pPr>
              <w:tabs>
                <w:tab w:val="left" w:pos="1800"/>
              </w:tabs>
              <w:jc w:val="both"/>
              <w:rPr>
                <w:rFonts w:ascii="Times New Roman" w:hAnsi="Times New Roman" w:cs="Times New Roman"/>
                <w:sz w:val="24"/>
                <w:szCs w:val="24"/>
              </w:rPr>
            </w:pPr>
          </w:p>
        </w:tc>
        <w:tc>
          <w:tcPr>
            <w:tcW w:w="0" w:type="auto"/>
          </w:tcPr>
          <w:p w:rsidR="007113FD" w:rsidRPr="00B07274" w:rsidRDefault="007113FD" w:rsidP="00B07274">
            <w:pPr>
              <w:jc w:val="both"/>
              <w:rPr>
                <w:rFonts w:ascii="Times New Roman" w:hAnsi="Times New Roman" w:cs="Times New Roman"/>
                <w:sz w:val="24"/>
                <w:szCs w:val="24"/>
              </w:rPr>
            </w:pPr>
          </w:p>
          <w:p w:rsidR="007113FD" w:rsidRPr="00B07274" w:rsidRDefault="007113FD" w:rsidP="00B07274">
            <w:pPr>
              <w:jc w:val="both"/>
              <w:rPr>
                <w:rFonts w:ascii="Times New Roman" w:hAnsi="Times New Roman" w:cs="Times New Roman"/>
                <w:sz w:val="24"/>
                <w:szCs w:val="24"/>
              </w:rPr>
            </w:pPr>
            <w:r w:rsidRPr="00B07274">
              <w:rPr>
                <w:rFonts w:ascii="Times New Roman" w:hAnsi="Times New Roman" w:cs="Times New Roman"/>
                <w:sz w:val="24"/>
                <w:szCs w:val="24"/>
              </w:rPr>
              <w:t>Compartimentul de asistență socială</w:t>
            </w:r>
          </w:p>
          <w:p w:rsidR="007113FD" w:rsidRPr="00B07274" w:rsidRDefault="007113FD" w:rsidP="00B07274">
            <w:pPr>
              <w:tabs>
                <w:tab w:val="left" w:pos="1800"/>
              </w:tabs>
              <w:jc w:val="both"/>
              <w:rPr>
                <w:rFonts w:ascii="Times New Roman" w:hAnsi="Times New Roman" w:cs="Times New Roman"/>
                <w:sz w:val="24"/>
                <w:szCs w:val="24"/>
              </w:rPr>
            </w:pPr>
          </w:p>
        </w:tc>
      </w:tr>
      <w:tr w:rsidR="00967F6D" w:rsidRPr="00B07274" w:rsidTr="00491158">
        <w:tc>
          <w:tcPr>
            <w:tcW w:w="0" w:type="auto"/>
          </w:tcPr>
          <w:p w:rsidR="00967F6D" w:rsidRPr="00B07274" w:rsidRDefault="00967F6D" w:rsidP="00B07274">
            <w:pPr>
              <w:tabs>
                <w:tab w:val="left" w:pos="1800"/>
              </w:tabs>
              <w:jc w:val="both"/>
              <w:rPr>
                <w:rFonts w:ascii="Times New Roman" w:hAnsi="Times New Roman" w:cs="Times New Roman"/>
                <w:sz w:val="24"/>
                <w:szCs w:val="24"/>
                <w:lang w:val="ro-RO"/>
              </w:rPr>
            </w:pPr>
            <w:r w:rsidRPr="00B07274">
              <w:rPr>
                <w:rFonts w:ascii="Times New Roman" w:hAnsi="Times New Roman" w:cs="Times New Roman"/>
                <w:sz w:val="24"/>
                <w:szCs w:val="24"/>
              </w:rPr>
              <w:t xml:space="preserve">Implementarea proiectului ,, Furnizare de servicii integrate </w:t>
            </w:r>
            <w:r w:rsidRPr="00B07274">
              <w:rPr>
                <w:rFonts w:ascii="Times New Roman" w:hAnsi="Times New Roman" w:cs="Times New Roman"/>
                <w:sz w:val="24"/>
                <w:szCs w:val="24"/>
                <w:lang w:val="ro-RO"/>
              </w:rPr>
              <w:t>în comunitățile rurale- facilitarea accesului persoanelor vulnerabile la servicii de bază eficiente și de calitate”</w:t>
            </w:r>
          </w:p>
        </w:tc>
        <w:tc>
          <w:tcPr>
            <w:tcW w:w="0" w:type="auto"/>
          </w:tcPr>
          <w:p w:rsidR="00967F6D" w:rsidRPr="00B07274" w:rsidRDefault="00967F6D" w:rsidP="00B07274">
            <w:pPr>
              <w:tabs>
                <w:tab w:val="left" w:pos="1800"/>
              </w:tabs>
              <w:jc w:val="both"/>
              <w:rPr>
                <w:rFonts w:ascii="Times New Roman" w:hAnsi="Times New Roman" w:cs="Times New Roman"/>
                <w:sz w:val="24"/>
                <w:szCs w:val="24"/>
              </w:rPr>
            </w:pPr>
            <w:r w:rsidRPr="00B07274">
              <w:rPr>
                <w:rFonts w:ascii="Times New Roman" w:hAnsi="Times New Roman" w:cs="Times New Roman"/>
                <w:sz w:val="24"/>
                <w:szCs w:val="24"/>
              </w:rPr>
              <w:t xml:space="preserve">Crearea și dezvoltarea serviciilor sociale comunitare integrate care să conducă la creșterea </w:t>
            </w:r>
            <w:r w:rsidR="00196CF2" w:rsidRPr="00B07274">
              <w:rPr>
                <w:rFonts w:ascii="Times New Roman" w:hAnsi="Times New Roman" w:cs="Times New Roman"/>
                <w:sz w:val="24"/>
                <w:szCs w:val="24"/>
              </w:rPr>
              <w:t>calității</w:t>
            </w:r>
            <w:r w:rsidRPr="00B07274">
              <w:rPr>
                <w:rFonts w:ascii="Times New Roman" w:hAnsi="Times New Roman" w:cs="Times New Roman"/>
                <w:sz w:val="24"/>
                <w:szCs w:val="24"/>
              </w:rPr>
              <w:t xml:space="preserve"> vieții persoanelor defavorizate, în baza identificării nevoilor comunitare și acordarea serviciilor de specialitate</w:t>
            </w:r>
            <w:r w:rsidR="00196CF2" w:rsidRPr="00B07274">
              <w:rPr>
                <w:rFonts w:ascii="Times New Roman" w:hAnsi="Times New Roman" w:cs="Times New Roman"/>
                <w:sz w:val="24"/>
                <w:szCs w:val="24"/>
              </w:rPr>
              <w:t xml:space="preserve"> și a măsurilor de sprijin finanțate din fonduri europene</w:t>
            </w:r>
          </w:p>
        </w:tc>
        <w:tc>
          <w:tcPr>
            <w:tcW w:w="0" w:type="auto"/>
          </w:tcPr>
          <w:p w:rsidR="00967F6D" w:rsidRPr="00B07274" w:rsidRDefault="00967F6D" w:rsidP="00B07274">
            <w:pPr>
              <w:tabs>
                <w:tab w:val="left" w:pos="1800"/>
              </w:tabs>
              <w:jc w:val="both"/>
              <w:rPr>
                <w:rFonts w:ascii="Times New Roman" w:hAnsi="Times New Roman" w:cs="Times New Roman"/>
                <w:sz w:val="24"/>
                <w:szCs w:val="24"/>
              </w:rPr>
            </w:pPr>
            <w:r w:rsidRPr="00B07274">
              <w:rPr>
                <w:rFonts w:ascii="Times New Roman" w:hAnsi="Times New Roman" w:cs="Times New Roman"/>
                <w:sz w:val="24"/>
                <w:szCs w:val="24"/>
              </w:rPr>
              <w:t>-buget local</w:t>
            </w:r>
          </w:p>
          <w:p w:rsidR="00967F6D" w:rsidRPr="00B07274" w:rsidRDefault="00967F6D" w:rsidP="00B07274">
            <w:pPr>
              <w:tabs>
                <w:tab w:val="left" w:pos="1800"/>
              </w:tabs>
              <w:jc w:val="both"/>
              <w:rPr>
                <w:rFonts w:ascii="Times New Roman" w:hAnsi="Times New Roman" w:cs="Times New Roman"/>
                <w:sz w:val="24"/>
                <w:szCs w:val="24"/>
              </w:rPr>
            </w:pPr>
            <w:r w:rsidRPr="00B07274">
              <w:rPr>
                <w:rFonts w:ascii="Times New Roman" w:hAnsi="Times New Roman" w:cs="Times New Roman"/>
                <w:sz w:val="24"/>
                <w:szCs w:val="24"/>
              </w:rPr>
              <w:t>-fonduri europene</w:t>
            </w:r>
          </w:p>
        </w:tc>
        <w:tc>
          <w:tcPr>
            <w:tcW w:w="0" w:type="auto"/>
          </w:tcPr>
          <w:p w:rsidR="00967F6D" w:rsidRPr="00B07274" w:rsidRDefault="00967F6D" w:rsidP="00B07274">
            <w:pPr>
              <w:tabs>
                <w:tab w:val="left" w:pos="1800"/>
              </w:tabs>
              <w:jc w:val="both"/>
              <w:rPr>
                <w:rFonts w:ascii="Times New Roman" w:hAnsi="Times New Roman" w:cs="Times New Roman"/>
                <w:sz w:val="24"/>
                <w:szCs w:val="24"/>
              </w:rPr>
            </w:pPr>
            <w:r w:rsidRPr="00B07274">
              <w:rPr>
                <w:rFonts w:ascii="Times New Roman" w:hAnsi="Times New Roman" w:cs="Times New Roman"/>
                <w:sz w:val="24"/>
                <w:szCs w:val="24"/>
              </w:rPr>
              <w:t>Persoane aflate în situație de risc social</w:t>
            </w:r>
          </w:p>
          <w:p w:rsidR="00967F6D" w:rsidRPr="00B07274" w:rsidRDefault="00967F6D" w:rsidP="00B07274">
            <w:pPr>
              <w:tabs>
                <w:tab w:val="left" w:pos="1800"/>
              </w:tabs>
              <w:jc w:val="both"/>
              <w:rPr>
                <w:rFonts w:ascii="Times New Roman" w:hAnsi="Times New Roman" w:cs="Times New Roman"/>
                <w:sz w:val="24"/>
                <w:szCs w:val="24"/>
              </w:rPr>
            </w:pPr>
          </w:p>
        </w:tc>
        <w:tc>
          <w:tcPr>
            <w:tcW w:w="0" w:type="auto"/>
          </w:tcPr>
          <w:p w:rsidR="00967F6D" w:rsidRPr="00B07274" w:rsidRDefault="00967F6D" w:rsidP="00B07274">
            <w:pPr>
              <w:jc w:val="both"/>
              <w:rPr>
                <w:rFonts w:ascii="Times New Roman" w:hAnsi="Times New Roman" w:cs="Times New Roman"/>
                <w:sz w:val="24"/>
                <w:szCs w:val="24"/>
              </w:rPr>
            </w:pPr>
            <w:r w:rsidRPr="00B07274">
              <w:rPr>
                <w:rFonts w:ascii="Times New Roman" w:hAnsi="Times New Roman" w:cs="Times New Roman"/>
                <w:sz w:val="24"/>
                <w:szCs w:val="24"/>
              </w:rPr>
              <w:t>Compartimentul de asistență socială</w:t>
            </w:r>
          </w:p>
          <w:p w:rsidR="00967F6D" w:rsidRPr="00B07274" w:rsidRDefault="00967F6D" w:rsidP="00B07274">
            <w:pPr>
              <w:tabs>
                <w:tab w:val="left" w:pos="1800"/>
              </w:tabs>
              <w:jc w:val="both"/>
              <w:rPr>
                <w:rFonts w:ascii="Times New Roman" w:hAnsi="Times New Roman" w:cs="Times New Roman"/>
                <w:sz w:val="24"/>
                <w:szCs w:val="24"/>
              </w:rPr>
            </w:pPr>
            <w:r w:rsidRPr="00B07274">
              <w:rPr>
                <w:rFonts w:ascii="Times New Roman" w:hAnsi="Times New Roman" w:cs="Times New Roman"/>
                <w:sz w:val="24"/>
                <w:szCs w:val="24"/>
              </w:rPr>
              <w:t>Compartimentul managementul proiectelor</w:t>
            </w:r>
          </w:p>
        </w:tc>
      </w:tr>
    </w:tbl>
    <w:p w:rsidR="00484B52" w:rsidRPr="00B07274" w:rsidRDefault="00484B52" w:rsidP="00B07274">
      <w:pPr>
        <w:tabs>
          <w:tab w:val="left" w:pos="1800"/>
        </w:tabs>
        <w:jc w:val="both"/>
        <w:rPr>
          <w:rFonts w:ascii="Times New Roman" w:hAnsi="Times New Roman" w:cs="Times New Roman"/>
          <w:sz w:val="24"/>
          <w:szCs w:val="24"/>
        </w:rPr>
      </w:pPr>
    </w:p>
    <w:p w:rsidR="00B07274" w:rsidRPr="00B07274" w:rsidRDefault="00B07274" w:rsidP="00B07274">
      <w:pPr>
        <w:pStyle w:val="NoSpacing"/>
        <w:ind w:left="5040" w:firstLine="720"/>
        <w:rPr>
          <w:rFonts w:ascii="Times New Roman" w:hAnsi="Times New Roman" w:cs="Times New Roman"/>
          <w:sz w:val="24"/>
          <w:szCs w:val="24"/>
        </w:rPr>
      </w:pPr>
      <w:r w:rsidRPr="00B07274">
        <w:rPr>
          <w:rFonts w:ascii="Times New Roman" w:hAnsi="Times New Roman" w:cs="Times New Roman"/>
          <w:sz w:val="24"/>
          <w:szCs w:val="24"/>
        </w:rPr>
        <w:t>CONTRASEMNEAZĂ,</w:t>
      </w:r>
    </w:p>
    <w:p w:rsidR="00B07274" w:rsidRPr="00B07274" w:rsidRDefault="00B07274" w:rsidP="00B07274">
      <w:pPr>
        <w:pStyle w:val="NoSpacing"/>
        <w:rPr>
          <w:rFonts w:ascii="Times New Roman" w:hAnsi="Times New Roman" w:cs="Times New Roman"/>
          <w:sz w:val="24"/>
          <w:szCs w:val="24"/>
        </w:rPr>
      </w:pPr>
      <w:r w:rsidRPr="00B07274">
        <w:rPr>
          <w:rFonts w:ascii="Times New Roman" w:hAnsi="Times New Roman" w:cs="Times New Roman"/>
          <w:sz w:val="24"/>
          <w:szCs w:val="24"/>
        </w:rPr>
        <w:t xml:space="preserve">       PREȘEDINTE DE ȘEDINȚ</w:t>
      </w:r>
      <w:r>
        <w:rPr>
          <w:rFonts w:ascii="Times New Roman" w:hAnsi="Times New Roman" w:cs="Times New Roman"/>
          <w:sz w:val="24"/>
          <w:szCs w:val="24"/>
        </w:rPr>
        <w:t xml:space="preserve">Ă,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B07274">
        <w:rPr>
          <w:rFonts w:ascii="Times New Roman" w:hAnsi="Times New Roman" w:cs="Times New Roman"/>
          <w:sz w:val="24"/>
          <w:szCs w:val="24"/>
        </w:rPr>
        <w:t xml:space="preserve">    SECRETARUL GENERAL,</w:t>
      </w:r>
    </w:p>
    <w:p w:rsidR="00B07274" w:rsidRPr="00B07274" w:rsidRDefault="00B07274" w:rsidP="00B07274">
      <w:pPr>
        <w:pStyle w:val="NoSpacing"/>
        <w:rPr>
          <w:rFonts w:ascii="Times New Roman" w:hAnsi="Times New Roman" w:cs="Times New Roman"/>
          <w:sz w:val="24"/>
          <w:szCs w:val="24"/>
        </w:rPr>
      </w:pPr>
      <w:r w:rsidRPr="00B07274">
        <w:rPr>
          <w:rFonts w:ascii="Times New Roman" w:hAnsi="Times New Roman" w:cs="Times New Roman"/>
          <w:sz w:val="24"/>
          <w:szCs w:val="24"/>
        </w:rPr>
        <w:t xml:space="preserve">      Gheorghe-Silvestru DOGARU</w:t>
      </w:r>
      <w:r w:rsidRPr="00B07274">
        <w:rPr>
          <w:rFonts w:ascii="Times New Roman" w:hAnsi="Times New Roman" w:cs="Times New Roman"/>
          <w:sz w:val="24"/>
          <w:szCs w:val="24"/>
        </w:rPr>
        <w:tab/>
      </w:r>
      <w:r w:rsidRPr="00B07274">
        <w:rPr>
          <w:rFonts w:ascii="Times New Roman" w:hAnsi="Times New Roman" w:cs="Times New Roman"/>
          <w:sz w:val="24"/>
          <w:szCs w:val="24"/>
        </w:rPr>
        <w:tab/>
      </w:r>
      <w:r w:rsidRPr="00B0727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B07274">
        <w:rPr>
          <w:rFonts w:ascii="Times New Roman" w:hAnsi="Times New Roman" w:cs="Times New Roman"/>
          <w:sz w:val="24"/>
          <w:szCs w:val="24"/>
        </w:rPr>
        <w:t xml:space="preserve">      Laurențiu COȘA</w:t>
      </w:r>
    </w:p>
    <w:p w:rsidR="00484B52" w:rsidRPr="00B07274" w:rsidRDefault="00484B52" w:rsidP="00B07274">
      <w:pPr>
        <w:tabs>
          <w:tab w:val="left" w:pos="3255"/>
        </w:tabs>
        <w:jc w:val="both"/>
        <w:rPr>
          <w:rFonts w:ascii="Times New Roman" w:hAnsi="Times New Roman" w:cs="Times New Roman"/>
          <w:i/>
          <w:sz w:val="24"/>
          <w:szCs w:val="24"/>
        </w:rPr>
      </w:pPr>
    </w:p>
    <w:sectPr w:rsidR="00484B52" w:rsidRPr="00B07274" w:rsidSect="00967F6D">
      <w:pgSz w:w="11907" w:h="16840" w:code="9"/>
      <w:pgMar w:top="1440" w:right="1440"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728DC"/>
    <w:multiLevelType w:val="hybridMultilevel"/>
    <w:tmpl w:val="929E3BB2"/>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
    <w:nsid w:val="034179EE"/>
    <w:multiLevelType w:val="multilevel"/>
    <w:tmpl w:val="9F806D90"/>
    <w:lvl w:ilvl="0">
      <w:start w:val="1"/>
      <w:numFmt w:val="lowerLetter"/>
      <w:lvlText w:val="%1)"/>
      <w:lvlJc w:val="left"/>
      <w:rPr>
        <w:rFonts w:ascii="Times New Roman" w:eastAsia="Constantia"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626E85"/>
    <w:multiLevelType w:val="multilevel"/>
    <w:tmpl w:val="03626E85"/>
    <w:lvl w:ilvl="0">
      <w:start w:val="1"/>
      <w:numFmt w:val="lowerLetter"/>
      <w:lvlText w:val="%1)"/>
      <w:lvlJc w:val="left"/>
      <w:pPr>
        <w:ind w:left="360" w:hanging="360"/>
      </w:pPr>
      <w:rPr>
        <w:rFonts w:hint="default"/>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D2E3D16"/>
    <w:multiLevelType w:val="hybridMultilevel"/>
    <w:tmpl w:val="5554FE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DC20918"/>
    <w:multiLevelType w:val="multilevel"/>
    <w:tmpl w:val="0DC20918"/>
    <w:lvl w:ilvl="0">
      <w:start w:val="1"/>
      <w:numFmt w:val="lowerLetter"/>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0111DEA"/>
    <w:multiLevelType w:val="hybridMultilevel"/>
    <w:tmpl w:val="4EDA9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1675A0"/>
    <w:multiLevelType w:val="hybridMultilevel"/>
    <w:tmpl w:val="DBB661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9C6099B"/>
    <w:multiLevelType w:val="hybridMultilevel"/>
    <w:tmpl w:val="8564CA3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nsid w:val="24B91940"/>
    <w:multiLevelType w:val="multilevel"/>
    <w:tmpl w:val="24B91940"/>
    <w:lvl w:ilvl="0">
      <w:start w:val="1"/>
      <w:numFmt w:val="bullet"/>
      <w:lvlText w:val="-"/>
      <w:lvlJc w:val="left"/>
      <w:rPr>
        <w:rFonts w:ascii="Constantia" w:eastAsia="Constantia" w:hAnsi="Constantia" w:cs="Constantia"/>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060C3D"/>
    <w:multiLevelType w:val="hybridMultilevel"/>
    <w:tmpl w:val="87D6BFC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nsid w:val="32CA3A60"/>
    <w:multiLevelType w:val="multilevel"/>
    <w:tmpl w:val="32CA3A60"/>
    <w:lvl w:ilvl="0">
      <w:start w:val="1"/>
      <w:numFmt w:val="lowerLetter"/>
      <w:lvlText w:val="%1)"/>
      <w:lvlJc w:val="left"/>
      <w:rPr>
        <w:rFonts w:ascii="Times New Roman" w:eastAsia="Constantia"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2704B9"/>
    <w:multiLevelType w:val="multilevel"/>
    <w:tmpl w:val="342704B9"/>
    <w:lvl w:ilvl="0">
      <w:start w:val="4"/>
      <w:numFmt w:val="decimal"/>
      <w:lvlText w:val="3.%1."/>
      <w:lvlJc w:val="left"/>
      <w:rPr>
        <w:rFonts w:ascii="Constantia" w:eastAsia="Constantia" w:hAnsi="Constantia" w:cs="Constantia"/>
        <w:b w:val="0"/>
        <w:bCs w:val="0"/>
        <w:i/>
        <w:iCs/>
        <w:smallCaps w:val="0"/>
        <w:strike w:val="0"/>
        <w:color w:val="000000"/>
        <w:spacing w:val="0"/>
        <w:w w:val="100"/>
        <w:position w:val="0"/>
        <w:sz w:val="24"/>
        <w:szCs w:val="24"/>
        <w:u w:val="none"/>
        <w:lang w:val="ro-RO" w:eastAsia="ro-RO" w:bidi="ro-RO"/>
      </w:rPr>
    </w:lvl>
    <w:lvl w:ilvl="1">
      <w:start w:val="6"/>
      <w:numFmt w:val="decimal"/>
      <w:lvlText w:val="%1.%2."/>
      <w:lvlJc w:val="left"/>
      <w:rPr>
        <w:rFonts w:ascii="Century Schoolbook" w:eastAsia="Century Schoolbook" w:hAnsi="Century Schoolbook" w:cs="Century Schoolbook"/>
        <w:b w:val="0"/>
        <w:bCs w:val="0"/>
        <w:i/>
        <w:iCs/>
        <w:smallCaps w:val="0"/>
        <w:strike w:val="0"/>
        <w:color w:val="000000"/>
        <w:spacing w:val="0"/>
        <w:w w:val="100"/>
        <w:position w:val="0"/>
        <w:sz w:val="19"/>
        <w:szCs w:val="19"/>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69813CB"/>
    <w:multiLevelType w:val="multilevel"/>
    <w:tmpl w:val="369813CB"/>
    <w:lvl w:ilvl="0">
      <w:start w:val="1"/>
      <w:numFmt w:val="lowerLetter"/>
      <w:lvlText w:val="%1)"/>
      <w:lvlJc w:val="left"/>
      <w:rPr>
        <w:rFonts w:ascii="Constantia" w:eastAsia="Constantia" w:hAnsi="Constantia" w:cs="Constantia"/>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3A7E49"/>
    <w:multiLevelType w:val="hybridMultilevel"/>
    <w:tmpl w:val="C0505038"/>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2280" w:hanging="360"/>
      </w:pPr>
      <w:rPr>
        <w:rFonts w:ascii="Courier New" w:hAnsi="Courier New" w:cs="Courier New" w:hint="default"/>
      </w:rPr>
    </w:lvl>
    <w:lvl w:ilvl="2" w:tplc="04180005" w:tentative="1">
      <w:start w:val="1"/>
      <w:numFmt w:val="bullet"/>
      <w:lvlText w:val=""/>
      <w:lvlJc w:val="left"/>
      <w:pPr>
        <w:ind w:left="3000" w:hanging="360"/>
      </w:pPr>
      <w:rPr>
        <w:rFonts w:ascii="Wingdings" w:hAnsi="Wingdings" w:hint="default"/>
      </w:rPr>
    </w:lvl>
    <w:lvl w:ilvl="3" w:tplc="04180001" w:tentative="1">
      <w:start w:val="1"/>
      <w:numFmt w:val="bullet"/>
      <w:lvlText w:val=""/>
      <w:lvlJc w:val="left"/>
      <w:pPr>
        <w:ind w:left="3720" w:hanging="360"/>
      </w:pPr>
      <w:rPr>
        <w:rFonts w:ascii="Symbol" w:hAnsi="Symbol" w:hint="default"/>
      </w:rPr>
    </w:lvl>
    <w:lvl w:ilvl="4" w:tplc="04180003" w:tentative="1">
      <w:start w:val="1"/>
      <w:numFmt w:val="bullet"/>
      <w:lvlText w:val="o"/>
      <w:lvlJc w:val="left"/>
      <w:pPr>
        <w:ind w:left="4440" w:hanging="360"/>
      </w:pPr>
      <w:rPr>
        <w:rFonts w:ascii="Courier New" w:hAnsi="Courier New" w:cs="Courier New" w:hint="default"/>
      </w:rPr>
    </w:lvl>
    <w:lvl w:ilvl="5" w:tplc="04180005" w:tentative="1">
      <w:start w:val="1"/>
      <w:numFmt w:val="bullet"/>
      <w:lvlText w:val=""/>
      <w:lvlJc w:val="left"/>
      <w:pPr>
        <w:ind w:left="5160" w:hanging="360"/>
      </w:pPr>
      <w:rPr>
        <w:rFonts w:ascii="Wingdings" w:hAnsi="Wingdings" w:hint="default"/>
      </w:rPr>
    </w:lvl>
    <w:lvl w:ilvl="6" w:tplc="04180001" w:tentative="1">
      <w:start w:val="1"/>
      <w:numFmt w:val="bullet"/>
      <w:lvlText w:val=""/>
      <w:lvlJc w:val="left"/>
      <w:pPr>
        <w:ind w:left="5880" w:hanging="360"/>
      </w:pPr>
      <w:rPr>
        <w:rFonts w:ascii="Symbol" w:hAnsi="Symbol" w:hint="default"/>
      </w:rPr>
    </w:lvl>
    <w:lvl w:ilvl="7" w:tplc="04180003" w:tentative="1">
      <w:start w:val="1"/>
      <w:numFmt w:val="bullet"/>
      <w:lvlText w:val="o"/>
      <w:lvlJc w:val="left"/>
      <w:pPr>
        <w:ind w:left="6600" w:hanging="360"/>
      </w:pPr>
      <w:rPr>
        <w:rFonts w:ascii="Courier New" w:hAnsi="Courier New" w:cs="Courier New" w:hint="default"/>
      </w:rPr>
    </w:lvl>
    <w:lvl w:ilvl="8" w:tplc="04180005" w:tentative="1">
      <w:start w:val="1"/>
      <w:numFmt w:val="bullet"/>
      <w:lvlText w:val=""/>
      <w:lvlJc w:val="left"/>
      <w:pPr>
        <w:ind w:left="7320" w:hanging="360"/>
      </w:pPr>
      <w:rPr>
        <w:rFonts w:ascii="Wingdings" w:hAnsi="Wingdings" w:hint="default"/>
      </w:rPr>
    </w:lvl>
  </w:abstractNum>
  <w:abstractNum w:abstractNumId="14">
    <w:nsid w:val="43B24F40"/>
    <w:multiLevelType w:val="hybridMultilevel"/>
    <w:tmpl w:val="1706BC76"/>
    <w:lvl w:ilvl="0" w:tplc="04180001">
      <w:start w:val="1"/>
      <w:numFmt w:val="bullet"/>
      <w:lvlText w:val=""/>
      <w:lvlJc w:val="left"/>
      <w:pPr>
        <w:ind w:left="795" w:hanging="360"/>
      </w:pPr>
      <w:rPr>
        <w:rFonts w:ascii="Symbol" w:hAnsi="Symbol"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15">
    <w:nsid w:val="45785B4F"/>
    <w:multiLevelType w:val="hybridMultilevel"/>
    <w:tmpl w:val="63E47F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4FDA2C31"/>
    <w:multiLevelType w:val="multilevel"/>
    <w:tmpl w:val="4FDA2C31"/>
    <w:lvl w:ilvl="0">
      <w:start w:val="1"/>
      <w:numFmt w:val="lowerLetter"/>
      <w:lvlText w:val="%1)"/>
      <w:lvlJc w:val="left"/>
      <w:rPr>
        <w:rFonts w:ascii="Times New Roman" w:eastAsia="Constantia"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2F51E7F"/>
    <w:multiLevelType w:val="hybridMultilevel"/>
    <w:tmpl w:val="9E84C6D4"/>
    <w:lvl w:ilvl="0" w:tplc="1ACAFB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5595AEF"/>
    <w:multiLevelType w:val="hybridMultilevel"/>
    <w:tmpl w:val="5784C5B2"/>
    <w:lvl w:ilvl="0" w:tplc="8ADC9658">
      <w:numFmt w:val="bullet"/>
      <w:lvlText w:val="-"/>
      <w:lvlJc w:val="left"/>
      <w:pPr>
        <w:ind w:left="420" w:hanging="360"/>
      </w:pPr>
      <w:rPr>
        <w:rFonts w:ascii="Times New Roman" w:eastAsiaTheme="minorHAnsi"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9">
    <w:nsid w:val="686E01D2"/>
    <w:multiLevelType w:val="multilevel"/>
    <w:tmpl w:val="686E01D2"/>
    <w:lvl w:ilvl="0">
      <w:start w:val="1"/>
      <w:numFmt w:val="lowerLetter"/>
      <w:lvlText w:val="%1)"/>
      <w:lvlJc w:val="left"/>
      <w:rPr>
        <w:rFonts w:ascii="Times New Roman" w:eastAsia="Constantia"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906621E"/>
    <w:multiLevelType w:val="hybridMultilevel"/>
    <w:tmpl w:val="A0208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3566E47"/>
    <w:multiLevelType w:val="hybridMultilevel"/>
    <w:tmpl w:val="BEBE0634"/>
    <w:lvl w:ilvl="0" w:tplc="04180001">
      <w:start w:val="1"/>
      <w:numFmt w:val="bullet"/>
      <w:lvlText w:val=""/>
      <w:lvlJc w:val="left"/>
      <w:pPr>
        <w:ind w:left="810" w:hanging="360"/>
      </w:pPr>
      <w:rPr>
        <w:rFonts w:ascii="Symbol" w:hAnsi="Symbol"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22">
    <w:nsid w:val="781D4D00"/>
    <w:multiLevelType w:val="hybridMultilevel"/>
    <w:tmpl w:val="1BB6859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3">
    <w:nsid w:val="78256FE9"/>
    <w:multiLevelType w:val="multilevel"/>
    <w:tmpl w:val="78256FE9"/>
    <w:lvl w:ilvl="0">
      <w:start w:val="1"/>
      <w:numFmt w:val="lowerLetter"/>
      <w:lvlText w:val="%1)"/>
      <w:lvlJc w:val="left"/>
      <w:rPr>
        <w:rFonts w:ascii="Times New Roman" w:eastAsia="Constantia"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5"/>
  </w:num>
  <w:num w:numId="3">
    <w:abstractNumId w:val="3"/>
  </w:num>
  <w:num w:numId="4">
    <w:abstractNumId w:val="7"/>
  </w:num>
  <w:num w:numId="5">
    <w:abstractNumId w:val="17"/>
  </w:num>
  <w:num w:numId="6">
    <w:abstractNumId w:val="12"/>
  </w:num>
  <w:num w:numId="7">
    <w:abstractNumId w:val="4"/>
  </w:num>
  <w:num w:numId="8">
    <w:abstractNumId w:val="19"/>
  </w:num>
  <w:num w:numId="9">
    <w:abstractNumId w:val="13"/>
  </w:num>
  <w:num w:numId="10">
    <w:abstractNumId w:val="9"/>
  </w:num>
  <w:num w:numId="11">
    <w:abstractNumId w:val="22"/>
  </w:num>
  <w:num w:numId="12">
    <w:abstractNumId w:val="11"/>
  </w:num>
  <w:num w:numId="13">
    <w:abstractNumId w:val="23"/>
  </w:num>
  <w:num w:numId="14">
    <w:abstractNumId w:val="8"/>
  </w:num>
  <w:num w:numId="15">
    <w:abstractNumId w:val="2"/>
  </w:num>
  <w:num w:numId="16">
    <w:abstractNumId w:val="1"/>
  </w:num>
  <w:num w:numId="17">
    <w:abstractNumId w:val="10"/>
  </w:num>
  <w:num w:numId="18">
    <w:abstractNumId w:val="16"/>
  </w:num>
  <w:num w:numId="19">
    <w:abstractNumId w:val="6"/>
  </w:num>
  <w:num w:numId="20">
    <w:abstractNumId w:val="15"/>
  </w:num>
  <w:num w:numId="21">
    <w:abstractNumId w:val="14"/>
  </w:num>
  <w:num w:numId="22">
    <w:abstractNumId w:val="21"/>
  </w:num>
  <w:num w:numId="23">
    <w:abstractNumId w:val="0"/>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hyphenationZone w:val="425"/>
  <w:drawingGridHorizontalSpacing w:val="110"/>
  <w:displayHorizontalDrawingGridEvery w:val="2"/>
  <w:displayVerticalDrawingGridEvery w:val="2"/>
  <w:characterSpacingControl w:val="doNotCompress"/>
  <w:compat/>
  <w:rsids>
    <w:rsidRoot w:val="00FC3B24"/>
    <w:rsid w:val="000172D3"/>
    <w:rsid w:val="0012004F"/>
    <w:rsid w:val="00160AEB"/>
    <w:rsid w:val="00196CF2"/>
    <w:rsid w:val="00200501"/>
    <w:rsid w:val="00214622"/>
    <w:rsid w:val="002725F7"/>
    <w:rsid w:val="002D3AE4"/>
    <w:rsid w:val="003311CE"/>
    <w:rsid w:val="00340AFD"/>
    <w:rsid w:val="003679D0"/>
    <w:rsid w:val="00372A12"/>
    <w:rsid w:val="003D09B0"/>
    <w:rsid w:val="003D3CCF"/>
    <w:rsid w:val="003E7670"/>
    <w:rsid w:val="004261D8"/>
    <w:rsid w:val="00484B52"/>
    <w:rsid w:val="00491158"/>
    <w:rsid w:val="006158AE"/>
    <w:rsid w:val="00695B4E"/>
    <w:rsid w:val="006C4A4E"/>
    <w:rsid w:val="006E0FBE"/>
    <w:rsid w:val="006F1860"/>
    <w:rsid w:val="007016E5"/>
    <w:rsid w:val="007069CD"/>
    <w:rsid w:val="007113FD"/>
    <w:rsid w:val="007B5F12"/>
    <w:rsid w:val="007F112A"/>
    <w:rsid w:val="00824D42"/>
    <w:rsid w:val="00867F36"/>
    <w:rsid w:val="008B6CA0"/>
    <w:rsid w:val="009665C4"/>
    <w:rsid w:val="00967F6D"/>
    <w:rsid w:val="00AC4569"/>
    <w:rsid w:val="00AD39BA"/>
    <w:rsid w:val="00B07274"/>
    <w:rsid w:val="00B34D0F"/>
    <w:rsid w:val="00BC1EB6"/>
    <w:rsid w:val="00C72FEB"/>
    <w:rsid w:val="00C81337"/>
    <w:rsid w:val="00CE12DF"/>
    <w:rsid w:val="00CE7734"/>
    <w:rsid w:val="00D26479"/>
    <w:rsid w:val="00D46525"/>
    <w:rsid w:val="00D51A8D"/>
    <w:rsid w:val="00D65BC7"/>
    <w:rsid w:val="00E37E16"/>
    <w:rsid w:val="00EC0C39"/>
    <w:rsid w:val="00ED3796"/>
    <w:rsid w:val="00EF0A20"/>
    <w:rsid w:val="00F2103D"/>
    <w:rsid w:val="00F81E19"/>
    <w:rsid w:val="00FA1840"/>
    <w:rsid w:val="00FC3B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C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CA0"/>
    <w:pPr>
      <w:ind w:left="720"/>
      <w:contextualSpacing/>
    </w:pPr>
  </w:style>
  <w:style w:type="character" w:styleId="Hyperlink">
    <w:name w:val="Hyperlink"/>
    <w:basedOn w:val="DefaultParagraphFont"/>
    <w:rsid w:val="006E0FBE"/>
    <w:rPr>
      <w:color w:val="0066CC"/>
      <w:u w:val="single"/>
    </w:rPr>
  </w:style>
  <w:style w:type="character" w:customStyle="1" w:styleId="Bodytext2">
    <w:name w:val="Body text (2)_"/>
    <w:basedOn w:val="DefaultParagraphFont"/>
    <w:link w:val="Bodytext20"/>
    <w:qFormat/>
    <w:rsid w:val="006E0FBE"/>
    <w:rPr>
      <w:rFonts w:ascii="Constantia" w:eastAsia="Constantia" w:hAnsi="Constantia" w:cs="Constantia"/>
      <w:shd w:val="clear" w:color="auto" w:fill="FFFFFF"/>
    </w:rPr>
  </w:style>
  <w:style w:type="paragraph" w:customStyle="1" w:styleId="Bodytext20">
    <w:name w:val="Body text (2)"/>
    <w:basedOn w:val="Normal"/>
    <w:link w:val="Bodytext2"/>
    <w:qFormat/>
    <w:rsid w:val="006E0FBE"/>
    <w:pPr>
      <w:widowControl w:val="0"/>
      <w:shd w:val="clear" w:color="auto" w:fill="FFFFFF"/>
      <w:spacing w:before="660" w:after="540" w:line="317" w:lineRule="exact"/>
      <w:ind w:hanging="2020"/>
    </w:pPr>
    <w:rPr>
      <w:rFonts w:ascii="Constantia" w:eastAsia="Constantia" w:hAnsi="Constantia" w:cs="Constantia"/>
    </w:rPr>
  </w:style>
  <w:style w:type="character" w:customStyle="1" w:styleId="Heading2">
    <w:name w:val="Heading #2_"/>
    <w:basedOn w:val="DefaultParagraphFont"/>
    <w:link w:val="Heading20"/>
    <w:qFormat/>
    <w:rsid w:val="00CE12DF"/>
    <w:rPr>
      <w:rFonts w:ascii="Constantia" w:eastAsia="Constantia" w:hAnsi="Constantia" w:cs="Constantia"/>
      <w:shd w:val="clear" w:color="auto" w:fill="FFFFFF"/>
    </w:rPr>
  </w:style>
  <w:style w:type="paragraph" w:customStyle="1" w:styleId="Heading20">
    <w:name w:val="Heading #2"/>
    <w:basedOn w:val="Normal"/>
    <w:link w:val="Heading2"/>
    <w:rsid w:val="00CE12DF"/>
    <w:pPr>
      <w:widowControl w:val="0"/>
      <w:shd w:val="clear" w:color="auto" w:fill="FFFFFF"/>
      <w:spacing w:before="1260" w:after="60" w:line="0" w:lineRule="atLeast"/>
      <w:jc w:val="right"/>
      <w:outlineLvl w:val="1"/>
    </w:pPr>
    <w:rPr>
      <w:rFonts w:ascii="Constantia" w:eastAsia="Constantia" w:hAnsi="Constantia" w:cs="Constantia"/>
    </w:rPr>
  </w:style>
  <w:style w:type="character" w:customStyle="1" w:styleId="Bodytext4">
    <w:name w:val="Body text (4)_"/>
    <w:basedOn w:val="DefaultParagraphFont"/>
    <w:link w:val="Bodytext40"/>
    <w:qFormat/>
    <w:rsid w:val="00CE12DF"/>
    <w:rPr>
      <w:rFonts w:ascii="Century Schoolbook" w:eastAsia="Century Schoolbook" w:hAnsi="Century Schoolbook" w:cs="Century Schoolbook"/>
      <w:i/>
      <w:iCs/>
      <w:sz w:val="24"/>
      <w:szCs w:val="24"/>
      <w:shd w:val="clear" w:color="auto" w:fill="FFFFFF"/>
    </w:rPr>
  </w:style>
  <w:style w:type="paragraph" w:customStyle="1" w:styleId="Bodytext40">
    <w:name w:val="Body text (4)"/>
    <w:basedOn w:val="Normal"/>
    <w:link w:val="Bodytext4"/>
    <w:rsid w:val="00CE12DF"/>
    <w:pPr>
      <w:widowControl w:val="0"/>
      <w:shd w:val="clear" w:color="auto" w:fill="FFFFFF"/>
      <w:spacing w:before="180" w:after="0" w:line="264" w:lineRule="exact"/>
      <w:ind w:hanging="340"/>
      <w:jc w:val="both"/>
    </w:pPr>
    <w:rPr>
      <w:rFonts w:ascii="Century Schoolbook" w:eastAsia="Century Schoolbook" w:hAnsi="Century Schoolbook" w:cs="Century Schoolbook"/>
      <w:i/>
      <w:iCs/>
      <w:sz w:val="24"/>
      <w:szCs w:val="24"/>
    </w:rPr>
  </w:style>
  <w:style w:type="character" w:customStyle="1" w:styleId="Bodytext4Constantia">
    <w:name w:val="Body text (4) + Constantia"/>
    <w:basedOn w:val="Bodytext4"/>
    <w:rsid w:val="00CE12DF"/>
    <w:rPr>
      <w:rFonts w:ascii="Constantia" w:eastAsia="Constantia" w:hAnsi="Constantia" w:cs="Constantia"/>
      <w:i/>
      <w:iCs/>
      <w:color w:val="000000"/>
      <w:spacing w:val="0"/>
      <w:w w:val="100"/>
      <w:position w:val="0"/>
      <w:sz w:val="24"/>
      <w:szCs w:val="24"/>
      <w:shd w:val="clear" w:color="auto" w:fill="FFFFFF"/>
      <w:lang w:val="ro-RO" w:eastAsia="ro-RO" w:bidi="ro-RO"/>
    </w:rPr>
  </w:style>
  <w:style w:type="character" w:customStyle="1" w:styleId="Bodytext4Exact">
    <w:name w:val="Body text (4) Exact"/>
    <w:basedOn w:val="DefaultParagraphFont"/>
    <w:qFormat/>
    <w:rsid w:val="00CE12DF"/>
    <w:rPr>
      <w:rFonts w:ascii="Century Schoolbook" w:eastAsia="Century Schoolbook" w:hAnsi="Century Schoolbook" w:cs="Century Schoolbook"/>
      <w:i/>
      <w:iCs/>
      <w:sz w:val="24"/>
      <w:szCs w:val="24"/>
      <w:u w:val="none"/>
    </w:rPr>
  </w:style>
  <w:style w:type="character" w:customStyle="1" w:styleId="Bodytext8">
    <w:name w:val="Body text (8)_"/>
    <w:basedOn w:val="DefaultParagraphFont"/>
    <w:link w:val="Bodytext80"/>
    <w:rsid w:val="007016E5"/>
    <w:rPr>
      <w:rFonts w:ascii="Constantia" w:eastAsia="Constantia" w:hAnsi="Constantia" w:cs="Constantia"/>
      <w:b/>
      <w:bCs/>
      <w:i/>
      <w:iCs/>
      <w:shd w:val="clear" w:color="auto" w:fill="FFFFFF"/>
    </w:rPr>
  </w:style>
  <w:style w:type="paragraph" w:customStyle="1" w:styleId="Bodytext80">
    <w:name w:val="Body text (8)"/>
    <w:basedOn w:val="Normal"/>
    <w:link w:val="Bodytext8"/>
    <w:qFormat/>
    <w:rsid w:val="007016E5"/>
    <w:pPr>
      <w:widowControl w:val="0"/>
      <w:shd w:val="clear" w:color="auto" w:fill="FFFFFF"/>
      <w:spacing w:after="0" w:line="475" w:lineRule="exact"/>
    </w:pPr>
    <w:rPr>
      <w:rFonts w:ascii="Constantia" w:eastAsia="Constantia" w:hAnsi="Constantia" w:cs="Constantia"/>
      <w:b/>
      <w:bCs/>
      <w:i/>
      <w:iCs/>
    </w:rPr>
  </w:style>
  <w:style w:type="table" w:styleId="TableGrid">
    <w:name w:val="Table Grid"/>
    <w:basedOn w:val="TableNormal"/>
    <w:uiPriority w:val="59"/>
    <w:rsid w:val="004911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2D3AE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4781</Words>
  <Characters>27256</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31974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2025-10-01T06:44:00Z</cp:lastPrinted>
  <dcterms:created xsi:type="dcterms:W3CDTF">2025-09-19T06:37:00Z</dcterms:created>
  <dcterms:modified xsi:type="dcterms:W3CDTF">2025-10-01T06:44:00Z</dcterms:modified>
</cp:coreProperties>
</file>