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E4C" w:rsidRDefault="001D4E4C" w:rsidP="001D4E4C">
      <w:pPr>
        <w:jc w:val="both"/>
        <w:rPr>
          <w:b/>
          <w:sz w:val="24"/>
          <w:szCs w:val="24"/>
          <w:lang w:val="ro-RO"/>
        </w:rPr>
      </w:pPr>
      <w:bookmarkStart w:id="0" w:name="_GoBack"/>
      <w:r>
        <w:rPr>
          <w:b/>
          <w:sz w:val="24"/>
          <w:szCs w:val="24"/>
          <w:lang w:val="ro-RO"/>
        </w:rPr>
        <w:t>JUDEȚUL BIHOR</w:t>
      </w:r>
    </w:p>
    <w:p w:rsidR="001D4E4C" w:rsidRDefault="001D4E4C" w:rsidP="001D4E4C">
      <w:pPr>
        <w:jc w:val="both"/>
        <w:rPr>
          <w:b/>
          <w:sz w:val="24"/>
          <w:szCs w:val="24"/>
          <w:lang w:val="ro-RO"/>
        </w:rPr>
      </w:pPr>
      <w:r>
        <w:rPr>
          <w:b/>
          <w:sz w:val="24"/>
          <w:szCs w:val="24"/>
          <w:lang w:val="ro-RO"/>
        </w:rPr>
        <w:t xml:space="preserve">CONSILIL LOCAL AL MUNICIPIULUI MARGHITA </w:t>
      </w:r>
    </w:p>
    <w:bookmarkEnd w:id="0"/>
    <w:p w:rsidR="00617D67" w:rsidRPr="00617D67" w:rsidRDefault="00916B45" w:rsidP="00916B45">
      <w:pPr>
        <w:jc w:val="right"/>
        <w:rPr>
          <w:b/>
          <w:sz w:val="24"/>
          <w:szCs w:val="24"/>
          <w:lang w:val="ro-RO"/>
        </w:rPr>
      </w:pPr>
      <w:r>
        <w:rPr>
          <w:b/>
          <w:sz w:val="24"/>
          <w:szCs w:val="24"/>
          <w:lang w:val="ro-RO"/>
        </w:rPr>
        <w:t>ANEXA NR.1</w:t>
      </w:r>
    </w:p>
    <w:p w:rsidR="000D7C3B" w:rsidRPr="006B4700" w:rsidRDefault="000D7C3B" w:rsidP="000D7C3B">
      <w:pPr>
        <w:jc w:val="center"/>
        <w:rPr>
          <w:b/>
          <w:sz w:val="24"/>
          <w:szCs w:val="24"/>
          <w:lang w:val="ro-RO"/>
        </w:rPr>
      </w:pPr>
      <w:r w:rsidRPr="006B4700">
        <w:rPr>
          <w:b/>
          <w:sz w:val="24"/>
          <w:szCs w:val="24"/>
          <w:lang w:val="ro-RO"/>
        </w:rPr>
        <w:t>RAPORT</w:t>
      </w:r>
    </w:p>
    <w:p w:rsidR="000D7C3B" w:rsidRPr="006B4700" w:rsidRDefault="000D7C3B" w:rsidP="000D7C3B">
      <w:pPr>
        <w:tabs>
          <w:tab w:val="left" w:pos="5550"/>
        </w:tabs>
        <w:jc w:val="center"/>
        <w:rPr>
          <w:b/>
          <w:sz w:val="24"/>
          <w:szCs w:val="24"/>
          <w:lang w:val="ro-RO"/>
        </w:rPr>
      </w:pPr>
    </w:p>
    <w:p w:rsidR="000D7C3B" w:rsidRPr="006B4700" w:rsidRDefault="000D7C3B" w:rsidP="000D7C3B">
      <w:pPr>
        <w:tabs>
          <w:tab w:val="left" w:pos="5550"/>
        </w:tabs>
        <w:jc w:val="center"/>
        <w:rPr>
          <w:b/>
          <w:sz w:val="24"/>
          <w:szCs w:val="24"/>
          <w:lang w:val="ro-RO"/>
        </w:rPr>
      </w:pPr>
      <w:r w:rsidRPr="006B4700">
        <w:rPr>
          <w:b/>
          <w:sz w:val="24"/>
          <w:szCs w:val="24"/>
          <w:lang w:val="ro-RO"/>
        </w:rPr>
        <w:t>PRIVIND  STADIUL DE ÎNSCRIERE A DATELOR ÎN REGISTRUL AGRICOL PE TRIMESTRUL II</w:t>
      </w:r>
      <w:r w:rsidR="00CF1038">
        <w:rPr>
          <w:b/>
          <w:sz w:val="24"/>
          <w:szCs w:val="24"/>
          <w:lang w:val="ro-RO"/>
        </w:rPr>
        <w:t>I</w:t>
      </w:r>
      <w:r w:rsidRPr="006B4700">
        <w:rPr>
          <w:b/>
          <w:sz w:val="24"/>
          <w:szCs w:val="24"/>
          <w:lang w:val="ro-RO"/>
        </w:rPr>
        <w:t xml:space="preserve">  ANUL 2025</w:t>
      </w:r>
    </w:p>
    <w:p w:rsidR="000D7C3B" w:rsidRPr="006B4700" w:rsidRDefault="000D7C3B" w:rsidP="000D7C3B">
      <w:pPr>
        <w:jc w:val="center"/>
        <w:rPr>
          <w:sz w:val="24"/>
          <w:szCs w:val="24"/>
          <w:lang w:val="ro-RO"/>
        </w:rPr>
      </w:pPr>
    </w:p>
    <w:p w:rsidR="000D7C3B" w:rsidRDefault="000D7C3B" w:rsidP="000D7C3B">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r w:rsidRPr="008E1B08">
        <w:rPr>
          <w:b w:val="0"/>
          <w:color w:val="444444"/>
          <w:sz w:val="24"/>
          <w:szCs w:val="24"/>
          <w:shd w:val="clear" w:color="auto" w:fill="FFFFFF"/>
          <w:lang w:val="ro-RO"/>
        </w:rPr>
        <w:t>Pent</w:t>
      </w:r>
      <w:r>
        <w:rPr>
          <w:b w:val="0"/>
          <w:color w:val="444444"/>
          <w:sz w:val="24"/>
          <w:szCs w:val="24"/>
          <w:shd w:val="clear" w:color="auto" w:fill="FFFFFF"/>
          <w:lang w:val="ro-RO"/>
        </w:rPr>
        <w:t>ru completarea și ținerea la zi</w:t>
      </w:r>
      <w:r w:rsidRPr="008E1B08">
        <w:rPr>
          <w:b w:val="0"/>
          <w:color w:val="444444"/>
          <w:sz w:val="24"/>
          <w:szCs w:val="24"/>
          <w:shd w:val="clear" w:color="auto" w:fill="FFFFFF"/>
          <w:lang w:val="ro-RO"/>
        </w:rPr>
        <w:t xml:space="preserve"> a registrelor agricole la nivelul UAT Marghita este desemnată o personă</w:t>
      </w:r>
      <w:r>
        <w:rPr>
          <w:b w:val="0"/>
          <w:color w:val="444444"/>
          <w:sz w:val="24"/>
          <w:szCs w:val="24"/>
          <w:shd w:val="clear" w:color="auto" w:fill="FFFFFF"/>
        </w:rPr>
        <w:t xml:space="preserve"> </w:t>
      </w:r>
      <w:r>
        <w:rPr>
          <w:b w:val="0"/>
          <w:color w:val="444444"/>
          <w:sz w:val="24"/>
          <w:szCs w:val="24"/>
          <w:shd w:val="clear" w:color="auto" w:fill="FFFFFF"/>
          <w:lang w:val="ro-RO"/>
        </w:rPr>
        <w:t>prin dispoziția primarului iar în fișa postului sunt specificate atribuții privind obligativitatea completării și ținerii la zi a registrelor agricole. Pentru încărcarea datelor în RA este desemnat prin dispoziția primarului un inginer topograf.</w:t>
      </w:r>
    </w:p>
    <w:p w:rsidR="000D7C3B" w:rsidRPr="00935092" w:rsidRDefault="000D7C3B" w:rsidP="000D7C3B">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r>
        <w:rPr>
          <w:b w:val="0"/>
          <w:color w:val="444444"/>
          <w:sz w:val="24"/>
          <w:szCs w:val="24"/>
          <w:shd w:val="clear" w:color="auto" w:fill="FFFFFF"/>
          <w:lang w:val="ro-RO"/>
        </w:rPr>
        <w:t>La nivelul UAT Marghita registrul agricol la data de 30.06.2025 este completat în procent de 100% în format electronic, conform O.G NR.28/2008 privind registrul agricol art.6, alin. (7) conform căreia  începând cu data de 1 ianuarie 2018, registrul agricol și se ține la zi în format electronic. Pentru completarea registrului agricol în format electronic la nivelul UAT Marghita se folosește un program cu denumirea de Agroregis achiziționat de primărie de la firma de soft Indeco Baia Mare.</w:t>
      </w:r>
    </w:p>
    <w:p w:rsidR="000D7C3B" w:rsidRPr="008E54D9"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8E54D9">
        <w:rPr>
          <w:b w:val="0"/>
          <w:iCs/>
          <w:color w:val="444444"/>
          <w:sz w:val="24"/>
          <w:szCs w:val="24"/>
          <w:shd w:val="clear" w:color="auto" w:fill="FFFFFF"/>
          <w:lang w:val="ro-RO"/>
        </w:rPr>
        <w:t>În baza Hotarârii nr</w:t>
      </w:r>
      <w:r>
        <w:rPr>
          <w:b w:val="0"/>
          <w:iCs/>
          <w:color w:val="444444"/>
          <w:sz w:val="24"/>
          <w:szCs w:val="24"/>
          <w:shd w:val="clear" w:color="auto" w:fill="FFFFFF"/>
          <w:lang w:val="ro-RO"/>
        </w:rPr>
        <w:t>.</w:t>
      </w:r>
      <w:r w:rsidRPr="008E54D9">
        <w:rPr>
          <w:b w:val="0"/>
          <w:iCs/>
          <w:color w:val="444444"/>
          <w:sz w:val="24"/>
          <w:szCs w:val="24"/>
          <w:shd w:val="clear" w:color="auto" w:fill="FFFFFF"/>
          <w:lang w:val="ro-RO"/>
        </w:rPr>
        <w:t xml:space="preserve"> 44 </w:t>
      </w:r>
      <w:r>
        <w:rPr>
          <w:b w:val="0"/>
          <w:iCs/>
          <w:color w:val="444444"/>
          <w:sz w:val="24"/>
          <w:szCs w:val="24"/>
          <w:shd w:val="clear" w:color="auto" w:fill="FFFFFF"/>
          <w:lang w:val="ro-RO"/>
        </w:rPr>
        <w:t xml:space="preserve">din 19.03.2020 Art 2, alin. (1) , începând cu anul 2020 </w:t>
      </w:r>
      <w:r w:rsidRPr="008E54D9">
        <w:rPr>
          <w:b w:val="0"/>
          <w:iCs/>
          <w:color w:val="444444"/>
          <w:sz w:val="24"/>
          <w:szCs w:val="24"/>
          <w:shd w:val="clear" w:color="auto" w:fill="FFFFFF"/>
          <w:lang w:val="ro-RO"/>
        </w:rPr>
        <w:t>conducerea și ținerea la zi a Registrului agricol se va face numai în format electronic.</w:t>
      </w:r>
    </w:p>
    <w:p w:rsidR="000D7C3B" w:rsidRPr="00295EFD"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La nivelul UAT Marghita sunt deschise  un număr de 38 de volume de registru agricol, p</w:t>
      </w:r>
      <w:r>
        <w:rPr>
          <w:b w:val="0"/>
          <w:iCs/>
          <w:color w:val="444444"/>
          <w:sz w:val="24"/>
          <w:szCs w:val="24"/>
          <w:shd w:val="clear" w:color="auto" w:fill="FFFFFF"/>
          <w:lang w:val="ro-RO"/>
        </w:rPr>
        <w:t>e patru tipuri după cum urmează:</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Tipul I</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 xml:space="preserve"> 32 volume cu 248</w:t>
      </w:r>
      <w:r w:rsidR="00CF1038">
        <w:rPr>
          <w:b w:val="0"/>
          <w:iCs/>
          <w:color w:val="444444"/>
          <w:sz w:val="24"/>
          <w:szCs w:val="24"/>
          <w:shd w:val="clear" w:color="auto" w:fill="FFFFFF"/>
          <w:lang w:val="ro-RO"/>
        </w:rPr>
        <w:t>6</w:t>
      </w:r>
      <w:r w:rsidRPr="00295EFD">
        <w:rPr>
          <w:b w:val="0"/>
          <w:iCs/>
          <w:color w:val="444444"/>
          <w:sz w:val="24"/>
          <w:szCs w:val="24"/>
          <w:shd w:val="clear" w:color="auto" w:fill="FFFFFF"/>
          <w:lang w:val="ro-RO"/>
        </w:rPr>
        <w:t xml:space="preserve"> poziții pentru persoanele fizice cu domiciliul în localitate</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Tipul II</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 xml:space="preserve"> 4 volume cu 30</w:t>
      </w:r>
      <w:r w:rsidR="00CF1038">
        <w:rPr>
          <w:b w:val="0"/>
          <w:iCs/>
          <w:color w:val="444444"/>
          <w:sz w:val="24"/>
          <w:szCs w:val="24"/>
          <w:shd w:val="clear" w:color="auto" w:fill="FFFFFF"/>
          <w:lang w:val="ro-RO"/>
        </w:rPr>
        <w:t>6</w:t>
      </w:r>
      <w:r w:rsidRPr="00295EFD">
        <w:rPr>
          <w:b w:val="0"/>
          <w:iCs/>
          <w:color w:val="444444"/>
          <w:sz w:val="24"/>
          <w:szCs w:val="24"/>
          <w:shd w:val="clear" w:color="auto" w:fill="FFFFFF"/>
          <w:lang w:val="ro-RO"/>
        </w:rPr>
        <w:t xml:space="preserve"> poziții pentru persoanele fizice cu domiciliul în alte localități</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Tipul III </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1 volum cu 35 poziții pentru persoanele  juridice cu domiciliul fiscal pe raza UAT Marghita</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Tipul IV </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1 volum cu 32 poziții persoanele  juridice cu domiciliul fiscal în alte localități</w:t>
      </w:r>
    </w:p>
    <w:p w:rsidR="000D7C3B" w:rsidRPr="00295EFD"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Registrele agricole ale Municipilului Marghita cuprind un număr de 285</w:t>
      </w:r>
      <w:r w:rsidR="00CF1038">
        <w:rPr>
          <w:b w:val="0"/>
          <w:iCs/>
          <w:color w:val="444444"/>
          <w:sz w:val="24"/>
          <w:szCs w:val="24"/>
          <w:shd w:val="clear" w:color="auto" w:fill="FFFFFF"/>
          <w:lang w:val="ro-RO"/>
        </w:rPr>
        <w:t>9</w:t>
      </w:r>
      <w:r w:rsidRPr="00295EFD">
        <w:rPr>
          <w:b w:val="0"/>
          <w:iCs/>
          <w:color w:val="444444"/>
          <w:sz w:val="24"/>
          <w:szCs w:val="24"/>
          <w:shd w:val="clear" w:color="auto" w:fill="FFFFFF"/>
          <w:lang w:val="ro-RO"/>
        </w:rPr>
        <w:t xml:space="preserve"> de poziții, după cum urmează:</w:t>
      </w:r>
    </w:p>
    <w:p w:rsidR="000D7C3B" w:rsidRPr="00295EFD" w:rsidRDefault="000D7C3B" w:rsidP="000D7C3B">
      <w:pPr>
        <w:jc w:val="both"/>
        <w:rPr>
          <w:sz w:val="24"/>
          <w:szCs w:val="24"/>
          <w:lang w:val="ro-RO"/>
        </w:rPr>
      </w:pPr>
      <w:r w:rsidRPr="00295EFD">
        <w:rPr>
          <w:sz w:val="24"/>
          <w:szCs w:val="24"/>
          <w:lang w:val="ro-RO"/>
        </w:rPr>
        <w:t>Tip I-</w:t>
      </w:r>
      <w:r>
        <w:rPr>
          <w:sz w:val="24"/>
          <w:szCs w:val="24"/>
          <w:lang w:val="ro-RO"/>
        </w:rPr>
        <w:t xml:space="preserve"> </w:t>
      </w:r>
      <w:r w:rsidR="00CF1038">
        <w:rPr>
          <w:sz w:val="24"/>
          <w:szCs w:val="24"/>
          <w:lang w:val="ro-RO"/>
        </w:rPr>
        <w:t>2486</w:t>
      </w:r>
      <w:r w:rsidRPr="00295EFD">
        <w:rPr>
          <w:sz w:val="24"/>
          <w:szCs w:val="24"/>
          <w:lang w:val="ro-RO"/>
        </w:rPr>
        <w:t xml:space="preserve"> poziţii</w:t>
      </w:r>
    </w:p>
    <w:p w:rsidR="000D7C3B" w:rsidRPr="00295EFD" w:rsidRDefault="000D7C3B" w:rsidP="000D7C3B">
      <w:pPr>
        <w:jc w:val="both"/>
        <w:rPr>
          <w:sz w:val="24"/>
          <w:szCs w:val="24"/>
          <w:lang w:val="ro-RO"/>
        </w:rPr>
      </w:pPr>
      <w:r w:rsidRPr="00295EFD">
        <w:rPr>
          <w:sz w:val="24"/>
          <w:szCs w:val="24"/>
          <w:lang w:val="ro-RO"/>
        </w:rPr>
        <w:t>Tip II-</w:t>
      </w:r>
      <w:r>
        <w:rPr>
          <w:sz w:val="24"/>
          <w:szCs w:val="24"/>
          <w:lang w:val="ro-RO"/>
        </w:rPr>
        <w:t xml:space="preserve"> </w:t>
      </w:r>
      <w:r w:rsidRPr="00295EFD">
        <w:rPr>
          <w:sz w:val="24"/>
          <w:szCs w:val="24"/>
          <w:lang w:val="ro-RO"/>
        </w:rPr>
        <w:t>30</w:t>
      </w:r>
      <w:r w:rsidR="00CF1038">
        <w:rPr>
          <w:sz w:val="24"/>
          <w:szCs w:val="24"/>
          <w:lang w:val="ro-RO"/>
        </w:rPr>
        <w:t>6</w:t>
      </w:r>
      <w:r w:rsidRPr="00295EFD">
        <w:rPr>
          <w:sz w:val="24"/>
          <w:szCs w:val="24"/>
          <w:lang w:val="ro-RO"/>
        </w:rPr>
        <w:t xml:space="preserve"> poziţii</w:t>
      </w:r>
    </w:p>
    <w:p w:rsidR="000D7C3B" w:rsidRPr="00295EFD" w:rsidRDefault="000D7C3B" w:rsidP="000D7C3B">
      <w:pPr>
        <w:jc w:val="both"/>
        <w:rPr>
          <w:sz w:val="24"/>
          <w:szCs w:val="24"/>
          <w:lang w:val="ro-RO"/>
        </w:rPr>
      </w:pPr>
      <w:r w:rsidRPr="00295EFD">
        <w:rPr>
          <w:sz w:val="24"/>
          <w:szCs w:val="24"/>
          <w:lang w:val="ro-RO"/>
        </w:rPr>
        <w:t>Tip III-</w:t>
      </w:r>
      <w:r>
        <w:rPr>
          <w:sz w:val="24"/>
          <w:szCs w:val="24"/>
          <w:lang w:val="ro-RO"/>
        </w:rPr>
        <w:t xml:space="preserve"> </w:t>
      </w:r>
      <w:r w:rsidRPr="00295EFD">
        <w:rPr>
          <w:sz w:val="24"/>
          <w:szCs w:val="24"/>
          <w:lang w:val="ro-RO"/>
        </w:rPr>
        <w:t>35 poziţii</w:t>
      </w:r>
    </w:p>
    <w:p w:rsidR="000D7C3B" w:rsidRPr="00295EFD" w:rsidRDefault="000D7C3B" w:rsidP="000D7C3B">
      <w:pPr>
        <w:jc w:val="both"/>
        <w:rPr>
          <w:sz w:val="24"/>
          <w:szCs w:val="24"/>
          <w:lang w:val="ro-RO"/>
        </w:rPr>
      </w:pPr>
      <w:r w:rsidRPr="00295EFD">
        <w:rPr>
          <w:sz w:val="24"/>
          <w:szCs w:val="24"/>
          <w:lang w:val="ro-RO"/>
        </w:rPr>
        <w:t>Tip IV-</w:t>
      </w:r>
      <w:r>
        <w:rPr>
          <w:sz w:val="24"/>
          <w:szCs w:val="24"/>
          <w:lang w:val="ro-RO"/>
        </w:rPr>
        <w:t xml:space="preserve"> </w:t>
      </w:r>
      <w:r w:rsidRPr="00295EFD">
        <w:rPr>
          <w:sz w:val="24"/>
          <w:szCs w:val="24"/>
          <w:lang w:val="ro-RO"/>
        </w:rPr>
        <w:t>32 poziţii</w:t>
      </w:r>
    </w:p>
    <w:p w:rsidR="000D7C3B" w:rsidRDefault="000D7C3B" w:rsidP="000D7C3B">
      <w:pPr>
        <w:jc w:val="both"/>
        <w:rPr>
          <w:sz w:val="24"/>
          <w:szCs w:val="24"/>
          <w:lang w:val="ro-RO"/>
        </w:rPr>
      </w:pPr>
      <w:r w:rsidRPr="00295EFD">
        <w:rPr>
          <w:sz w:val="24"/>
          <w:szCs w:val="24"/>
          <w:lang w:val="ro-RO"/>
        </w:rPr>
        <w:tab/>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 al gospodăriei, care dispune de capacitatea deplină de exerciţiu, după cum urmează:</w:t>
      </w:r>
      <w:r>
        <w:rPr>
          <w:sz w:val="24"/>
          <w:szCs w:val="24"/>
          <w:lang w:val="ro-RO"/>
        </w:rPr>
        <w:t xml:space="preserve"> </w:t>
      </w:r>
    </w:p>
    <w:p w:rsidR="000D7C3B" w:rsidRPr="00295EFD" w:rsidRDefault="000D7C3B" w:rsidP="000D7C3B">
      <w:pPr>
        <w:jc w:val="both"/>
        <w:rPr>
          <w:sz w:val="24"/>
          <w:szCs w:val="24"/>
          <w:lang w:val="ro-RO"/>
        </w:rPr>
      </w:pPr>
      <w:r>
        <w:rPr>
          <w:sz w:val="24"/>
          <w:szCs w:val="24"/>
          <w:lang w:val="ro-RO"/>
        </w:rPr>
        <w:t xml:space="preserve">a) </w:t>
      </w:r>
      <w:r w:rsidRPr="00295EFD">
        <w:rPr>
          <w:sz w:val="24"/>
          <w:szCs w:val="24"/>
          <w:lang w:val="ro-RO"/>
        </w:rPr>
        <w:t>prin vizitarea persoanelor fizice de către persoanele împuternicite cu completarea registrului agricol;</w:t>
      </w:r>
    </w:p>
    <w:p w:rsidR="000D7C3B" w:rsidRDefault="000D7C3B" w:rsidP="000D7C3B">
      <w:pPr>
        <w:jc w:val="both"/>
        <w:rPr>
          <w:sz w:val="24"/>
          <w:szCs w:val="24"/>
          <w:lang w:val="ro-RO"/>
        </w:rPr>
      </w:pPr>
      <w:r>
        <w:rPr>
          <w:sz w:val="24"/>
          <w:szCs w:val="24"/>
          <w:lang w:val="ro-RO"/>
        </w:rPr>
        <w:t xml:space="preserve">b) </w:t>
      </w:r>
      <w:r w:rsidRPr="00295EFD">
        <w:rPr>
          <w:sz w:val="24"/>
          <w:szCs w:val="24"/>
          <w:lang w:val="ro-RO"/>
        </w:rPr>
        <w:t>la primărie, în cazul în care un reprezentant major al persoanei fizice se prezintă din propria iniţiativă sau pentru rezolvarea altor probleme;</w:t>
      </w:r>
    </w:p>
    <w:p w:rsidR="000D7C3B" w:rsidRPr="00295EFD" w:rsidRDefault="000D7C3B" w:rsidP="000D7C3B">
      <w:pPr>
        <w:jc w:val="both"/>
        <w:rPr>
          <w:sz w:val="24"/>
          <w:szCs w:val="24"/>
          <w:lang w:val="ro-RO"/>
        </w:rPr>
      </w:pPr>
      <w:r>
        <w:rPr>
          <w:sz w:val="24"/>
          <w:szCs w:val="24"/>
          <w:lang w:val="ro-RO"/>
        </w:rPr>
        <w:t xml:space="preserve">c) </w:t>
      </w:r>
      <w:r w:rsidRPr="00295EFD">
        <w:rPr>
          <w:sz w:val="24"/>
          <w:szCs w:val="24"/>
          <w:lang w:val="ro-RO"/>
        </w:rPr>
        <w:t>pe baza declaraţiei trimise prin poştă, cu confirmare de primire, pe cheltuiala persoanei care are obligaţia de a fi înregistrată în registrul agricol;</w:t>
      </w:r>
    </w:p>
    <w:p w:rsidR="000D7C3B" w:rsidRPr="00295EFD" w:rsidRDefault="000D7C3B" w:rsidP="000D7C3B">
      <w:pPr>
        <w:jc w:val="both"/>
        <w:rPr>
          <w:sz w:val="24"/>
          <w:szCs w:val="24"/>
          <w:lang w:val="ro-RO"/>
        </w:rPr>
      </w:pPr>
      <w:r>
        <w:rPr>
          <w:sz w:val="24"/>
          <w:szCs w:val="24"/>
          <w:lang w:val="ro-RO"/>
        </w:rPr>
        <w:t xml:space="preserve">d) </w:t>
      </w:r>
      <w:r w:rsidRPr="00295EFD">
        <w:rPr>
          <w:sz w:val="24"/>
          <w:szCs w:val="24"/>
          <w:lang w:val="ro-RO"/>
        </w:rPr>
        <w:t>pe baza unei procuri notariale date de capul gospodăriei;</w:t>
      </w:r>
    </w:p>
    <w:p w:rsidR="000D7C3B" w:rsidRPr="00295EFD" w:rsidRDefault="000D7C3B" w:rsidP="000D7C3B">
      <w:pPr>
        <w:jc w:val="both"/>
        <w:rPr>
          <w:sz w:val="24"/>
          <w:szCs w:val="24"/>
          <w:lang w:val="ro-RO"/>
        </w:rPr>
      </w:pPr>
      <w:r>
        <w:rPr>
          <w:sz w:val="24"/>
          <w:szCs w:val="24"/>
          <w:lang w:val="ro-RO"/>
        </w:rPr>
        <w:t xml:space="preserve">e) </w:t>
      </w:r>
      <w:r w:rsidRPr="00295EFD">
        <w:rPr>
          <w:sz w:val="24"/>
          <w:szCs w:val="24"/>
          <w:lang w:val="ro-RO"/>
        </w:rPr>
        <w:t>prin invitarea la primărie a persoanelor fizice care au obligaţia să efectueze declaraţiile pentru înscrierea datelor în registrul agricol.</w:t>
      </w:r>
    </w:p>
    <w:p w:rsidR="000D7C3B" w:rsidRDefault="000D7C3B" w:rsidP="000D7C3B">
      <w:pPr>
        <w:jc w:val="both"/>
        <w:rPr>
          <w:sz w:val="24"/>
          <w:szCs w:val="24"/>
          <w:lang w:val="ro-RO"/>
        </w:rPr>
      </w:pPr>
      <w:r w:rsidRPr="00295EFD">
        <w:rPr>
          <w:sz w:val="24"/>
          <w:szCs w:val="24"/>
          <w:lang w:val="ro-RO"/>
        </w:rPr>
        <w:lastRenderedPageBreak/>
        <w:t>(1)    Termenele la care persoanele fizice şi juridice au obligaţia să declare datele pentru înscrierea în registrul agricol sunt următoarele:</w:t>
      </w:r>
      <w:r>
        <w:rPr>
          <w:sz w:val="24"/>
          <w:szCs w:val="24"/>
          <w:lang w:val="ro-RO"/>
        </w:rPr>
        <w:t xml:space="preserve"> </w:t>
      </w:r>
    </w:p>
    <w:p w:rsidR="000D7C3B" w:rsidRDefault="000D7C3B" w:rsidP="000D7C3B">
      <w:pPr>
        <w:jc w:val="both"/>
        <w:rPr>
          <w:sz w:val="24"/>
          <w:szCs w:val="24"/>
          <w:lang w:val="ro-RO"/>
        </w:rPr>
      </w:pPr>
      <w:r>
        <w:rPr>
          <w:sz w:val="24"/>
          <w:szCs w:val="24"/>
          <w:lang w:val="ro-RO"/>
        </w:rPr>
        <w:t xml:space="preserve">a)  </w:t>
      </w:r>
      <w:r w:rsidRPr="00295EFD">
        <w:rPr>
          <w:sz w:val="24"/>
          <w:szCs w:val="24"/>
          <w:lang w:val="ro-RO"/>
        </w:rPr>
        <w:t>între 5 ianuarie şi ultima zi lucrătoare a lunii 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w:t>
      </w:r>
      <w:r>
        <w:rPr>
          <w:sz w:val="24"/>
          <w:szCs w:val="24"/>
          <w:lang w:val="ro-RO"/>
        </w:rPr>
        <w:t xml:space="preserve">elor ori a altor intrări-ieșiri; </w:t>
      </w:r>
    </w:p>
    <w:p w:rsidR="000D7C3B" w:rsidRPr="00295EFD" w:rsidRDefault="000D7C3B" w:rsidP="000D7C3B">
      <w:pPr>
        <w:jc w:val="both"/>
        <w:rPr>
          <w:sz w:val="24"/>
          <w:szCs w:val="24"/>
          <w:lang w:val="ro-RO"/>
        </w:rPr>
      </w:pPr>
      <w:r>
        <w:rPr>
          <w:sz w:val="24"/>
          <w:szCs w:val="24"/>
          <w:lang w:val="ro-RO"/>
        </w:rPr>
        <w:t xml:space="preserve">b) </w:t>
      </w:r>
      <w:r w:rsidRPr="00295EFD">
        <w:rPr>
          <w:sz w:val="24"/>
          <w:szCs w:val="24"/>
          <w:lang w:val="ro-RO"/>
        </w:rPr>
        <w:t>între 1 și ultima zi lucrătoare a lunii mai ,pentru datele privind categoria de folosință a terenului, suprafețele cultivate, numărul pomilor în anul agricol respectiv;</w:t>
      </w:r>
    </w:p>
    <w:p w:rsidR="000D7C3B" w:rsidRPr="00295EFD" w:rsidRDefault="000D7C3B" w:rsidP="000D7C3B">
      <w:pPr>
        <w:pStyle w:val="ListParagraph"/>
        <w:ind w:left="0"/>
        <w:jc w:val="both"/>
        <w:rPr>
          <w:sz w:val="24"/>
          <w:szCs w:val="24"/>
          <w:lang w:val="ro-RO"/>
        </w:rPr>
      </w:pPr>
      <w:r>
        <w:rPr>
          <w:sz w:val="24"/>
          <w:szCs w:val="24"/>
          <w:lang w:val="ro-RO"/>
        </w:rPr>
        <w:t xml:space="preserve">c) </w:t>
      </w:r>
      <w:r w:rsidRPr="00295EFD">
        <w:rPr>
          <w:sz w:val="24"/>
          <w:szCs w:val="24"/>
          <w:lang w:val="ro-RO"/>
        </w:rPr>
        <w:t>persoanele fizice și juridice au obligația să declare date, pentru a fi înscriese în registrul agricol și în afara termenelor prevăzute la lit.a) și b), în termen de 30 de zile de la apariția oricărei modificări.</w:t>
      </w:r>
    </w:p>
    <w:p w:rsidR="000D7C3B" w:rsidRPr="00295EFD" w:rsidRDefault="000D7C3B" w:rsidP="000D7C3B">
      <w:pPr>
        <w:pStyle w:val="ListParagraph"/>
        <w:ind w:left="0"/>
        <w:jc w:val="both"/>
        <w:rPr>
          <w:sz w:val="24"/>
          <w:szCs w:val="24"/>
          <w:lang w:val="ro-RO"/>
        </w:rPr>
      </w:pPr>
      <w:r>
        <w:rPr>
          <w:sz w:val="24"/>
          <w:szCs w:val="24"/>
          <w:lang w:val="ro-RO"/>
        </w:rPr>
        <w:t xml:space="preserve">(2) </w:t>
      </w:r>
      <w:r w:rsidRPr="00295EFD">
        <w:rPr>
          <w:sz w:val="24"/>
          <w:szCs w:val="24"/>
          <w:lang w:val="ro-RO"/>
        </w:rPr>
        <w:t>În cazul în care persoanele fizice sau cele juridice nu fac declarațiile la termenele legale, se consideră că nu au intervenit niciun fel de modificări, fapt pentru care în registrul agricol se reportează din oficiu datele din anul precedent. Pentru declarea în registrul agricol a datelor din capitolele prevăzute conform Hotărârii de Guvern se folosește un model de declarație eliberat la nivelul UAT Marghita.</w:t>
      </w:r>
    </w:p>
    <w:p w:rsidR="000D7C3B" w:rsidRPr="00295EFD" w:rsidRDefault="000D7C3B" w:rsidP="000D7C3B">
      <w:pPr>
        <w:ind w:firstLine="720"/>
        <w:jc w:val="both"/>
        <w:rPr>
          <w:sz w:val="24"/>
          <w:szCs w:val="24"/>
          <w:lang w:val="ro-RO"/>
        </w:rPr>
      </w:pPr>
      <w:r w:rsidRPr="00295EFD">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sub semnătura capului de gospodărie sau, în lipsa acestuia, a unui membru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0D7C3B" w:rsidRDefault="000D7C3B" w:rsidP="000D7C3B">
      <w:pPr>
        <w:pStyle w:val="ListParagraph"/>
        <w:ind w:left="0"/>
        <w:jc w:val="both"/>
        <w:rPr>
          <w:sz w:val="24"/>
          <w:szCs w:val="24"/>
          <w:lang w:val="ro-RO"/>
        </w:rPr>
      </w:pPr>
      <w:r>
        <w:rPr>
          <w:sz w:val="24"/>
          <w:szCs w:val="24"/>
          <w:lang w:val="ro-RO"/>
        </w:rPr>
        <w:t xml:space="preserve">a) </w:t>
      </w:r>
      <w:r w:rsidRPr="00295EFD">
        <w:rPr>
          <w:sz w:val="24"/>
          <w:szCs w:val="24"/>
          <w:lang w:val="ro-RO"/>
        </w:rPr>
        <w:t>în fața secretarului localității;</w:t>
      </w:r>
      <w:r>
        <w:rPr>
          <w:sz w:val="24"/>
          <w:szCs w:val="24"/>
          <w:lang w:val="ro-RO"/>
        </w:rPr>
        <w:t xml:space="preserve"> </w:t>
      </w:r>
    </w:p>
    <w:p w:rsidR="000D7C3B" w:rsidRDefault="000D7C3B" w:rsidP="000D7C3B">
      <w:pPr>
        <w:pStyle w:val="ListParagraph"/>
        <w:ind w:left="0"/>
        <w:jc w:val="both"/>
        <w:rPr>
          <w:sz w:val="24"/>
          <w:szCs w:val="24"/>
          <w:lang w:val="ro-RO"/>
        </w:rPr>
      </w:pPr>
      <w:r>
        <w:rPr>
          <w:sz w:val="24"/>
          <w:szCs w:val="24"/>
          <w:lang w:val="ro-RO"/>
        </w:rPr>
        <w:t>b)</w:t>
      </w:r>
      <w:r w:rsidRPr="00295EFD">
        <w:rPr>
          <w:sz w:val="24"/>
          <w:szCs w:val="24"/>
          <w:lang w:val="ro-RO"/>
        </w:rPr>
        <w:t>în fața notarului public;</w:t>
      </w:r>
    </w:p>
    <w:p w:rsidR="000D7C3B" w:rsidRPr="00295EFD" w:rsidRDefault="000D7C3B" w:rsidP="000D7C3B">
      <w:pPr>
        <w:pStyle w:val="ListParagraph"/>
        <w:ind w:left="0"/>
        <w:jc w:val="both"/>
        <w:rPr>
          <w:sz w:val="24"/>
          <w:szCs w:val="24"/>
          <w:lang w:val="ro-RO"/>
        </w:rPr>
      </w:pPr>
      <w:r>
        <w:rPr>
          <w:sz w:val="24"/>
          <w:szCs w:val="24"/>
          <w:lang w:val="ro-RO"/>
        </w:rPr>
        <w:t xml:space="preserve">c) </w:t>
      </w:r>
      <w:r w:rsidRPr="00295EFD">
        <w:rPr>
          <w:sz w:val="24"/>
          <w:szCs w:val="24"/>
          <w:lang w:val="ro-RO"/>
        </w:rPr>
        <w:t>la misiunile diplomatice și oficiile consulare ale României.</w:t>
      </w:r>
    </w:p>
    <w:p w:rsidR="000D7C3B" w:rsidRPr="00295EFD" w:rsidRDefault="000D7C3B" w:rsidP="000D7C3B">
      <w:pPr>
        <w:pStyle w:val="ListParagraph"/>
        <w:ind w:left="0"/>
        <w:jc w:val="both"/>
        <w:rPr>
          <w:sz w:val="24"/>
          <w:szCs w:val="24"/>
          <w:lang w:val="ro-RO"/>
        </w:rPr>
      </w:pPr>
      <w:r>
        <w:rPr>
          <w:sz w:val="24"/>
          <w:szCs w:val="24"/>
          <w:lang w:val="ro-RO"/>
        </w:rPr>
        <w:t xml:space="preserve">(1) </w:t>
      </w:r>
      <w:r w:rsidRPr="00295EFD">
        <w:rPr>
          <w:sz w:val="24"/>
          <w:szCs w:val="24"/>
          <w:lang w:val="ro-RO"/>
        </w:rPr>
        <w:t>În cazul indiviziunii, oricare dintre coindivizari poate da declarația în condițiile prevederilor legale.</w:t>
      </w:r>
    </w:p>
    <w:p w:rsidR="000D7C3B" w:rsidRPr="00295EFD" w:rsidRDefault="000D7C3B" w:rsidP="000D7C3B">
      <w:pPr>
        <w:pStyle w:val="ListParagraph"/>
        <w:ind w:left="0"/>
        <w:jc w:val="both"/>
        <w:rPr>
          <w:sz w:val="24"/>
          <w:szCs w:val="24"/>
          <w:lang w:val="ro-RO"/>
        </w:rPr>
      </w:pPr>
      <w:r>
        <w:rPr>
          <w:sz w:val="24"/>
          <w:szCs w:val="24"/>
          <w:lang w:val="ro-RO"/>
        </w:rPr>
        <w:t xml:space="preserve">(2) </w:t>
      </w:r>
      <w:r w:rsidRPr="00295EFD">
        <w:rPr>
          <w:sz w:val="24"/>
          <w:szCs w:val="24"/>
          <w:lang w:val="ro-RO"/>
        </w:rPr>
        <w:t>Pentru entitățile cu personalitate juridică, datele au fost înscrise în registrul agricol pe baza declarațiilor date de reprezentantul legal al unității respective, însoțite de documente.</w:t>
      </w:r>
    </w:p>
    <w:p w:rsidR="000D7C3B" w:rsidRPr="00295EFD" w:rsidRDefault="000D7C3B" w:rsidP="000D7C3B">
      <w:pPr>
        <w:pStyle w:val="ListParagraph"/>
        <w:ind w:left="0"/>
        <w:jc w:val="both"/>
        <w:rPr>
          <w:sz w:val="24"/>
          <w:szCs w:val="24"/>
          <w:lang w:val="ro-RO"/>
        </w:rPr>
      </w:pPr>
      <w:r w:rsidRPr="00295EFD">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295EFD">
        <w:rPr>
          <w:color w:val="1F4E79" w:themeColor="accent1" w:themeShade="80"/>
          <w:sz w:val="24"/>
          <w:szCs w:val="24"/>
          <w:lang w:val="ro-RO"/>
        </w:rPr>
        <w:t>titlul IX</w:t>
      </w:r>
      <w:r w:rsidRPr="00295EFD">
        <w:rPr>
          <w:sz w:val="24"/>
          <w:szCs w:val="24"/>
          <w:lang w:val="ro-RO"/>
        </w:rPr>
        <w:t xml:space="preserve"> din Legea nr.227/2015 privind Codul fiscal cu modificările și completările ulterioare, funcționarii cu atribuții privind completarea, ținerea la zi și centralizarea datelor din registrele agricole au obligația de a comunica  aceste modificări funcționarilor din compartimentele de resort din aparatul de specialitate al primarului, în termen de 3 zile lucrătoare de la data modificării.</w:t>
      </w:r>
    </w:p>
    <w:p w:rsidR="000D7C3B" w:rsidRPr="00D84E10" w:rsidRDefault="000D7C3B" w:rsidP="000D7C3B">
      <w:pPr>
        <w:pStyle w:val="ListParagraph"/>
        <w:ind w:left="0"/>
        <w:jc w:val="both"/>
        <w:rPr>
          <w:sz w:val="24"/>
          <w:szCs w:val="24"/>
          <w:lang w:val="ro-RO"/>
        </w:rPr>
      </w:pPr>
      <w:r w:rsidRPr="00295EFD">
        <w:rPr>
          <w:sz w:val="24"/>
          <w:szCs w:val="24"/>
          <w:lang w:val="ro-RO"/>
        </w:rPr>
        <w:tab/>
      </w:r>
      <w:r w:rsidRPr="00D84E10">
        <w:rPr>
          <w:sz w:val="24"/>
          <w:szCs w:val="24"/>
          <w:lang w:val="ro-RO"/>
        </w:rPr>
        <w:t xml:space="preserve">Datele instrumentate la nivelul oricăror compartimente de resort din aparatul de specialitate al primarului și care fac obiectul înscrierii în registrul agricol se comunică compartimentului de resort cu atribuții în acest sens, în termen  de 3 zile lucrătoare de la data </w:t>
      </w:r>
      <w:r w:rsidRPr="00D84E10">
        <w:rPr>
          <w:sz w:val="24"/>
          <w:szCs w:val="24"/>
          <w:lang w:val="ro-RO"/>
        </w:rPr>
        <w:lastRenderedPageBreak/>
        <w:t>înregistrării lor, prin grija conducătorului compartimentului respectiv. Cu titlu de exemplu , fără a se limita la acestea, sunt compartimentele de resort din  aparatul de specialitate al primarului cu atribuții în domeniul:</w:t>
      </w:r>
    </w:p>
    <w:p w:rsidR="000D7C3B" w:rsidRPr="00D84E10" w:rsidRDefault="000D7C3B" w:rsidP="000D7C3B">
      <w:pPr>
        <w:pStyle w:val="ListParagraph"/>
        <w:ind w:left="0"/>
        <w:jc w:val="both"/>
        <w:rPr>
          <w:sz w:val="24"/>
          <w:szCs w:val="24"/>
          <w:lang w:val="ro-RO"/>
        </w:rPr>
      </w:pPr>
      <w:r w:rsidRPr="00D84E10">
        <w:rPr>
          <w:sz w:val="24"/>
          <w:szCs w:val="24"/>
          <w:lang w:val="ro-RO"/>
        </w:rPr>
        <w:t>a) administrării impozitelor si taxelor locale;</w:t>
      </w:r>
    </w:p>
    <w:p w:rsidR="000D7C3B" w:rsidRPr="00D84E10" w:rsidRDefault="000D7C3B" w:rsidP="000D7C3B">
      <w:pPr>
        <w:pStyle w:val="ListParagraph"/>
        <w:ind w:left="0"/>
        <w:jc w:val="both"/>
        <w:rPr>
          <w:sz w:val="24"/>
          <w:szCs w:val="24"/>
          <w:lang w:val="ro-RO"/>
        </w:rPr>
      </w:pPr>
      <w:r w:rsidRPr="00D84E10">
        <w:rPr>
          <w:sz w:val="24"/>
          <w:szCs w:val="24"/>
          <w:lang w:val="ro-RO"/>
        </w:rPr>
        <w:t>b)  amenajării teritorului , urbanismului și al autorizării executării lucrărilor de construcții.</w:t>
      </w:r>
    </w:p>
    <w:p w:rsidR="000D7C3B" w:rsidRPr="00D84E10" w:rsidRDefault="000D7C3B" w:rsidP="000D7C3B">
      <w:pPr>
        <w:jc w:val="both"/>
        <w:rPr>
          <w:sz w:val="24"/>
          <w:szCs w:val="24"/>
          <w:lang w:val="ro-RO"/>
        </w:rPr>
      </w:pPr>
      <w:r w:rsidRPr="00D84E10">
        <w:rPr>
          <w:sz w:val="24"/>
          <w:szCs w:val="24"/>
          <w:lang w:val="ro-RO"/>
        </w:rPr>
        <w:t>Activitatea desfașurată în trimestrul II</w:t>
      </w:r>
      <w:r w:rsidR="00CF1038">
        <w:rPr>
          <w:sz w:val="24"/>
          <w:szCs w:val="24"/>
          <w:lang w:val="ro-RO"/>
        </w:rPr>
        <w:t>I</w:t>
      </w:r>
      <w:r w:rsidRPr="00D84E10">
        <w:rPr>
          <w:b/>
          <w:sz w:val="24"/>
          <w:szCs w:val="24"/>
          <w:lang w:val="ro-RO"/>
        </w:rPr>
        <w:t xml:space="preserve"> </w:t>
      </w:r>
      <w:r w:rsidRPr="00D84E10">
        <w:rPr>
          <w:sz w:val="24"/>
          <w:szCs w:val="24"/>
          <w:lang w:val="ro-RO"/>
        </w:rPr>
        <w:t>al anului 2025 este următoarea:</w:t>
      </w:r>
    </w:p>
    <w:p w:rsidR="000D7C3B" w:rsidRPr="00D84E10" w:rsidRDefault="000D7C3B" w:rsidP="000D7C3B">
      <w:pPr>
        <w:jc w:val="both"/>
        <w:rPr>
          <w:sz w:val="24"/>
          <w:szCs w:val="24"/>
          <w:lang w:val="ro-RO"/>
        </w:rPr>
      </w:pPr>
      <w:r w:rsidRPr="00D84E10">
        <w:rPr>
          <w:sz w:val="24"/>
          <w:szCs w:val="24"/>
          <w:lang w:val="ro-RO"/>
        </w:rPr>
        <w:t>-  confruntările datelor din registrul agricol cu datele de la taxe și impozite locale au fost periodice , precum și colaborarea dintre cele doua compartimente este permanentă , astfel că la nivelul administratiei publice locale se realizează în mod obligatoriu  corespondența atât cu poziția din Registrul Agricol  cât și numărul de Rol Nominal Unic ce il privește pe contribuabilul respectiv. În acest moment aceasta corespondență  între Registru Agricol și Rol Nominal Unic se realizează împreună cu personalul de la compartimentul Taxe și Impozite Locale , fiind realizat în proporție de 95%.</w:t>
      </w:r>
    </w:p>
    <w:p w:rsidR="000D7C3B" w:rsidRPr="00D84E10" w:rsidRDefault="000D7C3B" w:rsidP="000D7C3B">
      <w:pPr>
        <w:jc w:val="both"/>
        <w:rPr>
          <w:b/>
          <w:sz w:val="24"/>
          <w:szCs w:val="24"/>
          <w:lang w:val="ro-RO"/>
        </w:rPr>
      </w:pPr>
      <w:r w:rsidRPr="00D84E10">
        <w:rPr>
          <w:sz w:val="24"/>
          <w:szCs w:val="24"/>
          <w:lang w:val="ro-RO"/>
        </w:rPr>
        <w:t xml:space="preserve">-s-au deschis un număr de </w:t>
      </w:r>
      <w:r w:rsidR="005A1FCD">
        <w:rPr>
          <w:sz w:val="24"/>
          <w:szCs w:val="24"/>
          <w:lang w:val="ro-RO"/>
        </w:rPr>
        <w:t>6</w:t>
      </w:r>
      <w:r w:rsidRPr="00D84E10">
        <w:rPr>
          <w:b/>
          <w:sz w:val="24"/>
          <w:szCs w:val="24"/>
          <w:lang w:val="ro-RO"/>
        </w:rPr>
        <w:t xml:space="preserve"> </w:t>
      </w:r>
      <w:r w:rsidRPr="00D84E10">
        <w:rPr>
          <w:sz w:val="24"/>
          <w:szCs w:val="24"/>
          <w:lang w:val="ro-RO"/>
        </w:rPr>
        <w:t xml:space="preserve">poziții noi în Registrul agricol , au fost făcute modificări în baza de date până  la un număr de </w:t>
      </w:r>
      <w:r w:rsidR="005A1FCD">
        <w:rPr>
          <w:sz w:val="24"/>
          <w:szCs w:val="24"/>
          <w:lang w:val="ro-RO"/>
        </w:rPr>
        <w:t xml:space="preserve">305 </w:t>
      </w:r>
      <w:r w:rsidRPr="00D84E10">
        <w:rPr>
          <w:sz w:val="24"/>
          <w:szCs w:val="24"/>
          <w:lang w:val="ro-RO"/>
        </w:rPr>
        <w:t xml:space="preserve">de poziții și s-au înregistrat un număr de </w:t>
      </w:r>
      <w:r w:rsidR="00B325E4">
        <w:rPr>
          <w:sz w:val="24"/>
          <w:szCs w:val="24"/>
          <w:lang w:val="ro-RO"/>
        </w:rPr>
        <w:t xml:space="preserve">5 </w:t>
      </w:r>
      <w:r w:rsidRPr="00D84E10">
        <w:rPr>
          <w:sz w:val="24"/>
          <w:szCs w:val="24"/>
          <w:lang w:val="ro-RO"/>
        </w:rPr>
        <w:t>contracte de arendă care au fost operate în Registrul agricol.</w:t>
      </w:r>
    </w:p>
    <w:p w:rsidR="000D7C3B"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-au fost eliberate</w:t>
      </w:r>
      <w:r w:rsidR="008F11BB">
        <w:rPr>
          <w:b w:val="0"/>
          <w:sz w:val="24"/>
          <w:szCs w:val="24"/>
          <w:lang w:val="ro-RO"/>
        </w:rPr>
        <w:t xml:space="preserve"> 5</w:t>
      </w:r>
      <w:r w:rsidRPr="00D84E10">
        <w:rPr>
          <w:sz w:val="24"/>
          <w:szCs w:val="24"/>
          <w:lang w:val="ro-RO"/>
        </w:rPr>
        <w:t xml:space="preserve"> </w:t>
      </w:r>
      <w:r w:rsidRPr="00D84E10">
        <w:rPr>
          <w:b w:val="0"/>
          <w:sz w:val="24"/>
          <w:szCs w:val="24"/>
          <w:lang w:val="ro-RO"/>
        </w:rPr>
        <w:t>atestate noi de producător agricol,</w:t>
      </w:r>
      <w:r w:rsidR="008F11BB">
        <w:rPr>
          <w:b w:val="0"/>
          <w:sz w:val="24"/>
          <w:szCs w:val="24"/>
          <w:lang w:val="ro-RO"/>
        </w:rPr>
        <w:t xml:space="preserve"> 7 noi carnete de comercializare si au fost vizate  15</w:t>
      </w:r>
      <w:r w:rsidRPr="00D84E10">
        <w:rPr>
          <w:b w:val="0"/>
          <w:sz w:val="24"/>
          <w:szCs w:val="24"/>
          <w:lang w:val="ro-RO"/>
        </w:rPr>
        <w:t xml:space="preserve"> carnete de comercializare a produselor din sectorul agricol. </w:t>
      </w:r>
    </w:p>
    <w:p w:rsidR="00281700" w:rsidRPr="00D84E10" w:rsidRDefault="00281700" w:rsidP="000D7C3B">
      <w:pPr>
        <w:pStyle w:val="Heading1"/>
        <w:shd w:val="clear" w:color="auto" w:fill="FFFFFF"/>
        <w:spacing w:before="0" w:beforeAutospacing="0" w:after="0" w:afterAutospacing="0"/>
        <w:jc w:val="both"/>
        <w:rPr>
          <w:b w:val="0"/>
          <w:sz w:val="24"/>
          <w:szCs w:val="24"/>
          <w:lang w:val="ro-RO"/>
        </w:rPr>
      </w:pPr>
      <w:r>
        <w:rPr>
          <w:b w:val="0"/>
          <w:sz w:val="24"/>
          <w:szCs w:val="24"/>
          <w:lang w:val="ro-RO"/>
        </w:rPr>
        <w:t>-</w:t>
      </w:r>
      <w:r w:rsidRPr="00281700">
        <w:rPr>
          <w:b w:val="0"/>
          <w:sz w:val="24"/>
          <w:szCs w:val="24"/>
          <w:lang w:val="ro-RO"/>
        </w:rPr>
        <w:t xml:space="preserve"> </w:t>
      </w:r>
      <w:r w:rsidRPr="00D84E10">
        <w:rPr>
          <w:b w:val="0"/>
          <w:sz w:val="24"/>
          <w:szCs w:val="24"/>
          <w:lang w:val="ro-RO"/>
        </w:rPr>
        <w:t xml:space="preserve">au fost eliberate un număr de </w:t>
      </w:r>
      <w:r>
        <w:rPr>
          <w:b w:val="0"/>
          <w:sz w:val="24"/>
          <w:szCs w:val="24"/>
          <w:lang w:val="ro-RO"/>
        </w:rPr>
        <w:t>83</w:t>
      </w:r>
      <w:r w:rsidRPr="00D84E10">
        <w:rPr>
          <w:b w:val="0"/>
          <w:sz w:val="24"/>
          <w:szCs w:val="24"/>
          <w:lang w:val="ro-RO"/>
        </w:rPr>
        <w:t xml:space="preserve"> adeverințe de stare materiala necesară pentru burse sociale, venit minim garantat, venit pentru alocații de susținere a familiei</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-au fost eliberate un număr de 95 adeverințe de stare materiala necesară pentru burse sociale, venit minim garantat, venit pentru alocații de susținere a familiei. </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937444">
        <w:rPr>
          <w:b w:val="0"/>
          <w:sz w:val="24"/>
          <w:szCs w:val="24"/>
          <w:lang w:val="ro-RO"/>
        </w:rPr>
        <w:t>au  fost eliberate un număr de 339</w:t>
      </w:r>
      <w:r w:rsidRPr="00D84E10">
        <w:rPr>
          <w:b w:val="0"/>
          <w:sz w:val="24"/>
          <w:szCs w:val="24"/>
          <w:lang w:val="ro-RO"/>
        </w:rPr>
        <w:t xml:space="preserve"> adeverințe privind spațiul locativ.</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-s-au înregistrat un număr 2</w:t>
      </w:r>
      <w:r w:rsidRPr="00D84E10">
        <w:rPr>
          <w:sz w:val="24"/>
          <w:szCs w:val="24"/>
          <w:lang w:val="ro-RO"/>
        </w:rPr>
        <w:t xml:space="preserve"> </w:t>
      </w:r>
      <w:r w:rsidRPr="00D84E10">
        <w:rPr>
          <w:b w:val="0"/>
          <w:sz w:val="24"/>
          <w:szCs w:val="24"/>
          <w:lang w:val="ro-RO"/>
        </w:rPr>
        <w:t>cereri pentru afișarea ofertei de vânzare teren agricol situat în extravilanul localității și dosarul cu actele  necesare a fost înaintat la Direcția Agricolă Bihor.</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-au fost făcute un număr de  </w:t>
      </w:r>
      <w:r w:rsidR="00C95108">
        <w:rPr>
          <w:b w:val="0"/>
          <w:sz w:val="24"/>
          <w:szCs w:val="24"/>
          <w:lang w:val="ro-RO"/>
        </w:rPr>
        <w:t>23</w:t>
      </w:r>
      <w:r w:rsidRPr="00D84E10">
        <w:rPr>
          <w:b w:val="0"/>
          <w:sz w:val="24"/>
          <w:szCs w:val="24"/>
          <w:lang w:val="ro-RO"/>
        </w:rPr>
        <w:t xml:space="preserve"> verificări  pe teren privind situația reală a datelor declarate în registrul agricol.</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consiliere, acordare de sprijin celor care se adresează cu diferite  probleme agricole.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-au fost efectuate modificări privind categoriile de folosință a terenurilor potrivit documentațiilor cadastrale eliberate.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consilierea cetățeniilor și eliberarea copiilor din registrele agricole în vederea completării dosarelor privind  accesarea  unor fonduri europene.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furnizarea de  date, rapoarte, situații către MADR și DAJ Bihor privind situația terenurilor agricole.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Pr>
          <w:b w:val="0"/>
          <w:sz w:val="24"/>
          <w:szCs w:val="24"/>
          <w:lang w:val="ro-RO"/>
        </w:rPr>
        <w:t xml:space="preserve"> </w:t>
      </w:r>
      <w:r w:rsidRPr="00D84E10">
        <w:rPr>
          <w:b w:val="0"/>
          <w:sz w:val="24"/>
          <w:szCs w:val="24"/>
          <w:lang w:val="ro-RO"/>
        </w:rPr>
        <w:t>obligațiile cu privire la registrul agricol în ceea ce privește declararea și actualizarea bazei de date  se aduc la cunostință atât persoanelor fizice precum și a celor juridice prin grija secretarului UAT după cum urmează și anume: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  publicarea pe pagina de internet </w:t>
      </w:r>
      <w:hyperlink r:id="rId4" w:history="1">
        <w:r w:rsidRPr="00D84E10">
          <w:rPr>
            <w:rStyle w:val="Hyperlink"/>
            <w:b w:val="0"/>
            <w:sz w:val="24"/>
            <w:szCs w:val="24"/>
            <w:lang w:val="ro-RO"/>
          </w:rPr>
          <w:t>www.marghita.ro</w:t>
        </w:r>
      </w:hyperlink>
      <w:r w:rsidRPr="00D84E10">
        <w:rPr>
          <w:b w:val="0"/>
          <w:sz w:val="24"/>
          <w:szCs w:val="24"/>
          <w:lang w:val="ro-RO"/>
        </w:rPr>
        <w:t xml:space="preserve">  a unității administrativ teritoriale la data de 10.03.2023,actualizat la data de 08.01.2025.</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Pr>
          <w:b w:val="0"/>
          <w:sz w:val="24"/>
          <w:szCs w:val="24"/>
          <w:lang w:val="ro-RO"/>
        </w:rPr>
        <w:t xml:space="preserve"> </w:t>
      </w:r>
      <w:r w:rsidRPr="00D84E10">
        <w:rPr>
          <w:b w:val="0"/>
          <w:sz w:val="24"/>
          <w:szCs w:val="24"/>
          <w:lang w:val="ro-RO"/>
        </w:rPr>
        <w:t>prin înștiințări individuale , în cazul în care acestă modalitate se stabilește prin hotarâre a autorității deliberative , la inițiativa autorității executive.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raportarea lunară a situației privind registrul agricol național (RAN).</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-zilnic se face interconectarea bazei de date de la registrul agricol local cu registrul agricol național</w:t>
      </w:r>
      <w:r>
        <w:rPr>
          <w:b w:val="0"/>
          <w:sz w:val="24"/>
          <w:szCs w:val="24"/>
          <w:lang w:val="ro-RO"/>
        </w:rPr>
        <w:t xml:space="preserve"> </w:t>
      </w:r>
      <w:r w:rsidRPr="00D84E10">
        <w:rPr>
          <w:b w:val="0"/>
          <w:sz w:val="24"/>
          <w:szCs w:val="24"/>
          <w:lang w:val="ro-RO"/>
        </w:rPr>
        <w:t>(RAN).</w:t>
      </w:r>
    </w:p>
    <w:p w:rsidR="000D7C3B" w:rsidRPr="00D84E10" w:rsidRDefault="000D7C3B" w:rsidP="000D7C3B">
      <w:pPr>
        <w:pStyle w:val="Heading1"/>
        <w:shd w:val="clear" w:color="auto" w:fill="FFFFFF"/>
        <w:spacing w:before="0" w:beforeAutospacing="0" w:after="60" w:afterAutospacing="0" w:line="360" w:lineRule="auto"/>
        <w:ind w:firstLine="720"/>
        <w:jc w:val="both"/>
        <w:rPr>
          <w:b w:val="0"/>
          <w:sz w:val="24"/>
          <w:szCs w:val="24"/>
          <w:lang w:val="ro-RO"/>
        </w:rPr>
      </w:pPr>
    </w:p>
    <w:sectPr w:rsidR="000D7C3B" w:rsidRPr="00D84E10" w:rsidSect="004C5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E0DFB"/>
    <w:rsid w:val="00093801"/>
    <w:rsid w:val="000D73C3"/>
    <w:rsid w:val="000D7C3B"/>
    <w:rsid w:val="000E0DFB"/>
    <w:rsid w:val="001D4E4C"/>
    <w:rsid w:val="0023793C"/>
    <w:rsid w:val="00281700"/>
    <w:rsid w:val="004C55F8"/>
    <w:rsid w:val="004E593C"/>
    <w:rsid w:val="005A1FCD"/>
    <w:rsid w:val="00617D67"/>
    <w:rsid w:val="00665780"/>
    <w:rsid w:val="00773208"/>
    <w:rsid w:val="007C5A7D"/>
    <w:rsid w:val="008F11BB"/>
    <w:rsid w:val="00916B45"/>
    <w:rsid w:val="00937444"/>
    <w:rsid w:val="00B325E4"/>
    <w:rsid w:val="00C578D4"/>
    <w:rsid w:val="00C95108"/>
    <w:rsid w:val="00CF1038"/>
    <w:rsid w:val="00DA3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A55D"/>
  <w15:docId w15:val="{0DA1D0AB-A7D5-48D6-AA3C-CBDA5566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6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0D7C3B"/>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617D67"/>
    <w:rPr>
      <w:color w:val="0000FF"/>
      <w:u w:val="single"/>
    </w:rPr>
  </w:style>
  <w:style w:type="character" w:customStyle="1" w:styleId="Heading1Char">
    <w:name w:val="Heading 1 Char"/>
    <w:basedOn w:val="DefaultParagraphFont"/>
    <w:link w:val="Heading1"/>
    <w:uiPriority w:val="9"/>
    <w:rsid w:val="000D7C3B"/>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rsid w:val="000D7C3B"/>
    <w:rPr>
      <w:color w:val="0000FF"/>
      <w:u w:val="single"/>
    </w:rPr>
  </w:style>
  <w:style w:type="paragraph" w:styleId="ListParagraph">
    <w:name w:val="List Paragraph"/>
    <w:basedOn w:val="Normal"/>
    <w:uiPriority w:val="34"/>
    <w:qFormat/>
    <w:rsid w:val="000D7C3B"/>
    <w:pPr>
      <w:ind w:left="720"/>
      <w:contextualSpacing/>
    </w:pPr>
  </w:style>
  <w:style w:type="table" w:styleId="TableGrid">
    <w:name w:val="Table Grid"/>
    <w:basedOn w:val="TableNormal"/>
    <w:uiPriority w:val="39"/>
    <w:rsid w:val="0009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038"/>
    <w:rPr>
      <w:rFonts w:ascii="Tahoma" w:hAnsi="Tahoma" w:cs="Tahoma"/>
      <w:sz w:val="16"/>
      <w:szCs w:val="16"/>
    </w:rPr>
  </w:style>
  <w:style w:type="character" w:customStyle="1" w:styleId="BalloonTextChar">
    <w:name w:val="Balloon Text Char"/>
    <w:basedOn w:val="DefaultParagraphFont"/>
    <w:link w:val="BalloonText"/>
    <w:uiPriority w:val="99"/>
    <w:semiHidden/>
    <w:rsid w:val="00CF10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CIUPE</dc:creator>
  <cp:keywords/>
  <dc:description/>
  <cp:lastModifiedBy>Elena CIUPE</cp:lastModifiedBy>
  <cp:revision>14</cp:revision>
  <dcterms:created xsi:type="dcterms:W3CDTF">2025-07-22T10:09:00Z</dcterms:created>
  <dcterms:modified xsi:type="dcterms:W3CDTF">2025-10-23T08:06:00Z</dcterms:modified>
</cp:coreProperties>
</file>