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0EA" w:rsidRPr="009740D8" w:rsidRDefault="009740D8" w:rsidP="009740D8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COMUNA CARCALIU</w:t>
      </w:r>
    </w:p>
    <w:p w:rsidR="003C39EE" w:rsidRDefault="009740D8" w:rsidP="003C39EE">
      <w:pPr>
        <w:spacing w:after="0" w:line="240" w:lineRule="auto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JUDETUL TULCE</w:t>
      </w:r>
      <w:r w:rsidR="00070365">
        <w:rPr>
          <w:rFonts w:ascii="Palatino Linotype" w:hAnsi="Palatino Linotype"/>
          <w:b/>
        </w:rPr>
        <w:t xml:space="preserve">A                            </w:t>
      </w:r>
      <w:r w:rsidR="00AE3CAD">
        <w:rPr>
          <w:rFonts w:ascii="Palatino Linotype" w:hAnsi="Palatino Linotype"/>
          <w:b/>
        </w:rPr>
        <w:t xml:space="preserve">    </w:t>
      </w:r>
      <w:r w:rsidR="00206DC2">
        <w:rPr>
          <w:rFonts w:ascii="Palatino Linotype" w:hAnsi="Palatino Linotype"/>
          <w:b/>
        </w:rPr>
        <w:t xml:space="preserve">            </w:t>
      </w:r>
      <w:r w:rsidR="008021DB">
        <w:rPr>
          <w:rFonts w:ascii="Palatino Linotype" w:hAnsi="Palatino Linotype"/>
          <w:b/>
        </w:rPr>
        <w:t xml:space="preserve">   </w:t>
      </w:r>
      <w:r w:rsidR="00D4316E">
        <w:rPr>
          <w:rFonts w:ascii="Palatino Linotype" w:hAnsi="Palatino Linotype"/>
          <w:b/>
        </w:rPr>
        <w:t xml:space="preserve">               </w:t>
      </w:r>
      <w:r w:rsidR="008021DB">
        <w:rPr>
          <w:rFonts w:ascii="Palatino Linotype" w:hAnsi="Palatino Linotype"/>
          <w:b/>
        </w:rPr>
        <w:t xml:space="preserve"> </w:t>
      </w:r>
      <w:r w:rsidR="004334DB">
        <w:rPr>
          <w:rFonts w:ascii="Palatino Linotype" w:hAnsi="Palatino Linotype"/>
          <w:b/>
        </w:rPr>
        <w:t xml:space="preserve"> </w:t>
      </w:r>
      <w:r w:rsidR="00387587">
        <w:rPr>
          <w:rFonts w:ascii="Palatino Linotype" w:hAnsi="Palatino Linotype"/>
          <w:b/>
        </w:rPr>
        <w:t>Anexa nr. 2</w:t>
      </w:r>
      <w:r w:rsidR="00F12EFC">
        <w:rPr>
          <w:rFonts w:ascii="Palatino Linotype" w:hAnsi="Palatino Linotype"/>
          <w:b/>
        </w:rPr>
        <w:t xml:space="preserve"> </w:t>
      </w:r>
      <w:r w:rsidR="004334DB">
        <w:rPr>
          <w:rFonts w:ascii="Palatino Linotype" w:hAnsi="Palatino Linotype"/>
          <w:b/>
          <w:sz w:val="20"/>
          <w:szCs w:val="20"/>
        </w:rPr>
        <w:t xml:space="preserve">la </w:t>
      </w:r>
      <w:r w:rsidR="0020777F">
        <w:rPr>
          <w:rFonts w:ascii="Palatino Linotype" w:hAnsi="Palatino Linotype"/>
          <w:b/>
          <w:sz w:val="20"/>
          <w:szCs w:val="20"/>
        </w:rPr>
        <w:t xml:space="preserve"> proiectul de hotarare nr. 64/03.11.2025</w:t>
      </w:r>
    </w:p>
    <w:p w:rsidR="009740D8" w:rsidRDefault="009740D8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E72D24" w:rsidRDefault="00E72D24" w:rsidP="009740D8">
      <w:pPr>
        <w:tabs>
          <w:tab w:val="left" w:pos="5895"/>
        </w:tabs>
        <w:spacing w:after="0" w:line="240" w:lineRule="auto"/>
        <w:rPr>
          <w:rFonts w:ascii="Palatino Linotype" w:hAnsi="Palatino Linotype"/>
          <w:b/>
        </w:rPr>
      </w:pPr>
    </w:p>
    <w:p w:rsidR="009740D8" w:rsidRPr="009740D8" w:rsidRDefault="009740D8" w:rsidP="009740D8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 w:rsidRPr="009740D8">
        <w:rPr>
          <w:rFonts w:ascii="Palatino Linotype" w:hAnsi="Palatino Linotype"/>
          <w:b/>
        </w:rPr>
        <w:t>BUGETUL LOCAL DE VE</w:t>
      </w:r>
      <w:r w:rsidR="00AE3CAD">
        <w:rPr>
          <w:rFonts w:ascii="Palatino Linotype" w:hAnsi="Palatino Linotype"/>
          <w:b/>
        </w:rPr>
        <w:t>N</w:t>
      </w:r>
      <w:r w:rsidR="002B71C2">
        <w:rPr>
          <w:rFonts w:ascii="Palatino Linotype" w:hAnsi="Palatino Linotype"/>
          <w:b/>
        </w:rPr>
        <w:t>ITURI SI CHELTUIELI PE ANUL 2025</w:t>
      </w:r>
    </w:p>
    <w:p w:rsidR="009740D8" w:rsidRDefault="003D7484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RECTIFICAT LA DATA DE </w:t>
      </w:r>
      <w:r w:rsidR="009E4386">
        <w:rPr>
          <w:rFonts w:ascii="Palatino Linotype" w:hAnsi="Palatino Linotype"/>
          <w:b/>
        </w:rPr>
        <w:t>31.10</w:t>
      </w:r>
      <w:r w:rsidR="002B71C2">
        <w:rPr>
          <w:rFonts w:ascii="Palatino Linotype" w:hAnsi="Palatino Linotype"/>
          <w:b/>
        </w:rPr>
        <w:t>.2025</w:t>
      </w:r>
    </w:p>
    <w:p w:rsidR="000E2B62" w:rsidRDefault="000E2B62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SECTIUNEA DE FUNCTIONARE</w:t>
      </w:r>
    </w:p>
    <w:p w:rsidR="00387587" w:rsidRDefault="00387587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4F7DEB" w:rsidRDefault="004F7DEB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p w:rsidR="00FA16ED" w:rsidRPr="00FA16ED" w:rsidRDefault="00FA16ED" w:rsidP="00FA16ED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6"/>
          <w:szCs w:val="16"/>
        </w:rPr>
      </w:pPr>
    </w:p>
    <w:tbl>
      <w:tblPr>
        <w:tblStyle w:val="TableGrid"/>
        <w:tblW w:w="11178" w:type="dxa"/>
        <w:tblLayout w:type="fixed"/>
        <w:tblLook w:val="04A0"/>
      </w:tblPr>
      <w:tblGrid>
        <w:gridCol w:w="468"/>
        <w:gridCol w:w="4590"/>
        <w:gridCol w:w="1530"/>
        <w:gridCol w:w="1530"/>
        <w:gridCol w:w="1530"/>
        <w:gridCol w:w="1530"/>
      </w:tblGrid>
      <w:tr w:rsidR="000234A1" w:rsidTr="000234A1">
        <w:tc>
          <w:tcPr>
            <w:tcW w:w="468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Nr</w:t>
            </w:r>
          </w:p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crt</w:t>
            </w:r>
          </w:p>
        </w:tc>
        <w:tc>
          <w:tcPr>
            <w:tcW w:w="459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DENUMIREA INDICATORILOR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CAPITOL</w:t>
            </w:r>
          </w:p>
        </w:tc>
        <w:tc>
          <w:tcPr>
            <w:tcW w:w="1530" w:type="dxa"/>
          </w:tcPr>
          <w:p w:rsidR="000234A1" w:rsidRPr="009740D8" w:rsidRDefault="000234A1" w:rsidP="009740D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9740D8">
              <w:rPr>
                <w:rFonts w:ascii="Palatino Linotype" w:hAnsi="Palatino Linotype"/>
                <w:b/>
                <w:sz w:val="20"/>
                <w:szCs w:val="20"/>
              </w:rPr>
              <w:t>BUGET INITIAL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INFLUENTA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+/-</w:t>
            </w:r>
          </w:p>
        </w:tc>
        <w:tc>
          <w:tcPr>
            <w:tcW w:w="1530" w:type="dxa"/>
          </w:tcPr>
          <w:p w:rsidR="000234A1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 xml:space="preserve">BUGET </w:t>
            </w:r>
          </w:p>
          <w:p w:rsidR="000234A1" w:rsidRPr="009740D8" w:rsidRDefault="000234A1" w:rsidP="00220E6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RECTIFICAT</w:t>
            </w:r>
          </w:p>
        </w:tc>
      </w:tr>
      <w:tr w:rsidR="00903ED9" w:rsidTr="000234A1">
        <w:tc>
          <w:tcPr>
            <w:tcW w:w="468" w:type="dxa"/>
            <w:shd w:val="clear" w:color="auto" w:fill="A6A6A6" w:themeFill="background1" w:themeFillShade="A6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903ED9" w:rsidRPr="003A1F34" w:rsidRDefault="00903ED9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B205F8" w:rsidRDefault="00903ED9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B205F8">
              <w:rPr>
                <w:rFonts w:ascii="Palatino Linotype" w:hAnsi="Palatino Linotype"/>
                <w:b/>
              </w:rPr>
              <w:t>01.02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B205F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5.531,08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Default="00903ED9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+ 162,00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B205F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5.693,08</w:t>
            </w:r>
          </w:p>
        </w:tc>
      </w:tr>
      <w:tr w:rsidR="00903ED9" w:rsidRPr="003A1F34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F34" w:rsidRDefault="00903ED9" w:rsidP="00B205F8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B205F8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14,60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B205F8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B205F8" w:rsidRDefault="00903ED9" w:rsidP="00B205F8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sz w:val="18"/>
                <w:szCs w:val="18"/>
              </w:rPr>
              <w:t>Impozitul pe veniturile din transferul proprietatilor imobiliare din patrimoniul personal</w:t>
            </w:r>
          </w:p>
        </w:tc>
        <w:tc>
          <w:tcPr>
            <w:tcW w:w="1530" w:type="dxa"/>
          </w:tcPr>
          <w:p w:rsidR="00903ED9" w:rsidRDefault="00903ED9" w:rsidP="00B205F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03.02.18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14,60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B205F8" w:rsidRDefault="00903ED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B205F8">
              <w:rPr>
                <w:rFonts w:ascii="Palatino Linotype" w:hAnsi="Palatino Linotype"/>
                <w:b/>
                <w:sz w:val="18"/>
                <w:szCs w:val="18"/>
              </w:rPr>
              <w:t>COTE SI SUME DEFALCATE DIN IMPOZITUL PE VENIT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3A1F34">
            <w:pPr>
              <w:jc w:val="center"/>
              <w:rPr>
                <w:rFonts w:ascii="Palatino Linotype" w:hAnsi="Palatino Linotype"/>
                <w:b/>
              </w:rPr>
            </w:pPr>
            <w:r w:rsidRPr="003A1F34">
              <w:rPr>
                <w:rFonts w:ascii="Palatino Linotype" w:hAnsi="Palatino Linotype"/>
                <w:b/>
              </w:rPr>
              <w:t>04.02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F34" w:rsidRDefault="00903ED9" w:rsidP="001A470D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2.328</w:t>
            </w:r>
          </w:p>
        </w:tc>
      </w:tr>
      <w:tr w:rsidR="00903ED9" w:rsidTr="000234A1">
        <w:tc>
          <w:tcPr>
            <w:tcW w:w="468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Cote defalcate din impozitul pe venit</w:t>
            </w:r>
          </w:p>
        </w:tc>
        <w:tc>
          <w:tcPr>
            <w:tcW w:w="1530" w:type="dxa"/>
          </w:tcPr>
          <w:p w:rsidR="00903ED9" w:rsidRDefault="00903ED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248</w:t>
            </w:r>
          </w:p>
        </w:tc>
      </w:tr>
      <w:tr w:rsidR="00903ED9" w:rsidTr="000234A1">
        <w:tc>
          <w:tcPr>
            <w:tcW w:w="468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sz w:val="20"/>
                <w:szCs w:val="20"/>
              </w:rPr>
              <w:t>Sume alocate din cotele defalcate din impozitul pe venit pentru echilibrarea bugetelor locale</w:t>
            </w:r>
          </w:p>
        </w:tc>
        <w:tc>
          <w:tcPr>
            <w:tcW w:w="1530" w:type="dxa"/>
          </w:tcPr>
          <w:p w:rsidR="00903ED9" w:rsidRDefault="00903ED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04.02.04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1A470D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1.180</w:t>
            </w:r>
          </w:p>
        </w:tc>
      </w:tr>
      <w:tr w:rsidR="00903ED9" w:rsidTr="000234A1">
        <w:tc>
          <w:tcPr>
            <w:tcW w:w="468" w:type="dxa"/>
          </w:tcPr>
          <w:p w:rsidR="00903ED9" w:rsidRPr="003A1F3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590" w:type="dxa"/>
          </w:tcPr>
          <w:p w:rsidR="00903ED9" w:rsidRPr="003A1F34" w:rsidRDefault="00903ED9" w:rsidP="00D054E7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Sume repartizate din fondul  la dispozitia Consiliului Judetean</w:t>
            </w:r>
          </w:p>
        </w:tc>
        <w:tc>
          <w:tcPr>
            <w:tcW w:w="1530" w:type="dxa"/>
          </w:tcPr>
          <w:p w:rsidR="00903ED9" w:rsidRDefault="00903ED9" w:rsidP="003A1F3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04.02.05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F34" w:rsidRDefault="00903ED9" w:rsidP="003A1F3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3A1F34">
              <w:rPr>
                <w:rFonts w:ascii="Palatino Linotype" w:hAnsi="Palatino Linotype"/>
                <w:b/>
                <w:sz w:val="20"/>
                <w:szCs w:val="20"/>
              </w:rPr>
              <w:t>IMPOZITE SI TAXE PE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07.02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251,80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+ 8,00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259,80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taxe pe cladiri</w:t>
            </w:r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89,50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+ 1,00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90,50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sz w:val="20"/>
                <w:szCs w:val="20"/>
              </w:rPr>
              <w:t>Impozit si taxa pe teren</w:t>
            </w:r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07.02.02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158,30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+ 7,00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165,30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Taxe judiciare de timbre, taxe de timbre pentru activitatea notariala</w:t>
            </w:r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07.03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4,00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2D65C4" w:rsidRDefault="00903ED9" w:rsidP="002D65C4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2D65C4">
              <w:rPr>
                <w:rFonts w:ascii="Palatino Linotype" w:hAnsi="Palatino Linotype"/>
                <w:b/>
                <w:sz w:val="20"/>
                <w:szCs w:val="20"/>
              </w:rPr>
              <w:t>SUME DEFALCATE DIN T.V.A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2D65C4" w:rsidRDefault="00903ED9" w:rsidP="002D65C4">
            <w:pPr>
              <w:jc w:val="center"/>
              <w:rPr>
                <w:rFonts w:ascii="Palatino Linotype" w:hAnsi="Palatino Linotype"/>
                <w:b/>
              </w:rPr>
            </w:pPr>
            <w:r w:rsidRPr="002D65C4">
              <w:rPr>
                <w:rFonts w:ascii="Palatino Linotype" w:hAnsi="Palatino Linotype"/>
                <w:b/>
              </w:rPr>
              <w:t>11.02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2.099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TVA pentru finantarea cheltuielilor descentralizate la nivelul comunelor, oraselor  municipiilor</w:t>
            </w:r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11.02.02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1.605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2D65C4" w:rsidRDefault="00903ED9" w:rsidP="002D65C4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2D65C4">
              <w:rPr>
                <w:rFonts w:ascii="Palatino Linotype" w:hAnsi="Palatino Linotype"/>
                <w:sz w:val="18"/>
                <w:szCs w:val="18"/>
              </w:rPr>
              <w:t>Sume defalcate din taxa pe valoarea adaugata pentru echilibrarea bugetelor locale</w:t>
            </w:r>
          </w:p>
        </w:tc>
        <w:tc>
          <w:tcPr>
            <w:tcW w:w="1530" w:type="dxa"/>
          </w:tcPr>
          <w:p w:rsidR="00903ED9" w:rsidRDefault="00903ED9" w:rsidP="002D65C4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11.02.06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  <w:tc>
          <w:tcPr>
            <w:tcW w:w="1530" w:type="dxa"/>
          </w:tcPr>
          <w:p w:rsidR="00903ED9" w:rsidRDefault="00903ED9" w:rsidP="00F40286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494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TAXE PE UTILIZAREA BUNURILOR, AUTORIZAREA UTILIZARII BUNURILOR SAU PE DESFASURAREA DE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117,43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119,43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A5318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Impozit pe mijloacele de transport</w:t>
            </w:r>
          </w:p>
        </w:tc>
        <w:tc>
          <w:tcPr>
            <w:tcW w:w="1530" w:type="dxa"/>
          </w:tcPr>
          <w:p w:rsidR="00903ED9" w:rsidRDefault="00903ED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16.02.02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117,43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119,43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ALTE IMPOZITE SI TAXE NEFISCALE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18.02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46,50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A5318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Alte impozite si taxe</w:t>
            </w:r>
          </w:p>
        </w:tc>
        <w:tc>
          <w:tcPr>
            <w:tcW w:w="1530" w:type="dxa"/>
          </w:tcPr>
          <w:p w:rsidR="00903ED9" w:rsidRDefault="00903ED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18.02.50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+ 2,00</w:t>
            </w: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46,50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PROPRIETATE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0A5318">
            <w:pPr>
              <w:jc w:val="center"/>
              <w:rPr>
                <w:rFonts w:ascii="Palatino Linotype" w:hAnsi="Palatino Linotype"/>
                <w:b/>
              </w:rPr>
            </w:pPr>
            <w:r w:rsidRPr="000A5318">
              <w:rPr>
                <w:rFonts w:ascii="Palatino Linotype" w:hAnsi="Palatino Linotype"/>
                <w:b/>
              </w:rPr>
              <w:t>30.02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A531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56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A5318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r w:rsidRPr="000A5318">
              <w:rPr>
                <w:rFonts w:ascii="Palatino Linotype" w:hAnsi="Palatino Linotype"/>
                <w:sz w:val="18"/>
                <w:szCs w:val="18"/>
              </w:rPr>
              <w:t>Venituri din concesiuni si inchirieri</w:t>
            </w:r>
          </w:p>
        </w:tc>
        <w:tc>
          <w:tcPr>
            <w:tcW w:w="1530" w:type="dxa"/>
          </w:tcPr>
          <w:p w:rsidR="00903ED9" w:rsidRDefault="00903ED9" w:rsidP="000A5318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30.02.05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56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 w:rsidRPr="000A5318">
              <w:rPr>
                <w:rFonts w:ascii="Palatino Linotype" w:hAnsi="Palatino Linotype"/>
                <w:b/>
                <w:sz w:val="18"/>
                <w:szCs w:val="18"/>
              </w:rPr>
              <w:t>VENITURI DIN P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RESTARI DE SERVICII AI ALTE ACTIVITATI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33.02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85,20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recuperarea cheltuielilor de judecata, imputatii si despagubiri</w:t>
            </w:r>
          </w:p>
        </w:tc>
        <w:tc>
          <w:tcPr>
            <w:tcW w:w="1530" w:type="dxa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33.02.28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2,20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9B080B" w:rsidRDefault="00903ED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venituri din prestari de servicii si alte activitati</w:t>
            </w:r>
          </w:p>
        </w:tc>
        <w:tc>
          <w:tcPr>
            <w:tcW w:w="1530" w:type="dxa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33.02.50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83,00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9B080B" w:rsidRDefault="00903ED9" w:rsidP="009B080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B080B">
              <w:rPr>
                <w:rFonts w:ascii="Palatino Linotype" w:hAnsi="Palatino Linotype"/>
                <w:b/>
                <w:sz w:val="18"/>
                <w:szCs w:val="18"/>
              </w:rPr>
              <w:t>AMENZI, PENALITATI SI CONFISCARI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9B080B">
            <w:pPr>
              <w:jc w:val="center"/>
              <w:rPr>
                <w:rFonts w:ascii="Palatino Linotype" w:hAnsi="Palatino Linotype"/>
                <w:b/>
              </w:rPr>
            </w:pPr>
            <w:r w:rsidRPr="009B080B">
              <w:rPr>
                <w:rFonts w:ascii="Palatino Linotype" w:hAnsi="Palatino Linotype"/>
                <w:b/>
              </w:rPr>
              <w:t>35.02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9B080B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44,55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9B080B" w:rsidRDefault="00903ED9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Venituri din amenzi si alte sanctiuni aplicate potrivit dispozitiilor legale</w:t>
            </w:r>
          </w:p>
        </w:tc>
        <w:tc>
          <w:tcPr>
            <w:tcW w:w="1530" w:type="dxa"/>
          </w:tcPr>
          <w:p w:rsidR="00903ED9" w:rsidRDefault="00903ED9" w:rsidP="009B080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35.02.01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  <w:tc>
          <w:tcPr>
            <w:tcW w:w="1530" w:type="dxa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44,55</w:t>
            </w:r>
          </w:p>
        </w:tc>
      </w:tr>
      <w:tr w:rsidR="00903ED9" w:rsidTr="000234A1">
        <w:tc>
          <w:tcPr>
            <w:tcW w:w="468" w:type="dxa"/>
            <w:shd w:val="clear" w:color="auto" w:fill="A6A6A6" w:themeFill="background1" w:themeFillShade="A6"/>
          </w:tcPr>
          <w:p w:rsidR="00903ED9" w:rsidRDefault="00903ED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A6A6A6" w:themeFill="background1" w:themeFillShade="A6"/>
          </w:tcPr>
          <w:p w:rsidR="00903ED9" w:rsidRPr="00C00C02" w:rsidRDefault="00903ED9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C00C02" w:rsidRDefault="00903ED9" w:rsidP="00C00C02">
            <w:pPr>
              <w:jc w:val="center"/>
              <w:rPr>
                <w:rFonts w:ascii="Palatino Linotype" w:hAnsi="Palatino Linotype"/>
                <w:b/>
              </w:rPr>
            </w:pPr>
            <w:r w:rsidRPr="00C00C02">
              <w:rPr>
                <w:rFonts w:ascii="Palatino Linotype" w:hAnsi="Palatino Linotype"/>
                <w:b/>
              </w:rPr>
              <w:t>37.02.03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C00C02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Default="00903ED9" w:rsidP="00F40286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C00C02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- 100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CC34C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C00C02" w:rsidRDefault="00903ED9" w:rsidP="00CC34CF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INCASARI DIN ACORDAREA IMPRUMUTURILOR ACORDATE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D8452B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 w:rsidRPr="00D8452B">
              <w:rPr>
                <w:rFonts w:ascii="Palatino Linotype" w:hAnsi="Palatino Linotype"/>
                <w:b/>
              </w:rPr>
              <w:t>+ 150,00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D8452B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 w:rsidRPr="00D8452B">
              <w:rPr>
                <w:rFonts w:ascii="Palatino Linotype" w:hAnsi="Palatino Linotype"/>
                <w:b/>
              </w:rPr>
              <w:t>+ 150,00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CC34C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D8452B" w:rsidRDefault="00903ED9" w:rsidP="00CC34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D8452B">
              <w:rPr>
                <w:rFonts w:ascii="Palatino Linotype" w:hAnsi="Palatino Linotype"/>
                <w:sz w:val="18"/>
                <w:szCs w:val="18"/>
              </w:rPr>
              <w:t xml:space="preserve">Sume din excedentul anului precedent pentru acoperirea golurilor temporare de casa ale sectiunii de </w:t>
            </w:r>
            <w:r w:rsidRPr="00D8452B">
              <w:rPr>
                <w:rFonts w:ascii="Palatino Linotype" w:hAnsi="Palatino Linotype"/>
                <w:sz w:val="18"/>
                <w:szCs w:val="18"/>
              </w:rPr>
              <w:lastRenderedPageBreak/>
              <w:t>functionare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lastRenderedPageBreak/>
              <w:t>40.02.11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D8452B" w:rsidRDefault="00903ED9" w:rsidP="00CC34CF">
            <w:pPr>
              <w:jc w:val="center"/>
              <w:rPr>
                <w:rFonts w:ascii="Palatino Linotype" w:hAnsi="Palatino Linotype"/>
              </w:rPr>
            </w:pPr>
            <w:r w:rsidRPr="00D8452B">
              <w:rPr>
                <w:rFonts w:ascii="Palatino Linotype" w:hAnsi="Palatino Linotype"/>
              </w:rPr>
              <w:t>+ 150,00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D8452B" w:rsidRDefault="00903ED9" w:rsidP="00CC34CF">
            <w:pPr>
              <w:jc w:val="center"/>
              <w:rPr>
                <w:rFonts w:ascii="Palatino Linotype" w:hAnsi="Palatino Linotype"/>
              </w:rPr>
            </w:pPr>
            <w:r w:rsidRPr="00D8452B">
              <w:rPr>
                <w:rFonts w:ascii="Palatino Linotype" w:hAnsi="Palatino Linotype"/>
              </w:rPr>
              <w:t>+ 150,00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076E3F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12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C00C02" w:rsidRDefault="00903ED9" w:rsidP="00C00C02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>SUBVENTII DE LA BUGETUL DE STAT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4E15CF">
            <w:pPr>
              <w:jc w:val="center"/>
              <w:rPr>
                <w:rFonts w:ascii="Palatino Linotype" w:hAnsi="Palatino Linotype"/>
                <w:b/>
              </w:rPr>
            </w:pPr>
            <w:r w:rsidRPr="004E15CF">
              <w:rPr>
                <w:rFonts w:ascii="Palatino Linotype" w:hAnsi="Palatino Linotype"/>
                <w:b/>
              </w:rPr>
              <w:t>42.02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4E15CF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430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E15CF">
            <w:pPr>
              <w:jc w:val="both"/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4E15CF" w:rsidRDefault="00903ED9" w:rsidP="004E15CF">
            <w:pPr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 xml:space="preserve">Subventii </w:t>
            </w:r>
            <w:r>
              <w:rPr>
                <w:rFonts w:ascii="Palatino Linotype" w:hAnsi="Palatino Linotype"/>
                <w:sz w:val="18"/>
                <w:szCs w:val="18"/>
              </w:rPr>
              <w:t>pentru acordarea ajutorului pentru incalzirea locuitei cu lemne, carbuni, combustibili petrolieri</w:t>
            </w:r>
          </w:p>
        </w:tc>
        <w:tc>
          <w:tcPr>
            <w:tcW w:w="1530" w:type="dxa"/>
          </w:tcPr>
          <w:p w:rsidR="00903ED9" w:rsidRDefault="00903ED9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42.02.34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250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076E3F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4E15CF" w:rsidRDefault="00903ED9" w:rsidP="00076E3F">
            <w:pPr>
              <w:rPr>
                <w:rFonts w:ascii="Palatino Linotype" w:hAnsi="Palatino Linotype"/>
                <w:sz w:val="18"/>
                <w:szCs w:val="18"/>
              </w:rPr>
            </w:pPr>
            <w:r w:rsidRPr="004E15CF">
              <w:rPr>
                <w:rFonts w:ascii="Palatino Linotype" w:hAnsi="Palatino Linotype"/>
                <w:sz w:val="18"/>
                <w:szCs w:val="18"/>
              </w:rPr>
              <w:t>S</w:t>
            </w:r>
            <w:r>
              <w:rPr>
                <w:rFonts w:ascii="Palatino Linotype" w:hAnsi="Palatino Linotype"/>
                <w:sz w:val="18"/>
                <w:szCs w:val="18"/>
              </w:rPr>
              <w:t>ubventii de la bugetul de stat pentru finantarea sanatatii</w:t>
            </w:r>
          </w:p>
        </w:tc>
        <w:tc>
          <w:tcPr>
            <w:tcW w:w="1530" w:type="dxa"/>
          </w:tcPr>
          <w:p w:rsidR="00903ED9" w:rsidRDefault="00903ED9" w:rsidP="004E15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42.02.41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903ED9" w:rsidRDefault="00903ED9" w:rsidP="00B7041A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903ED9" w:rsidTr="000234A1">
        <w:tc>
          <w:tcPr>
            <w:tcW w:w="468" w:type="dxa"/>
          </w:tcPr>
          <w:p w:rsidR="00903ED9" w:rsidRPr="00A01D71" w:rsidRDefault="00903ED9" w:rsidP="004F7DEB">
            <w:pPr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</w:t>
            </w:r>
          </w:p>
        </w:tc>
        <w:tc>
          <w:tcPr>
            <w:tcW w:w="4590" w:type="dxa"/>
          </w:tcPr>
          <w:p w:rsidR="00903ED9" w:rsidRPr="00A01D71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  <w:lang w:val="it-IT"/>
              </w:rPr>
            </w:pPr>
            <w:r w:rsidRPr="00A01D71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SUBVENTII DE LA ALTE ADMINISTRATII</w:t>
            </w:r>
          </w:p>
        </w:tc>
        <w:tc>
          <w:tcPr>
            <w:tcW w:w="1530" w:type="dxa"/>
          </w:tcPr>
          <w:p w:rsidR="00903ED9" w:rsidRPr="00A01D71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43.02</w:t>
            </w:r>
          </w:p>
        </w:tc>
        <w:tc>
          <w:tcPr>
            <w:tcW w:w="1530" w:type="dxa"/>
          </w:tcPr>
          <w:p w:rsidR="00903ED9" w:rsidRPr="00A01D71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  <w:tc>
          <w:tcPr>
            <w:tcW w:w="1530" w:type="dxa"/>
          </w:tcPr>
          <w:p w:rsidR="00903ED9" w:rsidRPr="00A01D71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</w:tcPr>
          <w:p w:rsidR="00903ED9" w:rsidRPr="00A01D71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 w:rsidRPr="00A01D71">
              <w:rPr>
                <w:rFonts w:ascii="Palatino Linotype" w:hAnsi="Palatino Linotype"/>
                <w:b/>
              </w:rPr>
              <w:t>160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>
              <w:rPr>
                <w:rFonts w:ascii="Palatino Linotype" w:hAnsi="Palatino Linotype"/>
                <w:sz w:val="18"/>
                <w:szCs w:val="18"/>
                <w:lang w:val="it-IT"/>
              </w:rPr>
              <w:t>Sume alocate din bugetul ANCPI pentru finantarea lucrarilor de inregistrare sistematicadin cadrul programului national de cadastru si carte funciara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43.02.34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160</w:t>
            </w:r>
          </w:p>
        </w:tc>
      </w:tr>
      <w:tr w:rsidR="00903ED9" w:rsidTr="000234A1">
        <w:tc>
          <w:tcPr>
            <w:tcW w:w="468" w:type="dxa"/>
            <w:shd w:val="clear" w:color="auto" w:fill="A6A6A6" w:themeFill="background1" w:themeFillShade="A6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  <w:shd w:val="clear" w:color="auto" w:fill="A6A6A6" w:themeFill="background1" w:themeFillShade="A6"/>
          </w:tcPr>
          <w:p w:rsidR="00903ED9" w:rsidRPr="00992B17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992B17"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992B17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992B17">
              <w:rPr>
                <w:rFonts w:ascii="Palatino Linotype" w:hAnsi="Palatino Linotype"/>
                <w:b/>
              </w:rPr>
              <w:t>50.02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992B17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5.531,08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Default="00903ED9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+ 162,00</w:t>
            </w:r>
          </w:p>
        </w:tc>
        <w:tc>
          <w:tcPr>
            <w:tcW w:w="1530" w:type="dxa"/>
            <w:shd w:val="clear" w:color="auto" w:fill="A6A6A6" w:themeFill="background1" w:themeFillShade="A6"/>
          </w:tcPr>
          <w:p w:rsidR="00903ED9" w:rsidRPr="00992B17" w:rsidRDefault="00903ED9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5.693,08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731623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731623">
              <w:rPr>
                <w:rFonts w:ascii="Palatino Linotype" w:hAnsi="Palatino Linotype"/>
                <w:b/>
                <w:sz w:val="18"/>
                <w:szCs w:val="18"/>
              </w:rPr>
              <w:t>AUTORITATI PUBLICE SI ACTIUNI EXTERNE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731623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731623">
              <w:rPr>
                <w:rFonts w:ascii="Palatino Linotype" w:hAnsi="Palatino Linotype"/>
                <w:b/>
              </w:rPr>
              <w:t>51.02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731623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2.001,31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6139A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+ 157,00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731623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2.158,31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731623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903ED9" w:rsidRPr="00E325E4" w:rsidRDefault="00903ED9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51.02.10</w:t>
            </w:r>
          </w:p>
        </w:tc>
        <w:tc>
          <w:tcPr>
            <w:tcW w:w="1530" w:type="dxa"/>
          </w:tcPr>
          <w:p w:rsidR="00903ED9" w:rsidRPr="00E325E4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1.443,21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+ 125,00</w:t>
            </w:r>
          </w:p>
        </w:tc>
        <w:tc>
          <w:tcPr>
            <w:tcW w:w="1530" w:type="dxa"/>
          </w:tcPr>
          <w:p w:rsidR="00903ED9" w:rsidRPr="00E325E4" w:rsidRDefault="00903ED9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1.568,21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E325E4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903ED9" w:rsidRPr="00E325E4" w:rsidRDefault="00903ED9" w:rsidP="004F7DEB">
            <w:pPr>
              <w:jc w:val="center"/>
              <w:rPr>
                <w:rFonts w:ascii="Palatino Linotype" w:hAnsi="Palatino Linotype"/>
              </w:rPr>
            </w:pPr>
            <w:r w:rsidRPr="00E325E4">
              <w:rPr>
                <w:rFonts w:ascii="Palatino Linotype" w:hAnsi="Palatino Linotype"/>
              </w:rPr>
              <w:t>51.02.20</w:t>
            </w:r>
          </w:p>
        </w:tc>
        <w:tc>
          <w:tcPr>
            <w:tcW w:w="1530" w:type="dxa"/>
          </w:tcPr>
          <w:p w:rsidR="00903ED9" w:rsidRPr="00E325E4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558,10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+ 32,00</w:t>
            </w:r>
          </w:p>
        </w:tc>
        <w:tc>
          <w:tcPr>
            <w:tcW w:w="1530" w:type="dxa"/>
          </w:tcPr>
          <w:p w:rsidR="00903ED9" w:rsidRPr="00E325E4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590,10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59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ALTE SERVICII PUBLICE GENERALE</w:t>
            </w:r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b/>
                <w:sz w:val="20"/>
                <w:szCs w:val="20"/>
              </w:rPr>
              <w:t>54.02</w:t>
            </w:r>
          </w:p>
        </w:tc>
        <w:tc>
          <w:tcPr>
            <w:tcW w:w="1530" w:type="dxa"/>
          </w:tcPr>
          <w:p w:rsidR="00903ED9" w:rsidRPr="00C374F7" w:rsidRDefault="00903ED9" w:rsidP="00CC34CF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Pr="00C374F7" w:rsidRDefault="00903ED9" w:rsidP="003C79FB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83,60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Fond de rezerva bugetara la dispozitia autoritatilor locale</w:t>
            </w:r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54.02.05</w:t>
            </w:r>
          </w:p>
        </w:tc>
        <w:tc>
          <w:tcPr>
            <w:tcW w:w="1530" w:type="dxa"/>
          </w:tcPr>
          <w:p w:rsidR="00903ED9" w:rsidRPr="00C374F7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Pr="00C374F7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83,60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CA5053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A5053">
              <w:rPr>
                <w:rFonts w:ascii="Palatino Linotype" w:hAnsi="Palatino Linotype"/>
                <w:b/>
                <w:sz w:val="18"/>
                <w:szCs w:val="18"/>
              </w:rPr>
              <w:t>ORDINE PUBLICA SI SIGURANTA NATIONALA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61.02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366,15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A5053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0190E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61.02.20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366,15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C0190E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C0190E"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C0190E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C0190E">
              <w:rPr>
                <w:rFonts w:ascii="Palatino Linotype" w:hAnsi="Palatino Linotype"/>
                <w:b/>
              </w:rPr>
              <w:t>65.02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131,00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131,00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Cheltuieli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16,00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Bunuri si servicii</w:t>
            </w:r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65.02.20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34,00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Ajutoare sociale</w:t>
            </w:r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65.02.57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81,00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81,00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C374F7" w:rsidRDefault="00903ED9" w:rsidP="004F7DEB">
            <w:pPr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Alte cheltuieli</w:t>
            </w:r>
          </w:p>
        </w:tc>
        <w:tc>
          <w:tcPr>
            <w:tcW w:w="1530" w:type="dxa"/>
          </w:tcPr>
          <w:p w:rsidR="00903ED9" w:rsidRPr="00C374F7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374F7">
              <w:rPr>
                <w:rFonts w:ascii="Palatino Linotype" w:hAnsi="Palatino Linotype"/>
                <w:sz w:val="20"/>
                <w:szCs w:val="20"/>
              </w:rPr>
              <w:t>65.02.59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0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SANATATE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66.02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184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180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66.02.20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5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b/>
                <w:sz w:val="18"/>
                <w:szCs w:val="18"/>
              </w:rPr>
              <w:t>CULTURA, RELIGIE, RECREERE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A19B2">
              <w:rPr>
                <w:rFonts w:ascii="Palatino Linotype" w:hAnsi="Palatino Linotype"/>
                <w:b/>
              </w:rPr>
              <w:t>67.02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160,26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A19B2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160,26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67,26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A19B2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A19B2">
              <w:rPr>
                <w:rFonts w:ascii="Palatino Linotype" w:hAnsi="Palatino Linotype"/>
                <w:sz w:val="18"/>
                <w:szCs w:val="18"/>
              </w:rPr>
              <w:t>Bunuri si s</w:t>
            </w:r>
            <w:r>
              <w:rPr>
                <w:rFonts w:ascii="Palatino Linotype" w:hAnsi="Palatino Linotype"/>
                <w:sz w:val="18"/>
                <w:szCs w:val="18"/>
              </w:rPr>
              <w:t>e</w:t>
            </w:r>
            <w:r w:rsidRPr="003A19B2">
              <w:rPr>
                <w:rFonts w:ascii="Palatino Linotype" w:hAnsi="Palatino Linotype"/>
                <w:sz w:val="18"/>
                <w:szCs w:val="18"/>
              </w:rPr>
              <w:t>rvicii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67.02.20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93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BF3038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ASIGURARI SI ASISTENTA SOCIALA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BF3038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BF3038">
              <w:rPr>
                <w:rFonts w:ascii="Palatino Linotype" w:hAnsi="Palatino Linotype"/>
                <w:b/>
              </w:rPr>
              <w:t>68.02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BF3038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1.913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811F77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+ 25,00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BF3038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1.938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BF3038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745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+ 25,00</w:t>
            </w:r>
          </w:p>
        </w:tc>
        <w:tc>
          <w:tcPr>
            <w:tcW w:w="1530" w:type="dxa"/>
          </w:tcPr>
          <w:p w:rsidR="00903ED9" w:rsidRDefault="00903ED9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770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BF3038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Asistenta sociala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68.02.57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1.144</w:t>
            </w:r>
          </w:p>
        </w:tc>
        <w:tc>
          <w:tcPr>
            <w:tcW w:w="1530" w:type="dxa"/>
          </w:tcPr>
          <w:p w:rsidR="00903ED9" w:rsidRDefault="00903ED9" w:rsidP="00811F77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6432EE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1.144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BF3038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BF3038">
              <w:rPr>
                <w:rFonts w:ascii="Palatino Linotype" w:hAnsi="Palatino Linotype"/>
                <w:b/>
                <w:sz w:val="18"/>
                <w:szCs w:val="18"/>
              </w:rPr>
              <w:t>LOCUINTE, SERVICII SI DEZVOLTARE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807173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807173">
              <w:rPr>
                <w:rFonts w:ascii="Palatino Linotype" w:hAnsi="Palatino Linotype"/>
                <w:b/>
              </w:rPr>
              <w:t>70.02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807173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149,15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- 40,00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807173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109,15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807173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70.02.20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149,15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- 40,00</w:t>
            </w: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109,15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807173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07173">
              <w:rPr>
                <w:rFonts w:ascii="Palatino Linotype" w:hAnsi="Palatino Linotype"/>
                <w:b/>
                <w:sz w:val="18"/>
                <w:szCs w:val="18"/>
              </w:rPr>
              <w:t>PROTECTIA MEDIULUI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15D27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315D27">
              <w:rPr>
                <w:rFonts w:ascii="Palatino Linotype" w:hAnsi="Palatino Linotype"/>
                <w:b/>
              </w:rPr>
              <w:t>74.02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15D27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535,61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6432EE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+ 20,00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315D27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555,63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15D27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74.02.10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63,98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315D27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315D27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74.02.20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471,63</w:t>
            </w:r>
          </w:p>
        </w:tc>
        <w:tc>
          <w:tcPr>
            <w:tcW w:w="1530" w:type="dxa"/>
          </w:tcPr>
          <w:p w:rsidR="00903ED9" w:rsidRDefault="00903ED9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+ 20,00</w:t>
            </w:r>
          </w:p>
        </w:tc>
        <w:tc>
          <w:tcPr>
            <w:tcW w:w="1530" w:type="dxa"/>
          </w:tcPr>
          <w:p w:rsidR="00903ED9" w:rsidRDefault="00903ED9" w:rsidP="006C1A40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491,63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9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EF78D6" w:rsidRDefault="00903ED9" w:rsidP="004F7DEB">
            <w:pPr>
              <w:tabs>
                <w:tab w:val="left" w:pos="2127"/>
              </w:tabs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EF78D6">
              <w:rPr>
                <w:rFonts w:ascii="Palatino Linotype" w:hAnsi="Palatino Linotype"/>
                <w:b/>
                <w:sz w:val="18"/>
                <w:szCs w:val="18"/>
              </w:rPr>
              <w:t>ACTIUNI GENERALE ECONOMICE SI DE MUNCA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EF78D6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EF78D6">
              <w:rPr>
                <w:rFonts w:ascii="Palatino Linotype" w:hAnsi="Palatino Linotype"/>
                <w:b/>
              </w:rPr>
              <w:t>80.02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EF78D6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EF78D6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80.02.20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</w:tr>
      <w:tr w:rsidR="00903ED9" w:rsidTr="000234A1">
        <w:tc>
          <w:tcPr>
            <w:tcW w:w="468" w:type="dxa"/>
            <w:shd w:val="clear" w:color="auto" w:fill="D9D9D9" w:themeFill="background1" w:themeFillShade="D9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</w:t>
            </w:r>
          </w:p>
        </w:tc>
        <w:tc>
          <w:tcPr>
            <w:tcW w:w="4590" w:type="dxa"/>
            <w:shd w:val="clear" w:color="auto" w:fill="D9D9D9" w:themeFill="background1" w:themeFillShade="D9"/>
          </w:tcPr>
          <w:p w:rsidR="00903ED9" w:rsidRPr="00076E3F" w:rsidRDefault="00903ED9" w:rsidP="004F7DEB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 w:rsidRPr="00076E3F">
              <w:rPr>
                <w:rFonts w:ascii="Palatino Linotype" w:hAnsi="Palatino Linotype"/>
                <w:b/>
                <w:sz w:val="18"/>
                <w:szCs w:val="18"/>
              </w:rPr>
              <w:t>TRANSPORT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D44F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  <w:r w:rsidRPr="000D44F9">
              <w:rPr>
                <w:rFonts w:ascii="Palatino Linotype" w:hAnsi="Palatino Linotype"/>
                <w:b/>
              </w:rPr>
              <w:t>84.02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D44F9" w:rsidRDefault="00903ED9" w:rsidP="00CC34CF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</w:tcPr>
          <w:p w:rsidR="00903ED9" w:rsidRPr="000D44F9" w:rsidRDefault="00903ED9" w:rsidP="003C79FB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D44F9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Transport rutier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84.02.03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  <w:tr w:rsidR="00903ED9" w:rsidTr="000234A1">
        <w:tc>
          <w:tcPr>
            <w:tcW w:w="468" w:type="dxa"/>
          </w:tcPr>
          <w:p w:rsidR="00903ED9" w:rsidRDefault="00903ED9" w:rsidP="004F7DEB">
            <w:pPr>
              <w:rPr>
                <w:rFonts w:ascii="Palatino Linotype" w:hAnsi="Palatino Linotype"/>
              </w:rPr>
            </w:pPr>
          </w:p>
        </w:tc>
        <w:tc>
          <w:tcPr>
            <w:tcW w:w="4590" w:type="dxa"/>
          </w:tcPr>
          <w:p w:rsidR="00903ED9" w:rsidRPr="000D44F9" w:rsidRDefault="00903ED9" w:rsidP="004F7DEB">
            <w:pPr>
              <w:rPr>
                <w:rFonts w:ascii="Palatino Linotype" w:hAnsi="Palatino Linotype"/>
                <w:sz w:val="18"/>
                <w:szCs w:val="18"/>
              </w:rPr>
            </w:pPr>
            <w:r w:rsidRPr="000D44F9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84.02.20</w:t>
            </w:r>
          </w:p>
        </w:tc>
        <w:tc>
          <w:tcPr>
            <w:tcW w:w="1530" w:type="dxa"/>
          </w:tcPr>
          <w:p w:rsidR="00903ED9" w:rsidRDefault="00903ED9" w:rsidP="00CC34CF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  <w:tc>
          <w:tcPr>
            <w:tcW w:w="1530" w:type="dxa"/>
          </w:tcPr>
          <w:p w:rsidR="00903ED9" w:rsidRDefault="00903ED9" w:rsidP="004F7DEB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</w:tcPr>
          <w:p w:rsidR="00903ED9" w:rsidRDefault="00903ED9" w:rsidP="003C79FB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6</w:t>
            </w:r>
          </w:p>
        </w:tc>
      </w:tr>
    </w:tbl>
    <w:p w:rsidR="0020458F" w:rsidRDefault="0020458F" w:rsidP="00FA16ED">
      <w:pPr>
        <w:tabs>
          <w:tab w:val="left" w:pos="5085"/>
        </w:tabs>
        <w:spacing w:after="0" w:line="240" w:lineRule="auto"/>
        <w:rPr>
          <w:rFonts w:ascii="Palatino Linotype" w:hAnsi="Palatino Linotype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530" w:rsidRDefault="005E5530" w:rsidP="005E55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6167" w:rsidRDefault="00916167" w:rsidP="0091616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PRIMAR ,</w:t>
      </w:r>
    </w:p>
    <w:p w:rsidR="002D6EED" w:rsidRPr="000E2919" w:rsidRDefault="00916167" w:rsidP="00916167">
      <w:pPr>
        <w:tabs>
          <w:tab w:val="left" w:pos="6345"/>
        </w:tabs>
        <w:ind w:right="-9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Grigore Grisa PANAIT</w:t>
      </w:r>
    </w:p>
    <w:sectPr w:rsidR="002D6EED" w:rsidRPr="000E2919" w:rsidSect="00981680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1257E"/>
    <w:multiLevelType w:val="hybridMultilevel"/>
    <w:tmpl w:val="B44A1506"/>
    <w:lvl w:ilvl="0" w:tplc="A35EE2EA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6C6B8F"/>
    <w:multiLevelType w:val="hybridMultilevel"/>
    <w:tmpl w:val="FF32DCB6"/>
    <w:lvl w:ilvl="0" w:tplc="BC3E288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2445"/>
    <w:multiLevelType w:val="hybridMultilevel"/>
    <w:tmpl w:val="ABFEA6BE"/>
    <w:lvl w:ilvl="0" w:tplc="2872054C">
      <w:start w:val="51"/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E6287D"/>
    <w:multiLevelType w:val="hybridMultilevel"/>
    <w:tmpl w:val="FDD22072"/>
    <w:lvl w:ilvl="0" w:tplc="744CFEF0">
      <w:start w:val="51"/>
      <w:numFmt w:val="bullet"/>
      <w:lvlText w:val="-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6A6DCD"/>
    <w:multiLevelType w:val="hybridMultilevel"/>
    <w:tmpl w:val="09D80894"/>
    <w:lvl w:ilvl="0" w:tplc="298A1AA2">
      <w:start w:val="5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hyphenationZone w:val="425"/>
  <w:drawingGridHorizontalSpacing w:val="110"/>
  <w:displayHorizontalDrawingGridEvery w:val="2"/>
  <w:characterSpacingControl w:val="doNotCompress"/>
  <w:compat/>
  <w:rsids>
    <w:rsidRoot w:val="00481101"/>
    <w:rsid w:val="000234A1"/>
    <w:rsid w:val="00031F39"/>
    <w:rsid w:val="00032833"/>
    <w:rsid w:val="00033C6A"/>
    <w:rsid w:val="00040D34"/>
    <w:rsid w:val="00043628"/>
    <w:rsid w:val="000645AF"/>
    <w:rsid w:val="00067FBE"/>
    <w:rsid w:val="00070365"/>
    <w:rsid w:val="0007351E"/>
    <w:rsid w:val="00076E3F"/>
    <w:rsid w:val="000821D5"/>
    <w:rsid w:val="00084CCD"/>
    <w:rsid w:val="0009454A"/>
    <w:rsid w:val="000A5318"/>
    <w:rsid w:val="000D44F9"/>
    <w:rsid w:val="000E2919"/>
    <w:rsid w:val="000E2B62"/>
    <w:rsid w:val="000F23F7"/>
    <w:rsid w:val="00101E9B"/>
    <w:rsid w:val="00106E2C"/>
    <w:rsid w:val="001114C4"/>
    <w:rsid w:val="00112389"/>
    <w:rsid w:val="00113301"/>
    <w:rsid w:val="00140DFD"/>
    <w:rsid w:val="00152E02"/>
    <w:rsid w:val="001644BB"/>
    <w:rsid w:val="00167927"/>
    <w:rsid w:val="00175AD1"/>
    <w:rsid w:val="0019171D"/>
    <w:rsid w:val="001A0873"/>
    <w:rsid w:val="001A470D"/>
    <w:rsid w:val="001A5FD0"/>
    <w:rsid w:val="001B14B8"/>
    <w:rsid w:val="001B3CC4"/>
    <w:rsid w:val="001E5F0B"/>
    <w:rsid w:val="0020458F"/>
    <w:rsid w:val="00205751"/>
    <w:rsid w:val="00206DC2"/>
    <w:rsid w:val="0020777F"/>
    <w:rsid w:val="002127E1"/>
    <w:rsid w:val="0025426D"/>
    <w:rsid w:val="00254752"/>
    <w:rsid w:val="00266950"/>
    <w:rsid w:val="00282AD8"/>
    <w:rsid w:val="00294213"/>
    <w:rsid w:val="00296ADF"/>
    <w:rsid w:val="002B71C2"/>
    <w:rsid w:val="002D3CE6"/>
    <w:rsid w:val="002D65C4"/>
    <w:rsid w:val="002D6EED"/>
    <w:rsid w:val="00307F38"/>
    <w:rsid w:val="00315D27"/>
    <w:rsid w:val="00320536"/>
    <w:rsid w:val="0032639C"/>
    <w:rsid w:val="0038056F"/>
    <w:rsid w:val="00386D37"/>
    <w:rsid w:val="00387587"/>
    <w:rsid w:val="00395C7E"/>
    <w:rsid w:val="003A19B2"/>
    <w:rsid w:val="003A1F34"/>
    <w:rsid w:val="003A5732"/>
    <w:rsid w:val="003B03FC"/>
    <w:rsid w:val="003B56FB"/>
    <w:rsid w:val="003C2C1A"/>
    <w:rsid w:val="003C39EE"/>
    <w:rsid w:val="003C3FC1"/>
    <w:rsid w:val="003C4917"/>
    <w:rsid w:val="003C7192"/>
    <w:rsid w:val="003D03F0"/>
    <w:rsid w:val="003D7484"/>
    <w:rsid w:val="003F695C"/>
    <w:rsid w:val="00417F0C"/>
    <w:rsid w:val="004334DB"/>
    <w:rsid w:val="004538F9"/>
    <w:rsid w:val="00455FFC"/>
    <w:rsid w:val="004629B3"/>
    <w:rsid w:val="00473F02"/>
    <w:rsid w:val="00481101"/>
    <w:rsid w:val="00483E59"/>
    <w:rsid w:val="004A4E58"/>
    <w:rsid w:val="004A760B"/>
    <w:rsid w:val="004C0176"/>
    <w:rsid w:val="004D195B"/>
    <w:rsid w:val="004D58D6"/>
    <w:rsid w:val="004D5AA4"/>
    <w:rsid w:val="004E15CF"/>
    <w:rsid w:val="004F4793"/>
    <w:rsid w:val="004F5A7C"/>
    <w:rsid w:val="004F5FCF"/>
    <w:rsid w:val="004F6356"/>
    <w:rsid w:val="004F6E08"/>
    <w:rsid w:val="004F7DEB"/>
    <w:rsid w:val="00521ECF"/>
    <w:rsid w:val="0054244D"/>
    <w:rsid w:val="0056177D"/>
    <w:rsid w:val="005617EC"/>
    <w:rsid w:val="00586C3E"/>
    <w:rsid w:val="00593ED6"/>
    <w:rsid w:val="00595F76"/>
    <w:rsid w:val="005975F2"/>
    <w:rsid w:val="005A136B"/>
    <w:rsid w:val="005B2C28"/>
    <w:rsid w:val="005D2701"/>
    <w:rsid w:val="005D33FE"/>
    <w:rsid w:val="005E5530"/>
    <w:rsid w:val="006050A1"/>
    <w:rsid w:val="006139A1"/>
    <w:rsid w:val="006246D0"/>
    <w:rsid w:val="006430C8"/>
    <w:rsid w:val="006432EE"/>
    <w:rsid w:val="00644324"/>
    <w:rsid w:val="00647FBA"/>
    <w:rsid w:val="00652AC2"/>
    <w:rsid w:val="006550D2"/>
    <w:rsid w:val="006755AE"/>
    <w:rsid w:val="0068788E"/>
    <w:rsid w:val="00691617"/>
    <w:rsid w:val="00697D7A"/>
    <w:rsid w:val="006C6DEE"/>
    <w:rsid w:val="006D62D7"/>
    <w:rsid w:val="006E54E8"/>
    <w:rsid w:val="006F5AEE"/>
    <w:rsid w:val="00700A17"/>
    <w:rsid w:val="007060DB"/>
    <w:rsid w:val="007141F8"/>
    <w:rsid w:val="00721F0F"/>
    <w:rsid w:val="00731623"/>
    <w:rsid w:val="00742FEA"/>
    <w:rsid w:val="00752AC8"/>
    <w:rsid w:val="00757734"/>
    <w:rsid w:val="007653D8"/>
    <w:rsid w:val="00797FDA"/>
    <w:rsid w:val="007A6790"/>
    <w:rsid w:val="007F2484"/>
    <w:rsid w:val="007F32C4"/>
    <w:rsid w:val="008021DB"/>
    <w:rsid w:val="00805A45"/>
    <w:rsid w:val="00807173"/>
    <w:rsid w:val="00811F77"/>
    <w:rsid w:val="00832060"/>
    <w:rsid w:val="00832653"/>
    <w:rsid w:val="00842556"/>
    <w:rsid w:val="00844D34"/>
    <w:rsid w:val="00867CAB"/>
    <w:rsid w:val="008820CB"/>
    <w:rsid w:val="008A0453"/>
    <w:rsid w:val="008A7BC7"/>
    <w:rsid w:val="008B0D88"/>
    <w:rsid w:val="008C26D1"/>
    <w:rsid w:val="008D3513"/>
    <w:rsid w:val="0090248F"/>
    <w:rsid w:val="00903ED9"/>
    <w:rsid w:val="00910032"/>
    <w:rsid w:val="0091267B"/>
    <w:rsid w:val="00916167"/>
    <w:rsid w:val="00917B2A"/>
    <w:rsid w:val="00926ED4"/>
    <w:rsid w:val="0093515D"/>
    <w:rsid w:val="00954391"/>
    <w:rsid w:val="00955156"/>
    <w:rsid w:val="00960106"/>
    <w:rsid w:val="00964EA0"/>
    <w:rsid w:val="009740D8"/>
    <w:rsid w:val="00981680"/>
    <w:rsid w:val="0099064F"/>
    <w:rsid w:val="00992B17"/>
    <w:rsid w:val="009B080B"/>
    <w:rsid w:val="009B1151"/>
    <w:rsid w:val="009C1C90"/>
    <w:rsid w:val="009C6169"/>
    <w:rsid w:val="009E4386"/>
    <w:rsid w:val="009E79B4"/>
    <w:rsid w:val="00A1340F"/>
    <w:rsid w:val="00A15E35"/>
    <w:rsid w:val="00A258E7"/>
    <w:rsid w:val="00A47113"/>
    <w:rsid w:val="00A72614"/>
    <w:rsid w:val="00A74DDE"/>
    <w:rsid w:val="00A84F01"/>
    <w:rsid w:val="00AA459F"/>
    <w:rsid w:val="00AC1FC8"/>
    <w:rsid w:val="00AE18A7"/>
    <w:rsid w:val="00AE3CAD"/>
    <w:rsid w:val="00B01B4A"/>
    <w:rsid w:val="00B16D30"/>
    <w:rsid w:val="00B205F8"/>
    <w:rsid w:val="00B21955"/>
    <w:rsid w:val="00B3257E"/>
    <w:rsid w:val="00B41403"/>
    <w:rsid w:val="00B43295"/>
    <w:rsid w:val="00B46474"/>
    <w:rsid w:val="00B52824"/>
    <w:rsid w:val="00B5390E"/>
    <w:rsid w:val="00B700EA"/>
    <w:rsid w:val="00B70BA6"/>
    <w:rsid w:val="00B80BDF"/>
    <w:rsid w:val="00B9608E"/>
    <w:rsid w:val="00BB4243"/>
    <w:rsid w:val="00BB5312"/>
    <w:rsid w:val="00BD2C9E"/>
    <w:rsid w:val="00BD6A43"/>
    <w:rsid w:val="00BF3038"/>
    <w:rsid w:val="00C00C02"/>
    <w:rsid w:val="00C0190E"/>
    <w:rsid w:val="00C0793E"/>
    <w:rsid w:val="00C21B8D"/>
    <w:rsid w:val="00C41F29"/>
    <w:rsid w:val="00C7076E"/>
    <w:rsid w:val="00C71520"/>
    <w:rsid w:val="00C875D1"/>
    <w:rsid w:val="00C913EE"/>
    <w:rsid w:val="00CA0057"/>
    <w:rsid w:val="00CA5053"/>
    <w:rsid w:val="00CA563C"/>
    <w:rsid w:val="00CD6BDD"/>
    <w:rsid w:val="00CE55FC"/>
    <w:rsid w:val="00CF3D93"/>
    <w:rsid w:val="00D054E7"/>
    <w:rsid w:val="00D33630"/>
    <w:rsid w:val="00D351CD"/>
    <w:rsid w:val="00D4316E"/>
    <w:rsid w:val="00D465D4"/>
    <w:rsid w:val="00D46B30"/>
    <w:rsid w:val="00D51D55"/>
    <w:rsid w:val="00D66D73"/>
    <w:rsid w:val="00D73615"/>
    <w:rsid w:val="00D75B7C"/>
    <w:rsid w:val="00D9068A"/>
    <w:rsid w:val="00D92F32"/>
    <w:rsid w:val="00DA2907"/>
    <w:rsid w:val="00DD1462"/>
    <w:rsid w:val="00DD1973"/>
    <w:rsid w:val="00DE3FD5"/>
    <w:rsid w:val="00DE57B0"/>
    <w:rsid w:val="00E04212"/>
    <w:rsid w:val="00E325E4"/>
    <w:rsid w:val="00E43540"/>
    <w:rsid w:val="00E475A4"/>
    <w:rsid w:val="00E72D24"/>
    <w:rsid w:val="00E77768"/>
    <w:rsid w:val="00E806B4"/>
    <w:rsid w:val="00E80A70"/>
    <w:rsid w:val="00E845CE"/>
    <w:rsid w:val="00E9218E"/>
    <w:rsid w:val="00E93B17"/>
    <w:rsid w:val="00E95AFC"/>
    <w:rsid w:val="00EB25B2"/>
    <w:rsid w:val="00ED05CE"/>
    <w:rsid w:val="00ED3658"/>
    <w:rsid w:val="00ED635A"/>
    <w:rsid w:val="00EE30CA"/>
    <w:rsid w:val="00EE3F61"/>
    <w:rsid w:val="00EF56B5"/>
    <w:rsid w:val="00EF78D6"/>
    <w:rsid w:val="00F12EFC"/>
    <w:rsid w:val="00F40286"/>
    <w:rsid w:val="00F4028D"/>
    <w:rsid w:val="00F41EDC"/>
    <w:rsid w:val="00F51CE5"/>
    <w:rsid w:val="00F5592F"/>
    <w:rsid w:val="00F60D27"/>
    <w:rsid w:val="00F937F7"/>
    <w:rsid w:val="00F9400F"/>
    <w:rsid w:val="00F95525"/>
    <w:rsid w:val="00FA16ED"/>
    <w:rsid w:val="00FA663E"/>
    <w:rsid w:val="00FB6D52"/>
    <w:rsid w:val="00FC0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0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40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3162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F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DE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DD1462"/>
    <w:pPr>
      <w:spacing w:after="0" w:line="240" w:lineRule="auto"/>
    </w:pPr>
    <w:rPr>
      <w:rFonts w:eastAsiaTheme="minorEastAsia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2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97BE17-036B-4C29-88F3-C8FF689FE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Contabilitate</cp:lastModifiedBy>
  <cp:revision>42</cp:revision>
  <cp:lastPrinted>2025-11-19T08:50:00Z</cp:lastPrinted>
  <dcterms:created xsi:type="dcterms:W3CDTF">2025-03-19T07:49:00Z</dcterms:created>
  <dcterms:modified xsi:type="dcterms:W3CDTF">2025-11-19T08:51:00Z</dcterms:modified>
</cp:coreProperties>
</file>